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SectionMark0"/>
    <w:p w14:paraId="3AC48B5F" w14:textId="3C9264C5" w:rsidR="00E44C14" w:rsidRPr="00397A97" w:rsidRDefault="00E44C14" w:rsidP="00E44C14">
      <w:pPr>
        <w:pStyle w:val="aff7"/>
        <w:sectPr w:rsidR="00E44C14" w:rsidRPr="00397A97" w:rsidSect="004238CD">
          <w:headerReference w:type="even" r:id="rId9"/>
          <w:headerReference w:type="default" r:id="rId10"/>
          <w:footerReference w:type="even" r:id="rId11"/>
          <w:footerReference w:type="default" r:id="rId12"/>
          <w:headerReference w:type="first" r:id="rId13"/>
          <w:pgSz w:w="11907" w:h="16839" w:code="9"/>
          <w:pgMar w:top="567" w:right="851" w:bottom="1361" w:left="1418" w:header="0" w:footer="0" w:gutter="0"/>
          <w:pgNumType w:start="1"/>
          <w:cols w:space="425"/>
          <w:titlePg/>
          <w:docGrid w:type="lines" w:linePitch="312"/>
        </w:sectPr>
      </w:pPr>
      <w:r w:rsidRPr="00397A97">
        <w:rPr>
          <w:noProof/>
        </w:rPr>
        <mc:AlternateContent>
          <mc:Choice Requires="wps">
            <w:drawing>
              <wp:anchor distT="0" distB="0" distL="114300" distR="114300" simplePos="0" relativeHeight="251667456" behindDoc="0" locked="0" layoutInCell="1" allowOverlap="1" wp14:anchorId="6F9F673C" wp14:editId="74B5591F">
                <wp:simplePos x="0" y="0"/>
                <wp:positionH relativeFrom="column">
                  <wp:posOffset>0</wp:posOffset>
                </wp:positionH>
                <wp:positionV relativeFrom="paragraph">
                  <wp:posOffset>1882140</wp:posOffset>
                </wp:positionV>
                <wp:extent cx="6121400" cy="0"/>
                <wp:effectExtent l="14605" t="13335" r="7620" b="15240"/>
                <wp:wrapNone/>
                <wp:docPr id="2110041908"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C9A0291" id="直接连接符 10"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8.2pt" to="482pt,1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" strokecolor="#080000" strokeweight="1pt"/>
            </w:pict>
          </mc:Fallback>
        </mc:AlternateContent>
      </w:r>
      <w:r w:rsidRPr="00397A97">
        <w:rPr>
          <w:noProof/>
        </w:rPr>
        <mc:AlternateContent>
          <mc:Choice Requires="wps">
            <w:drawing>
              <wp:anchor distT="0" distB="0" distL="114300" distR="114300" simplePos="0" relativeHeight="251668480" behindDoc="0" locked="0" layoutInCell="1" allowOverlap="1" wp14:anchorId="51484F00" wp14:editId="784D3E03">
                <wp:simplePos x="0" y="0"/>
                <wp:positionH relativeFrom="column">
                  <wp:posOffset>0</wp:posOffset>
                </wp:positionH>
                <wp:positionV relativeFrom="paragraph">
                  <wp:posOffset>8890000</wp:posOffset>
                </wp:positionV>
                <wp:extent cx="6121400" cy="0"/>
                <wp:effectExtent l="14605" t="10795" r="7620" b="8255"/>
                <wp:wrapNone/>
                <wp:docPr id="1501573990"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765AB42" id="直接连接符 9"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" strokecolor="#080000" strokeweight="1pt"/>
            </w:pict>
          </mc:Fallback>
        </mc:AlternateContent>
      </w:r>
      <w:r w:rsidRPr="00397A97">
        <w:rPr>
          <w:noProof/>
        </w:rPr>
        <mc:AlternateContent>
          <mc:Choice Requires="wps">
            <w:drawing>
              <wp:anchor distT="0" distB="0" distL="114300" distR="114300" simplePos="0" relativeHeight="251666432" behindDoc="0" locked="1" layoutInCell="1" allowOverlap="1" wp14:anchorId="5E0B838C" wp14:editId="3F8AE2DA">
                <wp:simplePos x="0" y="0"/>
                <wp:positionH relativeFrom="margin">
                  <wp:posOffset>0</wp:posOffset>
                </wp:positionH>
                <wp:positionV relativeFrom="margin">
                  <wp:posOffset>9108440</wp:posOffset>
                </wp:positionV>
                <wp:extent cx="6120130" cy="363220"/>
                <wp:effectExtent l="0" t="635" r="0" b="0"/>
                <wp:wrapNone/>
                <wp:docPr id="1906443891" name="文本框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3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49B39D" w14:textId="77777777" w:rsidR="00E44C14" w:rsidRPr="00BE0722" w:rsidRDefault="00E44C14" w:rsidP="00E44C14">
                            <w:pPr>
                              <w:pStyle w:val="aff8"/>
                              <w:rPr>
                                <w:rFonts w:ascii="宋体" w:eastAsia="宋体" w:hAnsi="宋体"/>
                                <w:b/>
                              </w:rPr>
                            </w:pPr>
                            <w:r w:rsidRPr="00BE0722">
                              <w:rPr>
                                <w:rFonts w:ascii="宋体" w:eastAsia="宋体" w:hAnsi="宋体" w:hint="eastAsia"/>
                                <w:b/>
                                <w:snapToGrid w:val="0"/>
                                <w:spacing w:val="12"/>
                                <w:szCs w:val="36"/>
                              </w:rPr>
                              <w:t>中华人民共和国工业和信息化部</w:t>
                            </w:r>
                            <w:r w:rsidRPr="00BE0722">
                              <w:rPr>
                                <w:rStyle w:val="aff1"/>
                                <w:rFonts w:hint="eastAsia"/>
                                <w:b/>
                              </w:rPr>
                              <w:t xml:space="preserve"> </w:t>
                            </w:r>
                            <w:r w:rsidRPr="00BE0722">
                              <w:rPr>
                                <w:rStyle w:val="aff1"/>
                                <w:rFonts w:hint="eastAsia"/>
                                <w:b/>
                                <w:sz w:val="32"/>
                                <w:szCs w:val="32"/>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E0B838C" id="_x0000_t202" coordsize="21600,21600" o:spt="202" path="m,l,21600r21600,l21600,xe">
                <v:stroke joinstyle="miter"/>
                <v:path gradientshapeok="t" o:connecttype="rect"/>
              </v:shapetype>
              <v:shape id="文本框 8" o:spid="_x0000_s1026" type="#_x0000_t202" style="position:absolute;left:0;text-align:left;margin-left:0;margin-top:717.2pt;width:481.9pt;height:28.6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" stroked="f">
                <v:textbox inset="0,0,0,0">
                  <w:txbxContent>
                    <w:p w14:paraId="4D49B39D" w14:textId="77777777" w:rsidR="00E44C14" w:rsidRPr="00BE0722" w:rsidRDefault="00E44C14" w:rsidP="00E44C14">
                      <w:pPr>
                        <w:pStyle w:val="afff"/>
                        <w:rPr>
                          <w:rFonts w:ascii="宋体" w:eastAsia="宋体" w:hAnsi="宋体"/>
                          <w:b/>
                        </w:rPr>
                      </w:pPr>
                      <w:r w:rsidRPr="00BE0722">
                        <w:rPr>
                          <w:rFonts w:ascii="宋体" w:eastAsia="宋体" w:hAnsi="宋体" w:hint="eastAsia"/>
                          <w:b/>
                          <w:snapToGrid w:val="0"/>
                          <w:spacing w:val="12"/>
                          <w:szCs w:val="36"/>
                        </w:rPr>
                        <w:t>中华人民共和国工业和信息化部</w:t>
                      </w:r>
                      <w:r w:rsidRPr="00BE0722">
                        <w:rPr>
                          <w:rStyle w:val="aff8"/>
                          <w:rFonts w:hint="eastAsia"/>
                          <w:b/>
                        </w:rPr>
                        <w:t xml:space="preserve"> </w:t>
                      </w:r>
                      <w:r w:rsidRPr="00BE0722">
                        <w:rPr>
                          <w:rStyle w:val="aff8"/>
                          <w:rFonts w:hint="eastAsia"/>
                          <w:b/>
                          <w:sz w:val="32"/>
                          <w:szCs w:val="32"/>
                        </w:rPr>
                        <w:t>发布</w:t>
                      </w:r>
                    </w:p>
                  </w:txbxContent>
                </v:textbox>
                <w10:wrap anchorx="margin" anchory="margin"/>
                <w10:anchorlock/>
              </v:shape>
            </w:pict>
          </mc:Fallback>
        </mc:AlternateContent>
      </w:r>
      <w:r w:rsidRPr="00397A97">
        <w:rPr>
          <w:noProof/>
        </w:rPr>
        <mc:AlternateContent>
          <mc:Choice Requires="wps">
            <w:drawing>
              <wp:anchor distT="0" distB="0" distL="114300" distR="114300" simplePos="0" relativeHeight="251665408" behindDoc="0" locked="1" layoutInCell="1" allowOverlap="1" wp14:anchorId="7AC275CF" wp14:editId="43E68D85">
                <wp:simplePos x="0" y="0"/>
                <wp:positionH relativeFrom="margin">
                  <wp:posOffset>4100830</wp:posOffset>
                </wp:positionH>
                <wp:positionV relativeFrom="margin">
                  <wp:posOffset>8563610</wp:posOffset>
                </wp:positionV>
                <wp:extent cx="2019300" cy="312420"/>
                <wp:effectExtent l="635" t="0" r="0" b="3175"/>
                <wp:wrapNone/>
                <wp:docPr id="561801001"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E8B430" w14:textId="77777777" w:rsidR="00E44C14" w:rsidRDefault="00E44C14" w:rsidP="00E44C14">
                            <w:pPr>
                              <w:pStyle w:val="aff9"/>
                              <w:ind w:firstLine="420"/>
                            </w:pPr>
                            <w:r>
                              <w:rPr>
                                <w:rFonts w:hint="eastAsia"/>
                              </w:rPr>
                              <w:t>201</w:t>
                            </w:r>
                            <w:r>
                              <w:rPr>
                                <w:rFonts w:hint="eastAsia"/>
                              </w:rPr>
                              <w:t>×</w:t>
                            </w:r>
                            <w:r>
                              <w:rPr>
                                <w:rFonts w:hint="eastAsia"/>
                              </w:rPr>
                              <w:t>-</w:t>
                            </w:r>
                            <w:r>
                              <w:rPr>
                                <w:rFonts w:hint="eastAsia"/>
                              </w:rPr>
                              <w:t>××</w:t>
                            </w:r>
                            <w:r>
                              <w:rPr>
                                <w:rFonts w:hint="eastAsia"/>
                              </w:rPr>
                              <w:t>-</w:t>
                            </w:r>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AC275CF" id="文本框 7" o:spid="_x0000_s1027" type="#_x0000_t202" style="position:absolute;left:0;text-align:left;margin-left:322.9pt;margin-top:674.3pt;width:159pt;height:24.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kJ16g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" stroked="f">
                <v:textbox inset="0,0,0,0">
                  <w:txbxContent>
                    <w:p w14:paraId="04E8B430" w14:textId="77777777" w:rsidR="00E44C14" w:rsidRDefault="00E44C14" w:rsidP="00E44C14">
                      <w:pPr>
                        <w:pStyle w:val="afff0"/>
                        <w:ind w:firstLine="420"/>
                      </w:pPr>
                      <w:r>
                        <w:rPr>
                          <w:rFonts w:hint="eastAsia"/>
                        </w:rPr>
                        <w:t>201</w:t>
                      </w:r>
                      <w:r>
                        <w:rPr>
                          <w:rFonts w:hint="eastAsia"/>
                        </w:rPr>
                        <w:t>×</w:t>
                      </w:r>
                      <w:r>
                        <w:rPr>
                          <w:rFonts w:hint="eastAsia"/>
                        </w:rPr>
                        <w:t>-</w:t>
                      </w:r>
                      <w:r>
                        <w:rPr>
                          <w:rFonts w:hint="eastAsia"/>
                        </w:rPr>
                        <w:t>××</w:t>
                      </w:r>
                      <w:r>
                        <w:rPr>
                          <w:rFonts w:hint="eastAsia"/>
                        </w:rPr>
                        <w:t>-</w:t>
                      </w:r>
                      <w:r>
                        <w:rPr>
                          <w:rFonts w:hint="eastAsia"/>
                        </w:rPr>
                        <w:t>××实施</w:t>
                      </w:r>
                    </w:p>
                  </w:txbxContent>
                </v:textbox>
                <w10:wrap anchorx="margin" anchory="margin"/>
                <w10:anchorlock/>
              </v:shape>
            </w:pict>
          </mc:Fallback>
        </mc:AlternateContent>
      </w:r>
      <w:r w:rsidRPr="00397A97">
        <w:rPr>
          <w:noProof/>
        </w:rPr>
        <mc:AlternateContent>
          <mc:Choice Requires="wps">
            <w:drawing>
              <wp:anchor distT="0" distB="0" distL="114300" distR="114300" simplePos="0" relativeHeight="251664384" behindDoc="0" locked="1" layoutInCell="1" allowOverlap="1" wp14:anchorId="112E923E" wp14:editId="37A4D8DA">
                <wp:simplePos x="0" y="0"/>
                <wp:positionH relativeFrom="margin">
                  <wp:posOffset>0</wp:posOffset>
                </wp:positionH>
                <wp:positionV relativeFrom="margin">
                  <wp:posOffset>8563610</wp:posOffset>
                </wp:positionV>
                <wp:extent cx="2019300" cy="312420"/>
                <wp:effectExtent l="0" t="0" r="4445" b="3175"/>
                <wp:wrapNone/>
                <wp:docPr id="864310573"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00EB87" w14:textId="77777777" w:rsidR="00E44C14" w:rsidRDefault="00E44C14" w:rsidP="00E44C14">
                            <w:pPr>
                              <w:pStyle w:val="aff2"/>
                            </w:pPr>
                            <w:r>
                              <w:rPr>
                                <w:rFonts w:hint="eastAsia"/>
                              </w:rPr>
                              <w:t>201</w:t>
                            </w:r>
                            <w:r>
                              <w:rPr>
                                <w:rFonts w:hint="eastAsia"/>
                              </w:rPr>
                              <w:t>×</w:t>
                            </w:r>
                            <w:r>
                              <w:rPr>
                                <w:rFonts w:hint="eastAsia"/>
                              </w:rPr>
                              <w:t>-</w:t>
                            </w:r>
                            <w:r>
                              <w:rPr>
                                <w:rFonts w:hint="eastAsia"/>
                              </w:rPr>
                              <w:t>××</w:t>
                            </w:r>
                            <w:r>
                              <w:rPr>
                                <w:rFonts w:hint="eastAsia"/>
                              </w:rPr>
                              <w:t>-</w:t>
                            </w: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2E923E" id="文本框 6" o:spid="_x0000_s1028" type="#_x0000_t202" style="position:absolute;left:0;text-align:left;margin-left:0;margin-top:674.3pt;width:159pt;height:24.6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2L6w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" stroked="f">
                <v:textbox inset="0,0,0,0">
                  <w:txbxContent>
                    <w:p w14:paraId="5600EB87" w14:textId="77777777" w:rsidR="00E44C14" w:rsidRDefault="00E44C14" w:rsidP="00E44C14">
                      <w:pPr>
                        <w:pStyle w:val="aff9"/>
                      </w:pPr>
                      <w:r>
                        <w:rPr>
                          <w:rFonts w:hint="eastAsia"/>
                        </w:rPr>
                        <w:t>201</w:t>
                      </w:r>
                      <w:r>
                        <w:rPr>
                          <w:rFonts w:hint="eastAsia"/>
                        </w:rPr>
                        <w:t>×</w:t>
                      </w:r>
                      <w:r>
                        <w:rPr>
                          <w:rFonts w:hint="eastAsia"/>
                        </w:rPr>
                        <w:t>-</w:t>
                      </w:r>
                      <w:r>
                        <w:rPr>
                          <w:rFonts w:hint="eastAsia"/>
                        </w:rPr>
                        <w:t>××</w:t>
                      </w:r>
                      <w:r>
                        <w:rPr>
                          <w:rFonts w:hint="eastAsia"/>
                        </w:rPr>
                        <w:t>-</w:t>
                      </w:r>
                      <w:r>
                        <w:rPr>
                          <w:rFonts w:hint="eastAsia"/>
                        </w:rPr>
                        <w:t>××发布</w:t>
                      </w:r>
                    </w:p>
                  </w:txbxContent>
                </v:textbox>
                <w10:wrap anchorx="margin" anchory="margin"/>
                <w10:anchorlock/>
              </v:shape>
            </w:pict>
          </mc:Fallback>
        </mc:AlternateContent>
      </w:r>
      <w:r w:rsidRPr="00397A97">
        <w:rPr>
          <w:noProof/>
        </w:rPr>
        <mc:AlternateContent>
          <mc:Choice Requires="wps">
            <w:drawing>
              <wp:anchor distT="0" distB="0" distL="114300" distR="114300" simplePos="0" relativeHeight="251663360" behindDoc="0" locked="1" layoutInCell="1" allowOverlap="1" wp14:anchorId="42AD1ABB" wp14:editId="50C0D421">
                <wp:simplePos x="0" y="0"/>
                <wp:positionH relativeFrom="margin">
                  <wp:posOffset>0</wp:posOffset>
                </wp:positionH>
                <wp:positionV relativeFrom="margin">
                  <wp:posOffset>3635375</wp:posOffset>
                </wp:positionV>
                <wp:extent cx="5969000" cy="4681220"/>
                <wp:effectExtent l="0" t="4445" r="0" b="635"/>
                <wp:wrapNone/>
                <wp:docPr id="1475849239"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F4E4AA" w14:textId="77777777" w:rsidR="00E44C14" w:rsidRPr="006521F0" w:rsidRDefault="00E44C14" w:rsidP="004F1AAC">
                            <w:pPr>
                              <w:pStyle w:val="aff4"/>
                              <w:spacing w:line="680" w:lineRule="atLeast"/>
                              <w:rPr>
                                <w:szCs w:val="52"/>
                              </w:rPr>
                            </w:pPr>
                            <w:r w:rsidRPr="006521F0">
                              <w:rPr>
                                <w:rFonts w:hint="eastAsia"/>
                                <w:szCs w:val="52"/>
                              </w:rPr>
                              <w:t>大中型潜水电泵</w:t>
                            </w:r>
                          </w:p>
                          <w:p w14:paraId="72F54C29" w14:textId="77777777" w:rsidR="00E44C14" w:rsidRPr="006521F0" w:rsidRDefault="00E44C14" w:rsidP="00E44C14">
                            <w:pPr>
                              <w:jc w:val="center"/>
                              <w:rPr>
                                <w:sz w:val="28"/>
                                <w:szCs w:val="28"/>
                              </w:rPr>
                            </w:pPr>
                            <w:r w:rsidRPr="006521F0">
                              <w:rPr>
                                <w:sz w:val="28"/>
                                <w:szCs w:val="28"/>
                              </w:rPr>
                              <w:t>Large and medium-sized submersible motor-pumps</w:t>
                            </w:r>
                          </w:p>
                          <w:p w14:paraId="4777AB25" w14:textId="77777777" w:rsidR="00E44C14" w:rsidRDefault="00E44C14" w:rsidP="00E44C14">
                            <w:pPr>
                              <w:pStyle w:val="aff5"/>
                            </w:pPr>
                          </w:p>
                          <w:p w14:paraId="54ED73CC" w14:textId="77777777" w:rsidR="00E44C14" w:rsidRDefault="00E44C14" w:rsidP="00E44C14">
                            <w:pPr>
                              <w:pStyle w:val="aff5"/>
                            </w:pPr>
                          </w:p>
                          <w:p w14:paraId="34802C48" w14:textId="4F538BE7" w:rsidR="00E44C14" w:rsidRDefault="00E44C14" w:rsidP="00E44C14">
                            <w:pPr>
                              <w:pStyle w:val="aff6"/>
                            </w:pPr>
                            <w:r>
                              <w:rPr>
                                <w:rFonts w:hint="eastAsia"/>
                                <w:sz w:val="28"/>
                              </w:rPr>
                              <w:t>（</w:t>
                            </w:r>
                            <w:r w:rsidR="004F1AAC">
                              <w:rPr>
                                <w:rFonts w:hint="eastAsia"/>
                                <w:sz w:val="28"/>
                              </w:rPr>
                              <w:t>征求意见</w:t>
                            </w:r>
                            <w:r>
                              <w:rPr>
                                <w:rFonts w:hint="eastAsia"/>
                                <w:sz w:val="28"/>
                              </w:rPr>
                              <w:t>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2AD1ABB" id="文本框 5" o:spid="_x0000_s1029" type="#_x0000_t202" style="position:absolute;left:0;text-align:left;margin-left:0;margin-top:286.25pt;width:470pt;height:368.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" stroked="f">
                <v:textbox inset="0,0,0,0">
                  <w:txbxContent>
                    <w:p w14:paraId="69F4E4AA" w14:textId="77777777" w:rsidR="00E44C14" w:rsidRPr="006521F0" w:rsidRDefault="00E44C14" w:rsidP="004F1AAC">
                      <w:pPr>
                        <w:pStyle w:val="affb"/>
                        <w:spacing w:line="680" w:lineRule="atLeast"/>
                        <w:rPr>
                          <w:rFonts w:hint="eastAsia"/>
                          <w:szCs w:val="52"/>
                        </w:rPr>
                      </w:pPr>
                      <w:r w:rsidRPr="006521F0">
                        <w:rPr>
                          <w:rFonts w:hint="eastAsia"/>
                          <w:szCs w:val="52"/>
                        </w:rPr>
                        <w:t>大中型潜水电泵</w:t>
                      </w:r>
                    </w:p>
                    <w:p w14:paraId="72F54C29" w14:textId="77777777" w:rsidR="00E44C14" w:rsidRPr="006521F0" w:rsidRDefault="00E44C14" w:rsidP="00E44C14">
                      <w:pPr>
                        <w:jc w:val="center"/>
                        <w:rPr>
                          <w:sz w:val="28"/>
                          <w:szCs w:val="28"/>
                        </w:rPr>
                      </w:pPr>
                      <w:r w:rsidRPr="006521F0">
                        <w:rPr>
                          <w:sz w:val="28"/>
                          <w:szCs w:val="28"/>
                        </w:rPr>
                        <w:t>Large and medium-sized submersible motor-pumps</w:t>
                      </w:r>
                    </w:p>
                    <w:p w14:paraId="4777AB25" w14:textId="77777777" w:rsidR="00E44C14" w:rsidRDefault="00E44C14" w:rsidP="00E44C14">
                      <w:pPr>
                        <w:pStyle w:val="affc"/>
                        <w:rPr>
                          <w:rFonts w:hint="eastAsia"/>
                        </w:rPr>
                      </w:pPr>
                    </w:p>
                    <w:p w14:paraId="54ED73CC" w14:textId="77777777" w:rsidR="00E44C14" w:rsidRDefault="00E44C14" w:rsidP="00E44C14">
                      <w:pPr>
                        <w:pStyle w:val="affc"/>
                        <w:rPr>
                          <w:rFonts w:hint="eastAsia"/>
                        </w:rPr>
                      </w:pPr>
                    </w:p>
                    <w:p w14:paraId="34802C48" w14:textId="4F538BE7" w:rsidR="00E44C14" w:rsidRDefault="00E44C14" w:rsidP="00E44C14">
                      <w:pPr>
                        <w:pStyle w:val="affd"/>
                      </w:pPr>
                      <w:r>
                        <w:rPr>
                          <w:rFonts w:hint="eastAsia"/>
                          <w:sz w:val="28"/>
                        </w:rPr>
                        <w:t>（</w:t>
                      </w:r>
                      <w:r w:rsidR="004F1AAC">
                        <w:rPr>
                          <w:rFonts w:hint="eastAsia"/>
                          <w:sz w:val="28"/>
                        </w:rPr>
                        <w:t>征求意见</w:t>
                      </w:r>
                      <w:r>
                        <w:rPr>
                          <w:rFonts w:hint="eastAsia"/>
                          <w:sz w:val="28"/>
                        </w:rPr>
                        <w:t>稿）</w:t>
                      </w:r>
                    </w:p>
                  </w:txbxContent>
                </v:textbox>
                <w10:wrap anchorx="margin" anchory="margin"/>
                <w10:anchorlock/>
              </v:shape>
            </w:pict>
          </mc:Fallback>
        </mc:AlternateContent>
      </w:r>
      <w:r w:rsidRPr="00397A97">
        <w:rPr>
          <w:noProof/>
        </w:rPr>
        <mc:AlternateContent>
          <mc:Choice Requires="wps">
            <w:drawing>
              <wp:anchor distT="0" distB="0" distL="114300" distR="114300" simplePos="0" relativeHeight="251662336" behindDoc="0" locked="1" layoutInCell="1" allowOverlap="1" wp14:anchorId="05E75958" wp14:editId="190C0FB7">
                <wp:simplePos x="0" y="0"/>
                <wp:positionH relativeFrom="margin">
                  <wp:posOffset>-635</wp:posOffset>
                </wp:positionH>
                <wp:positionV relativeFrom="margin">
                  <wp:posOffset>1487170</wp:posOffset>
                </wp:positionV>
                <wp:extent cx="6000750" cy="347345"/>
                <wp:effectExtent l="0" t="0" r="0" b="0"/>
                <wp:wrapNone/>
                <wp:docPr id="952954982"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3473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C2466" w14:textId="0FB7A7FA" w:rsidR="00E44C14" w:rsidRPr="00B9394E" w:rsidRDefault="00E44C14" w:rsidP="00E44C14">
                            <w:pPr>
                              <w:pStyle w:val="22"/>
                              <w:spacing w:before="0" w:line="240" w:lineRule="atLeast"/>
                              <w:rPr>
                                <w:sz w:val="21"/>
                                <w:szCs w:val="21"/>
                              </w:rPr>
                            </w:pPr>
                            <w:r w:rsidRPr="00B9394E">
                              <w:rPr>
                                <w:sz w:val="21"/>
                                <w:szCs w:val="21"/>
                              </w:rPr>
                              <w:t>JB/T ××××</w:t>
                            </w:r>
                            <w:r>
                              <w:rPr>
                                <w:sz w:val="21"/>
                                <w:szCs w:val="21"/>
                              </w:rPr>
                              <w:t>×</w:t>
                            </w:r>
                            <w:r w:rsidRPr="00B9394E">
                              <w:rPr>
                                <w:sz w:val="21"/>
                                <w:szCs w:val="21"/>
                              </w:rPr>
                              <w:t>—</w:t>
                            </w:r>
                            <w:r w:rsidRPr="00B9394E">
                              <w:rPr>
                                <w:rFonts w:hint="eastAsia"/>
                                <w:sz w:val="21"/>
                                <w:szCs w:val="21"/>
                              </w:rPr>
                              <w:t>20</w:t>
                            </w:r>
                            <w:r>
                              <w:rPr>
                                <w:sz w:val="21"/>
                                <w:szCs w:val="21"/>
                              </w:rPr>
                              <w:t>2</w:t>
                            </w:r>
                            <w:r w:rsidRPr="00B9394E">
                              <w:rPr>
                                <w:sz w:val="21"/>
                                <w:szCs w:val="21"/>
                              </w:rPr>
                              <w:t>×</w:t>
                            </w:r>
                          </w:p>
                          <w:p w14:paraId="413D304D" w14:textId="77777777" w:rsidR="00E44C14" w:rsidRDefault="00E44C14" w:rsidP="00E44C14">
                            <w:pPr>
                              <w:pStyle w:val="aff3"/>
                              <w:spacing w:before="0" w:line="240" w:lineRule="atLeast"/>
                            </w:pPr>
                          </w:p>
                          <w:p w14:paraId="6372CC3E" w14:textId="77777777" w:rsidR="00E44C14" w:rsidRDefault="00E44C14" w:rsidP="00E44C14">
                            <w:pPr>
                              <w:pStyle w:val="11"/>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5E75958" id="文本框 4" o:spid="_x0000_s1030" type="#_x0000_t202" style="position:absolute;left:0;text-align:left;margin-left:-.05pt;margin-top:117.1pt;width:472.5pt;height:27.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" stroked="f">
                <v:textbox inset="0,0,0,0">
                  <w:txbxContent>
                    <w:p w14:paraId="1FEC2466" w14:textId="0FB7A7FA" w:rsidR="00E44C14" w:rsidRPr="00B9394E" w:rsidRDefault="00E44C14" w:rsidP="00E44C14">
                      <w:pPr>
                        <w:pStyle w:val="22"/>
                        <w:spacing w:before="0" w:line="240" w:lineRule="atLeast"/>
                        <w:rPr>
                          <w:rFonts w:hint="eastAsia"/>
                          <w:sz w:val="21"/>
                          <w:szCs w:val="21"/>
                        </w:rPr>
                      </w:pPr>
                      <w:r w:rsidRPr="00B9394E">
                        <w:rPr>
                          <w:sz w:val="21"/>
                          <w:szCs w:val="21"/>
                        </w:rPr>
                        <w:t>JB/T ××××</w:t>
                      </w:r>
                      <w:r>
                        <w:rPr>
                          <w:sz w:val="21"/>
                          <w:szCs w:val="21"/>
                        </w:rPr>
                        <w:t>×</w:t>
                      </w:r>
                      <w:r w:rsidRPr="00B9394E">
                        <w:rPr>
                          <w:sz w:val="21"/>
                          <w:szCs w:val="21"/>
                        </w:rPr>
                        <w:t>—</w:t>
                      </w:r>
                      <w:r w:rsidRPr="00B9394E">
                        <w:rPr>
                          <w:rFonts w:hint="eastAsia"/>
                          <w:sz w:val="21"/>
                          <w:szCs w:val="21"/>
                        </w:rPr>
                        <w:t>20</w:t>
                      </w:r>
                      <w:r>
                        <w:rPr>
                          <w:sz w:val="21"/>
                          <w:szCs w:val="21"/>
                        </w:rPr>
                        <w:t>2</w:t>
                      </w:r>
                      <w:r w:rsidRPr="00B9394E">
                        <w:rPr>
                          <w:sz w:val="21"/>
                          <w:szCs w:val="21"/>
                        </w:rPr>
                        <w:t>×</w:t>
                      </w:r>
                    </w:p>
                    <w:p w14:paraId="413D304D" w14:textId="77777777" w:rsidR="00E44C14" w:rsidRDefault="00E44C14" w:rsidP="00E44C14">
                      <w:pPr>
                        <w:pStyle w:val="affa"/>
                        <w:spacing w:before="0" w:line="240" w:lineRule="atLeast"/>
                        <w:rPr>
                          <w:rFonts w:hint="eastAsia"/>
                        </w:rPr>
                      </w:pPr>
                    </w:p>
                    <w:p w14:paraId="6372CC3E" w14:textId="77777777" w:rsidR="00E44C14" w:rsidRDefault="00E44C14" w:rsidP="00E44C14">
                      <w:pPr>
                        <w:pStyle w:val="11"/>
                        <w:rPr>
                          <w:rFonts w:hint="eastAsia"/>
                        </w:rPr>
                      </w:pPr>
                    </w:p>
                  </w:txbxContent>
                </v:textbox>
                <w10:wrap anchorx="margin" anchory="margin"/>
                <w10:anchorlock/>
              </v:shape>
            </w:pict>
          </mc:Fallback>
        </mc:AlternateContent>
      </w:r>
      <w:r w:rsidRPr="00397A97">
        <w:rPr>
          <w:noProof/>
        </w:rPr>
        <mc:AlternateContent>
          <mc:Choice Requires="wps">
            <w:drawing>
              <wp:anchor distT="0" distB="0" distL="114300" distR="114300" simplePos="0" relativeHeight="251661312" behindDoc="0" locked="1" layoutInCell="1" allowOverlap="1" wp14:anchorId="175B3D8B" wp14:editId="423EC7B3">
                <wp:simplePos x="0" y="0"/>
                <wp:positionH relativeFrom="margin">
                  <wp:posOffset>2549525</wp:posOffset>
                </wp:positionH>
                <wp:positionV relativeFrom="margin">
                  <wp:posOffset>-198120</wp:posOffset>
                </wp:positionV>
                <wp:extent cx="3175000" cy="1025525"/>
                <wp:effectExtent l="1905" t="0" r="4445" b="3175"/>
                <wp:wrapNone/>
                <wp:docPr id="1042136024"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0" cy="1025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5A43B" w14:textId="77777777" w:rsidR="00E44C14" w:rsidRPr="00BE0722" w:rsidRDefault="00E44C14" w:rsidP="00E44C14">
                            <w:pPr>
                              <w:pStyle w:val="afd"/>
                              <w:rPr>
                                <w:sz w:val="144"/>
                                <w:szCs w:val="144"/>
                              </w:rPr>
                            </w:pPr>
                            <w:r w:rsidRPr="00BE0722">
                              <w:rPr>
                                <w:sz w:val="144"/>
                                <w:szCs w:val="144"/>
                              </w:rPr>
                              <w:t>JB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5B3D8B" id="文本框 3" o:spid="_x0000_s1031" type="#_x0000_t202" style="position:absolute;left:0;text-align:left;margin-left:200.75pt;margin-top:-15.6pt;width:250pt;height:80.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" stroked="f">
                <v:textbox inset="0,0,0,0">
                  <w:txbxContent>
                    <w:p w14:paraId="47C5A43B" w14:textId="77777777" w:rsidR="00E44C14" w:rsidRPr="00BE0722" w:rsidRDefault="00E44C14" w:rsidP="00E44C14">
                      <w:pPr>
                        <w:pStyle w:val="aff4"/>
                        <w:rPr>
                          <w:sz w:val="144"/>
                          <w:szCs w:val="144"/>
                        </w:rPr>
                      </w:pPr>
                      <w:r w:rsidRPr="00BE0722">
                        <w:rPr>
                          <w:sz w:val="144"/>
                          <w:szCs w:val="144"/>
                        </w:rPr>
                        <w:t>JB</w:t>
                      </w:r>
                    </w:p>
                  </w:txbxContent>
                </v:textbox>
                <w10:wrap anchorx="margin" anchory="margin"/>
                <w10:anchorlock/>
              </v:shape>
            </w:pict>
          </mc:Fallback>
        </mc:AlternateContent>
      </w:r>
      <w:r w:rsidRPr="00397A97">
        <w:rPr>
          <w:noProof/>
        </w:rPr>
        <mc:AlternateContent>
          <mc:Choice Requires="wps">
            <w:drawing>
              <wp:anchor distT="0" distB="0" distL="114300" distR="114300" simplePos="0" relativeHeight="251660288" behindDoc="0" locked="1" layoutInCell="1" allowOverlap="1" wp14:anchorId="2254B64B" wp14:editId="095D5B97">
                <wp:simplePos x="0" y="0"/>
                <wp:positionH relativeFrom="margin">
                  <wp:posOffset>0</wp:posOffset>
                </wp:positionH>
                <wp:positionV relativeFrom="margin">
                  <wp:posOffset>1010920</wp:posOffset>
                </wp:positionV>
                <wp:extent cx="6120130" cy="391160"/>
                <wp:effectExtent l="0" t="0" r="0" b="0"/>
                <wp:wrapNone/>
                <wp:docPr id="29560424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D6F33E" w14:textId="77777777" w:rsidR="00E44C14" w:rsidRPr="00BE0722" w:rsidRDefault="00E44C14" w:rsidP="00E44C14">
                            <w:pPr>
                              <w:pStyle w:val="afe"/>
                              <w:rPr>
                                <w:sz w:val="44"/>
                                <w:szCs w:val="44"/>
                              </w:rPr>
                            </w:pPr>
                            <w:r w:rsidRPr="00BE0722">
                              <w:rPr>
                                <w:rFonts w:hint="eastAsia"/>
                                <w:sz w:val="44"/>
                                <w:szCs w:val="44"/>
                              </w:rPr>
                              <w:t>中华人民共和国机械行业标准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54B64B" id="文本框 2" o:spid="_x0000_s1032" type="#_x0000_t202" style="position:absolute;left:0;text-align:left;margin-left:0;margin-top:79.6pt;width:481.9pt;height:30.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" stroked="f">
                <v:textbox inset="0,0,0,0">
                  <w:txbxContent>
                    <w:p w14:paraId="48D6F33E" w14:textId="77777777" w:rsidR="00E44C14" w:rsidRPr="00BE0722" w:rsidRDefault="00E44C14" w:rsidP="00E44C14">
                      <w:pPr>
                        <w:pStyle w:val="aff5"/>
                        <w:rPr>
                          <w:sz w:val="44"/>
                          <w:szCs w:val="44"/>
                        </w:rPr>
                      </w:pPr>
                      <w:r w:rsidRPr="00BE0722">
                        <w:rPr>
                          <w:rFonts w:hint="eastAsia"/>
                          <w:sz w:val="44"/>
                          <w:szCs w:val="44"/>
                        </w:rPr>
                        <w:t>中华人民共和国机械行业标准</w:t>
                      </w:r>
                    </w:p>
                  </w:txbxContent>
                </v:textbox>
                <w10:wrap anchorx="margin" anchory="margin"/>
                <w10:anchorlock/>
              </v:shape>
            </w:pict>
          </mc:Fallback>
        </mc:AlternateContent>
      </w:r>
      <w:r w:rsidRPr="00397A97">
        <w:rPr>
          <w:noProof/>
        </w:rPr>
        <mc:AlternateContent>
          <mc:Choice Requires="wps">
            <w:drawing>
              <wp:anchor distT="0" distB="0" distL="114300" distR="114300" simplePos="0" relativeHeight="251659264" behindDoc="0" locked="1" layoutInCell="1" allowOverlap="1" wp14:anchorId="26E228F3" wp14:editId="4D468BA4">
                <wp:simplePos x="0" y="0"/>
                <wp:positionH relativeFrom="margin">
                  <wp:posOffset>0</wp:posOffset>
                </wp:positionH>
                <wp:positionV relativeFrom="margin">
                  <wp:posOffset>0</wp:posOffset>
                </wp:positionV>
                <wp:extent cx="2540000" cy="657860"/>
                <wp:effectExtent l="0" t="0" r="0" b="1270"/>
                <wp:wrapNone/>
                <wp:docPr id="736894398"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02E7F5" w14:textId="77777777" w:rsidR="00E44C14" w:rsidRPr="00BB0521" w:rsidRDefault="00E44C14" w:rsidP="00E44C14">
                            <w:pPr>
                              <w:pStyle w:val="affa"/>
                              <w:rPr>
                                <w:rFonts w:ascii="黑体"/>
                              </w:rPr>
                            </w:pPr>
                            <w:r w:rsidRPr="00BB0521">
                              <w:rPr>
                                <w:rFonts w:ascii="黑体" w:hint="eastAsia"/>
                              </w:rPr>
                              <w:t>ICS 65.060.35</w:t>
                            </w:r>
                          </w:p>
                          <w:p w14:paraId="0C89843D" w14:textId="77777777" w:rsidR="00E44C14" w:rsidRPr="00BB0521" w:rsidRDefault="00E44C14" w:rsidP="00E44C14">
                            <w:pPr>
                              <w:pStyle w:val="affa"/>
                              <w:rPr>
                                <w:rFonts w:ascii="黑体"/>
                              </w:rPr>
                            </w:pPr>
                            <w:r w:rsidRPr="00BB0521">
                              <w:rPr>
                                <w:rFonts w:ascii="黑体" w:hint="eastAsia"/>
                              </w:rPr>
                              <w:t>B 91</w:t>
                            </w:r>
                          </w:p>
                          <w:p w14:paraId="12A2D0A9" w14:textId="77777777" w:rsidR="00E44C14" w:rsidRPr="00BB0521" w:rsidRDefault="00E44C14" w:rsidP="00E44C14">
                            <w:pPr>
                              <w:pStyle w:val="affa"/>
                              <w:rPr>
                                <w:rFonts w:ascii="黑体"/>
                              </w:rPr>
                            </w:pPr>
                            <w:r w:rsidRPr="00BB0521">
                              <w:rPr>
                                <w:rFonts w:ascii="黑体" w:hint="eastAsia"/>
                                <w:bCs/>
                              </w:rPr>
                              <w:t>备案号：×××××</w:t>
                            </w:r>
                          </w:p>
                          <w:p w14:paraId="0B2B953A" w14:textId="77777777" w:rsidR="00E44C14" w:rsidRDefault="00E44C14" w:rsidP="00E44C14">
                            <w:pPr>
                              <w:pStyle w:val="aff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E228F3" id="文本框 1" o:spid="_x0000_s1033" type="#_x0000_t202" style="position:absolute;left:0;text-align:left;margin-left:0;margin-top:0;width:200pt;height:51.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" stroked="f">
                <v:textbox inset="0,0,0,0">
                  <w:txbxContent>
                    <w:p w14:paraId="6A02E7F5" w14:textId="77777777" w:rsidR="00E44C14" w:rsidRPr="00BB0521" w:rsidRDefault="00E44C14" w:rsidP="00E44C14">
                      <w:pPr>
                        <w:pStyle w:val="afff1"/>
                        <w:rPr>
                          <w:rFonts w:ascii="黑体" w:hint="eastAsia"/>
                        </w:rPr>
                      </w:pPr>
                      <w:r w:rsidRPr="00BB0521">
                        <w:rPr>
                          <w:rFonts w:ascii="黑体" w:hint="eastAsia"/>
                        </w:rPr>
                        <w:t>ICS 65.060.35</w:t>
                      </w:r>
                    </w:p>
                    <w:p w14:paraId="0C89843D" w14:textId="77777777" w:rsidR="00E44C14" w:rsidRPr="00BB0521" w:rsidRDefault="00E44C14" w:rsidP="00E44C14">
                      <w:pPr>
                        <w:pStyle w:val="afff1"/>
                        <w:rPr>
                          <w:rFonts w:ascii="黑体" w:hint="eastAsia"/>
                        </w:rPr>
                      </w:pPr>
                      <w:r w:rsidRPr="00BB0521">
                        <w:rPr>
                          <w:rFonts w:ascii="黑体" w:hint="eastAsia"/>
                        </w:rPr>
                        <w:t>B 91</w:t>
                      </w:r>
                    </w:p>
                    <w:p w14:paraId="12A2D0A9" w14:textId="77777777" w:rsidR="00E44C14" w:rsidRPr="00BB0521" w:rsidRDefault="00E44C14" w:rsidP="00E44C14">
                      <w:pPr>
                        <w:pStyle w:val="afff1"/>
                        <w:rPr>
                          <w:rFonts w:ascii="黑体" w:hint="eastAsia"/>
                        </w:rPr>
                      </w:pPr>
                      <w:r w:rsidRPr="00BB0521">
                        <w:rPr>
                          <w:rFonts w:ascii="黑体" w:hint="eastAsia"/>
                          <w:bCs/>
                        </w:rPr>
                        <w:t>备案号：×××××</w:t>
                      </w:r>
                    </w:p>
                    <w:p w14:paraId="0B2B953A" w14:textId="77777777" w:rsidR="00E44C14" w:rsidRDefault="00E44C14" w:rsidP="00E44C14">
                      <w:pPr>
                        <w:pStyle w:val="afff1"/>
                      </w:pPr>
                    </w:p>
                  </w:txbxContent>
                </v:textbox>
                <w10:wrap anchorx="margin" anchory="margin"/>
                <w10:anchorlock/>
              </v:shape>
            </w:pict>
          </mc:Fallback>
        </mc:AlternateContent>
      </w:r>
      <w:r w:rsidRPr="00397A97">
        <w:rPr>
          <w:rFonts w:hint="eastAsia"/>
        </w:rPr>
        <w:t>I</w:t>
      </w:r>
    </w:p>
    <w:bookmarkEnd w:id="0"/>
    <w:p w14:paraId="793F6B8E" w14:textId="57309DAD" w:rsidR="00F72044" w:rsidRPr="00397A97" w:rsidRDefault="00F72044">
      <w:pPr>
        <w:widowControl/>
        <w:rPr>
          <w:rFonts w:eastAsia="宋体"/>
          <w:color w:val="auto"/>
          <w:sz w:val="20"/>
          <w:szCs w:val="20"/>
          <w:lang w:val="zh-TW" w:eastAsia="zh-TW" w:bidi="zh-TW"/>
        </w:rPr>
      </w:pPr>
    </w:p>
    <w:p w14:paraId="110E1735" w14:textId="77777777" w:rsidR="00F72044" w:rsidRPr="00397A97" w:rsidRDefault="00A62AED" w:rsidP="00943744">
      <w:pPr>
        <w:pStyle w:val="afa"/>
        <w:spacing w:after="360"/>
        <w:rPr>
          <w:spacing w:val="320"/>
        </w:rPr>
      </w:pPr>
      <w:bookmarkStart w:id="1" w:name="_Toc138582030"/>
      <w:r w:rsidRPr="00397A97">
        <w:rPr>
          <w:spacing w:val="320"/>
        </w:rPr>
        <w:t>前言</w:t>
      </w:r>
      <w:bookmarkEnd w:id="1"/>
    </w:p>
    <w:p w14:paraId="20EB1D25" w14:textId="77777777" w:rsidR="00943744" w:rsidRPr="00397A97" w:rsidRDefault="00943744" w:rsidP="00E44C14">
      <w:pPr>
        <w:pStyle w:val="afb"/>
        <w:spacing w:line="340" w:lineRule="exact"/>
        <w:ind w:firstLine="420"/>
        <w:rPr>
          <w:rFonts w:ascii="Times New Roman"/>
        </w:rPr>
      </w:pPr>
      <w:r w:rsidRPr="00397A97">
        <w:rPr>
          <w:rFonts w:ascii="Times New Roman"/>
        </w:rPr>
        <w:t>本文件按照</w:t>
      </w:r>
      <w:r w:rsidRPr="00397A97">
        <w:rPr>
          <w:rFonts w:ascii="Times New Roman"/>
        </w:rPr>
        <w:t>GB/T 1.1—2020</w:t>
      </w:r>
      <w:r w:rsidRPr="00397A97">
        <w:rPr>
          <w:rFonts w:ascii="Times New Roman"/>
        </w:rPr>
        <w:t>《标准化工作导则</w:t>
      </w:r>
      <w:r w:rsidRPr="00397A97">
        <w:rPr>
          <w:rFonts w:ascii="Times New Roman"/>
        </w:rPr>
        <w:t xml:space="preserve">  </w:t>
      </w:r>
      <w:r w:rsidRPr="00397A97">
        <w:rPr>
          <w:rFonts w:ascii="Times New Roman"/>
        </w:rPr>
        <w:t>第</w:t>
      </w:r>
      <w:r w:rsidRPr="00397A97">
        <w:rPr>
          <w:rFonts w:ascii="Times New Roman"/>
        </w:rPr>
        <w:t>1</w:t>
      </w:r>
      <w:r w:rsidRPr="00397A97">
        <w:rPr>
          <w:rFonts w:ascii="Times New Roman"/>
        </w:rPr>
        <w:t>部分：标准化文件的结构和起草规则》的规定起草。</w:t>
      </w:r>
    </w:p>
    <w:p w14:paraId="2A7B7EA5" w14:textId="2AA8EFC8" w:rsidR="00F72044" w:rsidRPr="00397A97" w:rsidRDefault="00180970" w:rsidP="00E44C14">
      <w:pPr>
        <w:pStyle w:val="afb"/>
        <w:spacing w:line="340" w:lineRule="exact"/>
        <w:ind w:firstLine="420"/>
        <w:rPr>
          <w:rFonts w:ascii="Times New Roman"/>
        </w:rPr>
      </w:pPr>
      <w:r w:rsidRPr="00397A97">
        <w:rPr>
          <w:rFonts w:ascii="Times New Roman" w:hint="eastAsia"/>
        </w:rPr>
        <w:t>本文件</w:t>
      </w:r>
      <w:r w:rsidR="00A62AED" w:rsidRPr="00397A97">
        <w:rPr>
          <w:rFonts w:ascii="Times New Roman"/>
        </w:rPr>
        <w:t>代替</w:t>
      </w:r>
      <w:r w:rsidR="00A62AED" w:rsidRPr="00397A97">
        <w:rPr>
          <w:rFonts w:ascii="Times New Roman"/>
        </w:rPr>
        <w:t>JB/T11916-2014</w:t>
      </w:r>
      <w:r w:rsidR="00A62AED" w:rsidRPr="00397A97">
        <w:rPr>
          <w:rFonts w:ascii="Times New Roman"/>
        </w:rPr>
        <w:t>《大中型潜水电泵》</w:t>
      </w:r>
      <w:r w:rsidR="00943744" w:rsidRPr="00397A97">
        <w:rPr>
          <w:rFonts w:ascii="Times New Roman" w:hint="eastAsia"/>
        </w:rPr>
        <w:t>，</w:t>
      </w:r>
      <w:r w:rsidR="00A62AED" w:rsidRPr="00397A97">
        <w:rPr>
          <w:rFonts w:ascii="Times New Roman"/>
        </w:rPr>
        <w:t>与</w:t>
      </w:r>
      <w:r w:rsidR="00A62AED" w:rsidRPr="00397A97">
        <w:rPr>
          <w:rFonts w:ascii="Times New Roman"/>
        </w:rPr>
        <w:t>JB/T11916-2014</w:t>
      </w:r>
      <w:r w:rsidR="00A62AED" w:rsidRPr="00397A97">
        <w:rPr>
          <w:rFonts w:ascii="Times New Roman"/>
        </w:rPr>
        <w:t>相比，</w:t>
      </w:r>
      <w:r w:rsidR="00943744" w:rsidRPr="00397A97">
        <w:rPr>
          <w:rFonts w:ascii="Times New Roman"/>
        </w:rPr>
        <w:t>除结构调整和编辑性改动外，主要技术变化如下：</w:t>
      </w:r>
    </w:p>
    <w:p w14:paraId="37E509FD" w14:textId="1D1B59F4" w:rsidR="003A669F" w:rsidRPr="00397A97" w:rsidRDefault="003A669F" w:rsidP="00FF19DD">
      <w:pPr>
        <w:pStyle w:val="afc"/>
        <w:numPr>
          <w:ilvl w:val="0"/>
          <w:numId w:val="3"/>
        </w:numPr>
        <w:spacing w:line="340" w:lineRule="exact"/>
        <w:ind w:leftChars="200" w:left="922" w:hanging="442"/>
        <w:rPr>
          <w:rFonts w:ascii="Times New Roman"/>
        </w:rPr>
      </w:pPr>
      <w:r w:rsidRPr="00397A97">
        <w:rPr>
          <w:rFonts w:ascii="Times New Roman"/>
        </w:rPr>
        <w:t>更改了规范性引用文件（见第</w:t>
      </w:r>
      <w:r w:rsidRPr="00397A97">
        <w:rPr>
          <w:rFonts w:ascii="Times New Roman"/>
        </w:rPr>
        <w:t>2</w:t>
      </w:r>
      <w:r w:rsidRPr="00397A97">
        <w:rPr>
          <w:rFonts w:ascii="Times New Roman"/>
        </w:rPr>
        <w:t>章，</w:t>
      </w:r>
      <w:r w:rsidRPr="00397A97">
        <w:rPr>
          <w:rFonts w:ascii="Times New Roman"/>
        </w:rPr>
        <w:t>201</w:t>
      </w:r>
      <w:r w:rsidRPr="00397A97">
        <w:rPr>
          <w:rFonts w:ascii="Times New Roman" w:hint="eastAsia"/>
        </w:rPr>
        <w:t>4</w:t>
      </w:r>
      <w:r w:rsidRPr="00397A97">
        <w:rPr>
          <w:rFonts w:ascii="Times New Roman"/>
        </w:rPr>
        <w:t>年版的第</w:t>
      </w:r>
      <w:r w:rsidRPr="00397A97">
        <w:rPr>
          <w:rFonts w:ascii="Times New Roman"/>
        </w:rPr>
        <w:t>2</w:t>
      </w:r>
      <w:r w:rsidRPr="00397A97">
        <w:rPr>
          <w:rFonts w:ascii="Times New Roman"/>
        </w:rPr>
        <w:t>章）；</w:t>
      </w:r>
    </w:p>
    <w:p w14:paraId="5E259871" w14:textId="77777777" w:rsidR="003A669F" w:rsidRPr="00397A97" w:rsidRDefault="003A669F" w:rsidP="00FF19DD">
      <w:pPr>
        <w:pStyle w:val="afc"/>
        <w:numPr>
          <w:ilvl w:val="0"/>
          <w:numId w:val="3"/>
        </w:numPr>
        <w:spacing w:line="340" w:lineRule="exact"/>
        <w:ind w:leftChars="200" w:left="922" w:hanging="442"/>
        <w:rPr>
          <w:rFonts w:ascii="Times New Roman"/>
        </w:rPr>
      </w:pPr>
      <w:r w:rsidRPr="00397A97">
        <w:rPr>
          <w:rFonts w:ascii="Times New Roman"/>
        </w:rPr>
        <w:t>增加了术语和定义（见第</w:t>
      </w:r>
      <w:r w:rsidRPr="00397A97">
        <w:rPr>
          <w:rFonts w:ascii="Times New Roman"/>
        </w:rPr>
        <w:t>3</w:t>
      </w:r>
      <w:r w:rsidRPr="00397A97">
        <w:rPr>
          <w:rFonts w:ascii="Times New Roman"/>
        </w:rPr>
        <w:t>章）；</w:t>
      </w:r>
    </w:p>
    <w:p w14:paraId="1A8B3BF8" w14:textId="735E7C96" w:rsidR="003A669F" w:rsidRPr="00397A97" w:rsidRDefault="005D1C5E" w:rsidP="00FF19DD">
      <w:pPr>
        <w:pStyle w:val="afc"/>
        <w:numPr>
          <w:ilvl w:val="0"/>
          <w:numId w:val="3"/>
        </w:numPr>
        <w:spacing w:line="340" w:lineRule="exact"/>
        <w:ind w:leftChars="200" w:left="922" w:hanging="442"/>
        <w:rPr>
          <w:rFonts w:ascii="Times New Roman"/>
        </w:rPr>
      </w:pPr>
      <w:r w:rsidRPr="00397A97">
        <w:rPr>
          <w:rFonts w:ascii="Times New Roman" w:hint="eastAsia"/>
        </w:rPr>
        <w:t>更改了输送介质</w:t>
      </w:r>
      <w:r w:rsidRPr="00397A97">
        <w:rPr>
          <w:rFonts w:ascii="Times New Roman" w:hint="eastAsia"/>
        </w:rPr>
        <w:t>pH</w:t>
      </w:r>
      <w:r w:rsidRPr="00397A97">
        <w:rPr>
          <w:rFonts w:ascii="Times New Roman" w:hint="eastAsia"/>
        </w:rPr>
        <w:t>值</w:t>
      </w:r>
      <w:r w:rsidR="00C85D74" w:rsidRPr="00397A97">
        <w:rPr>
          <w:rFonts w:ascii="Times New Roman" w:hint="eastAsia"/>
        </w:rPr>
        <w:t>的要求</w:t>
      </w:r>
      <w:r w:rsidRPr="00397A97">
        <w:rPr>
          <w:rFonts w:ascii="Times New Roman"/>
        </w:rPr>
        <w:t>（见</w:t>
      </w:r>
      <w:r w:rsidRPr="00397A97">
        <w:rPr>
          <w:rFonts w:ascii="Times New Roman" w:hint="eastAsia"/>
        </w:rPr>
        <w:t>5</w:t>
      </w:r>
      <w:r w:rsidRPr="00397A97">
        <w:rPr>
          <w:rFonts w:ascii="Times New Roman"/>
        </w:rPr>
        <w:t>.1.2</w:t>
      </w:r>
      <w:r w:rsidRPr="00397A97">
        <w:rPr>
          <w:rFonts w:ascii="Times New Roman"/>
        </w:rPr>
        <w:t>，</w:t>
      </w:r>
      <w:r w:rsidRPr="00397A97">
        <w:rPr>
          <w:rFonts w:ascii="Times New Roman"/>
        </w:rPr>
        <w:t>201</w:t>
      </w:r>
      <w:r w:rsidRPr="00397A97">
        <w:rPr>
          <w:rFonts w:ascii="Times New Roman" w:hint="eastAsia"/>
        </w:rPr>
        <w:t>4</w:t>
      </w:r>
      <w:r w:rsidRPr="00397A97">
        <w:rPr>
          <w:rFonts w:ascii="Times New Roman"/>
        </w:rPr>
        <w:t>版的</w:t>
      </w:r>
      <w:r w:rsidRPr="00397A97">
        <w:rPr>
          <w:rFonts w:ascii="Times New Roman" w:hint="eastAsia"/>
        </w:rPr>
        <w:t>4</w:t>
      </w:r>
      <w:r w:rsidRPr="00397A97">
        <w:rPr>
          <w:rFonts w:ascii="Times New Roman"/>
        </w:rPr>
        <w:t>.1.2</w:t>
      </w:r>
      <w:r w:rsidRPr="00397A97">
        <w:rPr>
          <w:rFonts w:ascii="Times New Roman"/>
        </w:rPr>
        <w:t>）</w:t>
      </w:r>
      <w:r w:rsidR="0057731C" w:rsidRPr="00397A97">
        <w:rPr>
          <w:rFonts w:ascii="Times New Roman"/>
        </w:rPr>
        <w:t>；</w:t>
      </w:r>
    </w:p>
    <w:p w14:paraId="61B40174" w14:textId="56D48D95" w:rsidR="00FF19DD" w:rsidRPr="00397A97" w:rsidRDefault="00FF19DD" w:rsidP="00FF19DD">
      <w:pPr>
        <w:pStyle w:val="afc"/>
        <w:numPr>
          <w:ilvl w:val="0"/>
          <w:numId w:val="3"/>
        </w:numPr>
        <w:spacing w:line="340" w:lineRule="exact"/>
        <w:ind w:leftChars="200" w:left="922" w:hanging="442"/>
        <w:rPr>
          <w:rFonts w:ascii="Times New Roman"/>
        </w:rPr>
      </w:pPr>
      <w:r w:rsidRPr="00397A97">
        <w:rPr>
          <w:rFonts w:ascii="Times New Roman" w:hint="eastAsia"/>
        </w:rPr>
        <w:t>更改了电泵性能要求中电泵流量的范围</w:t>
      </w:r>
      <w:r w:rsidRPr="00397A97">
        <w:rPr>
          <w:rFonts w:ascii="Times New Roman"/>
        </w:rPr>
        <w:t>（见</w:t>
      </w:r>
      <w:r w:rsidRPr="00397A97">
        <w:rPr>
          <w:rFonts w:ascii="Times New Roman" w:hint="eastAsia"/>
        </w:rPr>
        <w:t>5</w:t>
      </w:r>
      <w:r w:rsidRPr="00397A97">
        <w:rPr>
          <w:rFonts w:ascii="Times New Roman"/>
        </w:rPr>
        <w:t>.2</w:t>
      </w:r>
      <w:r w:rsidRPr="00397A97">
        <w:rPr>
          <w:rFonts w:ascii="Times New Roman"/>
        </w:rPr>
        <w:t>，</w:t>
      </w:r>
      <w:r w:rsidRPr="00397A97">
        <w:rPr>
          <w:rFonts w:ascii="Times New Roman"/>
        </w:rPr>
        <w:t>201</w:t>
      </w:r>
      <w:r w:rsidRPr="00397A97">
        <w:rPr>
          <w:rFonts w:ascii="Times New Roman" w:hint="eastAsia"/>
        </w:rPr>
        <w:t>4</w:t>
      </w:r>
      <w:r w:rsidRPr="00397A97">
        <w:rPr>
          <w:rFonts w:ascii="Times New Roman"/>
        </w:rPr>
        <w:t>版的</w:t>
      </w:r>
      <w:r w:rsidRPr="00397A97">
        <w:rPr>
          <w:rFonts w:ascii="Times New Roman" w:hint="eastAsia"/>
        </w:rPr>
        <w:t>4</w:t>
      </w:r>
      <w:r w:rsidRPr="00397A97">
        <w:rPr>
          <w:rFonts w:ascii="Times New Roman"/>
        </w:rPr>
        <w:t>. 2</w:t>
      </w:r>
      <w:r w:rsidRPr="00397A97">
        <w:rPr>
          <w:rFonts w:ascii="Times New Roman"/>
        </w:rPr>
        <w:t>）</w:t>
      </w:r>
      <w:r w:rsidR="0057731C" w:rsidRPr="00397A97">
        <w:rPr>
          <w:rFonts w:ascii="Times New Roman"/>
        </w:rPr>
        <w:t>；</w:t>
      </w:r>
    </w:p>
    <w:p w14:paraId="77A1CEE9" w14:textId="0AA1519E" w:rsidR="00FF19DD" w:rsidRPr="00397A97" w:rsidRDefault="00FF19DD" w:rsidP="00FF19DD">
      <w:pPr>
        <w:pStyle w:val="afc"/>
        <w:numPr>
          <w:ilvl w:val="0"/>
          <w:numId w:val="3"/>
        </w:numPr>
        <w:spacing w:line="340" w:lineRule="exact"/>
        <w:ind w:leftChars="200" w:left="922" w:hanging="442"/>
        <w:rPr>
          <w:rFonts w:ascii="Times New Roman"/>
        </w:rPr>
      </w:pPr>
      <w:r w:rsidRPr="00397A97">
        <w:rPr>
          <w:rFonts w:ascii="Times New Roman" w:hint="eastAsia"/>
        </w:rPr>
        <w:t>增加了</w:t>
      </w:r>
      <w:r w:rsidR="004E5565" w:rsidRPr="00397A97">
        <w:rPr>
          <w:rFonts w:ascii="Times New Roman" w:hint="eastAsia"/>
        </w:rPr>
        <w:t>轴流式</w:t>
      </w:r>
      <w:r w:rsidRPr="00397A97">
        <w:rPr>
          <w:rFonts w:ascii="Times New Roman" w:hint="eastAsia"/>
        </w:rPr>
        <w:t>电泵规定扬程下流量</w:t>
      </w:r>
      <w:r w:rsidR="00554EC8" w:rsidRPr="00397A97">
        <w:rPr>
          <w:rFonts w:ascii="Times New Roman" w:hint="eastAsia"/>
        </w:rPr>
        <w:t>下</w:t>
      </w:r>
      <w:r w:rsidRPr="00397A97">
        <w:rPr>
          <w:rFonts w:ascii="Times New Roman" w:hint="eastAsia"/>
        </w:rPr>
        <w:t>偏差</w:t>
      </w:r>
      <w:r w:rsidR="00CE684F" w:rsidRPr="00397A97">
        <w:rPr>
          <w:rFonts w:ascii="Times New Roman" w:hint="eastAsia"/>
        </w:rPr>
        <w:t>的要求</w:t>
      </w:r>
      <w:r w:rsidRPr="00397A97">
        <w:rPr>
          <w:rFonts w:ascii="Times New Roman"/>
        </w:rPr>
        <w:t>（见</w:t>
      </w:r>
      <w:r w:rsidRPr="00397A97">
        <w:rPr>
          <w:rFonts w:ascii="Times New Roman" w:hint="eastAsia"/>
        </w:rPr>
        <w:t>5</w:t>
      </w:r>
      <w:r w:rsidRPr="00397A97">
        <w:rPr>
          <w:rFonts w:ascii="Times New Roman"/>
        </w:rPr>
        <w:t>.</w:t>
      </w:r>
      <w:r w:rsidRPr="00397A97">
        <w:rPr>
          <w:rFonts w:ascii="Times New Roman" w:hint="eastAsia"/>
        </w:rPr>
        <w:t>2</w:t>
      </w:r>
      <w:r w:rsidRPr="00397A97">
        <w:rPr>
          <w:rFonts w:ascii="Times New Roman"/>
        </w:rPr>
        <w:t>.2</w:t>
      </w:r>
      <w:r w:rsidRPr="00397A97">
        <w:rPr>
          <w:rFonts w:ascii="Times New Roman"/>
        </w:rPr>
        <w:t>）</w:t>
      </w:r>
      <w:r w:rsidR="0057731C" w:rsidRPr="00397A97">
        <w:rPr>
          <w:rFonts w:ascii="Times New Roman"/>
        </w:rPr>
        <w:t>；</w:t>
      </w:r>
    </w:p>
    <w:p w14:paraId="39B4F68A" w14:textId="73A44D87" w:rsidR="0036423D" w:rsidRPr="00397A97" w:rsidRDefault="00340F04" w:rsidP="0036423D">
      <w:pPr>
        <w:pStyle w:val="afc"/>
        <w:numPr>
          <w:ilvl w:val="0"/>
          <w:numId w:val="3"/>
        </w:numPr>
        <w:spacing w:line="340" w:lineRule="exact"/>
        <w:ind w:leftChars="200" w:left="922" w:hanging="442"/>
        <w:rPr>
          <w:rFonts w:ascii="Times New Roman"/>
        </w:rPr>
      </w:pPr>
      <w:r w:rsidRPr="00397A97">
        <w:rPr>
          <w:rFonts w:ascii="Times New Roman" w:hint="eastAsia"/>
        </w:rPr>
        <w:t>更改了三相异步电动机</w:t>
      </w:r>
      <w:r w:rsidR="0036423D" w:rsidRPr="00397A97">
        <w:rPr>
          <w:rFonts w:ascii="Times New Roman" w:hint="eastAsia"/>
        </w:rPr>
        <w:t>效</w:t>
      </w:r>
      <w:r w:rsidRPr="00397A97">
        <w:rPr>
          <w:rFonts w:ascii="Times New Roman" w:hint="eastAsia"/>
        </w:rPr>
        <w:t>率和功率</w:t>
      </w:r>
      <w:r w:rsidR="0036423D" w:rsidRPr="00397A97">
        <w:rPr>
          <w:rFonts w:ascii="Times New Roman" w:hint="eastAsia"/>
        </w:rPr>
        <w:t>因数</w:t>
      </w:r>
      <w:r w:rsidR="000C72A5" w:rsidRPr="00397A97">
        <w:rPr>
          <w:rFonts w:ascii="Times New Roman" w:hint="eastAsia"/>
        </w:rPr>
        <w:t>的要求</w:t>
      </w:r>
      <w:r w:rsidR="0036423D" w:rsidRPr="00397A97">
        <w:rPr>
          <w:rFonts w:ascii="Times New Roman"/>
        </w:rPr>
        <w:t>（见</w:t>
      </w:r>
      <w:r w:rsidR="0036423D" w:rsidRPr="00397A97">
        <w:rPr>
          <w:rFonts w:ascii="Times New Roman" w:hint="eastAsia"/>
        </w:rPr>
        <w:t>5</w:t>
      </w:r>
      <w:r w:rsidR="0036423D" w:rsidRPr="00397A97">
        <w:rPr>
          <w:rFonts w:ascii="Times New Roman"/>
        </w:rPr>
        <w:t>.</w:t>
      </w:r>
      <w:r w:rsidR="0036423D" w:rsidRPr="00397A97">
        <w:rPr>
          <w:rFonts w:ascii="Times New Roman" w:hint="eastAsia"/>
        </w:rPr>
        <w:t>3.1</w:t>
      </w:r>
      <w:r w:rsidR="0036423D" w:rsidRPr="00397A97">
        <w:rPr>
          <w:rFonts w:ascii="Times New Roman"/>
        </w:rPr>
        <w:t>，</w:t>
      </w:r>
      <w:r w:rsidR="0036423D" w:rsidRPr="00397A97">
        <w:rPr>
          <w:rFonts w:ascii="Times New Roman"/>
        </w:rPr>
        <w:t>201</w:t>
      </w:r>
      <w:r w:rsidR="0036423D" w:rsidRPr="00397A97">
        <w:rPr>
          <w:rFonts w:ascii="Times New Roman" w:hint="eastAsia"/>
        </w:rPr>
        <w:t>4</w:t>
      </w:r>
      <w:r w:rsidR="0036423D" w:rsidRPr="00397A97">
        <w:rPr>
          <w:rFonts w:ascii="Times New Roman"/>
        </w:rPr>
        <w:t>版的</w:t>
      </w:r>
      <w:r w:rsidR="0036423D" w:rsidRPr="00397A97">
        <w:rPr>
          <w:rFonts w:ascii="Times New Roman" w:hint="eastAsia"/>
        </w:rPr>
        <w:t>4</w:t>
      </w:r>
      <w:r w:rsidR="0036423D" w:rsidRPr="00397A97">
        <w:rPr>
          <w:rFonts w:ascii="Times New Roman"/>
        </w:rPr>
        <w:t>.</w:t>
      </w:r>
      <w:r w:rsidR="0036423D" w:rsidRPr="00397A97">
        <w:rPr>
          <w:rFonts w:ascii="Times New Roman" w:hint="eastAsia"/>
        </w:rPr>
        <w:t>3.1</w:t>
      </w:r>
      <w:r w:rsidR="0036423D" w:rsidRPr="00397A97">
        <w:rPr>
          <w:rFonts w:ascii="Times New Roman"/>
        </w:rPr>
        <w:t>）</w:t>
      </w:r>
      <w:r w:rsidR="0057731C" w:rsidRPr="00397A97">
        <w:rPr>
          <w:rFonts w:ascii="Times New Roman"/>
        </w:rPr>
        <w:t>；</w:t>
      </w:r>
    </w:p>
    <w:p w14:paraId="4B38FDFC" w14:textId="0A72AAB8" w:rsidR="00FF19DD" w:rsidRPr="00397A97" w:rsidRDefault="0036423D" w:rsidP="00FF19DD">
      <w:pPr>
        <w:pStyle w:val="afc"/>
        <w:numPr>
          <w:ilvl w:val="0"/>
          <w:numId w:val="3"/>
        </w:numPr>
        <w:spacing w:line="340" w:lineRule="exact"/>
        <w:ind w:leftChars="200" w:left="922" w:hanging="442"/>
        <w:rPr>
          <w:rFonts w:ascii="Times New Roman"/>
        </w:rPr>
      </w:pPr>
      <w:r w:rsidRPr="00397A97">
        <w:rPr>
          <w:rFonts w:ascii="Times New Roman" w:hint="eastAsia"/>
        </w:rPr>
        <w:t>增加了永磁同步电动机效率和功率因数</w:t>
      </w:r>
      <w:r w:rsidR="000C72A5" w:rsidRPr="00397A97">
        <w:rPr>
          <w:rFonts w:ascii="Times New Roman" w:hint="eastAsia"/>
        </w:rPr>
        <w:t>的要求</w:t>
      </w:r>
      <w:r w:rsidRPr="00397A97">
        <w:rPr>
          <w:rFonts w:ascii="Times New Roman"/>
        </w:rPr>
        <w:t>（见</w:t>
      </w:r>
      <w:r w:rsidRPr="00397A97">
        <w:rPr>
          <w:rFonts w:ascii="Times New Roman" w:hint="eastAsia"/>
        </w:rPr>
        <w:t>5</w:t>
      </w:r>
      <w:r w:rsidRPr="00397A97">
        <w:rPr>
          <w:rFonts w:ascii="Times New Roman"/>
        </w:rPr>
        <w:t>.</w:t>
      </w:r>
      <w:r w:rsidRPr="00397A97">
        <w:rPr>
          <w:rFonts w:ascii="Times New Roman" w:hint="eastAsia"/>
        </w:rPr>
        <w:t>3.1</w:t>
      </w:r>
      <w:r w:rsidR="00AB378C" w:rsidRPr="00397A97">
        <w:rPr>
          <w:rFonts w:ascii="Times New Roman" w:hint="eastAsia"/>
        </w:rPr>
        <w:t>中表</w:t>
      </w:r>
      <w:r w:rsidR="00AB378C" w:rsidRPr="00397A97">
        <w:rPr>
          <w:rFonts w:ascii="Times New Roman" w:hint="eastAsia"/>
        </w:rPr>
        <w:t>3</w:t>
      </w:r>
      <w:r w:rsidR="00AB378C" w:rsidRPr="00397A97">
        <w:rPr>
          <w:rFonts w:ascii="Times New Roman" w:hint="eastAsia"/>
        </w:rPr>
        <w:t>和表</w:t>
      </w:r>
      <w:r w:rsidR="00AB378C" w:rsidRPr="00397A97">
        <w:rPr>
          <w:rFonts w:ascii="Times New Roman" w:hint="eastAsia"/>
        </w:rPr>
        <w:t>4</w:t>
      </w:r>
      <w:r w:rsidRPr="00397A97">
        <w:rPr>
          <w:rFonts w:ascii="Times New Roman"/>
        </w:rPr>
        <w:t>）</w:t>
      </w:r>
      <w:r w:rsidR="0057731C" w:rsidRPr="00397A97">
        <w:rPr>
          <w:rFonts w:ascii="Times New Roman"/>
        </w:rPr>
        <w:t>；</w:t>
      </w:r>
    </w:p>
    <w:p w14:paraId="12B4720E" w14:textId="532C8414" w:rsidR="00B07B70" w:rsidRPr="00397A97" w:rsidRDefault="00B07B70" w:rsidP="00FF19DD">
      <w:pPr>
        <w:pStyle w:val="afc"/>
        <w:numPr>
          <w:ilvl w:val="0"/>
          <w:numId w:val="3"/>
        </w:numPr>
        <w:spacing w:line="340" w:lineRule="exact"/>
        <w:ind w:leftChars="200" w:left="922" w:hanging="442"/>
        <w:rPr>
          <w:rFonts w:ascii="Times New Roman"/>
        </w:rPr>
      </w:pPr>
      <w:r w:rsidRPr="00397A97">
        <w:rPr>
          <w:rFonts w:ascii="Times New Roman" w:hint="eastAsia"/>
        </w:rPr>
        <w:t>增加了永磁同步电动机失步转矩的要求</w:t>
      </w:r>
      <w:r w:rsidRPr="00397A97">
        <w:rPr>
          <w:rFonts w:ascii="Times New Roman"/>
        </w:rPr>
        <w:t>（见</w:t>
      </w:r>
      <w:r w:rsidRPr="00397A97">
        <w:rPr>
          <w:rFonts w:ascii="Times New Roman" w:hint="eastAsia"/>
        </w:rPr>
        <w:t>5</w:t>
      </w:r>
      <w:r w:rsidRPr="00397A97">
        <w:rPr>
          <w:rFonts w:ascii="Times New Roman"/>
        </w:rPr>
        <w:t>.</w:t>
      </w:r>
      <w:r w:rsidRPr="00397A97">
        <w:rPr>
          <w:rFonts w:ascii="Times New Roman" w:hint="eastAsia"/>
        </w:rPr>
        <w:t>3.3</w:t>
      </w:r>
      <w:r w:rsidRPr="00397A97">
        <w:rPr>
          <w:rFonts w:ascii="Times New Roman"/>
        </w:rPr>
        <w:t>）；</w:t>
      </w:r>
    </w:p>
    <w:p w14:paraId="1BC61FF2" w14:textId="518E2581" w:rsidR="00B36E75" w:rsidRPr="00397A97" w:rsidRDefault="00B36E75" w:rsidP="00B36E75">
      <w:pPr>
        <w:pStyle w:val="afc"/>
        <w:numPr>
          <w:ilvl w:val="0"/>
          <w:numId w:val="3"/>
        </w:numPr>
        <w:spacing w:line="340" w:lineRule="exact"/>
        <w:ind w:leftChars="200" w:left="922" w:hanging="442"/>
        <w:rPr>
          <w:rFonts w:ascii="Times New Roman"/>
        </w:rPr>
      </w:pPr>
      <w:r w:rsidRPr="00397A97">
        <w:rPr>
          <w:rFonts w:ascii="Times New Roman" w:hint="eastAsia"/>
        </w:rPr>
        <w:t>增加了永磁同步电动机堵转性能的要求（见</w:t>
      </w:r>
      <w:r w:rsidRPr="00397A97">
        <w:rPr>
          <w:rFonts w:ascii="Times New Roman" w:hint="eastAsia"/>
        </w:rPr>
        <w:t>5</w:t>
      </w:r>
      <w:r w:rsidRPr="00397A97">
        <w:rPr>
          <w:rFonts w:ascii="Times New Roman"/>
        </w:rPr>
        <w:t>.</w:t>
      </w:r>
      <w:r w:rsidRPr="00397A97">
        <w:rPr>
          <w:rFonts w:ascii="Times New Roman" w:hint="eastAsia"/>
        </w:rPr>
        <w:t>3.2</w:t>
      </w:r>
      <w:r w:rsidRPr="00397A97">
        <w:rPr>
          <w:rFonts w:ascii="Times New Roman" w:hint="eastAsia"/>
        </w:rPr>
        <w:t>、</w:t>
      </w:r>
      <w:r w:rsidRPr="00397A97">
        <w:rPr>
          <w:rFonts w:ascii="Times New Roman" w:hint="eastAsia"/>
        </w:rPr>
        <w:t>5.3.3</w:t>
      </w:r>
      <w:r w:rsidRPr="00397A97">
        <w:rPr>
          <w:rFonts w:ascii="Times New Roman" w:hint="eastAsia"/>
        </w:rPr>
        <w:t>、</w:t>
      </w:r>
      <w:r w:rsidRPr="00397A97">
        <w:rPr>
          <w:rFonts w:ascii="Times New Roman" w:hint="eastAsia"/>
        </w:rPr>
        <w:t>5.3.5</w:t>
      </w:r>
      <w:r w:rsidRPr="00397A97">
        <w:rPr>
          <w:rFonts w:ascii="Times New Roman" w:hint="eastAsia"/>
        </w:rPr>
        <w:t>）</w:t>
      </w:r>
    </w:p>
    <w:p w14:paraId="7418AB67" w14:textId="6C0C01B9" w:rsidR="009549A6" w:rsidRPr="00397A97" w:rsidRDefault="009549A6" w:rsidP="00FF19DD">
      <w:pPr>
        <w:pStyle w:val="afc"/>
        <w:numPr>
          <w:ilvl w:val="0"/>
          <w:numId w:val="3"/>
        </w:numPr>
        <w:spacing w:line="340" w:lineRule="exact"/>
        <w:ind w:leftChars="200" w:left="922" w:hanging="442"/>
        <w:rPr>
          <w:rFonts w:ascii="Times New Roman"/>
        </w:rPr>
      </w:pPr>
      <w:r w:rsidRPr="00397A97">
        <w:rPr>
          <w:rFonts w:ascii="Times New Roman" w:hint="eastAsia"/>
        </w:rPr>
        <w:t>增加了永磁同步电动机电气性能容差</w:t>
      </w:r>
      <w:r w:rsidR="000C72A5" w:rsidRPr="00397A97">
        <w:rPr>
          <w:rFonts w:ascii="Times New Roman" w:hint="eastAsia"/>
        </w:rPr>
        <w:t>的要求</w:t>
      </w:r>
      <w:r w:rsidRPr="00397A97">
        <w:rPr>
          <w:rFonts w:ascii="Times New Roman" w:hint="eastAsia"/>
        </w:rPr>
        <w:t>（</w:t>
      </w:r>
      <w:r w:rsidRPr="00397A97">
        <w:rPr>
          <w:rFonts w:ascii="Times New Roman"/>
        </w:rPr>
        <w:t>见</w:t>
      </w:r>
      <w:r w:rsidRPr="00397A97">
        <w:rPr>
          <w:rFonts w:ascii="Times New Roman" w:hint="eastAsia"/>
        </w:rPr>
        <w:t>5</w:t>
      </w:r>
      <w:r w:rsidRPr="00397A97">
        <w:rPr>
          <w:rFonts w:ascii="Times New Roman"/>
        </w:rPr>
        <w:t>.</w:t>
      </w:r>
      <w:r w:rsidRPr="00397A97">
        <w:rPr>
          <w:rFonts w:ascii="Times New Roman" w:hint="eastAsia"/>
        </w:rPr>
        <w:t>3.</w:t>
      </w:r>
      <w:r w:rsidRPr="00397A97">
        <w:rPr>
          <w:rFonts w:ascii="Times New Roman"/>
        </w:rPr>
        <w:t>6</w:t>
      </w:r>
      <w:r w:rsidRPr="00397A97">
        <w:rPr>
          <w:rFonts w:ascii="Times New Roman" w:hint="eastAsia"/>
        </w:rPr>
        <w:t>中表</w:t>
      </w:r>
      <w:r w:rsidRPr="00397A97">
        <w:rPr>
          <w:rFonts w:ascii="Times New Roman" w:hint="eastAsia"/>
        </w:rPr>
        <w:t>6</w:t>
      </w:r>
      <w:r w:rsidRPr="00397A97">
        <w:rPr>
          <w:rFonts w:ascii="Times New Roman" w:hint="eastAsia"/>
        </w:rPr>
        <w:t>）</w:t>
      </w:r>
      <w:r w:rsidR="0057731C" w:rsidRPr="00397A97">
        <w:rPr>
          <w:rFonts w:ascii="Times New Roman"/>
        </w:rPr>
        <w:t>；</w:t>
      </w:r>
    </w:p>
    <w:p w14:paraId="4E69A31D" w14:textId="09348570" w:rsidR="00247F8C" w:rsidRPr="00397A97" w:rsidRDefault="00247F8C" w:rsidP="00FF19DD">
      <w:pPr>
        <w:pStyle w:val="afc"/>
        <w:numPr>
          <w:ilvl w:val="0"/>
          <w:numId w:val="3"/>
        </w:numPr>
        <w:spacing w:line="340" w:lineRule="exact"/>
        <w:ind w:leftChars="200" w:left="922" w:hanging="442"/>
        <w:rPr>
          <w:rFonts w:ascii="Times New Roman"/>
        </w:rPr>
      </w:pPr>
      <w:r w:rsidRPr="00397A97">
        <w:rPr>
          <w:rFonts w:ascii="Times New Roman" w:hint="eastAsia"/>
        </w:rPr>
        <w:t>更改了电缆长度</w:t>
      </w:r>
      <w:r w:rsidR="00CF311C" w:rsidRPr="00397A97">
        <w:rPr>
          <w:rFonts w:ascii="Times New Roman" w:hint="eastAsia"/>
        </w:rPr>
        <w:t>的</w:t>
      </w:r>
      <w:r w:rsidRPr="00397A97">
        <w:rPr>
          <w:rFonts w:ascii="Times New Roman" w:hint="eastAsia"/>
        </w:rPr>
        <w:t>要求</w:t>
      </w:r>
      <w:r w:rsidRPr="00397A97">
        <w:rPr>
          <w:rFonts w:ascii="Times New Roman"/>
        </w:rPr>
        <w:t>（见</w:t>
      </w:r>
      <w:r w:rsidRPr="00397A97">
        <w:rPr>
          <w:rFonts w:ascii="Times New Roman" w:hint="eastAsia"/>
        </w:rPr>
        <w:t>5</w:t>
      </w:r>
      <w:r w:rsidRPr="00397A97">
        <w:rPr>
          <w:rFonts w:ascii="Times New Roman"/>
        </w:rPr>
        <w:t>.</w:t>
      </w:r>
      <w:r w:rsidRPr="00397A97">
        <w:rPr>
          <w:rFonts w:ascii="Times New Roman" w:hint="eastAsia"/>
        </w:rPr>
        <w:t>4.8</w:t>
      </w:r>
      <w:r w:rsidRPr="00397A97">
        <w:rPr>
          <w:rFonts w:ascii="Times New Roman"/>
        </w:rPr>
        <w:t>，</w:t>
      </w:r>
      <w:r w:rsidRPr="00397A97">
        <w:rPr>
          <w:rFonts w:ascii="Times New Roman"/>
        </w:rPr>
        <w:t>201</w:t>
      </w:r>
      <w:r w:rsidRPr="00397A97">
        <w:rPr>
          <w:rFonts w:ascii="Times New Roman" w:hint="eastAsia"/>
        </w:rPr>
        <w:t>4</w:t>
      </w:r>
      <w:r w:rsidRPr="00397A97">
        <w:rPr>
          <w:rFonts w:ascii="Times New Roman"/>
        </w:rPr>
        <w:t>版的</w:t>
      </w:r>
      <w:r w:rsidRPr="00397A97">
        <w:rPr>
          <w:rFonts w:ascii="Times New Roman" w:hint="eastAsia"/>
        </w:rPr>
        <w:t>4</w:t>
      </w:r>
      <w:r w:rsidRPr="00397A97">
        <w:rPr>
          <w:rFonts w:ascii="Times New Roman"/>
        </w:rPr>
        <w:t>.</w:t>
      </w:r>
      <w:r w:rsidRPr="00397A97">
        <w:rPr>
          <w:rFonts w:ascii="Times New Roman" w:hint="eastAsia"/>
        </w:rPr>
        <w:t>4.8</w:t>
      </w:r>
      <w:r w:rsidRPr="00397A97">
        <w:rPr>
          <w:rFonts w:ascii="Times New Roman"/>
        </w:rPr>
        <w:t>）</w:t>
      </w:r>
      <w:r w:rsidR="0057731C" w:rsidRPr="00397A97">
        <w:rPr>
          <w:rFonts w:ascii="Times New Roman"/>
        </w:rPr>
        <w:t>；</w:t>
      </w:r>
    </w:p>
    <w:p w14:paraId="7EE8026A" w14:textId="3BC93A2B" w:rsidR="00F02156" w:rsidRPr="00397A97" w:rsidRDefault="00F02156" w:rsidP="00FF19DD">
      <w:pPr>
        <w:pStyle w:val="afc"/>
        <w:numPr>
          <w:ilvl w:val="0"/>
          <w:numId w:val="3"/>
        </w:numPr>
        <w:spacing w:line="340" w:lineRule="exact"/>
        <w:ind w:leftChars="200" w:left="922" w:hanging="442"/>
        <w:rPr>
          <w:rFonts w:ascii="Times New Roman"/>
        </w:rPr>
      </w:pPr>
      <w:r w:rsidRPr="00397A97">
        <w:rPr>
          <w:rFonts w:ascii="Times New Roman" w:hint="eastAsia"/>
        </w:rPr>
        <w:t>更改了电泵出线</w:t>
      </w:r>
      <w:proofErr w:type="gramStart"/>
      <w:r w:rsidRPr="00397A97">
        <w:rPr>
          <w:rFonts w:ascii="Times New Roman" w:hint="eastAsia"/>
        </w:rPr>
        <w:t>端标志</w:t>
      </w:r>
      <w:proofErr w:type="gramEnd"/>
      <w:r w:rsidR="00CF311C" w:rsidRPr="00397A97">
        <w:rPr>
          <w:rFonts w:ascii="Times New Roman" w:hint="eastAsia"/>
        </w:rPr>
        <w:t>的要求</w:t>
      </w:r>
      <w:r w:rsidRPr="00397A97">
        <w:rPr>
          <w:rFonts w:ascii="Times New Roman" w:hint="eastAsia"/>
        </w:rPr>
        <w:t>（</w:t>
      </w:r>
      <w:r w:rsidRPr="00397A97">
        <w:rPr>
          <w:rFonts w:ascii="Times New Roman"/>
        </w:rPr>
        <w:t>见</w:t>
      </w:r>
      <w:r w:rsidRPr="00397A97">
        <w:rPr>
          <w:rFonts w:ascii="Times New Roman" w:hint="eastAsia"/>
        </w:rPr>
        <w:t>5</w:t>
      </w:r>
      <w:r w:rsidRPr="00397A97">
        <w:rPr>
          <w:rFonts w:ascii="Times New Roman"/>
        </w:rPr>
        <w:t>.</w:t>
      </w:r>
      <w:r w:rsidRPr="00397A97">
        <w:rPr>
          <w:rFonts w:ascii="Times New Roman" w:hint="eastAsia"/>
        </w:rPr>
        <w:t>4.10</w:t>
      </w:r>
      <w:r w:rsidRPr="00397A97">
        <w:rPr>
          <w:rFonts w:ascii="Times New Roman"/>
        </w:rPr>
        <w:t>，</w:t>
      </w:r>
      <w:r w:rsidRPr="00397A97">
        <w:rPr>
          <w:rFonts w:ascii="Times New Roman"/>
        </w:rPr>
        <w:t>201</w:t>
      </w:r>
      <w:r w:rsidRPr="00397A97">
        <w:rPr>
          <w:rFonts w:ascii="Times New Roman" w:hint="eastAsia"/>
        </w:rPr>
        <w:t>4</w:t>
      </w:r>
      <w:r w:rsidRPr="00397A97">
        <w:rPr>
          <w:rFonts w:ascii="Times New Roman"/>
        </w:rPr>
        <w:t>版的</w:t>
      </w:r>
      <w:r w:rsidRPr="00397A97">
        <w:rPr>
          <w:rFonts w:ascii="Times New Roman" w:hint="eastAsia"/>
        </w:rPr>
        <w:t>4</w:t>
      </w:r>
      <w:r w:rsidRPr="00397A97">
        <w:rPr>
          <w:rFonts w:ascii="Times New Roman"/>
        </w:rPr>
        <w:t>.</w:t>
      </w:r>
      <w:r w:rsidRPr="00397A97">
        <w:rPr>
          <w:rFonts w:ascii="Times New Roman" w:hint="eastAsia"/>
        </w:rPr>
        <w:t>4.10</w:t>
      </w:r>
      <w:r w:rsidRPr="00397A97">
        <w:rPr>
          <w:rFonts w:ascii="Times New Roman"/>
        </w:rPr>
        <w:t>）</w:t>
      </w:r>
      <w:r w:rsidR="0057731C" w:rsidRPr="00397A97">
        <w:rPr>
          <w:rFonts w:ascii="Times New Roman"/>
        </w:rPr>
        <w:t>；</w:t>
      </w:r>
    </w:p>
    <w:p w14:paraId="7B031AF2" w14:textId="08D4EE8C" w:rsidR="00DA563D" w:rsidRPr="00397A97" w:rsidRDefault="00C76DEB" w:rsidP="00FF19DD">
      <w:pPr>
        <w:pStyle w:val="afc"/>
        <w:numPr>
          <w:ilvl w:val="0"/>
          <w:numId w:val="3"/>
        </w:numPr>
        <w:spacing w:line="340" w:lineRule="exact"/>
        <w:ind w:leftChars="200" w:left="922" w:hanging="442"/>
        <w:rPr>
          <w:rFonts w:ascii="Times New Roman"/>
        </w:rPr>
      </w:pPr>
      <w:r w:rsidRPr="00397A97">
        <w:rPr>
          <w:rFonts w:ascii="Times New Roman" w:hint="eastAsia"/>
        </w:rPr>
        <w:t>增加</w:t>
      </w:r>
      <w:r w:rsidRPr="00397A97">
        <w:rPr>
          <w:rFonts w:ascii="Times New Roman"/>
        </w:rPr>
        <w:t>了</w:t>
      </w:r>
      <w:r w:rsidRPr="00397A97">
        <w:rPr>
          <w:rFonts w:ascii="Times New Roman" w:hint="eastAsia"/>
        </w:rPr>
        <w:t>电动机转子平衡的要求</w:t>
      </w:r>
      <w:r w:rsidRPr="00397A97">
        <w:rPr>
          <w:rFonts w:ascii="Times New Roman"/>
        </w:rPr>
        <w:t>（见</w:t>
      </w:r>
      <w:r w:rsidRPr="00397A97">
        <w:rPr>
          <w:rFonts w:ascii="Times New Roman" w:hint="eastAsia"/>
        </w:rPr>
        <w:t>5</w:t>
      </w:r>
      <w:r w:rsidRPr="00397A97">
        <w:rPr>
          <w:rFonts w:ascii="Times New Roman"/>
        </w:rPr>
        <w:t>.</w:t>
      </w:r>
      <w:r w:rsidRPr="00397A97">
        <w:rPr>
          <w:rFonts w:ascii="Times New Roman" w:hint="eastAsia"/>
        </w:rPr>
        <w:t>5.6</w:t>
      </w:r>
      <w:r w:rsidRPr="00397A97">
        <w:rPr>
          <w:rFonts w:ascii="Times New Roman"/>
        </w:rPr>
        <w:t>）</w:t>
      </w:r>
      <w:r w:rsidR="0057731C" w:rsidRPr="00397A97">
        <w:rPr>
          <w:rFonts w:ascii="Times New Roman"/>
        </w:rPr>
        <w:t>；</w:t>
      </w:r>
    </w:p>
    <w:p w14:paraId="7F20D417" w14:textId="2642C3D2" w:rsidR="005D2545" w:rsidRPr="00397A97" w:rsidRDefault="005D2545" w:rsidP="00FF19DD">
      <w:pPr>
        <w:pStyle w:val="afc"/>
        <w:numPr>
          <w:ilvl w:val="0"/>
          <w:numId w:val="3"/>
        </w:numPr>
        <w:spacing w:line="340" w:lineRule="exact"/>
        <w:ind w:leftChars="200" w:left="922" w:hanging="442"/>
        <w:rPr>
          <w:rFonts w:ascii="Times New Roman"/>
        </w:rPr>
      </w:pPr>
      <w:r w:rsidRPr="00397A97">
        <w:rPr>
          <w:rFonts w:ascii="Times New Roman" w:hint="eastAsia"/>
        </w:rPr>
        <w:t>删除了振动与噪声的要求</w:t>
      </w:r>
      <w:r w:rsidR="001369D5" w:rsidRPr="00397A97">
        <w:rPr>
          <w:rFonts w:ascii="Times New Roman" w:hint="eastAsia"/>
        </w:rPr>
        <w:t>（见</w:t>
      </w:r>
      <w:r w:rsidR="001369D5" w:rsidRPr="00397A97">
        <w:rPr>
          <w:rFonts w:ascii="Times New Roman"/>
        </w:rPr>
        <w:t>201</w:t>
      </w:r>
      <w:r w:rsidR="001369D5" w:rsidRPr="00397A97">
        <w:rPr>
          <w:rFonts w:ascii="Times New Roman" w:hint="eastAsia"/>
        </w:rPr>
        <w:t>4</w:t>
      </w:r>
      <w:r w:rsidR="001369D5" w:rsidRPr="00397A97">
        <w:rPr>
          <w:rFonts w:ascii="Times New Roman"/>
        </w:rPr>
        <w:t>版的</w:t>
      </w:r>
      <w:r w:rsidR="001369D5" w:rsidRPr="00397A97">
        <w:rPr>
          <w:rFonts w:ascii="Times New Roman" w:hint="eastAsia"/>
        </w:rPr>
        <w:t>4</w:t>
      </w:r>
      <w:r w:rsidR="001369D5" w:rsidRPr="00397A97">
        <w:rPr>
          <w:rFonts w:ascii="Times New Roman"/>
        </w:rPr>
        <w:t>.</w:t>
      </w:r>
      <w:r w:rsidR="00CF2A53" w:rsidRPr="00397A97">
        <w:rPr>
          <w:rFonts w:ascii="Times New Roman" w:hint="eastAsia"/>
        </w:rPr>
        <w:t>7</w:t>
      </w:r>
      <w:r w:rsidR="001369D5" w:rsidRPr="00397A97">
        <w:rPr>
          <w:rFonts w:ascii="Times New Roman" w:hint="eastAsia"/>
        </w:rPr>
        <w:t>）</w:t>
      </w:r>
      <w:r w:rsidRPr="00397A97">
        <w:rPr>
          <w:rFonts w:ascii="Times New Roman" w:hint="eastAsia"/>
        </w:rPr>
        <w:t>；</w:t>
      </w:r>
    </w:p>
    <w:p w14:paraId="1E5B272D" w14:textId="5E7A07DE" w:rsidR="00BB7704" w:rsidRPr="00397A97" w:rsidRDefault="00BB7704" w:rsidP="00FF19DD">
      <w:pPr>
        <w:pStyle w:val="afc"/>
        <w:numPr>
          <w:ilvl w:val="0"/>
          <w:numId w:val="3"/>
        </w:numPr>
        <w:spacing w:line="340" w:lineRule="exact"/>
        <w:ind w:leftChars="200" w:left="922" w:hanging="442"/>
        <w:rPr>
          <w:rFonts w:ascii="Times New Roman"/>
        </w:rPr>
      </w:pPr>
      <w:r w:rsidRPr="00397A97">
        <w:rPr>
          <w:rFonts w:ascii="Times New Roman" w:hint="eastAsia"/>
        </w:rPr>
        <w:t>更改了</w:t>
      </w:r>
      <w:r w:rsidR="00C9515F" w:rsidRPr="00397A97">
        <w:rPr>
          <w:rFonts w:ascii="Times New Roman" w:hint="eastAsia"/>
        </w:rPr>
        <w:t>电泵性能试验方法（</w:t>
      </w:r>
      <w:r w:rsidR="00C9515F" w:rsidRPr="00397A97">
        <w:rPr>
          <w:rFonts w:ascii="Times New Roman"/>
        </w:rPr>
        <w:t>见</w:t>
      </w:r>
      <w:r w:rsidR="00C9515F" w:rsidRPr="00397A97">
        <w:rPr>
          <w:rFonts w:ascii="Times New Roman" w:hint="eastAsia"/>
        </w:rPr>
        <w:t>6</w:t>
      </w:r>
      <w:r w:rsidR="00C9515F" w:rsidRPr="00397A97">
        <w:rPr>
          <w:rFonts w:ascii="Times New Roman"/>
        </w:rPr>
        <w:t>.</w:t>
      </w:r>
      <w:r w:rsidR="00C9515F" w:rsidRPr="00397A97">
        <w:rPr>
          <w:rFonts w:ascii="Times New Roman" w:hint="eastAsia"/>
        </w:rPr>
        <w:t>1</w:t>
      </w:r>
      <w:r w:rsidR="00C9515F" w:rsidRPr="00397A97">
        <w:rPr>
          <w:rFonts w:ascii="Times New Roman"/>
        </w:rPr>
        <w:t>，</w:t>
      </w:r>
      <w:r w:rsidR="00C9515F" w:rsidRPr="00397A97">
        <w:rPr>
          <w:rFonts w:ascii="Times New Roman"/>
        </w:rPr>
        <w:t>201</w:t>
      </w:r>
      <w:r w:rsidR="00C9515F" w:rsidRPr="00397A97">
        <w:rPr>
          <w:rFonts w:ascii="Times New Roman" w:hint="eastAsia"/>
        </w:rPr>
        <w:t>4</w:t>
      </w:r>
      <w:r w:rsidR="00C9515F" w:rsidRPr="00397A97">
        <w:rPr>
          <w:rFonts w:ascii="Times New Roman"/>
        </w:rPr>
        <w:t>版的</w:t>
      </w:r>
      <w:r w:rsidR="00C9515F" w:rsidRPr="00397A97">
        <w:rPr>
          <w:rFonts w:ascii="Times New Roman" w:hint="eastAsia"/>
        </w:rPr>
        <w:t>5.1</w:t>
      </w:r>
      <w:r w:rsidR="00C9515F" w:rsidRPr="00397A97">
        <w:rPr>
          <w:rFonts w:ascii="Times New Roman" w:hint="eastAsia"/>
        </w:rPr>
        <w:t>和</w:t>
      </w:r>
      <w:r w:rsidR="00C9515F" w:rsidRPr="00397A97">
        <w:rPr>
          <w:rFonts w:ascii="Times New Roman" w:hint="eastAsia"/>
        </w:rPr>
        <w:t>5.2</w:t>
      </w:r>
      <w:r w:rsidR="00C9515F" w:rsidRPr="00397A97">
        <w:rPr>
          <w:rFonts w:ascii="Times New Roman" w:hint="eastAsia"/>
        </w:rPr>
        <w:t>）</w:t>
      </w:r>
      <w:r w:rsidR="001369D5" w:rsidRPr="00397A97">
        <w:rPr>
          <w:rFonts w:ascii="Times New Roman" w:hint="eastAsia"/>
        </w:rPr>
        <w:t>；</w:t>
      </w:r>
    </w:p>
    <w:p w14:paraId="55592621" w14:textId="6AC68F72" w:rsidR="00C75337" w:rsidRPr="00397A97" w:rsidRDefault="006C625D" w:rsidP="00FF19DD">
      <w:pPr>
        <w:pStyle w:val="afc"/>
        <w:numPr>
          <w:ilvl w:val="0"/>
          <w:numId w:val="3"/>
        </w:numPr>
        <w:spacing w:line="340" w:lineRule="exact"/>
        <w:ind w:leftChars="200" w:left="922" w:hanging="442"/>
        <w:rPr>
          <w:rFonts w:ascii="Times New Roman"/>
        </w:rPr>
      </w:pPr>
      <w:r w:rsidRPr="00397A97">
        <w:rPr>
          <w:rFonts w:ascii="Times New Roman" w:hint="eastAsia"/>
        </w:rPr>
        <w:t>增加了电动机电气性能试验方法（</w:t>
      </w:r>
      <w:r w:rsidRPr="00397A97">
        <w:rPr>
          <w:rFonts w:ascii="Times New Roman"/>
        </w:rPr>
        <w:t>见</w:t>
      </w:r>
      <w:r w:rsidRPr="00397A97">
        <w:rPr>
          <w:rFonts w:ascii="Times New Roman" w:hint="eastAsia"/>
        </w:rPr>
        <w:t>6</w:t>
      </w:r>
      <w:r w:rsidRPr="00397A97">
        <w:rPr>
          <w:rFonts w:ascii="Times New Roman"/>
        </w:rPr>
        <w:t>.</w:t>
      </w:r>
      <w:r w:rsidRPr="00397A97">
        <w:rPr>
          <w:rFonts w:ascii="Times New Roman" w:hint="eastAsia"/>
        </w:rPr>
        <w:t>2</w:t>
      </w:r>
      <w:r w:rsidRPr="00397A97">
        <w:rPr>
          <w:rFonts w:ascii="Times New Roman" w:hint="eastAsia"/>
        </w:rPr>
        <w:t>）</w:t>
      </w:r>
      <w:r w:rsidR="001369D5" w:rsidRPr="00397A97">
        <w:rPr>
          <w:rFonts w:ascii="Times New Roman" w:hint="eastAsia"/>
        </w:rPr>
        <w:t>；</w:t>
      </w:r>
    </w:p>
    <w:p w14:paraId="4FA96887" w14:textId="0A8CA871" w:rsidR="00F03C38" w:rsidRPr="00397A97" w:rsidRDefault="007724D0" w:rsidP="00FF19DD">
      <w:pPr>
        <w:pStyle w:val="afc"/>
        <w:numPr>
          <w:ilvl w:val="0"/>
          <w:numId w:val="3"/>
        </w:numPr>
        <w:spacing w:line="340" w:lineRule="exact"/>
        <w:ind w:leftChars="200" w:left="922" w:hanging="442"/>
        <w:rPr>
          <w:rFonts w:ascii="Times New Roman"/>
        </w:rPr>
      </w:pPr>
      <w:r w:rsidRPr="00397A97">
        <w:rPr>
          <w:rFonts w:ascii="Times New Roman" w:hint="eastAsia"/>
        </w:rPr>
        <w:t>增加了电动机线圈耐电压试验方法（</w:t>
      </w:r>
      <w:r w:rsidRPr="00397A97">
        <w:rPr>
          <w:rFonts w:ascii="Times New Roman"/>
        </w:rPr>
        <w:t>见</w:t>
      </w:r>
      <w:r w:rsidRPr="00397A97">
        <w:rPr>
          <w:rFonts w:ascii="Times New Roman" w:hint="eastAsia"/>
        </w:rPr>
        <w:t>6</w:t>
      </w:r>
      <w:r w:rsidRPr="00397A97">
        <w:rPr>
          <w:rFonts w:ascii="Times New Roman"/>
        </w:rPr>
        <w:t>.</w:t>
      </w:r>
      <w:r w:rsidRPr="00397A97">
        <w:rPr>
          <w:rFonts w:ascii="Times New Roman" w:hint="eastAsia"/>
        </w:rPr>
        <w:t>3.3</w:t>
      </w:r>
      <w:r w:rsidRPr="00397A97">
        <w:rPr>
          <w:rFonts w:ascii="Times New Roman" w:hint="eastAsia"/>
        </w:rPr>
        <w:t>）</w:t>
      </w:r>
      <w:r w:rsidR="001369D5" w:rsidRPr="00397A97">
        <w:rPr>
          <w:rFonts w:ascii="Times New Roman" w:hint="eastAsia"/>
        </w:rPr>
        <w:t>；</w:t>
      </w:r>
    </w:p>
    <w:p w14:paraId="5A5996D8" w14:textId="58B988C6" w:rsidR="00F710A1" w:rsidRPr="00397A97" w:rsidRDefault="00F710A1" w:rsidP="00FF19DD">
      <w:pPr>
        <w:pStyle w:val="afc"/>
        <w:numPr>
          <w:ilvl w:val="0"/>
          <w:numId w:val="3"/>
        </w:numPr>
        <w:spacing w:line="340" w:lineRule="exact"/>
        <w:ind w:leftChars="200" w:left="922" w:hanging="442"/>
        <w:rPr>
          <w:rFonts w:ascii="Times New Roman"/>
        </w:rPr>
      </w:pPr>
      <w:r w:rsidRPr="00397A97">
        <w:rPr>
          <w:rFonts w:ascii="Times New Roman"/>
        </w:rPr>
        <w:t>增加了电泵引出电缆检查的规定（见</w:t>
      </w:r>
      <w:r w:rsidRPr="00397A97">
        <w:rPr>
          <w:rFonts w:ascii="Times New Roman" w:hint="eastAsia"/>
        </w:rPr>
        <w:t>6</w:t>
      </w:r>
      <w:r w:rsidRPr="00397A97">
        <w:rPr>
          <w:rFonts w:ascii="Times New Roman"/>
        </w:rPr>
        <w:t>.</w:t>
      </w:r>
      <w:r w:rsidRPr="00397A97">
        <w:rPr>
          <w:rFonts w:ascii="Times New Roman" w:hint="eastAsia"/>
        </w:rPr>
        <w:t>3.</w:t>
      </w:r>
      <w:r w:rsidR="0050584D" w:rsidRPr="00397A97">
        <w:rPr>
          <w:rFonts w:ascii="Times New Roman" w:hint="eastAsia"/>
        </w:rPr>
        <w:t>6</w:t>
      </w:r>
      <w:r w:rsidRPr="00397A97">
        <w:rPr>
          <w:rFonts w:ascii="Times New Roman"/>
        </w:rPr>
        <w:t>）；</w:t>
      </w:r>
    </w:p>
    <w:p w14:paraId="663A5B8B" w14:textId="340311E5" w:rsidR="0050584D" w:rsidRPr="00397A97" w:rsidRDefault="00944AF6" w:rsidP="00FF19DD">
      <w:pPr>
        <w:pStyle w:val="afc"/>
        <w:numPr>
          <w:ilvl w:val="0"/>
          <w:numId w:val="3"/>
        </w:numPr>
        <w:spacing w:line="340" w:lineRule="exact"/>
        <w:ind w:leftChars="200" w:left="922" w:hanging="442"/>
        <w:rPr>
          <w:rFonts w:ascii="Times New Roman"/>
        </w:rPr>
      </w:pPr>
      <w:r w:rsidRPr="00397A97">
        <w:rPr>
          <w:rFonts w:ascii="Times New Roman" w:hint="eastAsia"/>
        </w:rPr>
        <w:t>增加了</w:t>
      </w:r>
      <w:r w:rsidR="006961B4" w:rsidRPr="00397A97">
        <w:rPr>
          <w:rFonts w:ascii="Times New Roman" w:hint="eastAsia"/>
        </w:rPr>
        <w:t>电泵</w:t>
      </w:r>
      <w:r w:rsidRPr="00397A97">
        <w:rPr>
          <w:rFonts w:ascii="Times New Roman" w:hint="eastAsia"/>
        </w:rPr>
        <w:t>外观检查</w:t>
      </w:r>
      <w:r w:rsidR="00777FDC" w:rsidRPr="00397A97">
        <w:rPr>
          <w:rFonts w:ascii="Times New Roman"/>
        </w:rPr>
        <w:t>的规定</w:t>
      </w:r>
      <w:r w:rsidRPr="00397A97">
        <w:rPr>
          <w:rFonts w:ascii="Times New Roman" w:hint="eastAsia"/>
        </w:rPr>
        <w:t>（见</w:t>
      </w:r>
      <w:r w:rsidRPr="00397A97">
        <w:rPr>
          <w:rFonts w:ascii="Times New Roman" w:hint="eastAsia"/>
        </w:rPr>
        <w:t>6.5.1</w:t>
      </w:r>
      <w:r w:rsidRPr="00397A97">
        <w:rPr>
          <w:rFonts w:ascii="Times New Roman" w:hint="eastAsia"/>
        </w:rPr>
        <w:t>）；</w:t>
      </w:r>
    </w:p>
    <w:p w14:paraId="2ECEBE88" w14:textId="7BC72316" w:rsidR="00944AF6" w:rsidRPr="00397A97" w:rsidRDefault="00944AF6" w:rsidP="00944AF6">
      <w:pPr>
        <w:pStyle w:val="afc"/>
        <w:numPr>
          <w:ilvl w:val="0"/>
          <w:numId w:val="3"/>
        </w:numPr>
        <w:spacing w:line="340" w:lineRule="exact"/>
        <w:ind w:leftChars="200" w:left="922" w:hanging="442"/>
        <w:rPr>
          <w:rFonts w:ascii="Times New Roman"/>
        </w:rPr>
      </w:pPr>
      <w:r w:rsidRPr="00397A97">
        <w:rPr>
          <w:rFonts w:ascii="Times New Roman" w:hint="eastAsia"/>
        </w:rPr>
        <w:t>增加了</w:t>
      </w:r>
      <w:r w:rsidR="006961B4" w:rsidRPr="00397A97">
        <w:rPr>
          <w:rFonts w:ascii="Times New Roman" w:hint="eastAsia"/>
        </w:rPr>
        <w:t>电泵</w:t>
      </w:r>
      <w:r w:rsidRPr="00397A97">
        <w:rPr>
          <w:rFonts w:ascii="Times New Roman" w:hint="eastAsia"/>
        </w:rPr>
        <w:t>运转检查的规定（见</w:t>
      </w:r>
      <w:r w:rsidRPr="00397A97">
        <w:rPr>
          <w:rFonts w:ascii="Times New Roman" w:hint="eastAsia"/>
        </w:rPr>
        <w:t>6.5.2</w:t>
      </w:r>
      <w:r w:rsidRPr="00397A97">
        <w:rPr>
          <w:rFonts w:ascii="Times New Roman" w:hint="eastAsia"/>
        </w:rPr>
        <w:t>）；</w:t>
      </w:r>
    </w:p>
    <w:p w14:paraId="3ADC92F6" w14:textId="09B530EC" w:rsidR="00944AF6" w:rsidRPr="00397A97" w:rsidRDefault="00944AF6" w:rsidP="00944AF6">
      <w:pPr>
        <w:pStyle w:val="afc"/>
        <w:numPr>
          <w:ilvl w:val="0"/>
          <w:numId w:val="3"/>
        </w:numPr>
        <w:spacing w:line="340" w:lineRule="exact"/>
        <w:ind w:leftChars="200" w:left="922" w:hanging="442"/>
        <w:rPr>
          <w:rFonts w:ascii="Times New Roman"/>
        </w:rPr>
      </w:pPr>
      <w:r w:rsidRPr="00397A97">
        <w:rPr>
          <w:rFonts w:ascii="Times New Roman" w:hint="eastAsia"/>
        </w:rPr>
        <w:t>增加了</w:t>
      </w:r>
      <w:r w:rsidR="006961B4" w:rsidRPr="00397A97">
        <w:rPr>
          <w:rFonts w:ascii="Times New Roman" w:hint="eastAsia"/>
        </w:rPr>
        <w:t>电泵</w:t>
      </w:r>
      <w:r w:rsidRPr="00397A97">
        <w:rPr>
          <w:rFonts w:ascii="Times New Roman" w:hint="eastAsia"/>
        </w:rPr>
        <w:t>安装</w:t>
      </w:r>
      <w:r w:rsidR="00CA7666" w:rsidRPr="00397A97">
        <w:rPr>
          <w:rFonts w:ascii="Times New Roman" w:hint="eastAsia"/>
        </w:rPr>
        <w:t>型</w:t>
      </w:r>
      <w:r w:rsidRPr="00397A97">
        <w:rPr>
          <w:rFonts w:ascii="Times New Roman" w:hint="eastAsia"/>
        </w:rPr>
        <w:t>式检查的规定（见</w:t>
      </w:r>
      <w:r w:rsidRPr="00397A97">
        <w:rPr>
          <w:rFonts w:ascii="Times New Roman" w:hint="eastAsia"/>
        </w:rPr>
        <w:t>6.</w:t>
      </w:r>
      <w:r w:rsidR="00A75379" w:rsidRPr="00397A97">
        <w:rPr>
          <w:rFonts w:ascii="Times New Roman" w:hint="eastAsia"/>
        </w:rPr>
        <w:t>7</w:t>
      </w:r>
      <w:r w:rsidRPr="00397A97">
        <w:rPr>
          <w:rFonts w:ascii="Times New Roman" w:hint="eastAsia"/>
        </w:rPr>
        <w:t>）</w:t>
      </w:r>
      <w:r w:rsidR="007722A2" w:rsidRPr="00397A97">
        <w:rPr>
          <w:rFonts w:ascii="Times New Roman" w:hint="eastAsia"/>
        </w:rPr>
        <w:t>；</w:t>
      </w:r>
    </w:p>
    <w:p w14:paraId="0FE712F3" w14:textId="07227573" w:rsidR="00944AF6" w:rsidRPr="00397A97" w:rsidRDefault="000D1ACD" w:rsidP="00FF19DD">
      <w:pPr>
        <w:pStyle w:val="afc"/>
        <w:numPr>
          <w:ilvl w:val="0"/>
          <w:numId w:val="3"/>
        </w:numPr>
        <w:spacing w:line="340" w:lineRule="exact"/>
        <w:ind w:leftChars="200" w:left="922" w:hanging="442"/>
        <w:rPr>
          <w:rFonts w:ascii="Times New Roman"/>
        </w:rPr>
      </w:pPr>
      <w:r w:rsidRPr="00397A97">
        <w:rPr>
          <w:rFonts w:ascii="Times New Roman" w:hint="eastAsia"/>
        </w:rPr>
        <w:t>更改了出场检验项目（</w:t>
      </w:r>
      <w:r w:rsidRPr="00397A97">
        <w:rPr>
          <w:rFonts w:ascii="Times New Roman"/>
        </w:rPr>
        <w:t>见</w:t>
      </w:r>
      <w:r w:rsidRPr="00397A97">
        <w:rPr>
          <w:rFonts w:ascii="Times New Roman" w:hint="eastAsia"/>
        </w:rPr>
        <w:t>7.1</w:t>
      </w:r>
      <w:r w:rsidR="009E5A56" w:rsidRPr="00397A97">
        <w:rPr>
          <w:rFonts w:ascii="Times New Roman" w:hint="eastAsia"/>
        </w:rPr>
        <w:t>.</w:t>
      </w:r>
      <w:r w:rsidR="009E5A56" w:rsidRPr="00397A97">
        <w:rPr>
          <w:rFonts w:ascii="Times New Roman"/>
        </w:rPr>
        <w:t>2</w:t>
      </w:r>
      <w:r w:rsidRPr="00397A97">
        <w:rPr>
          <w:rFonts w:ascii="Times New Roman"/>
        </w:rPr>
        <w:t>，</w:t>
      </w:r>
      <w:r w:rsidRPr="00397A97">
        <w:rPr>
          <w:rFonts w:ascii="Times New Roman"/>
        </w:rPr>
        <w:t>201</w:t>
      </w:r>
      <w:r w:rsidRPr="00397A97">
        <w:rPr>
          <w:rFonts w:ascii="Times New Roman" w:hint="eastAsia"/>
        </w:rPr>
        <w:t>4</w:t>
      </w:r>
      <w:r w:rsidRPr="00397A97">
        <w:rPr>
          <w:rFonts w:ascii="Times New Roman"/>
        </w:rPr>
        <w:t>版的</w:t>
      </w:r>
      <w:r w:rsidR="009E5A56" w:rsidRPr="00397A97">
        <w:rPr>
          <w:rFonts w:ascii="Times New Roman"/>
        </w:rPr>
        <w:t>6</w:t>
      </w:r>
      <w:r w:rsidRPr="00397A97">
        <w:rPr>
          <w:rFonts w:ascii="Times New Roman" w:hint="eastAsia"/>
        </w:rPr>
        <w:t>.1</w:t>
      </w:r>
      <w:r w:rsidR="009E5A56" w:rsidRPr="00397A97">
        <w:rPr>
          <w:rFonts w:ascii="Times New Roman"/>
        </w:rPr>
        <w:t>.2</w:t>
      </w:r>
      <w:r w:rsidRPr="00397A97">
        <w:rPr>
          <w:rFonts w:ascii="Times New Roman" w:hint="eastAsia"/>
        </w:rPr>
        <w:t>）</w:t>
      </w:r>
      <w:r w:rsidR="007722A2" w:rsidRPr="00397A97">
        <w:rPr>
          <w:rFonts w:ascii="Times New Roman" w:hint="eastAsia"/>
        </w:rPr>
        <w:t>；</w:t>
      </w:r>
    </w:p>
    <w:p w14:paraId="71214528" w14:textId="50007A98" w:rsidR="000D1ACD" w:rsidRPr="00397A97" w:rsidRDefault="000D1ACD" w:rsidP="000D1ACD">
      <w:pPr>
        <w:pStyle w:val="afc"/>
        <w:numPr>
          <w:ilvl w:val="0"/>
          <w:numId w:val="3"/>
        </w:numPr>
        <w:spacing w:line="340" w:lineRule="exact"/>
        <w:ind w:leftChars="200" w:left="922" w:hanging="442"/>
        <w:rPr>
          <w:rFonts w:ascii="Times New Roman"/>
        </w:rPr>
      </w:pPr>
      <w:r w:rsidRPr="00397A97">
        <w:rPr>
          <w:rFonts w:ascii="Times New Roman" w:hint="eastAsia"/>
        </w:rPr>
        <w:t>更改了型式检验项目（</w:t>
      </w:r>
      <w:r w:rsidRPr="00397A97">
        <w:rPr>
          <w:rFonts w:ascii="Times New Roman"/>
        </w:rPr>
        <w:t>见</w:t>
      </w:r>
      <w:r w:rsidRPr="00397A97">
        <w:rPr>
          <w:rFonts w:ascii="Times New Roman" w:hint="eastAsia"/>
        </w:rPr>
        <w:t>7.</w:t>
      </w:r>
      <w:r w:rsidR="00047D31" w:rsidRPr="00397A97">
        <w:rPr>
          <w:rFonts w:ascii="Times New Roman"/>
        </w:rPr>
        <w:t>2.</w:t>
      </w:r>
      <w:r w:rsidR="00A801BF" w:rsidRPr="00397A97">
        <w:rPr>
          <w:rFonts w:ascii="Times New Roman"/>
        </w:rPr>
        <w:t>2</w:t>
      </w:r>
      <w:r w:rsidRPr="00397A97">
        <w:rPr>
          <w:rFonts w:ascii="Times New Roman"/>
        </w:rPr>
        <w:t>，</w:t>
      </w:r>
      <w:r w:rsidRPr="00397A97">
        <w:rPr>
          <w:rFonts w:ascii="Times New Roman"/>
        </w:rPr>
        <w:t>201</w:t>
      </w:r>
      <w:r w:rsidRPr="00397A97">
        <w:rPr>
          <w:rFonts w:ascii="Times New Roman" w:hint="eastAsia"/>
        </w:rPr>
        <w:t>4</w:t>
      </w:r>
      <w:r w:rsidRPr="00397A97">
        <w:rPr>
          <w:rFonts w:ascii="Times New Roman"/>
        </w:rPr>
        <w:t>版的</w:t>
      </w:r>
      <w:r w:rsidR="00047D31" w:rsidRPr="00397A97">
        <w:rPr>
          <w:rFonts w:ascii="Times New Roman"/>
        </w:rPr>
        <w:t>6</w:t>
      </w:r>
      <w:r w:rsidRPr="00397A97">
        <w:rPr>
          <w:rFonts w:ascii="Times New Roman" w:hint="eastAsia"/>
        </w:rPr>
        <w:t>.</w:t>
      </w:r>
      <w:r w:rsidR="00047D31" w:rsidRPr="00397A97">
        <w:rPr>
          <w:rFonts w:ascii="Times New Roman"/>
        </w:rPr>
        <w:t>2.</w:t>
      </w:r>
      <w:r w:rsidR="00A801BF" w:rsidRPr="00397A97">
        <w:rPr>
          <w:rFonts w:ascii="Times New Roman"/>
        </w:rPr>
        <w:t>2</w:t>
      </w:r>
      <w:r w:rsidRPr="00397A97">
        <w:rPr>
          <w:rFonts w:ascii="Times New Roman" w:hint="eastAsia"/>
        </w:rPr>
        <w:t>）</w:t>
      </w:r>
      <w:r w:rsidR="007722A2" w:rsidRPr="00397A97">
        <w:rPr>
          <w:rFonts w:ascii="Times New Roman" w:hint="eastAsia"/>
        </w:rPr>
        <w:t>；</w:t>
      </w:r>
    </w:p>
    <w:p w14:paraId="1D231C2D" w14:textId="22E8B3EF" w:rsidR="00F72044" w:rsidRPr="00397A97" w:rsidRDefault="006D3B60" w:rsidP="006D3B60">
      <w:pPr>
        <w:pStyle w:val="afc"/>
        <w:numPr>
          <w:ilvl w:val="0"/>
          <w:numId w:val="3"/>
        </w:numPr>
        <w:spacing w:line="340" w:lineRule="exact"/>
        <w:ind w:leftChars="200" w:left="922" w:hanging="442"/>
        <w:rPr>
          <w:rFonts w:ascii="Times New Roman"/>
        </w:rPr>
      </w:pPr>
      <w:r w:rsidRPr="00397A97">
        <w:rPr>
          <w:rFonts w:ascii="Times New Roman" w:hint="eastAsia"/>
        </w:rPr>
        <w:t>更改了附录</w:t>
      </w:r>
      <w:r w:rsidRPr="00397A97">
        <w:rPr>
          <w:rFonts w:ascii="Times New Roman" w:hint="eastAsia"/>
        </w:rPr>
        <w:t>A</w:t>
      </w:r>
      <w:r w:rsidRPr="00397A97">
        <w:rPr>
          <w:rFonts w:ascii="Times New Roman" w:hint="eastAsia"/>
        </w:rPr>
        <w:t>曲线图和表（</w:t>
      </w:r>
      <w:r w:rsidRPr="00397A97">
        <w:rPr>
          <w:rFonts w:ascii="Times New Roman"/>
        </w:rPr>
        <w:t>见</w:t>
      </w:r>
      <w:r w:rsidRPr="00397A97">
        <w:rPr>
          <w:rFonts w:ascii="Times New Roman" w:hint="eastAsia"/>
        </w:rPr>
        <w:t>附录</w:t>
      </w:r>
      <w:r w:rsidRPr="00397A97">
        <w:rPr>
          <w:rFonts w:ascii="Times New Roman" w:hint="eastAsia"/>
        </w:rPr>
        <w:t>A</w:t>
      </w:r>
      <w:r w:rsidRPr="00397A97">
        <w:rPr>
          <w:rFonts w:ascii="Times New Roman"/>
        </w:rPr>
        <w:t>，</w:t>
      </w:r>
      <w:r w:rsidRPr="00397A97">
        <w:rPr>
          <w:rFonts w:ascii="Times New Roman"/>
        </w:rPr>
        <w:t>201</w:t>
      </w:r>
      <w:r w:rsidRPr="00397A97">
        <w:rPr>
          <w:rFonts w:ascii="Times New Roman" w:hint="eastAsia"/>
        </w:rPr>
        <w:t>4</w:t>
      </w:r>
      <w:r w:rsidRPr="00397A97">
        <w:rPr>
          <w:rFonts w:ascii="Times New Roman"/>
        </w:rPr>
        <w:t>版的</w:t>
      </w:r>
      <w:r w:rsidRPr="00397A97">
        <w:rPr>
          <w:rFonts w:ascii="Times New Roman" w:hint="eastAsia"/>
        </w:rPr>
        <w:t>附录</w:t>
      </w:r>
      <w:r w:rsidRPr="00397A97">
        <w:rPr>
          <w:rFonts w:ascii="Times New Roman" w:hint="eastAsia"/>
        </w:rPr>
        <w:t>A</w:t>
      </w:r>
      <w:r w:rsidRPr="00397A97">
        <w:rPr>
          <w:rFonts w:ascii="Times New Roman" w:hint="eastAsia"/>
        </w:rPr>
        <w:t>）</w:t>
      </w:r>
      <w:r w:rsidR="00A62AED" w:rsidRPr="00397A97">
        <w:rPr>
          <w:rFonts w:ascii="Times New Roman"/>
        </w:rPr>
        <w:t>。</w:t>
      </w:r>
    </w:p>
    <w:p w14:paraId="6EB8D8F0" w14:textId="77777777" w:rsidR="00E86AA3" w:rsidRPr="00397A97" w:rsidRDefault="00E86AA3" w:rsidP="00E44C14">
      <w:pPr>
        <w:pStyle w:val="afb"/>
        <w:spacing w:line="340" w:lineRule="exact"/>
        <w:ind w:firstLine="420"/>
        <w:rPr>
          <w:rFonts w:ascii="Times New Roman"/>
        </w:rPr>
      </w:pPr>
      <w:r w:rsidRPr="00397A97">
        <w:rPr>
          <w:rFonts w:ascii="Times New Roman"/>
        </w:rPr>
        <w:t>请注意本文件的某些内容可能涉及专利。本文件的发布机构不承担识别专利的责任。</w:t>
      </w:r>
    </w:p>
    <w:p w14:paraId="446767D2" w14:textId="77777777" w:rsidR="00E86AA3" w:rsidRPr="00397A97" w:rsidRDefault="00E86AA3" w:rsidP="00E44C14">
      <w:pPr>
        <w:pStyle w:val="afb"/>
        <w:spacing w:line="340" w:lineRule="exact"/>
        <w:ind w:firstLine="420"/>
        <w:rPr>
          <w:rFonts w:ascii="Times New Roman"/>
        </w:rPr>
      </w:pPr>
      <w:r w:rsidRPr="00397A97">
        <w:rPr>
          <w:rFonts w:ascii="Times New Roman"/>
        </w:rPr>
        <w:t>本文件由中国机械工业联合会提出。</w:t>
      </w:r>
    </w:p>
    <w:p w14:paraId="4E06CE36" w14:textId="77777777" w:rsidR="00E86AA3" w:rsidRPr="00397A97" w:rsidRDefault="00E86AA3" w:rsidP="00E44C14">
      <w:pPr>
        <w:pStyle w:val="afb"/>
        <w:spacing w:line="340" w:lineRule="exact"/>
        <w:ind w:firstLine="420"/>
        <w:rPr>
          <w:rFonts w:ascii="Times New Roman"/>
        </w:rPr>
      </w:pPr>
      <w:r w:rsidRPr="00397A97">
        <w:rPr>
          <w:rFonts w:ascii="Times New Roman"/>
        </w:rPr>
        <w:t>本文件由全国农业机械标准化技术委员会（</w:t>
      </w:r>
      <w:r w:rsidRPr="00397A97">
        <w:rPr>
          <w:rFonts w:ascii="Times New Roman"/>
        </w:rPr>
        <w:t>SAC/TC201</w:t>
      </w:r>
      <w:r w:rsidRPr="00397A97">
        <w:rPr>
          <w:rFonts w:ascii="Times New Roman"/>
        </w:rPr>
        <w:t>）归口。</w:t>
      </w:r>
    </w:p>
    <w:p w14:paraId="7621CF2C" w14:textId="222C9EA5" w:rsidR="00E86AA3" w:rsidRPr="00397A97" w:rsidRDefault="00E86AA3" w:rsidP="00E44C14">
      <w:pPr>
        <w:pStyle w:val="afb"/>
        <w:spacing w:line="340" w:lineRule="exact"/>
        <w:ind w:firstLine="420"/>
        <w:rPr>
          <w:rFonts w:ascii="Times New Roman"/>
        </w:rPr>
      </w:pPr>
      <w:r w:rsidRPr="00397A97">
        <w:rPr>
          <w:rFonts w:ascii="Times New Roman"/>
        </w:rPr>
        <w:t>本文件起草单位：</w:t>
      </w:r>
      <w:r w:rsidR="008F1ACF">
        <w:rPr>
          <w:rFonts w:ascii="Times New Roman" w:hint="eastAsia"/>
        </w:rPr>
        <w:t>。</w:t>
      </w:r>
    </w:p>
    <w:p w14:paraId="0A15B7DC" w14:textId="77777777" w:rsidR="00E86AA3" w:rsidRPr="00397A97" w:rsidRDefault="00E86AA3" w:rsidP="00E44C14">
      <w:pPr>
        <w:pStyle w:val="afb"/>
        <w:spacing w:line="340" w:lineRule="exact"/>
        <w:ind w:firstLine="420"/>
        <w:rPr>
          <w:rFonts w:ascii="Times New Roman"/>
        </w:rPr>
      </w:pPr>
      <w:r w:rsidRPr="00397A97">
        <w:rPr>
          <w:rFonts w:ascii="Times New Roman"/>
        </w:rPr>
        <w:t>本文件主要起草人：</w:t>
      </w:r>
    </w:p>
    <w:p w14:paraId="2D792D7A" w14:textId="77777777" w:rsidR="00E86AA3" w:rsidRPr="00397A97" w:rsidRDefault="00E86AA3" w:rsidP="00E44C14">
      <w:pPr>
        <w:pStyle w:val="afb"/>
        <w:spacing w:line="340" w:lineRule="exact"/>
        <w:ind w:firstLine="420"/>
        <w:rPr>
          <w:rFonts w:ascii="Times New Roman"/>
        </w:rPr>
      </w:pPr>
      <w:r w:rsidRPr="00397A97">
        <w:rPr>
          <w:rFonts w:ascii="Times New Roman"/>
        </w:rPr>
        <w:t>本文件及其所代替文件的历次版本发布情况为：</w:t>
      </w:r>
    </w:p>
    <w:p w14:paraId="1CD2711F" w14:textId="29E9B892" w:rsidR="00E86AA3" w:rsidRPr="00397A97" w:rsidRDefault="00E86AA3" w:rsidP="00E44C14">
      <w:pPr>
        <w:pStyle w:val="a"/>
        <w:spacing w:line="340" w:lineRule="exact"/>
        <w:rPr>
          <w:rFonts w:ascii="Times New Roman"/>
        </w:rPr>
      </w:pPr>
      <w:r w:rsidRPr="00397A97">
        <w:rPr>
          <w:rFonts w:ascii="Times New Roman"/>
        </w:rPr>
        <w:t>20</w:t>
      </w:r>
      <w:r w:rsidR="009E6070" w:rsidRPr="00397A97">
        <w:rPr>
          <w:rFonts w:ascii="Times New Roman" w:hint="eastAsia"/>
        </w:rPr>
        <w:t>1</w:t>
      </w:r>
      <w:r w:rsidRPr="00397A97">
        <w:rPr>
          <w:rFonts w:ascii="Times New Roman"/>
        </w:rPr>
        <w:t>4</w:t>
      </w:r>
      <w:r w:rsidRPr="00397A97">
        <w:rPr>
          <w:rFonts w:ascii="Times New Roman"/>
        </w:rPr>
        <w:t>年首次发布为</w:t>
      </w:r>
      <w:r w:rsidRPr="00397A97">
        <w:rPr>
          <w:rFonts w:ascii="Times New Roman"/>
        </w:rPr>
        <w:t>JB/T 1</w:t>
      </w:r>
      <w:r w:rsidR="009E6070" w:rsidRPr="00397A97">
        <w:rPr>
          <w:rFonts w:ascii="Times New Roman" w:hint="eastAsia"/>
        </w:rPr>
        <w:t>1916</w:t>
      </w:r>
      <w:r w:rsidRPr="00397A97">
        <w:rPr>
          <w:rFonts w:ascii="Times New Roman"/>
        </w:rPr>
        <w:t>-20</w:t>
      </w:r>
      <w:r w:rsidR="009E6070" w:rsidRPr="00397A97">
        <w:rPr>
          <w:rFonts w:ascii="Times New Roman" w:hint="eastAsia"/>
        </w:rPr>
        <w:t>1</w:t>
      </w:r>
      <w:r w:rsidRPr="00397A97">
        <w:rPr>
          <w:rFonts w:ascii="Times New Roman"/>
        </w:rPr>
        <w:t>4</w:t>
      </w:r>
      <w:r w:rsidRPr="00397A97">
        <w:rPr>
          <w:rFonts w:ascii="Times New Roman"/>
        </w:rPr>
        <w:t>；</w:t>
      </w:r>
    </w:p>
    <w:p w14:paraId="504A76E5" w14:textId="5E75668C" w:rsidR="00E86AA3" w:rsidRPr="00397A97" w:rsidRDefault="00E86AA3" w:rsidP="00E44C14">
      <w:pPr>
        <w:pStyle w:val="a"/>
        <w:spacing w:line="340" w:lineRule="exact"/>
        <w:rPr>
          <w:rFonts w:ascii="Times New Roman"/>
        </w:rPr>
      </w:pPr>
      <w:r w:rsidRPr="00397A97">
        <w:rPr>
          <w:rFonts w:ascii="Times New Roman"/>
        </w:rPr>
        <w:t>本次为第</w:t>
      </w:r>
      <w:r w:rsidR="004B34C4" w:rsidRPr="00397A97">
        <w:rPr>
          <w:rFonts w:ascii="Times New Roman" w:hint="eastAsia"/>
        </w:rPr>
        <w:t>一</w:t>
      </w:r>
      <w:r w:rsidRPr="00397A97">
        <w:rPr>
          <w:rFonts w:ascii="Times New Roman"/>
        </w:rPr>
        <w:t>次</w:t>
      </w:r>
      <w:bookmarkStart w:id="2" w:name="_GoBack"/>
      <w:bookmarkEnd w:id="2"/>
      <w:r w:rsidRPr="00397A97">
        <w:rPr>
          <w:rFonts w:ascii="Times New Roman"/>
        </w:rPr>
        <w:t>修订。</w:t>
      </w:r>
    </w:p>
    <w:p w14:paraId="4989F691" w14:textId="59EA9E85" w:rsidR="00F72044" w:rsidRPr="00397A97" w:rsidRDefault="00F72044" w:rsidP="004B34C4">
      <w:pPr>
        <w:pStyle w:val="Tableofcontents10"/>
        <w:tabs>
          <w:tab w:val="right" w:leader="dot" w:pos="9364"/>
        </w:tabs>
        <w:ind w:firstLine="0"/>
        <w:jc w:val="both"/>
        <w:rPr>
          <w:rFonts w:ascii="Times New Roman" w:eastAsia="PMingLiU" w:hAnsi="Times New Roman" w:cs="Times New Roman"/>
          <w:color w:val="auto"/>
          <w:lang w:val="en-US" w:eastAsia="zh-CN"/>
        </w:rPr>
        <w:sectPr w:rsidR="00F72044" w:rsidRPr="00397A97">
          <w:headerReference w:type="even" r:id="rId14"/>
          <w:headerReference w:type="default" r:id="rId15"/>
          <w:pgSz w:w="11900" w:h="16840"/>
          <w:pgMar w:top="1440" w:right="1800" w:bottom="1440" w:left="1800" w:header="0" w:footer="3" w:gutter="0"/>
          <w:cols w:space="720"/>
          <w:docGrid w:linePitch="360"/>
        </w:sectPr>
      </w:pPr>
    </w:p>
    <w:p w14:paraId="0670F2F9" w14:textId="77777777" w:rsidR="00F84632" w:rsidRPr="00397A97" w:rsidRDefault="00F84632" w:rsidP="00F84632">
      <w:pPr>
        <w:pStyle w:val="affc"/>
        <w:spacing w:line="360" w:lineRule="exact"/>
        <w:rPr>
          <w:szCs w:val="32"/>
        </w:rPr>
      </w:pPr>
      <w:bookmarkStart w:id="3" w:name="_Toc138582031"/>
      <w:r w:rsidRPr="00397A97">
        <w:rPr>
          <w:rFonts w:hint="eastAsia"/>
          <w:szCs w:val="32"/>
        </w:rPr>
        <w:lastRenderedPageBreak/>
        <w:t>大中型潜水电泵</w:t>
      </w:r>
    </w:p>
    <w:p w14:paraId="0CB87261" w14:textId="77777777" w:rsidR="00F84632" w:rsidRPr="00397A97" w:rsidRDefault="00F84632" w:rsidP="00F84632">
      <w:pPr>
        <w:pStyle w:val="affe"/>
        <w:spacing w:before="120" w:after="120" w:line="320" w:lineRule="exact"/>
        <w:rPr>
          <w:bCs/>
        </w:rPr>
      </w:pPr>
      <w:bookmarkStart w:id="4" w:name="_Toc529176840"/>
      <w:bookmarkEnd w:id="3"/>
      <w:r w:rsidRPr="00397A97">
        <w:rPr>
          <w:rFonts w:hint="eastAsia"/>
          <w:bCs/>
        </w:rPr>
        <w:t>1  范围</w:t>
      </w:r>
      <w:bookmarkEnd w:id="4"/>
    </w:p>
    <w:p w14:paraId="20083E5A"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本标准规定了大中型潜水电泵的型式、型号、基本参数、技术要求、试验方法、检验规则、标志、包装、运输和贮存。</w:t>
      </w:r>
    </w:p>
    <w:p w14:paraId="774CCBF9"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本标准适用于功率</w:t>
      </w:r>
      <w:r w:rsidRPr="00397A97">
        <w:rPr>
          <w:rFonts w:ascii="Times New Roman" w:hAnsi="Times New Roman" w:cs="Times New Roman"/>
          <w:color w:val="auto"/>
          <w:sz w:val="21"/>
          <w:szCs w:val="21"/>
          <w:lang w:val="en-US" w:eastAsia="zh-CN"/>
        </w:rPr>
        <w:t>大于</w:t>
      </w:r>
      <w:r w:rsidRPr="00397A97">
        <w:rPr>
          <w:rFonts w:ascii="Times New Roman" w:hAnsi="Times New Roman" w:cs="Times New Roman"/>
          <w:color w:val="auto"/>
          <w:sz w:val="21"/>
          <w:szCs w:val="21"/>
          <w:lang w:val="en-US" w:eastAsia="zh-CN"/>
        </w:rPr>
        <w:t>22</w:t>
      </w:r>
      <w:r w:rsidRPr="00397A97">
        <w:rPr>
          <w:rFonts w:ascii="Times New Roman" w:hAnsi="Times New Roman" w:cs="Times New Roman"/>
          <w:color w:val="auto"/>
          <w:sz w:val="21"/>
          <w:szCs w:val="21"/>
          <w:lang w:val="en-US" w:eastAsia="zh-CN" w:bidi="en-US"/>
        </w:rPr>
        <w:t>kW</w:t>
      </w:r>
      <w:r w:rsidRPr="00397A97">
        <w:rPr>
          <w:rFonts w:ascii="Times New Roman" w:hAnsi="Times New Roman" w:cs="Times New Roman"/>
          <w:color w:val="auto"/>
          <w:sz w:val="21"/>
          <w:szCs w:val="21"/>
        </w:rPr>
        <w:t>的大中型潜水电泵（以下简称电泵）。</w:t>
      </w:r>
    </w:p>
    <w:p w14:paraId="461A40D9" w14:textId="77777777" w:rsidR="00F84632" w:rsidRPr="00397A97" w:rsidRDefault="00F84632" w:rsidP="00F84632">
      <w:pPr>
        <w:pStyle w:val="affe"/>
        <w:spacing w:before="120" w:after="120"/>
        <w:rPr>
          <w:bCs/>
        </w:rPr>
      </w:pPr>
      <w:bookmarkStart w:id="5" w:name="_Toc529176841"/>
      <w:r w:rsidRPr="00397A97">
        <w:rPr>
          <w:rFonts w:hint="eastAsia"/>
          <w:bCs/>
        </w:rPr>
        <w:t>2  规范性引用文件</w:t>
      </w:r>
      <w:bookmarkEnd w:id="5"/>
    </w:p>
    <w:p w14:paraId="446C6FAE"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下列文件对本文件的应用是必不可少的。凡是注日期的引用文件，仅注日期的版本适用于本文件。凡是不注日期的引用文件，其最新版本（包括所有的修改单）适用于本文件。</w:t>
      </w:r>
    </w:p>
    <w:p w14:paraId="0F053557"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GB/T 191</w:t>
      </w:r>
      <w:r w:rsidRPr="00397A97">
        <w:rPr>
          <w:rFonts w:ascii="Times New Roman" w:hAnsi="Times New Roman" w:cs="Times New Roman"/>
          <w:color w:val="auto"/>
          <w:sz w:val="21"/>
          <w:szCs w:val="21"/>
        </w:rPr>
        <w:t>包装储运图示标志</w:t>
      </w:r>
    </w:p>
    <w:p w14:paraId="55DBF6E3"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GB 755</w:t>
      </w:r>
      <w:r w:rsidRPr="00397A97">
        <w:rPr>
          <w:rFonts w:ascii="Times New Roman" w:hAnsi="Times New Roman" w:cs="Times New Roman"/>
          <w:color w:val="auto"/>
          <w:sz w:val="21"/>
          <w:szCs w:val="21"/>
        </w:rPr>
        <w:t>旋转电机定额和性能</w:t>
      </w:r>
    </w:p>
    <w:p w14:paraId="729B49B7" w14:textId="40685C99"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GB/T</w:t>
      </w:r>
      <w:r w:rsidR="000508D9" w:rsidRPr="00397A97">
        <w:rPr>
          <w:rFonts w:ascii="Times New Roman" w:eastAsia="PMingLiU" w:hAnsi="Times New Roman" w:cs="Times New Roman"/>
          <w:color w:val="auto"/>
          <w:sz w:val="21"/>
          <w:szCs w:val="21"/>
        </w:rPr>
        <w:t xml:space="preserve"> </w:t>
      </w:r>
      <w:r w:rsidRPr="00397A97">
        <w:rPr>
          <w:rFonts w:ascii="Times New Roman" w:hAnsi="Times New Roman" w:cs="Times New Roman"/>
          <w:color w:val="auto"/>
          <w:sz w:val="21"/>
          <w:szCs w:val="21"/>
        </w:rPr>
        <w:t>1176</w:t>
      </w:r>
      <w:r w:rsidRPr="00397A97">
        <w:rPr>
          <w:rFonts w:ascii="Times New Roman" w:hAnsi="Times New Roman" w:cs="Times New Roman"/>
          <w:color w:val="auto"/>
          <w:sz w:val="21"/>
          <w:szCs w:val="21"/>
        </w:rPr>
        <w:t>铸造铜及铜合金</w:t>
      </w:r>
    </w:p>
    <w:p w14:paraId="4A67D6DC"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GB/T 1220</w:t>
      </w:r>
      <w:r w:rsidRPr="00397A97">
        <w:rPr>
          <w:rFonts w:ascii="Times New Roman" w:hAnsi="Times New Roman" w:cs="Times New Roman"/>
          <w:color w:val="auto"/>
          <w:sz w:val="21"/>
          <w:szCs w:val="21"/>
        </w:rPr>
        <w:t>不锈钢棒</w:t>
      </w:r>
    </w:p>
    <w:p w14:paraId="0CAA86A0"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GB/T 1348</w:t>
      </w:r>
      <w:r w:rsidRPr="00397A97">
        <w:rPr>
          <w:rFonts w:ascii="Times New Roman" w:hAnsi="Times New Roman" w:cs="Times New Roman"/>
          <w:color w:val="auto"/>
          <w:sz w:val="21"/>
          <w:szCs w:val="21"/>
        </w:rPr>
        <w:t>球墨铸铁件</w:t>
      </w:r>
    </w:p>
    <w:p w14:paraId="04FB4D4B"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GB 1971</w:t>
      </w:r>
      <w:r w:rsidRPr="00397A97">
        <w:rPr>
          <w:rFonts w:ascii="Times New Roman" w:hAnsi="Times New Roman" w:cs="Times New Roman"/>
          <w:color w:val="auto"/>
          <w:sz w:val="21"/>
          <w:szCs w:val="21"/>
        </w:rPr>
        <w:t>旋转电机线端标志与旋转方向</w:t>
      </w:r>
    </w:p>
    <w:p w14:paraId="37D0ED52" w14:textId="7EB527BB"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GB/T</w:t>
      </w:r>
      <w:r w:rsidR="000508D9" w:rsidRPr="00397A97">
        <w:rPr>
          <w:rFonts w:ascii="Times New Roman" w:eastAsia="PMingLiU" w:hAnsi="Times New Roman" w:cs="Times New Roman"/>
          <w:color w:val="auto"/>
          <w:sz w:val="21"/>
          <w:szCs w:val="21"/>
        </w:rPr>
        <w:t xml:space="preserve"> </w:t>
      </w:r>
      <w:r w:rsidRPr="00397A97">
        <w:rPr>
          <w:rFonts w:ascii="Times New Roman" w:hAnsi="Times New Roman" w:cs="Times New Roman"/>
          <w:color w:val="auto"/>
          <w:sz w:val="21"/>
          <w:szCs w:val="21"/>
        </w:rPr>
        <w:t>2828.1</w:t>
      </w:r>
      <w:r w:rsidRPr="00397A97">
        <w:rPr>
          <w:rFonts w:ascii="Times New Roman" w:hAnsi="Times New Roman" w:cs="Times New Roman"/>
          <w:color w:val="auto"/>
          <w:sz w:val="21"/>
          <w:szCs w:val="21"/>
        </w:rPr>
        <w:t>计数抽样检验程序第</w:t>
      </w:r>
      <w:r w:rsidRPr="00397A97">
        <w:rPr>
          <w:rFonts w:ascii="Times New Roman" w:hAnsi="Times New Roman" w:cs="Times New Roman"/>
          <w:color w:val="auto"/>
          <w:sz w:val="21"/>
          <w:szCs w:val="21"/>
        </w:rPr>
        <w:t>1</w:t>
      </w:r>
      <w:r w:rsidRPr="00397A97">
        <w:rPr>
          <w:rFonts w:ascii="Times New Roman" w:hAnsi="Times New Roman" w:cs="Times New Roman"/>
          <w:color w:val="auto"/>
          <w:sz w:val="21"/>
          <w:szCs w:val="21"/>
        </w:rPr>
        <w:t>部分：按接收质量限（</w:t>
      </w:r>
      <w:r w:rsidRPr="00397A97">
        <w:rPr>
          <w:rFonts w:ascii="Times New Roman" w:hAnsi="Times New Roman" w:cs="Times New Roman"/>
          <w:color w:val="auto"/>
          <w:sz w:val="21"/>
          <w:szCs w:val="21"/>
        </w:rPr>
        <w:t>AQL</w:t>
      </w:r>
      <w:r w:rsidRPr="00397A97">
        <w:rPr>
          <w:rFonts w:ascii="Times New Roman" w:hAnsi="Times New Roman" w:cs="Times New Roman"/>
          <w:color w:val="auto"/>
          <w:sz w:val="21"/>
          <w:szCs w:val="21"/>
        </w:rPr>
        <w:t>）检索的逐批检验抽样计划</w:t>
      </w:r>
    </w:p>
    <w:p w14:paraId="652D29AB" w14:textId="7C70BDE6"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GB/T 4942.1—2006</w:t>
      </w:r>
      <w:r w:rsidRPr="00397A97">
        <w:rPr>
          <w:rFonts w:ascii="Times New Roman" w:hAnsi="Times New Roman" w:cs="Times New Roman"/>
          <w:color w:val="auto"/>
          <w:sz w:val="21"/>
          <w:szCs w:val="21"/>
        </w:rPr>
        <w:t>旋转电机整体结构的防护等级（</w:t>
      </w:r>
      <w:r w:rsidRPr="00397A97">
        <w:rPr>
          <w:rFonts w:ascii="Times New Roman" w:hAnsi="Times New Roman" w:cs="Times New Roman"/>
          <w:color w:val="auto"/>
          <w:sz w:val="21"/>
          <w:szCs w:val="21"/>
        </w:rPr>
        <w:t>IP</w:t>
      </w:r>
      <w:r w:rsidRPr="00397A97">
        <w:rPr>
          <w:rFonts w:ascii="Times New Roman" w:hAnsi="Times New Roman" w:cs="Times New Roman"/>
          <w:color w:val="auto"/>
          <w:sz w:val="21"/>
          <w:szCs w:val="21"/>
        </w:rPr>
        <w:t>代码）分级</w:t>
      </w:r>
    </w:p>
    <w:p w14:paraId="10A47EE2"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GB/T 5013.4</w:t>
      </w:r>
      <w:r w:rsidRPr="00397A97">
        <w:rPr>
          <w:rFonts w:ascii="Times New Roman" w:hAnsi="Times New Roman" w:cs="Times New Roman"/>
          <w:color w:val="auto"/>
          <w:sz w:val="21"/>
          <w:szCs w:val="21"/>
        </w:rPr>
        <w:t>额定电压</w:t>
      </w:r>
      <w:r w:rsidRPr="00397A97">
        <w:rPr>
          <w:rFonts w:ascii="Times New Roman" w:hAnsi="Times New Roman" w:cs="Times New Roman"/>
          <w:color w:val="auto"/>
          <w:sz w:val="21"/>
          <w:szCs w:val="21"/>
        </w:rPr>
        <w:t>450/750 V</w:t>
      </w:r>
      <w:r w:rsidRPr="00397A97">
        <w:rPr>
          <w:rFonts w:ascii="Times New Roman" w:hAnsi="Times New Roman" w:cs="Times New Roman"/>
          <w:color w:val="auto"/>
          <w:sz w:val="21"/>
          <w:szCs w:val="21"/>
        </w:rPr>
        <w:t>及以下橡皮绝缘电缆第</w:t>
      </w:r>
      <w:r w:rsidRPr="00397A97">
        <w:rPr>
          <w:rFonts w:ascii="Times New Roman" w:hAnsi="Times New Roman" w:cs="Times New Roman"/>
          <w:color w:val="auto"/>
          <w:sz w:val="21"/>
          <w:szCs w:val="21"/>
        </w:rPr>
        <w:t>4</w:t>
      </w:r>
      <w:r w:rsidRPr="00397A97">
        <w:rPr>
          <w:rFonts w:ascii="Times New Roman" w:hAnsi="Times New Roman" w:cs="Times New Roman"/>
          <w:color w:val="auto"/>
          <w:sz w:val="21"/>
          <w:szCs w:val="21"/>
        </w:rPr>
        <w:t>部分：软线和软电缆</w:t>
      </w:r>
    </w:p>
    <w:p w14:paraId="11A45DF3"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GB/T 9239.1</w:t>
      </w:r>
      <w:r w:rsidRPr="00397A97">
        <w:rPr>
          <w:rFonts w:ascii="Times New Roman" w:hAnsi="Times New Roman" w:cs="Times New Roman"/>
          <w:color w:val="auto"/>
          <w:sz w:val="21"/>
          <w:szCs w:val="21"/>
        </w:rPr>
        <w:t>机械振动恒态（刚性）转子平衡品质要求第</w:t>
      </w:r>
      <w:r w:rsidRPr="00397A97">
        <w:rPr>
          <w:rFonts w:ascii="Times New Roman" w:hAnsi="Times New Roman" w:cs="Times New Roman"/>
          <w:color w:val="auto"/>
          <w:sz w:val="21"/>
          <w:szCs w:val="21"/>
        </w:rPr>
        <w:t>1</w:t>
      </w:r>
      <w:r w:rsidRPr="00397A97">
        <w:rPr>
          <w:rFonts w:ascii="Times New Roman" w:hAnsi="Times New Roman" w:cs="Times New Roman"/>
          <w:color w:val="auto"/>
          <w:sz w:val="21"/>
          <w:szCs w:val="21"/>
        </w:rPr>
        <w:t>部分：规范与平衡允差的检验</w:t>
      </w:r>
    </w:p>
    <w:p w14:paraId="69B4EF71"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 xml:space="preserve">GB/T 9439 </w:t>
      </w:r>
      <w:r w:rsidRPr="00397A97">
        <w:rPr>
          <w:rFonts w:ascii="Times New Roman" w:hAnsi="Times New Roman" w:cs="Times New Roman"/>
          <w:color w:val="auto"/>
          <w:sz w:val="21"/>
          <w:szCs w:val="21"/>
        </w:rPr>
        <w:t>灰铸铁件</w:t>
      </w:r>
    </w:p>
    <w:p w14:paraId="76A3DCE3"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GB 10395.8</w:t>
      </w:r>
      <w:r w:rsidRPr="00397A97">
        <w:rPr>
          <w:rFonts w:ascii="Times New Roman" w:hAnsi="Times New Roman" w:cs="Times New Roman"/>
          <w:color w:val="auto"/>
          <w:sz w:val="21"/>
          <w:szCs w:val="21"/>
        </w:rPr>
        <w:t>农林拖拉机和机械安全技术要求第</w:t>
      </w:r>
      <w:r w:rsidRPr="00397A97">
        <w:rPr>
          <w:rFonts w:ascii="Times New Roman" w:hAnsi="Times New Roman" w:cs="Times New Roman"/>
          <w:color w:val="auto"/>
          <w:sz w:val="21"/>
          <w:szCs w:val="21"/>
        </w:rPr>
        <w:t>8</w:t>
      </w:r>
      <w:r w:rsidRPr="00397A97">
        <w:rPr>
          <w:rFonts w:ascii="Times New Roman" w:hAnsi="Times New Roman" w:cs="Times New Roman"/>
          <w:color w:val="auto"/>
          <w:sz w:val="21"/>
          <w:szCs w:val="21"/>
        </w:rPr>
        <w:t>部分：排灌泵和泵机组</w:t>
      </w:r>
    </w:p>
    <w:p w14:paraId="075DF012"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GB 10396</w:t>
      </w:r>
      <w:r w:rsidRPr="00397A97">
        <w:rPr>
          <w:rFonts w:ascii="Times New Roman" w:hAnsi="Times New Roman" w:cs="Times New Roman"/>
          <w:color w:val="auto"/>
          <w:sz w:val="21"/>
          <w:szCs w:val="21"/>
        </w:rPr>
        <w:t>农林拖拉机和机械、草坪和园艺动力机械安全标志和危险图形总则</w:t>
      </w:r>
    </w:p>
    <w:p w14:paraId="39CFA2E7"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GB/T 1278</w:t>
      </w:r>
      <w:r w:rsidR="00B741CF" w:rsidRPr="00397A97">
        <w:rPr>
          <w:rFonts w:ascii="Times New Roman" w:hAnsi="Times New Roman" w:cs="Times New Roman"/>
          <w:color w:val="auto"/>
          <w:sz w:val="21"/>
          <w:szCs w:val="21"/>
        </w:rPr>
        <w:t>-2017</w:t>
      </w:r>
      <w:r w:rsidRPr="00397A97">
        <w:rPr>
          <w:rFonts w:ascii="Times New Roman" w:hAnsi="Times New Roman" w:cs="Times New Roman"/>
          <w:color w:val="auto"/>
          <w:sz w:val="21"/>
          <w:szCs w:val="21"/>
        </w:rPr>
        <w:t>潜水电泵试验方法</w:t>
      </w:r>
    </w:p>
    <w:p w14:paraId="6DA952E1"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 xml:space="preserve">GB/T 13306 </w:t>
      </w:r>
      <w:r w:rsidRPr="00397A97">
        <w:rPr>
          <w:rFonts w:ascii="Times New Roman" w:hAnsi="Times New Roman" w:cs="Times New Roman"/>
          <w:color w:val="auto"/>
          <w:sz w:val="21"/>
          <w:szCs w:val="21"/>
        </w:rPr>
        <w:t>标牌</w:t>
      </w:r>
    </w:p>
    <w:p w14:paraId="13DD6F36"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GB/T 17241.6</w:t>
      </w:r>
      <w:r w:rsidRPr="00397A97">
        <w:rPr>
          <w:rFonts w:ascii="Times New Roman" w:hAnsi="Times New Roman" w:cs="Times New Roman"/>
          <w:color w:val="auto"/>
          <w:sz w:val="21"/>
          <w:szCs w:val="21"/>
        </w:rPr>
        <w:t>整体铸铁法兰</w:t>
      </w:r>
    </w:p>
    <w:p w14:paraId="31002CA1" w14:textId="77777777" w:rsidR="00B741CF" w:rsidRPr="00397A97" w:rsidRDefault="00B741CF"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 xml:space="preserve">GB/T 22669-2008 </w:t>
      </w:r>
      <w:r w:rsidRPr="00397A97">
        <w:rPr>
          <w:rFonts w:ascii="Times New Roman" w:hAnsi="Times New Roman" w:cs="Times New Roman"/>
          <w:color w:val="auto"/>
          <w:sz w:val="21"/>
          <w:szCs w:val="21"/>
        </w:rPr>
        <w:t>三相永磁同步电动机试验方法</w:t>
      </w:r>
    </w:p>
    <w:p w14:paraId="6EBCF74D"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JB/T 5673</w:t>
      </w:r>
      <w:r w:rsidRPr="00397A97">
        <w:rPr>
          <w:rFonts w:ascii="Times New Roman" w:hAnsi="Times New Roman" w:cs="Times New Roman"/>
          <w:color w:val="auto"/>
          <w:sz w:val="21"/>
          <w:szCs w:val="21"/>
        </w:rPr>
        <w:t>农林拖拉机及机具涂漆通用技术条件</w:t>
      </w:r>
    </w:p>
    <w:p w14:paraId="504D597B"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 xml:space="preserve">JB/T 6880 </w:t>
      </w:r>
      <w:r w:rsidRPr="00397A97">
        <w:rPr>
          <w:rFonts w:ascii="Times New Roman" w:hAnsi="Times New Roman" w:cs="Times New Roman"/>
          <w:color w:val="auto"/>
          <w:sz w:val="21"/>
          <w:szCs w:val="21"/>
        </w:rPr>
        <w:t>（所有部分）泵用铸件</w:t>
      </w:r>
    </w:p>
    <w:p w14:paraId="426E9DBF"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JB/T 8735.2</w:t>
      </w:r>
      <w:r w:rsidRPr="00397A97">
        <w:rPr>
          <w:rFonts w:ascii="Times New Roman" w:hAnsi="Times New Roman" w:cs="Times New Roman"/>
          <w:color w:val="auto"/>
          <w:sz w:val="21"/>
          <w:szCs w:val="21"/>
        </w:rPr>
        <w:t>额定电压</w:t>
      </w:r>
      <w:r w:rsidRPr="00397A97">
        <w:rPr>
          <w:rFonts w:ascii="Times New Roman" w:hAnsi="Times New Roman" w:cs="Times New Roman"/>
          <w:color w:val="auto"/>
          <w:sz w:val="21"/>
          <w:szCs w:val="21"/>
        </w:rPr>
        <w:t>450/750 V</w:t>
      </w:r>
      <w:r w:rsidRPr="00397A97">
        <w:rPr>
          <w:rFonts w:ascii="Times New Roman" w:hAnsi="Times New Roman" w:cs="Times New Roman"/>
          <w:color w:val="auto"/>
          <w:sz w:val="21"/>
          <w:szCs w:val="21"/>
        </w:rPr>
        <w:t>及以下橡皮绝缘软线和软电缆第</w:t>
      </w:r>
      <w:r w:rsidRPr="00397A97">
        <w:rPr>
          <w:rFonts w:ascii="Times New Roman" w:hAnsi="Times New Roman" w:cs="Times New Roman"/>
          <w:color w:val="auto"/>
          <w:sz w:val="21"/>
          <w:szCs w:val="21"/>
        </w:rPr>
        <w:t>2</w:t>
      </w:r>
      <w:r w:rsidRPr="00397A97">
        <w:rPr>
          <w:rFonts w:ascii="Times New Roman" w:hAnsi="Times New Roman" w:cs="Times New Roman"/>
          <w:color w:val="auto"/>
          <w:sz w:val="21"/>
          <w:szCs w:val="21"/>
        </w:rPr>
        <w:t>部分：通用橡套软电缆</w:t>
      </w:r>
    </w:p>
    <w:p w14:paraId="28A68EF7"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JB/T 8735.3</w:t>
      </w:r>
      <w:r w:rsidRPr="00397A97">
        <w:rPr>
          <w:rFonts w:ascii="Times New Roman" w:hAnsi="Times New Roman" w:cs="Times New Roman"/>
          <w:color w:val="auto"/>
          <w:sz w:val="21"/>
          <w:szCs w:val="21"/>
        </w:rPr>
        <w:t>额定电压</w:t>
      </w:r>
      <w:r w:rsidRPr="00397A97">
        <w:rPr>
          <w:rFonts w:ascii="Times New Roman" w:hAnsi="Times New Roman" w:cs="Times New Roman"/>
          <w:color w:val="auto"/>
          <w:sz w:val="21"/>
          <w:szCs w:val="21"/>
        </w:rPr>
        <w:t>450/750 V</w:t>
      </w:r>
      <w:r w:rsidRPr="00397A97">
        <w:rPr>
          <w:rFonts w:ascii="Times New Roman" w:hAnsi="Times New Roman" w:cs="Times New Roman"/>
          <w:color w:val="auto"/>
          <w:sz w:val="21"/>
          <w:szCs w:val="21"/>
        </w:rPr>
        <w:t>及以下橡皮绝缘软线和软电缆第</w:t>
      </w:r>
      <w:r w:rsidRPr="00397A97">
        <w:rPr>
          <w:rFonts w:ascii="Times New Roman" w:hAnsi="Times New Roman" w:cs="Times New Roman"/>
          <w:color w:val="auto"/>
          <w:sz w:val="21"/>
          <w:szCs w:val="21"/>
        </w:rPr>
        <w:t>3</w:t>
      </w:r>
      <w:r w:rsidRPr="00397A97">
        <w:rPr>
          <w:rFonts w:ascii="Times New Roman" w:hAnsi="Times New Roman" w:cs="Times New Roman"/>
          <w:color w:val="auto"/>
          <w:sz w:val="21"/>
          <w:szCs w:val="21"/>
        </w:rPr>
        <w:t>部分：橡皮绝缘编织软电线</w:t>
      </w:r>
    </w:p>
    <w:p w14:paraId="18C766C2" w14:textId="77777777" w:rsidR="006542D6" w:rsidRPr="00397A97" w:rsidRDefault="006542D6"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JB/T 12728-2016  Y</w:t>
      </w:r>
      <w:r w:rsidRPr="00397A97">
        <w:rPr>
          <w:rFonts w:ascii="Times New Roman" w:hAnsi="Times New Roman" w:cs="Times New Roman"/>
          <w:color w:val="auto"/>
          <w:sz w:val="21"/>
          <w:szCs w:val="21"/>
        </w:rPr>
        <w:t>、</w:t>
      </w:r>
      <w:r w:rsidRPr="00397A97">
        <w:rPr>
          <w:rFonts w:ascii="Times New Roman" w:hAnsi="Times New Roman" w:cs="Times New Roman"/>
          <w:color w:val="auto"/>
          <w:sz w:val="21"/>
          <w:szCs w:val="21"/>
        </w:rPr>
        <w:t>YX</w:t>
      </w:r>
      <w:r w:rsidRPr="00397A97">
        <w:rPr>
          <w:rFonts w:ascii="Times New Roman" w:hAnsi="Times New Roman" w:cs="Times New Roman"/>
          <w:color w:val="auto"/>
          <w:sz w:val="21"/>
          <w:szCs w:val="21"/>
        </w:rPr>
        <w:t>系列高压三相异步电机技术条件及能效分级（机座号</w:t>
      </w:r>
      <w:r w:rsidRPr="00397A97">
        <w:rPr>
          <w:rFonts w:ascii="Times New Roman" w:hAnsi="Times New Roman" w:cs="Times New Roman"/>
          <w:color w:val="auto"/>
          <w:sz w:val="21"/>
          <w:szCs w:val="21"/>
        </w:rPr>
        <w:t>355-630</w:t>
      </w:r>
      <w:r w:rsidRPr="00397A97">
        <w:rPr>
          <w:rFonts w:ascii="Times New Roman" w:hAnsi="Times New Roman" w:cs="Times New Roman"/>
          <w:color w:val="auto"/>
          <w:sz w:val="21"/>
          <w:szCs w:val="21"/>
        </w:rPr>
        <w:t>）</w:t>
      </w:r>
    </w:p>
    <w:p w14:paraId="34BDEFD4" w14:textId="77777777" w:rsidR="006002DE"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JB/T 11923</w:t>
      </w:r>
      <w:r w:rsidRPr="00397A97">
        <w:rPr>
          <w:rFonts w:ascii="Times New Roman" w:hAnsi="Times New Roman" w:cs="Times New Roman"/>
          <w:color w:val="auto"/>
          <w:sz w:val="21"/>
          <w:szCs w:val="21"/>
        </w:rPr>
        <w:t>潜水电泵可靠性考核评定方法</w:t>
      </w:r>
    </w:p>
    <w:p w14:paraId="75A65933" w14:textId="178F96F5" w:rsidR="002D128C" w:rsidRPr="00397A97" w:rsidRDefault="002D128C" w:rsidP="00DA5674">
      <w:pPr>
        <w:pStyle w:val="af6"/>
        <w:spacing w:before="240" w:after="240"/>
      </w:pPr>
      <w:bookmarkStart w:id="6" w:name="_Toc138582033"/>
      <w:r w:rsidRPr="00397A97">
        <w:rPr>
          <w:rFonts w:hint="eastAsia"/>
        </w:rPr>
        <w:t>3</w:t>
      </w:r>
      <w:r w:rsidR="00F84632" w:rsidRPr="00397A97">
        <w:t xml:space="preserve">  </w:t>
      </w:r>
      <w:r w:rsidRPr="00397A97">
        <w:rPr>
          <w:rFonts w:hint="eastAsia"/>
        </w:rPr>
        <w:t>术语和定义</w:t>
      </w:r>
      <w:bookmarkEnd w:id="6"/>
    </w:p>
    <w:p w14:paraId="09B8FAC8" w14:textId="77777777" w:rsidR="002D128C" w:rsidRPr="00397A97" w:rsidRDefault="002D128C"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hint="eastAsia"/>
          <w:color w:val="auto"/>
          <w:sz w:val="21"/>
          <w:szCs w:val="21"/>
        </w:rPr>
        <w:lastRenderedPageBreak/>
        <w:t>本文件没有需要界定的术语和定义。</w:t>
      </w:r>
    </w:p>
    <w:p w14:paraId="18798ADF" w14:textId="3D1E6A4C" w:rsidR="0027208A" w:rsidRPr="00397A97" w:rsidRDefault="002D128C" w:rsidP="00DA5674">
      <w:pPr>
        <w:pStyle w:val="af6"/>
        <w:spacing w:before="240" w:after="240"/>
      </w:pPr>
      <w:bookmarkStart w:id="7" w:name="_Toc138582034"/>
      <w:r w:rsidRPr="00397A97">
        <w:rPr>
          <w:rFonts w:hint="eastAsia"/>
        </w:rPr>
        <w:t>4</w:t>
      </w:r>
      <w:r w:rsidR="00F84632" w:rsidRPr="00397A97">
        <w:t xml:space="preserve">  </w:t>
      </w:r>
      <w:r w:rsidR="0027208A" w:rsidRPr="00397A97">
        <w:t>型式、型号和基本参数</w:t>
      </w:r>
      <w:bookmarkEnd w:id="7"/>
    </w:p>
    <w:p w14:paraId="09D15A0B" w14:textId="5E8C414F" w:rsidR="0027208A" w:rsidRPr="00397A97" w:rsidRDefault="002D128C" w:rsidP="00F84632">
      <w:pPr>
        <w:pStyle w:val="Bodytext10"/>
        <w:spacing w:beforeLines="50" w:before="120" w:afterLines="50" w:after="120" w:line="340" w:lineRule="exact"/>
        <w:ind w:firstLine="0"/>
        <w:rPr>
          <w:rFonts w:ascii="黑体" w:eastAsia="黑体" w:hAnsi="黑体" w:cs="Times New Roman"/>
          <w:color w:val="auto"/>
          <w:sz w:val="21"/>
          <w:szCs w:val="21"/>
          <w:lang w:val="en-US" w:eastAsia="zh-CN" w:bidi="ar-SA"/>
        </w:rPr>
      </w:pPr>
      <w:bookmarkStart w:id="8" w:name="_Toc138582035"/>
      <w:r w:rsidRPr="00397A97">
        <w:rPr>
          <w:rFonts w:ascii="黑体" w:eastAsia="黑体" w:hAnsi="黑体" w:cs="Times New Roman" w:hint="eastAsia"/>
          <w:color w:val="auto"/>
          <w:sz w:val="21"/>
          <w:szCs w:val="21"/>
          <w:lang w:val="en-US" w:eastAsia="zh-CN" w:bidi="ar-SA"/>
        </w:rPr>
        <w:t>4</w:t>
      </w:r>
      <w:r w:rsidR="0027208A" w:rsidRPr="00397A97">
        <w:rPr>
          <w:rFonts w:ascii="黑体" w:eastAsia="黑体" w:hAnsi="黑体" w:cs="Times New Roman"/>
          <w:color w:val="auto"/>
          <w:sz w:val="21"/>
          <w:szCs w:val="21"/>
          <w:lang w:val="en-US" w:eastAsia="zh-CN" w:bidi="ar-SA"/>
        </w:rPr>
        <w:t>.1</w:t>
      </w:r>
      <w:r w:rsidR="00F84632" w:rsidRPr="00397A97">
        <w:rPr>
          <w:rFonts w:ascii="黑体" w:eastAsia="黑体" w:hAnsi="黑体" w:cs="Times New Roman"/>
          <w:color w:val="auto"/>
          <w:sz w:val="21"/>
          <w:szCs w:val="21"/>
          <w:lang w:val="en-US" w:eastAsia="zh-CN" w:bidi="ar-SA"/>
        </w:rPr>
        <w:t xml:space="preserve">  </w:t>
      </w:r>
      <w:r w:rsidR="0027208A" w:rsidRPr="00397A97">
        <w:rPr>
          <w:rFonts w:ascii="黑体" w:eastAsia="黑体" w:hAnsi="黑体" w:cs="Times New Roman"/>
          <w:color w:val="auto"/>
          <w:sz w:val="21"/>
          <w:szCs w:val="21"/>
          <w:lang w:val="en-US" w:eastAsia="zh-CN" w:bidi="ar-SA"/>
        </w:rPr>
        <w:t>型式</w:t>
      </w:r>
      <w:bookmarkEnd w:id="8"/>
    </w:p>
    <w:p w14:paraId="3F7800FB" w14:textId="3453F195" w:rsidR="0027208A" w:rsidRPr="00397A97" w:rsidRDefault="002D128C" w:rsidP="000508D9">
      <w:pPr>
        <w:pStyle w:val="Bodytext10"/>
        <w:spacing w:line="340" w:lineRule="exact"/>
        <w:ind w:firstLine="0"/>
        <w:rPr>
          <w:rFonts w:ascii="Times New Roman" w:eastAsia="PMingLiU"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4</w:t>
      </w:r>
      <w:r w:rsidR="0027208A" w:rsidRPr="00397A97">
        <w:rPr>
          <w:rFonts w:ascii="黑体" w:eastAsia="黑体" w:hAnsi="黑体" w:cs="Times New Roman"/>
          <w:color w:val="auto"/>
          <w:sz w:val="21"/>
          <w:szCs w:val="21"/>
          <w:lang w:val="en-US" w:eastAsia="zh-CN" w:bidi="ar-SA"/>
        </w:rPr>
        <w:t>.1.1</w:t>
      </w:r>
      <w:r w:rsidR="00F84632" w:rsidRPr="00397A97">
        <w:rPr>
          <w:rFonts w:ascii="黑体" w:eastAsia="黑体" w:hAnsi="黑体" w:cs="Times New Roman"/>
          <w:color w:val="auto"/>
          <w:sz w:val="21"/>
          <w:szCs w:val="21"/>
          <w:lang w:val="en-US" w:eastAsia="zh-CN" w:bidi="ar-SA"/>
        </w:rPr>
        <w:t xml:space="preserve">  </w:t>
      </w:r>
      <w:r w:rsidR="0027208A" w:rsidRPr="00397A97">
        <w:rPr>
          <w:rFonts w:ascii="Times New Roman" w:hAnsi="Times New Roman" w:cs="Times New Roman"/>
          <w:color w:val="auto"/>
          <w:sz w:val="21"/>
          <w:szCs w:val="21"/>
        </w:rPr>
        <w:t>电泵为立式</w:t>
      </w:r>
      <w:r w:rsidR="0027208A" w:rsidRPr="00397A97">
        <w:rPr>
          <w:rFonts w:ascii="Times New Roman" w:hAnsi="Times New Roman" w:cs="Times New Roman"/>
          <w:color w:val="auto"/>
          <w:sz w:val="21"/>
          <w:szCs w:val="21"/>
          <w:lang w:val="en-US" w:eastAsia="zh-CN"/>
        </w:rPr>
        <w:t>结构</w:t>
      </w:r>
      <w:r w:rsidR="0027208A" w:rsidRPr="00397A97">
        <w:rPr>
          <w:rFonts w:ascii="Times New Roman" w:hAnsi="Times New Roman" w:cs="Times New Roman"/>
          <w:color w:val="auto"/>
          <w:sz w:val="21"/>
          <w:szCs w:val="21"/>
        </w:rPr>
        <w:t>，按泵与电动机连接为同轴或非同轴</w:t>
      </w:r>
      <w:r w:rsidR="0027208A" w:rsidRPr="00397A97">
        <w:rPr>
          <w:rFonts w:ascii="Times New Roman" w:hAnsi="Times New Roman" w:cs="Times New Roman"/>
          <w:color w:val="auto"/>
          <w:sz w:val="21"/>
          <w:szCs w:val="21"/>
          <w:lang w:val="en-US" w:eastAsia="zh-CN"/>
        </w:rPr>
        <w:t>连接</w:t>
      </w:r>
      <w:r w:rsidR="0027208A" w:rsidRPr="00397A97">
        <w:rPr>
          <w:rFonts w:ascii="Times New Roman" w:hAnsi="Times New Roman" w:cs="Times New Roman"/>
          <w:color w:val="auto"/>
          <w:sz w:val="21"/>
          <w:szCs w:val="21"/>
        </w:rPr>
        <w:t>。</w:t>
      </w:r>
    </w:p>
    <w:p w14:paraId="79CA84BB" w14:textId="54E90CC0" w:rsidR="0027208A" w:rsidRPr="00397A97" w:rsidRDefault="002D128C" w:rsidP="000508D9">
      <w:pPr>
        <w:pStyle w:val="Bodytext20"/>
        <w:spacing w:line="340" w:lineRule="exact"/>
        <w:ind w:firstLine="0"/>
        <w:rPr>
          <w:color w:val="auto"/>
          <w:sz w:val="21"/>
          <w:szCs w:val="21"/>
          <w:lang w:eastAsia="zh-CN"/>
        </w:rPr>
      </w:pPr>
      <w:r w:rsidRPr="00397A97">
        <w:rPr>
          <w:rFonts w:ascii="黑体" w:eastAsia="黑体" w:hAnsi="黑体" w:hint="eastAsia"/>
          <w:color w:val="auto"/>
          <w:sz w:val="21"/>
          <w:szCs w:val="21"/>
          <w:lang w:eastAsia="zh-CN" w:bidi="ar-SA"/>
        </w:rPr>
        <w:t>4</w:t>
      </w:r>
      <w:r w:rsidR="0027208A" w:rsidRPr="00397A97">
        <w:rPr>
          <w:rFonts w:ascii="黑体" w:eastAsia="黑体" w:hAnsi="黑体"/>
          <w:color w:val="auto"/>
          <w:sz w:val="21"/>
          <w:szCs w:val="21"/>
          <w:lang w:eastAsia="zh-CN" w:bidi="ar-SA"/>
        </w:rPr>
        <w:t>.1.2</w:t>
      </w:r>
      <w:r w:rsidR="00F84632" w:rsidRPr="00397A97">
        <w:rPr>
          <w:rFonts w:ascii="黑体" w:eastAsia="黑体" w:hAnsi="黑体"/>
          <w:color w:val="auto"/>
          <w:sz w:val="21"/>
          <w:szCs w:val="21"/>
          <w:lang w:eastAsia="zh-CN" w:bidi="ar-SA"/>
        </w:rPr>
        <w:t xml:space="preserve">  </w:t>
      </w:r>
      <w:r w:rsidR="0027208A" w:rsidRPr="00397A97">
        <w:rPr>
          <w:rFonts w:eastAsia="宋体"/>
          <w:color w:val="auto"/>
          <w:sz w:val="21"/>
          <w:szCs w:val="21"/>
          <w:lang w:val="zh-TW" w:eastAsia="zh-TW" w:bidi="zh-TW"/>
        </w:rPr>
        <w:t>电泵的外壳防护等级为</w:t>
      </w:r>
      <w:r w:rsidR="0027208A" w:rsidRPr="00397A97">
        <w:rPr>
          <w:color w:val="auto"/>
          <w:sz w:val="21"/>
          <w:szCs w:val="21"/>
          <w:lang w:eastAsia="zh-CN"/>
        </w:rPr>
        <w:t>GB/T 4942.1—2006</w:t>
      </w:r>
      <w:r w:rsidR="0027208A" w:rsidRPr="00397A97">
        <w:rPr>
          <w:rFonts w:eastAsia="宋体"/>
          <w:color w:val="auto"/>
          <w:sz w:val="21"/>
          <w:szCs w:val="21"/>
          <w:lang w:val="zh-TW" w:eastAsia="zh-TW" w:bidi="zh-TW"/>
        </w:rPr>
        <w:t>中规定的</w:t>
      </w:r>
      <w:r w:rsidR="0027208A" w:rsidRPr="00397A97">
        <w:rPr>
          <w:color w:val="auto"/>
          <w:sz w:val="21"/>
          <w:szCs w:val="21"/>
          <w:lang w:eastAsia="zh-CN"/>
        </w:rPr>
        <w:t>IPX8</w:t>
      </w:r>
      <w:r w:rsidR="00D75B45" w:rsidRPr="00397A97">
        <w:rPr>
          <w:rFonts w:ascii="宋体" w:eastAsia="宋体" w:hAnsi="宋体" w:cs="宋体" w:hint="eastAsia"/>
          <w:color w:val="auto"/>
          <w:sz w:val="21"/>
          <w:szCs w:val="21"/>
          <w:lang w:eastAsia="zh-CN"/>
        </w:rPr>
        <w:t>。</w:t>
      </w:r>
    </w:p>
    <w:p w14:paraId="6952FB2F" w14:textId="560E465E" w:rsidR="0027208A" w:rsidRPr="00397A97" w:rsidRDefault="002D128C" w:rsidP="000508D9">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4</w:t>
      </w:r>
      <w:r w:rsidR="0027208A" w:rsidRPr="00397A97">
        <w:rPr>
          <w:rFonts w:ascii="黑体" w:eastAsia="黑体" w:hAnsi="黑体" w:cs="Times New Roman"/>
          <w:color w:val="auto"/>
          <w:sz w:val="21"/>
          <w:szCs w:val="21"/>
          <w:lang w:val="en-US" w:eastAsia="zh-CN" w:bidi="ar-SA"/>
        </w:rPr>
        <w:t>.1.3</w:t>
      </w:r>
      <w:r w:rsidR="00F84632" w:rsidRPr="00397A97">
        <w:rPr>
          <w:rFonts w:ascii="黑体" w:eastAsia="黑体" w:hAnsi="黑体" w:cs="Times New Roman"/>
          <w:color w:val="auto"/>
          <w:sz w:val="21"/>
          <w:szCs w:val="21"/>
          <w:lang w:val="en-US" w:eastAsia="zh-CN" w:bidi="ar-SA"/>
        </w:rPr>
        <w:t xml:space="preserve">  </w:t>
      </w:r>
      <w:r w:rsidR="0027208A" w:rsidRPr="00397A97">
        <w:rPr>
          <w:rFonts w:hAnsi="Times New Roman" w:cs="Times New Roman"/>
          <w:color w:val="auto"/>
          <w:sz w:val="21"/>
          <w:szCs w:val="21"/>
          <w:lang w:val="en-US" w:eastAsia="zh-CN" w:bidi="ar-SA"/>
        </w:rPr>
        <w:t>电</w:t>
      </w:r>
      <w:r w:rsidR="0027208A" w:rsidRPr="00397A97">
        <w:rPr>
          <w:rFonts w:ascii="Times New Roman" w:hAnsi="Times New Roman" w:cs="Times New Roman"/>
          <w:color w:val="auto"/>
          <w:sz w:val="21"/>
          <w:szCs w:val="21"/>
        </w:rPr>
        <w:t>泵的定额是以连续工作制</w:t>
      </w:r>
      <w:r w:rsidR="0027208A" w:rsidRPr="00397A97">
        <w:rPr>
          <w:rFonts w:ascii="Times New Roman" w:hAnsi="Times New Roman" w:cs="Times New Roman"/>
          <w:color w:val="auto"/>
          <w:sz w:val="21"/>
          <w:szCs w:val="21"/>
          <w:lang w:val="en-US" w:eastAsia="zh-CN" w:bidi="en-US"/>
        </w:rPr>
        <w:t>（</w:t>
      </w:r>
      <w:r w:rsidR="0027208A" w:rsidRPr="00397A97">
        <w:rPr>
          <w:rFonts w:ascii="Times New Roman" w:eastAsia="Times New Roman" w:hAnsi="Times New Roman" w:cs="Times New Roman"/>
          <w:color w:val="auto"/>
          <w:sz w:val="21"/>
          <w:szCs w:val="21"/>
          <w:lang w:val="en-US" w:eastAsia="zh-CN" w:bidi="en-US"/>
        </w:rPr>
        <w:t>S1</w:t>
      </w:r>
      <w:r w:rsidR="0027208A" w:rsidRPr="00397A97">
        <w:rPr>
          <w:rFonts w:ascii="Times New Roman" w:hAnsi="Times New Roman" w:cs="Times New Roman"/>
          <w:color w:val="auto"/>
          <w:sz w:val="21"/>
          <w:szCs w:val="21"/>
          <w:lang w:val="en-US" w:eastAsia="zh-CN" w:bidi="en-US"/>
        </w:rPr>
        <w:t>）</w:t>
      </w:r>
      <w:r w:rsidR="0027208A" w:rsidRPr="00397A97">
        <w:rPr>
          <w:rFonts w:ascii="Times New Roman" w:hAnsi="Times New Roman" w:cs="Times New Roman"/>
          <w:color w:val="auto"/>
          <w:sz w:val="21"/>
          <w:szCs w:val="21"/>
        </w:rPr>
        <w:t>为基准的连续定额。</w:t>
      </w:r>
    </w:p>
    <w:p w14:paraId="2F7B20A7" w14:textId="65890AF7" w:rsidR="0027208A" w:rsidRPr="00397A97" w:rsidRDefault="002D128C" w:rsidP="00DA5674">
      <w:pPr>
        <w:pStyle w:val="af7"/>
        <w:spacing w:before="120" w:after="120"/>
      </w:pPr>
      <w:bookmarkStart w:id="9" w:name="_Toc138582036"/>
      <w:r w:rsidRPr="00397A97">
        <w:rPr>
          <w:rFonts w:hint="eastAsia"/>
        </w:rPr>
        <w:t>4</w:t>
      </w:r>
      <w:r w:rsidR="0027208A" w:rsidRPr="00397A97">
        <w:t>.2</w:t>
      </w:r>
      <w:r w:rsidR="00F84632" w:rsidRPr="00397A97">
        <w:t xml:space="preserve">  </w:t>
      </w:r>
      <w:r w:rsidR="0027208A" w:rsidRPr="00397A97">
        <w:t>型号</w:t>
      </w:r>
      <w:bookmarkEnd w:id="9"/>
    </w:p>
    <w:p w14:paraId="21A073B2" w14:textId="4AD0E821" w:rsidR="0027208A" w:rsidRPr="00397A97" w:rsidRDefault="002D128C" w:rsidP="009E5C21">
      <w:pPr>
        <w:pStyle w:val="af7"/>
        <w:spacing w:before="120" w:after="120" w:line="340" w:lineRule="exact"/>
        <w:rPr>
          <w:rFonts w:hAnsi="黑体"/>
          <w:szCs w:val="21"/>
        </w:rPr>
      </w:pPr>
      <w:r w:rsidRPr="00397A97">
        <w:rPr>
          <w:rFonts w:hAnsi="黑体" w:hint="eastAsia"/>
          <w:szCs w:val="21"/>
        </w:rPr>
        <w:t>4</w:t>
      </w:r>
      <w:r w:rsidR="0027208A" w:rsidRPr="00397A97">
        <w:rPr>
          <w:rFonts w:hAnsi="黑体"/>
          <w:szCs w:val="21"/>
        </w:rPr>
        <w:t>.2.1</w:t>
      </w:r>
      <w:r w:rsidR="00F84632" w:rsidRPr="00397A97">
        <w:rPr>
          <w:rFonts w:hAnsi="黑体"/>
          <w:szCs w:val="21"/>
        </w:rPr>
        <w:t xml:space="preserve">  </w:t>
      </w:r>
      <w:r w:rsidR="0027208A" w:rsidRPr="00397A97">
        <w:rPr>
          <w:rFonts w:hAnsi="黑体"/>
          <w:szCs w:val="21"/>
        </w:rPr>
        <w:t>型号表示方法</w:t>
      </w:r>
    </w:p>
    <w:p w14:paraId="23834304" w14:textId="77777777" w:rsidR="0027208A" w:rsidRPr="00397A97" w:rsidRDefault="0027208A"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电泵的型号由大写汉语拼音字母和阿拉伯数字表示，其意义如下：</w:t>
      </w:r>
    </w:p>
    <w:p w14:paraId="2105016A" w14:textId="77777777" w:rsidR="005D44E2" w:rsidRPr="00397A97" w:rsidRDefault="005D44E2" w:rsidP="005D44E2">
      <w:pPr>
        <w:spacing w:line="340" w:lineRule="atLeast"/>
        <w:rPr>
          <w:color w:val="auto"/>
          <w:sz w:val="21"/>
          <w:szCs w:val="21"/>
          <w:lang w:eastAsia="zh-CN"/>
        </w:rPr>
      </w:pPr>
    </w:p>
    <w:p w14:paraId="5813F142" w14:textId="1A56A929" w:rsidR="005D44E2" w:rsidRPr="00397A97" w:rsidRDefault="005D44E2" w:rsidP="005D44E2">
      <w:pPr>
        <w:spacing w:line="340" w:lineRule="exact"/>
        <w:ind w:firstLineChars="525" w:firstLine="1103"/>
        <w:rPr>
          <w:color w:val="auto"/>
          <w:sz w:val="21"/>
          <w:szCs w:val="21"/>
          <w:lang w:eastAsia="zh-CN"/>
        </w:rPr>
      </w:pPr>
      <w:r w:rsidRPr="00397A97">
        <w:rPr>
          <w:noProof/>
          <w:color w:val="auto"/>
          <w:sz w:val="21"/>
          <w:szCs w:val="21"/>
          <w:lang w:eastAsia="zh-CN" w:bidi="ar-SA"/>
        </w:rPr>
        <mc:AlternateContent>
          <mc:Choice Requires="wps">
            <w:drawing>
              <wp:anchor distT="0" distB="0" distL="114300" distR="114300" simplePos="0" relativeHeight="251686912" behindDoc="0" locked="0" layoutInCell="1" allowOverlap="1" wp14:anchorId="6220DAFD" wp14:editId="44F005E5">
                <wp:simplePos x="0" y="0"/>
                <wp:positionH relativeFrom="column">
                  <wp:posOffset>2200275</wp:posOffset>
                </wp:positionH>
                <wp:positionV relativeFrom="paragraph">
                  <wp:posOffset>3175</wp:posOffset>
                </wp:positionV>
                <wp:extent cx="200025" cy="198120"/>
                <wp:effectExtent l="8890" t="12700" r="10160" b="8255"/>
                <wp:wrapNone/>
                <wp:docPr id="451441539" name="矩形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19523ED" id="矩形 30" o:spid="_x0000_s1026" style="position:absolute;left:0;text-align:left;margin-left:173.25pt;margin-top:.25pt;width:15.75pt;height:15.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"/>
            </w:pict>
          </mc:Fallback>
        </mc:AlternateContent>
      </w:r>
      <w:r w:rsidRPr="00397A97">
        <w:rPr>
          <w:noProof/>
          <w:color w:val="auto"/>
          <w:sz w:val="21"/>
          <w:szCs w:val="21"/>
          <w:lang w:eastAsia="zh-CN" w:bidi="ar-SA"/>
        </w:rPr>
        <mc:AlternateContent>
          <mc:Choice Requires="wps">
            <w:drawing>
              <wp:anchor distT="0" distB="0" distL="114300" distR="114300" simplePos="0" relativeHeight="251684864" behindDoc="0" locked="0" layoutInCell="1" allowOverlap="1" wp14:anchorId="217E02DD" wp14:editId="23EDBFAF">
                <wp:simplePos x="0" y="0"/>
                <wp:positionH relativeFrom="column">
                  <wp:posOffset>2752725</wp:posOffset>
                </wp:positionH>
                <wp:positionV relativeFrom="paragraph">
                  <wp:posOffset>6350</wp:posOffset>
                </wp:positionV>
                <wp:extent cx="200025" cy="198120"/>
                <wp:effectExtent l="8890" t="6350" r="10160" b="5080"/>
                <wp:wrapNone/>
                <wp:docPr id="1230883511" name="矩形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A4A3583" id="矩形 29" o:spid="_x0000_s1026" style="position:absolute;left:0;text-align:left;margin-left:216.75pt;margin-top:.5pt;width:15.75pt;height:15.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"/>
            </w:pict>
          </mc:Fallback>
        </mc:AlternateContent>
      </w:r>
      <w:r w:rsidRPr="00397A97">
        <w:rPr>
          <w:noProof/>
          <w:color w:val="auto"/>
          <w:sz w:val="21"/>
          <w:szCs w:val="21"/>
          <w:lang w:eastAsia="zh-CN" w:bidi="ar-SA"/>
        </w:rPr>
        <mc:AlternateContent>
          <mc:Choice Requires="wps">
            <w:drawing>
              <wp:anchor distT="0" distB="0" distL="114300" distR="114300" simplePos="0" relativeHeight="251674624" behindDoc="0" locked="0" layoutInCell="1" allowOverlap="1" wp14:anchorId="7A40A1C9" wp14:editId="2C77EFCA">
                <wp:simplePos x="0" y="0"/>
                <wp:positionH relativeFrom="column">
                  <wp:posOffset>1781175</wp:posOffset>
                </wp:positionH>
                <wp:positionV relativeFrom="paragraph">
                  <wp:posOffset>17145</wp:posOffset>
                </wp:positionV>
                <wp:extent cx="200025" cy="198120"/>
                <wp:effectExtent l="8890" t="7620" r="10160" b="13335"/>
                <wp:wrapNone/>
                <wp:docPr id="887691838" name="矩形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7E0838C" id="矩形 28" o:spid="_x0000_s1026" style="position:absolute;left:0;text-align:left;margin-left:140.25pt;margin-top:1.35pt;width:15.75pt;height:15.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"/>
            </w:pict>
          </mc:Fallback>
        </mc:AlternateContent>
      </w:r>
      <w:r w:rsidRPr="00397A97">
        <w:rPr>
          <w:noProof/>
          <w:color w:val="auto"/>
          <w:sz w:val="21"/>
          <w:szCs w:val="21"/>
          <w:lang w:eastAsia="zh-CN" w:bidi="ar-SA"/>
        </w:rPr>
        <mc:AlternateContent>
          <mc:Choice Requires="wps">
            <w:drawing>
              <wp:anchor distT="0" distB="0" distL="114300" distR="114300" simplePos="0" relativeHeight="251672576" behindDoc="0" locked="0" layoutInCell="1" allowOverlap="1" wp14:anchorId="1C8BA37E" wp14:editId="054AD36D">
                <wp:simplePos x="0" y="0"/>
                <wp:positionH relativeFrom="column">
                  <wp:posOffset>933450</wp:posOffset>
                </wp:positionH>
                <wp:positionV relativeFrom="paragraph">
                  <wp:posOffset>17145</wp:posOffset>
                </wp:positionV>
                <wp:extent cx="200025" cy="198120"/>
                <wp:effectExtent l="8890" t="7620" r="10160" b="13335"/>
                <wp:wrapNone/>
                <wp:docPr id="78530067" name="矩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0E6AA00" id="矩形 27" o:spid="_x0000_s1026" style="position:absolute;left:0;text-align:left;margin-left:73.5pt;margin-top:1.35pt;width:15.75pt;height:15.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"/>
            </w:pict>
          </mc:Fallback>
        </mc:AlternateContent>
      </w:r>
      <w:r w:rsidRPr="00397A97">
        <w:rPr>
          <w:noProof/>
          <w:color w:val="auto"/>
          <w:sz w:val="21"/>
          <w:szCs w:val="21"/>
          <w:lang w:eastAsia="zh-CN" w:bidi="ar-SA"/>
        </w:rPr>
        <mc:AlternateContent>
          <mc:Choice Requires="wps">
            <w:drawing>
              <wp:anchor distT="0" distB="0" distL="114300" distR="114300" simplePos="0" relativeHeight="251673600" behindDoc="0" locked="0" layoutInCell="1" allowOverlap="1" wp14:anchorId="340BDBD6" wp14:editId="1F1E3FE2">
                <wp:simplePos x="0" y="0"/>
                <wp:positionH relativeFrom="column">
                  <wp:posOffset>1304925</wp:posOffset>
                </wp:positionH>
                <wp:positionV relativeFrom="paragraph">
                  <wp:posOffset>17145</wp:posOffset>
                </wp:positionV>
                <wp:extent cx="200025" cy="198120"/>
                <wp:effectExtent l="8890" t="7620" r="10160" b="13335"/>
                <wp:wrapNone/>
                <wp:docPr id="621073231" name="矩形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0DD7DB" id="矩形 26" o:spid="_x0000_s1026" style="position:absolute;left:0;text-align:left;margin-left:102.75pt;margin-top:1.35pt;width:15.75pt;height:15.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"/>
            </w:pict>
          </mc:Fallback>
        </mc:AlternateContent>
      </w:r>
      <w:r w:rsidRPr="00397A97">
        <w:rPr>
          <w:noProof/>
          <w:color w:val="auto"/>
          <w:sz w:val="21"/>
          <w:szCs w:val="21"/>
          <w:lang w:eastAsia="zh-CN" w:bidi="ar-SA"/>
        </w:rPr>
        <mc:AlternateContent>
          <mc:Choice Requires="wps">
            <w:drawing>
              <wp:anchor distT="0" distB="0" distL="114300" distR="114300" simplePos="0" relativeHeight="251671552" behindDoc="0" locked="0" layoutInCell="1" allowOverlap="1" wp14:anchorId="45FD6A06" wp14:editId="4FBFEB88">
                <wp:simplePos x="0" y="0"/>
                <wp:positionH relativeFrom="column">
                  <wp:posOffset>381000</wp:posOffset>
                </wp:positionH>
                <wp:positionV relativeFrom="paragraph">
                  <wp:posOffset>27305</wp:posOffset>
                </wp:positionV>
                <wp:extent cx="200025" cy="198120"/>
                <wp:effectExtent l="8890" t="8255" r="10160" b="12700"/>
                <wp:wrapNone/>
                <wp:docPr id="1193860758" name="矩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981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E75A0E3" id="矩形 25" o:spid="_x0000_s1026" style="position:absolute;left:0;text-align:left;margin-left:30pt;margin-top:2.15pt;width:15.75pt;height:15.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"/>
            </w:pict>
          </mc:Fallback>
        </mc:AlternateContent>
      </w:r>
      <w:r w:rsidRPr="00397A97">
        <w:rPr>
          <w:color w:val="auto"/>
          <w:sz w:val="21"/>
          <w:szCs w:val="21"/>
          <w:lang w:eastAsia="zh-CN"/>
        </w:rPr>
        <w:t>Q</w:t>
      </w:r>
      <w:r w:rsidRPr="00397A97">
        <w:rPr>
          <w:noProof/>
          <w:color w:val="auto"/>
          <w:sz w:val="21"/>
          <w:szCs w:val="21"/>
          <w:lang w:eastAsia="zh-CN"/>
        </w:rPr>
        <w:t xml:space="preserve"> </w:t>
      </w:r>
      <w:r w:rsidRPr="00397A97">
        <w:rPr>
          <w:color w:val="auto"/>
          <w:sz w:val="21"/>
          <w:szCs w:val="21"/>
          <w:lang w:eastAsia="zh-CN"/>
        </w:rPr>
        <w:t xml:space="preserve">                      —           /             —       </w:t>
      </w:r>
    </w:p>
    <w:p w14:paraId="101B6232" w14:textId="67C0D1D9" w:rsidR="005D44E2" w:rsidRPr="00397A97" w:rsidRDefault="005D44E2" w:rsidP="005D44E2">
      <w:pPr>
        <w:spacing w:line="340" w:lineRule="exact"/>
        <w:ind w:firstLineChars="525" w:firstLine="1103"/>
        <w:rPr>
          <w:color w:val="auto"/>
          <w:sz w:val="21"/>
          <w:szCs w:val="21"/>
          <w:lang w:eastAsia="zh-CN"/>
        </w:rPr>
      </w:pPr>
      <w:r w:rsidRPr="00397A97">
        <w:rPr>
          <w:noProof/>
          <w:color w:val="auto"/>
          <w:sz w:val="21"/>
          <w:szCs w:val="21"/>
          <w:lang w:eastAsia="zh-CN" w:bidi="ar-SA"/>
        </w:rPr>
        <mc:AlternateContent>
          <mc:Choice Requires="wps">
            <w:drawing>
              <wp:anchor distT="0" distB="0" distL="114300" distR="114300" simplePos="0" relativeHeight="251676672" behindDoc="0" locked="0" layoutInCell="1" allowOverlap="1" wp14:anchorId="1CDD68CC" wp14:editId="771F973F">
                <wp:simplePos x="0" y="0"/>
                <wp:positionH relativeFrom="column">
                  <wp:posOffset>1380173</wp:posOffset>
                </wp:positionH>
                <wp:positionV relativeFrom="paragraph">
                  <wp:posOffset>126047</wp:posOffset>
                </wp:positionV>
                <wp:extent cx="0" cy="1285875"/>
                <wp:effectExtent l="0" t="0" r="38100" b="28575"/>
                <wp:wrapNone/>
                <wp:docPr id="1207318542" name="直接连接符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858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C901C3E" id="直接连接符 21"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7pt,9.9pt" to="108.7pt,1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"/>
            </w:pict>
          </mc:Fallback>
        </mc:AlternateContent>
      </w:r>
      <w:r w:rsidRPr="00397A97">
        <w:rPr>
          <w:noProof/>
          <w:color w:val="auto"/>
          <w:sz w:val="21"/>
          <w:szCs w:val="21"/>
          <w:lang w:eastAsia="zh-CN" w:bidi="ar-SA"/>
        </w:rPr>
        <mc:AlternateContent>
          <mc:Choice Requires="wps">
            <w:drawing>
              <wp:anchor distT="0" distB="0" distL="114300" distR="114300" simplePos="0" relativeHeight="251682816" behindDoc="0" locked="0" layoutInCell="1" allowOverlap="1" wp14:anchorId="67D2CBB2" wp14:editId="3DB34A84">
                <wp:simplePos x="0" y="0"/>
                <wp:positionH relativeFrom="column">
                  <wp:posOffset>1008698</wp:posOffset>
                </wp:positionH>
                <wp:positionV relativeFrom="paragraph">
                  <wp:posOffset>126048</wp:posOffset>
                </wp:positionV>
                <wp:extent cx="17145" cy="1724025"/>
                <wp:effectExtent l="0" t="0" r="20955" b="28575"/>
                <wp:wrapNone/>
                <wp:docPr id="1442292827" name="直接连接符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17240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B3D6DEF" id="直接连接符 22" o:spid="_x0000_s1026" style="position:absolute;left:0;text-align:lef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9.95pt" to="80.8pt,14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"/>
            </w:pict>
          </mc:Fallback>
        </mc:AlternateContent>
      </w:r>
      <w:r w:rsidRPr="00397A97">
        <w:rPr>
          <w:noProof/>
          <w:color w:val="auto"/>
          <w:sz w:val="21"/>
          <w:szCs w:val="21"/>
          <w:lang w:eastAsia="zh-CN" w:bidi="ar-SA"/>
        </w:rPr>
        <mc:AlternateContent>
          <mc:Choice Requires="wps">
            <w:drawing>
              <wp:anchor distT="0" distB="0" distL="114300" distR="114300" simplePos="0" relativeHeight="251683840" behindDoc="0" locked="0" layoutInCell="1" allowOverlap="1" wp14:anchorId="18BB6307" wp14:editId="3A27FD8E">
                <wp:simplePos x="0" y="0"/>
                <wp:positionH relativeFrom="column">
                  <wp:posOffset>721315</wp:posOffset>
                </wp:positionH>
                <wp:positionV relativeFrom="paragraph">
                  <wp:posOffset>126048</wp:posOffset>
                </wp:positionV>
                <wp:extent cx="20048" cy="2328862"/>
                <wp:effectExtent l="0" t="0" r="37465" b="33655"/>
                <wp:wrapNone/>
                <wp:docPr id="2052480638" name="直接连接符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048" cy="232886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9D5511" id="直接连接符 23" o:spid="_x0000_s1026" style="position:absolute;left:0;text-align:lef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8pt,9.95pt" to="58.4pt,19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"/>
            </w:pict>
          </mc:Fallback>
        </mc:AlternateContent>
      </w:r>
      <w:r w:rsidRPr="00397A97">
        <w:rPr>
          <w:noProof/>
          <w:color w:val="auto"/>
          <w:sz w:val="21"/>
          <w:szCs w:val="21"/>
          <w:lang w:eastAsia="zh-CN" w:bidi="ar-SA"/>
        </w:rPr>
        <mc:AlternateContent>
          <mc:Choice Requires="wps">
            <w:drawing>
              <wp:anchor distT="0" distB="0" distL="114300" distR="114300" simplePos="0" relativeHeight="251675648" behindDoc="0" locked="0" layoutInCell="1" allowOverlap="1" wp14:anchorId="25D93462" wp14:editId="0AF042FE">
                <wp:simplePos x="0" y="0"/>
                <wp:positionH relativeFrom="column">
                  <wp:posOffset>465773</wp:posOffset>
                </wp:positionH>
                <wp:positionV relativeFrom="paragraph">
                  <wp:posOffset>116523</wp:posOffset>
                </wp:positionV>
                <wp:extent cx="14288" cy="2576512"/>
                <wp:effectExtent l="0" t="0" r="24130" b="33655"/>
                <wp:wrapNone/>
                <wp:docPr id="1004478532" name="直接连接符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88" cy="25765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2089D87" id="直接连接符 24"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7pt,9.2pt" to="37.85pt,2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"/>
            </w:pict>
          </mc:Fallback>
        </mc:AlternateContent>
      </w:r>
      <w:r w:rsidRPr="00397A97">
        <w:rPr>
          <w:noProof/>
          <w:color w:val="auto"/>
          <w:sz w:val="21"/>
          <w:szCs w:val="21"/>
          <w:lang w:eastAsia="zh-CN" w:bidi="ar-SA"/>
        </w:rPr>
        <mc:AlternateContent>
          <mc:Choice Requires="wps">
            <w:drawing>
              <wp:anchor distT="0" distB="0" distL="114300" distR="114300" simplePos="0" relativeHeight="251677696" behindDoc="0" locked="0" layoutInCell="1" allowOverlap="1" wp14:anchorId="750A1A9F" wp14:editId="33F031C3">
                <wp:simplePos x="0" y="0"/>
                <wp:positionH relativeFrom="column">
                  <wp:posOffset>1866900</wp:posOffset>
                </wp:positionH>
                <wp:positionV relativeFrom="paragraph">
                  <wp:posOffset>127000</wp:posOffset>
                </wp:positionV>
                <wp:extent cx="0" cy="836930"/>
                <wp:effectExtent l="8890" t="9525" r="10160" b="10795"/>
                <wp:wrapNone/>
                <wp:docPr id="161441521" name="直接连接符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1A3630F" id="直接连接符 20"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pt,10pt" to="147pt,7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"/>
            </w:pict>
          </mc:Fallback>
        </mc:AlternateContent>
      </w:r>
      <w:r w:rsidRPr="00397A97">
        <w:rPr>
          <w:noProof/>
          <w:color w:val="auto"/>
          <w:sz w:val="21"/>
          <w:szCs w:val="21"/>
          <w:lang w:eastAsia="zh-CN" w:bidi="ar-SA"/>
        </w:rPr>
        <mc:AlternateContent>
          <mc:Choice Requires="wps">
            <w:drawing>
              <wp:anchor distT="0" distB="0" distL="114300" distR="114300" simplePos="0" relativeHeight="251685888" behindDoc="0" locked="0" layoutInCell="1" allowOverlap="1" wp14:anchorId="1FAC2EAA" wp14:editId="19458113">
                <wp:simplePos x="0" y="0"/>
                <wp:positionH relativeFrom="column">
                  <wp:posOffset>2286000</wp:posOffset>
                </wp:positionH>
                <wp:positionV relativeFrom="paragraph">
                  <wp:posOffset>127000</wp:posOffset>
                </wp:positionV>
                <wp:extent cx="0" cy="617855"/>
                <wp:effectExtent l="8890" t="9525" r="10160" b="10795"/>
                <wp:wrapNone/>
                <wp:docPr id="1063464241" name="直接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78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A54D4D7" id="直接连接符 19" o:spid="_x0000_s1026" style="position:absolute;left:0;text-align:lef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10pt" to="180pt,5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"/>
            </w:pict>
          </mc:Fallback>
        </mc:AlternateContent>
      </w:r>
      <w:r w:rsidRPr="00397A97">
        <w:rPr>
          <w:noProof/>
          <w:color w:val="auto"/>
          <w:sz w:val="21"/>
          <w:szCs w:val="21"/>
          <w:lang w:eastAsia="zh-CN" w:bidi="ar-SA"/>
        </w:rPr>
        <mc:AlternateContent>
          <mc:Choice Requires="wps">
            <w:drawing>
              <wp:anchor distT="0" distB="0" distL="114300" distR="114300" simplePos="0" relativeHeight="251688960" behindDoc="0" locked="0" layoutInCell="1" allowOverlap="1" wp14:anchorId="2B86EEA0" wp14:editId="699FED4B">
                <wp:simplePos x="0" y="0"/>
                <wp:positionH relativeFrom="column">
                  <wp:posOffset>2819400</wp:posOffset>
                </wp:positionH>
                <wp:positionV relativeFrom="paragraph">
                  <wp:posOffset>127000</wp:posOffset>
                </wp:positionV>
                <wp:extent cx="0" cy="257175"/>
                <wp:effectExtent l="8890" t="9525" r="10160" b="9525"/>
                <wp:wrapNone/>
                <wp:docPr id="1833038193" name="直接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74C189" id="直接连接符 18" o:spid="_x0000_s1026" style="position:absolute;left:0;text-align:lef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2pt,10pt" to="222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"/>
            </w:pict>
          </mc:Fallback>
        </mc:AlternateContent>
      </w:r>
    </w:p>
    <w:p w14:paraId="0592DD40" w14:textId="28C8BD39" w:rsidR="005D44E2" w:rsidRPr="00397A97" w:rsidRDefault="005D44E2" w:rsidP="005D44E2">
      <w:pPr>
        <w:spacing w:line="340" w:lineRule="exact"/>
        <w:ind w:firstLineChars="200" w:firstLine="420"/>
        <w:rPr>
          <w:color w:val="auto"/>
          <w:sz w:val="21"/>
          <w:szCs w:val="21"/>
          <w:lang w:eastAsia="zh-CN"/>
        </w:rPr>
      </w:pPr>
      <w:r w:rsidRPr="00397A97">
        <w:rPr>
          <w:noProof/>
          <w:color w:val="auto"/>
          <w:sz w:val="21"/>
          <w:szCs w:val="21"/>
          <w:lang w:eastAsia="zh-CN" w:bidi="ar-SA"/>
        </w:rPr>
        <mc:AlternateContent>
          <mc:Choice Requires="wps">
            <w:drawing>
              <wp:anchor distT="0" distB="0" distL="114300" distR="114300" simplePos="0" relativeHeight="251689984" behindDoc="0" locked="0" layoutInCell="1" allowOverlap="1" wp14:anchorId="727D32CF" wp14:editId="0DB6BA9C">
                <wp:simplePos x="0" y="0"/>
                <wp:positionH relativeFrom="column">
                  <wp:posOffset>2817813</wp:posOffset>
                </wp:positionH>
                <wp:positionV relativeFrom="paragraph">
                  <wp:posOffset>159703</wp:posOffset>
                </wp:positionV>
                <wp:extent cx="210185" cy="0"/>
                <wp:effectExtent l="0" t="0" r="0" b="0"/>
                <wp:wrapNone/>
                <wp:docPr id="1287872033" name="直接连接符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1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C12C56" id="直接连接符 17" o:spid="_x0000_s1026" style="position:absolute;left:0;text-align:lef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1.9pt,12.6pt" to="238.4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"/>
            </w:pict>
          </mc:Fallback>
        </mc:AlternateContent>
      </w:r>
      <w:r w:rsidRPr="00397A97">
        <w:rPr>
          <w:color w:val="auto"/>
          <w:sz w:val="21"/>
          <w:szCs w:val="21"/>
          <w:lang w:eastAsia="zh-CN"/>
        </w:rPr>
        <w:t xml:space="preserve">                                                                                     </w:t>
      </w:r>
      <w:r w:rsidRPr="00397A97">
        <w:rPr>
          <w:rFonts w:ascii="宋体" w:eastAsia="宋体" w:hAnsi="宋体" w:cs="宋体" w:hint="eastAsia"/>
          <w:color w:val="auto"/>
          <w:sz w:val="21"/>
          <w:szCs w:val="21"/>
          <w:lang w:eastAsia="zh-CN"/>
        </w:rPr>
        <w:t>电机功率，单位为千瓦（</w:t>
      </w:r>
      <w:r w:rsidRPr="00397A97">
        <w:rPr>
          <w:color w:val="auto"/>
          <w:sz w:val="21"/>
          <w:szCs w:val="21"/>
          <w:lang w:eastAsia="zh-CN"/>
        </w:rPr>
        <w:t>kW</w:t>
      </w:r>
      <w:r w:rsidRPr="00397A97">
        <w:rPr>
          <w:rFonts w:ascii="宋体" w:eastAsia="宋体" w:hAnsi="宋体" w:cs="宋体" w:hint="eastAsia"/>
          <w:color w:val="auto"/>
          <w:sz w:val="21"/>
          <w:szCs w:val="21"/>
          <w:lang w:eastAsia="zh-CN"/>
        </w:rPr>
        <w:t>）</w:t>
      </w:r>
    </w:p>
    <w:p w14:paraId="6E3EA5DB" w14:textId="77777777" w:rsidR="005D44E2" w:rsidRPr="00397A97" w:rsidRDefault="005D44E2" w:rsidP="005D44E2">
      <w:pPr>
        <w:spacing w:line="340" w:lineRule="exact"/>
        <w:ind w:firstLineChars="200" w:firstLine="420"/>
        <w:rPr>
          <w:color w:val="auto"/>
          <w:sz w:val="21"/>
          <w:szCs w:val="21"/>
          <w:lang w:eastAsia="zh-CN"/>
        </w:rPr>
      </w:pPr>
    </w:p>
    <w:p w14:paraId="746DB8F1" w14:textId="72BF213B" w:rsidR="005D44E2" w:rsidRPr="00397A97" w:rsidRDefault="005D44E2" w:rsidP="005D44E2">
      <w:pPr>
        <w:spacing w:line="340" w:lineRule="exact"/>
        <w:ind w:firstLineChars="200" w:firstLine="420"/>
        <w:rPr>
          <w:color w:val="auto"/>
          <w:sz w:val="21"/>
          <w:szCs w:val="21"/>
          <w:lang w:eastAsia="zh-CN"/>
        </w:rPr>
      </w:pPr>
      <w:r w:rsidRPr="00397A97">
        <w:rPr>
          <w:noProof/>
          <w:color w:val="auto"/>
          <w:sz w:val="21"/>
          <w:szCs w:val="21"/>
          <w:lang w:eastAsia="zh-CN" w:bidi="ar-SA"/>
        </w:rPr>
        <mc:AlternateContent>
          <mc:Choice Requires="wps">
            <w:drawing>
              <wp:anchor distT="0" distB="0" distL="114300" distR="114300" simplePos="0" relativeHeight="251687936" behindDoc="0" locked="0" layoutInCell="1" allowOverlap="1" wp14:anchorId="4813225D" wp14:editId="453B1DD6">
                <wp:simplePos x="0" y="0"/>
                <wp:positionH relativeFrom="column">
                  <wp:posOffset>2286000</wp:posOffset>
                </wp:positionH>
                <wp:positionV relativeFrom="paragraph">
                  <wp:posOffset>97155</wp:posOffset>
                </wp:positionV>
                <wp:extent cx="753110" cy="0"/>
                <wp:effectExtent l="8890" t="8255" r="9525" b="10795"/>
                <wp:wrapNone/>
                <wp:docPr id="1242285643" name="直接连接符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31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0FB174" id="直接连接符 16" o:spid="_x0000_s1026" style="position:absolute;left:0;text-align:lef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0pt,7.65pt" to="239.3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"/>
            </w:pict>
          </mc:Fallback>
        </mc:AlternateContent>
      </w:r>
      <w:r w:rsidRPr="00397A97">
        <w:rPr>
          <w:color w:val="auto"/>
          <w:sz w:val="21"/>
          <w:szCs w:val="21"/>
          <w:lang w:eastAsia="zh-CN"/>
        </w:rPr>
        <w:t xml:space="preserve">                                                                                       </w:t>
      </w:r>
      <w:r w:rsidRPr="00397A97">
        <w:rPr>
          <w:rFonts w:ascii="宋体" w:eastAsia="宋体" w:hAnsi="宋体" w:cs="宋体" w:hint="eastAsia"/>
          <w:color w:val="auto"/>
          <w:sz w:val="21"/>
          <w:szCs w:val="21"/>
          <w:lang w:eastAsia="zh-CN"/>
        </w:rPr>
        <w:t>级数（单级不标）</w:t>
      </w:r>
    </w:p>
    <w:p w14:paraId="305CF574" w14:textId="33B803A6" w:rsidR="005D44E2" w:rsidRPr="00397A97" w:rsidRDefault="005D44E2" w:rsidP="005D44E2">
      <w:pPr>
        <w:spacing w:line="340" w:lineRule="exact"/>
        <w:ind w:rightChars="-355" w:right="-852" w:firstLineChars="483" w:firstLine="1014"/>
        <w:rPr>
          <w:rFonts w:eastAsia="MS Mincho"/>
          <w:color w:val="auto"/>
          <w:sz w:val="21"/>
          <w:szCs w:val="21"/>
          <w:lang w:eastAsia="zh-CN"/>
        </w:rPr>
      </w:pPr>
      <w:r w:rsidRPr="00397A97">
        <w:rPr>
          <w:noProof/>
          <w:color w:val="auto"/>
          <w:sz w:val="21"/>
          <w:szCs w:val="21"/>
          <w:lang w:eastAsia="zh-CN" w:bidi="ar-SA"/>
        </w:rPr>
        <mc:AlternateContent>
          <mc:Choice Requires="wps">
            <w:drawing>
              <wp:anchor distT="0" distB="0" distL="114300" distR="114300" simplePos="0" relativeHeight="251680768" behindDoc="0" locked="0" layoutInCell="1" allowOverlap="1" wp14:anchorId="211A2AAB" wp14:editId="1B920E36">
                <wp:simplePos x="0" y="0"/>
                <wp:positionH relativeFrom="column">
                  <wp:posOffset>1857375</wp:posOffset>
                </wp:positionH>
                <wp:positionV relativeFrom="paragraph">
                  <wp:posOffset>100330</wp:posOffset>
                </wp:positionV>
                <wp:extent cx="1181735" cy="1270"/>
                <wp:effectExtent l="8890" t="8255" r="9525" b="9525"/>
                <wp:wrapNone/>
                <wp:docPr id="1994954750" name="直接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1735"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C6130B5" id="直接连接符 15"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25pt,7.9pt" to="239.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"/>
            </w:pict>
          </mc:Fallback>
        </mc:AlternateContent>
      </w:r>
      <w:r w:rsidRPr="00397A97">
        <w:rPr>
          <w:color w:val="auto"/>
          <w:sz w:val="21"/>
          <w:szCs w:val="21"/>
          <w:lang w:eastAsia="zh-CN"/>
        </w:rPr>
        <w:t xml:space="preserve">      </w:t>
      </w:r>
      <w:r w:rsidRPr="00397A97">
        <w:rPr>
          <w:rFonts w:eastAsia="MS Mincho"/>
          <w:color w:val="auto"/>
          <w:sz w:val="21"/>
          <w:szCs w:val="21"/>
          <w:lang w:eastAsia="zh-CN"/>
        </w:rPr>
        <w:t xml:space="preserve">     </w:t>
      </w:r>
      <w:r w:rsidRPr="00397A97">
        <w:rPr>
          <w:color w:val="auto"/>
          <w:sz w:val="21"/>
          <w:szCs w:val="21"/>
          <w:lang w:eastAsia="zh-CN"/>
        </w:rPr>
        <w:t xml:space="preserve">                                                                 </w:t>
      </w:r>
      <w:r w:rsidRPr="00397A97">
        <w:rPr>
          <w:rFonts w:ascii="宋体" w:eastAsia="宋体" w:hAnsi="宋体" w:cs="宋体" w:hint="eastAsia"/>
          <w:color w:val="auto"/>
          <w:sz w:val="21"/>
          <w:szCs w:val="21"/>
          <w:lang w:eastAsia="zh-CN"/>
        </w:rPr>
        <w:t>规定扬程，单位为米（</w:t>
      </w:r>
      <w:r w:rsidRPr="00397A97">
        <w:rPr>
          <w:color w:val="auto"/>
          <w:sz w:val="21"/>
          <w:szCs w:val="21"/>
          <w:lang w:eastAsia="zh-CN"/>
        </w:rPr>
        <w:t>m</w:t>
      </w:r>
      <w:r w:rsidRPr="00397A97">
        <w:rPr>
          <w:rFonts w:ascii="宋体" w:eastAsia="宋体" w:hAnsi="宋体" w:cs="宋体" w:hint="eastAsia"/>
          <w:color w:val="auto"/>
          <w:sz w:val="21"/>
          <w:szCs w:val="21"/>
          <w:lang w:eastAsia="zh-CN"/>
        </w:rPr>
        <w:t>）</w:t>
      </w:r>
    </w:p>
    <w:p w14:paraId="79413F60" w14:textId="77777777" w:rsidR="005D44E2" w:rsidRPr="00397A97" w:rsidRDefault="005D44E2" w:rsidP="005D44E2">
      <w:pPr>
        <w:spacing w:line="340" w:lineRule="exact"/>
        <w:ind w:rightChars="-355" w:right="-852" w:firstLineChars="2000" w:firstLine="4200"/>
        <w:rPr>
          <w:color w:val="auto"/>
          <w:sz w:val="21"/>
          <w:szCs w:val="21"/>
          <w:lang w:eastAsia="zh-CN"/>
        </w:rPr>
      </w:pPr>
    </w:p>
    <w:p w14:paraId="572936B7" w14:textId="1CBDFD4A" w:rsidR="005D44E2" w:rsidRPr="00397A97" w:rsidRDefault="005D44E2" w:rsidP="005D44E2">
      <w:pPr>
        <w:tabs>
          <w:tab w:val="left" w:pos="4300"/>
        </w:tabs>
        <w:spacing w:line="340" w:lineRule="exact"/>
        <w:ind w:leftChars="100" w:left="4429" w:hangingChars="1995" w:hanging="4189"/>
        <w:rPr>
          <w:color w:val="auto"/>
          <w:sz w:val="21"/>
          <w:szCs w:val="21"/>
          <w:lang w:eastAsia="zh-CN"/>
        </w:rPr>
      </w:pPr>
      <w:r w:rsidRPr="00397A97">
        <w:rPr>
          <w:noProof/>
          <w:color w:val="auto"/>
          <w:sz w:val="21"/>
          <w:szCs w:val="21"/>
          <w:lang w:eastAsia="zh-CN" w:bidi="ar-SA"/>
        </w:rPr>
        <mc:AlternateContent>
          <mc:Choice Requires="wps">
            <w:drawing>
              <wp:anchor distT="0" distB="0" distL="114300" distR="114300" simplePos="0" relativeHeight="251681792" behindDoc="0" locked="0" layoutInCell="1" allowOverlap="1" wp14:anchorId="03E3B6A5" wp14:editId="6BE2C625">
                <wp:simplePos x="0" y="0"/>
                <wp:positionH relativeFrom="column">
                  <wp:posOffset>1371600</wp:posOffset>
                </wp:positionH>
                <wp:positionV relativeFrom="paragraph">
                  <wp:posOffset>100330</wp:posOffset>
                </wp:positionV>
                <wp:extent cx="1667510" cy="0"/>
                <wp:effectExtent l="8890" t="13970" r="9525" b="5080"/>
                <wp:wrapNone/>
                <wp:docPr id="1290861844"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75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8469F06" id="直接连接符 14" o:spid="_x0000_s1026" style="position:absolute;left:0;text-align:lef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7.9pt" to="239.3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"/>
            </w:pict>
          </mc:Fallback>
        </mc:AlternateContent>
      </w:r>
      <w:r w:rsidRPr="00397A97">
        <w:rPr>
          <w:color w:val="auto"/>
          <w:sz w:val="21"/>
          <w:szCs w:val="21"/>
          <w:lang w:eastAsia="zh-CN"/>
        </w:rPr>
        <w:tab/>
        <w:t xml:space="preserve">              </w:t>
      </w:r>
      <w:r w:rsidRPr="00397A97">
        <w:rPr>
          <w:rFonts w:ascii="宋体" w:eastAsia="宋体" w:hAnsi="宋体" w:cs="宋体" w:hint="eastAsia"/>
          <w:color w:val="auto"/>
          <w:sz w:val="21"/>
          <w:szCs w:val="21"/>
          <w:lang w:eastAsia="zh-CN"/>
        </w:rPr>
        <w:t>规定流量，单位为立方米每小时（</w:t>
      </w:r>
      <w:r w:rsidRPr="00397A97">
        <w:rPr>
          <w:color w:val="auto"/>
          <w:sz w:val="21"/>
          <w:szCs w:val="21"/>
          <w:lang w:eastAsia="zh-CN"/>
        </w:rPr>
        <w:t>m</w:t>
      </w:r>
      <w:r w:rsidRPr="00397A97">
        <w:rPr>
          <w:color w:val="auto"/>
          <w:sz w:val="21"/>
          <w:szCs w:val="21"/>
          <w:vertAlign w:val="superscript"/>
          <w:lang w:eastAsia="zh-CN"/>
        </w:rPr>
        <w:t>3</w:t>
      </w:r>
      <w:r w:rsidRPr="00397A97">
        <w:rPr>
          <w:color w:val="auto"/>
          <w:sz w:val="21"/>
          <w:szCs w:val="21"/>
          <w:lang w:eastAsia="zh-CN"/>
        </w:rPr>
        <w:t xml:space="preserve"> /h</w:t>
      </w:r>
      <w:r w:rsidRPr="00397A97">
        <w:rPr>
          <w:rFonts w:ascii="宋体" w:eastAsia="宋体" w:hAnsi="宋体" w:cs="宋体" w:hint="eastAsia"/>
          <w:color w:val="auto"/>
          <w:sz w:val="21"/>
          <w:szCs w:val="21"/>
          <w:lang w:eastAsia="zh-CN"/>
        </w:rPr>
        <w:t>）</w:t>
      </w:r>
    </w:p>
    <w:p w14:paraId="6324F999" w14:textId="77777777" w:rsidR="005D44E2" w:rsidRPr="00397A97" w:rsidRDefault="005D44E2" w:rsidP="005D44E2">
      <w:pPr>
        <w:tabs>
          <w:tab w:val="left" w:pos="4200"/>
        </w:tabs>
        <w:spacing w:line="340" w:lineRule="exact"/>
        <w:ind w:leftChars="100" w:left="4429" w:hangingChars="1995" w:hanging="4189"/>
        <w:rPr>
          <w:color w:val="auto"/>
          <w:sz w:val="21"/>
          <w:szCs w:val="21"/>
          <w:lang w:eastAsia="zh-CN"/>
        </w:rPr>
      </w:pPr>
      <w:r w:rsidRPr="00397A97">
        <w:rPr>
          <w:color w:val="auto"/>
          <w:sz w:val="21"/>
          <w:szCs w:val="21"/>
          <w:lang w:eastAsia="zh-CN"/>
        </w:rPr>
        <w:t xml:space="preserve">                  </w:t>
      </w:r>
    </w:p>
    <w:p w14:paraId="1C884ABC" w14:textId="3621B13D" w:rsidR="005D44E2" w:rsidRPr="00397A97" w:rsidRDefault="005D44E2" w:rsidP="005D44E2">
      <w:pPr>
        <w:tabs>
          <w:tab w:val="left" w:pos="5250"/>
        </w:tabs>
        <w:spacing w:line="340" w:lineRule="exact"/>
        <w:ind w:firstLineChars="2400" w:firstLine="5040"/>
        <w:rPr>
          <w:color w:val="auto"/>
          <w:sz w:val="21"/>
          <w:szCs w:val="21"/>
          <w:lang w:eastAsia="zh-CN"/>
        </w:rPr>
      </w:pPr>
      <w:r w:rsidRPr="00397A97">
        <w:rPr>
          <w:noProof/>
          <w:color w:val="auto"/>
          <w:sz w:val="21"/>
          <w:szCs w:val="21"/>
          <w:lang w:eastAsia="zh-CN" w:bidi="ar-SA"/>
        </w:rPr>
        <mc:AlternateContent>
          <mc:Choice Requires="wps">
            <w:drawing>
              <wp:anchor distT="0" distB="0" distL="114300" distR="114300" simplePos="0" relativeHeight="251678720" behindDoc="0" locked="0" layoutInCell="1" allowOverlap="1" wp14:anchorId="51E28738" wp14:editId="42E291BD">
                <wp:simplePos x="0" y="0"/>
                <wp:positionH relativeFrom="column">
                  <wp:posOffset>1028700</wp:posOffset>
                </wp:positionH>
                <wp:positionV relativeFrom="paragraph">
                  <wp:posOffset>100330</wp:posOffset>
                </wp:positionV>
                <wp:extent cx="2010410" cy="635"/>
                <wp:effectExtent l="8890" t="10160" r="9525" b="8255"/>
                <wp:wrapNone/>
                <wp:docPr id="335322603"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104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E6C750" id="直接连接符 13" o:spid="_x0000_s1026" style="position:absolute;left:0;text-align:lef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7.9pt" to="239.3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"/>
            </w:pict>
          </mc:Fallback>
        </mc:AlternateContent>
      </w:r>
      <w:r w:rsidRPr="00397A97">
        <w:rPr>
          <w:rFonts w:ascii="宋体" w:eastAsia="宋体" w:hAnsi="宋体" w:cs="宋体" w:hint="eastAsia"/>
          <w:color w:val="auto"/>
          <w:sz w:val="21"/>
          <w:szCs w:val="21"/>
          <w:lang w:eastAsia="zh-CN"/>
        </w:rPr>
        <w:t>型式特征</w:t>
      </w:r>
      <w:r w:rsidRPr="00397A97">
        <w:rPr>
          <w:color w:val="auto"/>
          <w:sz w:val="21"/>
          <w:szCs w:val="21"/>
          <w:lang w:eastAsia="zh-CN"/>
        </w:rPr>
        <w:t>(</w:t>
      </w:r>
      <w:r w:rsidRPr="00397A97">
        <w:rPr>
          <w:rFonts w:ascii="宋体" w:eastAsia="宋体" w:hAnsi="宋体" w:cs="宋体" w:hint="eastAsia"/>
          <w:color w:val="auto"/>
          <w:sz w:val="21"/>
          <w:szCs w:val="21"/>
          <w:lang w:eastAsia="zh-CN"/>
        </w:rPr>
        <w:t>可加补充标识</w:t>
      </w:r>
      <w:r w:rsidRPr="00397A97">
        <w:rPr>
          <w:color w:val="auto"/>
          <w:sz w:val="21"/>
          <w:szCs w:val="21"/>
          <w:lang w:eastAsia="zh-CN"/>
        </w:rPr>
        <w:t>)</w:t>
      </w:r>
      <w:r w:rsidRPr="00397A97">
        <w:rPr>
          <w:rFonts w:ascii="宋体" w:eastAsia="宋体" w:hAnsi="宋体" w:cs="宋体" w:hint="eastAsia"/>
          <w:color w:val="auto"/>
          <w:sz w:val="21"/>
          <w:szCs w:val="21"/>
          <w:lang w:eastAsia="zh-CN"/>
        </w:rPr>
        <w:t>，</w:t>
      </w:r>
      <w:r w:rsidRPr="00397A97">
        <w:rPr>
          <w:color w:val="auto"/>
          <w:sz w:val="21"/>
          <w:szCs w:val="21"/>
          <w:lang w:eastAsia="zh-CN"/>
        </w:rPr>
        <w:t>H</w:t>
      </w:r>
      <w:r w:rsidRPr="00397A97">
        <w:rPr>
          <w:rFonts w:ascii="宋体" w:eastAsia="宋体" w:hAnsi="宋体" w:cs="宋体" w:hint="eastAsia"/>
          <w:color w:val="auto"/>
          <w:sz w:val="21"/>
          <w:szCs w:val="21"/>
          <w:lang w:eastAsia="zh-CN"/>
        </w:rPr>
        <w:t>表示混流式；</w:t>
      </w:r>
    </w:p>
    <w:p w14:paraId="33A7D435" w14:textId="504F2C67" w:rsidR="005D44E2" w:rsidRPr="00397A97" w:rsidRDefault="005D44E2" w:rsidP="005D44E2">
      <w:pPr>
        <w:tabs>
          <w:tab w:val="left" w:pos="5250"/>
        </w:tabs>
        <w:spacing w:line="340" w:lineRule="exact"/>
        <w:ind w:firstLineChars="2400" w:firstLine="5040"/>
        <w:rPr>
          <w:color w:val="auto"/>
          <w:sz w:val="21"/>
          <w:szCs w:val="21"/>
          <w:lang w:eastAsia="zh-CN"/>
        </w:rPr>
      </w:pPr>
      <w:r w:rsidRPr="00397A97">
        <w:rPr>
          <w:color w:val="auto"/>
          <w:sz w:val="21"/>
          <w:szCs w:val="21"/>
          <w:lang w:eastAsia="zh-CN"/>
        </w:rPr>
        <w:t>Z</w:t>
      </w:r>
      <w:r w:rsidRPr="00397A97">
        <w:rPr>
          <w:rFonts w:ascii="宋体" w:eastAsia="宋体" w:hAnsi="宋体" w:cs="宋体" w:hint="eastAsia"/>
          <w:color w:val="auto"/>
          <w:sz w:val="21"/>
          <w:szCs w:val="21"/>
          <w:lang w:eastAsia="zh-CN"/>
        </w:rPr>
        <w:t>表示轴流式；其它型式不标注</w:t>
      </w:r>
    </w:p>
    <w:p w14:paraId="4884BACA" w14:textId="77777777" w:rsidR="005D44E2" w:rsidRPr="00397A97" w:rsidRDefault="005D44E2" w:rsidP="005D44E2">
      <w:pPr>
        <w:tabs>
          <w:tab w:val="left" w:pos="5250"/>
        </w:tabs>
        <w:spacing w:line="340" w:lineRule="exact"/>
        <w:rPr>
          <w:color w:val="auto"/>
          <w:sz w:val="21"/>
          <w:szCs w:val="21"/>
          <w:lang w:eastAsia="zh-CN"/>
        </w:rPr>
      </w:pPr>
    </w:p>
    <w:p w14:paraId="26FEA071" w14:textId="59F2658D" w:rsidR="005D44E2" w:rsidRPr="00397A97" w:rsidRDefault="005D44E2" w:rsidP="005D44E2">
      <w:pPr>
        <w:tabs>
          <w:tab w:val="left" w:pos="5250"/>
        </w:tabs>
        <w:spacing w:line="340" w:lineRule="exact"/>
        <w:rPr>
          <w:color w:val="auto"/>
          <w:sz w:val="21"/>
          <w:szCs w:val="21"/>
          <w:lang w:eastAsia="zh-CN"/>
        </w:rPr>
      </w:pPr>
      <w:r w:rsidRPr="00397A97">
        <w:rPr>
          <w:noProof/>
          <w:color w:val="auto"/>
          <w:sz w:val="21"/>
          <w:szCs w:val="21"/>
          <w:lang w:eastAsia="zh-CN" w:bidi="ar-SA"/>
        </w:rPr>
        <mc:AlternateContent>
          <mc:Choice Requires="wps">
            <w:drawing>
              <wp:anchor distT="0" distB="0" distL="114300" distR="114300" simplePos="0" relativeHeight="251670528" behindDoc="0" locked="0" layoutInCell="1" allowOverlap="1" wp14:anchorId="7A6A60C8" wp14:editId="5AC1DF2B">
                <wp:simplePos x="0" y="0"/>
                <wp:positionH relativeFrom="column">
                  <wp:posOffset>723900</wp:posOffset>
                </wp:positionH>
                <wp:positionV relativeFrom="paragraph">
                  <wp:posOffset>89535</wp:posOffset>
                </wp:positionV>
                <wp:extent cx="2315210" cy="1270"/>
                <wp:effectExtent l="8890" t="12700" r="9525" b="5080"/>
                <wp:wrapNone/>
                <wp:docPr id="185359883" name="直接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521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892CC4" id="直接连接符 12"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pt,7.05pt" to="239.3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"/>
            </w:pict>
          </mc:Fallback>
        </mc:AlternateContent>
      </w:r>
      <w:r w:rsidRPr="00397A97">
        <w:rPr>
          <w:color w:val="auto"/>
          <w:sz w:val="21"/>
          <w:szCs w:val="21"/>
          <w:lang w:eastAsia="zh-CN"/>
        </w:rPr>
        <w:t xml:space="preserve">                                                                                              </w:t>
      </w:r>
      <w:r w:rsidRPr="00397A97">
        <w:rPr>
          <w:rFonts w:ascii="宋体" w:eastAsia="宋体" w:hAnsi="宋体" w:cs="宋体" w:hint="eastAsia"/>
          <w:color w:val="auto"/>
          <w:sz w:val="21"/>
          <w:szCs w:val="21"/>
          <w:lang w:eastAsia="zh-CN"/>
        </w:rPr>
        <w:t>潜水电泵</w:t>
      </w:r>
    </w:p>
    <w:p w14:paraId="115DC65A" w14:textId="7A3CC6C3" w:rsidR="005D44E2" w:rsidRPr="00397A97" w:rsidRDefault="005D44E2" w:rsidP="005D44E2">
      <w:pPr>
        <w:spacing w:line="340" w:lineRule="exact"/>
        <w:ind w:firstLineChars="200" w:firstLine="420"/>
        <w:rPr>
          <w:color w:val="auto"/>
          <w:sz w:val="21"/>
          <w:szCs w:val="21"/>
          <w:lang w:eastAsia="zh-CN"/>
        </w:rPr>
      </w:pPr>
      <w:r w:rsidRPr="00397A97">
        <w:rPr>
          <w:bCs/>
          <w:noProof/>
          <w:color w:val="auto"/>
          <w:sz w:val="21"/>
          <w:szCs w:val="21"/>
          <w:lang w:eastAsia="zh-CN" w:bidi="ar-SA"/>
        </w:rPr>
        <mc:AlternateContent>
          <mc:Choice Requires="wps">
            <w:drawing>
              <wp:anchor distT="0" distB="0" distL="114300" distR="114300" simplePos="0" relativeHeight="251679744" behindDoc="0" locked="0" layoutInCell="1" allowOverlap="1" wp14:anchorId="5E0FD902" wp14:editId="534E2D59">
                <wp:simplePos x="0" y="0"/>
                <wp:positionH relativeFrom="column">
                  <wp:posOffset>467360</wp:posOffset>
                </wp:positionH>
                <wp:positionV relativeFrom="paragraph">
                  <wp:posOffset>110490</wp:posOffset>
                </wp:positionV>
                <wp:extent cx="2606675" cy="0"/>
                <wp:effectExtent l="9525" t="12700" r="12700" b="6350"/>
                <wp:wrapNone/>
                <wp:docPr id="461083970"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06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0C749E" id="直接连接符 11"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pt,8.7pt" to="242.0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"/>
            </w:pict>
          </mc:Fallback>
        </mc:AlternateContent>
      </w:r>
      <w:r w:rsidRPr="00397A97">
        <w:rPr>
          <w:color w:val="auto"/>
          <w:sz w:val="21"/>
          <w:szCs w:val="21"/>
          <w:lang w:eastAsia="zh-CN"/>
        </w:rPr>
        <w:tab/>
        <w:t xml:space="preserve">                                                                              </w:t>
      </w:r>
      <w:r w:rsidRPr="00397A97">
        <w:rPr>
          <w:rFonts w:ascii="宋体" w:eastAsia="宋体" w:hAnsi="宋体" w:cs="宋体" w:hint="eastAsia"/>
          <w:color w:val="auto"/>
          <w:sz w:val="21"/>
          <w:szCs w:val="21"/>
          <w:lang w:eastAsia="zh-CN"/>
        </w:rPr>
        <w:t>电泵排出口公称直径（可根据需要标注），单位</w:t>
      </w:r>
      <w:r w:rsidRPr="00397A97">
        <w:rPr>
          <w:color w:val="auto"/>
          <w:sz w:val="21"/>
          <w:szCs w:val="21"/>
          <w:lang w:eastAsia="zh-CN"/>
        </w:rPr>
        <w:t xml:space="preserve">            </w:t>
      </w:r>
    </w:p>
    <w:p w14:paraId="558F201E" w14:textId="4A818C1A" w:rsidR="005D44E2" w:rsidRPr="00397A97" w:rsidRDefault="005D44E2" w:rsidP="005D44E2">
      <w:pPr>
        <w:spacing w:line="340" w:lineRule="exact"/>
        <w:ind w:firstLineChars="200" w:firstLine="420"/>
        <w:rPr>
          <w:color w:val="auto"/>
          <w:sz w:val="21"/>
          <w:szCs w:val="21"/>
          <w:lang w:eastAsia="zh-CN"/>
        </w:rPr>
      </w:pPr>
      <w:r w:rsidRPr="00397A97">
        <w:rPr>
          <w:color w:val="auto"/>
          <w:sz w:val="21"/>
          <w:szCs w:val="21"/>
          <w:lang w:eastAsia="zh-CN"/>
        </w:rPr>
        <w:t xml:space="preserve">                                                                                      </w:t>
      </w:r>
      <w:r w:rsidRPr="00397A97">
        <w:rPr>
          <w:rFonts w:ascii="宋体" w:eastAsia="宋体" w:hAnsi="宋体" w:cs="宋体" w:hint="eastAsia"/>
          <w:color w:val="auto"/>
          <w:sz w:val="21"/>
          <w:szCs w:val="21"/>
          <w:lang w:eastAsia="zh-CN"/>
        </w:rPr>
        <w:t>为毫米（</w:t>
      </w:r>
      <w:r w:rsidRPr="00397A97">
        <w:rPr>
          <w:color w:val="auto"/>
          <w:sz w:val="21"/>
          <w:szCs w:val="21"/>
          <w:lang w:eastAsia="zh-CN"/>
        </w:rPr>
        <w:t>mm</w:t>
      </w:r>
      <w:r w:rsidRPr="00397A97">
        <w:rPr>
          <w:rFonts w:ascii="宋体" w:eastAsia="宋体" w:hAnsi="宋体" w:cs="宋体" w:hint="eastAsia"/>
          <w:color w:val="auto"/>
          <w:sz w:val="21"/>
          <w:szCs w:val="21"/>
          <w:lang w:eastAsia="zh-CN"/>
        </w:rPr>
        <w:t>）</w:t>
      </w:r>
    </w:p>
    <w:p w14:paraId="31E1BB78" w14:textId="77777777" w:rsidR="0027208A" w:rsidRPr="00397A97" w:rsidRDefault="0027208A" w:rsidP="0027208A">
      <w:pPr>
        <w:pStyle w:val="Bodytext40"/>
        <w:spacing w:after="240" w:line="240" w:lineRule="auto"/>
        <w:ind w:left="0" w:firstLineChars="200" w:firstLine="360"/>
        <w:rPr>
          <w:rFonts w:ascii="Times New Roman" w:hAnsi="Times New Roman" w:cs="Times New Roman"/>
          <w:color w:val="auto"/>
        </w:rPr>
      </w:pPr>
      <w:r w:rsidRPr="00397A97">
        <w:rPr>
          <w:rFonts w:ascii="Times New Roman" w:hAnsi="Times New Roman" w:cs="Times New Roman"/>
          <w:color w:val="auto"/>
        </w:rPr>
        <w:t>注：补充标识是根据合同或规定对产品所做的必要性的说明或标识，根据需要标注或不标注。</w:t>
      </w:r>
    </w:p>
    <w:p w14:paraId="3BE1AACF" w14:textId="0B05474C" w:rsidR="0027208A" w:rsidRPr="00397A97" w:rsidRDefault="002D128C" w:rsidP="009E5C21">
      <w:pPr>
        <w:pStyle w:val="af7"/>
        <w:spacing w:before="120" w:after="120" w:line="340" w:lineRule="exact"/>
        <w:rPr>
          <w:rFonts w:hAnsi="黑体"/>
          <w:szCs w:val="21"/>
        </w:rPr>
      </w:pPr>
      <w:r w:rsidRPr="00397A97">
        <w:rPr>
          <w:rFonts w:hAnsi="黑体" w:hint="eastAsia"/>
          <w:szCs w:val="21"/>
        </w:rPr>
        <w:t>4</w:t>
      </w:r>
      <w:r w:rsidR="0027208A" w:rsidRPr="00397A97">
        <w:rPr>
          <w:rFonts w:hAnsi="黑体"/>
          <w:szCs w:val="21"/>
        </w:rPr>
        <w:t>.2.2</w:t>
      </w:r>
      <w:r w:rsidR="00F84632" w:rsidRPr="00397A97">
        <w:rPr>
          <w:rFonts w:hAnsi="黑体"/>
          <w:szCs w:val="21"/>
        </w:rPr>
        <w:t xml:space="preserve">  </w:t>
      </w:r>
      <w:r w:rsidR="0027208A" w:rsidRPr="00397A97">
        <w:rPr>
          <w:rFonts w:hAnsi="黑体"/>
          <w:szCs w:val="21"/>
        </w:rPr>
        <w:t>标记示例</w:t>
      </w:r>
    </w:p>
    <w:p w14:paraId="5B629439" w14:textId="26CEC5B2" w:rsidR="0027208A" w:rsidRPr="00397A97" w:rsidRDefault="0027208A" w:rsidP="00F84632">
      <w:pPr>
        <w:pStyle w:val="Bodytext40"/>
        <w:spacing w:line="340" w:lineRule="exact"/>
        <w:ind w:left="0" w:firstLineChars="200" w:firstLine="360"/>
        <w:jc w:val="both"/>
        <w:rPr>
          <w:rFonts w:ascii="Times New Roman" w:hAnsi="Times New Roman" w:cs="Times New Roman"/>
          <w:color w:val="auto"/>
        </w:rPr>
      </w:pPr>
      <w:r w:rsidRPr="00397A97">
        <w:rPr>
          <w:rFonts w:ascii="黑体" w:eastAsia="黑体" w:hAnsi="黑体" w:cs="Times New Roman"/>
          <w:color w:val="auto"/>
        </w:rPr>
        <w:t>示例1</w:t>
      </w:r>
      <w:r w:rsidRPr="00397A97">
        <w:rPr>
          <w:rFonts w:ascii="黑体" w:eastAsia="黑体" w:hAnsi="黑体" w:cs="Times New Roman"/>
          <w:color w:val="auto"/>
          <w:lang w:eastAsia="zh-CN"/>
        </w:rPr>
        <w:t>：</w:t>
      </w:r>
      <w:r w:rsidRPr="00397A97">
        <w:rPr>
          <w:rFonts w:ascii="Times New Roman" w:hAnsi="Times New Roman" w:cs="Times New Roman"/>
          <w:color w:val="auto"/>
        </w:rPr>
        <w:t>排出口公称直径</w:t>
      </w:r>
      <w:r w:rsidRPr="00397A97">
        <w:rPr>
          <w:rFonts w:ascii="Times New Roman" w:eastAsia="Times New Roman" w:hAnsi="Times New Roman" w:cs="Times New Roman"/>
          <w:color w:val="auto"/>
        </w:rPr>
        <w:t xml:space="preserve">300 </w:t>
      </w:r>
      <w:r w:rsidRPr="00397A97">
        <w:rPr>
          <w:rFonts w:ascii="Times New Roman" w:eastAsia="Times New Roman" w:hAnsi="Times New Roman" w:cs="Times New Roman"/>
          <w:color w:val="auto"/>
          <w:lang w:val="en-US" w:eastAsia="zh-CN" w:bidi="en-US"/>
        </w:rPr>
        <w:t>mm</w:t>
      </w:r>
      <w:r w:rsidR="00F84632" w:rsidRPr="00397A97">
        <w:rPr>
          <w:rFonts w:hint="eastAsia"/>
          <w:color w:val="auto"/>
          <w:lang w:val="en-US" w:eastAsia="zh-CN" w:bidi="en-US"/>
        </w:rPr>
        <w:t>，</w:t>
      </w:r>
      <w:r w:rsidRPr="00397A97">
        <w:rPr>
          <w:rFonts w:ascii="Times New Roman" w:hAnsi="Times New Roman" w:cs="Times New Roman"/>
          <w:color w:val="auto"/>
        </w:rPr>
        <w:t>规定流量为</w:t>
      </w:r>
      <w:r w:rsidRPr="00397A97">
        <w:rPr>
          <w:rFonts w:ascii="Times New Roman" w:eastAsia="Times New Roman" w:hAnsi="Times New Roman" w:cs="Times New Roman"/>
          <w:color w:val="auto"/>
          <w:lang w:val="en-US" w:eastAsia="zh-CN" w:bidi="en-US"/>
        </w:rPr>
        <w:t>800m</w:t>
      </w:r>
      <w:r w:rsidRPr="00397A97">
        <w:rPr>
          <w:rFonts w:ascii="Times New Roman" w:eastAsia="Times New Roman" w:hAnsi="Times New Roman" w:cs="Times New Roman"/>
          <w:color w:val="auto"/>
          <w:vertAlign w:val="superscript"/>
          <w:lang w:val="en-US" w:eastAsia="zh-CN" w:bidi="en-US"/>
        </w:rPr>
        <w:t>3</w:t>
      </w:r>
      <w:r w:rsidRPr="00397A97">
        <w:rPr>
          <w:rFonts w:ascii="Times New Roman" w:eastAsia="Times New Roman" w:hAnsi="Times New Roman" w:cs="Times New Roman"/>
          <w:color w:val="auto"/>
          <w:lang w:val="en-US" w:eastAsia="zh-CN" w:bidi="en-US"/>
        </w:rPr>
        <w:t>/h</w:t>
      </w:r>
      <w:r w:rsidR="00F84632" w:rsidRPr="00397A97">
        <w:rPr>
          <w:rFonts w:hint="eastAsia"/>
          <w:color w:val="auto"/>
          <w:lang w:val="en-US" w:eastAsia="zh-CN" w:bidi="en-US"/>
        </w:rPr>
        <w:t>，</w:t>
      </w:r>
      <w:r w:rsidRPr="00397A97">
        <w:rPr>
          <w:rFonts w:ascii="Times New Roman" w:hAnsi="Times New Roman" w:cs="Times New Roman"/>
          <w:color w:val="auto"/>
        </w:rPr>
        <w:t>规定扬程为</w:t>
      </w:r>
      <w:r w:rsidRPr="00397A97">
        <w:rPr>
          <w:rFonts w:ascii="Times New Roman" w:eastAsia="Times New Roman" w:hAnsi="Times New Roman" w:cs="Times New Roman"/>
          <w:color w:val="auto"/>
        </w:rPr>
        <w:t xml:space="preserve">6 </w:t>
      </w:r>
      <w:r w:rsidRPr="00397A97">
        <w:rPr>
          <w:rFonts w:ascii="Times New Roman" w:eastAsia="Times New Roman" w:hAnsi="Times New Roman" w:cs="Times New Roman"/>
          <w:color w:val="auto"/>
          <w:lang w:val="en-US" w:eastAsia="zh-CN" w:bidi="en-US"/>
        </w:rPr>
        <w:t>m</w:t>
      </w:r>
      <w:r w:rsidR="00F84632" w:rsidRPr="00397A97">
        <w:rPr>
          <w:rFonts w:hint="eastAsia"/>
          <w:color w:val="auto"/>
          <w:lang w:val="en-US" w:eastAsia="zh-CN" w:bidi="en-US"/>
        </w:rPr>
        <w:t>，</w:t>
      </w:r>
      <w:r w:rsidRPr="00397A97">
        <w:rPr>
          <w:rFonts w:ascii="Times New Roman" w:hAnsi="Times New Roman" w:cs="Times New Roman"/>
          <w:color w:val="auto"/>
        </w:rPr>
        <w:t>额定功率为</w:t>
      </w:r>
      <w:r w:rsidRPr="00397A97">
        <w:rPr>
          <w:rFonts w:ascii="Times New Roman" w:eastAsia="Times New Roman" w:hAnsi="Times New Roman" w:cs="Times New Roman"/>
          <w:color w:val="auto"/>
        </w:rPr>
        <w:t xml:space="preserve">30 </w:t>
      </w:r>
      <w:r w:rsidRPr="00397A97">
        <w:rPr>
          <w:rFonts w:ascii="Times New Roman" w:eastAsia="Times New Roman" w:hAnsi="Times New Roman" w:cs="Times New Roman"/>
          <w:color w:val="auto"/>
          <w:lang w:val="en-US" w:eastAsia="zh-CN" w:bidi="en-US"/>
        </w:rPr>
        <w:t>kW</w:t>
      </w:r>
      <w:r w:rsidR="00F84632" w:rsidRPr="00397A97">
        <w:rPr>
          <w:rFonts w:hint="eastAsia"/>
          <w:color w:val="auto"/>
          <w:lang w:val="en-US" w:eastAsia="zh-CN" w:bidi="en-US"/>
        </w:rPr>
        <w:t>，</w:t>
      </w:r>
      <w:r w:rsidRPr="00397A97">
        <w:rPr>
          <w:rFonts w:ascii="Times New Roman" w:hAnsi="Times New Roman" w:cs="Times New Roman"/>
          <w:color w:val="auto"/>
        </w:rPr>
        <w:t>配套三相电动机，电压为</w:t>
      </w:r>
      <w:r w:rsidRPr="00397A97">
        <w:rPr>
          <w:rFonts w:ascii="Times New Roman" w:eastAsia="Times New Roman" w:hAnsi="Times New Roman" w:cs="Times New Roman"/>
          <w:color w:val="auto"/>
          <w:lang w:val="en-US" w:eastAsia="zh-CN" w:bidi="en-US"/>
        </w:rPr>
        <w:t>380V</w:t>
      </w:r>
      <w:r w:rsidR="00F84632" w:rsidRPr="00397A97">
        <w:rPr>
          <w:rFonts w:hint="eastAsia"/>
          <w:color w:val="auto"/>
          <w:lang w:val="en-US" w:eastAsia="zh-CN" w:bidi="en-US"/>
        </w:rPr>
        <w:t>，</w:t>
      </w:r>
      <w:r w:rsidRPr="00397A97">
        <w:rPr>
          <w:rFonts w:ascii="Times New Roman" w:hAnsi="Times New Roman" w:cs="Times New Roman"/>
          <w:color w:val="auto"/>
        </w:rPr>
        <w:t>单级的离心式潜水电泵，其标记为：</w:t>
      </w:r>
      <w:r w:rsidRPr="00397A97">
        <w:rPr>
          <w:rFonts w:ascii="Times New Roman" w:eastAsia="Times New Roman" w:hAnsi="Times New Roman" w:cs="Times New Roman"/>
          <w:color w:val="auto"/>
          <w:lang w:val="en-US" w:eastAsia="zh-CN" w:bidi="en-US"/>
        </w:rPr>
        <w:t>300Q800-6-30</w:t>
      </w:r>
      <w:r w:rsidRPr="00397A97">
        <w:rPr>
          <w:rFonts w:ascii="Times New Roman" w:hAnsi="Times New Roman" w:cs="Times New Roman"/>
          <w:color w:val="auto"/>
        </w:rPr>
        <w:t>或为</w:t>
      </w:r>
      <w:r w:rsidRPr="00397A97">
        <w:rPr>
          <w:rFonts w:ascii="Times New Roman" w:eastAsia="Times New Roman" w:hAnsi="Times New Roman" w:cs="Times New Roman"/>
          <w:color w:val="auto"/>
          <w:lang w:val="en-US" w:eastAsia="zh-CN" w:bidi="en-US"/>
        </w:rPr>
        <w:t>Q800-6-30</w:t>
      </w:r>
      <w:r w:rsidRPr="00397A97">
        <w:rPr>
          <w:rFonts w:ascii="Times New Roman" w:hAnsi="Times New Roman" w:cs="Times New Roman"/>
          <w:color w:val="auto"/>
          <w:lang w:val="en-US" w:eastAsia="zh-CN" w:bidi="en-US"/>
        </w:rPr>
        <w:t>。</w:t>
      </w:r>
    </w:p>
    <w:p w14:paraId="6FDD446B" w14:textId="6582FE66" w:rsidR="0027208A" w:rsidRPr="00397A97" w:rsidRDefault="0027208A" w:rsidP="00F84632">
      <w:pPr>
        <w:pStyle w:val="Bodytext40"/>
        <w:spacing w:line="340" w:lineRule="exact"/>
        <w:ind w:left="0" w:firstLineChars="200" w:firstLine="360"/>
        <w:jc w:val="both"/>
        <w:rPr>
          <w:rFonts w:ascii="Times New Roman" w:hAnsi="Times New Roman" w:cs="Times New Roman"/>
          <w:color w:val="auto"/>
        </w:rPr>
      </w:pPr>
      <w:r w:rsidRPr="00397A97">
        <w:rPr>
          <w:rFonts w:ascii="黑体" w:eastAsia="黑体" w:hAnsi="黑体" w:cs="Times New Roman"/>
          <w:color w:val="auto"/>
        </w:rPr>
        <w:t>示例2：</w:t>
      </w:r>
      <w:r w:rsidRPr="00397A97">
        <w:rPr>
          <w:rFonts w:ascii="Times New Roman" w:hAnsi="Times New Roman" w:cs="Times New Roman"/>
          <w:color w:val="auto"/>
        </w:rPr>
        <w:t>排出口公称直径</w:t>
      </w:r>
      <w:r w:rsidRPr="00397A97">
        <w:rPr>
          <w:rFonts w:ascii="Times New Roman" w:hAnsi="Times New Roman" w:cs="Times New Roman"/>
          <w:color w:val="auto"/>
        </w:rPr>
        <w:t>100 mm</w:t>
      </w:r>
      <w:r w:rsidR="00F84632" w:rsidRPr="00397A97">
        <w:rPr>
          <w:rFonts w:ascii="Times New Roman" w:hAnsi="Times New Roman" w:cs="Times New Roman" w:hint="eastAsia"/>
          <w:color w:val="auto"/>
        </w:rPr>
        <w:t>，</w:t>
      </w:r>
      <w:r w:rsidRPr="00397A97">
        <w:rPr>
          <w:rFonts w:ascii="Times New Roman" w:hAnsi="Times New Roman" w:cs="Times New Roman"/>
          <w:color w:val="auto"/>
        </w:rPr>
        <w:t>规定流量为</w:t>
      </w:r>
      <w:r w:rsidRPr="00397A97">
        <w:rPr>
          <w:rFonts w:ascii="Times New Roman" w:hAnsi="Times New Roman" w:cs="Times New Roman"/>
          <w:color w:val="auto"/>
        </w:rPr>
        <w:t>80m</w:t>
      </w:r>
      <w:r w:rsidRPr="00397A97">
        <w:rPr>
          <w:rFonts w:ascii="Times New Roman" w:hAnsi="Times New Roman" w:cs="Times New Roman"/>
          <w:color w:val="auto"/>
          <w:vertAlign w:val="superscript"/>
        </w:rPr>
        <w:t>3</w:t>
      </w:r>
      <w:r w:rsidRPr="00397A97">
        <w:rPr>
          <w:rFonts w:ascii="Times New Roman" w:hAnsi="Times New Roman" w:cs="Times New Roman"/>
          <w:color w:val="auto"/>
        </w:rPr>
        <w:t>/h</w:t>
      </w:r>
      <w:r w:rsidR="00F84632" w:rsidRPr="00397A97">
        <w:rPr>
          <w:rFonts w:ascii="Times New Roman" w:hAnsi="Times New Roman" w:cs="Times New Roman" w:hint="eastAsia"/>
          <w:color w:val="auto"/>
        </w:rPr>
        <w:t>，</w:t>
      </w:r>
      <w:r w:rsidRPr="00397A97">
        <w:rPr>
          <w:rFonts w:ascii="Times New Roman" w:hAnsi="Times New Roman" w:cs="Times New Roman"/>
          <w:color w:val="auto"/>
        </w:rPr>
        <w:t>规定扬程为</w:t>
      </w:r>
      <w:r w:rsidRPr="00397A97">
        <w:rPr>
          <w:rFonts w:ascii="Times New Roman" w:hAnsi="Times New Roman" w:cs="Times New Roman"/>
          <w:color w:val="auto"/>
        </w:rPr>
        <w:t>150m</w:t>
      </w:r>
      <w:r w:rsidR="00F84632" w:rsidRPr="00397A97">
        <w:rPr>
          <w:rFonts w:ascii="Times New Roman" w:hAnsi="Times New Roman" w:cs="Times New Roman" w:hint="eastAsia"/>
          <w:color w:val="auto"/>
        </w:rPr>
        <w:t>，</w:t>
      </w:r>
      <w:r w:rsidRPr="00397A97">
        <w:rPr>
          <w:rFonts w:ascii="Times New Roman" w:hAnsi="Times New Roman" w:cs="Times New Roman"/>
          <w:color w:val="auto"/>
        </w:rPr>
        <w:t>额定功率为</w:t>
      </w:r>
      <w:r w:rsidRPr="00397A97">
        <w:rPr>
          <w:rFonts w:ascii="Times New Roman" w:hAnsi="Times New Roman" w:cs="Times New Roman"/>
          <w:color w:val="auto"/>
        </w:rPr>
        <w:t>55 kW</w:t>
      </w:r>
      <w:r w:rsidR="00F84632" w:rsidRPr="00397A97">
        <w:rPr>
          <w:rFonts w:ascii="Times New Roman" w:hAnsi="Times New Roman" w:cs="Times New Roman" w:hint="eastAsia"/>
          <w:color w:val="auto"/>
        </w:rPr>
        <w:t>，</w:t>
      </w:r>
      <w:r w:rsidRPr="00397A97">
        <w:rPr>
          <w:rFonts w:ascii="Times New Roman" w:hAnsi="Times New Roman" w:cs="Times New Roman"/>
          <w:color w:val="auto"/>
        </w:rPr>
        <w:t>配套三相电动机</w:t>
      </w:r>
      <w:r w:rsidRPr="00397A97">
        <w:rPr>
          <w:rFonts w:ascii="Times New Roman" w:hAnsi="Times New Roman" w:cs="Times New Roman"/>
          <w:color w:val="auto"/>
        </w:rPr>
        <w:t xml:space="preserve">, </w:t>
      </w:r>
      <w:r w:rsidRPr="00397A97">
        <w:rPr>
          <w:rFonts w:ascii="Times New Roman" w:hAnsi="Times New Roman" w:cs="Times New Roman"/>
          <w:color w:val="auto"/>
        </w:rPr>
        <w:t>电压为</w:t>
      </w:r>
      <w:r w:rsidRPr="00397A97">
        <w:rPr>
          <w:rFonts w:ascii="Times New Roman" w:hAnsi="Times New Roman" w:cs="Times New Roman"/>
          <w:color w:val="auto"/>
        </w:rPr>
        <w:t>380V</w:t>
      </w:r>
      <w:r w:rsidR="00F84632" w:rsidRPr="00397A97">
        <w:rPr>
          <w:rFonts w:ascii="Times New Roman" w:hAnsi="Times New Roman" w:cs="Times New Roman" w:hint="eastAsia"/>
          <w:color w:val="auto"/>
        </w:rPr>
        <w:t>，</w:t>
      </w:r>
      <w:r w:rsidRPr="00397A97">
        <w:rPr>
          <w:rFonts w:ascii="Times New Roman" w:hAnsi="Times New Roman" w:cs="Times New Roman"/>
          <w:color w:val="auto"/>
        </w:rPr>
        <w:t>2</w:t>
      </w:r>
      <w:r w:rsidRPr="00397A97">
        <w:rPr>
          <w:rFonts w:ascii="Times New Roman" w:hAnsi="Times New Roman" w:cs="Times New Roman"/>
          <w:color w:val="auto"/>
        </w:rPr>
        <w:t>级的离心式潜水电泵，其标记为：</w:t>
      </w:r>
      <w:r w:rsidRPr="00397A97">
        <w:rPr>
          <w:rFonts w:ascii="Times New Roman" w:hAnsi="Times New Roman" w:cs="Times New Roman"/>
          <w:color w:val="auto"/>
        </w:rPr>
        <w:t>100Q80-150/2-55</w:t>
      </w:r>
      <w:r w:rsidRPr="00397A97">
        <w:rPr>
          <w:rFonts w:ascii="Times New Roman" w:hAnsi="Times New Roman" w:cs="Times New Roman"/>
          <w:color w:val="auto"/>
        </w:rPr>
        <w:t>或为</w:t>
      </w:r>
      <w:r w:rsidRPr="00397A97">
        <w:rPr>
          <w:rFonts w:ascii="Times New Roman" w:hAnsi="Times New Roman" w:cs="Times New Roman"/>
          <w:color w:val="auto"/>
        </w:rPr>
        <w:t>Q80</w:t>
      </w:r>
      <w:r w:rsidRPr="00397A97">
        <w:rPr>
          <w:rFonts w:ascii="Times New Roman" w:hAnsi="Times New Roman" w:cs="Times New Roman"/>
          <w:color w:val="auto"/>
          <w:lang w:val="en-US" w:eastAsia="zh-CN"/>
        </w:rPr>
        <w:t>-1</w:t>
      </w:r>
      <w:r w:rsidRPr="00397A97">
        <w:rPr>
          <w:rFonts w:ascii="Times New Roman" w:hAnsi="Times New Roman" w:cs="Times New Roman"/>
          <w:color w:val="auto"/>
        </w:rPr>
        <w:t>50/2</w:t>
      </w:r>
      <w:r w:rsidR="00E151CD" w:rsidRPr="00397A97">
        <w:rPr>
          <w:rFonts w:ascii="Times New Roman" w:hAnsi="Times New Roman" w:cs="Times New Roman"/>
          <w:color w:val="auto"/>
        </w:rPr>
        <w:t>-</w:t>
      </w:r>
      <w:r w:rsidRPr="00397A97">
        <w:rPr>
          <w:rFonts w:ascii="Times New Roman" w:hAnsi="Times New Roman" w:cs="Times New Roman"/>
          <w:color w:val="auto"/>
        </w:rPr>
        <w:t>55</w:t>
      </w:r>
      <w:r w:rsidRPr="00397A97">
        <w:rPr>
          <w:rFonts w:ascii="Times New Roman" w:hAnsi="Times New Roman" w:cs="Times New Roman"/>
          <w:color w:val="auto"/>
        </w:rPr>
        <w:t>。</w:t>
      </w:r>
    </w:p>
    <w:p w14:paraId="30905357" w14:textId="137B3D40" w:rsidR="00F84632" w:rsidRPr="00397A97" w:rsidRDefault="0027208A" w:rsidP="00F84632">
      <w:pPr>
        <w:pStyle w:val="Bodytext40"/>
        <w:spacing w:line="340" w:lineRule="exact"/>
        <w:ind w:left="0" w:firstLineChars="200" w:firstLine="360"/>
        <w:jc w:val="both"/>
        <w:rPr>
          <w:rFonts w:ascii="Times New Roman" w:hAnsi="Times New Roman" w:cs="Times New Roman"/>
          <w:color w:val="auto"/>
        </w:rPr>
      </w:pPr>
      <w:r w:rsidRPr="00397A97">
        <w:rPr>
          <w:rFonts w:ascii="黑体" w:eastAsia="黑体" w:hAnsi="黑体" w:cs="Times New Roman"/>
          <w:color w:val="auto"/>
        </w:rPr>
        <w:t>示例3：</w:t>
      </w:r>
      <w:r w:rsidRPr="00397A97">
        <w:rPr>
          <w:rFonts w:ascii="Times New Roman" w:hAnsi="Times New Roman" w:cs="Times New Roman"/>
          <w:color w:val="auto"/>
        </w:rPr>
        <w:t>排出口公称直径</w:t>
      </w:r>
      <w:r w:rsidRPr="00397A97">
        <w:rPr>
          <w:rFonts w:ascii="Times New Roman" w:hAnsi="Times New Roman" w:cs="Times New Roman"/>
          <w:color w:val="auto"/>
        </w:rPr>
        <w:t>500 mm</w:t>
      </w:r>
      <w:r w:rsidR="00F84632" w:rsidRPr="00397A97">
        <w:rPr>
          <w:rFonts w:ascii="Times New Roman" w:hAnsi="Times New Roman" w:cs="Times New Roman" w:hint="eastAsia"/>
          <w:color w:val="auto"/>
        </w:rPr>
        <w:t>，</w:t>
      </w:r>
      <w:r w:rsidRPr="00397A97">
        <w:rPr>
          <w:rFonts w:ascii="Times New Roman" w:hAnsi="Times New Roman" w:cs="Times New Roman"/>
          <w:color w:val="auto"/>
        </w:rPr>
        <w:t>规定流量为</w:t>
      </w:r>
      <w:r w:rsidRPr="00397A97">
        <w:rPr>
          <w:rFonts w:ascii="Times New Roman" w:hAnsi="Times New Roman" w:cs="Times New Roman"/>
          <w:color w:val="auto"/>
        </w:rPr>
        <w:t>3000 m</w:t>
      </w:r>
      <w:r w:rsidRPr="00397A97">
        <w:rPr>
          <w:rFonts w:ascii="Times New Roman" w:hAnsi="Times New Roman" w:cs="Times New Roman"/>
          <w:color w:val="auto"/>
          <w:vertAlign w:val="superscript"/>
        </w:rPr>
        <w:t>3</w:t>
      </w:r>
      <w:r w:rsidRPr="00397A97">
        <w:rPr>
          <w:rFonts w:ascii="Times New Roman" w:hAnsi="Times New Roman" w:cs="Times New Roman"/>
          <w:color w:val="auto"/>
        </w:rPr>
        <w:t>/h</w:t>
      </w:r>
      <w:r w:rsidR="00F84632" w:rsidRPr="00397A97">
        <w:rPr>
          <w:rFonts w:ascii="Times New Roman" w:hAnsi="Times New Roman" w:cs="Times New Roman" w:hint="eastAsia"/>
          <w:color w:val="auto"/>
        </w:rPr>
        <w:t>，</w:t>
      </w:r>
      <w:r w:rsidRPr="00397A97">
        <w:rPr>
          <w:rFonts w:ascii="Times New Roman" w:hAnsi="Times New Roman" w:cs="Times New Roman"/>
          <w:color w:val="auto"/>
        </w:rPr>
        <w:t>规定扬程为</w:t>
      </w:r>
      <w:r w:rsidRPr="00397A97">
        <w:rPr>
          <w:rFonts w:ascii="Times New Roman" w:hAnsi="Times New Roman" w:cs="Times New Roman"/>
          <w:color w:val="auto"/>
        </w:rPr>
        <w:t>6 m</w:t>
      </w:r>
      <w:r w:rsidR="00F84632" w:rsidRPr="00397A97">
        <w:rPr>
          <w:rFonts w:ascii="Times New Roman" w:hAnsi="Times New Roman" w:cs="Times New Roman" w:hint="eastAsia"/>
          <w:color w:val="auto"/>
        </w:rPr>
        <w:t>，</w:t>
      </w:r>
      <w:r w:rsidRPr="00397A97">
        <w:rPr>
          <w:rFonts w:ascii="Times New Roman" w:hAnsi="Times New Roman" w:cs="Times New Roman"/>
          <w:color w:val="auto"/>
        </w:rPr>
        <w:t>额定功率为</w:t>
      </w:r>
      <w:r w:rsidRPr="00397A97">
        <w:rPr>
          <w:rFonts w:ascii="Times New Roman" w:hAnsi="Times New Roman" w:cs="Times New Roman"/>
          <w:color w:val="auto"/>
        </w:rPr>
        <w:t>200 kW</w:t>
      </w:r>
      <w:r w:rsidR="00F84632" w:rsidRPr="00397A97">
        <w:rPr>
          <w:rFonts w:ascii="Times New Roman" w:hAnsi="Times New Roman" w:cs="Times New Roman" w:hint="eastAsia"/>
          <w:color w:val="auto"/>
        </w:rPr>
        <w:t>，</w:t>
      </w:r>
      <w:r w:rsidRPr="00397A97">
        <w:rPr>
          <w:rFonts w:ascii="Times New Roman" w:hAnsi="Times New Roman" w:cs="Times New Roman"/>
          <w:color w:val="auto"/>
        </w:rPr>
        <w:t>配套三相电机</w:t>
      </w:r>
      <w:r w:rsidR="00F84632" w:rsidRPr="00397A97">
        <w:rPr>
          <w:rFonts w:ascii="Times New Roman" w:hAnsi="Times New Roman" w:cs="Times New Roman" w:hint="eastAsia"/>
          <w:color w:val="auto"/>
        </w:rPr>
        <w:t>，</w:t>
      </w:r>
      <w:r w:rsidR="00F84632" w:rsidRPr="00397A97">
        <w:rPr>
          <w:rFonts w:ascii="Times New Roman" w:hAnsi="Times New Roman" w:cs="Times New Roman"/>
          <w:color w:val="auto"/>
        </w:rPr>
        <w:t>电压为</w:t>
      </w:r>
      <w:r w:rsidR="00F84632" w:rsidRPr="00397A97">
        <w:rPr>
          <w:rFonts w:ascii="Times New Roman" w:hAnsi="Times New Roman" w:cs="Times New Roman"/>
          <w:color w:val="auto"/>
        </w:rPr>
        <w:t>3 kV</w:t>
      </w:r>
      <w:r w:rsidR="00F84632" w:rsidRPr="00397A97">
        <w:rPr>
          <w:rFonts w:asciiTheme="minorEastAsia" w:eastAsiaTheme="minorEastAsia" w:hAnsiTheme="minorEastAsia" w:cs="Times New Roman" w:hint="eastAsia"/>
          <w:color w:val="auto"/>
        </w:rPr>
        <w:t>，</w:t>
      </w:r>
      <w:r w:rsidR="00F84632" w:rsidRPr="00397A97">
        <w:rPr>
          <w:rFonts w:ascii="Times New Roman" w:hAnsi="Times New Roman" w:cs="Times New Roman"/>
          <w:color w:val="auto"/>
        </w:rPr>
        <w:t>混流式潜水电泵，其标记为：</w:t>
      </w:r>
      <w:r w:rsidR="00F84632" w:rsidRPr="00397A97">
        <w:rPr>
          <w:rFonts w:ascii="Times New Roman" w:hAnsi="Times New Roman" w:cs="Times New Roman"/>
          <w:color w:val="auto"/>
        </w:rPr>
        <w:t>500QH3000-6-200</w:t>
      </w:r>
      <w:r w:rsidR="00F84632" w:rsidRPr="00397A97">
        <w:rPr>
          <w:rFonts w:ascii="Times New Roman" w:hAnsi="Times New Roman" w:cs="Times New Roman"/>
          <w:color w:val="auto"/>
        </w:rPr>
        <w:t>或为</w:t>
      </w:r>
      <w:r w:rsidR="00F84632" w:rsidRPr="00397A97">
        <w:rPr>
          <w:rFonts w:ascii="Times New Roman" w:hAnsi="Times New Roman" w:cs="Times New Roman"/>
          <w:color w:val="auto"/>
        </w:rPr>
        <w:t>QH3000</w:t>
      </w:r>
      <w:r w:rsidR="00F84632" w:rsidRPr="00397A97">
        <w:rPr>
          <w:rFonts w:ascii="Times New Roman" w:hAnsi="Times New Roman" w:cs="Times New Roman"/>
          <w:color w:val="auto"/>
          <w:lang w:val="en-US" w:eastAsia="zh-CN"/>
        </w:rPr>
        <w:t>-</w:t>
      </w:r>
      <w:r w:rsidR="00F84632" w:rsidRPr="00397A97">
        <w:rPr>
          <w:rFonts w:ascii="Times New Roman" w:hAnsi="Times New Roman" w:cs="Times New Roman"/>
          <w:color w:val="auto"/>
        </w:rPr>
        <w:t>6</w:t>
      </w:r>
      <w:r w:rsidR="00F84632" w:rsidRPr="00397A97">
        <w:rPr>
          <w:rFonts w:ascii="Times New Roman" w:hAnsi="Times New Roman" w:cs="Times New Roman"/>
          <w:color w:val="auto"/>
          <w:lang w:val="en-US" w:eastAsia="zh-CN"/>
        </w:rPr>
        <w:t>-</w:t>
      </w:r>
      <w:r w:rsidR="00F84632" w:rsidRPr="00397A97">
        <w:rPr>
          <w:rFonts w:ascii="Times New Roman" w:hAnsi="Times New Roman" w:cs="Times New Roman"/>
          <w:color w:val="auto"/>
        </w:rPr>
        <w:t>200</w:t>
      </w:r>
      <w:r w:rsidR="00F84632" w:rsidRPr="00397A97">
        <w:rPr>
          <w:rFonts w:ascii="Times New Roman" w:hAnsi="Times New Roman" w:cs="Times New Roman"/>
          <w:color w:val="auto"/>
        </w:rPr>
        <w:t>。</w:t>
      </w:r>
    </w:p>
    <w:p w14:paraId="64F8860A" w14:textId="5DDE6551" w:rsidR="0027208A" w:rsidRPr="00397A97" w:rsidRDefault="0027208A" w:rsidP="00F84632">
      <w:pPr>
        <w:pStyle w:val="Bodytext40"/>
        <w:spacing w:line="340" w:lineRule="exact"/>
        <w:ind w:left="0" w:firstLineChars="200" w:firstLine="360"/>
        <w:jc w:val="both"/>
        <w:rPr>
          <w:rFonts w:ascii="Times New Roman" w:hAnsi="Times New Roman" w:cs="Times New Roman"/>
          <w:color w:val="auto"/>
        </w:rPr>
      </w:pPr>
      <w:r w:rsidRPr="00397A97">
        <w:rPr>
          <w:rFonts w:ascii="黑体" w:eastAsia="黑体" w:hAnsi="黑体" w:cs="Times New Roman"/>
          <w:color w:val="auto"/>
        </w:rPr>
        <w:t>示例4：</w:t>
      </w:r>
      <w:r w:rsidRPr="00397A97">
        <w:rPr>
          <w:rFonts w:ascii="Times New Roman" w:hAnsi="Times New Roman" w:cs="Times New Roman"/>
          <w:color w:val="auto"/>
        </w:rPr>
        <w:t>排出口公称直径</w:t>
      </w:r>
      <w:r w:rsidRPr="00397A97">
        <w:rPr>
          <w:rFonts w:ascii="Times New Roman" w:hAnsi="Times New Roman" w:cs="Times New Roman"/>
          <w:color w:val="auto"/>
        </w:rPr>
        <w:t>1000 mm</w:t>
      </w:r>
      <w:r w:rsidR="00F84632" w:rsidRPr="00397A97">
        <w:rPr>
          <w:rFonts w:ascii="Times New Roman" w:hAnsi="Times New Roman" w:cs="Times New Roman" w:hint="eastAsia"/>
          <w:color w:val="auto"/>
        </w:rPr>
        <w:t>，</w:t>
      </w:r>
      <w:r w:rsidRPr="00397A97">
        <w:rPr>
          <w:rFonts w:ascii="Times New Roman" w:hAnsi="Times New Roman" w:cs="Times New Roman"/>
          <w:color w:val="auto"/>
        </w:rPr>
        <w:t>规定流量为</w:t>
      </w:r>
      <w:r w:rsidRPr="00397A97">
        <w:rPr>
          <w:rFonts w:ascii="Times New Roman" w:hAnsi="Times New Roman" w:cs="Times New Roman"/>
          <w:color w:val="auto"/>
        </w:rPr>
        <w:t xml:space="preserve">7 960 </w:t>
      </w:r>
      <w:r w:rsidR="00AF32DD" w:rsidRPr="00397A97">
        <w:rPr>
          <w:rFonts w:ascii="Times New Roman" w:eastAsia="Times New Roman" w:hAnsi="Times New Roman" w:cs="Times New Roman"/>
          <w:color w:val="auto"/>
          <w:lang w:val="en-US" w:eastAsia="zh-CN" w:bidi="en-US"/>
        </w:rPr>
        <w:t>m</w:t>
      </w:r>
      <w:r w:rsidR="00AF32DD" w:rsidRPr="00397A97">
        <w:rPr>
          <w:rFonts w:ascii="Times New Roman" w:eastAsia="Times New Roman" w:hAnsi="Times New Roman" w:cs="Times New Roman"/>
          <w:color w:val="auto"/>
          <w:vertAlign w:val="superscript"/>
          <w:lang w:val="en-US" w:eastAsia="zh-CN" w:bidi="en-US"/>
        </w:rPr>
        <w:t>3</w:t>
      </w:r>
      <w:r w:rsidRPr="00397A97">
        <w:rPr>
          <w:rFonts w:ascii="Times New Roman" w:hAnsi="Times New Roman" w:cs="Times New Roman"/>
          <w:color w:val="auto"/>
        </w:rPr>
        <w:t>/h</w:t>
      </w:r>
      <w:r w:rsidR="00F84632" w:rsidRPr="00397A97">
        <w:rPr>
          <w:rFonts w:ascii="Times New Roman" w:hAnsi="Times New Roman" w:cs="Times New Roman" w:hint="eastAsia"/>
          <w:color w:val="auto"/>
        </w:rPr>
        <w:t>，</w:t>
      </w:r>
      <w:r w:rsidRPr="00397A97">
        <w:rPr>
          <w:rFonts w:ascii="Times New Roman" w:hAnsi="Times New Roman" w:cs="Times New Roman"/>
          <w:color w:val="auto"/>
        </w:rPr>
        <w:t>规定扬程为</w:t>
      </w:r>
      <w:r w:rsidRPr="00397A97">
        <w:rPr>
          <w:rFonts w:ascii="Times New Roman" w:hAnsi="Times New Roman" w:cs="Times New Roman"/>
          <w:color w:val="auto"/>
        </w:rPr>
        <w:t>6.8 m</w:t>
      </w:r>
      <w:r w:rsidR="00F84632" w:rsidRPr="00397A97">
        <w:rPr>
          <w:rFonts w:ascii="Times New Roman" w:hAnsi="Times New Roman" w:cs="Times New Roman" w:hint="eastAsia"/>
          <w:color w:val="auto"/>
        </w:rPr>
        <w:t>，</w:t>
      </w:r>
      <w:r w:rsidRPr="00397A97">
        <w:rPr>
          <w:rFonts w:ascii="Times New Roman" w:hAnsi="Times New Roman" w:cs="Times New Roman"/>
          <w:color w:val="auto"/>
        </w:rPr>
        <w:t>额定功率为</w:t>
      </w:r>
      <w:r w:rsidRPr="00397A97">
        <w:rPr>
          <w:rFonts w:ascii="Times New Roman" w:hAnsi="Times New Roman" w:cs="Times New Roman"/>
          <w:color w:val="auto"/>
        </w:rPr>
        <w:t>315kW,</w:t>
      </w:r>
      <w:r w:rsidRPr="00397A97">
        <w:rPr>
          <w:rFonts w:ascii="Times New Roman" w:hAnsi="Times New Roman" w:cs="Times New Roman"/>
          <w:color w:val="auto"/>
        </w:rPr>
        <w:t>配套三相电动机，</w:t>
      </w:r>
      <w:r w:rsidRPr="00397A97">
        <w:rPr>
          <w:rFonts w:ascii="Times New Roman" w:hAnsi="Times New Roman" w:cs="Times New Roman"/>
          <w:color w:val="auto"/>
        </w:rPr>
        <w:lastRenderedPageBreak/>
        <w:t>电压为</w:t>
      </w:r>
      <w:r w:rsidRPr="00397A97">
        <w:rPr>
          <w:rFonts w:ascii="Times New Roman" w:hAnsi="Times New Roman" w:cs="Times New Roman"/>
          <w:color w:val="auto"/>
        </w:rPr>
        <w:t>6kV,</w:t>
      </w:r>
      <w:r w:rsidRPr="00397A97">
        <w:rPr>
          <w:rFonts w:ascii="Times New Roman" w:hAnsi="Times New Roman" w:cs="Times New Roman"/>
          <w:color w:val="auto"/>
        </w:rPr>
        <w:t>轴流式潜水电泵，其标记为：</w:t>
      </w:r>
      <w:r w:rsidRPr="00397A97">
        <w:rPr>
          <w:rFonts w:ascii="Times New Roman" w:hAnsi="Times New Roman" w:cs="Times New Roman"/>
          <w:color w:val="auto"/>
        </w:rPr>
        <w:t>1000QZ7960-6.8-315</w:t>
      </w:r>
      <w:r w:rsidRPr="00397A97">
        <w:rPr>
          <w:rFonts w:ascii="Times New Roman" w:hAnsi="Times New Roman" w:cs="Times New Roman"/>
          <w:color w:val="auto"/>
        </w:rPr>
        <w:t>或为</w:t>
      </w:r>
      <w:r w:rsidRPr="00397A97">
        <w:rPr>
          <w:rFonts w:ascii="Times New Roman" w:hAnsi="Times New Roman" w:cs="Times New Roman"/>
          <w:color w:val="auto"/>
        </w:rPr>
        <w:t>QZ7960-6.8-315</w:t>
      </w:r>
      <w:r w:rsidRPr="00397A97">
        <w:rPr>
          <w:rFonts w:ascii="Times New Roman" w:hAnsi="Times New Roman" w:cs="Times New Roman"/>
          <w:color w:val="auto"/>
        </w:rPr>
        <w:t>。</w:t>
      </w:r>
    </w:p>
    <w:p w14:paraId="2D3B2838" w14:textId="69C18309" w:rsidR="0027208A" w:rsidRPr="00397A97" w:rsidRDefault="0027208A" w:rsidP="00F84632">
      <w:pPr>
        <w:pStyle w:val="Bodytext40"/>
        <w:spacing w:line="340" w:lineRule="exact"/>
        <w:ind w:left="0" w:firstLineChars="200" w:firstLine="360"/>
        <w:jc w:val="both"/>
        <w:rPr>
          <w:rFonts w:ascii="Times New Roman" w:hAnsi="Times New Roman" w:cs="Times New Roman"/>
          <w:color w:val="auto"/>
        </w:rPr>
      </w:pPr>
      <w:r w:rsidRPr="00397A97">
        <w:rPr>
          <w:rFonts w:ascii="黑体" w:eastAsia="黑体" w:hAnsi="黑体" w:cs="Times New Roman"/>
          <w:color w:val="auto"/>
        </w:rPr>
        <w:t>示例5：</w:t>
      </w:r>
      <w:r w:rsidRPr="00397A97">
        <w:rPr>
          <w:rFonts w:ascii="Times New Roman" w:hAnsi="Times New Roman" w:cs="Times New Roman"/>
          <w:color w:val="auto"/>
        </w:rPr>
        <w:t>排出口公称直径</w:t>
      </w:r>
      <w:r w:rsidRPr="00397A97">
        <w:rPr>
          <w:rFonts w:ascii="Times New Roman" w:hAnsi="Times New Roman" w:cs="Times New Roman"/>
          <w:color w:val="auto"/>
        </w:rPr>
        <w:t>1600 mm</w:t>
      </w:r>
      <w:r w:rsidR="00F84632" w:rsidRPr="00397A97">
        <w:rPr>
          <w:rFonts w:ascii="Times New Roman" w:hAnsi="Times New Roman" w:cs="Times New Roman" w:hint="eastAsia"/>
          <w:color w:val="auto"/>
        </w:rPr>
        <w:t>，</w:t>
      </w:r>
      <w:r w:rsidRPr="00397A97">
        <w:rPr>
          <w:rFonts w:ascii="Times New Roman" w:hAnsi="Times New Roman" w:cs="Times New Roman"/>
          <w:color w:val="auto"/>
        </w:rPr>
        <w:t>规定流量为</w:t>
      </w:r>
      <w:r w:rsidRPr="00397A97">
        <w:rPr>
          <w:rFonts w:ascii="Times New Roman" w:hAnsi="Times New Roman" w:cs="Times New Roman"/>
          <w:color w:val="auto"/>
        </w:rPr>
        <w:t xml:space="preserve">28800 </w:t>
      </w:r>
      <w:r w:rsidRPr="00397A97">
        <w:rPr>
          <w:rFonts w:ascii="Times New Roman" w:hAnsi="Times New Roman" w:cs="Times New Roman"/>
          <w:color w:val="auto"/>
          <w:lang w:val="en-US" w:eastAsia="zh-CN"/>
        </w:rPr>
        <w:t>m</w:t>
      </w:r>
      <w:r w:rsidRPr="00397A97">
        <w:rPr>
          <w:rFonts w:ascii="Times New Roman" w:hAnsi="Times New Roman" w:cs="Times New Roman"/>
          <w:color w:val="auto"/>
          <w:vertAlign w:val="superscript"/>
          <w:lang w:val="en-US" w:eastAsia="zh-CN"/>
        </w:rPr>
        <w:t>3</w:t>
      </w:r>
      <w:r w:rsidRPr="00397A97">
        <w:rPr>
          <w:rFonts w:ascii="Times New Roman" w:hAnsi="Times New Roman" w:cs="Times New Roman"/>
          <w:color w:val="auto"/>
        </w:rPr>
        <w:t>/h</w:t>
      </w:r>
      <w:r w:rsidR="00F84632" w:rsidRPr="00397A97">
        <w:rPr>
          <w:rFonts w:ascii="Times New Roman" w:hAnsi="Times New Roman" w:cs="Times New Roman" w:hint="eastAsia"/>
          <w:color w:val="auto"/>
        </w:rPr>
        <w:t>，</w:t>
      </w:r>
      <w:r w:rsidRPr="00397A97">
        <w:rPr>
          <w:rFonts w:ascii="Times New Roman" w:hAnsi="Times New Roman" w:cs="Times New Roman"/>
          <w:color w:val="auto"/>
        </w:rPr>
        <w:t>规定扬程为</w:t>
      </w:r>
      <w:r w:rsidRPr="00397A97">
        <w:rPr>
          <w:rFonts w:ascii="Times New Roman" w:hAnsi="Times New Roman" w:cs="Times New Roman"/>
          <w:color w:val="auto"/>
        </w:rPr>
        <w:t>7 m</w:t>
      </w:r>
      <w:r w:rsidR="00F84632" w:rsidRPr="00397A97">
        <w:rPr>
          <w:rFonts w:ascii="Times New Roman" w:hAnsi="Times New Roman" w:cs="Times New Roman" w:hint="eastAsia"/>
          <w:color w:val="auto"/>
        </w:rPr>
        <w:t>，</w:t>
      </w:r>
      <w:r w:rsidRPr="00397A97">
        <w:rPr>
          <w:rFonts w:ascii="Times New Roman" w:hAnsi="Times New Roman" w:cs="Times New Roman"/>
          <w:color w:val="auto"/>
        </w:rPr>
        <w:t>额定功率为</w:t>
      </w:r>
      <w:r w:rsidRPr="00397A97">
        <w:rPr>
          <w:rFonts w:ascii="Times New Roman" w:hAnsi="Times New Roman" w:cs="Times New Roman"/>
          <w:color w:val="auto"/>
        </w:rPr>
        <w:t>800 kW</w:t>
      </w:r>
      <w:r w:rsidR="00F84632" w:rsidRPr="00397A97">
        <w:rPr>
          <w:rFonts w:ascii="Times New Roman" w:hAnsi="Times New Roman" w:cs="Times New Roman" w:hint="eastAsia"/>
          <w:color w:val="auto"/>
        </w:rPr>
        <w:t>，</w:t>
      </w:r>
      <w:r w:rsidRPr="00397A97">
        <w:rPr>
          <w:rFonts w:ascii="Times New Roman" w:hAnsi="Times New Roman" w:cs="Times New Roman"/>
          <w:color w:val="auto"/>
        </w:rPr>
        <w:t>配套三相电动机，电压为</w:t>
      </w:r>
      <w:r w:rsidRPr="00397A97">
        <w:rPr>
          <w:rFonts w:ascii="Times New Roman" w:hAnsi="Times New Roman" w:cs="Times New Roman"/>
          <w:color w:val="auto"/>
        </w:rPr>
        <w:t>10kV</w:t>
      </w:r>
      <w:r w:rsidR="00B86D0B" w:rsidRPr="00397A97">
        <w:rPr>
          <w:rFonts w:ascii="Times New Roman" w:hAnsi="Times New Roman" w:cs="Times New Roman" w:hint="eastAsia"/>
          <w:color w:val="auto"/>
        </w:rPr>
        <w:t>，</w:t>
      </w:r>
      <w:r w:rsidRPr="00397A97">
        <w:rPr>
          <w:rFonts w:ascii="Times New Roman" w:hAnsi="Times New Roman" w:cs="Times New Roman"/>
          <w:color w:val="auto"/>
        </w:rPr>
        <w:t>齿轮减速轴流式潜水电泵，其标记为：</w:t>
      </w:r>
      <w:r w:rsidRPr="00397A97">
        <w:rPr>
          <w:rFonts w:ascii="Times New Roman" w:hAnsi="Times New Roman" w:cs="Times New Roman"/>
          <w:color w:val="auto"/>
        </w:rPr>
        <w:t>1600QZ28800-7-800</w:t>
      </w:r>
      <w:r w:rsidRPr="00397A97">
        <w:rPr>
          <w:rFonts w:ascii="Times New Roman" w:hAnsi="Times New Roman" w:cs="Times New Roman"/>
          <w:color w:val="auto"/>
        </w:rPr>
        <w:t>或为</w:t>
      </w:r>
      <w:r w:rsidRPr="00397A97">
        <w:rPr>
          <w:rFonts w:ascii="Times New Roman" w:hAnsi="Times New Roman" w:cs="Times New Roman"/>
          <w:color w:val="auto"/>
        </w:rPr>
        <w:t>QZ28800-7-800</w:t>
      </w:r>
      <w:r w:rsidRPr="00397A97">
        <w:rPr>
          <w:rFonts w:ascii="Times New Roman" w:hAnsi="Times New Roman" w:cs="Times New Roman"/>
          <w:color w:val="auto"/>
          <w:lang w:val="en-US" w:eastAsia="zh-CN"/>
        </w:rPr>
        <w:t>。</w:t>
      </w:r>
    </w:p>
    <w:p w14:paraId="5182A61D" w14:textId="0E1D3CE6" w:rsidR="0027208A" w:rsidRPr="00397A97" w:rsidRDefault="002D128C" w:rsidP="009E5C21">
      <w:pPr>
        <w:pStyle w:val="af7"/>
        <w:spacing w:before="120" w:after="120" w:line="340" w:lineRule="exact"/>
      </w:pPr>
      <w:bookmarkStart w:id="10" w:name="_Toc138582037"/>
      <w:r w:rsidRPr="00397A97">
        <w:rPr>
          <w:rFonts w:hint="eastAsia"/>
        </w:rPr>
        <w:t>4</w:t>
      </w:r>
      <w:r w:rsidR="0027208A" w:rsidRPr="00397A97">
        <w:t>.3</w:t>
      </w:r>
      <w:r w:rsidR="00F84632" w:rsidRPr="00397A97">
        <w:t xml:space="preserve">  </w:t>
      </w:r>
      <w:r w:rsidR="0027208A" w:rsidRPr="00397A97">
        <w:t>基本参数</w:t>
      </w:r>
      <w:bookmarkEnd w:id="10"/>
    </w:p>
    <w:p w14:paraId="1C2B821A" w14:textId="28FA45BF" w:rsidR="0027208A" w:rsidRPr="00397A97" w:rsidRDefault="002D128C" w:rsidP="000508D9">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4</w:t>
      </w:r>
      <w:r w:rsidR="0027208A" w:rsidRPr="00397A97">
        <w:rPr>
          <w:rFonts w:ascii="黑体" w:eastAsia="黑体" w:hAnsi="黑体" w:cs="Times New Roman"/>
          <w:color w:val="auto"/>
          <w:sz w:val="21"/>
          <w:szCs w:val="21"/>
          <w:lang w:val="en-US" w:eastAsia="zh-CN" w:bidi="ar-SA"/>
        </w:rPr>
        <w:t>.3.1</w:t>
      </w:r>
      <w:r w:rsidR="0027208A" w:rsidRPr="00397A97">
        <w:rPr>
          <w:rFonts w:ascii="Times New Roman" w:hAnsi="Times New Roman" w:cs="Times New Roman"/>
          <w:color w:val="auto"/>
          <w:sz w:val="21"/>
          <w:szCs w:val="21"/>
          <w:lang w:val="en-US" w:eastAsia="zh-CN" w:bidi="ar-SA"/>
        </w:rPr>
        <w:t>在电源频率为</w:t>
      </w:r>
      <w:r w:rsidR="0027208A" w:rsidRPr="00397A97">
        <w:rPr>
          <w:rFonts w:ascii="Times New Roman" w:eastAsia="Times New Roman" w:hAnsi="Times New Roman" w:cs="Times New Roman"/>
          <w:color w:val="auto"/>
          <w:sz w:val="21"/>
          <w:szCs w:val="21"/>
        </w:rPr>
        <w:t xml:space="preserve">50 </w:t>
      </w:r>
      <w:r w:rsidR="0027208A" w:rsidRPr="00397A97">
        <w:rPr>
          <w:rFonts w:ascii="Times New Roman" w:eastAsia="Times New Roman" w:hAnsi="Times New Roman" w:cs="Times New Roman"/>
          <w:color w:val="auto"/>
          <w:sz w:val="21"/>
          <w:szCs w:val="21"/>
          <w:lang w:val="en-US" w:eastAsia="zh-CN" w:bidi="en-US"/>
        </w:rPr>
        <w:t>Hz</w:t>
      </w:r>
      <w:r w:rsidR="00AD48D3" w:rsidRPr="00397A97">
        <w:rPr>
          <w:rFonts w:hint="eastAsia"/>
          <w:color w:val="auto"/>
          <w:sz w:val="21"/>
          <w:szCs w:val="21"/>
          <w:lang w:val="en-US" w:eastAsia="zh-CN" w:bidi="en-US"/>
        </w:rPr>
        <w:t>，</w:t>
      </w:r>
      <w:r w:rsidR="0027208A" w:rsidRPr="00397A97">
        <w:rPr>
          <w:rFonts w:ascii="Times New Roman" w:hAnsi="Times New Roman" w:cs="Times New Roman"/>
          <w:color w:val="auto"/>
          <w:sz w:val="21"/>
          <w:szCs w:val="21"/>
        </w:rPr>
        <w:t>电压为三相（</w:t>
      </w:r>
      <w:r w:rsidR="0027208A" w:rsidRPr="00397A97">
        <w:rPr>
          <w:rFonts w:ascii="Times New Roman" w:eastAsia="Times New Roman" w:hAnsi="Times New Roman" w:cs="Times New Roman"/>
          <w:color w:val="auto"/>
          <w:sz w:val="21"/>
          <w:szCs w:val="21"/>
        </w:rPr>
        <w:t>380 V</w:t>
      </w:r>
      <w:r w:rsidR="0027208A" w:rsidRPr="00397A97">
        <w:rPr>
          <w:rFonts w:ascii="Times New Roman" w:hAnsi="Times New Roman" w:cs="Times New Roman"/>
          <w:color w:val="auto"/>
          <w:sz w:val="21"/>
          <w:szCs w:val="21"/>
        </w:rPr>
        <w:t>、</w:t>
      </w:r>
      <w:r w:rsidR="0027208A" w:rsidRPr="00397A97">
        <w:rPr>
          <w:rFonts w:ascii="Times New Roman" w:eastAsia="Times New Roman" w:hAnsi="Times New Roman" w:cs="Times New Roman"/>
          <w:color w:val="auto"/>
          <w:sz w:val="21"/>
          <w:szCs w:val="21"/>
        </w:rPr>
        <w:t>660 V</w:t>
      </w:r>
      <w:r w:rsidR="0027208A" w:rsidRPr="00397A97">
        <w:rPr>
          <w:rFonts w:ascii="Times New Roman" w:hAnsi="Times New Roman" w:cs="Times New Roman"/>
          <w:color w:val="auto"/>
          <w:sz w:val="21"/>
          <w:szCs w:val="21"/>
        </w:rPr>
        <w:t>、</w:t>
      </w:r>
      <w:r w:rsidR="0027208A" w:rsidRPr="00397A97">
        <w:rPr>
          <w:rFonts w:ascii="Times New Roman" w:eastAsia="Times New Roman" w:hAnsi="Times New Roman" w:cs="Times New Roman"/>
          <w:color w:val="auto"/>
          <w:sz w:val="21"/>
          <w:szCs w:val="21"/>
        </w:rPr>
        <w:t xml:space="preserve">3 </w:t>
      </w:r>
      <w:r w:rsidR="0027208A" w:rsidRPr="00397A97">
        <w:rPr>
          <w:rFonts w:ascii="Times New Roman" w:eastAsia="Times New Roman" w:hAnsi="Times New Roman" w:cs="Times New Roman"/>
          <w:color w:val="auto"/>
          <w:sz w:val="21"/>
          <w:szCs w:val="21"/>
          <w:lang w:val="en-US" w:eastAsia="zh-CN" w:bidi="en-US"/>
        </w:rPr>
        <w:t>kV</w:t>
      </w:r>
      <w:r w:rsidR="0027208A" w:rsidRPr="00397A97">
        <w:rPr>
          <w:rFonts w:ascii="Times New Roman" w:hAnsi="Times New Roman" w:cs="Times New Roman"/>
          <w:color w:val="auto"/>
          <w:sz w:val="21"/>
          <w:szCs w:val="21"/>
          <w:lang w:val="en-US" w:eastAsia="zh-CN" w:bidi="en-US"/>
        </w:rPr>
        <w:t>、</w:t>
      </w:r>
      <w:r w:rsidR="0027208A" w:rsidRPr="00397A97">
        <w:rPr>
          <w:rFonts w:ascii="Times New Roman" w:eastAsia="Times New Roman" w:hAnsi="Times New Roman" w:cs="Times New Roman"/>
          <w:color w:val="auto"/>
          <w:sz w:val="21"/>
          <w:szCs w:val="21"/>
        </w:rPr>
        <w:t xml:space="preserve">6 </w:t>
      </w:r>
      <w:r w:rsidR="0027208A" w:rsidRPr="00397A97">
        <w:rPr>
          <w:rFonts w:ascii="Times New Roman" w:eastAsia="Times New Roman" w:hAnsi="Times New Roman" w:cs="Times New Roman"/>
          <w:color w:val="auto"/>
          <w:sz w:val="21"/>
          <w:szCs w:val="21"/>
          <w:lang w:val="en-US" w:eastAsia="zh-CN" w:bidi="en-US"/>
        </w:rPr>
        <w:t>kV</w:t>
      </w:r>
      <w:r w:rsidR="0027208A" w:rsidRPr="00397A97">
        <w:rPr>
          <w:rFonts w:ascii="Times New Roman" w:hAnsi="Times New Roman" w:cs="Times New Roman"/>
          <w:color w:val="auto"/>
          <w:sz w:val="21"/>
          <w:szCs w:val="21"/>
          <w:lang w:val="en-US" w:eastAsia="zh-CN" w:bidi="en-US"/>
        </w:rPr>
        <w:t>、</w:t>
      </w:r>
      <w:r w:rsidR="0027208A" w:rsidRPr="00397A97">
        <w:rPr>
          <w:rFonts w:ascii="Times New Roman" w:eastAsia="Times New Roman" w:hAnsi="Times New Roman" w:cs="Times New Roman"/>
          <w:color w:val="auto"/>
          <w:sz w:val="21"/>
          <w:szCs w:val="21"/>
        </w:rPr>
        <w:t xml:space="preserve">10 </w:t>
      </w:r>
      <w:r w:rsidR="0027208A" w:rsidRPr="00397A97">
        <w:rPr>
          <w:rFonts w:ascii="Times New Roman" w:eastAsia="Times New Roman" w:hAnsi="Times New Roman" w:cs="Times New Roman"/>
          <w:color w:val="auto"/>
          <w:sz w:val="21"/>
          <w:szCs w:val="21"/>
          <w:lang w:val="en-US" w:eastAsia="zh-CN" w:bidi="en-US"/>
        </w:rPr>
        <w:t>kV</w:t>
      </w:r>
      <w:r w:rsidR="0027208A" w:rsidRPr="00397A97">
        <w:rPr>
          <w:rFonts w:ascii="Times New Roman" w:hAnsi="Times New Roman" w:cs="Times New Roman"/>
          <w:color w:val="auto"/>
          <w:sz w:val="21"/>
          <w:szCs w:val="21"/>
          <w:lang w:val="en-US" w:eastAsia="zh-CN" w:bidi="en-US"/>
        </w:rPr>
        <w:t>）</w:t>
      </w:r>
      <w:r w:rsidR="0027208A" w:rsidRPr="00397A97">
        <w:rPr>
          <w:rFonts w:ascii="Times New Roman" w:hAnsi="Times New Roman" w:cs="Times New Roman"/>
          <w:color w:val="auto"/>
          <w:sz w:val="21"/>
          <w:szCs w:val="21"/>
        </w:rPr>
        <w:t>时和规定的使用条件下，电泵的流量和扬程根据需要或按合同规定确定。</w:t>
      </w:r>
    </w:p>
    <w:p w14:paraId="4C2AD192" w14:textId="4E997DC2" w:rsidR="0027208A" w:rsidRPr="00397A97" w:rsidRDefault="002D128C" w:rsidP="000508D9">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4</w:t>
      </w:r>
      <w:r w:rsidR="0027208A" w:rsidRPr="00397A97">
        <w:rPr>
          <w:rFonts w:ascii="黑体" w:eastAsia="黑体" w:hAnsi="黑体" w:cs="Times New Roman"/>
          <w:color w:val="auto"/>
          <w:sz w:val="21"/>
          <w:szCs w:val="21"/>
          <w:lang w:val="en-US" w:eastAsia="zh-CN" w:bidi="ar-SA"/>
        </w:rPr>
        <w:t>.3.2</w:t>
      </w:r>
      <w:r w:rsidR="0027208A" w:rsidRPr="00397A97">
        <w:rPr>
          <w:rFonts w:ascii="Times New Roman" w:hAnsi="Times New Roman" w:cs="Times New Roman"/>
          <w:color w:val="auto"/>
          <w:sz w:val="21"/>
          <w:szCs w:val="21"/>
        </w:rPr>
        <w:t>电泵效率应按附录</w:t>
      </w:r>
      <w:r w:rsidR="0027208A" w:rsidRPr="00397A97">
        <w:rPr>
          <w:rFonts w:ascii="Times New Roman" w:eastAsia="Times New Roman" w:hAnsi="Times New Roman" w:cs="Times New Roman"/>
          <w:color w:val="auto"/>
          <w:sz w:val="21"/>
          <w:szCs w:val="21"/>
          <w:lang w:val="en-US" w:eastAsia="zh-CN" w:bidi="en-US"/>
        </w:rPr>
        <w:t>A</w:t>
      </w:r>
      <w:r w:rsidR="0027208A" w:rsidRPr="00397A97">
        <w:rPr>
          <w:rFonts w:ascii="Times New Roman" w:hAnsi="Times New Roman" w:cs="Times New Roman"/>
          <w:color w:val="auto"/>
          <w:sz w:val="21"/>
          <w:szCs w:val="21"/>
        </w:rPr>
        <w:t>的规定确定，其实际值不得低于确定值。</w:t>
      </w:r>
    </w:p>
    <w:p w14:paraId="21B6BBBC" w14:textId="77777777" w:rsidR="0027208A" w:rsidRPr="00397A97" w:rsidRDefault="002D128C" w:rsidP="000508D9">
      <w:pPr>
        <w:pStyle w:val="Bodytext10"/>
        <w:spacing w:line="340" w:lineRule="exact"/>
        <w:ind w:firstLine="0"/>
        <w:rPr>
          <w:rFonts w:ascii="Times New Roman" w:eastAsia="PMingLiU"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4</w:t>
      </w:r>
      <w:r w:rsidR="0027208A" w:rsidRPr="00397A97">
        <w:rPr>
          <w:rFonts w:ascii="黑体" w:eastAsia="黑体" w:hAnsi="黑体" w:cs="Times New Roman"/>
          <w:color w:val="auto"/>
          <w:sz w:val="21"/>
          <w:szCs w:val="21"/>
          <w:lang w:val="en-US" w:eastAsia="zh-CN" w:bidi="ar-SA"/>
        </w:rPr>
        <w:t>.3.3</w:t>
      </w:r>
      <w:r w:rsidR="0027208A" w:rsidRPr="00397A97">
        <w:rPr>
          <w:rFonts w:ascii="Times New Roman" w:hAnsi="Times New Roman" w:cs="Times New Roman"/>
          <w:color w:val="auto"/>
          <w:sz w:val="21"/>
          <w:szCs w:val="21"/>
        </w:rPr>
        <w:t>电泵的排出口直径根据需要或按合同规定确定。</w:t>
      </w:r>
    </w:p>
    <w:p w14:paraId="7A4CF223" w14:textId="6865B000" w:rsidR="0027208A" w:rsidRPr="00397A97" w:rsidRDefault="002D128C" w:rsidP="00DA5674">
      <w:pPr>
        <w:pStyle w:val="af6"/>
        <w:spacing w:before="240" w:after="240"/>
      </w:pPr>
      <w:r w:rsidRPr="00397A97">
        <w:rPr>
          <w:rFonts w:hint="eastAsia"/>
        </w:rPr>
        <w:t>5</w:t>
      </w:r>
      <w:r w:rsidR="00F84632" w:rsidRPr="00397A97">
        <w:t xml:space="preserve">  </w:t>
      </w:r>
      <w:r w:rsidR="0027208A" w:rsidRPr="00397A97">
        <w:t>技术要求</w:t>
      </w:r>
    </w:p>
    <w:p w14:paraId="74F2168F" w14:textId="35758502" w:rsidR="0027208A" w:rsidRPr="00397A97" w:rsidRDefault="002D128C" w:rsidP="009E5C21">
      <w:pPr>
        <w:pStyle w:val="af7"/>
        <w:spacing w:before="120" w:after="120" w:line="340" w:lineRule="exact"/>
      </w:pPr>
      <w:bookmarkStart w:id="11" w:name="_Toc138582038"/>
      <w:r w:rsidRPr="00397A97">
        <w:rPr>
          <w:rFonts w:hint="eastAsia"/>
        </w:rPr>
        <w:t>5</w:t>
      </w:r>
      <w:r w:rsidR="0027208A" w:rsidRPr="00397A97">
        <w:t>.1</w:t>
      </w:r>
      <w:r w:rsidR="00F84632" w:rsidRPr="00397A97">
        <w:t xml:space="preserve">  </w:t>
      </w:r>
      <w:r w:rsidR="0027208A" w:rsidRPr="00397A97">
        <w:t>基本要求</w:t>
      </w:r>
      <w:bookmarkEnd w:id="11"/>
    </w:p>
    <w:p w14:paraId="065850E2" w14:textId="77777777" w:rsidR="0027208A" w:rsidRPr="00397A97" w:rsidRDefault="002D128C" w:rsidP="000508D9">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27208A" w:rsidRPr="00397A97">
        <w:rPr>
          <w:rFonts w:ascii="黑体" w:eastAsia="黑体" w:hAnsi="黑体" w:cs="Times New Roman"/>
          <w:color w:val="auto"/>
          <w:sz w:val="21"/>
          <w:szCs w:val="21"/>
          <w:lang w:val="en-US" w:eastAsia="zh-CN" w:bidi="ar-SA"/>
        </w:rPr>
        <w:t>.1.1</w:t>
      </w:r>
      <w:r w:rsidR="0027208A" w:rsidRPr="00397A97">
        <w:rPr>
          <w:rFonts w:ascii="Times New Roman" w:hAnsi="Times New Roman" w:cs="Times New Roman"/>
          <w:color w:val="auto"/>
          <w:sz w:val="21"/>
          <w:szCs w:val="21"/>
        </w:rPr>
        <w:t>电泵应符合本标准的要求，并按经规定程序批准的图样及技术文件制造。</w:t>
      </w:r>
    </w:p>
    <w:p w14:paraId="052394FE" w14:textId="77777777" w:rsidR="0027208A" w:rsidRPr="00397A97" w:rsidRDefault="002D128C" w:rsidP="000508D9">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27208A" w:rsidRPr="00397A97">
        <w:rPr>
          <w:rFonts w:ascii="黑体" w:eastAsia="黑体" w:hAnsi="黑体" w:cs="Times New Roman"/>
          <w:color w:val="auto"/>
          <w:sz w:val="21"/>
          <w:szCs w:val="21"/>
          <w:lang w:val="en-US" w:eastAsia="zh-CN" w:bidi="ar-SA"/>
        </w:rPr>
        <w:t>.1.2</w:t>
      </w:r>
      <w:r w:rsidR="0027208A" w:rsidRPr="00397A97">
        <w:rPr>
          <w:rFonts w:ascii="Times New Roman" w:hAnsi="Times New Roman" w:cs="Times New Roman"/>
          <w:color w:val="auto"/>
          <w:sz w:val="21"/>
          <w:szCs w:val="21"/>
        </w:rPr>
        <w:t>电泵在下列使用条件下应能连续正常运行（有特殊要求时可根据需要或按合同规定确定）：</w:t>
      </w:r>
    </w:p>
    <w:p w14:paraId="4117922A" w14:textId="77777777" w:rsidR="0027208A" w:rsidRPr="00397A97" w:rsidRDefault="0027208A" w:rsidP="000508D9">
      <w:pPr>
        <w:pStyle w:val="Bodytext10"/>
        <w:spacing w:line="340" w:lineRule="exact"/>
        <w:ind w:firstLineChars="100" w:firstLine="210"/>
        <w:rPr>
          <w:rFonts w:ascii="Times New Roman" w:eastAsia="Times New Roman" w:hAnsi="Times New Roman" w:cs="Times New Roman"/>
          <w:color w:val="auto"/>
          <w:sz w:val="21"/>
          <w:szCs w:val="21"/>
          <w:lang w:val="en-US" w:eastAsia="zh-CN" w:bidi="en-US"/>
        </w:rPr>
      </w:pPr>
      <w:r w:rsidRPr="00397A97">
        <w:rPr>
          <w:rFonts w:ascii="Times New Roman" w:eastAsia="Times New Roman" w:hAnsi="Times New Roman" w:cs="Times New Roman"/>
          <w:color w:val="auto"/>
          <w:sz w:val="21"/>
          <w:szCs w:val="21"/>
          <w:lang w:val="en-US" w:eastAsia="zh-CN" w:bidi="en-US"/>
        </w:rPr>
        <w:t>a</w:t>
      </w:r>
      <w:r w:rsidRPr="00397A97">
        <w:rPr>
          <w:rFonts w:ascii="Times New Roman" w:hAnsi="Times New Roman" w:cs="Times New Roman"/>
          <w:color w:val="auto"/>
          <w:sz w:val="21"/>
          <w:szCs w:val="21"/>
          <w:lang w:val="en-US" w:eastAsia="zh-CN" w:bidi="en-US"/>
        </w:rPr>
        <w:t>）以叶轮中心为基准，潜入水下深度最大不超过</w:t>
      </w:r>
      <w:r w:rsidRPr="00397A97">
        <w:rPr>
          <w:rFonts w:ascii="Times New Roman" w:eastAsia="Times New Roman" w:hAnsi="Times New Roman" w:cs="Times New Roman"/>
          <w:color w:val="auto"/>
          <w:sz w:val="21"/>
          <w:szCs w:val="21"/>
          <w:lang w:val="en-US" w:eastAsia="zh-CN" w:bidi="en-US"/>
        </w:rPr>
        <w:t>10 m</w:t>
      </w:r>
      <w:r w:rsidRPr="00397A97">
        <w:rPr>
          <w:rFonts w:ascii="Times New Roman" w:hAnsi="Times New Roman" w:cs="Times New Roman"/>
          <w:color w:val="auto"/>
          <w:sz w:val="21"/>
          <w:szCs w:val="21"/>
          <w:lang w:val="en-US" w:eastAsia="zh-CN" w:bidi="en-US"/>
        </w:rPr>
        <w:t>；</w:t>
      </w:r>
    </w:p>
    <w:p w14:paraId="404F3072" w14:textId="77777777" w:rsidR="0027208A" w:rsidRPr="00397A97" w:rsidRDefault="0027208A" w:rsidP="000508D9">
      <w:pPr>
        <w:pStyle w:val="Bodytext10"/>
        <w:spacing w:line="340" w:lineRule="exact"/>
        <w:ind w:firstLineChars="100" w:firstLine="210"/>
        <w:rPr>
          <w:rFonts w:ascii="Times New Roman" w:eastAsia="Times New Roman" w:hAnsi="Times New Roman" w:cs="Times New Roman"/>
          <w:color w:val="auto"/>
          <w:sz w:val="21"/>
          <w:szCs w:val="21"/>
          <w:lang w:val="en-US" w:eastAsia="zh-CN" w:bidi="en-US"/>
        </w:rPr>
      </w:pPr>
      <w:r w:rsidRPr="00397A97">
        <w:rPr>
          <w:rFonts w:ascii="Times New Roman" w:eastAsia="Times New Roman" w:hAnsi="Times New Roman" w:cs="Times New Roman"/>
          <w:color w:val="auto"/>
          <w:sz w:val="21"/>
          <w:szCs w:val="21"/>
          <w:lang w:val="en-US" w:eastAsia="zh-CN" w:bidi="en-US"/>
        </w:rPr>
        <w:t>b</w:t>
      </w:r>
      <w:r w:rsidRPr="00397A97">
        <w:rPr>
          <w:rFonts w:ascii="Times New Roman" w:hAnsi="Times New Roman" w:cs="Times New Roman"/>
          <w:color w:val="auto"/>
          <w:sz w:val="21"/>
          <w:szCs w:val="21"/>
          <w:lang w:val="en-US" w:eastAsia="zh-CN" w:bidi="en-US"/>
        </w:rPr>
        <w:t>）输送介质温度应不超过</w:t>
      </w:r>
      <w:r w:rsidRPr="00397A97">
        <w:rPr>
          <w:rFonts w:ascii="Times New Roman" w:eastAsia="Times New Roman" w:hAnsi="Times New Roman" w:cs="Times New Roman"/>
          <w:color w:val="auto"/>
          <w:sz w:val="21"/>
          <w:szCs w:val="21"/>
          <w:lang w:val="en-US" w:eastAsia="zh-CN" w:bidi="en-US"/>
        </w:rPr>
        <w:t>40°C</w:t>
      </w:r>
      <w:r w:rsidRPr="00397A97">
        <w:rPr>
          <w:rFonts w:ascii="Times New Roman" w:hAnsi="Times New Roman" w:cs="Times New Roman"/>
          <w:color w:val="auto"/>
          <w:sz w:val="21"/>
          <w:szCs w:val="21"/>
          <w:lang w:val="en-US" w:eastAsia="zh-CN" w:bidi="en-US"/>
        </w:rPr>
        <w:t>；</w:t>
      </w:r>
    </w:p>
    <w:p w14:paraId="3902616D" w14:textId="7906D142" w:rsidR="0027208A" w:rsidRPr="00397A97" w:rsidRDefault="0027208A" w:rsidP="000508D9">
      <w:pPr>
        <w:pStyle w:val="Bodytext10"/>
        <w:spacing w:line="340" w:lineRule="exact"/>
        <w:ind w:firstLineChars="100" w:firstLine="210"/>
        <w:rPr>
          <w:rFonts w:ascii="Times New Roman" w:eastAsia="Times New Roman" w:hAnsi="Times New Roman" w:cs="Times New Roman"/>
          <w:color w:val="auto"/>
          <w:sz w:val="21"/>
          <w:szCs w:val="21"/>
          <w:lang w:val="en-US" w:eastAsia="zh-CN" w:bidi="en-US"/>
        </w:rPr>
      </w:pPr>
      <w:r w:rsidRPr="00397A97">
        <w:rPr>
          <w:rFonts w:ascii="Times New Roman" w:eastAsia="Times New Roman" w:hAnsi="Times New Roman" w:cs="Times New Roman"/>
          <w:color w:val="auto"/>
          <w:sz w:val="21"/>
          <w:szCs w:val="21"/>
          <w:lang w:val="en-US" w:eastAsia="zh-CN" w:bidi="en-US"/>
        </w:rPr>
        <w:t>c</w:t>
      </w:r>
      <w:r w:rsidRPr="00397A97">
        <w:rPr>
          <w:rFonts w:ascii="Times New Roman" w:hAnsi="Times New Roman" w:cs="Times New Roman"/>
          <w:color w:val="auto"/>
          <w:sz w:val="21"/>
          <w:szCs w:val="21"/>
          <w:lang w:val="en-US" w:eastAsia="zh-CN" w:bidi="en-US"/>
        </w:rPr>
        <w:t>）输送介质</w:t>
      </w:r>
      <w:r w:rsidRPr="00397A97">
        <w:rPr>
          <w:rFonts w:ascii="Times New Roman" w:eastAsia="Times New Roman" w:hAnsi="Times New Roman" w:cs="Times New Roman"/>
          <w:color w:val="auto"/>
          <w:sz w:val="21"/>
          <w:szCs w:val="21"/>
          <w:lang w:val="en-US" w:eastAsia="zh-CN" w:bidi="en-US"/>
        </w:rPr>
        <w:t>pH</w:t>
      </w:r>
      <w:r w:rsidRPr="00397A97">
        <w:rPr>
          <w:rFonts w:ascii="Times New Roman" w:hAnsi="Times New Roman" w:cs="Times New Roman"/>
          <w:color w:val="auto"/>
          <w:sz w:val="21"/>
          <w:szCs w:val="21"/>
          <w:lang w:val="en-US" w:eastAsia="zh-CN" w:bidi="en-US"/>
        </w:rPr>
        <w:t>值为</w:t>
      </w:r>
      <w:r w:rsidRPr="00397A97">
        <w:rPr>
          <w:rFonts w:ascii="Times New Roman" w:hAnsi="Times New Roman" w:cs="Times New Roman"/>
          <w:color w:val="auto"/>
          <w:sz w:val="21"/>
          <w:szCs w:val="21"/>
          <w:lang w:val="en-US" w:eastAsia="zh-CN" w:bidi="en-US"/>
        </w:rPr>
        <w:t>5</w:t>
      </w:r>
      <w:r w:rsidR="003A669F" w:rsidRPr="00397A97">
        <w:rPr>
          <w:rFonts w:hint="eastAsia"/>
          <w:color w:val="auto"/>
        </w:rPr>
        <w:t>～</w:t>
      </w:r>
      <w:r w:rsidRPr="00397A97">
        <w:rPr>
          <w:rFonts w:ascii="Times New Roman" w:eastAsia="Times New Roman" w:hAnsi="Times New Roman" w:cs="Times New Roman"/>
          <w:color w:val="auto"/>
          <w:sz w:val="21"/>
          <w:szCs w:val="21"/>
          <w:lang w:val="en-US" w:eastAsia="zh-CN" w:bidi="en-US"/>
        </w:rPr>
        <w:t>9</w:t>
      </w:r>
      <w:r w:rsidRPr="00397A97">
        <w:rPr>
          <w:rFonts w:ascii="Times New Roman" w:hAnsi="Times New Roman" w:cs="Times New Roman"/>
          <w:color w:val="auto"/>
          <w:sz w:val="21"/>
          <w:szCs w:val="21"/>
          <w:lang w:val="en-US" w:eastAsia="zh-CN" w:bidi="en-US"/>
        </w:rPr>
        <w:t>；</w:t>
      </w:r>
    </w:p>
    <w:p w14:paraId="2B606E89" w14:textId="09C238B5" w:rsidR="0027208A" w:rsidRPr="00397A97" w:rsidRDefault="0027208A" w:rsidP="000508D9">
      <w:pPr>
        <w:pStyle w:val="Bodytext10"/>
        <w:spacing w:line="340" w:lineRule="exact"/>
        <w:ind w:firstLineChars="100" w:firstLine="210"/>
        <w:rPr>
          <w:rFonts w:ascii="Times New Roman" w:eastAsia="Times New Roman" w:hAnsi="Times New Roman" w:cs="Times New Roman"/>
          <w:color w:val="auto"/>
          <w:sz w:val="21"/>
          <w:szCs w:val="21"/>
          <w:lang w:val="en-US" w:eastAsia="zh-CN" w:bidi="en-US"/>
        </w:rPr>
      </w:pPr>
      <w:r w:rsidRPr="00397A97">
        <w:rPr>
          <w:rFonts w:ascii="Times New Roman" w:eastAsia="Times New Roman" w:hAnsi="Times New Roman" w:cs="Times New Roman"/>
          <w:color w:val="auto"/>
          <w:sz w:val="21"/>
          <w:szCs w:val="21"/>
          <w:lang w:val="en-US" w:eastAsia="zh-CN" w:bidi="en-US"/>
        </w:rPr>
        <w:t>d</w:t>
      </w:r>
      <w:r w:rsidRPr="00397A97">
        <w:rPr>
          <w:rFonts w:ascii="Times New Roman" w:hAnsi="Times New Roman" w:cs="Times New Roman"/>
          <w:color w:val="auto"/>
          <w:sz w:val="21"/>
          <w:szCs w:val="21"/>
          <w:lang w:val="en-US" w:eastAsia="zh-CN" w:bidi="en-US"/>
        </w:rPr>
        <w:t>）水中含固体杂质的体积比不超过</w:t>
      </w:r>
      <w:r w:rsidRPr="00397A97">
        <w:rPr>
          <w:rFonts w:ascii="Times New Roman" w:eastAsia="Times New Roman" w:hAnsi="Times New Roman" w:cs="Times New Roman"/>
          <w:color w:val="auto"/>
          <w:sz w:val="21"/>
          <w:szCs w:val="21"/>
          <w:lang w:val="en-US" w:eastAsia="zh-CN" w:bidi="en-US"/>
        </w:rPr>
        <w:t>0.1%</w:t>
      </w:r>
      <w:r w:rsidR="005D1C5E" w:rsidRPr="00397A97">
        <w:rPr>
          <w:rFonts w:hint="eastAsia"/>
          <w:color w:val="auto"/>
          <w:sz w:val="21"/>
          <w:szCs w:val="21"/>
          <w:lang w:val="en-US" w:eastAsia="zh-CN" w:bidi="en-US"/>
        </w:rPr>
        <w:t>，</w:t>
      </w:r>
      <w:r w:rsidRPr="00397A97">
        <w:rPr>
          <w:rFonts w:ascii="Times New Roman" w:hAnsi="Times New Roman" w:cs="Times New Roman"/>
          <w:color w:val="auto"/>
          <w:sz w:val="21"/>
          <w:szCs w:val="21"/>
          <w:lang w:val="en-US" w:eastAsia="zh-CN" w:bidi="en-US"/>
        </w:rPr>
        <w:t>粒度不大于</w:t>
      </w:r>
      <w:r w:rsidRPr="00397A97">
        <w:rPr>
          <w:rFonts w:ascii="Times New Roman" w:eastAsia="Times New Roman" w:hAnsi="Times New Roman" w:cs="Times New Roman"/>
          <w:color w:val="auto"/>
          <w:sz w:val="21"/>
          <w:szCs w:val="21"/>
          <w:lang w:val="en-US" w:eastAsia="zh-CN" w:bidi="en-US"/>
        </w:rPr>
        <w:t>0.2 mm</w:t>
      </w:r>
      <w:r w:rsidRPr="00397A97">
        <w:rPr>
          <w:rFonts w:ascii="Times New Roman" w:hAnsi="Times New Roman" w:cs="Times New Roman"/>
          <w:color w:val="auto"/>
          <w:sz w:val="21"/>
          <w:szCs w:val="21"/>
          <w:lang w:val="en-US" w:eastAsia="zh-CN" w:bidi="en-US"/>
        </w:rPr>
        <w:t>；</w:t>
      </w:r>
    </w:p>
    <w:p w14:paraId="2D7D52BD" w14:textId="77777777" w:rsidR="0027208A" w:rsidRPr="00397A97" w:rsidRDefault="0027208A" w:rsidP="000508D9">
      <w:pPr>
        <w:pStyle w:val="Bodytext10"/>
        <w:spacing w:line="340" w:lineRule="exact"/>
        <w:ind w:firstLineChars="100" w:firstLine="210"/>
        <w:rPr>
          <w:rFonts w:ascii="Times New Roman" w:eastAsia="Times New Roman" w:hAnsi="Times New Roman" w:cs="Times New Roman"/>
          <w:color w:val="auto"/>
          <w:sz w:val="21"/>
          <w:szCs w:val="21"/>
          <w:lang w:val="en-US" w:eastAsia="zh-CN" w:bidi="en-US"/>
        </w:rPr>
      </w:pPr>
      <w:r w:rsidRPr="00397A97">
        <w:rPr>
          <w:rFonts w:ascii="Times New Roman" w:eastAsia="Times New Roman" w:hAnsi="Times New Roman" w:cs="Times New Roman"/>
          <w:color w:val="auto"/>
          <w:sz w:val="21"/>
          <w:szCs w:val="21"/>
          <w:lang w:val="en-US" w:eastAsia="zh-CN" w:bidi="en-US"/>
        </w:rPr>
        <w:t>e</w:t>
      </w:r>
      <w:r w:rsidRPr="00397A97">
        <w:rPr>
          <w:rFonts w:ascii="Times New Roman" w:hAnsi="Times New Roman" w:cs="Times New Roman"/>
          <w:color w:val="auto"/>
          <w:sz w:val="21"/>
          <w:szCs w:val="21"/>
          <w:lang w:val="en-US" w:eastAsia="zh-CN" w:bidi="en-US"/>
        </w:rPr>
        <w:t>）电泵运行时电源电压为额定电压，其波动误差不超过额定电压的</w:t>
      </w:r>
      <w:r w:rsidRPr="00397A97">
        <w:rPr>
          <w:rFonts w:ascii="Times New Roman" w:eastAsia="Times New Roman" w:hAnsi="Times New Roman" w:cs="Times New Roman"/>
          <w:color w:val="auto"/>
          <w:sz w:val="21"/>
          <w:szCs w:val="21"/>
          <w:lang w:val="en-US" w:eastAsia="zh-CN" w:bidi="en-US"/>
        </w:rPr>
        <w:t>±10%</w:t>
      </w:r>
      <w:r w:rsidRPr="00397A97">
        <w:rPr>
          <w:rFonts w:ascii="Times New Roman" w:hAnsi="Times New Roman" w:cs="Times New Roman"/>
          <w:color w:val="auto"/>
          <w:sz w:val="21"/>
          <w:szCs w:val="21"/>
          <w:lang w:val="en-US" w:eastAsia="zh-CN" w:bidi="en-US"/>
        </w:rPr>
        <w:t>；</w:t>
      </w:r>
    </w:p>
    <w:p w14:paraId="3BDBF5C0" w14:textId="77777777" w:rsidR="0027208A" w:rsidRPr="00397A97" w:rsidRDefault="0027208A" w:rsidP="000508D9">
      <w:pPr>
        <w:pStyle w:val="Bodytext10"/>
        <w:spacing w:line="340" w:lineRule="exact"/>
        <w:ind w:firstLineChars="100" w:firstLine="210"/>
        <w:rPr>
          <w:rFonts w:ascii="Times New Roman" w:eastAsia="Times New Roman" w:hAnsi="Times New Roman" w:cs="Times New Roman"/>
          <w:color w:val="auto"/>
          <w:sz w:val="21"/>
          <w:szCs w:val="21"/>
          <w:lang w:val="en-US" w:eastAsia="zh-CN" w:bidi="en-US"/>
        </w:rPr>
      </w:pPr>
      <w:r w:rsidRPr="00397A97">
        <w:rPr>
          <w:rFonts w:ascii="Times New Roman" w:eastAsia="Times New Roman" w:hAnsi="Times New Roman" w:cs="Times New Roman"/>
          <w:color w:val="auto"/>
          <w:sz w:val="21"/>
          <w:szCs w:val="21"/>
          <w:lang w:val="en-US" w:eastAsia="zh-CN" w:bidi="en-US"/>
        </w:rPr>
        <w:t>f</w:t>
      </w:r>
      <w:r w:rsidRPr="00397A97">
        <w:rPr>
          <w:rFonts w:ascii="Times New Roman" w:hAnsi="Times New Roman" w:cs="Times New Roman"/>
          <w:color w:val="auto"/>
          <w:sz w:val="21"/>
          <w:szCs w:val="21"/>
          <w:lang w:val="en-US" w:eastAsia="zh-CN" w:bidi="en-US"/>
        </w:rPr>
        <w:t>）电泵在规定流量范围内运行。</w:t>
      </w:r>
    </w:p>
    <w:p w14:paraId="006F9F78" w14:textId="77777777" w:rsidR="0027208A" w:rsidRPr="00397A97" w:rsidRDefault="002D128C" w:rsidP="000508D9">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27208A" w:rsidRPr="00397A97">
        <w:rPr>
          <w:rFonts w:ascii="黑体" w:eastAsia="黑体" w:hAnsi="黑体" w:cs="Times New Roman"/>
          <w:color w:val="auto"/>
          <w:sz w:val="21"/>
          <w:szCs w:val="21"/>
          <w:lang w:val="en-US" w:eastAsia="zh-CN" w:bidi="ar-SA"/>
        </w:rPr>
        <w:t>.1.3</w:t>
      </w:r>
      <w:r w:rsidR="0027208A" w:rsidRPr="00397A97">
        <w:rPr>
          <w:rFonts w:ascii="Times New Roman" w:hAnsi="Times New Roman" w:cs="Times New Roman"/>
          <w:color w:val="auto"/>
          <w:sz w:val="21"/>
          <w:szCs w:val="21"/>
        </w:rPr>
        <w:t>电泵性能均以实际转速为基准，不折算（即实测值）。</w:t>
      </w:r>
    </w:p>
    <w:p w14:paraId="55457477" w14:textId="77777777" w:rsidR="0027208A" w:rsidRPr="00397A97" w:rsidRDefault="002D128C" w:rsidP="000508D9">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27208A" w:rsidRPr="00397A97">
        <w:rPr>
          <w:rFonts w:ascii="黑体" w:eastAsia="黑体" w:hAnsi="黑体" w:cs="Times New Roman"/>
          <w:color w:val="auto"/>
          <w:sz w:val="21"/>
          <w:szCs w:val="21"/>
          <w:lang w:val="en-US" w:eastAsia="zh-CN" w:bidi="ar-SA"/>
        </w:rPr>
        <w:t>.1.4</w:t>
      </w:r>
      <w:r w:rsidR="0027208A" w:rsidRPr="00397A97">
        <w:rPr>
          <w:rFonts w:ascii="Times New Roman" w:hAnsi="Times New Roman" w:cs="Times New Roman"/>
          <w:color w:val="auto"/>
          <w:sz w:val="21"/>
          <w:szCs w:val="21"/>
        </w:rPr>
        <w:t>电泵在运行期间，电源电压和频率的变化及其对电动机性能和温升限值的影响应符合</w:t>
      </w:r>
      <w:r w:rsidR="0027208A" w:rsidRPr="00397A97">
        <w:rPr>
          <w:rFonts w:ascii="Times New Roman" w:eastAsia="Times New Roman" w:hAnsi="Times New Roman" w:cs="Times New Roman"/>
          <w:color w:val="auto"/>
          <w:sz w:val="21"/>
          <w:szCs w:val="21"/>
          <w:lang w:val="en-US" w:eastAsia="zh-CN" w:bidi="en-US"/>
        </w:rPr>
        <w:t xml:space="preserve">GB </w:t>
      </w:r>
      <w:r w:rsidR="0027208A" w:rsidRPr="00397A97">
        <w:rPr>
          <w:rFonts w:ascii="Times New Roman" w:eastAsia="Times New Roman" w:hAnsi="Times New Roman" w:cs="Times New Roman"/>
          <w:color w:val="auto"/>
          <w:sz w:val="21"/>
          <w:szCs w:val="21"/>
        </w:rPr>
        <w:t>755</w:t>
      </w:r>
      <w:r w:rsidR="0027208A" w:rsidRPr="00397A97">
        <w:rPr>
          <w:rFonts w:ascii="Times New Roman" w:hAnsi="Times New Roman" w:cs="Times New Roman"/>
          <w:color w:val="auto"/>
          <w:sz w:val="21"/>
          <w:szCs w:val="21"/>
        </w:rPr>
        <w:t>的规定。</w:t>
      </w:r>
    </w:p>
    <w:p w14:paraId="6491EA12" w14:textId="55F0564B" w:rsidR="0027208A" w:rsidRPr="00397A97" w:rsidRDefault="002D128C" w:rsidP="009E5C21">
      <w:pPr>
        <w:pStyle w:val="af7"/>
        <w:spacing w:before="120" w:after="120" w:line="340" w:lineRule="exact"/>
      </w:pPr>
      <w:bookmarkStart w:id="12" w:name="_Toc138582039"/>
      <w:r w:rsidRPr="00397A97">
        <w:rPr>
          <w:rFonts w:hint="eastAsia"/>
        </w:rPr>
        <w:t>5</w:t>
      </w:r>
      <w:r w:rsidR="0027208A" w:rsidRPr="00397A97">
        <w:t>.2</w:t>
      </w:r>
      <w:r w:rsidR="00F84632" w:rsidRPr="00397A97">
        <w:t xml:space="preserve">  </w:t>
      </w:r>
      <w:r w:rsidR="0027208A" w:rsidRPr="00397A97">
        <w:t>电泵性能要求</w:t>
      </w:r>
      <w:bookmarkEnd w:id="12"/>
    </w:p>
    <w:p w14:paraId="4CCDAEF9" w14:textId="2ACB6A5E" w:rsidR="0027208A" w:rsidRPr="00397A97" w:rsidRDefault="002D128C" w:rsidP="000508D9">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27208A" w:rsidRPr="00397A97">
        <w:rPr>
          <w:rFonts w:ascii="黑体" w:eastAsia="黑体" w:hAnsi="黑体" w:cs="Times New Roman"/>
          <w:color w:val="auto"/>
          <w:sz w:val="21"/>
          <w:szCs w:val="21"/>
          <w:lang w:val="en-US" w:eastAsia="zh-CN" w:bidi="ar-SA"/>
        </w:rPr>
        <w:t>.2.1</w:t>
      </w:r>
      <w:r w:rsidR="0027208A" w:rsidRPr="00397A97">
        <w:rPr>
          <w:rFonts w:ascii="Times New Roman" w:hAnsi="Times New Roman" w:cs="Times New Roman"/>
          <w:color w:val="auto"/>
          <w:sz w:val="21"/>
          <w:szCs w:val="21"/>
        </w:rPr>
        <w:t>电泵流量在</w:t>
      </w:r>
      <w:r w:rsidR="0027208A" w:rsidRPr="00397A97">
        <w:rPr>
          <w:rFonts w:ascii="Times New Roman" w:eastAsia="Times New Roman" w:hAnsi="Times New Roman" w:cs="Times New Roman"/>
          <w:color w:val="auto"/>
          <w:sz w:val="21"/>
          <w:szCs w:val="21"/>
          <w:lang w:val="en-US" w:eastAsia="zh-CN" w:bidi="en-US"/>
        </w:rPr>
        <w:t>0.8</w:t>
      </w:r>
      <w:r w:rsidR="0027208A" w:rsidRPr="00397A97">
        <w:rPr>
          <w:rFonts w:ascii="Times New Roman" w:hAnsi="Times New Roman" w:cs="Times New Roman"/>
          <w:color w:val="auto"/>
          <w:sz w:val="21"/>
          <w:szCs w:val="21"/>
        </w:rPr>
        <w:t>倍</w:t>
      </w:r>
      <w:r w:rsidR="00CA5A18" w:rsidRPr="00397A97">
        <w:rPr>
          <w:rFonts w:hint="eastAsia"/>
          <w:color w:val="auto"/>
        </w:rPr>
        <w:t>～</w:t>
      </w:r>
      <w:r w:rsidR="0027208A" w:rsidRPr="00397A97">
        <w:rPr>
          <w:rFonts w:ascii="Times New Roman" w:eastAsia="Times New Roman" w:hAnsi="Times New Roman" w:cs="Times New Roman"/>
          <w:color w:val="auto"/>
          <w:sz w:val="21"/>
          <w:szCs w:val="21"/>
          <w:lang w:val="en-US" w:eastAsia="zh-CN" w:bidi="en-US"/>
        </w:rPr>
        <w:t>1.2</w:t>
      </w:r>
      <w:r w:rsidR="0027208A" w:rsidRPr="00397A97">
        <w:rPr>
          <w:rFonts w:ascii="Times New Roman" w:hAnsi="Times New Roman" w:cs="Times New Roman"/>
          <w:color w:val="auto"/>
          <w:sz w:val="21"/>
          <w:szCs w:val="21"/>
        </w:rPr>
        <w:t>倍规定流量范围内时，轴功率应不超过配套电动机的额定功率。</w:t>
      </w:r>
    </w:p>
    <w:p w14:paraId="09BE58A8" w14:textId="72221E15" w:rsidR="0027208A" w:rsidRPr="00397A97" w:rsidRDefault="002D128C" w:rsidP="000508D9">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27208A" w:rsidRPr="00397A97">
        <w:rPr>
          <w:rFonts w:ascii="黑体" w:eastAsia="黑体" w:hAnsi="黑体" w:cs="Times New Roman"/>
          <w:color w:val="auto"/>
          <w:sz w:val="21"/>
          <w:szCs w:val="21"/>
          <w:lang w:val="en-US" w:eastAsia="zh-CN" w:bidi="ar-SA"/>
        </w:rPr>
        <w:t>.2.2</w:t>
      </w:r>
      <w:r w:rsidR="00611310" w:rsidRPr="00397A97">
        <w:rPr>
          <w:rFonts w:ascii="Times New Roman" w:hAnsi="Times New Roman" w:cs="Times New Roman"/>
          <w:color w:val="auto"/>
          <w:sz w:val="21"/>
          <w:szCs w:val="21"/>
        </w:rPr>
        <w:t>离心式</w:t>
      </w:r>
      <w:r w:rsidR="0027208A" w:rsidRPr="00397A97">
        <w:rPr>
          <w:rFonts w:ascii="Times New Roman" w:hAnsi="Times New Roman" w:cs="Times New Roman"/>
          <w:color w:val="auto"/>
          <w:sz w:val="21"/>
          <w:szCs w:val="21"/>
        </w:rPr>
        <w:t>电泵在规定流量下的扬程对应不低于</w:t>
      </w:r>
      <w:r w:rsidR="0027208A" w:rsidRPr="00397A97">
        <w:rPr>
          <w:rFonts w:ascii="Times New Roman" w:eastAsia="Times New Roman" w:hAnsi="Times New Roman" w:cs="Times New Roman"/>
          <w:color w:val="auto"/>
          <w:sz w:val="21"/>
          <w:szCs w:val="21"/>
        </w:rPr>
        <w:t>94%</w:t>
      </w:r>
      <w:r w:rsidR="0027208A" w:rsidRPr="00397A97">
        <w:rPr>
          <w:rFonts w:ascii="Times New Roman" w:hAnsi="Times New Roman" w:cs="Times New Roman"/>
          <w:color w:val="auto"/>
          <w:sz w:val="21"/>
          <w:szCs w:val="21"/>
        </w:rPr>
        <w:t>的规定扬程；</w:t>
      </w:r>
      <w:r w:rsidR="00611310" w:rsidRPr="00397A97">
        <w:rPr>
          <w:rFonts w:ascii="Times New Roman" w:hAnsi="Times New Roman" w:cs="Times New Roman" w:hint="eastAsia"/>
          <w:color w:val="auto"/>
          <w:sz w:val="21"/>
          <w:szCs w:val="21"/>
        </w:rPr>
        <w:t>混流式</w:t>
      </w:r>
      <w:r w:rsidR="00611310" w:rsidRPr="00397A97">
        <w:rPr>
          <w:rFonts w:ascii="Times New Roman" w:hAnsi="Times New Roman" w:cs="Times New Roman"/>
          <w:color w:val="auto"/>
          <w:sz w:val="21"/>
          <w:szCs w:val="21"/>
        </w:rPr>
        <w:t>电泵在规定流量下的扬程</w:t>
      </w:r>
      <w:r w:rsidR="0027208A" w:rsidRPr="00397A97">
        <w:rPr>
          <w:rFonts w:ascii="Times New Roman" w:hAnsi="Times New Roman" w:cs="Times New Roman"/>
          <w:color w:val="auto"/>
          <w:sz w:val="21"/>
          <w:szCs w:val="21"/>
        </w:rPr>
        <w:t>应不低于</w:t>
      </w:r>
      <w:r w:rsidR="0027208A" w:rsidRPr="00397A97">
        <w:rPr>
          <w:rFonts w:ascii="Times New Roman" w:eastAsia="Times New Roman" w:hAnsi="Times New Roman" w:cs="Times New Roman"/>
          <w:color w:val="auto"/>
          <w:sz w:val="21"/>
          <w:szCs w:val="21"/>
        </w:rPr>
        <w:t xml:space="preserve">90% </w:t>
      </w:r>
      <w:r w:rsidR="0027208A" w:rsidRPr="00397A97">
        <w:rPr>
          <w:rFonts w:ascii="Times New Roman" w:hAnsi="Times New Roman" w:cs="Times New Roman"/>
          <w:color w:val="auto"/>
          <w:sz w:val="21"/>
          <w:szCs w:val="21"/>
        </w:rPr>
        <w:t>的规定扬程</w:t>
      </w:r>
      <w:r w:rsidR="00C82EA9" w:rsidRPr="00397A97">
        <w:rPr>
          <w:rFonts w:ascii="Times New Roman" w:hAnsi="Times New Roman" w:cs="Times New Roman" w:hint="eastAsia"/>
          <w:color w:val="auto"/>
          <w:sz w:val="21"/>
          <w:szCs w:val="21"/>
          <w:lang w:val="en-US" w:eastAsia="zh-CN"/>
        </w:rPr>
        <w:t>；</w:t>
      </w:r>
      <w:r w:rsidR="00C82EA9" w:rsidRPr="00397A97">
        <w:rPr>
          <w:rFonts w:ascii="Times New Roman" w:hAnsi="Times New Roman" w:cs="Times New Roman"/>
          <w:color w:val="auto"/>
          <w:sz w:val="21"/>
          <w:szCs w:val="21"/>
        </w:rPr>
        <w:t>轴流式</w:t>
      </w:r>
      <w:r w:rsidR="00611310" w:rsidRPr="00397A97">
        <w:rPr>
          <w:rFonts w:ascii="Times New Roman" w:hAnsi="Times New Roman" w:cs="Times New Roman"/>
          <w:color w:val="auto"/>
          <w:sz w:val="21"/>
          <w:szCs w:val="21"/>
        </w:rPr>
        <w:t>电泵在规定流量下的扬程</w:t>
      </w:r>
      <w:r w:rsidR="00C82EA9" w:rsidRPr="00397A97">
        <w:rPr>
          <w:rFonts w:ascii="Times New Roman" w:hAnsi="Times New Roman" w:cs="Times New Roman"/>
          <w:color w:val="auto"/>
          <w:sz w:val="21"/>
          <w:szCs w:val="21"/>
        </w:rPr>
        <w:t>应不低于</w:t>
      </w:r>
      <w:r w:rsidR="00C82EA9" w:rsidRPr="00397A97">
        <w:rPr>
          <w:rFonts w:ascii="Times New Roman" w:eastAsia="Times New Roman" w:hAnsi="Times New Roman" w:cs="Times New Roman"/>
          <w:color w:val="auto"/>
          <w:sz w:val="21"/>
          <w:szCs w:val="21"/>
        </w:rPr>
        <w:t xml:space="preserve">90% </w:t>
      </w:r>
      <w:r w:rsidR="00C82EA9" w:rsidRPr="00397A97">
        <w:rPr>
          <w:rFonts w:ascii="Times New Roman" w:hAnsi="Times New Roman" w:cs="Times New Roman"/>
          <w:color w:val="auto"/>
          <w:sz w:val="21"/>
          <w:szCs w:val="21"/>
        </w:rPr>
        <w:t>的规定扬程或</w:t>
      </w:r>
      <w:r w:rsidR="0027208A" w:rsidRPr="00397A97">
        <w:rPr>
          <w:rFonts w:ascii="Times New Roman" w:hAnsi="Times New Roman" w:cs="Times New Roman"/>
          <w:color w:val="auto"/>
          <w:sz w:val="21"/>
          <w:szCs w:val="21"/>
          <w:lang w:val="en-US" w:eastAsia="zh-CN"/>
        </w:rPr>
        <w:t>规定扬程下的流量不低于</w:t>
      </w:r>
      <w:r w:rsidR="0027208A" w:rsidRPr="00397A97">
        <w:rPr>
          <w:rFonts w:ascii="Times New Roman" w:hAnsi="Times New Roman" w:cs="Times New Roman"/>
          <w:color w:val="auto"/>
          <w:sz w:val="21"/>
          <w:szCs w:val="21"/>
          <w:lang w:val="en-US" w:eastAsia="zh-CN"/>
        </w:rPr>
        <w:t>92%</w:t>
      </w:r>
      <w:r w:rsidR="0027208A" w:rsidRPr="00397A97">
        <w:rPr>
          <w:rFonts w:ascii="Times New Roman" w:hAnsi="Times New Roman" w:cs="Times New Roman"/>
          <w:color w:val="auto"/>
          <w:sz w:val="21"/>
          <w:szCs w:val="21"/>
          <w:lang w:val="en-US" w:eastAsia="zh-CN"/>
        </w:rPr>
        <w:t>的规定流量</w:t>
      </w:r>
      <w:r w:rsidR="0027208A" w:rsidRPr="00397A97">
        <w:rPr>
          <w:rFonts w:ascii="Times New Roman" w:hAnsi="Times New Roman" w:cs="Times New Roman"/>
          <w:color w:val="auto"/>
          <w:sz w:val="21"/>
          <w:szCs w:val="21"/>
        </w:rPr>
        <w:t>。</w:t>
      </w:r>
    </w:p>
    <w:p w14:paraId="665BE278" w14:textId="77777777" w:rsidR="0027208A" w:rsidRPr="00397A97" w:rsidRDefault="002D128C" w:rsidP="000508D9">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27208A" w:rsidRPr="00397A97">
        <w:rPr>
          <w:rFonts w:ascii="黑体" w:eastAsia="黑体" w:hAnsi="黑体" w:cs="Times New Roman"/>
          <w:color w:val="auto"/>
          <w:sz w:val="21"/>
          <w:szCs w:val="21"/>
          <w:lang w:val="en-US" w:eastAsia="zh-CN" w:bidi="ar-SA"/>
        </w:rPr>
        <w:t>.2.3</w:t>
      </w:r>
      <w:r w:rsidR="0027208A" w:rsidRPr="00397A97">
        <w:rPr>
          <w:rFonts w:ascii="Times New Roman" w:hAnsi="Times New Roman" w:cs="Times New Roman"/>
          <w:color w:val="auto"/>
          <w:sz w:val="21"/>
          <w:szCs w:val="21"/>
        </w:rPr>
        <w:t>电泵效率的下偏差为</w:t>
      </w:r>
      <w:r w:rsidR="0027208A" w:rsidRPr="00397A97">
        <w:rPr>
          <w:rFonts w:ascii="Times New Roman" w:eastAsia="Times New Roman" w:hAnsi="Times New Roman" w:cs="Times New Roman"/>
          <w:color w:val="auto"/>
          <w:sz w:val="21"/>
          <w:szCs w:val="21"/>
          <w:lang w:val="en-US" w:eastAsia="zh-CN" w:bidi="en-US"/>
        </w:rPr>
        <w:t>-0.045</w:t>
      </w:r>
      <w:r w:rsidR="0027208A" w:rsidRPr="00397A97">
        <w:rPr>
          <w:rFonts w:ascii="Times New Roman" w:hAnsi="Times New Roman" w:cs="Times New Roman"/>
          <w:color w:val="auto"/>
          <w:sz w:val="21"/>
          <w:szCs w:val="21"/>
        </w:rPr>
        <w:t>倍的规定电泵效率。</w:t>
      </w:r>
    </w:p>
    <w:p w14:paraId="6E0C13B2" w14:textId="4BBF1E83" w:rsidR="0027208A" w:rsidRPr="00397A97" w:rsidRDefault="002D128C" w:rsidP="000508D9">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27208A" w:rsidRPr="00397A97">
        <w:rPr>
          <w:rFonts w:ascii="黑体" w:eastAsia="黑体" w:hAnsi="黑体" w:cs="Times New Roman"/>
          <w:color w:val="auto"/>
          <w:sz w:val="21"/>
          <w:szCs w:val="21"/>
          <w:lang w:val="en-US" w:eastAsia="zh-CN" w:bidi="ar-SA"/>
        </w:rPr>
        <w:t>.2.4</w:t>
      </w:r>
      <w:r w:rsidR="0027208A" w:rsidRPr="00397A97">
        <w:rPr>
          <w:rFonts w:ascii="Times New Roman" w:hAnsi="Times New Roman" w:cs="Times New Roman"/>
          <w:color w:val="auto"/>
          <w:sz w:val="21"/>
          <w:szCs w:val="21"/>
        </w:rPr>
        <w:t>在</w:t>
      </w:r>
      <w:r w:rsidR="0027208A" w:rsidRPr="00397A97">
        <w:rPr>
          <w:rFonts w:ascii="Times New Roman" w:eastAsia="Times New Roman" w:hAnsi="Times New Roman" w:cs="Times New Roman"/>
          <w:color w:val="auto"/>
          <w:sz w:val="21"/>
          <w:szCs w:val="21"/>
          <w:lang w:val="en-US" w:eastAsia="zh-CN" w:bidi="en-US"/>
        </w:rPr>
        <w:t>0.8</w:t>
      </w:r>
      <w:r w:rsidR="0027208A" w:rsidRPr="00397A97">
        <w:rPr>
          <w:rFonts w:ascii="Times New Roman" w:hAnsi="Times New Roman" w:cs="Times New Roman"/>
          <w:color w:val="auto"/>
          <w:sz w:val="21"/>
          <w:szCs w:val="21"/>
        </w:rPr>
        <w:t>倍</w:t>
      </w:r>
      <w:r w:rsidR="00CA5A18" w:rsidRPr="00397A97">
        <w:rPr>
          <w:rFonts w:hint="eastAsia"/>
          <w:color w:val="auto"/>
        </w:rPr>
        <w:t>～</w:t>
      </w:r>
      <w:r w:rsidR="0027208A" w:rsidRPr="00397A97">
        <w:rPr>
          <w:rFonts w:ascii="Times New Roman" w:eastAsia="Times New Roman" w:hAnsi="Times New Roman" w:cs="Times New Roman"/>
          <w:color w:val="auto"/>
          <w:sz w:val="21"/>
          <w:szCs w:val="21"/>
          <w:lang w:val="en-US" w:eastAsia="zh-CN" w:bidi="en-US"/>
        </w:rPr>
        <w:t>1.2</w:t>
      </w:r>
      <w:r w:rsidR="0027208A" w:rsidRPr="00397A97">
        <w:rPr>
          <w:rFonts w:ascii="Times New Roman" w:hAnsi="Times New Roman" w:cs="Times New Roman"/>
          <w:color w:val="auto"/>
          <w:sz w:val="21"/>
          <w:szCs w:val="21"/>
        </w:rPr>
        <w:t>倍规定流量范围内，泵轴功率不超过电泵</w:t>
      </w:r>
      <w:r w:rsidR="0027208A" w:rsidRPr="00397A97">
        <w:rPr>
          <w:rFonts w:ascii="Times New Roman" w:hAnsi="Times New Roman" w:cs="Times New Roman"/>
          <w:color w:val="auto"/>
          <w:sz w:val="21"/>
          <w:szCs w:val="21"/>
          <w:lang w:val="en-US" w:eastAsia="zh-CN"/>
        </w:rPr>
        <w:t>配套电动机</w:t>
      </w:r>
      <w:r w:rsidR="0027208A" w:rsidRPr="00397A97">
        <w:rPr>
          <w:rFonts w:ascii="Times New Roman" w:hAnsi="Times New Roman" w:cs="Times New Roman"/>
          <w:color w:val="auto"/>
          <w:sz w:val="21"/>
          <w:szCs w:val="21"/>
        </w:rPr>
        <w:t>功率且泵效率高于本标准规定值时，允许降低电泵</w:t>
      </w:r>
      <w:r w:rsidR="0027208A" w:rsidRPr="00397A97">
        <w:rPr>
          <w:rFonts w:ascii="Times New Roman" w:hAnsi="Times New Roman" w:cs="Times New Roman"/>
          <w:color w:val="auto"/>
          <w:sz w:val="21"/>
          <w:szCs w:val="21"/>
          <w:lang w:val="en-US" w:eastAsia="zh-CN"/>
        </w:rPr>
        <w:t>配套</w:t>
      </w:r>
      <w:r w:rsidR="0027208A" w:rsidRPr="00397A97">
        <w:rPr>
          <w:rFonts w:ascii="Times New Roman" w:hAnsi="Times New Roman" w:cs="Times New Roman"/>
          <w:color w:val="auto"/>
          <w:sz w:val="21"/>
          <w:szCs w:val="21"/>
        </w:rPr>
        <w:t>电动机的功率档次。</w:t>
      </w:r>
    </w:p>
    <w:p w14:paraId="605C8867" w14:textId="1954FFB4" w:rsidR="0027208A" w:rsidRPr="00397A97" w:rsidRDefault="002D128C" w:rsidP="009E5C21">
      <w:pPr>
        <w:pStyle w:val="af7"/>
        <w:spacing w:before="120" w:after="120" w:line="340" w:lineRule="exact"/>
        <w:rPr>
          <w:rFonts w:ascii="Times New Roman"/>
          <w:b/>
          <w:bCs/>
        </w:rPr>
      </w:pPr>
      <w:bookmarkStart w:id="13" w:name="_Toc138582040"/>
      <w:r w:rsidRPr="00397A97">
        <w:rPr>
          <w:rFonts w:hint="eastAsia"/>
        </w:rPr>
        <w:t>5</w:t>
      </w:r>
      <w:r w:rsidR="0027208A" w:rsidRPr="00397A97">
        <w:t>.3</w:t>
      </w:r>
      <w:r w:rsidR="00F84632" w:rsidRPr="00397A97">
        <w:t xml:space="preserve">  </w:t>
      </w:r>
      <w:r w:rsidR="0027208A" w:rsidRPr="00397A97">
        <w:t>电泵电动机的电气性能要求</w:t>
      </w:r>
      <w:bookmarkEnd w:id="13"/>
    </w:p>
    <w:p w14:paraId="58E9B141" w14:textId="0475B7BA" w:rsidR="0027208A" w:rsidRPr="00397A97" w:rsidRDefault="002D128C" w:rsidP="000508D9">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27208A" w:rsidRPr="00397A97">
        <w:rPr>
          <w:rFonts w:ascii="黑体" w:eastAsia="黑体" w:hAnsi="黑体" w:cs="Times New Roman"/>
          <w:color w:val="auto"/>
          <w:sz w:val="21"/>
          <w:szCs w:val="21"/>
          <w:lang w:val="en-US" w:eastAsia="zh-CN" w:bidi="ar-SA"/>
        </w:rPr>
        <w:t>.3.1</w:t>
      </w:r>
      <w:r w:rsidR="0027208A" w:rsidRPr="00397A97">
        <w:rPr>
          <w:rFonts w:ascii="Times New Roman" w:hAnsi="Times New Roman" w:cs="Times New Roman"/>
          <w:color w:val="auto"/>
          <w:sz w:val="21"/>
          <w:szCs w:val="21"/>
        </w:rPr>
        <w:t>在输出功率、电压及频率为额定值时，低压三相异步电机效率和功率因数的保证值应符合表</w:t>
      </w:r>
      <w:r w:rsidR="0027208A" w:rsidRPr="00397A97">
        <w:rPr>
          <w:rFonts w:ascii="Times New Roman" w:eastAsia="Times New Roman" w:hAnsi="Times New Roman" w:cs="Times New Roman"/>
          <w:color w:val="auto"/>
          <w:sz w:val="21"/>
          <w:szCs w:val="21"/>
        </w:rPr>
        <w:t>1</w:t>
      </w:r>
      <w:r w:rsidR="0027208A" w:rsidRPr="00397A97">
        <w:rPr>
          <w:rFonts w:ascii="Times New Roman" w:hAnsi="Times New Roman" w:cs="Times New Roman"/>
          <w:color w:val="auto"/>
          <w:sz w:val="21"/>
          <w:szCs w:val="21"/>
        </w:rPr>
        <w:t>的规定；高压三相异步电机效率和功率因数的保证值应符合表</w:t>
      </w:r>
      <w:r w:rsidR="0027208A" w:rsidRPr="00397A97">
        <w:rPr>
          <w:rFonts w:ascii="Times New Roman" w:hAnsi="Times New Roman" w:cs="Times New Roman"/>
          <w:color w:val="auto"/>
          <w:sz w:val="21"/>
          <w:szCs w:val="21"/>
        </w:rPr>
        <w:t>2</w:t>
      </w:r>
      <w:r w:rsidR="0027208A" w:rsidRPr="00397A97">
        <w:rPr>
          <w:rFonts w:ascii="Times New Roman" w:hAnsi="Times New Roman" w:cs="Times New Roman"/>
          <w:color w:val="auto"/>
          <w:sz w:val="21"/>
          <w:szCs w:val="21"/>
        </w:rPr>
        <w:t>的规定</w:t>
      </w:r>
      <w:r w:rsidR="001E39CC" w:rsidRPr="00397A97">
        <w:rPr>
          <w:rFonts w:ascii="Times New Roman" w:hAnsi="Times New Roman" w:cs="Times New Roman"/>
          <w:color w:val="auto"/>
          <w:sz w:val="21"/>
          <w:szCs w:val="21"/>
        </w:rPr>
        <w:t>。低压</w:t>
      </w:r>
      <w:r w:rsidR="0027208A" w:rsidRPr="00397A97">
        <w:rPr>
          <w:rFonts w:ascii="Times New Roman" w:hAnsi="Times New Roman" w:cs="Times New Roman"/>
          <w:color w:val="auto"/>
          <w:sz w:val="21"/>
          <w:szCs w:val="21"/>
        </w:rPr>
        <w:t>永磁同步电机效率的保证值应符合表</w:t>
      </w:r>
      <w:r w:rsidR="0027208A" w:rsidRPr="00397A97">
        <w:rPr>
          <w:rFonts w:ascii="Times New Roman" w:eastAsiaTheme="minorEastAsia" w:hAnsi="Times New Roman" w:cs="Times New Roman"/>
          <w:color w:val="auto"/>
          <w:sz w:val="21"/>
          <w:szCs w:val="21"/>
        </w:rPr>
        <w:t>3</w:t>
      </w:r>
      <w:r w:rsidR="0027208A" w:rsidRPr="00397A97">
        <w:rPr>
          <w:rFonts w:ascii="Times New Roman" w:hAnsi="Times New Roman" w:cs="Times New Roman"/>
          <w:color w:val="auto"/>
          <w:sz w:val="21"/>
          <w:szCs w:val="21"/>
        </w:rPr>
        <w:t>规定</w:t>
      </w:r>
      <w:r w:rsidR="001E39CC" w:rsidRPr="00397A97">
        <w:rPr>
          <w:rFonts w:ascii="Times New Roman" w:hAnsi="Times New Roman" w:cs="Times New Roman"/>
          <w:color w:val="auto"/>
          <w:sz w:val="21"/>
          <w:szCs w:val="21"/>
        </w:rPr>
        <w:t>；</w:t>
      </w:r>
      <w:r w:rsidR="009708EE" w:rsidRPr="00397A97">
        <w:rPr>
          <w:rFonts w:ascii="Times New Roman" w:hAnsi="Times New Roman" w:cs="Times New Roman"/>
          <w:color w:val="auto"/>
          <w:sz w:val="21"/>
          <w:szCs w:val="21"/>
          <w:lang w:eastAsia="zh-CN"/>
        </w:rPr>
        <w:t>高</w:t>
      </w:r>
      <w:r w:rsidR="001E39CC" w:rsidRPr="00397A97">
        <w:rPr>
          <w:rFonts w:ascii="Times New Roman" w:hAnsi="Times New Roman" w:cs="Times New Roman"/>
          <w:color w:val="auto"/>
          <w:sz w:val="21"/>
          <w:szCs w:val="21"/>
        </w:rPr>
        <w:t>压永磁同步电机效率应符合表</w:t>
      </w:r>
      <w:r w:rsidR="001E39CC" w:rsidRPr="00397A97">
        <w:rPr>
          <w:rFonts w:ascii="Times New Roman" w:eastAsiaTheme="minorEastAsia" w:hAnsi="Times New Roman" w:cs="Times New Roman"/>
          <w:color w:val="auto"/>
          <w:sz w:val="21"/>
          <w:szCs w:val="21"/>
        </w:rPr>
        <w:t>4</w:t>
      </w:r>
      <w:r w:rsidR="001E39CC" w:rsidRPr="00397A97">
        <w:rPr>
          <w:rFonts w:ascii="Times New Roman" w:hAnsi="Times New Roman" w:cs="Times New Roman"/>
          <w:color w:val="auto"/>
          <w:sz w:val="21"/>
          <w:szCs w:val="21"/>
        </w:rPr>
        <w:t>规定</w:t>
      </w:r>
      <w:r w:rsidR="00267716" w:rsidRPr="00397A97">
        <w:rPr>
          <w:rFonts w:ascii="Times New Roman" w:hAnsi="Times New Roman" w:cs="Times New Roman" w:hint="eastAsia"/>
          <w:color w:val="auto"/>
          <w:sz w:val="21"/>
          <w:szCs w:val="21"/>
        </w:rPr>
        <w:t>；永磁同步电动机</w:t>
      </w:r>
      <w:r w:rsidR="00267716" w:rsidRPr="00397A97">
        <w:rPr>
          <w:rFonts w:ascii="Times New Roman" w:hAnsi="Times New Roman" w:cs="Times New Roman"/>
          <w:color w:val="auto"/>
          <w:sz w:val="21"/>
          <w:szCs w:val="21"/>
        </w:rPr>
        <w:t>功率因数的保证值</w:t>
      </w:r>
      <w:r w:rsidR="00267716" w:rsidRPr="00397A97">
        <w:rPr>
          <w:rFonts w:ascii="Times New Roman" w:hAnsi="Times New Roman" w:cs="Times New Roman" w:hint="eastAsia"/>
          <w:color w:val="auto"/>
          <w:sz w:val="21"/>
          <w:szCs w:val="21"/>
        </w:rPr>
        <w:t>应为</w:t>
      </w:r>
      <w:r w:rsidR="00267716" w:rsidRPr="00397A97">
        <w:rPr>
          <w:rFonts w:ascii="Times New Roman" w:hAnsi="Times New Roman" w:cs="Times New Roman" w:hint="eastAsia"/>
          <w:color w:val="auto"/>
          <w:sz w:val="21"/>
          <w:szCs w:val="21"/>
        </w:rPr>
        <w:t>0.95</w:t>
      </w:r>
      <w:r w:rsidR="00267716" w:rsidRPr="00397A97">
        <w:rPr>
          <w:rFonts w:ascii="Times New Roman" w:hAnsi="Times New Roman" w:cs="Times New Roman" w:hint="eastAsia"/>
          <w:color w:val="auto"/>
          <w:sz w:val="21"/>
          <w:szCs w:val="21"/>
        </w:rPr>
        <w:t>，功率因数的数值取三位有效数字</w:t>
      </w:r>
      <w:r w:rsidR="0027208A" w:rsidRPr="00397A97">
        <w:rPr>
          <w:rFonts w:ascii="Times New Roman" w:hAnsi="Times New Roman" w:cs="Times New Roman"/>
          <w:color w:val="auto"/>
          <w:sz w:val="21"/>
          <w:szCs w:val="21"/>
        </w:rPr>
        <w:t>。电动机的基准工作温度应符合</w:t>
      </w:r>
      <w:r w:rsidR="0027208A" w:rsidRPr="00397A97">
        <w:rPr>
          <w:rFonts w:ascii="Times New Roman" w:eastAsia="Times New Roman" w:hAnsi="Times New Roman" w:cs="Times New Roman"/>
          <w:color w:val="auto"/>
          <w:sz w:val="21"/>
          <w:szCs w:val="21"/>
          <w:lang w:val="en-US" w:eastAsia="zh-CN" w:bidi="en-US"/>
        </w:rPr>
        <w:t xml:space="preserve">GB </w:t>
      </w:r>
      <w:r w:rsidR="0027208A" w:rsidRPr="00397A97">
        <w:rPr>
          <w:rFonts w:ascii="Times New Roman" w:eastAsia="Times New Roman" w:hAnsi="Times New Roman" w:cs="Times New Roman"/>
          <w:color w:val="auto"/>
          <w:sz w:val="21"/>
          <w:szCs w:val="21"/>
        </w:rPr>
        <w:t>755</w:t>
      </w:r>
      <w:r w:rsidR="0027208A" w:rsidRPr="00397A97">
        <w:rPr>
          <w:rFonts w:ascii="Times New Roman" w:hAnsi="Times New Roman" w:cs="Times New Roman"/>
          <w:color w:val="auto"/>
          <w:sz w:val="21"/>
          <w:szCs w:val="21"/>
        </w:rPr>
        <w:t>的规定。</w:t>
      </w:r>
    </w:p>
    <w:p w14:paraId="1ACF11FB" w14:textId="4E4DC7DD" w:rsidR="0027208A" w:rsidRPr="00397A97" w:rsidRDefault="0027208A" w:rsidP="000508D9">
      <w:pPr>
        <w:pStyle w:val="Bodytext10"/>
        <w:spacing w:beforeLines="50" w:before="120" w:afterLines="50" w:after="120" w:line="340" w:lineRule="exact"/>
        <w:ind w:firstLine="0"/>
        <w:jc w:val="center"/>
        <w:rPr>
          <w:rFonts w:ascii="黑体" w:eastAsia="PMingLiU" w:hAnsi="黑体" w:cs="Times New Roman"/>
          <w:color w:val="auto"/>
          <w:sz w:val="21"/>
          <w:szCs w:val="21"/>
        </w:rPr>
      </w:pPr>
      <w:r w:rsidRPr="00397A97">
        <w:rPr>
          <w:rFonts w:ascii="黑体" w:eastAsia="黑体" w:hAnsi="黑体" w:cs="Times New Roman"/>
          <w:color w:val="auto"/>
          <w:w w:val="102"/>
          <w:sz w:val="21"/>
          <w:szCs w:val="21"/>
          <w:lang w:eastAsia="zh-CN"/>
        </w:rPr>
        <w:lastRenderedPageBreak/>
        <w:t>表1</w:t>
      </w:r>
      <w:r w:rsidR="00BA51F9" w:rsidRPr="00397A97">
        <w:rPr>
          <w:rFonts w:ascii="黑体" w:eastAsia="黑体" w:hAnsi="黑体" w:cs="Times New Roman"/>
          <w:color w:val="auto"/>
          <w:w w:val="102"/>
          <w:sz w:val="21"/>
          <w:szCs w:val="21"/>
        </w:rPr>
        <w:t xml:space="preserve"> </w:t>
      </w:r>
      <w:r w:rsidR="00BA51F9" w:rsidRPr="00397A97">
        <w:rPr>
          <w:rFonts w:ascii="黑体" w:eastAsia="黑体" w:hAnsi="黑体" w:cs="Times New Roman" w:hint="eastAsia"/>
          <w:color w:val="auto"/>
          <w:w w:val="102"/>
          <w:sz w:val="21"/>
          <w:szCs w:val="21"/>
        </w:rPr>
        <w:t>低压三相异步电动机效率和功率因数</w:t>
      </w:r>
    </w:p>
    <w:tbl>
      <w:tblPr>
        <w:tblpPr w:leftFromText="180" w:rightFromText="180" w:vertAnchor="text" w:horzAnchor="margin" w:tblpXSpec="center" w:tblpY="158"/>
        <w:tblW w:w="10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6"/>
        <w:gridCol w:w="563"/>
        <w:gridCol w:w="564"/>
        <w:gridCol w:w="564"/>
        <w:gridCol w:w="565"/>
        <w:gridCol w:w="565"/>
        <w:gridCol w:w="565"/>
        <w:gridCol w:w="565"/>
        <w:gridCol w:w="567"/>
        <w:gridCol w:w="575"/>
        <w:gridCol w:w="565"/>
        <w:gridCol w:w="565"/>
        <w:gridCol w:w="565"/>
        <w:gridCol w:w="565"/>
        <w:gridCol w:w="565"/>
        <w:gridCol w:w="565"/>
        <w:gridCol w:w="565"/>
        <w:gridCol w:w="577"/>
        <w:gridCol w:w="591"/>
        <w:gridCol w:w="15"/>
      </w:tblGrid>
      <w:tr w:rsidR="00397A97" w:rsidRPr="00397A97" w14:paraId="20AD7B2A" w14:textId="77777777" w:rsidTr="00B573ED">
        <w:trPr>
          <w:cantSplit/>
          <w:trHeight w:val="224"/>
        </w:trPr>
        <w:tc>
          <w:tcPr>
            <w:tcW w:w="617" w:type="dxa"/>
            <w:vMerge w:val="restart"/>
            <w:vAlign w:val="bottom"/>
          </w:tcPr>
          <w:p w14:paraId="14F184C8" w14:textId="77777777" w:rsidR="0027208A" w:rsidRPr="00397A97" w:rsidRDefault="0027208A" w:rsidP="00DB665F">
            <w:pPr>
              <w:spacing w:line="260" w:lineRule="exact"/>
              <w:rPr>
                <w:color w:val="auto"/>
                <w:sz w:val="20"/>
                <w:szCs w:val="20"/>
              </w:rPr>
            </w:pPr>
            <w:r w:rsidRPr="00397A97">
              <w:rPr>
                <w:rFonts w:eastAsia="宋体"/>
                <w:color w:val="auto"/>
                <w:sz w:val="20"/>
                <w:szCs w:val="20"/>
              </w:rPr>
              <w:t>功率</w:t>
            </w:r>
          </w:p>
          <w:p w14:paraId="107FA1C9" w14:textId="77777777" w:rsidR="0027208A" w:rsidRPr="00397A97" w:rsidRDefault="0027208A" w:rsidP="00DB665F">
            <w:pPr>
              <w:spacing w:line="260" w:lineRule="exact"/>
              <w:rPr>
                <w:color w:val="auto"/>
                <w:w w:val="70"/>
                <w:sz w:val="21"/>
                <w:szCs w:val="21"/>
              </w:rPr>
            </w:pPr>
            <w:r w:rsidRPr="00397A97">
              <w:rPr>
                <w:color w:val="auto"/>
                <w:w w:val="70"/>
                <w:sz w:val="21"/>
                <w:szCs w:val="21"/>
              </w:rPr>
              <w:t>kW</w:t>
            </w:r>
          </w:p>
        </w:tc>
        <w:tc>
          <w:tcPr>
            <w:tcW w:w="10230" w:type="dxa"/>
            <w:gridSpan w:val="19"/>
            <w:vAlign w:val="bottom"/>
          </w:tcPr>
          <w:p w14:paraId="0B6E472F" w14:textId="77777777" w:rsidR="0027208A" w:rsidRPr="00397A97" w:rsidRDefault="0027208A" w:rsidP="00DB665F">
            <w:pPr>
              <w:spacing w:line="260" w:lineRule="exact"/>
              <w:jc w:val="center"/>
              <w:rPr>
                <w:color w:val="auto"/>
                <w:w w:val="70"/>
                <w:sz w:val="21"/>
                <w:szCs w:val="21"/>
              </w:rPr>
            </w:pPr>
            <w:r w:rsidRPr="00397A97">
              <w:rPr>
                <w:rFonts w:eastAsia="宋体"/>
                <w:color w:val="auto"/>
                <w:sz w:val="21"/>
                <w:szCs w:val="21"/>
              </w:rPr>
              <w:t>同步转速</w:t>
            </w:r>
            <w:r w:rsidRPr="00397A97">
              <w:rPr>
                <w:color w:val="auto"/>
                <w:w w:val="70"/>
                <w:sz w:val="21"/>
                <w:szCs w:val="21"/>
              </w:rPr>
              <w:t xml:space="preserve">    r/min</w:t>
            </w:r>
          </w:p>
        </w:tc>
      </w:tr>
      <w:tr w:rsidR="00397A97" w:rsidRPr="00397A97" w14:paraId="0418D201" w14:textId="77777777" w:rsidTr="00B573ED">
        <w:trPr>
          <w:gridAfter w:val="1"/>
          <w:wAfter w:w="15" w:type="dxa"/>
          <w:cantSplit/>
          <w:trHeight w:val="124"/>
        </w:trPr>
        <w:tc>
          <w:tcPr>
            <w:tcW w:w="617" w:type="dxa"/>
            <w:vMerge/>
            <w:vAlign w:val="bottom"/>
          </w:tcPr>
          <w:p w14:paraId="3A5AD0BA" w14:textId="77777777" w:rsidR="0027208A" w:rsidRPr="00397A97" w:rsidRDefault="0027208A" w:rsidP="00DB665F">
            <w:pPr>
              <w:spacing w:line="260" w:lineRule="exact"/>
              <w:rPr>
                <w:color w:val="auto"/>
                <w:w w:val="70"/>
                <w:sz w:val="21"/>
                <w:szCs w:val="21"/>
              </w:rPr>
            </w:pPr>
          </w:p>
        </w:tc>
        <w:tc>
          <w:tcPr>
            <w:tcW w:w="564" w:type="dxa"/>
            <w:vAlign w:val="bottom"/>
          </w:tcPr>
          <w:p w14:paraId="49063A93" w14:textId="77777777" w:rsidR="0027208A" w:rsidRPr="00397A97" w:rsidRDefault="0027208A" w:rsidP="00DB665F">
            <w:pPr>
              <w:spacing w:line="260" w:lineRule="exact"/>
              <w:rPr>
                <w:color w:val="auto"/>
                <w:w w:val="70"/>
                <w:sz w:val="21"/>
                <w:szCs w:val="21"/>
              </w:rPr>
            </w:pPr>
            <w:r w:rsidRPr="00397A97">
              <w:rPr>
                <w:color w:val="auto"/>
                <w:w w:val="70"/>
                <w:sz w:val="21"/>
                <w:szCs w:val="21"/>
              </w:rPr>
              <w:t>3000</w:t>
            </w:r>
          </w:p>
        </w:tc>
        <w:tc>
          <w:tcPr>
            <w:tcW w:w="564" w:type="dxa"/>
            <w:vAlign w:val="bottom"/>
          </w:tcPr>
          <w:p w14:paraId="0F01EC6D" w14:textId="77777777" w:rsidR="0027208A" w:rsidRPr="00397A97" w:rsidRDefault="0027208A" w:rsidP="00DB665F">
            <w:pPr>
              <w:spacing w:line="260" w:lineRule="exact"/>
              <w:rPr>
                <w:color w:val="auto"/>
                <w:w w:val="70"/>
                <w:sz w:val="21"/>
                <w:szCs w:val="21"/>
              </w:rPr>
            </w:pPr>
            <w:r w:rsidRPr="00397A97">
              <w:rPr>
                <w:color w:val="auto"/>
                <w:w w:val="70"/>
                <w:sz w:val="21"/>
                <w:szCs w:val="21"/>
              </w:rPr>
              <w:t>1500</w:t>
            </w:r>
          </w:p>
        </w:tc>
        <w:tc>
          <w:tcPr>
            <w:tcW w:w="564" w:type="dxa"/>
            <w:vAlign w:val="bottom"/>
          </w:tcPr>
          <w:p w14:paraId="57D7CEF6" w14:textId="77777777" w:rsidR="0027208A" w:rsidRPr="00397A97" w:rsidRDefault="0027208A" w:rsidP="00DB665F">
            <w:pPr>
              <w:spacing w:line="260" w:lineRule="exact"/>
              <w:rPr>
                <w:color w:val="auto"/>
                <w:w w:val="70"/>
                <w:sz w:val="21"/>
                <w:szCs w:val="21"/>
              </w:rPr>
            </w:pPr>
            <w:r w:rsidRPr="00397A97">
              <w:rPr>
                <w:color w:val="auto"/>
                <w:w w:val="70"/>
                <w:sz w:val="21"/>
                <w:szCs w:val="21"/>
              </w:rPr>
              <w:t>1000</w:t>
            </w:r>
          </w:p>
        </w:tc>
        <w:tc>
          <w:tcPr>
            <w:tcW w:w="565" w:type="dxa"/>
            <w:vAlign w:val="bottom"/>
          </w:tcPr>
          <w:p w14:paraId="0D2BAA82" w14:textId="77777777" w:rsidR="0027208A" w:rsidRPr="00397A97" w:rsidRDefault="0027208A" w:rsidP="00DB665F">
            <w:pPr>
              <w:spacing w:line="260" w:lineRule="exact"/>
              <w:rPr>
                <w:color w:val="auto"/>
                <w:w w:val="70"/>
                <w:sz w:val="21"/>
                <w:szCs w:val="21"/>
              </w:rPr>
            </w:pPr>
            <w:r w:rsidRPr="00397A97">
              <w:rPr>
                <w:color w:val="auto"/>
                <w:w w:val="70"/>
                <w:sz w:val="21"/>
                <w:szCs w:val="21"/>
              </w:rPr>
              <w:t>750</w:t>
            </w:r>
          </w:p>
        </w:tc>
        <w:tc>
          <w:tcPr>
            <w:tcW w:w="565" w:type="dxa"/>
            <w:vAlign w:val="bottom"/>
          </w:tcPr>
          <w:p w14:paraId="5F38E95C" w14:textId="77777777" w:rsidR="0027208A" w:rsidRPr="00397A97" w:rsidRDefault="0027208A" w:rsidP="00DB665F">
            <w:pPr>
              <w:spacing w:line="260" w:lineRule="exact"/>
              <w:rPr>
                <w:color w:val="auto"/>
                <w:w w:val="70"/>
                <w:sz w:val="21"/>
                <w:szCs w:val="21"/>
              </w:rPr>
            </w:pPr>
            <w:r w:rsidRPr="00397A97">
              <w:rPr>
                <w:color w:val="auto"/>
                <w:w w:val="70"/>
                <w:sz w:val="21"/>
                <w:szCs w:val="21"/>
              </w:rPr>
              <w:t>600</w:t>
            </w:r>
          </w:p>
        </w:tc>
        <w:tc>
          <w:tcPr>
            <w:tcW w:w="565" w:type="dxa"/>
            <w:vAlign w:val="bottom"/>
          </w:tcPr>
          <w:p w14:paraId="255D47BD" w14:textId="77777777" w:rsidR="0027208A" w:rsidRPr="00397A97" w:rsidRDefault="0027208A" w:rsidP="00DB665F">
            <w:pPr>
              <w:spacing w:line="260" w:lineRule="exact"/>
              <w:rPr>
                <w:color w:val="auto"/>
                <w:w w:val="70"/>
                <w:sz w:val="21"/>
                <w:szCs w:val="21"/>
              </w:rPr>
            </w:pPr>
            <w:r w:rsidRPr="00397A97">
              <w:rPr>
                <w:color w:val="auto"/>
                <w:w w:val="70"/>
                <w:sz w:val="21"/>
                <w:szCs w:val="21"/>
              </w:rPr>
              <w:t>500</w:t>
            </w:r>
          </w:p>
        </w:tc>
        <w:tc>
          <w:tcPr>
            <w:tcW w:w="565" w:type="dxa"/>
            <w:vAlign w:val="bottom"/>
          </w:tcPr>
          <w:p w14:paraId="0695E4EC" w14:textId="77777777" w:rsidR="0027208A" w:rsidRPr="00397A97" w:rsidRDefault="0027208A" w:rsidP="00DB665F">
            <w:pPr>
              <w:spacing w:line="260" w:lineRule="exact"/>
              <w:rPr>
                <w:color w:val="auto"/>
                <w:w w:val="70"/>
                <w:sz w:val="21"/>
                <w:szCs w:val="21"/>
              </w:rPr>
            </w:pPr>
            <w:r w:rsidRPr="00397A97">
              <w:rPr>
                <w:color w:val="auto"/>
                <w:w w:val="70"/>
                <w:sz w:val="21"/>
                <w:szCs w:val="21"/>
              </w:rPr>
              <w:t>375</w:t>
            </w:r>
          </w:p>
        </w:tc>
        <w:tc>
          <w:tcPr>
            <w:tcW w:w="567" w:type="dxa"/>
            <w:vAlign w:val="bottom"/>
          </w:tcPr>
          <w:p w14:paraId="3F7BDB3F" w14:textId="77777777" w:rsidR="0027208A" w:rsidRPr="00397A97" w:rsidRDefault="0027208A" w:rsidP="00DB665F">
            <w:pPr>
              <w:spacing w:line="260" w:lineRule="exact"/>
              <w:rPr>
                <w:color w:val="auto"/>
                <w:w w:val="70"/>
                <w:sz w:val="21"/>
                <w:szCs w:val="21"/>
              </w:rPr>
            </w:pPr>
            <w:r w:rsidRPr="00397A97">
              <w:rPr>
                <w:color w:val="auto"/>
                <w:w w:val="70"/>
                <w:sz w:val="21"/>
                <w:szCs w:val="21"/>
              </w:rPr>
              <w:t>300</w:t>
            </w:r>
          </w:p>
        </w:tc>
        <w:tc>
          <w:tcPr>
            <w:tcW w:w="573" w:type="dxa"/>
            <w:vAlign w:val="bottom"/>
          </w:tcPr>
          <w:p w14:paraId="0D96CB7E" w14:textId="77777777" w:rsidR="0027208A" w:rsidRPr="00397A97" w:rsidRDefault="0027208A" w:rsidP="00DB665F">
            <w:pPr>
              <w:spacing w:line="260" w:lineRule="exact"/>
              <w:rPr>
                <w:color w:val="auto"/>
                <w:w w:val="70"/>
                <w:sz w:val="21"/>
                <w:szCs w:val="21"/>
              </w:rPr>
            </w:pPr>
            <w:r w:rsidRPr="00397A97">
              <w:rPr>
                <w:color w:val="auto"/>
                <w:w w:val="70"/>
                <w:sz w:val="21"/>
                <w:szCs w:val="21"/>
              </w:rPr>
              <w:t>250</w:t>
            </w:r>
          </w:p>
        </w:tc>
        <w:tc>
          <w:tcPr>
            <w:tcW w:w="565" w:type="dxa"/>
            <w:vAlign w:val="bottom"/>
          </w:tcPr>
          <w:p w14:paraId="6D095ED0" w14:textId="77777777" w:rsidR="0027208A" w:rsidRPr="00397A97" w:rsidRDefault="0027208A" w:rsidP="00DB665F">
            <w:pPr>
              <w:spacing w:line="260" w:lineRule="exact"/>
              <w:rPr>
                <w:color w:val="auto"/>
                <w:w w:val="70"/>
                <w:sz w:val="21"/>
                <w:szCs w:val="21"/>
              </w:rPr>
            </w:pPr>
            <w:r w:rsidRPr="00397A97">
              <w:rPr>
                <w:color w:val="auto"/>
                <w:w w:val="70"/>
                <w:sz w:val="21"/>
                <w:szCs w:val="21"/>
              </w:rPr>
              <w:t>3000</w:t>
            </w:r>
          </w:p>
        </w:tc>
        <w:tc>
          <w:tcPr>
            <w:tcW w:w="565" w:type="dxa"/>
            <w:vAlign w:val="bottom"/>
          </w:tcPr>
          <w:p w14:paraId="1B873AB0" w14:textId="77777777" w:rsidR="0027208A" w:rsidRPr="00397A97" w:rsidRDefault="0027208A" w:rsidP="00DB665F">
            <w:pPr>
              <w:spacing w:line="260" w:lineRule="exact"/>
              <w:rPr>
                <w:color w:val="auto"/>
                <w:w w:val="70"/>
                <w:sz w:val="21"/>
                <w:szCs w:val="21"/>
              </w:rPr>
            </w:pPr>
            <w:r w:rsidRPr="00397A97">
              <w:rPr>
                <w:color w:val="auto"/>
                <w:w w:val="70"/>
                <w:sz w:val="21"/>
                <w:szCs w:val="21"/>
              </w:rPr>
              <w:t>1500</w:t>
            </w:r>
          </w:p>
        </w:tc>
        <w:tc>
          <w:tcPr>
            <w:tcW w:w="565" w:type="dxa"/>
            <w:vAlign w:val="bottom"/>
          </w:tcPr>
          <w:p w14:paraId="2DE345C9" w14:textId="77777777" w:rsidR="0027208A" w:rsidRPr="00397A97" w:rsidRDefault="0027208A" w:rsidP="00DB665F">
            <w:pPr>
              <w:spacing w:line="260" w:lineRule="exact"/>
              <w:rPr>
                <w:color w:val="auto"/>
                <w:w w:val="70"/>
                <w:sz w:val="21"/>
                <w:szCs w:val="21"/>
              </w:rPr>
            </w:pPr>
            <w:r w:rsidRPr="00397A97">
              <w:rPr>
                <w:color w:val="auto"/>
                <w:w w:val="70"/>
                <w:sz w:val="21"/>
                <w:szCs w:val="21"/>
              </w:rPr>
              <w:t>1000</w:t>
            </w:r>
          </w:p>
        </w:tc>
        <w:tc>
          <w:tcPr>
            <w:tcW w:w="565" w:type="dxa"/>
            <w:vAlign w:val="bottom"/>
          </w:tcPr>
          <w:p w14:paraId="02F8ED51" w14:textId="77777777" w:rsidR="0027208A" w:rsidRPr="00397A97" w:rsidRDefault="0027208A" w:rsidP="00DB665F">
            <w:pPr>
              <w:spacing w:line="260" w:lineRule="exact"/>
              <w:rPr>
                <w:color w:val="auto"/>
                <w:w w:val="70"/>
                <w:sz w:val="21"/>
                <w:szCs w:val="21"/>
              </w:rPr>
            </w:pPr>
            <w:r w:rsidRPr="00397A97">
              <w:rPr>
                <w:color w:val="auto"/>
                <w:w w:val="70"/>
                <w:sz w:val="21"/>
                <w:szCs w:val="21"/>
              </w:rPr>
              <w:t>750</w:t>
            </w:r>
          </w:p>
        </w:tc>
        <w:tc>
          <w:tcPr>
            <w:tcW w:w="565" w:type="dxa"/>
            <w:vAlign w:val="bottom"/>
          </w:tcPr>
          <w:p w14:paraId="22B4DFDE" w14:textId="77777777" w:rsidR="0027208A" w:rsidRPr="00397A97" w:rsidRDefault="0027208A" w:rsidP="00DB665F">
            <w:pPr>
              <w:spacing w:line="260" w:lineRule="exact"/>
              <w:rPr>
                <w:color w:val="auto"/>
                <w:w w:val="70"/>
                <w:sz w:val="21"/>
                <w:szCs w:val="21"/>
              </w:rPr>
            </w:pPr>
            <w:r w:rsidRPr="00397A97">
              <w:rPr>
                <w:color w:val="auto"/>
                <w:w w:val="70"/>
                <w:sz w:val="21"/>
                <w:szCs w:val="21"/>
              </w:rPr>
              <w:t>600</w:t>
            </w:r>
          </w:p>
        </w:tc>
        <w:tc>
          <w:tcPr>
            <w:tcW w:w="565" w:type="dxa"/>
            <w:vAlign w:val="bottom"/>
          </w:tcPr>
          <w:p w14:paraId="0FFD1E45" w14:textId="77777777" w:rsidR="0027208A" w:rsidRPr="00397A97" w:rsidRDefault="0027208A" w:rsidP="00DB665F">
            <w:pPr>
              <w:spacing w:line="260" w:lineRule="exact"/>
              <w:rPr>
                <w:color w:val="auto"/>
                <w:w w:val="70"/>
                <w:sz w:val="21"/>
                <w:szCs w:val="21"/>
              </w:rPr>
            </w:pPr>
            <w:r w:rsidRPr="00397A97">
              <w:rPr>
                <w:color w:val="auto"/>
                <w:w w:val="70"/>
                <w:sz w:val="21"/>
                <w:szCs w:val="21"/>
              </w:rPr>
              <w:t>500</w:t>
            </w:r>
          </w:p>
        </w:tc>
        <w:tc>
          <w:tcPr>
            <w:tcW w:w="565" w:type="dxa"/>
            <w:vAlign w:val="bottom"/>
          </w:tcPr>
          <w:p w14:paraId="7C7F06A5" w14:textId="77777777" w:rsidR="0027208A" w:rsidRPr="00397A97" w:rsidRDefault="0027208A" w:rsidP="00DB665F">
            <w:pPr>
              <w:spacing w:line="260" w:lineRule="exact"/>
              <w:rPr>
                <w:color w:val="auto"/>
                <w:w w:val="70"/>
                <w:sz w:val="21"/>
                <w:szCs w:val="21"/>
              </w:rPr>
            </w:pPr>
            <w:r w:rsidRPr="00397A97">
              <w:rPr>
                <w:color w:val="auto"/>
                <w:w w:val="70"/>
                <w:sz w:val="21"/>
                <w:szCs w:val="21"/>
              </w:rPr>
              <w:t>375</w:t>
            </w:r>
          </w:p>
        </w:tc>
        <w:tc>
          <w:tcPr>
            <w:tcW w:w="577" w:type="dxa"/>
            <w:vAlign w:val="bottom"/>
          </w:tcPr>
          <w:p w14:paraId="302ED005" w14:textId="77777777" w:rsidR="0027208A" w:rsidRPr="00397A97" w:rsidRDefault="0027208A" w:rsidP="00DB665F">
            <w:pPr>
              <w:spacing w:line="260" w:lineRule="exact"/>
              <w:rPr>
                <w:color w:val="auto"/>
                <w:w w:val="70"/>
                <w:sz w:val="21"/>
                <w:szCs w:val="21"/>
              </w:rPr>
            </w:pPr>
            <w:r w:rsidRPr="00397A97">
              <w:rPr>
                <w:color w:val="auto"/>
                <w:w w:val="70"/>
                <w:sz w:val="21"/>
                <w:szCs w:val="21"/>
              </w:rPr>
              <w:t>300</w:t>
            </w:r>
          </w:p>
        </w:tc>
        <w:tc>
          <w:tcPr>
            <w:tcW w:w="591" w:type="dxa"/>
            <w:vAlign w:val="bottom"/>
          </w:tcPr>
          <w:p w14:paraId="0EEF0ED6" w14:textId="77777777" w:rsidR="0027208A" w:rsidRPr="00397A97" w:rsidRDefault="0027208A" w:rsidP="00DB665F">
            <w:pPr>
              <w:spacing w:line="260" w:lineRule="exact"/>
              <w:rPr>
                <w:color w:val="auto"/>
                <w:w w:val="70"/>
                <w:sz w:val="21"/>
                <w:szCs w:val="21"/>
              </w:rPr>
            </w:pPr>
            <w:r w:rsidRPr="00397A97">
              <w:rPr>
                <w:color w:val="auto"/>
                <w:w w:val="70"/>
                <w:sz w:val="21"/>
                <w:szCs w:val="21"/>
              </w:rPr>
              <w:t>250</w:t>
            </w:r>
          </w:p>
        </w:tc>
      </w:tr>
      <w:tr w:rsidR="00397A97" w:rsidRPr="00397A97" w14:paraId="0C8B5509" w14:textId="77777777" w:rsidTr="00B573ED">
        <w:trPr>
          <w:cantSplit/>
          <w:trHeight w:val="124"/>
        </w:trPr>
        <w:tc>
          <w:tcPr>
            <w:tcW w:w="617" w:type="dxa"/>
            <w:vMerge/>
            <w:vAlign w:val="bottom"/>
          </w:tcPr>
          <w:p w14:paraId="473D34EC" w14:textId="77777777" w:rsidR="0027208A" w:rsidRPr="00397A97" w:rsidRDefault="0027208A" w:rsidP="00DB665F">
            <w:pPr>
              <w:spacing w:line="260" w:lineRule="exact"/>
              <w:rPr>
                <w:color w:val="auto"/>
                <w:w w:val="70"/>
                <w:sz w:val="21"/>
                <w:szCs w:val="21"/>
              </w:rPr>
            </w:pPr>
          </w:p>
        </w:tc>
        <w:tc>
          <w:tcPr>
            <w:tcW w:w="5094" w:type="dxa"/>
            <w:gridSpan w:val="9"/>
            <w:vAlign w:val="center"/>
          </w:tcPr>
          <w:p w14:paraId="1224234B" w14:textId="77777777" w:rsidR="0027208A" w:rsidRPr="00397A97" w:rsidRDefault="0027208A" w:rsidP="00DB665F">
            <w:pPr>
              <w:spacing w:line="260" w:lineRule="exact"/>
              <w:jc w:val="center"/>
              <w:rPr>
                <w:color w:val="auto"/>
                <w:sz w:val="21"/>
                <w:szCs w:val="21"/>
              </w:rPr>
            </w:pPr>
            <w:r w:rsidRPr="00397A97">
              <w:rPr>
                <w:rFonts w:eastAsia="宋体"/>
                <w:color w:val="auto"/>
                <w:sz w:val="20"/>
                <w:szCs w:val="20"/>
              </w:rPr>
              <w:t>效率</w:t>
            </w:r>
            <w:r w:rsidRPr="00397A97">
              <w:rPr>
                <w:i/>
                <w:iCs/>
                <w:color w:val="auto"/>
                <w:sz w:val="21"/>
                <w:szCs w:val="21"/>
              </w:rPr>
              <w:t>η</w:t>
            </w:r>
            <w:r w:rsidRPr="00397A97">
              <w:rPr>
                <w:color w:val="auto"/>
                <w:sz w:val="21"/>
                <w:szCs w:val="21"/>
                <w:vertAlign w:val="subscript"/>
              </w:rPr>
              <w:t>D</w:t>
            </w:r>
            <w:r w:rsidRPr="00397A97">
              <w:rPr>
                <w:color w:val="auto"/>
                <w:sz w:val="21"/>
                <w:szCs w:val="21"/>
              </w:rPr>
              <w:t xml:space="preserve">  %</w:t>
            </w:r>
          </w:p>
        </w:tc>
        <w:tc>
          <w:tcPr>
            <w:tcW w:w="5136" w:type="dxa"/>
            <w:gridSpan w:val="10"/>
            <w:vAlign w:val="center"/>
          </w:tcPr>
          <w:p w14:paraId="0F6ABAC2" w14:textId="77777777" w:rsidR="0027208A" w:rsidRPr="00397A97" w:rsidRDefault="0027208A" w:rsidP="00DB665F">
            <w:pPr>
              <w:tabs>
                <w:tab w:val="left" w:pos="3383"/>
              </w:tabs>
              <w:spacing w:line="260" w:lineRule="exact"/>
              <w:jc w:val="center"/>
              <w:rPr>
                <w:color w:val="auto"/>
                <w:sz w:val="20"/>
                <w:szCs w:val="20"/>
              </w:rPr>
            </w:pPr>
            <w:r w:rsidRPr="00397A97">
              <w:rPr>
                <w:rFonts w:eastAsia="宋体"/>
                <w:color w:val="auto"/>
                <w:sz w:val="20"/>
                <w:szCs w:val="20"/>
              </w:rPr>
              <w:t>功率因数</w:t>
            </w:r>
            <w:r w:rsidRPr="00397A97">
              <w:rPr>
                <w:i/>
                <w:color w:val="auto"/>
                <w:sz w:val="20"/>
                <w:szCs w:val="20"/>
              </w:rPr>
              <w:t>cosφ</w:t>
            </w:r>
          </w:p>
        </w:tc>
      </w:tr>
      <w:tr w:rsidR="00397A97" w:rsidRPr="00397A97" w14:paraId="76807CF5" w14:textId="77777777" w:rsidTr="00B573ED">
        <w:trPr>
          <w:gridAfter w:val="1"/>
          <w:wAfter w:w="15" w:type="dxa"/>
          <w:trHeight w:val="224"/>
        </w:trPr>
        <w:tc>
          <w:tcPr>
            <w:tcW w:w="617" w:type="dxa"/>
            <w:vAlign w:val="center"/>
          </w:tcPr>
          <w:p w14:paraId="5849E25B"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30</w:t>
            </w:r>
          </w:p>
        </w:tc>
        <w:tc>
          <w:tcPr>
            <w:tcW w:w="564" w:type="dxa"/>
            <w:vAlign w:val="center"/>
          </w:tcPr>
          <w:p w14:paraId="257D9DB8" w14:textId="77777777" w:rsidR="0027208A" w:rsidRPr="00397A97" w:rsidRDefault="0027208A" w:rsidP="00DB665F">
            <w:pPr>
              <w:spacing w:line="260" w:lineRule="exact"/>
              <w:rPr>
                <w:color w:val="auto"/>
                <w:w w:val="70"/>
                <w:sz w:val="21"/>
                <w:szCs w:val="21"/>
              </w:rPr>
            </w:pPr>
            <w:r w:rsidRPr="00397A97">
              <w:rPr>
                <w:color w:val="auto"/>
                <w:w w:val="70"/>
                <w:sz w:val="21"/>
                <w:szCs w:val="21"/>
              </w:rPr>
              <w:t>92.0</w:t>
            </w:r>
          </w:p>
        </w:tc>
        <w:tc>
          <w:tcPr>
            <w:tcW w:w="564" w:type="dxa"/>
            <w:vAlign w:val="center"/>
          </w:tcPr>
          <w:p w14:paraId="5F185B75" w14:textId="77777777" w:rsidR="0027208A" w:rsidRPr="00397A97" w:rsidRDefault="0027208A" w:rsidP="00DB665F">
            <w:pPr>
              <w:spacing w:line="260" w:lineRule="exact"/>
              <w:rPr>
                <w:color w:val="auto"/>
                <w:w w:val="70"/>
                <w:sz w:val="21"/>
                <w:szCs w:val="21"/>
              </w:rPr>
            </w:pPr>
            <w:r w:rsidRPr="00397A97">
              <w:rPr>
                <w:color w:val="auto"/>
                <w:w w:val="70"/>
                <w:sz w:val="21"/>
                <w:szCs w:val="21"/>
              </w:rPr>
              <w:t>92.3</w:t>
            </w:r>
          </w:p>
        </w:tc>
        <w:tc>
          <w:tcPr>
            <w:tcW w:w="564" w:type="dxa"/>
            <w:vAlign w:val="center"/>
          </w:tcPr>
          <w:p w14:paraId="44797983" w14:textId="77777777" w:rsidR="0027208A" w:rsidRPr="00397A97" w:rsidRDefault="0027208A" w:rsidP="00DB665F">
            <w:pPr>
              <w:spacing w:line="260" w:lineRule="exact"/>
              <w:rPr>
                <w:color w:val="auto"/>
                <w:w w:val="70"/>
                <w:sz w:val="21"/>
                <w:szCs w:val="21"/>
              </w:rPr>
            </w:pPr>
            <w:r w:rsidRPr="00397A97">
              <w:rPr>
                <w:color w:val="auto"/>
                <w:w w:val="70"/>
                <w:sz w:val="21"/>
                <w:szCs w:val="21"/>
              </w:rPr>
              <w:t>91.7</w:t>
            </w:r>
          </w:p>
        </w:tc>
        <w:tc>
          <w:tcPr>
            <w:tcW w:w="565" w:type="dxa"/>
            <w:vAlign w:val="center"/>
          </w:tcPr>
          <w:p w14:paraId="0337608C" w14:textId="77777777" w:rsidR="0027208A" w:rsidRPr="00397A97" w:rsidRDefault="0027208A" w:rsidP="00DB665F">
            <w:pPr>
              <w:spacing w:line="260" w:lineRule="exact"/>
              <w:rPr>
                <w:color w:val="auto"/>
                <w:w w:val="70"/>
                <w:sz w:val="21"/>
                <w:szCs w:val="21"/>
              </w:rPr>
            </w:pPr>
            <w:r w:rsidRPr="00397A97">
              <w:rPr>
                <w:color w:val="auto"/>
                <w:w w:val="70"/>
                <w:sz w:val="21"/>
                <w:szCs w:val="21"/>
              </w:rPr>
              <w:t>89.5</w:t>
            </w:r>
          </w:p>
        </w:tc>
        <w:tc>
          <w:tcPr>
            <w:tcW w:w="565" w:type="dxa"/>
            <w:vAlign w:val="center"/>
          </w:tcPr>
          <w:p w14:paraId="7E7F990C"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center"/>
          </w:tcPr>
          <w:p w14:paraId="001F586D"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center"/>
          </w:tcPr>
          <w:p w14:paraId="4D9009C4"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7" w:type="dxa"/>
            <w:vAlign w:val="center"/>
          </w:tcPr>
          <w:p w14:paraId="29D37893"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3" w:type="dxa"/>
            <w:vAlign w:val="center"/>
          </w:tcPr>
          <w:p w14:paraId="30C5757F"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w:t>
            </w:r>
          </w:p>
        </w:tc>
        <w:tc>
          <w:tcPr>
            <w:tcW w:w="565" w:type="dxa"/>
            <w:vAlign w:val="center"/>
          </w:tcPr>
          <w:p w14:paraId="223957AA" w14:textId="77777777" w:rsidR="0027208A" w:rsidRPr="00397A97" w:rsidRDefault="0027208A" w:rsidP="00DB665F">
            <w:pPr>
              <w:spacing w:line="260" w:lineRule="exact"/>
              <w:rPr>
                <w:color w:val="auto"/>
                <w:w w:val="70"/>
                <w:sz w:val="21"/>
                <w:szCs w:val="21"/>
              </w:rPr>
            </w:pPr>
            <w:r w:rsidRPr="00397A97">
              <w:rPr>
                <w:color w:val="auto"/>
                <w:w w:val="70"/>
                <w:sz w:val="21"/>
                <w:szCs w:val="21"/>
              </w:rPr>
              <w:t>0.89</w:t>
            </w:r>
          </w:p>
        </w:tc>
        <w:tc>
          <w:tcPr>
            <w:tcW w:w="565" w:type="dxa"/>
            <w:vAlign w:val="center"/>
          </w:tcPr>
          <w:p w14:paraId="0CE4D606" w14:textId="77777777" w:rsidR="0027208A" w:rsidRPr="00397A97" w:rsidRDefault="0027208A" w:rsidP="00DB665F">
            <w:pPr>
              <w:spacing w:line="260" w:lineRule="exact"/>
              <w:rPr>
                <w:color w:val="auto"/>
                <w:w w:val="70"/>
                <w:sz w:val="21"/>
                <w:szCs w:val="21"/>
              </w:rPr>
            </w:pPr>
            <w:r w:rsidRPr="00397A97">
              <w:rPr>
                <w:color w:val="auto"/>
                <w:w w:val="70"/>
                <w:sz w:val="21"/>
                <w:szCs w:val="21"/>
              </w:rPr>
              <w:t>0.87</w:t>
            </w:r>
          </w:p>
        </w:tc>
        <w:tc>
          <w:tcPr>
            <w:tcW w:w="565" w:type="dxa"/>
            <w:vAlign w:val="center"/>
          </w:tcPr>
          <w:p w14:paraId="41F35FAC" w14:textId="77777777" w:rsidR="0027208A" w:rsidRPr="00397A97" w:rsidRDefault="0027208A" w:rsidP="00DB665F">
            <w:pPr>
              <w:spacing w:line="260" w:lineRule="exact"/>
              <w:rPr>
                <w:color w:val="auto"/>
                <w:w w:val="70"/>
                <w:sz w:val="21"/>
                <w:szCs w:val="21"/>
              </w:rPr>
            </w:pPr>
            <w:r w:rsidRPr="00397A97">
              <w:rPr>
                <w:color w:val="auto"/>
                <w:w w:val="70"/>
                <w:sz w:val="21"/>
                <w:szCs w:val="21"/>
              </w:rPr>
              <w:t>0.85</w:t>
            </w:r>
          </w:p>
        </w:tc>
        <w:tc>
          <w:tcPr>
            <w:tcW w:w="565" w:type="dxa"/>
            <w:vAlign w:val="center"/>
          </w:tcPr>
          <w:p w14:paraId="30AA2BDE" w14:textId="77777777" w:rsidR="0027208A" w:rsidRPr="00397A97" w:rsidRDefault="0027208A" w:rsidP="00DB665F">
            <w:pPr>
              <w:spacing w:line="260" w:lineRule="exact"/>
              <w:rPr>
                <w:color w:val="auto"/>
                <w:w w:val="70"/>
                <w:sz w:val="21"/>
                <w:szCs w:val="21"/>
              </w:rPr>
            </w:pPr>
            <w:r w:rsidRPr="00397A97">
              <w:rPr>
                <w:color w:val="auto"/>
                <w:w w:val="70"/>
                <w:sz w:val="21"/>
                <w:szCs w:val="21"/>
              </w:rPr>
              <w:t>0.80</w:t>
            </w:r>
          </w:p>
        </w:tc>
        <w:tc>
          <w:tcPr>
            <w:tcW w:w="565" w:type="dxa"/>
            <w:vAlign w:val="center"/>
          </w:tcPr>
          <w:p w14:paraId="0B61AA16" w14:textId="77777777" w:rsidR="0027208A" w:rsidRPr="00397A97" w:rsidRDefault="0027208A" w:rsidP="00DB665F">
            <w:pPr>
              <w:spacing w:line="260" w:lineRule="exact"/>
              <w:jc w:val="center"/>
              <w:rPr>
                <w:color w:val="auto"/>
                <w:sz w:val="21"/>
                <w:szCs w:val="21"/>
              </w:rPr>
            </w:pPr>
            <w:r w:rsidRPr="00397A97">
              <w:rPr>
                <w:color w:val="auto"/>
                <w:sz w:val="21"/>
                <w:szCs w:val="21"/>
              </w:rPr>
              <w:t>—</w:t>
            </w:r>
          </w:p>
        </w:tc>
        <w:tc>
          <w:tcPr>
            <w:tcW w:w="565" w:type="dxa"/>
            <w:vAlign w:val="center"/>
          </w:tcPr>
          <w:p w14:paraId="3CC6B794" w14:textId="77777777" w:rsidR="0027208A" w:rsidRPr="00397A97" w:rsidRDefault="0027208A" w:rsidP="00DB665F">
            <w:pPr>
              <w:spacing w:line="260" w:lineRule="exact"/>
              <w:jc w:val="center"/>
              <w:rPr>
                <w:color w:val="auto"/>
                <w:sz w:val="21"/>
                <w:szCs w:val="21"/>
              </w:rPr>
            </w:pPr>
            <w:r w:rsidRPr="00397A97">
              <w:rPr>
                <w:color w:val="auto"/>
                <w:sz w:val="21"/>
                <w:szCs w:val="21"/>
              </w:rPr>
              <w:t>—</w:t>
            </w:r>
          </w:p>
        </w:tc>
        <w:tc>
          <w:tcPr>
            <w:tcW w:w="565" w:type="dxa"/>
            <w:vAlign w:val="center"/>
          </w:tcPr>
          <w:p w14:paraId="2E7D7B57" w14:textId="77777777" w:rsidR="0027208A" w:rsidRPr="00397A97" w:rsidRDefault="0027208A" w:rsidP="00DB665F">
            <w:pPr>
              <w:spacing w:line="260" w:lineRule="exact"/>
              <w:jc w:val="center"/>
              <w:rPr>
                <w:color w:val="auto"/>
                <w:sz w:val="21"/>
                <w:szCs w:val="21"/>
              </w:rPr>
            </w:pPr>
            <w:r w:rsidRPr="00397A97">
              <w:rPr>
                <w:color w:val="auto"/>
                <w:sz w:val="21"/>
                <w:szCs w:val="21"/>
              </w:rPr>
              <w:t>—</w:t>
            </w:r>
          </w:p>
        </w:tc>
        <w:tc>
          <w:tcPr>
            <w:tcW w:w="577" w:type="dxa"/>
            <w:vAlign w:val="center"/>
          </w:tcPr>
          <w:p w14:paraId="1EF17287"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w:t>
            </w:r>
          </w:p>
        </w:tc>
        <w:tc>
          <w:tcPr>
            <w:tcW w:w="591" w:type="dxa"/>
            <w:vAlign w:val="center"/>
          </w:tcPr>
          <w:p w14:paraId="2FC3682E"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w:t>
            </w:r>
          </w:p>
        </w:tc>
      </w:tr>
      <w:tr w:rsidR="00397A97" w:rsidRPr="00397A97" w14:paraId="55502581" w14:textId="77777777" w:rsidTr="00B573ED">
        <w:trPr>
          <w:gridAfter w:val="1"/>
          <w:wAfter w:w="15" w:type="dxa"/>
          <w:trHeight w:val="224"/>
        </w:trPr>
        <w:tc>
          <w:tcPr>
            <w:tcW w:w="617" w:type="dxa"/>
            <w:vAlign w:val="bottom"/>
          </w:tcPr>
          <w:p w14:paraId="3A46B173"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37</w:t>
            </w:r>
          </w:p>
        </w:tc>
        <w:tc>
          <w:tcPr>
            <w:tcW w:w="564" w:type="dxa"/>
            <w:vAlign w:val="bottom"/>
          </w:tcPr>
          <w:p w14:paraId="451258BA" w14:textId="77777777" w:rsidR="0027208A" w:rsidRPr="00397A97" w:rsidRDefault="0027208A" w:rsidP="00DB665F">
            <w:pPr>
              <w:spacing w:line="260" w:lineRule="exact"/>
              <w:rPr>
                <w:color w:val="auto"/>
                <w:w w:val="70"/>
                <w:sz w:val="21"/>
                <w:szCs w:val="21"/>
              </w:rPr>
            </w:pPr>
            <w:r w:rsidRPr="00397A97">
              <w:rPr>
                <w:color w:val="auto"/>
                <w:w w:val="70"/>
                <w:sz w:val="21"/>
                <w:szCs w:val="21"/>
              </w:rPr>
              <w:t>92.5</w:t>
            </w:r>
          </w:p>
        </w:tc>
        <w:tc>
          <w:tcPr>
            <w:tcW w:w="564" w:type="dxa"/>
            <w:vAlign w:val="bottom"/>
          </w:tcPr>
          <w:p w14:paraId="6BE2AA24" w14:textId="77777777" w:rsidR="0027208A" w:rsidRPr="00397A97" w:rsidRDefault="0027208A" w:rsidP="00DB665F">
            <w:pPr>
              <w:spacing w:line="260" w:lineRule="exact"/>
              <w:rPr>
                <w:color w:val="auto"/>
                <w:w w:val="70"/>
                <w:sz w:val="21"/>
                <w:szCs w:val="21"/>
              </w:rPr>
            </w:pPr>
            <w:r w:rsidRPr="00397A97">
              <w:rPr>
                <w:color w:val="auto"/>
                <w:w w:val="70"/>
                <w:sz w:val="21"/>
                <w:szCs w:val="21"/>
              </w:rPr>
              <w:t>92.7</w:t>
            </w:r>
          </w:p>
        </w:tc>
        <w:tc>
          <w:tcPr>
            <w:tcW w:w="564" w:type="dxa"/>
            <w:vAlign w:val="bottom"/>
          </w:tcPr>
          <w:p w14:paraId="71A6075C" w14:textId="77777777" w:rsidR="0027208A" w:rsidRPr="00397A97" w:rsidRDefault="0027208A" w:rsidP="00DB665F">
            <w:pPr>
              <w:spacing w:line="260" w:lineRule="exact"/>
              <w:rPr>
                <w:color w:val="auto"/>
                <w:w w:val="70"/>
                <w:sz w:val="21"/>
                <w:szCs w:val="21"/>
              </w:rPr>
            </w:pPr>
            <w:r w:rsidRPr="00397A97">
              <w:rPr>
                <w:color w:val="auto"/>
                <w:w w:val="70"/>
                <w:sz w:val="21"/>
                <w:szCs w:val="21"/>
              </w:rPr>
              <w:t>92.2</w:t>
            </w:r>
          </w:p>
        </w:tc>
        <w:tc>
          <w:tcPr>
            <w:tcW w:w="565" w:type="dxa"/>
            <w:vAlign w:val="bottom"/>
          </w:tcPr>
          <w:p w14:paraId="09753E00" w14:textId="77777777" w:rsidR="0027208A" w:rsidRPr="00397A97" w:rsidRDefault="0027208A" w:rsidP="00DB665F">
            <w:pPr>
              <w:spacing w:line="260" w:lineRule="exact"/>
              <w:rPr>
                <w:color w:val="auto"/>
                <w:w w:val="70"/>
                <w:sz w:val="21"/>
                <w:szCs w:val="21"/>
              </w:rPr>
            </w:pPr>
            <w:r w:rsidRPr="00397A97">
              <w:rPr>
                <w:color w:val="auto"/>
                <w:w w:val="70"/>
                <w:sz w:val="21"/>
                <w:szCs w:val="21"/>
              </w:rPr>
              <w:t>90.5</w:t>
            </w:r>
          </w:p>
        </w:tc>
        <w:tc>
          <w:tcPr>
            <w:tcW w:w="565" w:type="dxa"/>
            <w:vAlign w:val="bottom"/>
          </w:tcPr>
          <w:p w14:paraId="71D836ED"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0EC01364"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79B4AF61"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7" w:type="dxa"/>
            <w:vAlign w:val="bottom"/>
          </w:tcPr>
          <w:p w14:paraId="23B9041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3" w:type="dxa"/>
            <w:vAlign w:val="bottom"/>
          </w:tcPr>
          <w:p w14:paraId="0BDEB6E8"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7A1B9FDE" w14:textId="77777777" w:rsidR="0027208A" w:rsidRPr="00397A97" w:rsidRDefault="0027208A" w:rsidP="00DB665F">
            <w:pPr>
              <w:spacing w:line="260" w:lineRule="exact"/>
              <w:rPr>
                <w:color w:val="auto"/>
                <w:w w:val="70"/>
                <w:sz w:val="21"/>
                <w:szCs w:val="21"/>
              </w:rPr>
            </w:pPr>
            <w:r w:rsidRPr="00397A97">
              <w:rPr>
                <w:color w:val="auto"/>
                <w:w w:val="70"/>
                <w:sz w:val="21"/>
                <w:szCs w:val="21"/>
              </w:rPr>
              <w:t>0.89</w:t>
            </w:r>
          </w:p>
        </w:tc>
        <w:tc>
          <w:tcPr>
            <w:tcW w:w="565" w:type="dxa"/>
            <w:vAlign w:val="bottom"/>
          </w:tcPr>
          <w:p w14:paraId="10D113B1" w14:textId="77777777" w:rsidR="0027208A" w:rsidRPr="00397A97" w:rsidRDefault="0027208A" w:rsidP="00DB665F">
            <w:pPr>
              <w:spacing w:line="260" w:lineRule="exact"/>
              <w:rPr>
                <w:color w:val="auto"/>
                <w:w w:val="70"/>
                <w:sz w:val="21"/>
                <w:szCs w:val="21"/>
              </w:rPr>
            </w:pPr>
            <w:r w:rsidRPr="00397A97">
              <w:rPr>
                <w:color w:val="auto"/>
                <w:w w:val="70"/>
                <w:sz w:val="21"/>
                <w:szCs w:val="21"/>
              </w:rPr>
              <w:t>0.87</w:t>
            </w:r>
          </w:p>
        </w:tc>
        <w:tc>
          <w:tcPr>
            <w:tcW w:w="565" w:type="dxa"/>
            <w:vAlign w:val="bottom"/>
          </w:tcPr>
          <w:p w14:paraId="3FED3382" w14:textId="77777777" w:rsidR="0027208A" w:rsidRPr="00397A97" w:rsidRDefault="0027208A" w:rsidP="00DB665F">
            <w:pPr>
              <w:spacing w:line="260" w:lineRule="exact"/>
              <w:rPr>
                <w:color w:val="auto"/>
                <w:w w:val="70"/>
                <w:sz w:val="21"/>
                <w:szCs w:val="21"/>
              </w:rPr>
            </w:pPr>
            <w:r w:rsidRPr="00397A97">
              <w:rPr>
                <w:color w:val="auto"/>
                <w:w w:val="70"/>
                <w:sz w:val="21"/>
                <w:szCs w:val="21"/>
              </w:rPr>
              <w:t>0.86</w:t>
            </w:r>
          </w:p>
        </w:tc>
        <w:tc>
          <w:tcPr>
            <w:tcW w:w="565" w:type="dxa"/>
            <w:vAlign w:val="bottom"/>
          </w:tcPr>
          <w:p w14:paraId="09DDE3A3" w14:textId="77777777" w:rsidR="0027208A" w:rsidRPr="00397A97" w:rsidRDefault="0027208A" w:rsidP="00DB665F">
            <w:pPr>
              <w:spacing w:line="260" w:lineRule="exact"/>
              <w:rPr>
                <w:color w:val="auto"/>
                <w:w w:val="70"/>
                <w:sz w:val="21"/>
                <w:szCs w:val="21"/>
              </w:rPr>
            </w:pPr>
            <w:r w:rsidRPr="00397A97">
              <w:rPr>
                <w:color w:val="auto"/>
                <w:w w:val="70"/>
                <w:sz w:val="21"/>
                <w:szCs w:val="21"/>
              </w:rPr>
              <w:t>0.79</w:t>
            </w:r>
          </w:p>
        </w:tc>
        <w:tc>
          <w:tcPr>
            <w:tcW w:w="565" w:type="dxa"/>
            <w:vAlign w:val="bottom"/>
          </w:tcPr>
          <w:p w14:paraId="20729CCA"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67F5AA2D"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568E7469"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7" w:type="dxa"/>
          </w:tcPr>
          <w:p w14:paraId="3214C7D9"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91" w:type="dxa"/>
          </w:tcPr>
          <w:p w14:paraId="6243924B"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r>
      <w:tr w:rsidR="00397A97" w:rsidRPr="00397A97" w14:paraId="1E127DA3" w14:textId="77777777" w:rsidTr="00B573ED">
        <w:trPr>
          <w:gridAfter w:val="1"/>
          <w:wAfter w:w="15" w:type="dxa"/>
          <w:trHeight w:val="234"/>
        </w:trPr>
        <w:tc>
          <w:tcPr>
            <w:tcW w:w="617" w:type="dxa"/>
            <w:vAlign w:val="bottom"/>
          </w:tcPr>
          <w:p w14:paraId="7EBBB308"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45</w:t>
            </w:r>
          </w:p>
        </w:tc>
        <w:tc>
          <w:tcPr>
            <w:tcW w:w="564" w:type="dxa"/>
            <w:vAlign w:val="bottom"/>
          </w:tcPr>
          <w:p w14:paraId="01D02CB3" w14:textId="77777777" w:rsidR="0027208A" w:rsidRPr="00397A97" w:rsidRDefault="0027208A" w:rsidP="00DB665F">
            <w:pPr>
              <w:spacing w:line="260" w:lineRule="exact"/>
              <w:rPr>
                <w:color w:val="auto"/>
                <w:w w:val="70"/>
                <w:sz w:val="21"/>
                <w:szCs w:val="21"/>
              </w:rPr>
            </w:pPr>
            <w:r w:rsidRPr="00397A97">
              <w:rPr>
                <w:color w:val="auto"/>
                <w:w w:val="70"/>
                <w:sz w:val="21"/>
                <w:szCs w:val="21"/>
              </w:rPr>
              <w:t>92.9</w:t>
            </w:r>
          </w:p>
        </w:tc>
        <w:tc>
          <w:tcPr>
            <w:tcW w:w="564" w:type="dxa"/>
            <w:vAlign w:val="bottom"/>
          </w:tcPr>
          <w:p w14:paraId="2A4F8CFF" w14:textId="77777777" w:rsidR="0027208A" w:rsidRPr="00397A97" w:rsidRDefault="0027208A" w:rsidP="00DB665F">
            <w:pPr>
              <w:spacing w:line="260" w:lineRule="exact"/>
              <w:rPr>
                <w:color w:val="auto"/>
                <w:w w:val="70"/>
                <w:sz w:val="21"/>
                <w:szCs w:val="21"/>
              </w:rPr>
            </w:pPr>
            <w:r w:rsidRPr="00397A97">
              <w:rPr>
                <w:color w:val="auto"/>
                <w:w w:val="70"/>
                <w:sz w:val="21"/>
                <w:szCs w:val="21"/>
              </w:rPr>
              <w:t>93.1</w:t>
            </w:r>
          </w:p>
        </w:tc>
        <w:tc>
          <w:tcPr>
            <w:tcW w:w="564" w:type="dxa"/>
            <w:vAlign w:val="bottom"/>
          </w:tcPr>
          <w:p w14:paraId="48E0CE6E" w14:textId="77777777" w:rsidR="0027208A" w:rsidRPr="00397A97" w:rsidRDefault="0027208A" w:rsidP="00DB665F">
            <w:pPr>
              <w:spacing w:line="260" w:lineRule="exact"/>
              <w:rPr>
                <w:color w:val="auto"/>
                <w:w w:val="70"/>
                <w:sz w:val="21"/>
                <w:szCs w:val="21"/>
              </w:rPr>
            </w:pPr>
            <w:r w:rsidRPr="00397A97">
              <w:rPr>
                <w:color w:val="auto"/>
                <w:w w:val="70"/>
                <w:sz w:val="21"/>
                <w:szCs w:val="21"/>
              </w:rPr>
              <w:t>92.7</w:t>
            </w:r>
          </w:p>
        </w:tc>
        <w:tc>
          <w:tcPr>
            <w:tcW w:w="565" w:type="dxa"/>
            <w:vAlign w:val="bottom"/>
          </w:tcPr>
          <w:p w14:paraId="735C40DA" w14:textId="77777777" w:rsidR="0027208A" w:rsidRPr="00397A97" w:rsidRDefault="0027208A" w:rsidP="00DB665F">
            <w:pPr>
              <w:spacing w:line="260" w:lineRule="exact"/>
              <w:rPr>
                <w:color w:val="auto"/>
                <w:w w:val="70"/>
                <w:sz w:val="21"/>
                <w:szCs w:val="21"/>
              </w:rPr>
            </w:pPr>
            <w:r w:rsidRPr="00397A97">
              <w:rPr>
                <w:color w:val="auto"/>
                <w:w w:val="70"/>
                <w:sz w:val="21"/>
                <w:szCs w:val="21"/>
              </w:rPr>
              <w:t>91.5</w:t>
            </w:r>
          </w:p>
        </w:tc>
        <w:tc>
          <w:tcPr>
            <w:tcW w:w="565" w:type="dxa"/>
            <w:vAlign w:val="bottom"/>
          </w:tcPr>
          <w:p w14:paraId="3530E4CE"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2FC6852F"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6DF02773"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7" w:type="dxa"/>
            <w:vAlign w:val="bottom"/>
          </w:tcPr>
          <w:p w14:paraId="31265CA4"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3" w:type="dxa"/>
            <w:vAlign w:val="bottom"/>
          </w:tcPr>
          <w:p w14:paraId="27BCCEC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115581E9" w14:textId="77777777" w:rsidR="0027208A" w:rsidRPr="00397A97" w:rsidRDefault="0027208A" w:rsidP="00DB665F">
            <w:pPr>
              <w:spacing w:line="260" w:lineRule="exact"/>
              <w:rPr>
                <w:color w:val="auto"/>
                <w:w w:val="70"/>
                <w:sz w:val="21"/>
                <w:szCs w:val="21"/>
              </w:rPr>
            </w:pPr>
            <w:r w:rsidRPr="00397A97">
              <w:rPr>
                <w:color w:val="auto"/>
                <w:w w:val="70"/>
                <w:sz w:val="21"/>
                <w:szCs w:val="21"/>
              </w:rPr>
              <w:t>0.89</w:t>
            </w:r>
          </w:p>
        </w:tc>
        <w:tc>
          <w:tcPr>
            <w:tcW w:w="565" w:type="dxa"/>
            <w:vAlign w:val="bottom"/>
          </w:tcPr>
          <w:p w14:paraId="1865846A" w14:textId="77777777" w:rsidR="0027208A" w:rsidRPr="00397A97" w:rsidRDefault="0027208A" w:rsidP="00DB665F">
            <w:pPr>
              <w:spacing w:line="260" w:lineRule="exact"/>
              <w:rPr>
                <w:color w:val="auto"/>
                <w:w w:val="70"/>
                <w:sz w:val="21"/>
                <w:szCs w:val="21"/>
              </w:rPr>
            </w:pPr>
            <w:r w:rsidRPr="00397A97">
              <w:rPr>
                <w:color w:val="auto"/>
                <w:w w:val="70"/>
                <w:sz w:val="21"/>
                <w:szCs w:val="21"/>
              </w:rPr>
              <w:t>0.88</w:t>
            </w:r>
          </w:p>
        </w:tc>
        <w:tc>
          <w:tcPr>
            <w:tcW w:w="565" w:type="dxa"/>
            <w:vAlign w:val="bottom"/>
          </w:tcPr>
          <w:p w14:paraId="099595E7" w14:textId="77777777" w:rsidR="0027208A" w:rsidRPr="00397A97" w:rsidRDefault="0027208A" w:rsidP="00DB665F">
            <w:pPr>
              <w:spacing w:line="260" w:lineRule="exact"/>
              <w:rPr>
                <w:color w:val="auto"/>
                <w:w w:val="70"/>
                <w:sz w:val="21"/>
                <w:szCs w:val="21"/>
              </w:rPr>
            </w:pPr>
            <w:r w:rsidRPr="00397A97">
              <w:rPr>
                <w:color w:val="auto"/>
                <w:w w:val="70"/>
                <w:sz w:val="21"/>
                <w:szCs w:val="21"/>
              </w:rPr>
              <w:t>0.87</w:t>
            </w:r>
          </w:p>
        </w:tc>
        <w:tc>
          <w:tcPr>
            <w:tcW w:w="565" w:type="dxa"/>
            <w:vAlign w:val="bottom"/>
          </w:tcPr>
          <w:p w14:paraId="4AA465A8" w14:textId="77777777" w:rsidR="0027208A" w:rsidRPr="00397A97" w:rsidRDefault="0027208A" w:rsidP="00DB665F">
            <w:pPr>
              <w:spacing w:line="260" w:lineRule="exact"/>
              <w:rPr>
                <w:color w:val="auto"/>
                <w:w w:val="70"/>
                <w:sz w:val="21"/>
                <w:szCs w:val="21"/>
              </w:rPr>
            </w:pPr>
            <w:r w:rsidRPr="00397A97">
              <w:rPr>
                <w:color w:val="auto"/>
                <w:w w:val="70"/>
                <w:sz w:val="21"/>
                <w:szCs w:val="21"/>
              </w:rPr>
              <w:t>0.80</w:t>
            </w:r>
          </w:p>
        </w:tc>
        <w:tc>
          <w:tcPr>
            <w:tcW w:w="565" w:type="dxa"/>
            <w:vAlign w:val="bottom"/>
          </w:tcPr>
          <w:p w14:paraId="1FDCB45A"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70FF9DC2"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19541D1B"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7" w:type="dxa"/>
          </w:tcPr>
          <w:p w14:paraId="4AED5193"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91" w:type="dxa"/>
          </w:tcPr>
          <w:p w14:paraId="0D5F5A29"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r>
      <w:tr w:rsidR="00397A97" w:rsidRPr="00397A97" w14:paraId="67B06B47" w14:textId="77777777" w:rsidTr="00B573ED">
        <w:trPr>
          <w:gridAfter w:val="1"/>
          <w:wAfter w:w="15" w:type="dxa"/>
          <w:trHeight w:val="224"/>
        </w:trPr>
        <w:tc>
          <w:tcPr>
            <w:tcW w:w="617" w:type="dxa"/>
            <w:vAlign w:val="bottom"/>
          </w:tcPr>
          <w:p w14:paraId="466A862B"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55</w:t>
            </w:r>
          </w:p>
        </w:tc>
        <w:tc>
          <w:tcPr>
            <w:tcW w:w="564" w:type="dxa"/>
            <w:vAlign w:val="bottom"/>
          </w:tcPr>
          <w:p w14:paraId="7FAA030C" w14:textId="77777777" w:rsidR="0027208A" w:rsidRPr="00397A97" w:rsidRDefault="0027208A" w:rsidP="00DB665F">
            <w:pPr>
              <w:spacing w:line="260" w:lineRule="exact"/>
              <w:rPr>
                <w:color w:val="auto"/>
                <w:w w:val="70"/>
                <w:sz w:val="21"/>
                <w:szCs w:val="21"/>
              </w:rPr>
            </w:pPr>
            <w:r w:rsidRPr="00397A97">
              <w:rPr>
                <w:color w:val="auto"/>
                <w:w w:val="70"/>
                <w:sz w:val="21"/>
                <w:szCs w:val="21"/>
              </w:rPr>
              <w:t>93.2</w:t>
            </w:r>
          </w:p>
        </w:tc>
        <w:tc>
          <w:tcPr>
            <w:tcW w:w="564" w:type="dxa"/>
            <w:vAlign w:val="bottom"/>
          </w:tcPr>
          <w:p w14:paraId="3843E4FC" w14:textId="77777777" w:rsidR="0027208A" w:rsidRPr="00397A97" w:rsidRDefault="0027208A" w:rsidP="00DB665F">
            <w:pPr>
              <w:spacing w:line="260" w:lineRule="exact"/>
              <w:rPr>
                <w:color w:val="auto"/>
                <w:w w:val="70"/>
                <w:sz w:val="21"/>
                <w:szCs w:val="21"/>
              </w:rPr>
            </w:pPr>
            <w:r w:rsidRPr="00397A97">
              <w:rPr>
                <w:color w:val="auto"/>
                <w:w w:val="70"/>
                <w:sz w:val="21"/>
                <w:szCs w:val="21"/>
              </w:rPr>
              <w:t>93.5</w:t>
            </w:r>
          </w:p>
        </w:tc>
        <w:tc>
          <w:tcPr>
            <w:tcW w:w="564" w:type="dxa"/>
            <w:vAlign w:val="bottom"/>
          </w:tcPr>
          <w:p w14:paraId="1FB47AAE" w14:textId="77777777" w:rsidR="0027208A" w:rsidRPr="00397A97" w:rsidRDefault="0027208A" w:rsidP="00DB665F">
            <w:pPr>
              <w:spacing w:line="260" w:lineRule="exact"/>
              <w:rPr>
                <w:color w:val="auto"/>
                <w:w w:val="70"/>
                <w:sz w:val="21"/>
                <w:szCs w:val="21"/>
              </w:rPr>
            </w:pPr>
            <w:r w:rsidRPr="00397A97">
              <w:rPr>
                <w:color w:val="auto"/>
                <w:w w:val="70"/>
                <w:sz w:val="21"/>
                <w:szCs w:val="21"/>
              </w:rPr>
              <w:t>93.1</w:t>
            </w:r>
          </w:p>
        </w:tc>
        <w:tc>
          <w:tcPr>
            <w:tcW w:w="565" w:type="dxa"/>
            <w:vAlign w:val="bottom"/>
          </w:tcPr>
          <w:p w14:paraId="69D32499" w14:textId="77777777" w:rsidR="0027208A" w:rsidRPr="00397A97" w:rsidRDefault="0027208A" w:rsidP="00DB665F">
            <w:pPr>
              <w:spacing w:line="260" w:lineRule="exact"/>
              <w:rPr>
                <w:color w:val="auto"/>
                <w:w w:val="70"/>
                <w:sz w:val="21"/>
                <w:szCs w:val="21"/>
              </w:rPr>
            </w:pPr>
            <w:r w:rsidRPr="00397A97">
              <w:rPr>
                <w:color w:val="auto"/>
                <w:w w:val="70"/>
                <w:sz w:val="21"/>
                <w:szCs w:val="21"/>
              </w:rPr>
              <w:t>92.7</w:t>
            </w:r>
          </w:p>
        </w:tc>
        <w:tc>
          <w:tcPr>
            <w:tcW w:w="565" w:type="dxa"/>
            <w:vAlign w:val="bottom"/>
          </w:tcPr>
          <w:p w14:paraId="642FF50B" w14:textId="77777777" w:rsidR="0027208A" w:rsidRPr="00397A97" w:rsidRDefault="0027208A" w:rsidP="00DB665F">
            <w:pPr>
              <w:spacing w:line="260" w:lineRule="exact"/>
              <w:rPr>
                <w:color w:val="auto"/>
                <w:w w:val="70"/>
                <w:sz w:val="21"/>
                <w:szCs w:val="21"/>
              </w:rPr>
            </w:pPr>
            <w:r w:rsidRPr="00397A97">
              <w:rPr>
                <w:color w:val="auto"/>
                <w:w w:val="70"/>
                <w:sz w:val="21"/>
                <w:szCs w:val="21"/>
              </w:rPr>
              <w:t>92.3</w:t>
            </w:r>
          </w:p>
        </w:tc>
        <w:tc>
          <w:tcPr>
            <w:tcW w:w="565" w:type="dxa"/>
            <w:vAlign w:val="bottom"/>
          </w:tcPr>
          <w:p w14:paraId="1ED8A3AE"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780C0746"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7" w:type="dxa"/>
            <w:vAlign w:val="bottom"/>
          </w:tcPr>
          <w:p w14:paraId="00800A0F"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3" w:type="dxa"/>
            <w:vAlign w:val="bottom"/>
          </w:tcPr>
          <w:p w14:paraId="4B0E9E3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0AD889BD" w14:textId="77777777" w:rsidR="0027208A" w:rsidRPr="00397A97" w:rsidRDefault="0027208A" w:rsidP="00DB665F">
            <w:pPr>
              <w:spacing w:line="260" w:lineRule="exact"/>
              <w:rPr>
                <w:color w:val="auto"/>
                <w:w w:val="70"/>
                <w:sz w:val="21"/>
                <w:szCs w:val="21"/>
              </w:rPr>
            </w:pPr>
            <w:r w:rsidRPr="00397A97">
              <w:rPr>
                <w:color w:val="auto"/>
                <w:w w:val="70"/>
                <w:sz w:val="21"/>
                <w:szCs w:val="21"/>
              </w:rPr>
              <w:t>0.89</w:t>
            </w:r>
          </w:p>
        </w:tc>
        <w:tc>
          <w:tcPr>
            <w:tcW w:w="565" w:type="dxa"/>
            <w:vAlign w:val="bottom"/>
          </w:tcPr>
          <w:p w14:paraId="3028C9DD" w14:textId="77777777" w:rsidR="0027208A" w:rsidRPr="00397A97" w:rsidRDefault="0027208A" w:rsidP="00DB665F">
            <w:pPr>
              <w:spacing w:line="260" w:lineRule="exact"/>
              <w:rPr>
                <w:color w:val="auto"/>
                <w:w w:val="70"/>
                <w:sz w:val="21"/>
                <w:szCs w:val="21"/>
              </w:rPr>
            </w:pPr>
            <w:r w:rsidRPr="00397A97">
              <w:rPr>
                <w:color w:val="auto"/>
                <w:w w:val="70"/>
                <w:sz w:val="21"/>
                <w:szCs w:val="21"/>
              </w:rPr>
              <w:t>0.88</w:t>
            </w:r>
          </w:p>
        </w:tc>
        <w:tc>
          <w:tcPr>
            <w:tcW w:w="565" w:type="dxa"/>
            <w:vAlign w:val="bottom"/>
          </w:tcPr>
          <w:p w14:paraId="27D4F196" w14:textId="77777777" w:rsidR="0027208A" w:rsidRPr="00397A97" w:rsidRDefault="0027208A" w:rsidP="00DB665F">
            <w:pPr>
              <w:spacing w:line="260" w:lineRule="exact"/>
              <w:rPr>
                <w:color w:val="auto"/>
                <w:w w:val="70"/>
                <w:sz w:val="21"/>
                <w:szCs w:val="21"/>
              </w:rPr>
            </w:pPr>
            <w:r w:rsidRPr="00397A97">
              <w:rPr>
                <w:color w:val="auto"/>
                <w:w w:val="70"/>
                <w:sz w:val="21"/>
                <w:szCs w:val="21"/>
              </w:rPr>
              <w:t>0.87</w:t>
            </w:r>
          </w:p>
        </w:tc>
        <w:tc>
          <w:tcPr>
            <w:tcW w:w="565" w:type="dxa"/>
            <w:vAlign w:val="bottom"/>
          </w:tcPr>
          <w:p w14:paraId="2F44DA37" w14:textId="77777777" w:rsidR="0027208A" w:rsidRPr="00397A97" w:rsidRDefault="0027208A" w:rsidP="00DB665F">
            <w:pPr>
              <w:spacing w:line="260" w:lineRule="exact"/>
              <w:rPr>
                <w:color w:val="auto"/>
                <w:w w:val="70"/>
                <w:sz w:val="21"/>
                <w:szCs w:val="21"/>
              </w:rPr>
            </w:pPr>
            <w:r w:rsidRPr="00397A97">
              <w:rPr>
                <w:color w:val="auto"/>
                <w:w w:val="70"/>
                <w:sz w:val="21"/>
                <w:szCs w:val="21"/>
              </w:rPr>
              <w:t>0.82</w:t>
            </w:r>
          </w:p>
        </w:tc>
        <w:tc>
          <w:tcPr>
            <w:tcW w:w="565" w:type="dxa"/>
            <w:vAlign w:val="bottom"/>
          </w:tcPr>
          <w:p w14:paraId="7F7437D5"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288EEE00"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0E4D472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7" w:type="dxa"/>
          </w:tcPr>
          <w:p w14:paraId="45AF4BC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91" w:type="dxa"/>
          </w:tcPr>
          <w:p w14:paraId="70FAFC5D"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r>
      <w:tr w:rsidR="00397A97" w:rsidRPr="00397A97" w14:paraId="7EA14207" w14:textId="77777777" w:rsidTr="00B573ED">
        <w:trPr>
          <w:gridAfter w:val="1"/>
          <w:wAfter w:w="15" w:type="dxa"/>
          <w:trHeight w:val="224"/>
        </w:trPr>
        <w:tc>
          <w:tcPr>
            <w:tcW w:w="617" w:type="dxa"/>
            <w:vAlign w:val="bottom"/>
          </w:tcPr>
          <w:p w14:paraId="7610676B"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75</w:t>
            </w:r>
          </w:p>
        </w:tc>
        <w:tc>
          <w:tcPr>
            <w:tcW w:w="564" w:type="dxa"/>
            <w:vAlign w:val="bottom"/>
          </w:tcPr>
          <w:p w14:paraId="6E5C71E6" w14:textId="77777777" w:rsidR="0027208A" w:rsidRPr="00397A97" w:rsidRDefault="0027208A" w:rsidP="00DB665F">
            <w:pPr>
              <w:spacing w:line="260" w:lineRule="exact"/>
              <w:rPr>
                <w:color w:val="auto"/>
                <w:w w:val="70"/>
                <w:sz w:val="21"/>
                <w:szCs w:val="21"/>
              </w:rPr>
            </w:pPr>
            <w:r w:rsidRPr="00397A97">
              <w:rPr>
                <w:color w:val="auto"/>
                <w:w w:val="70"/>
                <w:sz w:val="21"/>
                <w:szCs w:val="21"/>
              </w:rPr>
              <w:t>93.8</w:t>
            </w:r>
          </w:p>
        </w:tc>
        <w:tc>
          <w:tcPr>
            <w:tcW w:w="564" w:type="dxa"/>
            <w:vAlign w:val="bottom"/>
          </w:tcPr>
          <w:p w14:paraId="6B8A7279" w14:textId="77777777" w:rsidR="0027208A" w:rsidRPr="00397A97" w:rsidRDefault="0027208A" w:rsidP="00DB665F">
            <w:pPr>
              <w:spacing w:line="260" w:lineRule="exact"/>
              <w:rPr>
                <w:color w:val="auto"/>
                <w:w w:val="70"/>
                <w:sz w:val="21"/>
                <w:szCs w:val="21"/>
              </w:rPr>
            </w:pPr>
            <w:r w:rsidRPr="00397A97">
              <w:rPr>
                <w:color w:val="auto"/>
                <w:w w:val="70"/>
                <w:sz w:val="21"/>
                <w:szCs w:val="21"/>
              </w:rPr>
              <w:t>94.0</w:t>
            </w:r>
          </w:p>
        </w:tc>
        <w:tc>
          <w:tcPr>
            <w:tcW w:w="564" w:type="dxa"/>
            <w:vAlign w:val="bottom"/>
          </w:tcPr>
          <w:p w14:paraId="395677C8" w14:textId="77777777" w:rsidR="0027208A" w:rsidRPr="00397A97" w:rsidRDefault="0027208A" w:rsidP="00DB665F">
            <w:pPr>
              <w:spacing w:line="260" w:lineRule="exact"/>
              <w:rPr>
                <w:color w:val="auto"/>
                <w:w w:val="70"/>
                <w:sz w:val="21"/>
                <w:szCs w:val="21"/>
              </w:rPr>
            </w:pPr>
            <w:r w:rsidRPr="00397A97">
              <w:rPr>
                <w:color w:val="auto"/>
                <w:w w:val="70"/>
                <w:sz w:val="21"/>
                <w:szCs w:val="21"/>
              </w:rPr>
              <w:t>93.7</w:t>
            </w:r>
          </w:p>
        </w:tc>
        <w:tc>
          <w:tcPr>
            <w:tcW w:w="565" w:type="dxa"/>
            <w:vAlign w:val="bottom"/>
          </w:tcPr>
          <w:p w14:paraId="453DF5D1" w14:textId="77777777" w:rsidR="0027208A" w:rsidRPr="00397A97" w:rsidRDefault="0027208A" w:rsidP="00DB665F">
            <w:pPr>
              <w:spacing w:line="260" w:lineRule="exact"/>
              <w:rPr>
                <w:color w:val="auto"/>
                <w:w w:val="70"/>
                <w:sz w:val="21"/>
                <w:szCs w:val="21"/>
              </w:rPr>
            </w:pPr>
            <w:r w:rsidRPr="00397A97">
              <w:rPr>
                <w:color w:val="auto"/>
                <w:w w:val="70"/>
                <w:sz w:val="21"/>
                <w:szCs w:val="21"/>
              </w:rPr>
              <w:t>93.4</w:t>
            </w:r>
          </w:p>
        </w:tc>
        <w:tc>
          <w:tcPr>
            <w:tcW w:w="565" w:type="dxa"/>
            <w:vAlign w:val="bottom"/>
          </w:tcPr>
          <w:p w14:paraId="750C3BAC" w14:textId="77777777" w:rsidR="0027208A" w:rsidRPr="00397A97" w:rsidRDefault="0027208A" w:rsidP="00DB665F">
            <w:pPr>
              <w:spacing w:line="260" w:lineRule="exact"/>
              <w:rPr>
                <w:color w:val="auto"/>
                <w:w w:val="70"/>
                <w:sz w:val="21"/>
                <w:szCs w:val="21"/>
              </w:rPr>
            </w:pPr>
            <w:r w:rsidRPr="00397A97">
              <w:rPr>
                <w:color w:val="auto"/>
                <w:w w:val="70"/>
                <w:sz w:val="21"/>
                <w:szCs w:val="21"/>
              </w:rPr>
              <w:t>93.0</w:t>
            </w:r>
          </w:p>
        </w:tc>
        <w:tc>
          <w:tcPr>
            <w:tcW w:w="565" w:type="dxa"/>
            <w:vAlign w:val="bottom"/>
          </w:tcPr>
          <w:p w14:paraId="715A3323"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2C68B715"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7" w:type="dxa"/>
            <w:vAlign w:val="bottom"/>
          </w:tcPr>
          <w:p w14:paraId="484473B9"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3" w:type="dxa"/>
            <w:vAlign w:val="bottom"/>
          </w:tcPr>
          <w:p w14:paraId="05186AE9"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14CA12F0"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27452DB2" w14:textId="77777777" w:rsidR="0027208A" w:rsidRPr="00397A97" w:rsidRDefault="0027208A" w:rsidP="00DB665F">
            <w:pPr>
              <w:spacing w:line="260" w:lineRule="exact"/>
              <w:rPr>
                <w:color w:val="auto"/>
                <w:w w:val="70"/>
                <w:sz w:val="21"/>
                <w:szCs w:val="21"/>
              </w:rPr>
            </w:pPr>
            <w:r w:rsidRPr="00397A97">
              <w:rPr>
                <w:color w:val="auto"/>
                <w:w w:val="70"/>
                <w:sz w:val="21"/>
                <w:szCs w:val="21"/>
              </w:rPr>
              <w:t>0.87</w:t>
            </w:r>
          </w:p>
        </w:tc>
        <w:tc>
          <w:tcPr>
            <w:tcW w:w="565" w:type="dxa"/>
            <w:vAlign w:val="bottom"/>
          </w:tcPr>
          <w:p w14:paraId="23F6DB76" w14:textId="77777777" w:rsidR="0027208A" w:rsidRPr="00397A97" w:rsidRDefault="0027208A" w:rsidP="00DB665F">
            <w:pPr>
              <w:spacing w:line="260" w:lineRule="exact"/>
              <w:rPr>
                <w:color w:val="auto"/>
                <w:w w:val="70"/>
                <w:sz w:val="21"/>
                <w:szCs w:val="21"/>
              </w:rPr>
            </w:pPr>
            <w:r w:rsidRPr="00397A97">
              <w:rPr>
                <w:color w:val="auto"/>
                <w:w w:val="70"/>
                <w:sz w:val="21"/>
                <w:szCs w:val="21"/>
              </w:rPr>
              <w:t>0.82</w:t>
            </w:r>
          </w:p>
        </w:tc>
        <w:tc>
          <w:tcPr>
            <w:tcW w:w="565" w:type="dxa"/>
            <w:vAlign w:val="bottom"/>
          </w:tcPr>
          <w:p w14:paraId="504DF085" w14:textId="77777777" w:rsidR="0027208A" w:rsidRPr="00397A97" w:rsidRDefault="0027208A" w:rsidP="00DB665F">
            <w:pPr>
              <w:spacing w:line="260" w:lineRule="exact"/>
              <w:rPr>
                <w:color w:val="auto"/>
                <w:w w:val="70"/>
                <w:sz w:val="21"/>
                <w:szCs w:val="21"/>
              </w:rPr>
            </w:pPr>
            <w:r w:rsidRPr="00397A97">
              <w:rPr>
                <w:color w:val="auto"/>
                <w:w w:val="70"/>
                <w:sz w:val="21"/>
                <w:szCs w:val="21"/>
              </w:rPr>
              <w:t>0.82</w:t>
            </w:r>
          </w:p>
        </w:tc>
        <w:tc>
          <w:tcPr>
            <w:tcW w:w="565" w:type="dxa"/>
            <w:vAlign w:val="bottom"/>
          </w:tcPr>
          <w:p w14:paraId="5910F010" w14:textId="77777777" w:rsidR="0027208A" w:rsidRPr="00397A97" w:rsidRDefault="0027208A" w:rsidP="00DB665F">
            <w:pPr>
              <w:spacing w:line="260" w:lineRule="exact"/>
              <w:rPr>
                <w:color w:val="auto"/>
                <w:w w:val="70"/>
                <w:sz w:val="21"/>
                <w:szCs w:val="21"/>
              </w:rPr>
            </w:pPr>
            <w:r w:rsidRPr="00397A97">
              <w:rPr>
                <w:color w:val="auto"/>
                <w:w w:val="70"/>
                <w:sz w:val="21"/>
                <w:szCs w:val="21"/>
              </w:rPr>
              <w:t>0.77</w:t>
            </w:r>
          </w:p>
        </w:tc>
        <w:tc>
          <w:tcPr>
            <w:tcW w:w="565" w:type="dxa"/>
            <w:vAlign w:val="bottom"/>
          </w:tcPr>
          <w:p w14:paraId="79D6762B"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3380401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7" w:type="dxa"/>
          </w:tcPr>
          <w:p w14:paraId="5A277E8E"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91" w:type="dxa"/>
          </w:tcPr>
          <w:p w14:paraId="382F0360"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r>
      <w:tr w:rsidR="00397A97" w:rsidRPr="00397A97" w14:paraId="71785C1A" w14:textId="77777777" w:rsidTr="00B573ED">
        <w:trPr>
          <w:gridAfter w:val="1"/>
          <w:wAfter w:w="15" w:type="dxa"/>
          <w:trHeight w:val="224"/>
        </w:trPr>
        <w:tc>
          <w:tcPr>
            <w:tcW w:w="617" w:type="dxa"/>
            <w:vAlign w:val="bottom"/>
          </w:tcPr>
          <w:p w14:paraId="0B6F03AD"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90</w:t>
            </w:r>
          </w:p>
        </w:tc>
        <w:tc>
          <w:tcPr>
            <w:tcW w:w="564" w:type="dxa"/>
            <w:vAlign w:val="bottom"/>
          </w:tcPr>
          <w:p w14:paraId="3CECC483" w14:textId="77777777" w:rsidR="0027208A" w:rsidRPr="00397A97" w:rsidRDefault="0027208A" w:rsidP="00DB665F">
            <w:pPr>
              <w:spacing w:line="260" w:lineRule="exact"/>
              <w:rPr>
                <w:color w:val="auto"/>
                <w:w w:val="70"/>
                <w:sz w:val="21"/>
                <w:szCs w:val="21"/>
              </w:rPr>
            </w:pPr>
            <w:r w:rsidRPr="00397A97">
              <w:rPr>
                <w:color w:val="auto"/>
                <w:w w:val="70"/>
                <w:sz w:val="21"/>
                <w:szCs w:val="21"/>
              </w:rPr>
              <w:t>94.1</w:t>
            </w:r>
          </w:p>
        </w:tc>
        <w:tc>
          <w:tcPr>
            <w:tcW w:w="564" w:type="dxa"/>
            <w:vAlign w:val="bottom"/>
          </w:tcPr>
          <w:p w14:paraId="623BA610" w14:textId="77777777" w:rsidR="0027208A" w:rsidRPr="00397A97" w:rsidRDefault="0027208A" w:rsidP="00DB665F">
            <w:pPr>
              <w:spacing w:line="260" w:lineRule="exact"/>
              <w:rPr>
                <w:color w:val="auto"/>
                <w:w w:val="70"/>
                <w:sz w:val="21"/>
                <w:szCs w:val="21"/>
              </w:rPr>
            </w:pPr>
            <w:r w:rsidRPr="00397A97">
              <w:rPr>
                <w:color w:val="auto"/>
                <w:w w:val="70"/>
                <w:sz w:val="21"/>
                <w:szCs w:val="21"/>
              </w:rPr>
              <w:t>94.2</w:t>
            </w:r>
          </w:p>
        </w:tc>
        <w:tc>
          <w:tcPr>
            <w:tcW w:w="564" w:type="dxa"/>
            <w:vAlign w:val="bottom"/>
          </w:tcPr>
          <w:p w14:paraId="255E90CD" w14:textId="77777777" w:rsidR="0027208A" w:rsidRPr="00397A97" w:rsidRDefault="0027208A" w:rsidP="00DB665F">
            <w:pPr>
              <w:spacing w:line="260" w:lineRule="exact"/>
              <w:rPr>
                <w:color w:val="auto"/>
                <w:w w:val="70"/>
                <w:sz w:val="21"/>
                <w:szCs w:val="21"/>
              </w:rPr>
            </w:pPr>
            <w:r w:rsidRPr="00397A97">
              <w:rPr>
                <w:color w:val="auto"/>
                <w:w w:val="70"/>
                <w:sz w:val="21"/>
                <w:szCs w:val="21"/>
              </w:rPr>
              <w:t>94.0</w:t>
            </w:r>
          </w:p>
        </w:tc>
        <w:tc>
          <w:tcPr>
            <w:tcW w:w="565" w:type="dxa"/>
            <w:vAlign w:val="bottom"/>
          </w:tcPr>
          <w:p w14:paraId="37E5CBE9" w14:textId="77777777" w:rsidR="0027208A" w:rsidRPr="00397A97" w:rsidRDefault="0027208A" w:rsidP="00DB665F">
            <w:pPr>
              <w:spacing w:line="260" w:lineRule="exact"/>
              <w:rPr>
                <w:color w:val="auto"/>
                <w:w w:val="70"/>
                <w:sz w:val="21"/>
                <w:szCs w:val="21"/>
              </w:rPr>
            </w:pPr>
            <w:r w:rsidRPr="00397A97">
              <w:rPr>
                <w:color w:val="auto"/>
                <w:w w:val="70"/>
                <w:sz w:val="21"/>
                <w:szCs w:val="21"/>
              </w:rPr>
              <w:t>93.7</w:t>
            </w:r>
          </w:p>
        </w:tc>
        <w:tc>
          <w:tcPr>
            <w:tcW w:w="565" w:type="dxa"/>
            <w:vAlign w:val="bottom"/>
          </w:tcPr>
          <w:p w14:paraId="05CC6F68" w14:textId="77777777" w:rsidR="0027208A" w:rsidRPr="00397A97" w:rsidRDefault="0027208A" w:rsidP="00DB665F">
            <w:pPr>
              <w:spacing w:line="260" w:lineRule="exact"/>
              <w:rPr>
                <w:color w:val="auto"/>
                <w:w w:val="70"/>
                <w:sz w:val="21"/>
                <w:szCs w:val="21"/>
              </w:rPr>
            </w:pPr>
            <w:r w:rsidRPr="00397A97">
              <w:rPr>
                <w:color w:val="auto"/>
                <w:w w:val="70"/>
                <w:sz w:val="21"/>
                <w:szCs w:val="21"/>
              </w:rPr>
              <w:t>93.4</w:t>
            </w:r>
          </w:p>
        </w:tc>
        <w:tc>
          <w:tcPr>
            <w:tcW w:w="565" w:type="dxa"/>
            <w:vAlign w:val="bottom"/>
          </w:tcPr>
          <w:p w14:paraId="0EDAA062"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74477A88"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7" w:type="dxa"/>
            <w:vAlign w:val="bottom"/>
          </w:tcPr>
          <w:p w14:paraId="7534B6AD"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3" w:type="dxa"/>
            <w:vAlign w:val="bottom"/>
          </w:tcPr>
          <w:p w14:paraId="0251140C"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7B7AB3F2"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2D5655D6" w14:textId="77777777" w:rsidR="0027208A" w:rsidRPr="00397A97" w:rsidRDefault="0027208A" w:rsidP="00DB665F">
            <w:pPr>
              <w:spacing w:line="260" w:lineRule="exact"/>
              <w:rPr>
                <w:color w:val="auto"/>
                <w:w w:val="70"/>
                <w:sz w:val="21"/>
                <w:szCs w:val="21"/>
              </w:rPr>
            </w:pPr>
            <w:r w:rsidRPr="00397A97">
              <w:rPr>
                <w:color w:val="auto"/>
                <w:w w:val="70"/>
                <w:sz w:val="21"/>
                <w:szCs w:val="21"/>
              </w:rPr>
              <w:t>0.87</w:t>
            </w:r>
          </w:p>
        </w:tc>
        <w:tc>
          <w:tcPr>
            <w:tcW w:w="565" w:type="dxa"/>
            <w:vAlign w:val="bottom"/>
          </w:tcPr>
          <w:p w14:paraId="6427B427" w14:textId="77777777" w:rsidR="0027208A" w:rsidRPr="00397A97" w:rsidRDefault="0027208A" w:rsidP="00DB665F">
            <w:pPr>
              <w:spacing w:line="260" w:lineRule="exact"/>
              <w:rPr>
                <w:color w:val="auto"/>
                <w:w w:val="70"/>
                <w:sz w:val="21"/>
                <w:szCs w:val="21"/>
              </w:rPr>
            </w:pPr>
            <w:r w:rsidRPr="00397A97">
              <w:rPr>
                <w:color w:val="auto"/>
                <w:w w:val="70"/>
                <w:sz w:val="21"/>
                <w:szCs w:val="21"/>
              </w:rPr>
              <w:t>0.82</w:t>
            </w:r>
          </w:p>
        </w:tc>
        <w:tc>
          <w:tcPr>
            <w:tcW w:w="565" w:type="dxa"/>
            <w:vAlign w:val="bottom"/>
          </w:tcPr>
          <w:p w14:paraId="62372BF6" w14:textId="77777777" w:rsidR="0027208A" w:rsidRPr="00397A97" w:rsidRDefault="0027208A" w:rsidP="00DB665F">
            <w:pPr>
              <w:spacing w:line="260" w:lineRule="exact"/>
              <w:rPr>
                <w:color w:val="auto"/>
                <w:w w:val="70"/>
                <w:sz w:val="21"/>
                <w:szCs w:val="21"/>
              </w:rPr>
            </w:pPr>
            <w:r w:rsidRPr="00397A97">
              <w:rPr>
                <w:color w:val="auto"/>
                <w:w w:val="70"/>
                <w:sz w:val="21"/>
                <w:szCs w:val="21"/>
              </w:rPr>
              <w:t>0.82</w:t>
            </w:r>
          </w:p>
        </w:tc>
        <w:tc>
          <w:tcPr>
            <w:tcW w:w="565" w:type="dxa"/>
            <w:vAlign w:val="bottom"/>
          </w:tcPr>
          <w:p w14:paraId="799E5681" w14:textId="77777777" w:rsidR="0027208A" w:rsidRPr="00397A97" w:rsidRDefault="0027208A" w:rsidP="00DB665F">
            <w:pPr>
              <w:spacing w:line="260" w:lineRule="exact"/>
              <w:rPr>
                <w:color w:val="auto"/>
                <w:w w:val="70"/>
                <w:sz w:val="21"/>
                <w:szCs w:val="21"/>
              </w:rPr>
            </w:pPr>
            <w:r w:rsidRPr="00397A97">
              <w:rPr>
                <w:color w:val="auto"/>
                <w:w w:val="70"/>
                <w:sz w:val="21"/>
                <w:szCs w:val="21"/>
              </w:rPr>
              <w:t>0.77</w:t>
            </w:r>
          </w:p>
        </w:tc>
        <w:tc>
          <w:tcPr>
            <w:tcW w:w="565" w:type="dxa"/>
            <w:vAlign w:val="bottom"/>
          </w:tcPr>
          <w:p w14:paraId="4A698068"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4C700533"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7" w:type="dxa"/>
          </w:tcPr>
          <w:p w14:paraId="00845331"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91" w:type="dxa"/>
          </w:tcPr>
          <w:p w14:paraId="6F783439"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r>
      <w:tr w:rsidR="00397A97" w:rsidRPr="00397A97" w14:paraId="630E0D4D" w14:textId="77777777" w:rsidTr="00B573ED">
        <w:trPr>
          <w:gridAfter w:val="1"/>
          <w:wAfter w:w="15" w:type="dxa"/>
          <w:trHeight w:val="234"/>
        </w:trPr>
        <w:tc>
          <w:tcPr>
            <w:tcW w:w="617" w:type="dxa"/>
            <w:vAlign w:val="bottom"/>
          </w:tcPr>
          <w:p w14:paraId="31723E51"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110</w:t>
            </w:r>
          </w:p>
        </w:tc>
        <w:tc>
          <w:tcPr>
            <w:tcW w:w="564" w:type="dxa"/>
            <w:vAlign w:val="bottom"/>
          </w:tcPr>
          <w:p w14:paraId="06CD806C" w14:textId="77777777" w:rsidR="0027208A" w:rsidRPr="00397A97" w:rsidRDefault="0027208A" w:rsidP="00DB665F">
            <w:pPr>
              <w:spacing w:line="260" w:lineRule="exact"/>
              <w:rPr>
                <w:color w:val="auto"/>
                <w:w w:val="70"/>
                <w:sz w:val="21"/>
                <w:szCs w:val="21"/>
              </w:rPr>
            </w:pPr>
            <w:r w:rsidRPr="00397A97">
              <w:rPr>
                <w:color w:val="auto"/>
                <w:w w:val="70"/>
                <w:sz w:val="21"/>
                <w:szCs w:val="21"/>
              </w:rPr>
              <w:t>94.3</w:t>
            </w:r>
          </w:p>
        </w:tc>
        <w:tc>
          <w:tcPr>
            <w:tcW w:w="564" w:type="dxa"/>
            <w:vAlign w:val="bottom"/>
          </w:tcPr>
          <w:p w14:paraId="14C45E4B" w14:textId="77777777" w:rsidR="0027208A" w:rsidRPr="00397A97" w:rsidRDefault="0027208A" w:rsidP="00DB665F">
            <w:pPr>
              <w:spacing w:line="260" w:lineRule="exact"/>
              <w:rPr>
                <w:color w:val="auto"/>
                <w:w w:val="70"/>
                <w:sz w:val="21"/>
                <w:szCs w:val="21"/>
              </w:rPr>
            </w:pPr>
            <w:r w:rsidRPr="00397A97">
              <w:rPr>
                <w:color w:val="auto"/>
                <w:w w:val="70"/>
                <w:sz w:val="21"/>
                <w:szCs w:val="21"/>
              </w:rPr>
              <w:t>94.5</w:t>
            </w:r>
          </w:p>
        </w:tc>
        <w:tc>
          <w:tcPr>
            <w:tcW w:w="564" w:type="dxa"/>
            <w:vAlign w:val="bottom"/>
          </w:tcPr>
          <w:p w14:paraId="4C62196B" w14:textId="77777777" w:rsidR="0027208A" w:rsidRPr="00397A97" w:rsidRDefault="0027208A" w:rsidP="00DB665F">
            <w:pPr>
              <w:spacing w:line="260" w:lineRule="exact"/>
              <w:rPr>
                <w:color w:val="auto"/>
                <w:w w:val="70"/>
                <w:sz w:val="21"/>
                <w:szCs w:val="21"/>
              </w:rPr>
            </w:pPr>
            <w:r w:rsidRPr="00397A97">
              <w:rPr>
                <w:color w:val="auto"/>
                <w:w w:val="70"/>
                <w:sz w:val="21"/>
                <w:szCs w:val="21"/>
              </w:rPr>
              <w:t>94.3</w:t>
            </w:r>
          </w:p>
        </w:tc>
        <w:tc>
          <w:tcPr>
            <w:tcW w:w="565" w:type="dxa"/>
            <w:vAlign w:val="bottom"/>
          </w:tcPr>
          <w:p w14:paraId="6A760439" w14:textId="77777777" w:rsidR="0027208A" w:rsidRPr="00397A97" w:rsidRDefault="0027208A" w:rsidP="00DB665F">
            <w:pPr>
              <w:spacing w:line="260" w:lineRule="exact"/>
              <w:rPr>
                <w:color w:val="auto"/>
                <w:w w:val="70"/>
                <w:sz w:val="21"/>
                <w:szCs w:val="21"/>
              </w:rPr>
            </w:pPr>
            <w:r w:rsidRPr="00397A97">
              <w:rPr>
                <w:color w:val="auto"/>
                <w:w w:val="70"/>
                <w:sz w:val="21"/>
                <w:szCs w:val="21"/>
              </w:rPr>
              <w:t>94.0</w:t>
            </w:r>
          </w:p>
        </w:tc>
        <w:tc>
          <w:tcPr>
            <w:tcW w:w="565" w:type="dxa"/>
            <w:vAlign w:val="bottom"/>
          </w:tcPr>
          <w:p w14:paraId="4C8CDD31" w14:textId="77777777" w:rsidR="0027208A" w:rsidRPr="00397A97" w:rsidRDefault="0027208A" w:rsidP="00DB665F">
            <w:pPr>
              <w:spacing w:line="260" w:lineRule="exact"/>
              <w:rPr>
                <w:color w:val="auto"/>
                <w:w w:val="70"/>
                <w:sz w:val="21"/>
                <w:szCs w:val="21"/>
              </w:rPr>
            </w:pPr>
            <w:r w:rsidRPr="00397A97">
              <w:rPr>
                <w:color w:val="auto"/>
                <w:w w:val="70"/>
                <w:sz w:val="21"/>
                <w:szCs w:val="21"/>
              </w:rPr>
              <w:t>93.7</w:t>
            </w:r>
          </w:p>
        </w:tc>
        <w:tc>
          <w:tcPr>
            <w:tcW w:w="565" w:type="dxa"/>
            <w:vAlign w:val="bottom"/>
          </w:tcPr>
          <w:p w14:paraId="530E7C83" w14:textId="77777777" w:rsidR="0027208A" w:rsidRPr="00397A97" w:rsidRDefault="0027208A" w:rsidP="00DB665F">
            <w:pPr>
              <w:spacing w:line="260" w:lineRule="exact"/>
              <w:rPr>
                <w:color w:val="auto"/>
                <w:w w:val="70"/>
                <w:sz w:val="21"/>
                <w:szCs w:val="21"/>
              </w:rPr>
            </w:pPr>
            <w:r w:rsidRPr="00397A97">
              <w:rPr>
                <w:color w:val="auto"/>
                <w:w w:val="70"/>
                <w:sz w:val="21"/>
                <w:szCs w:val="21"/>
              </w:rPr>
              <w:t>93.4</w:t>
            </w:r>
          </w:p>
        </w:tc>
        <w:tc>
          <w:tcPr>
            <w:tcW w:w="565" w:type="dxa"/>
            <w:vAlign w:val="bottom"/>
          </w:tcPr>
          <w:p w14:paraId="6DCB9404"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7" w:type="dxa"/>
            <w:vAlign w:val="bottom"/>
          </w:tcPr>
          <w:p w14:paraId="35FA42E8"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3" w:type="dxa"/>
            <w:vAlign w:val="bottom"/>
          </w:tcPr>
          <w:p w14:paraId="5CE59605"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6EB9328D"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51D54B46" w14:textId="77777777" w:rsidR="0027208A" w:rsidRPr="00397A97" w:rsidRDefault="0027208A" w:rsidP="00DB665F">
            <w:pPr>
              <w:spacing w:line="260" w:lineRule="exact"/>
              <w:rPr>
                <w:color w:val="auto"/>
                <w:w w:val="70"/>
                <w:sz w:val="21"/>
                <w:szCs w:val="21"/>
              </w:rPr>
            </w:pPr>
            <w:r w:rsidRPr="00397A97">
              <w:rPr>
                <w:color w:val="auto"/>
                <w:w w:val="70"/>
                <w:sz w:val="21"/>
                <w:szCs w:val="21"/>
              </w:rPr>
              <w:t>0.87</w:t>
            </w:r>
          </w:p>
        </w:tc>
        <w:tc>
          <w:tcPr>
            <w:tcW w:w="565" w:type="dxa"/>
            <w:vAlign w:val="bottom"/>
          </w:tcPr>
          <w:p w14:paraId="7EB5A699" w14:textId="77777777" w:rsidR="0027208A" w:rsidRPr="00397A97" w:rsidRDefault="0027208A" w:rsidP="00DB665F">
            <w:pPr>
              <w:spacing w:line="260" w:lineRule="exact"/>
              <w:rPr>
                <w:color w:val="auto"/>
                <w:w w:val="70"/>
                <w:sz w:val="21"/>
                <w:szCs w:val="21"/>
              </w:rPr>
            </w:pPr>
            <w:r w:rsidRPr="00397A97">
              <w:rPr>
                <w:color w:val="auto"/>
                <w:w w:val="70"/>
                <w:sz w:val="21"/>
                <w:szCs w:val="21"/>
              </w:rPr>
              <w:t>0.82</w:t>
            </w:r>
          </w:p>
        </w:tc>
        <w:tc>
          <w:tcPr>
            <w:tcW w:w="565" w:type="dxa"/>
            <w:vAlign w:val="bottom"/>
          </w:tcPr>
          <w:p w14:paraId="19C54A8C" w14:textId="77777777" w:rsidR="0027208A" w:rsidRPr="00397A97" w:rsidRDefault="0027208A" w:rsidP="00DB665F">
            <w:pPr>
              <w:spacing w:line="260" w:lineRule="exact"/>
              <w:rPr>
                <w:color w:val="auto"/>
                <w:w w:val="70"/>
                <w:sz w:val="21"/>
                <w:szCs w:val="21"/>
              </w:rPr>
            </w:pPr>
            <w:r w:rsidRPr="00397A97">
              <w:rPr>
                <w:color w:val="auto"/>
                <w:w w:val="70"/>
                <w:sz w:val="21"/>
                <w:szCs w:val="21"/>
              </w:rPr>
              <w:t>0.81</w:t>
            </w:r>
          </w:p>
        </w:tc>
        <w:tc>
          <w:tcPr>
            <w:tcW w:w="565" w:type="dxa"/>
            <w:vAlign w:val="bottom"/>
          </w:tcPr>
          <w:p w14:paraId="40C9A637" w14:textId="77777777" w:rsidR="0027208A" w:rsidRPr="00397A97" w:rsidRDefault="0027208A" w:rsidP="00DB665F">
            <w:pPr>
              <w:spacing w:line="260" w:lineRule="exact"/>
              <w:rPr>
                <w:color w:val="auto"/>
                <w:w w:val="70"/>
                <w:sz w:val="21"/>
                <w:szCs w:val="21"/>
              </w:rPr>
            </w:pPr>
            <w:r w:rsidRPr="00397A97">
              <w:rPr>
                <w:color w:val="auto"/>
                <w:w w:val="70"/>
                <w:sz w:val="21"/>
                <w:szCs w:val="21"/>
              </w:rPr>
              <w:t>0.77</w:t>
            </w:r>
          </w:p>
        </w:tc>
        <w:tc>
          <w:tcPr>
            <w:tcW w:w="565" w:type="dxa"/>
            <w:vAlign w:val="bottom"/>
          </w:tcPr>
          <w:p w14:paraId="12FA5F27" w14:textId="77777777" w:rsidR="0027208A" w:rsidRPr="00397A97" w:rsidRDefault="0027208A" w:rsidP="00DB665F">
            <w:pPr>
              <w:spacing w:line="260" w:lineRule="exact"/>
              <w:rPr>
                <w:color w:val="auto"/>
                <w:w w:val="70"/>
                <w:sz w:val="21"/>
                <w:szCs w:val="21"/>
              </w:rPr>
            </w:pPr>
            <w:r w:rsidRPr="00397A97">
              <w:rPr>
                <w:color w:val="auto"/>
                <w:w w:val="70"/>
                <w:sz w:val="21"/>
                <w:szCs w:val="21"/>
              </w:rPr>
              <w:t>0.73</w:t>
            </w:r>
          </w:p>
        </w:tc>
        <w:tc>
          <w:tcPr>
            <w:tcW w:w="565" w:type="dxa"/>
            <w:vAlign w:val="bottom"/>
          </w:tcPr>
          <w:p w14:paraId="2A212679"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7" w:type="dxa"/>
          </w:tcPr>
          <w:p w14:paraId="54CDB87D"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91" w:type="dxa"/>
          </w:tcPr>
          <w:p w14:paraId="732B66A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r>
      <w:tr w:rsidR="00397A97" w:rsidRPr="00397A97" w14:paraId="28078320" w14:textId="77777777" w:rsidTr="00B573ED">
        <w:trPr>
          <w:gridAfter w:val="1"/>
          <w:wAfter w:w="15" w:type="dxa"/>
          <w:trHeight w:val="224"/>
        </w:trPr>
        <w:tc>
          <w:tcPr>
            <w:tcW w:w="617" w:type="dxa"/>
            <w:vAlign w:val="bottom"/>
          </w:tcPr>
          <w:p w14:paraId="2D212DE6"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132</w:t>
            </w:r>
          </w:p>
        </w:tc>
        <w:tc>
          <w:tcPr>
            <w:tcW w:w="564" w:type="dxa"/>
            <w:vAlign w:val="bottom"/>
          </w:tcPr>
          <w:p w14:paraId="6CEA8BBF" w14:textId="77777777" w:rsidR="0027208A" w:rsidRPr="00397A97" w:rsidRDefault="0027208A" w:rsidP="00DB665F">
            <w:pPr>
              <w:spacing w:line="260" w:lineRule="exact"/>
              <w:rPr>
                <w:color w:val="auto"/>
                <w:w w:val="70"/>
                <w:sz w:val="21"/>
                <w:szCs w:val="21"/>
              </w:rPr>
            </w:pPr>
            <w:r w:rsidRPr="00397A97">
              <w:rPr>
                <w:color w:val="auto"/>
                <w:w w:val="70"/>
                <w:sz w:val="21"/>
                <w:szCs w:val="21"/>
              </w:rPr>
              <w:t>94.6</w:t>
            </w:r>
          </w:p>
        </w:tc>
        <w:tc>
          <w:tcPr>
            <w:tcW w:w="564" w:type="dxa"/>
            <w:vAlign w:val="bottom"/>
          </w:tcPr>
          <w:p w14:paraId="7D000B41" w14:textId="77777777" w:rsidR="0027208A" w:rsidRPr="00397A97" w:rsidRDefault="0027208A" w:rsidP="00DB665F">
            <w:pPr>
              <w:spacing w:line="260" w:lineRule="exact"/>
              <w:rPr>
                <w:color w:val="auto"/>
                <w:w w:val="70"/>
                <w:sz w:val="21"/>
                <w:szCs w:val="21"/>
              </w:rPr>
            </w:pPr>
            <w:r w:rsidRPr="00397A97">
              <w:rPr>
                <w:color w:val="auto"/>
                <w:w w:val="70"/>
                <w:sz w:val="21"/>
                <w:szCs w:val="21"/>
              </w:rPr>
              <w:t>94.7</w:t>
            </w:r>
          </w:p>
        </w:tc>
        <w:tc>
          <w:tcPr>
            <w:tcW w:w="564" w:type="dxa"/>
            <w:vAlign w:val="bottom"/>
          </w:tcPr>
          <w:p w14:paraId="05BCB9F9" w14:textId="77777777" w:rsidR="0027208A" w:rsidRPr="00397A97" w:rsidRDefault="0027208A" w:rsidP="00DB665F">
            <w:pPr>
              <w:spacing w:line="260" w:lineRule="exact"/>
              <w:rPr>
                <w:color w:val="auto"/>
                <w:w w:val="70"/>
                <w:sz w:val="21"/>
                <w:szCs w:val="21"/>
              </w:rPr>
            </w:pPr>
            <w:r w:rsidRPr="00397A97">
              <w:rPr>
                <w:color w:val="auto"/>
                <w:w w:val="70"/>
                <w:sz w:val="21"/>
                <w:szCs w:val="21"/>
              </w:rPr>
              <w:t>94.6</w:t>
            </w:r>
          </w:p>
        </w:tc>
        <w:tc>
          <w:tcPr>
            <w:tcW w:w="565" w:type="dxa"/>
            <w:vAlign w:val="bottom"/>
          </w:tcPr>
          <w:p w14:paraId="34373497" w14:textId="77777777" w:rsidR="0027208A" w:rsidRPr="00397A97" w:rsidRDefault="0027208A" w:rsidP="00DB665F">
            <w:pPr>
              <w:spacing w:line="260" w:lineRule="exact"/>
              <w:rPr>
                <w:color w:val="auto"/>
                <w:w w:val="70"/>
                <w:sz w:val="21"/>
                <w:szCs w:val="21"/>
              </w:rPr>
            </w:pPr>
            <w:r w:rsidRPr="00397A97">
              <w:rPr>
                <w:color w:val="auto"/>
                <w:w w:val="70"/>
                <w:sz w:val="21"/>
                <w:szCs w:val="21"/>
              </w:rPr>
              <w:t>94.4</w:t>
            </w:r>
          </w:p>
        </w:tc>
        <w:tc>
          <w:tcPr>
            <w:tcW w:w="565" w:type="dxa"/>
            <w:vAlign w:val="bottom"/>
          </w:tcPr>
          <w:p w14:paraId="44E941FF" w14:textId="77777777" w:rsidR="0027208A" w:rsidRPr="00397A97" w:rsidRDefault="0027208A" w:rsidP="00DB665F">
            <w:pPr>
              <w:spacing w:line="260" w:lineRule="exact"/>
              <w:rPr>
                <w:color w:val="auto"/>
                <w:w w:val="70"/>
                <w:sz w:val="21"/>
                <w:szCs w:val="21"/>
              </w:rPr>
            </w:pPr>
            <w:r w:rsidRPr="00397A97">
              <w:rPr>
                <w:color w:val="auto"/>
                <w:w w:val="70"/>
                <w:sz w:val="21"/>
                <w:szCs w:val="21"/>
              </w:rPr>
              <w:t>94.2</w:t>
            </w:r>
          </w:p>
        </w:tc>
        <w:tc>
          <w:tcPr>
            <w:tcW w:w="565" w:type="dxa"/>
            <w:vAlign w:val="bottom"/>
          </w:tcPr>
          <w:p w14:paraId="4395B5DE" w14:textId="77777777" w:rsidR="0027208A" w:rsidRPr="00397A97" w:rsidRDefault="0027208A" w:rsidP="00DB665F">
            <w:pPr>
              <w:spacing w:line="260" w:lineRule="exact"/>
              <w:rPr>
                <w:color w:val="auto"/>
                <w:w w:val="70"/>
                <w:sz w:val="21"/>
                <w:szCs w:val="21"/>
              </w:rPr>
            </w:pPr>
            <w:r w:rsidRPr="00397A97">
              <w:rPr>
                <w:color w:val="auto"/>
                <w:w w:val="70"/>
                <w:sz w:val="21"/>
                <w:szCs w:val="21"/>
              </w:rPr>
              <w:t>93.9</w:t>
            </w:r>
          </w:p>
        </w:tc>
        <w:tc>
          <w:tcPr>
            <w:tcW w:w="565" w:type="dxa"/>
            <w:vAlign w:val="bottom"/>
          </w:tcPr>
          <w:p w14:paraId="616EE482"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7" w:type="dxa"/>
            <w:vAlign w:val="bottom"/>
          </w:tcPr>
          <w:p w14:paraId="7641276A"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3" w:type="dxa"/>
            <w:vAlign w:val="bottom"/>
          </w:tcPr>
          <w:p w14:paraId="3C9205B1"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48F13EA0"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69FC6C78" w14:textId="77777777" w:rsidR="0027208A" w:rsidRPr="00397A97" w:rsidRDefault="0027208A" w:rsidP="00DB665F">
            <w:pPr>
              <w:spacing w:line="260" w:lineRule="exact"/>
              <w:rPr>
                <w:color w:val="auto"/>
                <w:w w:val="70"/>
                <w:sz w:val="21"/>
                <w:szCs w:val="21"/>
              </w:rPr>
            </w:pPr>
            <w:r w:rsidRPr="00397A97">
              <w:rPr>
                <w:color w:val="auto"/>
                <w:w w:val="70"/>
                <w:sz w:val="21"/>
                <w:szCs w:val="21"/>
              </w:rPr>
              <w:t>0.87</w:t>
            </w:r>
          </w:p>
        </w:tc>
        <w:tc>
          <w:tcPr>
            <w:tcW w:w="565" w:type="dxa"/>
            <w:vAlign w:val="bottom"/>
          </w:tcPr>
          <w:p w14:paraId="13DA2A76" w14:textId="77777777" w:rsidR="0027208A" w:rsidRPr="00397A97" w:rsidRDefault="0027208A" w:rsidP="00DB665F">
            <w:pPr>
              <w:spacing w:line="260" w:lineRule="exact"/>
              <w:rPr>
                <w:color w:val="auto"/>
                <w:w w:val="70"/>
                <w:sz w:val="21"/>
                <w:szCs w:val="21"/>
              </w:rPr>
            </w:pPr>
            <w:r w:rsidRPr="00397A97">
              <w:rPr>
                <w:color w:val="auto"/>
                <w:w w:val="70"/>
                <w:sz w:val="21"/>
                <w:szCs w:val="21"/>
              </w:rPr>
              <w:t>0.81</w:t>
            </w:r>
          </w:p>
        </w:tc>
        <w:tc>
          <w:tcPr>
            <w:tcW w:w="565" w:type="dxa"/>
            <w:vAlign w:val="bottom"/>
          </w:tcPr>
          <w:p w14:paraId="339BB5CD" w14:textId="77777777" w:rsidR="0027208A" w:rsidRPr="00397A97" w:rsidRDefault="0027208A" w:rsidP="00DB665F">
            <w:pPr>
              <w:spacing w:line="260" w:lineRule="exact"/>
              <w:rPr>
                <w:color w:val="auto"/>
                <w:w w:val="70"/>
                <w:sz w:val="21"/>
                <w:szCs w:val="21"/>
              </w:rPr>
            </w:pPr>
            <w:r w:rsidRPr="00397A97">
              <w:rPr>
                <w:color w:val="auto"/>
                <w:w w:val="70"/>
                <w:sz w:val="21"/>
                <w:szCs w:val="21"/>
              </w:rPr>
              <w:t>0.81</w:t>
            </w:r>
          </w:p>
        </w:tc>
        <w:tc>
          <w:tcPr>
            <w:tcW w:w="565" w:type="dxa"/>
            <w:vAlign w:val="bottom"/>
          </w:tcPr>
          <w:p w14:paraId="779A5781" w14:textId="77777777" w:rsidR="0027208A" w:rsidRPr="00397A97" w:rsidRDefault="0027208A" w:rsidP="00DB665F">
            <w:pPr>
              <w:spacing w:line="260" w:lineRule="exact"/>
              <w:rPr>
                <w:color w:val="auto"/>
                <w:w w:val="70"/>
                <w:sz w:val="21"/>
                <w:szCs w:val="21"/>
              </w:rPr>
            </w:pPr>
            <w:r w:rsidRPr="00397A97">
              <w:rPr>
                <w:color w:val="auto"/>
                <w:w w:val="70"/>
                <w:sz w:val="21"/>
                <w:szCs w:val="21"/>
              </w:rPr>
              <w:t>0.77</w:t>
            </w:r>
          </w:p>
        </w:tc>
        <w:tc>
          <w:tcPr>
            <w:tcW w:w="565" w:type="dxa"/>
            <w:vAlign w:val="bottom"/>
          </w:tcPr>
          <w:p w14:paraId="771BEE7D" w14:textId="77777777" w:rsidR="0027208A" w:rsidRPr="00397A97" w:rsidRDefault="0027208A" w:rsidP="00DB665F">
            <w:pPr>
              <w:spacing w:line="260" w:lineRule="exact"/>
              <w:rPr>
                <w:color w:val="auto"/>
                <w:w w:val="70"/>
                <w:sz w:val="21"/>
                <w:szCs w:val="21"/>
              </w:rPr>
            </w:pPr>
            <w:r w:rsidRPr="00397A97">
              <w:rPr>
                <w:color w:val="auto"/>
                <w:w w:val="70"/>
                <w:sz w:val="21"/>
                <w:szCs w:val="21"/>
              </w:rPr>
              <w:t>0.73</w:t>
            </w:r>
          </w:p>
        </w:tc>
        <w:tc>
          <w:tcPr>
            <w:tcW w:w="565" w:type="dxa"/>
            <w:vAlign w:val="bottom"/>
          </w:tcPr>
          <w:p w14:paraId="059930B8"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7" w:type="dxa"/>
            <w:vAlign w:val="bottom"/>
          </w:tcPr>
          <w:p w14:paraId="60EEA755"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91" w:type="dxa"/>
            <w:vAlign w:val="bottom"/>
          </w:tcPr>
          <w:p w14:paraId="3E965354"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r>
      <w:tr w:rsidR="00397A97" w:rsidRPr="00397A97" w14:paraId="5243CB8A" w14:textId="77777777" w:rsidTr="00B573ED">
        <w:trPr>
          <w:gridAfter w:val="1"/>
          <w:wAfter w:w="15" w:type="dxa"/>
          <w:trHeight w:val="224"/>
        </w:trPr>
        <w:tc>
          <w:tcPr>
            <w:tcW w:w="617" w:type="dxa"/>
            <w:vAlign w:val="bottom"/>
          </w:tcPr>
          <w:p w14:paraId="433E32A6"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160</w:t>
            </w:r>
          </w:p>
        </w:tc>
        <w:tc>
          <w:tcPr>
            <w:tcW w:w="564" w:type="dxa"/>
            <w:vAlign w:val="bottom"/>
          </w:tcPr>
          <w:p w14:paraId="4429E3D8" w14:textId="77777777" w:rsidR="0027208A" w:rsidRPr="00397A97" w:rsidRDefault="0027208A" w:rsidP="00DB665F">
            <w:pPr>
              <w:spacing w:line="260" w:lineRule="exact"/>
              <w:rPr>
                <w:color w:val="auto"/>
                <w:w w:val="70"/>
                <w:sz w:val="21"/>
                <w:szCs w:val="21"/>
              </w:rPr>
            </w:pPr>
            <w:r w:rsidRPr="00397A97">
              <w:rPr>
                <w:color w:val="auto"/>
                <w:w w:val="70"/>
                <w:sz w:val="21"/>
                <w:szCs w:val="21"/>
              </w:rPr>
              <w:t>94.8</w:t>
            </w:r>
          </w:p>
        </w:tc>
        <w:tc>
          <w:tcPr>
            <w:tcW w:w="564" w:type="dxa"/>
            <w:vAlign w:val="bottom"/>
          </w:tcPr>
          <w:p w14:paraId="1616B1A2" w14:textId="77777777" w:rsidR="0027208A" w:rsidRPr="00397A97" w:rsidRDefault="0027208A" w:rsidP="00DB665F">
            <w:pPr>
              <w:spacing w:line="260" w:lineRule="exact"/>
              <w:rPr>
                <w:color w:val="auto"/>
                <w:w w:val="70"/>
                <w:sz w:val="21"/>
                <w:szCs w:val="21"/>
              </w:rPr>
            </w:pPr>
            <w:r w:rsidRPr="00397A97">
              <w:rPr>
                <w:color w:val="auto"/>
                <w:w w:val="70"/>
                <w:sz w:val="21"/>
                <w:szCs w:val="21"/>
              </w:rPr>
              <w:t>94.9</w:t>
            </w:r>
          </w:p>
        </w:tc>
        <w:tc>
          <w:tcPr>
            <w:tcW w:w="564" w:type="dxa"/>
            <w:vAlign w:val="bottom"/>
          </w:tcPr>
          <w:p w14:paraId="7FA9575C" w14:textId="77777777" w:rsidR="0027208A" w:rsidRPr="00397A97" w:rsidRDefault="0027208A" w:rsidP="00DB665F">
            <w:pPr>
              <w:spacing w:line="260" w:lineRule="exact"/>
              <w:rPr>
                <w:color w:val="auto"/>
                <w:w w:val="70"/>
                <w:sz w:val="21"/>
                <w:szCs w:val="21"/>
              </w:rPr>
            </w:pPr>
            <w:r w:rsidRPr="00397A97">
              <w:rPr>
                <w:color w:val="auto"/>
                <w:w w:val="70"/>
                <w:sz w:val="21"/>
                <w:szCs w:val="21"/>
              </w:rPr>
              <w:t>94.8</w:t>
            </w:r>
          </w:p>
        </w:tc>
        <w:tc>
          <w:tcPr>
            <w:tcW w:w="565" w:type="dxa"/>
            <w:vAlign w:val="bottom"/>
          </w:tcPr>
          <w:p w14:paraId="1E895784" w14:textId="77777777" w:rsidR="0027208A" w:rsidRPr="00397A97" w:rsidRDefault="0027208A" w:rsidP="00DB665F">
            <w:pPr>
              <w:spacing w:line="260" w:lineRule="exact"/>
              <w:rPr>
                <w:color w:val="auto"/>
                <w:w w:val="70"/>
                <w:sz w:val="21"/>
                <w:szCs w:val="21"/>
              </w:rPr>
            </w:pPr>
            <w:r w:rsidRPr="00397A97">
              <w:rPr>
                <w:color w:val="auto"/>
                <w:w w:val="70"/>
                <w:sz w:val="21"/>
                <w:szCs w:val="21"/>
              </w:rPr>
              <w:t>94.6</w:t>
            </w:r>
          </w:p>
        </w:tc>
        <w:tc>
          <w:tcPr>
            <w:tcW w:w="565" w:type="dxa"/>
            <w:vAlign w:val="bottom"/>
          </w:tcPr>
          <w:p w14:paraId="15EF166F" w14:textId="77777777" w:rsidR="0027208A" w:rsidRPr="00397A97" w:rsidRDefault="0027208A" w:rsidP="00DB665F">
            <w:pPr>
              <w:spacing w:line="260" w:lineRule="exact"/>
              <w:rPr>
                <w:color w:val="auto"/>
                <w:w w:val="70"/>
                <w:sz w:val="21"/>
                <w:szCs w:val="21"/>
              </w:rPr>
            </w:pPr>
            <w:r w:rsidRPr="00397A97">
              <w:rPr>
                <w:color w:val="auto"/>
                <w:w w:val="70"/>
                <w:sz w:val="21"/>
                <w:szCs w:val="21"/>
              </w:rPr>
              <w:t>94.4</w:t>
            </w:r>
          </w:p>
        </w:tc>
        <w:tc>
          <w:tcPr>
            <w:tcW w:w="565" w:type="dxa"/>
            <w:vAlign w:val="bottom"/>
          </w:tcPr>
          <w:p w14:paraId="103C4BA3" w14:textId="77777777" w:rsidR="0027208A" w:rsidRPr="00397A97" w:rsidRDefault="0027208A" w:rsidP="00DB665F">
            <w:pPr>
              <w:spacing w:line="260" w:lineRule="exact"/>
              <w:rPr>
                <w:color w:val="auto"/>
                <w:w w:val="70"/>
                <w:sz w:val="21"/>
                <w:szCs w:val="21"/>
              </w:rPr>
            </w:pPr>
            <w:r w:rsidRPr="00397A97">
              <w:rPr>
                <w:color w:val="auto"/>
                <w:w w:val="70"/>
                <w:sz w:val="21"/>
                <w:szCs w:val="21"/>
              </w:rPr>
              <w:t>94.1</w:t>
            </w:r>
          </w:p>
        </w:tc>
        <w:tc>
          <w:tcPr>
            <w:tcW w:w="565" w:type="dxa"/>
            <w:vAlign w:val="bottom"/>
          </w:tcPr>
          <w:p w14:paraId="742E5F3D"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7" w:type="dxa"/>
            <w:vAlign w:val="bottom"/>
          </w:tcPr>
          <w:p w14:paraId="32089BC0"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3" w:type="dxa"/>
            <w:vAlign w:val="bottom"/>
          </w:tcPr>
          <w:p w14:paraId="0F4BE081"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6CF080D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618B98FC" w14:textId="77777777" w:rsidR="0027208A" w:rsidRPr="00397A97" w:rsidRDefault="0027208A" w:rsidP="00DB665F">
            <w:pPr>
              <w:spacing w:line="260" w:lineRule="exact"/>
              <w:rPr>
                <w:color w:val="auto"/>
                <w:w w:val="70"/>
                <w:sz w:val="21"/>
                <w:szCs w:val="21"/>
              </w:rPr>
            </w:pPr>
            <w:r w:rsidRPr="00397A97">
              <w:rPr>
                <w:color w:val="auto"/>
                <w:w w:val="70"/>
                <w:sz w:val="21"/>
                <w:szCs w:val="21"/>
              </w:rPr>
              <w:t>0.86</w:t>
            </w:r>
          </w:p>
        </w:tc>
        <w:tc>
          <w:tcPr>
            <w:tcW w:w="565" w:type="dxa"/>
            <w:vAlign w:val="bottom"/>
          </w:tcPr>
          <w:p w14:paraId="4378F681" w14:textId="77777777" w:rsidR="0027208A" w:rsidRPr="00397A97" w:rsidRDefault="0027208A" w:rsidP="00DB665F">
            <w:pPr>
              <w:spacing w:line="260" w:lineRule="exact"/>
              <w:rPr>
                <w:color w:val="auto"/>
                <w:w w:val="70"/>
                <w:sz w:val="21"/>
                <w:szCs w:val="21"/>
              </w:rPr>
            </w:pPr>
            <w:r w:rsidRPr="00397A97">
              <w:rPr>
                <w:color w:val="auto"/>
                <w:w w:val="70"/>
                <w:sz w:val="21"/>
                <w:szCs w:val="21"/>
              </w:rPr>
              <w:t>0.81</w:t>
            </w:r>
          </w:p>
        </w:tc>
        <w:tc>
          <w:tcPr>
            <w:tcW w:w="565" w:type="dxa"/>
            <w:vAlign w:val="bottom"/>
          </w:tcPr>
          <w:p w14:paraId="12958F7A" w14:textId="77777777" w:rsidR="0027208A" w:rsidRPr="00397A97" w:rsidRDefault="0027208A" w:rsidP="00DB665F">
            <w:pPr>
              <w:spacing w:line="260" w:lineRule="exact"/>
              <w:rPr>
                <w:color w:val="auto"/>
                <w:w w:val="70"/>
                <w:sz w:val="21"/>
                <w:szCs w:val="21"/>
              </w:rPr>
            </w:pPr>
            <w:r w:rsidRPr="00397A97">
              <w:rPr>
                <w:color w:val="auto"/>
                <w:w w:val="70"/>
                <w:sz w:val="21"/>
                <w:szCs w:val="21"/>
              </w:rPr>
              <w:t>0.80</w:t>
            </w:r>
          </w:p>
        </w:tc>
        <w:tc>
          <w:tcPr>
            <w:tcW w:w="565" w:type="dxa"/>
            <w:vAlign w:val="bottom"/>
          </w:tcPr>
          <w:p w14:paraId="0EAE0248" w14:textId="77777777" w:rsidR="0027208A" w:rsidRPr="00397A97" w:rsidRDefault="0027208A" w:rsidP="00DB665F">
            <w:pPr>
              <w:spacing w:line="260" w:lineRule="exact"/>
              <w:rPr>
                <w:color w:val="auto"/>
                <w:w w:val="70"/>
                <w:sz w:val="21"/>
                <w:szCs w:val="21"/>
              </w:rPr>
            </w:pPr>
            <w:r w:rsidRPr="00397A97">
              <w:rPr>
                <w:color w:val="auto"/>
                <w:w w:val="70"/>
                <w:sz w:val="21"/>
                <w:szCs w:val="21"/>
              </w:rPr>
              <w:t>0.77</w:t>
            </w:r>
          </w:p>
        </w:tc>
        <w:tc>
          <w:tcPr>
            <w:tcW w:w="565" w:type="dxa"/>
            <w:vAlign w:val="bottom"/>
          </w:tcPr>
          <w:p w14:paraId="449A3828" w14:textId="77777777" w:rsidR="0027208A" w:rsidRPr="00397A97" w:rsidRDefault="0027208A" w:rsidP="00DB665F">
            <w:pPr>
              <w:spacing w:line="260" w:lineRule="exact"/>
              <w:rPr>
                <w:color w:val="auto"/>
                <w:w w:val="70"/>
                <w:sz w:val="21"/>
                <w:szCs w:val="21"/>
              </w:rPr>
            </w:pPr>
            <w:r w:rsidRPr="00397A97">
              <w:rPr>
                <w:color w:val="auto"/>
                <w:w w:val="70"/>
                <w:sz w:val="21"/>
                <w:szCs w:val="21"/>
              </w:rPr>
              <w:t>0.73</w:t>
            </w:r>
          </w:p>
        </w:tc>
        <w:tc>
          <w:tcPr>
            <w:tcW w:w="565" w:type="dxa"/>
            <w:vAlign w:val="bottom"/>
          </w:tcPr>
          <w:p w14:paraId="6B69329E"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7" w:type="dxa"/>
            <w:vAlign w:val="bottom"/>
          </w:tcPr>
          <w:p w14:paraId="3DC7BA4E"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91" w:type="dxa"/>
            <w:vAlign w:val="bottom"/>
          </w:tcPr>
          <w:p w14:paraId="3243132F"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r>
      <w:tr w:rsidR="00397A97" w:rsidRPr="00397A97" w14:paraId="71682571" w14:textId="77777777" w:rsidTr="00B573ED">
        <w:trPr>
          <w:gridAfter w:val="1"/>
          <w:wAfter w:w="15" w:type="dxa"/>
          <w:trHeight w:val="224"/>
        </w:trPr>
        <w:tc>
          <w:tcPr>
            <w:tcW w:w="617" w:type="dxa"/>
            <w:vAlign w:val="bottom"/>
          </w:tcPr>
          <w:p w14:paraId="0DE44254"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185</w:t>
            </w:r>
          </w:p>
        </w:tc>
        <w:tc>
          <w:tcPr>
            <w:tcW w:w="564" w:type="dxa"/>
            <w:vAlign w:val="bottom"/>
          </w:tcPr>
          <w:p w14:paraId="08D15827" w14:textId="77777777" w:rsidR="0027208A" w:rsidRPr="00397A97" w:rsidRDefault="0027208A" w:rsidP="00DB665F">
            <w:pPr>
              <w:spacing w:line="260" w:lineRule="exact"/>
              <w:rPr>
                <w:color w:val="auto"/>
                <w:w w:val="70"/>
                <w:sz w:val="21"/>
                <w:szCs w:val="21"/>
              </w:rPr>
            </w:pPr>
            <w:r w:rsidRPr="00397A97">
              <w:rPr>
                <w:color w:val="auto"/>
                <w:w w:val="70"/>
                <w:sz w:val="21"/>
                <w:szCs w:val="21"/>
              </w:rPr>
              <w:t>94.9</w:t>
            </w:r>
          </w:p>
        </w:tc>
        <w:tc>
          <w:tcPr>
            <w:tcW w:w="564" w:type="dxa"/>
            <w:vAlign w:val="bottom"/>
          </w:tcPr>
          <w:p w14:paraId="622F7628" w14:textId="77777777" w:rsidR="0027208A" w:rsidRPr="00397A97" w:rsidRDefault="0027208A" w:rsidP="00DB665F">
            <w:pPr>
              <w:spacing w:line="260" w:lineRule="exact"/>
              <w:rPr>
                <w:color w:val="auto"/>
                <w:w w:val="70"/>
                <w:sz w:val="21"/>
                <w:szCs w:val="21"/>
              </w:rPr>
            </w:pPr>
            <w:r w:rsidRPr="00397A97">
              <w:rPr>
                <w:color w:val="auto"/>
                <w:w w:val="70"/>
                <w:sz w:val="21"/>
                <w:szCs w:val="21"/>
              </w:rPr>
              <w:t>95.0</w:t>
            </w:r>
          </w:p>
        </w:tc>
        <w:tc>
          <w:tcPr>
            <w:tcW w:w="564" w:type="dxa"/>
            <w:vAlign w:val="bottom"/>
          </w:tcPr>
          <w:p w14:paraId="51D4B9E4" w14:textId="77777777" w:rsidR="0027208A" w:rsidRPr="00397A97" w:rsidRDefault="0027208A" w:rsidP="00DB665F">
            <w:pPr>
              <w:spacing w:line="260" w:lineRule="exact"/>
              <w:rPr>
                <w:color w:val="auto"/>
                <w:w w:val="70"/>
                <w:sz w:val="21"/>
                <w:szCs w:val="21"/>
              </w:rPr>
            </w:pPr>
            <w:r w:rsidRPr="00397A97">
              <w:rPr>
                <w:color w:val="auto"/>
                <w:w w:val="70"/>
                <w:sz w:val="21"/>
                <w:szCs w:val="21"/>
              </w:rPr>
              <w:t>94.9</w:t>
            </w:r>
          </w:p>
        </w:tc>
        <w:tc>
          <w:tcPr>
            <w:tcW w:w="565" w:type="dxa"/>
            <w:vAlign w:val="bottom"/>
          </w:tcPr>
          <w:p w14:paraId="68EC461A" w14:textId="77777777" w:rsidR="0027208A" w:rsidRPr="00397A97" w:rsidRDefault="0027208A" w:rsidP="00DB665F">
            <w:pPr>
              <w:spacing w:line="260" w:lineRule="exact"/>
              <w:rPr>
                <w:color w:val="auto"/>
                <w:w w:val="70"/>
                <w:sz w:val="21"/>
                <w:szCs w:val="21"/>
              </w:rPr>
            </w:pPr>
            <w:r w:rsidRPr="00397A97">
              <w:rPr>
                <w:color w:val="auto"/>
                <w:w w:val="70"/>
                <w:sz w:val="21"/>
                <w:szCs w:val="21"/>
              </w:rPr>
              <w:t>94.8</w:t>
            </w:r>
          </w:p>
        </w:tc>
        <w:tc>
          <w:tcPr>
            <w:tcW w:w="565" w:type="dxa"/>
            <w:vAlign w:val="bottom"/>
          </w:tcPr>
          <w:p w14:paraId="4B4A5153" w14:textId="77777777" w:rsidR="0027208A" w:rsidRPr="00397A97" w:rsidRDefault="0027208A" w:rsidP="00DB665F">
            <w:pPr>
              <w:spacing w:line="260" w:lineRule="exact"/>
              <w:rPr>
                <w:color w:val="auto"/>
                <w:w w:val="70"/>
                <w:sz w:val="21"/>
                <w:szCs w:val="21"/>
              </w:rPr>
            </w:pPr>
            <w:r w:rsidRPr="00397A97">
              <w:rPr>
                <w:color w:val="auto"/>
                <w:w w:val="70"/>
                <w:sz w:val="21"/>
                <w:szCs w:val="21"/>
              </w:rPr>
              <w:t>94.6</w:t>
            </w:r>
          </w:p>
        </w:tc>
        <w:tc>
          <w:tcPr>
            <w:tcW w:w="565" w:type="dxa"/>
            <w:vAlign w:val="bottom"/>
          </w:tcPr>
          <w:p w14:paraId="7D1EBCFB" w14:textId="77777777" w:rsidR="0027208A" w:rsidRPr="00397A97" w:rsidRDefault="0027208A" w:rsidP="00DB665F">
            <w:pPr>
              <w:spacing w:line="260" w:lineRule="exact"/>
              <w:rPr>
                <w:color w:val="auto"/>
                <w:w w:val="70"/>
                <w:sz w:val="21"/>
                <w:szCs w:val="21"/>
              </w:rPr>
            </w:pPr>
            <w:r w:rsidRPr="00397A97">
              <w:rPr>
                <w:color w:val="auto"/>
                <w:w w:val="70"/>
                <w:sz w:val="21"/>
                <w:szCs w:val="21"/>
              </w:rPr>
              <w:t>94.4</w:t>
            </w:r>
          </w:p>
        </w:tc>
        <w:tc>
          <w:tcPr>
            <w:tcW w:w="565" w:type="dxa"/>
            <w:vAlign w:val="bottom"/>
          </w:tcPr>
          <w:p w14:paraId="1F44F59A" w14:textId="77777777" w:rsidR="0027208A" w:rsidRPr="00397A97" w:rsidRDefault="0027208A" w:rsidP="00DB665F">
            <w:pPr>
              <w:spacing w:line="260" w:lineRule="exact"/>
              <w:rPr>
                <w:color w:val="auto"/>
                <w:w w:val="70"/>
                <w:sz w:val="21"/>
                <w:szCs w:val="21"/>
              </w:rPr>
            </w:pPr>
            <w:r w:rsidRPr="00397A97">
              <w:rPr>
                <w:color w:val="auto"/>
                <w:w w:val="70"/>
                <w:sz w:val="21"/>
                <w:szCs w:val="21"/>
              </w:rPr>
              <w:t>94.0</w:t>
            </w:r>
          </w:p>
        </w:tc>
        <w:tc>
          <w:tcPr>
            <w:tcW w:w="567" w:type="dxa"/>
            <w:vAlign w:val="bottom"/>
          </w:tcPr>
          <w:p w14:paraId="338ED7B5"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3" w:type="dxa"/>
            <w:vAlign w:val="bottom"/>
          </w:tcPr>
          <w:p w14:paraId="09F60E8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3F98075E"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465F6F13" w14:textId="77777777" w:rsidR="0027208A" w:rsidRPr="00397A97" w:rsidRDefault="0027208A" w:rsidP="00DB665F">
            <w:pPr>
              <w:spacing w:line="260" w:lineRule="exact"/>
              <w:rPr>
                <w:color w:val="auto"/>
                <w:w w:val="70"/>
                <w:sz w:val="21"/>
                <w:szCs w:val="21"/>
              </w:rPr>
            </w:pPr>
            <w:r w:rsidRPr="00397A97">
              <w:rPr>
                <w:color w:val="auto"/>
                <w:w w:val="70"/>
                <w:sz w:val="21"/>
                <w:szCs w:val="21"/>
              </w:rPr>
              <w:t>0.86</w:t>
            </w:r>
          </w:p>
        </w:tc>
        <w:tc>
          <w:tcPr>
            <w:tcW w:w="565" w:type="dxa"/>
            <w:vAlign w:val="bottom"/>
          </w:tcPr>
          <w:p w14:paraId="56350225" w14:textId="77777777" w:rsidR="0027208A" w:rsidRPr="00397A97" w:rsidRDefault="0027208A" w:rsidP="00DB665F">
            <w:pPr>
              <w:spacing w:line="260" w:lineRule="exact"/>
              <w:rPr>
                <w:color w:val="auto"/>
                <w:w w:val="70"/>
                <w:sz w:val="21"/>
                <w:szCs w:val="21"/>
              </w:rPr>
            </w:pPr>
            <w:r w:rsidRPr="00397A97">
              <w:rPr>
                <w:color w:val="auto"/>
                <w:w w:val="70"/>
                <w:sz w:val="21"/>
                <w:szCs w:val="21"/>
              </w:rPr>
              <w:t>0.81</w:t>
            </w:r>
          </w:p>
        </w:tc>
        <w:tc>
          <w:tcPr>
            <w:tcW w:w="565" w:type="dxa"/>
            <w:vAlign w:val="bottom"/>
          </w:tcPr>
          <w:p w14:paraId="4AA021E7" w14:textId="77777777" w:rsidR="0027208A" w:rsidRPr="00397A97" w:rsidRDefault="0027208A" w:rsidP="00DB665F">
            <w:pPr>
              <w:spacing w:line="260" w:lineRule="exact"/>
              <w:rPr>
                <w:color w:val="auto"/>
                <w:w w:val="70"/>
                <w:sz w:val="21"/>
                <w:szCs w:val="21"/>
              </w:rPr>
            </w:pPr>
            <w:r w:rsidRPr="00397A97">
              <w:rPr>
                <w:color w:val="auto"/>
                <w:w w:val="70"/>
                <w:sz w:val="21"/>
                <w:szCs w:val="21"/>
              </w:rPr>
              <w:t>0.79</w:t>
            </w:r>
          </w:p>
        </w:tc>
        <w:tc>
          <w:tcPr>
            <w:tcW w:w="565" w:type="dxa"/>
            <w:vAlign w:val="bottom"/>
          </w:tcPr>
          <w:p w14:paraId="7C417A4C" w14:textId="77777777" w:rsidR="0027208A" w:rsidRPr="00397A97" w:rsidRDefault="0027208A" w:rsidP="00DB665F">
            <w:pPr>
              <w:spacing w:line="260" w:lineRule="exact"/>
              <w:rPr>
                <w:color w:val="auto"/>
                <w:w w:val="70"/>
                <w:sz w:val="21"/>
                <w:szCs w:val="21"/>
              </w:rPr>
            </w:pPr>
            <w:r w:rsidRPr="00397A97">
              <w:rPr>
                <w:color w:val="auto"/>
                <w:w w:val="70"/>
                <w:sz w:val="21"/>
                <w:szCs w:val="21"/>
              </w:rPr>
              <w:t>0.77</w:t>
            </w:r>
          </w:p>
        </w:tc>
        <w:tc>
          <w:tcPr>
            <w:tcW w:w="565" w:type="dxa"/>
            <w:vAlign w:val="bottom"/>
          </w:tcPr>
          <w:p w14:paraId="76FDBE93" w14:textId="77777777" w:rsidR="0027208A" w:rsidRPr="00397A97" w:rsidRDefault="0027208A" w:rsidP="00DB665F">
            <w:pPr>
              <w:spacing w:line="260" w:lineRule="exact"/>
              <w:rPr>
                <w:color w:val="auto"/>
                <w:w w:val="70"/>
                <w:sz w:val="21"/>
                <w:szCs w:val="21"/>
              </w:rPr>
            </w:pPr>
            <w:r w:rsidRPr="00397A97">
              <w:rPr>
                <w:color w:val="auto"/>
                <w:w w:val="70"/>
                <w:sz w:val="21"/>
                <w:szCs w:val="21"/>
              </w:rPr>
              <w:t>0.73</w:t>
            </w:r>
          </w:p>
        </w:tc>
        <w:tc>
          <w:tcPr>
            <w:tcW w:w="565" w:type="dxa"/>
            <w:vAlign w:val="bottom"/>
          </w:tcPr>
          <w:p w14:paraId="7F850F1A" w14:textId="77777777" w:rsidR="0027208A" w:rsidRPr="00397A97" w:rsidRDefault="0027208A" w:rsidP="00DB665F">
            <w:pPr>
              <w:spacing w:line="260" w:lineRule="exact"/>
              <w:rPr>
                <w:color w:val="auto"/>
                <w:w w:val="70"/>
                <w:sz w:val="21"/>
                <w:szCs w:val="21"/>
              </w:rPr>
            </w:pPr>
            <w:r w:rsidRPr="00397A97">
              <w:rPr>
                <w:color w:val="auto"/>
                <w:w w:val="70"/>
                <w:sz w:val="21"/>
                <w:szCs w:val="21"/>
              </w:rPr>
              <w:t>0.61</w:t>
            </w:r>
          </w:p>
        </w:tc>
        <w:tc>
          <w:tcPr>
            <w:tcW w:w="577" w:type="dxa"/>
            <w:vAlign w:val="bottom"/>
          </w:tcPr>
          <w:p w14:paraId="2EA14278"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91" w:type="dxa"/>
            <w:vAlign w:val="bottom"/>
          </w:tcPr>
          <w:p w14:paraId="7B7FD054"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r>
      <w:tr w:rsidR="00397A97" w:rsidRPr="00397A97" w14:paraId="2DD2C4AB" w14:textId="77777777" w:rsidTr="00B573ED">
        <w:trPr>
          <w:gridAfter w:val="1"/>
          <w:wAfter w:w="15" w:type="dxa"/>
          <w:trHeight w:val="224"/>
        </w:trPr>
        <w:tc>
          <w:tcPr>
            <w:tcW w:w="617" w:type="dxa"/>
            <w:vAlign w:val="bottom"/>
          </w:tcPr>
          <w:p w14:paraId="437154DD"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200</w:t>
            </w:r>
          </w:p>
        </w:tc>
        <w:tc>
          <w:tcPr>
            <w:tcW w:w="564" w:type="dxa"/>
            <w:vAlign w:val="bottom"/>
          </w:tcPr>
          <w:p w14:paraId="6DD18304" w14:textId="77777777" w:rsidR="0027208A" w:rsidRPr="00397A97" w:rsidRDefault="0027208A" w:rsidP="00DB665F">
            <w:pPr>
              <w:spacing w:line="260" w:lineRule="exact"/>
              <w:rPr>
                <w:color w:val="auto"/>
                <w:w w:val="70"/>
                <w:sz w:val="21"/>
                <w:szCs w:val="21"/>
              </w:rPr>
            </w:pPr>
            <w:r w:rsidRPr="00397A97">
              <w:rPr>
                <w:color w:val="auto"/>
                <w:w w:val="70"/>
                <w:sz w:val="21"/>
                <w:szCs w:val="21"/>
              </w:rPr>
              <w:t>95.0</w:t>
            </w:r>
          </w:p>
        </w:tc>
        <w:tc>
          <w:tcPr>
            <w:tcW w:w="564" w:type="dxa"/>
            <w:vAlign w:val="bottom"/>
          </w:tcPr>
          <w:p w14:paraId="199C1D67" w14:textId="77777777" w:rsidR="0027208A" w:rsidRPr="00397A97" w:rsidRDefault="0027208A" w:rsidP="00DB665F">
            <w:pPr>
              <w:spacing w:line="260" w:lineRule="exact"/>
              <w:rPr>
                <w:color w:val="auto"/>
                <w:w w:val="70"/>
                <w:sz w:val="21"/>
                <w:szCs w:val="21"/>
              </w:rPr>
            </w:pPr>
            <w:r w:rsidRPr="00397A97">
              <w:rPr>
                <w:color w:val="auto"/>
                <w:w w:val="70"/>
                <w:sz w:val="21"/>
                <w:szCs w:val="21"/>
              </w:rPr>
              <w:t>95.1</w:t>
            </w:r>
          </w:p>
        </w:tc>
        <w:tc>
          <w:tcPr>
            <w:tcW w:w="564" w:type="dxa"/>
            <w:vAlign w:val="bottom"/>
          </w:tcPr>
          <w:p w14:paraId="1520B018" w14:textId="77777777" w:rsidR="0027208A" w:rsidRPr="00397A97" w:rsidRDefault="0027208A" w:rsidP="00DB665F">
            <w:pPr>
              <w:spacing w:line="260" w:lineRule="exact"/>
              <w:rPr>
                <w:color w:val="auto"/>
                <w:w w:val="70"/>
                <w:sz w:val="21"/>
                <w:szCs w:val="21"/>
              </w:rPr>
            </w:pPr>
            <w:r w:rsidRPr="00397A97">
              <w:rPr>
                <w:color w:val="auto"/>
                <w:w w:val="70"/>
                <w:sz w:val="21"/>
                <w:szCs w:val="21"/>
              </w:rPr>
              <w:t>95.0</w:t>
            </w:r>
          </w:p>
        </w:tc>
        <w:tc>
          <w:tcPr>
            <w:tcW w:w="565" w:type="dxa"/>
            <w:vAlign w:val="bottom"/>
          </w:tcPr>
          <w:p w14:paraId="22103AA0" w14:textId="77777777" w:rsidR="0027208A" w:rsidRPr="00397A97" w:rsidRDefault="0027208A" w:rsidP="00DB665F">
            <w:pPr>
              <w:spacing w:line="260" w:lineRule="exact"/>
              <w:rPr>
                <w:color w:val="auto"/>
                <w:w w:val="70"/>
                <w:sz w:val="21"/>
                <w:szCs w:val="21"/>
              </w:rPr>
            </w:pPr>
            <w:r w:rsidRPr="00397A97">
              <w:rPr>
                <w:color w:val="auto"/>
                <w:w w:val="70"/>
                <w:sz w:val="21"/>
                <w:szCs w:val="21"/>
              </w:rPr>
              <w:t>94.9</w:t>
            </w:r>
          </w:p>
        </w:tc>
        <w:tc>
          <w:tcPr>
            <w:tcW w:w="565" w:type="dxa"/>
            <w:vAlign w:val="bottom"/>
          </w:tcPr>
          <w:p w14:paraId="63A5BE8D" w14:textId="77777777" w:rsidR="0027208A" w:rsidRPr="00397A97" w:rsidRDefault="0027208A" w:rsidP="00DB665F">
            <w:pPr>
              <w:spacing w:line="260" w:lineRule="exact"/>
              <w:rPr>
                <w:color w:val="auto"/>
                <w:w w:val="70"/>
                <w:sz w:val="21"/>
                <w:szCs w:val="21"/>
              </w:rPr>
            </w:pPr>
            <w:r w:rsidRPr="00397A97">
              <w:rPr>
                <w:color w:val="auto"/>
                <w:w w:val="70"/>
                <w:sz w:val="21"/>
                <w:szCs w:val="21"/>
              </w:rPr>
              <w:t>94.8</w:t>
            </w:r>
          </w:p>
        </w:tc>
        <w:tc>
          <w:tcPr>
            <w:tcW w:w="565" w:type="dxa"/>
            <w:vAlign w:val="bottom"/>
          </w:tcPr>
          <w:p w14:paraId="688C0A6D" w14:textId="77777777" w:rsidR="0027208A" w:rsidRPr="00397A97" w:rsidRDefault="0027208A" w:rsidP="00DB665F">
            <w:pPr>
              <w:spacing w:line="260" w:lineRule="exact"/>
              <w:rPr>
                <w:color w:val="auto"/>
                <w:w w:val="70"/>
                <w:sz w:val="21"/>
                <w:szCs w:val="21"/>
              </w:rPr>
            </w:pPr>
            <w:r w:rsidRPr="00397A97">
              <w:rPr>
                <w:color w:val="auto"/>
                <w:w w:val="70"/>
                <w:sz w:val="21"/>
                <w:szCs w:val="21"/>
              </w:rPr>
              <w:t>94.6</w:t>
            </w:r>
          </w:p>
        </w:tc>
        <w:tc>
          <w:tcPr>
            <w:tcW w:w="565" w:type="dxa"/>
            <w:vAlign w:val="bottom"/>
          </w:tcPr>
          <w:p w14:paraId="5F78E451" w14:textId="77777777" w:rsidR="0027208A" w:rsidRPr="00397A97" w:rsidRDefault="0027208A" w:rsidP="00DB665F">
            <w:pPr>
              <w:spacing w:line="260" w:lineRule="exact"/>
              <w:rPr>
                <w:color w:val="auto"/>
                <w:w w:val="70"/>
                <w:sz w:val="21"/>
                <w:szCs w:val="21"/>
              </w:rPr>
            </w:pPr>
            <w:r w:rsidRPr="00397A97">
              <w:rPr>
                <w:color w:val="auto"/>
                <w:w w:val="70"/>
                <w:sz w:val="21"/>
                <w:szCs w:val="21"/>
              </w:rPr>
              <w:t>94.3</w:t>
            </w:r>
          </w:p>
        </w:tc>
        <w:tc>
          <w:tcPr>
            <w:tcW w:w="567" w:type="dxa"/>
            <w:vAlign w:val="bottom"/>
          </w:tcPr>
          <w:p w14:paraId="3BDBE6C5"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3" w:type="dxa"/>
            <w:vAlign w:val="bottom"/>
          </w:tcPr>
          <w:p w14:paraId="7E30EA41"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3597C5E3"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1A8F5C20" w14:textId="77777777" w:rsidR="0027208A" w:rsidRPr="00397A97" w:rsidRDefault="0027208A" w:rsidP="00DB665F">
            <w:pPr>
              <w:spacing w:line="260" w:lineRule="exact"/>
              <w:rPr>
                <w:color w:val="auto"/>
                <w:w w:val="70"/>
                <w:sz w:val="21"/>
                <w:szCs w:val="21"/>
              </w:rPr>
            </w:pPr>
            <w:r w:rsidRPr="00397A97">
              <w:rPr>
                <w:color w:val="auto"/>
                <w:w w:val="70"/>
                <w:sz w:val="21"/>
                <w:szCs w:val="21"/>
              </w:rPr>
              <w:t>0.86</w:t>
            </w:r>
          </w:p>
        </w:tc>
        <w:tc>
          <w:tcPr>
            <w:tcW w:w="565" w:type="dxa"/>
            <w:vAlign w:val="bottom"/>
          </w:tcPr>
          <w:p w14:paraId="08CDF61E" w14:textId="77777777" w:rsidR="0027208A" w:rsidRPr="00397A97" w:rsidRDefault="0027208A" w:rsidP="00DB665F">
            <w:pPr>
              <w:spacing w:line="260" w:lineRule="exact"/>
              <w:rPr>
                <w:color w:val="auto"/>
                <w:w w:val="70"/>
                <w:sz w:val="21"/>
                <w:szCs w:val="21"/>
              </w:rPr>
            </w:pPr>
            <w:r w:rsidRPr="00397A97">
              <w:rPr>
                <w:color w:val="auto"/>
                <w:w w:val="70"/>
                <w:sz w:val="21"/>
                <w:szCs w:val="21"/>
              </w:rPr>
              <w:t>0.81</w:t>
            </w:r>
          </w:p>
        </w:tc>
        <w:tc>
          <w:tcPr>
            <w:tcW w:w="565" w:type="dxa"/>
            <w:vAlign w:val="bottom"/>
          </w:tcPr>
          <w:p w14:paraId="6067A31B" w14:textId="77777777" w:rsidR="0027208A" w:rsidRPr="00397A97" w:rsidRDefault="0027208A" w:rsidP="00DB665F">
            <w:pPr>
              <w:spacing w:line="260" w:lineRule="exact"/>
              <w:rPr>
                <w:color w:val="auto"/>
                <w:w w:val="70"/>
                <w:sz w:val="21"/>
                <w:szCs w:val="21"/>
              </w:rPr>
            </w:pPr>
            <w:r w:rsidRPr="00397A97">
              <w:rPr>
                <w:color w:val="auto"/>
                <w:w w:val="70"/>
                <w:sz w:val="21"/>
                <w:szCs w:val="21"/>
              </w:rPr>
              <w:t>0.77</w:t>
            </w:r>
          </w:p>
        </w:tc>
        <w:tc>
          <w:tcPr>
            <w:tcW w:w="565" w:type="dxa"/>
            <w:vAlign w:val="bottom"/>
          </w:tcPr>
          <w:p w14:paraId="02E92438" w14:textId="77777777" w:rsidR="0027208A" w:rsidRPr="00397A97" w:rsidRDefault="0027208A" w:rsidP="00DB665F">
            <w:pPr>
              <w:spacing w:line="260" w:lineRule="exact"/>
              <w:rPr>
                <w:color w:val="auto"/>
                <w:w w:val="70"/>
                <w:sz w:val="21"/>
                <w:szCs w:val="21"/>
              </w:rPr>
            </w:pPr>
            <w:r w:rsidRPr="00397A97">
              <w:rPr>
                <w:color w:val="auto"/>
                <w:w w:val="70"/>
                <w:sz w:val="21"/>
                <w:szCs w:val="21"/>
              </w:rPr>
              <w:t>0.77</w:t>
            </w:r>
          </w:p>
        </w:tc>
        <w:tc>
          <w:tcPr>
            <w:tcW w:w="565" w:type="dxa"/>
            <w:vAlign w:val="bottom"/>
          </w:tcPr>
          <w:p w14:paraId="451F30EA" w14:textId="77777777" w:rsidR="0027208A" w:rsidRPr="00397A97" w:rsidRDefault="0027208A" w:rsidP="00DB665F">
            <w:pPr>
              <w:spacing w:line="260" w:lineRule="exact"/>
              <w:rPr>
                <w:color w:val="auto"/>
                <w:w w:val="70"/>
                <w:sz w:val="21"/>
                <w:szCs w:val="21"/>
              </w:rPr>
            </w:pPr>
            <w:r w:rsidRPr="00397A97">
              <w:rPr>
                <w:color w:val="auto"/>
                <w:w w:val="70"/>
                <w:sz w:val="21"/>
                <w:szCs w:val="21"/>
              </w:rPr>
              <w:t>0.73</w:t>
            </w:r>
          </w:p>
        </w:tc>
        <w:tc>
          <w:tcPr>
            <w:tcW w:w="565" w:type="dxa"/>
            <w:vAlign w:val="bottom"/>
          </w:tcPr>
          <w:p w14:paraId="58A4602B" w14:textId="77777777" w:rsidR="0027208A" w:rsidRPr="00397A97" w:rsidRDefault="0027208A" w:rsidP="00DB665F">
            <w:pPr>
              <w:spacing w:line="260" w:lineRule="exact"/>
              <w:rPr>
                <w:color w:val="auto"/>
                <w:w w:val="70"/>
                <w:sz w:val="21"/>
                <w:szCs w:val="21"/>
              </w:rPr>
            </w:pPr>
            <w:r w:rsidRPr="00397A97">
              <w:rPr>
                <w:color w:val="auto"/>
                <w:w w:val="70"/>
                <w:sz w:val="21"/>
                <w:szCs w:val="21"/>
              </w:rPr>
              <w:t>0.61</w:t>
            </w:r>
          </w:p>
        </w:tc>
        <w:tc>
          <w:tcPr>
            <w:tcW w:w="577" w:type="dxa"/>
            <w:vAlign w:val="bottom"/>
          </w:tcPr>
          <w:p w14:paraId="350A3653"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91" w:type="dxa"/>
            <w:vAlign w:val="bottom"/>
          </w:tcPr>
          <w:p w14:paraId="63D2ECC9"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r>
      <w:tr w:rsidR="00397A97" w:rsidRPr="00397A97" w14:paraId="785CF585" w14:textId="77777777" w:rsidTr="00B573ED">
        <w:trPr>
          <w:gridAfter w:val="1"/>
          <w:wAfter w:w="15" w:type="dxa"/>
          <w:trHeight w:val="224"/>
        </w:trPr>
        <w:tc>
          <w:tcPr>
            <w:tcW w:w="617" w:type="dxa"/>
            <w:vAlign w:val="bottom"/>
          </w:tcPr>
          <w:p w14:paraId="09CFB24F"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220</w:t>
            </w:r>
          </w:p>
        </w:tc>
        <w:tc>
          <w:tcPr>
            <w:tcW w:w="564" w:type="dxa"/>
            <w:vAlign w:val="bottom"/>
          </w:tcPr>
          <w:p w14:paraId="7FF84089" w14:textId="77777777" w:rsidR="0027208A" w:rsidRPr="00397A97" w:rsidRDefault="0027208A" w:rsidP="00DB665F">
            <w:pPr>
              <w:spacing w:line="260" w:lineRule="exact"/>
              <w:rPr>
                <w:color w:val="auto"/>
                <w:w w:val="70"/>
                <w:sz w:val="21"/>
                <w:szCs w:val="21"/>
              </w:rPr>
            </w:pPr>
            <w:r w:rsidRPr="00397A97">
              <w:rPr>
                <w:color w:val="auto"/>
                <w:w w:val="70"/>
                <w:sz w:val="21"/>
                <w:szCs w:val="21"/>
              </w:rPr>
              <w:t>95.0</w:t>
            </w:r>
          </w:p>
        </w:tc>
        <w:tc>
          <w:tcPr>
            <w:tcW w:w="564" w:type="dxa"/>
            <w:vAlign w:val="bottom"/>
          </w:tcPr>
          <w:p w14:paraId="71D0BEAE" w14:textId="77777777" w:rsidR="0027208A" w:rsidRPr="00397A97" w:rsidRDefault="0027208A" w:rsidP="00DB665F">
            <w:pPr>
              <w:spacing w:line="260" w:lineRule="exact"/>
              <w:rPr>
                <w:color w:val="auto"/>
                <w:w w:val="70"/>
                <w:sz w:val="21"/>
                <w:szCs w:val="21"/>
              </w:rPr>
            </w:pPr>
            <w:r w:rsidRPr="00397A97">
              <w:rPr>
                <w:color w:val="auto"/>
                <w:w w:val="70"/>
                <w:sz w:val="21"/>
                <w:szCs w:val="21"/>
              </w:rPr>
              <w:t>95.1</w:t>
            </w:r>
          </w:p>
        </w:tc>
        <w:tc>
          <w:tcPr>
            <w:tcW w:w="564" w:type="dxa"/>
            <w:vAlign w:val="bottom"/>
          </w:tcPr>
          <w:p w14:paraId="702FFD3D" w14:textId="77777777" w:rsidR="0027208A" w:rsidRPr="00397A97" w:rsidRDefault="0027208A" w:rsidP="00DB665F">
            <w:pPr>
              <w:spacing w:line="260" w:lineRule="exact"/>
              <w:rPr>
                <w:color w:val="auto"/>
                <w:w w:val="70"/>
                <w:sz w:val="21"/>
                <w:szCs w:val="21"/>
              </w:rPr>
            </w:pPr>
            <w:r w:rsidRPr="00397A97">
              <w:rPr>
                <w:color w:val="auto"/>
                <w:w w:val="70"/>
                <w:sz w:val="21"/>
                <w:szCs w:val="21"/>
              </w:rPr>
              <w:t>95.0</w:t>
            </w:r>
          </w:p>
        </w:tc>
        <w:tc>
          <w:tcPr>
            <w:tcW w:w="565" w:type="dxa"/>
            <w:vAlign w:val="bottom"/>
          </w:tcPr>
          <w:p w14:paraId="7C12F9E1" w14:textId="77777777" w:rsidR="0027208A" w:rsidRPr="00397A97" w:rsidRDefault="0027208A" w:rsidP="00DB665F">
            <w:pPr>
              <w:spacing w:line="260" w:lineRule="exact"/>
              <w:rPr>
                <w:color w:val="auto"/>
                <w:w w:val="70"/>
                <w:sz w:val="21"/>
                <w:szCs w:val="21"/>
              </w:rPr>
            </w:pPr>
            <w:r w:rsidRPr="00397A97">
              <w:rPr>
                <w:color w:val="auto"/>
                <w:w w:val="70"/>
                <w:sz w:val="21"/>
                <w:szCs w:val="21"/>
              </w:rPr>
              <w:t>94.9</w:t>
            </w:r>
          </w:p>
        </w:tc>
        <w:tc>
          <w:tcPr>
            <w:tcW w:w="565" w:type="dxa"/>
            <w:vAlign w:val="bottom"/>
          </w:tcPr>
          <w:p w14:paraId="7F091C27" w14:textId="77777777" w:rsidR="0027208A" w:rsidRPr="00397A97" w:rsidRDefault="0027208A" w:rsidP="00DB665F">
            <w:pPr>
              <w:spacing w:line="260" w:lineRule="exact"/>
              <w:rPr>
                <w:color w:val="auto"/>
                <w:w w:val="70"/>
                <w:sz w:val="21"/>
                <w:szCs w:val="21"/>
              </w:rPr>
            </w:pPr>
            <w:r w:rsidRPr="00397A97">
              <w:rPr>
                <w:color w:val="auto"/>
                <w:w w:val="70"/>
                <w:sz w:val="21"/>
                <w:szCs w:val="21"/>
              </w:rPr>
              <w:t>94.8</w:t>
            </w:r>
          </w:p>
        </w:tc>
        <w:tc>
          <w:tcPr>
            <w:tcW w:w="565" w:type="dxa"/>
            <w:vAlign w:val="bottom"/>
          </w:tcPr>
          <w:p w14:paraId="1B8A0845" w14:textId="77777777" w:rsidR="0027208A" w:rsidRPr="00397A97" w:rsidRDefault="0027208A" w:rsidP="00DB665F">
            <w:pPr>
              <w:spacing w:line="260" w:lineRule="exact"/>
              <w:rPr>
                <w:color w:val="auto"/>
                <w:w w:val="70"/>
                <w:sz w:val="21"/>
                <w:szCs w:val="21"/>
              </w:rPr>
            </w:pPr>
            <w:r w:rsidRPr="00397A97">
              <w:rPr>
                <w:color w:val="auto"/>
                <w:w w:val="70"/>
                <w:sz w:val="21"/>
                <w:szCs w:val="21"/>
              </w:rPr>
              <w:t>94.6</w:t>
            </w:r>
          </w:p>
        </w:tc>
        <w:tc>
          <w:tcPr>
            <w:tcW w:w="565" w:type="dxa"/>
            <w:vAlign w:val="bottom"/>
          </w:tcPr>
          <w:p w14:paraId="196BFB89" w14:textId="77777777" w:rsidR="0027208A" w:rsidRPr="00397A97" w:rsidRDefault="0027208A" w:rsidP="00DB665F">
            <w:pPr>
              <w:spacing w:line="260" w:lineRule="exact"/>
              <w:rPr>
                <w:color w:val="auto"/>
                <w:w w:val="70"/>
                <w:sz w:val="21"/>
                <w:szCs w:val="21"/>
              </w:rPr>
            </w:pPr>
            <w:r w:rsidRPr="00397A97">
              <w:rPr>
                <w:color w:val="auto"/>
                <w:w w:val="70"/>
                <w:sz w:val="21"/>
                <w:szCs w:val="21"/>
              </w:rPr>
              <w:t>94.3</w:t>
            </w:r>
          </w:p>
        </w:tc>
        <w:tc>
          <w:tcPr>
            <w:tcW w:w="567" w:type="dxa"/>
            <w:vAlign w:val="bottom"/>
          </w:tcPr>
          <w:p w14:paraId="5E9D80A6"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3" w:type="dxa"/>
            <w:vAlign w:val="bottom"/>
          </w:tcPr>
          <w:p w14:paraId="5B5D3DE4"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231C28A6"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0A503376"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41D2F076" w14:textId="77777777" w:rsidR="0027208A" w:rsidRPr="00397A97" w:rsidRDefault="0027208A" w:rsidP="00DB665F">
            <w:pPr>
              <w:spacing w:line="260" w:lineRule="exact"/>
              <w:rPr>
                <w:color w:val="auto"/>
                <w:w w:val="70"/>
                <w:sz w:val="21"/>
                <w:szCs w:val="21"/>
              </w:rPr>
            </w:pPr>
            <w:r w:rsidRPr="00397A97">
              <w:rPr>
                <w:color w:val="auto"/>
                <w:w w:val="70"/>
                <w:sz w:val="21"/>
                <w:szCs w:val="21"/>
              </w:rPr>
              <w:t>0.81</w:t>
            </w:r>
          </w:p>
        </w:tc>
        <w:tc>
          <w:tcPr>
            <w:tcW w:w="565" w:type="dxa"/>
            <w:vAlign w:val="bottom"/>
          </w:tcPr>
          <w:p w14:paraId="545FBA5B" w14:textId="77777777" w:rsidR="0027208A" w:rsidRPr="00397A97" w:rsidRDefault="0027208A" w:rsidP="00DB665F">
            <w:pPr>
              <w:spacing w:line="260" w:lineRule="exact"/>
              <w:rPr>
                <w:color w:val="auto"/>
                <w:w w:val="70"/>
                <w:sz w:val="21"/>
                <w:szCs w:val="21"/>
              </w:rPr>
            </w:pPr>
            <w:r w:rsidRPr="00397A97">
              <w:rPr>
                <w:color w:val="auto"/>
                <w:w w:val="70"/>
                <w:sz w:val="21"/>
                <w:szCs w:val="21"/>
              </w:rPr>
              <w:t>0.78</w:t>
            </w:r>
          </w:p>
        </w:tc>
        <w:tc>
          <w:tcPr>
            <w:tcW w:w="565" w:type="dxa"/>
            <w:vAlign w:val="bottom"/>
          </w:tcPr>
          <w:p w14:paraId="777D0694" w14:textId="77777777" w:rsidR="0027208A" w:rsidRPr="00397A97" w:rsidRDefault="0027208A" w:rsidP="00DB665F">
            <w:pPr>
              <w:spacing w:line="260" w:lineRule="exact"/>
              <w:rPr>
                <w:color w:val="auto"/>
                <w:w w:val="70"/>
                <w:sz w:val="21"/>
                <w:szCs w:val="21"/>
              </w:rPr>
            </w:pPr>
            <w:r w:rsidRPr="00397A97">
              <w:rPr>
                <w:color w:val="auto"/>
                <w:w w:val="70"/>
                <w:sz w:val="21"/>
                <w:szCs w:val="21"/>
              </w:rPr>
              <w:t>0.77</w:t>
            </w:r>
          </w:p>
        </w:tc>
        <w:tc>
          <w:tcPr>
            <w:tcW w:w="565" w:type="dxa"/>
            <w:vAlign w:val="bottom"/>
          </w:tcPr>
          <w:p w14:paraId="12724D96" w14:textId="77777777" w:rsidR="0027208A" w:rsidRPr="00397A97" w:rsidRDefault="0027208A" w:rsidP="00DB665F">
            <w:pPr>
              <w:spacing w:line="260" w:lineRule="exact"/>
              <w:rPr>
                <w:color w:val="auto"/>
                <w:w w:val="70"/>
                <w:sz w:val="21"/>
                <w:szCs w:val="21"/>
              </w:rPr>
            </w:pPr>
            <w:r w:rsidRPr="00397A97">
              <w:rPr>
                <w:color w:val="auto"/>
                <w:w w:val="70"/>
                <w:sz w:val="21"/>
                <w:szCs w:val="21"/>
              </w:rPr>
              <w:t>0.73</w:t>
            </w:r>
          </w:p>
        </w:tc>
        <w:tc>
          <w:tcPr>
            <w:tcW w:w="565" w:type="dxa"/>
            <w:vAlign w:val="bottom"/>
          </w:tcPr>
          <w:p w14:paraId="461723AC" w14:textId="77777777" w:rsidR="0027208A" w:rsidRPr="00397A97" w:rsidRDefault="0027208A" w:rsidP="00DB665F">
            <w:pPr>
              <w:spacing w:line="260" w:lineRule="exact"/>
              <w:rPr>
                <w:color w:val="auto"/>
                <w:w w:val="70"/>
                <w:sz w:val="21"/>
                <w:szCs w:val="21"/>
              </w:rPr>
            </w:pPr>
            <w:r w:rsidRPr="00397A97">
              <w:rPr>
                <w:color w:val="auto"/>
                <w:w w:val="70"/>
                <w:sz w:val="21"/>
                <w:szCs w:val="21"/>
              </w:rPr>
              <w:t>0.61</w:t>
            </w:r>
          </w:p>
        </w:tc>
        <w:tc>
          <w:tcPr>
            <w:tcW w:w="577" w:type="dxa"/>
            <w:vAlign w:val="bottom"/>
          </w:tcPr>
          <w:p w14:paraId="00C04F76"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91" w:type="dxa"/>
            <w:vAlign w:val="bottom"/>
          </w:tcPr>
          <w:p w14:paraId="6CB50A6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r>
      <w:tr w:rsidR="00397A97" w:rsidRPr="00397A97" w14:paraId="585FD2DE" w14:textId="77777777" w:rsidTr="00B573ED">
        <w:trPr>
          <w:gridAfter w:val="1"/>
          <w:wAfter w:w="15" w:type="dxa"/>
          <w:trHeight w:val="224"/>
        </w:trPr>
        <w:tc>
          <w:tcPr>
            <w:tcW w:w="617" w:type="dxa"/>
            <w:vAlign w:val="bottom"/>
          </w:tcPr>
          <w:p w14:paraId="2143EE79"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250</w:t>
            </w:r>
          </w:p>
        </w:tc>
        <w:tc>
          <w:tcPr>
            <w:tcW w:w="564" w:type="dxa"/>
            <w:vAlign w:val="bottom"/>
          </w:tcPr>
          <w:p w14:paraId="462054E0" w14:textId="77777777" w:rsidR="0027208A" w:rsidRPr="00397A97" w:rsidRDefault="0027208A" w:rsidP="00DB665F">
            <w:pPr>
              <w:spacing w:line="260" w:lineRule="exact"/>
              <w:rPr>
                <w:color w:val="auto"/>
                <w:w w:val="70"/>
                <w:sz w:val="21"/>
                <w:szCs w:val="21"/>
              </w:rPr>
            </w:pPr>
            <w:r w:rsidRPr="00397A97">
              <w:rPr>
                <w:color w:val="auto"/>
                <w:w w:val="70"/>
                <w:sz w:val="21"/>
                <w:szCs w:val="21"/>
              </w:rPr>
              <w:t>95.0</w:t>
            </w:r>
          </w:p>
        </w:tc>
        <w:tc>
          <w:tcPr>
            <w:tcW w:w="564" w:type="dxa"/>
            <w:vAlign w:val="bottom"/>
          </w:tcPr>
          <w:p w14:paraId="6164E2B3" w14:textId="77777777" w:rsidR="0027208A" w:rsidRPr="00397A97" w:rsidRDefault="0027208A" w:rsidP="00DB665F">
            <w:pPr>
              <w:spacing w:line="260" w:lineRule="exact"/>
              <w:rPr>
                <w:color w:val="auto"/>
                <w:w w:val="70"/>
                <w:sz w:val="21"/>
                <w:szCs w:val="21"/>
              </w:rPr>
            </w:pPr>
            <w:r w:rsidRPr="00397A97">
              <w:rPr>
                <w:color w:val="auto"/>
                <w:w w:val="70"/>
                <w:sz w:val="21"/>
                <w:szCs w:val="21"/>
              </w:rPr>
              <w:t>95.1</w:t>
            </w:r>
          </w:p>
        </w:tc>
        <w:tc>
          <w:tcPr>
            <w:tcW w:w="564" w:type="dxa"/>
            <w:vAlign w:val="bottom"/>
          </w:tcPr>
          <w:p w14:paraId="7659D83F" w14:textId="77777777" w:rsidR="0027208A" w:rsidRPr="00397A97" w:rsidRDefault="0027208A" w:rsidP="00DB665F">
            <w:pPr>
              <w:spacing w:line="260" w:lineRule="exact"/>
              <w:rPr>
                <w:color w:val="auto"/>
                <w:w w:val="70"/>
                <w:sz w:val="21"/>
                <w:szCs w:val="21"/>
              </w:rPr>
            </w:pPr>
            <w:r w:rsidRPr="00397A97">
              <w:rPr>
                <w:color w:val="auto"/>
                <w:w w:val="70"/>
                <w:sz w:val="21"/>
                <w:szCs w:val="21"/>
              </w:rPr>
              <w:t>95.0</w:t>
            </w:r>
          </w:p>
        </w:tc>
        <w:tc>
          <w:tcPr>
            <w:tcW w:w="565" w:type="dxa"/>
            <w:vAlign w:val="bottom"/>
          </w:tcPr>
          <w:p w14:paraId="6FC9E650" w14:textId="77777777" w:rsidR="0027208A" w:rsidRPr="00397A97" w:rsidRDefault="0027208A" w:rsidP="00DB665F">
            <w:pPr>
              <w:spacing w:line="260" w:lineRule="exact"/>
              <w:rPr>
                <w:color w:val="auto"/>
                <w:w w:val="70"/>
                <w:sz w:val="21"/>
                <w:szCs w:val="21"/>
              </w:rPr>
            </w:pPr>
            <w:r w:rsidRPr="00397A97">
              <w:rPr>
                <w:color w:val="auto"/>
                <w:w w:val="70"/>
                <w:sz w:val="21"/>
                <w:szCs w:val="21"/>
              </w:rPr>
              <w:t>94.9</w:t>
            </w:r>
          </w:p>
        </w:tc>
        <w:tc>
          <w:tcPr>
            <w:tcW w:w="565" w:type="dxa"/>
            <w:vAlign w:val="bottom"/>
          </w:tcPr>
          <w:p w14:paraId="2F958DF7" w14:textId="77777777" w:rsidR="0027208A" w:rsidRPr="00397A97" w:rsidRDefault="0027208A" w:rsidP="00DB665F">
            <w:pPr>
              <w:spacing w:line="260" w:lineRule="exact"/>
              <w:rPr>
                <w:color w:val="auto"/>
                <w:w w:val="70"/>
                <w:sz w:val="21"/>
                <w:szCs w:val="21"/>
              </w:rPr>
            </w:pPr>
            <w:r w:rsidRPr="00397A97">
              <w:rPr>
                <w:color w:val="auto"/>
                <w:w w:val="70"/>
                <w:sz w:val="21"/>
                <w:szCs w:val="21"/>
              </w:rPr>
              <w:t>94.8</w:t>
            </w:r>
          </w:p>
        </w:tc>
        <w:tc>
          <w:tcPr>
            <w:tcW w:w="565" w:type="dxa"/>
            <w:vAlign w:val="bottom"/>
          </w:tcPr>
          <w:p w14:paraId="1773FCCC" w14:textId="77777777" w:rsidR="0027208A" w:rsidRPr="00397A97" w:rsidRDefault="0027208A" w:rsidP="00DB665F">
            <w:pPr>
              <w:spacing w:line="260" w:lineRule="exact"/>
              <w:rPr>
                <w:color w:val="auto"/>
                <w:w w:val="70"/>
                <w:sz w:val="21"/>
                <w:szCs w:val="21"/>
              </w:rPr>
            </w:pPr>
            <w:r w:rsidRPr="00397A97">
              <w:rPr>
                <w:color w:val="auto"/>
                <w:w w:val="70"/>
                <w:sz w:val="21"/>
                <w:szCs w:val="21"/>
              </w:rPr>
              <w:t>94.6</w:t>
            </w:r>
          </w:p>
        </w:tc>
        <w:tc>
          <w:tcPr>
            <w:tcW w:w="565" w:type="dxa"/>
            <w:vAlign w:val="bottom"/>
          </w:tcPr>
          <w:p w14:paraId="57B5DD33" w14:textId="77777777" w:rsidR="0027208A" w:rsidRPr="00397A97" w:rsidRDefault="0027208A" w:rsidP="00DB665F">
            <w:pPr>
              <w:spacing w:line="260" w:lineRule="exact"/>
              <w:rPr>
                <w:color w:val="auto"/>
                <w:w w:val="70"/>
                <w:sz w:val="21"/>
                <w:szCs w:val="21"/>
              </w:rPr>
            </w:pPr>
            <w:r w:rsidRPr="00397A97">
              <w:rPr>
                <w:color w:val="auto"/>
                <w:w w:val="70"/>
                <w:sz w:val="21"/>
                <w:szCs w:val="21"/>
              </w:rPr>
              <w:t>94.3</w:t>
            </w:r>
          </w:p>
        </w:tc>
        <w:tc>
          <w:tcPr>
            <w:tcW w:w="567" w:type="dxa"/>
            <w:vAlign w:val="bottom"/>
          </w:tcPr>
          <w:p w14:paraId="76F3C51E" w14:textId="77777777" w:rsidR="0027208A" w:rsidRPr="00397A97" w:rsidRDefault="0027208A" w:rsidP="00DB665F">
            <w:pPr>
              <w:spacing w:line="260" w:lineRule="exact"/>
              <w:rPr>
                <w:color w:val="auto"/>
                <w:w w:val="70"/>
                <w:sz w:val="21"/>
                <w:szCs w:val="21"/>
              </w:rPr>
            </w:pPr>
            <w:r w:rsidRPr="00397A97">
              <w:rPr>
                <w:color w:val="auto"/>
                <w:w w:val="70"/>
                <w:sz w:val="21"/>
                <w:szCs w:val="21"/>
              </w:rPr>
              <w:t>94.0</w:t>
            </w:r>
          </w:p>
        </w:tc>
        <w:tc>
          <w:tcPr>
            <w:tcW w:w="573" w:type="dxa"/>
            <w:vAlign w:val="bottom"/>
          </w:tcPr>
          <w:p w14:paraId="00DDF6B4" w14:textId="77777777" w:rsidR="0027208A" w:rsidRPr="00397A97" w:rsidRDefault="0027208A" w:rsidP="00DB665F">
            <w:pPr>
              <w:spacing w:line="260" w:lineRule="exact"/>
              <w:rPr>
                <w:color w:val="auto"/>
                <w:w w:val="70"/>
                <w:sz w:val="21"/>
                <w:szCs w:val="21"/>
              </w:rPr>
            </w:pPr>
            <w:r w:rsidRPr="00397A97">
              <w:rPr>
                <w:color w:val="auto"/>
                <w:w w:val="70"/>
                <w:sz w:val="21"/>
                <w:szCs w:val="21"/>
              </w:rPr>
              <w:t>93.0</w:t>
            </w:r>
          </w:p>
        </w:tc>
        <w:tc>
          <w:tcPr>
            <w:tcW w:w="565" w:type="dxa"/>
            <w:vAlign w:val="bottom"/>
          </w:tcPr>
          <w:p w14:paraId="5E4E12F5"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743A2A5A"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7677B2D5" w14:textId="77777777" w:rsidR="0027208A" w:rsidRPr="00397A97" w:rsidRDefault="0027208A" w:rsidP="00DB665F">
            <w:pPr>
              <w:spacing w:line="260" w:lineRule="exact"/>
              <w:rPr>
                <w:color w:val="auto"/>
                <w:w w:val="70"/>
                <w:sz w:val="21"/>
                <w:szCs w:val="21"/>
              </w:rPr>
            </w:pPr>
            <w:r w:rsidRPr="00397A97">
              <w:rPr>
                <w:color w:val="auto"/>
                <w:w w:val="70"/>
                <w:sz w:val="21"/>
                <w:szCs w:val="21"/>
              </w:rPr>
              <w:t>0.81</w:t>
            </w:r>
          </w:p>
        </w:tc>
        <w:tc>
          <w:tcPr>
            <w:tcW w:w="565" w:type="dxa"/>
            <w:vAlign w:val="bottom"/>
          </w:tcPr>
          <w:p w14:paraId="69148432" w14:textId="77777777" w:rsidR="0027208A" w:rsidRPr="00397A97" w:rsidRDefault="0027208A" w:rsidP="00DB665F">
            <w:pPr>
              <w:spacing w:line="260" w:lineRule="exact"/>
              <w:rPr>
                <w:color w:val="auto"/>
                <w:w w:val="70"/>
                <w:sz w:val="21"/>
                <w:szCs w:val="21"/>
              </w:rPr>
            </w:pPr>
            <w:r w:rsidRPr="00397A97">
              <w:rPr>
                <w:color w:val="auto"/>
                <w:w w:val="70"/>
                <w:sz w:val="21"/>
                <w:szCs w:val="21"/>
              </w:rPr>
              <w:t>0.79</w:t>
            </w:r>
          </w:p>
        </w:tc>
        <w:tc>
          <w:tcPr>
            <w:tcW w:w="565" w:type="dxa"/>
            <w:vAlign w:val="bottom"/>
          </w:tcPr>
          <w:p w14:paraId="532064E1" w14:textId="77777777" w:rsidR="0027208A" w:rsidRPr="00397A97" w:rsidRDefault="0027208A" w:rsidP="00DB665F">
            <w:pPr>
              <w:spacing w:line="260" w:lineRule="exact"/>
              <w:rPr>
                <w:color w:val="auto"/>
                <w:w w:val="70"/>
                <w:sz w:val="21"/>
                <w:szCs w:val="21"/>
              </w:rPr>
            </w:pPr>
            <w:r w:rsidRPr="00397A97">
              <w:rPr>
                <w:color w:val="auto"/>
                <w:w w:val="70"/>
                <w:sz w:val="21"/>
                <w:szCs w:val="21"/>
              </w:rPr>
              <w:t>0.78</w:t>
            </w:r>
          </w:p>
        </w:tc>
        <w:tc>
          <w:tcPr>
            <w:tcW w:w="565" w:type="dxa"/>
            <w:vAlign w:val="bottom"/>
          </w:tcPr>
          <w:p w14:paraId="1CCAE91A" w14:textId="77777777" w:rsidR="0027208A" w:rsidRPr="00397A97" w:rsidRDefault="0027208A" w:rsidP="00DB665F">
            <w:pPr>
              <w:spacing w:line="260" w:lineRule="exact"/>
              <w:rPr>
                <w:color w:val="auto"/>
                <w:w w:val="70"/>
                <w:sz w:val="21"/>
                <w:szCs w:val="21"/>
              </w:rPr>
            </w:pPr>
            <w:r w:rsidRPr="00397A97">
              <w:rPr>
                <w:color w:val="auto"/>
                <w:w w:val="70"/>
                <w:sz w:val="21"/>
                <w:szCs w:val="21"/>
              </w:rPr>
              <w:t>0.73</w:t>
            </w:r>
          </w:p>
        </w:tc>
        <w:tc>
          <w:tcPr>
            <w:tcW w:w="565" w:type="dxa"/>
            <w:vAlign w:val="bottom"/>
          </w:tcPr>
          <w:p w14:paraId="2F5D4A5C" w14:textId="77777777" w:rsidR="0027208A" w:rsidRPr="00397A97" w:rsidRDefault="0027208A" w:rsidP="00DB665F">
            <w:pPr>
              <w:spacing w:line="260" w:lineRule="exact"/>
              <w:rPr>
                <w:color w:val="auto"/>
                <w:w w:val="70"/>
                <w:sz w:val="21"/>
                <w:szCs w:val="21"/>
              </w:rPr>
            </w:pPr>
            <w:r w:rsidRPr="00397A97">
              <w:rPr>
                <w:color w:val="auto"/>
                <w:w w:val="70"/>
                <w:sz w:val="21"/>
                <w:szCs w:val="21"/>
              </w:rPr>
              <w:t>0.62</w:t>
            </w:r>
          </w:p>
        </w:tc>
        <w:tc>
          <w:tcPr>
            <w:tcW w:w="577" w:type="dxa"/>
            <w:vAlign w:val="bottom"/>
          </w:tcPr>
          <w:p w14:paraId="28FA82F1" w14:textId="77777777" w:rsidR="0027208A" w:rsidRPr="00397A97" w:rsidRDefault="0027208A" w:rsidP="00DB665F">
            <w:pPr>
              <w:spacing w:line="260" w:lineRule="exact"/>
              <w:rPr>
                <w:color w:val="auto"/>
                <w:w w:val="70"/>
                <w:sz w:val="21"/>
                <w:szCs w:val="21"/>
              </w:rPr>
            </w:pPr>
            <w:r w:rsidRPr="00397A97">
              <w:rPr>
                <w:color w:val="auto"/>
                <w:w w:val="70"/>
                <w:sz w:val="21"/>
                <w:szCs w:val="21"/>
              </w:rPr>
              <w:t>0.56</w:t>
            </w:r>
          </w:p>
        </w:tc>
        <w:tc>
          <w:tcPr>
            <w:tcW w:w="591" w:type="dxa"/>
            <w:vAlign w:val="bottom"/>
          </w:tcPr>
          <w:p w14:paraId="2D7E1106" w14:textId="77777777" w:rsidR="0027208A" w:rsidRPr="00397A97" w:rsidRDefault="0027208A" w:rsidP="00DB665F">
            <w:pPr>
              <w:spacing w:line="260" w:lineRule="exact"/>
              <w:rPr>
                <w:color w:val="auto"/>
                <w:w w:val="70"/>
                <w:sz w:val="21"/>
                <w:szCs w:val="21"/>
              </w:rPr>
            </w:pPr>
            <w:r w:rsidRPr="00397A97">
              <w:rPr>
                <w:color w:val="auto"/>
                <w:w w:val="70"/>
                <w:sz w:val="21"/>
                <w:szCs w:val="21"/>
              </w:rPr>
              <w:t>0.56</w:t>
            </w:r>
          </w:p>
        </w:tc>
      </w:tr>
      <w:tr w:rsidR="00397A97" w:rsidRPr="00397A97" w14:paraId="795EB49E" w14:textId="77777777" w:rsidTr="00B573ED">
        <w:trPr>
          <w:gridAfter w:val="1"/>
          <w:wAfter w:w="15" w:type="dxa"/>
          <w:trHeight w:val="224"/>
        </w:trPr>
        <w:tc>
          <w:tcPr>
            <w:tcW w:w="617" w:type="dxa"/>
            <w:vAlign w:val="bottom"/>
          </w:tcPr>
          <w:p w14:paraId="6F29779F"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280</w:t>
            </w:r>
          </w:p>
        </w:tc>
        <w:tc>
          <w:tcPr>
            <w:tcW w:w="564" w:type="dxa"/>
            <w:vAlign w:val="bottom"/>
          </w:tcPr>
          <w:p w14:paraId="24DEFAF6" w14:textId="77777777" w:rsidR="0027208A" w:rsidRPr="00397A97" w:rsidRDefault="0027208A" w:rsidP="00DB665F">
            <w:pPr>
              <w:spacing w:line="260" w:lineRule="exact"/>
              <w:rPr>
                <w:color w:val="auto"/>
                <w:w w:val="70"/>
                <w:sz w:val="21"/>
                <w:szCs w:val="21"/>
              </w:rPr>
            </w:pPr>
            <w:r w:rsidRPr="00397A97">
              <w:rPr>
                <w:color w:val="auto"/>
                <w:w w:val="70"/>
                <w:sz w:val="21"/>
                <w:szCs w:val="21"/>
              </w:rPr>
              <w:t>95.0</w:t>
            </w:r>
          </w:p>
        </w:tc>
        <w:tc>
          <w:tcPr>
            <w:tcW w:w="564" w:type="dxa"/>
            <w:vAlign w:val="bottom"/>
          </w:tcPr>
          <w:p w14:paraId="194E6DEF" w14:textId="77777777" w:rsidR="0027208A" w:rsidRPr="00397A97" w:rsidRDefault="0027208A" w:rsidP="00DB665F">
            <w:pPr>
              <w:spacing w:line="260" w:lineRule="exact"/>
              <w:rPr>
                <w:color w:val="auto"/>
                <w:w w:val="70"/>
                <w:sz w:val="21"/>
                <w:szCs w:val="21"/>
              </w:rPr>
            </w:pPr>
            <w:r w:rsidRPr="00397A97">
              <w:rPr>
                <w:color w:val="auto"/>
                <w:w w:val="70"/>
                <w:sz w:val="21"/>
                <w:szCs w:val="21"/>
              </w:rPr>
              <w:t>95.1</w:t>
            </w:r>
          </w:p>
        </w:tc>
        <w:tc>
          <w:tcPr>
            <w:tcW w:w="564" w:type="dxa"/>
            <w:vAlign w:val="bottom"/>
          </w:tcPr>
          <w:p w14:paraId="70DC36FF" w14:textId="77777777" w:rsidR="0027208A" w:rsidRPr="00397A97" w:rsidRDefault="0027208A" w:rsidP="00DB665F">
            <w:pPr>
              <w:spacing w:line="260" w:lineRule="exact"/>
              <w:rPr>
                <w:color w:val="auto"/>
                <w:w w:val="70"/>
                <w:sz w:val="21"/>
                <w:szCs w:val="21"/>
              </w:rPr>
            </w:pPr>
            <w:r w:rsidRPr="00397A97">
              <w:rPr>
                <w:color w:val="auto"/>
                <w:w w:val="70"/>
                <w:sz w:val="21"/>
                <w:szCs w:val="21"/>
              </w:rPr>
              <w:t>95.0</w:t>
            </w:r>
          </w:p>
        </w:tc>
        <w:tc>
          <w:tcPr>
            <w:tcW w:w="565" w:type="dxa"/>
            <w:vAlign w:val="bottom"/>
          </w:tcPr>
          <w:p w14:paraId="4B36D849" w14:textId="77777777" w:rsidR="0027208A" w:rsidRPr="00397A97" w:rsidRDefault="0027208A" w:rsidP="00DB665F">
            <w:pPr>
              <w:spacing w:line="260" w:lineRule="exact"/>
              <w:rPr>
                <w:color w:val="auto"/>
                <w:w w:val="70"/>
                <w:sz w:val="21"/>
                <w:szCs w:val="21"/>
              </w:rPr>
            </w:pPr>
            <w:r w:rsidRPr="00397A97">
              <w:rPr>
                <w:color w:val="auto"/>
                <w:w w:val="70"/>
                <w:sz w:val="21"/>
                <w:szCs w:val="21"/>
              </w:rPr>
              <w:t>94.9</w:t>
            </w:r>
          </w:p>
        </w:tc>
        <w:tc>
          <w:tcPr>
            <w:tcW w:w="565" w:type="dxa"/>
            <w:vAlign w:val="bottom"/>
          </w:tcPr>
          <w:p w14:paraId="121447E8" w14:textId="77777777" w:rsidR="0027208A" w:rsidRPr="00397A97" w:rsidRDefault="0027208A" w:rsidP="00DB665F">
            <w:pPr>
              <w:spacing w:line="260" w:lineRule="exact"/>
              <w:rPr>
                <w:color w:val="auto"/>
                <w:w w:val="70"/>
                <w:sz w:val="21"/>
                <w:szCs w:val="21"/>
              </w:rPr>
            </w:pPr>
            <w:r w:rsidRPr="00397A97">
              <w:rPr>
                <w:color w:val="auto"/>
                <w:w w:val="70"/>
                <w:sz w:val="21"/>
                <w:szCs w:val="21"/>
              </w:rPr>
              <w:t>94.8</w:t>
            </w:r>
          </w:p>
        </w:tc>
        <w:tc>
          <w:tcPr>
            <w:tcW w:w="565" w:type="dxa"/>
            <w:vAlign w:val="bottom"/>
          </w:tcPr>
          <w:p w14:paraId="2F174B86" w14:textId="77777777" w:rsidR="0027208A" w:rsidRPr="00397A97" w:rsidRDefault="0027208A" w:rsidP="00DB665F">
            <w:pPr>
              <w:spacing w:line="260" w:lineRule="exact"/>
              <w:rPr>
                <w:color w:val="auto"/>
                <w:w w:val="70"/>
                <w:sz w:val="21"/>
                <w:szCs w:val="21"/>
              </w:rPr>
            </w:pPr>
            <w:r w:rsidRPr="00397A97">
              <w:rPr>
                <w:color w:val="auto"/>
                <w:w w:val="70"/>
                <w:sz w:val="21"/>
                <w:szCs w:val="21"/>
              </w:rPr>
              <w:t>94.6</w:t>
            </w:r>
          </w:p>
        </w:tc>
        <w:tc>
          <w:tcPr>
            <w:tcW w:w="565" w:type="dxa"/>
            <w:vAlign w:val="bottom"/>
          </w:tcPr>
          <w:p w14:paraId="2BB92F05" w14:textId="77777777" w:rsidR="0027208A" w:rsidRPr="00397A97" w:rsidRDefault="0027208A" w:rsidP="00DB665F">
            <w:pPr>
              <w:spacing w:line="260" w:lineRule="exact"/>
              <w:rPr>
                <w:color w:val="auto"/>
                <w:w w:val="70"/>
                <w:sz w:val="21"/>
                <w:szCs w:val="21"/>
              </w:rPr>
            </w:pPr>
            <w:r w:rsidRPr="00397A97">
              <w:rPr>
                <w:color w:val="auto"/>
                <w:w w:val="70"/>
                <w:sz w:val="21"/>
                <w:szCs w:val="21"/>
              </w:rPr>
              <w:t>94.3</w:t>
            </w:r>
          </w:p>
        </w:tc>
        <w:tc>
          <w:tcPr>
            <w:tcW w:w="567" w:type="dxa"/>
            <w:vAlign w:val="bottom"/>
          </w:tcPr>
          <w:p w14:paraId="7A4D9666" w14:textId="77777777" w:rsidR="0027208A" w:rsidRPr="00397A97" w:rsidRDefault="0027208A" w:rsidP="00DB665F">
            <w:pPr>
              <w:spacing w:line="260" w:lineRule="exact"/>
              <w:rPr>
                <w:color w:val="auto"/>
                <w:w w:val="70"/>
                <w:sz w:val="21"/>
                <w:szCs w:val="21"/>
              </w:rPr>
            </w:pPr>
            <w:r w:rsidRPr="00397A97">
              <w:rPr>
                <w:color w:val="auto"/>
                <w:w w:val="70"/>
                <w:sz w:val="21"/>
                <w:szCs w:val="21"/>
              </w:rPr>
              <w:t>94.0</w:t>
            </w:r>
          </w:p>
        </w:tc>
        <w:tc>
          <w:tcPr>
            <w:tcW w:w="573" w:type="dxa"/>
            <w:vAlign w:val="bottom"/>
          </w:tcPr>
          <w:p w14:paraId="0D8FC11E" w14:textId="77777777" w:rsidR="0027208A" w:rsidRPr="00397A97" w:rsidRDefault="0027208A" w:rsidP="00DB665F">
            <w:pPr>
              <w:spacing w:line="260" w:lineRule="exact"/>
              <w:rPr>
                <w:color w:val="auto"/>
                <w:w w:val="70"/>
                <w:sz w:val="21"/>
                <w:szCs w:val="21"/>
              </w:rPr>
            </w:pPr>
            <w:r w:rsidRPr="00397A97">
              <w:rPr>
                <w:color w:val="auto"/>
                <w:w w:val="70"/>
                <w:sz w:val="21"/>
                <w:szCs w:val="21"/>
              </w:rPr>
              <w:t>93.0</w:t>
            </w:r>
          </w:p>
        </w:tc>
        <w:tc>
          <w:tcPr>
            <w:tcW w:w="565" w:type="dxa"/>
            <w:vAlign w:val="bottom"/>
          </w:tcPr>
          <w:p w14:paraId="5EF04B54"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4386AE88"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20E26928" w14:textId="77777777" w:rsidR="0027208A" w:rsidRPr="00397A97" w:rsidRDefault="0027208A" w:rsidP="00DB665F">
            <w:pPr>
              <w:spacing w:line="260" w:lineRule="exact"/>
              <w:rPr>
                <w:color w:val="auto"/>
                <w:w w:val="70"/>
                <w:sz w:val="21"/>
                <w:szCs w:val="21"/>
              </w:rPr>
            </w:pPr>
            <w:r w:rsidRPr="00397A97">
              <w:rPr>
                <w:color w:val="auto"/>
                <w:w w:val="70"/>
                <w:sz w:val="21"/>
                <w:szCs w:val="21"/>
              </w:rPr>
              <w:t>0.81</w:t>
            </w:r>
          </w:p>
        </w:tc>
        <w:tc>
          <w:tcPr>
            <w:tcW w:w="565" w:type="dxa"/>
            <w:vAlign w:val="bottom"/>
          </w:tcPr>
          <w:p w14:paraId="28E8DD87" w14:textId="77777777" w:rsidR="0027208A" w:rsidRPr="00397A97" w:rsidRDefault="0027208A" w:rsidP="00DB665F">
            <w:pPr>
              <w:spacing w:line="260" w:lineRule="exact"/>
              <w:rPr>
                <w:color w:val="auto"/>
                <w:w w:val="70"/>
                <w:sz w:val="21"/>
                <w:szCs w:val="21"/>
              </w:rPr>
            </w:pPr>
            <w:r w:rsidRPr="00397A97">
              <w:rPr>
                <w:color w:val="auto"/>
                <w:w w:val="70"/>
                <w:sz w:val="21"/>
                <w:szCs w:val="21"/>
              </w:rPr>
              <w:t>0.80</w:t>
            </w:r>
          </w:p>
        </w:tc>
        <w:tc>
          <w:tcPr>
            <w:tcW w:w="565" w:type="dxa"/>
            <w:vAlign w:val="bottom"/>
          </w:tcPr>
          <w:p w14:paraId="08874E27" w14:textId="77777777" w:rsidR="0027208A" w:rsidRPr="00397A97" w:rsidRDefault="0027208A" w:rsidP="00DB665F">
            <w:pPr>
              <w:spacing w:line="260" w:lineRule="exact"/>
              <w:rPr>
                <w:color w:val="auto"/>
                <w:w w:val="70"/>
                <w:sz w:val="21"/>
                <w:szCs w:val="21"/>
              </w:rPr>
            </w:pPr>
            <w:r w:rsidRPr="00397A97">
              <w:rPr>
                <w:color w:val="auto"/>
                <w:w w:val="70"/>
                <w:sz w:val="21"/>
                <w:szCs w:val="21"/>
              </w:rPr>
              <w:t>0.78</w:t>
            </w:r>
          </w:p>
        </w:tc>
        <w:tc>
          <w:tcPr>
            <w:tcW w:w="565" w:type="dxa"/>
            <w:vAlign w:val="bottom"/>
          </w:tcPr>
          <w:p w14:paraId="49CDD3EE" w14:textId="77777777" w:rsidR="0027208A" w:rsidRPr="00397A97" w:rsidRDefault="0027208A" w:rsidP="00DB665F">
            <w:pPr>
              <w:spacing w:line="260" w:lineRule="exact"/>
              <w:rPr>
                <w:color w:val="auto"/>
                <w:w w:val="70"/>
                <w:sz w:val="21"/>
                <w:szCs w:val="21"/>
              </w:rPr>
            </w:pPr>
            <w:r w:rsidRPr="00397A97">
              <w:rPr>
                <w:color w:val="auto"/>
                <w:w w:val="70"/>
                <w:sz w:val="21"/>
                <w:szCs w:val="21"/>
              </w:rPr>
              <w:t>0.73</w:t>
            </w:r>
          </w:p>
        </w:tc>
        <w:tc>
          <w:tcPr>
            <w:tcW w:w="565" w:type="dxa"/>
            <w:vAlign w:val="bottom"/>
          </w:tcPr>
          <w:p w14:paraId="78484047" w14:textId="77777777" w:rsidR="0027208A" w:rsidRPr="00397A97" w:rsidRDefault="0027208A" w:rsidP="00DB665F">
            <w:pPr>
              <w:spacing w:line="260" w:lineRule="exact"/>
              <w:rPr>
                <w:color w:val="auto"/>
                <w:w w:val="70"/>
                <w:sz w:val="21"/>
                <w:szCs w:val="21"/>
              </w:rPr>
            </w:pPr>
            <w:r w:rsidRPr="00397A97">
              <w:rPr>
                <w:color w:val="auto"/>
                <w:w w:val="70"/>
                <w:sz w:val="21"/>
                <w:szCs w:val="21"/>
              </w:rPr>
              <w:t>0.62</w:t>
            </w:r>
          </w:p>
        </w:tc>
        <w:tc>
          <w:tcPr>
            <w:tcW w:w="577" w:type="dxa"/>
            <w:vAlign w:val="bottom"/>
          </w:tcPr>
          <w:p w14:paraId="06D6D670" w14:textId="77777777" w:rsidR="0027208A" w:rsidRPr="00397A97" w:rsidRDefault="0027208A" w:rsidP="00DB665F">
            <w:pPr>
              <w:spacing w:line="260" w:lineRule="exact"/>
              <w:rPr>
                <w:color w:val="auto"/>
                <w:w w:val="70"/>
                <w:sz w:val="21"/>
                <w:szCs w:val="21"/>
              </w:rPr>
            </w:pPr>
            <w:r w:rsidRPr="00397A97">
              <w:rPr>
                <w:color w:val="auto"/>
                <w:w w:val="70"/>
                <w:sz w:val="21"/>
                <w:szCs w:val="21"/>
              </w:rPr>
              <w:t>0.56</w:t>
            </w:r>
          </w:p>
        </w:tc>
        <w:tc>
          <w:tcPr>
            <w:tcW w:w="591" w:type="dxa"/>
            <w:vAlign w:val="bottom"/>
          </w:tcPr>
          <w:p w14:paraId="7AED36DD" w14:textId="77777777" w:rsidR="0027208A" w:rsidRPr="00397A97" w:rsidRDefault="0027208A" w:rsidP="00DB665F">
            <w:pPr>
              <w:spacing w:line="260" w:lineRule="exact"/>
              <w:rPr>
                <w:color w:val="auto"/>
                <w:w w:val="70"/>
                <w:sz w:val="21"/>
                <w:szCs w:val="21"/>
              </w:rPr>
            </w:pPr>
            <w:r w:rsidRPr="00397A97">
              <w:rPr>
                <w:color w:val="auto"/>
                <w:w w:val="70"/>
                <w:sz w:val="21"/>
                <w:szCs w:val="21"/>
              </w:rPr>
              <w:t>0.56</w:t>
            </w:r>
          </w:p>
        </w:tc>
      </w:tr>
      <w:tr w:rsidR="00397A97" w:rsidRPr="00397A97" w14:paraId="6108452D" w14:textId="77777777" w:rsidTr="00B573ED">
        <w:trPr>
          <w:gridAfter w:val="1"/>
          <w:wAfter w:w="15" w:type="dxa"/>
          <w:trHeight w:val="234"/>
        </w:trPr>
        <w:tc>
          <w:tcPr>
            <w:tcW w:w="617" w:type="dxa"/>
            <w:vAlign w:val="bottom"/>
          </w:tcPr>
          <w:p w14:paraId="414406D0"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315</w:t>
            </w:r>
          </w:p>
        </w:tc>
        <w:tc>
          <w:tcPr>
            <w:tcW w:w="564" w:type="dxa"/>
            <w:vAlign w:val="bottom"/>
          </w:tcPr>
          <w:p w14:paraId="69C62550" w14:textId="77777777" w:rsidR="0027208A" w:rsidRPr="00397A97" w:rsidRDefault="0027208A" w:rsidP="00DB665F">
            <w:pPr>
              <w:spacing w:line="260" w:lineRule="exact"/>
              <w:rPr>
                <w:color w:val="auto"/>
                <w:w w:val="70"/>
                <w:sz w:val="21"/>
                <w:szCs w:val="21"/>
              </w:rPr>
            </w:pPr>
            <w:r w:rsidRPr="00397A97">
              <w:rPr>
                <w:color w:val="auto"/>
                <w:w w:val="70"/>
                <w:sz w:val="21"/>
                <w:szCs w:val="21"/>
              </w:rPr>
              <w:t>95.0</w:t>
            </w:r>
          </w:p>
        </w:tc>
        <w:tc>
          <w:tcPr>
            <w:tcW w:w="564" w:type="dxa"/>
            <w:vAlign w:val="bottom"/>
          </w:tcPr>
          <w:p w14:paraId="71926066" w14:textId="77777777" w:rsidR="0027208A" w:rsidRPr="00397A97" w:rsidRDefault="0027208A" w:rsidP="00DB665F">
            <w:pPr>
              <w:spacing w:line="260" w:lineRule="exact"/>
              <w:rPr>
                <w:color w:val="auto"/>
                <w:w w:val="70"/>
                <w:sz w:val="21"/>
                <w:szCs w:val="21"/>
              </w:rPr>
            </w:pPr>
            <w:r w:rsidRPr="00397A97">
              <w:rPr>
                <w:color w:val="auto"/>
                <w:w w:val="70"/>
                <w:sz w:val="21"/>
                <w:szCs w:val="21"/>
              </w:rPr>
              <w:t>95.1</w:t>
            </w:r>
          </w:p>
        </w:tc>
        <w:tc>
          <w:tcPr>
            <w:tcW w:w="564" w:type="dxa"/>
            <w:vAlign w:val="bottom"/>
          </w:tcPr>
          <w:p w14:paraId="1789304E" w14:textId="77777777" w:rsidR="0027208A" w:rsidRPr="00397A97" w:rsidRDefault="0027208A" w:rsidP="00DB665F">
            <w:pPr>
              <w:spacing w:line="260" w:lineRule="exact"/>
              <w:rPr>
                <w:color w:val="auto"/>
                <w:w w:val="70"/>
                <w:sz w:val="21"/>
                <w:szCs w:val="21"/>
              </w:rPr>
            </w:pPr>
            <w:r w:rsidRPr="00397A97">
              <w:rPr>
                <w:color w:val="auto"/>
                <w:w w:val="70"/>
                <w:sz w:val="21"/>
                <w:szCs w:val="21"/>
              </w:rPr>
              <w:t>95.0</w:t>
            </w:r>
          </w:p>
        </w:tc>
        <w:tc>
          <w:tcPr>
            <w:tcW w:w="565" w:type="dxa"/>
            <w:vAlign w:val="bottom"/>
          </w:tcPr>
          <w:p w14:paraId="050ECE92" w14:textId="77777777" w:rsidR="0027208A" w:rsidRPr="00397A97" w:rsidRDefault="0027208A" w:rsidP="00DB665F">
            <w:pPr>
              <w:spacing w:line="260" w:lineRule="exact"/>
              <w:rPr>
                <w:color w:val="auto"/>
                <w:w w:val="70"/>
                <w:sz w:val="21"/>
                <w:szCs w:val="21"/>
              </w:rPr>
            </w:pPr>
            <w:r w:rsidRPr="00397A97">
              <w:rPr>
                <w:color w:val="auto"/>
                <w:w w:val="70"/>
                <w:sz w:val="21"/>
                <w:szCs w:val="21"/>
              </w:rPr>
              <w:t>94.9</w:t>
            </w:r>
          </w:p>
        </w:tc>
        <w:tc>
          <w:tcPr>
            <w:tcW w:w="565" w:type="dxa"/>
            <w:vAlign w:val="bottom"/>
          </w:tcPr>
          <w:p w14:paraId="24176D4A" w14:textId="77777777" w:rsidR="0027208A" w:rsidRPr="00397A97" w:rsidRDefault="0027208A" w:rsidP="00DB665F">
            <w:pPr>
              <w:spacing w:line="260" w:lineRule="exact"/>
              <w:rPr>
                <w:color w:val="auto"/>
                <w:w w:val="70"/>
                <w:sz w:val="21"/>
                <w:szCs w:val="21"/>
              </w:rPr>
            </w:pPr>
            <w:r w:rsidRPr="00397A97">
              <w:rPr>
                <w:color w:val="auto"/>
                <w:w w:val="70"/>
                <w:sz w:val="21"/>
                <w:szCs w:val="21"/>
              </w:rPr>
              <w:t>94.8</w:t>
            </w:r>
          </w:p>
        </w:tc>
        <w:tc>
          <w:tcPr>
            <w:tcW w:w="565" w:type="dxa"/>
            <w:vAlign w:val="bottom"/>
          </w:tcPr>
          <w:p w14:paraId="31C876D7" w14:textId="77777777" w:rsidR="0027208A" w:rsidRPr="00397A97" w:rsidRDefault="0027208A" w:rsidP="00DB665F">
            <w:pPr>
              <w:spacing w:line="260" w:lineRule="exact"/>
              <w:rPr>
                <w:color w:val="auto"/>
                <w:w w:val="70"/>
                <w:sz w:val="21"/>
                <w:szCs w:val="21"/>
              </w:rPr>
            </w:pPr>
            <w:r w:rsidRPr="00397A97">
              <w:rPr>
                <w:color w:val="auto"/>
                <w:w w:val="70"/>
                <w:sz w:val="21"/>
                <w:szCs w:val="21"/>
              </w:rPr>
              <w:t>94.6</w:t>
            </w:r>
          </w:p>
        </w:tc>
        <w:tc>
          <w:tcPr>
            <w:tcW w:w="565" w:type="dxa"/>
            <w:vAlign w:val="bottom"/>
          </w:tcPr>
          <w:p w14:paraId="7283F077" w14:textId="77777777" w:rsidR="0027208A" w:rsidRPr="00397A97" w:rsidRDefault="0027208A" w:rsidP="00DB665F">
            <w:pPr>
              <w:spacing w:line="260" w:lineRule="exact"/>
              <w:rPr>
                <w:color w:val="auto"/>
                <w:w w:val="70"/>
                <w:sz w:val="21"/>
                <w:szCs w:val="21"/>
              </w:rPr>
            </w:pPr>
            <w:r w:rsidRPr="00397A97">
              <w:rPr>
                <w:color w:val="auto"/>
                <w:w w:val="70"/>
                <w:sz w:val="21"/>
                <w:szCs w:val="21"/>
              </w:rPr>
              <w:t>94.3</w:t>
            </w:r>
          </w:p>
        </w:tc>
        <w:tc>
          <w:tcPr>
            <w:tcW w:w="567" w:type="dxa"/>
            <w:vAlign w:val="bottom"/>
          </w:tcPr>
          <w:p w14:paraId="4AAD07AE" w14:textId="77777777" w:rsidR="0027208A" w:rsidRPr="00397A97" w:rsidRDefault="0027208A" w:rsidP="00DB665F">
            <w:pPr>
              <w:spacing w:line="260" w:lineRule="exact"/>
              <w:rPr>
                <w:color w:val="auto"/>
                <w:w w:val="70"/>
                <w:sz w:val="21"/>
                <w:szCs w:val="21"/>
              </w:rPr>
            </w:pPr>
            <w:r w:rsidRPr="00397A97">
              <w:rPr>
                <w:color w:val="auto"/>
                <w:w w:val="70"/>
                <w:sz w:val="21"/>
                <w:szCs w:val="21"/>
              </w:rPr>
              <w:t>94.0</w:t>
            </w:r>
          </w:p>
        </w:tc>
        <w:tc>
          <w:tcPr>
            <w:tcW w:w="573" w:type="dxa"/>
            <w:vAlign w:val="bottom"/>
          </w:tcPr>
          <w:p w14:paraId="6B0C8130" w14:textId="77777777" w:rsidR="0027208A" w:rsidRPr="00397A97" w:rsidRDefault="0027208A" w:rsidP="00DB665F">
            <w:pPr>
              <w:spacing w:line="260" w:lineRule="exact"/>
              <w:rPr>
                <w:color w:val="auto"/>
                <w:w w:val="70"/>
                <w:sz w:val="21"/>
                <w:szCs w:val="21"/>
              </w:rPr>
            </w:pPr>
            <w:r w:rsidRPr="00397A97">
              <w:rPr>
                <w:color w:val="auto"/>
                <w:w w:val="70"/>
                <w:sz w:val="21"/>
                <w:szCs w:val="21"/>
              </w:rPr>
              <w:t>93.0</w:t>
            </w:r>
          </w:p>
        </w:tc>
        <w:tc>
          <w:tcPr>
            <w:tcW w:w="565" w:type="dxa"/>
            <w:vAlign w:val="bottom"/>
          </w:tcPr>
          <w:p w14:paraId="59C50C9E"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7781DEBD"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4C4AF497" w14:textId="77777777" w:rsidR="0027208A" w:rsidRPr="00397A97" w:rsidRDefault="0027208A" w:rsidP="00DB665F">
            <w:pPr>
              <w:spacing w:line="260" w:lineRule="exact"/>
              <w:rPr>
                <w:color w:val="auto"/>
                <w:w w:val="70"/>
                <w:sz w:val="21"/>
                <w:szCs w:val="21"/>
              </w:rPr>
            </w:pPr>
            <w:r w:rsidRPr="00397A97">
              <w:rPr>
                <w:color w:val="auto"/>
                <w:w w:val="70"/>
                <w:sz w:val="21"/>
                <w:szCs w:val="21"/>
              </w:rPr>
              <w:t>0.82</w:t>
            </w:r>
          </w:p>
        </w:tc>
        <w:tc>
          <w:tcPr>
            <w:tcW w:w="565" w:type="dxa"/>
            <w:vAlign w:val="bottom"/>
          </w:tcPr>
          <w:p w14:paraId="72962F7A" w14:textId="77777777" w:rsidR="0027208A" w:rsidRPr="00397A97" w:rsidRDefault="0027208A" w:rsidP="00DB665F">
            <w:pPr>
              <w:spacing w:line="260" w:lineRule="exact"/>
              <w:rPr>
                <w:color w:val="auto"/>
                <w:w w:val="70"/>
                <w:sz w:val="21"/>
                <w:szCs w:val="21"/>
              </w:rPr>
            </w:pPr>
            <w:r w:rsidRPr="00397A97">
              <w:rPr>
                <w:color w:val="auto"/>
                <w:w w:val="70"/>
                <w:sz w:val="21"/>
                <w:szCs w:val="21"/>
              </w:rPr>
              <w:t>0.80</w:t>
            </w:r>
          </w:p>
        </w:tc>
        <w:tc>
          <w:tcPr>
            <w:tcW w:w="565" w:type="dxa"/>
            <w:vAlign w:val="bottom"/>
          </w:tcPr>
          <w:p w14:paraId="06A8475F" w14:textId="77777777" w:rsidR="0027208A" w:rsidRPr="00397A97" w:rsidRDefault="0027208A" w:rsidP="00DB665F">
            <w:pPr>
              <w:spacing w:line="260" w:lineRule="exact"/>
              <w:rPr>
                <w:color w:val="auto"/>
                <w:w w:val="70"/>
                <w:sz w:val="21"/>
                <w:szCs w:val="21"/>
              </w:rPr>
            </w:pPr>
            <w:r w:rsidRPr="00397A97">
              <w:rPr>
                <w:color w:val="auto"/>
                <w:w w:val="70"/>
                <w:sz w:val="21"/>
                <w:szCs w:val="21"/>
              </w:rPr>
              <w:t>0.79</w:t>
            </w:r>
          </w:p>
        </w:tc>
        <w:tc>
          <w:tcPr>
            <w:tcW w:w="565" w:type="dxa"/>
            <w:vAlign w:val="bottom"/>
          </w:tcPr>
          <w:p w14:paraId="00C6B84B" w14:textId="77777777" w:rsidR="0027208A" w:rsidRPr="00397A97" w:rsidRDefault="0027208A" w:rsidP="00DB665F">
            <w:pPr>
              <w:spacing w:line="260" w:lineRule="exact"/>
              <w:rPr>
                <w:color w:val="auto"/>
                <w:w w:val="70"/>
                <w:sz w:val="21"/>
                <w:szCs w:val="21"/>
              </w:rPr>
            </w:pPr>
            <w:r w:rsidRPr="00397A97">
              <w:rPr>
                <w:color w:val="auto"/>
                <w:w w:val="70"/>
                <w:sz w:val="21"/>
                <w:szCs w:val="21"/>
              </w:rPr>
              <w:t>0.74</w:t>
            </w:r>
          </w:p>
        </w:tc>
        <w:tc>
          <w:tcPr>
            <w:tcW w:w="565" w:type="dxa"/>
            <w:vAlign w:val="bottom"/>
          </w:tcPr>
          <w:p w14:paraId="6298D23C" w14:textId="77777777" w:rsidR="0027208A" w:rsidRPr="00397A97" w:rsidRDefault="0027208A" w:rsidP="00DB665F">
            <w:pPr>
              <w:spacing w:line="260" w:lineRule="exact"/>
              <w:rPr>
                <w:color w:val="auto"/>
                <w:w w:val="70"/>
                <w:sz w:val="21"/>
                <w:szCs w:val="21"/>
              </w:rPr>
            </w:pPr>
            <w:r w:rsidRPr="00397A97">
              <w:rPr>
                <w:color w:val="auto"/>
                <w:w w:val="70"/>
                <w:sz w:val="21"/>
                <w:szCs w:val="21"/>
              </w:rPr>
              <w:t>0.63</w:t>
            </w:r>
          </w:p>
        </w:tc>
        <w:tc>
          <w:tcPr>
            <w:tcW w:w="577" w:type="dxa"/>
            <w:vAlign w:val="bottom"/>
          </w:tcPr>
          <w:p w14:paraId="1BC64275" w14:textId="77777777" w:rsidR="0027208A" w:rsidRPr="00397A97" w:rsidRDefault="0027208A" w:rsidP="00DB665F">
            <w:pPr>
              <w:spacing w:line="260" w:lineRule="exact"/>
              <w:rPr>
                <w:color w:val="auto"/>
                <w:w w:val="70"/>
                <w:sz w:val="21"/>
                <w:szCs w:val="21"/>
              </w:rPr>
            </w:pPr>
            <w:r w:rsidRPr="00397A97">
              <w:rPr>
                <w:color w:val="auto"/>
                <w:w w:val="70"/>
                <w:sz w:val="21"/>
                <w:szCs w:val="21"/>
              </w:rPr>
              <w:t>0.56</w:t>
            </w:r>
          </w:p>
        </w:tc>
        <w:tc>
          <w:tcPr>
            <w:tcW w:w="591" w:type="dxa"/>
            <w:vAlign w:val="bottom"/>
          </w:tcPr>
          <w:p w14:paraId="1FF04EB5" w14:textId="77777777" w:rsidR="0027208A" w:rsidRPr="00397A97" w:rsidRDefault="0027208A" w:rsidP="00DB665F">
            <w:pPr>
              <w:spacing w:line="260" w:lineRule="exact"/>
              <w:rPr>
                <w:color w:val="auto"/>
                <w:w w:val="70"/>
                <w:sz w:val="21"/>
                <w:szCs w:val="21"/>
              </w:rPr>
            </w:pPr>
            <w:r w:rsidRPr="00397A97">
              <w:rPr>
                <w:color w:val="auto"/>
                <w:w w:val="70"/>
                <w:sz w:val="21"/>
                <w:szCs w:val="21"/>
              </w:rPr>
              <w:t>0.56</w:t>
            </w:r>
          </w:p>
        </w:tc>
      </w:tr>
      <w:tr w:rsidR="00397A97" w:rsidRPr="00397A97" w14:paraId="5EE19E0D" w14:textId="77777777" w:rsidTr="00B573ED">
        <w:trPr>
          <w:gridAfter w:val="1"/>
          <w:wAfter w:w="15" w:type="dxa"/>
          <w:trHeight w:val="224"/>
        </w:trPr>
        <w:tc>
          <w:tcPr>
            <w:tcW w:w="617" w:type="dxa"/>
            <w:vAlign w:val="bottom"/>
          </w:tcPr>
          <w:p w14:paraId="1552BDDF"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355</w:t>
            </w:r>
          </w:p>
        </w:tc>
        <w:tc>
          <w:tcPr>
            <w:tcW w:w="564" w:type="dxa"/>
            <w:vAlign w:val="bottom"/>
          </w:tcPr>
          <w:p w14:paraId="224AC46B" w14:textId="77777777" w:rsidR="0027208A" w:rsidRPr="00397A97" w:rsidRDefault="0027208A" w:rsidP="00DB665F">
            <w:pPr>
              <w:spacing w:line="260" w:lineRule="exact"/>
              <w:rPr>
                <w:color w:val="auto"/>
                <w:w w:val="70"/>
                <w:sz w:val="21"/>
                <w:szCs w:val="21"/>
              </w:rPr>
            </w:pPr>
            <w:r w:rsidRPr="00397A97">
              <w:rPr>
                <w:color w:val="auto"/>
                <w:w w:val="70"/>
                <w:sz w:val="21"/>
                <w:szCs w:val="21"/>
              </w:rPr>
              <w:t>95.0</w:t>
            </w:r>
          </w:p>
        </w:tc>
        <w:tc>
          <w:tcPr>
            <w:tcW w:w="564" w:type="dxa"/>
            <w:vAlign w:val="bottom"/>
          </w:tcPr>
          <w:p w14:paraId="295DFD63" w14:textId="77777777" w:rsidR="0027208A" w:rsidRPr="00397A97" w:rsidRDefault="0027208A" w:rsidP="00DB665F">
            <w:pPr>
              <w:spacing w:line="260" w:lineRule="exact"/>
              <w:rPr>
                <w:color w:val="auto"/>
                <w:w w:val="70"/>
                <w:sz w:val="21"/>
                <w:szCs w:val="21"/>
              </w:rPr>
            </w:pPr>
            <w:r w:rsidRPr="00397A97">
              <w:rPr>
                <w:color w:val="auto"/>
                <w:w w:val="70"/>
                <w:sz w:val="21"/>
                <w:szCs w:val="21"/>
              </w:rPr>
              <w:t>95.1</w:t>
            </w:r>
          </w:p>
        </w:tc>
        <w:tc>
          <w:tcPr>
            <w:tcW w:w="564" w:type="dxa"/>
            <w:vAlign w:val="bottom"/>
          </w:tcPr>
          <w:p w14:paraId="15CE8181" w14:textId="77777777" w:rsidR="0027208A" w:rsidRPr="00397A97" w:rsidRDefault="0027208A" w:rsidP="00DB665F">
            <w:pPr>
              <w:spacing w:line="260" w:lineRule="exact"/>
              <w:rPr>
                <w:color w:val="auto"/>
                <w:w w:val="70"/>
                <w:sz w:val="21"/>
                <w:szCs w:val="21"/>
              </w:rPr>
            </w:pPr>
            <w:r w:rsidRPr="00397A97">
              <w:rPr>
                <w:color w:val="auto"/>
                <w:w w:val="70"/>
                <w:sz w:val="21"/>
                <w:szCs w:val="21"/>
              </w:rPr>
              <w:t>95.0</w:t>
            </w:r>
          </w:p>
        </w:tc>
        <w:tc>
          <w:tcPr>
            <w:tcW w:w="565" w:type="dxa"/>
            <w:vAlign w:val="bottom"/>
          </w:tcPr>
          <w:p w14:paraId="2E4AF0BB" w14:textId="77777777" w:rsidR="0027208A" w:rsidRPr="00397A97" w:rsidRDefault="0027208A" w:rsidP="00DB665F">
            <w:pPr>
              <w:spacing w:line="260" w:lineRule="exact"/>
              <w:rPr>
                <w:color w:val="auto"/>
                <w:w w:val="70"/>
                <w:sz w:val="21"/>
                <w:szCs w:val="21"/>
              </w:rPr>
            </w:pPr>
            <w:r w:rsidRPr="00397A97">
              <w:rPr>
                <w:color w:val="auto"/>
                <w:w w:val="70"/>
                <w:sz w:val="21"/>
                <w:szCs w:val="21"/>
              </w:rPr>
              <w:t>94.9</w:t>
            </w:r>
          </w:p>
        </w:tc>
        <w:tc>
          <w:tcPr>
            <w:tcW w:w="565" w:type="dxa"/>
            <w:vAlign w:val="bottom"/>
          </w:tcPr>
          <w:p w14:paraId="0C01F8A0" w14:textId="77777777" w:rsidR="0027208A" w:rsidRPr="00397A97" w:rsidRDefault="0027208A" w:rsidP="00DB665F">
            <w:pPr>
              <w:spacing w:line="260" w:lineRule="exact"/>
              <w:rPr>
                <w:color w:val="auto"/>
                <w:w w:val="70"/>
                <w:sz w:val="21"/>
                <w:szCs w:val="21"/>
              </w:rPr>
            </w:pPr>
            <w:r w:rsidRPr="00397A97">
              <w:rPr>
                <w:color w:val="auto"/>
                <w:w w:val="70"/>
                <w:sz w:val="21"/>
                <w:szCs w:val="21"/>
              </w:rPr>
              <w:t>94.8</w:t>
            </w:r>
          </w:p>
        </w:tc>
        <w:tc>
          <w:tcPr>
            <w:tcW w:w="565" w:type="dxa"/>
            <w:vAlign w:val="bottom"/>
          </w:tcPr>
          <w:p w14:paraId="42ABB890" w14:textId="77777777" w:rsidR="0027208A" w:rsidRPr="00397A97" w:rsidRDefault="0027208A" w:rsidP="00DB665F">
            <w:pPr>
              <w:spacing w:line="260" w:lineRule="exact"/>
              <w:rPr>
                <w:color w:val="auto"/>
                <w:w w:val="70"/>
                <w:sz w:val="21"/>
                <w:szCs w:val="21"/>
              </w:rPr>
            </w:pPr>
            <w:r w:rsidRPr="00397A97">
              <w:rPr>
                <w:color w:val="auto"/>
                <w:w w:val="70"/>
                <w:sz w:val="21"/>
                <w:szCs w:val="21"/>
              </w:rPr>
              <w:t>94.6</w:t>
            </w:r>
          </w:p>
        </w:tc>
        <w:tc>
          <w:tcPr>
            <w:tcW w:w="565" w:type="dxa"/>
            <w:vAlign w:val="bottom"/>
          </w:tcPr>
          <w:p w14:paraId="50D44D1F" w14:textId="77777777" w:rsidR="0027208A" w:rsidRPr="00397A97" w:rsidRDefault="0027208A" w:rsidP="00DB665F">
            <w:pPr>
              <w:spacing w:line="260" w:lineRule="exact"/>
              <w:rPr>
                <w:color w:val="auto"/>
                <w:w w:val="70"/>
                <w:sz w:val="21"/>
                <w:szCs w:val="21"/>
              </w:rPr>
            </w:pPr>
            <w:r w:rsidRPr="00397A97">
              <w:rPr>
                <w:color w:val="auto"/>
                <w:w w:val="70"/>
                <w:sz w:val="21"/>
                <w:szCs w:val="21"/>
              </w:rPr>
              <w:t>94.3</w:t>
            </w:r>
          </w:p>
        </w:tc>
        <w:tc>
          <w:tcPr>
            <w:tcW w:w="567" w:type="dxa"/>
            <w:vAlign w:val="bottom"/>
          </w:tcPr>
          <w:p w14:paraId="7B9F6BCF" w14:textId="77777777" w:rsidR="0027208A" w:rsidRPr="00397A97" w:rsidRDefault="0027208A" w:rsidP="00DB665F">
            <w:pPr>
              <w:spacing w:line="260" w:lineRule="exact"/>
              <w:rPr>
                <w:color w:val="auto"/>
                <w:w w:val="70"/>
                <w:sz w:val="21"/>
                <w:szCs w:val="21"/>
              </w:rPr>
            </w:pPr>
            <w:r w:rsidRPr="00397A97">
              <w:rPr>
                <w:color w:val="auto"/>
                <w:w w:val="70"/>
                <w:sz w:val="21"/>
                <w:szCs w:val="21"/>
              </w:rPr>
              <w:t>94.0</w:t>
            </w:r>
          </w:p>
        </w:tc>
        <w:tc>
          <w:tcPr>
            <w:tcW w:w="573" w:type="dxa"/>
            <w:vAlign w:val="bottom"/>
          </w:tcPr>
          <w:p w14:paraId="2DF7E454" w14:textId="77777777" w:rsidR="0027208A" w:rsidRPr="00397A97" w:rsidRDefault="0027208A" w:rsidP="00DB665F">
            <w:pPr>
              <w:spacing w:line="260" w:lineRule="exact"/>
              <w:rPr>
                <w:color w:val="auto"/>
                <w:w w:val="70"/>
                <w:sz w:val="21"/>
                <w:szCs w:val="21"/>
              </w:rPr>
            </w:pPr>
            <w:r w:rsidRPr="00397A97">
              <w:rPr>
                <w:color w:val="auto"/>
                <w:w w:val="70"/>
                <w:sz w:val="21"/>
                <w:szCs w:val="21"/>
              </w:rPr>
              <w:t>93.0</w:t>
            </w:r>
          </w:p>
        </w:tc>
        <w:tc>
          <w:tcPr>
            <w:tcW w:w="565" w:type="dxa"/>
            <w:vAlign w:val="bottom"/>
          </w:tcPr>
          <w:p w14:paraId="19FF355F"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6EAF4298"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549AAD31" w14:textId="77777777" w:rsidR="0027208A" w:rsidRPr="00397A97" w:rsidRDefault="0027208A" w:rsidP="00DB665F">
            <w:pPr>
              <w:spacing w:line="260" w:lineRule="exact"/>
              <w:rPr>
                <w:color w:val="auto"/>
                <w:w w:val="70"/>
                <w:sz w:val="21"/>
                <w:szCs w:val="21"/>
              </w:rPr>
            </w:pPr>
            <w:r w:rsidRPr="00397A97">
              <w:rPr>
                <w:color w:val="auto"/>
                <w:w w:val="70"/>
                <w:sz w:val="21"/>
                <w:szCs w:val="21"/>
              </w:rPr>
              <w:t>0.82</w:t>
            </w:r>
          </w:p>
        </w:tc>
        <w:tc>
          <w:tcPr>
            <w:tcW w:w="565" w:type="dxa"/>
            <w:vAlign w:val="bottom"/>
          </w:tcPr>
          <w:p w14:paraId="4CF300E6" w14:textId="77777777" w:rsidR="0027208A" w:rsidRPr="00397A97" w:rsidRDefault="0027208A" w:rsidP="00DB665F">
            <w:pPr>
              <w:spacing w:line="260" w:lineRule="exact"/>
              <w:rPr>
                <w:color w:val="auto"/>
                <w:w w:val="70"/>
                <w:sz w:val="21"/>
                <w:szCs w:val="21"/>
              </w:rPr>
            </w:pPr>
            <w:r w:rsidRPr="00397A97">
              <w:rPr>
                <w:color w:val="auto"/>
                <w:w w:val="70"/>
                <w:sz w:val="21"/>
                <w:szCs w:val="21"/>
              </w:rPr>
              <w:t>0.80</w:t>
            </w:r>
          </w:p>
        </w:tc>
        <w:tc>
          <w:tcPr>
            <w:tcW w:w="565" w:type="dxa"/>
            <w:vAlign w:val="bottom"/>
          </w:tcPr>
          <w:p w14:paraId="21765811" w14:textId="77777777" w:rsidR="0027208A" w:rsidRPr="00397A97" w:rsidRDefault="0027208A" w:rsidP="00DB665F">
            <w:pPr>
              <w:spacing w:line="260" w:lineRule="exact"/>
              <w:rPr>
                <w:color w:val="auto"/>
                <w:w w:val="70"/>
                <w:sz w:val="21"/>
                <w:szCs w:val="21"/>
              </w:rPr>
            </w:pPr>
            <w:r w:rsidRPr="00397A97">
              <w:rPr>
                <w:color w:val="auto"/>
                <w:w w:val="70"/>
                <w:sz w:val="21"/>
                <w:szCs w:val="21"/>
              </w:rPr>
              <w:t>0.79</w:t>
            </w:r>
          </w:p>
        </w:tc>
        <w:tc>
          <w:tcPr>
            <w:tcW w:w="565" w:type="dxa"/>
            <w:vAlign w:val="bottom"/>
          </w:tcPr>
          <w:p w14:paraId="541D35DA" w14:textId="77777777" w:rsidR="0027208A" w:rsidRPr="00397A97" w:rsidRDefault="0027208A" w:rsidP="00DB665F">
            <w:pPr>
              <w:spacing w:line="260" w:lineRule="exact"/>
              <w:rPr>
                <w:color w:val="auto"/>
                <w:w w:val="70"/>
                <w:sz w:val="21"/>
                <w:szCs w:val="21"/>
              </w:rPr>
            </w:pPr>
            <w:r w:rsidRPr="00397A97">
              <w:rPr>
                <w:color w:val="auto"/>
                <w:w w:val="70"/>
                <w:sz w:val="21"/>
                <w:szCs w:val="21"/>
              </w:rPr>
              <w:t>0.75</w:t>
            </w:r>
          </w:p>
        </w:tc>
        <w:tc>
          <w:tcPr>
            <w:tcW w:w="565" w:type="dxa"/>
            <w:vAlign w:val="bottom"/>
          </w:tcPr>
          <w:p w14:paraId="7FA7D671" w14:textId="77777777" w:rsidR="0027208A" w:rsidRPr="00397A97" w:rsidRDefault="0027208A" w:rsidP="00DB665F">
            <w:pPr>
              <w:spacing w:line="260" w:lineRule="exact"/>
              <w:rPr>
                <w:color w:val="auto"/>
                <w:w w:val="70"/>
                <w:sz w:val="21"/>
                <w:szCs w:val="21"/>
              </w:rPr>
            </w:pPr>
            <w:r w:rsidRPr="00397A97">
              <w:rPr>
                <w:color w:val="auto"/>
                <w:w w:val="70"/>
                <w:sz w:val="21"/>
                <w:szCs w:val="21"/>
              </w:rPr>
              <w:t>0.64</w:t>
            </w:r>
          </w:p>
        </w:tc>
        <w:tc>
          <w:tcPr>
            <w:tcW w:w="577" w:type="dxa"/>
            <w:vAlign w:val="bottom"/>
          </w:tcPr>
          <w:p w14:paraId="64DA9C9E" w14:textId="77777777" w:rsidR="0027208A" w:rsidRPr="00397A97" w:rsidRDefault="0027208A" w:rsidP="00DB665F">
            <w:pPr>
              <w:spacing w:line="260" w:lineRule="exact"/>
              <w:rPr>
                <w:color w:val="auto"/>
                <w:w w:val="70"/>
                <w:sz w:val="21"/>
                <w:szCs w:val="21"/>
              </w:rPr>
            </w:pPr>
            <w:r w:rsidRPr="00397A97">
              <w:rPr>
                <w:color w:val="auto"/>
                <w:w w:val="70"/>
                <w:sz w:val="21"/>
                <w:szCs w:val="21"/>
              </w:rPr>
              <w:t>0.57</w:t>
            </w:r>
          </w:p>
        </w:tc>
        <w:tc>
          <w:tcPr>
            <w:tcW w:w="591" w:type="dxa"/>
            <w:vAlign w:val="bottom"/>
          </w:tcPr>
          <w:p w14:paraId="31B74512" w14:textId="77777777" w:rsidR="0027208A" w:rsidRPr="00397A97" w:rsidRDefault="0027208A" w:rsidP="00DB665F">
            <w:pPr>
              <w:spacing w:line="260" w:lineRule="exact"/>
              <w:rPr>
                <w:color w:val="auto"/>
                <w:w w:val="70"/>
                <w:sz w:val="21"/>
                <w:szCs w:val="21"/>
              </w:rPr>
            </w:pPr>
            <w:r w:rsidRPr="00397A97">
              <w:rPr>
                <w:color w:val="auto"/>
                <w:w w:val="70"/>
                <w:sz w:val="21"/>
                <w:szCs w:val="21"/>
              </w:rPr>
              <w:t>0.56</w:t>
            </w:r>
          </w:p>
        </w:tc>
      </w:tr>
      <w:tr w:rsidR="00397A97" w:rsidRPr="00397A97" w14:paraId="172A5CD4" w14:textId="77777777" w:rsidTr="00B573ED">
        <w:trPr>
          <w:gridAfter w:val="1"/>
          <w:wAfter w:w="15" w:type="dxa"/>
          <w:trHeight w:val="224"/>
        </w:trPr>
        <w:tc>
          <w:tcPr>
            <w:tcW w:w="617" w:type="dxa"/>
            <w:vAlign w:val="bottom"/>
          </w:tcPr>
          <w:p w14:paraId="107942C0"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375</w:t>
            </w:r>
          </w:p>
        </w:tc>
        <w:tc>
          <w:tcPr>
            <w:tcW w:w="564" w:type="dxa"/>
            <w:vAlign w:val="bottom"/>
          </w:tcPr>
          <w:p w14:paraId="1702740E" w14:textId="77777777" w:rsidR="0027208A" w:rsidRPr="00397A97" w:rsidRDefault="0027208A" w:rsidP="00DB665F">
            <w:pPr>
              <w:spacing w:line="260" w:lineRule="exact"/>
              <w:rPr>
                <w:color w:val="auto"/>
                <w:w w:val="70"/>
                <w:sz w:val="21"/>
                <w:szCs w:val="21"/>
              </w:rPr>
            </w:pPr>
            <w:r w:rsidRPr="00397A97">
              <w:rPr>
                <w:color w:val="auto"/>
                <w:w w:val="70"/>
                <w:sz w:val="21"/>
                <w:szCs w:val="21"/>
              </w:rPr>
              <w:t>95.0</w:t>
            </w:r>
          </w:p>
        </w:tc>
        <w:tc>
          <w:tcPr>
            <w:tcW w:w="564" w:type="dxa"/>
            <w:vAlign w:val="bottom"/>
          </w:tcPr>
          <w:p w14:paraId="542AE852" w14:textId="77777777" w:rsidR="0027208A" w:rsidRPr="00397A97" w:rsidRDefault="0027208A" w:rsidP="00DB665F">
            <w:pPr>
              <w:spacing w:line="260" w:lineRule="exact"/>
              <w:rPr>
                <w:color w:val="auto"/>
                <w:w w:val="70"/>
                <w:sz w:val="21"/>
                <w:szCs w:val="21"/>
              </w:rPr>
            </w:pPr>
            <w:r w:rsidRPr="00397A97">
              <w:rPr>
                <w:color w:val="auto"/>
                <w:w w:val="70"/>
                <w:sz w:val="21"/>
                <w:szCs w:val="21"/>
              </w:rPr>
              <w:t>95.1</w:t>
            </w:r>
          </w:p>
        </w:tc>
        <w:tc>
          <w:tcPr>
            <w:tcW w:w="564" w:type="dxa"/>
            <w:vAlign w:val="bottom"/>
          </w:tcPr>
          <w:p w14:paraId="0D1F6437" w14:textId="77777777" w:rsidR="0027208A" w:rsidRPr="00397A97" w:rsidRDefault="0027208A" w:rsidP="00DB665F">
            <w:pPr>
              <w:spacing w:line="260" w:lineRule="exact"/>
              <w:rPr>
                <w:color w:val="auto"/>
                <w:w w:val="70"/>
                <w:sz w:val="21"/>
                <w:szCs w:val="21"/>
              </w:rPr>
            </w:pPr>
            <w:r w:rsidRPr="00397A97">
              <w:rPr>
                <w:color w:val="auto"/>
                <w:w w:val="70"/>
                <w:sz w:val="21"/>
                <w:szCs w:val="21"/>
              </w:rPr>
              <w:t>95.0</w:t>
            </w:r>
          </w:p>
        </w:tc>
        <w:tc>
          <w:tcPr>
            <w:tcW w:w="565" w:type="dxa"/>
            <w:vAlign w:val="bottom"/>
          </w:tcPr>
          <w:p w14:paraId="08543DF8" w14:textId="77777777" w:rsidR="0027208A" w:rsidRPr="00397A97" w:rsidRDefault="0027208A" w:rsidP="00DB665F">
            <w:pPr>
              <w:spacing w:line="260" w:lineRule="exact"/>
              <w:rPr>
                <w:color w:val="auto"/>
                <w:w w:val="70"/>
                <w:sz w:val="21"/>
                <w:szCs w:val="21"/>
              </w:rPr>
            </w:pPr>
            <w:r w:rsidRPr="00397A97">
              <w:rPr>
                <w:color w:val="auto"/>
                <w:w w:val="70"/>
                <w:sz w:val="21"/>
                <w:szCs w:val="21"/>
              </w:rPr>
              <w:t>94.9</w:t>
            </w:r>
          </w:p>
        </w:tc>
        <w:tc>
          <w:tcPr>
            <w:tcW w:w="565" w:type="dxa"/>
            <w:vAlign w:val="bottom"/>
          </w:tcPr>
          <w:p w14:paraId="22D9F81C" w14:textId="77777777" w:rsidR="0027208A" w:rsidRPr="00397A97" w:rsidRDefault="0027208A" w:rsidP="00DB665F">
            <w:pPr>
              <w:spacing w:line="260" w:lineRule="exact"/>
              <w:rPr>
                <w:color w:val="auto"/>
                <w:w w:val="70"/>
                <w:sz w:val="21"/>
                <w:szCs w:val="21"/>
              </w:rPr>
            </w:pPr>
            <w:r w:rsidRPr="00397A97">
              <w:rPr>
                <w:color w:val="auto"/>
                <w:w w:val="70"/>
                <w:sz w:val="21"/>
                <w:szCs w:val="21"/>
              </w:rPr>
              <w:t>94.8</w:t>
            </w:r>
          </w:p>
        </w:tc>
        <w:tc>
          <w:tcPr>
            <w:tcW w:w="565" w:type="dxa"/>
            <w:vAlign w:val="bottom"/>
          </w:tcPr>
          <w:p w14:paraId="1F1019AC" w14:textId="77777777" w:rsidR="0027208A" w:rsidRPr="00397A97" w:rsidRDefault="0027208A" w:rsidP="00DB665F">
            <w:pPr>
              <w:spacing w:line="260" w:lineRule="exact"/>
              <w:rPr>
                <w:color w:val="auto"/>
                <w:w w:val="70"/>
                <w:sz w:val="21"/>
                <w:szCs w:val="21"/>
              </w:rPr>
            </w:pPr>
            <w:r w:rsidRPr="00397A97">
              <w:rPr>
                <w:color w:val="auto"/>
                <w:w w:val="70"/>
                <w:sz w:val="21"/>
                <w:szCs w:val="21"/>
              </w:rPr>
              <w:t>94.6</w:t>
            </w:r>
          </w:p>
        </w:tc>
        <w:tc>
          <w:tcPr>
            <w:tcW w:w="565" w:type="dxa"/>
            <w:vAlign w:val="bottom"/>
          </w:tcPr>
          <w:p w14:paraId="47B5AA9C" w14:textId="77777777" w:rsidR="0027208A" w:rsidRPr="00397A97" w:rsidRDefault="0027208A" w:rsidP="00DB665F">
            <w:pPr>
              <w:spacing w:line="260" w:lineRule="exact"/>
              <w:rPr>
                <w:color w:val="auto"/>
                <w:w w:val="70"/>
                <w:sz w:val="21"/>
                <w:szCs w:val="21"/>
              </w:rPr>
            </w:pPr>
            <w:r w:rsidRPr="00397A97">
              <w:rPr>
                <w:color w:val="auto"/>
                <w:w w:val="70"/>
                <w:sz w:val="21"/>
                <w:szCs w:val="21"/>
              </w:rPr>
              <w:t>94.3</w:t>
            </w:r>
          </w:p>
        </w:tc>
        <w:tc>
          <w:tcPr>
            <w:tcW w:w="567" w:type="dxa"/>
            <w:vAlign w:val="bottom"/>
          </w:tcPr>
          <w:p w14:paraId="1F5EF552" w14:textId="77777777" w:rsidR="0027208A" w:rsidRPr="00397A97" w:rsidRDefault="0027208A" w:rsidP="00DB665F">
            <w:pPr>
              <w:spacing w:line="260" w:lineRule="exact"/>
              <w:rPr>
                <w:color w:val="auto"/>
                <w:w w:val="70"/>
                <w:sz w:val="21"/>
                <w:szCs w:val="21"/>
              </w:rPr>
            </w:pPr>
            <w:r w:rsidRPr="00397A97">
              <w:rPr>
                <w:color w:val="auto"/>
                <w:w w:val="70"/>
                <w:sz w:val="21"/>
                <w:szCs w:val="21"/>
              </w:rPr>
              <w:t>94.0</w:t>
            </w:r>
          </w:p>
        </w:tc>
        <w:tc>
          <w:tcPr>
            <w:tcW w:w="573" w:type="dxa"/>
            <w:vAlign w:val="bottom"/>
          </w:tcPr>
          <w:p w14:paraId="18F60BAE" w14:textId="77777777" w:rsidR="0027208A" w:rsidRPr="00397A97" w:rsidRDefault="0027208A" w:rsidP="00DB665F">
            <w:pPr>
              <w:spacing w:line="260" w:lineRule="exact"/>
              <w:rPr>
                <w:color w:val="auto"/>
                <w:w w:val="70"/>
                <w:sz w:val="21"/>
                <w:szCs w:val="21"/>
              </w:rPr>
            </w:pPr>
            <w:r w:rsidRPr="00397A97">
              <w:rPr>
                <w:color w:val="auto"/>
                <w:w w:val="70"/>
                <w:sz w:val="21"/>
                <w:szCs w:val="21"/>
              </w:rPr>
              <w:t>93.0</w:t>
            </w:r>
          </w:p>
        </w:tc>
        <w:tc>
          <w:tcPr>
            <w:tcW w:w="565" w:type="dxa"/>
            <w:vAlign w:val="bottom"/>
          </w:tcPr>
          <w:p w14:paraId="322AD13A"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2FA96EB2"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65" w:type="dxa"/>
            <w:vAlign w:val="bottom"/>
          </w:tcPr>
          <w:p w14:paraId="1208673A" w14:textId="77777777" w:rsidR="0027208A" w:rsidRPr="00397A97" w:rsidRDefault="0027208A" w:rsidP="00DB665F">
            <w:pPr>
              <w:spacing w:line="260" w:lineRule="exact"/>
              <w:rPr>
                <w:color w:val="auto"/>
                <w:w w:val="70"/>
                <w:sz w:val="21"/>
                <w:szCs w:val="21"/>
              </w:rPr>
            </w:pPr>
            <w:r w:rsidRPr="00397A97">
              <w:rPr>
                <w:color w:val="auto"/>
                <w:w w:val="70"/>
                <w:sz w:val="21"/>
                <w:szCs w:val="21"/>
              </w:rPr>
              <w:t>0.82</w:t>
            </w:r>
          </w:p>
        </w:tc>
        <w:tc>
          <w:tcPr>
            <w:tcW w:w="565" w:type="dxa"/>
            <w:vAlign w:val="bottom"/>
          </w:tcPr>
          <w:p w14:paraId="676CD743" w14:textId="77777777" w:rsidR="0027208A" w:rsidRPr="00397A97" w:rsidRDefault="0027208A" w:rsidP="00DB665F">
            <w:pPr>
              <w:spacing w:line="260" w:lineRule="exact"/>
              <w:rPr>
                <w:color w:val="auto"/>
                <w:w w:val="70"/>
                <w:sz w:val="21"/>
                <w:szCs w:val="21"/>
              </w:rPr>
            </w:pPr>
            <w:r w:rsidRPr="00397A97">
              <w:rPr>
                <w:color w:val="auto"/>
                <w:w w:val="70"/>
                <w:sz w:val="21"/>
                <w:szCs w:val="21"/>
              </w:rPr>
              <w:t>0.80</w:t>
            </w:r>
          </w:p>
        </w:tc>
        <w:tc>
          <w:tcPr>
            <w:tcW w:w="565" w:type="dxa"/>
            <w:vAlign w:val="bottom"/>
          </w:tcPr>
          <w:p w14:paraId="558B1236" w14:textId="77777777" w:rsidR="0027208A" w:rsidRPr="00397A97" w:rsidRDefault="0027208A" w:rsidP="00DB665F">
            <w:pPr>
              <w:spacing w:line="260" w:lineRule="exact"/>
              <w:rPr>
                <w:color w:val="auto"/>
                <w:w w:val="70"/>
                <w:sz w:val="21"/>
                <w:szCs w:val="21"/>
              </w:rPr>
            </w:pPr>
            <w:r w:rsidRPr="00397A97">
              <w:rPr>
                <w:color w:val="auto"/>
                <w:w w:val="70"/>
                <w:sz w:val="21"/>
                <w:szCs w:val="21"/>
              </w:rPr>
              <w:t>0.79</w:t>
            </w:r>
          </w:p>
        </w:tc>
        <w:tc>
          <w:tcPr>
            <w:tcW w:w="565" w:type="dxa"/>
            <w:vAlign w:val="bottom"/>
          </w:tcPr>
          <w:p w14:paraId="53467888" w14:textId="77777777" w:rsidR="0027208A" w:rsidRPr="00397A97" w:rsidRDefault="0027208A" w:rsidP="00DB665F">
            <w:pPr>
              <w:spacing w:line="260" w:lineRule="exact"/>
              <w:rPr>
                <w:color w:val="auto"/>
                <w:w w:val="70"/>
                <w:sz w:val="21"/>
                <w:szCs w:val="21"/>
              </w:rPr>
            </w:pPr>
            <w:r w:rsidRPr="00397A97">
              <w:rPr>
                <w:color w:val="auto"/>
                <w:w w:val="70"/>
                <w:sz w:val="21"/>
                <w:szCs w:val="21"/>
              </w:rPr>
              <w:t>0.75</w:t>
            </w:r>
          </w:p>
        </w:tc>
        <w:tc>
          <w:tcPr>
            <w:tcW w:w="565" w:type="dxa"/>
            <w:vAlign w:val="bottom"/>
          </w:tcPr>
          <w:p w14:paraId="518AEE38" w14:textId="77777777" w:rsidR="0027208A" w:rsidRPr="00397A97" w:rsidRDefault="0027208A" w:rsidP="00DB665F">
            <w:pPr>
              <w:spacing w:line="260" w:lineRule="exact"/>
              <w:rPr>
                <w:color w:val="auto"/>
                <w:w w:val="70"/>
                <w:sz w:val="21"/>
                <w:szCs w:val="21"/>
              </w:rPr>
            </w:pPr>
            <w:r w:rsidRPr="00397A97">
              <w:rPr>
                <w:color w:val="auto"/>
                <w:w w:val="70"/>
                <w:sz w:val="21"/>
                <w:szCs w:val="21"/>
              </w:rPr>
              <w:t>0.64</w:t>
            </w:r>
          </w:p>
        </w:tc>
        <w:tc>
          <w:tcPr>
            <w:tcW w:w="577" w:type="dxa"/>
            <w:vAlign w:val="bottom"/>
          </w:tcPr>
          <w:p w14:paraId="59E1BB00" w14:textId="77777777" w:rsidR="0027208A" w:rsidRPr="00397A97" w:rsidRDefault="0027208A" w:rsidP="00DB665F">
            <w:pPr>
              <w:spacing w:line="260" w:lineRule="exact"/>
              <w:rPr>
                <w:color w:val="auto"/>
                <w:w w:val="70"/>
                <w:sz w:val="21"/>
                <w:szCs w:val="21"/>
              </w:rPr>
            </w:pPr>
            <w:r w:rsidRPr="00397A97">
              <w:rPr>
                <w:color w:val="auto"/>
                <w:w w:val="70"/>
                <w:sz w:val="21"/>
                <w:szCs w:val="21"/>
              </w:rPr>
              <w:t>0.57</w:t>
            </w:r>
          </w:p>
        </w:tc>
        <w:tc>
          <w:tcPr>
            <w:tcW w:w="591" w:type="dxa"/>
            <w:vAlign w:val="bottom"/>
          </w:tcPr>
          <w:p w14:paraId="43CFD4FA" w14:textId="77777777" w:rsidR="0027208A" w:rsidRPr="00397A97" w:rsidRDefault="0027208A" w:rsidP="00DB665F">
            <w:pPr>
              <w:spacing w:line="260" w:lineRule="exact"/>
              <w:rPr>
                <w:color w:val="auto"/>
                <w:w w:val="70"/>
                <w:sz w:val="21"/>
                <w:szCs w:val="21"/>
              </w:rPr>
            </w:pPr>
            <w:r w:rsidRPr="00397A97">
              <w:rPr>
                <w:color w:val="auto"/>
                <w:w w:val="70"/>
                <w:sz w:val="21"/>
                <w:szCs w:val="21"/>
              </w:rPr>
              <w:t>0.56</w:t>
            </w:r>
          </w:p>
        </w:tc>
      </w:tr>
      <w:tr w:rsidR="00397A97" w:rsidRPr="00397A97" w14:paraId="76EE1100" w14:textId="77777777" w:rsidTr="00B573ED">
        <w:trPr>
          <w:trHeight w:val="941"/>
        </w:trPr>
        <w:tc>
          <w:tcPr>
            <w:tcW w:w="10847" w:type="dxa"/>
            <w:gridSpan w:val="20"/>
            <w:vAlign w:val="bottom"/>
          </w:tcPr>
          <w:p w14:paraId="4F37FAF8" w14:textId="77777777" w:rsidR="0027208A" w:rsidRPr="00397A97" w:rsidRDefault="0027208A" w:rsidP="00DB665F">
            <w:pPr>
              <w:spacing w:line="360" w:lineRule="exact"/>
              <w:rPr>
                <w:color w:val="auto"/>
                <w:sz w:val="18"/>
                <w:szCs w:val="18"/>
                <w:lang w:eastAsia="zh-CN"/>
              </w:rPr>
            </w:pPr>
            <w:r w:rsidRPr="00397A97">
              <w:rPr>
                <w:rFonts w:eastAsia="宋体"/>
                <w:color w:val="auto"/>
                <w:sz w:val="18"/>
                <w:szCs w:val="18"/>
                <w:lang w:eastAsia="zh-CN"/>
              </w:rPr>
              <w:t>注</w:t>
            </w:r>
            <w:r w:rsidRPr="00397A97">
              <w:rPr>
                <w:color w:val="auto"/>
                <w:sz w:val="18"/>
                <w:szCs w:val="18"/>
                <w:lang w:eastAsia="zh-CN"/>
              </w:rPr>
              <w:t>1</w:t>
            </w:r>
            <w:r w:rsidRPr="00397A97">
              <w:rPr>
                <w:rFonts w:eastAsia="宋体"/>
                <w:color w:val="auto"/>
                <w:sz w:val="18"/>
                <w:szCs w:val="18"/>
                <w:lang w:eastAsia="zh-CN"/>
              </w:rPr>
              <w:t>：用额定电压负载法间接计算效率时，电机的损耗包括密封装置的机械损耗和</w:t>
            </w:r>
            <w:r w:rsidRPr="00397A97">
              <w:rPr>
                <w:color w:val="auto"/>
                <w:sz w:val="18"/>
                <w:szCs w:val="18"/>
                <w:lang w:eastAsia="zh-CN"/>
              </w:rPr>
              <w:t>5 m</w:t>
            </w:r>
            <w:r w:rsidRPr="00397A97">
              <w:rPr>
                <w:rFonts w:eastAsia="宋体"/>
                <w:color w:val="auto"/>
                <w:sz w:val="18"/>
                <w:szCs w:val="18"/>
                <w:lang w:eastAsia="zh-CN"/>
              </w:rPr>
              <w:t>电缆的铜耗。</w:t>
            </w:r>
          </w:p>
          <w:p w14:paraId="31A3E0A6" w14:textId="77777777" w:rsidR="0027208A" w:rsidRPr="00397A97" w:rsidRDefault="0027208A" w:rsidP="00DB665F">
            <w:pPr>
              <w:spacing w:line="360" w:lineRule="exact"/>
              <w:rPr>
                <w:color w:val="auto"/>
                <w:w w:val="80"/>
                <w:sz w:val="21"/>
                <w:szCs w:val="21"/>
                <w:lang w:eastAsia="zh-CN"/>
              </w:rPr>
            </w:pPr>
            <w:r w:rsidRPr="00397A97">
              <w:rPr>
                <w:rFonts w:eastAsia="宋体"/>
                <w:color w:val="auto"/>
                <w:sz w:val="18"/>
                <w:szCs w:val="18"/>
                <w:lang w:eastAsia="zh-CN"/>
              </w:rPr>
              <w:t>注</w:t>
            </w:r>
            <w:r w:rsidRPr="00397A97">
              <w:rPr>
                <w:rFonts w:eastAsiaTheme="minorEastAsia"/>
                <w:color w:val="auto"/>
                <w:sz w:val="18"/>
                <w:szCs w:val="18"/>
                <w:lang w:eastAsia="zh-CN"/>
              </w:rPr>
              <w:t>2</w:t>
            </w:r>
            <w:r w:rsidRPr="00397A97">
              <w:rPr>
                <w:rFonts w:eastAsia="宋体"/>
                <w:color w:val="auto"/>
                <w:sz w:val="18"/>
                <w:szCs w:val="18"/>
                <w:lang w:eastAsia="zh-CN"/>
              </w:rPr>
              <w:t>：充油式电机效率为表中相应值减去</w:t>
            </w:r>
            <w:r w:rsidRPr="00397A97">
              <w:rPr>
                <w:color w:val="auto"/>
                <w:sz w:val="18"/>
                <w:szCs w:val="18"/>
                <w:lang w:eastAsia="zh-CN"/>
              </w:rPr>
              <w:t>5%</w:t>
            </w:r>
            <w:r w:rsidRPr="00397A97">
              <w:rPr>
                <w:rFonts w:eastAsia="宋体"/>
                <w:color w:val="auto"/>
                <w:sz w:val="18"/>
                <w:szCs w:val="18"/>
                <w:lang w:eastAsia="zh-CN"/>
              </w:rPr>
              <w:t>，功率因数为表中相应值减去</w:t>
            </w:r>
            <w:r w:rsidRPr="00397A97">
              <w:rPr>
                <w:color w:val="auto"/>
                <w:sz w:val="18"/>
                <w:szCs w:val="18"/>
                <w:lang w:eastAsia="zh-CN"/>
              </w:rPr>
              <w:t>0.03</w:t>
            </w:r>
            <w:r w:rsidRPr="00397A97">
              <w:rPr>
                <w:rFonts w:eastAsia="宋体"/>
                <w:color w:val="auto"/>
                <w:sz w:val="18"/>
                <w:szCs w:val="18"/>
                <w:lang w:eastAsia="zh-CN"/>
              </w:rPr>
              <w:t>；充水式电机效率为表中相应值减去</w:t>
            </w:r>
            <w:r w:rsidRPr="00397A97">
              <w:rPr>
                <w:color w:val="auto"/>
                <w:sz w:val="18"/>
                <w:szCs w:val="18"/>
                <w:lang w:eastAsia="zh-CN"/>
              </w:rPr>
              <w:t>3.5%</w:t>
            </w:r>
            <w:r w:rsidRPr="00397A97">
              <w:rPr>
                <w:rFonts w:eastAsia="宋体"/>
                <w:color w:val="auto"/>
                <w:sz w:val="18"/>
                <w:szCs w:val="18"/>
                <w:lang w:eastAsia="zh-CN"/>
              </w:rPr>
              <w:t>，功率因数为表中相应值减去</w:t>
            </w:r>
            <w:r w:rsidRPr="00397A97">
              <w:rPr>
                <w:color w:val="auto"/>
                <w:sz w:val="18"/>
                <w:szCs w:val="18"/>
                <w:lang w:eastAsia="zh-CN"/>
              </w:rPr>
              <w:t>0.02</w:t>
            </w:r>
            <w:r w:rsidRPr="00397A97">
              <w:rPr>
                <w:rFonts w:eastAsia="宋体"/>
                <w:color w:val="auto"/>
                <w:sz w:val="18"/>
                <w:szCs w:val="18"/>
                <w:lang w:eastAsia="zh-CN"/>
              </w:rPr>
              <w:t>。</w:t>
            </w:r>
          </w:p>
        </w:tc>
      </w:tr>
    </w:tbl>
    <w:p w14:paraId="260F1EE5" w14:textId="40F9E833" w:rsidR="00F72044" w:rsidRPr="00397A97" w:rsidRDefault="0027208A" w:rsidP="000508D9">
      <w:pPr>
        <w:pStyle w:val="Bodytext10"/>
        <w:spacing w:beforeLines="50" w:before="120" w:afterLines="50" w:after="120" w:line="340" w:lineRule="exact"/>
        <w:ind w:firstLine="0"/>
        <w:jc w:val="center"/>
        <w:rPr>
          <w:rFonts w:ascii="黑体" w:eastAsia="黑体" w:hAnsi="黑体" w:cs="Times New Roman"/>
          <w:color w:val="auto"/>
          <w:w w:val="102"/>
          <w:sz w:val="21"/>
          <w:szCs w:val="21"/>
          <w:lang w:eastAsia="zh-CN"/>
        </w:rPr>
      </w:pPr>
      <w:r w:rsidRPr="00397A97">
        <w:rPr>
          <w:rFonts w:ascii="黑体" w:eastAsia="黑体" w:hAnsi="黑体" w:cs="Times New Roman"/>
          <w:color w:val="auto"/>
          <w:w w:val="102"/>
          <w:sz w:val="21"/>
          <w:szCs w:val="21"/>
          <w:lang w:eastAsia="zh-CN"/>
        </w:rPr>
        <w:t>表2</w:t>
      </w:r>
      <w:r w:rsidR="00BA51F9" w:rsidRPr="00397A97">
        <w:rPr>
          <w:rFonts w:ascii="黑体" w:eastAsia="PMingLiU" w:hAnsi="黑体" w:cs="Times New Roman"/>
          <w:color w:val="auto"/>
          <w:w w:val="102"/>
          <w:sz w:val="21"/>
          <w:szCs w:val="21"/>
        </w:rPr>
        <w:t xml:space="preserve"> </w:t>
      </w:r>
      <w:r w:rsidR="00BA51F9" w:rsidRPr="00397A97">
        <w:rPr>
          <w:rFonts w:ascii="黑体" w:eastAsia="黑体" w:hAnsi="黑体" w:cs="Times New Roman" w:hint="eastAsia"/>
          <w:color w:val="auto"/>
          <w:w w:val="102"/>
          <w:sz w:val="21"/>
          <w:szCs w:val="21"/>
        </w:rPr>
        <w:t>高压三相异步电动机效率和功率因数</w:t>
      </w:r>
    </w:p>
    <w:tbl>
      <w:tblPr>
        <w:tblpPr w:leftFromText="180" w:rightFromText="180" w:vertAnchor="text" w:horzAnchor="margin" w:tblpXSpec="center" w:tblpY="158"/>
        <w:tblW w:w="10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571"/>
        <w:gridCol w:w="571"/>
        <w:gridCol w:w="571"/>
        <w:gridCol w:w="572"/>
        <w:gridCol w:w="572"/>
        <w:gridCol w:w="572"/>
        <w:gridCol w:w="572"/>
        <w:gridCol w:w="576"/>
        <w:gridCol w:w="579"/>
        <w:gridCol w:w="41"/>
        <w:gridCol w:w="531"/>
        <w:gridCol w:w="572"/>
        <w:gridCol w:w="572"/>
        <w:gridCol w:w="572"/>
        <w:gridCol w:w="572"/>
        <w:gridCol w:w="572"/>
        <w:gridCol w:w="572"/>
        <w:gridCol w:w="586"/>
        <w:gridCol w:w="486"/>
        <w:gridCol w:w="44"/>
      </w:tblGrid>
      <w:tr w:rsidR="00397A97" w:rsidRPr="00397A97" w14:paraId="7C6772AB" w14:textId="77777777" w:rsidTr="00B573ED">
        <w:trPr>
          <w:cantSplit/>
          <w:trHeight w:val="16"/>
        </w:trPr>
        <w:tc>
          <w:tcPr>
            <w:tcW w:w="630" w:type="dxa"/>
            <w:vMerge w:val="restart"/>
            <w:vAlign w:val="bottom"/>
          </w:tcPr>
          <w:p w14:paraId="2D20EE44" w14:textId="77777777" w:rsidR="0027208A" w:rsidRPr="00397A97" w:rsidRDefault="0027208A" w:rsidP="00DB665F">
            <w:pPr>
              <w:spacing w:line="260" w:lineRule="exact"/>
              <w:rPr>
                <w:color w:val="auto"/>
                <w:sz w:val="20"/>
                <w:szCs w:val="20"/>
              </w:rPr>
            </w:pPr>
            <w:r w:rsidRPr="00397A97">
              <w:rPr>
                <w:rFonts w:eastAsia="宋体"/>
                <w:color w:val="auto"/>
                <w:sz w:val="20"/>
                <w:szCs w:val="20"/>
              </w:rPr>
              <w:t>功率</w:t>
            </w:r>
          </w:p>
          <w:p w14:paraId="63616D95" w14:textId="77777777" w:rsidR="0027208A" w:rsidRPr="00397A97" w:rsidRDefault="0027208A" w:rsidP="00DB665F">
            <w:pPr>
              <w:spacing w:line="260" w:lineRule="exact"/>
              <w:rPr>
                <w:color w:val="auto"/>
                <w:w w:val="70"/>
                <w:sz w:val="21"/>
                <w:szCs w:val="21"/>
              </w:rPr>
            </w:pPr>
            <w:r w:rsidRPr="00397A97">
              <w:rPr>
                <w:color w:val="auto"/>
                <w:w w:val="70"/>
                <w:sz w:val="21"/>
                <w:szCs w:val="21"/>
              </w:rPr>
              <w:t>kW</w:t>
            </w:r>
          </w:p>
        </w:tc>
        <w:tc>
          <w:tcPr>
            <w:tcW w:w="10276" w:type="dxa"/>
            <w:gridSpan w:val="20"/>
            <w:vAlign w:val="bottom"/>
          </w:tcPr>
          <w:p w14:paraId="2BB5E6E4" w14:textId="77777777" w:rsidR="0027208A" w:rsidRPr="00397A97" w:rsidRDefault="0027208A" w:rsidP="00DB665F">
            <w:pPr>
              <w:spacing w:line="260" w:lineRule="exact"/>
              <w:jc w:val="center"/>
              <w:rPr>
                <w:color w:val="auto"/>
                <w:w w:val="70"/>
                <w:sz w:val="21"/>
                <w:szCs w:val="21"/>
              </w:rPr>
            </w:pPr>
            <w:r w:rsidRPr="00397A97">
              <w:rPr>
                <w:rFonts w:eastAsia="宋体"/>
                <w:color w:val="auto"/>
                <w:sz w:val="20"/>
                <w:szCs w:val="20"/>
              </w:rPr>
              <w:t>同步转速</w:t>
            </w:r>
            <w:r w:rsidRPr="00397A97">
              <w:rPr>
                <w:color w:val="auto"/>
                <w:w w:val="70"/>
                <w:sz w:val="20"/>
                <w:szCs w:val="20"/>
              </w:rPr>
              <w:t xml:space="preserve">    r/min</w:t>
            </w:r>
          </w:p>
        </w:tc>
      </w:tr>
      <w:tr w:rsidR="00397A97" w:rsidRPr="00397A97" w14:paraId="6A405448" w14:textId="77777777" w:rsidTr="00B573ED">
        <w:trPr>
          <w:gridAfter w:val="1"/>
          <w:wAfter w:w="44" w:type="dxa"/>
          <w:cantSplit/>
          <w:trHeight w:val="8"/>
        </w:trPr>
        <w:tc>
          <w:tcPr>
            <w:tcW w:w="630" w:type="dxa"/>
            <w:vMerge/>
            <w:vAlign w:val="bottom"/>
          </w:tcPr>
          <w:p w14:paraId="27A71304" w14:textId="77777777" w:rsidR="0027208A" w:rsidRPr="00397A97" w:rsidRDefault="0027208A" w:rsidP="00DB665F">
            <w:pPr>
              <w:spacing w:line="260" w:lineRule="exact"/>
              <w:rPr>
                <w:color w:val="auto"/>
                <w:w w:val="70"/>
                <w:sz w:val="21"/>
                <w:szCs w:val="21"/>
              </w:rPr>
            </w:pPr>
          </w:p>
        </w:tc>
        <w:tc>
          <w:tcPr>
            <w:tcW w:w="571" w:type="dxa"/>
            <w:vAlign w:val="bottom"/>
          </w:tcPr>
          <w:p w14:paraId="4F9154E6" w14:textId="77777777" w:rsidR="0027208A" w:rsidRPr="00397A97" w:rsidRDefault="0027208A" w:rsidP="00DB665F">
            <w:pPr>
              <w:spacing w:line="260" w:lineRule="exact"/>
              <w:rPr>
                <w:color w:val="auto"/>
                <w:w w:val="70"/>
                <w:sz w:val="21"/>
                <w:szCs w:val="21"/>
              </w:rPr>
            </w:pPr>
            <w:r w:rsidRPr="00397A97">
              <w:rPr>
                <w:color w:val="auto"/>
                <w:w w:val="70"/>
                <w:sz w:val="21"/>
                <w:szCs w:val="21"/>
              </w:rPr>
              <w:t>3000</w:t>
            </w:r>
          </w:p>
        </w:tc>
        <w:tc>
          <w:tcPr>
            <w:tcW w:w="571" w:type="dxa"/>
            <w:vAlign w:val="bottom"/>
          </w:tcPr>
          <w:p w14:paraId="1572CA3B" w14:textId="77777777" w:rsidR="0027208A" w:rsidRPr="00397A97" w:rsidRDefault="0027208A" w:rsidP="00DB665F">
            <w:pPr>
              <w:spacing w:line="260" w:lineRule="exact"/>
              <w:rPr>
                <w:color w:val="auto"/>
                <w:w w:val="70"/>
                <w:sz w:val="21"/>
                <w:szCs w:val="21"/>
              </w:rPr>
            </w:pPr>
            <w:r w:rsidRPr="00397A97">
              <w:rPr>
                <w:color w:val="auto"/>
                <w:w w:val="70"/>
                <w:sz w:val="21"/>
                <w:szCs w:val="21"/>
              </w:rPr>
              <w:t>1500</w:t>
            </w:r>
          </w:p>
        </w:tc>
        <w:tc>
          <w:tcPr>
            <w:tcW w:w="571" w:type="dxa"/>
            <w:vAlign w:val="bottom"/>
          </w:tcPr>
          <w:p w14:paraId="6FC508A1" w14:textId="77777777" w:rsidR="0027208A" w:rsidRPr="00397A97" w:rsidRDefault="0027208A" w:rsidP="00DB665F">
            <w:pPr>
              <w:spacing w:line="260" w:lineRule="exact"/>
              <w:rPr>
                <w:color w:val="auto"/>
                <w:w w:val="70"/>
                <w:sz w:val="21"/>
                <w:szCs w:val="21"/>
              </w:rPr>
            </w:pPr>
            <w:r w:rsidRPr="00397A97">
              <w:rPr>
                <w:color w:val="auto"/>
                <w:w w:val="70"/>
                <w:sz w:val="21"/>
                <w:szCs w:val="21"/>
              </w:rPr>
              <w:t>1000</w:t>
            </w:r>
          </w:p>
        </w:tc>
        <w:tc>
          <w:tcPr>
            <w:tcW w:w="572" w:type="dxa"/>
            <w:vAlign w:val="bottom"/>
          </w:tcPr>
          <w:p w14:paraId="74E90877" w14:textId="77777777" w:rsidR="0027208A" w:rsidRPr="00397A97" w:rsidRDefault="0027208A" w:rsidP="00DB665F">
            <w:pPr>
              <w:spacing w:line="260" w:lineRule="exact"/>
              <w:rPr>
                <w:color w:val="auto"/>
                <w:w w:val="70"/>
                <w:sz w:val="21"/>
                <w:szCs w:val="21"/>
              </w:rPr>
            </w:pPr>
            <w:r w:rsidRPr="00397A97">
              <w:rPr>
                <w:color w:val="auto"/>
                <w:w w:val="70"/>
                <w:sz w:val="21"/>
                <w:szCs w:val="21"/>
              </w:rPr>
              <w:t>750</w:t>
            </w:r>
          </w:p>
        </w:tc>
        <w:tc>
          <w:tcPr>
            <w:tcW w:w="572" w:type="dxa"/>
            <w:vAlign w:val="bottom"/>
          </w:tcPr>
          <w:p w14:paraId="2AF6A05D" w14:textId="77777777" w:rsidR="0027208A" w:rsidRPr="00397A97" w:rsidRDefault="0027208A" w:rsidP="00DB665F">
            <w:pPr>
              <w:spacing w:line="260" w:lineRule="exact"/>
              <w:rPr>
                <w:color w:val="auto"/>
                <w:w w:val="70"/>
                <w:sz w:val="21"/>
                <w:szCs w:val="21"/>
              </w:rPr>
            </w:pPr>
            <w:r w:rsidRPr="00397A97">
              <w:rPr>
                <w:color w:val="auto"/>
                <w:w w:val="70"/>
                <w:sz w:val="21"/>
                <w:szCs w:val="21"/>
              </w:rPr>
              <w:t>600</w:t>
            </w:r>
          </w:p>
        </w:tc>
        <w:tc>
          <w:tcPr>
            <w:tcW w:w="572" w:type="dxa"/>
            <w:vAlign w:val="bottom"/>
          </w:tcPr>
          <w:p w14:paraId="5272CF40" w14:textId="77777777" w:rsidR="0027208A" w:rsidRPr="00397A97" w:rsidRDefault="0027208A" w:rsidP="00DB665F">
            <w:pPr>
              <w:spacing w:line="260" w:lineRule="exact"/>
              <w:rPr>
                <w:color w:val="auto"/>
                <w:w w:val="70"/>
                <w:sz w:val="21"/>
                <w:szCs w:val="21"/>
              </w:rPr>
            </w:pPr>
            <w:r w:rsidRPr="00397A97">
              <w:rPr>
                <w:color w:val="auto"/>
                <w:w w:val="70"/>
                <w:sz w:val="21"/>
                <w:szCs w:val="21"/>
              </w:rPr>
              <w:t>500</w:t>
            </w:r>
          </w:p>
        </w:tc>
        <w:tc>
          <w:tcPr>
            <w:tcW w:w="572" w:type="dxa"/>
            <w:vAlign w:val="bottom"/>
          </w:tcPr>
          <w:p w14:paraId="19859E52" w14:textId="77777777" w:rsidR="0027208A" w:rsidRPr="00397A97" w:rsidRDefault="0027208A" w:rsidP="00DB665F">
            <w:pPr>
              <w:spacing w:line="260" w:lineRule="exact"/>
              <w:rPr>
                <w:color w:val="auto"/>
                <w:w w:val="70"/>
                <w:sz w:val="21"/>
                <w:szCs w:val="21"/>
              </w:rPr>
            </w:pPr>
            <w:r w:rsidRPr="00397A97">
              <w:rPr>
                <w:color w:val="auto"/>
                <w:w w:val="70"/>
                <w:sz w:val="21"/>
                <w:szCs w:val="21"/>
              </w:rPr>
              <w:t>375</w:t>
            </w:r>
          </w:p>
        </w:tc>
        <w:tc>
          <w:tcPr>
            <w:tcW w:w="576" w:type="dxa"/>
            <w:vAlign w:val="bottom"/>
          </w:tcPr>
          <w:p w14:paraId="361781FD" w14:textId="77777777" w:rsidR="0027208A" w:rsidRPr="00397A97" w:rsidRDefault="0027208A" w:rsidP="00DB665F">
            <w:pPr>
              <w:spacing w:line="260" w:lineRule="exact"/>
              <w:rPr>
                <w:color w:val="auto"/>
                <w:w w:val="70"/>
                <w:sz w:val="21"/>
                <w:szCs w:val="21"/>
              </w:rPr>
            </w:pPr>
            <w:r w:rsidRPr="00397A97">
              <w:rPr>
                <w:color w:val="auto"/>
                <w:w w:val="70"/>
                <w:sz w:val="21"/>
                <w:szCs w:val="21"/>
              </w:rPr>
              <w:t>300</w:t>
            </w:r>
          </w:p>
        </w:tc>
        <w:tc>
          <w:tcPr>
            <w:tcW w:w="579" w:type="dxa"/>
            <w:vAlign w:val="bottom"/>
          </w:tcPr>
          <w:p w14:paraId="3EE2845A" w14:textId="77777777" w:rsidR="0027208A" w:rsidRPr="00397A97" w:rsidRDefault="0027208A" w:rsidP="00DB665F">
            <w:pPr>
              <w:spacing w:line="260" w:lineRule="exact"/>
              <w:rPr>
                <w:color w:val="auto"/>
                <w:w w:val="70"/>
                <w:sz w:val="21"/>
                <w:szCs w:val="21"/>
              </w:rPr>
            </w:pPr>
            <w:r w:rsidRPr="00397A97">
              <w:rPr>
                <w:color w:val="auto"/>
                <w:w w:val="70"/>
                <w:sz w:val="21"/>
                <w:szCs w:val="21"/>
              </w:rPr>
              <w:t>250</w:t>
            </w:r>
          </w:p>
        </w:tc>
        <w:tc>
          <w:tcPr>
            <w:tcW w:w="572" w:type="dxa"/>
            <w:gridSpan w:val="2"/>
            <w:vAlign w:val="bottom"/>
          </w:tcPr>
          <w:p w14:paraId="12FC4870" w14:textId="77777777" w:rsidR="0027208A" w:rsidRPr="00397A97" w:rsidRDefault="0027208A" w:rsidP="00DB665F">
            <w:pPr>
              <w:spacing w:line="260" w:lineRule="exact"/>
              <w:rPr>
                <w:color w:val="auto"/>
                <w:w w:val="70"/>
                <w:sz w:val="21"/>
                <w:szCs w:val="21"/>
              </w:rPr>
            </w:pPr>
            <w:r w:rsidRPr="00397A97">
              <w:rPr>
                <w:color w:val="auto"/>
                <w:w w:val="70"/>
                <w:sz w:val="21"/>
                <w:szCs w:val="21"/>
              </w:rPr>
              <w:t>3000</w:t>
            </w:r>
          </w:p>
        </w:tc>
        <w:tc>
          <w:tcPr>
            <w:tcW w:w="572" w:type="dxa"/>
            <w:vAlign w:val="bottom"/>
          </w:tcPr>
          <w:p w14:paraId="7373BF0F" w14:textId="77777777" w:rsidR="0027208A" w:rsidRPr="00397A97" w:rsidRDefault="0027208A" w:rsidP="00DB665F">
            <w:pPr>
              <w:spacing w:line="260" w:lineRule="exact"/>
              <w:rPr>
                <w:color w:val="auto"/>
                <w:w w:val="70"/>
                <w:sz w:val="21"/>
                <w:szCs w:val="21"/>
              </w:rPr>
            </w:pPr>
            <w:r w:rsidRPr="00397A97">
              <w:rPr>
                <w:color w:val="auto"/>
                <w:w w:val="70"/>
                <w:sz w:val="21"/>
                <w:szCs w:val="21"/>
              </w:rPr>
              <w:t>1500</w:t>
            </w:r>
          </w:p>
        </w:tc>
        <w:tc>
          <w:tcPr>
            <w:tcW w:w="572" w:type="dxa"/>
            <w:vAlign w:val="bottom"/>
          </w:tcPr>
          <w:p w14:paraId="3A75A281" w14:textId="77777777" w:rsidR="0027208A" w:rsidRPr="00397A97" w:rsidRDefault="0027208A" w:rsidP="00DB665F">
            <w:pPr>
              <w:spacing w:line="260" w:lineRule="exact"/>
              <w:rPr>
                <w:color w:val="auto"/>
                <w:w w:val="70"/>
                <w:sz w:val="21"/>
                <w:szCs w:val="21"/>
              </w:rPr>
            </w:pPr>
            <w:r w:rsidRPr="00397A97">
              <w:rPr>
                <w:color w:val="auto"/>
                <w:w w:val="70"/>
                <w:sz w:val="21"/>
                <w:szCs w:val="21"/>
              </w:rPr>
              <w:t>1000</w:t>
            </w:r>
          </w:p>
        </w:tc>
        <w:tc>
          <w:tcPr>
            <w:tcW w:w="572" w:type="dxa"/>
            <w:vAlign w:val="bottom"/>
          </w:tcPr>
          <w:p w14:paraId="4DE7F2AC" w14:textId="77777777" w:rsidR="0027208A" w:rsidRPr="00397A97" w:rsidRDefault="0027208A" w:rsidP="00DB665F">
            <w:pPr>
              <w:spacing w:line="260" w:lineRule="exact"/>
              <w:rPr>
                <w:color w:val="auto"/>
                <w:w w:val="70"/>
                <w:sz w:val="21"/>
                <w:szCs w:val="21"/>
              </w:rPr>
            </w:pPr>
            <w:r w:rsidRPr="00397A97">
              <w:rPr>
                <w:color w:val="auto"/>
                <w:w w:val="70"/>
                <w:sz w:val="21"/>
                <w:szCs w:val="21"/>
              </w:rPr>
              <w:t>750</w:t>
            </w:r>
          </w:p>
        </w:tc>
        <w:tc>
          <w:tcPr>
            <w:tcW w:w="572" w:type="dxa"/>
            <w:vAlign w:val="bottom"/>
          </w:tcPr>
          <w:p w14:paraId="56559915" w14:textId="77777777" w:rsidR="0027208A" w:rsidRPr="00397A97" w:rsidRDefault="0027208A" w:rsidP="00DB665F">
            <w:pPr>
              <w:spacing w:line="260" w:lineRule="exact"/>
              <w:rPr>
                <w:color w:val="auto"/>
                <w:w w:val="70"/>
                <w:sz w:val="21"/>
                <w:szCs w:val="21"/>
              </w:rPr>
            </w:pPr>
            <w:r w:rsidRPr="00397A97">
              <w:rPr>
                <w:color w:val="auto"/>
                <w:w w:val="70"/>
                <w:sz w:val="21"/>
                <w:szCs w:val="21"/>
              </w:rPr>
              <w:t>600</w:t>
            </w:r>
          </w:p>
        </w:tc>
        <w:tc>
          <w:tcPr>
            <w:tcW w:w="572" w:type="dxa"/>
            <w:vAlign w:val="bottom"/>
          </w:tcPr>
          <w:p w14:paraId="2CDEAA59" w14:textId="77777777" w:rsidR="0027208A" w:rsidRPr="00397A97" w:rsidRDefault="0027208A" w:rsidP="00DB665F">
            <w:pPr>
              <w:spacing w:line="260" w:lineRule="exact"/>
              <w:rPr>
                <w:color w:val="auto"/>
                <w:w w:val="70"/>
                <w:sz w:val="21"/>
                <w:szCs w:val="21"/>
              </w:rPr>
            </w:pPr>
            <w:r w:rsidRPr="00397A97">
              <w:rPr>
                <w:color w:val="auto"/>
                <w:w w:val="70"/>
                <w:sz w:val="21"/>
                <w:szCs w:val="21"/>
              </w:rPr>
              <w:t>500</w:t>
            </w:r>
          </w:p>
        </w:tc>
        <w:tc>
          <w:tcPr>
            <w:tcW w:w="572" w:type="dxa"/>
            <w:vAlign w:val="bottom"/>
          </w:tcPr>
          <w:p w14:paraId="7539EB80" w14:textId="77777777" w:rsidR="0027208A" w:rsidRPr="00397A97" w:rsidRDefault="0027208A" w:rsidP="00DB665F">
            <w:pPr>
              <w:spacing w:line="260" w:lineRule="exact"/>
              <w:rPr>
                <w:color w:val="auto"/>
                <w:w w:val="70"/>
                <w:sz w:val="21"/>
                <w:szCs w:val="21"/>
              </w:rPr>
            </w:pPr>
            <w:r w:rsidRPr="00397A97">
              <w:rPr>
                <w:color w:val="auto"/>
                <w:w w:val="70"/>
                <w:sz w:val="21"/>
                <w:szCs w:val="21"/>
              </w:rPr>
              <w:t>375</w:t>
            </w:r>
          </w:p>
        </w:tc>
        <w:tc>
          <w:tcPr>
            <w:tcW w:w="586" w:type="dxa"/>
            <w:vAlign w:val="bottom"/>
          </w:tcPr>
          <w:p w14:paraId="4A0C7F2A" w14:textId="77777777" w:rsidR="0027208A" w:rsidRPr="00397A97" w:rsidRDefault="0027208A" w:rsidP="00DB665F">
            <w:pPr>
              <w:spacing w:line="260" w:lineRule="exact"/>
              <w:rPr>
                <w:color w:val="auto"/>
                <w:w w:val="70"/>
                <w:sz w:val="21"/>
                <w:szCs w:val="21"/>
              </w:rPr>
            </w:pPr>
            <w:r w:rsidRPr="00397A97">
              <w:rPr>
                <w:color w:val="auto"/>
                <w:w w:val="70"/>
                <w:sz w:val="21"/>
                <w:szCs w:val="21"/>
              </w:rPr>
              <w:t>300</w:t>
            </w:r>
          </w:p>
        </w:tc>
        <w:tc>
          <w:tcPr>
            <w:tcW w:w="486" w:type="dxa"/>
            <w:vAlign w:val="bottom"/>
          </w:tcPr>
          <w:p w14:paraId="5C775D3A" w14:textId="77777777" w:rsidR="0027208A" w:rsidRPr="00397A97" w:rsidRDefault="0027208A" w:rsidP="00DB665F">
            <w:pPr>
              <w:spacing w:line="260" w:lineRule="exact"/>
              <w:rPr>
                <w:color w:val="auto"/>
                <w:w w:val="70"/>
                <w:sz w:val="21"/>
                <w:szCs w:val="21"/>
              </w:rPr>
            </w:pPr>
            <w:r w:rsidRPr="00397A97">
              <w:rPr>
                <w:color w:val="auto"/>
                <w:w w:val="70"/>
                <w:sz w:val="21"/>
                <w:szCs w:val="21"/>
              </w:rPr>
              <w:t>250</w:t>
            </w:r>
          </w:p>
        </w:tc>
      </w:tr>
      <w:tr w:rsidR="00397A97" w:rsidRPr="00397A97" w14:paraId="2B5FC3C4" w14:textId="77777777" w:rsidTr="00B573ED">
        <w:trPr>
          <w:cantSplit/>
          <w:trHeight w:val="8"/>
        </w:trPr>
        <w:tc>
          <w:tcPr>
            <w:tcW w:w="630" w:type="dxa"/>
            <w:vMerge/>
            <w:vAlign w:val="bottom"/>
          </w:tcPr>
          <w:p w14:paraId="40EE42AC" w14:textId="77777777" w:rsidR="0027208A" w:rsidRPr="00397A97" w:rsidRDefault="0027208A" w:rsidP="00DB665F">
            <w:pPr>
              <w:spacing w:line="260" w:lineRule="exact"/>
              <w:rPr>
                <w:color w:val="auto"/>
                <w:w w:val="70"/>
                <w:sz w:val="21"/>
                <w:szCs w:val="21"/>
              </w:rPr>
            </w:pPr>
          </w:p>
        </w:tc>
        <w:tc>
          <w:tcPr>
            <w:tcW w:w="5197" w:type="dxa"/>
            <w:gridSpan w:val="10"/>
            <w:vAlign w:val="center"/>
          </w:tcPr>
          <w:p w14:paraId="0F808546" w14:textId="77777777" w:rsidR="0027208A" w:rsidRPr="00397A97" w:rsidRDefault="0027208A" w:rsidP="00DB665F">
            <w:pPr>
              <w:spacing w:line="260" w:lineRule="exact"/>
              <w:jc w:val="center"/>
              <w:rPr>
                <w:color w:val="auto"/>
                <w:sz w:val="21"/>
                <w:szCs w:val="21"/>
              </w:rPr>
            </w:pPr>
            <w:r w:rsidRPr="00397A97">
              <w:rPr>
                <w:rFonts w:eastAsia="宋体"/>
                <w:color w:val="auto"/>
                <w:sz w:val="20"/>
                <w:szCs w:val="20"/>
              </w:rPr>
              <w:t>效率</w:t>
            </w:r>
            <w:r w:rsidRPr="00397A97">
              <w:rPr>
                <w:i/>
                <w:iCs/>
                <w:color w:val="auto"/>
                <w:sz w:val="21"/>
                <w:szCs w:val="21"/>
              </w:rPr>
              <w:t>η</w:t>
            </w:r>
            <w:r w:rsidR="00F95083" w:rsidRPr="00397A97">
              <w:rPr>
                <w:color w:val="auto"/>
                <w:sz w:val="21"/>
                <w:szCs w:val="21"/>
                <w:vertAlign w:val="subscript"/>
              </w:rPr>
              <w:t>D</w:t>
            </w:r>
            <w:r w:rsidRPr="00397A97">
              <w:rPr>
                <w:color w:val="auto"/>
                <w:sz w:val="21"/>
                <w:szCs w:val="21"/>
              </w:rPr>
              <w:t xml:space="preserve">  %</w:t>
            </w:r>
          </w:p>
        </w:tc>
        <w:tc>
          <w:tcPr>
            <w:tcW w:w="5079" w:type="dxa"/>
            <w:gridSpan w:val="10"/>
            <w:vAlign w:val="center"/>
          </w:tcPr>
          <w:p w14:paraId="5085782A" w14:textId="77777777" w:rsidR="0027208A" w:rsidRPr="00397A97" w:rsidRDefault="0027208A" w:rsidP="00DB665F">
            <w:pPr>
              <w:tabs>
                <w:tab w:val="left" w:pos="3383"/>
              </w:tabs>
              <w:spacing w:line="260" w:lineRule="exact"/>
              <w:jc w:val="center"/>
              <w:rPr>
                <w:color w:val="auto"/>
                <w:sz w:val="21"/>
                <w:szCs w:val="21"/>
              </w:rPr>
            </w:pPr>
            <w:r w:rsidRPr="00397A97">
              <w:rPr>
                <w:rFonts w:eastAsia="宋体"/>
                <w:color w:val="auto"/>
                <w:sz w:val="20"/>
                <w:szCs w:val="20"/>
              </w:rPr>
              <w:t>功率因数</w:t>
            </w:r>
            <w:r w:rsidRPr="00397A97">
              <w:rPr>
                <w:i/>
                <w:color w:val="auto"/>
                <w:sz w:val="21"/>
                <w:szCs w:val="21"/>
              </w:rPr>
              <w:t>cosφ</w:t>
            </w:r>
          </w:p>
        </w:tc>
      </w:tr>
      <w:tr w:rsidR="00397A97" w:rsidRPr="00397A97" w14:paraId="5AC179CB" w14:textId="77777777" w:rsidTr="00B573ED">
        <w:trPr>
          <w:gridAfter w:val="1"/>
          <w:wAfter w:w="44" w:type="dxa"/>
          <w:trHeight w:val="16"/>
        </w:trPr>
        <w:tc>
          <w:tcPr>
            <w:tcW w:w="630" w:type="dxa"/>
            <w:vAlign w:val="bottom"/>
          </w:tcPr>
          <w:p w14:paraId="13E60E3F"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185</w:t>
            </w:r>
          </w:p>
        </w:tc>
        <w:tc>
          <w:tcPr>
            <w:tcW w:w="571" w:type="dxa"/>
            <w:vAlign w:val="bottom"/>
          </w:tcPr>
          <w:p w14:paraId="7BBD4AC5"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1" w:type="dxa"/>
          </w:tcPr>
          <w:p w14:paraId="27EA5723" w14:textId="77777777" w:rsidR="0027208A" w:rsidRPr="00397A97" w:rsidRDefault="0027208A" w:rsidP="00DB665F">
            <w:pPr>
              <w:spacing w:line="260" w:lineRule="exact"/>
              <w:rPr>
                <w:color w:val="auto"/>
                <w:w w:val="70"/>
                <w:sz w:val="21"/>
                <w:szCs w:val="21"/>
              </w:rPr>
            </w:pPr>
            <w:r w:rsidRPr="00397A97">
              <w:rPr>
                <w:color w:val="auto"/>
                <w:w w:val="70"/>
                <w:sz w:val="21"/>
                <w:szCs w:val="21"/>
              </w:rPr>
              <w:t>91.9</w:t>
            </w:r>
          </w:p>
        </w:tc>
        <w:tc>
          <w:tcPr>
            <w:tcW w:w="571" w:type="dxa"/>
          </w:tcPr>
          <w:p w14:paraId="641D9F06" w14:textId="77777777" w:rsidR="0027208A" w:rsidRPr="00397A97" w:rsidRDefault="0027208A" w:rsidP="00DB665F">
            <w:pPr>
              <w:spacing w:line="260" w:lineRule="exact"/>
              <w:rPr>
                <w:color w:val="auto"/>
                <w:w w:val="70"/>
                <w:sz w:val="21"/>
                <w:szCs w:val="21"/>
              </w:rPr>
            </w:pPr>
            <w:r w:rsidRPr="00397A97">
              <w:rPr>
                <w:color w:val="auto"/>
                <w:w w:val="70"/>
                <w:sz w:val="21"/>
                <w:szCs w:val="21"/>
              </w:rPr>
              <w:t>91.5</w:t>
            </w:r>
          </w:p>
        </w:tc>
        <w:tc>
          <w:tcPr>
            <w:tcW w:w="572" w:type="dxa"/>
          </w:tcPr>
          <w:p w14:paraId="5F6A83B1" w14:textId="77777777" w:rsidR="0027208A" w:rsidRPr="00397A97" w:rsidRDefault="0027208A" w:rsidP="00DB665F">
            <w:pPr>
              <w:spacing w:line="260" w:lineRule="exact"/>
              <w:rPr>
                <w:color w:val="auto"/>
                <w:w w:val="70"/>
                <w:sz w:val="21"/>
                <w:szCs w:val="21"/>
              </w:rPr>
            </w:pPr>
            <w:r w:rsidRPr="00397A97">
              <w:rPr>
                <w:color w:val="auto"/>
                <w:w w:val="70"/>
                <w:sz w:val="21"/>
                <w:szCs w:val="21"/>
              </w:rPr>
              <w:t>91.6</w:t>
            </w:r>
          </w:p>
        </w:tc>
        <w:tc>
          <w:tcPr>
            <w:tcW w:w="572" w:type="dxa"/>
          </w:tcPr>
          <w:p w14:paraId="144B0754" w14:textId="77777777" w:rsidR="0027208A" w:rsidRPr="00397A97" w:rsidRDefault="0027208A" w:rsidP="00DB665F">
            <w:pPr>
              <w:spacing w:line="260" w:lineRule="exact"/>
              <w:rPr>
                <w:color w:val="auto"/>
                <w:w w:val="70"/>
                <w:sz w:val="21"/>
                <w:szCs w:val="21"/>
              </w:rPr>
            </w:pPr>
            <w:r w:rsidRPr="00397A97">
              <w:rPr>
                <w:color w:val="auto"/>
                <w:w w:val="70"/>
                <w:sz w:val="21"/>
                <w:szCs w:val="21"/>
              </w:rPr>
              <w:t>90.8</w:t>
            </w:r>
          </w:p>
        </w:tc>
        <w:tc>
          <w:tcPr>
            <w:tcW w:w="572" w:type="dxa"/>
          </w:tcPr>
          <w:p w14:paraId="1D64D5D1" w14:textId="77777777" w:rsidR="0027208A" w:rsidRPr="00397A97" w:rsidRDefault="0027208A" w:rsidP="00DB665F">
            <w:pPr>
              <w:spacing w:line="260" w:lineRule="exact"/>
              <w:rPr>
                <w:color w:val="auto"/>
                <w:w w:val="70"/>
                <w:sz w:val="21"/>
                <w:szCs w:val="21"/>
              </w:rPr>
            </w:pPr>
            <w:r w:rsidRPr="00397A97">
              <w:rPr>
                <w:color w:val="auto"/>
                <w:w w:val="70"/>
                <w:sz w:val="21"/>
                <w:szCs w:val="21"/>
              </w:rPr>
              <w:t>90.8</w:t>
            </w:r>
          </w:p>
        </w:tc>
        <w:tc>
          <w:tcPr>
            <w:tcW w:w="572" w:type="dxa"/>
            <w:vAlign w:val="bottom"/>
          </w:tcPr>
          <w:p w14:paraId="406B8486" w14:textId="77777777" w:rsidR="0027208A" w:rsidRPr="00397A97" w:rsidRDefault="0027208A" w:rsidP="00DB665F">
            <w:pPr>
              <w:spacing w:line="260" w:lineRule="exact"/>
              <w:rPr>
                <w:color w:val="auto"/>
                <w:w w:val="70"/>
                <w:sz w:val="21"/>
                <w:szCs w:val="21"/>
              </w:rPr>
            </w:pPr>
            <w:r w:rsidRPr="00397A97">
              <w:rPr>
                <w:color w:val="auto"/>
                <w:w w:val="70"/>
                <w:sz w:val="21"/>
                <w:szCs w:val="21"/>
              </w:rPr>
              <w:t>90.0</w:t>
            </w:r>
          </w:p>
        </w:tc>
        <w:tc>
          <w:tcPr>
            <w:tcW w:w="576" w:type="dxa"/>
            <w:vAlign w:val="bottom"/>
          </w:tcPr>
          <w:p w14:paraId="77C7DB19"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9" w:type="dxa"/>
            <w:vAlign w:val="bottom"/>
          </w:tcPr>
          <w:p w14:paraId="492D46CB"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gridSpan w:val="2"/>
            <w:vAlign w:val="bottom"/>
          </w:tcPr>
          <w:p w14:paraId="6901A532"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7F2B6BFE" w14:textId="77777777" w:rsidR="0027208A" w:rsidRPr="00397A97" w:rsidRDefault="0027208A" w:rsidP="00DB665F">
            <w:pPr>
              <w:spacing w:line="260" w:lineRule="exact"/>
              <w:rPr>
                <w:color w:val="auto"/>
                <w:w w:val="70"/>
                <w:sz w:val="21"/>
                <w:szCs w:val="21"/>
              </w:rPr>
            </w:pPr>
            <w:r w:rsidRPr="00397A97">
              <w:rPr>
                <w:color w:val="auto"/>
                <w:w w:val="70"/>
                <w:sz w:val="21"/>
                <w:szCs w:val="21"/>
              </w:rPr>
              <w:t>0.86</w:t>
            </w:r>
          </w:p>
        </w:tc>
        <w:tc>
          <w:tcPr>
            <w:tcW w:w="572" w:type="dxa"/>
            <w:vAlign w:val="bottom"/>
          </w:tcPr>
          <w:p w14:paraId="3FDAE0A4" w14:textId="77777777" w:rsidR="0027208A" w:rsidRPr="00397A97" w:rsidRDefault="0027208A" w:rsidP="00DB665F">
            <w:pPr>
              <w:spacing w:line="260" w:lineRule="exact"/>
              <w:rPr>
                <w:color w:val="auto"/>
                <w:w w:val="70"/>
                <w:sz w:val="21"/>
                <w:szCs w:val="21"/>
              </w:rPr>
            </w:pPr>
            <w:r w:rsidRPr="00397A97">
              <w:rPr>
                <w:color w:val="auto"/>
                <w:w w:val="70"/>
                <w:sz w:val="21"/>
                <w:szCs w:val="21"/>
              </w:rPr>
              <w:t>0.81</w:t>
            </w:r>
          </w:p>
        </w:tc>
        <w:tc>
          <w:tcPr>
            <w:tcW w:w="572" w:type="dxa"/>
            <w:vAlign w:val="bottom"/>
          </w:tcPr>
          <w:p w14:paraId="4AE8C6AC" w14:textId="77777777" w:rsidR="0027208A" w:rsidRPr="00397A97" w:rsidRDefault="0027208A" w:rsidP="00DB665F">
            <w:pPr>
              <w:spacing w:line="260" w:lineRule="exact"/>
              <w:rPr>
                <w:color w:val="auto"/>
                <w:w w:val="70"/>
                <w:sz w:val="21"/>
                <w:szCs w:val="21"/>
              </w:rPr>
            </w:pPr>
            <w:r w:rsidRPr="00397A97">
              <w:rPr>
                <w:color w:val="auto"/>
                <w:w w:val="70"/>
                <w:sz w:val="21"/>
                <w:szCs w:val="21"/>
              </w:rPr>
              <w:t>0.79</w:t>
            </w:r>
          </w:p>
        </w:tc>
        <w:tc>
          <w:tcPr>
            <w:tcW w:w="572" w:type="dxa"/>
            <w:vAlign w:val="bottom"/>
          </w:tcPr>
          <w:p w14:paraId="5F1A9F2E" w14:textId="77777777" w:rsidR="0027208A" w:rsidRPr="00397A97" w:rsidRDefault="0027208A" w:rsidP="00DB665F">
            <w:pPr>
              <w:spacing w:line="260" w:lineRule="exact"/>
              <w:rPr>
                <w:color w:val="auto"/>
                <w:w w:val="70"/>
                <w:sz w:val="21"/>
                <w:szCs w:val="21"/>
              </w:rPr>
            </w:pPr>
            <w:r w:rsidRPr="00397A97">
              <w:rPr>
                <w:color w:val="auto"/>
                <w:w w:val="70"/>
                <w:sz w:val="21"/>
                <w:szCs w:val="21"/>
              </w:rPr>
              <w:t>0.77</w:t>
            </w:r>
          </w:p>
        </w:tc>
        <w:tc>
          <w:tcPr>
            <w:tcW w:w="572" w:type="dxa"/>
            <w:vAlign w:val="bottom"/>
          </w:tcPr>
          <w:p w14:paraId="1B599ABA" w14:textId="77777777" w:rsidR="0027208A" w:rsidRPr="00397A97" w:rsidRDefault="0027208A" w:rsidP="00DB665F">
            <w:pPr>
              <w:spacing w:line="260" w:lineRule="exact"/>
              <w:rPr>
                <w:color w:val="auto"/>
                <w:w w:val="70"/>
                <w:sz w:val="21"/>
                <w:szCs w:val="21"/>
              </w:rPr>
            </w:pPr>
            <w:r w:rsidRPr="00397A97">
              <w:rPr>
                <w:color w:val="auto"/>
                <w:w w:val="70"/>
                <w:sz w:val="21"/>
                <w:szCs w:val="21"/>
              </w:rPr>
              <w:t>0.73</w:t>
            </w:r>
          </w:p>
        </w:tc>
        <w:tc>
          <w:tcPr>
            <w:tcW w:w="572" w:type="dxa"/>
            <w:vAlign w:val="bottom"/>
          </w:tcPr>
          <w:p w14:paraId="5791A471" w14:textId="77777777" w:rsidR="0027208A" w:rsidRPr="00397A97" w:rsidRDefault="0027208A" w:rsidP="00DB665F">
            <w:pPr>
              <w:spacing w:line="260" w:lineRule="exact"/>
              <w:rPr>
                <w:color w:val="auto"/>
                <w:w w:val="70"/>
                <w:sz w:val="21"/>
                <w:szCs w:val="21"/>
              </w:rPr>
            </w:pPr>
            <w:r w:rsidRPr="00397A97">
              <w:rPr>
                <w:color w:val="auto"/>
                <w:w w:val="70"/>
                <w:sz w:val="21"/>
                <w:szCs w:val="21"/>
              </w:rPr>
              <w:t>0.61</w:t>
            </w:r>
          </w:p>
        </w:tc>
        <w:tc>
          <w:tcPr>
            <w:tcW w:w="586" w:type="dxa"/>
            <w:vAlign w:val="bottom"/>
          </w:tcPr>
          <w:p w14:paraId="095E58D9"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486" w:type="dxa"/>
            <w:vAlign w:val="bottom"/>
          </w:tcPr>
          <w:p w14:paraId="03832F7D"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r>
      <w:tr w:rsidR="00397A97" w:rsidRPr="00397A97" w14:paraId="6FA20637" w14:textId="77777777" w:rsidTr="00B573ED">
        <w:trPr>
          <w:gridAfter w:val="1"/>
          <w:wAfter w:w="44" w:type="dxa"/>
          <w:trHeight w:val="16"/>
        </w:trPr>
        <w:tc>
          <w:tcPr>
            <w:tcW w:w="630" w:type="dxa"/>
            <w:vAlign w:val="bottom"/>
          </w:tcPr>
          <w:p w14:paraId="4B6A411A"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200</w:t>
            </w:r>
          </w:p>
        </w:tc>
        <w:tc>
          <w:tcPr>
            <w:tcW w:w="571" w:type="dxa"/>
            <w:vAlign w:val="bottom"/>
          </w:tcPr>
          <w:p w14:paraId="465072EA"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1" w:type="dxa"/>
          </w:tcPr>
          <w:p w14:paraId="17554723" w14:textId="77777777" w:rsidR="0027208A" w:rsidRPr="00397A97" w:rsidRDefault="0027208A" w:rsidP="00DB665F">
            <w:pPr>
              <w:spacing w:line="260" w:lineRule="exact"/>
              <w:rPr>
                <w:color w:val="auto"/>
                <w:w w:val="70"/>
                <w:sz w:val="21"/>
                <w:szCs w:val="21"/>
              </w:rPr>
            </w:pPr>
            <w:r w:rsidRPr="00397A97">
              <w:rPr>
                <w:color w:val="auto"/>
                <w:w w:val="70"/>
                <w:sz w:val="21"/>
                <w:szCs w:val="21"/>
              </w:rPr>
              <w:t>92.1</w:t>
            </w:r>
          </w:p>
        </w:tc>
        <w:tc>
          <w:tcPr>
            <w:tcW w:w="571" w:type="dxa"/>
          </w:tcPr>
          <w:p w14:paraId="3D96D22C" w14:textId="77777777" w:rsidR="0027208A" w:rsidRPr="00397A97" w:rsidRDefault="0027208A" w:rsidP="00DB665F">
            <w:pPr>
              <w:spacing w:line="260" w:lineRule="exact"/>
              <w:rPr>
                <w:color w:val="auto"/>
                <w:w w:val="70"/>
                <w:sz w:val="21"/>
                <w:szCs w:val="21"/>
              </w:rPr>
            </w:pPr>
            <w:r w:rsidRPr="00397A97">
              <w:rPr>
                <w:color w:val="auto"/>
                <w:w w:val="70"/>
                <w:sz w:val="21"/>
                <w:szCs w:val="21"/>
              </w:rPr>
              <w:t>91.8</w:t>
            </w:r>
          </w:p>
        </w:tc>
        <w:tc>
          <w:tcPr>
            <w:tcW w:w="572" w:type="dxa"/>
          </w:tcPr>
          <w:p w14:paraId="5E09AE43" w14:textId="77777777" w:rsidR="0027208A" w:rsidRPr="00397A97" w:rsidRDefault="0027208A" w:rsidP="00DB665F">
            <w:pPr>
              <w:spacing w:line="260" w:lineRule="exact"/>
              <w:rPr>
                <w:color w:val="auto"/>
                <w:w w:val="70"/>
                <w:sz w:val="21"/>
                <w:szCs w:val="21"/>
              </w:rPr>
            </w:pPr>
            <w:r w:rsidRPr="00397A97">
              <w:rPr>
                <w:color w:val="auto"/>
                <w:w w:val="70"/>
                <w:sz w:val="21"/>
                <w:szCs w:val="21"/>
              </w:rPr>
              <w:t>91.9</w:t>
            </w:r>
          </w:p>
        </w:tc>
        <w:tc>
          <w:tcPr>
            <w:tcW w:w="572" w:type="dxa"/>
          </w:tcPr>
          <w:p w14:paraId="346F16BC" w14:textId="77777777" w:rsidR="0027208A" w:rsidRPr="00397A97" w:rsidRDefault="0027208A" w:rsidP="00DB665F">
            <w:pPr>
              <w:spacing w:line="260" w:lineRule="exact"/>
              <w:rPr>
                <w:color w:val="auto"/>
                <w:w w:val="70"/>
                <w:sz w:val="21"/>
                <w:szCs w:val="21"/>
              </w:rPr>
            </w:pPr>
            <w:r w:rsidRPr="00397A97">
              <w:rPr>
                <w:color w:val="auto"/>
                <w:w w:val="70"/>
                <w:sz w:val="21"/>
                <w:szCs w:val="21"/>
              </w:rPr>
              <w:t>91.0</w:t>
            </w:r>
          </w:p>
        </w:tc>
        <w:tc>
          <w:tcPr>
            <w:tcW w:w="572" w:type="dxa"/>
          </w:tcPr>
          <w:p w14:paraId="24C7EE55" w14:textId="77777777" w:rsidR="0027208A" w:rsidRPr="00397A97" w:rsidRDefault="0027208A" w:rsidP="00DB665F">
            <w:pPr>
              <w:spacing w:line="260" w:lineRule="exact"/>
              <w:rPr>
                <w:color w:val="auto"/>
                <w:w w:val="70"/>
                <w:sz w:val="21"/>
                <w:szCs w:val="21"/>
              </w:rPr>
            </w:pPr>
            <w:r w:rsidRPr="00397A97">
              <w:rPr>
                <w:color w:val="auto"/>
                <w:w w:val="70"/>
                <w:sz w:val="21"/>
                <w:szCs w:val="21"/>
              </w:rPr>
              <w:t>91.1</w:t>
            </w:r>
          </w:p>
        </w:tc>
        <w:tc>
          <w:tcPr>
            <w:tcW w:w="572" w:type="dxa"/>
            <w:vAlign w:val="bottom"/>
          </w:tcPr>
          <w:p w14:paraId="250F0A06" w14:textId="77777777" w:rsidR="0027208A" w:rsidRPr="00397A97" w:rsidRDefault="0027208A" w:rsidP="00DB665F">
            <w:pPr>
              <w:spacing w:line="260" w:lineRule="exact"/>
              <w:rPr>
                <w:color w:val="auto"/>
                <w:w w:val="70"/>
                <w:sz w:val="21"/>
                <w:szCs w:val="21"/>
              </w:rPr>
            </w:pPr>
            <w:r w:rsidRPr="00397A97">
              <w:rPr>
                <w:color w:val="auto"/>
                <w:w w:val="70"/>
                <w:sz w:val="21"/>
                <w:szCs w:val="21"/>
              </w:rPr>
              <w:t>90.2</w:t>
            </w:r>
          </w:p>
        </w:tc>
        <w:tc>
          <w:tcPr>
            <w:tcW w:w="576" w:type="dxa"/>
            <w:vAlign w:val="bottom"/>
          </w:tcPr>
          <w:p w14:paraId="4D00452C"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9" w:type="dxa"/>
            <w:vAlign w:val="bottom"/>
          </w:tcPr>
          <w:p w14:paraId="1E6A7D48"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gridSpan w:val="2"/>
            <w:vAlign w:val="bottom"/>
          </w:tcPr>
          <w:p w14:paraId="7654F3E4"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341D6FA2" w14:textId="77777777" w:rsidR="0027208A" w:rsidRPr="00397A97" w:rsidRDefault="0027208A" w:rsidP="00DB665F">
            <w:pPr>
              <w:spacing w:line="260" w:lineRule="exact"/>
              <w:rPr>
                <w:color w:val="auto"/>
                <w:w w:val="70"/>
                <w:sz w:val="21"/>
                <w:szCs w:val="21"/>
              </w:rPr>
            </w:pPr>
            <w:r w:rsidRPr="00397A97">
              <w:rPr>
                <w:color w:val="auto"/>
                <w:w w:val="70"/>
                <w:sz w:val="21"/>
                <w:szCs w:val="21"/>
              </w:rPr>
              <w:t>0.86</w:t>
            </w:r>
          </w:p>
        </w:tc>
        <w:tc>
          <w:tcPr>
            <w:tcW w:w="572" w:type="dxa"/>
            <w:vAlign w:val="bottom"/>
          </w:tcPr>
          <w:p w14:paraId="685072CA" w14:textId="77777777" w:rsidR="0027208A" w:rsidRPr="00397A97" w:rsidRDefault="0027208A" w:rsidP="00DB665F">
            <w:pPr>
              <w:spacing w:line="260" w:lineRule="exact"/>
              <w:rPr>
                <w:color w:val="auto"/>
                <w:w w:val="70"/>
                <w:sz w:val="21"/>
                <w:szCs w:val="21"/>
              </w:rPr>
            </w:pPr>
            <w:r w:rsidRPr="00397A97">
              <w:rPr>
                <w:color w:val="auto"/>
                <w:w w:val="70"/>
                <w:sz w:val="21"/>
                <w:szCs w:val="21"/>
              </w:rPr>
              <w:t>0.81</w:t>
            </w:r>
          </w:p>
        </w:tc>
        <w:tc>
          <w:tcPr>
            <w:tcW w:w="572" w:type="dxa"/>
            <w:vAlign w:val="bottom"/>
          </w:tcPr>
          <w:p w14:paraId="7150A086" w14:textId="77777777" w:rsidR="0027208A" w:rsidRPr="00397A97" w:rsidRDefault="0027208A" w:rsidP="00DB665F">
            <w:pPr>
              <w:spacing w:line="260" w:lineRule="exact"/>
              <w:rPr>
                <w:color w:val="auto"/>
                <w:w w:val="70"/>
                <w:sz w:val="21"/>
                <w:szCs w:val="21"/>
              </w:rPr>
            </w:pPr>
            <w:r w:rsidRPr="00397A97">
              <w:rPr>
                <w:color w:val="auto"/>
                <w:w w:val="70"/>
                <w:sz w:val="21"/>
                <w:szCs w:val="21"/>
              </w:rPr>
              <w:t>0.77</w:t>
            </w:r>
          </w:p>
        </w:tc>
        <w:tc>
          <w:tcPr>
            <w:tcW w:w="572" w:type="dxa"/>
            <w:vAlign w:val="bottom"/>
          </w:tcPr>
          <w:p w14:paraId="3D2B1929" w14:textId="77777777" w:rsidR="0027208A" w:rsidRPr="00397A97" w:rsidRDefault="0027208A" w:rsidP="00DB665F">
            <w:pPr>
              <w:spacing w:line="260" w:lineRule="exact"/>
              <w:rPr>
                <w:color w:val="auto"/>
                <w:w w:val="70"/>
                <w:sz w:val="21"/>
                <w:szCs w:val="21"/>
              </w:rPr>
            </w:pPr>
            <w:r w:rsidRPr="00397A97">
              <w:rPr>
                <w:color w:val="auto"/>
                <w:w w:val="70"/>
                <w:sz w:val="21"/>
                <w:szCs w:val="21"/>
              </w:rPr>
              <w:t>0.77</w:t>
            </w:r>
          </w:p>
        </w:tc>
        <w:tc>
          <w:tcPr>
            <w:tcW w:w="572" w:type="dxa"/>
            <w:vAlign w:val="bottom"/>
          </w:tcPr>
          <w:p w14:paraId="397103B3" w14:textId="77777777" w:rsidR="0027208A" w:rsidRPr="00397A97" w:rsidRDefault="0027208A" w:rsidP="00DB665F">
            <w:pPr>
              <w:spacing w:line="260" w:lineRule="exact"/>
              <w:rPr>
                <w:color w:val="auto"/>
                <w:w w:val="70"/>
                <w:sz w:val="21"/>
                <w:szCs w:val="21"/>
              </w:rPr>
            </w:pPr>
            <w:r w:rsidRPr="00397A97">
              <w:rPr>
                <w:color w:val="auto"/>
                <w:w w:val="70"/>
                <w:sz w:val="21"/>
                <w:szCs w:val="21"/>
              </w:rPr>
              <w:t>0.73</w:t>
            </w:r>
          </w:p>
        </w:tc>
        <w:tc>
          <w:tcPr>
            <w:tcW w:w="572" w:type="dxa"/>
            <w:vAlign w:val="bottom"/>
          </w:tcPr>
          <w:p w14:paraId="3FA7C0A5" w14:textId="77777777" w:rsidR="0027208A" w:rsidRPr="00397A97" w:rsidRDefault="0027208A" w:rsidP="00DB665F">
            <w:pPr>
              <w:spacing w:line="260" w:lineRule="exact"/>
              <w:rPr>
                <w:color w:val="auto"/>
                <w:w w:val="70"/>
                <w:sz w:val="21"/>
                <w:szCs w:val="21"/>
              </w:rPr>
            </w:pPr>
            <w:r w:rsidRPr="00397A97">
              <w:rPr>
                <w:color w:val="auto"/>
                <w:w w:val="70"/>
                <w:sz w:val="21"/>
                <w:szCs w:val="21"/>
              </w:rPr>
              <w:t>0.61</w:t>
            </w:r>
          </w:p>
        </w:tc>
        <w:tc>
          <w:tcPr>
            <w:tcW w:w="586" w:type="dxa"/>
            <w:vAlign w:val="bottom"/>
          </w:tcPr>
          <w:p w14:paraId="219652E2"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486" w:type="dxa"/>
            <w:vAlign w:val="bottom"/>
          </w:tcPr>
          <w:p w14:paraId="1EF672E2"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r>
      <w:tr w:rsidR="00397A97" w:rsidRPr="00397A97" w14:paraId="3F9C42F5" w14:textId="77777777" w:rsidTr="00B573ED">
        <w:trPr>
          <w:gridAfter w:val="1"/>
          <w:wAfter w:w="44" w:type="dxa"/>
          <w:trHeight w:val="16"/>
        </w:trPr>
        <w:tc>
          <w:tcPr>
            <w:tcW w:w="630" w:type="dxa"/>
            <w:vAlign w:val="bottom"/>
          </w:tcPr>
          <w:p w14:paraId="35D55C13"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220</w:t>
            </w:r>
          </w:p>
        </w:tc>
        <w:tc>
          <w:tcPr>
            <w:tcW w:w="571" w:type="dxa"/>
            <w:vAlign w:val="bottom"/>
          </w:tcPr>
          <w:p w14:paraId="553A148D" w14:textId="77777777" w:rsidR="0027208A" w:rsidRPr="00397A97" w:rsidRDefault="0027208A" w:rsidP="00DB665F">
            <w:pPr>
              <w:spacing w:line="260" w:lineRule="exact"/>
              <w:rPr>
                <w:color w:val="auto"/>
                <w:w w:val="70"/>
                <w:sz w:val="21"/>
                <w:szCs w:val="21"/>
              </w:rPr>
            </w:pPr>
            <w:r w:rsidRPr="00397A97">
              <w:rPr>
                <w:color w:val="auto"/>
                <w:w w:val="70"/>
                <w:sz w:val="21"/>
                <w:szCs w:val="21"/>
              </w:rPr>
              <w:t>92.0</w:t>
            </w:r>
          </w:p>
        </w:tc>
        <w:tc>
          <w:tcPr>
            <w:tcW w:w="571" w:type="dxa"/>
          </w:tcPr>
          <w:p w14:paraId="30334249" w14:textId="77777777" w:rsidR="0027208A" w:rsidRPr="00397A97" w:rsidRDefault="0027208A" w:rsidP="00DB665F">
            <w:pPr>
              <w:spacing w:line="260" w:lineRule="exact"/>
              <w:rPr>
                <w:color w:val="auto"/>
                <w:w w:val="70"/>
                <w:sz w:val="21"/>
                <w:szCs w:val="21"/>
              </w:rPr>
            </w:pPr>
            <w:r w:rsidRPr="00397A97">
              <w:rPr>
                <w:color w:val="auto"/>
                <w:w w:val="70"/>
                <w:sz w:val="21"/>
                <w:szCs w:val="21"/>
              </w:rPr>
              <w:t>92.5</w:t>
            </w:r>
          </w:p>
        </w:tc>
        <w:tc>
          <w:tcPr>
            <w:tcW w:w="571" w:type="dxa"/>
          </w:tcPr>
          <w:p w14:paraId="3982B4ED" w14:textId="77777777" w:rsidR="0027208A" w:rsidRPr="00397A97" w:rsidRDefault="0027208A" w:rsidP="00DB665F">
            <w:pPr>
              <w:spacing w:line="260" w:lineRule="exact"/>
              <w:rPr>
                <w:color w:val="auto"/>
                <w:w w:val="70"/>
                <w:sz w:val="21"/>
                <w:szCs w:val="21"/>
              </w:rPr>
            </w:pPr>
            <w:r w:rsidRPr="00397A97">
              <w:rPr>
                <w:color w:val="auto"/>
                <w:w w:val="70"/>
                <w:sz w:val="21"/>
                <w:szCs w:val="21"/>
              </w:rPr>
              <w:t>92.2</w:t>
            </w:r>
          </w:p>
        </w:tc>
        <w:tc>
          <w:tcPr>
            <w:tcW w:w="572" w:type="dxa"/>
          </w:tcPr>
          <w:p w14:paraId="6663A9BC" w14:textId="77777777" w:rsidR="0027208A" w:rsidRPr="00397A97" w:rsidRDefault="0027208A" w:rsidP="00DB665F">
            <w:pPr>
              <w:spacing w:line="260" w:lineRule="exact"/>
              <w:rPr>
                <w:color w:val="auto"/>
                <w:w w:val="70"/>
                <w:sz w:val="21"/>
                <w:szCs w:val="21"/>
              </w:rPr>
            </w:pPr>
            <w:r w:rsidRPr="00397A97">
              <w:rPr>
                <w:color w:val="auto"/>
                <w:w w:val="70"/>
                <w:sz w:val="21"/>
                <w:szCs w:val="21"/>
              </w:rPr>
              <w:t>92.1</w:t>
            </w:r>
          </w:p>
        </w:tc>
        <w:tc>
          <w:tcPr>
            <w:tcW w:w="572" w:type="dxa"/>
          </w:tcPr>
          <w:p w14:paraId="18736FA2" w14:textId="77777777" w:rsidR="0027208A" w:rsidRPr="00397A97" w:rsidRDefault="0027208A" w:rsidP="00DB665F">
            <w:pPr>
              <w:spacing w:line="260" w:lineRule="exact"/>
              <w:rPr>
                <w:color w:val="auto"/>
                <w:w w:val="70"/>
                <w:sz w:val="21"/>
                <w:szCs w:val="21"/>
              </w:rPr>
            </w:pPr>
            <w:r w:rsidRPr="00397A97">
              <w:rPr>
                <w:color w:val="auto"/>
                <w:w w:val="70"/>
                <w:sz w:val="21"/>
                <w:szCs w:val="21"/>
              </w:rPr>
              <w:t>91.3</w:t>
            </w:r>
          </w:p>
        </w:tc>
        <w:tc>
          <w:tcPr>
            <w:tcW w:w="572" w:type="dxa"/>
          </w:tcPr>
          <w:p w14:paraId="1F8E67A1" w14:textId="77777777" w:rsidR="0027208A" w:rsidRPr="00397A97" w:rsidRDefault="0027208A" w:rsidP="00DB665F">
            <w:pPr>
              <w:spacing w:line="260" w:lineRule="exact"/>
              <w:rPr>
                <w:color w:val="auto"/>
                <w:w w:val="70"/>
                <w:sz w:val="21"/>
                <w:szCs w:val="21"/>
              </w:rPr>
            </w:pPr>
            <w:r w:rsidRPr="00397A97">
              <w:rPr>
                <w:color w:val="auto"/>
                <w:w w:val="70"/>
                <w:sz w:val="21"/>
                <w:szCs w:val="21"/>
              </w:rPr>
              <w:t>90.7</w:t>
            </w:r>
          </w:p>
        </w:tc>
        <w:tc>
          <w:tcPr>
            <w:tcW w:w="572" w:type="dxa"/>
            <w:vAlign w:val="bottom"/>
          </w:tcPr>
          <w:p w14:paraId="352A53CC" w14:textId="77777777" w:rsidR="0027208A" w:rsidRPr="00397A97" w:rsidRDefault="0027208A" w:rsidP="00DB665F">
            <w:pPr>
              <w:spacing w:line="260" w:lineRule="exact"/>
              <w:rPr>
                <w:color w:val="auto"/>
                <w:w w:val="70"/>
                <w:sz w:val="21"/>
                <w:szCs w:val="21"/>
              </w:rPr>
            </w:pPr>
            <w:r w:rsidRPr="00397A97">
              <w:rPr>
                <w:color w:val="auto"/>
                <w:w w:val="70"/>
                <w:sz w:val="21"/>
                <w:szCs w:val="21"/>
              </w:rPr>
              <w:t>90.7</w:t>
            </w:r>
          </w:p>
        </w:tc>
        <w:tc>
          <w:tcPr>
            <w:tcW w:w="576" w:type="dxa"/>
            <w:vAlign w:val="bottom"/>
          </w:tcPr>
          <w:p w14:paraId="33DD7773"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9" w:type="dxa"/>
            <w:vAlign w:val="bottom"/>
          </w:tcPr>
          <w:p w14:paraId="523C5569"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gridSpan w:val="2"/>
            <w:vAlign w:val="bottom"/>
          </w:tcPr>
          <w:p w14:paraId="6FA586CA" w14:textId="77777777" w:rsidR="0027208A" w:rsidRPr="00397A97" w:rsidRDefault="0027208A" w:rsidP="00DB665F">
            <w:pPr>
              <w:spacing w:line="260" w:lineRule="exact"/>
              <w:rPr>
                <w:color w:val="auto"/>
                <w:w w:val="70"/>
                <w:sz w:val="21"/>
                <w:szCs w:val="21"/>
              </w:rPr>
            </w:pPr>
            <w:r w:rsidRPr="00397A97">
              <w:rPr>
                <w:color w:val="auto"/>
                <w:w w:val="70"/>
                <w:sz w:val="21"/>
                <w:szCs w:val="21"/>
              </w:rPr>
              <w:t>0.86</w:t>
            </w:r>
          </w:p>
        </w:tc>
        <w:tc>
          <w:tcPr>
            <w:tcW w:w="572" w:type="dxa"/>
            <w:vAlign w:val="bottom"/>
          </w:tcPr>
          <w:p w14:paraId="3C30F7EE"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3DA44BBD" w14:textId="77777777" w:rsidR="0027208A" w:rsidRPr="00397A97" w:rsidRDefault="0027208A" w:rsidP="00DB665F">
            <w:pPr>
              <w:spacing w:line="260" w:lineRule="exact"/>
              <w:rPr>
                <w:color w:val="auto"/>
                <w:w w:val="70"/>
                <w:sz w:val="21"/>
                <w:szCs w:val="21"/>
              </w:rPr>
            </w:pPr>
            <w:r w:rsidRPr="00397A97">
              <w:rPr>
                <w:color w:val="auto"/>
                <w:w w:val="70"/>
                <w:sz w:val="21"/>
                <w:szCs w:val="21"/>
              </w:rPr>
              <w:t>0.81</w:t>
            </w:r>
          </w:p>
        </w:tc>
        <w:tc>
          <w:tcPr>
            <w:tcW w:w="572" w:type="dxa"/>
            <w:vAlign w:val="bottom"/>
          </w:tcPr>
          <w:p w14:paraId="62FA692D" w14:textId="77777777" w:rsidR="0027208A" w:rsidRPr="00397A97" w:rsidRDefault="0027208A" w:rsidP="00DB665F">
            <w:pPr>
              <w:spacing w:line="260" w:lineRule="exact"/>
              <w:rPr>
                <w:color w:val="auto"/>
                <w:w w:val="70"/>
                <w:sz w:val="21"/>
                <w:szCs w:val="21"/>
              </w:rPr>
            </w:pPr>
            <w:r w:rsidRPr="00397A97">
              <w:rPr>
                <w:color w:val="auto"/>
                <w:w w:val="70"/>
                <w:sz w:val="21"/>
                <w:szCs w:val="21"/>
              </w:rPr>
              <w:t>0.78</w:t>
            </w:r>
          </w:p>
        </w:tc>
        <w:tc>
          <w:tcPr>
            <w:tcW w:w="572" w:type="dxa"/>
            <w:vAlign w:val="bottom"/>
          </w:tcPr>
          <w:p w14:paraId="3BA1C32E" w14:textId="77777777" w:rsidR="0027208A" w:rsidRPr="00397A97" w:rsidRDefault="0027208A" w:rsidP="00DB665F">
            <w:pPr>
              <w:spacing w:line="260" w:lineRule="exact"/>
              <w:rPr>
                <w:color w:val="auto"/>
                <w:w w:val="70"/>
                <w:sz w:val="21"/>
                <w:szCs w:val="21"/>
              </w:rPr>
            </w:pPr>
            <w:r w:rsidRPr="00397A97">
              <w:rPr>
                <w:color w:val="auto"/>
                <w:w w:val="70"/>
                <w:sz w:val="21"/>
                <w:szCs w:val="21"/>
              </w:rPr>
              <w:t>0.77</w:t>
            </w:r>
          </w:p>
        </w:tc>
        <w:tc>
          <w:tcPr>
            <w:tcW w:w="572" w:type="dxa"/>
            <w:vAlign w:val="bottom"/>
          </w:tcPr>
          <w:p w14:paraId="47C9A1C3" w14:textId="77777777" w:rsidR="0027208A" w:rsidRPr="00397A97" w:rsidRDefault="0027208A" w:rsidP="00DB665F">
            <w:pPr>
              <w:spacing w:line="260" w:lineRule="exact"/>
              <w:rPr>
                <w:color w:val="auto"/>
                <w:w w:val="70"/>
                <w:sz w:val="21"/>
                <w:szCs w:val="21"/>
              </w:rPr>
            </w:pPr>
            <w:r w:rsidRPr="00397A97">
              <w:rPr>
                <w:color w:val="auto"/>
                <w:w w:val="70"/>
                <w:sz w:val="21"/>
                <w:szCs w:val="21"/>
              </w:rPr>
              <w:t>0.73</w:t>
            </w:r>
          </w:p>
        </w:tc>
        <w:tc>
          <w:tcPr>
            <w:tcW w:w="572" w:type="dxa"/>
            <w:vAlign w:val="bottom"/>
          </w:tcPr>
          <w:p w14:paraId="1D4F9ED1" w14:textId="77777777" w:rsidR="0027208A" w:rsidRPr="00397A97" w:rsidRDefault="0027208A" w:rsidP="00DB665F">
            <w:pPr>
              <w:spacing w:line="260" w:lineRule="exact"/>
              <w:rPr>
                <w:color w:val="auto"/>
                <w:w w:val="70"/>
                <w:sz w:val="21"/>
                <w:szCs w:val="21"/>
              </w:rPr>
            </w:pPr>
            <w:r w:rsidRPr="00397A97">
              <w:rPr>
                <w:color w:val="auto"/>
                <w:w w:val="70"/>
                <w:sz w:val="21"/>
                <w:szCs w:val="21"/>
              </w:rPr>
              <w:t>0.61</w:t>
            </w:r>
          </w:p>
        </w:tc>
        <w:tc>
          <w:tcPr>
            <w:tcW w:w="586" w:type="dxa"/>
            <w:vAlign w:val="bottom"/>
          </w:tcPr>
          <w:p w14:paraId="128C7DC3"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486" w:type="dxa"/>
            <w:vAlign w:val="bottom"/>
          </w:tcPr>
          <w:p w14:paraId="32C16068"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r>
      <w:tr w:rsidR="00397A97" w:rsidRPr="00397A97" w14:paraId="74639E97" w14:textId="77777777" w:rsidTr="00B573ED">
        <w:trPr>
          <w:gridAfter w:val="1"/>
          <w:wAfter w:w="44" w:type="dxa"/>
          <w:trHeight w:val="16"/>
        </w:trPr>
        <w:tc>
          <w:tcPr>
            <w:tcW w:w="630" w:type="dxa"/>
            <w:vAlign w:val="bottom"/>
          </w:tcPr>
          <w:p w14:paraId="68C18E4A"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250</w:t>
            </w:r>
          </w:p>
        </w:tc>
        <w:tc>
          <w:tcPr>
            <w:tcW w:w="571" w:type="dxa"/>
            <w:vAlign w:val="bottom"/>
          </w:tcPr>
          <w:p w14:paraId="647C8C31" w14:textId="77777777" w:rsidR="0027208A" w:rsidRPr="00397A97" w:rsidRDefault="0027208A" w:rsidP="00DB665F">
            <w:pPr>
              <w:spacing w:line="260" w:lineRule="exact"/>
              <w:rPr>
                <w:color w:val="auto"/>
                <w:w w:val="70"/>
                <w:sz w:val="21"/>
                <w:szCs w:val="21"/>
              </w:rPr>
            </w:pPr>
            <w:r w:rsidRPr="00397A97">
              <w:rPr>
                <w:color w:val="auto"/>
                <w:w w:val="70"/>
                <w:sz w:val="21"/>
                <w:szCs w:val="21"/>
              </w:rPr>
              <w:t>92.1</w:t>
            </w:r>
          </w:p>
        </w:tc>
        <w:tc>
          <w:tcPr>
            <w:tcW w:w="571" w:type="dxa"/>
          </w:tcPr>
          <w:p w14:paraId="191B0F71" w14:textId="77777777" w:rsidR="0027208A" w:rsidRPr="00397A97" w:rsidRDefault="0027208A" w:rsidP="00DB665F">
            <w:pPr>
              <w:spacing w:line="260" w:lineRule="exact"/>
              <w:rPr>
                <w:color w:val="auto"/>
                <w:w w:val="70"/>
                <w:sz w:val="21"/>
                <w:szCs w:val="21"/>
              </w:rPr>
            </w:pPr>
            <w:r w:rsidRPr="00397A97">
              <w:rPr>
                <w:color w:val="auto"/>
                <w:w w:val="70"/>
                <w:sz w:val="21"/>
                <w:szCs w:val="21"/>
              </w:rPr>
              <w:t>92.6</w:t>
            </w:r>
          </w:p>
        </w:tc>
        <w:tc>
          <w:tcPr>
            <w:tcW w:w="571" w:type="dxa"/>
          </w:tcPr>
          <w:p w14:paraId="3E2C1B26" w14:textId="77777777" w:rsidR="0027208A" w:rsidRPr="00397A97" w:rsidRDefault="0027208A" w:rsidP="00DB665F">
            <w:pPr>
              <w:spacing w:line="260" w:lineRule="exact"/>
              <w:rPr>
                <w:color w:val="auto"/>
                <w:w w:val="70"/>
                <w:sz w:val="21"/>
                <w:szCs w:val="21"/>
              </w:rPr>
            </w:pPr>
            <w:r w:rsidRPr="00397A97">
              <w:rPr>
                <w:color w:val="auto"/>
                <w:w w:val="70"/>
                <w:sz w:val="21"/>
                <w:szCs w:val="21"/>
              </w:rPr>
              <w:t>92.5</w:t>
            </w:r>
          </w:p>
        </w:tc>
        <w:tc>
          <w:tcPr>
            <w:tcW w:w="572" w:type="dxa"/>
          </w:tcPr>
          <w:p w14:paraId="3D1A4404" w14:textId="77777777" w:rsidR="0027208A" w:rsidRPr="00397A97" w:rsidRDefault="0027208A" w:rsidP="00DB665F">
            <w:pPr>
              <w:spacing w:line="260" w:lineRule="exact"/>
              <w:rPr>
                <w:color w:val="auto"/>
                <w:w w:val="70"/>
                <w:sz w:val="21"/>
                <w:szCs w:val="21"/>
              </w:rPr>
            </w:pPr>
            <w:r w:rsidRPr="00397A97">
              <w:rPr>
                <w:color w:val="auto"/>
                <w:w w:val="70"/>
                <w:sz w:val="21"/>
                <w:szCs w:val="21"/>
              </w:rPr>
              <w:t>92.2</w:t>
            </w:r>
          </w:p>
        </w:tc>
        <w:tc>
          <w:tcPr>
            <w:tcW w:w="572" w:type="dxa"/>
          </w:tcPr>
          <w:p w14:paraId="33B024AC" w14:textId="77777777" w:rsidR="0027208A" w:rsidRPr="00397A97" w:rsidRDefault="0027208A" w:rsidP="00DB665F">
            <w:pPr>
              <w:spacing w:line="260" w:lineRule="exact"/>
              <w:rPr>
                <w:color w:val="auto"/>
                <w:w w:val="70"/>
                <w:sz w:val="21"/>
                <w:szCs w:val="21"/>
              </w:rPr>
            </w:pPr>
            <w:r w:rsidRPr="00397A97">
              <w:rPr>
                <w:color w:val="auto"/>
                <w:w w:val="70"/>
                <w:sz w:val="21"/>
                <w:szCs w:val="21"/>
              </w:rPr>
              <w:t>91.8</w:t>
            </w:r>
          </w:p>
        </w:tc>
        <w:tc>
          <w:tcPr>
            <w:tcW w:w="572" w:type="dxa"/>
          </w:tcPr>
          <w:p w14:paraId="077B9E73" w14:textId="77777777" w:rsidR="0027208A" w:rsidRPr="00397A97" w:rsidRDefault="0027208A" w:rsidP="00DB665F">
            <w:pPr>
              <w:spacing w:line="260" w:lineRule="exact"/>
              <w:rPr>
                <w:color w:val="auto"/>
                <w:w w:val="70"/>
                <w:sz w:val="21"/>
                <w:szCs w:val="21"/>
              </w:rPr>
            </w:pPr>
            <w:r w:rsidRPr="00397A97">
              <w:rPr>
                <w:color w:val="auto"/>
                <w:w w:val="70"/>
                <w:sz w:val="21"/>
                <w:szCs w:val="21"/>
              </w:rPr>
              <w:t>91.7</w:t>
            </w:r>
          </w:p>
        </w:tc>
        <w:tc>
          <w:tcPr>
            <w:tcW w:w="572" w:type="dxa"/>
            <w:vAlign w:val="bottom"/>
          </w:tcPr>
          <w:p w14:paraId="2C7A4B97" w14:textId="77777777" w:rsidR="0027208A" w:rsidRPr="00397A97" w:rsidRDefault="0027208A" w:rsidP="00DB665F">
            <w:pPr>
              <w:spacing w:line="260" w:lineRule="exact"/>
              <w:rPr>
                <w:color w:val="auto"/>
                <w:w w:val="70"/>
                <w:sz w:val="21"/>
                <w:szCs w:val="21"/>
              </w:rPr>
            </w:pPr>
            <w:r w:rsidRPr="00397A97">
              <w:rPr>
                <w:color w:val="auto"/>
                <w:w w:val="70"/>
                <w:sz w:val="21"/>
                <w:szCs w:val="21"/>
              </w:rPr>
              <w:t>91.5</w:t>
            </w:r>
          </w:p>
        </w:tc>
        <w:tc>
          <w:tcPr>
            <w:tcW w:w="576" w:type="dxa"/>
            <w:vAlign w:val="bottom"/>
          </w:tcPr>
          <w:p w14:paraId="6AB2A0F7" w14:textId="77777777" w:rsidR="0027208A" w:rsidRPr="00397A97" w:rsidRDefault="0027208A" w:rsidP="00DB665F">
            <w:pPr>
              <w:spacing w:line="260" w:lineRule="exact"/>
              <w:rPr>
                <w:color w:val="auto"/>
                <w:w w:val="70"/>
                <w:sz w:val="21"/>
                <w:szCs w:val="21"/>
              </w:rPr>
            </w:pPr>
            <w:r w:rsidRPr="00397A97">
              <w:rPr>
                <w:color w:val="auto"/>
                <w:w w:val="70"/>
                <w:sz w:val="21"/>
                <w:szCs w:val="21"/>
              </w:rPr>
              <w:t>91.0</w:t>
            </w:r>
          </w:p>
        </w:tc>
        <w:tc>
          <w:tcPr>
            <w:tcW w:w="579" w:type="dxa"/>
            <w:vAlign w:val="bottom"/>
          </w:tcPr>
          <w:p w14:paraId="61D61E03" w14:textId="77777777" w:rsidR="0027208A" w:rsidRPr="00397A97" w:rsidRDefault="0027208A" w:rsidP="00DB665F">
            <w:pPr>
              <w:spacing w:line="260" w:lineRule="exact"/>
              <w:rPr>
                <w:color w:val="auto"/>
                <w:w w:val="70"/>
                <w:sz w:val="21"/>
                <w:szCs w:val="21"/>
              </w:rPr>
            </w:pPr>
            <w:r w:rsidRPr="00397A97">
              <w:rPr>
                <w:color w:val="auto"/>
                <w:w w:val="70"/>
                <w:sz w:val="21"/>
                <w:szCs w:val="21"/>
              </w:rPr>
              <w:t>90.2</w:t>
            </w:r>
          </w:p>
        </w:tc>
        <w:tc>
          <w:tcPr>
            <w:tcW w:w="572" w:type="dxa"/>
            <w:gridSpan w:val="2"/>
            <w:vAlign w:val="bottom"/>
          </w:tcPr>
          <w:p w14:paraId="6E4A43B6" w14:textId="77777777" w:rsidR="0027208A" w:rsidRPr="00397A97" w:rsidRDefault="0027208A" w:rsidP="00DB665F">
            <w:pPr>
              <w:spacing w:line="260" w:lineRule="exact"/>
              <w:rPr>
                <w:color w:val="auto"/>
                <w:w w:val="70"/>
                <w:sz w:val="21"/>
                <w:szCs w:val="21"/>
              </w:rPr>
            </w:pPr>
            <w:r w:rsidRPr="00397A97">
              <w:rPr>
                <w:color w:val="auto"/>
                <w:w w:val="70"/>
                <w:sz w:val="21"/>
                <w:szCs w:val="21"/>
              </w:rPr>
              <w:t>0.86</w:t>
            </w:r>
          </w:p>
        </w:tc>
        <w:tc>
          <w:tcPr>
            <w:tcW w:w="572" w:type="dxa"/>
            <w:vAlign w:val="bottom"/>
          </w:tcPr>
          <w:p w14:paraId="3214892A"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58DEE766" w14:textId="77777777" w:rsidR="0027208A" w:rsidRPr="00397A97" w:rsidRDefault="0027208A" w:rsidP="00DB665F">
            <w:pPr>
              <w:spacing w:line="260" w:lineRule="exact"/>
              <w:rPr>
                <w:color w:val="auto"/>
                <w:w w:val="70"/>
                <w:sz w:val="21"/>
                <w:szCs w:val="21"/>
              </w:rPr>
            </w:pPr>
            <w:r w:rsidRPr="00397A97">
              <w:rPr>
                <w:color w:val="auto"/>
                <w:w w:val="70"/>
                <w:sz w:val="21"/>
                <w:szCs w:val="21"/>
              </w:rPr>
              <w:t>0.81</w:t>
            </w:r>
          </w:p>
        </w:tc>
        <w:tc>
          <w:tcPr>
            <w:tcW w:w="572" w:type="dxa"/>
            <w:vAlign w:val="bottom"/>
          </w:tcPr>
          <w:p w14:paraId="7A601768" w14:textId="77777777" w:rsidR="0027208A" w:rsidRPr="00397A97" w:rsidRDefault="0027208A" w:rsidP="00DB665F">
            <w:pPr>
              <w:spacing w:line="260" w:lineRule="exact"/>
              <w:rPr>
                <w:color w:val="auto"/>
                <w:w w:val="70"/>
                <w:sz w:val="21"/>
                <w:szCs w:val="21"/>
              </w:rPr>
            </w:pPr>
            <w:r w:rsidRPr="00397A97">
              <w:rPr>
                <w:color w:val="auto"/>
                <w:w w:val="70"/>
                <w:sz w:val="21"/>
                <w:szCs w:val="21"/>
              </w:rPr>
              <w:t>0.79</w:t>
            </w:r>
          </w:p>
        </w:tc>
        <w:tc>
          <w:tcPr>
            <w:tcW w:w="572" w:type="dxa"/>
            <w:vAlign w:val="bottom"/>
          </w:tcPr>
          <w:p w14:paraId="536EEB70" w14:textId="77777777" w:rsidR="0027208A" w:rsidRPr="00397A97" w:rsidRDefault="0027208A" w:rsidP="00DB665F">
            <w:pPr>
              <w:spacing w:line="260" w:lineRule="exact"/>
              <w:rPr>
                <w:color w:val="auto"/>
                <w:w w:val="70"/>
                <w:sz w:val="21"/>
                <w:szCs w:val="21"/>
              </w:rPr>
            </w:pPr>
            <w:r w:rsidRPr="00397A97">
              <w:rPr>
                <w:color w:val="auto"/>
                <w:w w:val="70"/>
                <w:sz w:val="21"/>
                <w:szCs w:val="21"/>
              </w:rPr>
              <w:t>0.78</w:t>
            </w:r>
          </w:p>
        </w:tc>
        <w:tc>
          <w:tcPr>
            <w:tcW w:w="572" w:type="dxa"/>
            <w:vAlign w:val="bottom"/>
          </w:tcPr>
          <w:p w14:paraId="614B0EDD" w14:textId="77777777" w:rsidR="0027208A" w:rsidRPr="00397A97" w:rsidRDefault="0027208A" w:rsidP="00DB665F">
            <w:pPr>
              <w:spacing w:line="260" w:lineRule="exact"/>
              <w:rPr>
                <w:color w:val="auto"/>
                <w:w w:val="70"/>
                <w:sz w:val="21"/>
                <w:szCs w:val="21"/>
              </w:rPr>
            </w:pPr>
            <w:r w:rsidRPr="00397A97">
              <w:rPr>
                <w:color w:val="auto"/>
                <w:w w:val="70"/>
                <w:sz w:val="21"/>
                <w:szCs w:val="21"/>
              </w:rPr>
              <w:t>0.73</w:t>
            </w:r>
          </w:p>
        </w:tc>
        <w:tc>
          <w:tcPr>
            <w:tcW w:w="572" w:type="dxa"/>
            <w:vAlign w:val="bottom"/>
          </w:tcPr>
          <w:p w14:paraId="178612B3" w14:textId="77777777" w:rsidR="0027208A" w:rsidRPr="00397A97" w:rsidRDefault="0027208A" w:rsidP="00DB665F">
            <w:pPr>
              <w:spacing w:line="260" w:lineRule="exact"/>
              <w:rPr>
                <w:color w:val="auto"/>
                <w:w w:val="70"/>
                <w:sz w:val="21"/>
                <w:szCs w:val="21"/>
              </w:rPr>
            </w:pPr>
            <w:r w:rsidRPr="00397A97">
              <w:rPr>
                <w:color w:val="auto"/>
                <w:w w:val="70"/>
                <w:sz w:val="21"/>
                <w:szCs w:val="21"/>
              </w:rPr>
              <w:t>0.62</w:t>
            </w:r>
          </w:p>
        </w:tc>
        <w:tc>
          <w:tcPr>
            <w:tcW w:w="586" w:type="dxa"/>
            <w:vAlign w:val="bottom"/>
          </w:tcPr>
          <w:p w14:paraId="0D880B69" w14:textId="77777777" w:rsidR="0027208A" w:rsidRPr="00397A97" w:rsidRDefault="0027208A" w:rsidP="00DB665F">
            <w:pPr>
              <w:spacing w:line="260" w:lineRule="exact"/>
              <w:rPr>
                <w:color w:val="auto"/>
                <w:w w:val="70"/>
                <w:sz w:val="21"/>
                <w:szCs w:val="21"/>
              </w:rPr>
            </w:pPr>
            <w:r w:rsidRPr="00397A97">
              <w:rPr>
                <w:color w:val="auto"/>
                <w:w w:val="70"/>
                <w:sz w:val="21"/>
                <w:szCs w:val="21"/>
              </w:rPr>
              <w:t>0.56</w:t>
            </w:r>
          </w:p>
        </w:tc>
        <w:tc>
          <w:tcPr>
            <w:tcW w:w="486" w:type="dxa"/>
            <w:vAlign w:val="bottom"/>
          </w:tcPr>
          <w:p w14:paraId="372A7F55" w14:textId="77777777" w:rsidR="0027208A" w:rsidRPr="00397A97" w:rsidRDefault="0027208A" w:rsidP="00DB665F">
            <w:pPr>
              <w:spacing w:line="260" w:lineRule="exact"/>
              <w:rPr>
                <w:color w:val="auto"/>
                <w:w w:val="70"/>
                <w:sz w:val="21"/>
                <w:szCs w:val="21"/>
              </w:rPr>
            </w:pPr>
            <w:r w:rsidRPr="00397A97">
              <w:rPr>
                <w:color w:val="auto"/>
                <w:w w:val="70"/>
                <w:sz w:val="21"/>
                <w:szCs w:val="21"/>
              </w:rPr>
              <w:t>0.56</w:t>
            </w:r>
          </w:p>
        </w:tc>
      </w:tr>
      <w:tr w:rsidR="00397A97" w:rsidRPr="00397A97" w14:paraId="275A85E1" w14:textId="77777777" w:rsidTr="00B573ED">
        <w:trPr>
          <w:gridAfter w:val="1"/>
          <w:wAfter w:w="44" w:type="dxa"/>
          <w:trHeight w:val="16"/>
        </w:trPr>
        <w:tc>
          <w:tcPr>
            <w:tcW w:w="630" w:type="dxa"/>
            <w:vAlign w:val="bottom"/>
          </w:tcPr>
          <w:p w14:paraId="2CC80855"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280</w:t>
            </w:r>
          </w:p>
        </w:tc>
        <w:tc>
          <w:tcPr>
            <w:tcW w:w="571" w:type="dxa"/>
            <w:vAlign w:val="bottom"/>
          </w:tcPr>
          <w:p w14:paraId="10F479ED" w14:textId="77777777" w:rsidR="0027208A" w:rsidRPr="00397A97" w:rsidRDefault="0027208A" w:rsidP="00DB665F">
            <w:pPr>
              <w:spacing w:line="260" w:lineRule="exact"/>
              <w:rPr>
                <w:color w:val="auto"/>
                <w:w w:val="70"/>
                <w:sz w:val="21"/>
                <w:szCs w:val="21"/>
              </w:rPr>
            </w:pPr>
            <w:r w:rsidRPr="00397A97">
              <w:rPr>
                <w:color w:val="auto"/>
                <w:w w:val="70"/>
                <w:sz w:val="21"/>
                <w:szCs w:val="21"/>
              </w:rPr>
              <w:t>92.3</w:t>
            </w:r>
          </w:p>
        </w:tc>
        <w:tc>
          <w:tcPr>
            <w:tcW w:w="571" w:type="dxa"/>
          </w:tcPr>
          <w:p w14:paraId="0DF632CC" w14:textId="77777777" w:rsidR="0027208A" w:rsidRPr="00397A97" w:rsidRDefault="0027208A" w:rsidP="00DB665F">
            <w:pPr>
              <w:spacing w:line="260" w:lineRule="exact"/>
              <w:rPr>
                <w:color w:val="auto"/>
                <w:w w:val="70"/>
                <w:sz w:val="21"/>
                <w:szCs w:val="21"/>
              </w:rPr>
            </w:pPr>
            <w:r w:rsidRPr="00397A97">
              <w:rPr>
                <w:color w:val="auto"/>
                <w:w w:val="70"/>
                <w:sz w:val="21"/>
                <w:szCs w:val="21"/>
              </w:rPr>
              <w:t>92.7</w:t>
            </w:r>
          </w:p>
        </w:tc>
        <w:tc>
          <w:tcPr>
            <w:tcW w:w="571" w:type="dxa"/>
          </w:tcPr>
          <w:p w14:paraId="39076A57" w14:textId="77777777" w:rsidR="0027208A" w:rsidRPr="00397A97" w:rsidRDefault="0027208A" w:rsidP="00DB665F">
            <w:pPr>
              <w:spacing w:line="260" w:lineRule="exact"/>
              <w:rPr>
                <w:color w:val="auto"/>
                <w:w w:val="70"/>
                <w:sz w:val="21"/>
                <w:szCs w:val="21"/>
              </w:rPr>
            </w:pPr>
            <w:r w:rsidRPr="00397A97">
              <w:rPr>
                <w:color w:val="auto"/>
                <w:w w:val="70"/>
                <w:sz w:val="21"/>
                <w:szCs w:val="21"/>
              </w:rPr>
              <w:t>92.7</w:t>
            </w:r>
          </w:p>
        </w:tc>
        <w:tc>
          <w:tcPr>
            <w:tcW w:w="572" w:type="dxa"/>
          </w:tcPr>
          <w:p w14:paraId="6C876837" w14:textId="77777777" w:rsidR="0027208A" w:rsidRPr="00397A97" w:rsidRDefault="0027208A" w:rsidP="00DB665F">
            <w:pPr>
              <w:spacing w:line="260" w:lineRule="exact"/>
              <w:rPr>
                <w:color w:val="auto"/>
                <w:w w:val="70"/>
                <w:sz w:val="21"/>
                <w:szCs w:val="21"/>
              </w:rPr>
            </w:pPr>
            <w:r w:rsidRPr="00397A97">
              <w:rPr>
                <w:color w:val="auto"/>
                <w:w w:val="70"/>
                <w:sz w:val="21"/>
                <w:szCs w:val="21"/>
              </w:rPr>
              <w:t>92.4</w:t>
            </w:r>
          </w:p>
        </w:tc>
        <w:tc>
          <w:tcPr>
            <w:tcW w:w="572" w:type="dxa"/>
          </w:tcPr>
          <w:p w14:paraId="21B5F34E" w14:textId="77777777" w:rsidR="0027208A" w:rsidRPr="00397A97" w:rsidRDefault="0027208A" w:rsidP="00DB665F">
            <w:pPr>
              <w:spacing w:line="260" w:lineRule="exact"/>
              <w:rPr>
                <w:color w:val="auto"/>
                <w:w w:val="70"/>
                <w:sz w:val="21"/>
                <w:szCs w:val="21"/>
              </w:rPr>
            </w:pPr>
            <w:r w:rsidRPr="00397A97">
              <w:rPr>
                <w:color w:val="auto"/>
                <w:w w:val="70"/>
                <w:sz w:val="21"/>
                <w:szCs w:val="21"/>
              </w:rPr>
              <w:t>91.7</w:t>
            </w:r>
          </w:p>
        </w:tc>
        <w:tc>
          <w:tcPr>
            <w:tcW w:w="572" w:type="dxa"/>
          </w:tcPr>
          <w:p w14:paraId="5C43AB69" w14:textId="77777777" w:rsidR="0027208A" w:rsidRPr="00397A97" w:rsidRDefault="0027208A" w:rsidP="00DB665F">
            <w:pPr>
              <w:spacing w:line="260" w:lineRule="exact"/>
              <w:rPr>
                <w:color w:val="auto"/>
                <w:w w:val="70"/>
                <w:sz w:val="21"/>
                <w:szCs w:val="21"/>
              </w:rPr>
            </w:pPr>
            <w:r w:rsidRPr="00397A97">
              <w:rPr>
                <w:color w:val="auto"/>
                <w:w w:val="70"/>
                <w:sz w:val="21"/>
                <w:szCs w:val="21"/>
              </w:rPr>
              <w:t>91.9</w:t>
            </w:r>
          </w:p>
        </w:tc>
        <w:tc>
          <w:tcPr>
            <w:tcW w:w="572" w:type="dxa"/>
            <w:vAlign w:val="bottom"/>
          </w:tcPr>
          <w:p w14:paraId="2B13BE34" w14:textId="77777777" w:rsidR="0027208A" w:rsidRPr="00397A97" w:rsidRDefault="0027208A" w:rsidP="00DB665F">
            <w:pPr>
              <w:spacing w:line="260" w:lineRule="exact"/>
              <w:rPr>
                <w:color w:val="auto"/>
                <w:w w:val="70"/>
                <w:sz w:val="21"/>
                <w:szCs w:val="21"/>
              </w:rPr>
            </w:pPr>
            <w:r w:rsidRPr="00397A97">
              <w:rPr>
                <w:color w:val="auto"/>
                <w:w w:val="70"/>
                <w:sz w:val="21"/>
                <w:szCs w:val="21"/>
              </w:rPr>
              <w:t>91.7</w:t>
            </w:r>
          </w:p>
        </w:tc>
        <w:tc>
          <w:tcPr>
            <w:tcW w:w="576" w:type="dxa"/>
            <w:vAlign w:val="bottom"/>
          </w:tcPr>
          <w:p w14:paraId="2F748950" w14:textId="77777777" w:rsidR="0027208A" w:rsidRPr="00397A97" w:rsidRDefault="0027208A" w:rsidP="00DB665F">
            <w:pPr>
              <w:spacing w:line="260" w:lineRule="exact"/>
              <w:rPr>
                <w:color w:val="auto"/>
                <w:w w:val="70"/>
                <w:sz w:val="21"/>
                <w:szCs w:val="21"/>
              </w:rPr>
            </w:pPr>
            <w:r w:rsidRPr="00397A97">
              <w:rPr>
                <w:color w:val="auto"/>
                <w:w w:val="70"/>
                <w:sz w:val="21"/>
                <w:szCs w:val="21"/>
              </w:rPr>
              <w:t>91.1</w:t>
            </w:r>
          </w:p>
        </w:tc>
        <w:tc>
          <w:tcPr>
            <w:tcW w:w="579" w:type="dxa"/>
            <w:vAlign w:val="bottom"/>
          </w:tcPr>
          <w:p w14:paraId="24C49349" w14:textId="77777777" w:rsidR="0027208A" w:rsidRPr="00397A97" w:rsidRDefault="0027208A" w:rsidP="00DB665F">
            <w:pPr>
              <w:spacing w:line="260" w:lineRule="exact"/>
              <w:rPr>
                <w:color w:val="auto"/>
                <w:w w:val="70"/>
                <w:sz w:val="21"/>
                <w:szCs w:val="21"/>
              </w:rPr>
            </w:pPr>
            <w:r w:rsidRPr="00397A97">
              <w:rPr>
                <w:color w:val="auto"/>
                <w:w w:val="70"/>
                <w:sz w:val="21"/>
                <w:szCs w:val="21"/>
              </w:rPr>
              <w:t>90.5</w:t>
            </w:r>
          </w:p>
        </w:tc>
        <w:tc>
          <w:tcPr>
            <w:tcW w:w="572" w:type="dxa"/>
            <w:gridSpan w:val="2"/>
            <w:vAlign w:val="bottom"/>
          </w:tcPr>
          <w:p w14:paraId="24532D7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2603EED2"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7FEDB7CA" w14:textId="77777777" w:rsidR="0027208A" w:rsidRPr="00397A97" w:rsidRDefault="0027208A" w:rsidP="00DB665F">
            <w:pPr>
              <w:spacing w:line="260" w:lineRule="exact"/>
              <w:rPr>
                <w:color w:val="auto"/>
                <w:w w:val="70"/>
                <w:sz w:val="21"/>
                <w:szCs w:val="21"/>
              </w:rPr>
            </w:pPr>
            <w:r w:rsidRPr="00397A97">
              <w:rPr>
                <w:color w:val="auto"/>
                <w:w w:val="70"/>
                <w:sz w:val="21"/>
                <w:szCs w:val="21"/>
              </w:rPr>
              <w:t>0.81</w:t>
            </w:r>
          </w:p>
        </w:tc>
        <w:tc>
          <w:tcPr>
            <w:tcW w:w="572" w:type="dxa"/>
            <w:vAlign w:val="bottom"/>
          </w:tcPr>
          <w:p w14:paraId="5DB0C7DA" w14:textId="77777777" w:rsidR="0027208A" w:rsidRPr="00397A97" w:rsidRDefault="0027208A" w:rsidP="00DB665F">
            <w:pPr>
              <w:spacing w:line="260" w:lineRule="exact"/>
              <w:rPr>
                <w:color w:val="auto"/>
                <w:w w:val="70"/>
                <w:sz w:val="21"/>
                <w:szCs w:val="21"/>
              </w:rPr>
            </w:pPr>
            <w:r w:rsidRPr="00397A97">
              <w:rPr>
                <w:color w:val="auto"/>
                <w:w w:val="70"/>
                <w:sz w:val="21"/>
                <w:szCs w:val="21"/>
              </w:rPr>
              <w:t>0.80</w:t>
            </w:r>
          </w:p>
        </w:tc>
        <w:tc>
          <w:tcPr>
            <w:tcW w:w="572" w:type="dxa"/>
            <w:vAlign w:val="bottom"/>
          </w:tcPr>
          <w:p w14:paraId="61EFDF9E" w14:textId="77777777" w:rsidR="0027208A" w:rsidRPr="00397A97" w:rsidRDefault="0027208A" w:rsidP="00DB665F">
            <w:pPr>
              <w:spacing w:line="260" w:lineRule="exact"/>
              <w:rPr>
                <w:color w:val="auto"/>
                <w:w w:val="70"/>
                <w:sz w:val="21"/>
                <w:szCs w:val="21"/>
              </w:rPr>
            </w:pPr>
            <w:r w:rsidRPr="00397A97">
              <w:rPr>
                <w:color w:val="auto"/>
                <w:w w:val="70"/>
                <w:sz w:val="21"/>
                <w:szCs w:val="21"/>
              </w:rPr>
              <w:t>0.78</w:t>
            </w:r>
          </w:p>
        </w:tc>
        <w:tc>
          <w:tcPr>
            <w:tcW w:w="572" w:type="dxa"/>
            <w:vAlign w:val="bottom"/>
          </w:tcPr>
          <w:p w14:paraId="4A62A00B" w14:textId="77777777" w:rsidR="0027208A" w:rsidRPr="00397A97" w:rsidRDefault="0027208A" w:rsidP="00DB665F">
            <w:pPr>
              <w:spacing w:line="260" w:lineRule="exact"/>
              <w:rPr>
                <w:color w:val="auto"/>
                <w:w w:val="70"/>
                <w:sz w:val="21"/>
                <w:szCs w:val="21"/>
              </w:rPr>
            </w:pPr>
            <w:r w:rsidRPr="00397A97">
              <w:rPr>
                <w:color w:val="auto"/>
                <w:w w:val="70"/>
                <w:sz w:val="21"/>
                <w:szCs w:val="21"/>
              </w:rPr>
              <w:t>0.73</w:t>
            </w:r>
          </w:p>
        </w:tc>
        <w:tc>
          <w:tcPr>
            <w:tcW w:w="572" w:type="dxa"/>
            <w:vAlign w:val="bottom"/>
          </w:tcPr>
          <w:p w14:paraId="44A29233" w14:textId="77777777" w:rsidR="0027208A" w:rsidRPr="00397A97" w:rsidRDefault="0027208A" w:rsidP="00DB665F">
            <w:pPr>
              <w:spacing w:line="260" w:lineRule="exact"/>
              <w:rPr>
                <w:color w:val="auto"/>
                <w:w w:val="70"/>
                <w:sz w:val="21"/>
                <w:szCs w:val="21"/>
              </w:rPr>
            </w:pPr>
            <w:r w:rsidRPr="00397A97">
              <w:rPr>
                <w:color w:val="auto"/>
                <w:w w:val="70"/>
                <w:sz w:val="21"/>
                <w:szCs w:val="21"/>
              </w:rPr>
              <w:t>0.62</w:t>
            </w:r>
          </w:p>
        </w:tc>
        <w:tc>
          <w:tcPr>
            <w:tcW w:w="586" w:type="dxa"/>
            <w:vAlign w:val="bottom"/>
          </w:tcPr>
          <w:p w14:paraId="2BCF7DF4" w14:textId="77777777" w:rsidR="0027208A" w:rsidRPr="00397A97" w:rsidRDefault="0027208A" w:rsidP="00DB665F">
            <w:pPr>
              <w:spacing w:line="260" w:lineRule="exact"/>
              <w:rPr>
                <w:color w:val="auto"/>
                <w:w w:val="70"/>
                <w:sz w:val="21"/>
                <w:szCs w:val="21"/>
              </w:rPr>
            </w:pPr>
            <w:r w:rsidRPr="00397A97">
              <w:rPr>
                <w:color w:val="auto"/>
                <w:w w:val="70"/>
                <w:sz w:val="21"/>
                <w:szCs w:val="21"/>
              </w:rPr>
              <w:t>0.56</w:t>
            </w:r>
          </w:p>
        </w:tc>
        <w:tc>
          <w:tcPr>
            <w:tcW w:w="486" w:type="dxa"/>
            <w:vAlign w:val="bottom"/>
          </w:tcPr>
          <w:p w14:paraId="521FC1CC" w14:textId="77777777" w:rsidR="0027208A" w:rsidRPr="00397A97" w:rsidRDefault="0027208A" w:rsidP="00DB665F">
            <w:pPr>
              <w:spacing w:line="260" w:lineRule="exact"/>
              <w:rPr>
                <w:color w:val="auto"/>
                <w:w w:val="70"/>
                <w:sz w:val="21"/>
                <w:szCs w:val="21"/>
              </w:rPr>
            </w:pPr>
            <w:r w:rsidRPr="00397A97">
              <w:rPr>
                <w:color w:val="auto"/>
                <w:w w:val="70"/>
                <w:sz w:val="21"/>
                <w:szCs w:val="21"/>
              </w:rPr>
              <w:t>0.56</w:t>
            </w:r>
          </w:p>
        </w:tc>
      </w:tr>
      <w:tr w:rsidR="00397A97" w:rsidRPr="00397A97" w14:paraId="322DD4D5" w14:textId="77777777" w:rsidTr="00B573ED">
        <w:trPr>
          <w:gridAfter w:val="1"/>
          <w:wAfter w:w="44" w:type="dxa"/>
          <w:trHeight w:val="16"/>
        </w:trPr>
        <w:tc>
          <w:tcPr>
            <w:tcW w:w="630" w:type="dxa"/>
            <w:vAlign w:val="bottom"/>
          </w:tcPr>
          <w:p w14:paraId="56CEC940"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315</w:t>
            </w:r>
          </w:p>
        </w:tc>
        <w:tc>
          <w:tcPr>
            <w:tcW w:w="571" w:type="dxa"/>
            <w:vAlign w:val="bottom"/>
          </w:tcPr>
          <w:p w14:paraId="560B8526" w14:textId="77777777" w:rsidR="0027208A" w:rsidRPr="00397A97" w:rsidRDefault="0027208A" w:rsidP="00DB665F">
            <w:pPr>
              <w:spacing w:line="260" w:lineRule="exact"/>
              <w:rPr>
                <w:color w:val="auto"/>
                <w:w w:val="70"/>
                <w:sz w:val="21"/>
                <w:szCs w:val="21"/>
              </w:rPr>
            </w:pPr>
            <w:r w:rsidRPr="00397A97">
              <w:rPr>
                <w:color w:val="auto"/>
                <w:w w:val="70"/>
                <w:sz w:val="21"/>
                <w:szCs w:val="21"/>
              </w:rPr>
              <w:t>92.7</w:t>
            </w:r>
          </w:p>
        </w:tc>
        <w:tc>
          <w:tcPr>
            <w:tcW w:w="571" w:type="dxa"/>
          </w:tcPr>
          <w:p w14:paraId="12FFE809" w14:textId="77777777" w:rsidR="0027208A" w:rsidRPr="00397A97" w:rsidRDefault="0027208A" w:rsidP="00DB665F">
            <w:pPr>
              <w:spacing w:line="260" w:lineRule="exact"/>
              <w:rPr>
                <w:color w:val="auto"/>
                <w:w w:val="70"/>
                <w:sz w:val="21"/>
                <w:szCs w:val="21"/>
              </w:rPr>
            </w:pPr>
            <w:r w:rsidRPr="00397A97">
              <w:rPr>
                <w:color w:val="auto"/>
                <w:w w:val="70"/>
                <w:sz w:val="21"/>
                <w:szCs w:val="21"/>
              </w:rPr>
              <w:t>92.9</w:t>
            </w:r>
          </w:p>
        </w:tc>
        <w:tc>
          <w:tcPr>
            <w:tcW w:w="571" w:type="dxa"/>
          </w:tcPr>
          <w:p w14:paraId="7E7563F4" w14:textId="77777777" w:rsidR="0027208A" w:rsidRPr="00397A97" w:rsidRDefault="0027208A" w:rsidP="00DB665F">
            <w:pPr>
              <w:spacing w:line="260" w:lineRule="exact"/>
              <w:rPr>
                <w:color w:val="auto"/>
                <w:w w:val="70"/>
                <w:sz w:val="21"/>
                <w:szCs w:val="21"/>
              </w:rPr>
            </w:pPr>
            <w:r w:rsidRPr="00397A97">
              <w:rPr>
                <w:color w:val="auto"/>
                <w:w w:val="70"/>
                <w:sz w:val="21"/>
                <w:szCs w:val="21"/>
              </w:rPr>
              <w:t>93.0</w:t>
            </w:r>
          </w:p>
        </w:tc>
        <w:tc>
          <w:tcPr>
            <w:tcW w:w="572" w:type="dxa"/>
          </w:tcPr>
          <w:p w14:paraId="78887ACD" w14:textId="77777777" w:rsidR="0027208A" w:rsidRPr="00397A97" w:rsidRDefault="0027208A" w:rsidP="00DB665F">
            <w:pPr>
              <w:spacing w:line="260" w:lineRule="exact"/>
              <w:rPr>
                <w:color w:val="auto"/>
                <w:w w:val="70"/>
                <w:sz w:val="21"/>
                <w:szCs w:val="21"/>
              </w:rPr>
            </w:pPr>
            <w:r w:rsidRPr="00397A97">
              <w:rPr>
                <w:color w:val="auto"/>
                <w:w w:val="70"/>
                <w:sz w:val="21"/>
                <w:szCs w:val="21"/>
              </w:rPr>
              <w:t>92.7</w:t>
            </w:r>
          </w:p>
        </w:tc>
        <w:tc>
          <w:tcPr>
            <w:tcW w:w="572" w:type="dxa"/>
          </w:tcPr>
          <w:p w14:paraId="26DC11B8" w14:textId="77777777" w:rsidR="0027208A" w:rsidRPr="00397A97" w:rsidRDefault="0027208A" w:rsidP="00DB665F">
            <w:pPr>
              <w:spacing w:line="260" w:lineRule="exact"/>
              <w:rPr>
                <w:color w:val="auto"/>
                <w:w w:val="70"/>
                <w:sz w:val="21"/>
                <w:szCs w:val="21"/>
              </w:rPr>
            </w:pPr>
            <w:r w:rsidRPr="00397A97">
              <w:rPr>
                <w:color w:val="auto"/>
                <w:w w:val="70"/>
                <w:sz w:val="21"/>
                <w:szCs w:val="21"/>
              </w:rPr>
              <w:t>92.0</w:t>
            </w:r>
          </w:p>
        </w:tc>
        <w:tc>
          <w:tcPr>
            <w:tcW w:w="572" w:type="dxa"/>
          </w:tcPr>
          <w:p w14:paraId="63A09470" w14:textId="77777777" w:rsidR="0027208A" w:rsidRPr="00397A97" w:rsidRDefault="0027208A" w:rsidP="00DB665F">
            <w:pPr>
              <w:spacing w:line="260" w:lineRule="exact"/>
              <w:rPr>
                <w:color w:val="auto"/>
                <w:w w:val="70"/>
                <w:sz w:val="21"/>
                <w:szCs w:val="21"/>
              </w:rPr>
            </w:pPr>
            <w:r w:rsidRPr="00397A97">
              <w:rPr>
                <w:color w:val="auto"/>
                <w:w w:val="70"/>
                <w:sz w:val="21"/>
                <w:szCs w:val="21"/>
              </w:rPr>
              <w:t>92.1</w:t>
            </w:r>
          </w:p>
        </w:tc>
        <w:tc>
          <w:tcPr>
            <w:tcW w:w="572" w:type="dxa"/>
            <w:vAlign w:val="bottom"/>
          </w:tcPr>
          <w:p w14:paraId="226B694D" w14:textId="77777777" w:rsidR="0027208A" w:rsidRPr="00397A97" w:rsidRDefault="0027208A" w:rsidP="00DB665F">
            <w:pPr>
              <w:spacing w:line="260" w:lineRule="exact"/>
              <w:rPr>
                <w:color w:val="auto"/>
                <w:w w:val="70"/>
                <w:sz w:val="21"/>
                <w:szCs w:val="21"/>
              </w:rPr>
            </w:pPr>
            <w:r w:rsidRPr="00397A97">
              <w:rPr>
                <w:color w:val="auto"/>
                <w:w w:val="70"/>
                <w:sz w:val="21"/>
                <w:szCs w:val="21"/>
              </w:rPr>
              <w:t>91.8</w:t>
            </w:r>
          </w:p>
        </w:tc>
        <w:tc>
          <w:tcPr>
            <w:tcW w:w="576" w:type="dxa"/>
            <w:vAlign w:val="bottom"/>
          </w:tcPr>
          <w:p w14:paraId="0DB375EF" w14:textId="77777777" w:rsidR="0027208A" w:rsidRPr="00397A97" w:rsidRDefault="0027208A" w:rsidP="00DB665F">
            <w:pPr>
              <w:spacing w:line="260" w:lineRule="exact"/>
              <w:rPr>
                <w:color w:val="auto"/>
                <w:w w:val="70"/>
                <w:sz w:val="21"/>
                <w:szCs w:val="21"/>
              </w:rPr>
            </w:pPr>
            <w:r w:rsidRPr="00397A97">
              <w:rPr>
                <w:color w:val="auto"/>
                <w:w w:val="70"/>
                <w:sz w:val="21"/>
                <w:szCs w:val="21"/>
              </w:rPr>
              <w:t>91.2</w:t>
            </w:r>
          </w:p>
        </w:tc>
        <w:tc>
          <w:tcPr>
            <w:tcW w:w="579" w:type="dxa"/>
            <w:vAlign w:val="bottom"/>
          </w:tcPr>
          <w:p w14:paraId="38C005D3" w14:textId="77777777" w:rsidR="0027208A" w:rsidRPr="00397A97" w:rsidRDefault="0027208A" w:rsidP="00DB665F">
            <w:pPr>
              <w:spacing w:line="260" w:lineRule="exact"/>
              <w:rPr>
                <w:color w:val="auto"/>
                <w:w w:val="70"/>
                <w:sz w:val="21"/>
                <w:szCs w:val="21"/>
              </w:rPr>
            </w:pPr>
            <w:r w:rsidRPr="00397A97">
              <w:rPr>
                <w:color w:val="auto"/>
                <w:w w:val="70"/>
                <w:sz w:val="21"/>
                <w:szCs w:val="21"/>
              </w:rPr>
              <w:t>91.0</w:t>
            </w:r>
          </w:p>
        </w:tc>
        <w:tc>
          <w:tcPr>
            <w:tcW w:w="572" w:type="dxa"/>
            <w:gridSpan w:val="2"/>
            <w:vAlign w:val="bottom"/>
          </w:tcPr>
          <w:p w14:paraId="39AC4BBD"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21E27491"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079EAF87" w14:textId="77777777" w:rsidR="0027208A" w:rsidRPr="00397A97" w:rsidRDefault="0027208A" w:rsidP="00DB665F">
            <w:pPr>
              <w:spacing w:line="260" w:lineRule="exact"/>
              <w:rPr>
                <w:color w:val="auto"/>
                <w:w w:val="70"/>
                <w:sz w:val="21"/>
                <w:szCs w:val="21"/>
              </w:rPr>
            </w:pPr>
            <w:r w:rsidRPr="00397A97">
              <w:rPr>
                <w:color w:val="auto"/>
                <w:w w:val="70"/>
                <w:sz w:val="21"/>
                <w:szCs w:val="21"/>
              </w:rPr>
              <w:t>0.82</w:t>
            </w:r>
          </w:p>
        </w:tc>
        <w:tc>
          <w:tcPr>
            <w:tcW w:w="572" w:type="dxa"/>
            <w:vAlign w:val="bottom"/>
          </w:tcPr>
          <w:p w14:paraId="6DC08124" w14:textId="77777777" w:rsidR="0027208A" w:rsidRPr="00397A97" w:rsidRDefault="0027208A" w:rsidP="00DB665F">
            <w:pPr>
              <w:spacing w:line="260" w:lineRule="exact"/>
              <w:rPr>
                <w:color w:val="auto"/>
                <w:w w:val="70"/>
                <w:sz w:val="21"/>
                <w:szCs w:val="21"/>
              </w:rPr>
            </w:pPr>
            <w:r w:rsidRPr="00397A97">
              <w:rPr>
                <w:color w:val="auto"/>
                <w:w w:val="70"/>
                <w:sz w:val="21"/>
                <w:szCs w:val="21"/>
              </w:rPr>
              <w:t>0.80</w:t>
            </w:r>
          </w:p>
        </w:tc>
        <w:tc>
          <w:tcPr>
            <w:tcW w:w="572" w:type="dxa"/>
            <w:vAlign w:val="bottom"/>
          </w:tcPr>
          <w:p w14:paraId="0D273DA3" w14:textId="77777777" w:rsidR="0027208A" w:rsidRPr="00397A97" w:rsidRDefault="0027208A" w:rsidP="00DB665F">
            <w:pPr>
              <w:spacing w:line="260" w:lineRule="exact"/>
              <w:rPr>
                <w:color w:val="auto"/>
                <w:w w:val="70"/>
                <w:sz w:val="21"/>
                <w:szCs w:val="21"/>
              </w:rPr>
            </w:pPr>
            <w:r w:rsidRPr="00397A97">
              <w:rPr>
                <w:color w:val="auto"/>
                <w:w w:val="70"/>
                <w:sz w:val="21"/>
                <w:szCs w:val="21"/>
              </w:rPr>
              <w:t>0.79</w:t>
            </w:r>
          </w:p>
        </w:tc>
        <w:tc>
          <w:tcPr>
            <w:tcW w:w="572" w:type="dxa"/>
            <w:vAlign w:val="bottom"/>
          </w:tcPr>
          <w:p w14:paraId="35745DEC" w14:textId="77777777" w:rsidR="0027208A" w:rsidRPr="00397A97" w:rsidRDefault="0027208A" w:rsidP="00DB665F">
            <w:pPr>
              <w:spacing w:line="260" w:lineRule="exact"/>
              <w:rPr>
                <w:color w:val="auto"/>
                <w:w w:val="70"/>
                <w:sz w:val="21"/>
                <w:szCs w:val="21"/>
              </w:rPr>
            </w:pPr>
            <w:r w:rsidRPr="00397A97">
              <w:rPr>
                <w:color w:val="auto"/>
                <w:w w:val="70"/>
                <w:sz w:val="21"/>
                <w:szCs w:val="21"/>
              </w:rPr>
              <w:t>0.74</w:t>
            </w:r>
          </w:p>
        </w:tc>
        <w:tc>
          <w:tcPr>
            <w:tcW w:w="572" w:type="dxa"/>
            <w:vAlign w:val="bottom"/>
          </w:tcPr>
          <w:p w14:paraId="4C43FA0E" w14:textId="77777777" w:rsidR="0027208A" w:rsidRPr="00397A97" w:rsidRDefault="0027208A" w:rsidP="00DB665F">
            <w:pPr>
              <w:spacing w:line="260" w:lineRule="exact"/>
              <w:rPr>
                <w:color w:val="auto"/>
                <w:w w:val="70"/>
                <w:sz w:val="21"/>
                <w:szCs w:val="21"/>
              </w:rPr>
            </w:pPr>
            <w:r w:rsidRPr="00397A97">
              <w:rPr>
                <w:color w:val="auto"/>
                <w:w w:val="70"/>
                <w:sz w:val="21"/>
                <w:szCs w:val="21"/>
              </w:rPr>
              <w:t>0.63</w:t>
            </w:r>
          </w:p>
        </w:tc>
        <w:tc>
          <w:tcPr>
            <w:tcW w:w="586" w:type="dxa"/>
            <w:vAlign w:val="bottom"/>
          </w:tcPr>
          <w:p w14:paraId="66DCC453" w14:textId="77777777" w:rsidR="0027208A" w:rsidRPr="00397A97" w:rsidRDefault="0027208A" w:rsidP="00DB665F">
            <w:pPr>
              <w:spacing w:line="260" w:lineRule="exact"/>
              <w:rPr>
                <w:color w:val="auto"/>
                <w:w w:val="70"/>
                <w:sz w:val="21"/>
                <w:szCs w:val="21"/>
              </w:rPr>
            </w:pPr>
            <w:r w:rsidRPr="00397A97">
              <w:rPr>
                <w:color w:val="auto"/>
                <w:w w:val="70"/>
                <w:sz w:val="21"/>
                <w:szCs w:val="21"/>
              </w:rPr>
              <w:t>0.56</w:t>
            </w:r>
          </w:p>
        </w:tc>
        <w:tc>
          <w:tcPr>
            <w:tcW w:w="486" w:type="dxa"/>
            <w:vAlign w:val="bottom"/>
          </w:tcPr>
          <w:p w14:paraId="3E648ACE" w14:textId="77777777" w:rsidR="0027208A" w:rsidRPr="00397A97" w:rsidRDefault="0027208A" w:rsidP="00DB665F">
            <w:pPr>
              <w:spacing w:line="260" w:lineRule="exact"/>
              <w:rPr>
                <w:color w:val="auto"/>
                <w:w w:val="70"/>
                <w:sz w:val="21"/>
                <w:szCs w:val="21"/>
              </w:rPr>
            </w:pPr>
            <w:r w:rsidRPr="00397A97">
              <w:rPr>
                <w:color w:val="auto"/>
                <w:w w:val="70"/>
                <w:sz w:val="21"/>
                <w:szCs w:val="21"/>
              </w:rPr>
              <w:t>0.56</w:t>
            </w:r>
          </w:p>
        </w:tc>
      </w:tr>
      <w:tr w:rsidR="00397A97" w:rsidRPr="00397A97" w14:paraId="5D11AB63" w14:textId="77777777" w:rsidTr="00B573ED">
        <w:trPr>
          <w:gridAfter w:val="1"/>
          <w:wAfter w:w="44" w:type="dxa"/>
          <w:trHeight w:val="16"/>
        </w:trPr>
        <w:tc>
          <w:tcPr>
            <w:tcW w:w="630" w:type="dxa"/>
            <w:vAlign w:val="bottom"/>
          </w:tcPr>
          <w:p w14:paraId="234ABA9C"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355</w:t>
            </w:r>
          </w:p>
        </w:tc>
        <w:tc>
          <w:tcPr>
            <w:tcW w:w="571" w:type="dxa"/>
            <w:vAlign w:val="bottom"/>
          </w:tcPr>
          <w:p w14:paraId="04E5B43D" w14:textId="77777777" w:rsidR="0027208A" w:rsidRPr="00397A97" w:rsidRDefault="0027208A" w:rsidP="00DB665F">
            <w:pPr>
              <w:spacing w:line="260" w:lineRule="exact"/>
              <w:rPr>
                <w:color w:val="auto"/>
                <w:w w:val="70"/>
                <w:sz w:val="21"/>
                <w:szCs w:val="21"/>
              </w:rPr>
            </w:pPr>
            <w:r w:rsidRPr="00397A97">
              <w:rPr>
                <w:color w:val="auto"/>
                <w:w w:val="70"/>
                <w:sz w:val="21"/>
                <w:szCs w:val="21"/>
              </w:rPr>
              <w:t>93.0</w:t>
            </w:r>
          </w:p>
        </w:tc>
        <w:tc>
          <w:tcPr>
            <w:tcW w:w="571" w:type="dxa"/>
          </w:tcPr>
          <w:p w14:paraId="7B403929" w14:textId="77777777" w:rsidR="0027208A" w:rsidRPr="00397A97" w:rsidRDefault="0027208A" w:rsidP="00DB665F">
            <w:pPr>
              <w:spacing w:line="260" w:lineRule="exact"/>
              <w:rPr>
                <w:color w:val="auto"/>
                <w:w w:val="70"/>
                <w:sz w:val="21"/>
                <w:szCs w:val="21"/>
              </w:rPr>
            </w:pPr>
            <w:r w:rsidRPr="00397A97">
              <w:rPr>
                <w:color w:val="auto"/>
                <w:w w:val="70"/>
                <w:sz w:val="21"/>
                <w:szCs w:val="21"/>
              </w:rPr>
              <w:t>93.1</w:t>
            </w:r>
          </w:p>
        </w:tc>
        <w:tc>
          <w:tcPr>
            <w:tcW w:w="571" w:type="dxa"/>
          </w:tcPr>
          <w:p w14:paraId="69DDD227" w14:textId="77777777" w:rsidR="0027208A" w:rsidRPr="00397A97" w:rsidRDefault="0027208A" w:rsidP="00DB665F">
            <w:pPr>
              <w:spacing w:line="260" w:lineRule="exact"/>
              <w:rPr>
                <w:color w:val="auto"/>
                <w:w w:val="70"/>
                <w:sz w:val="21"/>
                <w:szCs w:val="21"/>
              </w:rPr>
            </w:pPr>
            <w:r w:rsidRPr="00397A97">
              <w:rPr>
                <w:color w:val="auto"/>
                <w:w w:val="70"/>
                <w:sz w:val="21"/>
                <w:szCs w:val="21"/>
              </w:rPr>
              <w:t>93.2</w:t>
            </w:r>
          </w:p>
        </w:tc>
        <w:tc>
          <w:tcPr>
            <w:tcW w:w="572" w:type="dxa"/>
          </w:tcPr>
          <w:p w14:paraId="7DD41089" w14:textId="77777777" w:rsidR="0027208A" w:rsidRPr="00397A97" w:rsidRDefault="0027208A" w:rsidP="00DB665F">
            <w:pPr>
              <w:spacing w:line="260" w:lineRule="exact"/>
              <w:rPr>
                <w:color w:val="auto"/>
                <w:w w:val="70"/>
                <w:sz w:val="21"/>
                <w:szCs w:val="21"/>
              </w:rPr>
            </w:pPr>
            <w:r w:rsidRPr="00397A97">
              <w:rPr>
                <w:color w:val="auto"/>
                <w:w w:val="70"/>
                <w:sz w:val="21"/>
                <w:szCs w:val="21"/>
              </w:rPr>
              <w:t>92.8</w:t>
            </w:r>
          </w:p>
        </w:tc>
        <w:tc>
          <w:tcPr>
            <w:tcW w:w="572" w:type="dxa"/>
          </w:tcPr>
          <w:p w14:paraId="4B8B46F6" w14:textId="77777777" w:rsidR="0027208A" w:rsidRPr="00397A97" w:rsidRDefault="0027208A" w:rsidP="00DB665F">
            <w:pPr>
              <w:spacing w:line="260" w:lineRule="exact"/>
              <w:rPr>
                <w:color w:val="auto"/>
                <w:w w:val="70"/>
                <w:sz w:val="21"/>
                <w:szCs w:val="21"/>
              </w:rPr>
            </w:pPr>
            <w:r w:rsidRPr="00397A97">
              <w:rPr>
                <w:color w:val="auto"/>
                <w:w w:val="70"/>
                <w:sz w:val="21"/>
                <w:szCs w:val="21"/>
              </w:rPr>
              <w:t>92.2</w:t>
            </w:r>
          </w:p>
        </w:tc>
        <w:tc>
          <w:tcPr>
            <w:tcW w:w="572" w:type="dxa"/>
          </w:tcPr>
          <w:p w14:paraId="392E3A7D" w14:textId="77777777" w:rsidR="0027208A" w:rsidRPr="00397A97" w:rsidRDefault="0027208A" w:rsidP="00DB665F">
            <w:pPr>
              <w:spacing w:line="260" w:lineRule="exact"/>
              <w:rPr>
                <w:color w:val="auto"/>
                <w:w w:val="70"/>
                <w:sz w:val="21"/>
                <w:szCs w:val="21"/>
              </w:rPr>
            </w:pPr>
            <w:r w:rsidRPr="00397A97">
              <w:rPr>
                <w:color w:val="auto"/>
                <w:w w:val="70"/>
                <w:sz w:val="21"/>
                <w:szCs w:val="21"/>
              </w:rPr>
              <w:t>92.3</w:t>
            </w:r>
          </w:p>
        </w:tc>
        <w:tc>
          <w:tcPr>
            <w:tcW w:w="572" w:type="dxa"/>
            <w:vAlign w:val="bottom"/>
          </w:tcPr>
          <w:p w14:paraId="3D868F33" w14:textId="77777777" w:rsidR="0027208A" w:rsidRPr="00397A97" w:rsidRDefault="0027208A" w:rsidP="00DB665F">
            <w:pPr>
              <w:spacing w:line="260" w:lineRule="exact"/>
              <w:rPr>
                <w:color w:val="auto"/>
                <w:w w:val="70"/>
                <w:sz w:val="21"/>
                <w:szCs w:val="21"/>
              </w:rPr>
            </w:pPr>
            <w:r w:rsidRPr="00397A97">
              <w:rPr>
                <w:color w:val="auto"/>
                <w:w w:val="70"/>
                <w:sz w:val="21"/>
                <w:szCs w:val="21"/>
              </w:rPr>
              <w:t>92.0</w:t>
            </w:r>
          </w:p>
        </w:tc>
        <w:tc>
          <w:tcPr>
            <w:tcW w:w="576" w:type="dxa"/>
            <w:vAlign w:val="bottom"/>
          </w:tcPr>
          <w:p w14:paraId="6E305D6F" w14:textId="77777777" w:rsidR="0027208A" w:rsidRPr="00397A97" w:rsidRDefault="0027208A" w:rsidP="00DB665F">
            <w:pPr>
              <w:spacing w:line="260" w:lineRule="exact"/>
              <w:rPr>
                <w:color w:val="auto"/>
                <w:w w:val="70"/>
                <w:sz w:val="21"/>
                <w:szCs w:val="21"/>
              </w:rPr>
            </w:pPr>
            <w:r w:rsidRPr="00397A97">
              <w:rPr>
                <w:color w:val="auto"/>
                <w:w w:val="70"/>
                <w:sz w:val="21"/>
                <w:szCs w:val="21"/>
              </w:rPr>
              <w:t>91.3</w:t>
            </w:r>
          </w:p>
        </w:tc>
        <w:tc>
          <w:tcPr>
            <w:tcW w:w="579" w:type="dxa"/>
            <w:vAlign w:val="bottom"/>
          </w:tcPr>
          <w:p w14:paraId="507D5738" w14:textId="77777777" w:rsidR="0027208A" w:rsidRPr="00397A97" w:rsidRDefault="0027208A" w:rsidP="00DB665F">
            <w:pPr>
              <w:spacing w:line="260" w:lineRule="exact"/>
              <w:rPr>
                <w:color w:val="auto"/>
                <w:w w:val="70"/>
                <w:sz w:val="21"/>
                <w:szCs w:val="21"/>
              </w:rPr>
            </w:pPr>
            <w:r w:rsidRPr="00397A97">
              <w:rPr>
                <w:color w:val="auto"/>
                <w:w w:val="70"/>
                <w:sz w:val="21"/>
                <w:szCs w:val="21"/>
              </w:rPr>
              <w:t>91.1</w:t>
            </w:r>
          </w:p>
        </w:tc>
        <w:tc>
          <w:tcPr>
            <w:tcW w:w="572" w:type="dxa"/>
            <w:gridSpan w:val="2"/>
            <w:vAlign w:val="bottom"/>
          </w:tcPr>
          <w:p w14:paraId="7387EEC2"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40DF8C80"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5B1DE670" w14:textId="77777777" w:rsidR="0027208A" w:rsidRPr="00397A97" w:rsidRDefault="0027208A" w:rsidP="00DB665F">
            <w:pPr>
              <w:spacing w:line="260" w:lineRule="exact"/>
              <w:rPr>
                <w:color w:val="auto"/>
                <w:w w:val="70"/>
                <w:sz w:val="21"/>
                <w:szCs w:val="21"/>
              </w:rPr>
            </w:pPr>
            <w:r w:rsidRPr="00397A97">
              <w:rPr>
                <w:color w:val="auto"/>
                <w:w w:val="70"/>
                <w:sz w:val="21"/>
                <w:szCs w:val="21"/>
              </w:rPr>
              <w:t>0.82</w:t>
            </w:r>
          </w:p>
        </w:tc>
        <w:tc>
          <w:tcPr>
            <w:tcW w:w="572" w:type="dxa"/>
            <w:vAlign w:val="bottom"/>
          </w:tcPr>
          <w:p w14:paraId="251E2BA8" w14:textId="77777777" w:rsidR="0027208A" w:rsidRPr="00397A97" w:rsidRDefault="0027208A" w:rsidP="00DB665F">
            <w:pPr>
              <w:spacing w:line="260" w:lineRule="exact"/>
              <w:rPr>
                <w:color w:val="auto"/>
                <w:w w:val="70"/>
                <w:sz w:val="21"/>
                <w:szCs w:val="21"/>
              </w:rPr>
            </w:pPr>
            <w:r w:rsidRPr="00397A97">
              <w:rPr>
                <w:color w:val="auto"/>
                <w:w w:val="70"/>
                <w:sz w:val="21"/>
                <w:szCs w:val="21"/>
              </w:rPr>
              <w:t>0.80</w:t>
            </w:r>
          </w:p>
        </w:tc>
        <w:tc>
          <w:tcPr>
            <w:tcW w:w="572" w:type="dxa"/>
            <w:vAlign w:val="bottom"/>
          </w:tcPr>
          <w:p w14:paraId="117DA520" w14:textId="77777777" w:rsidR="0027208A" w:rsidRPr="00397A97" w:rsidRDefault="0027208A" w:rsidP="00DB665F">
            <w:pPr>
              <w:spacing w:line="260" w:lineRule="exact"/>
              <w:rPr>
                <w:color w:val="auto"/>
                <w:w w:val="70"/>
                <w:sz w:val="21"/>
                <w:szCs w:val="21"/>
              </w:rPr>
            </w:pPr>
            <w:r w:rsidRPr="00397A97">
              <w:rPr>
                <w:color w:val="auto"/>
                <w:w w:val="70"/>
                <w:sz w:val="21"/>
                <w:szCs w:val="21"/>
              </w:rPr>
              <w:t>0.79</w:t>
            </w:r>
          </w:p>
        </w:tc>
        <w:tc>
          <w:tcPr>
            <w:tcW w:w="572" w:type="dxa"/>
            <w:vAlign w:val="bottom"/>
          </w:tcPr>
          <w:p w14:paraId="1C346EFB" w14:textId="77777777" w:rsidR="0027208A" w:rsidRPr="00397A97" w:rsidRDefault="0027208A" w:rsidP="00DB665F">
            <w:pPr>
              <w:spacing w:line="260" w:lineRule="exact"/>
              <w:rPr>
                <w:color w:val="auto"/>
                <w:w w:val="70"/>
                <w:sz w:val="21"/>
                <w:szCs w:val="21"/>
              </w:rPr>
            </w:pPr>
            <w:r w:rsidRPr="00397A97">
              <w:rPr>
                <w:color w:val="auto"/>
                <w:w w:val="70"/>
                <w:sz w:val="21"/>
                <w:szCs w:val="21"/>
              </w:rPr>
              <w:t>0.75</w:t>
            </w:r>
          </w:p>
        </w:tc>
        <w:tc>
          <w:tcPr>
            <w:tcW w:w="572" w:type="dxa"/>
            <w:vAlign w:val="bottom"/>
          </w:tcPr>
          <w:p w14:paraId="2292490F" w14:textId="77777777" w:rsidR="0027208A" w:rsidRPr="00397A97" w:rsidRDefault="0027208A" w:rsidP="00DB665F">
            <w:pPr>
              <w:spacing w:line="260" w:lineRule="exact"/>
              <w:rPr>
                <w:color w:val="auto"/>
                <w:w w:val="70"/>
                <w:sz w:val="21"/>
                <w:szCs w:val="21"/>
              </w:rPr>
            </w:pPr>
            <w:r w:rsidRPr="00397A97">
              <w:rPr>
                <w:color w:val="auto"/>
                <w:w w:val="70"/>
                <w:sz w:val="21"/>
                <w:szCs w:val="21"/>
              </w:rPr>
              <w:t>0.64</w:t>
            </w:r>
          </w:p>
        </w:tc>
        <w:tc>
          <w:tcPr>
            <w:tcW w:w="586" w:type="dxa"/>
            <w:vAlign w:val="bottom"/>
          </w:tcPr>
          <w:p w14:paraId="61098EED" w14:textId="77777777" w:rsidR="0027208A" w:rsidRPr="00397A97" w:rsidRDefault="0027208A" w:rsidP="00DB665F">
            <w:pPr>
              <w:spacing w:line="260" w:lineRule="exact"/>
              <w:rPr>
                <w:color w:val="auto"/>
                <w:w w:val="70"/>
                <w:sz w:val="21"/>
                <w:szCs w:val="21"/>
              </w:rPr>
            </w:pPr>
            <w:r w:rsidRPr="00397A97">
              <w:rPr>
                <w:color w:val="auto"/>
                <w:w w:val="70"/>
                <w:sz w:val="21"/>
                <w:szCs w:val="21"/>
              </w:rPr>
              <w:t>0.57</w:t>
            </w:r>
          </w:p>
        </w:tc>
        <w:tc>
          <w:tcPr>
            <w:tcW w:w="486" w:type="dxa"/>
            <w:vAlign w:val="bottom"/>
          </w:tcPr>
          <w:p w14:paraId="46BD0911" w14:textId="77777777" w:rsidR="0027208A" w:rsidRPr="00397A97" w:rsidRDefault="0027208A" w:rsidP="00DB665F">
            <w:pPr>
              <w:spacing w:line="260" w:lineRule="exact"/>
              <w:rPr>
                <w:color w:val="auto"/>
                <w:w w:val="70"/>
                <w:sz w:val="21"/>
                <w:szCs w:val="21"/>
              </w:rPr>
            </w:pPr>
            <w:r w:rsidRPr="00397A97">
              <w:rPr>
                <w:color w:val="auto"/>
                <w:w w:val="70"/>
                <w:sz w:val="21"/>
                <w:szCs w:val="21"/>
              </w:rPr>
              <w:t>0.56</w:t>
            </w:r>
          </w:p>
        </w:tc>
      </w:tr>
      <w:tr w:rsidR="00397A97" w:rsidRPr="00397A97" w14:paraId="14CDABF5" w14:textId="77777777" w:rsidTr="00B573ED">
        <w:trPr>
          <w:gridAfter w:val="1"/>
          <w:wAfter w:w="44" w:type="dxa"/>
          <w:trHeight w:val="17"/>
        </w:trPr>
        <w:tc>
          <w:tcPr>
            <w:tcW w:w="630" w:type="dxa"/>
            <w:vAlign w:val="bottom"/>
          </w:tcPr>
          <w:p w14:paraId="09E8E97B"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400</w:t>
            </w:r>
          </w:p>
        </w:tc>
        <w:tc>
          <w:tcPr>
            <w:tcW w:w="571" w:type="dxa"/>
            <w:vAlign w:val="bottom"/>
          </w:tcPr>
          <w:p w14:paraId="4751D878" w14:textId="77777777" w:rsidR="0027208A" w:rsidRPr="00397A97" w:rsidRDefault="0027208A" w:rsidP="00DB665F">
            <w:pPr>
              <w:spacing w:line="260" w:lineRule="exact"/>
              <w:rPr>
                <w:color w:val="auto"/>
                <w:w w:val="70"/>
                <w:sz w:val="21"/>
                <w:szCs w:val="21"/>
              </w:rPr>
            </w:pPr>
            <w:r w:rsidRPr="00397A97">
              <w:rPr>
                <w:color w:val="auto"/>
                <w:w w:val="70"/>
                <w:sz w:val="21"/>
                <w:szCs w:val="21"/>
              </w:rPr>
              <w:t>93.4</w:t>
            </w:r>
          </w:p>
        </w:tc>
        <w:tc>
          <w:tcPr>
            <w:tcW w:w="571" w:type="dxa"/>
          </w:tcPr>
          <w:p w14:paraId="29EA43B2" w14:textId="77777777" w:rsidR="0027208A" w:rsidRPr="00397A97" w:rsidRDefault="0027208A" w:rsidP="00DB665F">
            <w:pPr>
              <w:spacing w:line="260" w:lineRule="exact"/>
              <w:rPr>
                <w:color w:val="auto"/>
                <w:w w:val="70"/>
                <w:sz w:val="21"/>
                <w:szCs w:val="21"/>
              </w:rPr>
            </w:pPr>
            <w:r w:rsidRPr="00397A97">
              <w:rPr>
                <w:color w:val="auto"/>
                <w:w w:val="70"/>
                <w:sz w:val="21"/>
                <w:szCs w:val="21"/>
              </w:rPr>
              <w:t>93.3</w:t>
            </w:r>
          </w:p>
        </w:tc>
        <w:tc>
          <w:tcPr>
            <w:tcW w:w="571" w:type="dxa"/>
          </w:tcPr>
          <w:p w14:paraId="1B33BDD0" w14:textId="77777777" w:rsidR="0027208A" w:rsidRPr="00397A97" w:rsidRDefault="0027208A" w:rsidP="00DB665F">
            <w:pPr>
              <w:spacing w:line="260" w:lineRule="exact"/>
              <w:rPr>
                <w:color w:val="auto"/>
                <w:w w:val="70"/>
                <w:sz w:val="21"/>
                <w:szCs w:val="21"/>
              </w:rPr>
            </w:pPr>
            <w:r w:rsidRPr="00397A97">
              <w:rPr>
                <w:color w:val="auto"/>
                <w:w w:val="70"/>
                <w:sz w:val="21"/>
                <w:szCs w:val="21"/>
              </w:rPr>
              <w:t>93.3</w:t>
            </w:r>
          </w:p>
        </w:tc>
        <w:tc>
          <w:tcPr>
            <w:tcW w:w="572" w:type="dxa"/>
          </w:tcPr>
          <w:p w14:paraId="2B05863E" w14:textId="77777777" w:rsidR="0027208A" w:rsidRPr="00397A97" w:rsidRDefault="0027208A" w:rsidP="00DB665F">
            <w:pPr>
              <w:spacing w:line="260" w:lineRule="exact"/>
              <w:rPr>
                <w:color w:val="auto"/>
                <w:w w:val="70"/>
                <w:sz w:val="21"/>
                <w:szCs w:val="21"/>
              </w:rPr>
            </w:pPr>
            <w:r w:rsidRPr="00397A97">
              <w:rPr>
                <w:color w:val="auto"/>
                <w:w w:val="70"/>
                <w:sz w:val="21"/>
                <w:szCs w:val="21"/>
              </w:rPr>
              <w:t>93.0</w:t>
            </w:r>
          </w:p>
        </w:tc>
        <w:tc>
          <w:tcPr>
            <w:tcW w:w="572" w:type="dxa"/>
          </w:tcPr>
          <w:p w14:paraId="0DFBBC69" w14:textId="77777777" w:rsidR="0027208A" w:rsidRPr="00397A97" w:rsidRDefault="0027208A" w:rsidP="00DB665F">
            <w:pPr>
              <w:spacing w:line="260" w:lineRule="exact"/>
              <w:rPr>
                <w:color w:val="auto"/>
                <w:w w:val="70"/>
                <w:sz w:val="21"/>
                <w:szCs w:val="21"/>
              </w:rPr>
            </w:pPr>
            <w:r w:rsidRPr="00397A97">
              <w:rPr>
                <w:color w:val="auto"/>
                <w:w w:val="70"/>
                <w:sz w:val="21"/>
                <w:szCs w:val="21"/>
              </w:rPr>
              <w:t>92.6</w:t>
            </w:r>
          </w:p>
        </w:tc>
        <w:tc>
          <w:tcPr>
            <w:tcW w:w="572" w:type="dxa"/>
          </w:tcPr>
          <w:p w14:paraId="0D77D15A" w14:textId="77777777" w:rsidR="0027208A" w:rsidRPr="00397A97" w:rsidRDefault="0027208A" w:rsidP="00DB665F">
            <w:pPr>
              <w:spacing w:line="260" w:lineRule="exact"/>
              <w:rPr>
                <w:color w:val="auto"/>
                <w:w w:val="70"/>
                <w:sz w:val="21"/>
                <w:szCs w:val="21"/>
              </w:rPr>
            </w:pPr>
            <w:r w:rsidRPr="00397A97">
              <w:rPr>
                <w:color w:val="auto"/>
                <w:w w:val="70"/>
                <w:sz w:val="21"/>
                <w:szCs w:val="21"/>
              </w:rPr>
              <w:t>92.6</w:t>
            </w:r>
          </w:p>
        </w:tc>
        <w:tc>
          <w:tcPr>
            <w:tcW w:w="572" w:type="dxa"/>
            <w:vAlign w:val="bottom"/>
          </w:tcPr>
          <w:p w14:paraId="48A72EEE" w14:textId="77777777" w:rsidR="0027208A" w:rsidRPr="00397A97" w:rsidRDefault="0027208A" w:rsidP="00DB665F">
            <w:pPr>
              <w:spacing w:line="260" w:lineRule="exact"/>
              <w:rPr>
                <w:color w:val="auto"/>
                <w:w w:val="70"/>
                <w:sz w:val="21"/>
                <w:szCs w:val="21"/>
              </w:rPr>
            </w:pPr>
            <w:r w:rsidRPr="00397A97">
              <w:rPr>
                <w:color w:val="auto"/>
                <w:w w:val="70"/>
                <w:sz w:val="21"/>
                <w:szCs w:val="21"/>
              </w:rPr>
              <w:t>92.1</w:t>
            </w:r>
          </w:p>
        </w:tc>
        <w:tc>
          <w:tcPr>
            <w:tcW w:w="576" w:type="dxa"/>
            <w:vAlign w:val="bottom"/>
          </w:tcPr>
          <w:p w14:paraId="50C03401" w14:textId="77777777" w:rsidR="0027208A" w:rsidRPr="00397A97" w:rsidRDefault="0027208A" w:rsidP="00DB665F">
            <w:pPr>
              <w:spacing w:line="260" w:lineRule="exact"/>
              <w:rPr>
                <w:color w:val="auto"/>
                <w:w w:val="70"/>
                <w:sz w:val="21"/>
                <w:szCs w:val="21"/>
              </w:rPr>
            </w:pPr>
            <w:r w:rsidRPr="00397A97">
              <w:rPr>
                <w:color w:val="auto"/>
                <w:w w:val="70"/>
                <w:sz w:val="21"/>
                <w:szCs w:val="21"/>
              </w:rPr>
              <w:t>91.4</w:t>
            </w:r>
          </w:p>
        </w:tc>
        <w:tc>
          <w:tcPr>
            <w:tcW w:w="579" w:type="dxa"/>
            <w:vAlign w:val="bottom"/>
          </w:tcPr>
          <w:p w14:paraId="7897F881" w14:textId="77777777" w:rsidR="0027208A" w:rsidRPr="00397A97" w:rsidRDefault="0027208A" w:rsidP="00DB665F">
            <w:pPr>
              <w:spacing w:line="260" w:lineRule="exact"/>
              <w:rPr>
                <w:color w:val="auto"/>
                <w:w w:val="70"/>
                <w:sz w:val="21"/>
                <w:szCs w:val="21"/>
              </w:rPr>
            </w:pPr>
            <w:r w:rsidRPr="00397A97">
              <w:rPr>
                <w:color w:val="auto"/>
                <w:w w:val="70"/>
                <w:sz w:val="21"/>
                <w:szCs w:val="21"/>
              </w:rPr>
              <w:t>91.2</w:t>
            </w:r>
          </w:p>
        </w:tc>
        <w:tc>
          <w:tcPr>
            <w:tcW w:w="572" w:type="dxa"/>
            <w:gridSpan w:val="2"/>
            <w:vAlign w:val="bottom"/>
          </w:tcPr>
          <w:p w14:paraId="79256D83"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2BE73626"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60151782" w14:textId="77777777" w:rsidR="0027208A" w:rsidRPr="00397A97" w:rsidRDefault="0027208A" w:rsidP="00DB665F">
            <w:pPr>
              <w:spacing w:line="260" w:lineRule="exact"/>
              <w:rPr>
                <w:color w:val="auto"/>
                <w:w w:val="70"/>
                <w:sz w:val="21"/>
                <w:szCs w:val="21"/>
              </w:rPr>
            </w:pPr>
            <w:r w:rsidRPr="00397A97">
              <w:rPr>
                <w:color w:val="auto"/>
                <w:w w:val="70"/>
                <w:sz w:val="21"/>
                <w:szCs w:val="21"/>
              </w:rPr>
              <w:t>0.82</w:t>
            </w:r>
          </w:p>
        </w:tc>
        <w:tc>
          <w:tcPr>
            <w:tcW w:w="572" w:type="dxa"/>
            <w:vAlign w:val="bottom"/>
          </w:tcPr>
          <w:p w14:paraId="2433CFEA" w14:textId="77777777" w:rsidR="0027208A" w:rsidRPr="00397A97" w:rsidRDefault="0027208A" w:rsidP="00DB665F">
            <w:pPr>
              <w:spacing w:line="260" w:lineRule="exact"/>
              <w:rPr>
                <w:color w:val="auto"/>
                <w:w w:val="70"/>
                <w:sz w:val="21"/>
                <w:szCs w:val="21"/>
              </w:rPr>
            </w:pPr>
            <w:r w:rsidRPr="00397A97">
              <w:rPr>
                <w:color w:val="auto"/>
                <w:w w:val="70"/>
                <w:sz w:val="21"/>
                <w:szCs w:val="21"/>
              </w:rPr>
              <w:t>0.81</w:t>
            </w:r>
          </w:p>
        </w:tc>
        <w:tc>
          <w:tcPr>
            <w:tcW w:w="572" w:type="dxa"/>
            <w:vAlign w:val="bottom"/>
          </w:tcPr>
          <w:p w14:paraId="72BBF6E2" w14:textId="77777777" w:rsidR="0027208A" w:rsidRPr="00397A97" w:rsidRDefault="0027208A" w:rsidP="00DB665F">
            <w:pPr>
              <w:spacing w:line="260" w:lineRule="exact"/>
              <w:rPr>
                <w:color w:val="auto"/>
                <w:w w:val="70"/>
                <w:sz w:val="21"/>
                <w:szCs w:val="21"/>
              </w:rPr>
            </w:pPr>
            <w:r w:rsidRPr="00397A97">
              <w:rPr>
                <w:color w:val="auto"/>
                <w:w w:val="70"/>
                <w:sz w:val="21"/>
                <w:szCs w:val="21"/>
              </w:rPr>
              <w:t>0.80</w:t>
            </w:r>
          </w:p>
        </w:tc>
        <w:tc>
          <w:tcPr>
            <w:tcW w:w="572" w:type="dxa"/>
            <w:vAlign w:val="bottom"/>
          </w:tcPr>
          <w:p w14:paraId="2FFB22C1" w14:textId="77777777" w:rsidR="0027208A" w:rsidRPr="00397A97" w:rsidRDefault="0027208A" w:rsidP="00DB665F">
            <w:pPr>
              <w:spacing w:line="260" w:lineRule="exact"/>
              <w:rPr>
                <w:color w:val="auto"/>
                <w:w w:val="70"/>
                <w:sz w:val="21"/>
                <w:szCs w:val="21"/>
              </w:rPr>
            </w:pPr>
            <w:r w:rsidRPr="00397A97">
              <w:rPr>
                <w:color w:val="auto"/>
                <w:w w:val="70"/>
                <w:sz w:val="21"/>
                <w:szCs w:val="21"/>
              </w:rPr>
              <w:t>0.75</w:t>
            </w:r>
          </w:p>
        </w:tc>
        <w:tc>
          <w:tcPr>
            <w:tcW w:w="572" w:type="dxa"/>
            <w:vAlign w:val="bottom"/>
          </w:tcPr>
          <w:p w14:paraId="50711A42" w14:textId="77777777" w:rsidR="0027208A" w:rsidRPr="00397A97" w:rsidRDefault="0027208A" w:rsidP="00DB665F">
            <w:pPr>
              <w:spacing w:line="260" w:lineRule="exact"/>
              <w:rPr>
                <w:color w:val="auto"/>
                <w:w w:val="70"/>
                <w:sz w:val="21"/>
                <w:szCs w:val="21"/>
              </w:rPr>
            </w:pPr>
            <w:r w:rsidRPr="00397A97">
              <w:rPr>
                <w:color w:val="auto"/>
                <w:w w:val="70"/>
                <w:sz w:val="21"/>
                <w:szCs w:val="21"/>
              </w:rPr>
              <w:t>0.64</w:t>
            </w:r>
          </w:p>
        </w:tc>
        <w:tc>
          <w:tcPr>
            <w:tcW w:w="586" w:type="dxa"/>
            <w:vAlign w:val="bottom"/>
          </w:tcPr>
          <w:p w14:paraId="1E092F25" w14:textId="77777777" w:rsidR="0027208A" w:rsidRPr="00397A97" w:rsidRDefault="0027208A" w:rsidP="00DB665F">
            <w:pPr>
              <w:spacing w:line="260" w:lineRule="exact"/>
              <w:rPr>
                <w:color w:val="auto"/>
                <w:w w:val="70"/>
                <w:sz w:val="21"/>
                <w:szCs w:val="21"/>
              </w:rPr>
            </w:pPr>
            <w:r w:rsidRPr="00397A97">
              <w:rPr>
                <w:color w:val="auto"/>
                <w:w w:val="70"/>
                <w:sz w:val="21"/>
                <w:szCs w:val="21"/>
              </w:rPr>
              <w:t>0.57</w:t>
            </w:r>
          </w:p>
        </w:tc>
        <w:tc>
          <w:tcPr>
            <w:tcW w:w="486" w:type="dxa"/>
            <w:vAlign w:val="bottom"/>
          </w:tcPr>
          <w:p w14:paraId="616257C3" w14:textId="77777777" w:rsidR="0027208A" w:rsidRPr="00397A97" w:rsidRDefault="0027208A" w:rsidP="00DB665F">
            <w:pPr>
              <w:spacing w:line="260" w:lineRule="exact"/>
              <w:rPr>
                <w:color w:val="auto"/>
                <w:w w:val="70"/>
                <w:sz w:val="21"/>
                <w:szCs w:val="21"/>
              </w:rPr>
            </w:pPr>
            <w:r w:rsidRPr="00397A97">
              <w:rPr>
                <w:color w:val="auto"/>
                <w:w w:val="70"/>
                <w:sz w:val="21"/>
                <w:szCs w:val="21"/>
              </w:rPr>
              <w:t>0.57</w:t>
            </w:r>
          </w:p>
        </w:tc>
      </w:tr>
      <w:tr w:rsidR="00397A97" w:rsidRPr="00397A97" w14:paraId="23BF9FBD" w14:textId="77777777" w:rsidTr="00B573ED">
        <w:trPr>
          <w:gridAfter w:val="1"/>
          <w:wAfter w:w="44" w:type="dxa"/>
          <w:trHeight w:val="16"/>
        </w:trPr>
        <w:tc>
          <w:tcPr>
            <w:tcW w:w="630" w:type="dxa"/>
            <w:vAlign w:val="bottom"/>
          </w:tcPr>
          <w:p w14:paraId="314AA0DC"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450</w:t>
            </w:r>
          </w:p>
        </w:tc>
        <w:tc>
          <w:tcPr>
            <w:tcW w:w="571" w:type="dxa"/>
            <w:vAlign w:val="bottom"/>
          </w:tcPr>
          <w:p w14:paraId="1709DD02" w14:textId="77777777" w:rsidR="0027208A" w:rsidRPr="00397A97" w:rsidRDefault="0027208A" w:rsidP="00DB665F">
            <w:pPr>
              <w:spacing w:line="260" w:lineRule="exact"/>
              <w:rPr>
                <w:color w:val="auto"/>
                <w:w w:val="70"/>
                <w:sz w:val="21"/>
                <w:szCs w:val="21"/>
              </w:rPr>
            </w:pPr>
            <w:r w:rsidRPr="00397A97">
              <w:rPr>
                <w:color w:val="auto"/>
                <w:w w:val="70"/>
                <w:sz w:val="21"/>
                <w:szCs w:val="21"/>
              </w:rPr>
              <w:t>93.7</w:t>
            </w:r>
          </w:p>
        </w:tc>
        <w:tc>
          <w:tcPr>
            <w:tcW w:w="571" w:type="dxa"/>
          </w:tcPr>
          <w:p w14:paraId="70705B55" w14:textId="77777777" w:rsidR="0027208A" w:rsidRPr="00397A97" w:rsidRDefault="0027208A" w:rsidP="00DB665F">
            <w:pPr>
              <w:spacing w:line="260" w:lineRule="exact"/>
              <w:rPr>
                <w:color w:val="auto"/>
                <w:w w:val="70"/>
                <w:sz w:val="21"/>
                <w:szCs w:val="21"/>
              </w:rPr>
            </w:pPr>
            <w:r w:rsidRPr="00397A97">
              <w:rPr>
                <w:color w:val="auto"/>
                <w:w w:val="70"/>
                <w:sz w:val="21"/>
                <w:szCs w:val="21"/>
              </w:rPr>
              <w:t>93.5</w:t>
            </w:r>
          </w:p>
        </w:tc>
        <w:tc>
          <w:tcPr>
            <w:tcW w:w="571" w:type="dxa"/>
          </w:tcPr>
          <w:p w14:paraId="216CC245" w14:textId="77777777" w:rsidR="0027208A" w:rsidRPr="00397A97" w:rsidRDefault="0027208A" w:rsidP="00DB665F">
            <w:pPr>
              <w:spacing w:line="260" w:lineRule="exact"/>
              <w:rPr>
                <w:color w:val="auto"/>
                <w:w w:val="70"/>
                <w:sz w:val="21"/>
                <w:szCs w:val="21"/>
              </w:rPr>
            </w:pPr>
            <w:r w:rsidRPr="00397A97">
              <w:rPr>
                <w:color w:val="auto"/>
                <w:w w:val="70"/>
                <w:sz w:val="21"/>
                <w:szCs w:val="21"/>
              </w:rPr>
              <w:t>93.6</w:t>
            </w:r>
          </w:p>
        </w:tc>
        <w:tc>
          <w:tcPr>
            <w:tcW w:w="572" w:type="dxa"/>
          </w:tcPr>
          <w:p w14:paraId="6465843E" w14:textId="77777777" w:rsidR="0027208A" w:rsidRPr="00397A97" w:rsidRDefault="0027208A" w:rsidP="00DB665F">
            <w:pPr>
              <w:spacing w:line="260" w:lineRule="exact"/>
              <w:rPr>
                <w:color w:val="auto"/>
                <w:w w:val="70"/>
                <w:sz w:val="21"/>
                <w:szCs w:val="21"/>
              </w:rPr>
            </w:pPr>
            <w:r w:rsidRPr="00397A97">
              <w:rPr>
                <w:color w:val="auto"/>
                <w:w w:val="70"/>
                <w:sz w:val="21"/>
                <w:szCs w:val="21"/>
              </w:rPr>
              <w:t>93.1</w:t>
            </w:r>
          </w:p>
        </w:tc>
        <w:tc>
          <w:tcPr>
            <w:tcW w:w="572" w:type="dxa"/>
          </w:tcPr>
          <w:p w14:paraId="258F1AB0" w14:textId="77777777" w:rsidR="0027208A" w:rsidRPr="00397A97" w:rsidRDefault="0027208A" w:rsidP="00DB665F">
            <w:pPr>
              <w:spacing w:line="260" w:lineRule="exact"/>
              <w:rPr>
                <w:color w:val="auto"/>
                <w:w w:val="70"/>
                <w:sz w:val="21"/>
                <w:szCs w:val="21"/>
              </w:rPr>
            </w:pPr>
            <w:r w:rsidRPr="00397A97">
              <w:rPr>
                <w:color w:val="auto"/>
                <w:w w:val="70"/>
                <w:sz w:val="21"/>
                <w:szCs w:val="21"/>
              </w:rPr>
              <w:t>92.7</w:t>
            </w:r>
          </w:p>
        </w:tc>
        <w:tc>
          <w:tcPr>
            <w:tcW w:w="572" w:type="dxa"/>
          </w:tcPr>
          <w:p w14:paraId="7DFF9572" w14:textId="77777777" w:rsidR="0027208A" w:rsidRPr="00397A97" w:rsidRDefault="0027208A" w:rsidP="00DB665F">
            <w:pPr>
              <w:spacing w:line="260" w:lineRule="exact"/>
              <w:rPr>
                <w:color w:val="auto"/>
                <w:w w:val="70"/>
                <w:sz w:val="21"/>
                <w:szCs w:val="21"/>
              </w:rPr>
            </w:pPr>
            <w:r w:rsidRPr="00397A97">
              <w:rPr>
                <w:color w:val="auto"/>
                <w:w w:val="70"/>
                <w:sz w:val="21"/>
                <w:szCs w:val="21"/>
              </w:rPr>
              <w:t>92.7</w:t>
            </w:r>
          </w:p>
        </w:tc>
        <w:tc>
          <w:tcPr>
            <w:tcW w:w="572" w:type="dxa"/>
            <w:vAlign w:val="bottom"/>
          </w:tcPr>
          <w:p w14:paraId="51152981" w14:textId="77777777" w:rsidR="0027208A" w:rsidRPr="00397A97" w:rsidRDefault="0027208A" w:rsidP="00DB665F">
            <w:pPr>
              <w:spacing w:line="260" w:lineRule="exact"/>
              <w:rPr>
                <w:color w:val="auto"/>
                <w:w w:val="70"/>
                <w:sz w:val="21"/>
                <w:szCs w:val="21"/>
              </w:rPr>
            </w:pPr>
            <w:r w:rsidRPr="00397A97">
              <w:rPr>
                <w:color w:val="auto"/>
                <w:w w:val="70"/>
                <w:sz w:val="21"/>
                <w:szCs w:val="21"/>
              </w:rPr>
              <w:t>92.2</w:t>
            </w:r>
          </w:p>
        </w:tc>
        <w:tc>
          <w:tcPr>
            <w:tcW w:w="576" w:type="dxa"/>
            <w:vAlign w:val="bottom"/>
          </w:tcPr>
          <w:p w14:paraId="33E613B4" w14:textId="77777777" w:rsidR="0027208A" w:rsidRPr="00397A97" w:rsidRDefault="0027208A" w:rsidP="00DB665F">
            <w:pPr>
              <w:spacing w:line="260" w:lineRule="exact"/>
              <w:rPr>
                <w:color w:val="auto"/>
                <w:w w:val="70"/>
                <w:sz w:val="21"/>
                <w:szCs w:val="21"/>
              </w:rPr>
            </w:pPr>
            <w:r w:rsidRPr="00397A97">
              <w:rPr>
                <w:color w:val="auto"/>
                <w:w w:val="70"/>
                <w:sz w:val="21"/>
                <w:szCs w:val="21"/>
              </w:rPr>
              <w:t>91.6</w:t>
            </w:r>
          </w:p>
        </w:tc>
        <w:tc>
          <w:tcPr>
            <w:tcW w:w="579" w:type="dxa"/>
            <w:vAlign w:val="bottom"/>
          </w:tcPr>
          <w:p w14:paraId="1C8EB211" w14:textId="77777777" w:rsidR="0027208A" w:rsidRPr="00397A97" w:rsidRDefault="0027208A" w:rsidP="00DB665F">
            <w:pPr>
              <w:spacing w:line="260" w:lineRule="exact"/>
              <w:rPr>
                <w:color w:val="auto"/>
                <w:w w:val="70"/>
                <w:sz w:val="21"/>
                <w:szCs w:val="21"/>
              </w:rPr>
            </w:pPr>
            <w:r w:rsidRPr="00397A97">
              <w:rPr>
                <w:color w:val="auto"/>
                <w:w w:val="70"/>
                <w:sz w:val="21"/>
                <w:szCs w:val="21"/>
              </w:rPr>
              <w:t>91.4</w:t>
            </w:r>
          </w:p>
        </w:tc>
        <w:tc>
          <w:tcPr>
            <w:tcW w:w="572" w:type="dxa"/>
            <w:gridSpan w:val="2"/>
            <w:vAlign w:val="bottom"/>
          </w:tcPr>
          <w:p w14:paraId="2951E934" w14:textId="77777777" w:rsidR="0027208A" w:rsidRPr="00397A97" w:rsidRDefault="0027208A" w:rsidP="00DB665F">
            <w:pPr>
              <w:spacing w:line="260" w:lineRule="exact"/>
              <w:rPr>
                <w:color w:val="auto"/>
                <w:w w:val="70"/>
                <w:sz w:val="21"/>
                <w:szCs w:val="21"/>
              </w:rPr>
            </w:pPr>
            <w:r w:rsidRPr="00397A97">
              <w:rPr>
                <w:color w:val="auto"/>
                <w:w w:val="70"/>
                <w:sz w:val="21"/>
                <w:szCs w:val="21"/>
              </w:rPr>
              <w:t>0.86</w:t>
            </w:r>
          </w:p>
        </w:tc>
        <w:tc>
          <w:tcPr>
            <w:tcW w:w="572" w:type="dxa"/>
            <w:vAlign w:val="bottom"/>
          </w:tcPr>
          <w:p w14:paraId="466C3E1E" w14:textId="77777777" w:rsidR="0027208A" w:rsidRPr="00397A97" w:rsidRDefault="0027208A" w:rsidP="00DB665F">
            <w:pPr>
              <w:spacing w:line="260" w:lineRule="exact"/>
              <w:rPr>
                <w:color w:val="auto"/>
                <w:w w:val="70"/>
                <w:sz w:val="21"/>
                <w:szCs w:val="21"/>
              </w:rPr>
            </w:pPr>
            <w:r w:rsidRPr="00397A97">
              <w:rPr>
                <w:color w:val="auto"/>
                <w:w w:val="70"/>
                <w:sz w:val="21"/>
                <w:szCs w:val="21"/>
              </w:rPr>
              <w:t>0.86</w:t>
            </w:r>
          </w:p>
        </w:tc>
        <w:tc>
          <w:tcPr>
            <w:tcW w:w="572" w:type="dxa"/>
            <w:vAlign w:val="bottom"/>
          </w:tcPr>
          <w:p w14:paraId="4197D0A7" w14:textId="77777777" w:rsidR="0027208A" w:rsidRPr="00397A97" w:rsidRDefault="0027208A" w:rsidP="00DB665F">
            <w:pPr>
              <w:spacing w:line="260" w:lineRule="exact"/>
              <w:rPr>
                <w:color w:val="auto"/>
                <w:w w:val="70"/>
                <w:sz w:val="21"/>
                <w:szCs w:val="21"/>
              </w:rPr>
            </w:pPr>
            <w:r w:rsidRPr="00397A97">
              <w:rPr>
                <w:color w:val="auto"/>
                <w:w w:val="70"/>
                <w:sz w:val="21"/>
                <w:szCs w:val="21"/>
              </w:rPr>
              <w:t>0.84</w:t>
            </w:r>
          </w:p>
        </w:tc>
        <w:tc>
          <w:tcPr>
            <w:tcW w:w="572" w:type="dxa"/>
            <w:vAlign w:val="bottom"/>
          </w:tcPr>
          <w:p w14:paraId="782C62A4" w14:textId="77777777" w:rsidR="0027208A" w:rsidRPr="00397A97" w:rsidRDefault="0027208A" w:rsidP="00DB665F">
            <w:pPr>
              <w:spacing w:line="260" w:lineRule="exact"/>
              <w:rPr>
                <w:color w:val="auto"/>
                <w:w w:val="70"/>
                <w:sz w:val="21"/>
                <w:szCs w:val="21"/>
              </w:rPr>
            </w:pPr>
            <w:r w:rsidRPr="00397A97">
              <w:rPr>
                <w:color w:val="auto"/>
                <w:w w:val="70"/>
                <w:sz w:val="21"/>
                <w:szCs w:val="21"/>
              </w:rPr>
              <w:t>0.81</w:t>
            </w:r>
          </w:p>
        </w:tc>
        <w:tc>
          <w:tcPr>
            <w:tcW w:w="572" w:type="dxa"/>
            <w:vAlign w:val="bottom"/>
          </w:tcPr>
          <w:p w14:paraId="59D134D3" w14:textId="77777777" w:rsidR="0027208A" w:rsidRPr="00397A97" w:rsidRDefault="0027208A" w:rsidP="00DB665F">
            <w:pPr>
              <w:spacing w:line="260" w:lineRule="exact"/>
              <w:rPr>
                <w:color w:val="auto"/>
                <w:w w:val="70"/>
                <w:sz w:val="21"/>
                <w:szCs w:val="21"/>
              </w:rPr>
            </w:pPr>
            <w:r w:rsidRPr="00397A97">
              <w:rPr>
                <w:color w:val="auto"/>
                <w:w w:val="70"/>
                <w:sz w:val="21"/>
                <w:szCs w:val="21"/>
              </w:rPr>
              <w:t>0.80</w:t>
            </w:r>
          </w:p>
        </w:tc>
        <w:tc>
          <w:tcPr>
            <w:tcW w:w="572" w:type="dxa"/>
            <w:vAlign w:val="bottom"/>
          </w:tcPr>
          <w:p w14:paraId="49E4573F" w14:textId="77777777" w:rsidR="0027208A" w:rsidRPr="00397A97" w:rsidRDefault="0027208A" w:rsidP="00DB665F">
            <w:pPr>
              <w:spacing w:line="260" w:lineRule="exact"/>
              <w:rPr>
                <w:color w:val="auto"/>
                <w:w w:val="70"/>
                <w:sz w:val="21"/>
                <w:szCs w:val="21"/>
              </w:rPr>
            </w:pPr>
            <w:r w:rsidRPr="00397A97">
              <w:rPr>
                <w:color w:val="auto"/>
                <w:w w:val="70"/>
                <w:sz w:val="21"/>
                <w:szCs w:val="21"/>
              </w:rPr>
              <w:t>0.75</w:t>
            </w:r>
          </w:p>
        </w:tc>
        <w:tc>
          <w:tcPr>
            <w:tcW w:w="572" w:type="dxa"/>
            <w:vAlign w:val="bottom"/>
          </w:tcPr>
          <w:p w14:paraId="57F3E87F" w14:textId="77777777" w:rsidR="0027208A" w:rsidRPr="00397A97" w:rsidRDefault="0027208A" w:rsidP="00DB665F">
            <w:pPr>
              <w:spacing w:line="260" w:lineRule="exact"/>
              <w:rPr>
                <w:color w:val="auto"/>
                <w:w w:val="70"/>
                <w:sz w:val="21"/>
                <w:szCs w:val="21"/>
              </w:rPr>
            </w:pPr>
            <w:r w:rsidRPr="00397A97">
              <w:rPr>
                <w:color w:val="auto"/>
                <w:w w:val="70"/>
                <w:sz w:val="21"/>
                <w:szCs w:val="21"/>
              </w:rPr>
              <w:t>0.65</w:t>
            </w:r>
          </w:p>
        </w:tc>
        <w:tc>
          <w:tcPr>
            <w:tcW w:w="586" w:type="dxa"/>
            <w:vAlign w:val="bottom"/>
          </w:tcPr>
          <w:p w14:paraId="432B3D75" w14:textId="77777777" w:rsidR="0027208A" w:rsidRPr="00397A97" w:rsidRDefault="0027208A" w:rsidP="00DB665F">
            <w:pPr>
              <w:spacing w:line="260" w:lineRule="exact"/>
              <w:rPr>
                <w:color w:val="auto"/>
                <w:w w:val="70"/>
                <w:sz w:val="21"/>
                <w:szCs w:val="21"/>
              </w:rPr>
            </w:pPr>
            <w:r w:rsidRPr="00397A97">
              <w:rPr>
                <w:color w:val="auto"/>
                <w:w w:val="70"/>
                <w:sz w:val="21"/>
                <w:szCs w:val="21"/>
              </w:rPr>
              <w:t>0.58</w:t>
            </w:r>
          </w:p>
        </w:tc>
        <w:tc>
          <w:tcPr>
            <w:tcW w:w="486" w:type="dxa"/>
            <w:vAlign w:val="bottom"/>
          </w:tcPr>
          <w:p w14:paraId="6CE18BDD" w14:textId="77777777" w:rsidR="0027208A" w:rsidRPr="00397A97" w:rsidRDefault="0027208A" w:rsidP="00DB665F">
            <w:pPr>
              <w:spacing w:line="260" w:lineRule="exact"/>
              <w:rPr>
                <w:color w:val="auto"/>
                <w:w w:val="70"/>
                <w:sz w:val="21"/>
                <w:szCs w:val="21"/>
              </w:rPr>
            </w:pPr>
            <w:r w:rsidRPr="00397A97">
              <w:rPr>
                <w:color w:val="auto"/>
                <w:w w:val="70"/>
                <w:sz w:val="21"/>
                <w:szCs w:val="21"/>
              </w:rPr>
              <w:t>0.58</w:t>
            </w:r>
          </w:p>
        </w:tc>
      </w:tr>
      <w:tr w:rsidR="00397A97" w:rsidRPr="00397A97" w14:paraId="064F99B7" w14:textId="77777777" w:rsidTr="00B573ED">
        <w:trPr>
          <w:gridAfter w:val="1"/>
          <w:wAfter w:w="44" w:type="dxa"/>
          <w:trHeight w:val="16"/>
        </w:trPr>
        <w:tc>
          <w:tcPr>
            <w:tcW w:w="630" w:type="dxa"/>
            <w:vAlign w:val="bottom"/>
          </w:tcPr>
          <w:p w14:paraId="095FD248"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500</w:t>
            </w:r>
          </w:p>
        </w:tc>
        <w:tc>
          <w:tcPr>
            <w:tcW w:w="571" w:type="dxa"/>
            <w:vAlign w:val="bottom"/>
          </w:tcPr>
          <w:p w14:paraId="3C12C59C" w14:textId="77777777" w:rsidR="0027208A" w:rsidRPr="00397A97" w:rsidRDefault="0027208A" w:rsidP="00DB665F">
            <w:pPr>
              <w:spacing w:line="260" w:lineRule="exact"/>
              <w:rPr>
                <w:color w:val="auto"/>
                <w:w w:val="70"/>
                <w:sz w:val="21"/>
                <w:szCs w:val="21"/>
              </w:rPr>
            </w:pPr>
            <w:r w:rsidRPr="00397A97">
              <w:rPr>
                <w:color w:val="auto"/>
                <w:w w:val="70"/>
                <w:sz w:val="21"/>
                <w:szCs w:val="21"/>
              </w:rPr>
              <w:t>94.0</w:t>
            </w:r>
          </w:p>
        </w:tc>
        <w:tc>
          <w:tcPr>
            <w:tcW w:w="571" w:type="dxa"/>
          </w:tcPr>
          <w:p w14:paraId="3733C704" w14:textId="77777777" w:rsidR="0027208A" w:rsidRPr="00397A97" w:rsidRDefault="0027208A" w:rsidP="00DB665F">
            <w:pPr>
              <w:spacing w:line="260" w:lineRule="exact"/>
              <w:rPr>
                <w:color w:val="auto"/>
                <w:w w:val="70"/>
                <w:sz w:val="21"/>
                <w:szCs w:val="21"/>
              </w:rPr>
            </w:pPr>
            <w:r w:rsidRPr="00397A97">
              <w:rPr>
                <w:color w:val="auto"/>
                <w:w w:val="70"/>
                <w:sz w:val="21"/>
                <w:szCs w:val="21"/>
              </w:rPr>
              <w:t>93.7</w:t>
            </w:r>
          </w:p>
        </w:tc>
        <w:tc>
          <w:tcPr>
            <w:tcW w:w="571" w:type="dxa"/>
          </w:tcPr>
          <w:p w14:paraId="5866BA05" w14:textId="77777777" w:rsidR="0027208A" w:rsidRPr="00397A97" w:rsidRDefault="0027208A" w:rsidP="00DB665F">
            <w:pPr>
              <w:spacing w:line="260" w:lineRule="exact"/>
              <w:rPr>
                <w:color w:val="auto"/>
                <w:w w:val="70"/>
                <w:sz w:val="21"/>
                <w:szCs w:val="21"/>
              </w:rPr>
            </w:pPr>
            <w:r w:rsidRPr="00397A97">
              <w:rPr>
                <w:color w:val="auto"/>
                <w:w w:val="70"/>
                <w:sz w:val="21"/>
                <w:szCs w:val="21"/>
              </w:rPr>
              <w:t>93.9</w:t>
            </w:r>
          </w:p>
        </w:tc>
        <w:tc>
          <w:tcPr>
            <w:tcW w:w="572" w:type="dxa"/>
          </w:tcPr>
          <w:p w14:paraId="77FB3C49" w14:textId="77777777" w:rsidR="0027208A" w:rsidRPr="00397A97" w:rsidRDefault="0027208A" w:rsidP="00DB665F">
            <w:pPr>
              <w:spacing w:line="260" w:lineRule="exact"/>
              <w:rPr>
                <w:color w:val="auto"/>
                <w:w w:val="70"/>
                <w:sz w:val="21"/>
                <w:szCs w:val="21"/>
              </w:rPr>
            </w:pPr>
            <w:r w:rsidRPr="00397A97">
              <w:rPr>
                <w:color w:val="auto"/>
                <w:w w:val="70"/>
                <w:sz w:val="21"/>
                <w:szCs w:val="21"/>
              </w:rPr>
              <w:t>93.7</w:t>
            </w:r>
          </w:p>
        </w:tc>
        <w:tc>
          <w:tcPr>
            <w:tcW w:w="572" w:type="dxa"/>
          </w:tcPr>
          <w:p w14:paraId="7C44C0FD" w14:textId="77777777" w:rsidR="0027208A" w:rsidRPr="00397A97" w:rsidRDefault="0027208A" w:rsidP="00DB665F">
            <w:pPr>
              <w:spacing w:line="260" w:lineRule="exact"/>
              <w:rPr>
                <w:color w:val="auto"/>
                <w:w w:val="70"/>
                <w:sz w:val="21"/>
                <w:szCs w:val="21"/>
              </w:rPr>
            </w:pPr>
            <w:r w:rsidRPr="00397A97">
              <w:rPr>
                <w:color w:val="auto"/>
                <w:w w:val="70"/>
                <w:sz w:val="21"/>
                <w:szCs w:val="21"/>
              </w:rPr>
              <w:t>93.0</w:t>
            </w:r>
          </w:p>
        </w:tc>
        <w:tc>
          <w:tcPr>
            <w:tcW w:w="572" w:type="dxa"/>
          </w:tcPr>
          <w:p w14:paraId="74ACAF81" w14:textId="77777777" w:rsidR="0027208A" w:rsidRPr="00397A97" w:rsidRDefault="0027208A" w:rsidP="00DB665F">
            <w:pPr>
              <w:spacing w:line="260" w:lineRule="exact"/>
              <w:rPr>
                <w:color w:val="auto"/>
                <w:w w:val="70"/>
                <w:sz w:val="21"/>
                <w:szCs w:val="21"/>
              </w:rPr>
            </w:pPr>
            <w:r w:rsidRPr="00397A97">
              <w:rPr>
                <w:color w:val="auto"/>
                <w:w w:val="70"/>
                <w:sz w:val="21"/>
                <w:szCs w:val="21"/>
              </w:rPr>
              <w:t>93.1</w:t>
            </w:r>
          </w:p>
        </w:tc>
        <w:tc>
          <w:tcPr>
            <w:tcW w:w="572" w:type="dxa"/>
            <w:vAlign w:val="bottom"/>
          </w:tcPr>
          <w:p w14:paraId="1FD5E2F9" w14:textId="77777777" w:rsidR="0027208A" w:rsidRPr="00397A97" w:rsidRDefault="0027208A" w:rsidP="00DB665F">
            <w:pPr>
              <w:spacing w:line="260" w:lineRule="exact"/>
              <w:rPr>
                <w:color w:val="auto"/>
                <w:w w:val="70"/>
                <w:sz w:val="21"/>
                <w:szCs w:val="21"/>
              </w:rPr>
            </w:pPr>
            <w:r w:rsidRPr="00397A97">
              <w:rPr>
                <w:color w:val="auto"/>
                <w:w w:val="70"/>
                <w:sz w:val="21"/>
                <w:szCs w:val="21"/>
              </w:rPr>
              <w:t>92.3</w:t>
            </w:r>
          </w:p>
        </w:tc>
        <w:tc>
          <w:tcPr>
            <w:tcW w:w="576" w:type="dxa"/>
            <w:vAlign w:val="bottom"/>
          </w:tcPr>
          <w:p w14:paraId="6B712EB7" w14:textId="77777777" w:rsidR="0027208A" w:rsidRPr="00397A97" w:rsidRDefault="0027208A" w:rsidP="00DB665F">
            <w:pPr>
              <w:spacing w:line="260" w:lineRule="exact"/>
              <w:rPr>
                <w:color w:val="auto"/>
                <w:w w:val="70"/>
                <w:sz w:val="21"/>
                <w:szCs w:val="21"/>
              </w:rPr>
            </w:pPr>
            <w:r w:rsidRPr="00397A97">
              <w:rPr>
                <w:color w:val="auto"/>
                <w:w w:val="70"/>
                <w:sz w:val="21"/>
                <w:szCs w:val="21"/>
              </w:rPr>
              <w:t>91.8</w:t>
            </w:r>
          </w:p>
        </w:tc>
        <w:tc>
          <w:tcPr>
            <w:tcW w:w="579" w:type="dxa"/>
            <w:vAlign w:val="bottom"/>
          </w:tcPr>
          <w:p w14:paraId="701A0E86" w14:textId="77777777" w:rsidR="0027208A" w:rsidRPr="00397A97" w:rsidRDefault="0027208A" w:rsidP="00DB665F">
            <w:pPr>
              <w:spacing w:line="260" w:lineRule="exact"/>
              <w:rPr>
                <w:color w:val="auto"/>
                <w:w w:val="70"/>
                <w:sz w:val="21"/>
                <w:szCs w:val="21"/>
              </w:rPr>
            </w:pPr>
            <w:r w:rsidRPr="00397A97">
              <w:rPr>
                <w:color w:val="auto"/>
                <w:w w:val="70"/>
                <w:sz w:val="21"/>
                <w:szCs w:val="21"/>
              </w:rPr>
              <w:t>91.6</w:t>
            </w:r>
          </w:p>
        </w:tc>
        <w:tc>
          <w:tcPr>
            <w:tcW w:w="572" w:type="dxa"/>
            <w:gridSpan w:val="2"/>
            <w:vAlign w:val="bottom"/>
          </w:tcPr>
          <w:p w14:paraId="32AC2830" w14:textId="77777777" w:rsidR="0027208A" w:rsidRPr="00397A97" w:rsidRDefault="0027208A" w:rsidP="00DB665F">
            <w:pPr>
              <w:spacing w:line="260" w:lineRule="exact"/>
              <w:rPr>
                <w:color w:val="auto"/>
                <w:w w:val="70"/>
                <w:sz w:val="21"/>
                <w:szCs w:val="21"/>
              </w:rPr>
            </w:pPr>
            <w:r w:rsidRPr="00397A97">
              <w:rPr>
                <w:color w:val="auto"/>
                <w:w w:val="70"/>
                <w:sz w:val="21"/>
                <w:szCs w:val="21"/>
              </w:rPr>
              <w:t>0.87</w:t>
            </w:r>
          </w:p>
        </w:tc>
        <w:tc>
          <w:tcPr>
            <w:tcW w:w="572" w:type="dxa"/>
            <w:vAlign w:val="bottom"/>
          </w:tcPr>
          <w:p w14:paraId="118E7682" w14:textId="77777777" w:rsidR="0027208A" w:rsidRPr="00397A97" w:rsidRDefault="0027208A" w:rsidP="00DB665F">
            <w:pPr>
              <w:spacing w:line="260" w:lineRule="exact"/>
              <w:rPr>
                <w:color w:val="auto"/>
                <w:w w:val="70"/>
                <w:sz w:val="21"/>
                <w:szCs w:val="21"/>
              </w:rPr>
            </w:pPr>
            <w:r w:rsidRPr="00397A97">
              <w:rPr>
                <w:color w:val="auto"/>
                <w:w w:val="70"/>
                <w:sz w:val="21"/>
                <w:szCs w:val="21"/>
              </w:rPr>
              <w:t>0.87</w:t>
            </w:r>
          </w:p>
        </w:tc>
        <w:tc>
          <w:tcPr>
            <w:tcW w:w="572" w:type="dxa"/>
            <w:vAlign w:val="bottom"/>
          </w:tcPr>
          <w:p w14:paraId="21650E21" w14:textId="77777777" w:rsidR="0027208A" w:rsidRPr="00397A97" w:rsidRDefault="0027208A" w:rsidP="00DB665F">
            <w:pPr>
              <w:spacing w:line="260" w:lineRule="exact"/>
              <w:rPr>
                <w:color w:val="auto"/>
                <w:w w:val="70"/>
                <w:sz w:val="21"/>
                <w:szCs w:val="21"/>
              </w:rPr>
            </w:pPr>
            <w:r w:rsidRPr="00397A97">
              <w:rPr>
                <w:color w:val="auto"/>
                <w:w w:val="70"/>
                <w:sz w:val="21"/>
                <w:szCs w:val="21"/>
              </w:rPr>
              <w:t>0.85</w:t>
            </w:r>
          </w:p>
        </w:tc>
        <w:tc>
          <w:tcPr>
            <w:tcW w:w="572" w:type="dxa"/>
            <w:vAlign w:val="bottom"/>
          </w:tcPr>
          <w:p w14:paraId="3CDBC49B" w14:textId="77777777" w:rsidR="0027208A" w:rsidRPr="00397A97" w:rsidRDefault="0027208A" w:rsidP="00DB665F">
            <w:pPr>
              <w:spacing w:line="260" w:lineRule="exact"/>
              <w:rPr>
                <w:color w:val="auto"/>
                <w:w w:val="70"/>
                <w:sz w:val="21"/>
                <w:szCs w:val="21"/>
              </w:rPr>
            </w:pPr>
            <w:r w:rsidRPr="00397A97">
              <w:rPr>
                <w:color w:val="auto"/>
                <w:w w:val="70"/>
                <w:sz w:val="21"/>
                <w:szCs w:val="21"/>
              </w:rPr>
              <w:t>0.82</w:t>
            </w:r>
          </w:p>
        </w:tc>
        <w:tc>
          <w:tcPr>
            <w:tcW w:w="572" w:type="dxa"/>
            <w:vAlign w:val="bottom"/>
          </w:tcPr>
          <w:p w14:paraId="56124620" w14:textId="77777777" w:rsidR="0027208A" w:rsidRPr="00397A97" w:rsidRDefault="0027208A" w:rsidP="00DB665F">
            <w:pPr>
              <w:spacing w:line="260" w:lineRule="exact"/>
              <w:rPr>
                <w:color w:val="auto"/>
                <w:w w:val="70"/>
                <w:sz w:val="21"/>
                <w:szCs w:val="21"/>
              </w:rPr>
            </w:pPr>
            <w:r w:rsidRPr="00397A97">
              <w:rPr>
                <w:color w:val="auto"/>
                <w:w w:val="70"/>
                <w:sz w:val="21"/>
                <w:szCs w:val="21"/>
              </w:rPr>
              <w:t>0.80</w:t>
            </w:r>
          </w:p>
        </w:tc>
        <w:tc>
          <w:tcPr>
            <w:tcW w:w="572" w:type="dxa"/>
            <w:vAlign w:val="bottom"/>
          </w:tcPr>
          <w:p w14:paraId="16190EF9" w14:textId="77777777" w:rsidR="0027208A" w:rsidRPr="00397A97" w:rsidRDefault="0027208A" w:rsidP="00DB665F">
            <w:pPr>
              <w:spacing w:line="260" w:lineRule="exact"/>
              <w:rPr>
                <w:color w:val="auto"/>
                <w:w w:val="70"/>
                <w:sz w:val="21"/>
                <w:szCs w:val="21"/>
              </w:rPr>
            </w:pPr>
            <w:r w:rsidRPr="00397A97">
              <w:rPr>
                <w:color w:val="auto"/>
                <w:w w:val="70"/>
                <w:sz w:val="21"/>
                <w:szCs w:val="21"/>
              </w:rPr>
              <w:t>0.79</w:t>
            </w:r>
          </w:p>
        </w:tc>
        <w:tc>
          <w:tcPr>
            <w:tcW w:w="572" w:type="dxa"/>
            <w:vAlign w:val="bottom"/>
          </w:tcPr>
          <w:p w14:paraId="5A6015A9" w14:textId="77777777" w:rsidR="0027208A" w:rsidRPr="00397A97" w:rsidRDefault="0027208A" w:rsidP="00DB665F">
            <w:pPr>
              <w:spacing w:line="260" w:lineRule="exact"/>
              <w:rPr>
                <w:color w:val="auto"/>
                <w:w w:val="70"/>
                <w:sz w:val="21"/>
                <w:szCs w:val="21"/>
              </w:rPr>
            </w:pPr>
            <w:r w:rsidRPr="00397A97">
              <w:rPr>
                <w:color w:val="auto"/>
                <w:w w:val="70"/>
                <w:sz w:val="21"/>
                <w:szCs w:val="21"/>
              </w:rPr>
              <w:t>0.65</w:t>
            </w:r>
          </w:p>
        </w:tc>
        <w:tc>
          <w:tcPr>
            <w:tcW w:w="586" w:type="dxa"/>
            <w:vAlign w:val="bottom"/>
          </w:tcPr>
          <w:p w14:paraId="332BDEDE" w14:textId="77777777" w:rsidR="0027208A" w:rsidRPr="00397A97" w:rsidRDefault="0027208A" w:rsidP="00DB665F">
            <w:pPr>
              <w:spacing w:line="260" w:lineRule="exact"/>
              <w:rPr>
                <w:color w:val="auto"/>
                <w:w w:val="70"/>
                <w:sz w:val="21"/>
                <w:szCs w:val="21"/>
              </w:rPr>
            </w:pPr>
            <w:r w:rsidRPr="00397A97">
              <w:rPr>
                <w:color w:val="auto"/>
                <w:w w:val="70"/>
                <w:sz w:val="21"/>
                <w:szCs w:val="21"/>
              </w:rPr>
              <w:t>0.58</w:t>
            </w:r>
          </w:p>
        </w:tc>
        <w:tc>
          <w:tcPr>
            <w:tcW w:w="486" w:type="dxa"/>
            <w:vAlign w:val="bottom"/>
          </w:tcPr>
          <w:p w14:paraId="3511C8C2" w14:textId="77777777" w:rsidR="0027208A" w:rsidRPr="00397A97" w:rsidRDefault="0027208A" w:rsidP="00DB665F">
            <w:pPr>
              <w:spacing w:line="260" w:lineRule="exact"/>
              <w:rPr>
                <w:color w:val="auto"/>
                <w:w w:val="70"/>
                <w:sz w:val="21"/>
                <w:szCs w:val="21"/>
              </w:rPr>
            </w:pPr>
            <w:r w:rsidRPr="00397A97">
              <w:rPr>
                <w:color w:val="auto"/>
                <w:w w:val="70"/>
                <w:sz w:val="21"/>
                <w:szCs w:val="21"/>
              </w:rPr>
              <w:t>0.58</w:t>
            </w:r>
          </w:p>
        </w:tc>
      </w:tr>
      <w:tr w:rsidR="00397A97" w:rsidRPr="00397A97" w14:paraId="7AC68994" w14:textId="77777777" w:rsidTr="00B573ED">
        <w:trPr>
          <w:gridAfter w:val="1"/>
          <w:wAfter w:w="44" w:type="dxa"/>
          <w:trHeight w:val="16"/>
        </w:trPr>
        <w:tc>
          <w:tcPr>
            <w:tcW w:w="630" w:type="dxa"/>
            <w:vAlign w:val="bottom"/>
          </w:tcPr>
          <w:p w14:paraId="36C8AFC9"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560</w:t>
            </w:r>
          </w:p>
        </w:tc>
        <w:tc>
          <w:tcPr>
            <w:tcW w:w="571" w:type="dxa"/>
            <w:vAlign w:val="bottom"/>
          </w:tcPr>
          <w:p w14:paraId="4C0C9599" w14:textId="77777777" w:rsidR="0027208A" w:rsidRPr="00397A97" w:rsidRDefault="0027208A" w:rsidP="00DB665F">
            <w:pPr>
              <w:spacing w:line="260" w:lineRule="exact"/>
              <w:rPr>
                <w:color w:val="auto"/>
                <w:w w:val="70"/>
                <w:sz w:val="21"/>
                <w:szCs w:val="21"/>
              </w:rPr>
            </w:pPr>
            <w:r w:rsidRPr="00397A97">
              <w:rPr>
                <w:color w:val="auto"/>
                <w:w w:val="70"/>
                <w:sz w:val="21"/>
                <w:szCs w:val="21"/>
              </w:rPr>
              <w:t>94.1</w:t>
            </w:r>
          </w:p>
        </w:tc>
        <w:tc>
          <w:tcPr>
            <w:tcW w:w="571" w:type="dxa"/>
          </w:tcPr>
          <w:p w14:paraId="19D3F7C9" w14:textId="77777777" w:rsidR="0027208A" w:rsidRPr="00397A97" w:rsidRDefault="0027208A" w:rsidP="00DB665F">
            <w:pPr>
              <w:spacing w:line="260" w:lineRule="exact"/>
              <w:rPr>
                <w:color w:val="auto"/>
                <w:w w:val="70"/>
                <w:sz w:val="21"/>
                <w:szCs w:val="21"/>
              </w:rPr>
            </w:pPr>
            <w:r w:rsidRPr="00397A97">
              <w:rPr>
                <w:color w:val="auto"/>
                <w:w w:val="70"/>
                <w:sz w:val="21"/>
                <w:szCs w:val="21"/>
              </w:rPr>
              <w:t>93.9</w:t>
            </w:r>
          </w:p>
        </w:tc>
        <w:tc>
          <w:tcPr>
            <w:tcW w:w="571" w:type="dxa"/>
          </w:tcPr>
          <w:p w14:paraId="73D58E64" w14:textId="77777777" w:rsidR="0027208A" w:rsidRPr="00397A97" w:rsidRDefault="0027208A" w:rsidP="00DB665F">
            <w:pPr>
              <w:spacing w:line="260" w:lineRule="exact"/>
              <w:rPr>
                <w:color w:val="auto"/>
                <w:w w:val="70"/>
                <w:sz w:val="21"/>
                <w:szCs w:val="21"/>
              </w:rPr>
            </w:pPr>
            <w:r w:rsidRPr="00397A97">
              <w:rPr>
                <w:color w:val="auto"/>
                <w:w w:val="70"/>
                <w:sz w:val="21"/>
                <w:szCs w:val="21"/>
              </w:rPr>
              <w:t>94.1</w:t>
            </w:r>
          </w:p>
        </w:tc>
        <w:tc>
          <w:tcPr>
            <w:tcW w:w="572" w:type="dxa"/>
          </w:tcPr>
          <w:p w14:paraId="62C49141" w14:textId="77777777" w:rsidR="0027208A" w:rsidRPr="00397A97" w:rsidRDefault="0027208A" w:rsidP="00DB665F">
            <w:pPr>
              <w:spacing w:line="260" w:lineRule="exact"/>
              <w:rPr>
                <w:color w:val="auto"/>
                <w:w w:val="70"/>
                <w:sz w:val="21"/>
                <w:szCs w:val="21"/>
              </w:rPr>
            </w:pPr>
            <w:r w:rsidRPr="00397A97">
              <w:rPr>
                <w:color w:val="auto"/>
                <w:w w:val="70"/>
                <w:sz w:val="21"/>
                <w:szCs w:val="21"/>
              </w:rPr>
              <w:t>93.8</w:t>
            </w:r>
          </w:p>
        </w:tc>
        <w:tc>
          <w:tcPr>
            <w:tcW w:w="572" w:type="dxa"/>
          </w:tcPr>
          <w:p w14:paraId="2A055F6E" w14:textId="77777777" w:rsidR="0027208A" w:rsidRPr="00397A97" w:rsidRDefault="0027208A" w:rsidP="00DB665F">
            <w:pPr>
              <w:spacing w:line="260" w:lineRule="exact"/>
              <w:rPr>
                <w:color w:val="auto"/>
                <w:w w:val="70"/>
                <w:sz w:val="21"/>
                <w:szCs w:val="21"/>
              </w:rPr>
            </w:pPr>
            <w:r w:rsidRPr="00397A97">
              <w:rPr>
                <w:color w:val="auto"/>
                <w:w w:val="70"/>
                <w:sz w:val="21"/>
                <w:szCs w:val="21"/>
              </w:rPr>
              <w:t>93.1</w:t>
            </w:r>
          </w:p>
        </w:tc>
        <w:tc>
          <w:tcPr>
            <w:tcW w:w="572" w:type="dxa"/>
          </w:tcPr>
          <w:p w14:paraId="2B2AB942" w14:textId="77777777" w:rsidR="0027208A" w:rsidRPr="00397A97" w:rsidRDefault="0027208A" w:rsidP="00DB665F">
            <w:pPr>
              <w:spacing w:line="260" w:lineRule="exact"/>
              <w:rPr>
                <w:color w:val="auto"/>
                <w:w w:val="70"/>
                <w:sz w:val="21"/>
                <w:szCs w:val="21"/>
              </w:rPr>
            </w:pPr>
            <w:r w:rsidRPr="00397A97">
              <w:rPr>
                <w:color w:val="auto"/>
                <w:w w:val="70"/>
                <w:sz w:val="21"/>
                <w:szCs w:val="21"/>
              </w:rPr>
              <w:t>93.2</w:t>
            </w:r>
          </w:p>
        </w:tc>
        <w:tc>
          <w:tcPr>
            <w:tcW w:w="572" w:type="dxa"/>
            <w:vAlign w:val="bottom"/>
          </w:tcPr>
          <w:p w14:paraId="2111D898" w14:textId="77777777" w:rsidR="0027208A" w:rsidRPr="00397A97" w:rsidRDefault="0027208A" w:rsidP="00DB665F">
            <w:pPr>
              <w:spacing w:line="260" w:lineRule="exact"/>
              <w:rPr>
                <w:color w:val="auto"/>
                <w:w w:val="70"/>
                <w:sz w:val="21"/>
                <w:szCs w:val="21"/>
              </w:rPr>
            </w:pPr>
            <w:r w:rsidRPr="00397A97">
              <w:rPr>
                <w:color w:val="auto"/>
                <w:w w:val="70"/>
                <w:sz w:val="21"/>
                <w:szCs w:val="21"/>
              </w:rPr>
              <w:t>92.4</w:t>
            </w:r>
          </w:p>
        </w:tc>
        <w:tc>
          <w:tcPr>
            <w:tcW w:w="576" w:type="dxa"/>
            <w:vAlign w:val="bottom"/>
          </w:tcPr>
          <w:p w14:paraId="44AEFADD" w14:textId="77777777" w:rsidR="0027208A" w:rsidRPr="00397A97" w:rsidRDefault="0027208A" w:rsidP="00DB665F">
            <w:pPr>
              <w:spacing w:line="260" w:lineRule="exact"/>
              <w:rPr>
                <w:color w:val="auto"/>
                <w:w w:val="70"/>
                <w:sz w:val="21"/>
                <w:szCs w:val="21"/>
              </w:rPr>
            </w:pPr>
            <w:r w:rsidRPr="00397A97">
              <w:rPr>
                <w:color w:val="auto"/>
                <w:w w:val="70"/>
                <w:sz w:val="21"/>
                <w:szCs w:val="21"/>
              </w:rPr>
              <w:t>91.9</w:t>
            </w:r>
          </w:p>
        </w:tc>
        <w:tc>
          <w:tcPr>
            <w:tcW w:w="579" w:type="dxa"/>
            <w:vAlign w:val="bottom"/>
          </w:tcPr>
          <w:p w14:paraId="07DABA3E" w14:textId="77777777" w:rsidR="0027208A" w:rsidRPr="00397A97" w:rsidRDefault="0027208A" w:rsidP="00DB665F">
            <w:pPr>
              <w:spacing w:line="260" w:lineRule="exact"/>
              <w:rPr>
                <w:color w:val="auto"/>
                <w:w w:val="70"/>
                <w:sz w:val="21"/>
                <w:szCs w:val="21"/>
              </w:rPr>
            </w:pPr>
            <w:r w:rsidRPr="00397A97">
              <w:rPr>
                <w:color w:val="auto"/>
                <w:w w:val="70"/>
                <w:sz w:val="21"/>
                <w:szCs w:val="21"/>
              </w:rPr>
              <w:t>91.8</w:t>
            </w:r>
          </w:p>
        </w:tc>
        <w:tc>
          <w:tcPr>
            <w:tcW w:w="572" w:type="dxa"/>
            <w:gridSpan w:val="2"/>
            <w:vAlign w:val="bottom"/>
          </w:tcPr>
          <w:p w14:paraId="6D279AB6"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23672F2E"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4889C350"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6816B877" w14:textId="77777777" w:rsidR="0027208A" w:rsidRPr="00397A97" w:rsidRDefault="0027208A" w:rsidP="00DB665F">
            <w:pPr>
              <w:spacing w:line="260" w:lineRule="exact"/>
              <w:rPr>
                <w:color w:val="auto"/>
                <w:w w:val="70"/>
                <w:sz w:val="21"/>
                <w:szCs w:val="21"/>
              </w:rPr>
            </w:pPr>
            <w:r w:rsidRPr="00397A97">
              <w:rPr>
                <w:color w:val="auto"/>
                <w:w w:val="70"/>
                <w:sz w:val="21"/>
                <w:szCs w:val="21"/>
              </w:rPr>
              <w:t>0.82</w:t>
            </w:r>
          </w:p>
        </w:tc>
        <w:tc>
          <w:tcPr>
            <w:tcW w:w="572" w:type="dxa"/>
            <w:vAlign w:val="bottom"/>
          </w:tcPr>
          <w:p w14:paraId="4AAF965B" w14:textId="77777777" w:rsidR="0027208A" w:rsidRPr="00397A97" w:rsidRDefault="0027208A" w:rsidP="00DB665F">
            <w:pPr>
              <w:spacing w:line="260" w:lineRule="exact"/>
              <w:rPr>
                <w:color w:val="auto"/>
                <w:w w:val="70"/>
                <w:sz w:val="21"/>
                <w:szCs w:val="21"/>
              </w:rPr>
            </w:pPr>
            <w:r w:rsidRPr="00397A97">
              <w:rPr>
                <w:color w:val="auto"/>
                <w:w w:val="70"/>
                <w:sz w:val="21"/>
                <w:szCs w:val="21"/>
              </w:rPr>
              <w:t>0.80</w:t>
            </w:r>
          </w:p>
        </w:tc>
        <w:tc>
          <w:tcPr>
            <w:tcW w:w="572" w:type="dxa"/>
            <w:vAlign w:val="bottom"/>
          </w:tcPr>
          <w:p w14:paraId="4D27F4D4" w14:textId="77777777" w:rsidR="0027208A" w:rsidRPr="00397A97" w:rsidRDefault="0027208A" w:rsidP="00DB665F">
            <w:pPr>
              <w:spacing w:line="260" w:lineRule="exact"/>
              <w:rPr>
                <w:color w:val="auto"/>
                <w:w w:val="70"/>
                <w:sz w:val="21"/>
                <w:szCs w:val="21"/>
              </w:rPr>
            </w:pPr>
            <w:r w:rsidRPr="00397A97">
              <w:rPr>
                <w:color w:val="auto"/>
                <w:w w:val="70"/>
                <w:sz w:val="21"/>
                <w:szCs w:val="21"/>
              </w:rPr>
              <w:t>0.78</w:t>
            </w:r>
          </w:p>
        </w:tc>
        <w:tc>
          <w:tcPr>
            <w:tcW w:w="572" w:type="dxa"/>
            <w:vAlign w:val="bottom"/>
          </w:tcPr>
          <w:p w14:paraId="10E845B5" w14:textId="77777777" w:rsidR="0027208A" w:rsidRPr="00397A97" w:rsidRDefault="0027208A" w:rsidP="00DB665F">
            <w:pPr>
              <w:spacing w:line="260" w:lineRule="exact"/>
              <w:rPr>
                <w:color w:val="auto"/>
                <w:w w:val="70"/>
                <w:sz w:val="21"/>
                <w:szCs w:val="21"/>
              </w:rPr>
            </w:pPr>
            <w:r w:rsidRPr="00397A97">
              <w:rPr>
                <w:color w:val="auto"/>
                <w:w w:val="70"/>
                <w:sz w:val="21"/>
                <w:szCs w:val="21"/>
              </w:rPr>
              <w:t>0.66</w:t>
            </w:r>
          </w:p>
        </w:tc>
        <w:tc>
          <w:tcPr>
            <w:tcW w:w="586" w:type="dxa"/>
            <w:vAlign w:val="bottom"/>
          </w:tcPr>
          <w:p w14:paraId="39C6D851" w14:textId="77777777" w:rsidR="0027208A" w:rsidRPr="00397A97" w:rsidRDefault="0027208A" w:rsidP="00DB665F">
            <w:pPr>
              <w:spacing w:line="260" w:lineRule="exact"/>
              <w:rPr>
                <w:color w:val="auto"/>
                <w:w w:val="70"/>
                <w:sz w:val="21"/>
                <w:szCs w:val="21"/>
              </w:rPr>
            </w:pPr>
            <w:r w:rsidRPr="00397A97">
              <w:rPr>
                <w:color w:val="auto"/>
                <w:w w:val="70"/>
                <w:sz w:val="21"/>
                <w:szCs w:val="21"/>
              </w:rPr>
              <w:t>0.58</w:t>
            </w:r>
          </w:p>
        </w:tc>
        <w:tc>
          <w:tcPr>
            <w:tcW w:w="486" w:type="dxa"/>
            <w:vAlign w:val="bottom"/>
          </w:tcPr>
          <w:p w14:paraId="1C6571AC" w14:textId="77777777" w:rsidR="0027208A" w:rsidRPr="00397A97" w:rsidRDefault="0027208A" w:rsidP="00DB665F">
            <w:pPr>
              <w:spacing w:line="260" w:lineRule="exact"/>
              <w:rPr>
                <w:color w:val="auto"/>
                <w:w w:val="70"/>
                <w:sz w:val="21"/>
                <w:szCs w:val="21"/>
              </w:rPr>
            </w:pPr>
            <w:r w:rsidRPr="00397A97">
              <w:rPr>
                <w:color w:val="auto"/>
                <w:w w:val="70"/>
                <w:sz w:val="21"/>
                <w:szCs w:val="21"/>
              </w:rPr>
              <w:t>0.58</w:t>
            </w:r>
          </w:p>
        </w:tc>
      </w:tr>
      <w:tr w:rsidR="00397A97" w:rsidRPr="00397A97" w14:paraId="70F955F7" w14:textId="77777777" w:rsidTr="00B573ED">
        <w:trPr>
          <w:gridAfter w:val="1"/>
          <w:wAfter w:w="44" w:type="dxa"/>
          <w:trHeight w:val="16"/>
        </w:trPr>
        <w:tc>
          <w:tcPr>
            <w:tcW w:w="630" w:type="dxa"/>
            <w:vAlign w:val="bottom"/>
          </w:tcPr>
          <w:p w14:paraId="2D98F884"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630</w:t>
            </w:r>
          </w:p>
        </w:tc>
        <w:tc>
          <w:tcPr>
            <w:tcW w:w="571" w:type="dxa"/>
            <w:vAlign w:val="bottom"/>
          </w:tcPr>
          <w:p w14:paraId="60829C45" w14:textId="77777777" w:rsidR="0027208A" w:rsidRPr="00397A97" w:rsidRDefault="0027208A" w:rsidP="00DB665F">
            <w:pPr>
              <w:spacing w:line="260" w:lineRule="exact"/>
              <w:rPr>
                <w:color w:val="auto"/>
                <w:w w:val="70"/>
                <w:sz w:val="21"/>
                <w:szCs w:val="21"/>
              </w:rPr>
            </w:pPr>
            <w:r w:rsidRPr="00397A97">
              <w:rPr>
                <w:color w:val="auto"/>
                <w:w w:val="70"/>
                <w:sz w:val="21"/>
                <w:szCs w:val="21"/>
              </w:rPr>
              <w:t>94.3</w:t>
            </w:r>
          </w:p>
        </w:tc>
        <w:tc>
          <w:tcPr>
            <w:tcW w:w="571" w:type="dxa"/>
          </w:tcPr>
          <w:p w14:paraId="0DB1E560" w14:textId="77777777" w:rsidR="0027208A" w:rsidRPr="00397A97" w:rsidRDefault="0027208A" w:rsidP="00DB665F">
            <w:pPr>
              <w:spacing w:line="260" w:lineRule="exact"/>
              <w:rPr>
                <w:color w:val="auto"/>
                <w:w w:val="70"/>
                <w:sz w:val="21"/>
                <w:szCs w:val="21"/>
              </w:rPr>
            </w:pPr>
            <w:r w:rsidRPr="00397A97">
              <w:rPr>
                <w:color w:val="auto"/>
                <w:w w:val="70"/>
                <w:sz w:val="21"/>
                <w:szCs w:val="21"/>
              </w:rPr>
              <w:t>94.2</w:t>
            </w:r>
          </w:p>
        </w:tc>
        <w:tc>
          <w:tcPr>
            <w:tcW w:w="571" w:type="dxa"/>
          </w:tcPr>
          <w:p w14:paraId="7CB95356" w14:textId="77777777" w:rsidR="0027208A" w:rsidRPr="00397A97" w:rsidRDefault="0027208A" w:rsidP="00DB665F">
            <w:pPr>
              <w:spacing w:line="260" w:lineRule="exact"/>
              <w:rPr>
                <w:color w:val="auto"/>
                <w:w w:val="70"/>
                <w:sz w:val="21"/>
                <w:szCs w:val="21"/>
              </w:rPr>
            </w:pPr>
            <w:r w:rsidRPr="00397A97">
              <w:rPr>
                <w:color w:val="auto"/>
                <w:w w:val="70"/>
                <w:sz w:val="21"/>
                <w:szCs w:val="21"/>
              </w:rPr>
              <w:t>94.2</w:t>
            </w:r>
          </w:p>
        </w:tc>
        <w:tc>
          <w:tcPr>
            <w:tcW w:w="572" w:type="dxa"/>
          </w:tcPr>
          <w:p w14:paraId="6CBF04AC" w14:textId="77777777" w:rsidR="0027208A" w:rsidRPr="00397A97" w:rsidRDefault="0027208A" w:rsidP="00DB665F">
            <w:pPr>
              <w:spacing w:line="260" w:lineRule="exact"/>
              <w:rPr>
                <w:color w:val="auto"/>
                <w:w w:val="70"/>
                <w:sz w:val="21"/>
                <w:szCs w:val="21"/>
              </w:rPr>
            </w:pPr>
            <w:r w:rsidRPr="00397A97">
              <w:rPr>
                <w:color w:val="auto"/>
                <w:w w:val="70"/>
                <w:sz w:val="21"/>
                <w:szCs w:val="21"/>
              </w:rPr>
              <w:t>93.9</w:t>
            </w:r>
          </w:p>
        </w:tc>
        <w:tc>
          <w:tcPr>
            <w:tcW w:w="572" w:type="dxa"/>
          </w:tcPr>
          <w:p w14:paraId="77233331" w14:textId="77777777" w:rsidR="0027208A" w:rsidRPr="00397A97" w:rsidRDefault="0027208A" w:rsidP="00DB665F">
            <w:pPr>
              <w:spacing w:line="260" w:lineRule="exact"/>
              <w:rPr>
                <w:color w:val="auto"/>
                <w:w w:val="70"/>
                <w:sz w:val="21"/>
                <w:szCs w:val="21"/>
              </w:rPr>
            </w:pPr>
            <w:r w:rsidRPr="00397A97">
              <w:rPr>
                <w:color w:val="auto"/>
                <w:w w:val="70"/>
                <w:sz w:val="21"/>
                <w:szCs w:val="21"/>
              </w:rPr>
              <w:t>93.2</w:t>
            </w:r>
          </w:p>
        </w:tc>
        <w:tc>
          <w:tcPr>
            <w:tcW w:w="572" w:type="dxa"/>
          </w:tcPr>
          <w:p w14:paraId="1C6FD09F" w14:textId="77777777" w:rsidR="0027208A" w:rsidRPr="00397A97" w:rsidRDefault="0027208A" w:rsidP="00DB665F">
            <w:pPr>
              <w:spacing w:line="260" w:lineRule="exact"/>
              <w:rPr>
                <w:color w:val="auto"/>
                <w:w w:val="70"/>
                <w:sz w:val="21"/>
                <w:szCs w:val="21"/>
              </w:rPr>
            </w:pPr>
            <w:r w:rsidRPr="00397A97">
              <w:rPr>
                <w:color w:val="auto"/>
                <w:w w:val="70"/>
                <w:sz w:val="21"/>
                <w:szCs w:val="21"/>
              </w:rPr>
              <w:t>93.3</w:t>
            </w:r>
          </w:p>
        </w:tc>
        <w:tc>
          <w:tcPr>
            <w:tcW w:w="572" w:type="dxa"/>
            <w:vAlign w:val="bottom"/>
          </w:tcPr>
          <w:p w14:paraId="08A313F2" w14:textId="77777777" w:rsidR="0027208A" w:rsidRPr="00397A97" w:rsidRDefault="0027208A" w:rsidP="00DB665F">
            <w:pPr>
              <w:spacing w:line="260" w:lineRule="exact"/>
              <w:rPr>
                <w:color w:val="auto"/>
                <w:w w:val="70"/>
                <w:sz w:val="21"/>
                <w:szCs w:val="21"/>
              </w:rPr>
            </w:pPr>
            <w:r w:rsidRPr="00397A97">
              <w:rPr>
                <w:color w:val="auto"/>
                <w:w w:val="70"/>
                <w:sz w:val="21"/>
                <w:szCs w:val="21"/>
              </w:rPr>
              <w:t>92.5</w:t>
            </w:r>
          </w:p>
        </w:tc>
        <w:tc>
          <w:tcPr>
            <w:tcW w:w="576" w:type="dxa"/>
            <w:vAlign w:val="bottom"/>
          </w:tcPr>
          <w:p w14:paraId="7340D685" w14:textId="77777777" w:rsidR="0027208A" w:rsidRPr="00397A97" w:rsidRDefault="0027208A" w:rsidP="00DB665F">
            <w:pPr>
              <w:spacing w:line="260" w:lineRule="exact"/>
              <w:rPr>
                <w:color w:val="auto"/>
                <w:w w:val="70"/>
                <w:sz w:val="21"/>
                <w:szCs w:val="21"/>
              </w:rPr>
            </w:pPr>
            <w:r w:rsidRPr="00397A97">
              <w:rPr>
                <w:color w:val="auto"/>
                <w:w w:val="70"/>
                <w:sz w:val="21"/>
                <w:szCs w:val="21"/>
              </w:rPr>
              <w:t>92.0</w:t>
            </w:r>
          </w:p>
        </w:tc>
        <w:tc>
          <w:tcPr>
            <w:tcW w:w="579" w:type="dxa"/>
            <w:vAlign w:val="bottom"/>
          </w:tcPr>
          <w:p w14:paraId="1972A195" w14:textId="77777777" w:rsidR="0027208A" w:rsidRPr="00397A97" w:rsidRDefault="0027208A" w:rsidP="00DB665F">
            <w:pPr>
              <w:spacing w:line="260" w:lineRule="exact"/>
              <w:rPr>
                <w:color w:val="auto"/>
                <w:w w:val="70"/>
                <w:sz w:val="21"/>
                <w:szCs w:val="21"/>
              </w:rPr>
            </w:pPr>
            <w:r w:rsidRPr="00397A97">
              <w:rPr>
                <w:color w:val="auto"/>
                <w:w w:val="70"/>
                <w:sz w:val="21"/>
                <w:szCs w:val="21"/>
              </w:rPr>
              <w:t>91.9</w:t>
            </w:r>
          </w:p>
        </w:tc>
        <w:tc>
          <w:tcPr>
            <w:tcW w:w="572" w:type="dxa"/>
            <w:gridSpan w:val="2"/>
            <w:vAlign w:val="bottom"/>
          </w:tcPr>
          <w:p w14:paraId="5DAD8EF1"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6651AE22"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66922E7C"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110E269D" w14:textId="77777777" w:rsidR="0027208A" w:rsidRPr="00397A97" w:rsidRDefault="0027208A" w:rsidP="00DB665F">
            <w:pPr>
              <w:spacing w:line="260" w:lineRule="exact"/>
              <w:rPr>
                <w:color w:val="auto"/>
                <w:w w:val="70"/>
                <w:sz w:val="21"/>
                <w:szCs w:val="21"/>
              </w:rPr>
            </w:pPr>
            <w:r w:rsidRPr="00397A97">
              <w:rPr>
                <w:color w:val="auto"/>
                <w:w w:val="70"/>
                <w:sz w:val="21"/>
                <w:szCs w:val="21"/>
              </w:rPr>
              <w:t>0.82</w:t>
            </w:r>
          </w:p>
        </w:tc>
        <w:tc>
          <w:tcPr>
            <w:tcW w:w="572" w:type="dxa"/>
            <w:vAlign w:val="bottom"/>
          </w:tcPr>
          <w:p w14:paraId="66EC0729" w14:textId="77777777" w:rsidR="0027208A" w:rsidRPr="00397A97" w:rsidRDefault="0027208A" w:rsidP="00DB665F">
            <w:pPr>
              <w:spacing w:line="260" w:lineRule="exact"/>
              <w:rPr>
                <w:color w:val="auto"/>
                <w:w w:val="70"/>
                <w:sz w:val="21"/>
                <w:szCs w:val="21"/>
              </w:rPr>
            </w:pPr>
            <w:r w:rsidRPr="00397A97">
              <w:rPr>
                <w:color w:val="auto"/>
                <w:w w:val="70"/>
                <w:sz w:val="21"/>
                <w:szCs w:val="21"/>
              </w:rPr>
              <w:t>0.80</w:t>
            </w:r>
          </w:p>
        </w:tc>
        <w:tc>
          <w:tcPr>
            <w:tcW w:w="572" w:type="dxa"/>
            <w:vAlign w:val="bottom"/>
          </w:tcPr>
          <w:p w14:paraId="07DB9D98" w14:textId="77777777" w:rsidR="0027208A" w:rsidRPr="00397A97" w:rsidRDefault="0027208A" w:rsidP="00DB665F">
            <w:pPr>
              <w:spacing w:line="260" w:lineRule="exact"/>
              <w:rPr>
                <w:color w:val="auto"/>
                <w:w w:val="70"/>
                <w:sz w:val="21"/>
                <w:szCs w:val="21"/>
              </w:rPr>
            </w:pPr>
            <w:r w:rsidRPr="00397A97">
              <w:rPr>
                <w:color w:val="auto"/>
                <w:w w:val="70"/>
                <w:sz w:val="21"/>
                <w:szCs w:val="21"/>
              </w:rPr>
              <w:t>0.78</w:t>
            </w:r>
          </w:p>
        </w:tc>
        <w:tc>
          <w:tcPr>
            <w:tcW w:w="572" w:type="dxa"/>
            <w:vAlign w:val="bottom"/>
          </w:tcPr>
          <w:p w14:paraId="0F3980B3" w14:textId="77777777" w:rsidR="0027208A" w:rsidRPr="00397A97" w:rsidRDefault="0027208A" w:rsidP="00DB665F">
            <w:pPr>
              <w:spacing w:line="260" w:lineRule="exact"/>
              <w:rPr>
                <w:color w:val="auto"/>
                <w:w w:val="70"/>
                <w:sz w:val="21"/>
                <w:szCs w:val="21"/>
              </w:rPr>
            </w:pPr>
            <w:r w:rsidRPr="00397A97">
              <w:rPr>
                <w:color w:val="auto"/>
                <w:w w:val="70"/>
                <w:sz w:val="21"/>
                <w:szCs w:val="21"/>
              </w:rPr>
              <w:t>0.67</w:t>
            </w:r>
          </w:p>
        </w:tc>
        <w:tc>
          <w:tcPr>
            <w:tcW w:w="586" w:type="dxa"/>
            <w:vAlign w:val="bottom"/>
          </w:tcPr>
          <w:p w14:paraId="2C0B1A83" w14:textId="77777777" w:rsidR="0027208A" w:rsidRPr="00397A97" w:rsidRDefault="0027208A" w:rsidP="00DB665F">
            <w:pPr>
              <w:spacing w:line="260" w:lineRule="exact"/>
              <w:rPr>
                <w:color w:val="auto"/>
                <w:w w:val="70"/>
                <w:sz w:val="21"/>
                <w:szCs w:val="21"/>
              </w:rPr>
            </w:pPr>
            <w:r w:rsidRPr="00397A97">
              <w:rPr>
                <w:color w:val="auto"/>
                <w:w w:val="70"/>
                <w:sz w:val="21"/>
                <w:szCs w:val="21"/>
              </w:rPr>
              <w:t>0.58</w:t>
            </w:r>
          </w:p>
        </w:tc>
        <w:tc>
          <w:tcPr>
            <w:tcW w:w="486" w:type="dxa"/>
            <w:vAlign w:val="bottom"/>
          </w:tcPr>
          <w:p w14:paraId="4104D201" w14:textId="77777777" w:rsidR="0027208A" w:rsidRPr="00397A97" w:rsidRDefault="0027208A" w:rsidP="00DB665F">
            <w:pPr>
              <w:spacing w:line="260" w:lineRule="exact"/>
              <w:rPr>
                <w:color w:val="auto"/>
                <w:w w:val="70"/>
                <w:sz w:val="21"/>
                <w:szCs w:val="21"/>
              </w:rPr>
            </w:pPr>
            <w:r w:rsidRPr="00397A97">
              <w:rPr>
                <w:color w:val="auto"/>
                <w:w w:val="70"/>
                <w:sz w:val="21"/>
                <w:szCs w:val="21"/>
              </w:rPr>
              <w:t>0.58</w:t>
            </w:r>
          </w:p>
        </w:tc>
      </w:tr>
      <w:tr w:rsidR="00397A97" w:rsidRPr="00397A97" w14:paraId="40D2AB6C" w14:textId="77777777" w:rsidTr="00B573ED">
        <w:trPr>
          <w:gridAfter w:val="1"/>
          <w:wAfter w:w="44" w:type="dxa"/>
          <w:trHeight w:val="16"/>
        </w:trPr>
        <w:tc>
          <w:tcPr>
            <w:tcW w:w="630" w:type="dxa"/>
            <w:vAlign w:val="bottom"/>
          </w:tcPr>
          <w:p w14:paraId="2863CA43"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710</w:t>
            </w:r>
          </w:p>
        </w:tc>
        <w:tc>
          <w:tcPr>
            <w:tcW w:w="571" w:type="dxa"/>
            <w:vAlign w:val="bottom"/>
          </w:tcPr>
          <w:p w14:paraId="1753249D" w14:textId="77777777" w:rsidR="0027208A" w:rsidRPr="00397A97" w:rsidRDefault="0027208A" w:rsidP="00DB665F">
            <w:pPr>
              <w:spacing w:line="260" w:lineRule="exact"/>
              <w:rPr>
                <w:color w:val="auto"/>
                <w:w w:val="70"/>
                <w:sz w:val="21"/>
                <w:szCs w:val="21"/>
              </w:rPr>
            </w:pPr>
            <w:r w:rsidRPr="00397A97">
              <w:rPr>
                <w:color w:val="auto"/>
                <w:w w:val="70"/>
                <w:sz w:val="21"/>
                <w:szCs w:val="21"/>
              </w:rPr>
              <w:t>94.4</w:t>
            </w:r>
          </w:p>
        </w:tc>
        <w:tc>
          <w:tcPr>
            <w:tcW w:w="571" w:type="dxa"/>
          </w:tcPr>
          <w:p w14:paraId="6BB05E52" w14:textId="77777777" w:rsidR="0027208A" w:rsidRPr="00397A97" w:rsidRDefault="0027208A" w:rsidP="00DB665F">
            <w:pPr>
              <w:spacing w:line="260" w:lineRule="exact"/>
              <w:rPr>
                <w:color w:val="auto"/>
                <w:w w:val="70"/>
                <w:sz w:val="21"/>
                <w:szCs w:val="21"/>
              </w:rPr>
            </w:pPr>
            <w:r w:rsidRPr="00397A97">
              <w:rPr>
                <w:color w:val="auto"/>
                <w:w w:val="70"/>
                <w:sz w:val="21"/>
                <w:szCs w:val="21"/>
              </w:rPr>
              <w:t>94.4</w:t>
            </w:r>
          </w:p>
        </w:tc>
        <w:tc>
          <w:tcPr>
            <w:tcW w:w="571" w:type="dxa"/>
          </w:tcPr>
          <w:p w14:paraId="681F4DF9" w14:textId="77777777" w:rsidR="0027208A" w:rsidRPr="00397A97" w:rsidRDefault="0027208A" w:rsidP="00DB665F">
            <w:pPr>
              <w:spacing w:line="260" w:lineRule="exact"/>
              <w:rPr>
                <w:color w:val="auto"/>
                <w:w w:val="70"/>
                <w:sz w:val="21"/>
                <w:szCs w:val="21"/>
              </w:rPr>
            </w:pPr>
            <w:r w:rsidRPr="00397A97">
              <w:rPr>
                <w:color w:val="auto"/>
                <w:w w:val="70"/>
                <w:sz w:val="21"/>
                <w:szCs w:val="21"/>
              </w:rPr>
              <w:t>94.4</w:t>
            </w:r>
          </w:p>
        </w:tc>
        <w:tc>
          <w:tcPr>
            <w:tcW w:w="572" w:type="dxa"/>
          </w:tcPr>
          <w:p w14:paraId="13FF2FBD" w14:textId="77777777" w:rsidR="0027208A" w:rsidRPr="00397A97" w:rsidRDefault="0027208A" w:rsidP="00DB665F">
            <w:pPr>
              <w:spacing w:line="260" w:lineRule="exact"/>
              <w:rPr>
                <w:color w:val="auto"/>
                <w:w w:val="70"/>
                <w:sz w:val="21"/>
                <w:szCs w:val="21"/>
              </w:rPr>
            </w:pPr>
            <w:r w:rsidRPr="00397A97">
              <w:rPr>
                <w:color w:val="auto"/>
                <w:w w:val="70"/>
                <w:sz w:val="21"/>
                <w:szCs w:val="21"/>
              </w:rPr>
              <w:t>94.0</w:t>
            </w:r>
          </w:p>
        </w:tc>
        <w:tc>
          <w:tcPr>
            <w:tcW w:w="572" w:type="dxa"/>
          </w:tcPr>
          <w:p w14:paraId="3FD716D0" w14:textId="77777777" w:rsidR="0027208A" w:rsidRPr="00397A97" w:rsidRDefault="0027208A" w:rsidP="00DB665F">
            <w:pPr>
              <w:spacing w:line="260" w:lineRule="exact"/>
              <w:rPr>
                <w:color w:val="auto"/>
                <w:w w:val="70"/>
                <w:sz w:val="21"/>
                <w:szCs w:val="21"/>
              </w:rPr>
            </w:pPr>
            <w:r w:rsidRPr="00397A97">
              <w:rPr>
                <w:color w:val="auto"/>
                <w:w w:val="70"/>
                <w:sz w:val="21"/>
                <w:szCs w:val="21"/>
              </w:rPr>
              <w:t>93.4</w:t>
            </w:r>
          </w:p>
        </w:tc>
        <w:tc>
          <w:tcPr>
            <w:tcW w:w="572" w:type="dxa"/>
          </w:tcPr>
          <w:p w14:paraId="39930966" w14:textId="77777777" w:rsidR="0027208A" w:rsidRPr="00397A97" w:rsidRDefault="0027208A" w:rsidP="00DB665F">
            <w:pPr>
              <w:spacing w:line="260" w:lineRule="exact"/>
              <w:rPr>
                <w:color w:val="auto"/>
                <w:w w:val="70"/>
                <w:sz w:val="21"/>
                <w:szCs w:val="21"/>
              </w:rPr>
            </w:pPr>
            <w:r w:rsidRPr="00397A97">
              <w:rPr>
                <w:color w:val="auto"/>
                <w:w w:val="70"/>
                <w:sz w:val="21"/>
                <w:szCs w:val="21"/>
              </w:rPr>
              <w:t>93.4</w:t>
            </w:r>
          </w:p>
        </w:tc>
        <w:tc>
          <w:tcPr>
            <w:tcW w:w="572" w:type="dxa"/>
            <w:vAlign w:val="bottom"/>
          </w:tcPr>
          <w:p w14:paraId="58DC4DBE" w14:textId="77777777" w:rsidR="0027208A" w:rsidRPr="00397A97" w:rsidRDefault="0027208A" w:rsidP="00DB665F">
            <w:pPr>
              <w:spacing w:line="260" w:lineRule="exact"/>
              <w:rPr>
                <w:color w:val="auto"/>
                <w:w w:val="70"/>
                <w:sz w:val="21"/>
                <w:szCs w:val="21"/>
              </w:rPr>
            </w:pPr>
            <w:r w:rsidRPr="00397A97">
              <w:rPr>
                <w:color w:val="auto"/>
                <w:w w:val="70"/>
                <w:sz w:val="21"/>
                <w:szCs w:val="21"/>
              </w:rPr>
              <w:t>92.6</w:t>
            </w:r>
          </w:p>
        </w:tc>
        <w:tc>
          <w:tcPr>
            <w:tcW w:w="576" w:type="dxa"/>
            <w:vAlign w:val="bottom"/>
          </w:tcPr>
          <w:p w14:paraId="169F5B00" w14:textId="77777777" w:rsidR="0027208A" w:rsidRPr="00397A97" w:rsidRDefault="0027208A" w:rsidP="00DB665F">
            <w:pPr>
              <w:spacing w:line="260" w:lineRule="exact"/>
              <w:rPr>
                <w:color w:val="auto"/>
                <w:w w:val="70"/>
                <w:sz w:val="21"/>
                <w:szCs w:val="21"/>
              </w:rPr>
            </w:pPr>
            <w:r w:rsidRPr="00397A97">
              <w:rPr>
                <w:color w:val="auto"/>
                <w:w w:val="70"/>
                <w:sz w:val="21"/>
                <w:szCs w:val="21"/>
              </w:rPr>
              <w:t>92.1</w:t>
            </w:r>
          </w:p>
        </w:tc>
        <w:tc>
          <w:tcPr>
            <w:tcW w:w="579" w:type="dxa"/>
            <w:vAlign w:val="bottom"/>
          </w:tcPr>
          <w:p w14:paraId="7A72D4D4" w14:textId="77777777" w:rsidR="0027208A" w:rsidRPr="00397A97" w:rsidRDefault="0027208A" w:rsidP="00DB665F">
            <w:pPr>
              <w:spacing w:line="260" w:lineRule="exact"/>
              <w:rPr>
                <w:color w:val="auto"/>
                <w:w w:val="70"/>
                <w:sz w:val="21"/>
                <w:szCs w:val="21"/>
              </w:rPr>
            </w:pPr>
            <w:r w:rsidRPr="00397A97">
              <w:rPr>
                <w:color w:val="auto"/>
                <w:w w:val="70"/>
                <w:sz w:val="21"/>
                <w:szCs w:val="21"/>
              </w:rPr>
              <w:t>92.0</w:t>
            </w:r>
          </w:p>
        </w:tc>
        <w:tc>
          <w:tcPr>
            <w:tcW w:w="572" w:type="dxa"/>
            <w:gridSpan w:val="2"/>
            <w:vAlign w:val="bottom"/>
          </w:tcPr>
          <w:p w14:paraId="225BD44F"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37ECA7F3"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0CF3F989"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06B8B199" w14:textId="77777777" w:rsidR="0027208A" w:rsidRPr="00397A97" w:rsidRDefault="0027208A" w:rsidP="00DB665F">
            <w:pPr>
              <w:spacing w:line="260" w:lineRule="exact"/>
              <w:rPr>
                <w:color w:val="auto"/>
                <w:w w:val="70"/>
                <w:sz w:val="21"/>
                <w:szCs w:val="21"/>
              </w:rPr>
            </w:pPr>
            <w:r w:rsidRPr="00397A97">
              <w:rPr>
                <w:color w:val="auto"/>
                <w:w w:val="70"/>
                <w:sz w:val="21"/>
                <w:szCs w:val="21"/>
              </w:rPr>
              <w:t>0.83</w:t>
            </w:r>
          </w:p>
        </w:tc>
        <w:tc>
          <w:tcPr>
            <w:tcW w:w="572" w:type="dxa"/>
            <w:vAlign w:val="bottom"/>
          </w:tcPr>
          <w:p w14:paraId="7681F03A" w14:textId="77777777" w:rsidR="0027208A" w:rsidRPr="00397A97" w:rsidRDefault="0027208A" w:rsidP="00DB665F">
            <w:pPr>
              <w:spacing w:line="260" w:lineRule="exact"/>
              <w:rPr>
                <w:color w:val="auto"/>
                <w:w w:val="70"/>
                <w:sz w:val="21"/>
                <w:szCs w:val="21"/>
              </w:rPr>
            </w:pPr>
            <w:r w:rsidRPr="00397A97">
              <w:rPr>
                <w:color w:val="auto"/>
                <w:w w:val="70"/>
                <w:sz w:val="21"/>
                <w:szCs w:val="21"/>
              </w:rPr>
              <w:t>0.82</w:t>
            </w:r>
          </w:p>
        </w:tc>
        <w:tc>
          <w:tcPr>
            <w:tcW w:w="572" w:type="dxa"/>
            <w:vAlign w:val="bottom"/>
          </w:tcPr>
          <w:p w14:paraId="71E9E35E" w14:textId="77777777" w:rsidR="0027208A" w:rsidRPr="00397A97" w:rsidRDefault="0027208A" w:rsidP="00DB665F">
            <w:pPr>
              <w:spacing w:line="260" w:lineRule="exact"/>
              <w:rPr>
                <w:color w:val="auto"/>
                <w:w w:val="70"/>
                <w:sz w:val="21"/>
                <w:szCs w:val="21"/>
              </w:rPr>
            </w:pPr>
            <w:r w:rsidRPr="00397A97">
              <w:rPr>
                <w:color w:val="auto"/>
                <w:w w:val="70"/>
                <w:sz w:val="21"/>
                <w:szCs w:val="21"/>
              </w:rPr>
              <w:t>0.78</w:t>
            </w:r>
          </w:p>
        </w:tc>
        <w:tc>
          <w:tcPr>
            <w:tcW w:w="572" w:type="dxa"/>
            <w:vAlign w:val="bottom"/>
          </w:tcPr>
          <w:p w14:paraId="34C4888E" w14:textId="77777777" w:rsidR="0027208A" w:rsidRPr="00397A97" w:rsidRDefault="0027208A" w:rsidP="00DB665F">
            <w:pPr>
              <w:spacing w:line="260" w:lineRule="exact"/>
              <w:rPr>
                <w:color w:val="auto"/>
                <w:w w:val="70"/>
                <w:sz w:val="21"/>
                <w:szCs w:val="21"/>
              </w:rPr>
            </w:pPr>
            <w:r w:rsidRPr="00397A97">
              <w:rPr>
                <w:color w:val="auto"/>
                <w:w w:val="70"/>
                <w:sz w:val="21"/>
                <w:szCs w:val="21"/>
              </w:rPr>
              <w:t>0.67</w:t>
            </w:r>
          </w:p>
        </w:tc>
        <w:tc>
          <w:tcPr>
            <w:tcW w:w="586" w:type="dxa"/>
            <w:vAlign w:val="bottom"/>
          </w:tcPr>
          <w:p w14:paraId="72B78FB7" w14:textId="77777777" w:rsidR="0027208A" w:rsidRPr="00397A97" w:rsidRDefault="0027208A" w:rsidP="00DB665F">
            <w:pPr>
              <w:spacing w:line="260" w:lineRule="exact"/>
              <w:rPr>
                <w:color w:val="auto"/>
                <w:w w:val="70"/>
                <w:sz w:val="21"/>
                <w:szCs w:val="21"/>
              </w:rPr>
            </w:pPr>
            <w:r w:rsidRPr="00397A97">
              <w:rPr>
                <w:color w:val="auto"/>
                <w:w w:val="70"/>
                <w:sz w:val="21"/>
                <w:szCs w:val="21"/>
              </w:rPr>
              <w:t>0.59</w:t>
            </w:r>
          </w:p>
        </w:tc>
        <w:tc>
          <w:tcPr>
            <w:tcW w:w="486" w:type="dxa"/>
            <w:vAlign w:val="bottom"/>
          </w:tcPr>
          <w:p w14:paraId="07116169" w14:textId="77777777" w:rsidR="0027208A" w:rsidRPr="00397A97" w:rsidRDefault="0027208A" w:rsidP="00DB665F">
            <w:pPr>
              <w:spacing w:line="260" w:lineRule="exact"/>
              <w:rPr>
                <w:color w:val="auto"/>
                <w:w w:val="70"/>
                <w:sz w:val="21"/>
                <w:szCs w:val="21"/>
              </w:rPr>
            </w:pPr>
            <w:r w:rsidRPr="00397A97">
              <w:rPr>
                <w:color w:val="auto"/>
                <w:w w:val="70"/>
                <w:sz w:val="21"/>
                <w:szCs w:val="21"/>
              </w:rPr>
              <w:t>0.59</w:t>
            </w:r>
          </w:p>
        </w:tc>
      </w:tr>
      <w:tr w:rsidR="00397A97" w:rsidRPr="00397A97" w14:paraId="59D0C521" w14:textId="77777777" w:rsidTr="00B573ED">
        <w:trPr>
          <w:gridAfter w:val="1"/>
          <w:wAfter w:w="44" w:type="dxa"/>
          <w:trHeight w:val="16"/>
        </w:trPr>
        <w:tc>
          <w:tcPr>
            <w:tcW w:w="630" w:type="dxa"/>
            <w:vAlign w:val="bottom"/>
          </w:tcPr>
          <w:p w14:paraId="6D072380"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800</w:t>
            </w:r>
          </w:p>
        </w:tc>
        <w:tc>
          <w:tcPr>
            <w:tcW w:w="571" w:type="dxa"/>
            <w:vAlign w:val="bottom"/>
          </w:tcPr>
          <w:p w14:paraId="45E9DA77" w14:textId="77777777" w:rsidR="0027208A" w:rsidRPr="00397A97" w:rsidRDefault="0027208A" w:rsidP="00DB665F">
            <w:pPr>
              <w:spacing w:line="260" w:lineRule="exact"/>
              <w:rPr>
                <w:color w:val="auto"/>
                <w:w w:val="70"/>
                <w:sz w:val="21"/>
                <w:szCs w:val="21"/>
              </w:rPr>
            </w:pPr>
            <w:r w:rsidRPr="00397A97">
              <w:rPr>
                <w:color w:val="auto"/>
                <w:w w:val="70"/>
                <w:sz w:val="21"/>
                <w:szCs w:val="21"/>
              </w:rPr>
              <w:t>94.7</w:t>
            </w:r>
          </w:p>
        </w:tc>
        <w:tc>
          <w:tcPr>
            <w:tcW w:w="571" w:type="dxa"/>
          </w:tcPr>
          <w:p w14:paraId="376ECF8A" w14:textId="77777777" w:rsidR="0027208A" w:rsidRPr="00397A97" w:rsidRDefault="0027208A" w:rsidP="00DB665F">
            <w:pPr>
              <w:spacing w:line="260" w:lineRule="exact"/>
              <w:rPr>
                <w:color w:val="auto"/>
                <w:w w:val="70"/>
                <w:sz w:val="21"/>
                <w:szCs w:val="21"/>
              </w:rPr>
            </w:pPr>
            <w:r w:rsidRPr="00397A97">
              <w:rPr>
                <w:color w:val="auto"/>
                <w:w w:val="70"/>
                <w:sz w:val="21"/>
                <w:szCs w:val="21"/>
              </w:rPr>
              <w:t>94.6</w:t>
            </w:r>
          </w:p>
        </w:tc>
        <w:tc>
          <w:tcPr>
            <w:tcW w:w="571" w:type="dxa"/>
          </w:tcPr>
          <w:p w14:paraId="311C9F79" w14:textId="77777777" w:rsidR="0027208A" w:rsidRPr="00397A97" w:rsidRDefault="0027208A" w:rsidP="00DB665F">
            <w:pPr>
              <w:spacing w:line="260" w:lineRule="exact"/>
              <w:rPr>
                <w:color w:val="auto"/>
                <w:w w:val="70"/>
                <w:sz w:val="21"/>
                <w:szCs w:val="21"/>
              </w:rPr>
            </w:pPr>
            <w:r w:rsidRPr="00397A97">
              <w:rPr>
                <w:color w:val="auto"/>
                <w:w w:val="70"/>
                <w:sz w:val="21"/>
                <w:szCs w:val="21"/>
              </w:rPr>
              <w:t>94.6</w:t>
            </w:r>
          </w:p>
        </w:tc>
        <w:tc>
          <w:tcPr>
            <w:tcW w:w="572" w:type="dxa"/>
          </w:tcPr>
          <w:p w14:paraId="321EC398" w14:textId="77777777" w:rsidR="0027208A" w:rsidRPr="00397A97" w:rsidRDefault="0027208A" w:rsidP="00DB665F">
            <w:pPr>
              <w:spacing w:line="260" w:lineRule="exact"/>
              <w:rPr>
                <w:color w:val="auto"/>
                <w:w w:val="70"/>
                <w:sz w:val="21"/>
                <w:szCs w:val="21"/>
              </w:rPr>
            </w:pPr>
            <w:r w:rsidRPr="00397A97">
              <w:rPr>
                <w:color w:val="auto"/>
                <w:w w:val="70"/>
                <w:sz w:val="21"/>
                <w:szCs w:val="21"/>
              </w:rPr>
              <w:t>94.2</w:t>
            </w:r>
          </w:p>
        </w:tc>
        <w:tc>
          <w:tcPr>
            <w:tcW w:w="572" w:type="dxa"/>
          </w:tcPr>
          <w:p w14:paraId="61426181" w14:textId="77777777" w:rsidR="0027208A" w:rsidRPr="00397A97" w:rsidRDefault="0027208A" w:rsidP="00DB665F">
            <w:pPr>
              <w:spacing w:line="260" w:lineRule="exact"/>
              <w:rPr>
                <w:color w:val="auto"/>
                <w:w w:val="70"/>
                <w:sz w:val="21"/>
                <w:szCs w:val="21"/>
              </w:rPr>
            </w:pPr>
            <w:r w:rsidRPr="00397A97">
              <w:rPr>
                <w:color w:val="auto"/>
                <w:w w:val="70"/>
                <w:sz w:val="21"/>
                <w:szCs w:val="21"/>
              </w:rPr>
              <w:t>93.7</w:t>
            </w:r>
          </w:p>
        </w:tc>
        <w:tc>
          <w:tcPr>
            <w:tcW w:w="572" w:type="dxa"/>
          </w:tcPr>
          <w:p w14:paraId="4AA3700C" w14:textId="77777777" w:rsidR="0027208A" w:rsidRPr="00397A97" w:rsidRDefault="0027208A" w:rsidP="00DB665F">
            <w:pPr>
              <w:spacing w:line="260" w:lineRule="exact"/>
              <w:rPr>
                <w:color w:val="auto"/>
                <w:w w:val="70"/>
                <w:sz w:val="21"/>
                <w:szCs w:val="21"/>
              </w:rPr>
            </w:pPr>
            <w:r w:rsidRPr="00397A97">
              <w:rPr>
                <w:color w:val="auto"/>
                <w:w w:val="70"/>
                <w:sz w:val="21"/>
                <w:szCs w:val="21"/>
              </w:rPr>
              <w:t>93.7</w:t>
            </w:r>
          </w:p>
        </w:tc>
        <w:tc>
          <w:tcPr>
            <w:tcW w:w="572" w:type="dxa"/>
            <w:vAlign w:val="bottom"/>
          </w:tcPr>
          <w:p w14:paraId="7B0E628F" w14:textId="77777777" w:rsidR="0027208A" w:rsidRPr="00397A97" w:rsidRDefault="0027208A" w:rsidP="00DB665F">
            <w:pPr>
              <w:spacing w:line="260" w:lineRule="exact"/>
              <w:rPr>
                <w:color w:val="auto"/>
                <w:w w:val="70"/>
                <w:sz w:val="21"/>
                <w:szCs w:val="21"/>
              </w:rPr>
            </w:pPr>
            <w:r w:rsidRPr="00397A97">
              <w:rPr>
                <w:color w:val="auto"/>
                <w:w w:val="70"/>
                <w:sz w:val="21"/>
                <w:szCs w:val="21"/>
              </w:rPr>
              <w:t>92.7</w:t>
            </w:r>
          </w:p>
        </w:tc>
        <w:tc>
          <w:tcPr>
            <w:tcW w:w="576" w:type="dxa"/>
            <w:vAlign w:val="bottom"/>
          </w:tcPr>
          <w:p w14:paraId="71E7FEDC" w14:textId="77777777" w:rsidR="0027208A" w:rsidRPr="00397A97" w:rsidRDefault="0027208A" w:rsidP="00DB665F">
            <w:pPr>
              <w:spacing w:line="260" w:lineRule="exact"/>
              <w:rPr>
                <w:color w:val="auto"/>
                <w:w w:val="70"/>
                <w:sz w:val="21"/>
                <w:szCs w:val="21"/>
              </w:rPr>
            </w:pPr>
            <w:r w:rsidRPr="00397A97">
              <w:rPr>
                <w:color w:val="auto"/>
                <w:w w:val="70"/>
                <w:sz w:val="21"/>
                <w:szCs w:val="21"/>
              </w:rPr>
              <w:t>92.2</w:t>
            </w:r>
          </w:p>
        </w:tc>
        <w:tc>
          <w:tcPr>
            <w:tcW w:w="579" w:type="dxa"/>
            <w:vAlign w:val="bottom"/>
          </w:tcPr>
          <w:p w14:paraId="6C2921F3" w14:textId="77777777" w:rsidR="0027208A" w:rsidRPr="00397A97" w:rsidRDefault="0027208A" w:rsidP="00DB665F">
            <w:pPr>
              <w:spacing w:line="260" w:lineRule="exact"/>
              <w:rPr>
                <w:color w:val="auto"/>
                <w:w w:val="70"/>
                <w:sz w:val="21"/>
                <w:szCs w:val="21"/>
              </w:rPr>
            </w:pPr>
            <w:r w:rsidRPr="00397A97">
              <w:rPr>
                <w:color w:val="auto"/>
                <w:w w:val="70"/>
                <w:sz w:val="21"/>
                <w:szCs w:val="21"/>
              </w:rPr>
              <w:t>92.0</w:t>
            </w:r>
          </w:p>
        </w:tc>
        <w:tc>
          <w:tcPr>
            <w:tcW w:w="572" w:type="dxa"/>
            <w:gridSpan w:val="2"/>
            <w:vAlign w:val="bottom"/>
          </w:tcPr>
          <w:p w14:paraId="01085401"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378B4D0E"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7617EFBF"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0F5559A4" w14:textId="77777777" w:rsidR="0027208A" w:rsidRPr="00397A97" w:rsidRDefault="0027208A" w:rsidP="00DB665F">
            <w:pPr>
              <w:spacing w:line="260" w:lineRule="exact"/>
              <w:rPr>
                <w:color w:val="auto"/>
                <w:w w:val="70"/>
                <w:sz w:val="21"/>
                <w:szCs w:val="21"/>
              </w:rPr>
            </w:pPr>
            <w:r w:rsidRPr="00397A97">
              <w:rPr>
                <w:color w:val="auto"/>
                <w:w w:val="70"/>
                <w:sz w:val="21"/>
                <w:szCs w:val="21"/>
              </w:rPr>
              <w:t>0.83</w:t>
            </w:r>
          </w:p>
        </w:tc>
        <w:tc>
          <w:tcPr>
            <w:tcW w:w="572" w:type="dxa"/>
            <w:vAlign w:val="bottom"/>
          </w:tcPr>
          <w:p w14:paraId="585CA7BE" w14:textId="77777777" w:rsidR="0027208A" w:rsidRPr="00397A97" w:rsidRDefault="0027208A" w:rsidP="00DB665F">
            <w:pPr>
              <w:spacing w:line="260" w:lineRule="exact"/>
              <w:rPr>
                <w:color w:val="auto"/>
                <w:w w:val="70"/>
                <w:sz w:val="21"/>
                <w:szCs w:val="21"/>
              </w:rPr>
            </w:pPr>
            <w:r w:rsidRPr="00397A97">
              <w:rPr>
                <w:color w:val="auto"/>
                <w:w w:val="70"/>
                <w:sz w:val="21"/>
                <w:szCs w:val="21"/>
              </w:rPr>
              <w:t>0.82</w:t>
            </w:r>
          </w:p>
        </w:tc>
        <w:tc>
          <w:tcPr>
            <w:tcW w:w="572" w:type="dxa"/>
            <w:vAlign w:val="bottom"/>
          </w:tcPr>
          <w:p w14:paraId="759C0294" w14:textId="77777777" w:rsidR="0027208A" w:rsidRPr="00397A97" w:rsidRDefault="0027208A" w:rsidP="00DB665F">
            <w:pPr>
              <w:spacing w:line="260" w:lineRule="exact"/>
              <w:rPr>
                <w:color w:val="auto"/>
                <w:w w:val="70"/>
                <w:sz w:val="21"/>
                <w:szCs w:val="21"/>
              </w:rPr>
            </w:pPr>
            <w:r w:rsidRPr="00397A97">
              <w:rPr>
                <w:color w:val="auto"/>
                <w:w w:val="70"/>
                <w:sz w:val="21"/>
                <w:szCs w:val="21"/>
              </w:rPr>
              <w:t>0.78</w:t>
            </w:r>
          </w:p>
        </w:tc>
        <w:tc>
          <w:tcPr>
            <w:tcW w:w="572" w:type="dxa"/>
            <w:vAlign w:val="bottom"/>
          </w:tcPr>
          <w:p w14:paraId="7D1BF0CE" w14:textId="77777777" w:rsidR="0027208A" w:rsidRPr="00397A97" w:rsidRDefault="0027208A" w:rsidP="00DB665F">
            <w:pPr>
              <w:spacing w:line="260" w:lineRule="exact"/>
              <w:rPr>
                <w:color w:val="auto"/>
                <w:w w:val="70"/>
                <w:sz w:val="21"/>
                <w:szCs w:val="21"/>
              </w:rPr>
            </w:pPr>
            <w:r w:rsidRPr="00397A97">
              <w:rPr>
                <w:color w:val="auto"/>
                <w:w w:val="70"/>
                <w:sz w:val="21"/>
                <w:szCs w:val="21"/>
              </w:rPr>
              <w:t>0.67</w:t>
            </w:r>
          </w:p>
        </w:tc>
        <w:tc>
          <w:tcPr>
            <w:tcW w:w="586" w:type="dxa"/>
            <w:vAlign w:val="bottom"/>
          </w:tcPr>
          <w:p w14:paraId="33F21795" w14:textId="77777777" w:rsidR="0027208A" w:rsidRPr="00397A97" w:rsidRDefault="0027208A" w:rsidP="00DB665F">
            <w:pPr>
              <w:spacing w:line="260" w:lineRule="exact"/>
              <w:rPr>
                <w:color w:val="auto"/>
                <w:w w:val="70"/>
                <w:sz w:val="21"/>
                <w:szCs w:val="21"/>
              </w:rPr>
            </w:pPr>
            <w:r w:rsidRPr="00397A97">
              <w:rPr>
                <w:color w:val="auto"/>
                <w:w w:val="70"/>
                <w:sz w:val="21"/>
                <w:szCs w:val="21"/>
              </w:rPr>
              <w:t>0.59</w:t>
            </w:r>
          </w:p>
        </w:tc>
        <w:tc>
          <w:tcPr>
            <w:tcW w:w="486" w:type="dxa"/>
            <w:vAlign w:val="bottom"/>
          </w:tcPr>
          <w:p w14:paraId="697F75A2" w14:textId="77777777" w:rsidR="0027208A" w:rsidRPr="00397A97" w:rsidRDefault="0027208A" w:rsidP="00DB665F">
            <w:pPr>
              <w:spacing w:line="260" w:lineRule="exact"/>
              <w:rPr>
                <w:color w:val="auto"/>
                <w:w w:val="70"/>
                <w:sz w:val="21"/>
                <w:szCs w:val="21"/>
              </w:rPr>
            </w:pPr>
            <w:r w:rsidRPr="00397A97">
              <w:rPr>
                <w:color w:val="auto"/>
                <w:w w:val="70"/>
                <w:sz w:val="21"/>
                <w:szCs w:val="21"/>
              </w:rPr>
              <w:t>0.59</w:t>
            </w:r>
          </w:p>
        </w:tc>
      </w:tr>
      <w:tr w:rsidR="00397A97" w:rsidRPr="00397A97" w14:paraId="7E8A018D" w14:textId="77777777" w:rsidTr="00B573ED">
        <w:trPr>
          <w:gridAfter w:val="1"/>
          <w:wAfter w:w="44" w:type="dxa"/>
          <w:trHeight w:val="16"/>
        </w:trPr>
        <w:tc>
          <w:tcPr>
            <w:tcW w:w="630" w:type="dxa"/>
            <w:vAlign w:val="bottom"/>
          </w:tcPr>
          <w:p w14:paraId="392777CD"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900</w:t>
            </w:r>
          </w:p>
        </w:tc>
        <w:tc>
          <w:tcPr>
            <w:tcW w:w="571" w:type="dxa"/>
            <w:vAlign w:val="bottom"/>
          </w:tcPr>
          <w:p w14:paraId="3A2BD421" w14:textId="77777777" w:rsidR="0027208A" w:rsidRPr="00397A97" w:rsidRDefault="0027208A" w:rsidP="00DB665F">
            <w:pPr>
              <w:spacing w:line="260" w:lineRule="exact"/>
              <w:rPr>
                <w:color w:val="auto"/>
                <w:w w:val="70"/>
                <w:sz w:val="21"/>
                <w:szCs w:val="21"/>
              </w:rPr>
            </w:pPr>
            <w:r w:rsidRPr="00397A97">
              <w:rPr>
                <w:color w:val="auto"/>
                <w:w w:val="70"/>
                <w:sz w:val="21"/>
                <w:szCs w:val="21"/>
              </w:rPr>
              <w:t>94.8</w:t>
            </w:r>
          </w:p>
        </w:tc>
        <w:tc>
          <w:tcPr>
            <w:tcW w:w="571" w:type="dxa"/>
          </w:tcPr>
          <w:p w14:paraId="3E75DBF7" w14:textId="77777777" w:rsidR="0027208A" w:rsidRPr="00397A97" w:rsidRDefault="0027208A" w:rsidP="00DB665F">
            <w:pPr>
              <w:spacing w:line="260" w:lineRule="exact"/>
              <w:rPr>
                <w:color w:val="auto"/>
                <w:w w:val="70"/>
                <w:sz w:val="21"/>
                <w:szCs w:val="21"/>
              </w:rPr>
            </w:pPr>
            <w:r w:rsidRPr="00397A97">
              <w:rPr>
                <w:color w:val="auto"/>
                <w:w w:val="70"/>
                <w:sz w:val="21"/>
                <w:szCs w:val="21"/>
              </w:rPr>
              <w:t>94.7</w:t>
            </w:r>
          </w:p>
        </w:tc>
        <w:tc>
          <w:tcPr>
            <w:tcW w:w="571" w:type="dxa"/>
          </w:tcPr>
          <w:p w14:paraId="4A8474BD" w14:textId="77777777" w:rsidR="0027208A" w:rsidRPr="00397A97" w:rsidRDefault="0027208A" w:rsidP="00DB665F">
            <w:pPr>
              <w:spacing w:line="260" w:lineRule="exact"/>
              <w:rPr>
                <w:color w:val="auto"/>
                <w:w w:val="70"/>
                <w:sz w:val="21"/>
                <w:szCs w:val="21"/>
              </w:rPr>
            </w:pPr>
            <w:r w:rsidRPr="00397A97">
              <w:rPr>
                <w:color w:val="auto"/>
                <w:w w:val="70"/>
                <w:sz w:val="21"/>
                <w:szCs w:val="21"/>
              </w:rPr>
              <w:t>94.7</w:t>
            </w:r>
          </w:p>
        </w:tc>
        <w:tc>
          <w:tcPr>
            <w:tcW w:w="572" w:type="dxa"/>
          </w:tcPr>
          <w:p w14:paraId="567F409D" w14:textId="77777777" w:rsidR="0027208A" w:rsidRPr="00397A97" w:rsidRDefault="0027208A" w:rsidP="00DB665F">
            <w:pPr>
              <w:spacing w:line="260" w:lineRule="exact"/>
              <w:rPr>
                <w:color w:val="auto"/>
                <w:w w:val="70"/>
                <w:sz w:val="21"/>
                <w:szCs w:val="21"/>
              </w:rPr>
            </w:pPr>
            <w:r w:rsidRPr="00397A97">
              <w:rPr>
                <w:color w:val="auto"/>
                <w:w w:val="70"/>
                <w:sz w:val="21"/>
                <w:szCs w:val="21"/>
              </w:rPr>
              <w:t>94.3</w:t>
            </w:r>
          </w:p>
        </w:tc>
        <w:tc>
          <w:tcPr>
            <w:tcW w:w="572" w:type="dxa"/>
          </w:tcPr>
          <w:p w14:paraId="6ADEAB96" w14:textId="77777777" w:rsidR="0027208A" w:rsidRPr="00397A97" w:rsidRDefault="0027208A" w:rsidP="00DB665F">
            <w:pPr>
              <w:spacing w:line="260" w:lineRule="exact"/>
              <w:rPr>
                <w:color w:val="auto"/>
                <w:w w:val="70"/>
                <w:sz w:val="21"/>
                <w:szCs w:val="21"/>
              </w:rPr>
            </w:pPr>
            <w:r w:rsidRPr="00397A97">
              <w:rPr>
                <w:color w:val="auto"/>
                <w:w w:val="70"/>
                <w:sz w:val="21"/>
                <w:szCs w:val="21"/>
              </w:rPr>
              <w:t>93.8</w:t>
            </w:r>
          </w:p>
        </w:tc>
        <w:tc>
          <w:tcPr>
            <w:tcW w:w="572" w:type="dxa"/>
          </w:tcPr>
          <w:p w14:paraId="7B69908D" w14:textId="77777777" w:rsidR="0027208A" w:rsidRPr="00397A97" w:rsidRDefault="0027208A" w:rsidP="00DB665F">
            <w:pPr>
              <w:spacing w:line="260" w:lineRule="exact"/>
              <w:rPr>
                <w:color w:val="auto"/>
                <w:w w:val="70"/>
                <w:sz w:val="21"/>
                <w:szCs w:val="21"/>
              </w:rPr>
            </w:pPr>
            <w:r w:rsidRPr="00397A97">
              <w:rPr>
                <w:color w:val="auto"/>
                <w:w w:val="70"/>
                <w:sz w:val="21"/>
                <w:szCs w:val="21"/>
              </w:rPr>
              <w:t>93.8</w:t>
            </w:r>
          </w:p>
        </w:tc>
        <w:tc>
          <w:tcPr>
            <w:tcW w:w="572" w:type="dxa"/>
            <w:vAlign w:val="bottom"/>
          </w:tcPr>
          <w:p w14:paraId="1BDB6331" w14:textId="77777777" w:rsidR="0027208A" w:rsidRPr="00397A97" w:rsidRDefault="0027208A" w:rsidP="00DB665F">
            <w:pPr>
              <w:spacing w:line="260" w:lineRule="exact"/>
              <w:rPr>
                <w:color w:val="auto"/>
                <w:w w:val="70"/>
                <w:sz w:val="21"/>
                <w:szCs w:val="21"/>
              </w:rPr>
            </w:pPr>
            <w:r w:rsidRPr="00397A97">
              <w:rPr>
                <w:color w:val="auto"/>
                <w:w w:val="70"/>
                <w:sz w:val="21"/>
                <w:szCs w:val="21"/>
              </w:rPr>
              <w:t>92.7</w:t>
            </w:r>
          </w:p>
        </w:tc>
        <w:tc>
          <w:tcPr>
            <w:tcW w:w="576" w:type="dxa"/>
            <w:vAlign w:val="bottom"/>
          </w:tcPr>
          <w:p w14:paraId="4A790CEB" w14:textId="77777777" w:rsidR="0027208A" w:rsidRPr="00397A97" w:rsidRDefault="0027208A" w:rsidP="00DB665F">
            <w:pPr>
              <w:spacing w:line="260" w:lineRule="exact"/>
              <w:rPr>
                <w:color w:val="auto"/>
                <w:w w:val="70"/>
                <w:sz w:val="21"/>
                <w:szCs w:val="21"/>
              </w:rPr>
            </w:pPr>
            <w:r w:rsidRPr="00397A97">
              <w:rPr>
                <w:color w:val="auto"/>
                <w:w w:val="70"/>
                <w:sz w:val="21"/>
                <w:szCs w:val="21"/>
              </w:rPr>
              <w:t>92.2</w:t>
            </w:r>
          </w:p>
        </w:tc>
        <w:tc>
          <w:tcPr>
            <w:tcW w:w="579" w:type="dxa"/>
            <w:vAlign w:val="bottom"/>
          </w:tcPr>
          <w:p w14:paraId="20F15D1A"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gridSpan w:val="2"/>
            <w:vAlign w:val="bottom"/>
          </w:tcPr>
          <w:p w14:paraId="668D7E18"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5D2B3BC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5EA1320F"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690A5173" w14:textId="77777777" w:rsidR="0027208A" w:rsidRPr="00397A97" w:rsidRDefault="0027208A" w:rsidP="00DB665F">
            <w:pPr>
              <w:spacing w:line="260" w:lineRule="exact"/>
              <w:rPr>
                <w:color w:val="auto"/>
                <w:w w:val="70"/>
                <w:sz w:val="21"/>
                <w:szCs w:val="21"/>
              </w:rPr>
            </w:pPr>
            <w:r w:rsidRPr="00397A97">
              <w:rPr>
                <w:color w:val="auto"/>
                <w:w w:val="70"/>
                <w:sz w:val="21"/>
                <w:szCs w:val="21"/>
              </w:rPr>
              <w:t>0.83</w:t>
            </w:r>
          </w:p>
        </w:tc>
        <w:tc>
          <w:tcPr>
            <w:tcW w:w="572" w:type="dxa"/>
            <w:vAlign w:val="bottom"/>
          </w:tcPr>
          <w:p w14:paraId="4BE3871D" w14:textId="77777777" w:rsidR="0027208A" w:rsidRPr="00397A97" w:rsidRDefault="0027208A" w:rsidP="00DB665F">
            <w:pPr>
              <w:spacing w:line="260" w:lineRule="exact"/>
              <w:rPr>
                <w:color w:val="auto"/>
                <w:w w:val="70"/>
                <w:sz w:val="21"/>
                <w:szCs w:val="21"/>
              </w:rPr>
            </w:pPr>
            <w:r w:rsidRPr="00397A97">
              <w:rPr>
                <w:color w:val="auto"/>
                <w:w w:val="70"/>
                <w:sz w:val="21"/>
                <w:szCs w:val="21"/>
              </w:rPr>
              <w:t>0.82</w:t>
            </w:r>
          </w:p>
        </w:tc>
        <w:tc>
          <w:tcPr>
            <w:tcW w:w="572" w:type="dxa"/>
            <w:vAlign w:val="bottom"/>
          </w:tcPr>
          <w:p w14:paraId="72C3314F" w14:textId="77777777" w:rsidR="0027208A" w:rsidRPr="00397A97" w:rsidRDefault="0027208A" w:rsidP="00DB665F">
            <w:pPr>
              <w:spacing w:line="260" w:lineRule="exact"/>
              <w:rPr>
                <w:color w:val="auto"/>
                <w:w w:val="70"/>
                <w:sz w:val="21"/>
                <w:szCs w:val="21"/>
              </w:rPr>
            </w:pPr>
            <w:r w:rsidRPr="00397A97">
              <w:rPr>
                <w:color w:val="auto"/>
                <w:w w:val="70"/>
                <w:sz w:val="21"/>
                <w:szCs w:val="21"/>
              </w:rPr>
              <w:t>0.78</w:t>
            </w:r>
          </w:p>
        </w:tc>
        <w:tc>
          <w:tcPr>
            <w:tcW w:w="572" w:type="dxa"/>
            <w:vAlign w:val="bottom"/>
          </w:tcPr>
          <w:p w14:paraId="4547925E" w14:textId="77777777" w:rsidR="0027208A" w:rsidRPr="00397A97" w:rsidRDefault="0027208A" w:rsidP="00DB665F">
            <w:pPr>
              <w:spacing w:line="260" w:lineRule="exact"/>
              <w:rPr>
                <w:color w:val="auto"/>
                <w:w w:val="70"/>
                <w:sz w:val="21"/>
                <w:szCs w:val="21"/>
              </w:rPr>
            </w:pPr>
            <w:r w:rsidRPr="00397A97">
              <w:rPr>
                <w:color w:val="auto"/>
                <w:w w:val="70"/>
                <w:sz w:val="21"/>
                <w:szCs w:val="21"/>
              </w:rPr>
              <w:t>0.67</w:t>
            </w:r>
          </w:p>
        </w:tc>
        <w:tc>
          <w:tcPr>
            <w:tcW w:w="586" w:type="dxa"/>
            <w:vAlign w:val="bottom"/>
          </w:tcPr>
          <w:p w14:paraId="65C704ED"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486" w:type="dxa"/>
            <w:vAlign w:val="bottom"/>
          </w:tcPr>
          <w:p w14:paraId="1F14DDB4"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r>
      <w:tr w:rsidR="00397A97" w:rsidRPr="00397A97" w14:paraId="146B2B96" w14:textId="77777777" w:rsidTr="00B573ED">
        <w:trPr>
          <w:gridAfter w:val="1"/>
          <w:wAfter w:w="44" w:type="dxa"/>
          <w:trHeight w:val="16"/>
        </w:trPr>
        <w:tc>
          <w:tcPr>
            <w:tcW w:w="630" w:type="dxa"/>
            <w:vAlign w:val="bottom"/>
          </w:tcPr>
          <w:p w14:paraId="0F6A8326"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lastRenderedPageBreak/>
              <w:t>1000</w:t>
            </w:r>
          </w:p>
        </w:tc>
        <w:tc>
          <w:tcPr>
            <w:tcW w:w="571" w:type="dxa"/>
            <w:vAlign w:val="bottom"/>
          </w:tcPr>
          <w:p w14:paraId="04360547" w14:textId="77777777" w:rsidR="0027208A" w:rsidRPr="00397A97" w:rsidRDefault="0027208A" w:rsidP="00DB665F">
            <w:pPr>
              <w:spacing w:line="260" w:lineRule="exact"/>
              <w:rPr>
                <w:color w:val="auto"/>
                <w:w w:val="70"/>
                <w:sz w:val="21"/>
                <w:szCs w:val="21"/>
              </w:rPr>
            </w:pPr>
            <w:r w:rsidRPr="00397A97">
              <w:rPr>
                <w:color w:val="auto"/>
                <w:w w:val="70"/>
                <w:sz w:val="21"/>
                <w:szCs w:val="21"/>
              </w:rPr>
              <w:t>94.9</w:t>
            </w:r>
          </w:p>
        </w:tc>
        <w:tc>
          <w:tcPr>
            <w:tcW w:w="571" w:type="dxa"/>
          </w:tcPr>
          <w:p w14:paraId="27751850" w14:textId="77777777" w:rsidR="0027208A" w:rsidRPr="00397A97" w:rsidRDefault="0027208A" w:rsidP="00DB665F">
            <w:pPr>
              <w:spacing w:line="260" w:lineRule="exact"/>
              <w:rPr>
                <w:color w:val="auto"/>
                <w:w w:val="70"/>
                <w:sz w:val="21"/>
                <w:szCs w:val="21"/>
              </w:rPr>
            </w:pPr>
            <w:r w:rsidRPr="00397A97">
              <w:rPr>
                <w:color w:val="auto"/>
                <w:w w:val="70"/>
                <w:sz w:val="21"/>
                <w:szCs w:val="21"/>
              </w:rPr>
              <w:t>94.8</w:t>
            </w:r>
          </w:p>
        </w:tc>
        <w:tc>
          <w:tcPr>
            <w:tcW w:w="571" w:type="dxa"/>
          </w:tcPr>
          <w:p w14:paraId="52326C49" w14:textId="77777777" w:rsidR="0027208A" w:rsidRPr="00397A97" w:rsidRDefault="0027208A" w:rsidP="00DB665F">
            <w:pPr>
              <w:spacing w:line="260" w:lineRule="exact"/>
              <w:rPr>
                <w:color w:val="auto"/>
                <w:w w:val="70"/>
                <w:sz w:val="21"/>
                <w:szCs w:val="21"/>
              </w:rPr>
            </w:pPr>
            <w:r w:rsidRPr="00397A97">
              <w:rPr>
                <w:color w:val="auto"/>
                <w:w w:val="70"/>
                <w:sz w:val="21"/>
                <w:szCs w:val="21"/>
              </w:rPr>
              <w:t>94.8</w:t>
            </w:r>
          </w:p>
        </w:tc>
        <w:tc>
          <w:tcPr>
            <w:tcW w:w="572" w:type="dxa"/>
          </w:tcPr>
          <w:p w14:paraId="73710156" w14:textId="77777777" w:rsidR="0027208A" w:rsidRPr="00397A97" w:rsidRDefault="0027208A" w:rsidP="00DB665F">
            <w:pPr>
              <w:spacing w:line="260" w:lineRule="exact"/>
              <w:rPr>
                <w:color w:val="auto"/>
                <w:w w:val="70"/>
                <w:sz w:val="21"/>
                <w:szCs w:val="21"/>
              </w:rPr>
            </w:pPr>
            <w:r w:rsidRPr="00397A97">
              <w:rPr>
                <w:color w:val="auto"/>
                <w:w w:val="70"/>
                <w:sz w:val="21"/>
                <w:szCs w:val="21"/>
              </w:rPr>
              <w:t>94.4</w:t>
            </w:r>
          </w:p>
        </w:tc>
        <w:tc>
          <w:tcPr>
            <w:tcW w:w="572" w:type="dxa"/>
          </w:tcPr>
          <w:p w14:paraId="514D31C2" w14:textId="77777777" w:rsidR="0027208A" w:rsidRPr="00397A97" w:rsidRDefault="0027208A" w:rsidP="00DB665F">
            <w:pPr>
              <w:spacing w:line="260" w:lineRule="exact"/>
              <w:rPr>
                <w:color w:val="auto"/>
                <w:w w:val="70"/>
                <w:sz w:val="21"/>
                <w:szCs w:val="21"/>
              </w:rPr>
            </w:pPr>
            <w:r w:rsidRPr="00397A97">
              <w:rPr>
                <w:color w:val="auto"/>
                <w:w w:val="70"/>
                <w:sz w:val="21"/>
                <w:szCs w:val="21"/>
              </w:rPr>
              <w:t>93.9</w:t>
            </w:r>
          </w:p>
        </w:tc>
        <w:tc>
          <w:tcPr>
            <w:tcW w:w="572" w:type="dxa"/>
          </w:tcPr>
          <w:p w14:paraId="197AC083" w14:textId="77777777" w:rsidR="0027208A" w:rsidRPr="00397A97" w:rsidRDefault="0027208A" w:rsidP="00DB665F">
            <w:pPr>
              <w:spacing w:line="260" w:lineRule="exact"/>
              <w:rPr>
                <w:color w:val="auto"/>
                <w:w w:val="70"/>
                <w:sz w:val="21"/>
                <w:szCs w:val="21"/>
              </w:rPr>
            </w:pPr>
            <w:r w:rsidRPr="00397A97">
              <w:rPr>
                <w:color w:val="auto"/>
                <w:w w:val="70"/>
                <w:sz w:val="21"/>
                <w:szCs w:val="21"/>
              </w:rPr>
              <w:t>93.9</w:t>
            </w:r>
          </w:p>
        </w:tc>
        <w:tc>
          <w:tcPr>
            <w:tcW w:w="572" w:type="dxa"/>
            <w:vAlign w:val="bottom"/>
          </w:tcPr>
          <w:p w14:paraId="15381DAF" w14:textId="77777777" w:rsidR="0027208A" w:rsidRPr="00397A97" w:rsidRDefault="0027208A" w:rsidP="00DB665F">
            <w:pPr>
              <w:spacing w:line="260" w:lineRule="exact"/>
              <w:rPr>
                <w:color w:val="auto"/>
                <w:w w:val="70"/>
                <w:sz w:val="21"/>
                <w:szCs w:val="21"/>
              </w:rPr>
            </w:pPr>
            <w:r w:rsidRPr="00397A97">
              <w:rPr>
                <w:color w:val="auto"/>
                <w:w w:val="70"/>
                <w:sz w:val="21"/>
                <w:szCs w:val="21"/>
              </w:rPr>
              <w:t>92.8</w:t>
            </w:r>
          </w:p>
        </w:tc>
        <w:tc>
          <w:tcPr>
            <w:tcW w:w="576" w:type="dxa"/>
            <w:vAlign w:val="bottom"/>
          </w:tcPr>
          <w:p w14:paraId="24D78FFA"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9" w:type="dxa"/>
            <w:vAlign w:val="bottom"/>
          </w:tcPr>
          <w:p w14:paraId="7CBB35A5"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gridSpan w:val="2"/>
            <w:vAlign w:val="bottom"/>
          </w:tcPr>
          <w:p w14:paraId="3505F440"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40781816"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5A40DFDA"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05D8A290" w14:textId="77777777" w:rsidR="0027208A" w:rsidRPr="00397A97" w:rsidRDefault="0027208A" w:rsidP="00DB665F">
            <w:pPr>
              <w:spacing w:line="260" w:lineRule="exact"/>
              <w:rPr>
                <w:color w:val="auto"/>
                <w:w w:val="70"/>
                <w:sz w:val="21"/>
                <w:szCs w:val="21"/>
              </w:rPr>
            </w:pPr>
            <w:r w:rsidRPr="00397A97">
              <w:rPr>
                <w:color w:val="auto"/>
                <w:w w:val="70"/>
                <w:sz w:val="21"/>
                <w:szCs w:val="21"/>
              </w:rPr>
              <w:t>0.83</w:t>
            </w:r>
          </w:p>
        </w:tc>
        <w:tc>
          <w:tcPr>
            <w:tcW w:w="572" w:type="dxa"/>
            <w:vAlign w:val="bottom"/>
          </w:tcPr>
          <w:p w14:paraId="62E12529" w14:textId="77777777" w:rsidR="0027208A" w:rsidRPr="00397A97" w:rsidRDefault="0027208A" w:rsidP="00DB665F">
            <w:pPr>
              <w:spacing w:line="260" w:lineRule="exact"/>
              <w:rPr>
                <w:color w:val="auto"/>
                <w:w w:val="70"/>
                <w:sz w:val="21"/>
                <w:szCs w:val="21"/>
              </w:rPr>
            </w:pPr>
            <w:r w:rsidRPr="00397A97">
              <w:rPr>
                <w:color w:val="auto"/>
                <w:w w:val="70"/>
                <w:sz w:val="21"/>
                <w:szCs w:val="21"/>
              </w:rPr>
              <w:t>0.82</w:t>
            </w:r>
          </w:p>
        </w:tc>
        <w:tc>
          <w:tcPr>
            <w:tcW w:w="572" w:type="dxa"/>
            <w:vAlign w:val="bottom"/>
          </w:tcPr>
          <w:p w14:paraId="725B6E3B" w14:textId="77777777" w:rsidR="0027208A" w:rsidRPr="00397A97" w:rsidRDefault="0027208A" w:rsidP="00DB665F">
            <w:pPr>
              <w:spacing w:line="260" w:lineRule="exact"/>
              <w:rPr>
                <w:color w:val="auto"/>
                <w:w w:val="70"/>
                <w:sz w:val="21"/>
                <w:szCs w:val="21"/>
              </w:rPr>
            </w:pPr>
            <w:r w:rsidRPr="00397A97">
              <w:rPr>
                <w:color w:val="auto"/>
                <w:w w:val="70"/>
                <w:sz w:val="21"/>
                <w:szCs w:val="21"/>
              </w:rPr>
              <w:t>0.78</w:t>
            </w:r>
          </w:p>
        </w:tc>
        <w:tc>
          <w:tcPr>
            <w:tcW w:w="572" w:type="dxa"/>
            <w:vAlign w:val="bottom"/>
          </w:tcPr>
          <w:p w14:paraId="38A0D38E" w14:textId="77777777" w:rsidR="0027208A" w:rsidRPr="00397A97" w:rsidRDefault="0027208A" w:rsidP="00DB665F">
            <w:pPr>
              <w:spacing w:line="260" w:lineRule="exact"/>
              <w:rPr>
                <w:color w:val="auto"/>
                <w:w w:val="70"/>
                <w:sz w:val="21"/>
                <w:szCs w:val="21"/>
              </w:rPr>
            </w:pPr>
            <w:r w:rsidRPr="00397A97">
              <w:rPr>
                <w:color w:val="auto"/>
                <w:w w:val="70"/>
                <w:sz w:val="21"/>
                <w:szCs w:val="21"/>
              </w:rPr>
              <w:t>0.68</w:t>
            </w:r>
          </w:p>
        </w:tc>
        <w:tc>
          <w:tcPr>
            <w:tcW w:w="586" w:type="dxa"/>
            <w:vAlign w:val="bottom"/>
          </w:tcPr>
          <w:p w14:paraId="0CE0CDD3"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486" w:type="dxa"/>
            <w:vAlign w:val="bottom"/>
          </w:tcPr>
          <w:p w14:paraId="2744C5F6"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r>
      <w:tr w:rsidR="00397A97" w:rsidRPr="00397A97" w14:paraId="3577CD57" w14:textId="77777777" w:rsidTr="00B573ED">
        <w:trPr>
          <w:gridAfter w:val="1"/>
          <w:wAfter w:w="44" w:type="dxa"/>
          <w:trHeight w:val="16"/>
        </w:trPr>
        <w:tc>
          <w:tcPr>
            <w:tcW w:w="630" w:type="dxa"/>
            <w:vAlign w:val="bottom"/>
          </w:tcPr>
          <w:p w14:paraId="6E73DC53"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1120</w:t>
            </w:r>
          </w:p>
        </w:tc>
        <w:tc>
          <w:tcPr>
            <w:tcW w:w="571" w:type="dxa"/>
            <w:vAlign w:val="bottom"/>
          </w:tcPr>
          <w:p w14:paraId="6DD85D40" w14:textId="77777777" w:rsidR="0027208A" w:rsidRPr="00397A97" w:rsidRDefault="0027208A" w:rsidP="00DB665F">
            <w:pPr>
              <w:spacing w:line="260" w:lineRule="exact"/>
              <w:rPr>
                <w:color w:val="auto"/>
                <w:w w:val="70"/>
                <w:sz w:val="21"/>
                <w:szCs w:val="21"/>
              </w:rPr>
            </w:pPr>
            <w:r w:rsidRPr="00397A97">
              <w:rPr>
                <w:color w:val="auto"/>
                <w:w w:val="70"/>
                <w:sz w:val="21"/>
                <w:szCs w:val="21"/>
              </w:rPr>
              <w:t>95.0</w:t>
            </w:r>
          </w:p>
        </w:tc>
        <w:tc>
          <w:tcPr>
            <w:tcW w:w="571" w:type="dxa"/>
          </w:tcPr>
          <w:p w14:paraId="207E5F41" w14:textId="77777777" w:rsidR="0027208A" w:rsidRPr="00397A97" w:rsidRDefault="0027208A" w:rsidP="00DB665F">
            <w:pPr>
              <w:spacing w:line="260" w:lineRule="exact"/>
              <w:rPr>
                <w:color w:val="auto"/>
                <w:w w:val="70"/>
                <w:sz w:val="21"/>
                <w:szCs w:val="21"/>
              </w:rPr>
            </w:pPr>
            <w:r w:rsidRPr="00397A97">
              <w:rPr>
                <w:color w:val="auto"/>
                <w:w w:val="70"/>
                <w:sz w:val="21"/>
                <w:szCs w:val="21"/>
              </w:rPr>
              <w:t>94.9</w:t>
            </w:r>
          </w:p>
        </w:tc>
        <w:tc>
          <w:tcPr>
            <w:tcW w:w="571" w:type="dxa"/>
          </w:tcPr>
          <w:p w14:paraId="2B1915F5" w14:textId="77777777" w:rsidR="0027208A" w:rsidRPr="00397A97" w:rsidRDefault="0027208A" w:rsidP="00DB665F">
            <w:pPr>
              <w:spacing w:line="260" w:lineRule="exact"/>
              <w:rPr>
                <w:color w:val="auto"/>
                <w:w w:val="70"/>
                <w:sz w:val="21"/>
                <w:szCs w:val="21"/>
              </w:rPr>
            </w:pPr>
            <w:r w:rsidRPr="00397A97">
              <w:rPr>
                <w:color w:val="auto"/>
                <w:w w:val="70"/>
                <w:sz w:val="21"/>
                <w:szCs w:val="21"/>
              </w:rPr>
              <w:t>94.9</w:t>
            </w:r>
          </w:p>
        </w:tc>
        <w:tc>
          <w:tcPr>
            <w:tcW w:w="572" w:type="dxa"/>
          </w:tcPr>
          <w:p w14:paraId="7C6C2D92" w14:textId="77777777" w:rsidR="0027208A" w:rsidRPr="00397A97" w:rsidRDefault="0027208A" w:rsidP="00DB665F">
            <w:pPr>
              <w:spacing w:line="260" w:lineRule="exact"/>
              <w:rPr>
                <w:color w:val="auto"/>
                <w:w w:val="70"/>
                <w:sz w:val="21"/>
                <w:szCs w:val="21"/>
              </w:rPr>
            </w:pPr>
            <w:r w:rsidRPr="00397A97">
              <w:rPr>
                <w:color w:val="auto"/>
                <w:w w:val="70"/>
                <w:sz w:val="21"/>
                <w:szCs w:val="21"/>
              </w:rPr>
              <w:t>94.5</w:t>
            </w:r>
          </w:p>
        </w:tc>
        <w:tc>
          <w:tcPr>
            <w:tcW w:w="572" w:type="dxa"/>
          </w:tcPr>
          <w:p w14:paraId="5D1D2483" w14:textId="77777777" w:rsidR="0027208A" w:rsidRPr="00397A97" w:rsidRDefault="0027208A" w:rsidP="00DB665F">
            <w:pPr>
              <w:spacing w:line="260" w:lineRule="exact"/>
              <w:rPr>
                <w:color w:val="auto"/>
                <w:w w:val="70"/>
                <w:sz w:val="21"/>
                <w:szCs w:val="21"/>
              </w:rPr>
            </w:pPr>
            <w:r w:rsidRPr="00397A97">
              <w:rPr>
                <w:color w:val="auto"/>
                <w:w w:val="70"/>
                <w:sz w:val="21"/>
                <w:szCs w:val="21"/>
              </w:rPr>
              <w:t>94.1</w:t>
            </w:r>
          </w:p>
        </w:tc>
        <w:tc>
          <w:tcPr>
            <w:tcW w:w="572" w:type="dxa"/>
          </w:tcPr>
          <w:p w14:paraId="420E93C6" w14:textId="77777777" w:rsidR="0027208A" w:rsidRPr="00397A97" w:rsidRDefault="0027208A" w:rsidP="00DB665F">
            <w:pPr>
              <w:spacing w:line="260" w:lineRule="exact"/>
              <w:rPr>
                <w:color w:val="auto"/>
                <w:w w:val="70"/>
                <w:sz w:val="21"/>
                <w:szCs w:val="21"/>
              </w:rPr>
            </w:pPr>
            <w:r w:rsidRPr="00397A97">
              <w:rPr>
                <w:color w:val="auto"/>
                <w:w w:val="70"/>
                <w:sz w:val="21"/>
                <w:szCs w:val="21"/>
              </w:rPr>
              <w:t>94.0</w:t>
            </w:r>
          </w:p>
        </w:tc>
        <w:tc>
          <w:tcPr>
            <w:tcW w:w="572" w:type="dxa"/>
            <w:vAlign w:val="bottom"/>
          </w:tcPr>
          <w:p w14:paraId="4447F922" w14:textId="77777777" w:rsidR="0027208A" w:rsidRPr="00397A97" w:rsidRDefault="0027208A" w:rsidP="00DB665F">
            <w:pPr>
              <w:spacing w:line="260" w:lineRule="exact"/>
              <w:rPr>
                <w:color w:val="auto"/>
                <w:w w:val="70"/>
                <w:sz w:val="21"/>
                <w:szCs w:val="21"/>
              </w:rPr>
            </w:pPr>
            <w:r w:rsidRPr="00397A97">
              <w:rPr>
                <w:color w:val="auto"/>
                <w:w w:val="70"/>
                <w:sz w:val="21"/>
                <w:szCs w:val="21"/>
              </w:rPr>
              <w:t>92.9</w:t>
            </w:r>
          </w:p>
        </w:tc>
        <w:tc>
          <w:tcPr>
            <w:tcW w:w="576" w:type="dxa"/>
            <w:vAlign w:val="bottom"/>
          </w:tcPr>
          <w:p w14:paraId="182D5DE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9" w:type="dxa"/>
            <w:vAlign w:val="bottom"/>
          </w:tcPr>
          <w:p w14:paraId="1F782483"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gridSpan w:val="2"/>
            <w:vAlign w:val="bottom"/>
          </w:tcPr>
          <w:p w14:paraId="5F1D74E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081AAE6B"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02A1F2F3"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19F210F9" w14:textId="77777777" w:rsidR="0027208A" w:rsidRPr="00397A97" w:rsidRDefault="0027208A" w:rsidP="00DB665F">
            <w:pPr>
              <w:spacing w:line="260" w:lineRule="exact"/>
              <w:rPr>
                <w:color w:val="auto"/>
                <w:w w:val="70"/>
                <w:sz w:val="21"/>
                <w:szCs w:val="21"/>
              </w:rPr>
            </w:pPr>
            <w:r w:rsidRPr="00397A97">
              <w:rPr>
                <w:color w:val="auto"/>
                <w:w w:val="70"/>
                <w:sz w:val="21"/>
                <w:szCs w:val="21"/>
              </w:rPr>
              <w:t>0.83</w:t>
            </w:r>
          </w:p>
        </w:tc>
        <w:tc>
          <w:tcPr>
            <w:tcW w:w="572" w:type="dxa"/>
            <w:vAlign w:val="bottom"/>
          </w:tcPr>
          <w:p w14:paraId="7681D8E1" w14:textId="77777777" w:rsidR="0027208A" w:rsidRPr="00397A97" w:rsidRDefault="0027208A" w:rsidP="00DB665F">
            <w:pPr>
              <w:spacing w:line="260" w:lineRule="exact"/>
              <w:rPr>
                <w:color w:val="auto"/>
                <w:w w:val="70"/>
                <w:sz w:val="21"/>
                <w:szCs w:val="21"/>
              </w:rPr>
            </w:pPr>
            <w:r w:rsidRPr="00397A97">
              <w:rPr>
                <w:color w:val="auto"/>
                <w:w w:val="70"/>
                <w:sz w:val="21"/>
                <w:szCs w:val="21"/>
              </w:rPr>
              <w:t>0.82</w:t>
            </w:r>
          </w:p>
        </w:tc>
        <w:tc>
          <w:tcPr>
            <w:tcW w:w="572" w:type="dxa"/>
            <w:vAlign w:val="bottom"/>
          </w:tcPr>
          <w:p w14:paraId="6E6A17F6" w14:textId="77777777" w:rsidR="0027208A" w:rsidRPr="00397A97" w:rsidRDefault="0027208A" w:rsidP="00DB665F">
            <w:pPr>
              <w:spacing w:line="260" w:lineRule="exact"/>
              <w:rPr>
                <w:color w:val="auto"/>
                <w:w w:val="70"/>
                <w:sz w:val="21"/>
                <w:szCs w:val="21"/>
              </w:rPr>
            </w:pPr>
            <w:r w:rsidRPr="00397A97">
              <w:rPr>
                <w:color w:val="auto"/>
                <w:w w:val="70"/>
                <w:sz w:val="21"/>
                <w:szCs w:val="21"/>
              </w:rPr>
              <w:t>0.78</w:t>
            </w:r>
          </w:p>
        </w:tc>
        <w:tc>
          <w:tcPr>
            <w:tcW w:w="572" w:type="dxa"/>
            <w:vAlign w:val="bottom"/>
          </w:tcPr>
          <w:p w14:paraId="77262BAE" w14:textId="77777777" w:rsidR="0027208A" w:rsidRPr="00397A97" w:rsidRDefault="0027208A" w:rsidP="00DB665F">
            <w:pPr>
              <w:spacing w:line="260" w:lineRule="exact"/>
              <w:rPr>
                <w:color w:val="auto"/>
                <w:w w:val="70"/>
                <w:sz w:val="21"/>
                <w:szCs w:val="21"/>
              </w:rPr>
            </w:pPr>
            <w:r w:rsidRPr="00397A97">
              <w:rPr>
                <w:color w:val="auto"/>
                <w:w w:val="70"/>
                <w:sz w:val="21"/>
                <w:szCs w:val="21"/>
              </w:rPr>
              <w:t>0.68</w:t>
            </w:r>
          </w:p>
        </w:tc>
        <w:tc>
          <w:tcPr>
            <w:tcW w:w="586" w:type="dxa"/>
            <w:vAlign w:val="bottom"/>
          </w:tcPr>
          <w:p w14:paraId="0E66A109"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486" w:type="dxa"/>
            <w:vAlign w:val="bottom"/>
          </w:tcPr>
          <w:p w14:paraId="123C7C43"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r>
      <w:tr w:rsidR="00397A97" w:rsidRPr="00397A97" w14:paraId="637E872B" w14:textId="77777777" w:rsidTr="00B573ED">
        <w:trPr>
          <w:gridAfter w:val="1"/>
          <w:wAfter w:w="44" w:type="dxa"/>
          <w:trHeight w:val="17"/>
        </w:trPr>
        <w:tc>
          <w:tcPr>
            <w:tcW w:w="630" w:type="dxa"/>
            <w:vAlign w:val="bottom"/>
          </w:tcPr>
          <w:p w14:paraId="500D4285"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1250</w:t>
            </w:r>
          </w:p>
        </w:tc>
        <w:tc>
          <w:tcPr>
            <w:tcW w:w="571" w:type="dxa"/>
            <w:vAlign w:val="bottom"/>
          </w:tcPr>
          <w:p w14:paraId="27BDBFD6" w14:textId="77777777" w:rsidR="0027208A" w:rsidRPr="00397A97" w:rsidRDefault="0027208A" w:rsidP="00DB665F">
            <w:pPr>
              <w:spacing w:line="260" w:lineRule="exact"/>
              <w:rPr>
                <w:color w:val="auto"/>
                <w:w w:val="70"/>
                <w:sz w:val="21"/>
                <w:szCs w:val="21"/>
              </w:rPr>
            </w:pPr>
            <w:r w:rsidRPr="00397A97">
              <w:rPr>
                <w:color w:val="auto"/>
                <w:w w:val="70"/>
                <w:sz w:val="21"/>
                <w:szCs w:val="21"/>
              </w:rPr>
              <w:t>95.2</w:t>
            </w:r>
          </w:p>
        </w:tc>
        <w:tc>
          <w:tcPr>
            <w:tcW w:w="571" w:type="dxa"/>
          </w:tcPr>
          <w:p w14:paraId="35752E37" w14:textId="77777777" w:rsidR="0027208A" w:rsidRPr="00397A97" w:rsidRDefault="0027208A" w:rsidP="00DB665F">
            <w:pPr>
              <w:spacing w:line="260" w:lineRule="exact"/>
              <w:rPr>
                <w:color w:val="auto"/>
                <w:w w:val="70"/>
                <w:sz w:val="21"/>
                <w:szCs w:val="21"/>
              </w:rPr>
            </w:pPr>
            <w:r w:rsidRPr="00397A97">
              <w:rPr>
                <w:color w:val="auto"/>
                <w:w w:val="70"/>
                <w:sz w:val="21"/>
                <w:szCs w:val="21"/>
              </w:rPr>
              <w:t>95.1</w:t>
            </w:r>
          </w:p>
        </w:tc>
        <w:tc>
          <w:tcPr>
            <w:tcW w:w="571" w:type="dxa"/>
          </w:tcPr>
          <w:p w14:paraId="6B7AB3AB" w14:textId="77777777" w:rsidR="0027208A" w:rsidRPr="00397A97" w:rsidRDefault="0027208A" w:rsidP="00DB665F">
            <w:pPr>
              <w:spacing w:line="260" w:lineRule="exact"/>
              <w:rPr>
                <w:color w:val="auto"/>
                <w:w w:val="70"/>
                <w:sz w:val="21"/>
                <w:szCs w:val="21"/>
              </w:rPr>
            </w:pPr>
            <w:r w:rsidRPr="00397A97">
              <w:rPr>
                <w:color w:val="auto"/>
                <w:w w:val="70"/>
                <w:sz w:val="21"/>
                <w:szCs w:val="21"/>
              </w:rPr>
              <w:t>95.1</w:t>
            </w:r>
          </w:p>
        </w:tc>
        <w:tc>
          <w:tcPr>
            <w:tcW w:w="572" w:type="dxa"/>
          </w:tcPr>
          <w:p w14:paraId="5D4B9018" w14:textId="77777777" w:rsidR="0027208A" w:rsidRPr="00397A97" w:rsidRDefault="0027208A" w:rsidP="00DB665F">
            <w:pPr>
              <w:spacing w:line="260" w:lineRule="exact"/>
              <w:rPr>
                <w:color w:val="auto"/>
                <w:w w:val="70"/>
                <w:sz w:val="21"/>
                <w:szCs w:val="21"/>
              </w:rPr>
            </w:pPr>
            <w:r w:rsidRPr="00397A97">
              <w:rPr>
                <w:color w:val="auto"/>
                <w:w w:val="70"/>
                <w:sz w:val="21"/>
                <w:szCs w:val="21"/>
              </w:rPr>
              <w:t>94.7</w:t>
            </w:r>
          </w:p>
        </w:tc>
        <w:tc>
          <w:tcPr>
            <w:tcW w:w="572" w:type="dxa"/>
          </w:tcPr>
          <w:p w14:paraId="36E3D4FE" w14:textId="77777777" w:rsidR="0027208A" w:rsidRPr="00397A97" w:rsidRDefault="0027208A" w:rsidP="00DB665F">
            <w:pPr>
              <w:spacing w:line="260" w:lineRule="exact"/>
              <w:rPr>
                <w:color w:val="auto"/>
                <w:w w:val="70"/>
                <w:sz w:val="21"/>
                <w:szCs w:val="21"/>
              </w:rPr>
            </w:pPr>
            <w:r w:rsidRPr="00397A97">
              <w:rPr>
                <w:color w:val="auto"/>
                <w:w w:val="70"/>
                <w:sz w:val="21"/>
                <w:szCs w:val="21"/>
              </w:rPr>
              <w:t>94.4</w:t>
            </w:r>
          </w:p>
        </w:tc>
        <w:tc>
          <w:tcPr>
            <w:tcW w:w="572" w:type="dxa"/>
          </w:tcPr>
          <w:p w14:paraId="5D6ED9CE" w14:textId="77777777" w:rsidR="0027208A" w:rsidRPr="00397A97" w:rsidRDefault="0027208A" w:rsidP="00DB665F">
            <w:pPr>
              <w:spacing w:line="260" w:lineRule="exact"/>
              <w:rPr>
                <w:color w:val="auto"/>
                <w:w w:val="70"/>
                <w:sz w:val="21"/>
                <w:szCs w:val="21"/>
              </w:rPr>
            </w:pPr>
            <w:r w:rsidRPr="00397A97">
              <w:rPr>
                <w:color w:val="auto"/>
                <w:w w:val="70"/>
                <w:sz w:val="21"/>
                <w:szCs w:val="21"/>
              </w:rPr>
              <w:t>94.1</w:t>
            </w:r>
          </w:p>
        </w:tc>
        <w:tc>
          <w:tcPr>
            <w:tcW w:w="572" w:type="dxa"/>
            <w:vAlign w:val="bottom"/>
          </w:tcPr>
          <w:p w14:paraId="00A6A342" w14:textId="77777777" w:rsidR="0027208A" w:rsidRPr="00397A97" w:rsidRDefault="0027208A" w:rsidP="00DB665F">
            <w:pPr>
              <w:spacing w:line="260" w:lineRule="exact"/>
              <w:rPr>
                <w:color w:val="auto"/>
                <w:w w:val="70"/>
                <w:sz w:val="21"/>
                <w:szCs w:val="21"/>
              </w:rPr>
            </w:pPr>
            <w:r w:rsidRPr="00397A97">
              <w:rPr>
                <w:color w:val="auto"/>
                <w:w w:val="70"/>
                <w:sz w:val="21"/>
                <w:szCs w:val="21"/>
              </w:rPr>
              <w:t>93.1</w:t>
            </w:r>
          </w:p>
        </w:tc>
        <w:tc>
          <w:tcPr>
            <w:tcW w:w="576" w:type="dxa"/>
            <w:vAlign w:val="bottom"/>
          </w:tcPr>
          <w:p w14:paraId="13D1D24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9" w:type="dxa"/>
            <w:vAlign w:val="bottom"/>
          </w:tcPr>
          <w:p w14:paraId="737CA33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gridSpan w:val="2"/>
            <w:vAlign w:val="bottom"/>
          </w:tcPr>
          <w:p w14:paraId="0F8E6DE1"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661A1A64"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12735D60"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6ED1E6B1" w14:textId="77777777" w:rsidR="0027208A" w:rsidRPr="00397A97" w:rsidRDefault="0027208A" w:rsidP="00DB665F">
            <w:pPr>
              <w:spacing w:line="260" w:lineRule="exact"/>
              <w:rPr>
                <w:color w:val="auto"/>
                <w:w w:val="70"/>
                <w:sz w:val="21"/>
                <w:szCs w:val="21"/>
              </w:rPr>
            </w:pPr>
            <w:r w:rsidRPr="00397A97">
              <w:rPr>
                <w:color w:val="auto"/>
                <w:w w:val="70"/>
                <w:sz w:val="21"/>
                <w:szCs w:val="21"/>
              </w:rPr>
              <w:t>0.83</w:t>
            </w:r>
          </w:p>
        </w:tc>
        <w:tc>
          <w:tcPr>
            <w:tcW w:w="572" w:type="dxa"/>
            <w:vAlign w:val="bottom"/>
          </w:tcPr>
          <w:p w14:paraId="058C04B2" w14:textId="77777777" w:rsidR="0027208A" w:rsidRPr="00397A97" w:rsidRDefault="0027208A" w:rsidP="00DB665F">
            <w:pPr>
              <w:spacing w:line="260" w:lineRule="exact"/>
              <w:rPr>
                <w:color w:val="auto"/>
                <w:w w:val="70"/>
                <w:sz w:val="21"/>
                <w:szCs w:val="21"/>
              </w:rPr>
            </w:pPr>
            <w:r w:rsidRPr="00397A97">
              <w:rPr>
                <w:color w:val="auto"/>
                <w:w w:val="70"/>
                <w:sz w:val="21"/>
                <w:szCs w:val="21"/>
              </w:rPr>
              <w:t>0.82</w:t>
            </w:r>
          </w:p>
        </w:tc>
        <w:tc>
          <w:tcPr>
            <w:tcW w:w="572" w:type="dxa"/>
            <w:vAlign w:val="bottom"/>
          </w:tcPr>
          <w:p w14:paraId="679CE5D2" w14:textId="77777777" w:rsidR="0027208A" w:rsidRPr="00397A97" w:rsidRDefault="0027208A" w:rsidP="00DB665F">
            <w:pPr>
              <w:spacing w:line="260" w:lineRule="exact"/>
              <w:rPr>
                <w:color w:val="auto"/>
                <w:w w:val="70"/>
                <w:sz w:val="21"/>
                <w:szCs w:val="21"/>
              </w:rPr>
            </w:pPr>
            <w:r w:rsidRPr="00397A97">
              <w:rPr>
                <w:color w:val="auto"/>
                <w:w w:val="70"/>
                <w:sz w:val="21"/>
                <w:szCs w:val="21"/>
              </w:rPr>
              <w:t>0.79</w:t>
            </w:r>
          </w:p>
        </w:tc>
        <w:tc>
          <w:tcPr>
            <w:tcW w:w="572" w:type="dxa"/>
            <w:vAlign w:val="bottom"/>
          </w:tcPr>
          <w:p w14:paraId="09299C3C" w14:textId="77777777" w:rsidR="0027208A" w:rsidRPr="00397A97" w:rsidRDefault="0027208A" w:rsidP="00DB665F">
            <w:pPr>
              <w:spacing w:line="260" w:lineRule="exact"/>
              <w:rPr>
                <w:color w:val="auto"/>
                <w:w w:val="70"/>
                <w:sz w:val="21"/>
                <w:szCs w:val="21"/>
              </w:rPr>
            </w:pPr>
            <w:r w:rsidRPr="00397A97">
              <w:rPr>
                <w:color w:val="auto"/>
                <w:w w:val="70"/>
                <w:sz w:val="21"/>
                <w:szCs w:val="21"/>
              </w:rPr>
              <w:t>0.68</w:t>
            </w:r>
          </w:p>
        </w:tc>
        <w:tc>
          <w:tcPr>
            <w:tcW w:w="586" w:type="dxa"/>
            <w:vAlign w:val="bottom"/>
          </w:tcPr>
          <w:p w14:paraId="1C5B4F5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486" w:type="dxa"/>
            <w:vAlign w:val="bottom"/>
          </w:tcPr>
          <w:p w14:paraId="75FF702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r>
      <w:tr w:rsidR="00397A97" w:rsidRPr="00397A97" w14:paraId="1D258737" w14:textId="77777777" w:rsidTr="00B573ED">
        <w:trPr>
          <w:gridAfter w:val="1"/>
          <w:wAfter w:w="44" w:type="dxa"/>
          <w:trHeight w:val="16"/>
        </w:trPr>
        <w:tc>
          <w:tcPr>
            <w:tcW w:w="630" w:type="dxa"/>
            <w:vAlign w:val="bottom"/>
          </w:tcPr>
          <w:p w14:paraId="08147855"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1400</w:t>
            </w:r>
          </w:p>
        </w:tc>
        <w:tc>
          <w:tcPr>
            <w:tcW w:w="571" w:type="dxa"/>
            <w:vAlign w:val="bottom"/>
          </w:tcPr>
          <w:p w14:paraId="14590416" w14:textId="77777777" w:rsidR="0027208A" w:rsidRPr="00397A97" w:rsidRDefault="0027208A" w:rsidP="00DB665F">
            <w:pPr>
              <w:spacing w:line="260" w:lineRule="exact"/>
              <w:rPr>
                <w:color w:val="auto"/>
                <w:w w:val="70"/>
                <w:sz w:val="21"/>
                <w:szCs w:val="21"/>
              </w:rPr>
            </w:pPr>
            <w:r w:rsidRPr="00397A97">
              <w:rPr>
                <w:color w:val="auto"/>
                <w:w w:val="70"/>
                <w:sz w:val="21"/>
                <w:szCs w:val="21"/>
              </w:rPr>
              <w:t>95.3</w:t>
            </w:r>
          </w:p>
        </w:tc>
        <w:tc>
          <w:tcPr>
            <w:tcW w:w="571" w:type="dxa"/>
          </w:tcPr>
          <w:p w14:paraId="35FE841A" w14:textId="77777777" w:rsidR="0027208A" w:rsidRPr="00397A97" w:rsidRDefault="0027208A" w:rsidP="00DB665F">
            <w:pPr>
              <w:spacing w:line="260" w:lineRule="exact"/>
              <w:rPr>
                <w:color w:val="auto"/>
                <w:w w:val="70"/>
                <w:sz w:val="21"/>
                <w:szCs w:val="21"/>
              </w:rPr>
            </w:pPr>
            <w:r w:rsidRPr="00397A97">
              <w:rPr>
                <w:color w:val="auto"/>
                <w:w w:val="70"/>
                <w:sz w:val="21"/>
                <w:szCs w:val="21"/>
              </w:rPr>
              <w:t>95.2</w:t>
            </w:r>
          </w:p>
        </w:tc>
        <w:tc>
          <w:tcPr>
            <w:tcW w:w="571" w:type="dxa"/>
          </w:tcPr>
          <w:p w14:paraId="001EB78F" w14:textId="77777777" w:rsidR="0027208A" w:rsidRPr="00397A97" w:rsidRDefault="0027208A" w:rsidP="00DB665F">
            <w:pPr>
              <w:spacing w:line="260" w:lineRule="exact"/>
              <w:rPr>
                <w:color w:val="auto"/>
                <w:w w:val="70"/>
                <w:sz w:val="21"/>
                <w:szCs w:val="21"/>
              </w:rPr>
            </w:pPr>
            <w:r w:rsidRPr="00397A97">
              <w:rPr>
                <w:color w:val="auto"/>
                <w:w w:val="70"/>
                <w:sz w:val="21"/>
                <w:szCs w:val="21"/>
              </w:rPr>
              <w:t>95.2</w:t>
            </w:r>
          </w:p>
        </w:tc>
        <w:tc>
          <w:tcPr>
            <w:tcW w:w="572" w:type="dxa"/>
          </w:tcPr>
          <w:p w14:paraId="3574A1D2" w14:textId="77777777" w:rsidR="0027208A" w:rsidRPr="00397A97" w:rsidRDefault="0027208A" w:rsidP="00DB665F">
            <w:pPr>
              <w:spacing w:line="260" w:lineRule="exact"/>
              <w:rPr>
                <w:color w:val="auto"/>
                <w:w w:val="70"/>
                <w:sz w:val="21"/>
                <w:szCs w:val="21"/>
              </w:rPr>
            </w:pPr>
            <w:r w:rsidRPr="00397A97">
              <w:rPr>
                <w:color w:val="auto"/>
                <w:w w:val="70"/>
                <w:sz w:val="21"/>
                <w:szCs w:val="21"/>
              </w:rPr>
              <w:t>94.8</w:t>
            </w:r>
          </w:p>
        </w:tc>
        <w:tc>
          <w:tcPr>
            <w:tcW w:w="572" w:type="dxa"/>
          </w:tcPr>
          <w:p w14:paraId="5670C9F5" w14:textId="77777777" w:rsidR="0027208A" w:rsidRPr="00397A97" w:rsidRDefault="0027208A" w:rsidP="00DB665F">
            <w:pPr>
              <w:spacing w:line="260" w:lineRule="exact"/>
              <w:rPr>
                <w:color w:val="auto"/>
                <w:w w:val="70"/>
                <w:sz w:val="21"/>
                <w:szCs w:val="21"/>
              </w:rPr>
            </w:pPr>
            <w:r w:rsidRPr="00397A97">
              <w:rPr>
                <w:color w:val="auto"/>
                <w:w w:val="70"/>
                <w:sz w:val="21"/>
                <w:szCs w:val="21"/>
              </w:rPr>
              <w:t>94.5</w:t>
            </w:r>
          </w:p>
        </w:tc>
        <w:tc>
          <w:tcPr>
            <w:tcW w:w="572" w:type="dxa"/>
          </w:tcPr>
          <w:p w14:paraId="4000ADF8" w14:textId="77777777" w:rsidR="0027208A" w:rsidRPr="00397A97" w:rsidRDefault="0027208A" w:rsidP="00DB665F">
            <w:pPr>
              <w:spacing w:line="260" w:lineRule="exact"/>
              <w:rPr>
                <w:color w:val="auto"/>
                <w:w w:val="70"/>
                <w:sz w:val="21"/>
                <w:szCs w:val="21"/>
              </w:rPr>
            </w:pPr>
            <w:r w:rsidRPr="00397A97">
              <w:rPr>
                <w:color w:val="auto"/>
                <w:w w:val="70"/>
                <w:sz w:val="21"/>
                <w:szCs w:val="21"/>
              </w:rPr>
              <w:t>94.1</w:t>
            </w:r>
          </w:p>
        </w:tc>
        <w:tc>
          <w:tcPr>
            <w:tcW w:w="572" w:type="dxa"/>
            <w:vAlign w:val="bottom"/>
          </w:tcPr>
          <w:p w14:paraId="751EE77F"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6" w:type="dxa"/>
            <w:vAlign w:val="bottom"/>
          </w:tcPr>
          <w:p w14:paraId="3DA3DC43"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9" w:type="dxa"/>
            <w:vAlign w:val="bottom"/>
          </w:tcPr>
          <w:p w14:paraId="5245CA2F"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gridSpan w:val="2"/>
            <w:vAlign w:val="bottom"/>
          </w:tcPr>
          <w:p w14:paraId="5A6A50BA"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3BA7DFBD"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323F2C4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3C9278BC" w14:textId="77777777" w:rsidR="0027208A" w:rsidRPr="00397A97" w:rsidRDefault="0027208A" w:rsidP="00DB665F">
            <w:pPr>
              <w:spacing w:line="260" w:lineRule="exact"/>
              <w:rPr>
                <w:color w:val="auto"/>
                <w:w w:val="70"/>
                <w:sz w:val="21"/>
                <w:szCs w:val="21"/>
              </w:rPr>
            </w:pPr>
            <w:r w:rsidRPr="00397A97">
              <w:rPr>
                <w:color w:val="auto"/>
                <w:w w:val="70"/>
                <w:sz w:val="21"/>
                <w:szCs w:val="21"/>
              </w:rPr>
              <w:t>0.83</w:t>
            </w:r>
          </w:p>
        </w:tc>
        <w:tc>
          <w:tcPr>
            <w:tcW w:w="572" w:type="dxa"/>
            <w:vAlign w:val="bottom"/>
          </w:tcPr>
          <w:p w14:paraId="5A2E8F13" w14:textId="77777777" w:rsidR="0027208A" w:rsidRPr="00397A97" w:rsidRDefault="0027208A" w:rsidP="00DB665F">
            <w:pPr>
              <w:spacing w:line="260" w:lineRule="exact"/>
              <w:rPr>
                <w:color w:val="auto"/>
                <w:w w:val="70"/>
                <w:sz w:val="21"/>
                <w:szCs w:val="21"/>
              </w:rPr>
            </w:pPr>
            <w:r w:rsidRPr="00397A97">
              <w:rPr>
                <w:color w:val="auto"/>
                <w:w w:val="70"/>
                <w:sz w:val="21"/>
                <w:szCs w:val="21"/>
              </w:rPr>
              <w:t>0.82</w:t>
            </w:r>
          </w:p>
        </w:tc>
        <w:tc>
          <w:tcPr>
            <w:tcW w:w="572" w:type="dxa"/>
            <w:vAlign w:val="bottom"/>
          </w:tcPr>
          <w:p w14:paraId="4733B062" w14:textId="77777777" w:rsidR="0027208A" w:rsidRPr="00397A97" w:rsidRDefault="0027208A" w:rsidP="00DB665F">
            <w:pPr>
              <w:spacing w:line="260" w:lineRule="exact"/>
              <w:rPr>
                <w:color w:val="auto"/>
                <w:w w:val="70"/>
                <w:sz w:val="21"/>
                <w:szCs w:val="21"/>
              </w:rPr>
            </w:pPr>
            <w:r w:rsidRPr="00397A97">
              <w:rPr>
                <w:color w:val="auto"/>
                <w:w w:val="70"/>
                <w:sz w:val="21"/>
                <w:szCs w:val="21"/>
              </w:rPr>
              <w:t>0.79</w:t>
            </w:r>
          </w:p>
        </w:tc>
        <w:tc>
          <w:tcPr>
            <w:tcW w:w="572" w:type="dxa"/>
            <w:vAlign w:val="bottom"/>
          </w:tcPr>
          <w:p w14:paraId="25026955"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86" w:type="dxa"/>
            <w:vAlign w:val="bottom"/>
          </w:tcPr>
          <w:p w14:paraId="688FB18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486" w:type="dxa"/>
            <w:vAlign w:val="bottom"/>
          </w:tcPr>
          <w:p w14:paraId="6B9A651A"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r>
      <w:tr w:rsidR="00397A97" w:rsidRPr="00397A97" w14:paraId="5042C5C8" w14:textId="77777777" w:rsidTr="00B573ED">
        <w:trPr>
          <w:gridAfter w:val="1"/>
          <w:wAfter w:w="44" w:type="dxa"/>
          <w:trHeight w:val="16"/>
        </w:trPr>
        <w:tc>
          <w:tcPr>
            <w:tcW w:w="630" w:type="dxa"/>
            <w:vAlign w:val="bottom"/>
          </w:tcPr>
          <w:p w14:paraId="43C10AB1"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1600</w:t>
            </w:r>
          </w:p>
        </w:tc>
        <w:tc>
          <w:tcPr>
            <w:tcW w:w="571" w:type="dxa"/>
            <w:vAlign w:val="bottom"/>
          </w:tcPr>
          <w:p w14:paraId="5FC40D9A" w14:textId="77777777" w:rsidR="0027208A" w:rsidRPr="00397A97" w:rsidRDefault="0027208A" w:rsidP="00DB665F">
            <w:pPr>
              <w:spacing w:line="260" w:lineRule="exact"/>
              <w:rPr>
                <w:color w:val="auto"/>
                <w:w w:val="70"/>
                <w:sz w:val="21"/>
                <w:szCs w:val="21"/>
              </w:rPr>
            </w:pPr>
            <w:r w:rsidRPr="00397A97">
              <w:rPr>
                <w:color w:val="auto"/>
                <w:w w:val="70"/>
                <w:sz w:val="21"/>
                <w:szCs w:val="21"/>
              </w:rPr>
              <w:t>95.4</w:t>
            </w:r>
          </w:p>
        </w:tc>
        <w:tc>
          <w:tcPr>
            <w:tcW w:w="571" w:type="dxa"/>
          </w:tcPr>
          <w:p w14:paraId="7F4ABCF6" w14:textId="77777777" w:rsidR="0027208A" w:rsidRPr="00397A97" w:rsidRDefault="0027208A" w:rsidP="00DB665F">
            <w:pPr>
              <w:spacing w:line="260" w:lineRule="exact"/>
              <w:rPr>
                <w:color w:val="auto"/>
                <w:w w:val="70"/>
                <w:sz w:val="21"/>
                <w:szCs w:val="21"/>
              </w:rPr>
            </w:pPr>
            <w:r w:rsidRPr="00397A97">
              <w:rPr>
                <w:color w:val="auto"/>
                <w:w w:val="70"/>
                <w:sz w:val="21"/>
                <w:szCs w:val="21"/>
              </w:rPr>
              <w:t>95.3</w:t>
            </w:r>
          </w:p>
        </w:tc>
        <w:tc>
          <w:tcPr>
            <w:tcW w:w="571" w:type="dxa"/>
          </w:tcPr>
          <w:p w14:paraId="71401869" w14:textId="77777777" w:rsidR="0027208A" w:rsidRPr="00397A97" w:rsidRDefault="0027208A" w:rsidP="00DB665F">
            <w:pPr>
              <w:spacing w:line="260" w:lineRule="exact"/>
              <w:rPr>
                <w:color w:val="auto"/>
                <w:w w:val="70"/>
                <w:sz w:val="21"/>
                <w:szCs w:val="21"/>
              </w:rPr>
            </w:pPr>
            <w:r w:rsidRPr="00397A97">
              <w:rPr>
                <w:color w:val="auto"/>
                <w:w w:val="70"/>
                <w:sz w:val="21"/>
                <w:szCs w:val="21"/>
              </w:rPr>
              <w:t>95.3</w:t>
            </w:r>
          </w:p>
        </w:tc>
        <w:tc>
          <w:tcPr>
            <w:tcW w:w="572" w:type="dxa"/>
          </w:tcPr>
          <w:p w14:paraId="42F5557A" w14:textId="77777777" w:rsidR="0027208A" w:rsidRPr="00397A97" w:rsidRDefault="0027208A" w:rsidP="00DB665F">
            <w:pPr>
              <w:spacing w:line="260" w:lineRule="exact"/>
              <w:rPr>
                <w:color w:val="auto"/>
                <w:w w:val="70"/>
                <w:sz w:val="21"/>
                <w:szCs w:val="21"/>
              </w:rPr>
            </w:pPr>
            <w:r w:rsidRPr="00397A97">
              <w:rPr>
                <w:color w:val="auto"/>
                <w:w w:val="70"/>
                <w:sz w:val="21"/>
                <w:szCs w:val="21"/>
              </w:rPr>
              <w:t>94.9</w:t>
            </w:r>
          </w:p>
        </w:tc>
        <w:tc>
          <w:tcPr>
            <w:tcW w:w="572" w:type="dxa"/>
          </w:tcPr>
          <w:p w14:paraId="58DD015C" w14:textId="77777777" w:rsidR="0027208A" w:rsidRPr="00397A97" w:rsidRDefault="0027208A" w:rsidP="00DB665F">
            <w:pPr>
              <w:spacing w:line="260" w:lineRule="exact"/>
              <w:rPr>
                <w:color w:val="auto"/>
                <w:w w:val="70"/>
                <w:sz w:val="21"/>
                <w:szCs w:val="21"/>
              </w:rPr>
            </w:pPr>
            <w:r w:rsidRPr="00397A97">
              <w:rPr>
                <w:color w:val="auto"/>
                <w:w w:val="70"/>
                <w:sz w:val="21"/>
                <w:szCs w:val="21"/>
              </w:rPr>
              <w:t>94.6</w:t>
            </w:r>
          </w:p>
        </w:tc>
        <w:tc>
          <w:tcPr>
            <w:tcW w:w="572" w:type="dxa"/>
          </w:tcPr>
          <w:p w14:paraId="318A10AC" w14:textId="77777777" w:rsidR="0027208A" w:rsidRPr="00397A97" w:rsidRDefault="0027208A" w:rsidP="00DB665F">
            <w:pPr>
              <w:spacing w:line="260" w:lineRule="exact"/>
              <w:rPr>
                <w:color w:val="auto"/>
                <w:w w:val="70"/>
                <w:sz w:val="21"/>
                <w:szCs w:val="21"/>
              </w:rPr>
            </w:pPr>
            <w:r w:rsidRPr="00397A97">
              <w:rPr>
                <w:color w:val="auto"/>
                <w:w w:val="70"/>
                <w:sz w:val="21"/>
                <w:szCs w:val="21"/>
              </w:rPr>
              <w:t>94.1</w:t>
            </w:r>
          </w:p>
        </w:tc>
        <w:tc>
          <w:tcPr>
            <w:tcW w:w="572" w:type="dxa"/>
            <w:vAlign w:val="bottom"/>
          </w:tcPr>
          <w:p w14:paraId="18AE5FB1"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6" w:type="dxa"/>
            <w:vAlign w:val="bottom"/>
          </w:tcPr>
          <w:p w14:paraId="7499CE88"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9" w:type="dxa"/>
            <w:vAlign w:val="bottom"/>
          </w:tcPr>
          <w:p w14:paraId="4B953150"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gridSpan w:val="2"/>
            <w:vAlign w:val="bottom"/>
          </w:tcPr>
          <w:p w14:paraId="3591B848"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3257836A"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62594A81"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168C1E44" w14:textId="77777777" w:rsidR="0027208A" w:rsidRPr="00397A97" w:rsidRDefault="0027208A" w:rsidP="00DB665F">
            <w:pPr>
              <w:spacing w:line="260" w:lineRule="exact"/>
              <w:rPr>
                <w:color w:val="auto"/>
                <w:w w:val="70"/>
                <w:sz w:val="21"/>
                <w:szCs w:val="21"/>
              </w:rPr>
            </w:pPr>
            <w:r w:rsidRPr="00397A97">
              <w:rPr>
                <w:color w:val="auto"/>
                <w:w w:val="70"/>
                <w:sz w:val="21"/>
                <w:szCs w:val="21"/>
              </w:rPr>
              <w:t>0.83</w:t>
            </w:r>
          </w:p>
        </w:tc>
        <w:tc>
          <w:tcPr>
            <w:tcW w:w="572" w:type="dxa"/>
            <w:vAlign w:val="bottom"/>
          </w:tcPr>
          <w:p w14:paraId="1871E3A8"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64376C69"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3D46E3D1"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86" w:type="dxa"/>
            <w:vAlign w:val="bottom"/>
          </w:tcPr>
          <w:p w14:paraId="639EA370"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486" w:type="dxa"/>
            <w:vAlign w:val="bottom"/>
          </w:tcPr>
          <w:p w14:paraId="57F0E9B6"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r>
      <w:tr w:rsidR="00397A97" w:rsidRPr="00397A97" w14:paraId="0DCD7D1A" w14:textId="77777777" w:rsidTr="00B573ED">
        <w:trPr>
          <w:gridAfter w:val="1"/>
          <w:wAfter w:w="44" w:type="dxa"/>
          <w:trHeight w:val="16"/>
        </w:trPr>
        <w:tc>
          <w:tcPr>
            <w:tcW w:w="630" w:type="dxa"/>
            <w:vAlign w:val="bottom"/>
          </w:tcPr>
          <w:p w14:paraId="2CAA5B41"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1800</w:t>
            </w:r>
          </w:p>
        </w:tc>
        <w:tc>
          <w:tcPr>
            <w:tcW w:w="571" w:type="dxa"/>
            <w:vAlign w:val="bottom"/>
          </w:tcPr>
          <w:p w14:paraId="1E7B9F09" w14:textId="77777777" w:rsidR="0027208A" w:rsidRPr="00397A97" w:rsidRDefault="0027208A" w:rsidP="00DB665F">
            <w:pPr>
              <w:spacing w:line="260" w:lineRule="exact"/>
              <w:rPr>
                <w:color w:val="auto"/>
                <w:w w:val="70"/>
                <w:sz w:val="21"/>
                <w:szCs w:val="21"/>
              </w:rPr>
            </w:pPr>
            <w:r w:rsidRPr="00397A97">
              <w:rPr>
                <w:color w:val="auto"/>
                <w:w w:val="70"/>
                <w:sz w:val="21"/>
                <w:szCs w:val="21"/>
              </w:rPr>
              <w:t>95.5</w:t>
            </w:r>
          </w:p>
        </w:tc>
        <w:tc>
          <w:tcPr>
            <w:tcW w:w="571" w:type="dxa"/>
          </w:tcPr>
          <w:p w14:paraId="0790EE9F" w14:textId="77777777" w:rsidR="0027208A" w:rsidRPr="00397A97" w:rsidRDefault="0027208A" w:rsidP="00DB665F">
            <w:pPr>
              <w:spacing w:line="260" w:lineRule="exact"/>
              <w:rPr>
                <w:color w:val="auto"/>
                <w:w w:val="70"/>
                <w:sz w:val="21"/>
                <w:szCs w:val="21"/>
              </w:rPr>
            </w:pPr>
            <w:r w:rsidRPr="00397A97">
              <w:rPr>
                <w:color w:val="auto"/>
                <w:w w:val="70"/>
                <w:sz w:val="21"/>
                <w:szCs w:val="21"/>
              </w:rPr>
              <w:t>95.4</w:t>
            </w:r>
          </w:p>
        </w:tc>
        <w:tc>
          <w:tcPr>
            <w:tcW w:w="571" w:type="dxa"/>
          </w:tcPr>
          <w:p w14:paraId="5E1EEEC6" w14:textId="77777777" w:rsidR="0027208A" w:rsidRPr="00397A97" w:rsidRDefault="0027208A" w:rsidP="00DB665F">
            <w:pPr>
              <w:spacing w:line="260" w:lineRule="exact"/>
              <w:rPr>
                <w:color w:val="auto"/>
                <w:w w:val="70"/>
                <w:sz w:val="21"/>
                <w:szCs w:val="21"/>
              </w:rPr>
            </w:pPr>
            <w:r w:rsidRPr="00397A97">
              <w:rPr>
                <w:color w:val="auto"/>
                <w:w w:val="70"/>
                <w:sz w:val="21"/>
                <w:szCs w:val="21"/>
              </w:rPr>
              <w:t>95.4</w:t>
            </w:r>
          </w:p>
        </w:tc>
        <w:tc>
          <w:tcPr>
            <w:tcW w:w="572" w:type="dxa"/>
          </w:tcPr>
          <w:p w14:paraId="63BB17CA" w14:textId="77777777" w:rsidR="0027208A" w:rsidRPr="00397A97" w:rsidRDefault="0027208A" w:rsidP="00DB665F">
            <w:pPr>
              <w:spacing w:line="260" w:lineRule="exact"/>
              <w:rPr>
                <w:color w:val="auto"/>
                <w:w w:val="70"/>
                <w:sz w:val="21"/>
                <w:szCs w:val="21"/>
              </w:rPr>
            </w:pPr>
            <w:r w:rsidRPr="00397A97">
              <w:rPr>
                <w:color w:val="auto"/>
                <w:w w:val="70"/>
                <w:sz w:val="21"/>
                <w:szCs w:val="21"/>
              </w:rPr>
              <w:t>95.0</w:t>
            </w:r>
          </w:p>
        </w:tc>
        <w:tc>
          <w:tcPr>
            <w:tcW w:w="572" w:type="dxa"/>
          </w:tcPr>
          <w:p w14:paraId="1B8C95DF" w14:textId="77777777" w:rsidR="0027208A" w:rsidRPr="00397A97" w:rsidRDefault="0027208A" w:rsidP="00DB665F">
            <w:pPr>
              <w:spacing w:line="260" w:lineRule="exact"/>
              <w:rPr>
                <w:color w:val="auto"/>
                <w:w w:val="70"/>
                <w:sz w:val="21"/>
                <w:szCs w:val="21"/>
              </w:rPr>
            </w:pPr>
            <w:r w:rsidRPr="00397A97">
              <w:rPr>
                <w:color w:val="auto"/>
                <w:w w:val="70"/>
                <w:sz w:val="21"/>
                <w:szCs w:val="21"/>
              </w:rPr>
              <w:t>94.7</w:t>
            </w:r>
          </w:p>
        </w:tc>
        <w:tc>
          <w:tcPr>
            <w:tcW w:w="572" w:type="dxa"/>
          </w:tcPr>
          <w:p w14:paraId="7B5E5EA8"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6E623A48"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6" w:type="dxa"/>
            <w:vAlign w:val="bottom"/>
          </w:tcPr>
          <w:p w14:paraId="4962C1AF"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9" w:type="dxa"/>
            <w:vAlign w:val="bottom"/>
          </w:tcPr>
          <w:p w14:paraId="6CAD3535"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gridSpan w:val="2"/>
            <w:vAlign w:val="bottom"/>
          </w:tcPr>
          <w:p w14:paraId="4BDF1BE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493E4B41"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75D9CA63"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3F3626A2"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1B74F9A2"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71997B1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281406E3"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86" w:type="dxa"/>
            <w:vAlign w:val="bottom"/>
          </w:tcPr>
          <w:p w14:paraId="2358EABD"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486" w:type="dxa"/>
            <w:vAlign w:val="bottom"/>
          </w:tcPr>
          <w:p w14:paraId="253217F3"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r>
      <w:tr w:rsidR="00397A97" w:rsidRPr="00397A97" w14:paraId="2D959CCF" w14:textId="77777777" w:rsidTr="00B573ED">
        <w:trPr>
          <w:gridAfter w:val="1"/>
          <w:wAfter w:w="44" w:type="dxa"/>
          <w:trHeight w:val="16"/>
        </w:trPr>
        <w:tc>
          <w:tcPr>
            <w:tcW w:w="630" w:type="dxa"/>
            <w:vAlign w:val="bottom"/>
          </w:tcPr>
          <w:p w14:paraId="1F450E49" w14:textId="77777777" w:rsidR="0027208A" w:rsidRPr="00397A97" w:rsidRDefault="0027208A" w:rsidP="00DB665F">
            <w:pPr>
              <w:spacing w:line="260" w:lineRule="exact"/>
              <w:jc w:val="center"/>
              <w:rPr>
                <w:color w:val="auto"/>
                <w:w w:val="70"/>
                <w:sz w:val="21"/>
                <w:szCs w:val="21"/>
              </w:rPr>
            </w:pPr>
            <w:r w:rsidRPr="00397A97">
              <w:rPr>
                <w:color w:val="auto"/>
                <w:w w:val="70"/>
                <w:sz w:val="21"/>
                <w:szCs w:val="21"/>
              </w:rPr>
              <w:t>2000</w:t>
            </w:r>
          </w:p>
        </w:tc>
        <w:tc>
          <w:tcPr>
            <w:tcW w:w="571" w:type="dxa"/>
            <w:vAlign w:val="bottom"/>
          </w:tcPr>
          <w:p w14:paraId="3741D711" w14:textId="77777777" w:rsidR="0027208A" w:rsidRPr="00397A97" w:rsidRDefault="0027208A" w:rsidP="00DB665F">
            <w:pPr>
              <w:spacing w:line="260" w:lineRule="exact"/>
              <w:rPr>
                <w:color w:val="auto"/>
                <w:w w:val="70"/>
                <w:sz w:val="21"/>
                <w:szCs w:val="21"/>
              </w:rPr>
            </w:pPr>
            <w:r w:rsidRPr="00397A97">
              <w:rPr>
                <w:color w:val="auto"/>
                <w:w w:val="70"/>
                <w:sz w:val="21"/>
                <w:szCs w:val="21"/>
              </w:rPr>
              <w:t>95.7</w:t>
            </w:r>
          </w:p>
        </w:tc>
        <w:tc>
          <w:tcPr>
            <w:tcW w:w="571" w:type="dxa"/>
          </w:tcPr>
          <w:p w14:paraId="73E48B21" w14:textId="77777777" w:rsidR="0027208A" w:rsidRPr="00397A97" w:rsidRDefault="0027208A" w:rsidP="00DB665F">
            <w:pPr>
              <w:spacing w:line="260" w:lineRule="exact"/>
              <w:rPr>
                <w:color w:val="auto"/>
                <w:w w:val="70"/>
                <w:sz w:val="21"/>
                <w:szCs w:val="21"/>
              </w:rPr>
            </w:pPr>
            <w:r w:rsidRPr="00397A97">
              <w:rPr>
                <w:color w:val="auto"/>
                <w:w w:val="70"/>
                <w:sz w:val="21"/>
                <w:szCs w:val="21"/>
              </w:rPr>
              <w:t>95.6</w:t>
            </w:r>
          </w:p>
        </w:tc>
        <w:tc>
          <w:tcPr>
            <w:tcW w:w="571" w:type="dxa"/>
          </w:tcPr>
          <w:p w14:paraId="21BA56AB" w14:textId="77777777" w:rsidR="0027208A" w:rsidRPr="00397A97" w:rsidRDefault="0027208A" w:rsidP="00DB665F">
            <w:pPr>
              <w:spacing w:line="260" w:lineRule="exact"/>
              <w:rPr>
                <w:color w:val="auto"/>
                <w:w w:val="70"/>
                <w:sz w:val="21"/>
                <w:szCs w:val="21"/>
              </w:rPr>
            </w:pPr>
            <w:r w:rsidRPr="00397A97">
              <w:rPr>
                <w:color w:val="auto"/>
                <w:w w:val="70"/>
                <w:sz w:val="21"/>
                <w:szCs w:val="21"/>
              </w:rPr>
              <w:t>95.6</w:t>
            </w:r>
          </w:p>
        </w:tc>
        <w:tc>
          <w:tcPr>
            <w:tcW w:w="572" w:type="dxa"/>
          </w:tcPr>
          <w:p w14:paraId="049BA455" w14:textId="77777777" w:rsidR="0027208A" w:rsidRPr="00397A97" w:rsidRDefault="0027208A" w:rsidP="00DB665F">
            <w:pPr>
              <w:spacing w:line="260" w:lineRule="exact"/>
              <w:rPr>
                <w:color w:val="auto"/>
                <w:w w:val="70"/>
                <w:sz w:val="21"/>
                <w:szCs w:val="21"/>
              </w:rPr>
            </w:pPr>
            <w:r w:rsidRPr="00397A97">
              <w:rPr>
                <w:color w:val="auto"/>
                <w:w w:val="70"/>
                <w:sz w:val="21"/>
                <w:szCs w:val="21"/>
              </w:rPr>
              <w:t>95.0</w:t>
            </w:r>
          </w:p>
        </w:tc>
        <w:tc>
          <w:tcPr>
            <w:tcW w:w="572" w:type="dxa"/>
          </w:tcPr>
          <w:p w14:paraId="61FC0BEC"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tcPr>
          <w:p w14:paraId="1D623BAC"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5C97EE47"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6" w:type="dxa"/>
            <w:vAlign w:val="bottom"/>
          </w:tcPr>
          <w:p w14:paraId="4B9D0DDB"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9" w:type="dxa"/>
            <w:vAlign w:val="bottom"/>
          </w:tcPr>
          <w:p w14:paraId="63297242"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gridSpan w:val="2"/>
            <w:vAlign w:val="bottom"/>
          </w:tcPr>
          <w:p w14:paraId="481136CD"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577034BB"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06A3D71C"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567FF33C"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05A32921"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5F6D92C8"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72" w:type="dxa"/>
            <w:vAlign w:val="bottom"/>
          </w:tcPr>
          <w:p w14:paraId="09A4DA8D"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586" w:type="dxa"/>
            <w:vAlign w:val="bottom"/>
          </w:tcPr>
          <w:p w14:paraId="1461092D"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c>
          <w:tcPr>
            <w:tcW w:w="486" w:type="dxa"/>
            <w:vAlign w:val="bottom"/>
          </w:tcPr>
          <w:p w14:paraId="69A9AE6E" w14:textId="77777777" w:rsidR="0027208A" w:rsidRPr="00397A97" w:rsidRDefault="0027208A" w:rsidP="00DB665F">
            <w:pPr>
              <w:spacing w:line="260" w:lineRule="exact"/>
              <w:rPr>
                <w:color w:val="auto"/>
                <w:w w:val="70"/>
                <w:sz w:val="21"/>
                <w:szCs w:val="21"/>
              </w:rPr>
            </w:pPr>
            <w:r w:rsidRPr="00397A97">
              <w:rPr>
                <w:color w:val="auto"/>
                <w:w w:val="70"/>
                <w:sz w:val="21"/>
                <w:szCs w:val="21"/>
              </w:rPr>
              <w:t>—</w:t>
            </w:r>
          </w:p>
        </w:tc>
      </w:tr>
      <w:tr w:rsidR="00397A97" w:rsidRPr="00397A97" w14:paraId="1FD88F04" w14:textId="77777777" w:rsidTr="00B573ED">
        <w:trPr>
          <w:trHeight w:val="22"/>
        </w:trPr>
        <w:tc>
          <w:tcPr>
            <w:tcW w:w="10906" w:type="dxa"/>
            <w:gridSpan w:val="21"/>
            <w:vAlign w:val="bottom"/>
          </w:tcPr>
          <w:p w14:paraId="5FAD8BC9" w14:textId="77777777" w:rsidR="0027208A" w:rsidRPr="00397A97" w:rsidRDefault="0027208A" w:rsidP="00DB665F">
            <w:pPr>
              <w:spacing w:line="360" w:lineRule="exact"/>
              <w:rPr>
                <w:color w:val="auto"/>
                <w:sz w:val="18"/>
                <w:szCs w:val="18"/>
                <w:lang w:eastAsia="zh-CN"/>
              </w:rPr>
            </w:pPr>
            <w:r w:rsidRPr="00397A97">
              <w:rPr>
                <w:rFonts w:eastAsia="宋体"/>
                <w:color w:val="auto"/>
                <w:sz w:val="18"/>
                <w:szCs w:val="18"/>
                <w:lang w:eastAsia="zh-CN"/>
              </w:rPr>
              <w:t>注</w:t>
            </w:r>
            <w:r w:rsidRPr="00397A97">
              <w:rPr>
                <w:color w:val="auto"/>
                <w:sz w:val="18"/>
                <w:szCs w:val="18"/>
                <w:lang w:eastAsia="zh-CN"/>
              </w:rPr>
              <w:t>:</w:t>
            </w:r>
            <w:r w:rsidRPr="00397A97">
              <w:rPr>
                <w:rFonts w:eastAsia="宋体"/>
                <w:color w:val="auto"/>
                <w:sz w:val="18"/>
                <w:szCs w:val="18"/>
                <w:lang w:eastAsia="zh-CN"/>
              </w:rPr>
              <w:t>用额定电压负载法间接计算效率时，电机的损耗包括密封装置的机械损耗和</w:t>
            </w:r>
            <w:r w:rsidRPr="00397A97">
              <w:rPr>
                <w:color w:val="auto"/>
                <w:sz w:val="18"/>
                <w:szCs w:val="18"/>
                <w:lang w:eastAsia="zh-CN"/>
              </w:rPr>
              <w:t>5 m</w:t>
            </w:r>
            <w:r w:rsidRPr="00397A97">
              <w:rPr>
                <w:rFonts w:eastAsia="宋体"/>
                <w:color w:val="auto"/>
                <w:sz w:val="18"/>
                <w:szCs w:val="18"/>
                <w:lang w:eastAsia="zh-CN"/>
              </w:rPr>
              <w:t>电缆的铜耗。</w:t>
            </w:r>
          </w:p>
        </w:tc>
      </w:tr>
    </w:tbl>
    <w:p w14:paraId="51F33CA2" w14:textId="517AD562" w:rsidR="006002DE" w:rsidRPr="00397A97" w:rsidRDefault="006002DE" w:rsidP="000508D9">
      <w:pPr>
        <w:pStyle w:val="Bodytext10"/>
        <w:spacing w:beforeLines="50" w:before="120" w:afterLines="50" w:after="120" w:line="340" w:lineRule="exact"/>
        <w:ind w:firstLine="0"/>
        <w:jc w:val="center"/>
        <w:rPr>
          <w:rFonts w:ascii="黑体" w:eastAsia="PMingLiU" w:hAnsi="黑体" w:cs="Times New Roman"/>
          <w:color w:val="auto"/>
          <w:w w:val="102"/>
          <w:sz w:val="21"/>
          <w:szCs w:val="21"/>
        </w:rPr>
      </w:pPr>
      <w:r w:rsidRPr="00397A97">
        <w:rPr>
          <w:rFonts w:ascii="黑体" w:eastAsia="黑体" w:hAnsi="黑体" w:cs="Times New Roman"/>
          <w:color w:val="auto"/>
          <w:w w:val="102"/>
          <w:sz w:val="21"/>
          <w:szCs w:val="21"/>
          <w:lang w:eastAsia="zh-CN"/>
        </w:rPr>
        <w:t>表3</w:t>
      </w:r>
      <w:r w:rsidR="00420F8E" w:rsidRPr="00397A97">
        <w:rPr>
          <w:rFonts w:ascii="黑体" w:eastAsia="PMingLiU" w:hAnsi="黑体" w:cs="Times New Roman"/>
          <w:color w:val="auto"/>
          <w:w w:val="102"/>
          <w:sz w:val="21"/>
          <w:szCs w:val="21"/>
        </w:rPr>
        <w:t xml:space="preserve"> </w:t>
      </w:r>
      <w:r w:rsidR="00420F8E" w:rsidRPr="00397A97">
        <w:rPr>
          <w:rFonts w:ascii="黑体" w:eastAsia="黑体" w:hAnsi="黑体" w:cs="Times New Roman" w:hint="eastAsia"/>
          <w:color w:val="auto"/>
          <w:w w:val="102"/>
          <w:sz w:val="21"/>
          <w:szCs w:val="21"/>
        </w:rPr>
        <w:t>低压永磁同步电动机效率</w:t>
      </w:r>
    </w:p>
    <w:tbl>
      <w:tblPr>
        <w:tblpPr w:leftFromText="180" w:rightFromText="180" w:vertAnchor="text" w:horzAnchor="margin" w:tblpXSpec="center" w:tblpY="158"/>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4"/>
        <w:gridCol w:w="871"/>
        <w:gridCol w:w="873"/>
        <w:gridCol w:w="873"/>
        <w:gridCol w:w="874"/>
        <w:gridCol w:w="875"/>
        <w:gridCol w:w="875"/>
        <w:gridCol w:w="875"/>
        <w:gridCol w:w="880"/>
        <w:gridCol w:w="849"/>
      </w:tblGrid>
      <w:tr w:rsidR="00397A97" w:rsidRPr="00397A97" w14:paraId="07C21DA4" w14:textId="77777777" w:rsidTr="00747E8D">
        <w:trPr>
          <w:trHeight w:val="228"/>
        </w:trPr>
        <w:tc>
          <w:tcPr>
            <w:tcW w:w="954" w:type="dxa"/>
            <w:vMerge w:val="restart"/>
            <w:vAlign w:val="center"/>
          </w:tcPr>
          <w:p w14:paraId="7B69E4D2" w14:textId="77777777" w:rsidR="009C44FA" w:rsidRPr="00397A97" w:rsidRDefault="009C44FA" w:rsidP="00DB665F">
            <w:pPr>
              <w:spacing w:line="260" w:lineRule="exact"/>
              <w:rPr>
                <w:color w:val="auto"/>
                <w:sz w:val="21"/>
                <w:szCs w:val="21"/>
              </w:rPr>
            </w:pPr>
            <w:r w:rsidRPr="00397A97">
              <w:rPr>
                <w:rFonts w:eastAsia="宋体"/>
                <w:color w:val="auto"/>
                <w:sz w:val="21"/>
                <w:szCs w:val="21"/>
              </w:rPr>
              <w:t>功率</w:t>
            </w:r>
          </w:p>
          <w:p w14:paraId="287C418E" w14:textId="77777777" w:rsidR="009C44FA" w:rsidRPr="00397A97" w:rsidRDefault="009C44FA" w:rsidP="00DB665F">
            <w:pPr>
              <w:spacing w:line="260" w:lineRule="exact"/>
              <w:rPr>
                <w:color w:val="auto"/>
                <w:w w:val="70"/>
                <w:sz w:val="21"/>
                <w:szCs w:val="21"/>
              </w:rPr>
            </w:pPr>
            <w:r w:rsidRPr="00397A97">
              <w:rPr>
                <w:color w:val="auto"/>
                <w:w w:val="70"/>
                <w:sz w:val="21"/>
                <w:szCs w:val="21"/>
              </w:rPr>
              <w:t>kW</w:t>
            </w:r>
          </w:p>
        </w:tc>
        <w:tc>
          <w:tcPr>
            <w:tcW w:w="7844" w:type="dxa"/>
            <w:gridSpan w:val="9"/>
            <w:vAlign w:val="center"/>
          </w:tcPr>
          <w:p w14:paraId="75334268" w14:textId="77777777" w:rsidR="009C44FA" w:rsidRPr="00397A97" w:rsidRDefault="009C44FA" w:rsidP="00DB665F">
            <w:pPr>
              <w:spacing w:line="260" w:lineRule="exact"/>
              <w:jc w:val="center"/>
              <w:rPr>
                <w:color w:val="auto"/>
                <w:w w:val="70"/>
                <w:sz w:val="21"/>
                <w:szCs w:val="21"/>
              </w:rPr>
            </w:pPr>
            <w:r w:rsidRPr="00397A97">
              <w:rPr>
                <w:rFonts w:eastAsia="宋体"/>
                <w:color w:val="auto"/>
                <w:sz w:val="21"/>
                <w:szCs w:val="21"/>
              </w:rPr>
              <w:t>同步转速</w:t>
            </w:r>
            <w:r w:rsidRPr="00397A97">
              <w:rPr>
                <w:color w:val="auto"/>
                <w:w w:val="70"/>
                <w:sz w:val="21"/>
                <w:szCs w:val="21"/>
              </w:rPr>
              <w:t xml:space="preserve">    r/min</w:t>
            </w:r>
          </w:p>
        </w:tc>
      </w:tr>
      <w:tr w:rsidR="00397A97" w:rsidRPr="00397A97" w14:paraId="06F25D64" w14:textId="77777777" w:rsidTr="00747E8D">
        <w:trPr>
          <w:trHeight w:val="127"/>
        </w:trPr>
        <w:tc>
          <w:tcPr>
            <w:tcW w:w="954" w:type="dxa"/>
            <w:vMerge/>
            <w:vAlign w:val="center"/>
          </w:tcPr>
          <w:p w14:paraId="3CF7D659" w14:textId="77777777" w:rsidR="009C44FA" w:rsidRPr="00397A97" w:rsidRDefault="009C44FA" w:rsidP="00DB665F">
            <w:pPr>
              <w:spacing w:line="260" w:lineRule="exact"/>
              <w:rPr>
                <w:color w:val="auto"/>
                <w:w w:val="70"/>
                <w:sz w:val="21"/>
                <w:szCs w:val="21"/>
              </w:rPr>
            </w:pPr>
          </w:p>
        </w:tc>
        <w:tc>
          <w:tcPr>
            <w:tcW w:w="871" w:type="dxa"/>
            <w:vAlign w:val="center"/>
          </w:tcPr>
          <w:p w14:paraId="0AE6EFE6" w14:textId="77777777" w:rsidR="009C44FA" w:rsidRPr="00397A97" w:rsidRDefault="009C44FA" w:rsidP="00DB665F">
            <w:pPr>
              <w:spacing w:line="260" w:lineRule="exact"/>
              <w:rPr>
                <w:color w:val="auto"/>
                <w:w w:val="70"/>
                <w:sz w:val="21"/>
                <w:szCs w:val="21"/>
              </w:rPr>
            </w:pPr>
            <w:r w:rsidRPr="00397A97">
              <w:rPr>
                <w:color w:val="auto"/>
                <w:w w:val="70"/>
                <w:sz w:val="21"/>
                <w:szCs w:val="21"/>
              </w:rPr>
              <w:t>3000</w:t>
            </w:r>
          </w:p>
        </w:tc>
        <w:tc>
          <w:tcPr>
            <w:tcW w:w="873" w:type="dxa"/>
            <w:vAlign w:val="center"/>
          </w:tcPr>
          <w:p w14:paraId="588DFCAE" w14:textId="77777777" w:rsidR="009C44FA" w:rsidRPr="00397A97" w:rsidRDefault="009C44FA" w:rsidP="00DB665F">
            <w:pPr>
              <w:spacing w:line="260" w:lineRule="exact"/>
              <w:rPr>
                <w:color w:val="auto"/>
                <w:w w:val="70"/>
                <w:sz w:val="21"/>
                <w:szCs w:val="21"/>
              </w:rPr>
            </w:pPr>
            <w:r w:rsidRPr="00397A97">
              <w:rPr>
                <w:color w:val="auto"/>
                <w:w w:val="70"/>
                <w:sz w:val="21"/>
                <w:szCs w:val="21"/>
              </w:rPr>
              <w:t>1500</w:t>
            </w:r>
          </w:p>
        </w:tc>
        <w:tc>
          <w:tcPr>
            <w:tcW w:w="873" w:type="dxa"/>
            <w:vAlign w:val="center"/>
          </w:tcPr>
          <w:p w14:paraId="5A238CE8" w14:textId="77777777" w:rsidR="009C44FA" w:rsidRPr="00397A97" w:rsidRDefault="009C44FA" w:rsidP="00DB665F">
            <w:pPr>
              <w:spacing w:line="260" w:lineRule="exact"/>
              <w:rPr>
                <w:color w:val="auto"/>
                <w:w w:val="70"/>
                <w:sz w:val="21"/>
                <w:szCs w:val="21"/>
              </w:rPr>
            </w:pPr>
            <w:r w:rsidRPr="00397A97">
              <w:rPr>
                <w:color w:val="auto"/>
                <w:w w:val="70"/>
                <w:sz w:val="21"/>
                <w:szCs w:val="21"/>
              </w:rPr>
              <w:t>1000</w:t>
            </w:r>
          </w:p>
        </w:tc>
        <w:tc>
          <w:tcPr>
            <w:tcW w:w="874" w:type="dxa"/>
            <w:vAlign w:val="center"/>
          </w:tcPr>
          <w:p w14:paraId="20E17720" w14:textId="77777777" w:rsidR="009C44FA" w:rsidRPr="00397A97" w:rsidRDefault="009C44FA" w:rsidP="00DB665F">
            <w:pPr>
              <w:spacing w:line="260" w:lineRule="exact"/>
              <w:rPr>
                <w:color w:val="auto"/>
                <w:w w:val="70"/>
                <w:sz w:val="21"/>
                <w:szCs w:val="21"/>
              </w:rPr>
            </w:pPr>
            <w:r w:rsidRPr="00397A97">
              <w:rPr>
                <w:color w:val="auto"/>
                <w:w w:val="70"/>
                <w:sz w:val="21"/>
                <w:szCs w:val="21"/>
              </w:rPr>
              <w:t>750</w:t>
            </w:r>
          </w:p>
        </w:tc>
        <w:tc>
          <w:tcPr>
            <w:tcW w:w="875" w:type="dxa"/>
            <w:vAlign w:val="center"/>
          </w:tcPr>
          <w:p w14:paraId="04A3CE1C" w14:textId="77777777" w:rsidR="009C44FA" w:rsidRPr="00397A97" w:rsidRDefault="009C44FA" w:rsidP="00DB665F">
            <w:pPr>
              <w:spacing w:line="260" w:lineRule="exact"/>
              <w:rPr>
                <w:color w:val="auto"/>
                <w:w w:val="70"/>
                <w:sz w:val="21"/>
                <w:szCs w:val="21"/>
              </w:rPr>
            </w:pPr>
            <w:r w:rsidRPr="00397A97">
              <w:rPr>
                <w:color w:val="auto"/>
                <w:w w:val="70"/>
                <w:sz w:val="21"/>
                <w:szCs w:val="21"/>
              </w:rPr>
              <w:t>600</w:t>
            </w:r>
          </w:p>
        </w:tc>
        <w:tc>
          <w:tcPr>
            <w:tcW w:w="875" w:type="dxa"/>
            <w:vAlign w:val="center"/>
          </w:tcPr>
          <w:p w14:paraId="1B26C697" w14:textId="77777777" w:rsidR="009C44FA" w:rsidRPr="00397A97" w:rsidRDefault="009C44FA" w:rsidP="00DB665F">
            <w:pPr>
              <w:spacing w:line="260" w:lineRule="exact"/>
              <w:rPr>
                <w:color w:val="auto"/>
                <w:w w:val="70"/>
                <w:sz w:val="21"/>
                <w:szCs w:val="21"/>
              </w:rPr>
            </w:pPr>
            <w:r w:rsidRPr="00397A97">
              <w:rPr>
                <w:color w:val="auto"/>
                <w:w w:val="70"/>
                <w:sz w:val="21"/>
                <w:szCs w:val="21"/>
              </w:rPr>
              <w:t>500</w:t>
            </w:r>
          </w:p>
        </w:tc>
        <w:tc>
          <w:tcPr>
            <w:tcW w:w="875" w:type="dxa"/>
            <w:vAlign w:val="center"/>
          </w:tcPr>
          <w:p w14:paraId="399D4E18" w14:textId="77777777" w:rsidR="009C44FA" w:rsidRPr="00397A97" w:rsidRDefault="009C44FA" w:rsidP="00DB665F">
            <w:pPr>
              <w:spacing w:line="260" w:lineRule="exact"/>
              <w:rPr>
                <w:color w:val="auto"/>
                <w:w w:val="70"/>
                <w:sz w:val="21"/>
                <w:szCs w:val="21"/>
              </w:rPr>
            </w:pPr>
            <w:r w:rsidRPr="00397A97">
              <w:rPr>
                <w:color w:val="auto"/>
                <w:w w:val="70"/>
                <w:sz w:val="21"/>
                <w:szCs w:val="21"/>
              </w:rPr>
              <w:t>375</w:t>
            </w:r>
          </w:p>
        </w:tc>
        <w:tc>
          <w:tcPr>
            <w:tcW w:w="880" w:type="dxa"/>
            <w:vAlign w:val="center"/>
          </w:tcPr>
          <w:p w14:paraId="62C9D43F" w14:textId="77777777" w:rsidR="009C44FA" w:rsidRPr="00397A97" w:rsidRDefault="009C44FA" w:rsidP="00DB665F">
            <w:pPr>
              <w:spacing w:line="260" w:lineRule="exact"/>
              <w:rPr>
                <w:color w:val="auto"/>
                <w:w w:val="70"/>
                <w:sz w:val="21"/>
                <w:szCs w:val="21"/>
              </w:rPr>
            </w:pPr>
            <w:r w:rsidRPr="00397A97">
              <w:rPr>
                <w:color w:val="auto"/>
                <w:w w:val="70"/>
                <w:sz w:val="21"/>
                <w:szCs w:val="21"/>
              </w:rPr>
              <w:t>300</w:t>
            </w:r>
          </w:p>
        </w:tc>
        <w:tc>
          <w:tcPr>
            <w:tcW w:w="843" w:type="dxa"/>
            <w:vAlign w:val="center"/>
          </w:tcPr>
          <w:p w14:paraId="73E05372" w14:textId="77777777" w:rsidR="009C44FA" w:rsidRPr="00397A97" w:rsidRDefault="009C44FA" w:rsidP="00DB665F">
            <w:pPr>
              <w:spacing w:line="260" w:lineRule="exact"/>
              <w:rPr>
                <w:color w:val="auto"/>
                <w:w w:val="70"/>
                <w:sz w:val="21"/>
                <w:szCs w:val="21"/>
              </w:rPr>
            </w:pPr>
            <w:r w:rsidRPr="00397A97">
              <w:rPr>
                <w:color w:val="auto"/>
                <w:w w:val="70"/>
                <w:sz w:val="21"/>
                <w:szCs w:val="21"/>
              </w:rPr>
              <w:t>250</w:t>
            </w:r>
          </w:p>
        </w:tc>
      </w:tr>
      <w:tr w:rsidR="00397A97" w:rsidRPr="00397A97" w14:paraId="5C58170D" w14:textId="77777777" w:rsidTr="00747E8D">
        <w:trPr>
          <w:trHeight w:val="127"/>
        </w:trPr>
        <w:tc>
          <w:tcPr>
            <w:tcW w:w="954" w:type="dxa"/>
            <w:vMerge/>
            <w:vAlign w:val="center"/>
          </w:tcPr>
          <w:p w14:paraId="1AF5846C" w14:textId="77777777" w:rsidR="009C44FA" w:rsidRPr="00397A97" w:rsidRDefault="009C44FA" w:rsidP="00DB665F">
            <w:pPr>
              <w:spacing w:line="260" w:lineRule="exact"/>
              <w:rPr>
                <w:color w:val="auto"/>
                <w:w w:val="70"/>
                <w:sz w:val="21"/>
                <w:szCs w:val="21"/>
              </w:rPr>
            </w:pPr>
          </w:p>
        </w:tc>
        <w:tc>
          <w:tcPr>
            <w:tcW w:w="7844" w:type="dxa"/>
            <w:gridSpan w:val="9"/>
            <w:vAlign w:val="center"/>
          </w:tcPr>
          <w:p w14:paraId="57E5D476" w14:textId="77777777" w:rsidR="009C44FA" w:rsidRPr="00397A97" w:rsidRDefault="009C44FA" w:rsidP="00DB665F">
            <w:pPr>
              <w:spacing w:line="260" w:lineRule="exact"/>
              <w:jc w:val="center"/>
              <w:rPr>
                <w:color w:val="auto"/>
                <w:sz w:val="21"/>
                <w:szCs w:val="21"/>
              </w:rPr>
            </w:pPr>
            <w:r w:rsidRPr="00397A97">
              <w:rPr>
                <w:rFonts w:eastAsia="宋体"/>
                <w:color w:val="auto"/>
                <w:sz w:val="20"/>
                <w:szCs w:val="20"/>
              </w:rPr>
              <w:t>效率</w:t>
            </w:r>
            <w:r w:rsidRPr="00397A97">
              <w:rPr>
                <w:i/>
                <w:iCs/>
                <w:color w:val="auto"/>
                <w:sz w:val="21"/>
                <w:szCs w:val="21"/>
              </w:rPr>
              <w:t>η</w:t>
            </w:r>
            <w:r w:rsidRPr="00397A97">
              <w:rPr>
                <w:color w:val="auto"/>
                <w:sz w:val="21"/>
                <w:szCs w:val="21"/>
                <w:vertAlign w:val="subscript"/>
              </w:rPr>
              <w:t>D</w:t>
            </w:r>
            <w:r w:rsidRPr="00397A97">
              <w:rPr>
                <w:color w:val="auto"/>
                <w:sz w:val="21"/>
                <w:szCs w:val="21"/>
              </w:rPr>
              <w:t xml:space="preserve"> %</w:t>
            </w:r>
          </w:p>
        </w:tc>
      </w:tr>
      <w:tr w:rsidR="00397A97" w:rsidRPr="00397A97" w14:paraId="512A6671" w14:textId="77777777" w:rsidTr="00747E8D">
        <w:trPr>
          <w:trHeight w:val="228"/>
        </w:trPr>
        <w:tc>
          <w:tcPr>
            <w:tcW w:w="954" w:type="dxa"/>
            <w:vAlign w:val="center"/>
          </w:tcPr>
          <w:p w14:paraId="3A793713" w14:textId="77777777" w:rsidR="009C44FA" w:rsidRPr="00397A97" w:rsidRDefault="009C44FA" w:rsidP="007C6FAF">
            <w:pPr>
              <w:spacing w:line="260" w:lineRule="exact"/>
              <w:jc w:val="center"/>
              <w:rPr>
                <w:color w:val="auto"/>
                <w:w w:val="70"/>
                <w:sz w:val="21"/>
                <w:szCs w:val="21"/>
              </w:rPr>
            </w:pPr>
            <w:r w:rsidRPr="00397A97">
              <w:rPr>
                <w:color w:val="auto"/>
                <w:w w:val="70"/>
                <w:sz w:val="21"/>
                <w:szCs w:val="21"/>
              </w:rPr>
              <w:t>30</w:t>
            </w:r>
          </w:p>
        </w:tc>
        <w:tc>
          <w:tcPr>
            <w:tcW w:w="871" w:type="dxa"/>
            <w:vAlign w:val="center"/>
          </w:tcPr>
          <w:p w14:paraId="57429636" w14:textId="77777777" w:rsidR="009C44FA" w:rsidRPr="00397A97" w:rsidRDefault="009C44FA" w:rsidP="007C6FAF">
            <w:pPr>
              <w:spacing w:line="260" w:lineRule="exact"/>
              <w:rPr>
                <w:rFonts w:eastAsiaTheme="minorEastAsia"/>
                <w:color w:val="auto"/>
                <w:w w:val="70"/>
                <w:sz w:val="21"/>
                <w:szCs w:val="21"/>
                <w:lang w:eastAsia="zh-CN"/>
              </w:rPr>
            </w:pPr>
            <w:r w:rsidRPr="00397A97">
              <w:rPr>
                <w:rFonts w:eastAsiaTheme="minorEastAsia"/>
                <w:color w:val="auto"/>
                <w:w w:val="70"/>
                <w:sz w:val="21"/>
                <w:szCs w:val="21"/>
                <w:lang w:eastAsia="zh-CN"/>
              </w:rPr>
              <w:t>93.3</w:t>
            </w:r>
          </w:p>
        </w:tc>
        <w:tc>
          <w:tcPr>
            <w:tcW w:w="873" w:type="dxa"/>
            <w:vAlign w:val="center"/>
          </w:tcPr>
          <w:p w14:paraId="30898C4E" w14:textId="77777777" w:rsidR="009C44FA" w:rsidRPr="00397A97" w:rsidRDefault="009C44FA" w:rsidP="007C6FAF">
            <w:pPr>
              <w:spacing w:line="260" w:lineRule="exact"/>
              <w:rPr>
                <w:rFonts w:eastAsiaTheme="minorEastAsia"/>
                <w:color w:val="auto"/>
                <w:w w:val="70"/>
                <w:sz w:val="21"/>
                <w:szCs w:val="21"/>
                <w:lang w:eastAsia="zh-CN"/>
              </w:rPr>
            </w:pPr>
            <w:r w:rsidRPr="00397A97">
              <w:rPr>
                <w:rFonts w:eastAsiaTheme="minorEastAsia"/>
                <w:color w:val="auto"/>
                <w:w w:val="70"/>
                <w:sz w:val="21"/>
                <w:szCs w:val="21"/>
                <w:lang w:eastAsia="zh-CN"/>
              </w:rPr>
              <w:t>93.6</w:t>
            </w:r>
          </w:p>
        </w:tc>
        <w:tc>
          <w:tcPr>
            <w:tcW w:w="873" w:type="dxa"/>
            <w:vAlign w:val="center"/>
          </w:tcPr>
          <w:p w14:paraId="27D85B63" w14:textId="77777777" w:rsidR="009C44FA" w:rsidRPr="00397A97" w:rsidRDefault="009C44FA" w:rsidP="007C6FAF">
            <w:pPr>
              <w:spacing w:line="260" w:lineRule="exact"/>
              <w:rPr>
                <w:rFonts w:eastAsiaTheme="minorEastAsia"/>
                <w:color w:val="auto"/>
                <w:w w:val="70"/>
                <w:sz w:val="21"/>
                <w:szCs w:val="21"/>
                <w:lang w:eastAsia="zh-CN"/>
              </w:rPr>
            </w:pPr>
            <w:r w:rsidRPr="00397A97">
              <w:rPr>
                <w:rFonts w:eastAsiaTheme="minorEastAsia"/>
                <w:color w:val="auto"/>
                <w:w w:val="70"/>
                <w:sz w:val="21"/>
                <w:szCs w:val="21"/>
                <w:lang w:eastAsia="zh-CN"/>
              </w:rPr>
              <w:t>94.0</w:t>
            </w:r>
          </w:p>
        </w:tc>
        <w:tc>
          <w:tcPr>
            <w:tcW w:w="874" w:type="dxa"/>
            <w:vAlign w:val="center"/>
          </w:tcPr>
          <w:p w14:paraId="3236B0A5" w14:textId="77777777" w:rsidR="009C44FA" w:rsidRPr="00397A97" w:rsidRDefault="009C44FA" w:rsidP="007C6FAF">
            <w:pPr>
              <w:spacing w:line="260" w:lineRule="exact"/>
              <w:rPr>
                <w:rFonts w:eastAsiaTheme="minorEastAsia"/>
                <w:color w:val="auto"/>
                <w:w w:val="70"/>
                <w:sz w:val="21"/>
                <w:szCs w:val="21"/>
                <w:lang w:eastAsia="zh-CN"/>
              </w:rPr>
            </w:pPr>
            <w:r w:rsidRPr="00397A97">
              <w:rPr>
                <w:rFonts w:eastAsiaTheme="minorEastAsia"/>
                <w:color w:val="auto"/>
                <w:w w:val="70"/>
                <w:sz w:val="21"/>
                <w:szCs w:val="21"/>
                <w:lang w:eastAsia="zh-CN"/>
              </w:rPr>
              <w:t>93.4</w:t>
            </w:r>
          </w:p>
        </w:tc>
        <w:tc>
          <w:tcPr>
            <w:tcW w:w="875" w:type="dxa"/>
            <w:vAlign w:val="center"/>
          </w:tcPr>
          <w:p w14:paraId="77236EF3" w14:textId="77777777" w:rsidR="009C44FA" w:rsidRPr="00397A97" w:rsidRDefault="009C44FA" w:rsidP="007C6FAF">
            <w:pPr>
              <w:spacing w:line="260" w:lineRule="exact"/>
              <w:rPr>
                <w:rFonts w:eastAsiaTheme="minorEastAsia"/>
                <w:color w:val="auto"/>
                <w:w w:val="70"/>
                <w:sz w:val="21"/>
                <w:szCs w:val="21"/>
                <w:lang w:eastAsia="zh-CN"/>
              </w:rPr>
            </w:pPr>
            <w:r w:rsidRPr="00397A97">
              <w:rPr>
                <w:rFonts w:eastAsiaTheme="minorEastAsia"/>
                <w:color w:val="auto"/>
                <w:w w:val="70"/>
                <w:sz w:val="21"/>
                <w:szCs w:val="21"/>
                <w:lang w:eastAsia="zh-CN"/>
              </w:rPr>
              <w:t>93.8</w:t>
            </w:r>
          </w:p>
        </w:tc>
        <w:tc>
          <w:tcPr>
            <w:tcW w:w="875" w:type="dxa"/>
            <w:vAlign w:val="center"/>
          </w:tcPr>
          <w:p w14:paraId="25644548" w14:textId="77777777" w:rsidR="009C44FA" w:rsidRPr="00397A97" w:rsidRDefault="009C44FA" w:rsidP="007C6FAF">
            <w:pPr>
              <w:spacing w:line="260" w:lineRule="exact"/>
              <w:rPr>
                <w:rFonts w:eastAsiaTheme="minorEastAsia"/>
                <w:color w:val="auto"/>
                <w:w w:val="70"/>
                <w:sz w:val="21"/>
                <w:szCs w:val="21"/>
                <w:lang w:eastAsia="zh-CN"/>
              </w:rPr>
            </w:pPr>
            <w:r w:rsidRPr="00397A97">
              <w:rPr>
                <w:rFonts w:eastAsiaTheme="minorEastAsia"/>
                <w:color w:val="auto"/>
                <w:w w:val="70"/>
                <w:sz w:val="21"/>
                <w:szCs w:val="21"/>
                <w:lang w:eastAsia="zh-CN"/>
              </w:rPr>
              <w:t>93.8</w:t>
            </w:r>
          </w:p>
        </w:tc>
        <w:tc>
          <w:tcPr>
            <w:tcW w:w="875" w:type="dxa"/>
            <w:vAlign w:val="center"/>
          </w:tcPr>
          <w:p w14:paraId="12C2AF4E" w14:textId="77777777" w:rsidR="009C44FA" w:rsidRPr="00397A97" w:rsidRDefault="009C44FA" w:rsidP="007C6FAF">
            <w:pPr>
              <w:spacing w:line="260" w:lineRule="exact"/>
              <w:rPr>
                <w:color w:val="auto"/>
                <w:w w:val="70"/>
                <w:sz w:val="21"/>
                <w:szCs w:val="21"/>
              </w:rPr>
            </w:pPr>
            <w:r w:rsidRPr="00397A97">
              <w:rPr>
                <w:rFonts w:eastAsiaTheme="minorEastAsia"/>
                <w:color w:val="auto"/>
                <w:w w:val="70"/>
                <w:sz w:val="21"/>
                <w:szCs w:val="21"/>
                <w:lang w:eastAsia="zh-CN"/>
              </w:rPr>
              <w:t>93.4</w:t>
            </w:r>
          </w:p>
        </w:tc>
        <w:tc>
          <w:tcPr>
            <w:tcW w:w="880" w:type="dxa"/>
            <w:vAlign w:val="center"/>
          </w:tcPr>
          <w:p w14:paraId="51CBF623"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43" w:type="dxa"/>
            <w:vAlign w:val="center"/>
          </w:tcPr>
          <w:p w14:paraId="18AE7C67" w14:textId="77777777" w:rsidR="009C44FA" w:rsidRPr="00397A97" w:rsidRDefault="009C44FA" w:rsidP="007C6FAF">
            <w:pPr>
              <w:spacing w:line="260" w:lineRule="exact"/>
              <w:jc w:val="center"/>
              <w:rPr>
                <w:color w:val="auto"/>
                <w:w w:val="70"/>
                <w:sz w:val="21"/>
                <w:szCs w:val="21"/>
              </w:rPr>
            </w:pPr>
            <w:r w:rsidRPr="00397A97">
              <w:rPr>
                <w:color w:val="auto"/>
                <w:w w:val="70"/>
                <w:sz w:val="21"/>
                <w:szCs w:val="21"/>
              </w:rPr>
              <w:t>—</w:t>
            </w:r>
          </w:p>
        </w:tc>
      </w:tr>
      <w:tr w:rsidR="00397A97" w:rsidRPr="00397A97" w14:paraId="631DE0D6" w14:textId="77777777" w:rsidTr="00747E8D">
        <w:trPr>
          <w:trHeight w:val="228"/>
        </w:trPr>
        <w:tc>
          <w:tcPr>
            <w:tcW w:w="954" w:type="dxa"/>
            <w:vAlign w:val="center"/>
          </w:tcPr>
          <w:p w14:paraId="62A8CF3F" w14:textId="77777777" w:rsidR="009C44FA" w:rsidRPr="00397A97" w:rsidRDefault="009C44FA" w:rsidP="007C6FAF">
            <w:pPr>
              <w:spacing w:line="260" w:lineRule="exact"/>
              <w:jc w:val="center"/>
              <w:rPr>
                <w:color w:val="auto"/>
                <w:w w:val="70"/>
                <w:sz w:val="21"/>
                <w:szCs w:val="21"/>
              </w:rPr>
            </w:pPr>
            <w:r w:rsidRPr="00397A97">
              <w:rPr>
                <w:color w:val="auto"/>
                <w:w w:val="70"/>
                <w:sz w:val="21"/>
                <w:szCs w:val="21"/>
              </w:rPr>
              <w:t>37</w:t>
            </w:r>
          </w:p>
        </w:tc>
        <w:tc>
          <w:tcPr>
            <w:tcW w:w="871" w:type="dxa"/>
            <w:vAlign w:val="center"/>
          </w:tcPr>
          <w:p w14:paraId="012387B2" w14:textId="77777777" w:rsidR="009C44FA" w:rsidRPr="00397A97" w:rsidRDefault="009C44FA" w:rsidP="007C6FAF">
            <w:pPr>
              <w:spacing w:line="260" w:lineRule="exact"/>
              <w:rPr>
                <w:color w:val="auto"/>
                <w:w w:val="70"/>
                <w:sz w:val="21"/>
                <w:szCs w:val="21"/>
              </w:rPr>
            </w:pPr>
            <w:r w:rsidRPr="00397A97">
              <w:rPr>
                <w:color w:val="auto"/>
                <w:w w:val="70"/>
                <w:sz w:val="21"/>
                <w:szCs w:val="21"/>
              </w:rPr>
              <w:t>93.7</w:t>
            </w:r>
          </w:p>
        </w:tc>
        <w:tc>
          <w:tcPr>
            <w:tcW w:w="873" w:type="dxa"/>
            <w:vAlign w:val="center"/>
          </w:tcPr>
          <w:p w14:paraId="4B19690B" w14:textId="77777777" w:rsidR="009C44FA" w:rsidRPr="00397A97" w:rsidRDefault="009C44FA" w:rsidP="007C6FAF">
            <w:pPr>
              <w:spacing w:line="260" w:lineRule="exact"/>
              <w:rPr>
                <w:color w:val="auto"/>
                <w:w w:val="70"/>
                <w:sz w:val="21"/>
                <w:szCs w:val="21"/>
              </w:rPr>
            </w:pPr>
            <w:r w:rsidRPr="00397A97">
              <w:rPr>
                <w:color w:val="auto"/>
                <w:w w:val="70"/>
                <w:sz w:val="21"/>
                <w:szCs w:val="21"/>
              </w:rPr>
              <w:t>93.9</w:t>
            </w:r>
          </w:p>
        </w:tc>
        <w:tc>
          <w:tcPr>
            <w:tcW w:w="873" w:type="dxa"/>
            <w:vAlign w:val="center"/>
          </w:tcPr>
          <w:p w14:paraId="28DF9960" w14:textId="77777777" w:rsidR="009C44FA" w:rsidRPr="00397A97" w:rsidRDefault="009C44FA" w:rsidP="007C6FAF">
            <w:pPr>
              <w:spacing w:line="260" w:lineRule="exact"/>
              <w:rPr>
                <w:color w:val="auto"/>
                <w:w w:val="70"/>
                <w:sz w:val="21"/>
                <w:szCs w:val="21"/>
              </w:rPr>
            </w:pPr>
            <w:r w:rsidRPr="00397A97">
              <w:rPr>
                <w:color w:val="auto"/>
                <w:w w:val="70"/>
                <w:sz w:val="21"/>
                <w:szCs w:val="21"/>
              </w:rPr>
              <w:t>94.4</w:t>
            </w:r>
          </w:p>
        </w:tc>
        <w:tc>
          <w:tcPr>
            <w:tcW w:w="874" w:type="dxa"/>
            <w:vAlign w:val="center"/>
          </w:tcPr>
          <w:p w14:paraId="250BB6AB" w14:textId="77777777" w:rsidR="009C44FA" w:rsidRPr="00397A97" w:rsidRDefault="009C44FA" w:rsidP="007C6FAF">
            <w:pPr>
              <w:spacing w:line="260" w:lineRule="exact"/>
              <w:rPr>
                <w:color w:val="auto"/>
                <w:w w:val="70"/>
                <w:sz w:val="21"/>
                <w:szCs w:val="21"/>
              </w:rPr>
            </w:pPr>
            <w:r w:rsidRPr="00397A97">
              <w:rPr>
                <w:color w:val="auto"/>
                <w:w w:val="70"/>
                <w:sz w:val="21"/>
                <w:szCs w:val="21"/>
              </w:rPr>
              <w:t>93.7</w:t>
            </w:r>
          </w:p>
        </w:tc>
        <w:tc>
          <w:tcPr>
            <w:tcW w:w="875" w:type="dxa"/>
            <w:vAlign w:val="center"/>
          </w:tcPr>
          <w:p w14:paraId="4D6B79D7" w14:textId="77777777" w:rsidR="009C44FA" w:rsidRPr="00397A97" w:rsidRDefault="009C44FA" w:rsidP="007C6FAF">
            <w:pPr>
              <w:spacing w:line="260" w:lineRule="exact"/>
              <w:rPr>
                <w:color w:val="auto"/>
                <w:w w:val="70"/>
                <w:sz w:val="21"/>
                <w:szCs w:val="21"/>
              </w:rPr>
            </w:pPr>
            <w:r w:rsidRPr="00397A97">
              <w:rPr>
                <w:color w:val="auto"/>
                <w:w w:val="70"/>
                <w:sz w:val="21"/>
                <w:szCs w:val="21"/>
              </w:rPr>
              <w:t>94.1</w:t>
            </w:r>
          </w:p>
        </w:tc>
        <w:tc>
          <w:tcPr>
            <w:tcW w:w="875" w:type="dxa"/>
            <w:vAlign w:val="center"/>
          </w:tcPr>
          <w:p w14:paraId="2F2DFE08" w14:textId="77777777" w:rsidR="009C44FA" w:rsidRPr="00397A97" w:rsidRDefault="009C44FA" w:rsidP="007C6FAF">
            <w:pPr>
              <w:spacing w:line="260" w:lineRule="exact"/>
              <w:rPr>
                <w:color w:val="auto"/>
                <w:w w:val="70"/>
                <w:sz w:val="21"/>
                <w:szCs w:val="21"/>
              </w:rPr>
            </w:pPr>
            <w:r w:rsidRPr="00397A97">
              <w:rPr>
                <w:color w:val="auto"/>
                <w:w w:val="70"/>
                <w:sz w:val="21"/>
                <w:szCs w:val="21"/>
              </w:rPr>
              <w:t>94.1</w:t>
            </w:r>
          </w:p>
        </w:tc>
        <w:tc>
          <w:tcPr>
            <w:tcW w:w="875" w:type="dxa"/>
            <w:vAlign w:val="center"/>
          </w:tcPr>
          <w:p w14:paraId="127732FB" w14:textId="77777777" w:rsidR="009C44FA" w:rsidRPr="00397A97" w:rsidRDefault="009C44FA" w:rsidP="007C6FAF">
            <w:pPr>
              <w:spacing w:line="260" w:lineRule="exact"/>
              <w:rPr>
                <w:color w:val="auto"/>
                <w:w w:val="70"/>
                <w:sz w:val="21"/>
                <w:szCs w:val="21"/>
              </w:rPr>
            </w:pPr>
            <w:r w:rsidRPr="00397A97">
              <w:rPr>
                <w:color w:val="auto"/>
                <w:w w:val="70"/>
                <w:sz w:val="21"/>
                <w:szCs w:val="21"/>
              </w:rPr>
              <w:t>93.7</w:t>
            </w:r>
          </w:p>
        </w:tc>
        <w:tc>
          <w:tcPr>
            <w:tcW w:w="880" w:type="dxa"/>
            <w:vAlign w:val="center"/>
          </w:tcPr>
          <w:p w14:paraId="01EB71E6"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43" w:type="dxa"/>
            <w:vAlign w:val="center"/>
          </w:tcPr>
          <w:p w14:paraId="407D2633"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r>
      <w:tr w:rsidR="00397A97" w:rsidRPr="00397A97" w14:paraId="5BE1D0E8" w14:textId="77777777" w:rsidTr="00747E8D">
        <w:trPr>
          <w:trHeight w:val="239"/>
        </w:trPr>
        <w:tc>
          <w:tcPr>
            <w:tcW w:w="954" w:type="dxa"/>
            <w:vAlign w:val="center"/>
          </w:tcPr>
          <w:p w14:paraId="0C47673C" w14:textId="77777777" w:rsidR="009C44FA" w:rsidRPr="00397A97" w:rsidRDefault="009C44FA" w:rsidP="007C6FAF">
            <w:pPr>
              <w:spacing w:line="260" w:lineRule="exact"/>
              <w:jc w:val="center"/>
              <w:rPr>
                <w:color w:val="auto"/>
                <w:w w:val="70"/>
                <w:sz w:val="21"/>
                <w:szCs w:val="21"/>
              </w:rPr>
            </w:pPr>
            <w:r w:rsidRPr="00397A97">
              <w:rPr>
                <w:color w:val="auto"/>
                <w:w w:val="70"/>
                <w:sz w:val="21"/>
                <w:szCs w:val="21"/>
              </w:rPr>
              <w:t>45</w:t>
            </w:r>
          </w:p>
        </w:tc>
        <w:tc>
          <w:tcPr>
            <w:tcW w:w="871" w:type="dxa"/>
            <w:vAlign w:val="center"/>
          </w:tcPr>
          <w:p w14:paraId="2A501515" w14:textId="77777777" w:rsidR="009C44FA" w:rsidRPr="00397A97" w:rsidRDefault="009C44FA" w:rsidP="007C6FAF">
            <w:pPr>
              <w:spacing w:line="260" w:lineRule="exact"/>
              <w:rPr>
                <w:color w:val="auto"/>
                <w:w w:val="70"/>
                <w:sz w:val="21"/>
                <w:szCs w:val="21"/>
              </w:rPr>
            </w:pPr>
            <w:r w:rsidRPr="00397A97">
              <w:rPr>
                <w:color w:val="auto"/>
                <w:w w:val="70"/>
                <w:sz w:val="21"/>
                <w:szCs w:val="21"/>
              </w:rPr>
              <w:t>94.0</w:t>
            </w:r>
          </w:p>
        </w:tc>
        <w:tc>
          <w:tcPr>
            <w:tcW w:w="873" w:type="dxa"/>
            <w:vAlign w:val="center"/>
          </w:tcPr>
          <w:p w14:paraId="5D458784" w14:textId="77777777" w:rsidR="009C44FA" w:rsidRPr="00397A97" w:rsidRDefault="009C44FA" w:rsidP="007C6FAF">
            <w:pPr>
              <w:spacing w:line="260" w:lineRule="exact"/>
              <w:rPr>
                <w:color w:val="auto"/>
                <w:w w:val="70"/>
                <w:sz w:val="21"/>
                <w:szCs w:val="21"/>
              </w:rPr>
            </w:pPr>
            <w:r w:rsidRPr="00397A97">
              <w:rPr>
                <w:color w:val="auto"/>
                <w:w w:val="70"/>
                <w:sz w:val="21"/>
                <w:szCs w:val="21"/>
              </w:rPr>
              <w:t>94.2</w:t>
            </w:r>
          </w:p>
        </w:tc>
        <w:tc>
          <w:tcPr>
            <w:tcW w:w="873" w:type="dxa"/>
            <w:vAlign w:val="center"/>
          </w:tcPr>
          <w:p w14:paraId="4F6CB855" w14:textId="77777777" w:rsidR="009C44FA" w:rsidRPr="00397A97" w:rsidRDefault="009C44FA" w:rsidP="007C6FAF">
            <w:pPr>
              <w:spacing w:line="260" w:lineRule="exact"/>
              <w:rPr>
                <w:color w:val="auto"/>
                <w:w w:val="70"/>
                <w:sz w:val="21"/>
                <w:szCs w:val="21"/>
              </w:rPr>
            </w:pPr>
            <w:r w:rsidRPr="00397A97">
              <w:rPr>
                <w:color w:val="auto"/>
                <w:w w:val="70"/>
                <w:sz w:val="21"/>
                <w:szCs w:val="21"/>
              </w:rPr>
              <w:t>94.7</w:t>
            </w:r>
          </w:p>
        </w:tc>
        <w:tc>
          <w:tcPr>
            <w:tcW w:w="874" w:type="dxa"/>
            <w:vAlign w:val="center"/>
          </w:tcPr>
          <w:p w14:paraId="18E86581" w14:textId="77777777" w:rsidR="009C44FA" w:rsidRPr="00397A97" w:rsidRDefault="009C44FA" w:rsidP="007C6FAF">
            <w:pPr>
              <w:spacing w:line="260" w:lineRule="exact"/>
              <w:rPr>
                <w:color w:val="auto"/>
                <w:w w:val="70"/>
                <w:sz w:val="21"/>
                <w:szCs w:val="21"/>
              </w:rPr>
            </w:pPr>
            <w:r w:rsidRPr="00397A97">
              <w:rPr>
                <w:color w:val="auto"/>
                <w:w w:val="70"/>
                <w:sz w:val="21"/>
                <w:szCs w:val="21"/>
              </w:rPr>
              <w:t>93.9</w:t>
            </w:r>
          </w:p>
        </w:tc>
        <w:tc>
          <w:tcPr>
            <w:tcW w:w="875" w:type="dxa"/>
            <w:vAlign w:val="center"/>
          </w:tcPr>
          <w:p w14:paraId="268ACA6D" w14:textId="77777777" w:rsidR="009C44FA" w:rsidRPr="00397A97" w:rsidRDefault="009C44FA" w:rsidP="007C6FAF">
            <w:pPr>
              <w:spacing w:line="260" w:lineRule="exact"/>
              <w:rPr>
                <w:color w:val="auto"/>
                <w:w w:val="70"/>
                <w:sz w:val="21"/>
                <w:szCs w:val="21"/>
              </w:rPr>
            </w:pPr>
            <w:r w:rsidRPr="00397A97">
              <w:rPr>
                <w:color w:val="auto"/>
                <w:w w:val="70"/>
                <w:sz w:val="21"/>
                <w:szCs w:val="21"/>
              </w:rPr>
              <w:t>94.4</w:t>
            </w:r>
          </w:p>
        </w:tc>
        <w:tc>
          <w:tcPr>
            <w:tcW w:w="875" w:type="dxa"/>
            <w:vAlign w:val="center"/>
          </w:tcPr>
          <w:p w14:paraId="358472CB" w14:textId="77777777" w:rsidR="009C44FA" w:rsidRPr="00397A97" w:rsidRDefault="009C44FA" w:rsidP="007C6FAF">
            <w:pPr>
              <w:spacing w:line="260" w:lineRule="exact"/>
              <w:rPr>
                <w:color w:val="auto"/>
                <w:w w:val="70"/>
                <w:sz w:val="21"/>
                <w:szCs w:val="21"/>
              </w:rPr>
            </w:pPr>
            <w:r w:rsidRPr="00397A97">
              <w:rPr>
                <w:color w:val="auto"/>
                <w:w w:val="70"/>
                <w:sz w:val="21"/>
                <w:szCs w:val="21"/>
              </w:rPr>
              <w:t>94.3</w:t>
            </w:r>
          </w:p>
        </w:tc>
        <w:tc>
          <w:tcPr>
            <w:tcW w:w="875" w:type="dxa"/>
            <w:vAlign w:val="center"/>
          </w:tcPr>
          <w:p w14:paraId="35349C41"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80" w:type="dxa"/>
            <w:vAlign w:val="center"/>
          </w:tcPr>
          <w:p w14:paraId="3E5B4088"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43" w:type="dxa"/>
            <w:vAlign w:val="center"/>
          </w:tcPr>
          <w:p w14:paraId="4DC76FDB"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r>
      <w:tr w:rsidR="00397A97" w:rsidRPr="00397A97" w14:paraId="00C2BD9D" w14:textId="77777777" w:rsidTr="00747E8D">
        <w:trPr>
          <w:trHeight w:val="228"/>
        </w:trPr>
        <w:tc>
          <w:tcPr>
            <w:tcW w:w="954" w:type="dxa"/>
            <w:vAlign w:val="center"/>
          </w:tcPr>
          <w:p w14:paraId="0118443A" w14:textId="77777777" w:rsidR="009C44FA" w:rsidRPr="00397A97" w:rsidRDefault="009C44FA" w:rsidP="007C6FAF">
            <w:pPr>
              <w:spacing w:line="260" w:lineRule="exact"/>
              <w:jc w:val="center"/>
              <w:rPr>
                <w:color w:val="auto"/>
                <w:w w:val="70"/>
                <w:sz w:val="21"/>
                <w:szCs w:val="21"/>
              </w:rPr>
            </w:pPr>
            <w:r w:rsidRPr="00397A97">
              <w:rPr>
                <w:color w:val="auto"/>
                <w:w w:val="70"/>
                <w:sz w:val="21"/>
                <w:szCs w:val="21"/>
              </w:rPr>
              <w:t>55</w:t>
            </w:r>
          </w:p>
        </w:tc>
        <w:tc>
          <w:tcPr>
            <w:tcW w:w="871" w:type="dxa"/>
            <w:vAlign w:val="center"/>
          </w:tcPr>
          <w:p w14:paraId="1AFE26C9" w14:textId="77777777" w:rsidR="009C44FA" w:rsidRPr="00397A97" w:rsidRDefault="009C44FA" w:rsidP="007C6FAF">
            <w:pPr>
              <w:spacing w:line="260" w:lineRule="exact"/>
              <w:rPr>
                <w:color w:val="auto"/>
                <w:w w:val="70"/>
                <w:sz w:val="21"/>
                <w:szCs w:val="21"/>
              </w:rPr>
            </w:pPr>
            <w:r w:rsidRPr="00397A97">
              <w:rPr>
                <w:color w:val="auto"/>
                <w:w w:val="70"/>
                <w:sz w:val="21"/>
                <w:szCs w:val="21"/>
              </w:rPr>
              <w:t>94.3</w:t>
            </w:r>
          </w:p>
        </w:tc>
        <w:tc>
          <w:tcPr>
            <w:tcW w:w="873" w:type="dxa"/>
            <w:vAlign w:val="center"/>
          </w:tcPr>
          <w:p w14:paraId="2322ABF6" w14:textId="77777777" w:rsidR="009C44FA" w:rsidRPr="00397A97" w:rsidRDefault="009C44FA" w:rsidP="007C6FAF">
            <w:pPr>
              <w:spacing w:line="260" w:lineRule="exact"/>
              <w:rPr>
                <w:color w:val="auto"/>
                <w:w w:val="70"/>
                <w:sz w:val="21"/>
                <w:szCs w:val="21"/>
              </w:rPr>
            </w:pPr>
            <w:r w:rsidRPr="00397A97">
              <w:rPr>
                <w:color w:val="auto"/>
                <w:w w:val="70"/>
                <w:sz w:val="21"/>
                <w:szCs w:val="21"/>
              </w:rPr>
              <w:t>94.6</w:t>
            </w:r>
          </w:p>
        </w:tc>
        <w:tc>
          <w:tcPr>
            <w:tcW w:w="873" w:type="dxa"/>
            <w:vAlign w:val="center"/>
          </w:tcPr>
          <w:p w14:paraId="042BD187" w14:textId="77777777" w:rsidR="009C44FA" w:rsidRPr="00397A97" w:rsidRDefault="009C44FA" w:rsidP="007C6FAF">
            <w:pPr>
              <w:spacing w:line="260" w:lineRule="exact"/>
              <w:rPr>
                <w:color w:val="auto"/>
                <w:w w:val="70"/>
                <w:sz w:val="21"/>
                <w:szCs w:val="21"/>
              </w:rPr>
            </w:pPr>
            <w:r w:rsidRPr="00397A97">
              <w:rPr>
                <w:color w:val="auto"/>
                <w:w w:val="70"/>
                <w:sz w:val="21"/>
                <w:szCs w:val="21"/>
              </w:rPr>
              <w:t>95.0</w:t>
            </w:r>
          </w:p>
        </w:tc>
        <w:tc>
          <w:tcPr>
            <w:tcW w:w="874" w:type="dxa"/>
            <w:vAlign w:val="center"/>
          </w:tcPr>
          <w:p w14:paraId="2011D903" w14:textId="77777777" w:rsidR="009C44FA" w:rsidRPr="00397A97" w:rsidRDefault="009C44FA" w:rsidP="007C6FAF">
            <w:pPr>
              <w:spacing w:line="260" w:lineRule="exact"/>
              <w:rPr>
                <w:color w:val="auto"/>
                <w:w w:val="70"/>
                <w:sz w:val="21"/>
                <w:szCs w:val="21"/>
              </w:rPr>
            </w:pPr>
            <w:r w:rsidRPr="00397A97">
              <w:rPr>
                <w:color w:val="auto"/>
                <w:w w:val="70"/>
                <w:sz w:val="21"/>
                <w:szCs w:val="21"/>
              </w:rPr>
              <w:t>94.3</w:t>
            </w:r>
          </w:p>
        </w:tc>
        <w:tc>
          <w:tcPr>
            <w:tcW w:w="875" w:type="dxa"/>
            <w:vAlign w:val="center"/>
          </w:tcPr>
          <w:p w14:paraId="67BF0352" w14:textId="77777777" w:rsidR="009C44FA" w:rsidRPr="00397A97" w:rsidRDefault="009C44FA" w:rsidP="007C6FAF">
            <w:pPr>
              <w:spacing w:line="260" w:lineRule="exact"/>
              <w:rPr>
                <w:color w:val="auto"/>
                <w:w w:val="70"/>
                <w:sz w:val="21"/>
                <w:szCs w:val="21"/>
              </w:rPr>
            </w:pPr>
            <w:r w:rsidRPr="00397A97">
              <w:rPr>
                <w:color w:val="auto"/>
                <w:w w:val="70"/>
                <w:sz w:val="21"/>
                <w:szCs w:val="21"/>
              </w:rPr>
              <w:t>94.6</w:t>
            </w:r>
          </w:p>
        </w:tc>
        <w:tc>
          <w:tcPr>
            <w:tcW w:w="875" w:type="dxa"/>
            <w:vAlign w:val="center"/>
          </w:tcPr>
          <w:p w14:paraId="25EF3DF7"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75" w:type="dxa"/>
            <w:vAlign w:val="center"/>
          </w:tcPr>
          <w:p w14:paraId="6628EE5E"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80" w:type="dxa"/>
            <w:vAlign w:val="center"/>
          </w:tcPr>
          <w:p w14:paraId="4B4D6A7C"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43" w:type="dxa"/>
            <w:vAlign w:val="center"/>
          </w:tcPr>
          <w:p w14:paraId="73FAE4D2"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r>
      <w:tr w:rsidR="00397A97" w:rsidRPr="00397A97" w14:paraId="46DA9CFB" w14:textId="77777777" w:rsidTr="00747E8D">
        <w:trPr>
          <w:trHeight w:val="228"/>
        </w:trPr>
        <w:tc>
          <w:tcPr>
            <w:tcW w:w="954" w:type="dxa"/>
            <w:vAlign w:val="center"/>
          </w:tcPr>
          <w:p w14:paraId="49F0E8AE" w14:textId="77777777" w:rsidR="009C44FA" w:rsidRPr="00397A97" w:rsidRDefault="009C44FA" w:rsidP="007C6FAF">
            <w:pPr>
              <w:spacing w:line="260" w:lineRule="exact"/>
              <w:jc w:val="center"/>
              <w:rPr>
                <w:color w:val="auto"/>
                <w:w w:val="70"/>
                <w:sz w:val="21"/>
                <w:szCs w:val="21"/>
              </w:rPr>
            </w:pPr>
            <w:r w:rsidRPr="00397A97">
              <w:rPr>
                <w:color w:val="auto"/>
                <w:w w:val="70"/>
                <w:sz w:val="21"/>
                <w:szCs w:val="21"/>
              </w:rPr>
              <w:t>75</w:t>
            </w:r>
          </w:p>
        </w:tc>
        <w:tc>
          <w:tcPr>
            <w:tcW w:w="871" w:type="dxa"/>
            <w:vAlign w:val="center"/>
          </w:tcPr>
          <w:p w14:paraId="3A1B4157" w14:textId="77777777" w:rsidR="009C44FA" w:rsidRPr="00397A97" w:rsidRDefault="009C44FA" w:rsidP="007C6FAF">
            <w:pPr>
              <w:spacing w:line="260" w:lineRule="exact"/>
              <w:rPr>
                <w:color w:val="auto"/>
                <w:w w:val="70"/>
                <w:sz w:val="21"/>
                <w:szCs w:val="21"/>
              </w:rPr>
            </w:pPr>
            <w:r w:rsidRPr="00397A97">
              <w:rPr>
                <w:color w:val="auto"/>
                <w:w w:val="70"/>
                <w:sz w:val="21"/>
                <w:szCs w:val="21"/>
              </w:rPr>
              <w:t>94.7</w:t>
            </w:r>
          </w:p>
        </w:tc>
        <w:tc>
          <w:tcPr>
            <w:tcW w:w="873" w:type="dxa"/>
            <w:vAlign w:val="center"/>
          </w:tcPr>
          <w:p w14:paraId="42A67BA6" w14:textId="77777777" w:rsidR="009C44FA" w:rsidRPr="00397A97" w:rsidRDefault="009C44FA" w:rsidP="007C6FAF">
            <w:pPr>
              <w:spacing w:line="260" w:lineRule="exact"/>
              <w:rPr>
                <w:color w:val="auto"/>
                <w:w w:val="70"/>
                <w:sz w:val="21"/>
                <w:szCs w:val="21"/>
              </w:rPr>
            </w:pPr>
            <w:r w:rsidRPr="00397A97">
              <w:rPr>
                <w:color w:val="auto"/>
                <w:w w:val="70"/>
                <w:sz w:val="21"/>
                <w:szCs w:val="21"/>
              </w:rPr>
              <w:t>95.0</w:t>
            </w:r>
          </w:p>
        </w:tc>
        <w:tc>
          <w:tcPr>
            <w:tcW w:w="873" w:type="dxa"/>
            <w:vAlign w:val="center"/>
          </w:tcPr>
          <w:p w14:paraId="07E26F5E" w14:textId="77777777" w:rsidR="009C44FA" w:rsidRPr="00397A97" w:rsidRDefault="009C44FA" w:rsidP="007C6FAF">
            <w:pPr>
              <w:spacing w:line="260" w:lineRule="exact"/>
              <w:rPr>
                <w:color w:val="auto"/>
                <w:w w:val="70"/>
                <w:sz w:val="21"/>
                <w:szCs w:val="21"/>
              </w:rPr>
            </w:pPr>
            <w:r w:rsidRPr="00397A97">
              <w:rPr>
                <w:color w:val="auto"/>
                <w:w w:val="70"/>
                <w:sz w:val="21"/>
                <w:szCs w:val="21"/>
              </w:rPr>
              <w:t>85.2</w:t>
            </w:r>
          </w:p>
        </w:tc>
        <w:tc>
          <w:tcPr>
            <w:tcW w:w="874" w:type="dxa"/>
            <w:vAlign w:val="center"/>
          </w:tcPr>
          <w:p w14:paraId="14D71762" w14:textId="77777777" w:rsidR="009C44FA" w:rsidRPr="00397A97" w:rsidRDefault="009C44FA" w:rsidP="007C6FAF">
            <w:pPr>
              <w:spacing w:line="260" w:lineRule="exact"/>
              <w:rPr>
                <w:color w:val="auto"/>
                <w:w w:val="70"/>
                <w:sz w:val="21"/>
                <w:szCs w:val="21"/>
              </w:rPr>
            </w:pPr>
            <w:r w:rsidRPr="00397A97">
              <w:rPr>
                <w:color w:val="auto"/>
                <w:w w:val="70"/>
                <w:sz w:val="21"/>
                <w:szCs w:val="21"/>
              </w:rPr>
              <w:t>94.2</w:t>
            </w:r>
          </w:p>
        </w:tc>
        <w:tc>
          <w:tcPr>
            <w:tcW w:w="875" w:type="dxa"/>
            <w:vAlign w:val="center"/>
          </w:tcPr>
          <w:p w14:paraId="1AA8C0DA" w14:textId="77777777" w:rsidR="009C44FA" w:rsidRPr="00397A97" w:rsidRDefault="009C44FA" w:rsidP="007C6FAF">
            <w:pPr>
              <w:spacing w:line="260" w:lineRule="exact"/>
              <w:rPr>
                <w:color w:val="auto"/>
                <w:w w:val="70"/>
                <w:sz w:val="21"/>
                <w:szCs w:val="21"/>
              </w:rPr>
            </w:pPr>
            <w:r w:rsidRPr="00397A97">
              <w:rPr>
                <w:color w:val="auto"/>
                <w:w w:val="70"/>
                <w:sz w:val="21"/>
                <w:szCs w:val="21"/>
              </w:rPr>
              <w:t>94.6</w:t>
            </w:r>
          </w:p>
        </w:tc>
        <w:tc>
          <w:tcPr>
            <w:tcW w:w="875" w:type="dxa"/>
            <w:vAlign w:val="center"/>
          </w:tcPr>
          <w:p w14:paraId="56FB3227"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75" w:type="dxa"/>
            <w:vAlign w:val="center"/>
          </w:tcPr>
          <w:p w14:paraId="7DBFDC87"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80" w:type="dxa"/>
            <w:vAlign w:val="center"/>
          </w:tcPr>
          <w:p w14:paraId="447C297E"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43" w:type="dxa"/>
            <w:vAlign w:val="center"/>
          </w:tcPr>
          <w:p w14:paraId="6A50A9C0"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r>
      <w:tr w:rsidR="00397A97" w:rsidRPr="00397A97" w14:paraId="153641AE" w14:textId="77777777" w:rsidTr="00747E8D">
        <w:trPr>
          <w:trHeight w:val="228"/>
        </w:trPr>
        <w:tc>
          <w:tcPr>
            <w:tcW w:w="954" w:type="dxa"/>
            <w:vAlign w:val="center"/>
          </w:tcPr>
          <w:p w14:paraId="4BC521C0" w14:textId="77777777" w:rsidR="009C44FA" w:rsidRPr="00397A97" w:rsidRDefault="009C44FA" w:rsidP="007C6FAF">
            <w:pPr>
              <w:spacing w:line="260" w:lineRule="exact"/>
              <w:jc w:val="center"/>
              <w:rPr>
                <w:color w:val="auto"/>
                <w:w w:val="70"/>
                <w:sz w:val="21"/>
                <w:szCs w:val="21"/>
              </w:rPr>
            </w:pPr>
            <w:r w:rsidRPr="00397A97">
              <w:rPr>
                <w:color w:val="auto"/>
                <w:w w:val="70"/>
                <w:sz w:val="21"/>
                <w:szCs w:val="21"/>
              </w:rPr>
              <w:t>90</w:t>
            </w:r>
          </w:p>
        </w:tc>
        <w:tc>
          <w:tcPr>
            <w:tcW w:w="871" w:type="dxa"/>
            <w:vAlign w:val="center"/>
          </w:tcPr>
          <w:p w14:paraId="64AC910C" w14:textId="77777777" w:rsidR="009C44FA" w:rsidRPr="00397A97" w:rsidRDefault="009C44FA" w:rsidP="007C6FAF">
            <w:pPr>
              <w:spacing w:line="260" w:lineRule="exact"/>
              <w:rPr>
                <w:color w:val="auto"/>
                <w:w w:val="70"/>
                <w:sz w:val="21"/>
                <w:szCs w:val="21"/>
              </w:rPr>
            </w:pPr>
            <w:r w:rsidRPr="00397A97">
              <w:rPr>
                <w:color w:val="auto"/>
                <w:w w:val="70"/>
                <w:sz w:val="21"/>
                <w:szCs w:val="21"/>
              </w:rPr>
              <w:t>95.0</w:t>
            </w:r>
          </w:p>
        </w:tc>
        <w:tc>
          <w:tcPr>
            <w:tcW w:w="873" w:type="dxa"/>
            <w:vAlign w:val="center"/>
          </w:tcPr>
          <w:p w14:paraId="4B457271" w14:textId="77777777" w:rsidR="009C44FA" w:rsidRPr="00397A97" w:rsidRDefault="009C44FA" w:rsidP="007C6FAF">
            <w:pPr>
              <w:spacing w:line="260" w:lineRule="exact"/>
              <w:rPr>
                <w:color w:val="auto"/>
                <w:w w:val="70"/>
                <w:sz w:val="21"/>
                <w:szCs w:val="21"/>
              </w:rPr>
            </w:pPr>
            <w:r w:rsidRPr="00397A97">
              <w:rPr>
                <w:color w:val="auto"/>
                <w:w w:val="70"/>
                <w:sz w:val="21"/>
                <w:szCs w:val="21"/>
              </w:rPr>
              <w:t>95.2</w:t>
            </w:r>
          </w:p>
        </w:tc>
        <w:tc>
          <w:tcPr>
            <w:tcW w:w="873" w:type="dxa"/>
            <w:vAlign w:val="center"/>
          </w:tcPr>
          <w:p w14:paraId="42444745" w14:textId="77777777" w:rsidR="009C44FA" w:rsidRPr="00397A97" w:rsidRDefault="009C44FA" w:rsidP="007C6FAF">
            <w:pPr>
              <w:spacing w:line="260" w:lineRule="exact"/>
              <w:rPr>
                <w:color w:val="auto"/>
                <w:w w:val="70"/>
                <w:sz w:val="21"/>
                <w:szCs w:val="21"/>
              </w:rPr>
            </w:pPr>
            <w:r w:rsidRPr="00397A97">
              <w:rPr>
                <w:color w:val="auto"/>
                <w:w w:val="70"/>
                <w:sz w:val="21"/>
                <w:szCs w:val="21"/>
              </w:rPr>
              <w:t>95.3</w:t>
            </w:r>
          </w:p>
        </w:tc>
        <w:tc>
          <w:tcPr>
            <w:tcW w:w="874" w:type="dxa"/>
            <w:vAlign w:val="center"/>
          </w:tcPr>
          <w:p w14:paraId="506F0353" w14:textId="77777777" w:rsidR="009C44FA" w:rsidRPr="00397A97" w:rsidRDefault="009C44FA" w:rsidP="007C6FAF">
            <w:pPr>
              <w:spacing w:line="260" w:lineRule="exact"/>
              <w:rPr>
                <w:color w:val="auto"/>
                <w:w w:val="70"/>
                <w:sz w:val="21"/>
                <w:szCs w:val="21"/>
              </w:rPr>
            </w:pPr>
            <w:r w:rsidRPr="00397A97">
              <w:rPr>
                <w:color w:val="auto"/>
                <w:w w:val="70"/>
                <w:sz w:val="21"/>
                <w:szCs w:val="21"/>
              </w:rPr>
              <w:t>94.5</w:t>
            </w:r>
          </w:p>
        </w:tc>
        <w:tc>
          <w:tcPr>
            <w:tcW w:w="875" w:type="dxa"/>
            <w:vAlign w:val="center"/>
          </w:tcPr>
          <w:p w14:paraId="4DDF5826" w14:textId="77777777" w:rsidR="009C44FA" w:rsidRPr="00397A97" w:rsidRDefault="009C44FA" w:rsidP="007C6FAF">
            <w:pPr>
              <w:spacing w:line="260" w:lineRule="exact"/>
              <w:rPr>
                <w:color w:val="auto"/>
                <w:w w:val="70"/>
                <w:sz w:val="21"/>
                <w:szCs w:val="21"/>
              </w:rPr>
            </w:pPr>
            <w:r w:rsidRPr="00397A97">
              <w:rPr>
                <w:color w:val="auto"/>
                <w:w w:val="70"/>
                <w:sz w:val="21"/>
                <w:szCs w:val="21"/>
              </w:rPr>
              <w:t>94.9</w:t>
            </w:r>
          </w:p>
        </w:tc>
        <w:tc>
          <w:tcPr>
            <w:tcW w:w="875" w:type="dxa"/>
            <w:vAlign w:val="center"/>
          </w:tcPr>
          <w:p w14:paraId="0C459136"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75" w:type="dxa"/>
            <w:vAlign w:val="center"/>
          </w:tcPr>
          <w:p w14:paraId="63E06B34"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80" w:type="dxa"/>
            <w:vAlign w:val="center"/>
          </w:tcPr>
          <w:p w14:paraId="337D98A3"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43" w:type="dxa"/>
            <w:vAlign w:val="center"/>
          </w:tcPr>
          <w:p w14:paraId="74556A85"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r>
      <w:tr w:rsidR="00397A97" w:rsidRPr="00397A97" w14:paraId="1BF2BC70" w14:textId="77777777" w:rsidTr="00747E8D">
        <w:trPr>
          <w:trHeight w:val="239"/>
        </w:trPr>
        <w:tc>
          <w:tcPr>
            <w:tcW w:w="954" w:type="dxa"/>
            <w:vAlign w:val="center"/>
          </w:tcPr>
          <w:p w14:paraId="5D8271D9" w14:textId="77777777" w:rsidR="009C44FA" w:rsidRPr="00397A97" w:rsidRDefault="009C44FA" w:rsidP="007C6FAF">
            <w:pPr>
              <w:spacing w:line="260" w:lineRule="exact"/>
              <w:jc w:val="center"/>
              <w:rPr>
                <w:color w:val="auto"/>
                <w:w w:val="70"/>
                <w:sz w:val="21"/>
                <w:szCs w:val="21"/>
              </w:rPr>
            </w:pPr>
            <w:r w:rsidRPr="00397A97">
              <w:rPr>
                <w:color w:val="auto"/>
                <w:w w:val="70"/>
                <w:sz w:val="21"/>
                <w:szCs w:val="21"/>
              </w:rPr>
              <w:t>110</w:t>
            </w:r>
          </w:p>
        </w:tc>
        <w:tc>
          <w:tcPr>
            <w:tcW w:w="871" w:type="dxa"/>
            <w:vAlign w:val="center"/>
          </w:tcPr>
          <w:p w14:paraId="7056702A" w14:textId="77777777" w:rsidR="009C44FA" w:rsidRPr="00397A97" w:rsidRDefault="009C44FA" w:rsidP="007C6FAF">
            <w:pPr>
              <w:spacing w:line="260" w:lineRule="exact"/>
              <w:rPr>
                <w:color w:val="auto"/>
                <w:w w:val="70"/>
                <w:sz w:val="21"/>
                <w:szCs w:val="21"/>
              </w:rPr>
            </w:pPr>
            <w:r w:rsidRPr="00397A97">
              <w:rPr>
                <w:color w:val="auto"/>
                <w:w w:val="70"/>
                <w:sz w:val="21"/>
                <w:szCs w:val="21"/>
              </w:rPr>
              <w:t>95.2</w:t>
            </w:r>
          </w:p>
        </w:tc>
        <w:tc>
          <w:tcPr>
            <w:tcW w:w="873" w:type="dxa"/>
            <w:vAlign w:val="center"/>
          </w:tcPr>
          <w:p w14:paraId="3F19EF66" w14:textId="77777777" w:rsidR="009C44FA" w:rsidRPr="00397A97" w:rsidRDefault="009C44FA" w:rsidP="007C6FAF">
            <w:pPr>
              <w:spacing w:line="260" w:lineRule="exact"/>
              <w:rPr>
                <w:color w:val="auto"/>
                <w:w w:val="70"/>
                <w:sz w:val="21"/>
                <w:szCs w:val="21"/>
              </w:rPr>
            </w:pPr>
            <w:r w:rsidRPr="00397A97">
              <w:rPr>
                <w:color w:val="auto"/>
                <w:w w:val="70"/>
                <w:sz w:val="21"/>
                <w:szCs w:val="21"/>
              </w:rPr>
              <w:t>95.4</w:t>
            </w:r>
          </w:p>
        </w:tc>
        <w:tc>
          <w:tcPr>
            <w:tcW w:w="873" w:type="dxa"/>
            <w:vAlign w:val="center"/>
          </w:tcPr>
          <w:p w14:paraId="6101E482" w14:textId="77777777" w:rsidR="009C44FA" w:rsidRPr="00397A97" w:rsidRDefault="009C44FA" w:rsidP="007C6FAF">
            <w:pPr>
              <w:spacing w:line="260" w:lineRule="exact"/>
              <w:rPr>
                <w:color w:val="auto"/>
                <w:w w:val="70"/>
                <w:sz w:val="21"/>
                <w:szCs w:val="21"/>
              </w:rPr>
            </w:pPr>
            <w:r w:rsidRPr="00397A97">
              <w:rPr>
                <w:color w:val="auto"/>
                <w:w w:val="70"/>
                <w:sz w:val="21"/>
                <w:szCs w:val="21"/>
              </w:rPr>
              <w:t>95.5</w:t>
            </w:r>
          </w:p>
        </w:tc>
        <w:tc>
          <w:tcPr>
            <w:tcW w:w="874" w:type="dxa"/>
            <w:vAlign w:val="center"/>
          </w:tcPr>
          <w:p w14:paraId="20A841DE" w14:textId="77777777" w:rsidR="009C44FA" w:rsidRPr="00397A97" w:rsidRDefault="009C44FA" w:rsidP="007C6FAF">
            <w:pPr>
              <w:spacing w:line="260" w:lineRule="exact"/>
              <w:rPr>
                <w:color w:val="auto"/>
                <w:w w:val="70"/>
                <w:sz w:val="21"/>
                <w:szCs w:val="21"/>
              </w:rPr>
            </w:pPr>
            <w:r w:rsidRPr="00397A97">
              <w:rPr>
                <w:color w:val="auto"/>
                <w:w w:val="70"/>
                <w:sz w:val="21"/>
                <w:szCs w:val="21"/>
              </w:rPr>
              <w:t>94.6</w:t>
            </w:r>
          </w:p>
        </w:tc>
        <w:tc>
          <w:tcPr>
            <w:tcW w:w="875" w:type="dxa"/>
            <w:vAlign w:val="center"/>
          </w:tcPr>
          <w:p w14:paraId="71F3B80A" w14:textId="77777777" w:rsidR="009C44FA" w:rsidRPr="00397A97" w:rsidRDefault="009C44FA" w:rsidP="007C6FAF">
            <w:pPr>
              <w:spacing w:line="260" w:lineRule="exact"/>
              <w:rPr>
                <w:color w:val="auto"/>
                <w:w w:val="70"/>
                <w:sz w:val="21"/>
                <w:szCs w:val="21"/>
              </w:rPr>
            </w:pPr>
            <w:r w:rsidRPr="00397A97">
              <w:rPr>
                <w:color w:val="auto"/>
                <w:w w:val="70"/>
                <w:sz w:val="21"/>
                <w:szCs w:val="21"/>
              </w:rPr>
              <w:t>95.1</w:t>
            </w:r>
          </w:p>
        </w:tc>
        <w:tc>
          <w:tcPr>
            <w:tcW w:w="875" w:type="dxa"/>
            <w:vAlign w:val="center"/>
          </w:tcPr>
          <w:p w14:paraId="2DE84208"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75" w:type="dxa"/>
            <w:vAlign w:val="center"/>
          </w:tcPr>
          <w:p w14:paraId="423A040C"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80" w:type="dxa"/>
            <w:vAlign w:val="center"/>
          </w:tcPr>
          <w:p w14:paraId="46BA23B7"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43" w:type="dxa"/>
            <w:vAlign w:val="center"/>
          </w:tcPr>
          <w:p w14:paraId="6DF8F7C6"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r>
      <w:tr w:rsidR="00397A97" w:rsidRPr="00397A97" w14:paraId="29433309" w14:textId="77777777" w:rsidTr="00747E8D">
        <w:trPr>
          <w:trHeight w:val="228"/>
        </w:trPr>
        <w:tc>
          <w:tcPr>
            <w:tcW w:w="954" w:type="dxa"/>
            <w:vAlign w:val="center"/>
          </w:tcPr>
          <w:p w14:paraId="4A33C41E" w14:textId="77777777" w:rsidR="009C44FA" w:rsidRPr="00397A97" w:rsidRDefault="009C44FA" w:rsidP="007C6FAF">
            <w:pPr>
              <w:spacing w:line="260" w:lineRule="exact"/>
              <w:jc w:val="center"/>
              <w:rPr>
                <w:color w:val="auto"/>
                <w:w w:val="70"/>
                <w:sz w:val="21"/>
                <w:szCs w:val="21"/>
              </w:rPr>
            </w:pPr>
            <w:r w:rsidRPr="00397A97">
              <w:rPr>
                <w:color w:val="auto"/>
                <w:w w:val="70"/>
                <w:sz w:val="21"/>
                <w:szCs w:val="21"/>
              </w:rPr>
              <w:t>132</w:t>
            </w:r>
          </w:p>
        </w:tc>
        <w:tc>
          <w:tcPr>
            <w:tcW w:w="871" w:type="dxa"/>
            <w:vAlign w:val="center"/>
          </w:tcPr>
          <w:p w14:paraId="3EF78BEA" w14:textId="77777777" w:rsidR="009C44FA" w:rsidRPr="00397A97" w:rsidRDefault="009C44FA" w:rsidP="007C6FAF">
            <w:pPr>
              <w:spacing w:line="260" w:lineRule="exact"/>
              <w:rPr>
                <w:color w:val="auto"/>
                <w:w w:val="70"/>
                <w:sz w:val="21"/>
                <w:szCs w:val="21"/>
              </w:rPr>
            </w:pPr>
            <w:r w:rsidRPr="00397A97">
              <w:rPr>
                <w:color w:val="auto"/>
                <w:w w:val="70"/>
                <w:sz w:val="21"/>
                <w:szCs w:val="21"/>
              </w:rPr>
              <w:t>95.4</w:t>
            </w:r>
          </w:p>
        </w:tc>
        <w:tc>
          <w:tcPr>
            <w:tcW w:w="873" w:type="dxa"/>
            <w:vAlign w:val="center"/>
          </w:tcPr>
          <w:p w14:paraId="39BF61C1" w14:textId="77777777" w:rsidR="009C44FA" w:rsidRPr="00397A97" w:rsidRDefault="009C44FA" w:rsidP="007C6FAF">
            <w:pPr>
              <w:spacing w:line="260" w:lineRule="exact"/>
              <w:rPr>
                <w:color w:val="auto"/>
                <w:w w:val="70"/>
                <w:sz w:val="21"/>
                <w:szCs w:val="21"/>
              </w:rPr>
            </w:pPr>
            <w:r w:rsidRPr="00397A97">
              <w:rPr>
                <w:color w:val="auto"/>
                <w:w w:val="70"/>
                <w:sz w:val="21"/>
                <w:szCs w:val="21"/>
              </w:rPr>
              <w:t>95.6</w:t>
            </w:r>
          </w:p>
        </w:tc>
        <w:tc>
          <w:tcPr>
            <w:tcW w:w="873" w:type="dxa"/>
            <w:vAlign w:val="center"/>
          </w:tcPr>
          <w:p w14:paraId="7E160978" w14:textId="77777777" w:rsidR="009C44FA" w:rsidRPr="00397A97" w:rsidRDefault="009C44FA" w:rsidP="007C6FAF">
            <w:pPr>
              <w:spacing w:line="260" w:lineRule="exact"/>
              <w:rPr>
                <w:color w:val="auto"/>
                <w:w w:val="70"/>
                <w:sz w:val="21"/>
                <w:szCs w:val="21"/>
              </w:rPr>
            </w:pPr>
            <w:r w:rsidRPr="00397A97">
              <w:rPr>
                <w:color w:val="auto"/>
                <w:w w:val="70"/>
                <w:sz w:val="21"/>
                <w:szCs w:val="21"/>
              </w:rPr>
              <w:t>95.4</w:t>
            </w:r>
          </w:p>
        </w:tc>
        <w:tc>
          <w:tcPr>
            <w:tcW w:w="874" w:type="dxa"/>
            <w:vAlign w:val="center"/>
          </w:tcPr>
          <w:p w14:paraId="2E763110" w14:textId="77777777" w:rsidR="009C44FA" w:rsidRPr="00397A97" w:rsidRDefault="009C44FA" w:rsidP="007C6FAF">
            <w:pPr>
              <w:spacing w:line="260" w:lineRule="exact"/>
              <w:rPr>
                <w:color w:val="auto"/>
                <w:w w:val="70"/>
                <w:sz w:val="21"/>
                <w:szCs w:val="21"/>
              </w:rPr>
            </w:pPr>
            <w:r w:rsidRPr="00397A97">
              <w:rPr>
                <w:color w:val="auto"/>
                <w:w w:val="70"/>
                <w:sz w:val="21"/>
                <w:szCs w:val="21"/>
              </w:rPr>
              <w:t>94.7</w:t>
            </w:r>
          </w:p>
        </w:tc>
        <w:tc>
          <w:tcPr>
            <w:tcW w:w="875" w:type="dxa"/>
            <w:vAlign w:val="center"/>
          </w:tcPr>
          <w:p w14:paraId="0744FF05" w14:textId="77777777" w:rsidR="009C44FA" w:rsidRPr="00397A97" w:rsidRDefault="009C44FA" w:rsidP="007C6FAF">
            <w:pPr>
              <w:spacing w:line="260" w:lineRule="exact"/>
              <w:rPr>
                <w:color w:val="auto"/>
                <w:w w:val="70"/>
                <w:sz w:val="21"/>
                <w:szCs w:val="21"/>
              </w:rPr>
            </w:pPr>
            <w:r w:rsidRPr="00397A97">
              <w:rPr>
                <w:color w:val="auto"/>
                <w:w w:val="70"/>
                <w:sz w:val="21"/>
                <w:szCs w:val="21"/>
              </w:rPr>
              <w:t>95.2</w:t>
            </w:r>
          </w:p>
        </w:tc>
        <w:tc>
          <w:tcPr>
            <w:tcW w:w="875" w:type="dxa"/>
            <w:vAlign w:val="center"/>
          </w:tcPr>
          <w:p w14:paraId="7CF80BE0"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75" w:type="dxa"/>
            <w:vAlign w:val="center"/>
          </w:tcPr>
          <w:p w14:paraId="52EC7EE5"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80" w:type="dxa"/>
            <w:vAlign w:val="center"/>
          </w:tcPr>
          <w:p w14:paraId="55CCEE08"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43" w:type="dxa"/>
            <w:vAlign w:val="center"/>
          </w:tcPr>
          <w:p w14:paraId="31D496C1"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r>
      <w:tr w:rsidR="00397A97" w:rsidRPr="00397A97" w14:paraId="1CE50631" w14:textId="77777777" w:rsidTr="00747E8D">
        <w:trPr>
          <w:trHeight w:val="228"/>
        </w:trPr>
        <w:tc>
          <w:tcPr>
            <w:tcW w:w="954" w:type="dxa"/>
            <w:vAlign w:val="center"/>
          </w:tcPr>
          <w:p w14:paraId="1209B4B8" w14:textId="77777777" w:rsidR="009C44FA" w:rsidRPr="00397A97" w:rsidRDefault="009C44FA" w:rsidP="007C6FAF">
            <w:pPr>
              <w:spacing w:line="260" w:lineRule="exact"/>
              <w:jc w:val="center"/>
              <w:rPr>
                <w:color w:val="auto"/>
                <w:w w:val="70"/>
                <w:sz w:val="21"/>
                <w:szCs w:val="21"/>
              </w:rPr>
            </w:pPr>
            <w:r w:rsidRPr="00397A97">
              <w:rPr>
                <w:color w:val="auto"/>
                <w:w w:val="70"/>
                <w:sz w:val="21"/>
                <w:szCs w:val="21"/>
              </w:rPr>
              <w:t>160</w:t>
            </w:r>
          </w:p>
        </w:tc>
        <w:tc>
          <w:tcPr>
            <w:tcW w:w="871" w:type="dxa"/>
            <w:vAlign w:val="center"/>
          </w:tcPr>
          <w:p w14:paraId="19669F28" w14:textId="77777777" w:rsidR="009C44FA" w:rsidRPr="00397A97" w:rsidRDefault="009C44FA" w:rsidP="007C6FAF">
            <w:pPr>
              <w:spacing w:line="260" w:lineRule="exact"/>
              <w:rPr>
                <w:color w:val="auto"/>
                <w:w w:val="70"/>
                <w:sz w:val="21"/>
                <w:szCs w:val="21"/>
              </w:rPr>
            </w:pPr>
            <w:r w:rsidRPr="00397A97">
              <w:rPr>
                <w:color w:val="auto"/>
                <w:w w:val="70"/>
                <w:sz w:val="21"/>
                <w:szCs w:val="21"/>
              </w:rPr>
              <w:t>95.6</w:t>
            </w:r>
          </w:p>
        </w:tc>
        <w:tc>
          <w:tcPr>
            <w:tcW w:w="873" w:type="dxa"/>
            <w:vAlign w:val="center"/>
          </w:tcPr>
          <w:p w14:paraId="10F490BC" w14:textId="77777777" w:rsidR="009C44FA" w:rsidRPr="00397A97" w:rsidRDefault="009C44FA" w:rsidP="007C6FAF">
            <w:pPr>
              <w:spacing w:line="260" w:lineRule="exact"/>
              <w:rPr>
                <w:color w:val="auto"/>
                <w:w w:val="70"/>
                <w:sz w:val="21"/>
                <w:szCs w:val="21"/>
              </w:rPr>
            </w:pPr>
            <w:r w:rsidRPr="00397A97">
              <w:rPr>
                <w:color w:val="auto"/>
                <w:w w:val="70"/>
                <w:sz w:val="21"/>
                <w:szCs w:val="21"/>
              </w:rPr>
              <w:t>95.8</w:t>
            </w:r>
          </w:p>
        </w:tc>
        <w:tc>
          <w:tcPr>
            <w:tcW w:w="873" w:type="dxa"/>
            <w:vAlign w:val="center"/>
          </w:tcPr>
          <w:p w14:paraId="11612F8D" w14:textId="77777777" w:rsidR="009C44FA" w:rsidRPr="00397A97" w:rsidRDefault="009C44FA" w:rsidP="007C6FAF">
            <w:pPr>
              <w:spacing w:line="260" w:lineRule="exact"/>
              <w:rPr>
                <w:color w:val="auto"/>
                <w:w w:val="70"/>
                <w:sz w:val="21"/>
                <w:szCs w:val="21"/>
              </w:rPr>
            </w:pPr>
            <w:r w:rsidRPr="00397A97">
              <w:rPr>
                <w:color w:val="auto"/>
                <w:w w:val="70"/>
                <w:sz w:val="21"/>
                <w:szCs w:val="21"/>
              </w:rPr>
              <w:t>95.6</w:t>
            </w:r>
          </w:p>
        </w:tc>
        <w:tc>
          <w:tcPr>
            <w:tcW w:w="874" w:type="dxa"/>
            <w:vAlign w:val="center"/>
          </w:tcPr>
          <w:p w14:paraId="5869F0FD" w14:textId="77777777" w:rsidR="009C44FA" w:rsidRPr="00397A97" w:rsidRDefault="009C44FA" w:rsidP="007C6FAF">
            <w:pPr>
              <w:spacing w:line="260" w:lineRule="exact"/>
              <w:rPr>
                <w:color w:val="auto"/>
                <w:w w:val="70"/>
                <w:sz w:val="21"/>
                <w:szCs w:val="21"/>
              </w:rPr>
            </w:pPr>
            <w:r w:rsidRPr="00397A97">
              <w:rPr>
                <w:color w:val="auto"/>
                <w:w w:val="70"/>
                <w:sz w:val="21"/>
                <w:szCs w:val="21"/>
              </w:rPr>
              <w:t>94.8</w:t>
            </w:r>
          </w:p>
        </w:tc>
        <w:tc>
          <w:tcPr>
            <w:tcW w:w="875" w:type="dxa"/>
            <w:vAlign w:val="center"/>
          </w:tcPr>
          <w:p w14:paraId="734EFFA9" w14:textId="77777777" w:rsidR="009C44FA" w:rsidRPr="00397A97" w:rsidRDefault="009C44FA" w:rsidP="007C6FAF">
            <w:pPr>
              <w:spacing w:line="260" w:lineRule="exact"/>
              <w:rPr>
                <w:color w:val="auto"/>
                <w:w w:val="70"/>
                <w:sz w:val="21"/>
                <w:szCs w:val="21"/>
              </w:rPr>
            </w:pPr>
            <w:r w:rsidRPr="00397A97">
              <w:rPr>
                <w:color w:val="auto"/>
                <w:w w:val="70"/>
                <w:sz w:val="21"/>
                <w:szCs w:val="21"/>
              </w:rPr>
              <w:t>95.3</w:t>
            </w:r>
          </w:p>
        </w:tc>
        <w:tc>
          <w:tcPr>
            <w:tcW w:w="875" w:type="dxa"/>
            <w:vAlign w:val="center"/>
          </w:tcPr>
          <w:p w14:paraId="38B2E9DC"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75" w:type="dxa"/>
            <w:vAlign w:val="center"/>
          </w:tcPr>
          <w:p w14:paraId="42C27350"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80" w:type="dxa"/>
            <w:vAlign w:val="center"/>
          </w:tcPr>
          <w:p w14:paraId="38CEAE76"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43" w:type="dxa"/>
            <w:vAlign w:val="center"/>
          </w:tcPr>
          <w:p w14:paraId="6C07BC02"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r>
      <w:tr w:rsidR="00397A97" w:rsidRPr="00397A97" w14:paraId="3240DDDA" w14:textId="77777777" w:rsidTr="00747E8D">
        <w:trPr>
          <w:trHeight w:val="228"/>
        </w:trPr>
        <w:tc>
          <w:tcPr>
            <w:tcW w:w="954" w:type="dxa"/>
            <w:vAlign w:val="center"/>
          </w:tcPr>
          <w:p w14:paraId="192B457E" w14:textId="77777777" w:rsidR="009C44FA" w:rsidRPr="00397A97" w:rsidRDefault="009C44FA" w:rsidP="007C6FAF">
            <w:pPr>
              <w:spacing w:line="260" w:lineRule="exact"/>
              <w:jc w:val="center"/>
              <w:rPr>
                <w:color w:val="auto"/>
                <w:w w:val="70"/>
                <w:sz w:val="21"/>
                <w:szCs w:val="21"/>
              </w:rPr>
            </w:pPr>
            <w:r w:rsidRPr="00397A97">
              <w:rPr>
                <w:color w:val="auto"/>
                <w:w w:val="70"/>
                <w:sz w:val="21"/>
                <w:szCs w:val="21"/>
              </w:rPr>
              <w:t>200</w:t>
            </w:r>
          </w:p>
        </w:tc>
        <w:tc>
          <w:tcPr>
            <w:tcW w:w="871" w:type="dxa"/>
            <w:vAlign w:val="center"/>
          </w:tcPr>
          <w:p w14:paraId="2C15B563" w14:textId="77777777" w:rsidR="009C44FA" w:rsidRPr="00397A97" w:rsidRDefault="009C44FA" w:rsidP="007C6FAF">
            <w:pPr>
              <w:spacing w:line="260" w:lineRule="exact"/>
              <w:rPr>
                <w:color w:val="auto"/>
                <w:w w:val="70"/>
                <w:sz w:val="21"/>
                <w:szCs w:val="21"/>
              </w:rPr>
            </w:pPr>
            <w:r w:rsidRPr="00397A97">
              <w:rPr>
                <w:color w:val="auto"/>
                <w:w w:val="70"/>
                <w:sz w:val="21"/>
                <w:szCs w:val="21"/>
              </w:rPr>
              <w:t>95.8</w:t>
            </w:r>
          </w:p>
        </w:tc>
        <w:tc>
          <w:tcPr>
            <w:tcW w:w="873" w:type="dxa"/>
            <w:vAlign w:val="center"/>
          </w:tcPr>
          <w:p w14:paraId="57DC5CCC" w14:textId="77777777" w:rsidR="009C44FA" w:rsidRPr="00397A97" w:rsidRDefault="009C44FA" w:rsidP="007C6FAF">
            <w:pPr>
              <w:spacing w:line="260" w:lineRule="exact"/>
              <w:rPr>
                <w:color w:val="auto"/>
                <w:w w:val="70"/>
                <w:sz w:val="21"/>
                <w:szCs w:val="21"/>
              </w:rPr>
            </w:pPr>
            <w:r w:rsidRPr="00397A97">
              <w:rPr>
                <w:color w:val="auto"/>
                <w:w w:val="70"/>
                <w:sz w:val="21"/>
                <w:szCs w:val="21"/>
              </w:rPr>
              <w:t>96.0</w:t>
            </w:r>
          </w:p>
        </w:tc>
        <w:tc>
          <w:tcPr>
            <w:tcW w:w="873" w:type="dxa"/>
            <w:vAlign w:val="center"/>
          </w:tcPr>
          <w:p w14:paraId="3BE0E30A" w14:textId="77777777" w:rsidR="009C44FA" w:rsidRPr="00397A97" w:rsidRDefault="009C44FA" w:rsidP="007C6FAF">
            <w:pPr>
              <w:spacing w:line="260" w:lineRule="exact"/>
              <w:rPr>
                <w:color w:val="auto"/>
                <w:w w:val="70"/>
                <w:sz w:val="21"/>
                <w:szCs w:val="21"/>
              </w:rPr>
            </w:pPr>
            <w:r w:rsidRPr="00397A97">
              <w:rPr>
                <w:color w:val="auto"/>
                <w:w w:val="70"/>
                <w:sz w:val="21"/>
                <w:szCs w:val="21"/>
              </w:rPr>
              <w:t>95.8</w:t>
            </w:r>
          </w:p>
        </w:tc>
        <w:tc>
          <w:tcPr>
            <w:tcW w:w="874" w:type="dxa"/>
            <w:vAlign w:val="center"/>
          </w:tcPr>
          <w:p w14:paraId="3D72C3CF" w14:textId="77777777" w:rsidR="009C44FA" w:rsidRPr="00397A97" w:rsidRDefault="009C44FA" w:rsidP="007C6FAF">
            <w:pPr>
              <w:spacing w:line="260" w:lineRule="exact"/>
              <w:rPr>
                <w:color w:val="auto"/>
                <w:w w:val="70"/>
                <w:sz w:val="21"/>
                <w:szCs w:val="21"/>
              </w:rPr>
            </w:pPr>
            <w:r w:rsidRPr="00397A97">
              <w:rPr>
                <w:color w:val="auto"/>
                <w:w w:val="70"/>
                <w:sz w:val="21"/>
                <w:szCs w:val="21"/>
              </w:rPr>
              <w:t>94.9</w:t>
            </w:r>
          </w:p>
        </w:tc>
        <w:tc>
          <w:tcPr>
            <w:tcW w:w="875" w:type="dxa"/>
            <w:vAlign w:val="center"/>
          </w:tcPr>
          <w:p w14:paraId="76CEB97B"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75" w:type="dxa"/>
            <w:vAlign w:val="center"/>
          </w:tcPr>
          <w:p w14:paraId="73AEA95A"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75" w:type="dxa"/>
            <w:vAlign w:val="center"/>
          </w:tcPr>
          <w:p w14:paraId="0EA3E3B3"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80" w:type="dxa"/>
            <w:vAlign w:val="center"/>
          </w:tcPr>
          <w:p w14:paraId="40630333"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43" w:type="dxa"/>
            <w:vAlign w:val="center"/>
          </w:tcPr>
          <w:p w14:paraId="317E85B5"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r>
      <w:tr w:rsidR="00397A97" w:rsidRPr="00397A97" w14:paraId="36470404" w14:textId="77777777" w:rsidTr="00747E8D">
        <w:trPr>
          <w:trHeight w:val="228"/>
        </w:trPr>
        <w:tc>
          <w:tcPr>
            <w:tcW w:w="954" w:type="dxa"/>
            <w:vAlign w:val="center"/>
          </w:tcPr>
          <w:p w14:paraId="7D8BB468" w14:textId="77777777" w:rsidR="009C44FA" w:rsidRPr="00397A97" w:rsidRDefault="009C44FA" w:rsidP="007C6FAF">
            <w:pPr>
              <w:spacing w:line="260" w:lineRule="exact"/>
              <w:jc w:val="center"/>
              <w:rPr>
                <w:color w:val="auto"/>
                <w:w w:val="70"/>
                <w:sz w:val="21"/>
                <w:szCs w:val="21"/>
              </w:rPr>
            </w:pPr>
            <w:r w:rsidRPr="00397A97">
              <w:rPr>
                <w:color w:val="auto"/>
                <w:w w:val="70"/>
                <w:sz w:val="21"/>
                <w:szCs w:val="21"/>
              </w:rPr>
              <w:t>250</w:t>
            </w:r>
          </w:p>
        </w:tc>
        <w:tc>
          <w:tcPr>
            <w:tcW w:w="871" w:type="dxa"/>
            <w:vAlign w:val="center"/>
          </w:tcPr>
          <w:p w14:paraId="7394ED2B" w14:textId="77777777" w:rsidR="009C44FA" w:rsidRPr="00397A97" w:rsidRDefault="009C44FA" w:rsidP="007C6FAF">
            <w:pPr>
              <w:spacing w:line="260" w:lineRule="exact"/>
              <w:rPr>
                <w:color w:val="auto"/>
                <w:w w:val="70"/>
                <w:sz w:val="21"/>
                <w:szCs w:val="21"/>
              </w:rPr>
            </w:pPr>
            <w:r w:rsidRPr="00397A97">
              <w:rPr>
                <w:color w:val="auto"/>
                <w:w w:val="70"/>
                <w:sz w:val="21"/>
                <w:szCs w:val="21"/>
              </w:rPr>
              <w:t>95.8</w:t>
            </w:r>
          </w:p>
        </w:tc>
        <w:tc>
          <w:tcPr>
            <w:tcW w:w="873" w:type="dxa"/>
            <w:vAlign w:val="center"/>
          </w:tcPr>
          <w:p w14:paraId="335B8056" w14:textId="77777777" w:rsidR="009C44FA" w:rsidRPr="00397A97" w:rsidRDefault="009C44FA" w:rsidP="007C6FAF">
            <w:pPr>
              <w:spacing w:line="260" w:lineRule="exact"/>
              <w:rPr>
                <w:color w:val="auto"/>
                <w:w w:val="70"/>
                <w:sz w:val="21"/>
                <w:szCs w:val="21"/>
              </w:rPr>
            </w:pPr>
            <w:r w:rsidRPr="00397A97">
              <w:rPr>
                <w:color w:val="auto"/>
                <w:w w:val="70"/>
                <w:sz w:val="21"/>
                <w:szCs w:val="21"/>
              </w:rPr>
              <w:t>96.0</w:t>
            </w:r>
          </w:p>
        </w:tc>
        <w:tc>
          <w:tcPr>
            <w:tcW w:w="873" w:type="dxa"/>
            <w:vAlign w:val="center"/>
          </w:tcPr>
          <w:p w14:paraId="58572481" w14:textId="77777777" w:rsidR="009C44FA" w:rsidRPr="00397A97" w:rsidRDefault="009C44FA" w:rsidP="007C6FAF">
            <w:pPr>
              <w:spacing w:line="260" w:lineRule="exact"/>
              <w:rPr>
                <w:color w:val="auto"/>
                <w:w w:val="70"/>
                <w:sz w:val="21"/>
                <w:szCs w:val="21"/>
              </w:rPr>
            </w:pPr>
            <w:r w:rsidRPr="00397A97">
              <w:rPr>
                <w:color w:val="auto"/>
                <w:w w:val="70"/>
                <w:sz w:val="21"/>
                <w:szCs w:val="21"/>
              </w:rPr>
              <w:t>95.8</w:t>
            </w:r>
          </w:p>
        </w:tc>
        <w:tc>
          <w:tcPr>
            <w:tcW w:w="874" w:type="dxa"/>
            <w:vAlign w:val="center"/>
          </w:tcPr>
          <w:p w14:paraId="22204AB9"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75" w:type="dxa"/>
            <w:vAlign w:val="center"/>
          </w:tcPr>
          <w:p w14:paraId="4BDF5739"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75" w:type="dxa"/>
            <w:vAlign w:val="center"/>
          </w:tcPr>
          <w:p w14:paraId="52221281"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75" w:type="dxa"/>
            <w:vAlign w:val="center"/>
          </w:tcPr>
          <w:p w14:paraId="002CAED1"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80" w:type="dxa"/>
            <w:vAlign w:val="center"/>
          </w:tcPr>
          <w:p w14:paraId="4D3B3422"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43" w:type="dxa"/>
            <w:vAlign w:val="center"/>
          </w:tcPr>
          <w:p w14:paraId="734BDCA2"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r>
      <w:tr w:rsidR="00397A97" w:rsidRPr="00397A97" w14:paraId="59584083" w14:textId="77777777" w:rsidTr="00747E8D">
        <w:trPr>
          <w:trHeight w:val="239"/>
        </w:trPr>
        <w:tc>
          <w:tcPr>
            <w:tcW w:w="954" w:type="dxa"/>
            <w:vAlign w:val="center"/>
          </w:tcPr>
          <w:p w14:paraId="5D71F0F5" w14:textId="77777777" w:rsidR="009C44FA" w:rsidRPr="00397A97" w:rsidRDefault="009C44FA" w:rsidP="007C6FAF">
            <w:pPr>
              <w:spacing w:line="260" w:lineRule="exact"/>
              <w:jc w:val="center"/>
              <w:rPr>
                <w:color w:val="auto"/>
                <w:w w:val="70"/>
                <w:sz w:val="21"/>
                <w:szCs w:val="21"/>
              </w:rPr>
            </w:pPr>
            <w:r w:rsidRPr="00397A97">
              <w:rPr>
                <w:color w:val="auto"/>
                <w:w w:val="70"/>
                <w:sz w:val="21"/>
                <w:szCs w:val="21"/>
              </w:rPr>
              <w:t>315</w:t>
            </w:r>
          </w:p>
        </w:tc>
        <w:tc>
          <w:tcPr>
            <w:tcW w:w="871" w:type="dxa"/>
            <w:vAlign w:val="center"/>
          </w:tcPr>
          <w:p w14:paraId="7735C93B" w14:textId="77777777" w:rsidR="009C44FA" w:rsidRPr="00397A97" w:rsidRDefault="009C44FA" w:rsidP="007C6FAF">
            <w:pPr>
              <w:spacing w:line="260" w:lineRule="exact"/>
              <w:rPr>
                <w:color w:val="auto"/>
                <w:w w:val="70"/>
                <w:sz w:val="21"/>
                <w:szCs w:val="21"/>
              </w:rPr>
            </w:pPr>
            <w:r w:rsidRPr="00397A97">
              <w:rPr>
                <w:color w:val="auto"/>
                <w:w w:val="70"/>
                <w:sz w:val="21"/>
                <w:szCs w:val="21"/>
              </w:rPr>
              <w:t>95.8</w:t>
            </w:r>
          </w:p>
        </w:tc>
        <w:tc>
          <w:tcPr>
            <w:tcW w:w="873" w:type="dxa"/>
            <w:vAlign w:val="center"/>
          </w:tcPr>
          <w:p w14:paraId="6575E1A7" w14:textId="77777777" w:rsidR="009C44FA" w:rsidRPr="00397A97" w:rsidRDefault="009C44FA" w:rsidP="007C6FAF">
            <w:pPr>
              <w:spacing w:line="260" w:lineRule="exact"/>
              <w:rPr>
                <w:color w:val="auto"/>
                <w:w w:val="70"/>
                <w:sz w:val="21"/>
                <w:szCs w:val="21"/>
              </w:rPr>
            </w:pPr>
            <w:r w:rsidRPr="00397A97">
              <w:rPr>
                <w:color w:val="auto"/>
                <w:w w:val="70"/>
                <w:sz w:val="21"/>
                <w:szCs w:val="21"/>
              </w:rPr>
              <w:t>96.0</w:t>
            </w:r>
          </w:p>
        </w:tc>
        <w:tc>
          <w:tcPr>
            <w:tcW w:w="873" w:type="dxa"/>
            <w:vAlign w:val="center"/>
          </w:tcPr>
          <w:p w14:paraId="765EC25E" w14:textId="77777777" w:rsidR="009C44FA" w:rsidRPr="00397A97" w:rsidRDefault="009C44FA" w:rsidP="007C6FAF">
            <w:pPr>
              <w:spacing w:line="260" w:lineRule="exact"/>
              <w:rPr>
                <w:color w:val="auto"/>
                <w:w w:val="70"/>
                <w:sz w:val="21"/>
                <w:szCs w:val="21"/>
              </w:rPr>
            </w:pPr>
            <w:r w:rsidRPr="00397A97">
              <w:rPr>
                <w:color w:val="auto"/>
                <w:w w:val="70"/>
                <w:sz w:val="21"/>
                <w:szCs w:val="21"/>
              </w:rPr>
              <w:t>95.8</w:t>
            </w:r>
          </w:p>
        </w:tc>
        <w:tc>
          <w:tcPr>
            <w:tcW w:w="874" w:type="dxa"/>
            <w:vAlign w:val="center"/>
          </w:tcPr>
          <w:p w14:paraId="2C539646"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75" w:type="dxa"/>
            <w:vAlign w:val="center"/>
          </w:tcPr>
          <w:p w14:paraId="1DB8B44D"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75" w:type="dxa"/>
            <w:vAlign w:val="center"/>
          </w:tcPr>
          <w:p w14:paraId="51E9C2A4"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75" w:type="dxa"/>
            <w:vAlign w:val="center"/>
          </w:tcPr>
          <w:p w14:paraId="0FDCF129"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80" w:type="dxa"/>
            <w:vAlign w:val="center"/>
          </w:tcPr>
          <w:p w14:paraId="2A1C74BB"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43" w:type="dxa"/>
            <w:vAlign w:val="center"/>
          </w:tcPr>
          <w:p w14:paraId="20B704AD"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r>
      <w:tr w:rsidR="00397A97" w:rsidRPr="00397A97" w14:paraId="4B023F6F" w14:textId="77777777" w:rsidTr="00747E8D">
        <w:trPr>
          <w:trHeight w:val="228"/>
        </w:trPr>
        <w:tc>
          <w:tcPr>
            <w:tcW w:w="954" w:type="dxa"/>
            <w:vAlign w:val="center"/>
          </w:tcPr>
          <w:p w14:paraId="29AFCA57" w14:textId="77777777" w:rsidR="009C44FA" w:rsidRPr="00397A97" w:rsidRDefault="009C44FA" w:rsidP="007C6FAF">
            <w:pPr>
              <w:spacing w:line="260" w:lineRule="exact"/>
              <w:jc w:val="center"/>
              <w:rPr>
                <w:color w:val="auto"/>
                <w:w w:val="70"/>
                <w:sz w:val="21"/>
                <w:szCs w:val="21"/>
              </w:rPr>
            </w:pPr>
            <w:r w:rsidRPr="00397A97">
              <w:rPr>
                <w:color w:val="auto"/>
                <w:w w:val="70"/>
                <w:sz w:val="21"/>
                <w:szCs w:val="21"/>
              </w:rPr>
              <w:t>375</w:t>
            </w:r>
          </w:p>
        </w:tc>
        <w:tc>
          <w:tcPr>
            <w:tcW w:w="871" w:type="dxa"/>
            <w:vAlign w:val="center"/>
          </w:tcPr>
          <w:p w14:paraId="57F242E5" w14:textId="77777777" w:rsidR="009C44FA" w:rsidRPr="00397A97" w:rsidRDefault="009C44FA" w:rsidP="007C6FAF">
            <w:pPr>
              <w:spacing w:line="260" w:lineRule="exact"/>
              <w:rPr>
                <w:color w:val="auto"/>
                <w:w w:val="70"/>
                <w:sz w:val="21"/>
                <w:szCs w:val="21"/>
              </w:rPr>
            </w:pPr>
            <w:r w:rsidRPr="00397A97">
              <w:rPr>
                <w:color w:val="auto"/>
                <w:w w:val="70"/>
                <w:sz w:val="21"/>
                <w:szCs w:val="21"/>
              </w:rPr>
              <w:t>95.8</w:t>
            </w:r>
          </w:p>
        </w:tc>
        <w:tc>
          <w:tcPr>
            <w:tcW w:w="873" w:type="dxa"/>
            <w:vAlign w:val="center"/>
          </w:tcPr>
          <w:p w14:paraId="03FD3C7D" w14:textId="77777777" w:rsidR="009C44FA" w:rsidRPr="00397A97" w:rsidRDefault="009C44FA" w:rsidP="007C6FAF">
            <w:pPr>
              <w:spacing w:line="260" w:lineRule="exact"/>
              <w:rPr>
                <w:color w:val="auto"/>
                <w:w w:val="70"/>
                <w:sz w:val="21"/>
                <w:szCs w:val="21"/>
              </w:rPr>
            </w:pPr>
            <w:r w:rsidRPr="00397A97">
              <w:rPr>
                <w:color w:val="auto"/>
                <w:w w:val="70"/>
                <w:sz w:val="21"/>
                <w:szCs w:val="21"/>
              </w:rPr>
              <w:t>96.0</w:t>
            </w:r>
          </w:p>
        </w:tc>
        <w:tc>
          <w:tcPr>
            <w:tcW w:w="873" w:type="dxa"/>
            <w:vAlign w:val="center"/>
          </w:tcPr>
          <w:p w14:paraId="25062D1A" w14:textId="77777777" w:rsidR="009C44FA" w:rsidRPr="00397A97" w:rsidRDefault="009C44FA" w:rsidP="007C6FAF">
            <w:pPr>
              <w:spacing w:line="260" w:lineRule="exact"/>
              <w:rPr>
                <w:color w:val="auto"/>
                <w:w w:val="70"/>
                <w:sz w:val="21"/>
                <w:szCs w:val="21"/>
              </w:rPr>
            </w:pPr>
            <w:r w:rsidRPr="00397A97">
              <w:rPr>
                <w:color w:val="auto"/>
                <w:w w:val="70"/>
                <w:sz w:val="21"/>
                <w:szCs w:val="21"/>
              </w:rPr>
              <w:t>95.8</w:t>
            </w:r>
          </w:p>
        </w:tc>
        <w:tc>
          <w:tcPr>
            <w:tcW w:w="874" w:type="dxa"/>
            <w:vAlign w:val="center"/>
          </w:tcPr>
          <w:p w14:paraId="78FCFFEE"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75" w:type="dxa"/>
            <w:vAlign w:val="center"/>
          </w:tcPr>
          <w:p w14:paraId="1CF3443A"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75" w:type="dxa"/>
            <w:vAlign w:val="center"/>
          </w:tcPr>
          <w:p w14:paraId="3B8D14CD"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75" w:type="dxa"/>
            <w:vAlign w:val="center"/>
          </w:tcPr>
          <w:p w14:paraId="2E63CB00"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80" w:type="dxa"/>
            <w:vAlign w:val="center"/>
          </w:tcPr>
          <w:p w14:paraId="456F8043"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c>
          <w:tcPr>
            <w:tcW w:w="843" w:type="dxa"/>
            <w:vAlign w:val="center"/>
          </w:tcPr>
          <w:p w14:paraId="61986C32" w14:textId="77777777" w:rsidR="009C44FA" w:rsidRPr="00397A97" w:rsidRDefault="009C44FA" w:rsidP="007C6FAF">
            <w:pPr>
              <w:spacing w:line="260" w:lineRule="exact"/>
              <w:rPr>
                <w:color w:val="auto"/>
                <w:w w:val="70"/>
                <w:sz w:val="21"/>
                <w:szCs w:val="21"/>
              </w:rPr>
            </w:pPr>
            <w:r w:rsidRPr="00397A97">
              <w:rPr>
                <w:color w:val="auto"/>
                <w:w w:val="70"/>
                <w:sz w:val="21"/>
                <w:szCs w:val="21"/>
              </w:rPr>
              <w:t>—</w:t>
            </w:r>
          </w:p>
        </w:tc>
      </w:tr>
      <w:tr w:rsidR="00397A97" w:rsidRPr="00397A97" w14:paraId="6B033B24" w14:textId="77777777" w:rsidTr="00747E8D">
        <w:trPr>
          <w:trHeight w:val="355"/>
        </w:trPr>
        <w:tc>
          <w:tcPr>
            <w:tcW w:w="8799" w:type="dxa"/>
            <w:gridSpan w:val="10"/>
            <w:vAlign w:val="center"/>
          </w:tcPr>
          <w:p w14:paraId="4B4EA888" w14:textId="2C519982" w:rsidR="009C44FA" w:rsidRPr="00397A97" w:rsidRDefault="009D1164" w:rsidP="009D1164">
            <w:pPr>
              <w:spacing w:line="360" w:lineRule="exact"/>
              <w:rPr>
                <w:rFonts w:eastAsia="宋体"/>
                <w:color w:val="auto"/>
                <w:sz w:val="18"/>
                <w:szCs w:val="18"/>
                <w:lang w:eastAsia="zh-CN"/>
              </w:rPr>
            </w:pPr>
            <w:r w:rsidRPr="00397A97">
              <w:rPr>
                <w:rFonts w:eastAsia="宋体"/>
                <w:color w:val="auto"/>
                <w:sz w:val="18"/>
                <w:szCs w:val="18"/>
                <w:lang w:eastAsia="zh-CN"/>
              </w:rPr>
              <w:t>注</w:t>
            </w:r>
            <w:r w:rsidRPr="00397A97">
              <w:rPr>
                <w:rFonts w:asciiTheme="minorEastAsia" w:eastAsiaTheme="minorEastAsia" w:hAnsiTheme="minorEastAsia" w:hint="eastAsia"/>
                <w:color w:val="auto"/>
                <w:sz w:val="18"/>
                <w:szCs w:val="18"/>
                <w:lang w:eastAsia="zh-CN"/>
              </w:rPr>
              <w:t>1</w:t>
            </w:r>
            <w:r w:rsidRPr="00397A97">
              <w:rPr>
                <w:rFonts w:eastAsia="宋体"/>
                <w:color w:val="auto"/>
                <w:sz w:val="18"/>
                <w:szCs w:val="18"/>
                <w:lang w:eastAsia="zh-CN"/>
              </w:rPr>
              <w:t>：</w:t>
            </w:r>
            <w:r w:rsidR="009C44FA" w:rsidRPr="00397A97">
              <w:rPr>
                <w:rFonts w:eastAsia="宋体"/>
                <w:color w:val="auto"/>
                <w:sz w:val="18"/>
                <w:szCs w:val="18"/>
                <w:lang w:eastAsia="zh-CN"/>
              </w:rPr>
              <w:t>用额定电压负载法间接计算效率时，电机的损耗包括密封装置的机械损耗和</w:t>
            </w:r>
            <w:r w:rsidR="009C44FA" w:rsidRPr="00397A97">
              <w:rPr>
                <w:color w:val="auto"/>
                <w:sz w:val="18"/>
                <w:szCs w:val="18"/>
                <w:lang w:eastAsia="zh-CN"/>
              </w:rPr>
              <w:t>5 m</w:t>
            </w:r>
            <w:r w:rsidR="009C44FA" w:rsidRPr="00397A97">
              <w:rPr>
                <w:rFonts w:eastAsia="宋体"/>
                <w:color w:val="auto"/>
                <w:sz w:val="18"/>
                <w:szCs w:val="18"/>
                <w:lang w:eastAsia="zh-CN"/>
              </w:rPr>
              <w:t>电缆的铜耗。</w:t>
            </w:r>
          </w:p>
        </w:tc>
      </w:tr>
    </w:tbl>
    <w:p w14:paraId="7600C238" w14:textId="7059038A" w:rsidR="00B573ED" w:rsidRPr="00397A97" w:rsidRDefault="00062D5B" w:rsidP="000508D9">
      <w:pPr>
        <w:pStyle w:val="Bodytext10"/>
        <w:spacing w:beforeLines="50" w:before="120" w:afterLines="50" w:after="120" w:line="340" w:lineRule="exact"/>
        <w:ind w:firstLine="0"/>
        <w:jc w:val="center"/>
        <w:rPr>
          <w:rFonts w:ascii="黑体" w:eastAsia="黑体" w:hAnsi="黑体" w:cs="Times New Roman"/>
          <w:color w:val="auto"/>
          <w:w w:val="102"/>
          <w:sz w:val="21"/>
          <w:szCs w:val="21"/>
          <w:lang w:eastAsia="zh-CN"/>
        </w:rPr>
      </w:pPr>
      <w:r w:rsidRPr="00397A97">
        <w:rPr>
          <w:rFonts w:ascii="黑体" w:eastAsia="黑体" w:hAnsi="黑体" w:cs="Times New Roman"/>
          <w:color w:val="auto"/>
          <w:w w:val="102"/>
          <w:sz w:val="21"/>
          <w:szCs w:val="21"/>
          <w:lang w:eastAsia="zh-CN"/>
        </w:rPr>
        <w:t>表4</w:t>
      </w:r>
      <w:r w:rsidR="00DF5B2F" w:rsidRPr="00397A97">
        <w:rPr>
          <w:rFonts w:ascii="黑体" w:eastAsia="PMingLiU" w:hAnsi="黑体" w:cs="Times New Roman"/>
          <w:color w:val="auto"/>
          <w:w w:val="102"/>
          <w:sz w:val="21"/>
          <w:szCs w:val="21"/>
        </w:rPr>
        <w:t xml:space="preserve"> </w:t>
      </w:r>
      <w:r w:rsidR="00DF5B2F" w:rsidRPr="00397A97">
        <w:rPr>
          <w:rFonts w:ascii="黑体" w:eastAsia="黑体" w:hAnsi="黑体" w:cs="Times New Roman" w:hint="eastAsia"/>
          <w:color w:val="auto"/>
          <w:w w:val="102"/>
          <w:sz w:val="21"/>
          <w:szCs w:val="21"/>
        </w:rPr>
        <w:t>高压永磁同步电动机效率</w:t>
      </w:r>
    </w:p>
    <w:tbl>
      <w:tblPr>
        <w:tblpPr w:leftFromText="180" w:rightFromText="180" w:vertAnchor="text" w:horzAnchor="margin" w:tblpXSpec="center" w:tblpY="158"/>
        <w:tblW w:w="8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8"/>
        <w:gridCol w:w="830"/>
        <w:gridCol w:w="833"/>
        <w:gridCol w:w="833"/>
        <w:gridCol w:w="834"/>
        <w:gridCol w:w="834"/>
        <w:gridCol w:w="834"/>
        <w:gridCol w:w="834"/>
        <w:gridCol w:w="837"/>
        <w:gridCol w:w="794"/>
      </w:tblGrid>
      <w:tr w:rsidR="00397A97" w:rsidRPr="00397A97" w14:paraId="70DEDFD8" w14:textId="77777777" w:rsidTr="00747E8D">
        <w:trPr>
          <w:trHeight w:val="220"/>
        </w:trPr>
        <w:tc>
          <w:tcPr>
            <w:tcW w:w="908" w:type="dxa"/>
            <w:vMerge w:val="restart"/>
            <w:vAlign w:val="center"/>
          </w:tcPr>
          <w:p w14:paraId="1627DF26" w14:textId="77777777" w:rsidR="00747E8D" w:rsidRPr="00397A97" w:rsidRDefault="00747E8D" w:rsidP="00DB665F">
            <w:pPr>
              <w:spacing w:line="260" w:lineRule="exact"/>
              <w:rPr>
                <w:color w:val="auto"/>
                <w:sz w:val="21"/>
                <w:szCs w:val="21"/>
              </w:rPr>
            </w:pPr>
            <w:r w:rsidRPr="00397A97">
              <w:rPr>
                <w:rFonts w:eastAsia="宋体"/>
                <w:color w:val="auto"/>
                <w:sz w:val="21"/>
                <w:szCs w:val="21"/>
              </w:rPr>
              <w:t>功率</w:t>
            </w:r>
          </w:p>
          <w:p w14:paraId="12A87193" w14:textId="77777777" w:rsidR="00747E8D" w:rsidRPr="00397A97" w:rsidRDefault="00747E8D" w:rsidP="00DB665F">
            <w:pPr>
              <w:spacing w:line="260" w:lineRule="exact"/>
              <w:rPr>
                <w:color w:val="auto"/>
                <w:w w:val="70"/>
                <w:sz w:val="21"/>
                <w:szCs w:val="21"/>
              </w:rPr>
            </w:pPr>
            <w:r w:rsidRPr="00397A97">
              <w:rPr>
                <w:color w:val="auto"/>
                <w:w w:val="70"/>
                <w:sz w:val="21"/>
                <w:szCs w:val="21"/>
              </w:rPr>
              <w:t>kW</w:t>
            </w:r>
          </w:p>
        </w:tc>
        <w:tc>
          <w:tcPr>
            <w:tcW w:w="7462" w:type="dxa"/>
            <w:gridSpan w:val="9"/>
            <w:vAlign w:val="center"/>
          </w:tcPr>
          <w:p w14:paraId="07A4977C" w14:textId="77777777" w:rsidR="00747E8D" w:rsidRPr="00397A97" w:rsidRDefault="00747E8D" w:rsidP="00DB665F">
            <w:pPr>
              <w:spacing w:line="260" w:lineRule="exact"/>
              <w:jc w:val="center"/>
              <w:rPr>
                <w:color w:val="auto"/>
                <w:w w:val="70"/>
                <w:sz w:val="21"/>
                <w:szCs w:val="21"/>
              </w:rPr>
            </w:pPr>
            <w:r w:rsidRPr="00397A97">
              <w:rPr>
                <w:rFonts w:eastAsia="宋体"/>
                <w:color w:val="auto"/>
                <w:sz w:val="21"/>
                <w:szCs w:val="21"/>
              </w:rPr>
              <w:t>同步转速</w:t>
            </w:r>
            <w:r w:rsidRPr="00397A97">
              <w:rPr>
                <w:color w:val="auto"/>
                <w:w w:val="70"/>
                <w:sz w:val="21"/>
                <w:szCs w:val="21"/>
              </w:rPr>
              <w:t xml:space="preserve">    r/min</w:t>
            </w:r>
          </w:p>
        </w:tc>
      </w:tr>
      <w:tr w:rsidR="00397A97" w:rsidRPr="00397A97" w14:paraId="700DA0AB" w14:textId="77777777" w:rsidTr="00747E8D">
        <w:trPr>
          <w:trHeight w:val="121"/>
        </w:trPr>
        <w:tc>
          <w:tcPr>
            <w:tcW w:w="908" w:type="dxa"/>
            <w:vMerge/>
            <w:vAlign w:val="center"/>
          </w:tcPr>
          <w:p w14:paraId="313E5E27" w14:textId="77777777" w:rsidR="00747E8D" w:rsidRPr="00397A97" w:rsidRDefault="00747E8D" w:rsidP="00DB665F">
            <w:pPr>
              <w:spacing w:line="260" w:lineRule="exact"/>
              <w:rPr>
                <w:color w:val="auto"/>
                <w:w w:val="70"/>
                <w:sz w:val="21"/>
                <w:szCs w:val="21"/>
              </w:rPr>
            </w:pPr>
          </w:p>
        </w:tc>
        <w:tc>
          <w:tcPr>
            <w:tcW w:w="830" w:type="dxa"/>
            <w:vAlign w:val="center"/>
          </w:tcPr>
          <w:p w14:paraId="40AEBB3C" w14:textId="77777777" w:rsidR="00747E8D" w:rsidRPr="00397A97" w:rsidRDefault="00747E8D" w:rsidP="00DB665F">
            <w:pPr>
              <w:spacing w:line="260" w:lineRule="exact"/>
              <w:rPr>
                <w:color w:val="auto"/>
                <w:w w:val="70"/>
                <w:sz w:val="21"/>
                <w:szCs w:val="21"/>
              </w:rPr>
            </w:pPr>
            <w:r w:rsidRPr="00397A97">
              <w:rPr>
                <w:color w:val="auto"/>
                <w:w w:val="70"/>
                <w:sz w:val="21"/>
                <w:szCs w:val="21"/>
              </w:rPr>
              <w:t>3000</w:t>
            </w:r>
          </w:p>
        </w:tc>
        <w:tc>
          <w:tcPr>
            <w:tcW w:w="833" w:type="dxa"/>
            <w:vAlign w:val="center"/>
          </w:tcPr>
          <w:p w14:paraId="0A51C810" w14:textId="77777777" w:rsidR="00747E8D" w:rsidRPr="00397A97" w:rsidRDefault="00747E8D" w:rsidP="00DB665F">
            <w:pPr>
              <w:spacing w:line="260" w:lineRule="exact"/>
              <w:rPr>
                <w:color w:val="auto"/>
                <w:w w:val="70"/>
                <w:sz w:val="21"/>
                <w:szCs w:val="21"/>
              </w:rPr>
            </w:pPr>
            <w:r w:rsidRPr="00397A97">
              <w:rPr>
                <w:color w:val="auto"/>
                <w:w w:val="70"/>
                <w:sz w:val="21"/>
                <w:szCs w:val="21"/>
              </w:rPr>
              <w:t>1500</w:t>
            </w:r>
          </w:p>
        </w:tc>
        <w:tc>
          <w:tcPr>
            <w:tcW w:w="833" w:type="dxa"/>
            <w:vAlign w:val="center"/>
          </w:tcPr>
          <w:p w14:paraId="7E74CA6D" w14:textId="77777777" w:rsidR="00747E8D" w:rsidRPr="00397A97" w:rsidRDefault="00747E8D" w:rsidP="00DB665F">
            <w:pPr>
              <w:spacing w:line="260" w:lineRule="exact"/>
              <w:rPr>
                <w:color w:val="auto"/>
                <w:w w:val="70"/>
                <w:sz w:val="21"/>
                <w:szCs w:val="21"/>
              </w:rPr>
            </w:pPr>
            <w:r w:rsidRPr="00397A97">
              <w:rPr>
                <w:color w:val="auto"/>
                <w:w w:val="70"/>
                <w:sz w:val="21"/>
                <w:szCs w:val="21"/>
              </w:rPr>
              <w:t>1000</w:t>
            </w:r>
          </w:p>
        </w:tc>
        <w:tc>
          <w:tcPr>
            <w:tcW w:w="834" w:type="dxa"/>
            <w:vAlign w:val="center"/>
          </w:tcPr>
          <w:p w14:paraId="6186B5C6" w14:textId="77777777" w:rsidR="00747E8D" w:rsidRPr="00397A97" w:rsidRDefault="00747E8D" w:rsidP="00DB665F">
            <w:pPr>
              <w:spacing w:line="260" w:lineRule="exact"/>
              <w:rPr>
                <w:color w:val="auto"/>
                <w:w w:val="70"/>
                <w:sz w:val="21"/>
                <w:szCs w:val="21"/>
              </w:rPr>
            </w:pPr>
            <w:r w:rsidRPr="00397A97">
              <w:rPr>
                <w:color w:val="auto"/>
                <w:w w:val="70"/>
                <w:sz w:val="21"/>
                <w:szCs w:val="21"/>
              </w:rPr>
              <w:t>750</w:t>
            </w:r>
          </w:p>
        </w:tc>
        <w:tc>
          <w:tcPr>
            <w:tcW w:w="834" w:type="dxa"/>
            <w:vAlign w:val="center"/>
          </w:tcPr>
          <w:p w14:paraId="07F868A4" w14:textId="77777777" w:rsidR="00747E8D" w:rsidRPr="00397A97" w:rsidRDefault="00747E8D" w:rsidP="00DB665F">
            <w:pPr>
              <w:spacing w:line="260" w:lineRule="exact"/>
              <w:rPr>
                <w:color w:val="auto"/>
                <w:w w:val="70"/>
                <w:sz w:val="21"/>
                <w:szCs w:val="21"/>
              </w:rPr>
            </w:pPr>
            <w:r w:rsidRPr="00397A97">
              <w:rPr>
                <w:color w:val="auto"/>
                <w:w w:val="70"/>
                <w:sz w:val="21"/>
                <w:szCs w:val="21"/>
              </w:rPr>
              <w:t>600</w:t>
            </w:r>
          </w:p>
        </w:tc>
        <w:tc>
          <w:tcPr>
            <w:tcW w:w="834" w:type="dxa"/>
            <w:vAlign w:val="center"/>
          </w:tcPr>
          <w:p w14:paraId="5FD30AC8" w14:textId="77777777" w:rsidR="00747E8D" w:rsidRPr="00397A97" w:rsidRDefault="00747E8D" w:rsidP="00DB665F">
            <w:pPr>
              <w:spacing w:line="260" w:lineRule="exact"/>
              <w:rPr>
                <w:color w:val="auto"/>
                <w:w w:val="70"/>
                <w:sz w:val="21"/>
                <w:szCs w:val="21"/>
              </w:rPr>
            </w:pPr>
            <w:r w:rsidRPr="00397A97">
              <w:rPr>
                <w:color w:val="auto"/>
                <w:w w:val="70"/>
                <w:sz w:val="21"/>
                <w:szCs w:val="21"/>
              </w:rPr>
              <w:t>500</w:t>
            </w:r>
          </w:p>
        </w:tc>
        <w:tc>
          <w:tcPr>
            <w:tcW w:w="834" w:type="dxa"/>
            <w:vAlign w:val="center"/>
          </w:tcPr>
          <w:p w14:paraId="3E518521" w14:textId="77777777" w:rsidR="00747E8D" w:rsidRPr="00397A97" w:rsidRDefault="00747E8D" w:rsidP="00DB665F">
            <w:pPr>
              <w:spacing w:line="260" w:lineRule="exact"/>
              <w:rPr>
                <w:color w:val="auto"/>
                <w:w w:val="70"/>
                <w:sz w:val="21"/>
                <w:szCs w:val="21"/>
              </w:rPr>
            </w:pPr>
            <w:r w:rsidRPr="00397A97">
              <w:rPr>
                <w:color w:val="auto"/>
                <w:w w:val="70"/>
                <w:sz w:val="21"/>
                <w:szCs w:val="21"/>
              </w:rPr>
              <w:t>375</w:t>
            </w:r>
          </w:p>
        </w:tc>
        <w:tc>
          <w:tcPr>
            <w:tcW w:w="837" w:type="dxa"/>
            <w:vAlign w:val="center"/>
          </w:tcPr>
          <w:p w14:paraId="586D2119" w14:textId="77777777" w:rsidR="00747E8D" w:rsidRPr="00397A97" w:rsidRDefault="00747E8D" w:rsidP="00DB665F">
            <w:pPr>
              <w:spacing w:line="260" w:lineRule="exact"/>
              <w:rPr>
                <w:color w:val="auto"/>
                <w:w w:val="70"/>
                <w:sz w:val="21"/>
                <w:szCs w:val="21"/>
              </w:rPr>
            </w:pPr>
            <w:r w:rsidRPr="00397A97">
              <w:rPr>
                <w:color w:val="auto"/>
                <w:w w:val="70"/>
                <w:sz w:val="21"/>
                <w:szCs w:val="21"/>
              </w:rPr>
              <w:t>300</w:t>
            </w:r>
          </w:p>
        </w:tc>
        <w:tc>
          <w:tcPr>
            <w:tcW w:w="790" w:type="dxa"/>
            <w:vAlign w:val="center"/>
          </w:tcPr>
          <w:p w14:paraId="6D9B9B50" w14:textId="77777777" w:rsidR="00747E8D" w:rsidRPr="00397A97" w:rsidRDefault="00747E8D" w:rsidP="00DB665F">
            <w:pPr>
              <w:spacing w:line="260" w:lineRule="exact"/>
              <w:rPr>
                <w:color w:val="auto"/>
                <w:w w:val="70"/>
                <w:sz w:val="21"/>
                <w:szCs w:val="21"/>
              </w:rPr>
            </w:pPr>
            <w:r w:rsidRPr="00397A97">
              <w:rPr>
                <w:color w:val="auto"/>
                <w:w w:val="70"/>
                <w:sz w:val="21"/>
                <w:szCs w:val="21"/>
              </w:rPr>
              <w:t>250</w:t>
            </w:r>
          </w:p>
        </w:tc>
      </w:tr>
      <w:tr w:rsidR="00397A97" w:rsidRPr="00397A97" w14:paraId="5B7F4894" w14:textId="77777777" w:rsidTr="00747E8D">
        <w:trPr>
          <w:trHeight w:val="121"/>
        </w:trPr>
        <w:tc>
          <w:tcPr>
            <w:tcW w:w="908" w:type="dxa"/>
            <w:vMerge/>
            <w:vAlign w:val="center"/>
          </w:tcPr>
          <w:p w14:paraId="55D9BA41" w14:textId="77777777" w:rsidR="00747E8D" w:rsidRPr="00397A97" w:rsidRDefault="00747E8D" w:rsidP="00DB665F">
            <w:pPr>
              <w:spacing w:line="260" w:lineRule="exact"/>
              <w:rPr>
                <w:color w:val="auto"/>
                <w:w w:val="70"/>
                <w:sz w:val="21"/>
                <w:szCs w:val="21"/>
              </w:rPr>
            </w:pPr>
          </w:p>
        </w:tc>
        <w:tc>
          <w:tcPr>
            <w:tcW w:w="7462" w:type="dxa"/>
            <w:gridSpan w:val="9"/>
            <w:vAlign w:val="center"/>
          </w:tcPr>
          <w:p w14:paraId="1CCB2C74" w14:textId="77777777" w:rsidR="00747E8D" w:rsidRPr="00397A97" w:rsidRDefault="00747E8D" w:rsidP="00DB665F">
            <w:pPr>
              <w:spacing w:line="260" w:lineRule="exact"/>
              <w:jc w:val="center"/>
              <w:rPr>
                <w:color w:val="auto"/>
                <w:sz w:val="21"/>
                <w:szCs w:val="21"/>
              </w:rPr>
            </w:pPr>
            <w:r w:rsidRPr="00397A97">
              <w:rPr>
                <w:rFonts w:eastAsia="宋体"/>
                <w:color w:val="auto"/>
                <w:sz w:val="20"/>
                <w:szCs w:val="20"/>
              </w:rPr>
              <w:t>效率</w:t>
            </w:r>
            <w:r w:rsidRPr="00397A97">
              <w:rPr>
                <w:i/>
                <w:iCs/>
                <w:color w:val="auto"/>
                <w:sz w:val="21"/>
                <w:szCs w:val="21"/>
              </w:rPr>
              <w:t>η</w:t>
            </w:r>
            <w:r w:rsidRPr="00397A97">
              <w:rPr>
                <w:color w:val="auto"/>
                <w:sz w:val="21"/>
                <w:szCs w:val="21"/>
                <w:vertAlign w:val="subscript"/>
              </w:rPr>
              <w:t>D</w:t>
            </w:r>
            <w:r w:rsidRPr="00397A97">
              <w:rPr>
                <w:color w:val="auto"/>
                <w:sz w:val="21"/>
                <w:szCs w:val="21"/>
              </w:rPr>
              <w:t xml:space="preserve"> %</w:t>
            </w:r>
          </w:p>
        </w:tc>
      </w:tr>
      <w:tr w:rsidR="00397A97" w:rsidRPr="00397A97" w14:paraId="174D991C" w14:textId="77777777" w:rsidTr="00747E8D">
        <w:trPr>
          <w:trHeight w:val="220"/>
        </w:trPr>
        <w:tc>
          <w:tcPr>
            <w:tcW w:w="908" w:type="dxa"/>
            <w:vAlign w:val="center"/>
          </w:tcPr>
          <w:p w14:paraId="3D1032FA" w14:textId="77777777" w:rsidR="00747E8D" w:rsidRPr="00397A97" w:rsidRDefault="00747E8D" w:rsidP="00990FBE">
            <w:pPr>
              <w:spacing w:line="260" w:lineRule="exact"/>
              <w:jc w:val="center"/>
              <w:rPr>
                <w:color w:val="auto"/>
                <w:w w:val="70"/>
                <w:sz w:val="21"/>
                <w:szCs w:val="21"/>
              </w:rPr>
            </w:pPr>
            <w:r w:rsidRPr="00397A97">
              <w:rPr>
                <w:color w:val="auto"/>
                <w:w w:val="70"/>
                <w:sz w:val="21"/>
                <w:szCs w:val="21"/>
              </w:rPr>
              <w:t>185</w:t>
            </w:r>
          </w:p>
        </w:tc>
        <w:tc>
          <w:tcPr>
            <w:tcW w:w="830" w:type="dxa"/>
            <w:vAlign w:val="center"/>
          </w:tcPr>
          <w:p w14:paraId="31807929" w14:textId="77777777" w:rsidR="00747E8D" w:rsidRPr="00397A97" w:rsidRDefault="00747E8D" w:rsidP="00990FBE">
            <w:pPr>
              <w:spacing w:line="260" w:lineRule="exact"/>
              <w:rPr>
                <w:rFonts w:eastAsiaTheme="minorEastAsia"/>
                <w:color w:val="auto"/>
                <w:w w:val="70"/>
                <w:sz w:val="21"/>
                <w:szCs w:val="21"/>
                <w:lang w:eastAsia="zh-CN"/>
              </w:rPr>
            </w:pPr>
          </w:p>
        </w:tc>
        <w:tc>
          <w:tcPr>
            <w:tcW w:w="833" w:type="dxa"/>
            <w:vAlign w:val="center"/>
          </w:tcPr>
          <w:p w14:paraId="28B4F9A8" w14:textId="77777777" w:rsidR="00747E8D" w:rsidRPr="00397A97" w:rsidRDefault="00747E8D" w:rsidP="00990FBE">
            <w:pPr>
              <w:spacing w:line="260" w:lineRule="exact"/>
              <w:rPr>
                <w:rFonts w:eastAsiaTheme="minorEastAsia"/>
                <w:color w:val="auto"/>
                <w:w w:val="70"/>
                <w:sz w:val="21"/>
                <w:szCs w:val="21"/>
                <w:lang w:eastAsia="zh-CN"/>
              </w:rPr>
            </w:pPr>
            <w:r w:rsidRPr="00397A97">
              <w:rPr>
                <w:rFonts w:eastAsiaTheme="minorEastAsia"/>
                <w:color w:val="auto"/>
                <w:w w:val="70"/>
                <w:sz w:val="21"/>
                <w:szCs w:val="21"/>
                <w:lang w:eastAsia="zh-CN"/>
              </w:rPr>
              <w:t>93.9</w:t>
            </w:r>
          </w:p>
        </w:tc>
        <w:tc>
          <w:tcPr>
            <w:tcW w:w="833" w:type="dxa"/>
            <w:vAlign w:val="center"/>
          </w:tcPr>
          <w:p w14:paraId="41DA5AC1" w14:textId="77777777" w:rsidR="00747E8D" w:rsidRPr="00397A97" w:rsidRDefault="00747E8D" w:rsidP="00990FBE">
            <w:pPr>
              <w:spacing w:line="260" w:lineRule="exact"/>
              <w:rPr>
                <w:rFonts w:eastAsiaTheme="minorEastAsia"/>
                <w:color w:val="auto"/>
                <w:w w:val="70"/>
                <w:sz w:val="21"/>
                <w:szCs w:val="21"/>
                <w:lang w:eastAsia="zh-CN"/>
              </w:rPr>
            </w:pPr>
            <w:r w:rsidRPr="00397A97">
              <w:rPr>
                <w:rFonts w:eastAsiaTheme="minorEastAsia"/>
                <w:color w:val="auto"/>
                <w:w w:val="70"/>
                <w:sz w:val="21"/>
                <w:szCs w:val="21"/>
                <w:lang w:eastAsia="zh-CN"/>
              </w:rPr>
              <w:t>93.7</w:t>
            </w:r>
          </w:p>
        </w:tc>
        <w:tc>
          <w:tcPr>
            <w:tcW w:w="834" w:type="dxa"/>
            <w:vAlign w:val="center"/>
          </w:tcPr>
          <w:p w14:paraId="70D864D8" w14:textId="77777777" w:rsidR="00747E8D" w:rsidRPr="00397A97" w:rsidRDefault="00747E8D" w:rsidP="00990FBE">
            <w:pPr>
              <w:spacing w:line="260" w:lineRule="exact"/>
              <w:rPr>
                <w:rFonts w:eastAsiaTheme="minorEastAsia"/>
                <w:color w:val="auto"/>
                <w:w w:val="70"/>
                <w:sz w:val="21"/>
                <w:szCs w:val="21"/>
                <w:lang w:eastAsia="zh-CN"/>
              </w:rPr>
            </w:pPr>
            <w:r w:rsidRPr="00397A97">
              <w:rPr>
                <w:rFonts w:eastAsiaTheme="minorEastAsia"/>
                <w:color w:val="auto"/>
                <w:w w:val="70"/>
                <w:sz w:val="21"/>
                <w:szCs w:val="21"/>
                <w:lang w:eastAsia="zh-CN"/>
              </w:rPr>
              <w:t>93.7</w:t>
            </w:r>
          </w:p>
        </w:tc>
        <w:tc>
          <w:tcPr>
            <w:tcW w:w="834" w:type="dxa"/>
            <w:vAlign w:val="center"/>
          </w:tcPr>
          <w:p w14:paraId="38A19E4B" w14:textId="77777777" w:rsidR="00747E8D" w:rsidRPr="00397A97" w:rsidRDefault="00747E8D" w:rsidP="00990FBE">
            <w:pPr>
              <w:spacing w:line="260" w:lineRule="exact"/>
              <w:rPr>
                <w:rFonts w:eastAsiaTheme="minorEastAsia"/>
                <w:color w:val="auto"/>
                <w:w w:val="70"/>
                <w:sz w:val="21"/>
                <w:szCs w:val="21"/>
                <w:lang w:eastAsia="zh-CN"/>
              </w:rPr>
            </w:pPr>
            <w:r w:rsidRPr="00397A97">
              <w:rPr>
                <w:color w:val="auto"/>
                <w:w w:val="70"/>
                <w:sz w:val="21"/>
                <w:szCs w:val="21"/>
              </w:rPr>
              <w:t>—</w:t>
            </w:r>
          </w:p>
        </w:tc>
        <w:tc>
          <w:tcPr>
            <w:tcW w:w="834" w:type="dxa"/>
            <w:vAlign w:val="center"/>
          </w:tcPr>
          <w:p w14:paraId="2B426569" w14:textId="77777777" w:rsidR="00747E8D" w:rsidRPr="00397A97" w:rsidRDefault="00747E8D" w:rsidP="00990FBE">
            <w:pPr>
              <w:spacing w:line="260" w:lineRule="exact"/>
              <w:rPr>
                <w:rFonts w:eastAsiaTheme="minorEastAsia"/>
                <w:color w:val="auto"/>
                <w:w w:val="70"/>
                <w:sz w:val="21"/>
                <w:szCs w:val="21"/>
                <w:lang w:eastAsia="zh-CN"/>
              </w:rPr>
            </w:pPr>
            <w:r w:rsidRPr="00397A97">
              <w:rPr>
                <w:color w:val="auto"/>
                <w:w w:val="70"/>
                <w:sz w:val="21"/>
                <w:szCs w:val="21"/>
              </w:rPr>
              <w:t>—</w:t>
            </w:r>
          </w:p>
        </w:tc>
        <w:tc>
          <w:tcPr>
            <w:tcW w:w="834" w:type="dxa"/>
            <w:vAlign w:val="center"/>
          </w:tcPr>
          <w:p w14:paraId="2D392F88" w14:textId="77777777" w:rsidR="00747E8D" w:rsidRPr="00397A97" w:rsidRDefault="00747E8D" w:rsidP="00990FBE">
            <w:pPr>
              <w:spacing w:line="260" w:lineRule="exact"/>
              <w:rPr>
                <w:color w:val="auto"/>
                <w:w w:val="70"/>
                <w:sz w:val="21"/>
                <w:szCs w:val="21"/>
              </w:rPr>
            </w:pPr>
            <w:r w:rsidRPr="00397A97">
              <w:rPr>
                <w:color w:val="auto"/>
                <w:sz w:val="21"/>
                <w:szCs w:val="21"/>
              </w:rPr>
              <w:t>—</w:t>
            </w:r>
          </w:p>
        </w:tc>
        <w:tc>
          <w:tcPr>
            <w:tcW w:w="837" w:type="dxa"/>
            <w:vAlign w:val="center"/>
          </w:tcPr>
          <w:p w14:paraId="05E14BB4"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790" w:type="dxa"/>
            <w:vAlign w:val="center"/>
          </w:tcPr>
          <w:p w14:paraId="2F21DCF5" w14:textId="77777777" w:rsidR="00747E8D" w:rsidRPr="00397A97" w:rsidRDefault="00747E8D" w:rsidP="00990FBE">
            <w:pPr>
              <w:spacing w:line="260" w:lineRule="exact"/>
              <w:jc w:val="center"/>
              <w:rPr>
                <w:color w:val="auto"/>
                <w:w w:val="70"/>
                <w:sz w:val="21"/>
                <w:szCs w:val="21"/>
              </w:rPr>
            </w:pPr>
            <w:r w:rsidRPr="00397A97">
              <w:rPr>
                <w:color w:val="auto"/>
                <w:w w:val="70"/>
                <w:sz w:val="21"/>
                <w:szCs w:val="21"/>
              </w:rPr>
              <w:t>—</w:t>
            </w:r>
          </w:p>
        </w:tc>
      </w:tr>
      <w:tr w:rsidR="00397A97" w:rsidRPr="00397A97" w14:paraId="39DC5AB8" w14:textId="77777777" w:rsidTr="00747E8D">
        <w:trPr>
          <w:trHeight w:val="220"/>
        </w:trPr>
        <w:tc>
          <w:tcPr>
            <w:tcW w:w="908" w:type="dxa"/>
            <w:vAlign w:val="center"/>
          </w:tcPr>
          <w:p w14:paraId="16F77781" w14:textId="77777777" w:rsidR="00747E8D" w:rsidRPr="00397A97" w:rsidRDefault="00747E8D" w:rsidP="00990FBE">
            <w:pPr>
              <w:spacing w:line="260" w:lineRule="exact"/>
              <w:jc w:val="center"/>
              <w:rPr>
                <w:color w:val="auto"/>
                <w:w w:val="70"/>
                <w:sz w:val="21"/>
                <w:szCs w:val="21"/>
              </w:rPr>
            </w:pPr>
            <w:r w:rsidRPr="00397A97">
              <w:rPr>
                <w:color w:val="auto"/>
                <w:w w:val="70"/>
                <w:sz w:val="21"/>
                <w:szCs w:val="21"/>
              </w:rPr>
              <w:t>200</w:t>
            </w:r>
          </w:p>
        </w:tc>
        <w:tc>
          <w:tcPr>
            <w:tcW w:w="830" w:type="dxa"/>
            <w:vAlign w:val="center"/>
          </w:tcPr>
          <w:p w14:paraId="2EB04969" w14:textId="77777777" w:rsidR="00747E8D" w:rsidRPr="00397A97" w:rsidRDefault="00747E8D" w:rsidP="00990FBE">
            <w:pPr>
              <w:spacing w:line="260" w:lineRule="exact"/>
              <w:rPr>
                <w:color w:val="auto"/>
                <w:w w:val="70"/>
                <w:sz w:val="21"/>
                <w:szCs w:val="21"/>
              </w:rPr>
            </w:pPr>
          </w:p>
        </w:tc>
        <w:tc>
          <w:tcPr>
            <w:tcW w:w="833" w:type="dxa"/>
            <w:vAlign w:val="center"/>
          </w:tcPr>
          <w:p w14:paraId="3BFD07CD" w14:textId="77777777" w:rsidR="00747E8D" w:rsidRPr="00397A97" w:rsidRDefault="00747E8D" w:rsidP="00990FBE">
            <w:pPr>
              <w:spacing w:line="260" w:lineRule="exact"/>
              <w:rPr>
                <w:color w:val="auto"/>
                <w:w w:val="70"/>
                <w:sz w:val="21"/>
                <w:szCs w:val="21"/>
              </w:rPr>
            </w:pPr>
            <w:r w:rsidRPr="00397A97">
              <w:rPr>
                <w:color w:val="auto"/>
                <w:w w:val="70"/>
                <w:sz w:val="21"/>
                <w:szCs w:val="21"/>
              </w:rPr>
              <w:t>9</w:t>
            </w:r>
            <w:r w:rsidRPr="00397A97">
              <w:rPr>
                <w:rFonts w:eastAsiaTheme="minorEastAsia"/>
                <w:color w:val="auto"/>
                <w:w w:val="70"/>
                <w:sz w:val="21"/>
                <w:szCs w:val="21"/>
                <w:lang w:eastAsia="zh-CN"/>
              </w:rPr>
              <w:t>4.0</w:t>
            </w:r>
          </w:p>
        </w:tc>
        <w:tc>
          <w:tcPr>
            <w:tcW w:w="833" w:type="dxa"/>
            <w:vAlign w:val="center"/>
          </w:tcPr>
          <w:p w14:paraId="75212853"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93.7</w:t>
            </w:r>
          </w:p>
        </w:tc>
        <w:tc>
          <w:tcPr>
            <w:tcW w:w="834" w:type="dxa"/>
            <w:vAlign w:val="center"/>
          </w:tcPr>
          <w:p w14:paraId="1414E4BA"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93.8</w:t>
            </w:r>
          </w:p>
        </w:tc>
        <w:tc>
          <w:tcPr>
            <w:tcW w:w="834" w:type="dxa"/>
            <w:vAlign w:val="center"/>
          </w:tcPr>
          <w:p w14:paraId="00976EB1"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4C7E3BD7"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21CA8226"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7" w:type="dxa"/>
            <w:vAlign w:val="center"/>
          </w:tcPr>
          <w:p w14:paraId="70EF9EFA"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790" w:type="dxa"/>
            <w:vAlign w:val="center"/>
          </w:tcPr>
          <w:p w14:paraId="33B2DF59"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r>
      <w:tr w:rsidR="00397A97" w:rsidRPr="00397A97" w14:paraId="412D5BC2" w14:textId="77777777" w:rsidTr="00747E8D">
        <w:trPr>
          <w:trHeight w:val="230"/>
        </w:trPr>
        <w:tc>
          <w:tcPr>
            <w:tcW w:w="908" w:type="dxa"/>
            <w:vAlign w:val="center"/>
          </w:tcPr>
          <w:p w14:paraId="55911BE9" w14:textId="77777777" w:rsidR="00747E8D" w:rsidRPr="00397A97" w:rsidRDefault="00747E8D" w:rsidP="00990FBE">
            <w:pPr>
              <w:spacing w:line="260" w:lineRule="exact"/>
              <w:jc w:val="center"/>
              <w:rPr>
                <w:color w:val="auto"/>
                <w:w w:val="70"/>
                <w:sz w:val="21"/>
                <w:szCs w:val="21"/>
              </w:rPr>
            </w:pPr>
            <w:r w:rsidRPr="00397A97">
              <w:rPr>
                <w:color w:val="auto"/>
                <w:w w:val="70"/>
                <w:sz w:val="21"/>
                <w:szCs w:val="21"/>
              </w:rPr>
              <w:t>220</w:t>
            </w:r>
          </w:p>
        </w:tc>
        <w:tc>
          <w:tcPr>
            <w:tcW w:w="830" w:type="dxa"/>
            <w:vAlign w:val="center"/>
          </w:tcPr>
          <w:p w14:paraId="3AE89608" w14:textId="77777777" w:rsidR="00747E8D" w:rsidRPr="00397A97" w:rsidRDefault="00747E8D" w:rsidP="00990FBE">
            <w:pPr>
              <w:spacing w:line="260" w:lineRule="exact"/>
              <w:rPr>
                <w:color w:val="auto"/>
                <w:w w:val="70"/>
                <w:sz w:val="21"/>
                <w:szCs w:val="21"/>
              </w:rPr>
            </w:pPr>
          </w:p>
        </w:tc>
        <w:tc>
          <w:tcPr>
            <w:tcW w:w="833" w:type="dxa"/>
            <w:vAlign w:val="center"/>
          </w:tcPr>
          <w:p w14:paraId="07D08953" w14:textId="77777777" w:rsidR="00747E8D" w:rsidRPr="00397A97" w:rsidRDefault="00747E8D" w:rsidP="00990FBE">
            <w:pPr>
              <w:spacing w:line="260" w:lineRule="exact"/>
              <w:rPr>
                <w:color w:val="auto"/>
                <w:w w:val="70"/>
                <w:sz w:val="21"/>
                <w:szCs w:val="21"/>
              </w:rPr>
            </w:pPr>
            <w:r w:rsidRPr="00397A97">
              <w:rPr>
                <w:color w:val="auto"/>
                <w:w w:val="70"/>
                <w:sz w:val="21"/>
                <w:szCs w:val="21"/>
              </w:rPr>
              <w:t>94.</w:t>
            </w:r>
            <w:r w:rsidRPr="00397A97">
              <w:rPr>
                <w:rFonts w:eastAsiaTheme="minorEastAsia"/>
                <w:color w:val="auto"/>
                <w:w w:val="70"/>
                <w:sz w:val="21"/>
                <w:szCs w:val="21"/>
                <w:lang w:eastAsia="zh-CN"/>
              </w:rPr>
              <w:t>1</w:t>
            </w:r>
          </w:p>
        </w:tc>
        <w:tc>
          <w:tcPr>
            <w:tcW w:w="833" w:type="dxa"/>
            <w:vAlign w:val="center"/>
          </w:tcPr>
          <w:p w14:paraId="6630F584" w14:textId="77777777" w:rsidR="00747E8D" w:rsidRPr="00397A97" w:rsidRDefault="00747E8D" w:rsidP="00990FBE">
            <w:pPr>
              <w:spacing w:line="260" w:lineRule="exact"/>
              <w:rPr>
                <w:color w:val="auto"/>
                <w:w w:val="70"/>
                <w:sz w:val="21"/>
                <w:szCs w:val="21"/>
              </w:rPr>
            </w:pPr>
            <w:r w:rsidRPr="00397A97">
              <w:rPr>
                <w:color w:val="auto"/>
                <w:w w:val="70"/>
                <w:sz w:val="21"/>
                <w:szCs w:val="21"/>
              </w:rPr>
              <w:t>9</w:t>
            </w:r>
            <w:r w:rsidRPr="00397A97">
              <w:rPr>
                <w:rFonts w:eastAsiaTheme="minorEastAsia"/>
                <w:color w:val="auto"/>
                <w:w w:val="70"/>
                <w:sz w:val="21"/>
                <w:szCs w:val="21"/>
                <w:lang w:eastAsia="zh-CN"/>
              </w:rPr>
              <w:t>3.9</w:t>
            </w:r>
          </w:p>
        </w:tc>
        <w:tc>
          <w:tcPr>
            <w:tcW w:w="834" w:type="dxa"/>
            <w:vAlign w:val="center"/>
          </w:tcPr>
          <w:p w14:paraId="7F47A3EA"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94.0</w:t>
            </w:r>
          </w:p>
        </w:tc>
        <w:tc>
          <w:tcPr>
            <w:tcW w:w="834" w:type="dxa"/>
            <w:vAlign w:val="center"/>
          </w:tcPr>
          <w:p w14:paraId="7A68357A"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0AD871B3"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2C8E948E" w14:textId="77777777" w:rsidR="00747E8D" w:rsidRPr="00397A97" w:rsidRDefault="00747E8D" w:rsidP="00990FBE">
            <w:pPr>
              <w:spacing w:line="260" w:lineRule="exact"/>
              <w:rPr>
                <w:color w:val="auto"/>
                <w:w w:val="70"/>
                <w:sz w:val="21"/>
                <w:szCs w:val="21"/>
              </w:rPr>
            </w:pPr>
            <w:r w:rsidRPr="00397A97">
              <w:rPr>
                <w:color w:val="auto"/>
                <w:sz w:val="21"/>
                <w:szCs w:val="21"/>
              </w:rPr>
              <w:t>—</w:t>
            </w:r>
          </w:p>
        </w:tc>
        <w:tc>
          <w:tcPr>
            <w:tcW w:w="837" w:type="dxa"/>
            <w:vAlign w:val="center"/>
          </w:tcPr>
          <w:p w14:paraId="74E5CBB9"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790" w:type="dxa"/>
            <w:vAlign w:val="center"/>
          </w:tcPr>
          <w:p w14:paraId="2EC564A1"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r>
      <w:tr w:rsidR="00397A97" w:rsidRPr="00397A97" w14:paraId="24981E30" w14:textId="77777777" w:rsidTr="00747E8D">
        <w:trPr>
          <w:trHeight w:val="220"/>
        </w:trPr>
        <w:tc>
          <w:tcPr>
            <w:tcW w:w="908" w:type="dxa"/>
            <w:vAlign w:val="center"/>
          </w:tcPr>
          <w:p w14:paraId="0425F2C7" w14:textId="77777777" w:rsidR="00747E8D" w:rsidRPr="00397A97" w:rsidRDefault="00747E8D" w:rsidP="00990FBE">
            <w:pPr>
              <w:spacing w:line="260" w:lineRule="exact"/>
              <w:jc w:val="center"/>
              <w:rPr>
                <w:color w:val="auto"/>
                <w:w w:val="70"/>
                <w:sz w:val="21"/>
                <w:szCs w:val="21"/>
              </w:rPr>
            </w:pPr>
            <w:r w:rsidRPr="00397A97">
              <w:rPr>
                <w:color w:val="auto"/>
                <w:w w:val="70"/>
                <w:sz w:val="21"/>
                <w:szCs w:val="21"/>
              </w:rPr>
              <w:t>250</w:t>
            </w:r>
          </w:p>
        </w:tc>
        <w:tc>
          <w:tcPr>
            <w:tcW w:w="830" w:type="dxa"/>
            <w:vAlign w:val="center"/>
          </w:tcPr>
          <w:p w14:paraId="3EDF72D7" w14:textId="77777777" w:rsidR="00747E8D" w:rsidRPr="00397A97" w:rsidRDefault="00747E8D" w:rsidP="00990FBE">
            <w:pPr>
              <w:spacing w:line="260" w:lineRule="exact"/>
              <w:rPr>
                <w:color w:val="auto"/>
                <w:w w:val="70"/>
                <w:sz w:val="21"/>
                <w:szCs w:val="21"/>
              </w:rPr>
            </w:pPr>
          </w:p>
        </w:tc>
        <w:tc>
          <w:tcPr>
            <w:tcW w:w="833" w:type="dxa"/>
            <w:vAlign w:val="center"/>
          </w:tcPr>
          <w:p w14:paraId="1D4584F0" w14:textId="77777777" w:rsidR="00747E8D" w:rsidRPr="00397A97" w:rsidRDefault="00747E8D" w:rsidP="00990FBE">
            <w:pPr>
              <w:spacing w:line="260" w:lineRule="exact"/>
              <w:rPr>
                <w:color w:val="auto"/>
                <w:w w:val="70"/>
                <w:sz w:val="21"/>
                <w:szCs w:val="21"/>
              </w:rPr>
            </w:pPr>
            <w:r w:rsidRPr="00397A97">
              <w:rPr>
                <w:color w:val="auto"/>
                <w:w w:val="70"/>
                <w:sz w:val="21"/>
                <w:szCs w:val="21"/>
              </w:rPr>
              <w:t>94.</w:t>
            </w:r>
            <w:r w:rsidRPr="00397A97">
              <w:rPr>
                <w:rFonts w:eastAsiaTheme="minorEastAsia"/>
                <w:color w:val="auto"/>
                <w:w w:val="70"/>
                <w:sz w:val="21"/>
                <w:szCs w:val="21"/>
                <w:lang w:eastAsia="zh-CN"/>
              </w:rPr>
              <w:t>2</w:t>
            </w:r>
          </w:p>
        </w:tc>
        <w:tc>
          <w:tcPr>
            <w:tcW w:w="833" w:type="dxa"/>
            <w:vAlign w:val="center"/>
          </w:tcPr>
          <w:p w14:paraId="0F09B512" w14:textId="77777777" w:rsidR="00747E8D" w:rsidRPr="00397A97" w:rsidRDefault="00747E8D" w:rsidP="00990FBE">
            <w:pPr>
              <w:spacing w:line="260" w:lineRule="exact"/>
              <w:rPr>
                <w:color w:val="auto"/>
                <w:w w:val="70"/>
                <w:sz w:val="21"/>
                <w:szCs w:val="21"/>
              </w:rPr>
            </w:pPr>
            <w:r w:rsidRPr="00397A97">
              <w:rPr>
                <w:color w:val="auto"/>
                <w:w w:val="70"/>
                <w:sz w:val="21"/>
                <w:szCs w:val="21"/>
              </w:rPr>
              <w:t>9</w:t>
            </w:r>
            <w:r w:rsidRPr="00397A97">
              <w:rPr>
                <w:rFonts w:eastAsiaTheme="minorEastAsia"/>
                <w:color w:val="auto"/>
                <w:w w:val="70"/>
                <w:sz w:val="21"/>
                <w:szCs w:val="21"/>
                <w:lang w:eastAsia="zh-CN"/>
              </w:rPr>
              <w:t>4.1</w:t>
            </w:r>
          </w:p>
        </w:tc>
        <w:tc>
          <w:tcPr>
            <w:tcW w:w="834" w:type="dxa"/>
            <w:vAlign w:val="center"/>
          </w:tcPr>
          <w:p w14:paraId="02742AC4" w14:textId="77777777" w:rsidR="00747E8D" w:rsidRPr="00397A97" w:rsidRDefault="00747E8D" w:rsidP="00990FBE">
            <w:pPr>
              <w:spacing w:line="260" w:lineRule="exact"/>
              <w:rPr>
                <w:color w:val="auto"/>
                <w:w w:val="70"/>
                <w:sz w:val="21"/>
                <w:szCs w:val="21"/>
              </w:rPr>
            </w:pPr>
            <w:r w:rsidRPr="00397A97">
              <w:rPr>
                <w:color w:val="auto"/>
                <w:w w:val="70"/>
                <w:sz w:val="21"/>
                <w:szCs w:val="21"/>
              </w:rPr>
              <w:t>94.</w:t>
            </w:r>
            <w:r w:rsidRPr="00397A97">
              <w:rPr>
                <w:rFonts w:eastAsiaTheme="minorEastAsia"/>
                <w:color w:val="auto"/>
                <w:w w:val="70"/>
                <w:sz w:val="21"/>
                <w:szCs w:val="21"/>
                <w:lang w:eastAsia="zh-CN"/>
              </w:rPr>
              <w:t>1</w:t>
            </w:r>
          </w:p>
        </w:tc>
        <w:tc>
          <w:tcPr>
            <w:tcW w:w="834" w:type="dxa"/>
            <w:vAlign w:val="center"/>
          </w:tcPr>
          <w:p w14:paraId="3D994FA9"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3D91D18D"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1E20DFD2"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7" w:type="dxa"/>
            <w:vAlign w:val="center"/>
          </w:tcPr>
          <w:p w14:paraId="6E374DB5"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790" w:type="dxa"/>
            <w:vAlign w:val="center"/>
          </w:tcPr>
          <w:p w14:paraId="5AAD1176"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r>
      <w:tr w:rsidR="00397A97" w:rsidRPr="00397A97" w14:paraId="3ADABBCE" w14:textId="77777777" w:rsidTr="00747E8D">
        <w:trPr>
          <w:trHeight w:val="220"/>
        </w:trPr>
        <w:tc>
          <w:tcPr>
            <w:tcW w:w="908" w:type="dxa"/>
            <w:vAlign w:val="center"/>
          </w:tcPr>
          <w:p w14:paraId="7ACAE309" w14:textId="77777777" w:rsidR="00747E8D" w:rsidRPr="00397A97" w:rsidRDefault="00747E8D" w:rsidP="00990FBE">
            <w:pPr>
              <w:spacing w:line="260" w:lineRule="exact"/>
              <w:jc w:val="center"/>
              <w:rPr>
                <w:color w:val="auto"/>
                <w:w w:val="70"/>
                <w:sz w:val="21"/>
                <w:szCs w:val="21"/>
              </w:rPr>
            </w:pPr>
            <w:r w:rsidRPr="00397A97">
              <w:rPr>
                <w:color w:val="auto"/>
                <w:w w:val="70"/>
                <w:sz w:val="21"/>
                <w:szCs w:val="21"/>
              </w:rPr>
              <w:t>280</w:t>
            </w:r>
          </w:p>
        </w:tc>
        <w:tc>
          <w:tcPr>
            <w:tcW w:w="830" w:type="dxa"/>
            <w:vAlign w:val="center"/>
          </w:tcPr>
          <w:p w14:paraId="5474DB09" w14:textId="77777777" w:rsidR="00747E8D" w:rsidRPr="00397A97" w:rsidRDefault="00747E8D" w:rsidP="00990FBE">
            <w:pPr>
              <w:spacing w:line="260" w:lineRule="exact"/>
              <w:rPr>
                <w:color w:val="auto"/>
                <w:w w:val="70"/>
                <w:sz w:val="21"/>
                <w:szCs w:val="21"/>
              </w:rPr>
            </w:pPr>
          </w:p>
        </w:tc>
        <w:tc>
          <w:tcPr>
            <w:tcW w:w="833" w:type="dxa"/>
            <w:vAlign w:val="center"/>
          </w:tcPr>
          <w:p w14:paraId="2203D165" w14:textId="77777777" w:rsidR="00747E8D" w:rsidRPr="00397A97" w:rsidRDefault="00747E8D" w:rsidP="00990FBE">
            <w:pPr>
              <w:spacing w:line="260" w:lineRule="exact"/>
              <w:rPr>
                <w:color w:val="auto"/>
                <w:w w:val="70"/>
                <w:sz w:val="21"/>
                <w:szCs w:val="21"/>
              </w:rPr>
            </w:pPr>
            <w:r w:rsidRPr="00397A97">
              <w:rPr>
                <w:color w:val="auto"/>
                <w:w w:val="70"/>
                <w:sz w:val="21"/>
                <w:szCs w:val="21"/>
              </w:rPr>
              <w:t>9</w:t>
            </w:r>
            <w:r w:rsidRPr="00397A97">
              <w:rPr>
                <w:rFonts w:eastAsiaTheme="minorEastAsia"/>
                <w:color w:val="auto"/>
                <w:w w:val="70"/>
                <w:sz w:val="21"/>
                <w:szCs w:val="21"/>
                <w:lang w:eastAsia="zh-CN"/>
              </w:rPr>
              <w:t>4.3</w:t>
            </w:r>
          </w:p>
        </w:tc>
        <w:tc>
          <w:tcPr>
            <w:tcW w:w="833" w:type="dxa"/>
            <w:vAlign w:val="center"/>
          </w:tcPr>
          <w:p w14:paraId="0784E377"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94.4</w:t>
            </w:r>
          </w:p>
        </w:tc>
        <w:tc>
          <w:tcPr>
            <w:tcW w:w="834" w:type="dxa"/>
            <w:vAlign w:val="center"/>
          </w:tcPr>
          <w:p w14:paraId="1017028F"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94.3</w:t>
            </w:r>
          </w:p>
        </w:tc>
        <w:tc>
          <w:tcPr>
            <w:tcW w:w="834" w:type="dxa"/>
            <w:vAlign w:val="center"/>
          </w:tcPr>
          <w:p w14:paraId="5DC9CF83"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222AAAD6"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59E889D7" w14:textId="77777777" w:rsidR="00747E8D" w:rsidRPr="00397A97" w:rsidRDefault="00747E8D" w:rsidP="00990FBE">
            <w:pPr>
              <w:spacing w:line="260" w:lineRule="exact"/>
              <w:rPr>
                <w:color w:val="auto"/>
                <w:w w:val="70"/>
                <w:sz w:val="21"/>
                <w:szCs w:val="21"/>
              </w:rPr>
            </w:pPr>
            <w:r w:rsidRPr="00397A97">
              <w:rPr>
                <w:color w:val="auto"/>
                <w:sz w:val="21"/>
                <w:szCs w:val="21"/>
              </w:rPr>
              <w:t>—</w:t>
            </w:r>
          </w:p>
        </w:tc>
        <w:tc>
          <w:tcPr>
            <w:tcW w:w="837" w:type="dxa"/>
            <w:vAlign w:val="center"/>
          </w:tcPr>
          <w:p w14:paraId="48FCDC7D"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790" w:type="dxa"/>
            <w:vAlign w:val="center"/>
          </w:tcPr>
          <w:p w14:paraId="27A38A05"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r>
      <w:tr w:rsidR="00397A97" w:rsidRPr="00397A97" w14:paraId="1C69144D" w14:textId="77777777" w:rsidTr="00747E8D">
        <w:trPr>
          <w:trHeight w:val="220"/>
        </w:trPr>
        <w:tc>
          <w:tcPr>
            <w:tcW w:w="908" w:type="dxa"/>
            <w:vAlign w:val="center"/>
          </w:tcPr>
          <w:p w14:paraId="7463ABB8" w14:textId="77777777" w:rsidR="00747E8D" w:rsidRPr="00397A97" w:rsidRDefault="00747E8D" w:rsidP="00990FBE">
            <w:pPr>
              <w:spacing w:line="260" w:lineRule="exact"/>
              <w:jc w:val="center"/>
              <w:rPr>
                <w:color w:val="auto"/>
                <w:w w:val="70"/>
                <w:sz w:val="21"/>
                <w:szCs w:val="21"/>
              </w:rPr>
            </w:pPr>
            <w:r w:rsidRPr="00397A97">
              <w:rPr>
                <w:color w:val="auto"/>
                <w:w w:val="70"/>
                <w:sz w:val="21"/>
                <w:szCs w:val="21"/>
              </w:rPr>
              <w:t>315</w:t>
            </w:r>
          </w:p>
        </w:tc>
        <w:tc>
          <w:tcPr>
            <w:tcW w:w="830" w:type="dxa"/>
            <w:vAlign w:val="center"/>
          </w:tcPr>
          <w:p w14:paraId="2EBFA28A" w14:textId="77777777" w:rsidR="00747E8D" w:rsidRPr="00397A97" w:rsidRDefault="00747E8D" w:rsidP="00990FBE">
            <w:pPr>
              <w:spacing w:line="260" w:lineRule="exact"/>
              <w:rPr>
                <w:color w:val="auto"/>
                <w:w w:val="70"/>
                <w:sz w:val="21"/>
                <w:szCs w:val="21"/>
              </w:rPr>
            </w:pPr>
          </w:p>
        </w:tc>
        <w:tc>
          <w:tcPr>
            <w:tcW w:w="833" w:type="dxa"/>
            <w:vAlign w:val="center"/>
          </w:tcPr>
          <w:p w14:paraId="08CB42CE"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94.4</w:t>
            </w:r>
          </w:p>
        </w:tc>
        <w:tc>
          <w:tcPr>
            <w:tcW w:w="833" w:type="dxa"/>
            <w:vAlign w:val="center"/>
          </w:tcPr>
          <w:p w14:paraId="78CE94ED"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94.6</w:t>
            </w:r>
          </w:p>
        </w:tc>
        <w:tc>
          <w:tcPr>
            <w:tcW w:w="834" w:type="dxa"/>
            <w:vAlign w:val="center"/>
          </w:tcPr>
          <w:p w14:paraId="28343BDD"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94.5</w:t>
            </w:r>
          </w:p>
        </w:tc>
        <w:tc>
          <w:tcPr>
            <w:tcW w:w="834" w:type="dxa"/>
            <w:vAlign w:val="center"/>
          </w:tcPr>
          <w:p w14:paraId="76E9592F"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710F6059"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75F03555"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7" w:type="dxa"/>
            <w:vAlign w:val="center"/>
          </w:tcPr>
          <w:p w14:paraId="1B3AF997"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790" w:type="dxa"/>
            <w:vAlign w:val="center"/>
          </w:tcPr>
          <w:p w14:paraId="4085C523"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r>
      <w:tr w:rsidR="00397A97" w:rsidRPr="00397A97" w14:paraId="384D2AEB" w14:textId="77777777" w:rsidTr="00747E8D">
        <w:trPr>
          <w:trHeight w:val="230"/>
        </w:trPr>
        <w:tc>
          <w:tcPr>
            <w:tcW w:w="908" w:type="dxa"/>
            <w:vAlign w:val="center"/>
          </w:tcPr>
          <w:p w14:paraId="063C7F0E" w14:textId="77777777" w:rsidR="00747E8D" w:rsidRPr="00397A97" w:rsidRDefault="00747E8D" w:rsidP="00990FBE">
            <w:pPr>
              <w:spacing w:line="260" w:lineRule="exact"/>
              <w:jc w:val="center"/>
              <w:rPr>
                <w:color w:val="auto"/>
                <w:w w:val="70"/>
                <w:sz w:val="21"/>
                <w:szCs w:val="21"/>
              </w:rPr>
            </w:pPr>
            <w:r w:rsidRPr="00397A97">
              <w:rPr>
                <w:color w:val="auto"/>
                <w:w w:val="70"/>
                <w:sz w:val="21"/>
                <w:szCs w:val="21"/>
              </w:rPr>
              <w:t>355</w:t>
            </w:r>
          </w:p>
        </w:tc>
        <w:tc>
          <w:tcPr>
            <w:tcW w:w="830" w:type="dxa"/>
            <w:vAlign w:val="center"/>
          </w:tcPr>
          <w:p w14:paraId="59E2EE96" w14:textId="77777777" w:rsidR="00747E8D" w:rsidRPr="00397A97" w:rsidRDefault="00747E8D" w:rsidP="00990FBE">
            <w:pPr>
              <w:spacing w:line="260" w:lineRule="exact"/>
              <w:rPr>
                <w:color w:val="auto"/>
                <w:w w:val="70"/>
                <w:sz w:val="21"/>
                <w:szCs w:val="21"/>
              </w:rPr>
            </w:pPr>
          </w:p>
        </w:tc>
        <w:tc>
          <w:tcPr>
            <w:tcW w:w="833" w:type="dxa"/>
            <w:vAlign w:val="center"/>
          </w:tcPr>
          <w:p w14:paraId="71E7DAAA"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94.6</w:t>
            </w:r>
          </w:p>
        </w:tc>
        <w:tc>
          <w:tcPr>
            <w:tcW w:w="833" w:type="dxa"/>
            <w:vAlign w:val="center"/>
          </w:tcPr>
          <w:p w14:paraId="66BC945B"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94.7</w:t>
            </w:r>
          </w:p>
        </w:tc>
        <w:tc>
          <w:tcPr>
            <w:tcW w:w="834" w:type="dxa"/>
            <w:vAlign w:val="center"/>
          </w:tcPr>
          <w:p w14:paraId="6B9456C6"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94.6</w:t>
            </w:r>
          </w:p>
        </w:tc>
        <w:tc>
          <w:tcPr>
            <w:tcW w:w="834" w:type="dxa"/>
            <w:vAlign w:val="center"/>
          </w:tcPr>
          <w:p w14:paraId="34D1E377"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731017AE"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4B696B0B" w14:textId="77777777" w:rsidR="00747E8D" w:rsidRPr="00397A97" w:rsidRDefault="00747E8D" w:rsidP="00990FBE">
            <w:pPr>
              <w:spacing w:line="260" w:lineRule="exact"/>
              <w:rPr>
                <w:color w:val="auto"/>
                <w:w w:val="70"/>
                <w:sz w:val="21"/>
                <w:szCs w:val="21"/>
              </w:rPr>
            </w:pPr>
            <w:r w:rsidRPr="00397A97">
              <w:rPr>
                <w:color w:val="auto"/>
                <w:sz w:val="21"/>
                <w:szCs w:val="21"/>
              </w:rPr>
              <w:t>—</w:t>
            </w:r>
          </w:p>
        </w:tc>
        <w:tc>
          <w:tcPr>
            <w:tcW w:w="837" w:type="dxa"/>
            <w:vAlign w:val="center"/>
          </w:tcPr>
          <w:p w14:paraId="263C5027"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790" w:type="dxa"/>
            <w:vAlign w:val="center"/>
          </w:tcPr>
          <w:p w14:paraId="72DBA2C2"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r>
      <w:tr w:rsidR="00397A97" w:rsidRPr="00397A97" w14:paraId="7E5CEE0E" w14:textId="77777777" w:rsidTr="00747E8D">
        <w:trPr>
          <w:trHeight w:val="220"/>
        </w:trPr>
        <w:tc>
          <w:tcPr>
            <w:tcW w:w="908" w:type="dxa"/>
            <w:vAlign w:val="center"/>
          </w:tcPr>
          <w:p w14:paraId="037438B1" w14:textId="77777777" w:rsidR="00747E8D" w:rsidRPr="00397A97" w:rsidRDefault="00747E8D" w:rsidP="00990FBE">
            <w:pPr>
              <w:spacing w:line="260" w:lineRule="exact"/>
              <w:jc w:val="center"/>
              <w:rPr>
                <w:color w:val="auto"/>
                <w:w w:val="70"/>
                <w:sz w:val="21"/>
                <w:szCs w:val="21"/>
              </w:rPr>
            </w:pPr>
            <w:r w:rsidRPr="00397A97">
              <w:rPr>
                <w:color w:val="auto"/>
                <w:w w:val="70"/>
                <w:sz w:val="21"/>
                <w:szCs w:val="21"/>
              </w:rPr>
              <w:t>400</w:t>
            </w:r>
          </w:p>
        </w:tc>
        <w:tc>
          <w:tcPr>
            <w:tcW w:w="830" w:type="dxa"/>
            <w:vAlign w:val="center"/>
          </w:tcPr>
          <w:p w14:paraId="1CAF7E13" w14:textId="77777777" w:rsidR="00747E8D" w:rsidRPr="00397A97" w:rsidRDefault="00747E8D" w:rsidP="00990FBE">
            <w:pPr>
              <w:spacing w:line="260" w:lineRule="exact"/>
              <w:rPr>
                <w:color w:val="auto"/>
                <w:w w:val="70"/>
                <w:sz w:val="21"/>
                <w:szCs w:val="21"/>
              </w:rPr>
            </w:pPr>
          </w:p>
        </w:tc>
        <w:tc>
          <w:tcPr>
            <w:tcW w:w="833" w:type="dxa"/>
            <w:vAlign w:val="center"/>
          </w:tcPr>
          <w:p w14:paraId="138452FB" w14:textId="77777777" w:rsidR="00747E8D" w:rsidRPr="00397A97" w:rsidRDefault="00747E8D" w:rsidP="00990FBE">
            <w:pPr>
              <w:spacing w:line="260" w:lineRule="exact"/>
              <w:rPr>
                <w:color w:val="auto"/>
                <w:w w:val="70"/>
                <w:sz w:val="21"/>
                <w:szCs w:val="21"/>
              </w:rPr>
            </w:pPr>
            <w:r w:rsidRPr="00397A97">
              <w:rPr>
                <w:color w:val="auto"/>
                <w:w w:val="70"/>
                <w:sz w:val="21"/>
                <w:szCs w:val="21"/>
              </w:rPr>
              <w:t>9</w:t>
            </w:r>
            <w:r w:rsidRPr="00397A97">
              <w:rPr>
                <w:rFonts w:eastAsiaTheme="minorEastAsia"/>
                <w:color w:val="auto"/>
                <w:w w:val="70"/>
                <w:sz w:val="21"/>
                <w:szCs w:val="21"/>
                <w:lang w:eastAsia="zh-CN"/>
              </w:rPr>
              <w:t>4.7</w:t>
            </w:r>
          </w:p>
        </w:tc>
        <w:tc>
          <w:tcPr>
            <w:tcW w:w="833" w:type="dxa"/>
            <w:vAlign w:val="center"/>
          </w:tcPr>
          <w:p w14:paraId="567023E0" w14:textId="77777777" w:rsidR="00747E8D" w:rsidRPr="00397A97" w:rsidRDefault="00747E8D" w:rsidP="00990FBE">
            <w:pPr>
              <w:spacing w:line="260" w:lineRule="exact"/>
              <w:rPr>
                <w:color w:val="auto"/>
                <w:w w:val="70"/>
                <w:sz w:val="21"/>
                <w:szCs w:val="21"/>
              </w:rPr>
            </w:pPr>
            <w:r w:rsidRPr="00397A97">
              <w:rPr>
                <w:color w:val="auto"/>
                <w:w w:val="70"/>
                <w:sz w:val="21"/>
                <w:szCs w:val="21"/>
              </w:rPr>
              <w:t>9</w:t>
            </w:r>
            <w:r w:rsidRPr="00397A97">
              <w:rPr>
                <w:rFonts w:eastAsiaTheme="minorEastAsia"/>
                <w:color w:val="auto"/>
                <w:w w:val="70"/>
                <w:sz w:val="21"/>
                <w:szCs w:val="21"/>
                <w:lang w:eastAsia="zh-CN"/>
              </w:rPr>
              <w:t>4.8</w:t>
            </w:r>
          </w:p>
        </w:tc>
        <w:tc>
          <w:tcPr>
            <w:tcW w:w="834" w:type="dxa"/>
            <w:vAlign w:val="center"/>
          </w:tcPr>
          <w:p w14:paraId="271D2729" w14:textId="77777777" w:rsidR="00747E8D" w:rsidRPr="00397A97" w:rsidRDefault="00747E8D" w:rsidP="00990FBE">
            <w:pPr>
              <w:spacing w:line="260" w:lineRule="exact"/>
              <w:rPr>
                <w:color w:val="auto"/>
                <w:w w:val="70"/>
                <w:sz w:val="21"/>
                <w:szCs w:val="21"/>
              </w:rPr>
            </w:pPr>
            <w:r w:rsidRPr="00397A97">
              <w:rPr>
                <w:color w:val="auto"/>
                <w:w w:val="70"/>
                <w:sz w:val="21"/>
                <w:szCs w:val="21"/>
              </w:rPr>
              <w:t>94.7</w:t>
            </w:r>
          </w:p>
        </w:tc>
        <w:tc>
          <w:tcPr>
            <w:tcW w:w="834" w:type="dxa"/>
            <w:vAlign w:val="center"/>
          </w:tcPr>
          <w:p w14:paraId="2474211E"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162751D8"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7D7B8C0E"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7" w:type="dxa"/>
            <w:vAlign w:val="center"/>
          </w:tcPr>
          <w:p w14:paraId="07B8E4F5"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790" w:type="dxa"/>
            <w:vAlign w:val="center"/>
          </w:tcPr>
          <w:p w14:paraId="5B3445D2"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r>
      <w:tr w:rsidR="00397A97" w:rsidRPr="00397A97" w14:paraId="25493C9F" w14:textId="77777777" w:rsidTr="00747E8D">
        <w:trPr>
          <w:trHeight w:val="220"/>
        </w:trPr>
        <w:tc>
          <w:tcPr>
            <w:tcW w:w="908" w:type="dxa"/>
            <w:vAlign w:val="center"/>
          </w:tcPr>
          <w:p w14:paraId="4E2581A7" w14:textId="77777777" w:rsidR="00747E8D" w:rsidRPr="00397A97" w:rsidRDefault="00747E8D" w:rsidP="00990FBE">
            <w:pPr>
              <w:spacing w:line="260" w:lineRule="exact"/>
              <w:jc w:val="center"/>
              <w:rPr>
                <w:color w:val="auto"/>
                <w:w w:val="70"/>
                <w:sz w:val="21"/>
                <w:szCs w:val="21"/>
              </w:rPr>
            </w:pPr>
            <w:r w:rsidRPr="00397A97">
              <w:rPr>
                <w:color w:val="auto"/>
                <w:w w:val="70"/>
                <w:sz w:val="21"/>
                <w:szCs w:val="21"/>
              </w:rPr>
              <w:t>450</w:t>
            </w:r>
          </w:p>
        </w:tc>
        <w:tc>
          <w:tcPr>
            <w:tcW w:w="830" w:type="dxa"/>
            <w:vAlign w:val="center"/>
          </w:tcPr>
          <w:p w14:paraId="0FEBB32C" w14:textId="77777777" w:rsidR="00747E8D" w:rsidRPr="00397A97" w:rsidRDefault="00747E8D" w:rsidP="00990FBE">
            <w:pPr>
              <w:spacing w:line="260" w:lineRule="exact"/>
              <w:rPr>
                <w:color w:val="auto"/>
                <w:w w:val="70"/>
                <w:sz w:val="21"/>
                <w:szCs w:val="21"/>
              </w:rPr>
            </w:pPr>
          </w:p>
        </w:tc>
        <w:tc>
          <w:tcPr>
            <w:tcW w:w="833" w:type="dxa"/>
            <w:vAlign w:val="center"/>
          </w:tcPr>
          <w:p w14:paraId="604547BE" w14:textId="77777777" w:rsidR="00747E8D" w:rsidRPr="00397A97" w:rsidRDefault="00747E8D" w:rsidP="00990FBE">
            <w:pPr>
              <w:spacing w:line="260" w:lineRule="exact"/>
              <w:rPr>
                <w:color w:val="auto"/>
                <w:w w:val="70"/>
                <w:sz w:val="21"/>
                <w:szCs w:val="21"/>
              </w:rPr>
            </w:pPr>
            <w:r w:rsidRPr="00397A97">
              <w:rPr>
                <w:color w:val="auto"/>
                <w:w w:val="70"/>
                <w:sz w:val="21"/>
                <w:szCs w:val="21"/>
              </w:rPr>
              <w:t>9</w:t>
            </w:r>
            <w:r w:rsidRPr="00397A97">
              <w:rPr>
                <w:rFonts w:eastAsiaTheme="minorEastAsia"/>
                <w:color w:val="auto"/>
                <w:w w:val="70"/>
                <w:sz w:val="21"/>
                <w:szCs w:val="21"/>
                <w:lang w:eastAsia="zh-CN"/>
              </w:rPr>
              <w:t>4.9</w:t>
            </w:r>
          </w:p>
        </w:tc>
        <w:tc>
          <w:tcPr>
            <w:tcW w:w="833" w:type="dxa"/>
            <w:vAlign w:val="center"/>
          </w:tcPr>
          <w:p w14:paraId="5CDE3D08"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95.0</w:t>
            </w:r>
          </w:p>
        </w:tc>
        <w:tc>
          <w:tcPr>
            <w:tcW w:w="834" w:type="dxa"/>
            <w:vAlign w:val="center"/>
          </w:tcPr>
          <w:p w14:paraId="54D84328" w14:textId="77777777" w:rsidR="00747E8D" w:rsidRPr="00397A97" w:rsidRDefault="00747E8D" w:rsidP="00990FBE">
            <w:pPr>
              <w:spacing w:line="260" w:lineRule="exact"/>
              <w:rPr>
                <w:color w:val="auto"/>
                <w:w w:val="70"/>
                <w:sz w:val="21"/>
                <w:szCs w:val="21"/>
              </w:rPr>
            </w:pPr>
            <w:r w:rsidRPr="00397A97">
              <w:rPr>
                <w:color w:val="auto"/>
                <w:w w:val="70"/>
                <w:sz w:val="21"/>
                <w:szCs w:val="21"/>
              </w:rPr>
              <w:t>94.8</w:t>
            </w:r>
          </w:p>
        </w:tc>
        <w:tc>
          <w:tcPr>
            <w:tcW w:w="834" w:type="dxa"/>
            <w:vAlign w:val="center"/>
          </w:tcPr>
          <w:p w14:paraId="07953AEA"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0301CD45"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772C949F" w14:textId="77777777" w:rsidR="00747E8D" w:rsidRPr="00397A97" w:rsidRDefault="00747E8D" w:rsidP="00990FBE">
            <w:pPr>
              <w:spacing w:line="260" w:lineRule="exact"/>
              <w:rPr>
                <w:color w:val="auto"/>
                <w:w w:val="70"/>
                <w:sz w:val="21"/>
                <w:szCs w:val="21"/>
              </w:rPr>
            </w:pPr>
            <w:r w:rsidRPr="00397A97">
              <w:rPr>
                <w:color w:val="auto"/>
                <w:sz w:val="21"/>
                <w:szCs w:val="21"/>
              </w:rPr>
              <w:t>—</w:t>
            </w:r>
          </w:p>
        </w:tc>
        <w:tc>
          <w:tcPr>
            <w:tcW w:w="837" w:type="dxa"/>
            <w:vAlign w:val="center"/>
          </w:tcPr>
          <w:p w14:paraId="044E9FB0"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790" w:type="dxa"/>
            <w:vAlign w:val="center"/>
          </w:tcPr>
          <w:p w14:paraId="5750DA29"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r>
      <w:tr w:rsidR="00397A97" w:rsidRPr="00397A97" w14:paraId="2D371C77" w14:textId="77777777" w:rsidTr="00747E8D">
        <w:trPr>
          <w:trHeight w:val="220"/>
        </w:trPr>
        <w:tc>
          <w:tcPr>
            <w:tcW w:w="908" w:type="dxa"/>
            <w:vAlign w:val="center"/>
          </w:tcPr>
          <w:p w14:paraId="05A7709D" w14:textId="77777777" w:rsidR="00747E8D" w:rsidRPr="00397A97" w:rsidRDefault="00747E8D" w:rsidP="00990FBE">
            <w:pPr>
              <w:spacing w:line="260" w:lineRule="exact"/>
              <w:jc w:val="center"/>
              <w:rPr>
                <w:color w:val="auto"/>
                <w:w w:val="70"/>
                <w:sz w:val="21"/>
                <w:szCs w:val="21"/>
              </w:rPr>
            </w:pPr>
            <w:r w:rsidRPr="00397A97">
              <w:rPr>
                <w:color w:val="auto"/>
                <w:w w:val="70"/>
                <w:sz w:val="21"/>
                <w:szCs w:val="21"/>
              </w:rPr>
              <w:t>500</w:t>
            </w:r>
          </w:p>
        </w:tc>
        <w:tc>
          <w:tcPr>
            <w:tcW w:w="830" w:type="dxa"/>
            <w:vAlign w:val="center"/>
          </w:tcPr>
          <w:p w14:paraId="0397EA24" w14:textId="77777777" w:rsidR="00747E8D" w:rsidRPr="00397A97" w:rsidRDefault="00747E8D" w:rsidP="00990FBE">
            <w:pPr>
              <w:spacing w:line="260" w:lineRule="exact"/>
              <w:rPr>
                <w:color w:val="auto"/>
                <w:w w:val="70"/>
                <w:sz w:val="21"/>
                <w:szCs w:val="21"/>
              </w:rPr>
            </w:pPr>
          </w:p>
        </w:tc>
        <w:tc>
          <w:tcPr>
            <w:tcW w:w="833" w:type="dxa"/>
            <w:vAlign w:val="center"/>
          </w:tcPr>
          <w:p w14:paraId="75FE15E8" w14:textId="77777777" w:rsidR="00747E8D" w:rsidRPr="00397A97" w:rsidRDefault="00747E8D" w:rsidP="00990FBE">
            <w:pPr>
              <w:spacing w:line="260" w:lineRule="exact"/>
              <w:rPr>
                <w:color w:val="auto"/>
                <w:w w:val="70"/>
                <w:sz w:val="21"/>
                <w:szCs w:val="21"/>
              </w:rPr>
            </w:pPr>
            <w:r w:rsidRPr="00397A97">
              <w:rPr>
                <w:color w:val="auto"/>
                <w:w w:val="70"/>
                <w:sz w:val="21"/>
                <w:szCs w:val="21"/>
              </w:rPr>
              <w:t>9</w:t>
            </w:r>
            <w:r w:rsidRPr="00397A97">
              <w:rPr>
                <w:rFonts w:eastAsiaTheme="minorEastAsia"/>
                <w:color w:val="auto"/>
                <w:w w:val="70"/>
                <w:sz w:val="21"/>
                <w:szCs w:val="21"/>
                <w:lang w:eastAsia="zh-CN"/>
              </w:rPr>
              <w:t>5</w:t>
            </w:r>
            <w:r w:rsidRPr="00397A97">
              <w:rPr>
                <w:color w:val="auto"/>
                <w:w w:val="70"/>
                <w:sz w:val="21"/>
                <w:szCs w:val="21"/>
              </w:rPr>
              <w:t>.0</w:t>
            </w:r>
          </w:p>
        </w:tc>
        <w:tc>
          <w:tcPr>
            <w:tcW w:w="833" w:type="dxa"/>
            <w:vAlign w:val="center"/>
          </w:tcPr>
          <w:p w14:paraId="2F9B5347" w14:textId="77777777" w:rsidR="00747E8D" w:rsidRPr="00397A97" w:rsidRDefault="00747E8D" w:rsidP="00990FBE">
            <w:pPr>
              <w:spacing w:line="260" w:lineRule="exact"/>
              <w:rPr>
                <w:color w:val="auto"/>
                <w:w w:val="70"/>
                <w:sz w:val="21"/>
                <w:szCs w:val="21"/>
              </w:rPr>
            </w:pPr>
            <w:r w:rsidRPr="00397A97">
              <w:rPr>
                <w:color w:val="auto"/>
                <w:w w:val="70"/>
                <w:sz w:val="21"/>
                <w:szCs w:val="21"/>
              </w:rPr>
              <w:t>95.</w:t>
            </w:r>
            <w:r w:rsidRPr="00397A97">
              <w:rPr>
                <w:rFonts w:eastAsiaTheme="minorEastAsia"/>
                <w:color w:val="auto"/>
                <w:w w:val="70"/>
                <w:sz w:val="21"/>
                <w:szCs w:val="21"/>
                <w:lang w:eastAsia="zh-CN"/>
              </w:rPr>
              <w:t>3</w:t>
            </w:r>
          </w:p>
        </w:tc>
        <w:tc>
          <w:tcPr>
            <w:tcW w:w="834" w:type="dxa"/>
            <w:vAlign w:val="center"/>
          </w:tcPr>
          <w:p w14:paraId="74D69724" w14:textId="77777777" w:rsidR="00747E8D" w:rsidRPr="00397A97" w:rsidRDefault="00747E8D" w:rsidP="00990FBE">
            <w:pPr>
              <w:spacing w:line="260" w:lineRule="exact"/>
              <w:rPr>
                <w:color w:val="auto"/>
                <w:w w:val="70"/>
                <w:sz w:val="21"/>
                <w:szCs w:val="21"/>
              </w:rPr>
            </w:pPr>
            <w:r w:rsidRPr="00397A97">
              <w:rPr>
                <w:color w:val="auto"/>
                <w:w w:val="70"/>
                <w:sz w:val="21"/>
                <w:szCs w:val="21"/>
              </w:rPr>
              <w:t>9</w:t>
            </w:r>
            <w:r w:rsidRPr="00397A97">
              <w:rPr>
                <w:rFonts w:eastAsiaTheme="minorEastAsia"/>
                <w:color w:val="auto"/>
                <w:w w:val="70"/>
                <w:sz w:val="21"/>
                <w:szCs w:val="21"/>
                <w:lang w:eastAsia="zh-CN"/>
              </w:rPr>
              <w:t>5.2</w:t>
            </w:r>
          </w:p>
        </w:tc>
        <w:tc>
          <w:tcPr>
            <w:tcW w:w="834" w:type="dxa"/>
            <w:vAlign w:val="center"/>
          </w:tcPr>
          <w:p w14:paraId="677143CD"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7F42F5E5"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46E05E02"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7" w:type="dxa"/>
            <w:vAlign w:val="center"/>
          </w:tcPr>
          <w:p w14:paraId="28834A78"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790" w:type="dxa"/>
            <w:vAlign w:val="center"/>
          </w:tcPr>
          <w:p w14:paraId="4FCCABF8"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r>
      <w:tr w:rsidR="00397A97" w:rsidRPr="00397A97" w14:paraId="3FCAAA42" w14:textId="77777777" w:rsidTr="00747E8D">
        <w:trPr>
          <w:trHeight w:val="220"/>
        </w:trPr>
        <w:tc>
          <w:tcPr>
            <w:tcW w:w="908" w:type="dxa"/>
            <w:vAlign w:val="center"/>
          </w:tcPr>
          <w:p w14:paraId="364BD9DF" w14:textId="77777777" w:rsidR="00747E8D" w:rsidRPr="00397A97" w:rsidRDefault="00747E8D" w:rsidP="00990FBE">
            <w:pPr>
              <w:spacing w:line="260" w:lineRule="exact"/>
              <w:jc w:val="center"/>
              <w:rPr>
                <w:color w:val="auto"/>
                <w:w w:val="70"/>
                <w:sz w:val="21"/>
                <w:szCs w:val="21"/>
              </w:rPr>
            </w:pPr>
            <w:r w:rsidRPr="00397A97">
              <w:rPr>
                <w:color w:val="auto"/>
                <w:w w:val="70"/>
                <w:sz w:val="21"/>
                <w:szCs w:val="21"/>
              </w:rPr>
              <w:t>560</w:t>
            </w:r>
          </w:p>
        </w:tc>
        <w:tc>
          <w:tcPr>
            <w:tcW w:w="830" w:type="dxa"/>
            <w:vAlign w:val="center"/>
          </w:tcPr>
          <w:p w14:paraId="16F21548" w14:textId="77777777" w:rsidR="00747E8D" w:rsidRPr="00397A97" w:rsidRDefault="00747E8D" w:rsidP="00990FBE">
            <w:pPr>
              <w:spacing w:line="260" w:lineRule="exact"/>
              <w:rPr>
                <w:color w:val="auto"/>
                <w:w w:val="70"/>
                <w:sz w:val="21"/>
                <w:szCs w:val="21"/>
              </w:rPr>
            </w:pPr>
          </w:p>
        </w:tc>
        <w:tc>
          <w:tcPr>
            <w:tcW w:w="833" w:type="dxa"/>
            <w:vAlign w:val="center"/>
          </w:tcPr>
          <w:p w14:paraId="602739C1" w14:textId="77777777" w:rsidR="00747E8D" w:rsidRPr="00397A97" w:rsidRDefault="00747E8D" w:rsidP="00990FBE">
            <w:pPr>
              <w:spacing w:line="260" w:lineRule="exact"/>
              <w:rPr>
                <w:color w:val="auto"/>
                <w:w w:val="70"/>
                <w:sz w:val="21"/>
                <w:szCs w:val="21"/>
              </w:rPr>
            </w:pPr>
            <w:r w:rsidRPr="00397A97">
              <w:rPr>
                <w:color w:val="auto"/>
                <w:w w:val="70"/>
                <w:sz w:val="21"/>
                <w:szCs w:val="21"/>
              </w:rPr>
              <w:t>9</w:t>
            </w:r>
            <w:r w:rsidRPr="00397A97">
              <w:rPr>
                <w:rFonts w:eastAsiaTheme="minorEastAsia"/>
                <w:color w:val="auto"/>
                <w:w w:val="70"/>
                <w:sz w:val="21"/>
                <w:szCs w:val="21"/>
                <w:lang w:eastAsia="zh-CN"/>
              </w:rPr>
              <w:t>5.2</w:t>
            </w:r>
          </w:p>
        </w:tc>
        <w:tc>
          <w:tcPr>
            <w:tcW w:w="833" w:type="dxa"/>
            <w:vAlign w:val="center"/>
          </w:tcPr>
          <w:p w14:paraId="5BDF8FB5" w14:textId="77777777" w:rsidR="00747E8D" w:rsidRPr="00397A97" w:rsidRDefault="00747E8D" w:rsidP="00990FBE">
            <w:pPr>
              <w:spacing w:line="260" w:lineRule="exact"/>
              <w:rPr>
                <w:color w:val="auto"/>
                <w:w w:val="70"/>
                <w:sz w:val="21"/>
                <w:szCs w:val="21"/>
              </w:rPr>
            </w:pPr>
            <w:r w:rsidRPr="00397A97">
              <w:rPr>
                <w:color w:val="auto"/>
                <w:w w:val="70"/>
                <w:sz w:val="21"/>
                <w:szCs w:val="21"/>
              </w:rPr>
              <w:t>95.</w:t>
            </w:r>
            <w:r w:rsidRPr="00397A97">
              <w:rPr>
                <w:rFonts w:eastAsiaTheme="minorEastAsia"/>
                <w:color w:val="auto"/>
                <w:w w:val="70"/>
                <w:sz w:val="21"/>
                <w:szCs w:val="21"/>
                <w:lang w:eastAsia="zh-CN"/>
              </w:rPr>
              <w:t>4</w:t>
            </w:r>
          </w:p>
        </w:tc>
        <w:tc>
          <w:tcPr>
            <w:tcW w:w="834" w:type="dxa"/>
            <w:vAlign w:val="center"/>
          </w:tcPr>
          <w:p w14:paraId="2A98F07E"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95.4</w:t>
            </w:r>
          </w:p>
        </w:tc>
        <w:tc>
          <w:tcPr>
            <w:tcW w:w="834" w:type="dxa"/>
            <w:vAlign w:val="center"/>
          </w:tcPr>
          <w:p w14:paraId="484ECE2A"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12480A89"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70C8E51C" w14:textId="77777777" w:rsidR="00747E8D" w:rsidRPr="00397A97" w:rsidRDefault="00747E8D" w:rsidP="00990FBE">
            <w:pPr>
              <w:spacing w:line="260" w:lineRule="exact"/>
              <w:rPr>
                <w:color w:val="auto"/>
                <w:w w:val="70"/>
                <w:sz w:val="21"/>
                <w:szCs w:val="21"/>
              </w:rPr>
            </w:pPr>
            <w:r w:rsidRPr="00397A97">
              <w:rPr>
                <w:color w:val="auto"/>
                <w:sz w:val="21"/>
                <w:szCs w:val="21"/>
              </w:rPr>
              <w:t>—</w:t>
            </w:r>
          </w:p>
        </w:tc>
        <w:tc>
          <w:tcPr>
            <w:tcW w:w="837" w:type="dxa"/>
            <w:vAlign w:val="center"/>
          </w:tcPr>
          <w:p w14:paraId="660A5DFA"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790" w:type="dxa"/>
            <w:vAlign w:val="center"/>
          </w:tcPr>
          <w:p w14:paraId="36C434EF"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r>
      <w:tr w:rsidR="00397A97" w:rsidRPr="00397A97" w14:paraId="1C10EFDA" w14:textId="77777777" w:rsidTr="00747E8D">
        <w:trPr>
          <w:trHeight w:val="77"/>
        </w:trPr>
        <w:tc>
          <w:tcPr>
            <w:tcW w:w="908" w:type="dxa"/>
            <w:vAlign w:val="center"/>
          </w:tcPr>
          <w:p w14:paraId="5CF28D27" w14:textId="77777777" w:rsidR="00747E8D" w:rsidRPr="00397A97" w:rsidRDefault="00747E8D" w:rsidP="00990FBE">
            <w:pPr>
              <w:spacing w:line="260" w:lineRule="exact"/>
              <w:jc w:val="center"/>
              <w:rPr>
                <w:color w:val="auto"/>
                <w:w w:val="70"/>
                <w:sz w:val="21"/>
                <w:szCs w:val="21"/>
              </w:rPr>
            </w:pPr>
            <w:r w:rsidRPr="00397A97">
              <w:rPr>
                <w:color w:val="auto"/>
                <w:w w:val="70"/>
                <w:sz w:val="21"/>
                <w:szCs w:val="21"/>
              </w:rPr>
              <w:t>630</w:t>
            </w:r>
          </w:p>
        </w:tc>
        <w:tc>
          <w:tcPr>
            <w:tcW w:w="830" w:type="dxa"/>
            <w:vAlign w:val="center"/>
          </w:tcPr>
          <w:p w14:paraId="601DEF93" w14:textId="77777777" w:rsidR="00747E8D" w:rsidRPr="00397A97" w:rsidRDefault="00747E8D" w:rsidP="00990FBE">
            <w:pPr>
              <w:spacing w:line="260" w:lineRule="exact"/>
              <w:rPr>
                <w:color w:val="auto"/>
                <w:w w:val="70"/>
                <w:sz w:val="21"/>
                <w:szCs w:val="21"/>
              </w:rPr>
            </w:pPr>
          </w:p>
        </w:tc>
        <w:tc>
          <w:tcPr>
            <w:tcW w:w="833" w:type="dxa"/>
            <w:vAlign w:val="center"/>
          </w:tcPr>
          <w:p w14:paraId="777CD582" w14:textId="77777777" w:rsidR="00747E8D" w:rsidRPr="00397A97" w:rsidRDefault="00747E8D" w:rsidP="00990FBE">
            <w:pPr>
              <w:spacing w:line="260" w:lineRule="exact"/>
              <w:rPr>
                <w:color w:val="auto"/>
                <w:w w:val="70"/>
                <w:sz w:val="21"/>
                <w:szCs w:val="21"/>
              </w:rPr>
            </w:pPr>
            <w:r w:rsidRPr="00397A97">
              <w:rPr>
                <w:color w:val="auto"/>
                <w:w w:val="70"/>
                <w:sz w:val="21"/>
                <w:szCs w:val="21"/>
              </w:rPr>
              <w:t>9</w:t>
            </w:r>
            <w:r w:rsidRPr="00397A97">
              <w:rPr>
                <w:rFonts w:eastAsiaTheme="minorEastAsia"/>
                <w:color w:val="auto"/>
                <w:w w:val="70"/>
                <w:sz w:val="21"/>
                <w:szCs w:val="21"/>
                <w:lang w:eastAsia="zh-CN"/>
              </w:rPr>
              <w:t>5.4</w:t>
            </w:r>
          </w:p>
        </w:tc>
        <w:tc>
          <w:tcPr>
            <w:tcW w:w="833" w:type="dxa"/>
            <w:vAlign w:val="center"/>
          </w:tcPr>
          <w:p w14:paraId="0B17C6C7" w14:textId="77777777" w:rsidR="00747E8D" w:rsidRPr="00397A97" w:rsidRDefault="00747E8D" w:rsidP="00990FBE">
            <w:pPr>
              <w:spacing w:line="260" w:lineRule="exact"/>
              <w:rPr>
                <w:color w:val="auto"/>
                <w:w w:val="70"/>
                <w:sz w:val="21"/>
                <w:szCs w:val="21"/>
              </w:rPr>
            </w:pPr>
            <w:r w:rsidRPr="00397A97">
              <w:rPr>
                <w:color w:val="auto"/>
                <w:w w:val="70"/>
                <w:sz w:val="21"/>
                <w:szCs w:val="21"/>
              </w:rPr>
              <w:t>95.</w:t>
            </w:r>
            <w:r w:rsidRPr="00397A97">
              <w:rPr>
                <w:rFonts w:eastAsiaTheme="minorEastAsia"/>
                <w:color w:val="auto"/>
                <w:w w:val="70"/>
                <w:sz w:val="21"/>
                <w:szCs w:val="21"/>
                <w:lang w:eastAsia="zh-CN"/>
              </w:rPr>
              <w:t>5</w:t>
            </w:r>
          </w:p>
        </w:tc>
        <w:tc>
          <w:tcPr>
            <w:tcW w:w="834" w:type="dxa"/>
            <w:vAlign w:val="center"/>
          </w:tcPr>
          <w:p w14:paraId="2A317F29"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95.5</w:t>
            </w:r>
          </w:p>
        </w:tc>
        <w:tc>
          <w:tcPr>
            <w:tcW w:w="834" w:type="dxa"/>
            <w:vAlign w:val="center"/>
          </w:tcPr>
          <w:p w14:paraId="47E80A95"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2BEAC2EF"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68450544"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7" w:type="dxa"/>
            <w:vAlign w:val="center"/>
          </w:tcPr>
          <w:p w14:paraId="3AE7F59E"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790" w:type="dxa"/>
            <w:vAlign w:val="center"/>
          </w:tcPr>
          <w:p w14:paraId="6FC68829"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r>
      <w:tr w:rsidR="00397A97" w:rsidRPr="00397A97" w14:paraId="7B0462F0" w14:textId="77777777" w:rsidTr="00747E8D">
        <w:trPr>
          <w:trHeight w:val="220"/>
        </w:trPr>
        <w:tc>
          <w:tcPr>
            <w:tcW w:w="908" w:type="dxa"/>
            <w:vAlign w:val="center"/>
          </w:tcPr>
          <w:p w14:paraId="50CE4DB2" w14:textId="77777777" w:rsidR="00747E8D" w:rsidRPr="00397A97" w:rsidRDefault="00747E8D" w:rsidP="00990FBE">
            <w:pPr>
              <w:spacing w:line="260" w:lineRule="exact"/>
              <w:jc w:val="center"/>
              <w:rPr>
                <w:color w:val="auto"/>
                <w:w w:val="70"/>
                <w:sz w:val="21"/>
                <w:szCs w:val="21"/>
              </w:rPr>
            </w:pPr>
            <w:r w:rsidRPr="00397A97">
              <w:rPr>
                <w:color w:val="auto"/>
                <w:w w:val="70"/>
                <w:sz w:val="21"/>
                <w:szCs w:val="21"/>
              </w:rPr>
              <w:t>710</w:t>
            </w:r>
          </w:p>
        </w:tc>
        <w:tc>
          <w:tcPr>
            <w:tcW w:w="830" w:type="dxa"/>
            <w:vAlign w:val="center"/>
          </w:tcPr>
          <w:p w14:paraId="158774CB" w14:textId="77777777" w:rsidR="00747E8D" w:rsidRPr="00397A97" w:rsidRDefault="00747E8D" w:rsidP="00990FBE">
            <w:pPr>
              <w:spacing w:line="260" w:lineRule="exact"/>
              <w:rPr>
                <w:color w:val="auto"/>
                <w:w w:val="70"/>
                <w:sz w:val="21"/>
                <w:szCs w:val="21"/>
              </w:rPr>
            </w:pPr>
          </w:p>
        </w:tc>
        <w:tc>
          <w:tcPr>
            <w:tcW w:w="833" w:type="dxa"/>
            <w:vAlign w:val="center"/>
          </w:tcPr>
          <w:p w14:paraId="08983C08" w14:textId="77777777" w:rsidR="00747E8D" w:rsidRPr="00397A97" w:rsidRDefault="00747E8D" w:rsidP="00990FBE">
            <w:pPr>
              <w:spacing w:line="260" w:lineRule="exact"/>
              <w:rPr>
                <w:color w:val="auto"/>
                <w:w w:val="70"/>
                <w:sz w:val="21"/>
                <w:szCs w:val="21"/>
              </w:rPr>
            </w:pPr>
            <w:r w:rsidRPr="00397A97">
              <w:rPr>
                <w:color w:val="auto"/>
                <w:w w:val="70"/>
                <w:sz w:val="21"/>
                <w:szCs w:val="21"/>
              </w:rPr>
              <w:t>9</w:t>
            </w:r>
            <w:r w:rsidRPr="00397A97">
              <w:rPr>
                <w:rFonts w:eastAsiaTheme="minorEastAsia"/>
                <w:color w:val="auto"/>
                <w:w w:val="70"/>
                <w:sz w:val="21"/>
                <w:szCs w:val="21"/>
                <w:lang w:eastAsia="zh-CN"/>
              </w:rPr>
              <w:t>5.5</w:t>
            </w:r>
          </w:p>
        </w:tc>
        <w:tc>
          <w:tcPr>
            <w:tcW w:w="833" w:type="dxa"/>
            <w:vAlign w:val="center"/>
          </w:tcPr>
          <w:p w14:paraId="5343BFCB" w14:textId="77777777" w:rsidR="00747E8D" w:rsidRPr="00397A97" w:rsidRDefault="00747E8D" w:rsidP="00990FBE">
            <w:pPr>
              <w:spacing w:line="260" w:lineRule="exact"/>
              <w:rPr>
                <w:color w:val="auto"/>
                <w:w w:val="70"/>
                <w:sz w:val="21"/>
                <w:szCs w:val="21"/>
              </w:rPr>
            </w:pPr>
            <w:r w:rsidRPr="00397A97">
              <w:rPr>
                <w:color w:val="auto"/>
                <w:w w:val="70"/>
                <w:sz w:val="21"/>
                <w:szCs w:val="21"/>
              </w:rPr>
              <w:t>95.</w:t>
            </w:r>
            <w:r w:rsidRPr="00397A97">
              <w:rPr>
                <w:rFonts w:eastAsiaTheme="minorEastAsia"/>
                <w:color w:val="auto"/>
                <w:w w:val="70"/>
                <w:sz w:val="21"/>
                <w:szCs w:val="21"/>
                <w:lang w:eastAsia="zh-CN"/>
              </w:rPr>
              <w:t>7</w:t>
            </w:r>
          </w:p>
        </w:tc>
        <w:tc>
          <w:tcPr>
            <w:tcW w:w="834" w:type="dxa"/>
            <w:vAlign w:val="center"/>
          </w:tcPr>
          <w:p w14:paraId="6921B41F"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95.5</w:t>
            </w:r>
          </w:p>
        </w:tc>
        <w:tc>
          <w:tcPr>
            <w:tcW w:w="834" w:type="dxa"/>
            <w:vAlign w:val="center"/>
          </w:tcPr>
          <w:p w14:paraId="4D08003F"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46FE5BCF"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2714F5C2" w14:textId="77777777" w:rsidR="00747E8D" w:rsidRPr="00397A97" w:rsidRDefault="00747E8D" w:rsidP="00990FBE">
            <w:pPr>
              <w:spacing w:line="260" w:lineRule="exact"/>
              <w:rPr>
                <w:color w:val="auto"/>
                <w:w w:val="70"/>
                <w:sz w:val="21"/>
                <w:szCs w:val="21"/>
              </w:rPr>
            </w:pPr>
            <w:r w:rsidRPr="00397A97">
              <w:rPr>
                <w:color w:val="auto"/>
                <w:sz w:val="21"/>
                <w:szCs w:val="21"/>
              </w:rPr>
              <w:t>—</w:t>
            </w:r>
          </w:p>
        </w:tc>
        <w:tc>
          <w:tcPr>
            <w:tcW w:w="837" w:type="dxa"/>
            <w:vAlign w:val="center"/>
          </w:tcPr>
          <w:p w14:paraId="6A24D9FB"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790" w:type="dxa"/>
            <w:vAlign w:val="center"/>
          </w:tcPr>
          <w:p w14:paraId="22CB6F77"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r>
      <w:tr w:rsidR="00397A97" w:rsidRPr="00397A97" w14:paraId="2EA59125" w14:textId="77777777" w:rsidTr="00747E8D">
        <w:trPr>
          <w:trHeight w:val="220"/>
        </w:trPr>
        <w:tc>
          <w:tcPr>
            <w:tcW w:w="908" w:type="dxa"/>
            <w:vAlign w:val="center"/>
          </w:tcPr>
          <w:p w14:paraId="72547D15" w14:textId="77777777" w:rsidR="00747E8D" w:rsidRPr="00397A97" w:rsidRDefault="00747E8D" w:rsidP="00990FBE">
            <w:pPr>
              <w:spacing w:line="260" w:lineRule="exact"/>
              <w:jc w:val="center"/>
              <w:rPr>
                <w:color w:val="auto"/>
                <w:w w:val="70"/>
                <w:sz w:val="21"/>
                <w:szCs w:val="21"/>
              </w:rPr>
            </w:pPr>
            <w:r w:rsidRPr="00397A97">
              <w:rPr>
                <w:rFonts w:eastAsiaTheme="minorEastAsia"/>
                <w:color w:val="auto"/>
                <w:w w:val="70"/>
                <w:sz w:val="21"/>
                <w:szCs w:val="21"/>
                <w:lang w:eastAsia="zh-CN"/>
              </w:rPr>
              <w:lastRenderedPageBreak/>
              <w:t>800</w:t>
            </w:r>
          </w:p>
        </w:tc>
        <w:tc>
          <w:tcPr>
            <w:tcW w:w="830" w:type="dxa"/>
            <w:vAlign w:val="center"/>
          </w:tcPr>
          <w:p w14:paraId="2E4F7E0C" w14:textId="77777777" w:rsidR="00747E8D" w:rsidRPr="00397A97" w:rsidRDefault="00747E8D" w:rsidP="00990FBE">
            <w:pPr>
              <w:spacing w:line="260" w:lineRule="exact"/>
              <w:rPr>
                <w:color w:val="auto"/>
                <w:w w:val="70"/>
                <w:sz w:val="21"/>
                <w:szCs w:val="21"/>
              </w:rPr>
            </w:pPr>
          </w:p>
        </w:tc>
        <w:tc>
          <w:tcPr>
            <w:tcW w:w="833" w:type="dxa"/>
            <w:vAlign w:val="center"/>
          </w:tcPr>
          <w:p w14:paraId="3AA37018"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95.8</w:t>
            </w:r>
          </w:p>
        </w:tc>
        <w:tc>
          <w:tcPr>
            <w:tcW w:w="833" w:type="dxa"/>
            <w:vAlign w:val="center"/>
          </w:tcPr>
          <w:p w14:paraId="2B102B7A"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95.8</w:t>
            </w:r>
          </w:p>
        </w:tc>
        <w:tc>
          <w:tcPr>
            <w:tcW w:w="834" w:type="dxa"/>
            <w:vAlign w:val="center"/>
          </w:tcPr>
          <w:p w14:paraId="2660AA3C"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95.7</w:t>
            </w:r>
          </w:p>
        </w:tc>
        <w:tc>
          <w:tcPr>
            <w:tcW w:w="834" w:type="dxa"/>
            <w:vAlign w:val="center"/>
          </w:tcPr>
          <w:p w14:paraId="656F7B23"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00D3E887"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5C8C2B5A"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7" w:type="dxa"/>
            <w:vAlign w:val="center"/>
          </w:tcPr>
          <w:p w14:paraId="08681143"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790" w:type="dxa"/>
            <w:vAlign w:val="center"/>
          </w:tcPr>
          <w:p w14:paraId="1B6AF60F"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r>
      <w:tr w:rsidR="00397A97" w:rsidRPr="00397A97" w14:paraId="5552588D" w14:textId="77777777" w:rsidTr="00747E8D">
        <w:trPr>
          <w:trHeight w:val="220"/>
        </w:trPr>
        <w:tc>
          <w:tcPr>
            <w:tcW w:w="908" w:type="dxa"/>
            <w:vAlign w:val="center"/>
          </w:tcPr>
          <w:p w14:paraId="20BE15BB" w14:textId="77777777" w:rsidR="00747E8D" w:rsidRPr="00397A97" w:rsidRDefault="00747E8D" w:rsidP="00990FBE">
            <w:pPr>
              <w:spacing w:line="260" w:lineRule="exact"/>
              <w:jc w:val="center"/>
              <w:rPr>
                <w:color w:val="auto"/>
                <w:w w:val="70"/>
                <w:sz w:val="21"/>
                <w:szCs w:val="21"/>
              </w:rPr>
            </w:pPr>
            <w:r w:rsidRPr="00397A97">
              <w:rPr>
                <w:rFonts w:eastAsiaTheme="minorEastAsia"/>
                <w:color w:val="auto"/>
                <w:w w:val="70"/>
                <w:sz w:val="21"/>
                <w:szCs w:val="21"/>
                <w:lang w:eastAsia="zh-CN"/>
              </w:rPr>
              <w:t>900</w:t>
            </w:r>
          </w:p>
        </w:tc>
        <w:tc>
          <w:tcPr>
            <w:tcW w:w="830" w:type="dxa"/>
            <w:vAlign w:val="center"/>
          </w:tcPr>
          <w:p w14:paraId="37545FE1" w14:textId="77777777" w:rsidR="00747E8D" w:rsidRPr="00397A97" w:rsidRDefault="00747E8D" w:rsidP="00990FBE">
            <w:pPr>
              <w:spacing w:line="260" w:lineRule="exact"/>
              <w:rPr>
                <w:color w:val="auto"/>
                <w:w w:val="70"/>
                <w:sz w:val="21"/>
                <w:szCs w:val="21"/>
              </w:rPr>
            </w:pPr>
          </w:p>
        </w:tc>
        <w:tc>
          <w:tcPr>
            <w:tcW w:w="833" w:type="dxa"/>
            <w:vAlign w:val="center"/>
          </w:tcPr>
          <w:p w14:paraId="3AEF1660"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95.8</w:t>
            </w:r>
          </w:p>
        </w:tc>
        <w:tc>
          <w:tcPr>
            <w:tcW w:w="833" w:type="dxa"/>
            <w:vAlign w:val="center"/>
          </w:tcPr>
          <w:p w14:paraId="013A4056"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95.9</w:t>
            </w:r>
          </w:p>
        </w:tc>
        <w:tc>
          <w:tcPr>
            <w:tcW w:w="834" w:type="dxa"/>
            <w:vAlign w:val="center"/>
          </w:tcPr>
          <w:p w14:paraId="32C2E674"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95.8</w:t>
            </w:r>
          </w:p>
        </w:tc>
        <w:tc>
          <w:tcPr>
            <w:tcW w:w="834" w:type="dxa"/>
            <w:vAlign w:val="center"/>
          </w:tcPr>
          <w:p w14:paraId="7A0FC75B"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4A5FE3E2"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5BB63409" w14:textId="77777777" w:rsidR="00747E8D" w:rsidRPr="00397A97" w:rsidRDefault="00747E8D" w:rsidP="00990FBE">
            <w:pPr>
              <w:spacing w:line="260" w:lineRule="exact"/>
              <w:rPr>
                <w:color w:val="auto"/>
                <w:w w:val="70"/>
                <w:sz w:val="21"/>
                <w:szCs w:val="21"/>
              </w:rPr>
            </w:pPr>
            <w:r w:rsidRPr="00397A97">
              <w:rPr>
                <w:color w:val="auto"/>
                <w:sz w:val="21"/>
                <w:szCs w:val="21"/>
              </w:rPr>
              <w:t>—</w:t>
            </w:r>
          </w:p>
        </w:tc>
        <w:tc>
          <w:tcPr>
            <w:tcW w:w="837" w:type="dxa"/>
            <w:vAlign w:val="center"/>
          </w:tcPr>
          <w:p w14:paraId="77F71C6D"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790" w:type="dxa"/>
            <w:vAlign w:val="center"/>
          </w:tcPr>
          <w:p w14:paraId="5E0A75A9"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r>
      <w:tr w:rsidR="00397A97" w:rsidRPr="00397A97" w14:paraId="6F7C64F9" w14:textId="77777777" w:rsidTr="00747E8D">
        <w:trPr>
          <w:trHeight w:val="220"/>
        </w:trPr>
        <w:tc>
          <w:tcPr>
            <w:tcW w:w="908" w:type="dxa"/>
            <w:vAlign w:val="center"/>
          </w:tcPr>
          <w:p w14:paraId="531C0D83" w14:textId="77777777" w:rsidR="00747E8D" w:rsidRPr="00397A97" w:rsidRDefault="00747E8D" w:rsidP="00990FBE">
            <w:pPr>
              <w:spacing w:line="260" w:lineRule="exact"/>
              <w:jc w:val="center"/>
              <w:rPr>
                <w:color w:val="auto"/>
                <w:w w:val="70"/>
                <w:sz w:val="21"/>
                <w:szCs w:val="21"/>
              </w:rPr>
            </w:pPr>
            <w:r w:rsidRPr="00397A97">
              <w:rPr>
                <w:rFonts w:eastAsiaTheme="minorEastAsia"/>
                <w:color w:val="auto"/>
                <w:w w:val="70"/>
                <w:sz w:val="21"/>
                <w:szCs w:val="21"/>
                <w:lang w:eastAsia="zh-CN"/>
              </w:rPr>
              <w:t>1000</w:t>
            </w:r>
          </w:p>
        </w:tc>
        <w:tc>
          <w:tcPr>
            <w:tcW w:w="830" w:type="dxa"/>
            <w:vAlign w:val="center"/>
          </w:tcPr>
          <w:p w14:paraId="763F30D4" w14:textId="77777777" w:rsidR="00747E8D" w:rsidRPr="00397A97" w:rsidRDefault="00747E8D" w:rsidP="00990FBE">
            <w:pPr>
              <w:spacing w:line="260" w:lineRule="exact"/>
              <w:rPr>
                <w:color w:val="auto"/>
                <w:w w:val="70"/>
                <w:sz w:val="21"/>
                <w:szCs w:val="21"/>
              </w:rPr>
            </w:pPr>
          </w:p>
        </w:tc>
        <w:tc>
          <w:tcPr>
            <w:tcW w:w="833" w:type="dxa"/>
            <w:vAlign w:val="center"/>
          </w:tcPr>
          <w:p w14:paraId="714137D6"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95.9</w:t>
            </w:r>
          </w:p>
        </w:tc>
        <w:tc>
          <w:tcPr>
            <w:tcW w:w="833" w:type="dxa"/>
            <w:vAlign w:val="center"/>
          </w:tcPr>
          <w:p w14:paraId="6E0812A3"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95.9</w:t>
            </w:r>
          </w:p>
        </w:tc>
        <w:tc>
          <w:tcPr>
            <w:tcW w:w="834" w:type="dxa"/>
            <w:vAlign w:val="center"/>
          </w:tcPr>
          <w:p w14:paraId="46BFE7D5"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95.8</w:t>
            </w:r>
          </w:p>
        </w:tc>
        <w:tc>
          <w:tcPr>
            <w:tcW w:w="834" w:type="dxa"/>
            <w:vAlign w:val="center"/>
          </w:tcPr>
          <w:p w14:paraId="4B2DB084"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32D9A580"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62AEE867"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7" w:type="dxa"/>
            <w:vAlign w:val="center"/>
          </w:tcPr>
          <w:p w14:paraId="6B16AD81"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790" w:type="dxa"/>
            <w:vAlign w:val="center"/>
          </w:tcPr>
          <w:p w14:paraId="600B11E4"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r>
      <w:tr w:rsidR="00397A97" w:rsidRPr="00397A97" w14:paraId="51DBB843" w14:textId="77777777" w:rsidTr="00747E8D">
        <w:trPr>
          <w:trHeight w:val="220"/>
        </w:trPr>
        <w:tc>
          <w:tcPr>
            <w:tcW w:w="908" w:type="dxa"/>
            <w:vAlign w:val="center"/>
          </w:tcPr>
          <w:p w14:paraId="123A98AD" w14:textId="77777777" w:rsidR="00747E8D" w:rsidRPr="00397A97" w:rsidRDefault="00747E8D" w:rsidP="00990FBE">
            <w:pPr>
              <w:spacing w:line="260" w:lineRule="exact"/>
              <w:jc w:val="center"/>
              <w:rPr>
                <w:rFonts w:eastAsiaTheme="minorEastAsia"/>
                <w:color w:val="auto"/>
                <w:w w:val="70"/>
                <w:sz w:val="21"/>
                <w:szCs w:val="21"/>
                <w:lang w:eastAsia="zh-CN"/>
              </w:rPr>
            </w:pPr>
            <w:r w:rsidRPr="00397A97">
              <w:rPr>
                <w:rFonts w:eastAsiaTheme="minorEastAsia"/>
                <w:color w:val="auto"/>
                <w:w w:val="70"/>
                <w:sz w:val="21"/>
                <w:szCs w:val="21"/>
                <w:lang w:eastAsia="zh-CN"/>
              </w:rPr>
              <w:t>1120</w:t>
            </w:r>
          </w:p>
        </w:tc>
        <w:tc>
          <w:tcPr>
            <w:tcW w:w="830" w:type="dxa"/>
            <w:vAlign w:val="center"/>
          </w:tcPr>
          <w:p w14:paraId="6CFFCDD5" w14:textId="77777777" w:rsidR="00747E8D" w:rsidRPr="00397A97" w:rsidRDefault="00747E8D" w:rsidP="00990FBE">
            <w:pPr>
              <w:spacing w:line="260" w:lineRule="exact"/>
              <w:rPr>
                <w:color w:val="auto"/>
                <w:w w:val="70"/>
                <w:sz w:val="21"/>
                <w:szCs w:val="21"/>
              </w:rPr>
            </w:pPr>
          </w:p>
        </w:tc>
        <w:tc>
          <w:tcPr>
            <w:tcW w:w="833" w:type="dxa"/>
            <w:vAlign w:val="center"/>
          </w:tcPr>
          <w:p w14:paraId="2C884BEE"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95.9</w:t>
            </w:r>
          </w:p>
        </w:tc>
        <w:tc>
          <w:tcPr>
            <w:tcW w:w="833" w:type="dxa"/>
            <w:vAlign w:val="center"/>
          </w:tcPr>
          <w:p w14:paraId="03D5C481"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96.0</w:t>
            </w:r>
          </w:p>
        </w:tc>
        <w:tc>
          <w:tcPr>
            <w:tcW w:w="834" w:type="dxa"/>
            <w:vAlign w:val="center"/>
          </w:tcPr>
          <w:p w14:paraId="3AE03093"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95.9</w:t>
            </w:r>
          </w:p>
        </w:tc>
        <w:tc>
          <w:tcPr>
            <w:tcW w:w="834" w:type="dxa"/>
            <w:vAlign w:val="center"/>
          </w:tcPr>
          <w:p w14:paraId="45B45B95"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332A3759"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759A3176" w14:textId="77777777" w:rsidR="00747E8D" w:rsidRPr="00397A97" w:rsidRDefault="00747E8D" w:rsidP="00990FBE">
            <w:pPr>
              <w:spacing w:line="260" w:lineRule="exact"/>
              <w:rPr>
                <w:color w:val="auto"/>
                <w:w w:val="70"/>
                <w:sz w:val="21"/>
                <w:szCs w:val="21"/>
              </w:rPr>
            </w:pPr>
            <w:r w:rsidRPr="00397A97">
              <w:rPr>
                <w:color w:val="auto"/>
                <w:sz w:val="21"/>
                <w:szCs w:val="21"/>
              </w:rPr>
              <w:t>—</w:t>
            </w:r>
          </w:p>
        </w:tc>
        <w:tc>
          <w:tcPr>
            <w:tcW w:w="837" w:type="dxa"/>
            <w:vAlign w:val="center"/>
          </w:tcPr>
          <w:p w14:paraId="37687DCB"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790" w:type="dxa"/>
            <w:vAlign w:val="center"/>
          </w:tcPr>
          <w:p w14:paraId="3EAEAD63"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r>
      <w:tr w:rsidR="00397A97" w:rsidRPr="00397A97" w14:paraId="7DD7926F" w14:textId="77777777" w:rsidTr="00747E8D">
        <w:trPr>
          <w:trHeight w:val="220"/>
        </w:trPr>
        <w:tc>
          <w:tcPr>
            <w:tcW w:w="908" w:type="dxa"/>
            <w:vAlign w:val="center"/>
          </w:tcPr>
          <w:p w14:paraId="7538BBF3" w14:textId="77777777" w:rsidR="00747E8D" w:rsidRPr="00397A97" w:rsidRDefault="00747E8D" w:rsidP="00990FBE">
            <w:pPr>
              <w:spacing w:line="260" w:lineRule="exact"/>
              <w:jc w:val="center"/>
              <w:rPr>
                <w:rFonts w:eastAsiaTheme="minorEastAsia"/>
                <w:color w:val="auto"/>
                <w:w w:val="70"/>
                <w:sz w:val="21"/>
                <w:szCs w:val="21"/>
                <w:lang w:eastAsia="zh-CN"/>
              </w:rPr>
            </w:pPr>
            <w:r w:rsidRPr="00397A97">
              <w:rPr>
                <w:rFonts w:eastAsiaTheme="minorEastAsia"/>
                <w:color w:val="auto"/>
                <w:w w:val="70"/>
                <w:sz w:val="21"/>
                <w:szCs w:val="21"/>
                <w:lang w:eastAsia="zh-CN"/>
              </w:rPr>
              <w:t>1250</w:t>
            </w:r>
          </w:p>
        </w:tc>
        <w:tc>
          <w:tcPr>
            <w:tcW w:w="830" w:type="dxa"/>
            <w:vAlign w:val="center"/>
          </w:tcPr>
          <w:p w14:paraId="1C8F62C6" w14:textId="77777777" w:rsidR="00747E8D" w:rsidRPr="00397A97" w:rsidRDefault="00747E8D" w:rsidP="00990FBE">
            <w:pPr>
              <w:spacing w:line="260" w:lineRule="exact"/>
              <w:rPr>
                <w:color w:val="auto"/>
                <w:w w:val="70"/>
                <w:sz w:val="21"/>
                <w:szCs w:val="21"/>
              </w:rPr>
            </w:pPr>
          </w:p>
        </w:tc>
        <w:tc>
          <w:tcPr>
            <w:tcW w:w="833" w:type="dxa"/>
            <w:vAlign w:val="center"/>
          </w:tcPr>
          <w:p w14:paraId="43CD0565"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96.1</w:t>
            </w:r>
          </w:p>
        </w:tc>
        <w:tc>
          <w:tcPr>
            <w:tcW w:w="833" w:type="dxa"/>
            <w:vAlign w:val="center"/>
          </w:tcPr>
          <w:p w14:paraId="2B54C7C3"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96.2</w:t>
            </w:r>
          </w:p>
        </w:tc>
        <w:tc>
          <w:tcPr>
            <w:tcW w:w="834" w:type="dxa"/>
            <w:vAlign w:val="center"/>
          </w:tcPr>
          <w:p w14:paraId="6E805609"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96.0</w:t>
            </w:r>
          </w:p>
        </w:tc>
        <w:tc>
          <w:tcPr>
            <w:tcW w:w="834" w:type="dxa"/>
            <w:vAlign w:val="center"/>
          </w:tcPr>
          <w:p w14:paraId="4C717B13"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388B5FA5"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55E10B51"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7" w:type="dxa"/>
            <w:vAlign w:val="center"/>
          </w:tcPr>
          <w:p w14:paraId="357BFC1E"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790" w:type="dxa"/>
            <w:vAlign w:val="center"/>
          </w:tcPr>
          <w:p w14:paraId="7083CEA2"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r>
      <w:tr w:rsidR="00397A97" w:rsidRPr="00397A97" w14:paraId="17373289" w14:textId="77777777" w:rsidTr="00747E8D">
        <w:trPr>
          <w:trHeight w:val="220"/>
        </w:trPr>
        <w:tc>
          <w:tcPr>
            <w:tcW w:w="908" w:type="dxa"/>
            <w:vAlign w:val="center"/>
          </w:tcPr>
          <w:p w14:paraId="5219991F" w14:textId="77777777" w:rsidR="00747E8D" w:rsidRPr="00397A97" w:rsidRDefault="00747E8D" w:rsidP="00990FBE">
            <w:pPr>
              <w:spacing w:line="260" w:lineRule="exact"/>
              <w:jc w:val="center"/>
              <w:rPr>
                <w:rFonts w:eastAsiaTheme="minorEastAsia"/>
                <w:color w:val="auto"/>
                <w:w w:val="70"/>
                <w:sz w:val="21"/>
                <w:szCs w:val="21"/>
                <w:lang w:eastAsia="zh-CN"/>
              </w:rPr>
            </w:pPr>
            <w:r w:rsidRPr="00397A97">
              <w:rPr>
                <w:rFonts w:eastAsiaTheme="minorEastAsia"/>
                <w:color w:val="auto"/>
                <w:w w:val="70"/>
                <w:sz w:val="21"/>
                <w:szCs w:val="21"/>
                <w:lang w:eastAsia="zh-CN"/>
              </w:rPr>
              <w:t>1400</w:t>
            </w:r>
          </w:p>
        </w:tc>
        <w:tc>
          <w:tcPr>
            <w:tcW w:w="830" w:type="dxa"/>
            <w:vAlign w:val="center"/>
          </w:tcPr>
          <w:p w14:paraId="3B140A36" w14:textId="77777777" w:rsidR="00747E8D" w:rsidRPr="00397A97" w:rsidRDefault="00747E8D" w:rsidP="00990FBE">
            <w:pPr>
              <w:spacing w:line="260" w:lineRule="exact"/>
              <w:rPr>
                <w:color w:val="auto"/>
                <w:w w:val="70"/>
                <w:sz w:val="21"/>
                <w:szCs w:val="21"/>
              </w:rPr>
            </w:pPr>
          </w:p>
        </w:tc>
        <w:tc>
          <w:tcPr>
            <w:tcW w:w="833" w:type="dxa"/>
            <w:vAlign w:val="center"/>
          </w:tcPr>
          <w:p w14:paraId="0AD88C31"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96.2</w:t>
            </w:r>
          </w:p>
        </w:tc>
        <w:tc>
          <w:tcPr>
            <w:tcW w:w="833" w:type="dxa"/>
            <w:vAlign w:val="center"/>
          </w:tcPr>
          <w:p w14:paraId="3086EDB9"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96.3</w:t>
            </w:r>
          </w:p>
        </w:tc>
        <w:tc>
          <w:tcPr>
            <w:tcW w:w="834" w:type="dxa"/>
            <w:vAlign w:val="center"/>
          </w:tcPr>
          <w:p w14:paraId="435A9558"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96.1</w:t>
            </w:r>
          </w:p>
        </w:tc>
        <w:tc>
          <w:tcPr>
            <w:tcW w:w="834" w:type="dxa"/>
            <w:vAlign w:val="center"/>
          </w:tcPr>
          <w:p w14:paraId="05202139"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3CA7296D"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73ED0A65" w14:textId="77777777" w:rsidR="00747E8D" w:rsidRPr="00397A97" w:rsidRDefault="00747E8D" w:rsidP="00990FBE">
            <w:pPr>
              <w:spacing w:line="260" w:lineRule="exact"/>
              <w:rPr>
                <w:color w:val="auto"/>
                <w:w w:val="70"/>
                <w:sz w:val="21"/>
                <w:szCs w:val="21"/>
              </w:rPr>
            </w:pPr>
            <w:r w:rsidRPr="00397A97">
              <w:rPr>
                <w:color w:val="auto"/>
                <w:sz w:val="21"/>
                <w:szCs w:val="21"/>
              </w:rPr>
              <w:t>—</w:t>
            </w:r>
          </w:p>
        </w:tc>
        <w:tc>
          <w:tcPr>
            <w:tcW w:w="837" w:type="dxa"/>
            <w:vAlign w:val="center"/>
          </w:tcPr>
          <w:p w14:paraId="67B4AFB0"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790" w:type="dxa"/>
            <w:vAlign w:val="center"/>
          </w:tcPr>
          <w:p w14:paraId="19C4DB77"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r>
      <w:tr w:rsidR="00397A97" w:rsidRPr="00397A97" w14:paraId="346CA228" w14:textId="77777777" w:rsidTr="00747E8D">
        <w:trPr>
          <w:trHeight w:val="220"/>
        </w:trPr>
        <w:tc>
          <w:tcPr>
            <w:tcW w:w="908" w:type="dxa"/>
            <w:vAlign w:val="center"/>
          </w:tcPr>
          <w:p w14:paraId="3B9A6D30" w14:textId="77777777" w:rsidR="00747E8D" w:rsidRPr="00397A97" w:rsidRDefault="00747E8D" w:rsidP="00990FBE">
            <w:pPr>
              <w:spacing w:line="260" w:lineRule="exact"/>
              <w:jc w:val="center"/>
              <w:rPr>
                <w:rFonts w:eastAsiaTheme="minorEastAsia"/>
                <w:color w:val="auto"/>
                <w:w w:val="70"/>
                <w:sz w:val="21"/>
                <w:szCs w:val="21"/>
                <w:lang w:eastAsia="zh-CN"/>
              </w:rPr>
            </w:pPr>
            <w:r w:rsidRPr="00397A97">
              <w:rPr>
                <w:rFonts w:eastAsiaTheme="minorEastAsia"/>
                <w:color w:val="auto"/>
                <w:w w:val="70"/>
                <w:sz w:val="21"/>
                <w:szCs w:val="21"/>
                <w:lang w:eastAsia="zh-CN"/>
              </w:rPr>
              <w:t>1600</w:t>
            </w:r>
          </w:p>
        </w:tc>
        <w:tc>
          <w:tcPr>
            <w:tcW w:w="830" w:type="dxa"/>
            <w:vAlign w:val="center"/>
          </w:tcPr>
          <w:p w14:paraId="2E5BA5DA" w14:textId="77777777" w:rsidR="00747E8D" w:rsidRPr="00397A97" w:rsidRDefault="00747E8D" w:rsidP="00990FBE">
            <w:pPr>
              <w:spacing w:line="260" w:lineRule="exact"/>
              <w:rPr>
                <w:color w:val="auto"/>
                <w:w w:val="70"/>
                <w:sz w:val="21"/>
                <w:szCs w:val="21"/>
              </w:rPr>
            </w:pPr>
          </w:p>
        </w:tc>
        <w:tc>
          <w:tcPr>
            <w:tcW w:w="833" w:type="dxa"/>
            <w:vAlign w:val="center"/>
          </w:tcPr>
          <w:p w14:paraId="0CF666C1"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96.3</w:t>
            </w:r>
          </w:p>
        </w:tc>
        <w:tc>
          <w:tcPr>
            <w:tcW w:w="833" w:type="dxa"/>
            <w:vAlign w:val="center"/>
          </w:tcPr>
          <w:p w14:paraId="63D0A352"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96.4</w:t>
            </w:r>
          </w:p>
        </w:tc>
        <w:tc>
          <w:tcPr>
            <w:tcW w:w="834" w:type="dxa"/>
            <w:vAlign w:val="center"/>
          </w:tcPr>
          <w:p w14:paraId="56167D3E"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96.2</w:t>
            </w:r>
          </w:p>
        </w:tc>
        <w:tc>
          <w:tcPr>
            <w:tcW w:w="834" w:type="dxa"/>
            <w:vAlign w:val="center"/>
          </w:tcPr>
          <w:p w14:paraId="37CFA86A"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347CABC5"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2DD6866D"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7" w:type="dxa"/>
            <w:vAlign w:val="center"/>
          </w:tcPr>
          <w:p w14:paraId="19EFBF9E"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790" w:type="dxa"/>
            <w:vAlign w:val="center"/>
          </w:tcPr>
          <w:p w14:paraId="1D96D6D5"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r>
      <w:tr w:rsidR="00397A97" w:rsidRPr="00397A97" w14:paraId="3CA1F4CC" w14:textId="77777777" w:rsidTr="00747E8D">
        <w:trPr>
          <w:trHeight w:val="220"/>
        </w:trPr>
        <w:tc>
          <w:tcPr>
            <w:tcW w:w="908" w:type="dxa"/>
            <w:vAlign w:val="center"/>
          </w:tcPr>
          <w:p w14:paraId="4695B033" w14:textId="77777777" w:rsidR="00747E8D" w:rsidRPr="00397A97" w:rsidRDefault="00747E8D" w:rsidP="00990FBE">
            <w:pPr>
              <w:spacing w:line="260" w:lineRule="exact"/>
              <w:jc w:val="center"/>
              <w:rPr>
                <w:rFonts w:eastAsiaTheme="minorEastAsia"/>
                <w:color w:val="auto"/>
                <w:w w:val="70"/>
                <w:sz w:val="21"/>
                <w:szCs w:val="21"/>
                <w:lang w:eastAsia="zh-CN"/>
              </w:rPr>
            </w:pPr>
            <w:r w:rsidRPr="00397A97">
              <w:rPr>
                <w:rFonts w:eastAsiaTheme="minorEastAsia"/>
                <w:color w:val="auto"/>
                <w:w w:val="70"/>
                <w:sz w:val="21"/>
                <w:szCs w:val="21"/>
                <w:lang w:eastAsia="zh-CN"/>
              </w:rPr>
              <w:t>1800</w:t>
            </w:r>
          </w:p>
        </w:tc>
        <w:tc>
          <w:tcPr>
            <w:tcW w:w="830" w:type="dxa"/>
            <w:vAlign w:val="center"/>
          </w:tcPr>
          <w:p w14:paraId="77955BEE" w14:textId="77777777" w:rsidR="00747E8D" w:rsidRPr="00397A97" w:rsidRDefault="00747E8D" w:rsidP="00990FBE">
            <w:pPr>
              <w:spacing w:line="260" w:lineRule="exact"/>
              <w:rPr>
                <w:color w:val="auto"/>
                <w:w w:val="70"/>
                <w:sz w:val="21"/>
                <w:szCs w:val="21"/>
              </w:rPr>
            </w:pPr>
          </w:p>
        </w:tc>
        <w:tc>
          <w:tcPr>
            <w:tcW w:w="833" w:type="dxa"/>
            <w:vAlign w:val="center"/>
          </w:tcPr>
          <w:p w14:paraId="37F4BDA3"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96.4</w:t>
            </w:r>
          </w:p>
        </w:tc>
        <w:tc>
          <w:tcPr>
            <w:tcW w:w="833" w:type="dxa"/>
            <w:vAlign w:val="center"/>
          </w:tcPr>
          <w:p w14:paraId="431BD993"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96.4</w:t>
            </w:r>
          </w:p>
        </w:tc>
        <w:tc>
          <w:tcPr>
            <w:tcW w:w="834" w:type="dxa"/>
            <w:vAlign w:val="center"/>
          </w:tcPr>
          <w:p w14:paraId="1E76C18F"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96.2</w:t>
            </w:r>
          </w:p>
        </w:tc>
        <w:tc>
          <w:tcPr>
            <w:tcW w:w="834" w:type="dxa"/>
            <w:vAlign w:val="center"/>
          </w:tcPr>
          <w:p w14:paraId="4CEC46AB"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1F5FDF0C"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3BFC896E" w14:textId="77777777" w:rsidR="00747E8D" w:rsidRPr="00397A97" w:rsidRDefault="00747E8D" w:rsidP="00990FBE">
            <w:pPr>
              <w:spacing w:line="260" w:lineRule="exact"/>
              <w:rPr>
                <w:color w:val="auto"/>
                <w:w w:val="70"/>
                <w:sz w:val="21"/>
                <w:szCs w:val="21"/>
              </w:rPr>
            </w:pPr>
            <w:r w:rsidRPr="00397A97">
              <w:rPr>
                <w:color w:val="auto"/>
                <w:sz w:val="21"/>
                <w:szCs w:val="21"/>
              </w:rPr>
              <w:t>—</w:t>
            </w:r>
          </w:p>
        </w:tc>
        <w:tc>
          <w:tcPr>
            <w:tcW w:w="837" w:type="dxa"/>
            <w:vAlign w:val="center"/>
          </w:tcPr>
          <w:p w14:paraId="62311208"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790" w:type="dxa"/>
            <w:vAlign w:val="center"/>
          </w:tcPr>
          <w:p w14:paraId="0F8DAB47"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r>
      <w:tr w:rsidR="00397A97" w:rsidRPr="00397A97" w14:paraId="2BCC2FB0" w14:textId="77777777" w:rsidTr="00747E8D">
        <w:trPr>
          <w:trHeight w:val="220"/>
        </w:trPr>
        <w:tc>
          <w:tcPr>
            <w:tcW w:w="908" w:type="dxa"/>
            <w:vAlign w:val="center"/>
          </w:tcPr>
          <w:p w14:paraId="2C3909BB" w14:textId="77777777" w:rsidR="00747E8D" w:rsidRPr="00397A97" w:rsidRDefault="00747E8D" w:rsidP="00990FBE">
            <w:pPr>
              <w:spacing w:line="260" w:lineRule="exact"/>
              <w:jc w:val="center"/>
              <w:rPr>
                <w:rFonts w:eastAsiaTheme="minorEastAsia"/>
                <w:color w:val="auto"/>
                <w:w w:val="70"/>
                <w:sz w:val="21"/>
                <w:szCs w:val="21"/>
                <w:lang w:eastAsia="zh-CN"/>
              </w:rPr>
            </w:pPr>
            <w:r w:rsidRPr="00397A97">
              <w:rPr>
                <w:rFonts w:eastAsiaTheme="minorEastAsia"/>
                <w:color w:val="auto"/>
                <w:w w:val="70"/>
                <w:sz w:val="21"/>
                <w:szCs w:val="21"/>
                <w:lang w:eastAsia="zh-CN"/>
              </w:rPr>
              <w:t>2000</w:t>
            </w:r>
          </w:p>
        </w:tc>
        <w:tc>
          <w:tcPr>
            <w:tcW w:w="830" w:type="dxa"/>
            <w:vAlign w:val="center"/>
          </w:tcPr>
          <w:p w14:paraId="233719AF" w14:textId="77777777" w:rsidR="00747E8D" w:rsidRPr="00397A97" w:rsidRDefault="00747E8D" w:rsidP="00990FBE">
            <w:pPr>
              <w:spacing w:line="260" w:lineRule="exact"/>
              <w:rPr>
                <w:color w:val="auto"/>
                <w:w w:val="70"/>
                <w:sz w:val="21"/>
                <w:szCs w:val="21"/>
              </w:rPr>
            </w:pPr>
          </w:p>
        </w:tc>
        <w:tc>
          <w:tcPr>
            <w:tcW w:w="833" w:type="dxa"/>
            <w:vAlign w:val="center"/>
          </w:tcPr>
          <w:p w14:paraId="13E124BF"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96.5</w:t>
            </w:r>
          </w:p>
        </w:tc>
        <w:tc>
          <w:tcPr>
            <w:tcW w:w="833" w:type="dxa"/>
            <w:vAlign w:val="center"/>
          </w:tcPr>
          <w:p w14:paraId="3F4B6284" w14:textId="77777777" w:rsidR="00747E8D" w:rsidRPr="00397A97" w:rsidRDefault="00747E8D" w:rsidP="00990FBE">
            <w:pPr>
              <w:spacing w:line="260" w:lineRule="exact"/>
              <w:rPr>
                <w:color w:val="auto"/>
                <w:w w:val="70"/>
                <w:sz w:val="21"/>
                <w:szCs w:val="21"/>
              </w:rPr>
            </w:pPr>
            <w:r w:rsidRPr="00397A97">
              <w:rPr>
                <w:rFonts w:eastAsiaTheme="minorEastAsia"/>
                <w:color w:val="auto"/>
                <w:w w:val="70"/>
                <w:sz w:val="21"/>
                <w:szCs w:val="21"/>
                <w:lang w:eastAsia="zh-CN"/>
              </w:rPr>
              <w:t>96.6</w:t>
            </w:r>
          </w:p>
        </w:tc>
        <w:tc>
          <w:tcPr>
            <w:tcW w:w="834" w:type="dxa"/>
            <w:vAlign w:val="center"/>
          </w:tcPr>
          <w:p w14:paraId="4A0F4575"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46E87BBC"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5FDFBA28"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4" w:type="dxa"/>
            <w:vAlign w:val="center"/>
          </w:tcPr>
          <w:p w14:paraId="24F568B9"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837" w:type="dxa"/>
            <w:vAlign w:val="center"/>
          </w:tcPr>
          <w:p w14:paraId="75BF5307"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c>
          <w:tcPr>
            <w:tcW w:w="790" w:type="dxa"/>
            <w:vAlign w:val="center"/>
          </w:tcPr>
          <w:p w14:paraId="47E11ADE" w14:textId="77777777" w:rsidR="00747E8D" w:rsidRPr="00397A97" w:rsidRDefault="00747E8D" w:rsidP="00990FBE">
            <w:pPr>
              <w:spacing w:line="260" w:lineRule="exact"/>
              <w:rPr>
                <w:color w:val="auto"/>
                <w:w w:val="70"/>
                <w:sz w:val="21"/>
                <w:szCs w:val="21"/>
              </w:rPr>
            </w:pPr>
            <w:r w:rsidRPr="00397A97">
              <w:rPr>
                <w:color w:val="auto"/>
                <w:w w:val="70"/>
                <w:sz w:val="21"/>
                <w:szCs w:val="21"/>
              </w:rPr>
              <w:t>—</w:t>
            </w:r>
          </w:p>
        </w:tc>
      </w:tr>
      <w:tr w:rsidR="00397A97" w:rsidRPr="00397A97" w14:paraId="20CA439B" w14:textId="77777777" w:rsidTr="00747E8D">
        <w:trPr>
          <w:trHeight w:val="169"/>
        </w:trPr>
        <w:tc>
          <w:tcPr>
            <w:tcW w:w="8371" w:type="dxa"/>
            <w:gridSpan w:val="10"/>
            <w:vAlign w:val="center"/>
          </w:tcPr>
          <w:p w14:paraId="0ABE158B" w14:textId="77777777" w:rsidR="00747E8D" w:rsidRPr="00397A97" w:rsidRDefault="00747E8D" w:rsidP="00990FBE">
            <w:pPr>
              <w:spacing w:line="360" w:lineRule="exact"/>
              <w:rPr>
                <w:rFonts w:eastAsiaTheme="minorEastAsia"/>
                <w:color w:val="auto"/>
                <w:sz w:val="18"/>
                <w:szCs w:val="18"/>
                <w:lang w:eastAsia="zh-CN"/>
              </w:rPr>
            </w:pPr>
            <w:r w:rsidRPr="00397A97">
              <w:rPr>
                <w:rFonts w:eastAsia="宋体"/>
                <w:color w:val="auto"/>
                <w:sz w:val="18"/>
                <w:szCs w:val="18"/>
                <w:lang w:eastAsia="zh-CN"/>
              </w:rPr>
              <w:t>注</w:t>
            </w:r>
            <w:r w:rsidRPr="00397A97">
              <w:rPr>
                <w:color w:val="auto"/>
                <w:sz w:val="18"/>
                <w:szCs w:val="18"/>
                <w:lang w:eastAsia="zh-CN"/>
              </w:rPr>
              <w:t>1</w:t>
            </w:r>
            <w:r w:rsidRPr="00397A97">
              <w:rPr>
                <w:rFonts w:eastAsia="宋体"/>
                <w:color w:val="auto"/>
                <w:sz w:val="18"/>
                <w:szCs w:val="18"/>
                <w:lang w:eastAsia="zh-CN"/>
              </w:rPr>
              <w:t>：用额定电压负载法间接计算效率时，电机的损耗包括密封装置的机械损耗和</w:t>
            </w:r>
            <w:r w:rsidRPr="00397A97">
              <w:rPr>
                <w:color w:val="auto"/>
                <w:sz w:val="18"/>
                <w:szCs w:val="18"/>
                <w:lang w:eastAsia="zh-CN"/>
              </w:rPr>
              <w:t>5 m</w:t>
            </w:r>
            <w:r w:rsidRPr="00397A97">
              <w:rPr>
                <w:rFonts w:eastAsia="宋体"/>
                <w:color w:val="auto"/>
                <w:sz w:val="18"/>
                <w:szCs w:val="18"/>
                <w:lang w:eastAsia="zh-CN"/>
              </w:rPr>
              <w:t>电缆的铜耗。</w:t>
            </w:r>
          </w:p>
        </w:tc>
      </w:tr>
    </w:tbl>
    <w:p w14:paraId="24A232D2" w14:textId="5BB3AE7D" w:rsidR="00747E8D" w:rsidRPr="00397A97" w:rsidRDefault="00747E8D">
      <w:pPr>
        <w:widowControl/>
        <w:rPr>
          <w:rFonts w:ascii="黑体" w:eastAsia="黑体" w:hAnsi="黑体"/>
          <w:color w:val="auto"/>
          <w:sz w:val="21"/>
          <w:szCs w:val="21"/>
          <w:lang w:eastAsia="zh-CN" w:bidi="ar-SA"/>
        </w:rPr>
      </w:pPr>
    </w:p>
    <w:p w14:paraId="4EE74A0B" w14:textId="26A20E37" w:rsidR="00006938" w:rsidRPr="00397A97" w:rsidRDefault="00006938" w:rsidP="00006938">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Pr="00397A97">
        <w:rPr>
          <w:rFonts w:ascii="黑体" w:eastAsia="黑体" w:hAnsi="黑体" w:cs="Times New Roman"/>
          <w:color w:val="auto"/>
          <w:sz w:val="21"/>
          <w:szCs w:val="21"/>
          <w:lang w:val="en-US" w:eastAsia="zh-CN" w:bidi="ar-SA"/>
        </w:rPr>
        <w:t>.3.2</w:t>
      </w:r>
      <w:r w:rsidRPr="00397A97">
        <w:rPr>
          <w:rFonts w:ascii="Times New Roman" w:hAnsi="Times New Roman" w:cs="Times New Roman"/>
          <w:color w:val="auto"/>
          <w:sz w:val="21"/>
          <w:szCs w:val="21"/>
        </w:rPr>
        <w:t>在额定电压下，</w:t>
      </w:r>
      <w:r w:rsidR="00F83AD4" w:rsidRPr="00397A97">
        <w:rPr>
          <w:rFonts w:ascii="Times New Roman" w:hAnsi="Times New Roman" w:cs="Times New Roman" w:hint="eastAsia"/>
          <w:color w:val="auto"/>
          <w:sz w:val="21"/>
          <w:szCs w:val="21"/>
        </w:rPr>
        <w:t>三相异步</w:t>
      </w:r>
      <w:r w:rsidRPr="00397A97">
        <w:rPr>
          <w:rFonts w:ascii="Times New Roman" w:hAnsi="Times New Roman" w:cs="Times New Roman"/>
          <w:color w:val="auto"/>
          <w:sz w:val="21"/>
          <w:szCs w:val="21"/>
        </w:rPr>
        <w:t>电动机堵转转矩的保证值</w:t>
      </w:r>
      <w:r w:rsidR="00973C9B" w:rsidRPr="00397A97">
        <w:rPr>
          <w:rFonts w:ascii="Times New Roman" w:hAnsi="Times New Roman" w:cs="Times New Roman" w:hint="eastAsia"/>
          <w:color w:val="auto"/>
          <w:sz w:val="21"/>
          <w:szCs w:val="21"/>
        </w:rPr>
        <w:t>：</w:t>
      </w:r>
      <w:r w:rsidRPr="00397A97">
        <w:rPr>
          <w:rFonts w:ascii="Times New Roman" w:hAnsi="Times New Roman" w:cs="Times New Roman"/>
          <w:color w:val="auto"/>
          <w:sz w:val="21"/>
          <w:szCs w:val="21"/>
        </w:rPr>
        <w:t>对</w:t>
      </w:r>
      <w:r w:rsidRPr="00397A97">
        <w:rPr>
          <w:rFonts w:ascii="Times New Roman" w:eastAsia="Times New Roman" w:hAnsi="Times New Roman" w:cs="Times New Roman"/>
          <w:color w:val="auto"/>
          <w:sz w:val="21"/>
          <w:szCs w:val="21"/>
        </w:rPr>
        <w:t>660 V</w:t>
      </w:r>
      <w:r w:rsidRPr="00397A97">
        <w:rPr>
          <w:rFonts w:ascii="Times New Roman" w:hAnsi="Times New Roman" w:cs="Times New Roman"/>
          <w:color w:val="auto"/>
          <w:sz w:val="21"/>
          <w:szCs w:val="21"/>
        </w:rPr>
        <w:t>及以下电动机应不低于</w:t>
      </w:r>
      <w:r w:rsidRPr="00397A97">
        <w:rPr>
          <w:rFonts w:ascii="Times New Roman" w:eastAsia="Times New Roman" w:hAnsi="Times New Roman" w:cs="Times New Roman"/>
          <w:color w:val="auto"/>
          <w:sz w:val="21"/>
          <w:szCs w:val="21"/>
          <w:lang w:val="en-US" w:eastAsia="zh-CN" w:bidi="en-US"/>
        </w:rPr>
        <w:t>1.2</w:t>
      </w:r>
      <w:r w:rsidRPr="00397A97">
        <w:rPr>
          <w:rFonts w:ascii="Times New Roman" w:hAnsi="Times New Roman" w:cs="Times New Roman"/>
          <w:color w:val="auto"/>
          <w:sz w:val="21"/>
          <w:szCs w:val="21"/>
        </w:rPr>
        <w:t>倍额定转矩；对</w:t>
      </w:r>
      <w:r w:rsidRPr="00397A97">
        <w:rPr>
          <w:rFonts w:ascii="Times New Roman" w:eastAsia="Times New Roman" w:hAnsi="Times New Roman" w:cs="Times New Roman"/>
          <w:color w:val="auto"/>
          <w:sz w:val="21"/>
          <w:szCs w:val="21"/>
        </w:rPr>
        <w:t>660 V</w:t>
      </w:r>
      <w:r w:rsidRPr="00397A97">
        <w:rPr>
          <w:rFonts w:ascii="Times New Roman" w:hAnsi="Times New Roman" w:cs="Times New Roman"/>
          <w:color w:val="auto"/>
          <w:sz w:val="21"/>
          <w:szCs w:val="21"/>
        </w:rPr>
        <w:t>以上电动机应符合</w:t>
      </w:r>
      <w:r w:rsidRPr="00397A97">
        <w:rPr>
          <w:rFonts w:ascii="Times New Roman" w:eastAsia="Times New Roman" w:hAnsi="Times New Roman" w:cs="Times New Roman"/>
          <w:color w:val="auto"/>
          <w:sz w:val="21"/>
          <w:szCs w:val="21"/>
          <w:lang w:val="en-US" w:eastAsia="zh-CN" w:bidi="en-US"/>
        </w:rPr>
        <w:t xml:space="preserve">JB/T </w:t>
      </w:r>
      <w:r w:rsidRPr="00397A97">
        <w:rPr>
          <w:rFonts w:ascii="Times New Roman" w:eastAsiaTheme="minorEastAsia" w:hAnsi="Times New Roman" w:cs="Times New Roman"/>
          <w:color w:val="auto"/>
          <w:sz w:val="21"/>
          <w:szCs w:val="21"/>
        </w:rPr>
        <w:t>12728-2016</w:t>
      </w:r>
      <w:r w:rsidRPr="00397A97">
        <w:rPr>
          <w:rFonts w:ascii="Times New Roman" w:hAnsi="Times New Roman" w:cs="Times New Roman"/>
          <w:color w:val="auto"/>
          <w:sz w:val="21"/>
          <w:szCs w:val="21"/>
        </w:rPr>
        <w:t>的规定。</w:t>
      </w:r>
      <w:r w:rsidR="001576DC" w:rsidRPr="00397A97">
        <w:rPr>
          <w:rFonts w:ascii="Times New Roman" w:hAnsi="Times New Roman" w:cs="Times New Roman"/>
          <w:color w:val="auto"/>
          <w:sz w:val="21"/>
          <w:szCs w:val="21"/>
        </w:rPr>
        <w:t>在额定电压下，</w:t>
      </w:r>
      <w:r w:rsidR="001576DC" w:rsidRPr="00397A97">
        <w:rPr>
          <w:rFonts w:ascii="Times New Roman" w:hAnsi="Times New Roman" w:cs="Times New Roman" w:hint="eastAsia"/>
          <w:color w:val="auto"/>
          <w:sz w:val="21"/>
          <w:szCs w:val="21"/>
        </w:rPr>
        <w:t>永磁同步</w:t>
      </w:r>
      <w:r w:rsidR="001576DC" w:rsidRPr="00397A97">
        <w:rPr>
          <w:rFonts w:ascii="Times New Roman" w:hAnsi="Times New Roman" w:cs="Times New Roman"/>
          <w:color w:val="auto"/>
          <w:sz w:val="21"/>
          <w:szCs w:val="21"/>
        </w:rPr>
        <w:t>电动机堵转转矩的保证值</w:t>
      </w:r>
      <w:r w:rsidR="001576DC" w:rsidRPr="00397A97">
        <w:rPr>
          <w:rFonts w:ascii="Times New Roman" w:hAnsi="Times New Roman" w:cs="Times New Roman" w:hint="eastAsia"/>
          <w:color w:val="auto"/>
          <w:sz w:val="21"/>
          <w:szCs w:val="21"/>
        </w:rPr>
        <w:t>：</w:t>
      </w:r>
      <w:r w:rsidR="001576DC" w:rsidRPr="00397A97">
        <w:rPr>
          <w:rFonts w:ascii="Times New Roman" w:hAnsi="Times New Roman" w:cs="Times New Roman"/>
          <w:color w:val="auto"/>
          <w:sz w:val="21"/>
          <w:szCs w:val="21"/>
        </w:rPr>
        <w:t>对</w:t>
      </w:r>
      <w:r w:rsidR="001576DC" w:rsidRPr="00397A97">
        <w:rPr>
          <w:rFonts w:ascii="Times New Roman" w:eastAsia="Times New Roman" w:hAnsi="Times New Roman" w:cs="Times New Roman"/>
          <w:color w:val="auto"/>
          <w:sz w:val="21"/>
          <w:szCs w:val="21"/>
        </w:rPr>
        <w:t>660 V</w:t>
      </w:r>
      <w:r w:rsidR="001576DC" w:rsidRPr="00397A97">
        <w:rPr>
          <w:rFonts w:ascii="Times New Roman" w:hAnsi="Times New Roman" w:cs="Times New Roman"/>
          <w:color w:val="auto"/>
          <w:sz w:val="21"/>
          <w:szCs w:val="21"/>
        </w:rPr>
        <w:t>及以下电动机应不低于</w:t>
      </w:r>
      <w:r w:rsidR="00FD102E" w:rsidRPr="00397A97">
        <w:rPr>
          <w:rFonts w:ascii="Times New Roman" w:eastAsiaTheme="minorEastAsia" w:hAnsi="Times New Roman" w:cs="Times New Roman" w:hint="eastAsia"/>
          <w:color w:val="auto"/>
          <w:sz w:val="21"/>
          <w:szCs w:val="21"/>
        </w:rPr>
        <w:t>2.3</w:t>
      </w:r>
      <w:r w:rsidR="001576DC" w:rsidRPr="00397A97">
        <w:rPr>
          <w:rFonts w:ascii="Times New Roman" w:hAnsi="Times New Roman" w:cs="Times New Roman"/>
          <w:color w:val="auto"/>
          <w:sz w:val="21"/>
          <w:szCs w:val="21"/>
        </w:rPr>
        <w:t>倍额定转矩；对</w:t>
      </w:r>
      <w:r w:rsidR="001576DC" w:rsidRPr="00397A97">
        <w:rPr>
          <w:rFonts w:ascii="Times New Roman" w:eastAsia="Times New Roman" w:hAnsi="Times New Roman" w:cs="Times New Roman"/>
          <w:color w:val="auto"/>
          <w:sz w:val="21"/>
          <w:szCs w:val="21"/>
        </w:rPr>
        <w:t>660 V</w:t>
      </w:r>
      <w:r w:rsidR="001576DC" w:rsidRPr="00397A97">
        <w:rPr>
          <w:rFonts w:ascii="Times New Roman" w:hAnsi="Times New Roman" w:cs="Times New Roman"/>
          <w:color w:val="auto"/>
          <w:sz w:val="21"/>
          <w:szCs w:val="21"/>
        </w:rPr>
        <w:t>以上电动机应不低于</w:t>
      </w:r>
      <w:r w:rsidR="001576DC" w:rsidRPr="00397A97">
        <w:rPr>
          <w:rFonts w:ascii="Times New Roman" w:eastAsia="Times New Roman" w:hAnsi="Times New Roman" w:cs="Times New Roman"/>
          <w:color w:val="auto"/>
          <w:sz w:val="21"/>
          <w:szCs w:val="21"/>
          <w:lang w:val="en-US" w:eastAsia="zh-CN" w:bidi="en-US"/>
        </w:rPr>
        <w:t>1.</w:t>
      </w:r>
      <w:r w:rsidR="00E44417" w:rsidRPr="00397A97">
        <w:rPr>
          <w:rFonts w:ascii="Times New Roman" w:eastAsiaTheme="minorEastAsia" w:hAnsi="Times New Roman" w:cs="Times New Roman" w:hint="eastAsia"/>
          <w:color w:val="auto"/>
          <w:sz w:val="21"/>
          <w:szCs w:val="21"/>
          <w:lang w:val="en-US" w:eastAsia="zh-CN" w:bidi="en-US"/>
        </w:rPr>
        <w:t>5</w:t>
      </w:r>
      <w:r w:rsidR="001576DC" w:rsidRPr="00397A97">
        <w:rPr>
          <w:rFonts w:ascii="Times New Roman" w:hAnsi="Times New Roman" w:cs="Times New Roman"/>
          <w:color w:val="auto"/>
          <w:sz w:val="21"/>
          <w:szCs w:val="21"/>
        </w:rPr>
        <w:t>倍额定转矩。</w:t>
      </w:r>
    </w:p>
    <w:p w14:paraId="1A105AF2" w14:textId="34FACCF9" w:rsidR="00006938" w:rsidRPr="00397A97" w:rsidRDefault="00006938" w:rsidP="00006938">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Pr="00397A97">
        <w:rPr>
          <w:rFonts w:ascii="黑体" w:eastAsia="黑体" w:hAnsi="黑体" w:cs="Times New Roman"/>
          <w:color w:val="auto"/>
          <w:sz w:val="21"/>
          <w:szCs w:val="21"/>
          <w:lang w:val="en-US" w:eastAsia="zh-CN" w:bidi="ar-SA"/>
        </w:rPr>
        <w:t>.3.3</w:t>
      </w:r>
      <w:r w:rsidRPr="00397A97">
        <w:rPr>
          <w:rFonts w:ascii="Times New Roman" w:hAnsi="Times New Roman" w:cs="Times New Roman"/>
          <w:color w:val="auto"/>
          <w:sz w:val="21"/>
          <w:szCs w:val="21"/>
        </w:rPr>
        <w:t>在额定电压下，</w:t>
      </w:r>
      <w:r w:rsidR="00DB3615" w:rsidRPr="00397A97">
        <w:rPr>
          <w:rFonts w:ascii="Times New Roman" w:hAnsi="Times New Roman" w:cs="Times New Roman" w:hint="eastAsia"/>
          <w:color w:val="auto"/>
          <w:sz w:val="21"/>
          <w:szCs w:val="21"/>
        </w:rPr>
        <w:t>三相异步</w:t>
      </w:r>
      <w:r w:rsidRPr="00397A97">
        <w:rPr>
          <w:rFonts w:ascii="Times New Roman" w:hAnsi="Times New Roman" w:cs="Times New Roman"/>
          <w:color w:val="auto"/>
          <w:sz w:val="21"/>
          <w:szCs w:val="21"/>
        </w:rPr>
        <w:t>电动机最大转矩的保证值：对</w:t>
      </w:r>
      <w:r w:rsidRPr="00397A97">
        <w:rPr>
          <w:rFonts w:ascii="Times New Roman" w:eastAsia="Times New Roman" w:hAnsi="Times New Roman" w:cs="Times New Roman"/>
          <w:color w:val="auto"/>
          <w:sz w:val="21"/>
          <w:szCs w:val="21"/>
        </w:rPr>
        <w:t>660 V</w:t>
      </w:r>
      <w:r w:rsidRPr="00397A97">
        <w:rPr>
          <w:rFonts w:ascii="Times New Roman" w:hAnsi="Times New Roman" w:cs="Times New Roman"/>
          <w:color w:val="auto"/>
          <w:sz w:val="21"/>
          <w:szCs w:val="21"/>
        </w:rPr>
        <w:t>及以下电动机应不低于</w:t>
      </w:r>
      <w:r w:rsidRPr="00397A97">
        <w:rPr>
          <w:rFonts w:ascii="Times New Roman" w:eastAsia="Times New Roman" w:hAnsi="Times New Roman" w:cs="Times New Roman"/>
          <w:color w:val="auto"/>
          <w:sz w:val="21"/>
          <w:szCs w:val="21"/>
        </w:rPr>
        <w:t>2</w:t>
      </w:r>
      <w:r w:rsidRPr="00397A97">
        <w:rPr>
          <w:rFonts w:ascii="Times New Roman" w:hAnsi="Times New Roman" w:cs="Times New Roman"/>
          <w:color w:val="auto"/>
          <w:sz w:val="21"/>
          <w:szCs w:val="21"/>
        </w:rPr>
        <w:t>倍额定转矩；对</w:t>
      </w:r>
      <w:r w:rsidRPr="00397A97">
        <w:rPr>
          <w:rFonts w:ascii="Times New Roman" w:eastAsia="Times New Roman" w:hAnsi="Times New Roman" w:cs="Times New Roman"/>
          <w:color w:val="auto"/>
          <w:sz w:val="21"/>
          <w:szCs w:val="21"/>
        </w:rPr>
        <w:t>660 V</w:t>
      </w:r>
      <w:r w:rsidRPr="00397A97">
        <w:rPr>
          <w:rFonts w:ascii="Times New Roman" w:hAnsi="Times New Roman" w:cs="Times New Roman"/>
          <w:color w:val="auto"/>
          <w:sz w:val="21"/>
          <w:szCs w:val="21"/>
        </w:rPr>
        <w:t>以上电动机应不低于</w:t>
      </w:r>
      <w:r w:rsidRPr="00397A97">
        <w:rPr>
          <w:rFonts w:ascii="Times New Roman" w:eastAsia="Times New Roman" w:hAnsi="Times New Roman" w:cs="Times New Roman"/>
          <w:color w:val="auto"/>
          <w:sz w:val="21"/>
          <w:szCs w:val="21"/>
          <w:lang w:val="en-US" w:eastAsia="zh-CN" w:bidi="en-US"/>
        </w:rPr>
        <w:t>1.8</w:t>
      </w:r>
      <w:r w:rsidRPr="00397A97">
        <w:rPr>
          <w:rFonts w:ascii="Times New Roman" w:hAnsi="Times New Roman" w:cs="Times New Roman"/>
          <w:color w:val="auto"/>
          <w:sz w:val="21"/>
          <w:szCs w:val="21"/>
        </w:rPr>
        <w:t>倍额定转矩。</w:t>
      </w:r>
      <w:r w:rsidR="00DB3615" w:rsidRPr="00397A97">
        <w:rPr>
          <w:rFonts w:ascii="Times New Roman" w:hAnsi="Times New Roman" w:cs="Times New Roman"/>
          <w:color w:val="auto"/>
          <w:sz w:val="21"/>
          <w:szCs w:val="21"/>
        </w:rPr>
        <w:t>在额定电压下，</w:t>
      </w:r>
      <w:r w:rsidR="00DB3615" w:rsidRPr="00397A97">
        <w:rPr>
          <w:rFonts w:ascii="Times New Roman" w:hAnsi="Times New Roman" w:cs="Times New Roman" w:hint="eastAsia"/>
          <w:color w:val="auto"/>
          <w:sz w:val="21"/>
          <w:szCs w:val="21"/>
        </w:rPr>
        <w:t>永磁同步</w:t>
      </w:r>
      <w:r w:rsidR="00DB3615" w:rsidRPr="00397A97">
        <w:rPr>
          <w:rFonts w:ascii="Times New Roman" w:hAnsi="Times New Roman" w:cs="Times New Roman"/>
          <w:color w:val="auto"/>
          <w:sz w:val="21"/>
          <w:szCs w:val="21"/>
        </w:rPr>
        <w:t>电动机</w:t>
      </w:r>
      <w:r w:rsidR="00DB3615" w:rsidRPr="00397A97">
        <w:rPr>
          <w:rFonts w:ascii="Times New Roman" w:hAnsi="Times New Roman" w:cs="Times New Roman" w:hint="eastAsia"/>
          <w:color w:val="auto"/>
          <w:sz w:val="21"/>
          <w:szCs w:val="21"/>
        </w:rPr>
        <w:t>失步</w:t>
      </w:r>
      <w:r w:rsidR="00DB3615" w:rsidRPr="00397A97">
        <w:rPr>
          <w:rFonts w:ascii="Times New Roman" w:hAnsi="Times New Roman" w:cs="Times New Roman"/>
          <w:color w:val="auto"/>
          <w:sz w:val="21"/>
          <w:szCs w:val="21"/>
        </w:rPr>
        <w:t>转矩的保证值：对</w:t>
      </w:r>
      <w:r w:rsidR="00DB3615" w:rsidRPr="00397A97">
        <w:rPr>
          <w:rFonts w:ascii="Times New Roman" w:eastAsia="Times New Roman" w:hAnsi="Times New Roman" w:cs="Times New Roman"/>
          <w:color w:val="auto"/>
          <w:sz w:val="21"/>
          <w:szCs w:val="21"/>
        </w:rPr>
        <w:t>660 V</w:t>
      </w:r>
      <w:r w:rsidR="00DB3615" w:rsidRPr="00397A97">
        <w:rPr>
          <w:rFonts w:ascii="Times New Roman" w:hAnsi="Times New Roman" w:cs="Times New Roman"/>
          <w:color w:val="auto"/>
          <w:sz w:val="21"/>
          <w:szCs w:val="21"/>
        </w:rPr>
        <w:t>及以下电动机应不低于</w:t>
      </w:r>
      <w:r w:rsidR="00222776" w:rsidRPr="00397A97">
        <w:rPr>
          <w:rFonts w:ascii="Times New Roman" w:eastAsiaTheme="minorEastAsia" w:hAnsi="Times New Roman" w:cs="Times New Roman"/>
          <w:color w:val="auto"/>
          <w:sz w:val="21"/>
          <w:szCs w:val="21"/>
        </w:rPr>
        <w:t>1.</w:t>
      </w:r>
      <w:r w:rsidR="002A2BC8" w:rsidRPr="00397A97">
        <w:rPr>
          <w:rFonts w:ascii="Times New Roman" w:eastAsiaTheme="minorEastAsia" w:hAnsi="Times New Roman" w:cs="Times New Roman"/>
          <w:color w:val="auto"/>
          <w:sz w:val="21"/>
          <w:szCs w:val="21"/>
        </w:rPr>
        <w:t>8</w:t>
      </w:r>
      <w:r w:rsidR="00DB3615" w:rsidRPr="00397A97">
        <w:rPr>
          <w:rFonts w:ascii="Times New Roman" w:hAnsi="Times New Roman" w:cs="Times New Roman"/>
          <w:color w:val="auto"/>
          <w:sz w:val="21"/>
          <w:szCs w:val="21"/>
        </w:rPr>
        <w:t>倍额定转矩；对</w:t>
      </w:r>
      <w:r w:rsidR="00DB3615" w:rsidRPr="00397A97">
        <w:rPr>
          <w:rFonts w:ascii="Times New Roman" w:eastAsia="Times New Roman" w:hAnsi="Times New Roman" w:cs="Times New Roman"/>
          <w:color w:val="auto"/>
          <w:sz w:val="21"/>
          <w:szCs w:val="21"/>
        </w:rPr>
        <w:t>660 V</w:t>
      </w:r>
      <w:r w:rsidR="00DB3615" w:rsidRPr="00397A97">
        <w:rPr>
          <w:rFonts w:ascii="Times New Roman" w:hAnsi="Times New Roman" w:cs="Times New Roman"/>
          <w:color w:val="auto"/>
          <w:sz w:val="21"/>
          <w:szCs w:val="21"/>
        </w:rPr>
        <w:t>以上电动机应不低于</w:t>
      </w:r>
      <w:r w:rsidR="00DB3615" w:rsidRPr="00397A97">
        <w:rPr>
          <w:rFonts w:ascii="Times New Roman" w:eastAsia="Times New Roman" w:hAnsi="Times New Roman" w:cs="Times New Roman"/>
          <w:color w:val="auto"/>
          <w:sz w:val="21"/>
          <w:szCs w:val="21"/>
          <w:lang w:val="en-US" w:eastAsia="zh-CN" w:bidi="en-US"/>
        </w:rPr>
        <w:t>1.</w:t>
      </w:r>
      <w:r w:rsidR="002A2BC8" w:rsidRPr="00397A97">
        <w:rPr>
          <w:rFonts w:ascii="Times New Roman" w:eastAsiaTheme="minorEastAsia" w:hAnsi="Times New Roman" w:cs="Times New Roman"/>
          <w:color w:val="auto"/>
          <w:sz w:val="21"/>
          <w:szCs w:val="21"/>
          <w:lang w:val="en-US" w:eastAsia="zh-CN" w:bidi="en-US"/>
        </w:rPr>
        <w:t>6</w:t>
      </w:r>
      <w:r w:rsidR="00DB3615" w:rsidRPr="00397A97">
        <w:rPr>
          <w:rFonts w:ascii="Times New Roman" w:hAnsi="Times New Roman" w:cs="Times New Roman"/>
          <w:color w:val="auto"/>
          <w:sz w:val="21"/>
          <w:szCs w:val="21"/>
        </w:rPr>
        <w:t>倍额定转矩。</w:t>
      </w:r>
    </w:p>
    <w:p w14:paraId="007DC352" w14:textId="77777777" w:rsidR="00006938" w:rsidRPr="00397A97" w:rsidRDefault="00006938" w:rsidP="00006938">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Pr="00397A97">
        <w:rPr>
          <w:rFonts w:ascii="黑体" w:eastAsia="黑体" w:hAnsi="黑体" w:cs="Times New Roman"/>
          <w:color w:val="auto"/>
          <w:sz w:val="21"/>
          <w:szCs w:val="21"/>
          <w:lang w:val="en-US" w:eastAsia="zh-CN" w:bidi="ar-SA"/>
        </w:rPr>
        <w:t>.3.4</w:t>
      </w:r>
      <w:r w:rsidRPr="00397A97">
        <w:rPr>
          <w:rFonts w:ascii="Times New Roman" w:hAnsi="Times New Roman" w:cs="Times New Roman"/>
          <w:color w:val="auto"/>
          <w:sz w:val="21"/>
          <w:szCs w:val="21"/>
        </w:rPr>
        <w:t>在额定电压下，电泵电动机最小转矩的保证值</w:t>
      </w:r>
      <w:r w:rsidRPr="00397A97">
        <w:rPr>
          <w:rFonts w:ascii="Times New Roman" w:hAnsi="Times New Roman" w:cs="Times New Roman"/>
          <w:color w:val="auto"/>
          <w:sz w:val="21"/>
          <w:szCs w:val="21"/>
        </w:rPr>
        <w:t>:</w:t>
      </w:r>
      <w:r w:rsidRPr="00397A97">
        <w:rPr>
          <w:rFonts w:ascii="Times New Roman" w:hAnsi="Times New Roman" w:cs="Times New Roman"/>
          <w:color w:val="auto"/>
          <w:sz w:val="21"/>
          <w:szCs w:val="21"/>
        </w:rPr>
        <w:t>对</w:t>
      </w:r>
      <w:r w:rsidRPr="00397A97">
        <w:rPr>
          <w:rFonts w:ascii="Times New Roman" w:eastAsia="Times New Roman" w:hAnsi="Times New Roman" w:cs="Times New Roman"/>
          <w:color w:val="auto"/>
          <w:sz w:val="21"/>
          <w:szCs w:val="21"/>
        </w:rPr>
        <w:t>660 V</w:t>
      </w:r>
      <w:r w:rsidRPr="00397A97">
        <w:rPr>
          <w:rFonts w:ascii="Times New Roman" w:hAnsi="Times New Roman" w:cs="Times New Roman"/>
          <w:color w:val="auto"/>
          <w:sz w:val="21"/>
          <w:szCs w:val="21"/>
        </w:rPr>
        <w:t>及以下电动机应不低于</w:t>
      </w:r>
      <w:r w:rsidRPr="00397A97">
        <w:rPr>
          <w:rFonts w:ascii="Times New Roman" w:eastAsia="Times New Roman" w:hAnsi="Times New Roman" w:cs="Times New Roman"/>
          <w:color w:val="auto"/>
          <w:sz w:val="21"/>
          <w:szCs w:val="21"/>
          <w:lang w:val="en-US" w:eastAsia="zh-CN" w:bidi="en-US"/>
        </w:rPr>
        <w:t>0.8</w:t>
      </w:r>
      <w:r w:rsidRPr="00397A97">
        <w:rPr>
          <w:rFonts w:ascii="Times New Roman" w:hAnsi="Times New Roman" w:cs="Times New Roman"/>
          <w:color w:val="auto"/>
          <w:sz w:val="21"/>
          <w:szCs w:val="21"/>
        </w:rPr>
        <w:t>倍额定转矩；对</w:t>
      </w:r>
      <w:r w:rsidRPr="00397A97">
        <w:rPr>
          <w:rFonts w:ascii="Times New Roman" w:eastAsia="Times New Roman" w:hAnsi="Times New Roman" w:cs="Times New Roman"/>
          <w:color w:val="auto"/>
          <w:sz w:val="21"/>
          <w:szCs w:val="21"/>
        </w:rPr>
        <w:t>660 V</w:t>
      </w:r>
      <w:r w:rsidRPr="00397A97">
        <w:rPr>
          <w:rFonts w:ascii="Times New Roman" w:hAnsi="Times New Roman" w:cs="Times New Roman"/>
          <w:color w:val="auto"/>
          <w:sz w:val="21"/>
          <w:szCs w:val="21"/>
        </w:rPr>
        <w:t>以上电动机应不低于</w:t>
      </w:r>
      <w:r w:rsidRPr="00397A97">
        <w:rPr>
          <w:rFonts w:ascii="Times New Roman" w:eastAsia="Times New Roman" w:hAnsi="Times New Roman" w:cs="Times New Roman"/>
          <w:color w:val="auto"/>
          <w:sz w:val="21"/>
          <w:szCs w:val="21"/>
          <w:lang w:val="en-US" w:eastAsia="zh-CN" w:bidi="en-US"/>
        </w:rPr>
        <w:t>0.3</w:t>
      </w:r>
      <w:r w:rsidRPr="00397A97">
        <w:rPr>
          <w:rFonts w:ascii="Times New Roman" w:hAnsi="Times New Roman" w:cs="Times New Roman"/>
          <w:color w:val="auto"/>
          <w:sz w:val="21"/>
          <w:szCs w:val="21"/>
        </w:rPr>
        <w:t>倍额定转矩。</w:t>
      </w:r>
    </w:p>
    <w:p w14:paraId="73BAC640" w14:textId="75E94066" w:rsidR="00006938" w:rsidRPr="00397A97" w:rsidRDefault="00006938" w:rsidP="00006938">
      <w:pPr>
        <w:pStyle w:val="Bodytext10"/>
        <w:spacing w:line="340" w:lineRule="exact"/>
        <w:ind w:firstLine="0"/>
        <w:rPr>
          <w:rFonts w:ascii="Times New Roman" w:eastAsia="PMingLiU"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Pr="00397A97">
        <w:rPr>
          <w:rFonts w:ascii="黑体" w:eastAsia="黑体" w:hAnsi="黑体" w:cs="Times New Roman"/>
          <w:color w:val="auto"/>
          <w:sz w:val="21"/>
          <w:szCs w:val="21"/>
          <w:lang w:val="en-US" w:eastAsia="zh-CN" w:bidi="ar-SA"/>
        </w:rPr>
        <w:t>.3.5</w:t>
      </w:r>
      <w:r w:rsidRPr="00397A97">
        <w:rPr>
          <w:rFonts w:cs="Times New Roman"/>
          <w:color w:val="auto"/>
          <w:sz w:val="21"/>
          <w:szCs w:val="21"/>
          <w:lang w:val="en-US" w:eastAsia="zh-CN" w:bidi="ar-SA"/>
        </w:rPr>
        <w:t>在</w:t>
      </w:r>
      <w:r w:rsidRPr="00397A97">
        <w:rPr>
          <w:rFonts w:ascii="Times New Roman" w:hAnsi="Times New Roman" w:cs="Times New Roman"/>
          <w:color w:val="auto"/>
          <w:sz w:val="21"/>
          <w:szCs w:val="21"/>
        </w:rPr>
        <w:t>额定电压下，</w:t>
      </w:r>
      <w:r w:rsidR="00FD102E" w:rsidRPr="00397A97">
        <w:rPr>
          <w:rFonts w:ascii="Times New Roman" w:hAnsi="Times New Roman" w:cs="Times New Roman" w:hint="eastAsia"/>
          <w:color w:val="auto"/>
          <w:sz w:val="21"/>
          <w:szCs w:val="21"/>
        </w:rPr>
        <w:t>三相异步</w:t>
      </w:r>
      <w:r w:rsidRPr="00397A97">
        <w:rPr>
          <w:rFonts w:ascii="Times New Roman" w:hAnsi="Times New Roman" w:cs="Times New Roman"/>
          <w:color w:val="auto"/>
          <w:sz w:val="21"/>
          <w:szCs w:val="21"/>
        </w:rPr>
        <w:t>电动机堵转电流的保证值：对</w:t>
      </w:r>
      <w:r w:rsidRPr="00397A97">
        <w:rPr>
          <w:rFonts w:ascii="Times New Roman" w:eastAsia="Times New Roman" w:hAnsi="Times New Roman" w:cs="Times New Roman"/>
          <w:color w:val="auto"/>
          <w:sz w:val="21"/>
          <w:szCs w:val="21"/>
        </w:rPr>
        <w:t>660 V</w:t>
      </w:r>
      <w:r w:rsidRPr="00397A97">
        <w:rPr>
          <w:rFonts w:ascii="Times New Roman" w:hAnsi="Times New Roman" w:cs="Times New Roman"/>
          <w:color w:val="auto"/>
          <w:sz w:val="21"/>
          <w:szCs w:val="21"/>
        </w:rPr>
        <w:t>及以下电动机应不超过</w:t>
      </w:r>
      <w:r w:rsidRPr="00397A97">
        <w:rPr>
          <w:rFonts w:ascii="Times New Roman" w:eastAsia="Times New Roman" w:hAnsi="Times New Roman" w:cs="Times New Roman"/>
          <w:color w:val="auto"/>
          <w:sz w:val="21"/>
          <w:szCs w:val="21"/>
        </w:rPr>
        <w:t>7</w:t>
      </w:r>
      <w:r w:rsidRPr="00397A97">
        <w:rPr>
          <w:rFonts w:ascii="Times New Roman" w:hAnsi="Times New Roman" w:cs="Times New Roman"/>
          <w:color w:val="auto"/>
          <w:sz w:val="21"/>
          <w:szCs w:val="21"/>
        </w:rPr>
        <w:t>倍额定电流；对</w:t>
      </w:r>
      <w:r w:rsidRPr="00397A97">
        <w:rPr>
          <w:rFonts w:ascii="Times New Roman" w:eastAsia="Times New Roman" w:hAnsi="Times New Roman" w:cs="Times New Roman"/>
          <w:color w:val="auto"/>
          <w:sz w:val="21"/>
          <w:szCs w:val="21"/>
        </w:rPr>
        <w:t>660 V</w:t>
      </w:r>
      <w:r w:rsidRPr="00397A97">
        <w:rPr>
          <w:rFonts w:ascii="Times New Roman" w:hAnsi="Times New Roman" w:cs="Times New Roman"/>
          <w:color w:val="auto"/>
          <w:sz w:val="21"/>
          <w:szCs w:val="21"/>
        </w:rPr>
        <w:t>以上电动机应不超过</w:t>
      </w:r>
      <w:r w:rsidRPr="00397A97">
        <w:rPr>
          <w:rFonts w:ascii="Times New Roman" w:eastAsia="Times New Roman" w:hAnsi="Times New Roman" w:cs="Times New Roman"/>
          <w:color w:val="auto"/>
          <w:sz w:val="21"/>
          <w:szCs w:val="21"/>
          <w:lang w:val="en-US" w:eastAsia="zh-CN" w:bidi="en-US"/>
        </w:rPr>
        <w:t>6.5</w:t>
      </w:r>
      <w:r w:rsidRPr="00397A97">
        <w:rPr>
          <w:rFonts w:ascii="Times New Roman" w:hAnsi="Times New Roman" w:cs="Times New Roman"/>
          <w:color w:val="auto"/>
          <w:sz w:val="21"/>
          <w:szCs w:val="21"/>
        </w:rPr>
        <w:t>倍额定电流（同步转速为</w:t>
      </w:r>
      <w:r w:rsidRPr="00397A97">
        <w:rPr>
          <w:rFonts w:ascii="Times New Roman" w:eastAsia="Times New Roman" w:hAnsi="Times New Roman" w:cs="Times New Roman"/>
          <w:color w:val="auto"/>
          <w:sz w:val="21"/>
          <w:szCs w:val="21"/>
        </w:rPr>
        <w:t xml:space="preserve">750 </w:t>
      </w:r>
      <w:r w:rsidRPr="00397A97">
        <w:rPr>
          <w:rFonts w:ascii="Times New Roman" w:eastAsia="Times New Roman" w:hAnsi="Times New Roman" w:cs="Times New Roman"/>
          <w:color w:val="auto"/>
          <w:sz w:val="21"/>
          <w:szCs w:val="21"/>
          <w:lang w:val="en-US" w:eastAsia="zh-CN" w:bidi="en-US"/>
        </w:rPr>
        <w:t>r/min</w:t>
      </w:r>
      <w:r w:rsidRPr="00397A97">
        <w:rPr>
          <w:rFonts w:ascii="Times New Roman" w:hAnsi="Times New Roman" w:cs="Times New Roman"/>
          <w:color w:val="auto"/>
          <w:sz w:val="21"/>
          <w:szCs w:val="21"/>
        </w:rPr>
        <w:t>及以下电动机应不超过</w:t>
      </w:r>
      <w:r w:rsidRPr="00397A97">
        <w:rPr>
          <w:rFonts w:ascii="Times New Roman" w:eastAsia="Times New Roman" w:hAnsi="Times New Roman" w:cs="Times New Roman"/>
          <w:color w:val="auto"/>
          <w:sz w:val="21"/>
          <w:szCs w:val="21"/>
        </w:rPr>
        <w:t>6</w:t>
      </w:r>
      <w:r w:rsidRPr="00397A97">
        <w:rPr>
          <w:rFonts w:ascii="Times New Roman" w:hAnsi="Times New Roman" w:cs="Times New Roman"/>
          <w:color w:val="auto"/>
          <w:sz w:val="21"/>
          <w:szCs w:val="21"/>
        </w:rPr>
        <w:t>倍额定电流</w:t>
      </w:r>
      <w:r w:rsidR="00973C9B" w:rsidRPr="00397A97">
        <w:rPr>
          <w:rFonts w:ascii="Times New Roman" w:hAnsi="Times New Roman" w:cs="Times New Roman" w:hint="eastAsia"/>
          <w:color w:val="auto"/>
          <w:sz w:val="21"/>
          <w:szCs w:val="21"/>
        </w:rPr>
        <w:t>）</w:t>
      </w:r>
      <w:r w:rsidRPr="00397A97">
        <w:rPr>
          <w:rFonts w:ascii="Times New Roman" w:hAnsi="Times New Roman" w:cs="Times New Roman"/>
          <w:color w:val="auto"/>
          <w:sz w:val="21"/>
          <w:szCs w:val="21"/>
        </w:rPr>
        <w:t>。</w:t>
      </w:r>
      <w:r w:rsidR="00FD102E" w:rsidRPr="00397A97">
        <w:rPr>
          <w:rFonts w:ascii="Times New Roman" w:hAnsi="Times New Roman" w:cs="Times New Roman"/>
          <w:color w:val="auto"/>
          <w:sz w:val="21"/>
          <w:szCs w:val="21"/>
        </w:rPr>
        <w:t>在额定电压下，</w:t>
      </w:r>
      <w:r w:rsidR="00FD102E" w:rsidRPr="00397A97">
        <w:rPr>
          <w:rFonts w:ascii="Times New Roman" w:hAnsi="Times New Roman" w:cs="Times New Roman" w:hint="eastAsia"/>
          <w:color w:val="auto"/>
          <w:sz w:val="21"/>
          <w:szCs w:val="21"/>
        </w:rPr>
        <w:t>永磁同步</w:t>
      </w:r>
      <w:r w:rsidR="00FD102E" w:rsidRPr="00397A97">
        <w:rPr>
          <w:rFonts w:ascii="Times New Roman" w:hAnsi="Times New Roman" w:cs="Times New Roman"/>
          <w:color w:val="auto"/>
          <w:sz w:val="21"/>
          <w:szCs w:val="21"/>
        </w:rPr>
        <w:t>电动机</w:t>
      </w:r>
      <w:r w:rsidR="00FD102E" w:rsidRPr="00397A97">
        <w:rPr>
          <w:rFonts w:ascii="Times New Roman" w:hAnsi="Times New Roman" w:cs="Times New Roman" w:hint="eastAsia"/>
          <w:color w:val="auto"/>
          <w:sz w:val="21"/>
          <w:szCs w:val="21"/>
        </w:rPr>
        <w:t>堵转电流</w:t>
      </w:r>
      <w:r w:rsidR="00FD102E" w:rsidRPr="00397A97">
        <w:rPr>
          <w:rFonts w:ascii="Times New Roman" w:hAnsi="Times New Roman" w:cs="Times New Roman"/>
          <w:color w:val="auto"/>
          <w:sz w:val="21"/>
          <w:szCs w:val="21"/>
        </w:rPr>
        <w:t>的保证值：对</w:t>
      </w:r>
      <w:r w:rsidR="00FD102E" w:rsidRPr="00397A97">
        <w:rPr>
          <w:rFonts w:ascii="Times New Roman" w:eastAsia="Times New Roman" w:hAnsi="Times New Roman" w:cs="Times New Roman"/>
          <w:color w:val="auto"/>
          <w:sz w:val="21"/>
          <w:szCs w:val="21"/>
        </w:rPr>
        <w:t>660 V</w:t>
      </w:r>
      <w:r w:rsidR="00FD102E" w:rsidRPr="00397A97">
        <w:rPr>
          <w:rFonts w:ascii="Times New Roman" w:hAnsi="Times New Roman" w:cs="Times New Roman"/>
          <w:color w:val="auto"/>
          <w:sz w:val="21"/>
          <w:szCs w:val="21"/>
        </w:rPr>
        <w:t>及以下电动机应不低于</w:t>
      </w:r>
      <w:r w:rsidR="006E185F" w:rsidRPr="00397A97">
        <w:rPr>
          <w:rFonts w:ascii="Times New Roman" w:hAnsi="Times New Roman" w:cs="Times New Roman" w:hint="eastAsia"/>
          <w:color w:val="auto"/>
          <w:sz w:val="21"/>
          <w:szCs w:val="21"/>
        </w:rPr>
        <w:t>10.5</w:t>
      </w:r>
      <w:r w:rsidR="00FD102E" w:rsidRPr="00397A97">
        <w:rPr>
          <w:rFonts w:ascii="Times New Roman" w:hAnsi="Times New Roman" w:cs="Times New Roman"/>
          <w:color w:val="auto"/>
          <w:sz w:val="21"/>
          <w:szCs w:val="21"/>
        </w:rPr>
        <w:t>倍额定转矩；对</w:t>
      </w:r>
      <w:r w:rsidR="00FD102E" w:rsidRPr="00397A97">
        <w:rPr>
          <w:rFonts w:ascii="Times New Roman" w:eastAsia="Times New Roman" w:hAnsi="Times New Roman" w:cs="Times New Roman"/>
          <w:color w:val="auto"/>
          <w:sz w:val="21"/>
          <w:szCs w:val="21"/>
        </w:rPr>
        <w:t>660 V</w:t>
      </w:r>
      <w:r w:rsidR="00FD102E" w:rsidRPr="00397A97">
        <w:rPr>
          <w:rFonts w:ascii="Times New Roman" w:hAnsi="Times New Roman" w:cs="Times New Roman"/>
          <w:color w:val="auto"/>
          <w:sz w:val="21"/>
          <w:szCs w:val="21"/>
        </w:rPr>
        <w:t>以上电动机应不低于</w:t>
      </w:r>
      <w:r w:rsidR="006E185F" w:rsidRPr="00397A97">
        <w:rPr>
          <w:rFonts w:ascii="Times New Roman" w:eastAsiaTheme="minorEastAsia" w:hAnsi="Times New Roman" w:cs="Times New Roman"/>
          <w:color w:val="auto"/>
          <w:sz w:val="21"/>
          <w:szCs w:val="21"/>
          <w:lang w:val="en-US" w:eastAsia="zh-CN" w:bidi="en-US"/>
        </w:rPr>
        <w:t>9.5</w:t>
      </w:r>
      <w:r w:rsidR="00FD102E" w:rsidRPr="00397A97">
        <w:rPr>
          <w:rFonts w:ascii="Times New Roman" w:hAnsi="Times New Roman" w:cs="Times New Roman"/>
          <w:color w:val="auto"/>
          <w:sz w:val="21"/>
          <w:szCs w:val="21"/>
        </w:rPr>
        <w:t>倍额定转矩。</w:t>
      </w:r>
    </w:p>
    <w:p w14:paraId="5F547E8F" w14:textId="77777777" w:rsidR="00006938" w:rsidRPr="00397A97" w:rsidRDefault="00006938" w:rsidP="00006938">
      <w:pPr>
        <w:pStyle w:val="Bodytext40"/>
        <w:spacing w:line="340" w:lineRule="exact"/>
        <w:ind w:left="0" w:firstLineChars="200" w:firstLine="400"/>
        <w:rPr>
          <w:rFonts w:ascii="Times New Roman" w:hAnsi="Times New Roman" w:cs="Times New Roman"/>
          <w:color w:val="auto"/>
          <w:sz w:val="20"/>
          <w:szCs w:val="20"/>
        </w:rPr>
      </w:pPr>
      <w:r w:rsidRPr="00397A97">
        <w:rPr>
          <w:rFonts w:ascii="Times New Roman" w:hAnsi="Times New Roman" w:cs="Times New Roman"/>
          <w:color w:val="auto"/>
          <w:sz w:val="20"/>
          <w:szCs w:val="20"/>
        </w:rPr>
        <w:t>注：额定电流用额定功率、额定电压、效率和功率因数的保证值（不计容差）求得。</w:t>
      </w:r>
    </w:p>
    <w:p w14:paraId="47881C53" w14:textId="77777777" w:rsidR="00006938" w:rsidRPr="00397A97" w:rsidRDefault="00006938" w:rsidP="00006938">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Pr="00397A97">
        <w:rPr>
          <w:rFonts w:ascii="黑体" w:eastAsia="黑体" w:hAnsi="黑体" w:cs="Times New Roman"/>
          <w:color w:val="auto"/>
          <w:sz w:val="21"/>
          <w:szCs w:val="21"/>
          <w:lang w:val="en-US" w:eastAsia="zh-CN" w:bidi="ar-SA"/>
        </w:rPr>
        <w:t>.3.6</w:t>
      </w:r>
      <w:r w:rsidRPr="00397A97">
        <w:rPr>
          <w:rFonts w:ascii="Times New Roman" w:hAnsi="Times New Roman" w:cs="Times New Roman"/>
          <w:color w:val="auto"/>
          <w:sz w:val="21"/>
          <w:szCs w:val="21"/>
        </w:rPr>
        <w:t>三相异步电机电气性能保证值的容差应符合表</w:t>
      </w:r>
      <w:r w:rsidRPr="00397A97">
        <w:rPr>
          <w:rFonts w:ascii="Times New Roman" w:eastAsiaTheme="minorEastAsia" w:hAnsi="Times New Roman" w:cs="Times New Roman"/>
          <w:color w:val="auto"/>
          <w:sz w:val="21"/>
          <w:szCs w:val="21"/>
        </w:rPr>
        <w:t>5</w:t>
      </w:r>
      <w:r w:rsidRPr="00397A97">
        <w:rPr>
          <w:rFonts w:ascii="Times New Roman" w:hAnsi="Times New Roman" w:cs="Times New Roman"/>
          <w:color w:val="auto"/>
          <w:sz w:val="21"/>
          <w:szCs w:val="21"/>
        </w:rPr>
        <w:t>的规定；永磁异步电机电气性能保证值的容差应符合表</w:t>
      </w:r>
      <w:r w:rsidRPr="00397A97">
        <w:rPr>
          <w:rFonts w:ascii="Times New Roman" w:hAnsi="Times New Roman" w:cs="Times New Roman"/>
          <w:color w:val="auto"/>
          <w:sz w:val="21"/>
          <w:szCs w:val="21"/>
        </w:rPr>
        <w:t>6</w:t>
      </w:r>
      <w:r w:rsidRPr="00397A97">
        <w:rPr>
          <w:rFonts w:ascii="Times New Roman" w:hAnsi="Times New Roman" w:cs="Times New Roman"/>
          <w:color w:val="auto"/>
          <w:sz w:val="21"/>
          <w:szCs w:val="21"/>
        </w:rPr>
        <w:t>的规定。</w:t>
      </w:r>
    </w:p>
    <w:p w14:paraId="4BB376F7" w14:textId="77777777" w:rsidR="00006938" w:rsidRPr="00397A97" w:rsidRDefault="00006938" w:rsidP="00006938">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Pr="00397A97">
        <w:rPr>
          <w:rFonts w:ascii="黑体" w:eastAsia="黑体" w:hAnsi="黑体" w:cs="Times New Roman"/>
          <w:color w:val="auto"/>
          <w:sz w:val="21"/>
          <w:szCs w:val="21"/>
          <w:lang w:val="en-US" w:eastAsia="zh-CN" w:bidi="ar-SA"/>
        </w:rPr>
        <w:t>.3.7</w:t>
      </w:r>
      <w:r w:rsidRPr="00397A97">
        <w:rPr>
          <w:rFonts w:ascii="Times New Roman" w:hAnsi="Times New Roman" w:cs="Times New Roman"/>
          <w:color w:val="auto"/>
          <w:sz w:val="21"/>
          <w:szCs w:val="21"/>
        </w:rPr>
        <w:t>当三相电源平衡时，电泵电动机的三相空载电流中任何一相与三相平均值的偏差应不大于平均值的</w:t>
      </w:r>
      <w:r w:rsidRPr="00397A97">
        <w:rPr>
          <w:rFonts w:ascii="Times New Roman" w:hAnsi="Times New Roman" w:cs="Times New Roman"/>
          <w:color w:val="auto"/>
          <w:sz w:val="21"/>
          <w:szCs w:val="21"/>
          <w:lang w:eastAsia="zh-CN"/>
        </w:rPr>
        <w:t>1</w:t>
      </w:r>
      <w:r w:rsidRPr="00397A97">
        <w:rPr>
          <w:rFonts w:ascii="Times New Roman" w:eastAsia="Times New Roman" w:hAnsi="Times New Roman" w:cs="Times New Roman"/>
          <w:color w:val="auto"/>
          <w:sz w:val="21"/>
          <w:szCs w:val="21"/>
        </w:rPr>
        <w:t>0%</w:t>
      </w:r>
      <w:r w:rsidRPr="00397A97">
        <w:rPr>
          <w:rFonts w:ascii="Times New Roman" w:hAnsi="Times New Roman" w:cs="Times New Roman"/>
          <w:color w:val="auto"/>
          <w:sz w:val="21"/>
          <w:szCs w:val="21"/>
        </w:rPr>
        <w:t>。</w:t>
      </w:r>
    </w:p>
    <w:p w14:paraId="3EE7C144" w14:textId="77777777" w:rsidR="00006938" w:rsidRPr="00397A97" w:rsidRDefault="00006938" w:rsidP="00006938">
      <w:pPr>
        <w:pStyle w:val="Bodytext10"/>
        <w:spacing w:line="340" w:lineRule="exact"/>
        <w:ind w:firstLine="0"/>
        <w:rPr>
          <w:rFonts w:ascii="Times New Roman" w:eastAsia="PMingLiU"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Pr="00397A97">
        <w:rPr>
          <w:rFonts w:ascii="黑体" w:eastAsia="黑体" w:hAnsi="黑体" w:cs="Times New Roman"/>
          <w:color w:val="auto"/>
          <w:sz w:val="21"/>
          <w:szCs w:val="21"/>
          <w:lang w:val="en-US" w:eastAsia="zh-CN" w:bidi="ar-SA"/>
        </w:rPr>
        <w:t>.3.8</w:t>
      </w:r>
      <w:r w:rsidRPr="00397A97">
        <w:rPr>
          <w:rFonts w:ascii="Times New Roman" w:hAnsi="Times New Roman" w:cs="Times New Roman"/>
          <w:color w:val="auto"/>
          <w:sz w:val="21"/>
          <w:szCs w:val="21"/>
        </w:rPr>
        <w:t>电泵应采用间接起动，电源电压应不低于</w:t>
      </w:r>
      <w:r w:rsidRPr="00397A97">
        <w:rPr>
          <w:rFonts w:ascii="Times New Roman" w:eastAsia="Times New Roman" w:hAnsi="Times New Roman" w:cs="Times New Roman"/>
          <w:color w:val="auto"/>
          <w:sz w:val="21"/>
          <w:szCs w:val="21"/>
          <w:lang w:val="en-US" w:eastAsia="zh-CN" w:bidi="en-US"/>
        </w:rPr>
        <w:t>0.95</w:t>
      </w:r>
      <w:r w:rsidRPr="00397A97">
        <w:rPr>
          <w:rFonts w:ascii="Times New Roman" w:hAnsi="Times New Roman" w:cs="Times New Roman"/>
          <w:color w:val="auto"/>
          <w:sz w:val="21"/>
          <w:szCs w:val="21"/>
        </w:rPr>
        <w:t>倍的电泵额定电压。</w:t>
      </w:r>
    </w:p>
    <w:p w14:paraId="60F867A6" w14:textId="77777777" w:rsidR="00F72044" w:rsidRPr="00397A97" w:rsidRDefault="00A62AED" w:rsidP="000508D9">
      <w:pPr>
        <w:pStyle w:val="Bodytext10"/>
        <w:spacing w:beforeLines="50" w:before="120" w:afterLines="50" w:after="120" w:line="340" w:lineRule="exact"/>
        <w:ind w:firstLine="0"/>
        <w:jc w:val="center"/>
        <w:rPr>
          <w:rFonts w:ascii="黑体" w:eastAsia="黑体" w:hAnsi="黑体" w:cs="Times New Roman"/>
          <w:color w:val="auto"/>
          <w:w w:val="102"/>
          <w:sz w:val="21"/>
          <w:szCs w:val="21"/>
          <w:lang w:eastAsia="zh-CN"/>
        </w:rPr>
      </w:pPr>
      <w:r w:rsidRPr="00397A97">
        <w:rPr>
          <w:rFonts w:ascii="黑体" w:eastAsia="黑体" w:hAnsi="黑体" w:cs="Times New Roman"/>
          <w:color w:val="auto"/>
          <w:w w:val="102"/>
          <w:sz w:val="21"/>
          <w:szCs w:val="21"/>
          <w:lang w:eastAsia="zh-CN"/>
        </w:rPr>
        <w:t>表</w:t>
      </w:r>
      <w:r w:rsidR="00321B36" w:rsidRPr="00397A97">
        <w:rPr>
          <w:rFonts w:ascii="黑体" w:eastAsia="黑体" w:hAnsi="黑体" w:cs="Times New Roman"/>
          <w:color w:val="auto"/>
          <w:w w:val="102"/>
          <w:sz w:val="21"/>
          <w:szCs w:val="21"/>
          <w:lang w:eastAsia="zh-CN"/>
        </w:rPr>
        <w:t>5</w:t>
      </w:r>
    </w:p>
    <w:tbl>
      <w:tblPr>
        <w:tblW w:w="9433" w:type="dxa"/>
        <w:jc w:val="center"/>
        <w:tblLayout w:type="fixed"/>
        <w:tblCellMar>
          <w:left w:w="10" w:type="dxa"/>
          <w:right w:w="10" w:type="dxa"/>
        </w:tblCellMar>
        <w:tblLook w:val="04A0" w:firstRow="1" w:lastRow="0" w:firstColumn="1" w:lastColumn="0" w:noHBand="0" w:noVBand="1"/>
      </w:tblPr>
      <w:tblGrid>
        <w:gridCol w:w="1277"/>
        <w:gridCol w:w="2218"/>
        <w:gridCol w:w="5938"/>
      </w:tblGrid>
      <w:tr w:rsidR="00397A97" w:rsidRPr="00397A97" w14:paraId="5D989B00" w14:textId="77777777" w:rsidTr="000508D9">
        <w:trPr>
          <w:trHeight w:hRule="exact" w:val="360"/>
          <w:jc w:val="center"/>
        </w:trPr>
        <w:tc>
          <w:tcPr>
            <w:tcW w:w="1277" w:type="dxa"/>
            <w:tcBorders>
              <w:top w:val="single" w:sz="4" w:space="0" w:color="auto"/>
              <w:left w:val="single" w:sz="4" w:space="0" w:color="auto"/>
            </w:tcBorders>
            <w:shd w:val="clear" w:color="auto" w:fill="FFFFFF"/>
            <w:vAlign w:val="center"/>
          </w:tcPr>
          <w:p w14:paraId="34AD3016" w14:textId="77777777" w:rsidR="00F72044" w:rsidRPr="00397A97" w:rsidRDefault="00A62AED">
            <w:pPr>
              <w:pStyle w:val="Other10"/>
              <w:spacing w:line="240" w:lineRule="auto"/>
              <w:ind w:firstLine="0"/>
              <w:jc w:val="center"/>
              <w:rPr>
                <w:rFonts w:ascii="Times New Roman" w:eastAsiaTheme="minorEastAsia" w:hAnsi="Times New Roman" w:cs="Times New Roman"/>
                <w:color w:val="auto"/>
                <w:sz w:val="18"/>
                <w:szCs w:val="18"/>
              </w:rPr>
            </w:pPr>
            <w:r w:rsidRPr="00397A97">
              <w:rPr>
                <w:rFonts w:ascii="Times New Roman" w:eastAsiaTheme="minorEastAsia" w:hAnsi="Times New Roman" w:cs="Times New Roman"/>
                <w:color w:val="auto"/>
                <w:sz w:val="18"/>
                <w:szCs w:val="18"/>
                <w:lang w:val="zh-TW" w:eastAsia="zh-TW" w:bidi="zh-TW"/>
              </w:rPr>
              <w:t>序号</w:t>
            </w:r>
          </w:p>
        </w:tc>
        <w:tc>
          <w:tcPr>
            <w:tcW w:w="2218" w:type="dxa"/>
            <w:tcBorders>
              <w:top w:val="single" w:sz="4" w:space="0" w:color="auto"/>
              <w:left w:val="single" w:sz="4" w:space="0" w:color="auto"/>
            </w:tcBorders>
            <w:shd w:val="clear" w:color="auto" w:fill="FFFFFF"/>
            <w:vAlign w:val="center"/>
          </w:tcPr>
          <w:p w14:paraId="731A7B3B" w14:textId="77777777" w:rsidR="00F72044" w:rsidRPr="00397A97" w:rsidRDefault="00A62AED">
            <w:pPr>
              <w:pStyle w:val="Other10"/>
              <w:spacing w:line="240" w:lineRule="auto"/>
              <w:ind w:firstLine="0"/>
              <w:jc w:val="center"/>
              <w:rPr>
                <w:rFonts w:ascii="Times New Roman" w:eastAsiaTheme="minorEastAsia" w:hAnsi="Times New Roman" w:cs="Times New Roman"/>
                <w:color w:val="auto"/>
                <w:sz w:val="18"/>
                <w:szCs w:val="18"/>
              </w:rPr>
            </w:pPr>
            <w:r w:rsidRPr="00397A97">
              <w:rPr>
                <w:rFonts w:ascii="Times New Roman" w:eastAsiaTheme="minorEastAsia" w:hAnsi="Times New Roman" w:cs="Times New Roman"/>
                <w:color w:val="auto"/>
                <w:sz w:val="18"/>
                <w:szCs w:val="18"/>
                <w:lang w:val="zh-TW" w:eastAsia="zh-TW" w:bidi="zh-TW"/>
              </w:rPr>
              <w:t>名称</w:t>
            </w:r>
          </w:p>
        </w:tc>
        <w:tc>
          <w:tcPr>
            <w:tcW w:w="5938" w:type="dxa"/>
            <w:tcBorders>
              <w:top w:val="single" w:sz="4" w:space="0" w:color="auto"/>
              <w:left w:val="single" w:sz="4" w:space="0" w:color="auto"/>
              <w:right w:val="single" w:sz="4" w:space="0" w:color="auto"/>
            </w:tcBorders>
            <w:shd w:val="clear" w:color="auto" w:fill="FFFFFF"/>
            <w:vAlign w:val="center"/>
          </w:tcPr>
          <w:p w14:paraId="59F66BF6" w14:textId="77777777" w:rsidR="00F72044" w:rsidRPr="00397A97" w:rsidRDefault="00A62AED">
            <w:pPr>
              <w:pStyle w:val="Other10"/>
              <w:spacing w:line="240" w:lineRule="auto"/>
              <w:ind w:firstLine="0"/>
              <w:jc w:val="center"/>
              <w:rPr>
                <w:rFonts w:ascii="Times New Roman" w:eastAsiaTheme="minorEastAsia" w:hAnsi="Times New Roman" w:cs="Times New Roman"/>
                <w:color w:val="auto"/>
                <w:sz w:val="18"/>
                <w:szCs w:val="18"/>
              </w:rPr>
            </w:pPr>
            <w:r w:rsidRPr="00397A97">
              <w:rPr>
                <w:rFonts w:ascii="Times New Roman" w:eastAsiaTheme="minorEastAsia" w:hAnsi="Times New Roman" w:cs="Times New Roman"/>
                <w:color w:val="auto"/>
                <w:sz w:val="18"/>
                <w:szCs w:val="18"/>
                <w:lang w:val="zh-TW" w:eastAsia="zh-TW" w:bidi="zh-TW"/>
              </w:rPr>
              <w:t>容差</w:t>
            </w:r>
          </w:p>
        </w:tc>
      </w:tr>
      <w:tr w:rsidR="00397A97" w:rsidRPr="00397A97" w14:paraId="6FAC1A95" w14:textId="77777777" w:rsidTr="000508D9">
        <w:trPr>
          <w:trHeight w:hRule="exact" w:val="331"/>
          <w:jc w:val="center"/>
        </w:trPr>
        <w:tc>
          <w:tcPr>
            <w:tcW w:w="1277" w:type="dxa"/>
            <w:tcBorders>
              <w:top w:val="single" w:sz="4" w:space="0" w:color="auto"/>
              <w:left w:val="single" w:sz="4" w:space="0" w:color="auto"/>
            </w:tcBorders>
            <w:shd w:val="clear" w:color="auto" w:fill="FFFFFF"/>
            <w:vAlign w:val="center"/>
          </w:tcPr>
          <w:p w14:paraId="427F38A6" w14:textId="77777777" w:rsidR="00E677B4" w:rsidRPr="00397A97" w:rsidRDefault="00E677B4" w:rsidP="00E677B4">
            <w:pPr>
              <w:pStyle w:val="Other10"/>
              <w:spacing w:line="240" w:lineRule="auto"/>
              <w:ind w:firstLine="0"/>
              <w:jc w:val="center"/>
              <w:rPr>
                <w:rFonts w:ascii="Times New Roman" w:eastAsiaTheme="minorEastAsia" w:hAnsi="Times New Roman" w:cs="Times New Roman"/>
                <w:color w:val="auto"/>
                <w:sz w:val="18"/>
                <w:szCs w:val="18"/>
              </w:rPr>
            </w:pPr>
            <w:r w:rsidRPr="00397A97">
              <w:rPr>
                <w:rFonts w:ascii="Times New Roman" w:eastAsiaTheme="minorEastAsia" w:hAnsi="Times New Roman" w:cs="Times New Roman"/>
                <w:color w:val="auto"/>
                <w:sz w:val="18"/>
                <w:szCs w:val="18"/>
                <w:lang w:val="zh-TW" w:eastAsia="zh-TW" w:bidi="zh-TW"/>
              </w:rPr>
              <w:t>1</w:t>
            </w:r>
          </w:p>
        </w:tc>
        <w:tc>
          <w:tcPr>
            <w:tcW w:w="2218" w:type="dxa"/>
            <w:tcBorders>
              <w:top w:val="single" w:sz="4" w:space="0" w:color="auto"/>
              <w:left w:val="single" w:sz="4" w:space="0" w:color="auto"/>
            </w:tcBorders>
            <w:shd w:val="clear" w:color="auto" w:fill="FFFFFF"/>
            <w:vAlign w:val="center"/>
          </w:tcPr>
          <w:p w14:paraId="25AD167E" w14:textId="77777777" w:rsidR="00E677B4" w:rsidRPr="00397A97" w:rsidRDefault="00E677B4" w:rsidP="00E677B4">
            <w:pPr>
              <w:pStyle w:val="Other10"/>
              <w:spacing w:line="240" w:lineRule="auto"/>
              <w:ind w:firstLine="0"/>
              <w:jc w:val="center"/>
              <w:rPr>
                <w:rFonts w:ascii="Times New Roman" w:eastAsiaTheme="minorEastAsia" w:hAnsi="Times New Roman" w:cs="Times New Roman"/>
                <w:color w:val="auto"/>
                <w:sz w:val="18"/>
                <w:szCs w:val="18"/>
              </w:rPr>
            </w:pPr>
            <w:r w:rsidRPr="00397A97">
              <w:rPr>
                <w:rFonts w:ascii="Times New Roman" w:eastAsiaTheme="minorEastAsia" w:hAnsi="Times New Roman" w:cs="Times New Roman"/>
                <w:color w:val="auto"/>
                <w:sz w:val="18"/>
                <w:szCs w:val="18"/>
              </w:rPr>
              <w:t>效率</w:t>
            </w:r>
            <w:r w:rsidRPr="00397A97">
              <w:rPr>
                <w:rFonts w:ascii="Times New Roman" w:eastAsiaTheme="minorEastAsia" w:hAnsi="Times New Roman" w:cs="Times New Roman"/>
                <w:i/>
                <w:iCs/>
                <w:color w:val="auto"/>
                <w:sz w:val="18"/>
                <w:szCs w:val="18"/>
              </w:rPr>
              <w:t>η</w:t>
            </w:r>
            <w:r w:rsidRPr="00397A97">
              <w:rPr>
                <w:rFonts w:ascii="Times New Roman" w:eastAsiaTheme="minorEastAsia" w:hAnsi="Times New Roman" w:cs="Times New Roman"/>
                <w:i/>
                <w:iCs/>
                <w:color w:val="auto"/>
                <w:sz w:val="18"/>
                <w:szCs w:val="18"/>
                <w:vertAlign w:val="subscript"/>
              </w:rPr>
              <w:t>D</w:t>
            </w:r>
            <w:r w:rsidRPr="00397A97">
              <w:rPr>
                <w:rFonts w:ascii="Times New Roman" w:eastAsiaTheme="minorEastAsia" w:hAnsi="Times New Roman" w:cs="Times New Roman"/>
                <w:color w:val="auto"/>
                <w:sz w:val="18"/>
                <w:szCs w:val="18"/>
              </w:rPr>
              <w:t xml:space="preserve">  %</w:t>
            </w:r>
          </w:p>
        </w:tc>
        <w:tc>
          <w:tcPr>
            <w:tcW w:w="5938" w:type="dxa"/>
            <w:tcBorders>
              <w:top w:val="single" w:sz="4" w:space="0" w:color="auto"/>
              <w:left w:val="single" w:sz="4" w:space="0" w:color="auto"/>
              <w:right w:val="single" w:sz="4" w:space="0" w:color="auto"/>
            </w:tcBorders>
            <w:shd w:val="clear" w:color="auto" w:fill="FFFFFF"/>
            <w:vAlign w:val="center"/>
          </w:tcPr>
          <w:p w14:paraId="7C449F9C" w14:textId="39916257" w:rsidR="00E677B4" w:rsidRPr="00397A97" w:rsidRDefault="00E677B4" w:rsidP="00E677B4">
            <w:pPr>
              <w:pStyle w:val="Other10"/>
              <w:spacing w:line="240" w:lineRule="auto"/>
              <w:ind w:firstLine="0"/>
              <w:jc w:val="center"/>
              <w:rPr>
                <w:rFonts w:ascii="Times New Roman" w:eastAsiaTheme="minorEastAsia" w:hAnsi="Times New Roman" w:cs="Times New Roman"/>
                <w:color w:val="auto"/>
                <w:sz w:val="18"/>
                <w:szCs w:val="18"/>
              </w:rPr>
            </w:pPr>
            <w:r w:rsidRPr="00397A97">
              <w:rPr>
                <w:rFonts w:ascii="Times New Roman" w:eastAsiaTheme="minorEastAsia" w:hAnsi="Times New Roman" w:cs="Times New Roman"/>
                <w:color w:val="auto"/>
                <w:sz w:val="18"/>
                <w:szCs w:val="18"/>
                <w:lang w:val="zh-TW" w:eastAsia="zh-TW" w:bidi="zh-TW"/>
              </w:rPr>
              <w:t xml:space="preserve">150 </w:t>
            </w:r>
            <w:r w:rsidRPr="00397A97">
              <w:rPr>
                <w:rFonts w:ascii="Times New Roman" w:eastAsiaTheme="minorEastAsia" w:hAnsi="Times New Roman" w:cs="Times New Roman"/>
                <w:color w:val="auto"/>
                <w:sz w:val="18"/>
                <w:szCs w:val="18"/>
              </w:rPr>
              <w:t xml:space="preserve">kW </w:t>
            </w:r>
            <w:r w:rsidRPr="00397A97">
              <w:rPr>
                <w:rFonts w:ascii="Times New Roman" w:eastAsiaTheme="minorEastAsia" w:hAnsi="Times New Roman" w:cs="Times New Roman"/>
                <w:color w:val="auto"/>
                <w:sz w:val="18"/>
                <w:szCs w:val="18"/>
                <w:lang w:val="zh-TW" w:eastAsia="zh-TW" w:bidi="zh-TW"/>
              </w:rPr>
              <w:t>及以下：</w:t>
            </w:r>
            <w:r w:rsidRPr="00397A97">
              <w:rPr>
                <w:rFonts w:ascii="Times New Roman" w:eastAsiaTheme="minorEastAsia" w:hAnsi="Times New Roman" w:cs="Times New Roman"/>
                <w:color w:val="auto"/>
                <w:sz w:val="18"/>
                <w:szCs w:val="18"/>
              </w:rPr>
              <w:t xml:space="preserve">-0.15 </w:t>
            </w:r>
            <w:r w:rsidRPr="00397A97">
              <w:rPr>
                <w:rFonts w:ascii="Times New Roman" w:eastAsiaTheme="minorEastAsia" w:hAnsi="Times New Roman" w:cs="Times New Roman"/>
                <w:smallCaps/>
                <w:color w:val="auto"/>
                <w:sz w:val="18"/>
                <w:szCs w:val="18"/>
              </w:rPr>
              <w:t>(1-</w:t>
            </w:r>
            <w:r w:rsidRPr="00397A97">
              <w:rPr>
                <w:rFonts w:ascii="Times New Roman" w:eastAsiaTheme="minorEastAsia" w:hAnsi="Times New Roman" w:cs="Times New Roman"/>
                <w:i/>
                <w:iCs/>
                <w:color w:val="auto"/>
                <w:sz w:val="18"/>
                <w:szCs w:val="18"/>
                <w:lang w:val="zh-TW" w:eastAsia="zh-TW" w:bidi="zh-TW"/>
              </w:rPr>
              <w:t>η</w:t>
            </w:r>
            <w:r w:rsidRPr="00397A97">
              <w:rPr>
                <w:rFonts w:ascii="Times New Roman" w:eastAsiaTheme="minorEastAsia" w:hAnsi="Times New Roman" w:cs="Times New Roman"/>
                <w:smallCaps/>
                <w:color w:val="auto"/>
                <w:sz w:val="18"/>
                <w:szCs w:val="18"/>
                <w:vertAlign w:val="subscript"/>
              </w:rPr>
              <w:t>d</w:t>
            </w:r>
            <w:r w:rsidRPr="00397A97">
              <w:rPr>
                <w:rFonts w:ascii="Times New Roman" w:eastAsiaTheme="minorEastAsia" w:hAnsi="Times New Roman" w:cs="Times New Roman"/>
                <w:smallCaps/>
                <w:color w:val="auto"/>
                <w:sz w:val="18"/>
                <w:szCs w:val="18"/>
              </w:rPr>
              <w:t>)</w:t>
            </w:r>
            <w:r w:rsidRPr="00397A97">
              <w:rPr>
                <w:rFonts w:ascii="Times New Roman" w:eastAsiaTheme="minorEastAsia" w:hAnsi="Times New Roman" w:cs="Times New Roman"/>
                <w:smallCaps/>
                <w:color w:val="auto"/>
                <w:sz w:val="18"/>
                <w:szCs w:val="18"/>
              </w:rPr>
              <w:t>；</w:t>
            </w:r>
            <w:r w:rsidRPr="00397A97">
              <w:rPr>
                <w:rFonts w:ascii="Times New Roman" w:eastAsiaTheme="minorEastAsia" w:hAnsi="Times New Roman" w:cs="Times New Roman"/>
                <w:color w:val="auto"/>
                <w:sz w:val="18"/>
                <w:szCs w:val="18"/>
                <w:lang w:val="zh-TW" w:eastAsia="zh-TW" w:bidi="zh-TW"/>
              </w:rPr>
              <w:t xml:space="preserve">150 </w:t>
            </w:r>
            <w:r w:rsidRPr="00397A97">
              <w:rPr>
                <w:rFonts w:ascii="Times New Roman" w:eastAsiaTheme="minorEastAsia" w:hAnsi="Times New Roman" w:cs="Times New Roman"/>
                <w:color w:val="auto"/>
                <w:sz w:val="18"/>
                <w:szCs w:val="18"/>
              </w:rPr>
              <w:t xml:space="preserve">kW </w:t>
            </w:r>
            <w:r w:rsidRPr="00397A97">
              <w:rPr>
                <w:rFonts w:ascii="Times New Roman" w:eastAsiaTheme="minorEastAsia" w:hAnsi="Times New Roman" w:cs="Times New Roman"/>
                <w:color w:val="auto"/>
                <w:sz w:val="18"/>
                <w:szCs w:val="18"/>
                <w:lang w:val="zh-TW" w:eastAsia="zh-TW" w:bidi="zh-TW"/>
              </w:rPr>
              <w:t>以上：</w:t>
            </w:r>
            <w:r w:rsidRPr="00397A97">
              <w:rPr>
                <w:rFonts w:ascii="Times New Roman" w:eastAsiaTheme="minorEastAsia" w:hAnsi="Times New Roman" w:cs="Times New Roman"/>
                <w:color w:val="auto"/>
                <w:sz w:val="18"/>
                <w:szCs w:val="18"/>
              </w:rPr>
              <w:t xml:space="preserve">-0.10 </w:t>
            </w:r>
            <w:r w:rsidRPr="00397A97">
              <w:rPr>
                <w:rFonts w:ascii="Times New Roman" w:eastAsiaTheme="minorEastAsia" w:hAnsi="Times New Roman" w:cs="Times New Roman"/>
                <w:color w:val="auto"/>
                <w:sz w:val="18"/>
                <w:szCs w:val="18"/>
                <w:lang w:val="zh-TW" w:eastAsia="zh-TW" w:bidi="zh-TW"/>
              </w:rPr>
              <w:t>(1-</w:t>
            </w:r>
            <w:r w:rsidR="00BA34FE" w:rsidRPr="00397A97">
              <w:rPr>
                <w:rFonts w:ascii="Times New Roman" w:eastAsiaTheme="minorEastAsia" w:hAnsi="Times New Roman" w:cs="Times New Roman"/>
                <w:i/>
                <w:iCs/>
                <w:color w:val="auto"/>
                <w:sz w:val="18"/>
                <w:szCs w:val="18"/>
                <w:lang w:val="zh-TW" w:eastAsia="zh-TW" w:bidi="zh-TW"/>
              </w:rPr>
              <w:t>η</w:t>
            </w:r>
            <w:r w:rsidR="00BA34FE" w:rsidRPr="00397A97">
              <w:rPr>
                <w:rFonts w:ascii="Times New Roman" w:eastAsiaTheme="minorEastAsia" w:hAnsi="Times New Roman" w:cs="Times New Roman"/>
                <w:smallCaps/>
                <w:color w:val="auto"/>
                <w:sz w:val="18"/>
                <w:szCs w:val="18"/>
                <w:vertAlign w:val="subscript"/>
              </w:rPr>
              <w:t>d</w:t>
            </w:r>
            <w:r w:rsidRPr="00397A97">
              <w:rPr>
                <w:rFonts w:ascii="Times New Roman" w:eastAsiaTheme="minorEastAsia" w:hAnsi="Times New Roman" w:cs="Times New Roman"/>
                <w:color w:val="auto"/>
                <w:sz w:val="18"/>
                <w:szCs w:val="18"/>
                <w:lang w:val="zh-TW" w:eastAsia="zh-TW" w:bidi="zh-TW"/>
              </w:rPr>
              <w:t>)</w:t>
            </w:r>
          </w:p>
        </w:tc>
      </w:tr>
      <w:tr w:rsidR="00397A97" w:rsidRPr="00397A97" w14:paraId="35F720E9" w14:textId="77777777" w:rsidTr="000508D9">
        <w:trPr>
          <w:trHeight w:hRule="exact" w:val="326"/>
          <w:jc w:val="center"/>
        </w:trPr>
        <w:tc>
          <w:tcPr>
            <w:tcW w:w="1277" w:type="dxa"/>
            <w:tcBorders>
              <w:top w:val="single" w:sz="4" w:space="0" w:color="auto"/>
              <w:left w:val="single" w:sz="4" w:space="0" w:color="auto"/>
            </w:tcBorders>
            <w:shd w:val="clear" w:color="auto" w:fill="FFFFFF"/>
            <w:vAlign w:val="center"/>
          </w:tcPr>
          <w:p w14:paraId="3884AA29" w14:textId="77777777" w:rsidR="00E677B4" w:rsidRPr="00397A97" w:rsidRDefault="00E677B4" w:rsidP="00E677B4">
            <w:pPr>
              <w:pStyle w:val="Other10"/>
              <w:spacing w:line="240" w:lineRule="auto"/>
              <w:ind w:firstLine="0"/>
              <w:jc w:val="center"/>
              <w:rPr>
                <w:rFonts w:ascii="Times New Roman" w:eastAsiaTheme="minorEastAsia" w:hAnsi="Times New Roman" w:cs="Times New Roman"/>
                <w:color w:val="auto"/>
                <w:sz w:val="18"/>
                <w:szCs w:val="18"/>
              </w:rPr>
            </w:pPr>
            <w:r w:rsidRPr="00397A97">
              <w:rPr>
                <w:rFonts w:ascii="Times New Roman" w:eastAsiaTheme="minorEastAsia" w:hAnsi="Times New Roman" w:cs="Times New Roman"/>
                <w:color w:val="auto"/>
                <w:sz w:val="18"/>
                <w:szCs w:val="18"/>
                <w:lang w:val="zh-TW" w:eastAsia="zh-TW" w:bidi="zh-TW"/>
              </w:rPr>
              <w:t>2</w:t>
            </w:r>
          </w:p>
        </w:tc>
        <w:tc>
          <w:tcPr>
            <w:tcW w:w="2218" w:type="dxa"/>
            <w:tcBorders>
              <w:top w:val="single" w:sz="4" w:space="0" w:color="auto"/>
              <w:left w:val="single" w:sz="4" w:space="0" w:color="auto"/>
            </w:tcBorders>
            <w:shd w:val="clear" w:color="auto" w:fill="FFFFFF"/>
            <w:vAlign w:val="center"/>
          </w:tcPr>
          <w:p w14:paraId="5480AD40" w14:textId="77777777" w:rsidR="00E677B4" w:rsidRPr="00397A97" w:rsidRDefault="00E677B4" w:rsidP="00E677B4">
            <w:pPr>
              <w:pStyle w:val="Other10"/>
              <w:spacing w:line="240" w:lineRule="auto"/>
              <w:ind w:firstLine="0"/>
              <w:jc w:val="center"/>
              <w:rPr>
                <w:rFonts w:ascii="Times New Roman" w:eastAsiaTheme="minorEastAsia" w:hAnsi="Times New Roman" w:cs="Times New Roman"/>
                <w:color w:val="auto"/>
                <w:sz w:val="18"/>
                <w:szCs w:val="18"/>
              </w:rPr>
            </w:pPr>
            <w:r w:rsidRPr="00397A97">
              <w:rPr>
                <w:rFonts w:ascii="Times New Roman" w:eastAsiaTheme="minorEastAsia" w:hAnsi="Times New Roman" w:cs="Times New Roman"/>
                <w:color w:val="auto"/>
                <w:sz w:val="18"/>
                <w:szCs w:val="18"/>
              </w:rPr>
              <w:t>功率因数</w:t>
            </w:r>
            <w:r w:rsidRPr="00397A97">
              <w:rPr>
                <w:rFonts w:ascii="Times New Roman" w:eastAsiaTheme="minorEastAsia" w:hAnsi="Times New Roman" w:cs="Times New Roman"/>
                <w:i/>
                <w:color w:val="auto"/>
                <w:sz w:val="18"/>
                <w:szCs w:val="18"/>
              </w:rPr>
              <w:t>cosφ</w:t>
            </w:r>
          </w:p>
        </w:tc>
        <w:tc>
          <w:tcPr>
            <w:tcW w:w="5938" w:type="dxa"/>
            <w:tcBorders>
              <w:top w:val="single" w:sz="4" w:space="0" w:color="auto"/>
              <w:left w:val="single" w:sz="4" w:space="0" w:color="auto"/>
              <w:right w:val="single" w:sz="4" w:space="0" w:color="auto"/>
            </w:tcBorders>
            <w:shd w:val="clear" w:color="auto" w:fill="FFFFFF"/>
            <w:vAlign w:val="center"/>
          </w:tcPr>
          <w:p w14:paraId="67835F97" w14:textId="16A1A536" w:rsidR="00E677B4" w:rsidRPr="00397A97" w:rsidRDefault="00E677B4" w:rsidP="00E677B4">
            <w:pPr>
              <w:pStyle w:val="Other10"/>
              <w:spacing w:line="240" w:lineRule="auto"/>
              <w:ind w:firstLine="0"/>
              <w:jc w:val="center"/>
              <w:rPr>
                <w:rFonts w:ascii="Times New Roman" w:eastAsiaTheme="minorEastAsia" w:hAnsi="Times New Roman" w:cs="Times New Roman"/>
                <w:color w:val="auto"/>
                <w:sz w:val="18"/>
                <w:szCs w:val="18"/>
              </w:rPr>
            </w:pPr>
            <w:r w:rsidRPr="00397A97">
              <w:rPr>
                <w:rFonts w:ascii="Times New Roman" w:eastAsiaTheme="minorEastAsia" w:hAnsi="Times New Roman" w:cs="Times New Roman"/>
                <w:color w:val="auto"/>
                <w:sz w:val="18"/>
                <w:szCs w:val="18"/>
              </w:rPr>
              <w:t>-1/6 (l-cosθ)</w:t>
            </w:r>
            <w:r w:rsidRPr="00397A97">
              <w:rPr>
                <w:rFonts w:ascii="Times New Roman" w:eastAsiaTheme="minorEastAsia" w:hAnsi="Times New Roman" w:cs="Times New Roman"/>
                <w:color w:val="auto"/>
                <w:sz w:val="18"/>
                <w:szCs w:val="18"/>
                <w:lang w:val="zh-TW" w:eastAsia="zh-TW" w:bidi="zh-TW"/>
              </w:rPr>
              <w:t>(</w:t>
            </w:r>
            <w:r w:rsidRPr="00397A97">
              <w:rPr>
                <w:rFonts w:ascii="Times New Roman" w:eastAsiaTheme="minorEastAsia" w:hAnsi="Times New Roman" w:cs="Times New Roman"/>
                <w:color w:val="auto"/>
                <w:sz w:val="18"/>
                <w:szCs w:val="18"/>
                <w:lang w:val="zh-TW" w:eastAsia="zh-TW" w:bidi="zh-TW"/>
              </w:rPr>
              <w:t>最小</w:t>
            </w:r>
            <w:r w:rsidRPr="00397A97">
              <w:rPr>
                <w:rFonts w:ascii="Times New Roman" w:eastAsiaTheme="minorEastAsia" w:hAnsi="Times New Roman" w:cs="Times New Roman"/>
                <w:color w:val="auto"/>
                <w:sz w:val="18"/>
                <w:szCs w:val="18"/>
              </w:rPr>
              <w:t>-0.02</w:t>
            </w:r>
            <w:r w:rsidR="00171D95" w:rsidRPr="00397A97">
              <w:rPr>
                <w:rFonts w:ascii="Times New Roman" w:eastAsiaTheme="minorEastAsia" w:hAnsi="Times New Roman" w:cs="Times New Roman" w:hint="eastAsia"/>
                <w:color w:val="auto"/>
                <w:sz w:val="18"/>
                <w:szCs w:val="18"/>
                <w:lang w:eastAsia="zh-CN"/>
              </w:rPr>
              <w:t>，</w:t>
            </w:r>
            <w:r w:rsidRPr="00397A97">
              <w:rPr>
                <w:rFonts w:ascii="Times New Roman" w:eastAsiaTheme="minorEastAsia" w:hAnsi="Times New Roman" w:cs="Times New Roman"/>
                <w:color w:val="auto"/>
                <w:sz w:val="18"/>
                <w:szCs w:val="18"/>
                <w:lang w:val="zh-TW" w:eastAsia="zh-TW" w:bidi="zh-TW"/>
              </w:rPr>
              <w:t>最大</w:t>
            </w:r>
            <w:r w:rsidRPr="00397A97">
              <w:rPr>
                <w:rFonts w:ascii="Times New Roman" w:eastAsiaTheme="minorEastAsia" w:hAnsi="Times New Roman" w:cs="Times New Roman"/>
                <w:color w:val="auto"/>
                <w:sz w:val="18"/>
                <w:szCs w:val="18"/>
              </w:rPr>
              <w:t>-0.07)</w:t>
            </w:r>
          </w:p>
        </w:tc>
      </w:tr>
      <w:tr w:rsidR="00397A97" w:rsidRPr="00397A97" w14:paraId="79977271" w14:textId="77777777" w:rsidTr="000508D9">
        <w:trPr>
          <w:trHeight w:hRule="exact" w:val="326"/>
          <w:jc w:val="center"/>
        </w:trPr>
        <w:tc>
          <w:tcPr>
            <w:tcW w:w="1277" w:type="dxa"/>
            <w:tcBorders>
              <w:top w:val="single" w:sz="4" w:space="0" w:color="auto"/>
              <w:left w:val="single" w:sz="4" w:space="0" w:color="auto"/>
            </w:tcBorders>
            <w:shd w:val="clear" w:color="auto" w:fill="FFFFFF"/>
            <w:vAlign w:val="center"/>
          </w:tcPr>
          <w:p w14:paraId="64B66A8D" w14:textId="77777777" w:rsidR="00E677B4" w:rsidRPr="00397A97" w:rsidRDefault="00E677B4" w:rsidP="00E677B4">
            <w:pPr>
              <w:pStyle w:val="Other10"/>
              <w:spacing w:line="240" w:lineRule="auto"/>
              <w:ind w:firstLine="0"/>
              <w:jc w:val="center"/>
              <w:rPr>
                <w:rFonts w:ascii="Times New Roman" w:eastAsiaTheme="minorEastAsia" w:hAnsi="Times New Roman" w:cs="Times New Roman"/>
                <w:color w:val="auto"/>
                <w:sz w:val="18"/>
                <w:szCs w:val="18"/>
              </w:rPr>
            </w:pPr>
            <w:r w:rsidRPr="00397A97">
              <w:rPr>
                <w:rFonts w:ascii="Times New Roman" w:eastAsiaTheme="minorEastAsia" w:hAnsi="Times New Roman" w:cs="Times New Roman"/>
                <w:color w:val="auto"/>
                <w:sz w:val="18"/>
                <w:szCs w:val="18"/>
                <w:lang w:val="zh-TW" w:eastAsia="zh-TW" w:bidi="zh-TW"/>
              </w:rPr>
              <w:t>3</w:t>
            </w:r>
          </w:p>
        </w:tc>
        <w:tc>
          <w:tcPr>
            <w:tcW w:w="2218" w:type="dxa"/>
            <w:tcBorders>
              <w:top w:val="single" w:sz="4" w:space="0" w:color="auto"/>
              <w:left w:val="single" w:sz="4" w:space="0" w:color="auto"/>
            </w:tcBorders>
            <w:shd w:val="clear" w:color="auto" w:fill="FFFFFF"/>
            <w:vAlign w:val="center"/>
          </w:tcPr>
          <w:p w14:paraId="4522903E" w14:textId="77777777" w:rsidR="00E677B4" w:rsidRPr="00397A97" w:rsidRDefault="00E677B4" w:rsidP="00E677B4">
            <w:pPr>
              <w:pStyle w:val="Other10"/>
              <w:spacing w:line="240" w:lineRule="auto"/>
              <w:ind w:firstLine="0"/>
              <w:jc w:val="center"/>
              <w:rPr>
                <w:rFonts w:ascii="Times New Roman" w:eastAsiaTheme="minorEastAsia" w:hAnsi="Times New Roman" w:cs="Times New Roman"/>
                <w:color w:val="auto"/>
                <w:sz w:val="18"/>
                <w:szCs w:val="18"/>
              </w:rPr>
            </w:pPr>
            <w:r w:rsidRPr="00397A97">
              <w:rPr>
                <w:rFonts w:ascii="Times New Roman" w:eastAsiaTheme="minorEastAsia" w:hAnsi="Times New Roman" w:cs="Times New Roman"/>
                <w:color w:val="auto"/>
                <w:sz w:val="18"/>
                <w:szCs w:val="18"/>
              </w:rPr>
              <w:t>堵转转矩</w:t>
            </w:r>
          </w:p>
        </w:tc>
        <w:tc>
          <w:tcPr>
            <w:tcW w:w="5938" w:type="dxa"/>
            <w:tcBorders>
              <w:top w:val="single" w:sz="4" w:space="0" w:color="auto"/>
              <w:left w:val="single" w:sz="4" w:space="0" w:color="auto"/>
              <w:right w:val="single" w:sz="4" w:space="0" w:color="auto"/>
            </w:tcBorders>
            <w:shd w:val="clear" w:color="auto" w:fill="FFFFFF"/>
            <w:vAlign w:val="center"/>
          </w:tcPr>
          <w:p w14:paraId="5A047F60" w14:textId="775F3195" w:rsidR="00E677B4" w:rsidRPr="00397A97" w:rsidRDefault="00E677B4" w:rsidP="00E677B4">
            <w:pPr>
              <w:pStyle w:val="Other10"/>
              <w:spacing w:line="240" w:lineRule="auto"/>
              <w:ind w:firstLine="0"/>
              <w:jc w:val="center"/>
              <w:rPr>
                <w:rFonts w:ascii="Times New Roman" w:eastAsiaTheme="minorEastAsia" w:hAnsi="Times New Roman" w:cs="Times New Roman"/>
                <w:color w:val="auto"/>
                <w:sz w:val="18"/>
                <w:szCs w:val="18"/>
                <w:lang w:eastAsia="zh-CN"/>
              </w:rPr>
            </w:pPr>
            <w:r w:rsidRPr="00397A97">
              <w:rPr>
                <w:rFonts w:ascii="Times New Roman" w:eastAsiaTheme="minorEastAsia" w:hAnsi="Times New Roman" w:cs="Times New Roman"/>
                <w:color w:val="auto"/>
                <w:sz w:val="18"/>
                <w:szCs w:val="18"/>
                <w:lang w:val="zh-TW" w:eastAsia="zh-TW" w:bidi="zh-TW"/>
              </w:rPr>
              <w:t>保证值的</w:t>
            </w:r>
            <w:r w:rsidRPr="00397A97">
              <w:rPr>
                <w:rFonts w:ascii="Times New Roman" w:eastAsiaTheme="minorEastAsia" w:hAnsi="Times New Roman" w:cs="Times New Roman"/>
                <w:color w:val="auto"/>
                <w:sz w:val="18"/>
                <w:szCs w:val="18"/>
                <w:lang w:val="zh-TW" w:eastAsia="zh-TW" w:bidi="zh-TW"/>
              </w:rPr>
              <w:t>-15%</w:t>
            </w:r>
            <w:r w:rsidR="00975413" w:rsidRPr="00397A97">
              <w:rPr>
                <w:rFonts w:ascii="Times New Roman" w:eastAsiaTheme="minorEastAsia" w:hAnsi="Times New Roman" w:cs="Times New Roman" w:hint="eastAsia"/>
                <w:color w:val="auto"/>
                <w:sz w:val="18"/>
                <w:szCs w:val="18"/>
                <w:lang w:val="zh-TW" w:eastAsia="zh-TW" w:bidi="zh-TW"/>
              </w:rPr>
              <w:t>，</w:t>
            </w:r>
            <w:r w:rsidRPr="00397A97">
              <w:rPr>
                <w:rFonts w:ascii="Times New Roman" w:eastAsiaTheme="minorEastAsia" w:hAnsi="Times New Roman" w:cs="Times New Roman"/>
                <w:color w:val="auto"/>
                <w:sz w:val="18"/>
                <w:szCs w:val="18"/>
                <w:lang w:val="zh-TW" w:eastAsia="zh-TW" w:bidi="zh-TW"/>
              </w:rPr>
              <w:t xml:space="preserve">25% </w:t>
            </w:r>
            <w:r w:rsidRPr="00397A97">
              <w:rPr>
                <w:rFonts w:ascii="Times New Roman" w:eastAsiaTheme="minorEastAsia" w:hAnsi="Times New Roman" w:cs="Times New Roman"/>
                <w:color w:val="auto"/>
                <w:sz w:val="18"/>
                <w:szCs w:val="18"/>
                <w:lang w:val="zh-TW" w:eastAsia="zh-TW" w:bidi="zh-TW"/>
              </w:rPr>
              <w:t>（经协议可超过</w:t>
            </w:r>
            <w:r w:rsidRPr="00397A97">
              <w:rPr>
                <w:rFonts w:ascii="Times New Roman" w:eastAsiaTheme="minorEastAsia" w:hAnsi="Times New Roman" w:cs="Times New Roman"/>
                <w:color w:val="auto"/>
                <w:sz w:val="18"/>
                <w:szCs w:val="18"/>
                <w:lang w:val="zh-TW" w:eastAsia="zh-TW" w:bidi="zh-TW"/>
              </w:rPr>
              <w:t>25%</w:t>
            </w:r>
            <w:r w:rsidRPr="00397A97">
              <w:rPr>
                <w:rFonts w:ascii="Times New Roman" w:eastAsiaTheme="minorEastAsia" w:hAnsi="Times New Roman" w:cs="Times New Roman"/>
                <w:color w:val="auto"/>
                <w:sz w:val="18"/>
                <w:szCs w:val="18"/>
                <w:lang w:val="zh-TW" w:eastAsia="zh-TW" w:bidi="zh-TW"/>
              </w:rPr>
              <w:t>）</w:t>
            </w:r>
          </w:p>
        </w:tc>
      </w:tr>
      <w:tr w:rsidR="00397A97" w:rsidRPr="00397A97" w14:paraId="3FDE6659" w14:textId="77777777" w:rsidTr="000508D9">
        <w:trPr>
          <w:trHeight w:hRule="exact" w:val="326"/>
          <w:jc w:val="center"/>
        </w:trPr>
        <w:tc>
          <w:tcPr>
            <w:tcW w:w="1277" w:type="dxa"/>
            <w:tcBorders>
              <w:top w:val="single" w:sz="4" w:space="0" w:color="auto"/>
              <w:left w:val="single" w:sz="4" w:space="0" w:color="auto"/>
            </w:tcBorders>
            <w:shd w:val="clear" w:color="auto" w:fill="FFFFFF"/>
            <w:vAlign w:val="center"/>
          </w:tcPr>
          <w:p w14:paraId="420E60D2" w14:textId="77777777" w:rsidR="00E677B4" w:rsidRPr="00397A97" w:rsidRDefault="00E677B4" w:rsidP="00E677B4">
            <w:pPr>
              <w:pStyle w:val="Other10"/>
              <w:spacing w:line="240" w:lineRule="auto"/>
              <w:ind w:firstLine="0"/>
              <w:jc w:val="center"/>
              <w:rPr>
                <w:rFonts w:ascii="Times New Roman" w:eastAsiaTheme="minorEastAsia" w:hAnsi="Times New Roman" w:cs="Times New Roman"/>
                <w:color w:val="auto"/>
                <w:sz w:val="18"/>
                <w:szCs w:val="18"/>
              </w:rPr>
            </w:pPr>
            <w:r w:rsidRPr="00397A97">
              <w:rPr>
                <w:rFonts w:ascii="Times New Roman" w:eastAsiaTheme="minorEastAsia" w:hAnsi="Times New Roman" w:cs="Times New Roman"/>
                <w:color w:val="auto"/>
                <w:sz w:val="18"/>
                <w:szCs w:val="18"/>
                <w:lang w:val="zh-TW" w:eastAsia="zh-TW" w:bidi="zh-TW"/>
              </w:rPr>
              <w:t>4</w:t>
            </w:r>
          </w:p>
        </w:tc>
        <w:tc>
          <w:tcPr>
            <w:tcW w:w="2218" w:type="dxa"/>
            <w:tcBorders>
              <w:top w:val="single" w:sz="4" w:space="0" w:color="auto"/>
              <w:left w:val="single" w:sz="4" w:space="0" w:color="auto"/>
            </w:tcBorders>
            <w:shd w:val="clear" w:color="auto" w:fill="FFFFFF"/>
            <w:vAlign w:val="center"/>
          </w:tcPr>
          <w:p w14:paraId="3CA53739" w14:textId="77777777" w:rsidR="00E677B4" w:rsidRPr="00397A97" w:rsidRDefault="00484905" w:rsidP="00E677B4">
            <w:pPr>
              <w:pStyle w:val="Other10"/>
              <w:spacing w:line="240" w:lineRule="auto"/>
              <w:ind w:firstLine="0"/>
              <w:jc w:val="center"/>
              <w:rPr>
                <w:rFonts w:ascii="Times New Roman" w:eastAsiaTheme="minorEastAsia" w:hAnsi="Times New Roman" w:cs="Times New Roman"/>
                <w:color w:val="auto"/>
                <w:sz w:val="18"/>
                <w:szCs w:val="18"/>
              </w:rPr>
            </w:pPr>
            <w:r w:rsidRPr="00397A97">
              <w:rPr>
                <w:rFonts w:ascii="Times New Roman" w:eastAsiaTheme="minorEastAsia" w:hAnsi="Times New Roman" w:cs="Times New Roman"/>
                <w:color w:val="auto"/>
                <w:sz w:val="18"/>
                <w:szCs w:val="18"/>
                <w:lang w:eastAsia="zh-CN"/>
              </w:rPr>
              <w:t>最大</w:t>
            </w:r>
            <w:r w:rsidR="00E677B4" w:rsidRPr="00397A97">
              <w:rPr>
                <w:rFonts w:ascii="Times New Roman" w:eastAsiaTheme="minorEastAsia" w:hAnsi="Times New Roman" w:cs="Times New Roman"/>
                <w:color w:val="auto"/>
                <w:sz w:val="18"/>
                <w:szCs w:val="18"/>
              </w:rPr>
              <w:t>转矩</w:t>
            </w:r>
          </w:p>
        </w:tc>
        <w:tc>
          <w:tcPr>
            <w:tcW w:w="5938" w:type="dxa"/>
            <w:tcBorders>
              <w:top w:val="single" w:sz="4" w:space="0" w:color="auto"/>
              <w:left w:val="single" w:sz="4" w:space="0" w:color="auto"/>
              <w:right w:val="single" w:sz="4" w:space="0" w:color="auto"/>
            </w:tcBorders>
            <w:shd w:val="clear" w:color="auto" w:fill="FFFFFF"/>
            <w:vAlign w:val="center"/>
          </w:tcPr>
          <w:p w14:paraId="294464DE" w14:textId="77777777" w:rsidR="00E677B4" w:rsidRPr="00397A97" w:rsidRDefault="00E677B4" w:rsidP="00E677B4">
            <w:pPr>
              <w:pStyle w:val="Other10"/>
              <w:spacing w:line="240" w:lineRule="auto"/>
              <w:ind w:firstLine="0"/>
              <w:jc w:val="center"/>
              <w:rPr>
                <w:rFonts w:ascii="Times New Roman" w:eastAsiaTheme="minorEastAsia" w:hAnsi="Times New Roman" w:cs="Times New Roman"/>
                <w:color w:val="auto"/>
                <w:sz w:val="18"/>
                <w:szCs w:val="18"/>
              </w:rPr>
            </w:pPr>
            <w:r w:rsidRPr="00397A97">
              <w:rPr>
                <w:rFonts w:ascii="Times New Roman" w:eastAsiaTheme="minorEastAsia" w:hAnsi="Times New Roman" w:cs="Times New Roman"/>
                <w:color w:val="auto"/>
                <w:sz w:val="18"/>
                <w:szCs w:val="18"/>
                <w:lang w:val="zh-TW" w:eastAsia="zh-TW" w:bidi="zh-TW"/>
              </w:rPr>
              <w:t>保证值的</w:t>
            </w:r>
            <w:r w:rsidRPr="00397A97">
              <w:rPr>
                <w:rFonts w:ascii="Times New Roman" w:eastAsiaTheme="minorEastAsia" w:hAnsi="Times New Roman" w:cs="Times New Roman"/>
                <w:color w:val="auto"/>
                <w:sz w:val="18"/>
                <w:szCs w:val="18"/>
                <w:lang w:val="zh-TW" w:eastAsia="zh-TW" w:bidi="zh-TW"/>
              </w:rPr>
              <w:t>-10%</w:t>
            </w:r>
          </w:p>
        </w:tc>
      </w:tr>
      <w:tr w:rsidR="00397A97" w:rsidRPr="00397A97" w14:paraId="5957C7F8" w14:textId="77777777" w:rsidTr="000508D9">
        <w:trPr>
          <w:trHeight w:hRule="exact" w:val="326"/>
          <w:jc w:val="center"/>
        </w:trPr>
        <w:tc>
          <w:tcPr>
            <w:tcW w:w="1277" w:type="dxa"/>
            <w:tcBorders>
              <w:top w:val="single" w:sz="4" w:space="0" w:color="auto"/>
              <w:left w:val="single" w:sz="4" w:space="0" w:color="auto"/>
            </w:tcBorders>
            <w:shd w:val="clear" w:color="auto" w:fill="FFFFFF"/>
            <w:vAlign w:val="center"/>
          </w:tcPr>
          <w:p w14:paraId="52094C08" w14:textId="77777777" w:rsidR="00E677B4" w:rsidRPr="00397A97" w:rsidRDefault="00E677B4" w:rsidP="00E677B4">
            <w:pPr>
              <w:pStyle w:val="Other10"/>
              <w:spacing w:line="240" w:lineRule="auto"/>
              <w:ind w:firstLine="0"/>
              <w:jc w:val="center"/>
              <w:rPr>
                <w:rFonts w:ascii="Times New Roman" w:eastAsiaTheme="minorEastAsia" w:hAnsi="Times New Roman" w:cs="Times New Roman"/>
                <w:color w:val="auto"/>
                <w:sz w:val="18"/>
                <w:szCs w:val="18"/>
              </w:rPr>
            </w:pPr>
            <w:r w:rsidRPr="00397A97">
              <w:rPr>
                <w:rFonts w:ascii="Times New Roman" w:eastAsiaTheme="minorEastAsia" w:hAnsi="Times New Roman" w:cs="Times New Roman"/>
                <w:color w:val="auto"/>
                <w:sz w:val="18"/>
                <w:szCs w:val="18"/>
                <w:lang w:val="zh-TW" w:eastAsia="zh-TW" w:bidi="zh-TW"/>
              </w:rPr>
              <w:t>5</w:t>
            </w:r>
          </w:p>
        </w:tc>
        <w:tc>
          <w:tcPr>
            <w:tcW w:w="2218" w:type="dxa"/>
            <w:tcBorders>
              <w:top w:val="single" w:sz="4" w:space="0" w:color="auto"/>
              <w:left w:val="single" w:sz="4" w:space="0" w:color="auto"/>
            </w:tcBorders>
            <w:shd w:val="clear" w:color="auto" w:fill="FFFFFF"/>
            <w:vAlign w:val="center"/>
          </w:tcPr>
          <w:p w14:paraId="49B6B7BB" w14:textId="77777777" w:rsidR="00E677B4" w:rsidRPr="00397A97" w:rsidRDefault="00484905" w:rsidP="00E677B4">
            <w:pPr>
              <w:pStyle w:val="Other10"/>
              <w:spacing w:line="240" w:lineRule="auto"/>
              <w:ind w:firstLine="0"/>
              <w:jc w:val="center"/>
              <w:rPr>
                <w:rFonts w:ascii="Times New Roman" w:eastAsiaTheme="minorEastAsia" w:hAnsi="Times New Roman" w:cs="Times New Roman"/>
                <w:color w:val="auto"/>
                <w:sz w:val="18"/>
                <w:szCs w:val="18"/>
              </w:rPr>
            </w:pPr>
            <w:r w:rsidRPr="00397A97">
              <w:rPr>
                <w:rFonts w:ascii="Times New Roman" w:eastAsiaTheme="minorEastAsia" w:hAnsi="Times New Roman" w:cs="Times New Roman"/>
                <w:color w:val="auto"/>
                <w:sz w:val="18"/>
                <w:szCs w:val="18"/>
                <w:lang w:eastAsia="zh-CN"/>
              </w:rPr>
              <w:t>最小转矩</w:t>
            </w:r>
          </w:p>
        </w:tc>
        <w:tc>
          <w:tcPr>
            <w:tcW w:w="5938" w:type="dxa"/>
            <w:tcBorders>
              <w:top w:val="single" w:sz="4" w:space="0" w:color="auto"/>
              <w:left w:val="single" w:sz="4" w:space="0" w:color="auto"/>
              <w:right w:val="single" w:sz="4" w:space="0" w:color="auto"/>
            </w:tcBorders>
            <w:shd w:val="clear" w:color="auto" w:fill="FFFFFF"/>
            <w:vAlign w:val="center"/>
          </w:tcPr>
          <w:p w14:paraId="01B35F33" w14:textId="77777777" w:rsidR="00E677B4" w:rsidRPr="00397A97" w:rsidRDefault="00E677B4" w:rsidP="00E677B4">
            <w:pPr>
              <w:pStyle w:val="Other10"/>
              <w:spacing w:line="240" w:lineRule="auto"/>
              <w:ind w:firstLine="0"/>
              <w:jc w:val="center"/>
              <w:rPr>
                <w:rFonts w:ascii="Times New Roman" w:eastAsiaTheme="minorEastAsia" w:hAnsi="Times New Roman" w:cs="Times New Roman"/>
                <w:color w:val="auto"/>
                <w:sz w:val="18"/>
                <w:szCs w:val="18"/>
              </w:rPr>
            </w:pPr>
            <w:r w:rsidRPr="00397A97">
              <w:rPr>
                <w:rFonts w:ascii="Times New Roman" w:eastAsiaTheme="minorEastAsia" w:hAnsi="Times New Roman" w:cs="Times New Roman"/>
                <w:color w:val="auto"/>
                <w:sz w:val="18"/>
                <w:szCs w:val="18"/>
                <w:lang w:val="zh-TW" w:eastAsia="zh-TW" w:bidi="zh-TW"/>
              </w:rPr>
              <w:t>保证值的</w:t>
            </w:r>
            <w:r w:rsidRPr="00397A97">
              <w:rPr>
                <w:rFonts w:ascii="Times New Roman" w:eastAsiaTheme="minorEastAsia" w:hAnsi="Times New Roman" w:cs="Times New Roman"/>
                <w:color w:val="auto"/>
                <w:sz w:val="18"/>
                <w:szCs w:val="18"/>
                <w:lang w:val="zh-TW" w:eastAsia="zh-TW" w:bidi="zh-TW"/>
              </w:rPr>
              <w:t>-15%</w:t>
            </w:r>
          </w:p>
        </w:tc>
      </w:tr>
      <w:tr w:rsidR="00397A97" w:rsidRPr="00397A97" w14:paraId="0DA6CE3A" w14:textId="77777777" w:rsidTr="000508D9">
        <w:trPr>
          <w:trHeight w:hRule="exact" w:val="350"/>
          <w:jc w:val="center"/>
        </w:trPr>
        <w:tc>
          <w:tcPr>
            <w:tcW w:w="1277" w:type="dxa"/>
            <w:tcBorders>
              <w:top w:val="single" w:sz="4" w:space="0" w:color="auto"/>
              <w:left w:val="single" w:sz="4" w:space="0" w:color="auto"/>
              <w:bottom w:val="single" w:sz="4" w:space="0" w:color="auto"/>
            </w:tcBorders>
            <w:shd w:val="clear" w:color="auto" w:fill="FFFFFF"/>
            <w:vAlign w:val="center"/>
          </w:tcPr>
          <w:p w14:paraId="179F67E4" w14:textId="77777777" w:rsidR="00E677B4" w:rsidRPr="00397A97" w:rsidRDefault="00E677B4" w:rsidP="00E677B4">
            <w:pPr>
              <w:pStyle w:val="Other10"/>
              <w:spacing w:line="240" w:lineRule="auto"/>
              <w:ind w:firstLine="0"/>
              <w:jc w:val="center"/>
              <w:rPr>
                <w:rFonts w:ascii="Times New Roman" w:eastAsiaTheme="minorEastAsia" w:hAnsi="Times New Roman" w:cs="Times New Roman"/>
                <w:color w:val="auto"/>
                <w:sz w:val="18"/>
                <w:szCs w:val="18"/>
              </w:rPr>
            </w:pPr>
            <w:r w:rsidRPr="00397A97">
              <w:rPr>
                <w:rFonts w:ascii="Times New Roman" w:eastAsiaTheme="minorEastAsia" w:hAnsi="Times New Roman" w:cs="Times New Roman"/>
                <w:color w:val="auto"/>
                <w:sz w:val="18"/>
                <w:szCs w:val="18"/>
                <w:lang w:val="zh-TW" w:eastAsia="zh-TW" w:bidi="zh-TW"/>
              </w:rPr>
              <w:t>6</w:t>
            </w:r>
          </w:p>
        </w:tc>
        <w:tc>
          <w:tcPr>
            <w:tcW w:w="2218" w:type="dxa"/>
            <w:tcBorders>
              <w:top w:val="single" w:sz="4" w:space="0" w:color="auto"/>
              <w:left w:val="single" w:sz="4" w:space="0" w:color="auto"/>
              <w:bottom w:val="single" w:sz="4" w:space="0" w:color="auto"/>
            </w:tcBorders>
            <w:shd w:val="clear" w:color="auto" w:fill="FFFFFF"/>
            <w:vAlign w:val="center"/>
          </w:tcPr>
          <w:p w14:paraId="5961446F" w14:textId="77777777" w:rsidR="00E677B4" w:rsidRPr="00397A97" w:rsidRDefault="00484905" w:rsidP="00E677B4">
            <w:pPr>
              <w:pStyle w:val="Other10"/>
              <w:spacing w:line="240" w:lineRule="auto"/>
              <w:ind w:firstLine="0"/>
              <w:jc w:val="center"/>
              <w:rPr>
                <w:rFonts w:ascii="Times New Roman" w:eastAsiaTheme="minorEastAsia" w:hAnsi="Times New Roman" w:cs="Times New Roman"/>
                <w:color w:val="auto"/>
                <w:sz w:val="18"/>
                <w:szCs w:val="18"/>
              </w:rPr>
            </w:pPr>
            <w:r w:rsidRPr="00397A97">
              <w:rPr>
                <w:rFonts w:ascii="Times New Roman" w:eastAsiaTheme="minorEastAsia" w:hAnsi="Times New Roman" w:cs="Times New Roman"/>
                <w:color w:val="auto"/>
                <w:sz w:val="18"/>
                <w:szCs w:val="18"/>
              </w:rPr>
              <w:t>堵转电流</w:t>
            </w:r>
          </w:p>
        </w:tc>
        <w:tc>
          <w:tcPr>
            <w:tcW w:w="5938" w:type="dxa"/>
            <w:tcBorders>
              <w:top w:val="single" w:sz="4" w:space="0" w:color="auto"/>
              <w:left w:val="single" w:sz="4" w:space="0" w:color="auto"/>
              <w:bottom w:val="single" w:sz="4" w:space="0" w:color="auto"/>
              <w:right w:val="single" w:sz="4" w:space="0" w:color="auto"/>
            </w:tcBorders>
            <w:shd w:val="clear" w:color="auto" w:fill="FFFFFF"/>
            <w:vAlign w:val="center"/>
          </w:tcPr>
          <w:p w14:paraId="038B2F6B" w14:textId="77777777" w:rsidR="00E677B4" w:rsidRPr="00397A97" w:rsidRDefault="00E677B4" w:rsidP="00E677B4">
            <w:pPr>
              <w:pStyle w:val="Other10"/>
              <w:spacing w:line="240" w:lineRule="auto"/>
              <w:ind w:firstLine="0"/>
              <w:jc w:val="center"/>
              <w:rPr>
                <w:rFonts w:ascii="Times New Roman" w:eastAsiaTheme="minorEastAsia" w:hAnsi="Times New Roman" w:cs="Times New Roman"/>
                <w:color w:val="auto"/>
                <w:sz w:val="18"/>
                <w:szCs w:val="18"/>
              </w:rPr>
            </w:pPr>
            <w:r w:rsidRPr="00397A97">
              <w:rPr>
                <w:rFonts w:ascii="Times New Roman" w:eastAsiaTheme="minorEastAsia" w:hAnsi="Times New Roman" w:cs="Times New Roman"/>
                <w:color w:val="auto"/>
                <w:sz w:val="18"/>
                <w:szCs w:val="18"/>
                <w:lang w:val="zh-TW" w:eastAsia="zh-TW" w:bidi="zh-TW"/>
              </w:rPr>
              <w:t>保证值的</w:t>
            </w:r>
            <w:r w:rsidRPr="00397A97">
              <w:rPr>
                <w:rFonts w:ascii="Times New Roman" w:eastAsiaTheme="minorEastAsia" w:hAnsi="Times New Roman" w:cs="Times New Roman"/>
                <w:color w:val="auto"/>
                <w:sz w:val="18"/>
                <w:szCs w:val="18"/>
                <w:lang w:val="zh-TW" w:eastAsia="zh-TW" w:bidi="zh-TW"/>
              </w:rPr>
              <w:t>20%</w:t>
            </w:r>
          </w:p>
        </w:tc>
      </w:tr>
    </w:tbl>
    <w:p w14:paraId="53423CF1" w14:textId="77777777" w:rsidR="00587807" w:rsidRPr="00397A97" w:rsidRDefault="00587807" w:rsidP="00587807">
      <w:pPr>
        <w:pStyle w:val="af0"/>
        <w:ind w:firstLineChars="0" w:firstLine="0"/>
        <w:jc w:val="center"/>
        <w:rPr>
          <w:rFonts w:ascii="Times New Roman" w:eastAsiaTheme="minorEastAsia"/>
          <w:w w:val="102"/>
        </w:rPr>
      </w:pPr>
    </w:p>
    <w:p w14:paraId="2F28DA65" w14:textId="77777777" w:rsidR="00087E13" w:rsidRPr="00397A97" w:rsidRDefault="00087E13" w:rsidP="00587807">
      <w:pPr>
        <w:pStyle w:val="af0"/>
        <w:ind w:firstLineChars="0" w:firstLine="0"/>
        <w:jc w:val="center"/>
        <w:rPr>
          <w:rFonts w:ascii="Times New Roman" w:eastAsiaTheme="minorEastAsia"/>
        </w:rPr>
      </w:pPr>
      <w:r w:rsidRPr="00397A97">
        <w:rPr>
          <w:rFonts w:ascii="Times New Roman" w:eastAsiaTheme="minorEastAsia"/>
          <w:w w:val="102"/>
        </w:rPr>
        <w:lastRenderedPageBreak/>
        <w:t>表</w:t>
      </w:r>
      <w:r w:rsidR="00321B36" w:rsidRPr="00397A97">
        <w:rPr>
          <w:rFonts w:ascii="Times New Roman" w:eastAsiaTheme="minorEastAsia"/>
          <w:w w:val="102"/>
        </w:rPr>
        <w:t>6</w:t>
      </w:r>
    </w:p>
    <w:tbl>
      <w:tblPr>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2268"/>
        <w:gridCol w:w="5812"/>
      </w:tblGrid>
      <w:tr w:rsidR="00397A97" w:rsidRPr="00397A97" w14:paraId="789B55B1" w14:textId="77777777" w:rsidTr="00E00086">
        <w:tc>
          <w:tcPr>
            <w:tcW w:w="1277" w:type="dxa"/>
            <w:shd w:val="clear" w:color="auto" w:fill="auto"/>
            <w:vAlign w:val="center"/>
          </w:tcPr>
          <w:p w14:paraId="4D4F1D4C" w14:textId="77777777" w:rsidR="00087E13" w:rsidRPr="00397A97" w:rsidRDefault="00087E13" w:rsidP="00DB665F">
            <w:pPr>
              <w:jc w:val="center"/>
              <w:rPr>
                <w:rFonts w:eastAsiaTheme="minorEastAsia"/>
                <w:color w:val="auto"/>
                <w:sz w:val="18"/>
              </w:rPr>
            </w:pPr>
            <w:r w:rsidRPr="00397A97">
              <w:rPr>
                <w:rFonts w:eastAsiaTheme="minorEastAsia"/>
                <w:color w:val="auto"/>
                <w:sz w:val="18"/>
                <w:szCs w:val="18"/>
              </w:rPr>
              <w:t>序号</w:t>
            </w:r>
          </w:p>
        </w:tc>
        <w:tc>
          <w:tcPr>
            <w:tcW w:w="2268" w:type="dxa"/>
            <w:shd w:val="clear" w:color="auto" w:fill="auto"/>
            <w:vAlign w:val="center"/>
          </w:tcPr>
          <w:p w14:paraId="6F23C6D2" w14:textId="77777777" w:rsidR="00087E13" w:rsidRPr="00397A97" w:rsidRDefault="00087E13" w:rsidP="00DB665F">
            <w:pPr>
              <w:jc w:val="center"/>
              <w:rPr>
                <w:rFonts w:eastAsiaTheme="minorEastAsia"/>
                <w:color w:val="auto"/>
                <w:sz w:val="18"/>
              </w:rPr>
            </w:pPr>
            <w:r w:rsidRPr="00397A97">
              <w:rPr>
                <w:rFonts w:eastAsiaTheme="minorEastAsia"/>
                <w:color w:val="auto"/>
                <w:sz w:val="18"/>
                <w:szCs w:val="18"/>
              </w:rPr>
              <w:t>名称</w:t>
            </w:r>
          </w:p>
        </w:tc>
        <w:tc>
          <w:tcPr>
            <w:tcW w:w="5812" w:type="dxa"/>
            <w:shd w:val="clear" w:color="auto" w:fill="auto"/>
            <w:vAlign w:val="center"/>
          </w:tcPr>
          <w:p w14:paraId="4A8F5ACD" w14:textId="77777777" w:rsidR="00087E13" w:rsidRPr="00397A97" w:rsidRDefault="00087E13" w:rsidP="00DB665F">
            <w:pPr>
              <w:jc w:val="center"/>
              <w:rPr>
                <w:rFonts w:eastAsiaTheme="minorEastAsia"/>
                <w:color w:val="auto"/>
                <w:sz w:val="18"/>
              </w:rPr>
            </w:pPr>
            <w:r w:rsidRPr="00397A97">
              <w:rPr>
                <w:rFonts w:eastAsiaTheme="minorEastAsia"/>
                <w:color w:val="auto"/>
                <w:sz w:val="18"/>
                <w:szCs w:val="18"/>
              </w:rPr>
              <w:t>容差</w:t>
            </w:r>
          </w:p>
        </w:tc>
      </w:tr>
      <w:tr w:rsidR="00397A97" w:rsidRPr="00397A97" w14:paraId="1FE62546" w14:textId="77777777" w:rsidTr="00E00086">
        <w:tc>
          <w:tcPr>
            <w:tcW w:w="1277" w:type="dxa"/>
            <w:shd w:val="clear" w:color="auto" w:fill="auto"/>
          </w:tcPr>
          <w:p w14:paraId="7A3364BA" w14:textId="77777777" w:rsidR="00087E13" w:rsidRPr="00397A97" w:rsidRDefault="00087E13" w:rsidP="00DB665F">
            <w:pPr>
              <w:jc w:val="center"/>
              <w:rPr>
                <w:rFonts w:eastAsiaTheme="minorEastAsia"/>
                <w:color w:val="auto"/>
                <w:sz w:val="18"/>
              </w:rPr>
            </w:pPr>
            <w:r w:rsidRPr="00397A97">
              <w:rPr>
                <w:rFonts w:eastAsiaTheme="minorEastAsia"/>
                <w:color w:val="auto"/>
                <w:sz w:val="18"/>
                <w:szCs w:val="18"/>
              </w:rPr>
              <w:t>1</w:t>
            </w:r>
          </w:p>
        </w:tc>
        <w:tc>
          <w:tcPr>
            <w:tcW w:w="2268" w:type="dxa"/>
            <w:shd w:val="clear" w:color="auto" w:fill="auto"/>
          </w:tcPr>
          <w:p w14:paraId="20AC3679" w14:textId="77777777" w:rsidR="00087E13" w:rsidRPr="00397A97" w:rsidRDefault="00087E13" w:rsidP="00DB665F">
            <w:pPr>
              <w:jc w:val="center"/>
              <w:rPr>
                <w:rFonts w:eastAsiaTheme="minorEastAsia"/>
                <w:color w:val="auto"/>
                <w:sz w:val="18"/>
              </w:rPr>
            </w:pPr>
            <w:r w:rsidRPr="00397A97">
              <w:rPr>
                <w:rFonts w:eastAsiaTheme="minorEastAsia"/>
                <w:color w:val="auto"/>
                <w:sz w:val="18"/>
                <w:szCs w:val="18"/>
              </w:rPr>
              <w:t>效率</w:t>
            </w:r>
            <w:r w:rsidRPr="00397A97">
              <w:rPr>
                <w:rFonts w:eastAsiaTheme="minorEastAsia"/>
                <w:i/>
                <w:iCs/>
                <w:color w:val="auto"/>
                <w:sz w:val="18"/>
                <w:szCs w:val="18"/>
              </w:rPr>
              <w:t>η</w:t>
            </w:r>
            <w:r w:rsidRPr="00397A97">
              <w:rPr>
                <w:rFonts w:eastAsiaTheme="minorEastAsia"/>
                <w:i/>
                <w:iCs/>
                <w:color w:val="auto"/>
                <w:sz w:val="18"/>
                <w:szCs w:val="18"/>
                <w:vertAlign w:val="subscript"/>
              </w:rPr>
              <w:t>D</w:t>
            </w:r>
            <w:r w:rsidRPr="00397A97">
              <w:rPr>
                <w:rFonts w:eastAsiaTheme="minorEastAsia"/>
                <w:color w:val="auto"/>
                <w:sz w:val="18"/>
                <w:szCs w:val="18"/>
              </w:rPr>
              <w:t xml:space="preserve">  %</w:t>
            </w:r>
          </w:p>
        </w:tc>
        <w:tc>
          <w:tcPr>
            <w:tcW w:w="5812" w:type="dxa"/>
            <w:shd w:val="clear" w:color="auto" w:fill="auto"/>
          </w:tcPr>
          <w:p w14:paraId="09B28006" w14:textId="77777777" w:rsidR="00087E13" w:rsidRPr="00397A97" w:rsidRDefault="00087E13" w:rsidP="00DB665F">
            <w:pPr>
              <w:jc w:val="center"/>
              <w:rPr>
                <w:rFonts w:eastAsiaTheme="minorEastAsia"/>
                <w:color w:val="auto"/>
                <w:sz w:val="18"/>
              </w:rPr>
            </w:pPr>
            <w:r w:rsidRPr="00397A97">
              <w:rPr>
                <w:rFonts w:eastAsiaTheme="minorEastAsia"/>
                <w:color w:val="auto"/>
                <w:sz w:val="18"/>
                <w:szCs w:val="18"/>
              </w:rPr>
              <w:t>－</w:t>
            </w:r>
            <w:r w:rsidRPr="00397A97">
              <w:rPr>
                <w:rFonts w:eastAsiaTheme="minorEastAsia"/>
                <w:color w:val="auto"/>
                <w:sz w:val="18"/>
                <w:szCs w:val="18"/>
              </w:rPr>
              <w:t>0.15</w:t>
            </w:r>
            <w:r w:rsidRPr="00397A97">
              <w:rPr>
                <w:rFonts w:eastAsiaTheme="minorEastAsia"/>
                <w:color w:val="auto"/>
                <w:sz w:val="18"/>
                <w:szCs w:val="18"/>
              </w:rPr>
              <w:t>（</w:t>
            </w:r>
            <w:r w:rsidRPr="00397A97">
              <w:rPr>
                <w:rFonts w:eastAsiaTheme="minorEastAsia"/>
                <w:color w:val="auto"/>
                <w:sz w:val="18"/>
                <w:szCs w:val="18"/>
              </w:rPr>
              <w:t>1-</w:t>
            </w:r>
            <w:r w:rsidRPr="00397A97">
              <w:rPr>
                <w:rFonts w:eastAsiaTheme="minorEastAsia"/>
                <w:i/>
                <w:iCs/>
                <w:color w:val="auto"/>
                <w:sz w:val="18"/>
                <w:szCs w:val="18"/>
              </w:rPr>
              <w:t>η</w:t>
            </w:r>
            <w:r w:rsidRPr="00397A97">
              <w:rPr>
                <w:rFonts w:eastAsiaTheme="minorEastAsia"/>
                <w:i/>
                <w:iCs/>
                <w:color w:val="auto"/>
                <w:sz w:val="18"/>
                <w:szCs w:val="18"/>
                <w:vertAlign w:val="subscript"/>
              </w:rPr>
              <w:t>D</w:t>
            </w:r>
            <w:r w:rsidRPr="00397A97">
              <w:rPr>
                <w:rFonts w:eastAsiaTheme="minorEastAsia"/>
                <w:color w:val="auto"/>
                <w:sz w:val="18"/>
                <w:szCs w:val="18"/>
              </w:rPr>
              <w:t>）</w:t>
            </w:r>
          </w:p>
        </w:tc>
      </w:tr>
      <w:tr w:rsidR="00397A97" w:rsidRPr="00397A97" w14:paraId="0BE43F20" w14:textId="77777777" w:rsidTr="00E00086">
        <w:tc>
          <w:tcPr>
            <w:tcW w:w="1277" w:type="dxa"/>
            <w:shd w:val="clear" w:color="auto" w:fill="auto"/>
          </w:tcPr>
          <w:p w14:paraId="5B309FA8" w14:textId="77777777" w:rsidR="00087E13" w:rsidRPr="00397A97" w:rsidRDefault="00087E13" w:rsidP="00DB665F">
            <w:pPr>
              <w:jc w:val="center"/>
              <w:rPr>
                <w:rFonts w:eastAsiaTheme="minorEastAsia"/>
                <w:color w:val="auto"/>
                <w:sz w:val="18"/>
              </w:rPr>
            </w:pPr>
            <w:r w:rsidRPr="00397A97">
              <w:rPr>
                <w:rFonts w:eastAsiaTheme="minorEastAsia"/>
                <w:color w:val="auto"/>
                <w:sz w:val="18"/>
                <w:szCs w:val="18"/>
              </w:rPr>
              <w:t>2</w:t>
            </w:r>
          </w:p>
        </w:tc>
        <w:tc>
          <w:tcPr>
            <w:tcW w:w="2268" w:type="dxa"/>
            <w:shd w:val="clear" w:color="auto" w:fill="auto"/>
          </w:tcPr>
          <w:p w14:paraId="7369D6D4" w14:textId="77777777" w:rsidR="00087E13" w:rsidRPr="00397A97" w:rsidRDefault="00087E13" w:rsidP="00DB665F">
            <w:pPr>
              <w:jc w:val="center"/>
              <w:rPr>
                <w:rFonts w:eastAsiaTheme="minorEastAsia"/>
                <w:color w:val="auto"/>
                <w:sz w:val="18"/>
              </w:rPr>
            </w:pPr>
            <w:r w:rsidRPr="00397A97">
              <w:rPr>
                <w:rFonts w:eastAsiaTheme="minorEastAsia"/>
                <w:color w:val="auto"/>
                <w:sz w:val="18"/>
                <w:szCs w:val="18"/>
              </w:rPr>
              <w:t>功率因数</w:t>
            </w:r>
            <w:r w:rsidRPr="00397A97">
              <w:rPr>
                <w:rFonts w:eastAsiaTheme="minorEastAsia"/>
                <w:i/>
                <w:color w:val="auto"/>
                <w:sz w:val="18"/>
                <w:szCs w:val="18"/>
              </w:rPr>
              <w:t>cosφ</w:t>
            </w:r>
          </w:p>
        </w:tc>
        <w:tc>
          <w:tcPr>
            <w:tcW w:w="5812" w:type="dxa"/>
            <w:shd w:val="clear" w:color="auto" w:fill="auto"/>
          </w:tcPr>
          <w:p w14:paraId="3E638B50" w14:textId="77777777" w:rsidR="00087E13" w:rsidRPr="00397A97" w:rsidRDefault="00087E13" w:rsidP="00DB665F">
            <w:pPr>
              <w:jc w:val="center"/>
              <w:rPr>
                <w:rFonts w:eastAsiaTheme="minorEastAsia"/>
                <w:color w:val="auto"/>
                <w:sz w:val="18"/>
              </w:rPr>
            </w:pPr>
            <w:r w:rsidRPr="00397A97">
              <w:rPr>
                <w:rFonts w:eastAsiaTheme="minorEastAsia"/>
                <w:color w:val="auto"/>
                <w:sz w:val="18"/>
                <w:szCs w:val="18"/>
              </w:rPr>
              <w:t>－</w:t>
            </w:r>
            <w:r w:rsidRPr="00397A97">
              <w:rPr>
                <w:rFonts w:eastAsiaTheme="minorEastAsia"/>
                <w:color w:val="auto"/>
                <w:sz w:val="18"/>
                <w:szCs w:val="18"/>
              </w:rPr>
              <w:t>0.02</w:t>
            </w:r>
          </w:p>
        </w:tc>
      </w:tr>
      <w:tr w:rsidR="00397A97" w:rsidRPr="00397A97" w14:paraId="2DAEA11D" w14:textId="77777777" w:rsidTr="00E00086">
        <w:tc>
          <w:tcPr>
            <w:tcW w:w="1277" w:type="dxa"/>
            <w:shd w:val="clear" w:color="auto" w:fill="auto"/>
          </w:tcPr>
          <w:p w14:paraId="4E5677E8" w14:textId="77777777" w:rsidR="00087E13" w:rsidRPr="00397A97" w:rsidRDefault="00087E13" w:rsidP="00DB665F">
            <w:pPr>
              <w:jc w:val="center"/>
              <w:rPr>
                <w:rFonts w:eastAsiaTheme="minorEastAsia"/>
                <w:color w:val="auto"/>
                <w:sz w:val="18"/>
              </w:rPr>
            </w:pPr>
            <w:r w:rsidRPr="00397A97">
              <w:rPr>
                <w:rFonts w:eastAsiaTheme="minorEastAsia"/>
                <w:color w:val="auto"/>
                <w:sz w:val="18"/>
                <w:szCs w:val="18"/>
              </w:rPr>
              <w:t>3</w:t>
            </w:r>
          </w:p>
        </w:tc>
        <w:tc>
          <w:tcPr>
            <w:tcW w:w="2268" w:type="dxa"/>
            <w:shd w:val="clear" w:color="auto" w:fill="auto"/>
          </w:tcPr>
          <w:p w14:paraId="6642CB7B" w14:textId="77777777" w:rsidR="00087E13" w:rsidRPr="00397A97" w:rsidRDefault="00087E13" w:rsidP="00DB665F">
            <w:pPr>
              <w:jc w:val="center"/>
              <w:rPr>
                <w:rFonts w:eastAsiaTheme="minorEastAsia"/>
                <w:color w:val="auto"/>
                <w:sz w:val="18"/>
              </w:rPr>
            </w:pPr>
            <w:r w:rsidRPr="00397A97">
              <w:rPr>
                <w:rFonts w:eastAsiaTheme="minorEastAsia"/>
                <w:color w:val="auto"/>
                <w:sz w:val="18"/>
                <w:szCs w:val="18"/>
              </w:rPr>
              <w:t>堵转转矩</w:t>
            </w:r>
          </w:p>
        </w:tc>
        <w:tc>
          <w:tcPr>
            <w:tcW w:w="5812" w:type="dxa"/>
            <w:shd w:val="clear" w:color="auto" w:fill="auto"/>
          </w:tcPr>
          <w:p w14:paraId="2B852379" w14:textId="77777777" w:rsidR="00087E13" w:rsidRPr="00397A97" w:rsidRDefault="00087E13" w:rsidP="00DB665F">
            <w:pPr>
              <w:jc w:val="center"/>
              <w:rPr>
                <w:rFonts w:eastAsiaTheme="minorEastAsia"/>
                <w:color w:val="auto"/>
                <w:sz w:val="18"/>
              </w:rPr>
            </w:pPr>
            <w:r w:rsidRPr="00397A97">
              <w:rPr>
                <w:rFonts w:eastAsiaTheme="minorEastAsia"/>
                <w:color w:val="auto"/>
                <w:sz w:val="18"/>
                <w:szCs w:val="18"/>
              </w:rPr>
              <w:t>保证值的－</w:t>
            </w:r>
            <w:r w:rsidRPr="00397A97">
              <w:rPr>
                <w:rFonts w:eastAsiaTheme="minorEastAsia"/>
                <w:color w:val="auto"/>
                <w:sz w:val="18"/>
                <w:szCs w:val="18"/>
              </w:rPr>
              <w:t>15%</w:t>
            </w:r>
          </w:p>
        </w:tc>
      </w:tr>
      <w:tr w:rsidR="00397A97" w:rsidRPr="00397A97" w14:paraId="791DD029" w14:textId="77777777" w:rsidTr="00E00086">
        <w:tc>
          <w:tcPr>
            <w:tcW w:w="1277" w:type="dxa"/>
            <w:shd w:val="clear" w:color="auto" w:fill="auto"/>
          </w:tcPr>
          <w:p w14:paraId="1F67AC4E" w14:textId="77777777" w:rsidR="00087E13" w:rsidRPr="00397A97" w:rsidRDefault="00087E13" w:rsidP="00DB665F">
            <w:pPr>
              <w:jc w:val="center"/>
              <w:rPr>
                <w:rFonts w:eastAsiaTheme="minorEastAsia"/>
                <w:color w:val="auto"/>
                <w:sz w:val="18"/>
              </w:rPr>
            </w:pPr>
            <w:r w:rsidRPr="00397A97">
              <w:rPr>
                <w:rFonts w:eastAsiaTheme="minorEastAsia"/>
                <w:color w:val="auto"/>
                <w:sz w:val="18"/>
                <w:szCs w:val="18"/>
              </w:rPr>
              <w:t>4</w:t>
            </w:r>
          </w:p>
        </w:tc>
        <w:tc>
          <w:tcPr>
            <w:tcW w:w="2268" w:type="dxa"/>
            <w:shd w:val="clear" w:color="auto" w:fill="auto"/>
          </w:tcPr>
          <w:p w14:paraId="6749ECD9" w14:textId="77777777" w:rsidR="00087E13" w:rsidRPr="00397A97" w:rsidRDefault="00087E13" w:rsidP="00DB665F">
            <w:pPr>
              <w:jc w:val="center"/>
              <w:rPr>
                <w:rFonts w:eastAsiaTheme="minorEastAsia"/>
                <w:color w:val="auto"/>
                <w:sz w:val="18"/>
              </w:rPr>
            </w:pPr>
            <w:r w:rsidRPr="00397A97">
              <w:rPr>
                <w:rFonts w:eastAsiaTheme="minorEastAsia"/>
                <w:color w:val="auto"/>
                <w:sz w:val="18"/>
                <w:szCs w:val="18"/>
              </w:rPr>
              <w:t>失步转矩</w:t>
            </w:r>
          </w:p>
        </w:tc>
        <w:tc>
          <w:tcPr>
            <w:tcW w:w="5812" w:type="dxa"/>
            <w:shd w:val="clear" w:color="auto" w:fill="auto"/>
          </w:tcPr>
          <w:p w14:paraId="1A1029BC" w14:textId="77777777" w:rsidR="00087E13" w:rsidRPr="00397A97" w:rsidRDefault="00087E13" w:rsidP="00DB665F">
            <w:pPr>
              <w:jc w:val="center"/>
              <w:rPr>
                <w:rFonts w:eastAsiaTheme="minorEastAsia"/>
                <w:color w:val="auto"/>
                <w:sz w:val="18"/>
              </w:rPr>
            </w:pPr>
            <w:r w:rsidRPr="00397A97">
              <w:rPr>
                <w:rFonts w:eastAsiaTheme="minorEastAsia"/>
                <w:color w:val="auto"/>
                <w:sz w:val="18"/>
                <w:szCs w:val="18"/>
              </w:rPr>
              <w:t>保证值的－</w:t>
            </w:r>
            <w:r w:rsidRPr="00397A97">
              <w:rPr>
                <w:rFonts w:eastAsiaTheme="minorEastAsia"/>
                <w:color w:val="auto"/>
                <w:sz w:val="18"/>
                <w:szCs w:val="18"/>
              </w:rPr>
              <w:t>10%</w:t>
            </w:r>
          </w:p>
        </w:tc>
      </w:tr>
      <w:tr w:rsidR="00397A97" w:rsidRPr="00397A97" w14:paraId="539A5237" w14:textId="77777777" w:rsidTr="00E00086">
        <w:tc>
          <w:tcPr>
            <w:tcW w:w="1277" w:type="dxa"/>
            <w:shd w:val="clear" w:color="auto" w:fill="auto"/>
          </w:tcPr>
          <w:p w14:paraId="07C79DF3" w14:textId="77777777" w:rsidR="00087E13" w:rsidRPr="00397A97" w:rsidRDefault="00087E13" w:rsidP="00DB665F">
            <w:pPr>
              <w:jc w:val="center"/>
              <w:rPr>
                <w:rFonts w:eastAsiaTheme="minorEastAsia"/>
                <w:color w:val="auto"/>
                <w:sz w:val="18"/>
              </w:rPr>
            </w:pPr>
            <w:r w:rsidRPr="00397A97">
              <w:rPr>
                <w:rFonts w:eastAsiaTheme="minorEastAsia"/>
                <w:color w:val="auto"/>
                <w:sz w:val="18"/>
                <w:szCs w:val="18"/>
              </w:rPr>
              <w:t>5</w:t>
            </w:r>
          </w:p>
        </w:tc>
        <w:tc>
          <w:tcPr>
            <w:tcW w:w="2268" w:type="dxa"/>
            <w:shd w:val="clear" w:color="auto" w:fill="auto"/>
          </w:tcPr>
          <w:p w14:paraId="100319DE" w14:textId="77777777" w:rsidR="00087E13" w:rsidRPr="00397A97" w:rsidRDefault="00087E13" w:rsidP="00DB665F">
            <w:pPr>
              <w:jc w:val="center"/>
              <w:rPr>
                <w:rFonts w:eastAsiaTheme="minorEastAsia"/>
                <w:color w:val="auto"/>
                <w:sz w:val="18"/>
              </w:rPr>
            </w:pPr>
            <w:r w:rsidRPr="00397A97">
              <w:rPr>
                <w:rFonts w:eastAsiaTheme="minorEastAsia"/>
                <w:color w:val="auto"/>
                <w:sz w:val="18"/>
                <w:szCs w:val="18"/>
              </w:rPr>
              <w:t>堵转电流</w:t>
            </w:r>
          </w:p>
        </w:tc>
        <w:tc>
          <w:tcPr>
            <w:tcW w:w="5812" w:type="dxa"/>
            <w:shd w:val="clear" w:color="auto" w:fill="auto"/>
          </w:tcPr>
          <w:p w14:paraId="62042207" w14:textId="77777777" w:rsidR="00087E13" w:rsidRPr="00397A97" w:rsidRDefault="00087E13" w:rsidP="00DB665F">
            <w:pPr>
              <w:jc w:val="center"/>
              <w:rPr>
                <w:rFonts w:eastAsiaTheme="minorEastAsia"/>
                <w:color w:val="auto"/>
                <w:sz w:val="18"/>
              </w:rPr>
            </w:pPr>
            <w:r w:rsidRPr="00397A97">
              <w:rPr>
                <w:rFonts w:eastAsiaTheme="minorEastAsia"/>
                <w:color w:val="auto"/>
                <w:sz w:val="18"/>
                <w:szCs w:val="18"/>
              </w:rPr>
              <w:t>保证值的</w:t>
            </w:r>
            <w:r w:rsidRPr="00397A97">
              <w:rPr>
                <w:rFonts w:eastAsiaTheme="minorEastAsia"/>
                <w:color w:val="auto"/>
                <w:sz w:val="18"/>
                <w:szCs w:val="18"/>
              </w:rPr>
              <w:t>+20%</w:t>
            </w:r>
          </w:p>
        </w:tc>
      </w:tr>
    </w:tbl>
    <w:p w14:paraId="6250E27E" w14:textId="403EA1C7" w:rsidR="00F72044" w:rsidRPr="00397A97" w:rsidRDefault="002D128C" w:rsidP="009E5C21">
      <w:pPr>
        <w:pStyle w:val="af7"/>
        <w:spacing w:before="120" w:after="120" w:line="340" w:lineRule="exact"/>
      </w:pPr>
      <w:bookmarkStart w:id="14" w:name="_Toc138582041"/>
      <w:r w:rsidRPr="00397A97">
        <w:rPr>
          <w:rFonts w:hint="eastAsia"/>
        </w:rPr>
        <w:t>5</w:t>
      </w:r>
      <w:r w:rsidR="00A62AED" w:rsidRPr="00397A97">
        <w:t>.4</w:t>
      </w:r>
      <w:r w:rsidR="00F84632" w:rsidRPr="00397A97">
        <w:t xml:space="preserve">  </w:t>
      </w:r>
      <w:r w:rsidR="00A62AED" w:rsidRPr="00397A97">
        <w:t>安全要求</w:t>
      </w:r>
      <w:bookmarkEnd w:id="14"/>
    </w:p>
    <w:p w14:paraId="540DE5CC" w14:textId="77777777" w:rsidR="00F72044" w:rsidRPr="00397A97" w:rsidRDefault="002D128C" w:rsidP="000508D9">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A62AED" w:rsidRPr="00397A97">
        <w:rPr>
          <w:rFonts w:ascii="黑体" w:eastAsia="黑体" w:hAnsi="黑体" w:cs="Times New Roman"/>
          <w:color w:val="auto"/>
          <w:sz w:val="21"/>
          <w:szCs w:val="21"/>
          <w:lang w:val="en-US" w:eastAsia="zh-CN" w:bidi="ar-SA"/>
        </w:rPr>
        <w:t>.4.1</w:t>
      </w:r>
      <w:r w:rsidR="00A62AED" w:rsidRPr="00397A97">
        <w:rPr>
          <w:rFonts w:ascii="Times New Roman" w:hAnsi="Times New Roman" w:cs="Times New Roman"/>
          <w:color w:val="auto"/>
          <w:sz w:val="21"/>
          <w:szCs w:val="21"/>
        </w:rPr>
        <w:t>电泵应能在规定扬程范围内连续运行，在额定功率时，电动机定子绕组的温升限值（电阻法）</w:t>
      </w:r>
    </w:p>
    <w:p w14:paraId="34359DC6" w14:textId="77777777" w:rsidR="00F72044" w:rsidRPr="00397A97" w:rsidRDefault="00A62AED" w:rsidP="000508D9">
      <w:pPr>
        <w:pStyle w:val="Bodytext10"/>
        <w:spacing w:line="340" w:lineRule="exact"/>
        <w:ind w:firstLine="0"/>
        <w:rPr>
          <w:rFonts w:ascii="Times New Roman" w:hAnsi="Times New Roman" w:cs="Times New Roman"/>
          <w:color w:val="auto"/>
          <w:sz w:val="21"/>
          <w:szCs w:val="21"/>
        </w:rPr>
      </w:pPr>
      <w:r w:rsidRPr="00397A97">
        <w:rPr>
          <w:rFonts w:ascii="Times New Roman" w:hAnsi="Times New Roman" w:cs="Times New Roman"/>
          <w:color w:val="auto"/>
          <w:sz w:val="21"/>
          <w:szCs w:val="21"/>
        </w:rPr>
        <w:t>应为：</w:t>
      </w:r>
    </w:p>
    <w:p w14:paraId="07F28688" w14:textId="77777777" w:rsidR="00F72044" w:rsidRPr="00397A97" w:rsidRDefault="00A62AED" w:rsidP="000508D9">
      <w:pPr>
        <w:pStyle w:val="Bodytext10"/>
        <w:tabs>
          <w:tab w:val="left" w:pos="780"/>
        </w:tabs>
        <w:spacing w:line="340" w:lineRule="exact"/>
        <w:ind w:firstLineChars="200" w:firstLine="420"/>
        <w:jc w:val="both"/>
        <w:rPr>
          <w:rFonts w:ascii="Times New Roman" w:hAnsi="Times New Roman" w:cs="Times New Roman"/>
          <w:color w:val="auto"/>
          <w:sz w:val="21"/>
          <w:szCs w:val="21"/>
        </w:rPr>
      </w:pPr>
      <w:bookmarkStart w:id="15" w:name="bookmark21"/>
      <w:r w:rsidRPr="00397A97">
        <w:rPr>
          <w:rFonts w:ascii="Times New Roman" w:eastAsia="Times New Roman" w:hAnsi="Times New Roman" w:cs="Times New Roman"/>
          <w:color w:val="auto"/>
          <w:sz w:val="21"/>
          <w:szCs w:val="21"/>
          <w:lang w:val="en-US" w:eastAsia="zh-CN" w:bidi="en-US"/>
        </w:rPr>
        <w:t>a</w:t>
      </w:r>
      <w:bookmarkEnd w:id="15"/>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对热分级为</w:t>
      </w:r>
      <w:r w:rsidRPr="00397A97">
        <w:rPr>
          <w:rFonts w:ascii="Times New Roman" w:eastAsia="Times New Roman" w:hAnsi="Times New Roman" w:cs="Times New Roman"/>
          <w:color w:val="auto"/>
          <w:sz w:val="21"/>
          <w:szCs w:val="21"/>
          <w:lang w:val="en-US" w:eastAsia="zh-CN" w:bidi="en-US"/>
        </w:rPr>
        <w:t>B</w:t>
      </w:r>
      <w:r w:rsidRPr="00397A97">
        <w:rPr>
          <w:rFonts w:ascii="Times New Roman" w:hAnsi="Times New Roman" w:cs="Times New Roman"/>
          <w:color w:val="auto"/>
          <w:sz w:val="21"/>
          <w:szCs w:val="21"/>
        </w:rPr>
        <w:t>级：温升限值为</w:t>
      </w:r>
      <w:r w:rsidRPr="00397A97">
        <w:rPr>
          <w:rFonts w:ascii="Times New Roman" w:eastAsia="Times New Roman" w:hAnsi="Times New Roman" w:cs="Times New Roman"/>
          <w:color w:val="auto"/>
          <w:sz w:val="21"/>
          <w:szCs w:val="21"/>
          <w:lang w:val="en-US" w:eastAsia="zh-CN" w:bidi="en-US"/>
        </w:rPr>
        <w:t>80K</w:t>
      </w:r>
      <w:r w:rsidRPr="00397A97">
        <w:rPr>
          <w:rFonts w:ascii="Times New Roman" w:hAnsi="Times New Roman" w:cs="Times New Roman"/>
          <w:color w:val="auto"/>
          <w:sz w:val="21"/>
          <w:szCs w:val="21"/>
          <w:lang w:val="en-US" w:eastAsia="zh-CN" w:bidi="en-US"/>
        </w:rPr>
        <w:t>；</w:t>
      </w:r>
    </w:p>
    <w:p w14:paraId="7E1FBB76" w14:textId="77777777" w:rsidR="00F72044" w:rsidRPr="00397A97" w:rsidRDefault="00A62AED" w:rsidP="000508D9">
      <w:pPr>
        <w:pStyle w:val="Bodytext10"/>
        <w:tabs>
          <w:tab w:val="left" w:pos="794"/>
        </w:tabs>
        <w:spacing w:line="340" w:lineRule="exact"/>
        <w:ind w:firstLineChars="200" w:firstLine="420"/>
        <w:jc w:val="both"/>
        <w:rPr>
          <w:rFonts w:ascii="Times New Roman" w:hAnsi="Times New Roman" w:cs="Times New Roman"/>
          <w:color w:val="auto"/>
          <w:sz w:val="21"/>
          <w:szCs w:val="21"/>
        </w:rPr>
      </w:pPr>
      <w:bookmarkStart w:id="16" w:name="bookmark22"/>
      <w:r w:rsidRPr="00397A97">
        <w:rPr>
          <w:rFonts w:ascii="Times New Roman" w:eastAsia="Times New Roman" w:hAnsi="Times New Roman" w:cs="Times New Roman"/>
          <w:color w:val="auto"/>
          <w:sz w:val="21"/>
          <w:szCs w:val="21"/>
          <w:lang w:val="en-US" w:eastAsia="zh-CN" w:bidi="en-US"/>
        </w:rPr>
        <w:t>b</w:t>
      </w:r>
      <w:bookmarkEnd w:id="16"/>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对热分级为</w:t>
      </w:r>
      <w:r w:rsidRPr="00397A97">
        <w:rPr>
          <w:rFonts w:ascii="Times New Roman" w:eastAsia="Times New Roman" w:hAnsi="Times New Roman" w:cs="Times New Roman"/>
          <w:color w:val="auto"/>
          <w:sz w:val="21"/>
          <w:szCs w:val="21"/>
          <w:lang w:val="en-US" w:eastAsia="zh-CN" w:bidi="en-US"/>
        </w:rPr>
        <w:t>F</w:t>
      </w:r>
      <w:r w:rsidRPr="00397A97">
        <w:rPr>
          <w:rFonts w:ascii="Times New Roman" w:hAnsi="Times New Roman" w:cs="Times New Roman"/>
          <w:color w:val="auto"/>
          <w:sz w:val="21"/>
          <w:szCs w:val="21"/>
        </w:rPr>
        <w:t>级：温升限值为</w:t>
      </w:r>
      <w:r w:rsidRPr="00397A97">
        <w:rPr>
          <w:rFonts w:ascii="Times New Roman" w:eastAsia="Times New Roman" w:hAnsi="Times New Roman" w:cs="Times New Roman"/>
          <w:color w:val="auto"/>
          <w:sz w:val="21"/>
          <w:szCs w:val="21"/>
        </w:rPr>
        <w:t xml:space="preserve">105 </w:t>
      </w:r>
      <w:r w:rsidRPr="00397A97">
        <w:rPr>
          <w:rFonts w:ascii="Times New Roman" w:eastAsia="Times New Roman" w:hAnsi="Times New Roman" w:cs="Times New Roman"/>
          <w:color w:val="auto"/>
          <w:sz w:val="21"/>
          <w:szCs w:val="21"/>
          <w:lang w:val="en-US" w:eastAsia="zh-CN" w:bidi="en-US"/>
        </w:rPr>
        <w:t>K</w:t>
      </w:r>
      <w:r w:rsidRPr="00397A97">
        <w:rPr>
          <w:rFonts w:ascii="Times New Roman" w:hAnsi="Times New Roman" w:cs="Times New Roman"/>
          <w:color w:val="auto"/>
          <w:sz w:val="21"/>
          <w:szCs w:val="21"/>
          <w:lang w:val="en-US" w:eastAsia="zh-CN" w:bidi="en-US"/>
        </w:rPr>
        <w:t>；</w:t>
      </w:r>
    </w:p>
    <w:p w14:paraId="22679694" w14:textId="77777777" w:rsidR="00F72044" w:rsidRPr="00397A97" w:rsidRDefault="00A62AED" w:rsidP="000508D9">
      <w:pPr>
        <w:pStyle w:val="Bodytext10"/>
        <w:tabs>
          <w:tab w:val="left" w:pos="794"/>
        </w:tabs>
        <w:spacing w:line="340" w:lineRule="exact"/>
        <w:ind w:firstLineChars="200" w:firstLine="420"/>
        <w:jc w:val="both"/>
        <w:rPr>
          <w:rFonts w:ascii="Times New Roman" w:hAnsi="Times New Roman" w:cs="Times New Roman"/>
          <w:color w:val="auto"/>
          <w:sz w:val="21"/>
          <w:szCs w:val="21"/>
        </w:rPr>
      </w:pPr>
      <w:bookmarkStart w:id="17" w:name="bookmark23"/>
      <w:r w:rsidRPr="00397A97">
        <w:rPr>
          <w:rFonts w:ascii="Times New Roman" w:eastAsia="Times New Roman" w:hAnsi="Times New Roman" w:cs="Times New Roman"/>
          <w:color w:val="auto"/>
          <w:sz w:val="21"/>
          <w:szCs w:val="21"/>
          <w:lang w:val="en-US" w:eastAsia="zh-CN" w:bidi="en-US"/>
        </w:rPr>
        <w:t>c</w:t>
      </w:r>
      <w:bookmarkEnd w:id="17"/>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对热分级为</w:t>
      </w:r>
      <w:r w:rsidRPr="00397A97">
        <w:rPr>
          <w:rFonts w:ascii="Times New Roman" w:eastAsia="Times New Roman" w:hAnsi="Times New Roman" w:cs="Times New Roman"/>
          <w:color w:val="auto"/>
          <w:sz w:val="21"/>
          <w:szCs w:val="21"/>
          <w:lang w:val="en-US" w:eastAsia="zh-CN" w:bidi="en-US"/>
        </w:rPr>
        <w:t>H</w:t>
      </w:r>
      <w:r w:rsidRPr="00397A97">
        <w:rPr>
          <w:rFonts w:ascii="Times New Roman" w:hAnsi="Times New Roman" w:cs="Times New Roman"/>
          <w:color w:val="auto"/>
          <w:sz w:val="21"/>
          <w:szCs w:val="21"/>
        </w:rPr>
        <w:t>级：温升限值为</w:t>
      </w:r>
      <w:r w:rsidRPr="00397A97">
        <w:rPr>
          <w:rFonts w:ascii="Times New Roman" w:eastAsia="Times New Roman" w:hAnsi="Times New Roman" w:cs="Times New Roman"/>
          <w:color w:val="auto"/>
          <w:sz w:val="21"/>
          <w:szCs w:val="21"/>
          <w:lang w:val="en-US" w:eastAsia="zh-CN" w:bidi="en-US"/>
        </w:rPr>
        <w:t>125K</w:t>
      </w:r>
      <w:r w:rsidRPr="00397A97">
        <w:rPr>
          <w:rFonts w:ascii="Times New Roman" w:hAnsi="Times New Roman" w:cs="Times New Roman"/>
          <w:color w:val="auto"/>
          <w:sz w:val="21"/>
          <w:szCs w:val="21"/>
          <w:lang w:val="en-US" w:eastAsia="zh-CN" w:bidi="en-US"/>
        </w:rPr>
        <w:t>。</w:t>
      </w:r>
    </w:p>
    <w:p w14:paraId="7B087737" w14:textId="77777777" w:rsidR="00F72044" w:rsidRPr="00397A97" w:rsidRDefault="002D128C" w:rsidP="000508D9">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A62AED" w:rsidRPr="00397A97">
        <w:rPr>
          <w:rFonts w:ascii="黑体" w:eastAsia="黑体" w:hAnsi="黑体" w:cs="Times New Roman"/>
          <w:color w:val="auto"/>
          <w:sz w:val="21"/>
          <w:szCs w:val="21"/>
          <w:lang w:val="en-US" w:eastAsia="zh-CN" w:bidi="ar-SA"/>
        </w:rPr>
        <w:t>.4.2</w:t>
      </w:r>
      <w:r w:rsidR="00A62AED" w:rsidRPr="00397A97">
        <w:rPr>
          <w:rFonts w:ascii="Times New Roman" w:hAnsi="Times New Roman" w:cs="Times New Roman"/>
          <w:color w:val="auto"/>
          <w:sz w:val="21"/>
          <w:szCs w:val="21"/>
        </w:rPr>
        <w:t>电泵电动机的定子绕组对机壳的绝缘电阻冷态时，对电压为</w:t>
      </w:r>
      <w:r w:rsidR="00A62AED" w:rsidRPr="00397A97">
        <w:rPr>
          <w:rFonts w:ascii="Times New Roman" w:eastAsia="Times New Roman" w:hAnsi="Times New Roman" w:cs="Times New Roman"/>
          <w:color w:val="auto"/>
          <w:sz w:val="21"/>
          <w:szCs w:val="21"/>
          <w:lang w:val="en-US" w:eastAsia="zh-CN" w:bidi="en-US"/>
        </w:rPr>
        <w:t>660 V</w:t>
      </w:r>
      <w:r w:rsidR="00A62AED" w:rsidRPr="00397A97">
        <w:rPr>
          <w:rFonts w:ascii="Times New Roman" w:hAnsi="Times New Roman" w:cs="Times New Roman"/>
          <w:color w:val="auto"/>
          <w:sz w:val="21"/>
          <w:szCs w:val="21"/>
        </w:rPr>
        <w:t>及以下者应不低于</w:t>
      </w:r>
      <w:r w:rsidR="00A62AED" w:rsidRPr="00397A97">
        <w:rPr>
          <w:rFonts w:ascii="Times New Roman" w:eastAsia="Times New Roman" w:hAnsi="Times New Roman" w:cs="Times New Roman"/>
          <w:color w:val="auto"/>
          <w:sz w:val="21"/>
          <w:szCs w:val="21"/>
          <w:lang w:val="en-US" w:eastAsia="zh-CN" w:bidi="en-US"/>
        </w:rPr>
        <w:t>50MQ</w:t>
      </w:r>
      <w:r w:rsidR="00A62AED" w:rsidRPr="00397A97">
        <w:rPr>
          <w:rFonts w:ascii="Times New Roman" w:hAnsi="Times New Roman" w:cs="Times New Roman"/>
          <w:color w:val="auto"/>
          <w:sz w:val="21"/>
          <w:szCs w:val="21"/>
          <w:lang w:val="en-US" w:eastAsia="zh-CN" w:bidi="en-US"/>
        </w:rPr>
        <w:t>；</w:t>
      </w:r>
      <w:r w:rsidR="00A62AED" w:rsidRPr="00397A97">
        <w:rPr>
          <w:rFonts w:ascii="Times New Roman" w:hAnsi="Times New Roman" w:cs="Times New Roman"/>
          <w:color w:val="auto"/>
          <w:sz w:val="21"/>
          <w:szCs w:val="21"/>
        </w:rPr>
        <w:t>对电压为</w:t>
      </w:r>
      <w:r w:rsidR="00A62AED" w:rsidRPr="00397A97">
        <w:rPr>
          <w:rFonts w:ascii="Times New Roman" w:eastAsia="Times New Roman" w:hAnsi="Times New Roman" w:cs="Times New Roman"/>
          <w:color w:val="auto"/>
          <w:sz w:val="21"/>
          <w:szCs w:val="21"/>
        </w:rPr>
        <w:t>660 V</w:t>
      </w:r>
      <w:r w:rsidR="00A62AED" w:rsidRPr="00397A97">
        <w:rPr>
          <w:rFonts w:ascii="Times New Roman" w:hAnsi="Times New Roman" w:cs="Times New Roman"/>
          <w:color w:val="auto"/>
          <w:sz w:val="21"/>
          <w:szCs w:val="21"/>
        </w:rPr>
        <w:t>以上者应不低于</w:t>
      </w:r>
      <w:r w:rsidR="00A62AED" w:rsidRPr="00397A97">
        <w:rPr>
          <w:rFonts w:ascii="Times New Roman" w:eastAsia="Times New Roman" w:hAnsi="Times New Roman" w:cs="Times New Roman"/>
          <w:color w:val="auto"/>
          <w:sz w:val="21"/>
          <w:szCs w:val="21"/>
        </w:rPr>
        <w:t xml:space="preserve">100 </w:t>
      </w:r>
      <w:r w:rsidR="00A62AED" w:rsidRPr="00397A97">
        <w:rPr>
          <w:rFonts w:ascii="Times New Roman" w:eastAsia="Times New Roman" w:hAnsi="Times New Roman" w:cs="Times New Roman"/>
          <w:color w:val="auto"/>
          <w:sz w:val="21"/>
          <w:szCs w:val="21"/>
          <w:lang w:val="en-US" w:eastAsia="zh-CN" w:bidi="en-US"/>
        </w:rPr>
        <w:t>MQ</w:t>
      </w:r>
      <w:r w:rsidR="00A62AED" w:rsidRPr="00397A97">
        <w:rPr>
          <w:rFonts w:ascii="Times New Roman" w:eastAsia="Times New Roman" w:hAnsi="Times New Roman" w:cs="Times New Roman"/>
          <w:color w:val="auto"/>
          <w:sz w:val="21"/>
          <w:szCs w:val="21"/>
          <w:vertAlign w:val="subscript"/>
          <w:lang w:val="en-US" w:eastAsia="zh-CN" w:bidi="en-US"/>
        </w:rPr>
        <w:t>O</w:t>
      </w:r>
    </w:p>
    <w:p w14:paraId="0ED275D0" w14:textId="77777777" w:rsidR="00F72044" w:rsidRPr="00397A97" w:rsidRDefault="002D128C" w:rsidP="000508D9">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A62AED" w:rsidRPr="00397A97">
        <w:rPr>
          <w:rFonts w:ascii="黑体" w:eastAsia="黑体" w:hAnsi="黑体" w:cs="Times New Roman"/>
          <w:color w:val="auto"/>
          <w:sz w:val="21"/>
          <w:szCs w:val="21"/>
          <w:lang w:val="en-US" w:eastAsia="zh-CN" w:bidi="ar-SA"/>
        </w:rPr>
        <w:t>.4.3</w:t>
      </w:r>
      <w:r w:rsidR="00A62AED" w:rsidRPr="00397A97">
        <w:rPr>
          <w:rFonts w:ascii="Times New Roman" w:hAnsi="Times New Roman" w:cs="Times New Roman"/>
          <w:color w:val="auto"/>
          <w:sz w:val="21"/>
          <w:szCs w:val="21"/>
        </w:rPr>
        <w:t>电泵电动机定子绕组的绝缘电阻热态时，对电压为</w:t>
      </w:r>
      <w:r w:rsidR="00A62AED" w:rsidRPr="00397A97">
        <w:rPr>
          <w:rFonts w:ascii="Times New Roman" w:eastAsia="Times New Roman" w:hAnsi="Times New Roman" w:cs="Times New Roman"/>
          <w:color w:val="auto"/>
          <w:sz w:val="21"/>
          <w:szCs w:val="21"/>
        </w:rPr>
        <w:t>660 V</w:t>
      </w:r>
      <w:r w:rsidR="00A62AED" w:rsidRPr="00397A97">
        <w:rPr>
          <w:rFonts w:ascii="Times New Roman" w:hAnsi="Times New Roman" w:cs="Times New Roman"/>
          <w:color w:val="auto"/>
          <w:sz w:val="21"/>
          <w:szCs w:val="21"/>
        </w:rPr>
        <w:t>及以下者应不低于</w:t>
      </w:r>
      <w:r w:rsidR="00A62AED" w:rsidRPr="00397A97">
        <w:rPr>
          <w:rFonts w:ascii="Times New Roman" w:eastAsia="Times New Roman" w:hAnsi="Times New Roman" w:cs="Times New Roman"/>
          <w:color w:val="auto"/>
          <w:sz w:val="21"/>
          <w:szCs w:val="21"/>
        </w:rPr>
        <w:t xml:space="preserve">1 </w:t>
      </w:r>
      <w:r w:rsidR="00A62AED" w:rsidRPr="00397A97">
        <w:rPr>
          <w:rFonts w:ascii="Times New Roman" w:eastAsia="Times New Roman" w:hAnsi="Times New Roman" w:cs="Times New Roman"/>
          <w:color w:val="auto"/>
          <w:sz w:val="21"/>
          <w:szCs w:val="21"/>
          <w:lang w:val="en-US" w:eastAsia="zh-CN" w:bidi="en-US"/>
        </w:rPr>
        <w:t>MQ</w:t>
      </w:r>
      <w:r w:rsidR="00A62AED" w:rsidRPr="00397A97">
        <w:rPr>
          <w:rFonts w:ascii="Times New Roman" w:hAnsi="Times New Roman" w:cs="Times New Roman"/>
          <w:color w:val="auto"/>
          <w:sz w:val="21"/>
          <w:szCs w:val="21"/>
          <w:lang w:val="en-US" w:eastAsia="zh-CN" w:bidi="en-US"/>
        </w:rPr>
        <w:t>；</w:t>
      </w:r>
      <w:r w:rsidR="00A62AED" w:rsidRPr="00397A97">
        <w:rPr>
          <w:rFonts w:ascii="Times New Roman" w:hAnsi="Times New Roman" w:cs="Times New Roman"/>
          <w:color w:val="auto"/>
          <w:sz w:val="21"/>
          <w:szCs w:val="21"/>
        </w:rPr>
        <w:t>对电压为</w:t>
      </w:r>
      <w:r w:rsidR="00A62AED" w:rsidRPr="00397A97">
        <w:rPr>
          <w:rFonts w:ascii="Times New Roman" w:eastAsia="Times New Roman" w:hAnsi="Times New Roman" w:cs="Times New Roman"/>
          <w:color w:val="auto"/>
          <w:sz w:val="21"/>
          <w:szCs w:val="21"/>
        </w:rPr>
        <w:t>660 V</w:t>
      </w:r>
      <w:r w:rsidR="00A62AED" w:rsidRPr="00397A97">
        <w:rPr>
          <w:rFonts w:ascii="Times New Roman" w:hAnsi="Times New Roman" w:cs="Times New Roman"/>
          <w:color w:val="auto"/>
          <w:sz w:val="21"/>
          <w:szCs w:val="21"/>
        </w:rPr>
        <w:t>以上者应不低于按式（</w:t>
      </w:r>
      <w:r w:rsidR="00A62AED" w:rsidRPr="00397A97">
        <w:rPr>
          <w:rFonts w:ascii="Times New Roman" w:eastAsia="Times New Roman" w:hAnsi="Times New Roman" w:cs="Times New Roman"/>
          <w:color w:val="auto"/>
          <w:sz w:val="21"/>
          <w:szCs w:val="21"/>
        </w:rPr>
        <w:t>1</w:t>
      </w:r>
      <w:r w:rsidR="00A62AED" w:rsidRPr="00397A97">
        <w:rPr>
          <w:rFonts w:ascii="Times New Roman" w:hAnsi="Times New Roman" w:cs="Times New Roman"/>
          <w:color w:val="auto"/>
          <w:sz w:val="21"/>
          <w:szCs w:val="21"/>
        </w:rPr>
        <w:t>）求得的值：</w:t>
      </w:r>
    </w:p>
    <w:p w14:paraId="3AFE77B7" w14:textId="77777777" w:rsidR="00F72044" w:rsidRPr="00397A97" w:rsidRDefault="00A62AED" w:rsidP="00707F37">
      <w:pPr>
        <w:pStyle w:val="Bodytext20"/>
        <w:spacing w:line="340" w:lineRule="atLeast"/>
        <w:ind w:firstLineChars="200"/>
        <w:jc w:val="right"/>
        <w:rPr>
          <w:rFonts w:eastAsiaTheme="minorEastAsia"/>
          <w:color w:val="auto"/>
          <w:sz w:val="21"/>
          <w:szCs w:val="21"/>
          <w:lang w:eastAsia="zh-TW"/>
        </w:rPr>
      </w:pPr>
      <m:oMath>
        <m:r>
          <m:rPr>
            <m:sty m:val="p"/>
          </m:rPr>
          <w:rPr>
            <w:rFonts w:ascii="Cambria Math" w:hAnsi="Cambria Math"/>
            <w:color w:val="auto"/>
            <w:sz w:val="21"/>
            <w:szCs w:val="21"/>
            <w:lang w:eastAsia="zh-TW"/>
          </w:rPr>
          <m:t>R=</m:t>
        </m:r>
        <m:d>
          <m:dPr>
            <m:ctrlPr>
              <w:rPr>
                <w:rFonts w:ascii="Cambria Math" w:eastAsiaTheme="minorEastAsia" w:hAnsi="Cambria Math"/>
                <w:color w:val="auto"/>
                <w:sz w:val="21"/>
                <w:szCs w:val="21"/>
                <w:lang w:eastAsia="zh-CN"/>
              </w:rPr>
            </m:ctrlPr>
          </m:dPr>
          <m:e>
            <m:f>
              <m:fPr>
                <m:ctrlPr>
                  <w:rPr>
                    <w:rFonts w:ascii="Cambria Math" w:eastAsiaTheme="minorEastAsia" w:hAnsi="Cambria Math"/>
                    <w:color w:val="auto"/>
                    <w:sz w:val="21"/>
                    <w:szCs w:val="21"/>
                    <w:lang w:eastAsia="zh-CN"/>
                  </w:rPr>
                </m:ctrlPr>
              </m:fPr>
              <m:num>
                <m:r>
                  <w:rPr>
                    <w:rFonts w:ascii="Cambria Math" w:eastAsiaTheme="minorEastAsia" w:hAnsi="Cambria Math"/>
                    <w:color w:val="auto"/>
                    <w:sz w:val="21"/>
                    <w:szCs w:val="21"/>
                    <w:lang w:eastAsia="zh-TW"/>
                  </w:rPr>
                  <m:t>U</m:t>
                </m:r>
              </m:num>
              <m:den>
                <m:r>
                  <m:rPr>
                    <m:sty m:val="p"/>
                  </m:rPr>
                  <w:rPr>
                    <w:rFonts w:ascii="Cambria Math" w:hAnsi="Cambria Math"/>
                    <w:color w:val="auto"/>
                    <w:sz w:val="21"/>
                    <w:szCs w:val="21"/>
                    <w:lang w:eastAsia="zh-TW"/>
                  </w:rPr>
                  <m:t>1000+P/100</m:t>
                </m:r>
              </m:den>
            </m:f>
          </m:e>
        </m:d>
      </m:oMath>
      <w:r w:rsidRPr="00397A97">
        <w:rPr>
          <w:rFonts w:ascii="宋体" w:eastAsia="宋体" w:hAnsi="宋体" w:cs="宋体" w:hint="eastAsia"/>
          <w:color w:val="auto"/>
          <w:sz w:val="21"/>
          <w:szCs w:val="21"/>
          <w:lang w:eastAsia="zh-TW"/>
        </w:rPr>
        <w:t>┉┉┉┉┉┉┉┉┉┉┉┉┉┉┉┉┉┉</w:t>
      </w:r>
      <w:r w:rsidRPr="00397A97">
        <w:rPr>
          <w:rFonts w:eastAsia="宋体"/>
          <w:color w:val="auto"/>
          <w:sz w:val="21"/>
          <w:szCs w:val="21"/>
          <w:lang w:eastAsia="zh-TW"/>
        </w:rPr>
        <w:t>（</w:t>
      </w:r>
      <w:r w:rsidRPr="00397A97">
        <w:rPr>
          <w:rFonts w:eastAsia="宋体"/>
          <w:color w:val="auto"/>
          <w:sz w:val="21"/>
          <w:szCs w:val="21"/>
          <w:lang w:eastAsia="zh-TW"/>
        </w:rPr>
        <w:t>1</w:t>
      </w:r>
      <w:r w:rsidRPr="00397A97">
        <w:rPr>
          <w:rFonts w:eastAsia="宋体"/>
          <w:color w:val="auto"/>
          <w:sz w:val="21"/>
          <w:szCs w:val="21"/>
          <w:lang w:eastAsia="zh-TW"/>
        </w:rPr>
        <w:t>）</w:t>
      </w:r>
    </w:p>
    <w:p w14:paraId="4F438870"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式中：</w:t>
      </w:r>
    </w:p>
    <w:p w14:paraId="6CD60C2C"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i/>
          <w:iCs/>
          <w:color w:val="auto"/>
          <w:sz w:val="21"/>
          <w:szCs w:val="21"/>
          <w:lang w:val="en-US" w:eastAsia="zh-CN" w:bidi="en-US"/>
        </w:rPr>
        <w:t>R</w:t>
      </w:r>
      <w:r w:rsidRPr="00397A97">
        <w:rPr>
          <w:rFonts w:ascii="Times New Roman" w:hAnsi="Times New Roman" w:cs="Times New Roman"/>
          <w:color w:val="auto"/>
          <w:sz w:val="21"/>
          <w:szCs w:val="21"/>
        </w:rPr>
        <w:t>——</w:t>
      </w:r>
      <w:r w:rsidRPr="00397A97">
        <w:rPr>
          <w:rFonts w:ascii="Times New Roman" w:hAnsi="Times New Roman" w:cs="Times New Roman"/>
          <w:color w:val="auto"/>
          <w:sz w:val="21"/>
          <w:szCs w:val="21"/>
        </w:rPr>
        <w:t>绕组绝缘电阻，单位为兆欧</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MΩ</w:t>
      </w:r>
      <w:r w:rsidRPr="00397A97">
        <w:rPr>
          <w:rFonts w:ascii="Times New Roman" w:hAnsi="Times New Roman" w:cs="Times New Roman"/>
          <w:color w:val="auto"/>
          <w:sz w:val="21"/>
          <w:szCs w:val="21"/>
          <w:lang w:val="en-US" w:eastAsia="zh-CN" w:bidi="en-US"/>
        </w:rPr>
        <w:t>）；</w:t>
      </w:r>
    </w:p>
    <w:p w14:paraId="6A9DEBDE"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i/>
          <w:iCs/>
          <w:color w:val="auto"/>
          <w:sz w:val="21"/>
          <w:szCs w:val="21"/>
          <w:lang w:val="en-US" w:eastAsia="zh-CN" w:bidi="en-US"/>
        </w:rPr>
        <w:t>U</w:t>
      </w:r>
      <w:r w:rsidRPr="00397A97">
        <w:rPr>
          <w:rFonts w:ascii="Times New Roman" w:hAnsi="Times New Roman" w:cs="Times New Roman"/>
          <w:color w:val="auto"/>
          <w:sz w:val="21"/>
          <w:szCs w:val="21"/>
        </w:rPr>
        <w:t>—</w:t>
      </w:r>
      <w:r w:rsidRPr="00397A97">
        <w:rPr>
          <w:rFonts w:ascii="Times New Roman" w:hAnsi="Times New Roman" w:cs="Times New Roman"/>
          <w:color w:val="auto"/>
          <w:sz w:val="21"/>
          <w:szCs w:val="21"/>
        </w:rPr>
        <w:t>绕组额定电压，单位为伏（</w:t>
      </w:r>
      <w:r w:rsidRPr="00397A97">
        <w:rPr>
          <w:rFonts w:ascii="Times New Roman" w:eastAsia="Times New Roman" w:hAnsi="Times New Roman" w:cs="Times New Roman"/>
          <w:color w:val="auto"/>
          <w:sz w:val="21"/>
          <w:szCs w:val="21"/>
        </w:rPr>
        <w:t>V</w:t>
      </w:r>
      <w:r w:rsidRPr="00397A97">
        <w:rPr>
          <w:rFonts w:ascii="Times New Roman" w:hAnsi="Times New Roman" w:cs="Times New Roman"/>
          <w:color w:val="auto"/>
          <w:sz w:val="21"/>
          <w:szCs w:val="21"/>
        </w:rPr>
        <w:t>）；</w:t>
      </w:r>
    </w:p>
    <w:p w14:paraId="476E9577" w14:textId="77777777" w:rsidR="00F72044" w:rsidRPr="00397A97" w:rsidRDefault="00A62AED" w:rsidP="000508D9">
      <w:pPr>
        <w:pStyle w:val="Bodytext10"/>
        <w:tabs>
          <w:tab w:val="left" w:leader="hyphen" w:pos="928"/>
        </w:tabs>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i/>
          <w:iCs/>
          <w:color w:val="auto"/>
          <w:sz w:val="21"/>
          <w:szCs w:val="21"/>
          <w:lang w:val="en-US" w:eastAsia="zh-CN" w:bidi="en-US"/>
        </w:rPr>
        <w:t>P</w:t>
      </w:r>
      <w:r w:rsidRPr="00397A97">
        <w:rPr>
          <w:rFonts w:ascii="Times New Roman" w:hAnsi="Times New Roman" w:cs="Times New Roman"/>
          <w:color w:val="auto"/>
          <w:sz w:val="21"/>
          <w:szCs w:val="21"/>
        </w:rPr>
        <w:tab/>
      </w:r>
      <w:r w:rsidRPr="00397A97">
        <w:rPr>
          <w:rFonts w:ascii="Times New Roman" w:hAnsi="Times New Roman" w:cs="Times New Roman"/>
          <w:color w:val="auto"/>
          <w:sz w:val="21"/>
          <w:szCs w:val="21"/>
        </w:rPr>
        <w:t>额定功率，单位为千瓦</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kW</w:t>
      </w:r>
      <w:r w:rsidRPr="00397A97">
        <w:rPr>
          <w:rFonts w:ascii="Times New Roman" w:hAnsi="Times New Roman" w:cs="Times New Roman"/>
          <w:color w:val="auto"/>
          <w:sz w:val="21"/>
          <w:szCs w:val="21"/>
          <w:lang w:val="en-US" w:eastAsia="zh-CN" w:bidi="en-US"/>
        </w:rPr>
        <w:t>）。</w:t>
      </w:r>
    </w:p>
    <w:p w14:paraId="7868CCB2" w14:textId="77777777" w:rsidR="00F72044" w:rsidRPr="00397A97" w:rsidRDefault="002D128C" w:rsidP="000508D9">
      <w:pPr>
        <w:pStyle w:val="Bodytext10"/>
        <w:spacing w:line="340" w:lineRule="exact"/>
        <w:ind w:firstLine="0"/>
        <w:jc w:val="both"/>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A62AED" w:rsidRPr="00397A97">
        <w:rPr>
          <w:rFonts w:ascii="黑体" w:eastAsia="黑体" w:hAnsi="黑体" w:cs="Times New Roman"/>
          <w:color w:val="auto"/>
          <w:sz w:val="21"/>
          <w:szCs w:val="21"/>
          <w:lang w:val="en-US" w:eastAsia="zh-CN" w:bidi="ar-SA"/>
        </w:rPr>
        <w:t>.4.4</w:t>
      </w:r>
      <w:r w:rsidR="00A62AED" w:rsidRPr="00397A97">
        <w:rPr>
          <w:rFonts w:ascii="Times New Roman" w:hAnsi="Times New Roman" w:cs="Times New Roman"/>
          <w:color w:val="auto"/>
          <w:sz w:val="21"/>
          <w:szCs w:val="21"/>
        </w:rPr>
        <w:t>电泵电动机的定子绕组应能承受历时</w:t>
      </w:r>
      <w:r w:rsidR="00A62AED" w:rsidRPr="00397A97">
        <w:rPr>
          <w:rFonts w:ascii="Times New Roman" w:eastAsia="Times New Roman" w:hAnsi="Times New Roman" w:cs="Times New Roman"/>
          <w:color w:val="auto"/>
          <w:sz w:val="21"/>
          <w:szCs w:val="21"/>
        </w:rPr>
        <w:t xml:space="preserve">1 </w:t>
      </w:r>
      <w:r w:rsidR="00A62AED" w:rsidRPr="00397A97">
        <w:rPr>
          <w:rFonts w:ascii="Times New Roman" w:eastAsia="Times New Roman" w:hAnsi="Times New Roman" w:cs="Times New Roman"/>
          <w:color w:val="auto"/>
          <w:sz w:val="21"/>
          <w:szCs w:val="21"/>
          <w:lang w:val="en-US" w:eastAsia="zh-CN" w:bidi="en-US"/>
        </w:rPr>
        <w:t>min</w:t>
      </w:r>
      <w:r w:rsidR="00A62AED" w:rsidRPr="00397A97">
        <w:rPr>
          <w:rFonts w:ascii="Times New Roman" w:hAnsi="Times New Roman" w:cs="Times New Roman"/>
          <w:color w:val="auto"/>
          <w:sz w:val="21"/>
          <w:szCs w:val="21"/>
        </w:rPr>
        <w:t>的耐电压试验而不发生击穿，试验电压的频率为</w:t>
      </w:r>
      <w:r w:rsidR="00A62AED" w:rsidRPr="00397A97">
        <w:rPr>
          <w:rFonts w:ascii="Times New Roman" w:eastAsia="Times New Roman" w:hAnsi="Times New Roman" w:cs="Times New Roman"/>
          <w:color w:val="auto"/>
          <w:sz w:val="21"/>
          <w:szCs w:val="21"/>
        </w:rPr>
        <w:t xml:space="preserve">50 </w:t>
      </w:r>
      <w:r w:rsidR="00A62AED" w:rsidRPr="00397A97">
        <w:rPr>
          <w:rFonts w:ascii="Times New Roman" w:eastAsia="Times New Roman" w:hAnsi="Times New Roman" w:cs="Times New Roman"/>
          <w:color w:val="auto"/>
          <w:sz w:val="21"/>
          <w:szCs w:val="21"/>
          <w:lang w:val="en-US" w:eastAsia="zh-CN" w:bidi="en-US"/>
        </w:rPr>
        <w:t>Hz,</w:t>
      </w:r>
      <w:r w:rsidR="00A62AED" w:rsidRPr="00397A97">
        <w:rPr>
          <w:rFonts w:ascii="Times New Roman" w:hAnsi="Times New Roman" w:cs="Times New Roman"/>
          <w:color w:val="auto"/>
          <w:sz w:val="21"/>
          <w:szCs w:val="21"/>
        </w:rPr>
        <w:t>并尽可能为正弦波形，试验电压的有效值为两倍额定电压加</w:t>
      </w:r>
      <w:r w:rsidR="00A62AED" w:rsidRPr="00397A97">
        <w:rPr>
          <w:rFonts w:ascii="Times New Roman" w:eastAsia="Times New Roman" w:hAnsi="Times New Roman" w:cs="Times New Roman"/>
          <w:color w:val="auto"/>
          <w:sz w:val="21"/>
          <w:szCs w:val="21"/>
        </w:rPr>
        <w:t>1 000</w:t>
      </w:r>
      <w:r w:rsidR="00A62AED" w:rsidRPr="00397A97">
        <w:rPr>
          <w:rFonts w:ascii="Times New Roman" w:eastAsia="Times New Roman" w:hAnsi="Times New Roman" w:cs="Times New Roman"/>
          <w:color w:val="auto"/>
          <w:sz w:val="21"/>
          <w:szCs w:val="21"/>
          <w:lang w:val="en-US" w:eastAsia="zh-CN" w:bidi="en-US"/>
        </w:rPr>
        <w:t>V</w:t>
      </w:r>
      <w:r w:rsidR="00A62AED" w:rsidRPr="00397A97">
        <w:rPr>
          <w:rFonts w:ascii="Times New Roman" w:hAnsi="Times New Roman" w:cs="Times New Roman"/>
          <w:color w:val="auto"/>
          <w:sz w:val="21"/>
          <w:szCs w:val="21"/>
          <w:lang w:val="en-US" w:eastAsia="zh-CN" w:bidi="en-US"/>
        </w:rPr>
        <w:t>。</w:t>
      </w:r>
      <w:r w:rsidR="00A62AED" w:rsidRPr="00397A97">
        <w:rPr>
          <w:rFonts w:ascii="Times New Roman" w:hAnsi="Times New Roman" w:cs="Times New Roman"/>
          <w:color w:val="auto"/>
          <w:sz w:val="21"/>
          <w:szCs w:val="21"/>
        </w:rPr>
        <w:t>大批连续生产的电泵进行检查试验时，允许用</w:t>
      </w:r>
      <w:r w:rsidR="00A62AED" w:rsidRPr="00397A97">
        <w:rPr>
          <w:rFonts w:ascii="Times New Roman" w:eastAsia="Times New Roman" w:hAnsi="Times New Roman" w:cs="Times New Roman"/>
          <w:color w:val="auto"/>
          <w:sz w:val="21"/>
          <w:szCs w:val="21"/>
        </w:rPr>
        <w:t>120%</w:t>
      </w:r>
      <w:r w:rsidR="00A62AED" w:rsidRPr="00397A97">
        <w:rPr>
          <w:rFonts w:ascii="Times New Roman" w:hAnsi="Times New Roman" w:cs="Times New Roman"/>
          <w:color w:val="auto"/>
          <w:sz w:val="21"/>
          <w:szCs w:val="21"/>
        </w:rPr>
        <w:t>的试验电压历时</w:t>
      </w:r>
      <w:r w:rsidR="00A62AED" w:rsidRPr="00397A97">
        <w:rPr>
          <w:rFonts w:ascii="Times New Roman" w:eastAsia="Times New Roman" w:hAnsi="Times New Roman" w:cs="Times New Roman"/>
          <w:color w:val="auto"/>
          <w:sz w:val="21"/>
          <w:szCs w:val="21"/>
        </w:rPr>
        <w:t xml:space="preserve">1 </w:t>
      </w:r>
      <w:r w:rsidR="00A62AED" w:rsidRPr="00397A97">
        <w:rPr>
          <w:rFonts w:ascii="Times New Roman" w:eastAsia="Times New Roman" w:hAnsi="Times New Roman" w:cs="Times New Roman"/>
          <w:color w:val="auto"/>
          <w:sz w:val="21"/>
          <w:szCs w:val="21"/>
          <w:lang w:val="en-US" w:eastAsia="zh-CN" w:bidi="en-US"/>
        </w:rPr>
        <w:t>s</w:t>
      </w:r>
      <w:r w:rsidR="00A62AED" w:rsidRPr="00397A97">
        <w:rPr>
          <w:rFonts w:ascii="Times New Roman" w:hAnsi="Times New Roman" w:cs="Times New Roman"/>
          <w:color w:val="auto"/>
          <w:sz w:val="21"/>
          <w:szCs w:val="21"/>
        </w:rPr>
        <w:t>的试验代替，试验电压用试棒施加。同一台电动机不应重复进行本项试验。</w:t>
      </w:r>
    </w:p>
    <w:p w14:paraId="6781BA07" w14:textId="77777777" w:rsidR="00F72044" w:rsidRPr="00397A97" w:rsidRDefault="002D128C" w:rsidP="000508D9">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A62AED" w:rsidRPr="00397A97">
        <w:rPr>
          <w:rFonts w:ascii="黑体" w:eastAsia="黑体" w:hAnsi="黑体" w:cs="Times New Roman"/>
          <w:color w:val="auto"/>
          <w:sz w:val="21"/>
          <w:szCs w:val="21"/>
          <w:lang w:val="en-US" w:eastAsia="zh-CN" w:bidi="ar-SA"/>
        </w:rPr>
        <w:t>.4.5</w:t>
      </w:r>
      <w:r w:rsidR="00A62AED" w:rsidRPr="00397A97">
        <w:rPr>
          <w:rFonts w:ascii="Times New Roman" w:hAnsi="Times New Roman" w:cs="Times New Roman"/>
          <w:color w:val="auto"/>
          <w:sz w:val="21"/>
          <w:szCs w:val="21"/>
        </w:rPr>
        <w:t>电泵电动机的定子绕组应承受匝间冲击耐电压试验而不击穿。进行匝间冲击耐电压试验时，应符合下列规定；</w:t>
      </w:r>
    </w:p>
    <w:p w14:paraId="76CA9800" w14:textId="77777777" w:rsidR="00F72044" w:rsidRPr="00397A97" w:rsidRDefault="00A62AED" w:rsidP="000508D9">
      <w:pPr>
        <w:pStyle w:val="Bodytext10"/>
        <w:tabs>
          <w:tab w:val="left" w:pos="780"/>
        </w:tabs>
        <w:spacing w:line="340" w:lineRule="exact"/>
        <w:ind w:firstLineChars="200" w:firstLine="420"/>
        <w:rPr>
          <w:rFonts w:ascii="Times New Roman" w:hAnsi="Times New Roman" w:cs="Times New Roman"/>
          <w:color w:val="auto"/>
          <w:sz w:val="21"/>
          <w:szCs w:val="21"/>
        </w:rPr>
      </w:pPr>
      <w:bookmarkStart w:id="18" w:name="bookmark24"/>
      <w:r w:rsidRPr="00397A97">
        <w:rPr>
          <w:rFonts w:ascii="Times New Roman" w:eastAsia="Times New Roman" w:hAnsi="Times New Roman" w:cs="Times New Roman"/>
          <w:color w:val="auto"/>
          <w:sz w:val="21"/>
          <w:szCs w:val="21"/>
          <w:lang w:val="en-US" w:eastAsia="zh-CN" w:bidi="en-US"/>
        </w:rPr>
        <w:t>a</w:t>
      </w:r>
      <w:bookmarkEnd w:id="18"/>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对电压为</w:t>
      </w:r>
      <w:r w:rsidRPr="00397A97">
        <w:rPr>
          <w:rFonts w:ascii="Times New Roman" w:eastAsia="Times New Roman" w:hAnsi="Times New Roman" w:cs="Times New Roman"/>
          <w:color w:val="auto"/>
          <w:sz w:val="21"/>
          <w:szCs w:val="21"/>
        </w:rPr>
        <w:t>660 V</w:t>
      </w:r>
      <w:r w:rsidRPr="00397A97">
        <w:rPr>
          <w:rFonts w:ascii="Times New Roman" w:hAnsi="Times New Roman" w:cs="Times New Roman"/>
          <w:color w:val="auto"/>
          <w:sz w:val="21"/>
          <w:szCs w:val="21"/>
        </w:rPr>
        <w:t>及以下电动机，其试验冲击电压峰值为</w:t>
      </w:r>
      <w:r w:rsidRPr="00397A97">
        <w:rPr>
          <w:rFonts w:ascii="Times New Roman" w:eastAsia="Times New Roman" w:hAnsi="Times New Roman" w:cs="Times New Roman"/>
          <w:color w:val="auto"/>
          <w:sz w:val="21"/>
          <w:szCs w:val="21"/>
        </w:rPr>
        <w:t>2600 V</w:t>
      </w:r>
      <w:r w:rsidRPr="00397A97">
        <w:rPr>
          <w:rFonts w:ascii="Times New Roman" w:hAnsi="Times New Roman" w:cs="Times New Roman"/>
          <w:color w:val="auto"/>
          <w:sz w:val="21"/>
          <w:szCs w:val="21"/>
        </w:rPr>
        <w:t>；</w:t>
      </w:r>
    </w:p>
    <w:p w14:paraId="553622B2" w14:textId="77777777" w:rsidR="00F72044" w:rsidRPr="00397A97" w:rsidRDefault="00A62AED" w:rsidP="000508D9">
      <w:pPr>
        <w:pStyle w:val="Bodytext10"/>
        <w:tabs>
          <w:tab w:val="left" w:pos="799"/>
        </w:tabs>
        <w:spacing w:line="340" w:lineRule="exact"/>
        <w:ind w:firstLineChars="200" w:firstLine="420"/>
        <w:jc w:val="both"/>
        <w:rPr>
          <w:rFonts w:ascii="Times New Roman" w:hAnsi="Times New Roman" w:cs="Times New Roman"/>
          <w:color w:val="auto"/>
          <w:sz w:val="21"/>
          <w:szCs w:val="21"/>
        </w:rPr>
      </w:pPr>
      <w:bookmarkStart w:id="19" w:name="bookmark25"/>
      <w:r w:rsidRPr="00397A97">
        <w:rPr>
          <w:rFonts w:ascii="Times New Roman" w:eastAsia="Times New Roman" w:hAnsi="Times New Roman" w:cs="Times New Roman"/>
          <w:color w:val="auto"/>
          <w:sz w:val="21"/>
          <w:szCs w:val="21"/>
          <w:lang w:val="en-US" w:eastAsia="zh-CN" w:bidi="en-US"/>
        </w:rPr>
        <w:t>b</w:t>
      </w:r>
      <w:bookmarkEnd w:id="19"/>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对电压为</w:t>
      </w:r>
      <w:r w:rsidRPr="00397A97">
        <w:rPr>
          <w:rFonts w:ascii="Times New Roman" w:eastAsia="Times New Roman" w:hAnsi="Times New Roman" w:cs="Times New Roman"/>
          <w:color w:val="auto"/>
          <w:sz w:val="21"/>
          <w:szCs w:val="21"/>
        </w:rPr>
        <w:t xml:space="preserve">3 </w:t>
      </w:r>
      <w:r w:rsidRPr="00397A97">
        <w:rPr>
          <w:rFonts w:ascii="Times New Roman" w:eastAsia="Times New Roman" w:hAnsi="Times New Roman" w:cs="Times New Roman"/>
          <w:color w:val="auto"/>
          <w:sz w:val="21"/>
          <w:szCs w:val="21"/>
          <w:lang w:val="en-US" w:eastAsia="zh-CN" w:bidi="en-US"/>
        </w:rPr>
        <w:t>kV</w:t>
      </w:r>
      <w:r w:rsidRPr="00397A97">
        <w:rPr>
          <w:rFonts w:ascii="Times New Roman" w:hAnsi="Times New Roman" w:cs="Times New Roman"/>
          <w:color w:val="auto"/>
          <w:sz w:val="21"/>
          <w:szCs w:val="21"/>
        </w:rPr>
        <w:t>的电动机，其试验冲击电压峰值为</w:t>
      </w:r>
      <w:r w:rsidRPr="00397A97">
        <w:rPr>
          <w:rFonts w:ascii="Times New Roman" w:eastAsia="Times New Roman" w:hAnsi="Times New Roman" w:cs="Times New Roman"/>
          <w:color w:val="auto"/>
          <w:sz w:val="21"/>
          <w:szCs w:val="21"/>
        </w:rPr>
        <w:t xml:space="preserve">11 </w:t>
      </w:r>
      <w:r w:rsidRPr="00397A97">
        <w:rPr>
          <w:rFonts w:ascii="Times New Roman" w:eastAsia="Times New Roman" w:hAnsi="Times New Roman" w:cs="Times New Roman"/>
          <w:color w:val="auto"/>
          <w:sz w:val="21"/>
          <w:szCs w:val="21"/>
          <w:lang w:val="en-US" w:eastAsia="zh-CN" w:bidi="en-US"/>
        </w:rPr>
        <w:t>kV</w:t>
      </w:r>
      <w:r w:rsidRPr="00397A97">
        <w:rPr>
          <w:rFonts w:ascii="Times New Roman" w:hAnsi="Times New Roman" w:cs="Times New Roman"/>
          <w:color w:val="auto"/>
          <w:sz w:val="21"/>
          <w:szCs w:val="21"/>
          <w:lang w:val="en-US" w:eastAsia="zh-CN" w:bidi="en-US"/>
        </w:rPr>
        <w:t>；</w:t>
      </w:r>
    </w:p>
    <w:p w14:paraId="18DDF9AF" w14:textId="77777777" w:rsidR="00F72044" w:rsidRPr="00397A97" w:rsidRDefault="00A62AED" w:rsidP="000508D9">
      <w:pPr>
        <w:pStyle w:val="Bodytext10"/>
        <w:tabs>
          <w:tab w:val="left" w:pos="799"/>
        </w:tabs>
        <w:spacing w:line="340" w:lineRule="exact"/>
        <w:ind w:firstLineChars="200" w:firstLine="420"/>
        <w:jc w:val="both"/>
        <w:rPr>
          <w:rFonts w:ascii="Times New Roman" w:hAnsi="Times New Roman" w:cs="Times New Roman"/>
          <w:color w:val="auto"/>
          <w:sz w:val="21"/>
          <w:szCs w:val="21"/>
        </w:rPr>
      </w:pPr>
      <w:bookmarkStart w:id="20" w:name="bookmark26"/>
      <w:r w:rsidRPr="00397A97">
        <w:rPr>
          <w:rFonts w:ascii="Times New Roman" w:eastAsia="Times New Roman" w:hAnsi="Times New Roman" w:cs="Times New Roman"/>
          <w:color w:val="auto"/>
          <w:sz w:val="21"/>
          <w:szCs w:val="21"/>
          <w:lang w:val="en-US" w:eastAsia="zh-CN" w:bidi="en-US"/>
        </w:rPr>
        <w:t>c</w:t>
      </w:r>
      <w:bookmarkEnd w:id="20"/>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对电压为</w:t>
      </w:r>
      <w:r w:rsidRPr="00397A97">
        <w:rPr>
          <w:rFonts w:ascii="Times New Roman" w:eastAsia="Times New Roman" w:hAnsi="Times New Roman" w:cs="Times New Roman"/>
          <w:color w:val="auto"/>
          <w:sz w:val="21"/>
          <w:szCs w:val="21"/>
          <w:lang w:val="en-US" w:eastAsia="zh-CN" w:bidi="en-US"/>
        </w:rPr>
        <w:t>6kV</w:t>
      </w:r>
      <w:r w:rsidRPr="00397A97">
        <w:rPr>
          <w:rFonts w:ascii="Times New Roman" w:hAnsi="Times New Roman" w:cs="Times New Roman"/>
          <w:color w:val="auto"/>
          <w:sz w:val="21"/>
          <w:szCs w:val="21"/>
        </w:rPr>
        <w:t>的电动机，其试验冲击电压峰值为</w:t>
      </w:r>
      <w:r w:rsidRPr="00397A97">
        <w:rPr>
          <w:rFonts w:ascii="Times New Roman" w:eastAsia="Times New Roman" w:hAnsi="Times New Roman" w:cs="Times New Roman"/>
          <w:color w:val="auto"/>
          <w:sz w:val="21"/>
          <w:szCs w:val="21"/>
          <w:lang w:val="en-US" w:eastAsia="zh-CN" w:bidi="en-US"/>
        </w:rPr>
        <w:t>19kV</w:t>
      </w:r>
      <w:r w:rsidRPr="00397A97">
        <w:rPr>
          <w:rFonts w:ascii="Times New Roman" w:hAnsi="Times New Roman" w:cs="Times New Roman"/>
          <w:color w:val="auto"/>
          <w:sz w:val="21"/>
          <w:szCs w:val="21"/>
          <w:lang w:val="en-US" w:eastAsia="zh-CN" w:bidi="en-US"/>
        </w:rPr>
        <w:t>；</w:t>
      </w:r>
    </w:p>
    <w:p w14:paraId="16C05B16" w14:textId="77777777" w:rsidR="00F72044" w:rsidRPr="00397A97" w:rsidRDefault="00A62AED" w:rsidP="000508D9">
      <w:pPr>
        <w:pStyle w:val="Bodytext10"/>
        <w:tabs>
          <w:tab w:val="left" w:pos="799"/>
        </w:tabs>
        <w:spacing w:line="340" w:lineRule="exact"/>
        <w:ind w:firstLineChars="200" w:firstLine="420"/>
        <w:jc w:val="both"/>
        <w:rPr>
          <w:rFonts w:ascii="Times New Roman" w:hAnsi="Times New Roman" w:cs="Times New Roman"/>
          <w:color w:val="auto"/>
          <w:sz w:val="21"/>
          <w:szCs w:val="21"/>
        </w:rPr>
      </w:pPr>
      <w:bookmarkStart w:id="21" w:name="bookmark27"/>
      <w:r w:rsidRPr="00397A97">
        <w:rPr>
          <w:rFonts w:ascii="Times New Roman" w:eastAsia="Times New Roman" w:hAnsi="Times New Roman" w:cs="Times New Roman"/>
          <w:color w:val="auto"/>
          <w:sz w:val="21"/>
          <w:szCs w:val="21"/>
          <w:lang w:val="en-US" w:eastAsia="zh-CN" w:bidi="en-US"/>
        </w:rPr>
        <w:t>d</w:t>
      </w:r>
      <w:bookmarkEnd w:id="21"/>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对电压为</w:t>
      </w:r>
      <w:r w:rsidRPr="00397A97">
        <w:rPr>
          <w:rFonts w:ascii="Times New Roman" w:eastAsia="Times New Roman" w:hAnsi="Times New Roman" w:cs="Times New Roman"/>
          <w:color w:val="auto"/>
          <w:sz w:val="21"/>
          <w:szCs w:val="21"/>
          <w:lang w:val="en-US" w:eastAsia="zh-CN" w:bidi="en-US"/>
        </w:rPr>
        <w:t>10kV</w:t>
      </w:r>
      <w:r w:rsidRPr="00397A97">
        <w:rPr>
          <w:rFonts w:ascii="Times New Roman" w:hAnsi="Times New Roman" w:cs="Times New Roman"/>
          <w:color w:val="auto"/>
          <w:sz w:val="21"/>
          <w:szCs w:val="21"/>
        </w:rPr>
        <w:t>的电动机，其试验冲击电压峰值为</w:t>
      </w:r>
      <w:r w:rsidRPr="00397A97">
        <w:rPr>
          <w:rFonts w:ascii="Times New Roman" w:eastAsia="Times New Roman" w:hAnsi="Times New Roman" w:cs="Times New Roman"/>
          <w:color w:val="auto"/>
          <w:sz w:val="21"/>
          <w:szCs w:val="21"/>
          <w:lang w:val="en-US" w:eastAsia="zh-CN" w:bidi="en-US"/>
        </w:rPr>
        <w:t>29kV</w:t>
      </w:r>
      <w:r w:rsidRPr="00397A97">
        <w:rPr>
          <w:rFonts w:ascii="Times New Roman" w:hAnsi="Times New Roman" w:cs="Times New Roman"/>
          <w:color w:val="auto"/>
          <w:sz w:val="21"/>
          <w:szCs w:val="21"/>
          <w:lang w:val="en-US" w:eastAsia="zh-CN" w:bidi="en-US"/>
        </w:rPr>
        <w:t>。</w:t>
      </w:r>
    </w:p>
    <w:p w14:paraId="6C730A6B" w14:textId="77777777" w:rsidR="00F72044" w:rsidRPr="00397A97" w:rsidRDefault="002D128C" w:rsidP="000508D9">
      <w:pPr>
        <w:pStyle w:val="Bodytext10"/>
        <w:spacing w:line="340" w:lineRule="exact"/>
        <w:ind w:firstLine="0"/>
        <w:jc w:val="both"/>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A62AED" w:rsidRPr="00397A97">
        <w:rPr>
          <w:rFonts w:ascii="黑体" w:eastAsia="黑体" w:hAnsi="黑体" w:cs="Times New Roman"/>
          <w:color w:val="auto"/>
          <w:sz w:val="21"/>
          <w:szCs w:val="21"/>
          <w:lang w:val="en-US" w:eastAsia="zh-CN" w:bidi="ar-SA"/>
        </w:rPr>
        <w:t>.4.6</w:t>
      </w:r>
      <w:r w:rsidR="00A62AED" w:rsidRPr="00397A97">
        <w:rPr>
          <w:rFonts w:ascii="Times New Roman" w:hAnsi="Times New Roman" w:cs="Times New Roman"/>
          <w:color w:val="auto"/>
          <w:sz w:val="21"/>
          <w:szCs w:val="21"/>
        </w:rPr>
        <w:t>电泵电动机在热状态下应能承受</w:t>
      </w:r>
      <w:r w:rsidR="00A62AED" w:rsidRPr="00397A97">
        <w:rPr>
          <w:rFonts w:ascii="Times New Roman" w:eastAsia="Times New Roman" w:hAnsi="Times New Roman" w:cs="Times New Roman"/>
          <w:color w:val="auto"/>
          <w:sz w:val="21"/>
          <w:szCs w:val="21"/>
        </w:rPr>
        <w:t>150%</w:t>
      </w:r>
      <w:r w:rsidR="00A62AED" w:rsidRPr="00397A97">
        <w:rPr>
          <w:rFonts w:ascii="Times New Roman" w:hAnsi="Times New Roman" w:cs="Times New Roman"/>
          <w:color w:val="auto"/>
          <w:sz w:val="21"/>
          <w:szCs w:val="21"/>
        </w:rPr>
        <w:t>额定电流而不损坏或变形，过电流时间对</w:t>
      </w:r>
      <w:r w:rsidR="00A62AED" w:rsidRPr="00397A97">
        <w:rPr>
          <w:rFonts w:ascii="Times New Roman" w:eastAsia="Times New Roman" w:hAnsi="Times New Roman" w:cs="Times New Roman"/>
          <w:color w:val="auto"/>
          <w:sz w:val="21"/>
          <w:szCs w:val="21"/>
        </w:rPr>
        <w:t>660 V</w:t>
      </w:r>
      <w:r w:rsidR="00A62AED" w:rsidRPr="00397A97">
        <w:rPr>
          <w:rFonts w:ascii="Times New Roman" w:hAnsi="Times New Roman" w:cs="Times New Roman"/>
          <w:color w:val="auto"/>
          <w:sz w:val="21"/>
          <w:szCs w:val="21"/>
        </w:rPr>
        <w:t>及以下应不少于</w:t>
      </w:r>
      <w:r w:rsidR="00A62AED" w:rsidRPr="00397A97">
        <w:rPr>
          <w:rFonts w:ascii="Times New Roman" w:eastAsia="Times New Roman" w:hAnsi="Times New Roman" w:cs="Times New Roman"/>
          <w:color w:val="auto"/>
          <w:sz w:val="21"/>
          <w:szCs w:val="21"/>
          <w:lang w:val="en-US" w:eastAsia="zh-CN" w:bidi="en-US"/>
        </w:rPr>
        <w:t>30 s</w:t>
      </w:r>
      <w:r w:rsidR="00A62AED" w:rsidRPr="00397A97">
        <w:rPr>
          <w:rFonts w:ascii="Times New Roman" w:hAnsi="Times New Roman" w:cs="Times New Roman"/>
          <w:color w:val="auto"/>
          <w:sz w:val="21"/>
          <w:szCs w:val="21"/>
          <w:lang w:val="en-US" w:eastAsia="zh-CN" w:bidi="en-US"/>
        </w:rPr>
        <w:t>；</w:t>
      </w:r>
      <w:r w:rsidR="00A62AED" w:rsidRPr="00397A97">
        <w:rPr>
          <w:rFonts w:ascii="Times New Roman" w:hAnsi="Times New Roman" w:cs="Times New Roman"/>
          <w:color w:val="auto"/>
          <w:sz w:val="21"/>
          <w:szCs w:val="21"/>
        </w:rPr>
        <w:t>对</w:t>
      </w:r>
      <w:r w:rsidR="00A62AED" w:rsidRPr="00397A97">
        <w:rPr>
          <w:rFonts w:ascii="Times New Roman" w:eastAsia="Times New Roman" w:hAnsi="Times New Roman" w:cs="Times New Roman"/>
          <w:color w:val="auto"/>
          <w:sz w:val="21"/>
          <w:szCs w:val="21"/>
        </w:rPr>
        <w:t>660 V</w:t>
      </w:r>
      <w:r w:rsidR="00A62AED" w:rsidRPr="00397A97">
        <w:rPr>
          <w:rFonts w:ascii="Times New Roman" w:hAnsi="Times New Roman" w:cs="Times New Roman"/>
          <w:color w:val="auto"/>
          <w:sz w:val="21"/>
          <w:szCs w:val="21"/>
        </w:rPr>
        <w:t>以上应不少于</w:t>
      </w:r>
      <w:r w:rsidR="00A62AED" w:rsidRPr="00397A97">
        <w:rPr>
          <w:rFonts w:ascii="Times New Roman" w:eastAsia="Times New Roman" w:hAnsi="Times New Roman" w:cs="Times New Roman"/>
          <w:color w:val="auto"/>
          <w:sz w:val="21"/>
          <w:szCs w:val="21"/>
          <w:lang w:val="en-US" w:eastAsia="zh-CN" w:bidi="en-US"/>
        </w:rPr>
        <w:t>15 s</w:t>
      </w:r>
      <w:r w:rsidR="00A62AED" w:rsidRPr="00397A97">
        <w:rPr>
          <w:rFonts w:ascii="Times New Roman" w:hAnsi="Times New Roman" w:cs="Times New Roman"/>
          <w:color w:val="auto"/>
          <w:sz w:val="21"/>
          <w:szCs w:val="21"/>
          <w:lang w:val="en-US" w:eastAsia="zh-CN" w:bidi="en-US"/>
        </w:rPr>
        <w:t>。</w:t>
      </w:r>
      <w:r w:rsidR="00A62AED" w:rsidRPr="00397A97">
        <w:rPr>
          <w:rFonts w:ascii="Times New Roman" w:hAnsi="Times New Roman" w:cs="Times New Roman"/>
          <w:color w:val="auto"/>
          <w:sz w:val="21"/>
          <w:szCs w:val="21"/>
        </w:rPr>
        <w:t>也可由用户与制造厂协商确定，但最大过电流时间对</w:t>
      </w:r>
      <w:r w:rsidR="00A62AED" w:rsidRPr="00397A97">
        <w:rPr>
          <w:rFonts w:ascii="Times New Roman" w:eastAsia="Times New Roman" w:hAnsi="Times New Roman" w:cs="Times New Roman"/>
          <w:color w:val="auto"/>
          <w:sz w:val="21"/>
          <w:szCs w:val="21"/>
        </w:rPr>
        <w:t xml:space="preserve">660 V </w:t>
      </w:r>
      <w:r w:rsidR="00A62AED" w:rsidRPr="00397A97">
        <w:rPr>
          <w:rFonts w:ascii="Times New Roman" w:hAnsi="Times New Roman" w:cs="Times New Roman"/>
          <w:color w:val="auto"/>
          <w:sz w:val="21"/>
          <w:szCs w:val="21"/>
        </w:rPr>
        <w:t>及以下应不大于</w:t>
      </w:r>
      <w:r w:rsidR="00A62AED" w:rsidRPr="00397A97">
        <w:rPr>
          <w:rFonts w:ascii="Times New Roman" w:eastAsia="Times New Roman" w:hAnsi="Times New Roman" w:cs="Times New Roman"/>
          <w:color w:val="auto"/>
          <w:sz w:val="21"/>
          <w:szCs w:val="21"/>
          <w:lang w:val="en-US" w:eastAsia="zh-CN" w:bidi="en-US"/>
        </w:rPr>
        <w:t>60s</w:t>
      </w:r>
      <w:r w:rsidR="00A62AED" w:rsidRPr="00397A97">
        <w:rPr>
          <w:rFonts w:ascii="Times New Roman" w:hAnsi="Times New Roman" w:cs="Times New Roman"/>
          <w:color w:val="auto"/>
          <w:sz w:val="21"/>
          <w:szCs w:val="21"/>
          <w:lang w:val="en-US" w:eastAsia="zh-CN" w:bidi="en-US"/>
        </w:rPr>
        <w:t>；</w:t>
      </w:r>
      <w:r w:rsidR="00A62AED" w:rsidRPr="00397A97">
        <w:rPr>
          <w:rFonts w:ascii="Times New Roman" w:hAnsi="Times New Roman" w:cs="Times New Roman"/>
          <w:color w:val="auto"/>
          <w:sz w:val="21"/>
          <w:szCs w:val="21"/>
        </w:rPr>
        <w:t>对</w:t>
      </w:r>
      <w:r w:rsidR="00A62AED" w:rsidRPr="00397A97">
        <w:rPr>
          <w:rFonts w:ascii="Times New Roman" w:eastAsia="Times New Roman" w:hAnsi="Times New Roman" w:cs="Times New Roman"/>
          <w:color w:val="auto"/>
          <w:sz w:val="21"/>
          <w:szCs w:val="21"/>
        </w:rPr>
        <w:t>660 V</w:t>
      </w:r>
      <w:r w:rsidR="00A62AED" w:rsidRPr="00397A97">
        <w:rPr>
          <w:rFonts w:ascii="Times New Roman" w:hAnsi="Times New Roman" w:cs="Times New Roman"/>
          <w:color w:val="auto"/>
          <w:sz w:val="21"/>
          <w:szCs w:val="21"/>
        </w:rPr>
        <w:t>以上应不大于</w:t>
      </w:r>
      <w:r w:rsidR="00A62AED" w:rsidRPr="00397A97">
        <w:rPr>
          <w:rFonts w:ascii="Times New Roman" w:eastAsia="Times New Roman" w:hAnsi="Times New Roman" w:cs="Times New Roman"/>
          <w:color w:val="auto"/>
          <w:sz w:val="21"/>
          <w:szCs w:val="21"/>
          <w:lang w:val="en-US" w:eastAsia="zh-CN" w:bidi="en-US"/>
        </w:rPr>
        <w:t>30 s</w:t>
      </w:r>
      <w:r w:rsidR="00A62AED" w:rsidRPr="00397A97">
        <w:rPr>
          <w:rFonts w:ascii="Times New Roman" w:hAnsi="Times New Roman" w:cs="Times New Roman"/>
          <w:color w:val="auto"/>
          <w:sz w:val="21"/>
          <w:szCs w:val="21"/>
          <w:lang w:val="en-US" w:eastAsia="zh-CN" w:bidi="en-US"/>
        </w:rPr>
        <w:t>。</w:t>
      </w:r>
    </w:p>
    <w:p w14:paraId="1463AA41" w14:textId="77777777" w:rsidR="00F72044" w:rsidRPr="00397A97" w:rsidRDefault="002D128C" w:rsidP="000508D9">
      <w:pPr>
        <w:pStyle w:val="Bodytext10"/>
        <w:spacing w:line="340" w:lineRule="exact"/>
        <w:ind w:firstLine="0"/>
        <w:jc w:val="both"/>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A62AED" w:rsidRPr="00397A97">
        <w:rPr>
          <w:rFonts w:ascii="黑体" w:eastAsia="黑体" w:hAnsi="黑体" w:cs="Times New Roman"/>
          <w:color w:val="auto"/>
          <w:sz w:val="21"/>
          <w:szCs w:val="21"/>
          <w:lang w:val="en-US" w:eastAsia="zh-CN" w:bidi="ar-SA"/>
        </w:rPr>
        <w:t>.4.7</w:t>
      </w:r>
      <w:r w:rsidR="00A62AED" w:rsidRPr="00397A97">
        <w:rPr>
          <w:rFonts w:ascii="Times New Roman" w:hAnsi="Times New Roman" w:cs="Times New Roman"/>
          <w:color w:val="auto"/>
          <w:sz w:val="21"/>
          <w:szCs w:val="21"/>
        </w:rPr>
        <w:t>电泵应有安全可靠的过热或过电流等保护装置，并符合下列要求：</w:t>
      </w:r>
    </w:p>
    <w:p w14:paraId="4E872AFF" w14:textId="77777777" w:rsidR="00F72044" w:rsidRPr="00397A97" w:rsidRDefault="00A62AED" w:rsidP="000508D9">
      <w:pPr>
        <w:pStyle w:val="Bodytext10"/>
        <w:tabs>
          <w:tab w:val="left" w:pos="780"/>
        </w:tabs>
        <w:spacing w:line="340" w:lineRule="exact"/>
        <w:ind w:firstLineChars="200" w:firstLine="420"/>
        <w:rPr>
          <w:rFonts w:ascii="Times New Roman" w:hAnsi="Times New Roman" w:cs="Times New Roman"/>
          <w:color w:val="auto"/>
          <w:sz w:val="21"/>
          <w:szCs w:val="21"/>
        </w:rPr>
      </w:pPr>
      <w:bookmarkStart w:id="22" w:name="bookmark28"/>
      <w:r w:rsidRPr="00397A97">
        <w:rPr>
          <w:rFonts w:ascii="Times New Roman" w:eastAsia="Times New Roman" w:hAnsi="Times New Roman" w:cs="Times New Roman"/>
          <w:color w:val="auto"/>
          <w:sz w:val="21"/>
          <w:szCs w:val="21"/>
          <w:lang w:val="en-US" w:eastAsia="zh-CN" w:bidi="en-US"/>
        </w:rPr>
        <w:t>a</w:t>
      </w:r>
      <w:bookmarkEnd w:id="22"/>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内装保护装置随产品提供，并在产品使用说明书中明确说明保护装置；</w:t>
      </w:r>
    </w:p>
    <w:p w14:paraId="328958FF" w14:textId="77777777" w:rsidR="00381455" w:rsidRPr="00397A97" w:rsidRDefault="00A62AED" w:rsidP="000508D9">
      <w:pPr>
        <w:pStyle w:val="Bodytext10"/>
        <w:tabs>
          <w:tab w:val="left" w:pos="800"/>
        </w:tabs>
        <w:spacing w:line="340" w:lineRule="exact"/>
        <w:ind w:firstLineChars="200" w:firstLine="420"/>
        <w:rPr>
          <w:rFonts w:ascii="Times New Roman" w:eastAsia="PMingLiU" w:hAnsi="Times New Roman" w:cs="Times New Roman"/>
          <w:color w:val="auto"/>
          <w:sz w:val="21"/>
          <w:szCs w:val="21"/>
        </w:rPr>
      </w:pPr>
      <w:bookmarkStart w:id="23" w:name="bookmark29"/>
      <w:r w:rsidRPr="00397A97">
        <w:rPr>
          <w:rFonts w:ascii="Times New Roman" w:eastAsia="Times New Roman" w:hAnsi="Times New Roman" w:cs="Times New Roman"/>
          <w:color w:val="auto"/>
          <w:sz w:val="21"/>
          <w:szCs w:val="21"/>
          <w:lang w:val="en-US" w:eastAsia="zh-CN" w:bidi="en-US"/>
        </w:rPr>
        <w:t>b</w:t>
      </w:r>
      <w:bookmarkEnd w:id="23"/>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外配保护装置应在产品使用说明书中给出具体要求和配置的方法；</w:t>
      </w:r>
      <w:bookmarkStart w:id="24" w:name="bookmark30"/>
    </w:p>
    <w:p w14:paraId="5A27F8BD" w14:textId="77777777" w:rsidR="00F72044" w:rsidRPr="00397A97" w:rsidRDefault="00A62AED" w:rsidP="000508D9">
      <w:pPr>
        <w:pStyle w:val="Bodytext10"/>
        <w:tabs>
          <w:tab w:val="left" w:pos="800"/>
        </w:tabs>
        <w:spacing w:line="340" w:lineRule="exact"/>
        <w:ind w:firstLineChars="200" w:firstLine="420"/>
        <w:rPr>
          <w:rFonts w:ascii="Times New Roman" w:hAnsi="Times New Roman" w:cs="Times New Roman"/>
          <w:color w:val="auto"/>
          <w:sz w:val="21"/>
          <w:szCs w:val="21"/>
        </w:rPr>
      </w:pPr>
      <w:r w:rsidRPr="00397A97">
        <w:rPr>
          <w:rFonts w:ascii="Times New Roman" w:eastAsia="Times New Roman" w:hAnsi="Times New Roman" w:cs="Times New Roman"/>
          <w:color w:val="auto"/>
          <w:sz w:val="21"/>
          <w:szCs w:val="21"/>
          <w:lang w:val="en-US" w:eastAsia="zh-CN" w:bidi="en-US"/>
        </w:rPr>
        <w:lastRenderedPageBreak/>
        <w:t>c</w:t>
      </w:r>
      <w:bookmarkEnd w:id="24"/>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用户有要求时可外配带漏电保护装置；</w:t>
      </w:r>
    </w:p>
    <w:p w14:paraId="4A7E5D26" w14:textId="77777777" w:rsidR="00F72044" w:rsidRPr="00397A97" w:rsidRDefault="00A62AED" w:rsidP="000508D9">
      <w:pPr>
        <w:pStyle w:val="Bodytext10"/>
        <w:tabs>
          <w:tab w:val="left" w:pos="812"/>
        </w:tabs>
        <w:spacing w:line="340" w:lineRule="exact"/>
        <w:ind w:firstLineChars="200" w:firstLine="420"/>
        <w:jc w:val="both"/>
        <w:rPr>
          <w:rFonts w:ascii="Times New Roman" w:hAnsi="Times New Roman" w:cs="Times New Roman"/>
          <w:color w:val="auto"/>
          <w:sz w:val="21"/>
          <w:szCs w:val="21"/>
        </w:rPr>
      </w:pPr>
      <w:bookmarkStart w:id="25" w:name="bookmark31"/>
      <w:r w:rsidRPr="00397A97">
        <w:rPr>
          <w:rFonts w:ascii="Times New Roman" w:eastAsia="Times New Roman" w:hAnsi="Times New Roman" w:cs="Times New Roman"/>
          <w:color w:val="auto"/>
          <w:sz w:val="21"/>
          <w:szCs w:val="21"/>
          <w:lang w:val="en-US" w:eastAsia="zh-CN" w:bidi="en-US"/>
        </w:rPr>
        <w:t>d</w:t>
      </w:r>
      <w:bookmarkEnd w:id="25"/>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电泵应有密封泄漏监控装置。</w:t>
      </w:r>
    </w:p>
    <w:p w14:paraId="5F88EB67" w14:textId="2F43B25F" w:rsidR="00F72044" w:rsidRPr="00397A97" w:rsidRDefault="002D128C" w:rsidP="004D5CB1">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A62AED" w:rsidRPr="00397A97">
        <w:rPr>
          <w:rFonts w:ascii="黑体" w:eastAsia="黑体" w:hAnsi="黑体" w:cs="Times New Roman"/>
          <w:color w:val="auto"/>
          <w:sz w:val="21"/>
          <w:szCs w:val="21"/>
          <w:lang w:val="en-US" w:eastAsia="zh-CN" w:bidi="ar-SA"/>
        </w:rPr>
        <w:t>.4.8</w:t>
      </w:r>
      <w:r w:rsidR="00A62AED" w:rsidRPr="00397A97">
        <w:rPr>
          <w:rFonts w:ascii="Times New Roman" w:hAnsi="Times New Roman" w:cs="Times New Roman"/>
          <w:color w:val="auto"/>
          <w:sz w:val="21"/>
          <w:szCs w:val="21"/>
        </w:rPr>
        <w:t>电泵引出电缆对</w:t>
      </w:r>
      <w:r w:rsidR="00A62AED" w:rsidRPr="00397A97">
        <w:rPr>
          <w:rFonts w:ascii="Times New Roman" w:eastAsia="Times New Roman" w:hAnsi="Times New Roman" w:cs="Times New Roman"/>
          <w:color w:val="auto"/>
          <w:sz w:val="21"/>
          <w:szCs w:val="21"/>
        </w:rPr>
        <w:t>660 V</w:t>
      </w:r>
      <w:r w:rsidR="00A62AED" w:rsidRPr="00397A97">
        <w:rPr>
          <w:rFonts w:ascii="Times New Roman" w:hAnsi="Times New Roman" w:cs="Times New Roman"/>
          <w:color w:val="auto"/>
          <w:sz w:val="21"/>
          <w:szCs w:val="21"/>
        </w:rPr>
        <w:t>以上的应采用耐高压电缆；对电压为</w:t>
      </w:r>
      <w:r w:rsidR="00A62AED" w:rsidRPr="00397A97">
        <w:rPr>
          <w:rFonts w:ascii="Times New Roman" w:eastAsia="Times New Roman" w:hAnsi="Times New Roman" w:cs="Times New Roman"/>
          <w:color w:val="auto"/>
          <w:sz w:val="21"/>
          <w:szCs w:val="21"/>
        </w:rPr>
        <w:t>660 V</w:t>
      </w:r>
      <w:r w:rsidR="00A62AED" w:rsidRPr="00397A97">
        <w:rPr>
          <w:rFonts w:ascii="Times New Roman" w:hAnsi="Times New Roman" w:cs="Times New Roman"/>
          <w:color w:val="auto"/>
          <w:sz w:val="21"/>
          <w:szCs w:val="21"/>
        </w:rPr>
        <w:t>及以下的应采用性能不低于</w:t>
      </w:r>
      <w:r w:rsidR="00A62AED" w:rsidRPr="00397A97">
        <w:rPr>
          <w:rFonts w:ascii="Times New Roman" w:hAnsi="Times New Roman" w:cs="Times New Roman"/>
          <w:color w:val="auto"/>
          <w:sz w:val="21"/>
          <w:szCs w:val="21"/>
          <w:lang w:eastAsia="zh-CN"/>
        </w:rPr>
        <w:t xml:space="preserve">GB/T 5013.4 </w:t>
      </w:r>
      <w:r w:rsidR="00A62AED" w:rsidRPr="00397A97">
        <w:rPr>
          <w:rFonts w:ascii="Times New Roman" w:hAnsi="Times New Roman" w:cs="Times New Roman"/>
          <w:color w:val="auto"/>
          <w:sz w:val="21"/>
          <w:szCs w:val="21"/>
        </w:rPr>
        <w:t>或</w:t>
      </w:r>
      <w:r w:rsidR="00A62AED" w:rsidRPr="00397A97">
        <w:rPr>
          <w:rFonts w:ascii="Times New Roman" w:hAnsi="Times New Roman" w:cs="Times New Roman"/>
          <w:color w:val="auto"/>
          <w:sz w:val="21"/>
          <w:szCs w:val="21"/>
          <w:lang w:eastAsia="zh-CN"/>
        </w:rPr>
        <w:t>JB/T 8735.2</w:t>
      </w:r>
      <w:r w:rsidR="00A62AED" w:rsidRPr="00397A97">
        <w:rPr>
          <w:rFonts w:ascii="Times New Roman" w:hAnsi="Times New Roman" w:cs="Times New Roman"/>
          <w:color w:val="auto"/>
          <w:sz w:val="21"/>
          <w:szCs w:val="21"/>
        </w:rPr>
        <w:t>、</w:t>
      </w:r>
      <w:r w:rsidR="00A62AED" w:rsidRPr="00397A97">
        <w:rPr>
          <w:rFonts w:ascii="Times New Roman" w:hAnsi="Times New Roman" w:cs="Times New Roman"/>
          <w:color w:val="auto"/>
          <w:sz w:val="21"/>
          <w:szCs w:val="21"/>
          <w:lang w:eastAsia="zh-CN"/>
        </w:rPr>
        <w:t xml:space="preserve">JB/T 8735.3 </w:t>
      </w:r>
      <w:r w:rsidR="00A62AED" w:rsidRPr="00397A97">
        <w:rPr>
          <w:rFonts w:ascii="Times New Roman" w:hAnsi="Times New Roman" w:cs="Times New Roman"/>
          <w:color w:val="auto"/>
          <w:sz w:val="21"/>
          <w:szCs w:val="21"/>
        </w:rPr>
        <w:t>中规定的电缆，其长度为不小于</w:t>
      </w:r>
      <w:r w:rsidR="00A62AED" w:rsidRPr="00397A97">
        <w:rPr>
          <w:rFonts w:ascii="Times New Roman" w:hAnsi="Times New Roman" w:cs="Times New Roman"/>
          <w:color w:val="auto"/>
          <w:sz w:val="21"/>
          <w:szCs w:val="21"/>
        </w:rPr>
        <w:t>10 m</w:t>
      </w:r>
      <w:r w:rsidR="00A62AED" w:rsidRPr="00397A97">
        <w:rPr>
          <w:rFonts w:ascii="Times New Roman" w:hAnsi="Times New Roman" w:cs="Times New Roman"/>
          <w:color w:val="auto"/>
          <w:sz w:val="21"/>
          <w:szCs w:val="21"/>
        </w:rPr>
        <w:t>或</w:t>
      </w:r>
      <w:r w:rsidR="00D918C6" w:rsidRPr="00397A97">
        <w:rPr>
          <w:rFonts w:ascii="Times New Roman" w:hAnsi="Times New Roman" w:cs="Times New Roman" w:hint="eastAsia"/>
          <w:color w:val="auto"/>
          <w:sz w:val="21"/>
          <w:szCs w:val="21"/>
        </w:rPr>
        <w:t>满足</w:t>
      </w:r>
      <w:r w:rsidR="00A62AED" w:rsidRPr="00397A97">
        <w:rPr>
          <w:rFonts w:ascii="Times New Roman" w:hAnsi="Times New Roman" w:cs="Times New Roman"/>
          <w:color w:val="auto"/>
          <w:sz w:val="21"/>
          <w:szCs w:val="21"/>
        </w:rPr>
        <w:t>用户合同要求</w:t>
      </w:r>
      <w:r w:rsidR="00A62AED" w:rsidRPr="00397A97">
        <w:rPr>
          <w:rFonts w:ascii="Times New Roman" w:hAnsi="Times New Roman" w:cs="Times New Roman"/>
          <w:color w:val="auto"/>
          <w:sz w:val="21"/>
          <w:szCs w:val="21"/>
          <w:lang w:eastAsia="zh-CN"/>
        </w:rPr>
        <w:t>。</w:t>
      </w:r>
    </w:p>
    <w:p w14:paraId="22BBA4F6" w14:textId="77777777" w:rsidR="00F72044" w:rsidRPr="00397A97" w:rsidRDefault="002D128C" w:rsidP="000508D9">
      <w:pPr>
        <w:pStyle w:val="Bodytext10"/>
        <w:spacing w:line="340" w:lineRule="exact"/>
        <w:ind w:firstLine="0"/>
        <w:jc w:val="both"/>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A62AED" w:rsidRPr="00397A97">
        <w:rPr>
          <w:rFonts w:ascii="黑体" w:eastAsia="黑体" w:hAnsi="黑体" w:cs="Times New Roman"/>
          <w:color w:val="auto"/>
          <w:sz w:val="21"/>
          <w:szCs w:val="21"/>
          <w:lang w:val="en-US" w:eastAsia="zh-CN" w:bidi="ar-SA"/>
        </w:rPr>
        <w:t>.4.</w:t>
      </w:r>
      <w:r w:rsidR="001F31FC" w:rsidRPr="00397A97">
        <w:rPr>
          <w:rFonts w:ascii="黑体" w:eastAsia="黑体" w:hAnsi="黑体" w:cs="Times New Roman"/>
          <w:color w:val="auto"/>
          <w:sz w:val="21"/>
          <w:szCs w:val="21"/>
          <w:lang w:val="en-US" w:eastAsia="zh-CN" w:bidi="ar-SA"/>
        </w:rPr>
        <w:t>9</w:t>
      </w:r>
      <w:r w:rsidR="00A62AED" w:rsidRPr="00397A97">
        <w:rPr>
          <w:rFonts w:ascii="Times New Roman" w:hAnsi="Times New Roman" w:cs="Times New Roman"/>
          <w:color w:val="auto"/>
          <w:sz w:val="21"/>
          <w:szCs w:val="21"/>
        </w:rPr>
        <w:t>电泵应有可靠的接地装置或接地线，引出电缆的接地线上应有明显的接地标志；电泵电动机线端标志与旋转方向应符合</w:t>
      </w:r>
      <w:r w:rsidR="00A62AED" w:rsidRPr="00397A97">
        <w:rPr>
          <w:rFonts w:ascii="Times New Roman" w:eastAsia="Times New Roman" w:hAnsi="Times New Roman" w:cs="Times New Roman"/>
          <w:color w:val="auto"/>
          <w:sz w:val="21"/>
          <w:szCs w:val="21"/>
          <w:lang w:val="en-US" w:eastAsia="zh-CN" w:bidi="en-US"/>
        </w:rPr>
        <w:t xml:space="preserve">GB </w:t>
      </w:r>
      <w:r w:rsidR="00A62AED" w:rsidRPr="00397A97">
        <w:rPr>
          <w:rFonts w:ascii="Times New Roman" w:eastAsia="Times New Roman" w:hAnsi="Times New Roman" w:cs="Times New Roman"/>
          <w:color w:val="auto"/>
          <w:sz w:val="21"/>
          <w:szCs w:val="21"/>
        </w:rPr>
        <w:t>1971</w:t>
      </w:r>
      <w:r w:rsidR="00A62AED" w:rsidRPr="00397A97">
        <w:rPr>
          <w:rFonts w:ascii="Times New Roman" w:hAnsi="Times New Roman" w:cs="Times New Roman"/>
          <w:color w:val="auto"/>
          <w:sz w:val="21"/>
          <w:szCs w:val="21"/>
        </w:rPr>
        <w:t>的规定，且转向与泵工作方向一致，并应保证标志在电泵使用期内不易磨灭。线端（引出电缆）标志具体为：</w:t>
      </w:r>
    </w:p>
    <w:tbl>
      <w:tblPr>
        <w:tblW w:w="3397" w:type="dxa"/>
        <w:tblLayout w:type="fixed"/>
        <w:tblCellMar>
          <w:left w:w="10" w:type="dxa"/>
          <w:right w:w="10" w:type="dxa"/>
        </w:tblCellMar>
        <w:tblLook w:val="04A0" w:firstRow="1" w:lastRow="0" w:firstColumn="1" w:lastColumn="0" w:noHBand="0" w:noVBand="1"/>
      </w:tblPr>
      <w:tblGrid>
        <w:gridCol w:w="1555"/>
        <w:gridCol w:w="850"/>
        <w:gridCol w:w="992"/>
      </w:tblGrid>
      <w:tr w:rsidR="00397A97" w:rsidRPr="00397A97" w14:paraId="54934BF7" w14:textId="77777777" w:rsidTr="00387298">
        <w:trPr>
          <w:trHeight w:hRule="exact" w:val="288"/>
        </w:trPr>
        <w:tc>
          <w:tcPr>
            <w:tcW w:w="1555" w:type="dxa"/>
            <w:shd w:val="clear" w:color="auto" w:fill="FFFFFF"/>
            <w:vAlign w:val="center"/>
          </w:tcPr>
          <w:p w14:paraId="13B44357" w14:textId="77777777" w:rsidR="00F72044" w:rsidRPr="00397A97" w:rsidRDefault="00A62AED" w:rsidP="00387298">
            <w:pPr>
              <w:pStyle w:val="Other10"/>
              <w:spacing w:line="340" w:lineRule="exact"/>
              <w:ind w:firstLine="0"/>
              <w:jc w:val="center"/>
              <w:rPr>
                <w:rFonts w:ascii="Times New Roman" w:hAnsi="Times New Roman" w:cs="Times New Roman"/>
                <w:color w:val="auto"/>
                <w:sz w:val="21"/>
                <w:szCs w:val="21"/>
              </w:rPr>
            </w:pPr>
            <w:r w:rsidRPr="00397A97">
              <w:rPr>
                <w:rFonts w:ascii="Times New Roman" w:hAnsi="Times New Roman" w:cs="Times New Roman"/>
                <w:color w:val="auto"/>
                <w:sz w:val="21"/>
                <w:szCs w:val="21"/>
                <w:lang w:val="zh-TW" w:eastAsia="zh-TW" w:bidi="zh-TW"/>
              </w:rPr>
              <w:t>定子绕组名称</w:t>
            </w:r>
          </w:p>
        </w:tc>
        <w:tc>
          <w:tcPr>
            <w:tcW w:w="1842" w:type="dxa"/>
            <w:gridSpan w:val="2"/>
            <w:shd w:val="clear" w:color="auto" w:fill="FFFFFF"/>
            <w:vAlign w:val="center"/>
          </w:tcPr>
          <w:p w14:paraId="05882F82" w14:textId="77777777" w:rsidR="00F72044" w:rsidRPr="00397A97" w:rsidRDefault="00A62AED" w:rsidP="00387298">
            <w:pPr>
              <w:pStyle w:val="Other10"/>
              <w:spacing w:line="340" w:lineRule="exact"/>
              <w:ind w:firstLine="0"/>
              <w:jc w:val="center"/>
              <w:rPr>
                <w:rFonts w:ascii="Times New Roman" w:hAnsi="Times New Roman" w:cs="Times New Roman"/>
                <w:color w:val="auto"/>
                <w:sz w:val="21"/>
                <w:szCs w:val="21"/>
                <w:lang w:val="zh-TW" w:eastAsia="zh-TW" w:bidi="zh-TW"/>
              </w:rPr>
            </w:pPr>
            <w:r w:rsidRPr="00397A97">
              <w:rPr>
                <w:rFonts w:ascii="Times New Roman" w:hAnsi="Times New Roman" w:cs="Times New Roman"/>
                <w:color w:val="auto"/>
                <w:sz w:val="21"/>
                <w:szCs w:val="21"/>
                <w:lang w:val="zh-TW" w:eastAsia="zh-TW" w:bidi="zh-TW"/>
              </w:rPr>
              <w:t>出线端标志</w:t>
            </w:r>
          </w:p>
        </w:tc>
      </w:tr>
      <w:tr w:rsidR="00397A97" w:rsidRPr="00397A97" w14:paraId="688FA034" w14:textId="77777777" w:rsidTr="00387298">
        <w:trPr>
          <w:trHeight w:hRule="exact" w:val="312"/>
        </w:trPr>
        <w:tc>
          <w:tcPr>
            <w:tcW w:w="1555" w:type="dxa"/>
            <w:shd w:val="clear" w:color="auto" w:fill="FFFFFF"/>
            <w:vAlign w:val="center"/>
          </w:tcPr>
          <w:p w14:paraId="31D63659" w14:textId="77777777" w:rsidR="00F72044" w:rsidRPr="00397A97" w:rsidRDefault="00A62AED" w:rsidP="00387298">
            <w:pPr>
              <w:pStyle w:val="Other10"/>
              <w:spacing w:line="340" w:lineRule="exact"/>
              <w:ind w:firstLine="0"/>
              <w:jc w:val="center"/>
              <w:rPr>
                <w:rFonts w:ascii="Times New Roman" w:hAnsi="Times New Roman" w:cs="Times New Roman"/>
                <w:color w:val="auto"/>
                <w:sz w:val="21"/>
                <w:szCs w:val="21"/>
              </w:rPr>
            </w:pPr>
            <w:r w:rsidRPr="00397A97">
              <w:rPr>
                <w:rFonts w:ascii="Times New Roman" w:hAnsi="Times New Roman" w:cs="Times New Roman"/>
                <w:color w:val="auto"/>
                <w:sz w:val="21"/>
                <w:szCs w:val="21"/>
                <w:lang w:val="zh-TW" w:eastAsia="zh-TW" w:bidi="zh-TW"/>
              </w:rPr>
              <w:t>第一组</w:t>
            </w:r>
          </w:p>
        </w:tc>
        <w:tc>
          <w:tcPr>
            <w:tcW w:w="850" w:type="dxa"/>
            <w:shd w:val="clear" w:color="auto" w:fill="FFFFFF"/>
            <w:vAlign w:val="center"/>
          </w:tcPr>
          <w:p w14:paraId="01EFB23A" w14:textId="77777777" w:rsidR="00F72044" w:rsidRPr="00397A97" w:rsidRDefault="00A62AED" w:rsidP="00387298">
            <w:pPr>
              <w:pStyle w:val="Other10"/>
              <w:spacing w:line="340" w:lineRule="exact"/>
              <w:ind w:firstLine="0"/>
              <w:jc w:val="center"/>
              <w:rPr>
                <w:rFonts w:ascii="Times New Roman" w:hAnsi="Times New Roman" w:cs="Times New Roman"/>
                <w:color w:val="auto"/>
                <w:sz w:val="21"/>
                <w:szCs w:val="21"/>
              </w:rPr>
            </w:pPr>
            <w:r w:rsidRPr="00397A97">
              <w:rPr>
                <w:rFonts w:ascii="Times New Roman" w:eastAsia="Times New Roman" w:hAnsi="Times New Roman" w:cs="Times New Roman"/>
                <w:color w:val="auto"/>
                <w:sz w:val="21"/>
                <w:szCs w:val="21"/>
              </w:rPr>
              <w:t>U</w:t>
            </w:r>
          </w:p>
        </w:tc>
        <w:tc>
          <w:tcPr>
            <w:tcW w:w="992" w:type="dxa"/>
            <w:shd w:val="clear" w:color="auto" w:fill="FFFFFF"/>
            <w:vAlign w:val="center"/>
          </w:tcPr>
          <w:p w14:paraId="63950FE5" w14:textId="19DF517D" w:rsidR="00F72044" w:rsidRPr="00397A97" w:rsidRDefault="00A62AED" w:rsidP="00387298">
            <w:pPr>
              <w:pStyle w:val="Other10"/>
              <w:spacing w:line="340" w:lineRule="exact"/>
              <w:ind w:firstLine="0"/>
              <w:jc w:val="center"/>
              <w:rPr>
                <w:rFonts w:ascii="Times New Roman" w:hAnsi="Times New Roman" w:cs="Times New Roman"/>
                <w:color w:val="auto"/>
                <w:sz w:val="21"/>
                <w:szCs w:val="21"/>
                <w:lang w:eastAsia="zh-CN"/>
              </w:rPr>
            </w:pPr>
            <w:r w:rsidRPr="00397A97">
              <w:rPr>
                <w:rFonts w:ascii="Times New Roman" w:hAnsi="Times New Roman" w:cs="Times New Roman"/>
                <w:color w:val="auto"/>
                <w:sz w:val="21"/>
                <w:szCs w:val="21"/>
                <w:lang w:eastAsia="zh-CN"/>
              </w:rPr>
              <w:t>U1</w:t>
            </w:r>
            <w:r w:rsidR="000508D9" w:rsidRPr="00397A97">
              <w:rPr>
                <w:rFonts w:ascii="Times New Roman" w:hAnsi="Times New Roman" w:cs="Times New Roman" w:hint="eastAsia"/>
                <w:color w:val="auto"/>
                <w:sz w:val="21"/>
                <w:szCs w:val="21"/>
                <w:lang w:eastAsia="zh-CN"/>
              </w:rPr>
              <w:t xml:space="preserve"> </w:t>
            </w:r>
            <w:r w:rsidR="000508D9" w:rsidRPr="00397A97">
              <w:rPr>
                <w:rFonts w:ascii="Times New Roman" w:hAnsi="Times New Roman" w:cs="Times New Roman"/>
                <w:color w:val="auto"/>
                <w:sz w:val="21"/>
                <w:szCs w:val="21"/>
                <w:lang w:eastAsia="zh-CN"/>
              </w:rPr>
              <w:t xml:space="preserve">    </w:t>
            </w:r>
            <w:r w:rsidRPr="00397A97">
              <w:rPr>
                <w:rFonts w:ascii="Times New Roman" w:hAnsi="Times New Roman" w:cs="Times New Roman"/>
                <w:color w:val="auto"/>
                <w:sz w:val="21"/>
                <w:szCs w:val="21"/>
                <w:lang w:eastAsia="zh-CN"/>
              </w:rPr>
              <w:t>U2</w:t>
            </w:r>
          </w:p>
        </w:tc>
      </w:tr>
      <w:tr w:rsidR="00397A97" w:rsidRPr="00397A97" w14:paraId="7FE61F2D" w14:textId="77777777" w:rsidTr="00387298">
        <w:trPr>
          <w:trHeight w:hRule="exact" w:val="317"/>
        </w:trPr>
        <w:tc>
          <w:tcPr>
            <w:tcW w:w="1555" w:type="dxa"/>
            <w:shd w:val="clear" w:color="auto" w:fill="FFFFFF"/>
            <w:vAlign w:val="center"/>
          </w:tcPr>
          <w:p w14:paraId="6901DDD4" w14:textId="77777777" w:rsidR="00F72044" w:rsidRPr="00397A97" w:rsidRDefault="00A62AED" w:rsidP="00387298">
            <w:pPr>
              <w:pStyle w:val="Other10"/>
              <w:spacing w:line="340" w:lineRule="exact"/>
              <w:ind w:firstLine="0"/>
              <w:jc w:val="center"/>
              <w:rPr>
                <w:rFonts w:ascii="Times New Roman" w:hAnsi="Times New Roman" w:cs="Times New Roman"/>
                <w:color w:val="auto"/>
                <w:sz w:val="21"/>
                <w:szCs w:val="21"/>
              </w:rPr>
            </w:pPr>
            <w:r w:rsidRPr="00397A97">
              <w:rPr>
                <w:rFonts w:ascii="Times New Roman" w:hAnsi="Times New Roman" w:cs="Times New Roman"/>
                <w:color w:val="auto"/>
                <w:sz w:val="21"/>
                <w:szCs w:val="21"/>
                <w:lang w:val="zh-TW" w:eastAsia="zh-TW" w:bidi="zh-TW"/>
              </w:rPr>
              <w:t>第二组</w:t>
            </w:r>
          </w:p>
        </w:tc>
        <w:tc>
          <w:tcPr>
            <w:tcW w:w="850" w:type="dxa"/>
            <w:shd w:val="clear" w:color="auto" w:fill="FFFFFF"/>
            <w:vAlign w:val="center"/>
          </w:tcPr>
          <w:p w14:paraId="07A80049" w14:textId="77777777" w:rsidR="00F72044" w:rsidRPr="00397A97" w:rsidRDefault="00A62AED" w:rsidP="00387298">
            <w:pPr>
              <w:pStyle w:val="Other10"/>
              <w:spacing w:line="340" w:lineRule="exact"/>
              <w:ind w:firstLine="0"/>
              <w:jc w:val="center"/>
              <w:rPr>
                <w:rFonts w:ascii="Times New Roman" w:hAnsi="Times New Roman" w:cs="Times New Roman"/>
                <w:color w:val="auto"/>
                <w:sz w:val="21"/>
                <w:szCs w:val="21"/>
              </w:rPr>
            </w:pPr>
            <w:r w:rsidRPr="00397A97">
              <w:rPr>
                <w:rFonts w:ascii="Times New Roman" w:eastAsia="Times New Roman" w:hAnsi="Times New Roman" w:cs="Times New Roman"/>
                <w:color w:val="auto"/>
                <w:sz w:val="21"/>
                <w:szCs w:val="21"/>
                <w:lang w:val="zh-TW" w:eastAsia="zh-TW" w:bidi="zh-TW"/>
              </w:rPr>
              <w:t>V</w:t>
            </w:r>
          </w:p>
        </w:tc>
        <w:tc>
          <w:tcPr>
            <w:tcW w:w="992" w:type="dxa"/>
            <w:shd w:val="clear" w:color="auto" w:fill="FFFFFF"/>
            <w:vAlign w:val="center"/>
          </w:tcPr>
          <w:p w14:paraId="531FA412" w14:textId="3B235154" w:rsidR="00F72044" w:rsidRPr="00397A97" w:rsidRDefault="00A62AED" w:rsidP="00387298">
            <w:pPr>
              <w:pStyle w:val="Other10"/>
              <w:spacing w:line="340" w:lineRule="exact"/>
              <w:ind w:firstLine="0"/>
              <w:jc w:val="center"/>
              <w:rPr>
                <w:rFonts w:ascii="Times New Roman" w:hAnsi="Times New Roman" w:cs="Times New Roman"/>
                <w:color w:val="auto"/>
                <w:sz w:val="21"/>
                <w:szCs w:val="21"/>
                <w:lang w:eastAsia="zh-CN" w:bidi="zh-TW"/>
              </w:rPr>
            </w:pPr>
            <w:r w:rsidRPr="00397A97">
              <w:rPr>
                <w:rFonts w:ascii="Times New Roman" w:hAnsi="Times New Roman" w:cs="Times New Roman"/>
                <w:color w:val="auto"/>
                <w:sz w:val="21"/>
                <w:szCs w:val="21"/>
                <w:lang w:eastAsia="zh-CN" w:bidi="zh-TW"/>
              </w:rPr>
              <w:t>V1</w:t>
            </w:r>
            <w:r w:rsidR="000508D9" w:rsidRPr="00397A97">
              <w:rPr>
                <w:rFonts w:ascii="Times New Roman" w:hAnsi="Times New Roman" w:cs="Times New Roman" w:hint="eastAsia"/>
                <w:color w:val="auto"/>
                <w:sz w:val="21"/>
                <w:szCs w:val="21"/>
                <w:lang w:eastAsia="zh-CN" w:bidi="zh-TW"/>
              </w:rPr>
              <w:t xml:space="preserve"> </w:t>
            </w:r>
            <w:r w:rsidR="000508D9" w:rsidRPr="00397A97">
              <w:rPr>
                <w:rFonts w:ascii="Times New Roman" w:hAnsi="Times New Roman" w:cs="Times New Roman"/>
                <w:color w:val="auto"/>
                <w:sz w:val="21"/>
                <w:szCs w:val="21"/>
                <w:lang w:eastAsia="zh-CN" w:bidi="zh-TW"/>
              </w:rPr>
              <w:t xml:space="preserve">    </w:t>
            </w:r>
            <w:r w:rsidRPr="00397A97">
              <w:rPr>
                <w:rFonts w:ascii="Times New Roman" w:hAnsi="Times New Roman" w:cs="Times New Roman"/>
                <w:color w:val="auto"/>
                <w:sz w:val="21"/>
                <w:szCs w:val="21"/>
                <w:lang w:eastAsia="zh-CN" w:bidi="zh-TW"/>
              </w:rPr>
              <w:t>V2</w:t>
            </w:r>
          </w:p>
        </w:tc>
      </w:tr>
      <w:tr w:rsidR="00397A97" w:rsidRPr="00397A97" w14:paraId="695B22C4" w14:textId="77777777" w:rsidTr="00387298">
        <w:trPr>
          <w:trHeight w:hRule="exact" w:val="283"/>
        </w:trPr>
        <w:tc>
          <w:tcPr>
            <w:tcW w:w="1555" w:type="dxa"/>
            <w:shd w:val="clear" w:color="auto" w:fill="FFFFFF"/>
            <w:vAlign w:val="center"/>
          </w:tcPr>
          <w:p w14:paraId="3A46FCFB" w14:textId="77777777" w:rsidR="00F72044" w:rsidRPr="00397A97" w:rsidRDefault="00A62AED" w:rsidP="00387298">
            <w:pPr>
              <w:pStyle w:val="Other10"/>
              <w:spacing w:line="340" w:lineRule="exact"/>
              <w:ind w:firstLine="0"/>
              <w:jc w:val="center"/>
              <w:rPr>
                <w:rFonts w:ascii="Times New Roman" w:hAnsi="Times New Roman" w:cs="Times New Roman"/>
                <w:color w:val="auto"/>
                <w:sz w:val="21"/>
                <w:szCs w:val="21"/>
              </w:rPr>
            </w:pPr>
            <w:r w:rsidRPr="00397A97">
              <w:rPr>
                <w:rFonts w:ascii="Times New Roman" w:hAnsi="Times New Roman" w:cs="Times New Roman"/>
                <w:color w:val="auto"/>
                <w:sz w:val="21"/>
                <w:szCs w:val="21"/>
                <w:lang w:val="zh-TW" w:eastAsia="zh-TW" w:bidi="zh-TW"/>
              </w:rPr>
              <w:t>第三组</w:t>
            </w:r>
          </w:p>
        </w:tc>
        <w:tc>
          <w:tcPr>
            <w:tcW w:w="850" w:type="dxa"/>
            <w:shd w:val="clear" w:color="auto" w:fill="FFFFFF"/>
            <w:vAlign w:val="center"/>
          </w:tcPr>
          <w:p w14:paraId="5063F7EF" w14:textId="77777777" w:rsidR="00F72044" w:rsidRPr="00397A97" w:rsidRDefault="00A62AED" w:rsidP="00387298">
            <w:pPr>
              <w:pStyle w:val="Other10"/>
              <w:spacing w:line="340" w:lineRule="exact"/>
              <w:ind w:firstLine="0"/>
              <w:jc w:val="center"/>
              <w:rPr>
                <w:rFonts w:ascii="Times New Roman" w:hAnsi="Times New Roman" w:cs="Times New Roman"/>
                <w:color w:val="auto"/>
                <w:sz w:val="21"/>
                <w:szCs w:val="21"/>
              </w:rPr>
            </w:pPr>
            <w:r w:rsidRPr="00397A97">
              <w:rPr>
                <w:rFonts w:ascii="Times New Roman" w:eastAsia="Times New Roman" w:hAnsi="Times New Roman" w:cs="Times New Roman"/>
                <w:color w:val="auto"/>
                <w:sz w:val="21"/>
                <w:szCs w:val="21"/>
              </w:rPr>
              <w:t>W</w:t>
            </w:r>
          </w:p>
        </w:tc>
        <w:tc>
          <w:tcPr>
            <w:tcW w:w="992" w:type="dxa"/>
            <w:shd w:val="clear" w:color="auto" w:fill="FFFFFF"/>
            <w:vAlign w:val="center"/>
          </w:tcPr>
          <w:p w14:paraId="262B61FE" w14:textId="150B97DB" w:rsidR="00F72044" w:rsidRPr="00397A97" w:rsidRDefault="00A62AED" w:rsidP="00387298">
            <w:pPr>
              <w:pStyle w:val="Other10"/>
              <w:spacing w:line="340" w:lineRule="exact"/>
              <w:ind w:firstLine="0"/>
              <w:jc w:val="center"/>
              <w:rPr>
                <w:rFonts w:ascii="Times New Roman" w:hAnsi="Times New Roman" w:cs="Times New Roman"/>
                <w:color w:val="auto"/>
                <w:sz w:val="21"/>
                <w:szCs w:val="21"/>
                <w:lang w:eastAsia="zh-CN"/>
              </w:rPr>
            </w:pPr>
            <w:r w:rsidRPr="00397A97">
              <w:rPr>
                <w:rFonts w:ascii="Times New Roman" w:hAnsi="Times New Roman" w:cs="Times New Roman"/>
                <w:color w:val="auto"/>
                <w:sz w:val="21"/>
                <w:szCs w:val="21"/>
                <w:lang w:eastAsia="zh-CN"/>
              </w:rPr>
              <w:t>W1</w:t>
            </w:r>
            <w:r w:rsidR="000508D9" w:rsidRPr="00397A97">
              <w:rPr>
                <w:rFonts w:ascii="Times New Roman" w:hAnsi="Times New Roman" w:cs="Times New Roman"/>
                <w:color w:val="auto"/>
                <w:sz w:val="21"/>
                <w:szCs w:val="21"/>
                <w:lang w:eastAsia="zh-CN"/>
              </w:rPr>
              <w:t xml:space="preserve">    </w:t>
            </w:r>
            <w:r w:rsidRPr="00397A97">
              <w:rPr>
                <w:rFonts w:ascii="Times New Roman" w:hAnsi="Times New Roman" w:cs="Times New Roman"/>
                <w:color w:val="auto"/>
                <w:sz w:val="21"/>
                <w:szCs w:val="21"/>
                <w:lang w:eastAsia="zh-CN"/>
              </w:rPr>
              <w:t>W2</w:t>
            </w:r>
          </w:p>
        </w:tc>
      </w:tr>
    </w:tbl>
    <w:p w14:paraId="68519CB5" w14:textId="77777777" w:rsidR="00F72044" w:rsidRPr="00397A97" w:rsidRDefault="002D128C" w:rsidP="000508D9">
      <w:pPr>
        <w:pStyle w:val="Tablecaption10"/>
        <w:spacing w:line="340" w:lineRule="exact"/>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A62AED" w:rsidRPr="00397A97">
        <w:rPr>
          <w:rFonts w:ascii="黑体" w:eastAsia="黑体" w:hAnsi="黑体" w:cs="Times New Roman"/>
          <w:color w:val="auto"/>
          <w:sz w:val="21"/>
          <w:szCs w:val="21"/>
          <w:lang w:val="en-US" w:eastAsia="zh-CN" w:bidi="ar-SA"/>
        </w:rPr>
        <w:t>.4.1</w:t>
      </w:r>
      <w:r w:rsidR="001F31FC" w:rsidRPr="00397A97">
        <w:rPr>
          <w:rFonts w:ascii="黑体" w:eastAsia="黑体" w:hAnsi="黑体" w:cs="Times New Roman"/>
          <w:color w:val="auto"/>
          <w:sz w:val="21"/>
          <w:szCs w:val="21"/>
          <w:lang w:val="en-US" w:eastAsia="zh-CN" w:bidi="ar-SA"/>
        </w:rPr>
        <w:t>0</w:t>
      </w:r>
      <w:r w:rsidR="00A62AED" w:rsidRPr="00397A97">
        <w:rPr>
          <w:rFonts w:ascii="Times New Roman" w:hAnsi="Times New Roman" w:cs="Times New Roman"/>
          <w:color w:val="auto"/>
          <w:sz w:val="21"/>
          <w:szCs w:val="21"/>
        </w:rPr>
        <w:t>电泵的安全要求应符合</w:t>
      </w:r>
      <w:r w:rsidR="00A62AED" w:rsidRPr="00397A97">
        <w:rPr>
          <w:rFonts w:ascii="Times New Roman" w:eastAsia="Times New Roman" w:hAnsi="Times New Roman" w:cs="Times New Roman"/>
          <w:color w:val="auto"/>
          <w:sz w:val="21"/>
          <w:szCs w:val="21"/>
          <w:lang w:val="en-US" w:eastAsia="zh-CN" w:bidi="en-US"/>
        </w:rPr>
        <w:t>GB 10395.8</w:t>
      </w:r>
      <w:r w:rsidR="00A62AED" w:rsidRPr="00397A97">
        <w:rPr>
          <w:rFonts w:ascii="Times New Roman" w:hAnsi="Times New Roman" w:cs="Times New Roman"/>
          <w:color w:val="auto"/>
          <w:sz w:val="21"/>
          <w:szCs w:val="21"/>
        </w:rPr>
        <w:t>的规定。</w:t>
      </w:r>
    </w:p>
    <w:p w14:paraId="1DF5ADFD" w14:textId="77777777" w:rsidR="00F72044" w:rsidRPr="00397A97" w:rsidRDefault="002D128C" w:rsidP="000508D9">
      <w:pPr>
        <w:pStyle w:val="Bodytext10"/>
        <w:spacing w:line="340" w:lineRule="exact"/>
        <w:ind w:firstLine="0"/>
        <w:jc w:val="both"/>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A62AED" w:rsidRPr="00397A97">
        <w:rPr>
          <w:rFonts w:ascii="黑体" w:eastAsia="黑体" w:hAnsi="黑体" w:cs="Times New Roman"/>
          <w:color w:val="auto"/>
          <w:sz w:val="21"/>
          <w:szCs w:val="21"/>
          <w:lang w:val="en-US" w:eastAsia="zh-CN" w:bidi="ar-SA"/>
        </w:rPr>
        <w:t>.4.1</w:t>
      </w:r>
      <w:r w:rsidR="001F31FC" w:rsidRPr="00397A97">
        <w:rPr>
          <w:rFonts w:ascii="黑体" w:eastAsia="黑体" w:hAnsi="黑体" w:cs="Times New Roman"/>
          <w:color w:val="auto"/>
          <w:sz w:val="21"/>
          <w:szCs w:val="21"/>
          <w:lang w:val="en-US" w:eastAsia="zh-CN" w:bidi="ar-SA"/>
        </w:rPr>
        <w:t>1</w:t>
      </w:r>
      <w:r w:rsidR="00A62AED" w:rsidRPr="00397A97">
        <w:rPr>
          <w:rFonts w:ascii="Times New Roman" w:hAnsi="Times New Roman" w:cs="Times New Roman"/>
          <w:color w:val="auto"/>
          <w:sz w:val="21"/>
          <w:szCs w:val="21"/>
        </w:rPr>
        <w:t>电泵的安全标志应符合</w:t>
      </w:r>
      <w:r w:rsidR="00A62AED" w:rsidRPr="00397A97">
        <w:rPr>
          <w:rFonts w:ascii="Times New Roman" w:eastAsia="Times New Roman" w:hAnsi="Times New Roman" w:cs="Times New Roman"/>
          <w:color w:val="auto"/>
          <w:sz w:val="21"/>
          <w:szCs w:val="21"/>
          <w:lang w:val="en-US" w:eastAsia="zh-CN" w:bidi="en-US"/>
        </w:rPr>
        <w:t xml:space="preserve">GB </w:t>
      </w:r>
      <w:r w:rsidR="00A62AED" w:rsidRPr="00397A97">
        <w:rPr>
          <w:rFonts w:ascii="Times New Roman" w:eastAsia="Times New Roman" w:hAnsi="Times New Roman" w:cs="Times New Roman"/>
          <w:color w:val="auto"/>
          <w:sz w:val="21"/>
          <w:szCs w:val="21"/>
        </w:rPr>
        <w:t>10396</w:t>
      </w:r>
      <w:r w:rsidR="00A62AED" w:rsidRPr="00397A97">
        <w:rPr>
          <w:rFonts w:ascii="Times New Roman" w:hAnsi="Times New Roman" w:cs="Times New Roman"/>
          <w:color w:val="auto"/>
          <w:sz w:val="21"/>
          <w:szCs w:val="21"/>
        </w:rPr>
        <w:t>的规定。</w:t>
      </w:r>
    </w:p>
    <w:p w14:paraId="75207B67" w14:textId="3F396617" w:rsidR="00F72044" w:rsidRPr="00397A97" w:rsidRDefault="002C170C" w:rsidP="009E5C21">
      <w:pPr>
        <w:pStyle w:val="af7"/>
        <w:spacing w:before="120" w:after="120" w:line="340" w:lineRule="exact"/>
      </w:pPr>
      <w:bookmarkStart w:id="26" w:name="_Toc138582042"/>
      <w:r w:rsidRPr="00397A97">
        <w:rPr>
          <w:rFonts w:hint="eastAsia"/>
        </w:rPr>
        <w:t>5</w:t>
      </w:r>
      <w:r w:rsidR="00A62AED" w:rsidRPr="00397A97">
        <w:t>.5</w:t>
      </w:r>
      <w:r w:rsidR="00F84632" w:rsidRPr="00397A97">
        <w:t xml:space="preserve">  </w:t>
      </w:r>
      <w:r w:rsidR="00A62AED" w:rsidRPr="00397A97">
        <w:t>零部件要求</w:t>
      </w:r>
      <w:bookmarkEnd w:id="26"/>
    </w:p>
    <w:p w14:paraId="7A2B1CF8" w14:textId="77777777" w:rsidR="00F72044" w:rsidRPr="00397A97" w:rsidRDefault="002D128C" w:rsidP="000508D9">
      <w:pPr>
        <w:pStyle w:val="Bodytext10"/>
        <w:spacing w:line="340" w:lineRule="exact"/>
        <w:ind w:firstLine="0"/>
        <w:jc w:val="both"/>
        <w:rPr>
          <w:rFonts w:ascii="Times New Roman" w:hAnsi="Times New Roman" w:cs="Times New Roman"/>
          <w:color w:val="auto"/>
          <w:sz w:val="21"/>
          <w:szCs w:val="21"/>
          <w:lang w:eastAsia="zh-CN"/>
        </w:rPr>
      </w:pPr>
      <w:r w:rsidRPr="00397A97">
        <w:rPr>
          <w:rFonts w:ascii="黑体" w:eastAsia="黑体" w:hAnsi="黑体" w:cs="Times New Roman" w:hint="eastAsia"/>
          <w:color w:val="auto"/>
          <w:sz w:val="21"/>
          <w:szCs w:val="21"/>
          <w:lang w:val="en-US" w:eastAsia="zh-CN" w:bidi="ar-SA"/>
        </w:rPr>
        <w:t>5</w:t>
      </w:r>
      <w:r w:rsidR="00A62AED" w:rsidRPr="00397A97">
        <w:rPr>
          <w:rFonts w:ascii="黑体" w:eastAsia="黑体" w:hAnsi="黑体" w:cs="Times New Roman"/>
          <w:color w:val="auto"/>
          <w:sz w:val="21"/>
          <w:szCs w:val="21"/>
          <w:lang w:val="en-US" w:eastAsia="zh-CN" w:bidi="ar-SA"/>
        </w:rPr>
        <w:t>.5.1</w:t>
      </w:r>
      <w:r w:rsidR="00A62AED" w:rsidRPr="00397A97">
        <w:rPr>
          <w:rFonts w:ascii="Times New Roman" w:hAnsi="Times New Roman" w:cs="Times New Roman"/>
          <w:color w:val="auto"/>
          <w:sz w:val="21"/>
          <w:szCs w:val="21"/>
        </w:rPr>
        <w:t>外露紧固件采用材料的性能应不低于</w:t>
      </w:r>
      <w:r w:rsidR="00A62AED" w:rsidRPr="00397A97">
        <w:rPr>
          <w:rFonts w:ascii="Times New Roman" w:eastAsia="Times New Roman" w:hAnsi="Times New Roman" w:cs="Times New Roman"/>
          <w:color w:val="auto"/>
          <w:sz w:val="21"/>
          <w:szCs w:val="21"/>
          <w:lang w:val="en-US" w:eastAsia="zh-CN" w:bidi="en-US"/>
        </w:rPr>
        <w:t>20Crl3</w:t>
      </w:r>
      <w:r w:rsidR="00A62AED" w:rsidRPr="00397A97">
        <w:rPr>
          <w:rFonts w:ascii="Times New Roman" w:hAnsi="Times New Roman" w:cs="Times New Roman"/>
          <w:color w:val="auto"/>
          <w:sz w:val="21"/>
          <w:szCs w:val="21"/>
        </w:rPr>
        <w:t>不锈钢，有特殊要求或合同规定时可按其执行。</w:t>
      </w:r>
    </w:p>
    <w:p w14:paraId="63034E5A" w14:textId="77777777" w:rsidR="00F72044" w:rsidRPr="00397A97" w:rsidRDefault="002D128C" w:rsidP="000508D9">
      <w:pPr>
        <w:pStyle w:val="Bodytext10"/>
        <w:spacing w:line="340" w:lineRule="exact"/>
        <w:ind w:firstLine="0"/>
        <w:jc w:val="both"/>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A62AED" w:rsidRPr="00397A97">
        <w:rPr>
          <w:rFonts w:ascii="黑体" w:eastAsia="黑体" w:hAnsi="黑体" w:cs="Times New Roman"/>
          <w:color w:val="auto"/>
          <w:sz w:val="21"/>
          <w:szCs w:val="21"/>
          <w:lang w:val="en-US" w:eastAsia="zh-CN" w:bidi="ar-SA"/>
        </w:rPr>
        <w:t>.5.2</w:t>
      </w:r>
      <w:r w:rsidR="00A62AED" w:rsidRPr="00397A97">
        <w:rPr>
          <w:rFonts w:ascii="Times New Roman" w:hAnsi="Times New Roman" w:cs="Times New Roman"/>
          <w:color w:val="auto"/>
          <w:sz w:val="21"/>
          <w:szCs w:val="21"/>
        </w:rPr>
        <w:t>电泵的铸铁件应符合</w:t>
      </w:r>
      <w:r w:rsidR="00A62AED" w:rsidRPr="00397A97">
        <w:rPr>
          <w:rFonts w:ascii="Times New Roman" w:eastAsia="Times New Roman" w:hAnsi="Times New Roman" w:cs="Times New Roman"/>
          <w:color w:val="auto"/>
          <w:sz w:val="21"/>
          <w:szCs w:val="21"/>
          <w:lang w:val="en-US" w:eastAsia="zh-CN" w:bidi="en-US"/>
        </w:rPr>
        <w:t xml:space="preserve">GB/T </w:t>
      </w:r>
      <w:r w:rsidR="00A62AED" w:rsidRPr="00397A97">
        <w:rPr>
          <w:rFonts w:ascii="Times New Roman" w:eastAsia="Times New Roman" w:hAnsi="Times New Roman" w:cs="Times New Roman"/>
          <w:color w:val="auto"/>
          <w:sz w:val="21"/>
          <w:szCs w:val="21"/>
        </w:rPr>
        <w:t>9439</w:t>
      </w:r>
      <w:r w:rsidR="00A62AED" w:rsidRPr="00397A97">
        <w:rPr>
          <w:rFonts w:ascii="Times New Roman" w:hAnsi="Times New Roman" w:cs="Times New Roman"/>
          <w:color w:val="auto"/>
          <w:sz w:val="21"/>
          <w:szCs w:val="21"/>
        </w:rPr>
        <w:t>和</w:t>
      </w:r>
      <w:r w:rsidR="00A62AED" w:rsidRPr="00397A97">
        <w:rPr>
          <w:rFonts w:ascii="Times New Roman" w:eastAsia="Times New Roman" w:hAnsi="Times New Roman" w:cs="Times New Roman"/>
          <w:color w:val="auto"/>
          <w:sz w:val="21"/>
          <w:szCs w:val="21"/>
          <w:lang w:val="en-US" w:eastAsia="zh-CN" w:bidi="en-US"/>
        </w:rPr>
        <w:t xml:space="preserve">GB/T </w:t>
      </w:r>
      <w:r w:rsidR="00A62AED" w:rsidRPr="00397A97">
        <w:rPr>
          <w:rFonts w:ascii="Times New Roman" w:eastAsia="Times New Roman" w:hAnsi="Times New Roman" w:cs="Times New Roman"/>
          <w:color w:val="auto"/>
          <w:sz w:val="21"/>
          <w:szCs w:val="21"/>
        </w:rPr>
        <w:t>1348</w:t>
      </w:r>
      <w:r w:rsidR="00A62AED" w:rsidRPr="00397A97">
        <w:rPr>
          <w:rFonts w:ascii="Times New Roman" w:hAnsi="Times New Roman" w:cs="Times New Roman"/>
          <w:color w:val="auto"/>
          <w:sz w:val="21"/>
          <w:szCs w:val="21"/>
        </w:rPr>
        <w:t>及</w:t>
      </w:r>
      <w:r w:rsidR="00A62AED" w:rsidRPr="00397A97">
        <w:rPr>
          <w:rFonts w:ascii="Times New Roman" w:eastAsia="Times New Roman" w:hAnsi="Times New Roman" w:cs="Times New Roman"/>
          <w:color w:val="auto"/>
          <w:sz w:val="21"/>
          <w:szCs w:val="21"/>
          <w:lang w:val="en-US" w:eastAsia="zh-CN" w:bidi="en-US"/>
        </w:rPr>
        <w:t xml:space="preserve">JB/T </w:t>
      </w:r>
      <w:r w:rsidR="00A62AED" w:rsidRPr="00397A97">
        <w:rPr>
          <w:rFonts w:ascii="Times New Roman" w:eastAsia="Times New Roman" w:hAnsi="Times New Roman" w:cs="Times New Roman"/>
          <w:color w:val="auto"/>
          <w:sz w:val="21"/>
          <w:szCs w:val="21"/>
        </w:rPr>
        <w:t xml:space="preserve">6880 </w:t>
      </w:r>
      <w:r w:rsidR="00A62AED" w:rsidRPr="00397A97">
        <w:rPr>
          <w:rFonts w:ascii="Times New Roman" w:hAnsi="Times New Roman" w:cs="Times New Roman"/>
          <w:color w:val="auto"/>
          <w:sz w:val="21"/>
          <w:szCs w:val="21"/>
        </w:rPr>
        <w:t>（所有部分）的规定，电泵的不锈钢件应符合</w:t>
      </w:r>
      <w:r w:rsidR="00A62AED" w:rsidRPr="00397A97">
        <w:rPr>
          <w:rFonts w:ascii="Times New Roman" w:eastAsia="Times New Roman" w:hAnsi="Times New Roman" w:cs="Times New Roman"/>
          <w:color w:val="auto"/>
          <w:sz w:val="21"/>
          <w:szCs w:val="21"/>
          <w:lang w:val="en-US" w:eastAsia="zh-CN" w:bidi="en-US"/>
        </w:rPr>
        <w:t xml:space="preserve">GB/T </w:t>
      </w:r>
      <w:r w:rsidR="00A62AED" w:rsidRPr="00397A97">
        <w:rPr>
          <w:rFonts w:ascii="Times New Roman" w:eastAsia="Times New Roman" w:hAnsi="Times New Roman" w:cs="Times New Roman"/>
          <w:color w:val="auto"/>
          <w:sz w:val="21"/>
          <w:szCs w:val="21"/>
        </w:rPr>
        <w:t>1220</w:t>
      </w:r>
      <w:r w:rsidR="00A62AED" w:rsidRPr="00397A97">
        <w:rPr>
          <w:rFonts w:ascii="Times New Roman" w:hAnsi="Times New Roman" w:cs="Times New Roman"/>
          <w:color w:val="auto"/>
          <w:sz w:val="21"/>
          <w:szCs w:val="21"/>
        </w:rPr>
        <w:t>的规定，电泵的青铜件应符合</w:t>
      </w:r>
      <w:r w:rsidR="00A62AED" w:rsidRPr="00397A97">
        <w:rPr>
          <w:rFonts w:ascii="Times New Roman" w:eastAsia="Times New Roman" w:hAnsi="Times New Roman" w:cs="Times New Roman"/>
          <w:color w:val="auto"/>
          <w:sz w:val="21"/>
          <w:szCs w:val="21"/>
          <w:lang w:val="en-US" w:eastAsia="zh-CN" w:bidi="en-US"/>
        </w:rPr>
        <w:t xml:space="preserve">GB/T </w:t>
      </w:r>
      <w:r w:rsidR="00A62AED" w:rsidRPr="00397A97">
        <w:rPr>
          <w:rFonts w:ascii="Times New Roman" w:eastAsia="Times New Roman" w:hAnsi="Times New Roman" w:cs="Times New Roman"/>
          <w:color w:val="auto"/>
          <w:sz w:val="21"/>
          <w:szCs w:val="21"/>
        </w:rPr>
        <w:t>1176</w:t>
      </w:r>
      <w:r w:rsidR="00A62AED" w:rsidRPr="00397A97">
        <w:rPr>
          <w:rFonts w:ascii="Times New Roman" w:hAnsi="Times New Roman" w:cs="Times New Roman"/>
          <w:color w:val="auto"/>
          <w:sz w:val="21"/>
          <w:szCs w:val="21"/>
        </w:rPr>
        <w:t>的规定。</w:t>
      </w:r>
    </w:p>
    <w:p w14:paraId="10E1C111" w14:textId="423446B4" w:rsidR="00F72044" w:rsidRPr="00397A97" w:rsidRDefault="002D128C" w:rsidP="000508D9">
      <w:pPr>
        <w:pStyle w:val="Bodytext10"/>
        <w:spacing w:line="340" w:lineRule="exact"/>
        <w:ind w:firstLine="0"/>
        <w:jc w:val="both"/>
        <w:rPr>
          <w:rFonts w:ascii="Times New Roman" w:eastAsiaTheme="minorEastAsia"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A62AED" w:rsidRPr="00397A97">
        <w:rPr>
          <w:rFonts w:ascii="黑体" w:eastAsia="黑体" w:hAnsi="黑体" w:cs="Times New Roman"/>
          <w:color w:val="auto"/>
          <w:sz w:val="21"/>
          <w:szCs w:val="21"/>
          <w:lang w:val="en-US" w:eastAsia="zh-CN" w:bidi="ar-SA"/>
        </w:rPr>
        <w:t>.5.3</w:t>
      </w:r>
      <w:r w:rsidR="00A62AED" w:rsidRPr="00397A97">
        <w:rPr>
          <w:rFonts w:ascii="Times New Roman" w:hAnsi="Times New Roman" w:cs="Times New Roman"/>
          <w:color w:val="auto"/>
          <w:sz w:val="21"/>
          <w:szCs w:val="21"/>
        </w:rPr>
        <w:t>电泵中承受工作压力的零部件均应进行水（气）压力试验而无泄漏，试验压力为</w:t>
      </w:r>
      <w:r w:rsidR="00A62AED" w:rsidRPr="00397A97">
        <w:rPr>
          <w:rFonts w:ascii="Times New Roman" w:eastAsia="Times New Roman" w:hAnsi="Times New Roman" w:cs="Times New Roman"/>
          <w:color w:val="auto"/>
          <w:sz w:val="21"/>
          <w:szCs w:val="21"/>
          <w:lang w:val="en-US" w:eastAsia="zh-CN" w:bidi="en-US"/>
        </w:rPr>
        <w:t>1.5</w:t>
      </w:r>
      <w:r w:rsidR="00A62AED" w:rsidRPr="00397A97">
        <w:rPr>
          <w:rFonts w:ascii="Times New Roman" w:hAnsi="Times New Roman" w:cs="Times New Roman"/>
          <w:color w:val="auto"/>
          <w:sz w:val="21"/>
          <w:szCs w:val="21"/>
        </w:rPr>
        <w:t>倍的工作压力，但不得低于</w:t>
      </w:r>
      <w:r w:rsidR="00A62AED" w:rsidRPr="00397A97">
        <w:rPr>
          <w:rFonts w:ascii="Times New Roman" w:eastAsia="Times New Roman" w:hAnsi="Times New Roman" w:cs="Times New Roman"/>
          <w:color w:val="auto"/>
          <w:sz w:val="21"/>
          <w:szCs w:val="21"/>
          <w:lang w:val="en-US" w:eastAsia="zh-CN" w:bidi="en-US"/>
        </w:rPr>
        <w:t>0.2 MPa</w:t>
      </w:r>
      <w:r w:rsidR="00A62AED" w:rsidRPr="00397A97">
        <w:rPr>
          <w:rFonts w:ascii="Times New Roman" w:eastAsiaTheme="minorEastAsia" w:hAnsi="Times New Roman" w:cs="Times New Roman"/>
          <w:color w:val="auto"/>
          <w:sz w:val="21"/>
          <w:szCs w:val="21"/>
          <w:lang w:val="en-US" w:eastAsia="zh-CN" w:bidi="en-US"/>
        </w:rPr>
        <w:t>，</w:t>
      </w:r>
      <w:r w:rsidR="00A62AED" w:rsidRPr="00397A97">
        <w:rPr>
          <w:rFonts w:ascii="Times New Roman" w:hAnsi="Times New Roman" w:cs="Times New Roman"/>
          <w:color w:val="auto"/>
          <w:sz w:val="21"/>
          <w:szCs w:val="21"/>
        </w:rPr>
        <w:t>历时</w:t>
      </w:r>
      <w:r w:rsidR="00A62AED" w:rsidRPr="00397A97">
        <w:rPr>
          <w:rFonts w:ascii="Times New Roman" w:eastAsia="Times New Roman" w:hAnsi="Times New Roman" w:cs="Times New Roman"/>
          <w:color w:val="auto"/>
          <w:sz w:val="21"/>
          <w:szCs w:val="21"/>
        </w:rPr>
        <w:t xml:space="preserve">3 </w:t>
      </w:r>
      <w:r w:rsidR="00A62AED" w:rsidRPr="00397A97">
        <w:rPr>
          <w:rFonts w:ascii="Times New Roman" w:eastAsiaTheme="minorEastAsia" w:hAnsi="Times New Roman" w:cs="Times New Roman"/>
          <w:color w:val="auto"/>
          <w:sz w:val="21"/>
          <w:szCs w:val="21"/>
          <w:lang w:val="en-US" w:eastAsia="zh-CN" w:bidi="en-US"/>
        </w:rPr>
        <w:t>min</w:t>
      </w:r>
      <w:r w:rsidR="00575E57" w:rsidRPr="00397A97">
        <w:rPr>
          <w:rFonts w:ascii="Times New Roman" w:eastAsiaTheme="minorEastAsia" w:hAnsi="Times New Roman" w:cs="Times New Roman" w:hint="eastAsia"/>
          <w:color w:val="auto"/>
          <w:sz w:val="21"/>
          <w:szCs w:val="21"/>
          <w:lang w:val="en-US" w:eastAsia="zh-CN" w:bidi="en-US"/>
        </w:rPr>
        <w:t>。</w:t>
      </w:r>
    </w:p>
    <w:p w14:paraId="3FB87202" w14:textId="77777777" w:rsidR="00F72044" w:rsidRPr="00397A97" w:rsidRDefault="002D128C" w:rsidP="000508D9">
      <w:pPr>
        <w:pStyle w:val="Bodytext10"/>
        <w:spacing w:line="340" w:lineRule="exact"/>
        <w:ind w:firstLine="0"/>
        <w:jc w:val="both"/>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A62AED" w:rsidRPr="00397A97">
        <w:rPr>
          <w:rFonts w:ascii="黑体" w:eastAsia="黑体" w:hAnsi="黑体" w:cs="Times New Roman"/>
          <w:color w:val="auto"/>
          <w:sz w:val="21"/>
          <w:szCs w:val="21"/>
          <w:lang w:val="en-US" w:eastAsia="zh-CN" w:bidi="ar-SA"/>
        </w:rPr>
        <w:t>.5.4</w:t>
      </w:r>
      <w:r w:rsidR="00A62AED" w:rsidRPr="00397A97">
        <w:rPr>
          <w:rFonts w:ascii="Times New Roman" w:hAnsi="Times New Roman" w:cs="Times New Roman"/>
          <w:color w:val="auto"/>
          <w:sz w:val="21"/>
          <w:szCs w:val="21"/>
        </w:rPr>
        <w:t>对电泵的排出口为法兰连接的应符合</w:t>
      </w:r>
      <w:r w:rsidR="00A62AED" w:rsidRPr="00397A97">
        <w:rPr>
          <w:rFonts w:ascii="Times New Roman" w:eastAsia="Times New Roman" w:hAnsi="Times New Roman" w:cs="Times New Roman"/>
          <w:color w:val="auto"/>
          <w:sz w:val="21"/>
          <w:szCs w:val="21"/>
          <w:lang w:val="en-US" w:eastAsia="zh-CN" w:bidi="en-US"/>
        </w:rPr>
        <w:t>GB/T 17241.6</w:t>
      </w:r>
      <w:r w:rsidR="00A62AED" w:rsidRPr="00397A97">
        <w:rPr>
          <w:rFonts w:ascii="Times New Roman" w:hAnsi="Times New Roman" w:cs="Times New Roman"/>
          <w:color w:val="auto"/>
          <w:sz w:val="21"/>
          <w:szCs w:val="21"/>
        </w:rPr>
        <w:t>的规定，如有特殊需要可按合同提供。</w:t>
      </w:r>
    </w:p>
    <w:p w14:paraId="21FA7F7C" w14:textId="77777777" w:rsidR="00F72044" w:rsidRPr="00397A97" w:rsidRDefault="002D128C" w:rsidP="000508D9">
      <w:pPr>
        <w:pStyle w:val="Bodytext10"/>
        <w:spacing w:line="340" w:lineRule="exact"/>
        <w:ind w:firstLine="0"/>
        <w:jc w:val="both"/>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A62AED" w:rsidRPr="00397A97">
        <w:rPr>
          <w:rFonts w:ascii="黑体" w:eastAsia="黑体" w:hAnsi="黑体" w:cs="Times New Roman"/>
          <w:color w:val="auto"/>
          <w:sz w:val="21"/>
          <w:szCs w:val="21"/>
          <w:lang w:val="en-US" w:eastAsia="zh-CN" w:bidi="ar-SA"/>
        </w:rPr>
        <w:t>.5.5</w:t>
      </w:r>
      <w:r w:rsidR="00A62AED" w:rsidRPr="00397A97">
        <w:rPr>
          <w:rFonts w:ascii="Times New Roman" w:hAnsi="Times New Roman" w:cs="Times New Roman"/>
          <w:color w:val="auto"/>
          <w:sz w:val="21"/>
          <w:szCs w:val="21"/>
        </w:rPr>
        <w:t>叶轮平衡试验应符合下列规定：</w:t>
      </w:r>
    </w:p>
    <w:p w14:paraId="21F979D6" w14:textId="77777777" w:rsidR="00F72044" w:rsidRPr="00397A97" w:rsidRDefault="00A62AED" w:rsidP="000508D9">
      <w:pPr>
        <w:pStyle w:val="Bodytext10"/>
        <w:spacing w:line="340" w:lineRule="exact"/>
        <w:ind w:firstLineChars="100" w:firstLine="210"/>
        <w:jc w:val="both"/>
        <w:rPr>
          <w:rFonts w:ascii="Times New Roman" w:hAnsi="Times New Roman" w:cs="Times New Roman"/>
          <w:color w:val="auto"/>
          <w:sz w:val="21"/>
          <w:szCs w:val="21"/>
        </w:rPr>
      </w:pPr>
      <w:bookmarkStart w:id="27" w:name="bookmark32"/>
      <w:r w:rsidRPr="00397A97">
        <w:rPr>
          <w:rFonts w:ascii="Times New Roman" w:eastAsia="Times New Roman" w:hAnsi="Times New Roman" w:cs="Times New Roman"/>
          <w:color w:val="auto"/>
          <w:sz w:val="21"/>
          <w:szCs w:val="21"/>
          <w:lang w:val="en-US" w:eastAsia="zh-CN" w:bidi="en-US"/>
        </w:rPr>
        <w:t>a</w:t>
      </w:r>
      <w:bookmarkEnd w:id="27"/>
      <w:r w:rsidRPr="00397A97">
        <w:rPr>
          <w:rFonts w:ascii="Times New Roman" w:hAnsi="Times New Roman" w:cs="Times New Roman"/>
          <w:color w:val="auto"/>
          <w:sz w:val="21"/>
          <w:szCs w:val="21"/>
          <w:lang w:val="en-US" w:eastAsia="zh-CN" w:bidi="en-US"/>
        </w:rPr>
        <w:t>）</w:t>
      </w:r>
      <w:r w:rsidRPr="00397A97">
        <w:rPr>
          <w:rFonts w:ascii="Times New Roman" w:hAnsi="Times New Roman" w:cs="Times New Roman"/>
          <w:color w:val="auto"/>
          <w:sz w:val="21"/>
          <w:szCs w:val="21"/>
        </w:rPr>
        <w:t>静平衡允许的不平衡力矩按式（</w:t>
      </w:r>
      <w:r w:rsidRPr="00397A97">
        <w:rPr>
          <w:rFonts w:ascii="Times New Roman" w:eastAsia="Times New Roman" w:hAnsi="Times New Roman" w:cs="Times New Roman"/>
          <w:color w:val="auto"/>
          <w:sz w:val="21"/>
          <w:szCs w:val="21"/>
        </w:rPr>
        <w:t>2</w:t>
      </w:r>
      <w:r w:rsidRPr="00397A97">
        <w:rPr>
          <w:rFonts w:ascii="Times New Roman" w:hAnsi="Times New Roman" w:cs="Times New Roman"/>
          <w:color w:val="auto"/>
          <w:sz w:val="21"/>
          <w:szCs w:val="21"/>
        </w:rPr>
        <w:t>）计算：</w:t>
      </w:r>
    </w:p>
    <w:p w14:paraId="7AC3CCA6" w14:textId="77777777" w:rsidR="00F72044" w:rsidRPr="00397A97" w:rsidRDefault="00A62AED" w:rsidP="000508D9">
      <w:pPr>
        <w:pStyle w:val="Bodytext10"/>
        <w:spacing w:line="340" w:lineRule="exact"/>
        <w:ind w:firstLineChars="200" w:firstLine="420"/>
        <w:jc w:val="right"/>
        <w:rPr>
          <w:rFonts w:ascii="Times New Roman" w:hAnsi="Times New Roman" w:cs="Times New Roman"/>
          <w:color w:val="auto"/>
          <w:sz w:val="21"/>
          <w:szCs w:val="21"/>
        </w:rPr>
      </w:pPr>
      <w:r w:rsidRPr="00397A97">
        <w:rPr>
          <w:rFonts w:ascii="Times New Roman" w:hAnsi="Times New Roman" w:cs="Times New Roman"/>
          <w:i/>
          <w:iCs/>
          <w:color w:val="auto"/>
          <w:sz w:val="21"/>
          <w:szCs w:val="21"/>
          <w:lang w:val="en-US" w:bidi="en-US"/>
        </w:rPr>
        <w:t>M≤eG</w:t>
      </w:r>
      <w:r w:rsidRPr="00397A97">
        <w:rPr>
          <w:rFonts w:hint="eastAsia"/>
          <w:color w:val="auto"/>
          <w:sz w:val="21"/>
          <w:szCs w:val="21"/>
        </w:rPr>
        <w:t>┉┉┉┉┉┉┉┉┉┉┉┉┉┉┉┉┉┉┉┉┉┉</w:t>
      </w:r>
      <w:r w:rsidRPr="00397A97">
        <w:rPr>
          <w:rFonts w:ascii="Times New Roman" w:hAnsi="Times New Roman" w:cs="Times New Roman"/>
          <w:color w:val="auto"/>
          <w:sz w:val="21"/>
          <w:szCs w:val="21"/>
        </w:rPr>
        <w:t>（</w:t>
      </w:r>
      <w:r w:rsidRPr="00397A97">
        <w:rPr>
          <w:rFonts w:ascii="Times New Roman" w:hAnsi="Times New Roman" w:cs="Times New Roman"/>
          <w:color w:val="auto"/>
          <w:sz w:val="21"/>
          <w:szCs w:val="21"/>
        </w:rPr>
        <w:t>2</w:t>
      </w:r>
      <w:r w:rsidRPr="00397A97">
        <w:rPr>
          <w:rFonts w:ascii="Times New Roman" w:hAnsi="Times New Roman" w:cs="Times New Roman"/>
          <w:color w:val="auto"/>
          <w:sz w:val="21"/>
          <w:szCs w:val="21"/>
        </w:rPr>
        <w:t>）</w:t>
      </w:r>
    </w:p>
    <w:p w14:paraId="448EE834" w14:textId="77777777" w:rsidR="00F72044" w:rsidRPr="00397A97" w:rsidRDefault="00A62AED" w:rsidP="000508D9">
      <w:pPr>
        <w:pStyle w:val="Bodytext10"/>
        <w:spacing w:line="340" w:lineRule="exact"/>
        <w:ind w:firstLineChars="200" w:firstLine="420"/>
        <w:jc w:val="both"/>
        <w:rPr>
          <w:rFonts w:ascii="Times New Roman" w:hAnsi="Times New Roman" w:cs="Times New Roman"/>
          <w:color w:val="auto"/>
          <w:sz w:val="21"/>
          <w:szCs w:val="21"/>
        </w:rPr>
      </w:pPr>
      <w:r w:rsidRPr="00397A97">
        <w:rPr>
          <w:rFonts w:ascii="Times New Roman" w:hAnsi="Times New Roman" w:cs="Times New Roman"/>
          <w:color w:val="auto"/>
          <w:sz w:val="21"/>
          <w:szCs w:val="21"/>
        </w:rPr>
        <w:t>式中</w:t>
      </w:r>
      <w:r w:rsidRPr="00397A97">
        <w:rPr>
          <w:rFonts w:ascii="Times New Roman" w:hAnsi="Times New Roman" w:cs="Times New Roman"/>
          <w:color w:val="auto"/>
          <w:sz w:val="21"/>
          <w:szCs w:val="21"/>
        </w:rPr>
        <w:t>:</w:t>
      </w:r>
    </w:p>
    <w:p w14:paraId="396EDBF2" w14:textId="77777777" w:rsidR="00F72044" w:rsidRPr="00397A97" w:rsidRDefault="00A62AED" w:rsidP="000508D9">
      <w:pPr>
        <w:pStyle w:val="Bodytext10"/>
        <w:spacing w:line="340" w:lineRule="exact"/>
        <w:ind w:firstLineChars="200" w:firstLine="420"/>
        <w:jc w:val="both"/>
        <w:rPr>
          <w:rFonts w:ascii="Times New Roman" w:hAnsi="Times New Roman" w:cs="Times New Roman"/>
          <w:color w:val="auto"/>
          <w:sz w:val="21"/>
          <w:szCs w:val="21"/>
        </w:rPr>
      </w:pPr>
      <w:r w:rsidRPr="00397A97">
        <w:rPr>
          <w:rFonts w:ascii="Times New Roman" w:hAnsi="Times New Roman" w:cs="Times New Roman"/>
          <w:i/>
          <w:iCs/>
          <w:color w:val="auto"/>
          <w:sz w:val="21"/>
          <w:szCs w:val="21"/>
          <w:lang w:val="en-US" w:eastAsia="zh-CN" w:bidi="en-US"/>
        </w:rPr>
        <w:t>e</w:t>
      </w:r>
      <w:r w:rsidRPr="00397A97">
        <w:rPr>
          <w:rFonts w:ascii="Times New Roman" w:hAnsi="Times New Roman" w:cs="Times New Roman"/>
          <w:color w:val="auto"/>
          <w:sz w:val="21"/>
          <w:szCs w:val="21"/>
        </w:rPr>
        <w:t>—</w:t>
      </w:r>
      <w:r w:rsidRPr="00397A97">
        <w:rPr>
          <w:rFonts w:ascii="Times New Roman" w:hAnsi="Times New Roman" w:cs="Times New Roman"/>
          <w:color w:val="auto"/>
          <w:sz w:val="21"/>
          <w:szCs w:val="21"/>
        </w:rPr>
        <w:t>允许偏心矩，单位为米</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m</w:t>
      </w:r>
      <w:r w:rsidRPr="00397A97">
        <w:rPr>
          <w:rFonts w:ascii="Times New Roman" w:eastAsiaTheme="minorEastAsia" w:hAnsi="Times New Roman" w:cs="Times New Roman"/>
          <w:color w:val="auto"/>
          <w:sz w:val="21"/>
          <w:szCs w:val="21"/>
          <w:lang w:val="en-US" w:eastAsia="zh-CN" w:bidi="en-US"/>
        </w:rPr>
        <w:t>）</w:t>
      </w:r>
      <w:r w:rsidRPr="00397A97">
        <w:rPr>
          <w:rFonts w:ascii="Times New Roman" w:hAnsi="Times New Roman" w:cs="Times New Roman"/>
          <w:color w:val="auto"/>
          <w:sz w:val="21"/>
          <w:szCs w:val="21"/>
          <w:lang w:val="en-US" w:eastAsia="zh-CN" w:bidi="en-US"/>
        </w:rPr>
        <w:t>；</w:t>
      </w:r>
    </w:p>
    <w:p w14:paraId="6CF8B092" w14:textId="77777777" w:rsidR="00F72044" w:rsidRPr="00397A97" w:rsidRDefault="00A62AED" w:rsidP="000508D9">
      <w:pPr>
        <w:pStyle w:val="Bodytext20"/>
        <w:spacing w:line="340" w:lineRule="exact"/>
        <w:ind w:firstLineChars="210" w:firstLine="441"/>
        <w:jc w:val="both"/>
        <w:rPr>
          <w:rFonts w:eastAsiaTheme="minorEastAsia"/>
          <w:color w:val="auto"/>
          <w:sz w:val="21"/>
          <w:szCs w:val="21"/>
          <w:lang w:eastAsia="zh-TW"/>
        </w:rPr>
      </w:pPr>
      <w:r w:rsidRPr="00397A97">
        <w:rPr>
          <w:rFonts w:eastAsia="宋体"/>
          <w:color w:val="auto"/>
          <w:sz w:val="21"/>
          <w:szCs w:val="21"/>
          <w:lang w:val="zh-TW" w:eastAsia="zh-TW" w:bidi="zh-TW"/>
        </w:rPr>
        <w:t>同步转速为</w:t>
      </w:r>
      <w:r w:rsidRPr="00397A97">
        <w:rPr>
          <w:rFonts w:eastAsiaTheme="minorEastAsia"/>
          <w:color w:val="auto"/>
          <w:sz w:val="21"/>
          <w:szCs w:val="21"/>
          <w:lang w:val="zh-TW" w:eastAsia="zh-TW" w:bidi="zh-TW"/>
        </w:rPr>
        <w:t>3</w:t>
      </w:r>
      <w:r w:rsidRPr="00397A97">
        <w:rPr>
          <w:color w:val="auto"/>
          <w:sz w:val="21"/>
          <w:szCs w:val="21"/>
          <w:lang w:val="zh-TW" w:eastAsia="zh-TW" w:bidi="zh-TW"/>
        </w:rPr>
        <w:t xml:space="preserve">000 </w:t>
      </w:r>
      <w:r w:rsidRPr="00397A97">
        <w:rPr>
          <w:color w:val="auto"/>
          <w:sz w:val="21"/>
          <w:szCs w:val="21"/>
          <w:lang w:eastAsia="zh-TW"/>
        </w:rPr>
        <w:t xml:space="preserve">r/min </w:t>
      </w:r>
      <w:r w:rsidRPr="00397A97">
        <w:rPr>
          <w:rFonts w:eastAsia="宋体"/>
          <w:color w:val="auto"/>
          <w:sz w:val="21"/>
          <w:szCs w:val="21"/>
          <w:lang w:val="zh-TW" w:eastAsia="zh-TW" w:bidi="zh-TW"/>
        </w:rPr>
        <w:t>时，</w:t>
      </w:r>
      <w:r w:rsidRPr="00397A97">
        <w:rPr>
          <w:rFonts w:eastAsia="宋体"/>
          <w:i/>
          <w:iCs/>
          <w:color w:val="auto"/>
          <w:sz w:val="21"/>
          <w:szCs w:val="21"/>
          <w:lang w:eastAsia="zh-TW"/>
        </w:rPr>
        <w:t>e=</w:t>
      </w:r>
      <w:r w:rsidRPr="00397A97">
        <w:rPr>
          <w:rFonts w:eastAsia="宋体"/>
          <w:color w:val="auto"/>
          <w:sz w:val="21"/>
          <w:szCs w:val="21"/>
          <w:lang w:eastAsia="zh-TW"/>
        </w:rPr>
        <w:t>2</w:t>
      </w:r>
      <w:r w:rsidRPr="00397A97">
        <w:rPr>
          <w:rFonts w:eastAsia="宋体"/>
          <w:i/>
          <w:iCs/>
          <w:color w:val="auto"/>
          <w:sz w:val="21"/>
          <w:szCs w:val="21"/>
          <w:lang w:eastAsia="zh-TW"/>
        </w:rPr>
        <w:t>×</w:t>
      </w:r>
      <w:r w:rsidRPr="00397A97">
        <w:rPr>
          <w:color w:val="auto"/>
          <w:sz w:val="21"/>
          <w:szCs w:val="21"/>
          <w:lang w:val="zh-TW" w:eastAsia="zh-TW" w:bidi="zh-TW"/>
        </w:rPr>
        <w:t>1</w:t>
      </w:r>
      <w:r w:rsidRPr="00397A97">
        <w:rPr>
          <w:rFonts w:eastAsiaTheme="minorEastAsia"/>
          <w:color w:val="auto"/>
          <w:sz w:val="21"/>
          <w:szCs w:val="21"/>
          <w:lang w:val="zh-TW" w:eastAsia="zh-TW" w:bidi="zh-TW"/>
        </w:rPr>
        <w:t>0</w:t>
      </w:r>
      <w:r w:rsidRPr="00397A97">
        <w:rPr>
          <w:color w:val="auto"/>
          <w:sz w:val="21"/>
          <w:szCs w:val="21"/>
          <w:vertAlign w:val="superscript"/>
          <w:lang w:eastAsia="zh-TW"/>
        </w:rPr>
        <w:t>-5</w:t>
      </w:r>
      <w:r w:rsidRPr="00397A97">
        <w:rPr>
          <w:color w:val="auto"/>
          <w:sz w:val="21"/>
          <w:szCs w:val="21"/>
          <w:lang w:eastAsia="zh-TW"/>
        </w:rPr>
        <w:t>m</w:t>
      </w:r>
      <w:r w:rsidRPr="00397A97">
        <w:rPr>
          <w:rFonts w:eastAsia="宋体"/>
          <w:color w:val="auto"/>
          <w:sz w:val="21"/>
          <w:szCs w:val="21"/>
          <w:lang w:eastAsia="zh-TW"/>
        </w:rPr>
        <w:t>；</w:t>
      </w:r>
    </w:p>
    <w:p w14:paraId="1B9AD331" w14:textId="77777777" w:rsidR="00F72044" w:rsidRPr="00397A97" w:rsidRDefault="00A62AED" w:rsidP="000508D9">
      <w:pPr>
        <w:pStyle w:val="Bodytext20"/>
        <w:spacing w:line="340" w:lineRule="exact"/>
        <w:ind w:firstLineChars="210" w:firstLine="441"/>
        <w:jc w:val="both"/>
        <w:rPr>
          <w:color w:val="auto"/>
          <w:sz w:val="21"/>
          <w:szCs w:val="21"/>
          <w:lang w:eastAsia="zh-TW"/>
        </w:rPr>
      </w:pPr>
      <w:r w:rsidRPr="00397A97">
        <w:rPr>
          <w:rFonts w:eastAsia="宋体"/>
          <w:color w:val="auto"/>
          <w:sz w:val="21"/>
          <w:szCs w:val="21"/>
          <w:lang w:val="zh-TW" w:eastAsia="zh-TW" w:bidi="zh-TW"/>
        </w:rPr>
        <w:t>同步转速为</w:t>
      </w:r>
      <w:r w:rsidRPr="00397A97">
        <w:rPr>
          <w:color w:val="auto"/>
          <w:sz w:val="21"/>
          <w:szCs w:val="21"/>
          <w:lang w:val="zh-TW" w:eastAsia="zh-TW" w:bidi="zh-TW"/>
        </w:rPr>
        <w:t xml:space="preserve">1500 </w:t>
      </w:r>
      <w:r w:rsidRPr="00397A97">
        <w:rPr>
          <w:color w:val="auto"/>
          <w:sz w:val="21"/>
          <w:szCs w:val="21"/>
          <w:lang w:eastAsia="zh-TW"/>
        </w:rPr>
        <w:t xml:space="preserve">r/min </w:t>
      </w:r>
      <w:r w:rsidRPr="00397A97">
        <w:rPr>
          <w:rFonts w:eastAsia="宋体"/>
          <w:color w:val="auto"/>
          <w:sz w:val="21"/>
          <w:szCs w:val="21"/>
          <w:lang w:val="zh-TW" w:eastAsia="zh-TW" w:bidi="zh-TW"/>
        </w:rPr>
        <w:t>时，</w:t>
      </w:r>
      <w:r w:rsidRPr="00397A97">
        <w:rPr>
          <w:rFonts w:eastAsia="宋体"/>
          <w:i/>
          <w:iCs/>
          <w:color w:val="auto"/>
          <w:sz w:val="21"/>
          <w:szCs w:val="21"/>
          <w:lang w:eastAsia="zh-TW"/>
        </w:rPr>
        <w:t>e=</w:t>
      </w:r>
      <w:r w:rsidRPr="00397A97">
        <w:rPr>
          <w:rFonts w:eastAsia="宋体"/>
          <w:color w:val="auto"/>
          <w:sz w:val="21"/>
          <w:szCs w:val="21"/>
          <w:lang w:eastAsia="zh-TW"/>
        </w:rPr>
        <w:t>4</w:t>
      </w:r>
      <w:r w:rsidRPr="00397A97">
        <w:rPr>
          <w:rFonts w:eastAsia="宋体"/>
          <w:i/>
          <w:iCs/>
          <w:color w:val="auto"/>
          <w:sz w:val="21"/>
          <w:szCs w:val="21"/>
          <w:lang w:eastAsia="zh-TW"/>
        </w:rPr>
        <w:t>×</w:t>
      </w:r>
      <w:r w:rsidRPr="00397A97">
        <w:rPr>
          <w:color w:val="auto"/>
          <w:sz w:val="21"/>
          <w:szCs w:val="21"/>
          <w:lang w:eastAsia="zh-TW"/>
        </w:rPr>
        <w:t>10</w:t>
      </w:r>
      <w:r w:rsidRPr="00397A97">
        <w:rPr>
          <w:color w:val="auto"/>
          <w:sz w:val="21"/>
          <w:szCs w:val="21"/>
          <w:vertAlign w:val="superscript"/>
          <w:lang w:eastAsia="zh-TW"/>
        </w:rPr>
        <w:t>-5</w:t>
      </w:r>
      <w:r w:rsidRPr="00397A97">
        <w:rPr>
          <w:color w:val="auto"/>
          <w:sz w:val="21"/>
          <w:szCs w:val="21"/>
          <w:lang w:eastAsia="zh-TW"/>
        </w:rPr>
        <w:t xml:space="preserve"> m</w:t>
      </w:r>
      <w:r w:rsidRPr="00397A97">
        <w:rPr>
          <w:rFonts w:eastAsia="宋体"/>
          <w:color w:val="auto"/>
          <w:sz w:val="21"/>
          <w:szCs w:val="21"/>
          <w:lang w:eastAsia="zh-TW"/>
        </w:rPr>
        <w:t>；</w:t>
      </w:r>
    </w:p>
    <w:p w14:paraId="1DA4C5E9" w14:textId="36A816FB" w:rsidR="00F72044" w:rsidRPr="00397A97" w:rsidRDefault="00A62AED" w:rsidP="000508D9">
      <w:pPr>
        <w:pStyle w:val="Bodytext20"/>
        <w:spacing w:line="340" w:lineRule="exact"/>
        <w:ind w:firstLineChars="200"/>
        <w:jc w:val="both"/>
        <w:rPr>
          <w:color w:val="auto"/>
          <w:sz w:val="21"/>
          <w:szCs w:val="21"/>
          <w:lang w:eastAsia="zh-TW"/>
        </w:rPr>
      </w:pPr>
      <w:r w:rsidRPr="00397A97">
        <w:rPr>
          <w:rFonts w:eastAsia="宋体"/>
          <w:color w:val="auto"/>
          <w:sz w:val="21"/>
          <w:szCs w:val="21"/>
          <w:lang w:val="zh-TW" w:eastAsia="zh-TW" w:bidi="zh-TW"/>
        </w:rPr>
        <w:t>同步转速为</w:t>
      </w:r>
      <w:r w:rsidRPr="00397A97">
        <w:rPr>
          <w:color w:val="auto"/>
          <w:sz w:val="21"/>
          <w:szCs w:val="21"/>
          <w:lang w:val="zh-TW" w:eastAsia="zh-TW" w:bidi="zh-TW"/>
        </w:rPr>
        <w:t xml:space="preserve">1000 </w:t>
      </w:r>
      <w:r w:rsidRPr="00397A97">
        <w:rPr>
          <w:color w:val="auto"/>
          <w:sz w:val="21"/>
          <w:szCs w:val="21"/>
          <w:lang w:eastAsia="zh-TW"/>
        </w:rPr>
        <w:t xml:space="preserve">r/min </w:t>
      </w:r>
      <w:r w:rsidRPr="00397A97">
        <w:rPr>
          <w:rFonts w:eastAsia="宋体"/>
          <w:color w:val="auto"/>
          <w:sz w:val="21"/>
          <w:szCs w:val="21"/>
          <w:lang w:val="zh-TW" w:eastAsia="zh-TW" w:bidi="zh-TW"/>
        </w:rPr>
        <w:t>时，</w:t>
      </w:r>
      <w:r w:rsidRPr="00397A97">
        <w:rPr>
          <w:color w:val="auto"/>
          <w:sz w:val="21"/>
          <w:szCs w:val="21"/>
          <w:lang w:eastAsia="zh-TW"/>
        </w:rPr>
        <w:t>e</w:t>
      </w:r>
      <w:r w:rsidR="001475C4" w:rsidRPr="00397A97">
        <w:rPr>
          <w:color w:val="auto"/>
          <w:sz w:val="21"/>
          <w:szCs w:val="21"/>
          <w:lang w:eastAsia="zh-TW"/>
        </w:rPr>
        <w:t>=</w:t>
      </w:r>
      <w:r w:rsidRPr="00397A97">
        <w:rPr>
          <w:color w:val="auto"/>
          <w:sz w:val="21"/>
          <w:szCs w:val="21"/>
          <w:lang w:eastAsia="zh-TW"/>
        </w:rPr>
        <w:t>5.7</w:t>
      </w:r>
      <w:r w:rsidRPr="00397A97">
        <w:rPr>
          <w:rFonts w:eastAsia="宋体"/>
          <w:i/>
          <w:iCs/>
          <w:color w:val="auto"/>
          <w:sz w:val="21"/>
          <w:szCs w:val="21"/>
          <w:lang w:eastAsia="zh-TW"/>
        </w:rPr>
        <w:t>×</w:t>
      </w:r>
      <w:r w:rsidRPr="00397A97">
        <w:rPr>
          <w:color w:val="auto"/>
          <w:sz w:val="21"/>
          <w:szCs w:val="21"/>
          <w:lang w:eastAsia="zh-TW"/>
        </w:rPr>
        <w:t>10</w:t>
      </w:r>
      <w:r w:rsidRPr="00397A97">
        <w:rPr>
          <w:color w:val="auto"/>
          <w:sz w:val="21"/>
          <w:szCs w:val="21"/>
          <w:vertAlign w:val="superscript"/>
          <w:lang w:eastAsia="zh-TW"/>
        </w:rPr>
        <w:t>-5</w:t>
      </w:r>
      <w:r w:rsidRPr="00397A97">
        <w:rPr>
          <w:color w:val="auto"/>
          <w:sz w:val="21"/>
          <w:szCs w:val="21"/>
          <w:lang w:eastAsia="zh-TW"/>
        </w:rPr>
        <w:t xml:space="preserve"> m</w:t>
      </w:r>
      <w:r w:rsidRPr="00397A97">
        <w:rPr>
          <w:rFonts w:eastAsia="宋体"/>
          <w:color w:val="auto"/>
          <w:sz w:val="21"/>
          <w:szCs w:val="21"/>
          <w:lang w:eastAsia="zh-TW"/>
        </w:rPr>
        <w:t>；</w:t>
      </w:r>
    </w:p>
    <w:p w14:paraId="55493D95" w14:textId="77777777" w:rsidR="00F72044" w:rsidRPr="00397A97" w:rsidRDefault="00A62AED" w:rsidP="000508D9">
      <w:pPr>
        <w:pStyle w:val="Bodytext20"/>
        <w:spacing w:line="340" w:lineRule="exact"/>
        <w:ind w:firstLineChars="200"/>
        <w:jc w:val="both"/>
        <w:rPr>
          <w:color w:val="auto"/>
          <w:sz w:val="21"/>
          <w:szCs w:val="21"/>
        </w:rPr>
      </w:pPr>
      <w:r w:rsidRPr="00397A97">
        <w:rPr>
          <w:rFonts w:eastAsia="宋体"/>
          <w:color w:val="auto"/>
          <w:sz w:val="21"/>
          <w:szCs w:val="21"/>
          <w:lang w:val="zh-TW" w:eastAsia="zh-TW" w:bidi="zh-TW"/>
        </w:rPr>
        <w:t>同步转速为</w:t>
      </w:r>
      <w:r w:rsidRPr="00397A97">
        <w:rPr>
          <w:color w:val="auto"/>
          <w:sz w:val="21"/>
          <w:szCs w:val="21"/>
          <w:lang w:val="zh-TW" w:eastAsia="zh-TW" w:bidi="zh-TW"/>
        </w:rPr>
        <w:t xml:space="preserve">750 </w:t>
      </w:r>
      <w:r w:rsidRPr="00397A97">
        <w:rPr>
          <w:color w:val="auto"/>
          <w:sz w:val="21"/>
          <w:szCs w:val="21"/>
        </w:rPr>
        <w:t xml:space="preserve">r/min </w:t>
      </w:r>
      <w:r w:rsidRPr="00397A97">
        <w:rPr>
          <w:rFonts w:eastAsia="宋体"/>
          <w:color w:val="auto"/>
          <w:sz w:val="21"/>
          <w:szCs w:val="21"/>
          <w:lang w:val="zh-TW" w:eastAsia="zh-TW" w:bidi="zh-TW"/>
        </w:rPr>
        <w:t>时，</w:t>
      </w:r>
      <w:r w:rsidRPr="00397A97">
        <w:rPr>
          <w:color w:val="auto"/>
          <w:sz w:val="21"/>
          <w:szCs w:val="21"/>
        </w:rPr>
        <w:t>e=9</w:t>
      </w:r>
      <w:r w:rsidRPr="00397A97">
        <w:rPr>
          <w:rFonts w:eastAsia="宋体"/>
          <w:i/>
          <w:iCs/>
          <w:color w:val="auto"/>
          <w:sz w:val="21"/>
          <w:szCs w:val="21"/>
          <w:lang w:eastAsia="zh-CN"/>
        </w:rPr>
        <w:t>×</w:t>
      </w:r>
      <w:r w:rsidRPr="00397A97">
        <w:rPr>
          <w:color w:val="auto"/>
          <w:sz w:val="21"/>
          <w:szCs w:val="21"/>
        </w:rPr>
        <w:t>10</w:t>
      </w:r>
      <w:r w:rsidRPr="00397A97">
        <w:rPr>
          <w:color w:val="auto"/>
          <w:sz w:val="21"/>
          <w:szCs w:val="21"/>
          <w:vertAlign w:val="superscript"/>
          <w:lang w:eastAsia="zh-TW"/>
        </w:rPr>
        <w:t>-5</w:t>
      </w:r>
      <w:r w:rsidRPr="00397A97">
        <w:rPr>
          <w:color w:val="auto"/>
          <w:sz w:val="21"/>
          <w:szCs w:val="21"/>
        </w:rPr>
        <w:t>m</w:t>
      </w:r>
      <w:r w:rsidRPr="00397A97">
        <w:rPr>
          <w:rFonts w:eastAsia="宋体"/>
          <w:color w:val="auto"/>
          <w:sz w:val="21"/>
          <w:szCs w:val="21"/>
        </w:rPr>
        <w:t>；</w:t>
      </w:r>
    </w:p>
    <w:p w14:paraId="75CC50F9" w14:textId="77777777" w:rsidR="00F72044" w:rsidRPr="00397A97" w:rsidRDefault="00A62AED" w:rsidP="000508D9">
      <w:pPr>
        <w:pStyle w:val="Bodytext20"/>
        <w:spacing w:line="340" w:lineRule="exact"/>
        <w:ind w:firstLineChars="200"/>
        <w:jc w:val="both"/>
        <w:rPr>
          <w:color w:val="auto"/>
          <w:sz w:val="21"/>
          <w:szCs w:val="21"/>
        </w:rPr>
      </w:pPr>
      <w:r w:rsidRPr="00397A97">
        <w:rPr>
          <w:rFonts w:eastAsia="宋体"/>
          <w:color w:val="auto"/>
          <w:sz w:val="21"/>
          <w:szCs w:val="21"/>
          <w:lang w:val="zh-TW" w:eastAsia="zh-TW" w:bidi="zh-TW"/>
        </w:rPr>
        <w:t>同步转速为</w:t>
      </w:r>
      <w:r w:rsidRPr="00397A97">
        <w:rPr>
          <w:color w:val="auto"/>
          <w:sz w:val="21"/>
          <w:szCs w:val="21"/>
          <w:lang w:val="zh-TW" w:eastAsia="zh-TW" w:bidi="zh-TW"/>
        </w:rPr>
        <w:t xml:space="preserve">600 </w:t>
      </w:r>
      <w:r w:rsidRPr="00397A97">
        <w:rPr>
          <w:color w:val="auto"/>
          <w:sz w:val="21"/>
          <w:szCs w:val="21"/>
        </w:rPr>
        <w:t xml:space="preserve">r/min </w:t>
      </w:r>
      <w:r w:rsidRPr="00397A97">
        <w:rPr>
          <w:rFonts w:eastAsia="宋体"/>
          <w:color w:val="auto"/>
          <w:sz w:val="21"/>
          <w:szCs w:val="21"/>
          <w:lang w:val="zh-TW" w:eastAsia="zh-TW" w:bidi="zh-TW"/>
        </w:rPr>
        <w:t>时，</w:t>
      </w:r>
      <w:r w:rsidRPr="00397A97">
        <w:rPr>
          <w:rFonts w:eastAsia="宋体"/>
          <w:i/>
          <w:iCs/>
          <w:color w:val="auto"/>
          <w:sz w:val="21"/>
          <w:szCs w:val="21"/>
        </w:rPr>
        <w:t>e=</w:t>
      </w:r>
      <w:r w:rsidRPr="00397A97">
        <w:rPr>
          <w:rFonts w:eastAsia="宋体"/>
          <w:color w:val="auto"/>
          <w:sz w:val="21"/>
          <w:szCs w:val="21"/>
        </w:rPr>
        <w:t>9</w:t>
      </w:r>
      <w:r w:rsidRPr="00397A97">
        <w:rPr>
          <w:rFonts w:eastAsia="宋体"/>
          <w:i/>
          <w:iCs/>
          <w:color w:val="auto"/>
          <w:sz w:val="21"/>
          <w:szCs w:val="21"/>
        </w:rPr>
        <w:t>.5</w:t>
      </w:r>
      <w:r w:rsidRPr="00397A97">
        <w:rPr>
          <w:rFonts w:eastAsia="宋体"/>
          <w:i/>
          <w:iCs/>
          <w:color w:val="auto"/>
          <w:sz w:val="21"/>
          <w:szCs w:val="21"/>
          <w:lang w:eastAsia="zh-CN"/>
        </w:rPr>
        <w:t>×</w:t>
      </w:r>
      <w:r w:rsidRPr="00397A97">
        <w:rPr>
          <w:color w:val="auto"/>
          <w:sz w:val="21"/>
          <w:szCs w:val="21"/>
        </w:rPr>
        <w:t>10</w:t>
      </w:r>
      <w:r w:rsidRPr="00397A97">
        <w:rPr>
          <w:color w:val="auto"/>
          <w:sz w:val="21"/>
          <w:szCs w:val="21"/>
          <w:vertAlign w:val="superscript"/>
        </w:rPr>
        <w:t>-5</w:t>
      </w:r>
      <w:r w:rsidRPr="00397A97">
        <w:rPr>
          <w:color w:val="auto"/>
          <w:sz w:val="21"/>
          <w:szCs w:val="21"/>
        </w:rPr>
        <w:t xml:space="preserve"> m</w:t>
      </w:r>
      <w:r w:rsidRPr="00397A97">
        <w:rPr>
          <w:rFonts w:eastAsia="宋体"/>
          <w:color w:val="auto"/>
          <w:sz w:val="21"/>
          <w:szCs w:val="21"/>
        </w:rPr>
        <w:t>；</w:t>
      </w:r>
    </w:p>
    <w:p w14:paraId="3A4B441D" w14:textId="77777777" w:rsidR="00F72044" w:rsidRPr="00397A97" w:rsidRDefault="00A62AED" w:rsidP="000508D9">
      <w:pPr>
        <w:pStyle w:val="Bodytext20"/>
        <w:spacing w:line="340" w:lineRule="exact"/>
        <w:ind w:firstLineChars="200"/>
        <w:jc w:val="both"/>
        <w:rPr>
          <w:color w:val="auto"/>
          <w:sz w:val="21"/>
          <w:szCs w:val="21"/>
        </w:rPr>
      </w:pPr>
      <w:r w:rsidRPr="00397A97">
        <w:rPr>
          <w:rFonts w:eastAsia="宋体"/>
          <w:color w:val="auto"/>
          <w:sz w:val="21"/>
          <w:szCs w:val="21"/>
          <w:lang w:val="zh-TW" w:eastAsia="zh-TW" w:bidi="zh-TW"/>
        </w:rPr>
        <w:t>同步转速为</w:t>
      </w:r>
      <w:r w:rsidRPr="00397A97">
        <w:rPr>
          <w:color w:val="auto"/>
          <w:sz w:val="21"/>
          <w:szCs w:val="21"/>
          <w:lang w:val="zh-TW" w:eastAsia="zh-TW" w:bidi="zh-TW"/>
        </w:rPr>
        <w:t xml:space="preserve">500 </w:t>
      </w:r>
      <w:r w:rsidRPr="00397A97">
        <w:rPr>
          <w:color w:val="auto"/>
          <w:sz w:val="21"/>
          <w:szCs w:val="21"/>
        </w:rPr>
        <w:t xml:space="preserve">r/min </w:t>
      </w:r>
      <w:r w:rsidRPr="00397A97">
        <w:rPr>
          <w:rFonts w:eastAsia="宋体"/>
          <w:color w:val="auto"/>
          <w:sz w:val="21"/>
          <w:szCs w:val="21"/>
          <w:lang w:val="zh-TW" w:eastAsia="zh-TW" w:bidi="zh-TW"/>
        </w:rPr>
        <w:t>时，</w:t>
      </w:r>
      <w:r w:rsidRPr="00397A97">
        <w:rPr>
          <w:color w:val="auto"/>
          <w:sz w:val="21"/>
          <w:szCs w:val="21"/>
        </w:rPr>
        <w:t>e=10.4</w:t>
      </w:r>
      <w:r w:rsidRPr="00397A97">
        <w:rPr>
          <w:rFonts w:eastAsia="宋体"/>
          <w:i/>
          <w:iCs/>
          <w:color w:val="auto"/>
          <w:sz w:val="21"/>
          <w:szCs w:val="21"/>
          <w:lang w:eastAsia="zh-CN"/>
        </w:rPr>
        <w:t>×</w:t>
      </w:r>
      <w:r w:rsidRPr="00397A97">
        <w:rPr>
          <w:color w:val="auto"/>
          <w:sz w:val="21"/>
          <w:szCs w:val="21"/>
          <w:lang w:val="zh-TW" w:eastAsia="zh-TW" w:bidi="zh-TW"/>
        </w:rPr>
        <w:t>10</w:t>
      </w:r>
      <w:r w:rsidRPr="00397A97">
        <w:rPr>
          <w:color w:val="auto"/>
          <w:sz w:val="21"/>
          <w:szCs w:val="21"/>
          <w:vertAlign w:val="superscript"/>
          <w:lang w:val="zh-TW" w:eastAsia="zh-TW" w:bidi="zh-TW"/>
        </w:rPr>
        <w:t>-5</w:t>
      </w:r>
      <w:r w:rsidRPr="00397A97">
        <w:rPr>
          <w:color w:val="auto"/>
          <w:sz w:val="21"/>
          <w:szCs w:val="21"/>
        </w:rPr>
        <w:t>m</w:t>
      </w:r>
      <w:r w:rsidRPr="00397A97">
        <w:rPr>
          <w:rFonts w:eastAsia="宋体"/>
          <w:color w:val="auto"/>
          <w:sz w:val="21"/>
          <w:szCs w:val="21"/>
        </w:rPr>
        <w:t>；</w:t>
      </w:r>
    </w:p>
    <w:p w14:paraId="7480D67D" w14:textId="77777777" w:rsidR="00F72044" w:rsidRPr="00397A97" w:rsidRDefault="00A62AED" w:rsidP="000508D9">
      <w:pPr>
        <w:pStyle w:val="Bodytext20"/>
        <w:spacing w:line="340" w:lineRule="exact"/>
        <w:ind w:firstLineChars="210" w:firstLine="441"/>
        <w:jc w:val="both"/>
        <w:rPr>
          <w:rFonts w:eastAsiaTheme="minorEastAsia"/>
          <w:color w:val="auto"/>
          <w:sz w:val="21"/>
          <w:szCs w:val="21"/>
          <w:lang w:eastAsia="zh-CN"/>
        </w:rPr>
      </w:pPr>
      <w:r w:rsidRPr="00397A97">
        <w:rPr>
          <w:rFonts w:eastAsia="宋体"/>
          <w:color w:val="auto"/>
          <w:sz w:val="21"/>
          <w:szCs w:val="21"/>
          <w:lang w:val="zh-TW" w:eastAsia="zh-TW" w:bidi="zh-TW"/>
        </w:rPr>
        <w:t>同步转速为</w:t>
      </w:r>
      <w:r w:rsidRPr="00397A97">
        <w:rPr>
          <w:color w:val="auto"/>
          <w:sz w:val="21"/>
          <w:szCs w:val="21"/>
          <w:lang w:val="zh-TW" w:eastAsia="zh-TW" w:bidi="zh-TW"/>
        </w:rPr>
        <w:t xml:space="preserve">375 </w:t>
      </w:r>
      <w:r w:rsidRPr="00397A97">
        <w:rPr>
          <w:color w:val="auto"/>
          <w:sz w:val="21"/>
          <w:szCs w:val="21"/>
          <w:lang w:eastAsia="zh-CN"/>
        </w:rPr>
        <w:t xml:space="preserve">r/min </w:t>
      </w:r>
      <w:r w:rsidRPr="00397A97">
        <w:rPr>
          <w:rFonts w:eastAsia="宋体"/>
          <w:color w:val="auto"/>
          <w:sz w:val="21"/>
          <w:szCs w:val="21"/>
          <w:lang w:val="zh-TW" w:eastAsia="zh-TW" w:bidi="zh-TW"/>
        </w:rPr>
        <w:t>时，</w:t>
      </w:r>
      <w:r w:rsidRPr="00397A97">
        <w:rPr>
          <w:color w:val="auto"/>
          <w:sz w:val="21"/>
          <w:szCs w:val="21"/>
          <w:lang w:eastAsia="zh-CN"/>
        </w:rPr>
        <w:t>e=11.3</w:t>
      </w:r>
      <w:r w:rsidRPr="00397A97">
        <w:rPr>
          <w:rFonts w:eastAsia="宋体"/>
          <w:i/>
          <w:iCs/>
          <w:color w:val="auto"/>
          <w:sz w:val="21"/>
          <w:szCs w:val="21"/>
          <w:lang w:eastAsia="zh-CN"/>
        </w:rPr>
        <w:t>×</w:t>
      </w:r>
      <w:r w:rsidRPr="00397A97">
        <w:rPr>
          <w:color w:val="auto"/>
          <w:sz w:val="21"/>
          <w:szCs w:val="21"/>
          <w:lang w:val="zh-TW" w:eastAsia="zh-TW" w:bidi="zh-TW"/>
        </w:rPr>
        <w:t>10</w:t>
      </w:r>
      <w:r w:rsidRPr="00397A97">
        <w:rPr>
          <w:color w:val="auto"/>
          <w:sz w:val="21"/>
          <w:szCs w:val="21"/>
          <w:vertAlign w:val="superscript"/>
          <w:lang w:val="zh-TW" w:eastAsia="zh-TW" w:bidi="zh-TW"/>
        </w:rPr>
        <w:t>-5</w:t>
      </w:r>
      <w:r w:rsidRPr="00397A97">
        <w:rPr>
          <w:color w:val="auto"/>
          <w:sz w:val="21"/>
          <w:szCs w:val="21"/>
          <w:lang w:eastAsia="zh-CN"/>
        </w:rPr>
        <w:t>m</w:t>
      </w:r>
      <w:r w:rsidRPr="00397A97">
        <w:rPr>
          <w:rFonts w:eastAsia="宋体"/>
          <w:color w:val="auto"/>
          <w:sz w:val="21"/>
          <w:szCs w:val="21"/>
          <w:lang w:eastAsia="zh-CN"/>
        </w:rPr>
        <w:t>；</w:t>
      </w:r>
    </w:p>
    <w:p w14:paraId="0DB15DF8" w14:textId="69865CAB" w:rsidR="00F72044" w:rsidRPr="00397A97" w:rsidRDefault="00A62AED" w:rsidP="000508D9">
      <w:pPr>
        <w:pStyle w:val="Bodytext20"/>
        <w:spacing w:line="340" w:lineRule="exact"/>
        <w:ind w:firstLineChars="210" w:firstLine="441"/>
        <w:jc w:val="both"/>
        <w:rPr>
          <w:color w:val="auto"/>
          <w:sz w:val="21"/>
          <w:szCs w:val="21"/>
          <w:lang w:eastAsia="zh-CN"/>
        </w:rPr>
      </w:pPr>
      <w:r w:rsidRPr="00397A97">
        <w:rPr>
          <w:rFonts w:eastAsia="宋体"/>
          <w:color w:val="auto"/>
          <w:sz w:val="21"/>
          <w:szCs w:val="21"/>
          <w:lang w:val="zh-TW" w:eastAsia="zh-TW" w:bidi="zh-TW"/>
        </w:rPr>
        <w:t>同步转速为</w:t>
      </w:r>
      <w:r w:rsidRPr="00397A97">
        <w:rPr>
          <w:color w:val="auto"/>
          <w:sz w:val="21"/>
          <w:szCs w:val="21"/>
          <w:lang w:eastAsia="zh-CN"/>
        </w:rPr>
        <w:t xml:space="preserve">250 r/min </w:t>
      </w:r>
      <w:r w:rsidRPr="00397A97">
        <w:rPr>
          <w:rFonts w:eastAsia="宋体"/>
          <w:color w:val="auto"/>
          <w:sz w:val="21"/>
          <w:szCs w:val="21"/>
          <w:lang w:val="zh-TW" w:eastAsia="zh-TW" w:bidi="zh-TW"/>
        </w:rPr>
        <w:t>时，</w:t>
      </w:r>
      <w:r w:rsidRPr="00397A97">
        <w:rPr>
          <w:color w:val="auto"/>
          <w:sz w:val="21"/>
          <w:szCs w:val="21"/>
          <w:lang w:eastAsia="zh-CN"/>
        </w:rPr>
        <w:t>e=12.5</w:t>
      </w:r>
      <w:r w:rsidRPr="00397A97">
        <w:rPr>
          <w:rFonts w:eastAsia="宋体"/>
          <w:i/>
          <w:iCs/>
          <w:color w:val="auto"/>
          <w:sz w:val="21"/>
          <w:szCs w:val="21"/>
          <w:lang w:eastAsia="zh-CN"/>
        </w:rPr>
        <w:t>×</w:t>
      </w:r>
      <w:r w:rsidRPr="00397A97">
        <w:rPr>
          <w:color w:val="auto"/>
          <w:sz w:val="21"/>
          <w:szCs w:val="21"/>
          <w:lang w:val="zh-TW" w:eastAsia="zh-TW" w:bidi="zh-TW"/>
        </w:rPr>
        <w:t>10</w:t>
      </w:r>
      <w:r w:rsidRPr="00397A97">
        <w:rPr>
          <w:color w:val="auto"/>
          <w:sz w:val="21"/>
          <w:szCs w:val="21"/>
          <w:vertAlign w:val="superscript"/>
          <w:lang w:val="zh-TW" w:eastAsia="zh-TW" w:bidi="zh-TW"/>
        </w:rPr>
        <w:t>-5</w:t>
      </w:r>
      <w:r w:rsidRPr="00397A97">
        <w:rPr>
          <w:color w:val="auto"/>
          <w:sz w:val="21"/>
          <w:szCs w:val="21"/>
          <w:lang w:eastAsia="zh-CN"/>
        </w:rPr>
        <w:t>m</w:t>
      </w:r>
      <w:r w:rsidRPr="00397A97">
        <w:rPr>
          <w:color w:val="auto"/>
          <w:sz w:val="21"/>
          <w:szCs w:val="21"/>
          <w:vertAlign w:val="subscript"/>
          <w:lang w:eastAsia="zh-CN"/>
        </w:rPr>
        <w:t>o</w:t>
      </w:r>
    </w:p>
    <w:p w14:paraId="686E9D93" w14:textId="77777777" w:rsidR="00F72044" w:rsidRPr="00397A97" w:rsidRDefault="00A62AED" w:rsidP="000508D9">
      <w:pPr>
        <w:pStyle w:val="Bodytext10"/>
        <w:spacing w:line="340" w:lineRule="exact"/>
        <w:ind w:firstLineChars="200" w:firstLine="420"/>
        <w:jc w:val="both"/>
        <w:rPr>
          <w:rFonts w:ascii="Times New Roman" w:hAnsi="Times New Roman" w:cs="Times New Roman"/>
          <w:color w:val="auto"/>
          <w:sz w:val="21"/>
          <w:szCs w:val="21"/>
        </w:rPr>
      </w:pPr>
      <w:r w:rsidRPr="00397A97">
        <w:rPr>
          <w:rFonts w:ascii="Times New Roman" w:hAnsi="Times New Roman" w:cs="Times New Roman"/>
          <w:i/>
          <w:iCs/>
          <w:color w:val="auto"/>
          <w:sz w:val="21"/>
          <w:szCs w:val="21"/>
          <w:lang w:val="en-US" w:eastAsia="zh-CN" w:bidi="en-US"/>
        </w:rPr>
        <w:t>G</w:t>
      </w:r>
      <w:r w:rsidRPr="00397A97">
        <w:rPr>
          <w:rFonts w:ascii="Times New Roman" w:hAnsi="Times New Roman" w:cs="Times New Roman"/>
          <w:color w:val="auto"/>
          <w:sz w:val="21"/>
          <w:szCs w:val="21"/>
        </w:rPr>
        <w:t>一单个叶轮的重量，单位为牛</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N</w:t>
      </w:r>
      <w:r w:rsidRPr="00397A97">
        <w:rPr>
          <w:rFonts w:ascii="Times New Roman" w:hAnsi="Times New Roman" w:cs="Times New Roman"/>
          <w:color w:val="auto"/>
          <w:sz w:val="21"/>
          <w:szCs w:val="21"/>
          <w:lang w:val="en-US" w:eastAsia="zh-CN" w:bidi="en-US"/>
        </w:rPr>
        <w:t>）。</w:t>
      </w:r>
    </w:p>
    <w:p w14:paraId="76A0103A" w14:textId="77777777" w:rsidR="00F72044" w:rsidRPr="00397A97" w:rsidRDefault="00A62AED" w:rsidP="000508D9">
      <w:pPr>
        <w:pStyle w:val="Bodytext10"/>
        <w:spacing w:line="340" w:lineRule="exact"/>
        <w:ind w:firstLineChars="200" w:firstLine="420"/>
        <w:jc w:val="both"/>
        <w:rPr>
          <w:rFonts w:ascii="Times New Roman" w:hAnsi="Times New Roman" w:cs="Times New Roman"/>
          <w:color w:val="auto"/>
          <w:sz w:val="21"/>
          <w:szCs w:val="21"/>
        </w:rPr>
      </w:pPr>
      <w:r w:rsidRPr="00397A97">
        <w:rPr>
          <w:rFonts w:ascii="Times New Roman" w:hAnsi="Times New Roman" w:cs="Times New Roman"/>
          <w:i/>
          <w:iCs/>
          <w:color w:val="auto"/>
          <w:sz w:val="21"/>
          <w:szCs w:val="21"/>
          <w:lang w:val="en-US" w:eastAsia="zh-CN" w:bidi="en-US"/>
        </w:rPr>
        <w:t>M</w:t>
      </w:r>
      <w:r w:rsidRPr="00397A97">
        <w:rPr>
          <w:rFonts w:ascii="Times New Roman" w:hAnsi="Times New Roman" w:cs="Times New Roman"/>
          <w:color w:val="auto"/>
          <w:sz w:val="21"/>
          <w:szCs w:val="21"/>
        </w:rPr>
        <w:t>—</w:t>
      </w:r>
      <w:r w:rsidRPr="00397A97">
        <w:rPr>
          <w:rFonts w:ascii="Times New Roman" w:hAnsi="Times New Roman" w:cs="Times New Roman"/>
          <w:color w:val="auto"/>
          <w:sz w:val="21"/>
          <w:szCs w:val="21"/>
        </w:rPr>
        <w:t>允许的不平衡力矩，单位为牛米</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N</w:t>
      </w:r>
      <w:r w:rsidRPr="00397A97">
        <w:rPr>
          <w:rFonts w:ascii="Times New Roman" w:eastAsia="MS Mincho" w:hAnsi="Times New Roman" w:cs="Times New Roman"/>
          <w:color w:val="auto"/>
          <w:sz w:val="21"/>
          <w:szCs w:val="21"/>
          <w:lang w:val="en-US" w:eastAsia="en-US" w:bidi="en-US"/>
        </w:rPr>
        <w:t>・</w:t>
      </w:r>
      <w:r w:rsidRPr="00397A97">
        <w:rPr>
          <w:rFonts w:ascii="Times New Roman" w:eastAsia="Times New Roman" w:hAnsi="Times New Roman" w:cs="Times New Roman"/>
          <w:color w:val="auto"/>
          <w:sz w:val="21"/>
          <w:szCs w:val="21"/>
          <w:lang w:val="en-US" w:eastAsia="zh-CN" w:bidi="en-US"/>
        </w:rPr>
        <w:t>m</w:t>
      </w:r>
      <w:r w:rsidRPr="00397A97">
        <w:rPr>
          <w:rFonts w:ascii="Times New Roman" w:hAnsi="Times New Roman" w:cs="Times New Roman"/>
          <w:color w:val="auto"/>
          <w:sz w:val="21"/>
          <w:szCs w:val="21"/>
          <w:lang w:val="en-US" w:eastAsia="zh-CN" w:bidi="en-US"/>
        </w:rPr>
        <w:t>）。</w:t>
      </w:r>
    </w:p>
    <w:p w14:paraId="759B7CA0" w14:textId="2DCB8416" w:rsidR="00F72044" w:rsidRPr="00397A97" w:rsidRDefault="00A62AED" w:rsidP="000508D9">
      <w:pPr>
        <w:pStyle w:val="Bodytext10"/>
        <w:spacing w:line="340" w:lineRule="exact"/>
        <w:rPr>
          <w:rFonts w:ascii="Times New Roman" w:hAnsi="Times New Roman" w:cs="Times New Roman"/>
          <w:color w:val="auto"/>
          <w:sz w:val="21"/>
          <w:szCs w:val="21"/>
        </w:rPr>
      </w:pPr>
      <w:r w:rsidRPr="00397A97">
        <w:rPr>
          <w:rFonts w:ascii="Times New Roman" w:hAnsi="Times New Roman" w:cs="Times New Roman"/>
          <w:color w:val="auto"/>
          <w:sz w:val="21"/>
          <w:szCs w:val="21"/>
        </w:rPr>
        <w:t>当计算的叶轮允许不平衡力矩小于</w:t>
      </w:r>
      <w:r w:rsidRPr="00397A97">
        <w:rPr>
          <w:rFonts w:ascii="Times New Roman" w:eastAsia="Times New Roman" w:hAnsi="Times New Roman" w:cs="Times New Roman"/>
          <w:color w:val="auto"/>
          <w:sz w:val="21"/>
          <w:szCs w:val="21"/>
          <w:lang w:val="en-US" w:eastAsia="zh-CN" w:bidi="en-US"/>
        </w:rPr>
        <w:t>0.03</w:t>
      </w:r>
      <w:r w:rsidRPr="00397A97">
        <w:rPr>
          <w:rFonts w:ascii="Times New Roman" w:eastAsia="Times New Roman" w:hAnsi="Times New Roman" w:cs="Times New Roman"/>
          <w:i/>
          <w:iCs/>
          <w:color w:val="auto"/>
          <w:sz w:val="21"/>
          <w:szCs w:val="21"/>
          <w:lang w:val="en-US" w:eastAsia="zh-CN" w:bidi="en-US"/>
        </w:rPr>
        <w:t>R</w:t>
      </w:r>
      <w:r w:rsidR="0078468D" w:rsidRPr="00397A97">
        <w:rPr>
          <w:rFonts w:ascii="Times New Roman" w:eastAsia="Times New Roman" w:hAnsi="Times New Roman" w:cs="Times New Roman"/>
          <w:i/>
          <w:iCs/>
          <w:color w:val="auto"/>
          <w:sz w:val="21"/>
          <w:szCs w:val="21"/>
          <w:lang w:val="en-US" w:eastAsia="zh-CN" w:bidi="en-US"/>
        </w:rPr>
        <w:t xml:space="preserve"> </w:t>
      </w:r>
      <w:r w:rsidRPr="00397A97">
        <w:rPr>
          <w:rFonts w:ascii="Times New Roman" w:eastAsia="Times New Roman" w:hAnsi="Times New Roman" w:cs="Times New Roman"/>
          <w:color w:val="auto"/>
          <w:sz w:val="21"/>
          <w:szCs w:val="21"/>
          <w:lang w:val="en-US" w:eastAsia="zh-CN" w:bidi="en-US"/>
        </w:rPr>
        <w:t>N</w:t>
      </w:r>
      <w:r w:rsidRPr="00397A97">
        <w:rPr>
          <w:rFonts w:ascii="Times New Roman" w:eastAsia="MS Mincho" w:hAnsi="Times New Roman" w:cs="Times New Roman"/>
          <w:color w:val="auto"/>
          <w:sz w:val="21"/>
          <w:szCs w:val="21"/>
          <w:lang w:val="en-US" w:eastAsia="en-US" w:bidi="en-US"/>
        </w:rPr>
        <w:t>・</w:t>
      </w:r>
      <w:r w:rsidRPr="00397A97">
        <w:rPr>
          <w:rFonts w:ascii="Times New Roman" w:eastAsia="Times New Roman" w:hAnsi="Times New Roman" w:cs="Times New Roman"/>
          <w:color w:val="auto"/>
          <w:sz w:val="21"/>
          <w:szCs w:val="21"/>
          <w:lang w:val="en-US" w:eastAsia="zh-CN" w:bidi="en-US"/>
        </w:rPr>
        <w:t>m</w:t>
      </w:r>
      <w:r w:rsidRPr="00397A97">
        <w:rPr>
          <w:rFonts w:ascii="Times New Roman" w:hAnsi="Times New Roman" w:cs="Times New Roman"/>
          <w:color w:val="auto"/>
          <w:sz w:val="21"/>
          <w:szCs w:val="21"/>
        </w:rPr>
        <w:t>时，则按</w:t>
      </w:r>
      <w:r w:rsidRPr="00397A97">
        <w:rPr>
          <w:rFonts w:ascii="Times New Roman" w:eastAsia="Times New Roman" w:hAnsi="Times New Roman" w:cs="Times New Roman"/>
          <w:color w:val="auto"/>
          <w:sz w:val="21"/>
          <w:szCs w:val="21"/>
          <w:lang w:val="en-US" w:eastAsia="zh-CN" w:bidi="en-US"/>
        </w:rPr>
        <w:t>0.037</w:t>
      </w:r>
      <w:r w:rsidRPr="00397A97">
        <w:rPr>
          <w:rFonts w:ascii="Times New Roman" w:eastAsiaTheme="minorEastAsia" w:hAnsi="Times New Roman" w:cs="Times New Roman"/>
          <w:i/>
          <w:iCs/>
          <w:color w:val="auto"/>
          <w:sz w:val="21"/>
          <w:szCs w:val="21"/>
          <w:lang w:val="en-US" w:eastAsia="zh-CN" w:bidi="en-US"/>
        </w:rPr>
        <w:t>R</w:t>
      </w:r>
      <w:r w:rsidR="0078468D" w:rsidRPr="00397A97">
        <w:rPr>
          <w:rFonts w:ascii="Times New Roman" w:eastAsiaTheme="minorEastAsia" w:hAnsi="Times New Roman" w:cs="Times New Roman"/>
          <w:i/>
          <w:iCs/>
          <w:color w:val="auto"/>
          <w:sz w:val="21"/>
          <w:szCs w:val="21"/>
          <w:lang w:val="en-US" w:eastAsia="zh-CN" w:bidi="en-US"/>
        </w:rPr>
        <w:t xml:space="preserve"> </w:t>
      </w:r>
      <w:r w:rsidRPr="00397A97">
        <w:rPr>
          <w:rFonts w:ascii="Times New Roman" w:eastAsia="Times New Roman" w:hAnsi="Times New Roman" w:cs="Times New Roman"/>
          <w:color w:val="auto"/>
          <w:sz w:val="21"/>
          <w:szCs w:val="21"/>
          <w:lang w:val="en-US" w:eastAsia="zh-CN" w:bidi="en-US"/>
        </w:rPr>
        <w:t>N</w:t>
      </w:r>
      <w:r w:rsidRPr="00397A97">
        <w:rPr>
          <w:rFonts w:ascii="Times New Roman" w:eastAsia="MS Mincho" w:hAnsi="Times New Roman" w:cs="Times New Roman"/>
          <w:color w:val="auto"/>
          <w:sz w:val="21"/>
          <w:szCs w:val="21"/>
          <w:lang w:val="en-US" w:eastAsia="en-US" w:bidi="en-US"/>
        </w:rPr>
        <w:t>・</w:t>
      </w:r>
      <w:r w:rsidRPr="00397A97">
        <w:rPr>
          <w:rFonts w:ascii="Times New Roman" w:eastAsia="Times New Roman" w:hAnsi="Times New Roman" w:cs="Times New Roman"/>
          <w:color w:val="auto"/>
          <w:sz w:val="21"/>
          <w:szCs w:val="21"/>
          <w:lang w:val="en-US" w:eastAsia="zh-CN" w:bidi="en-US"/>
        </w:rPr>
        <w:t>m</w:t>
      </w:r>
      <w:r w:rsidRPr="00397A97">
        <w:rPr>
          <w:rFonts w:ascii="Times New Roman" w:hAnsi="Times New Roman" w:cs="Times New Roman"/>
          <w:color w:val="auto"/>
          <w:sz w:val="21"/>
          <w:szCs w:val="21"/>
        </w:rPr>
        <w:t>计算，</w:t>
      </w:r>
      <w:r w:rsidRPr="00397A97">
        <w:rPr>
          <w:rFonts w:ascii="Times New Roman" w:hAnsi="Times New Roman" w:cs="Times New Roman"/>
          <w:i/>
          <w:iCs/>
          <w:color w:val="auto"/>
          <w:sz w:val="21"/>
          <w:szCs w:val="21"/>
          <w:lang w:eastAsia="zh-CN"/>
        </w:rPr>
        <w:t>R</w:t>
      </w:r>
      <w:r w:rsidRPr="00397A97">
        <w:rPr>
          <w:rFonts w:ascii="Times New Roman" w:hAnsi="Times New Roman" w:cs="Times New Roman"/>
          <w:color w:val="auto"/>
          <w:sz w:val="21"/>
          <w:szCs w:val="21"/>
        </w:rPr>
        <w:t>为叶轮直径，单位为米</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m</w:t>
      </w:r>
      <w:r w:rsidRPr="00397A97">
        <w:rPr>
          <w:rFonts w:ascii="Times New Roman" w:eastAsiaTheme="minorEastAsia" w:hAnsi="Times New Roman" w:cs="Times New Roman"/>
          <w:color w:val="auto"/>
          <w:sz w:val="21"/>
          <w:szCs w:val="21"/>
          <w:lang w:val="en-US" w:eastAsia="zh-CN" w:bidi="en-US"/>
        </w:rPr>
        <w:t>）</w:t>
      </w:r>
      <w:r w:rsidRPr="00397A97">
        <w:rPr>
          <w:rFonts w:ascii="Times New Roman" w:hAnsi="Times New Roman" w:cs="Times New Roman"/>
          <w:color w:val="auto"/>
          <w:sz w:val="21"/>
          <w:szCs w:val="21"/>
          <w:lang w:val="en-US" w:eastAsia="zh-CN" w:bidi="en-US"/>
        </w:rPr>
        <w:t>。</w:t>
      </w:r>
    </w:p>
    <w:p w14:paraId="6908F431" w14:textId="7417AFBE" w:rsidR="00F72044" w:rsidRPr="00397A97" w:rsidRDefault="00A62AED" w:rsidP="000508D9">
      <w:pPr>
        <w:pStyle w:val="Bodytext10"/>
        <w:spacing w:line="340" w:lineRule="exact"/>
        <w:ind w:leftChars="100" w:left="240" w:firstLineChars="100" w:firstLine="210"/>
        <w:jc w:val="both"/>
        <w:rPr>
          <w:rFonts w:ascii="Times New Roman" w:hAnsi="Times New Roman" w:cs="Times New Roman"/>
          <w:color w:val="auto"/>
          <w:sz w:val="21"/>
          <w:szCs w:val="21"/>
          <w:lang w:eastAsia="zh-CN"/>
        </w:rPr>
      </w:pPr>
      <w:bookmarkStart w:id="28" w:name="bookmark33"/>
      <w:r w:rsidRPr="00397A97">
        <w:rPr>
          <w:rFonts w:ascii="Times New Roman" w:eastAsia="Times New Roman" w:hAnsi="Times New Roman" w:cs="Times New Roman"/>
          <w:color w:val="auto"/>
          <w:sz w:val="21"/>
          <w:szCs w:val="21"/>
          <w:lang w:val="en-US" w:eastAsia="zh-CN" w:bidi="en-US"/>
        </w:rPr>
        <w:lastRenderedPageBreak/>
        <w:t>b</w:t>
      </w:r>
      <w:bookmarkEnd w:id="28"/>
      <w:r w:rsidRPr="00397A97">
        <w:rPr>
          <w:rFonts w:ascii="Times New Roman" w:hAnsi="Times New Roman" w:cs="Times New Roman"/>
          <w:color w:val="auto"/>
          <w:sz w:val="21"/>
          <w:szCs w:val="21"/>
          <w:lang w:val="en-US" w:eastAsia="zh-CN" w:bidi="en-US"/>
        </w:rPr>
        <w:t>）</w:t>
      </w:r>
      <w:r w:rsidR="00022FDB" w:rsidRPr="00397A97">
        <w:rPr>
          <w:rFonts w:ascii="Times New Roman" w:hAnsi="Times New Roman" w:cs="Times New Roman"/>
          <w:color w:val="auto"/>
          <w:sz w:val="21"/>
          <w:szCs w:val="21"/>
        </w:rPr>
        <w:t>对单流道、单叶片、流量大于</w:t>
      </w:r>
      <w:smartTag w:uri="urn:schemas-microsoft-com:office:smarttags" w:element="chmetcnv">
        <w:smartTagPr>
          <w:attr w:name="TCSC" w:val="0"/>
          <w:attr w:name="NumberType" w:val="1"/>
          <w:attr w:name="Negative" w:val="False"/>
          <w:attr w:name="HasSpace" w:val="True"/>
          <w:attr w:name="SourceValue" w:val="200"/>
          <w:attr w:name="UnitName" w:val="m3"/>
        </w:smartTagPr>
        <w:r w:rsidR="00022FDB" w:rsidRPr="00397A97">
          <w:rPr>
            <w:rFonts w:ascii="Times New Roman" w:hAnsi="Times New Roman" w:cs="Times New Roman"/>
            <w:color w:val="auto"/>
            <w:sz w:val="21"/>
            <w:szCs w:val="21"/>
          </w:rPr>
          <w:t>200 m</w:t>
        </w:r>
        <w:r w:rsidR="00022FDB" w:rsidRPr="00397A97">
          <w:rPr>
            <w:rFonts w:ascii="Times New Roman" w:hAnsi="Times New Roman" w:cs="Times New Roman"/>
            <w:color w:val="auto"/>
            <w:sz w:val="21"/>
            <w:szCs w:val="21"/>
            <w:vertAlign w:val="superscript"/>
          </w:rPr>
          <w:t>3</w:t>
        </w:r>
      </w:smartTag>
      <w:r w:rsidR="00022FDB" w:rsidRPr="00397A97">
        <w:rPr>
          <w:rFonts w:ascii="Times New Roman" w:hAnsi="Times New Roman" w:cs="Times New Roman"/>
          <w:color w:val="auto"/>
          <w:sz w:val="21"/>
          <w:szCs w:val="21"/>
        </w:rPr>
        <w:t>/h</w:t>
      </w:r>
      <w:r w:rsidR="00022FDB" w:rsidRPr="00397A97">
        <w:rPr>
          <w:rFonts w:ascii="Times New Roman" w:hAnsi="Times New Roman" w:cs="Times New Roman"/>
          <w:color w:val="auto"/>
          <w:sz w:val="21"/>
          <w:szCs w:val="21"/>
        </w:rPr>
        <w:t>、</w:t>
      </w:r>
      <w:r w:rsidR="00891F8F" w:rsidRPr="00397A97">
        <w:rPr>
          <w:rFonts w:ascii="Times New Roman" w:hAnsi="Times New Roman" w:cs="Times New Roman"/>
          <w:color w:val="auto"/>
          <w:sz w:val="21"/>
          <w:szCs w:val="21"/>
        </w:rPr>
        <w:t>叶轮直径</w:t>
      </w:r>
      <w:r w:rsidR="00FB6CC1" w:rsidRPr="00397A97">
        <w:rPr>
          <w:rFonts w:ascii="Times New Roman" w:hAnsi="Times New Roman" w:cs="Times New Roman" w:hint="eastAsia"/>
          <w:color w:val="auto"/>
          <w:sz w:val="21"/>
          <w:szCs w:val="21"/>
          <w:lang w:eastAsia="zh-CN"/>
        </w:rPr>
        <w:t>大</w:t>
      </w:r>
      <w:r w:rsidR="00891F8F" w:rsidRPr="00397A97">
        <w:rPr>
          <w:rFonts w:ascii="Times New Roman" w:hAnsi="Times New Roman" w:cs="Times New Roman"/>
          <w:color w:val="auto"/>
          <w:sz w:val="21"/>
          <w:szCs w:val="21"/>
        </w:rPr>
        <w:t>于</w:t>
      </w:r>
      <w:r w:rsidR="00891F8F" w:rsidRPr="00397A97">
        <w:rPr>
          <w:rFonts w:ascii="Times New Roman" w:hAnsi="Times New Roman" w:cs="Times New Roman"/>
          <w:color w:val="auto"/>
          <w:sz w:val="21"/>
          <w:szCs w:val="21"/>
        </w:rPr>
        <w:t>300mm</w:t>
      </w:r>
      <w:r w:rsidR="00FB6CC1" w:rsidRPr="00397A97">
        <w:rPr>
          <w:rFonts w:ascii="Times New Roman" w:hAnsi="Times New Roman" w:cs="Times New Roman" w:hint="eastAsia"/>
          <w:color w:val="auto"/>
          <w:sz w:val="21"/>
          <w:szCs w:val="21"/>
        </w:rPr>
        <w:t>的叶轮应</w:t>
      </w:r>
      <w:r w:rsidRPr="00397A97">
        <w:rPr>
          <w:rFonts w:ascii="Times New Roman" w:hAnsi="Times New Roman" w:cs="Times New Roman"/>
          <w:color w:val="auto"/>
          <w:sz w:val="21"/>
          <w:szCs w:val="21"/>
        </w:rPr>
        <w:t>做动平衡试验，在叶轮两端，每端的动平衡允许不平衡力矩按式（</w:t>
      </w:r>
      <w:r w:rsidRPr="00397A97">
        <w:rPr>
          <w:rFonts w:ascii="Times New Roman" w:eastAsia="Times New Roman" w:hAnsi="Times New Roman" w:cs="Times New Roman"/>
          <w:color w:val="auto"/>
          <w:sz w:val="21"/>
          <w:szCs w:val="21"/>
        </w:rPr>
        <w:t>3</w:t>
      </w:r>
      <w:r w:rsidRPr="00397A97">
        <w:rPr>
          <w:rFonts w:ascii="Times New Roman" w:hAnsi="Times New Roman" w:cs="Times New Roman"/>
          <w:color w:val="auto"/>
          <w:sz w:val="21"/>
          <w:szCs w:val="21"/>
        </w:rPr>
        <w:t>）计算：</w:t>
      </w:r>
    </w:p>
    <w:p w14:paraId="178CF590" w14:textId="77777777" w:rsidR="00F72044" w:rsidRPr="00397A97" w:rsidRDefault="00A62AED" w:rsidP="000508D9">
      <w:pPr>
        <w:pStyle w:val="Bodytext10"/>
        <w:spacing w:line="240" w:lineRule="atLeast"/>
        <w:ind w:firstLineChars="200" w:firstLine="420"/>
        <w:jc w:val="right"/>
        <w:rPr>
          <w:rFonts w:ascii="Times New Roman" w:hAnsi="Times New Roman" w:cs="Times New Roman"/>
          <w:color w:val="auto"/>
          <w:sz w:val="21"/>
          <w:szCs w:val="21"/>
        </w:rPr>
      </w:pPr>
      <w:r w:rsidRPr="00397A97">
        <w:rPr>
          <w:rFonts w:ascii="Times New Roman" w:hAnsi="Times New Roman" w:cs="Times New Roman"/>
          <w:i/>
          <w:iCs/>
          <w:color w:val="auto"/>
          <w:sz w:val="21"/>
          <w:szCs w:val="21"/>
          <w:lang w:val="en-US" w:bidi="en-US"/>
        </w:rPr>
        <w:t>M≤</w:t>
      </w:r>
      <m:oMath>
        <m:f>
          <m:fPr>
            <m:ctrlPr>
              <w:rPr>
                <w:rFonts w:ascii="Cambria Math" w:hAnsi="Cambria Math" w:cs="Times New Roman"/>
                <w:iCs/>
                <w:color w:val="auto"/>
                <w:sz w:val="21"/>
                <w:szCs w:val="21"/>
                <w:lang w:val="en-US" w:bidi="en-US"/>
              </w:rPr>
            </m:ctrlPr>
          </m:fPr>
          <m:num>
            <m:r>
              <w:rPr>
                <w:rFonts w:ascii="Cambria Math" w:hAnsi="Cambria Math" w:cs="Times New Roman"/>
                <w:color w:val="auto"/>
                <w:sz w:val="21"/>
                <w:szCs w:val="21"/>
                <w:lang w:val="en-US" w:bidi="en-US"/>
              </w:rPr>
              <m:t>1</m:t>
            </m:r>
          </m:num>
          <m:den>
            <m:r>
              <w:rPr>
                <w:rFonts w:ascii="Cambria Math" w:hAnsi="Cambria Math" w:cs="Times New Roman"/>
                <w:color w:val="auto"/>
                <w:sz w:val="21"/>
                <w:szCs w:val="21"/>
                <w:lang w:val="en-US" w:bidi="en-US"/>
              </w:rPr>
              <m:t>2</m:t>
            </m:r>
          </m:den>
        </m:f>
      </m:oMath>
      <w:r w:rsidRPr="00397A97">
        <w:rPr>
          <w:rFonts w:ascii="Times New Roman" w:hAnsi="Times New Roman" w:cs="Times New Roman"/>
          <w:i/>
          <w:iCs/>
          <w:color w:val="auto"/>
          <w:sz w:val="21"/>
          <w:szCs w:val="21"/>
          <w:lang w:val="en-US" w:bidi="en-US"/>
        </w:rPr>
        <w:t>eG</w:t>
      </w:r>
      <w:r w:rsidRPr="00397A97">
        <w:rPr>
          <w:rFonts w:hint="eastAsia"/>
          <w:color w:val="auto"/>
          <w:sz w:val="21"/>
          <w:szCs w:val="21"/>
        </w:rPr>
        <w:t>┉┉┉┉┉┉┉┉┉┉┉┉┉┉┉┉┉┉┉┉┉┉</w:t>
      </w:r>
      <w:r w:rsidRPr="00397A97">
        <w:rPr>
          <w:rFonts w:ascii="Times New Roman" w:hAnsi="Times New Roman" w:cs="Times New Roman"/>
          <w:color w:val="auto"/>
          <w:sz w:val="21"/>
          <w:szCs w:val="21"/>
        </w:rPr>
        <w:t>（</w:t>
      </w:r>
      <w:r w:rsidRPr="00397A97">
        <w:rPr>
          <w:rFonts w:ascii="Times New Roman" w:hAnsi="Times New Roman" w:cs="Times New Roman"/>
          <w:color w:val="auto"/>
          <w:sz w:val="21"/>
          <w:szCs w:val="21"/>
        </w:rPr>
        <w:t>3</w:t>
      </w:r>
      <w:r w:rsidRPr="00397A97">
        <w:rPr>
          <w:rFonts w:ascii="Times New Roman" w:hAnsi="Times New Roman" w:cs="Times New Roman"/>
          <w:color w:val="auto"/>
          <w:sz w:val="21"/>
          <w:szCs w:val="21"/>
        </w:rPr>
        <w:t>）</w:t>
      </w:r>
    </w:p>
    <w:p w14:paraId="15B54F29" w14:textId="4405CEAA" w:rsidR="00F72044" w:rsidRPr="00397A97" w:rsidRDefault="00A62AED" w:rsidP="000508D9">
      <w:pPr>
        <w:pStyle w:val="Bodytext10"/>
        <w:spacing w:line="340" w:lineRule="exact"/>
        <w:ind w:firstLineChars="200" w:firstLine="420"/>
        <w:jc w:val="both"/>
        <w:rPr>
          <w:rFonts w:ascii="Times New Roman" w:hAnsi="Times New Roman" w:cs="Times New Roman"/>
          <w:color w:val="auto"/>
          <w:sz w:val="21"/>
          <w:szCs w:val="21"/>
          <w:lang w:val="en-US" w:eastAsia="zh-CN" w:bidi="en-US"/>
        </w:rPr>
      </w:pPr>
      <w:r w:rsidRPr="00397A97">
        <w:rPr>
          <w:rFonts w:ascii="Times New Roman" w:hAnsi="Times New Roman" w:cs="Times New Roman"/>
          <w:color w:val="auto"/>
          <w:sz w:val="21"/>
          <w:szCs w:val="21"/>
        </w:rPr>
        <w:t>当计算的动平衡力矩小于</w:t>
      </w:r>
      <w:r w:rsidRPr="00397A97">
        <w:rPr>
          <w:rFonts w:ascii="Times New Roman" w:eastAsia="Times New Roman" w:hAnsi="Times New Roman" w:cs="Times New Roman"/>
          <w:color w:val="auto"/>
          <w:sz w:val="21"/>
          <w:szCs w:val="21"/>
          <w:lang w:val="en-US" w:eastAsia="zh-CN" w:bidi="en-US"/>
        </w:rPr>
        <w:t>0.015</w:t>
      </w:r>
      <w:r w:rsidR="00687A74" w:rsidRPr="00397A97">
        <w:rPr>
          <w:rFonts w:ascii="Times New Roman" w:eastAsia="Times New Roman" w:hAnsi="Times New Roman" w:cs="Times New Roman"/>
          <w:i/>
          <w:iCs/>
          <w:color w:val="auto"/>
          <w:sz w:val="21"/>
          <w:szCs w:val="21"/>
          <w:lang w:val="en-US" w:eastAsia="zh-CN" w:bidi="en-US"/>
        </w:rPr>
        <w:t xml:space="preserve"> R </w:t>
      </w:r>
      <w:r w:rsidRPr="00397A97">
        <w:rPr>
          <w:rFonts w:ascii="Times New Roman" w:eastAsia="Times New Roman" w:hAnsi="Times New Roman" w:cs="Times New Roman"/>
          <w:color w:val="auto"/>
          <w:sz w:val="21"/>
          <w:szCs w:val="21"/>
          <w:lang w:val="en-US" w:eastAsia="zh-CN" w:bidi="en-US"/>
        </w:rPr>
        <w:t>N</w:t>
      </w:r>
      <w:r w:rsidRPr="00397A97">
        <w:rPr>
          <w:rFonts w:ascii="Times New Roman" w:eastAsia="MS Mincho" w:hAnsi="Times New Roman" w:cs="Times New Roman"/>
          <w:color w:val="auto"/>
          <w:sz w:val="21"/>
          <w:szCs w:val="21"/>
          <w:lang w:val="en-US" w:eastAsia="en-US" w:bidi="en-US"/>
        </w:rPr>
        <w:t>・</w:t>
      </w:r>
      <w:r w:rsidRPr="00397A97">
        <w:rPr>
          <w:rFonts w:ascii="Times New Roman" w:eastAsia="Times New Roman" w:hAnsi="Times New Roman" w:cs="Times New Roman"/>
          <w:color w:val="auto"/>
          <w:sz w:val="21"/>
          <w:szCs w:val="21"/>
          <w:lang w:val="en-US" w:eastAsia="zh-CN" w:bidi="en-US"/>
        </w:rPr>
        <w:t>m</w:t>
      </w:r>
      <w:r w:rsidRPr="00397A97">
        <w:rPr>
          <w:rFonts w:ascii="Times New Roman" w:hAnsi="Times New Roman" w:cs="Times New Roman"/>
          <w:color w:val="auto"/>
          <w:sz w:val="21"/>
          <w:szCs w:val="21"/>
        </w:rPr>
        <w:t>时，则按</w:t>
      </w:r>
      <w:r w:rsidRPr="00397A97">
        <w:rPr>
          <w:rFonts w:ascii="Times New Roman" w:eastAsia="Times New Roman" w:hAnsi="Times New Roman" w:cs="Times New Roman"/>
          <w:color w:val="auto"/>
          <w:sz w:val="21"/>
          <w:szCs w:val="21"/>
          <w:lang w:val="en-US" w:eastAsia="zh-CN" w:bidi="en-US"/>
        </w:rPr>
        <w:t>0.015</w:t>
      </w:r>
      <w:r w:rsidR="00687A74" w:rsidRPr="00397A97">
        <w:rPr>
          <w:rFonts w:ascii="Times New Roman" w:eastAsia="Times New Roman" w:hAnsi="Times New Roman" w:cs="Times New Roman"/>
          <w:i/>
          <w:iCs/>
          <w:color w:val="auto"/>
          <w:sz w:val="21"/>
          <w:szCs w:val="21"/>
          <w:lang w:val="en-US" w:eastAsia="zh-CN" w:bidi="en-US"/>
        </w:rPr>
        <w:t xml:space="preserve"> R </w:t>
      </w:r>
      <w:r w:rsidRPr="00397A97">
        <w:rPr>
          <w:rFonts w:ascii="Times New Roman" w:eastAsia="Times New Roman" w:hAnsi="Times New Roman" w:cs="Times New Roman"/>
          <w:color w:val="auto"/>
          <w:sz w:val="21"/>
          <w:szCs w:val="21"/>
          <w:lang w:val="en-US" w:eastAsia="zh-CN" w:bidi="en-US"/>
        </w:rPr>
        <w:t>N.m</w:t>
      </w:r>
      <w:r w:rsidRPr="00397A97">
        <w:rPr>
          <w:rFonts w:ascii="Times New Roman" w:hAnsi="Times New Roman" w:cs="Times New Roman"/>
          <w:color w:val="auto"/>
          <w:sz w:val="21"/>
          <w:szCs w:val="21"/>
        </w:rPr>
        <w:t>计算，</w:t>
      </w:r>
      <w:r w:rsidR="0040730E" w:rsidRPr="00397A97">
        <w:rPr>
          <w:rFonts w:ascii="Times New Roman" w:hAnsi="Times New Roman" w:cs="Times New Roman"/>
          <w:i/>
          <w:iCs/>
          <w:color w:val="auto"/>
          <w:sz w:val="21"/>
          <w:szCs w:val="21"/>
          <w:lang w:eastAsia="zh-CN"/>
        </w:rPr>
        <w:t>R</w:t>
      </w:r>
      <w:r w:rsidR="0040730E" w:rsidRPr="00397A97">
        <w:rPr>
          <w:rFonts w:ascii="Times New Roman" w:hAnsi="Times New Roman" w:cs="Times New Roman"/>
          <w:color w:val="auto"/>
          <w:sz w:val="21"/>
          <w:szCs w:val="21"/>
        </w:rPr>
        <w:t>为叶轮直径，</w:t>
      </w:r>
      <w:r w:rsidRPr="00397A97">
        <w:rPr>
          <w:rFonts w:ascii="Times New Roman" w:hAnsi="Times New Roman" w:cs="Times New Roman"/>
          <w:color w:val="auto"/>
          <w:sz w:val="21"/>
          <w:szCs w:val="21"/>
        </w:rPr>
        <w:t>单位为米</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m</w:t>
      </w:r>
      <w:r w:rsidRPr="00397A97">
        <w:rPr>
          <w:rFonts w:ascii="Times New Roman" w:hAnsi="Times New Roman" w:cs="Times New Roman"/>
          <w:color w:val="auto"/>
          <w:sz w:val="21"/>
          <w:szCs w:val="21"/>
          <w:lang w:val="en-US" w:eastAsia="zh-CN" w:bidi="en-US"/>
        </w:rPr>
        <w:t>）。</w:t>
      </w:r>
    </w:p>
    <w:p w14:paraId="06A5479C" w14:textId="639C4496" w:rsidR="009E40DF" w:rsidRPr="00397A97" w:rsidRDefault="009E40DF" w:rsidP="009E40DF">
      <w:pPr>
        <w:pStyle w:val="Bodytext10"/>
        <w:spacing w:line="340" w:lineRule="exact"/>
        <w:ind w:firstLine="0"/>
        <w:jc w:val="both"/>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Pr="00397A97">
        <w:rPr>
          <w:rFonts w:ascii="黑体" w:eastAsia="黑体" w:hAnsi="黑体" w:cs="Times New Roman"/>
          <w:color w:val="auto"/>
          <w:sz w:val="21"/>
          <w:szCs w:val="21"/>
          <w:lang w:val="en-US" w:eastAsia="zh-CN" w:bidi="ar-SA"/>
        </w:rPr>
        <w:t>.5.</w:t>
      </w:r>
      <w:r w:rsidRPr="00397A97">
        <w:rPr>
          <w:rFonts w:ascii="黑体" w:eastAsia="黑体" w:hAnsi="黑体" w:cs="Times New Roman" w:hint="eastAsia"/>
          <w:color w:val="auto"/>
          <w:sz w:val="21"/>
          <w:szCs w:val="21"/>
          <w:lang w:val="en-US" w:eastAsia="zh-CN" w:bidi="ar-SA"/>
        </w:rPr>
        <w:t>6</w:t>
      </w:r>
      <w:r w:rsidRPr="00397A97">
        <w:rPr>
          <w:rFonts w:ascii="Times New Roman" w:hAnsi="Times New Roman" w:cs="Times New Roman" w:hint="eastAsia"/>
          <w:color w:val="auto"/>
          <w:sz w:val="21"/>
          <w:szCs w:val="21"/>
        </w:rPr>
        <w:t>电动机转子动</w:t>
      </w:r>
      <w:r w:rsidRPr="00397A97">
        <w:rPr>
          <w:rFonts w:ascii="Times New Roman" w:hAnsi="Times New Roman" w:cs="Times New Roman"/>
          <w:color w:val="auto"/>
          <w:sz w:val="21"/>
          <w:szCs w:val="21"/>
        </w:rPr>
        <w:t>平衡试验应符合下列规定：</w:t>
      </w:r>
    </w:p>
    <w:p w14:paraId="5157D57A" w14:textId="77777777" w:rsidR="009E40DF" w:rsidRPr="00397A97" w:rsidRDefault="009E40DF" w:rsidP="009E40DF">
      <w:pPr>
        <w:spacing w:line="340" w:lineRule="exact"/>
        <w:ind w:firstLineChars="200" w:firstLine="420"/>
        <w:rPr>
          <w:color w:val="auto"/>
          <w:sz w:val="21"/>
          <w:szCs w:val="21"/>
          <w:lang w:eastAsia="zh-CN"/>
        </w:rPr>
      </w:pPr>
      <w:r w:rsidRPr="00397A97">
        <w:rPr>
          <w:color w:val="auto"/>
          <w:sz w:val="21"/>
          <w:szCs w:val="21"/>
          <w:lang w:eastAsia="zh-CN"/>
        </w:rPr>
        <w:t>电机转子应做动平衡试验，动平衡精度应符合GB/T 9239.1-2006中G2.5级的规定。</w:t>
      </w:r>
    </w:p>
    <w:p w14:paraId="67AA940F" w14:textId="76AA643C" w:rsidR="00F72044" w:rsidRPr="00397A97" w:rsidRDefault="002D128C" w:rsidP="009E5C21">
      <w:pPr>
        <w:pStyle w:val="af7"/>
        <w:spacing w:before="120" w:after="120" w:line="340" w:lineRule="exact"/>
      </w:pPr>
      <w:bookmarkStart w:id="29" w:name="_Toc138582043"/>
      <w:r w:rsidRPr="00397A97">
        <w:rPr>
          <w:rFonts w:hint="eastAsia"/>
        </w:rPr>
        <w:t>5</w:t>
      </w:r>
      <w:r w:rsidR="00A62AED" w:rsidRPr="00397A97">
        <w:t>.6</w:t>
      </w:r>
      <w:r w:rsidR="00F84632" w:rsidRPr="00397A97">
        <w:t xml:space="preserve">  </w:t>
      </w:r>
      <w:r w:rsidR="00A62AED" w:rsidRPr="00397A97">
        <w:t>装配要求</w:t>
      </w:r>
      <w:bookmarkEnd w:id="29"/>
    </w:p>
    <w:p w14:paraId="15FEFE2F" w14:textId="77777777" w:rsidR="00F72044" w:rsidRPr="00397A97" w:rsidRDefault="002D128C" w:rsidP="000508D9">
      <w:pPr>
        <w:pStyle w:val="Bodytext10"/>
        <w:spacing w:line="340" w:lineRule="exact"/>
        <w:ind w:firstLine="0"/>
        <w:jc w:val="both"/>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A62AED" w:rsidRPr="00397A97">
        <w:rPr>
          <w:rFonts w:ascii="黑体" w:eastAsia="黑体" w:hAnsi="黑体" w:cs="Times New Roman"/>
          <w:color w:val="auto"/>
          <w:sz w:val="21"/>
          <w:szCs w:val="21"/>
          <w:lang w:val="en-US" w:eastAsia="zh-CN" w:bidi="ar-SA"/>
        </w:rPr>
        <w:t>.6.1</w:t>
      </w:r>
      <w:r w:rsidR="00A62AED" w:rsidRPr="00397A97">
        <w:rPr>
          <w:rFonts w:ascii="Times New Roman" w:hAnsi="Times New Roman" w:cs="Times New Roman"/>
          <w:color w:val="auto"/>
          <w:sz w:val="21"/>
          <w:szCs w:val="21"/>
        </w:rPr>
        <w:t>所有零部件应经检验合格（外协件、外购件、配套件及标准件应有质量合格证）后方可进行装配。</w:t>
      </w:r>
    </w:p>
    <w:p w14:paraId="726A18C7" w14:textId="77777777" w:rsidR="00F72044" w:rsidRPr="00397A97" w:rsidRDefault="002D128C" w:rsidP="000508D9">
      <w:pPr>
        <w:pStyle w:val="Bodytext10"/>
        <w:spacing w:line="340" w:lineRule="exact"/>
        <w:ind w:firstLine="0"/>
        <w:jc w:val="both"/>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A62AED" w:rsidRPr="00397A97">
        <w:rPr>
          <w:rFonts w:ascii="黑体" w:eastAsia="黑体" w:hAnsi="黑体" w:cs="Times New Roman"/>
          <w:color w:val="auto"/>
          <w:sz w:val="21"/>
          <w:szCs w:val="21"/>
          <w:lang w:val="en-US" w:eastAsia="zh-CN" w:bidi="ar-SA"/>
        </w:rPr>
        <w:t>.6.2</w:t>
      </w:r>
      <w:r w:rsidR="00A62AED" w:rsidRPr="00397A97">
        <w:rPr>
          <w:rFonts w:ascii="Times New Roman" w:hAnsi="Times New Roman" w:cs="Times New Roman"/>
          <w:color w:val="auto"/>
          <w:sz w:val="21"/>
          <w:szCs w:val="21"/>
        </w:rPr>
        <w:t>电泵的装配应完整、正确，标牌、标志应齐全。</w:t>
      </w:r>
    </w:p>
    <w:p w14:paraId="6B4583F9" w14:textId="77777777" w:rsidR="00F72044" w:rsidRPr="00397A97" w:rsidRDefault="002D128C" w:rsidP="000508D9">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A62AED" w:rsidRPr="00397A97">
        <w:rPr>
          <w:rFonts w:ascii="黑体" w:eastAsia="黑体" w:hAnsi="黑体" w:cs="Times New Roman"/>
          <w:color w:val="auto"/>
          <w:sz w:val="21"/>
          <w:szCs w:val="21"/>
          <w:lang w:val="en-US" w:eastAsia="zh-CN" w:bidi="ar-SA"/>
        </w:rPr>
        <w:t>.6.3</w:t>
      </w:r>
      <w:r w:rsidR="00A62AED" w:rsidRPr="00397A97">
        <w:rPr>
          <w:rFonts w:ascii="Times New Roman" w:hAnsi="Times New Roman" w:cs="Times New Roman"/>
          <w:color w:val="auto"/>
          <w:sz w:val="21"/>
          <w:szCs w:val="21"/>
        </w:rPr>
        <w:t>电泵应有可靠的防腐措施，电泵表面应无污损、碰伤、裂痕等缺陷。</w:t>
      </w:r>
    </w:p>
    <w:p w14:paraId="64E4E70F" w14:textId="77777777" w:rsidR="00F72044" w:rsidRPr="00397A97" w:rsidRDefault="002D128C" w:rsidP="000508D9">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A62AED" w:rsidRPr="00397A97">
        <w:rPr>
          <w:rFonts w:ascii="黑体" w:eastAsia="黑体" w:hAnsi="黑体" w:cs="Times New Roman"/>
          <w:color w:val="auto"/>
          <w:sz w:val="21"/>
          <w:szCs w:val="21"/>
          <w:lang w:val="en-US" w:eastAsia="zh-CN" w:bidi="ar-SA"/>
        </w:rPr>
        <w:t>.6.4</w:t>
      </w:r>
      <w:r w:rsidR="00A62AED" w:rsidRPr="00397A97">
        <w:rPr>
          <w:rFonts w:ascii="Times New Roman" w:hAnsi="Times New Roman" w:cs="Times New Roman"/>
          <w:color w:val="auto"/>
          <w:sz w:val="21"/>
          <w:szCs w:val="21"/>
        </w:rPr>
        <w:t>电泵应转动平稳、自如、无卡阻停滞等现象。</w:t>
      </w:r>
    </w:p>
    <w:p w14:paraId="3C81112D" w14:textId="77777777" w:rsidR="00F72044" w:rsidRPr="00397A97" w:rsidRDefault="002D128C" w:rsidP="000508D9">
      <w:pPr>
        <w:pStyle w:val="Bodytext10"/>
        <w:spacing w:line="340" w:lineRule="exact"/>
        <w:ind w:firstLine="0"/>
        <w:jc w:val="both"/>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5</w:t>
      </w:r>
      <w:r w:rsidR="00A62AED" w:rsidRPr="00397A97">
        <w:rPr>
          <w:rFonts w:ascii="黑体" w:eastAsia="黑体" w:hAnsi="黑体" w:cs="Times New Roman"/>
          <w:color w:val="auto"/>
          <w:sz w:val="21"/>
          <w:szCs w:val="21"/>
          <w:lang w:val="en-US" w:eastAsia="zh-CN" w:bidi="ar-SA"/>
        </w:rPr>
        <w:t>.6.5</w:t>
      </w:r>
      <w:r w:rsidR="00A62AED" w:rsidRPr="00397A97">
        <w:rPr>
          <w:rFonts w:ascii="Times New Roman" w:hAnsi="Times New Roman" w:cs="Times New Roman"/>
          <w:color w:val="auto"/>
          <w:sz w:val="21"/>
          <w:szCs w:val="21"/>
        </w:rPr>
        <w:t>电泵组装后，电动机内腔和密封装置应能承受压力为</w:t>
      </w:r>
      <w:r w:rsidR="00A62AED" w:rsidRPr="00397A97">
        <w:rPr>
          <w:rFonts w:ascii="Times New Roman" w:eastAsia="Times New Roman" w:hAnsi="Times New Roman" w:cs="Times New Roman"/>
          <w:color w:val="auto"/>
          <w:sz w:val="21"/>
          <w:szCs w:val="21"/>
          <w:lang w:val="en-US" w:eastAsia="zh-CN" w:bidi="en-US"/>
        </w:rPr>
        <w:t>0.2 MPa</w:t>
      </w:r>
      <w:r w:rsidR="00A62AED" w:rsidRPr="00397A97">
        <w:rPr>
          <w:rFonts w:ascii="Times New Roman" w:hAnsi="Times New Roman" w:cs="Times New Roman"/>
          <w:color w:val="auto"/>
          <w:sz w:val="21"/>
          <w:szCs w:val="21"/>
        </w:rPr>
        <w:t>历时</w:t>
      </w:r>
      <w:r w:rsidR="00A62AED" w:rsidRPr="00397A97">
        <w:rPr>
          <w:rFonts w:ascii="Times New Roman" w:eastAsia="Times New Roman" w:hAnsi="Times New Roman" w:cs="Times New Roman"/>
          <w:color w:val="auto"/>
          <w:sz w:val="21"/>
          <w:szCs w:val="21"/>
        </w:rPr>
        <w:t xml:space="preserve">3 </w:t>
      </w:r>
      <w:r w:rsidR="00A62AED" w:rsidRPr="00397A97">
        <w:rPr>
          <w:rFonts w:ascii="Times New Roman" w:eastAsia="Times New Roman" w:hAnsi="Times New Roman" w:cs="Times New Roman"/>
          <w:color w:val="auto"/>
          <w:sz w:val="21"/>
          <w:szCs w:val="21"/>
          <w:lang w:val="en-US" w:eastAsia="zh-CN" w:bidi="en-US"/>
        </w:rPr>
        <w:t>min</w:t>
      </w:r>
      <w:r w:rsidR="00A62AED" w:rsidRPr="00397A97">
        <w:rPr>
          <w:rFonts w:ascii="Times New Roman" w:hAnsi="Times New Roman" w:cs="Times New Roman"/>
          <w:color w:val="auto"/>
          <w:sz w:val="21"/>
          <w:szCs w:val="21"/>
        </w:rPr>
        <w:t>的气压试验而无泄漏现象。</w:t>
      </w:r>
    </w:p>
    <w:p w14:paraId="3E7CC650" w14:textId="77777777" w:rsidR="00F72044" w:rsidRPr="00397A97" w:rsidRDefault="002D128C" w:rsidP="000508D9">
      <w:pPr>
        <w:pStyle w:val="Bodytext20"/>
        <w:spacing w:line="340" w:lineRule="exact"/>
        <w:ind w:firstLine="0"/>
        <w:jc w:val="both"/>
        <w:rPr>
          <w:color w:val="auto"/>
          <w:sz w:val="21"/>
          <w:szCs w:val="21"/>
          <w:lang w:eastAsia="zh-CN"/>
        </w:rPr>
      </w:pPr>
      <w:r w:rsidRPr="00397A97">
        <w:rPr>
          <w:rFonts w:ascii="黑体" w:eastAsia="黑体" w:hAnsi="黑体" w:hint="eastAsia"/>
          <w:color w:val="auto"/>
          <w:sz w:val="21"/>
          <w:szCs w:val="21"/>
          <w:lang w:eastAsia="zh-CN" w:bidi="ar-SA"/>
        </w:rPr>
        <w:t>5</w:t>
      </w:r>
      <w:r w:rsidR="00A62AED" w:rsidRPr="00397A97">
        <w:rPr>
          <w:rFonts w:ascii="黑体" w:eastAsia="黑体" w:hAnsi="黑体"/>
          <w:color w:val="auto"/>
          <w:sz w:val="21"/>
          <w:szCs w:val="21"/>
          <w:lang w:eastAsia="zh-CN" w:bidi="ar-SA"/>
        </w:rPr>
        <w:t>.6.6</w:t>
      </w:r>
      <w:r w:rsidR="00A62AED" w:rsidRPr="00397A97">
        <w:rPr>
          <w:rFonts w:eastAsia="宋体"/>
          <w:color w:val="auto"/>
          <w:sz w:val="21"/>
          <w:szCs w:val="21"/>
          <w:lang w:val="zh-TW" w:eastAsia="zh-TW" w:bidi="zh-TW"/>
        </w:rPr>
        <w:t>电泵涂漆应符合</w:t>
      </w:r>
      <w:r w:rsidR="00A62AED" w:rsidRPr="00397A97">
        <w:rPr>
          <w:color w:val="auto"/>
          <w:sz w:val="21"/>
          <w:szCs w:val="21"/>
          <w:lang w:eastAsia="zh-CN"/>
        </w:rPr>
        <w:t xml:space="preserve">JB/T </w:t>
      </w:r>
      <w:r w:rsidR="00A62AED" w:rsidRPr="00397A97">
        <w:rPr>
          <w:color w:val="auto"/>
          <w:sz w:val="21"/>
          <w:szCs w:val="21"/>
          <w:lang w:val="zh-TW" w:eastAsia="zh-TW" w:bidi="zh-TW"/>
        </w:rPr>
        <w:t>5673</w:t>
      </w:r>
      <w:r w:rsidR="00A62AED" w:rsidRPr="00397A97">
        <w:rPr>
          <w:rFonts w:eastAsia="宋体"/>
          <w:color w:val="auto"/>
          <w:sz w:val="21"/>
          <w:szCs w:val="21"/>
          <w:lang w:val="zh-TW" w:eastAsia="zh-TW" w:bidi="zh-TW"/>
        </w:rPr>
        <w:t>的规定。</w:t>
      </w:r>
    </w:p>
    <w:p w14:paraId="53D0B22B" w14:textId="46D6B8B7" w:rsidR="00F72044" w:rsidRPr="00397A97" w:rsidRDefault="002D128C" w:rsidP="009E5C21">
      <w:pPr>
        <w:pStyle w:val="af7"/>
        <w:spacing w:before="120" w:after="120" w:line="340" w:lineRule="exact"/>
      </w:pPr>
      <w:bookmarkStart w:id="30" w:name="_Toc138582044"/>
      <w:r w:rsidRPr="00397A97">
        <w:rPr>
          <w:rFonts w:hint="eastAsia"/>
        </w:rPr>
        <w:t>5.</w:t>
      </w:r>
      <w:r w:rsidR="00327CA1" w:rsidRPr="00397A97">
        <w:t>7</w:t>
      </w:r>
      <w:r w:rsidR="00F84632" w:rsidRPr="00397A97">
        <w:t xml:space="preserve">  </w:t>
      </w:r>
      <w:r w:rsidR="00A62AED" w:rsidRPr="00397A97">
        <w:t>可靠性</w:t>
      </w:r>
      <w:bookmarkEnd w:id="30"/>
    </w:p>
    <w:p w14:paraId="085003ED" w14:textId="52185416"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在规定的使用条件下，电泵首次故障前平均工作时间应不少于</w:t>
      </w:r>
      <w:r w:rsidRPr="00397A97">
        <w:rPr>
          <w:rFonts w:ascii="Times New Roman" w:eastAsia="Times New Roman" w:hAnsi="Times New Roman" w:cs="Times New Roman"/>
          <w:color w:val="auto"/>
          <w:sz w:val="21"/>
          <w:szCs w:val="21"/>
        </w:rPr>
        <w:t xml:space="preserve">2000 </w:t>
      </w:r>
      <w:r w:rsidRPr="00397A97">
        <w:rPr>
          <w:rFonts w:ascii="Times New Roman" w:eastAsia="Times New Roman" w:hAnsi="Times New Roman" w:cs="Times New Roman"/>
          <w:color w:val="auto"/>
          <w:sz w:val="21"/>
          <w:szCs w:val="21"/>
          <w:lang w:val="en-US" w:eastAsia="zh-CN" w:bidi="en-US"/>
        </w:rPr>
        <w:t>h</w:t>
      </w:r>
      <w:r w:rsidRPr="00397A97">
        <w:rPr>
          <w:rFonts w:ascii="Times New Roman" w:hAnsi="Times New Roman" w:cs="Times New Roman"/>
          <w:color w:val="auto"/>
          <w:sz w:val="21"/>
          <w:szCs w:val="21"/>
          <w:lang w:val="en-US" w:eastAsia="zh-CN" w:bidi="en-US"/>
        </w:rPr>
        <w:t>。</w:t>
      </w:r>
    </w:p>
    <w:p w14:paraId="00B34895" w14:textId="60E32913" w:rsidR="00F72044" w:rsidRPr="00397A97" w:rsidRDefault="002D128C" w:rsidP="009E5C21">
      <w:pPr>
        <w:pStyle w:val="af7"/>
        <w:spacing w:before="120" w:after="120" w:line="340" w:lineRule="exact"/>
      </w:pPr>
      <w:bookmarkStart w:id="31" w:name="_Toc138582045"/>
      <w:r w:rsidRPr="00397A97">
        <w:rPr>
          <w:rFonts w:hint="eastAsia"/>
        </w:rPr>
        <w:t>5</w:t>
      </w:r>
      <w:r w:rsidR="00A62AED" w:rsidRPr="00397A97">
        <w:t>.</w:t>
      </w:r>
      <w:r w:rsidR="00327CA1" w:rsidRPr="00397A97">
        <w:t>8</w:t>
      </w:r>
      <w:r w:rsidR="00F84632" w:rsidRPr="00397A97">
        <w:t xml:space="preserve">  </w:t>
      </w:r>
      <w:r w:rsidR="00A62AED" w:rsidRPr="00397A97">
        <w:t>安装型式</w:t>
      </w:r>
      <w:bookmarkEnd w:id="31"/>
    </w:p>
    <w:p w14:paraId="78F4396B" w14:textId="77777777" w:rsidR="00F72044" w:rsidRPr="00397A97" w:rsidRDefault="00A62AED" w:rsidP="002E18A9">
      <w:pPr>
        <w:pStyle w:val="Bodytext10"/>
        <w:spacing w:line="340" w:lineRule="exact"/>
        <w:ind w:firstLineChars="200" w:firstLine="420"/>
        <w:jc w:val="both"/>
        <w:rPr>
          <w:rFonts w:ascii="Times New Roman" w:hAnsi="Times New Roman" w:cs="Times New Roman"/>
          <w:color w:val="auto"/>
          <w:sz w:val="21"/>
          <w:szCs w:val="21"/>
        </w:rPr>
      </w:pPr>
      <w:r w:rsidRPr="00397A97">
        <w:rPr>
          <w:rFonts w:ascii="Times New Roman" w:hAnsi="Times New Roman" w:cs="Times New Roman"/>
          <w:color w:val="auto"/>
          <w:sz w:val="21"/>
          <w:szCs w:val="21"/>
        </w:rPr>
        <w:t>电泵的安装型式分移动安装、自耦安装、井筒安装、基础安装四种，由供需双方按合同要求确定。</w:t>
      </w:r>
    </w:p>
    <w:p w14:paraId="4C4BAE0A" w14:textId="22BB27C4" w:rsidR="00F72044" w:rsidRPr="00397A97" w:rsidRDefault="002D128C" w:rsidP="00DA5674">
      <w:pPr>
        <w:pStyle w:val="af6"/>
        <w:spacing w:before="240" w:after="240"/>
      </w:pPr>
      <w:bookmarkStart w:id="32" w:name="_Toc138582046"/>
      <w:r w:rsidRPr="00397A97">
        <w:rPr>
          <w:rFonts w:hint="eastAsia"/>
        </w:rPr>
        <w:t>6</w:t>
      </w:r>
      <w:r w:rsidR="00F84632" w:rsidRPr="00397A97">
        <w:t xml:space="preserve">  </w:t>
      </w:r>
      <w:r w:rsidR="00A62AED" w:rsidRPr="00397A97">
        <w:t>试验方法</w:t>
      </w:r>
      <w:bookmarkEnd w:id="32"/>
    </w:p>
    <w:p w14:paraId="0E6097DE" w14:textId="71091E6D" w:rsidR="00526CF0" w:rsidRPr="00397A97" w:rsidRDefault="002D128C" w:rsidP="009E5C21">
      <w:pPr>
        <w:pStyle w:val="af7"/>
        <w:spacing w:before="120" w:after="120" w:line="340" w:lineRule="exact"/>
      </w:pPr>
      <w:r w:rsidRPr="00397A97">
        <w:rPr>
          <w:rFonts w:hint="eastAsia"/>
        </w:rPr>
        <w:t>6</w:t>
      </w:r>
      <w:r w:rsidR="00526CF0" w:rsidRPr="00397A97">
        <w:rPr>
          <w:rFonts w:hint="eastAsia"/>
        </w:rPr>
        <w:t>.1</w:t>
      </w:r>
      <w:r w:rsidR="00F84632" w:rsidRPr="00397A97">
        <w:t xml:space="preserve">  </w:t>
      </w:r>
      <w:r w:rsidR="004B03AE" w:rsidRPr="00397A97">
        <w:rPr>
          <w:rFonts w:hint="eastAsia"/>
        </w:rPr>
        <w:t>电泵性能</w:t>
      </w:r>
      <w:r w:rsidR="00526CF0" w:rsidRPr="00397A97">
        <w:rPr>
          <w:rFonts w:hint="eastAsia"/>
        </w:rPr>
        <w:t>试验</w:t>
      </w:r>
    </w:p>
    <w:p w14:paraId="2AAED825" w14:textId="17CCF1E2" w:rsidR="00526CF0" w:rsidRPr="00397A97" w:rsidRDefault="002D128C" w:rsidP="000508D9">
      <w:pPr>
        <w:spacing w:line="340" w:lineRule="exact"/>
        <w:rPr>
          <w:rFonts w:eastAsia="宋体"/>
          <w:color w:val="auto"/>
          <w:sz w:val="21"/>
          <w:szCs w:val="21"/>
          <w:lang w:eastAsia="zh-CN"/>
        </w:rPr>
      </w:pPr>
      <w:r w:rsidRPr="00397A97">
        <w:rPr>
          <w:rFonts w:ascii="黑体" w:eastAsia="黑体" w:hAnsi="黑体" w:hint="eastAsia"/>
          <w:color w:val="auto"/>
          <w:sz w:val="21"/>
          <w:szCs w:val="21"/>
          <w:lang w:eastAsia="zh-CN"/>
        </w:rPr>
        <w:t>6</w:t>
      </w:r>
      <w:r w:rsidR="00526CF0" w:rsidRPr="00397A97">
        <w:rPr>
          <w:rFonts w:ascii="黑体" w:eastAsia="黑体" w:hAnsi="黑体" w:hint="eastAsia"/>
          <w:color w:val="auto"/>
          <w:sz w:val="21"/>
          <w:szCs w:val="21"/>
          <w:lang w:eastAsia="zh-CN"/>
        </w:rPr>
        <w:t>.1.1</w:t>
      </w:r>
      <w:r w:rsidR="00526CF0" w:rsidRPr="00397A97">
        <w:rPr>
          <w:rFonts w:eastAsia="宋体" w:hint="eastAsia"/>
          <w:color w:val="auto"/>
          <w:sz w:val="21"/>
          <w:szCs w:val="21"/>
          <w:lang w:eastAsia="zh-CN"/>
        </w:rPr>
        <w:t>电泵的</w:t>
      </w:r>
      <w:r w:rsidR="00060350" w:rsidRPr="00397A97">
        <w:rPr>
          <w:rFonts w:eastAsia="宋体" w:hint="eastAsia"/>
          <w:color w:val="auto"/>
          <w:sz w:val="21"/>
          <w:szCs w:val="21"/>
          <w:lang w:eastAsia="zh-CN"/>
        </w:rPr>
        <w:t>性能</w:t>
      </w:r>
      <w:r w:rsidR="00526CF0" w:rsidRPr="00397A97">
        <w:rPr>
          <w:rFonts w:eastAsia="宋体" w:hint="eastAsia"/>
          <w:color w:val="auto"/>
          <w:sz w:val="21"/>
          <w:szCs w:val="21"/>
          <w:lang w:eastAsia="zh-CN"/>
        </w:rPr>
        <w:t>试验方法应符合</w:t>
      </w:r>
      <w:r w:rsidR="00526CF0" w:rsidRPr="00397A97">
        <w:rPr>
          <w:rFonts w:eastAsia="宋体" w:hint="eastAsia"/>
          <w:color w:val="auto"/>
          <w:sz w:val="21"/>
          <w:szCs w:val="21"/>
          <w:lang w:eastAsia="zh-CN"/>
        </w:rPr>
        <w:t>GB/T12785-2014</w:t>
      </w:r>
      <w:r w:rsidR="00526CF0" w:rsidRPr="00397A97">
        <w:rPr>
          <w:rFonts w:eastAsia="宋体" w:hint="eastAsia"/>
          <w:color w:val="auto"/>
          <w:sz w:val="21"/>
          <w:szCs w:val="21"/>
          <w:lang w:eastAsia="zh-CN"/>
        </w:rPr>
        <w:t>的规定。</w:t>
      </w:r>
    </w:p>
    <w:p w14:paraId="10A6DBA3" w14:textId="547FA10F" w:rsidR="00526CF0" w:rsidRPr="00397A97" w:rsidRDefault="002D128C" w:rsidP="000508D9">
      <w:pPr>
        <w:spacing w:line="340" w:lineRule="exact"/>
        <w:rPr>
          <w:rFonts w:eastAsia="宋体"/>
          <w:color w:val="auto"/>
          <w:sz w:val="21"/>
          <w:szCs w:val="21"/>
          <w:lang w:eastAsia="zh-CN"/>
        </w:rPr>
      </w:pPr>
      <w:r w:rsidRPr="00397A97">
        <w:rPr>
          <w:rFonts w:ascii="黑体" w:eastAsia="黑体" w:hAnsi="黑体" w:hint="eastAsia"/>
          <w:color w:val="auto"/>
          <w:sz w:val="21"/>
          <w:szCs w:val="21"/>
          <w:lang w:eastAsia="zh-CN"/>
        </w:rPr>
        <w:t>6</w:t>
      </w:r>
      <w:r w:rsidR="00526CF0" w:rsidRPr="00397A97">
        <w:rPr>
          <w:rFonts w:ascii="黑体" w:eastAsia="黑体" w:hAnsi="黑体" w:hint="eastAsia"/>
          <w:color w:val="auto"/>
          <w:sz w:val="21"/>
          <w:szCs w:val="21"/>
          <w:lang w:eastAsia="zh-CN"/>
        </w:rPr>
        <w:t>.1.2</w:t>
      </w:r>
      <w:r w:rsidR="00526CF0" w:rsidRPr="00397A97">
        <w:rPr>
          <w:rFonts w:eastAsia="宋体" w:hint="eastAsia"/>
          <w:color w:val="auto"/>
          <w:sz w:val="21"/>
          <w:szCs w:val="21"/>
          <w:lang w:eastAsia="zh-CN"/>
        </w:rPr>
        <w:t>电泵</w:t>
      </w:r>
      <w:r w:rsidR="00060350" w:rsidRPr="00397A97">
        <w:rPr>
          <w:rFonts w:eastAsia="宋体" w:hint="eastAsia"/>
          <w:color w:val="auto"/>
          <w:sz w:val="21"/>
          <w:szCs w:val="21"/>
          <w:lang w:eastAsia="zh-CN"/>
        </w:rPr>
        <w:t>的</w:t>
      </w:r>
      <w:r w:rsidR="00526CF0" w:rsidRPr="00397A97">
        <w:rPr>
          <w:rFonts w:eastAsia="宋体" w:hint="eastAsia"/>
          <w:color w:val="auto"/>
          <w:sz w:val="21"/>
          <w:szCs w:val="21"/>
          <w:lang w:eastAsia="zh-CN"/>
        </w:rPr>
        <w:t>性能试验应在</w:t>
      </w:r>
      <w:r w:rsidR="00526CF0" w:rsidRPr="00397A97">
        <w:rPr>
          <w:rFonts w:eastAsia="宋体" w:hint="eastAsia"/>
          <w:color w:val="auto"/>
          <w:sz w:val="21"/>
          <w:szCs w:val="21"/>
          <w:lang w:eastAsia="zh-CN"/>
        </w:rPr>
        <w:t>GB/T12785-2014</w:t>
      </w:r>
      <w:r w:rsidR="00526CF0" w:rsidRPr="00397A97">
        <w:rPr>
          <w:rFonts w:eastAsia="宋体" w:hint="eastAsia"/>
          <w:color w:val="auto"/>
          <w:sz w:val="21"/>
          <w:szCs w:val="21"/>
          <w:lang w:eastAsia="zh-CN"/>
        </w:rPr>
        <w:t>中准确度为</w:t>
      </w:r>
      <w:r w:rsidR="00526CF0" w:rsidRPr="00397A97">
        <w:rPr>
          <w:rFonts w:eastAsia="宋体" w:hint="eastAsia"/>
          <w:color w:val="auto"/>
          <w:sz w:val="21"/>
          <w:szCs w:val="21"/>
          <w:lang w:eastAsia="zh-CN"/>
        </w:rPr>
        <w:t>2</w:t>
      </w:r>
      <w:r w:rsidR="00526CF0" w:rsidRPr="00397A97">
        <w:rPr>
          <w:rFonts w:eastAsia="宋体" w:hint="eastAsia"/>
          <w:color w:val="auto"/>
          <w:sz w:val="21"/>
          <w:szCs w:val="21"/>
          <w:lang w:eastAsia="zh-CN"/>
        </w:rPr>
        <w:t>级规定的试验台上进行。</w:t>
      </w:r>
    </w:p>
    <w:p w14:paraId="0018E9A0" w14:textId="4D7D020E" w:rsidR="00F72044" w:rsidRPr="00397A97" w:rsidRDefault="004B03AE" w:rsidP="004B03AE">
      <w:pPr>
        <w:spacing w:line="340" w:lineRule="exact"/>
        <w:rPr>
          <w:rFonts w:eastAsia="宋体"/>
          <w:color w:val="auto"/>
          <w:sz w:val="21"/>
          <w:szCs w:val="21"/>
          <w:lang w:eastAsia="zh-CN"/>
        </w:rPr>
      </w:pPr>
      <w:r w:rsidRPr="00397A97">
        <w:rPr>
          <w:rFonts w:ascii="黑体" w:eastAsia="黑体" w:hAnsi="黑体" w:hint="eastAsia"/>
          <w:color w:val="auto"/>
          <w:sz w:val="21"/>
          <w:szCs w:val="21"/>
          <w:lang w:eastAsia="zh-CN"/>
        </w:rPr>
        <w:t>6.1.3</w:t>
      </w:r>
      <w:r w:rsidR="00A62AED" w:rsidRPr="00397A97">
        <w:rPr>
          <w:rFonts w:ascii="宋体" w:eastAsia="宋体" w:hAnsi="宋体" w:cs="宋体" w:hint="eastAsia"/>
          <w:color w:val="auto"/>
          <w:sz w:val="21"/>
          <w:szCs w:val="21"/>
          <w:lang w:eastAsia="zh-CN"/>
        </w:rPr>
        <w:t>电泵效率应釆用实测法测得，其值按式（</w:t>
      </w:r>
      <w:r w:rsidR="00A62AED" w:rsidRPr="00397A97">
        <w:rPr>
          <w:color w:val="auto"/>
          <w:sz w:val="21"/>
          <w:szCs w:val="21"/>
          <w:lang w:eastAsia="zh-CN"/>
        </w:rPr>
        <w:t>4</w:t>
      </w:r>
      <w:r w:rsidR="00A62AED" w:rsidRPr="00397A97">
        <w:rPr>
          <w:rFonts w:ascii="宋体" w:eastAsia="宋体" w:hAnsi="宋体" w:cs="宋体" w:hint="eastAsia"/>
          <w:color w:val="auto"/>
          <w:sz w:val="21"/>
          <w:szCs w:val="21"/>
          <w:lang w:eastAsia="zh-CN"/>
        </w:rPr>
        <w:t>）确定</w:t>
      </w:r>
      <w:r w:rsidR="00A62AED" w:rsidRPr="00397A97">
        <w:rPr>
          <w:color w:val="auto"/>
          <w:sz w:val="21"/>
          <w:szCs w:val="21"/>
          <w:lang w:eastAsia="zh-CN"/>
        </w:rPr>
        <w:t>:</w:t>
      </w:r>
    </w:p>
    <w:p w14:paraId="56C74C3B" w14:textId="77777777" w:rsidR="00587807" w:rsidRPr="00397A97" w:rsidRDefault="00DB665F" w:rsidP="000508D9">
      <w:pPr>
        <w:spacing w:line="340" w:lineRule="atLeast"/>
        <w:jc w:val="right"/>
        <w:rPr>
          <w:rFonts w:eastAsia="PMingLiU"/>
          <w:color w:val="auto"/>
          <w:sz w:val="21"/>
          <w:szCs w:val="21"/>
          <w:lang w:eastAsia="zh-TW"/>
        </w:rPr>
      </w:pPr>
      <w:r w:rsidRPr="00397A97">
        <w:rPr>
          <w:rFonts w:eastAsia="宋体"/>
          <w:i/>
          <w:iCs/>
          <w:color w:val="auto"/>
          <w:sz w:val="21"/>
          <w:szCs w:val="21"/>
        </w:rPr>
        <w:t>η</w:t>
      </w:r>
      <w:r w:rsidRPr="00397A97">
        <w:rPr>
          <w:rFonts w:eastAsia="宋体"/>
          <w:color w:val="auto"/>
          <w:sz w:val="21"/>
          <w:szCs w:val="21"/>
          <w:vertAlign w:val="subscript"/>
          <w:lang w:eastAsia="zh-TW"/>
        </w:rPr>
        <w:t>DB</w:t>
      </w:r>
      <w:r w:rsidRPr="00397A97">
        <w:rPr>
          <w:rFonts w:eastAsiaTheme="minorEastAsia"/>
          <w:color w:val="auto"/>
          <w:sz w:val="21"/>
          <w:szCs w:val="21"/>
          <w:vertAlign w:val="subscript"/>
          <w:lang w:eastAsia="zh-TW"/>
        </w:rPr>
        <w:t xml:space="preserve"> </w:t>
      </w:r>
      <w:r w:rsidR="00A62AED" w:rsidRPr="00397A97">
        <w:rPr>
          <w:rFonts w:eastAsiaTheme="minorEastAsia"/>
          <w:color w:val="auto"/>
          <w:sz w:val="21"/>
          <w:szCs w:val="21"/>
          <w:vertAlign w:val="subscript"/>
          <w:lang w:eastAsia="zh-TW"/>
        </w:rPr>
        <w:t>=</w:t>
      </w:r>
      <m:oMath>
        <m:f>
          <m:fPr>
            <m:ctrlPr>
              <w:rPr>
                <w:rFonts w:ascii="Cambria Math" w:eastAsiaTheme="minorEastAsia" w:hAnsi="Cambria Math"/>
                <w:color w:val="auto"/>
                <w:sz w:val="21"/>
                <w:szCs w:val="21"/>
                <w:vertAlign w:val="subscript"/>
                <w:lang w:eastAsia="zh-CN"/>
              </w:rPr>
            </m:ctrlPr>
          </m:fPr>
          <m:num>
            <m:sSub>
              <m:sSubPr>
                <m:ctrlPr>
                  <w:rPr>
                    <w:rFonts w:ascii="Cambria Math" w:eastAsiaTheme="minorEastAsia" w:hAnsi="Cambria Math"/>
                    <w:i/>
                    <w:color w:val="auto"/>
                    <w:sz w:val="21"/>
                    <w:szCs w:val="21"/>
                    <w:vertAlign w:val="subscript"/>
                    <w:lang w:eastAsia="zh-CN"/>
                  </w:rPr>
                </m:ctrlPr>
              </m:sSubPr>
              <m:e>
                <m:r>
                  <w:rPr>
                    <w:rFonts w:ascii="Cambria Math" w:eastAsiaTheme="minorEastAsia" w:hAnsi="Cambria Math"/>
                    <w:color w:val="auto"/>
                    <w:sz w:val="21"/>
                    <w:szCs w:val="21"/>
                    <w:vertAlign w:val="subscript"/>
                    <w:lang w:eastAsia="zh-TW"/>
                  </w:rPr>
                  <m:t>P</m:t>
                </m:r>
              </m:e>
              <m:sub>
                <m:r>
                  <w:rPr>
                    <w:rFonts w:ascii="Cambria Math" w:eastAsiaTheme="minorEastAsia" w:hAnsi="Cambria Math"/>
                    <w:color w:val="auto"/>
                    <w:sz w:val="21"/>
                    <w:szCs w:val="21"/>
                    <w:vertAlign w:val="subscript"/>
                    <w:lang w:eastAsia="zh-TW"/>
                  </w:rPr>
                  <m:t>r</m:t>
                </m:r>
              </m:sub>
            </m:sSub>
          </m:num>
          <m:den>
            <m:sSub>
              <m:sSubPr>
                <m:ctrlPr>
                  <w:rPr>
                    <w:rFonts w:ascii="Cambria Math" w:eastAsiaTheme="minorEastAsia" w:hAnsi="Cambria Math"/>
                    <w:i/>
                    <w:color w:val="auto"/>
                    <w:sz w:val="21"/>
                    <w:szCs w:val="21"/>
                    <w:vertAlign w:val="subscript"/>
                    <w:lang w:eastAsia="zh-CN"/>
                  </w:rPr>
                </m:ctrlPr>
              </m:sSubPr>
              <m:e>
                <m:r>
                  <w:rPr>
                    <w:rFonts w:ascii="Cambria Math" w:eastAsiaTheme="minorEastAsia" w:hAnsi="Cambria Math"/>
                    <w:color w:val="auto"/>
                    <w:sz w:val="21"/>
                    <w:szCs w:val="21"/>
                    <w:vertAlign w:val="subscript"/>
                    <w:lang w:eastAsia="zh-TW"/>
                  </w:rPr>
                  <m:t>P</m:t>
                </m:r>
              </m:e>
              <m:sub>
                <m:r>
                  <w:rPr>
                    <w:rFonts w:ascii="Cambria Math" w:eastAsiaTheme="minorEastAsia" w:hAnsi="Cambria Math"/>
                    <w:color w:val="auto"/>
                    <w:sz w:val="21"/>
                    <w:szCs w:val="21"/>
                    <w:vertAlign w:val="subscript"/>
                    <w:lang w:eastAsia="zh-TW"/>
                  </w:rPr>
                  <m:t>1</m:t>
                </m:r>
              </m:sub>
            </m:sSub>
          </m:den>
        </m:f>
      </m:oMath>
      <w:r w:rsidR="00A62AED" w:rsidRPr="00397A97">
        <w:rPr>
          <w:rFonts w:eastAsia="宋体"/>
          <w:iCs/>
          <w:color w:val="auto"/>
          <w:sz w:val="21"/>
          <w:szCs w:val="21"/>
          <w:lang w:eastAsia="zh-TW"/>
        </w:rPr>
        <w:t>×100%</w:t>
      </w:r>
      <w:r w:rsidR="00A62AED" w:rsidRPr="00397A97">
        <w:rPr>
          <w:rFonts w:ascii="宋体" w:eastAsia="宋体" w:hAnsi="宋体" w:cs="宋体" w:hint="eastAsia"/>
          <w:color w:val="auto"/>
          <w:sz w:val="21"/>
          <w:szCs w:val="21"/>
          <w:lang w:eastAsia="zh-TW"/>
        </w:rPr>
        <w:t>┉┉┉┉┉┉┉┉┉┉┉┉┉┉┉┉</w:t>
      </w:r>
      <w:r w:rsidR="00A62AED" w:rsidRPr="00397A97">
        <w:rPr>
          <w:rFonts w:eastAsia="宋体"/>
          <w:color w:val="auto"/>
          <w:sz w:val="21"/>
          <w:szCs w:val="21"/>
          <w:lang w:eastAsia="zh-TW"/>
        </w:rPr>
        <w:t>（</w:t>
      </w:r>
      <w:r w:rsidR="00A62AED" w:rsidRPr="00397A97">
        <w:rPr>
          <w:rFonts w:eastAsiaTheme="minorEastAsia"/>
          <w:color w:val="auto"/>
          <w:sz w:val="21"/>
          <w:szCs w:val="21"/>
          <w:lang w:eastAsia="zh-TW"/>
        </w:rPr>
        <w:t>4</w:t>
      </w:r>
      <w:r w:rsidR="00A62AED" w:rsidRPr="00397A97">
        <w:rPr>
          <w:rFonts w:eastAsia="宋体"/>
          <w:color w:val="auto"/>
          <w:sz w:val="21"/>
          <w:szCs w:val="21"/>
          <w:lang w:eastAsia="zh-TW"/>
        </w:rPr>
        <w:t>）</w:t>
      </w:r>
    </w:p>
    <w:p w14:paraId="36C45A9D" w14:textId="77777777" w:rsidR="00F72044" w:rsidRPr="00397A97" w:rsidRDefault="00A62AED" w:rsidP="000508D9">
      <w:pPr>
        <w:spacing w:line="340" w:lineRule="exact"/>
        <w:rPr>
          <w:color w:val="auto"/>
          <w:sz w:val="21"/>
          <w:szCs w:val="21"/>
          <w:lang w:eastAsia="zh-CN"/>
        </w:rPr>
      </w:pPr>
      <w:r w:rsidRPr="00397A97">
        <w:rPr>
          <w:rFonts w:eastAsia="宋体"/>
          <w:color w:val="auto"/>
          <w:sz w:val="21"/>
          <w:szCs w:val="21"/>
          <w:lang w:eastAsia="zh-CN"/>
        </w:rPr>
        <w:t>式中</w:t>
      </w:r>
      <w:r w:rsidRPr="00397A97">
        <w:rPr>
          <w:color w:val="auto"/>
          <w:sz w:val="21"/>
          <w:szCs w:val="21"/>
          <w:lang w:eastAsia="zh-CN"/>
        </w:rPr>
        <w:t>:</w:t>
      </w:r>
    </w:p>
    <w:p w14:paraId="25D4FEB8" w14:textId="77777777" w:rsidR="00F72044" w:rsidRPr="00397A97" w:rsidRDefault="00DB665F"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i/>
          <w:iCs/>
          <w:color w:val="auto"/>
          <w:sz w:val="21"/>
          <w:szCs w:val="21"/>
          <w:lang w:val="en-US" w:eastAsia="zh-CN" w:bidi="en-US"/>
        </w:rPr>
        <w:t>η</w:t>
      </w:r>
      <w:r w:rsidRPr="00397A97">
        <w:rPr>
          <w:rFonts w:ascii="Times New Roman" w:hAnsi="Times New Roman" w:cs="Times New Roman"/>
          <w:color w:val="auto"/>
          <w:sz w:val="21"/>
          <w:szCs w:val="21"/>
          <w:vertAlign w:val="subscript"/>
          <w:lang w:val="en-US" w:eastAsia="zh-CN" w:bidi="en-US"/>
        </w:rPr>
        <w:t>DB</w:t>
      </w:r>
      <w:r w:rsidR="00A62AED" w:rsidRPr="00397A97">
        <w:rPr>
          <w:rFonts w:ascii="Times New Roman" w:hAnsi="Times New Roman" w:cs="Times New Roman"/>
          <w:i/>
          <w:iCs/>
          <w:color w:val="auto"/>
          <w:sz w:val="21"/>
          <w:szCs w:val="21"/>
          <w:lang w:val="en-US" w:eastAsia="zh-CN" w:bidi="en-US"/>
        </w:rPr>
        <w:t>—</w:t>
      </w:r>
      <w:r w:rsidR="00A62AED" w:rsidRPr="00397A97">
        <w:rPr>
          <w:rFonts w:ascii="Times New Roman" w:eastAsia="Times New Roman" w:hAnsi="Times New Roman" w:cs="Times New Roman"/>
          <w:color w:val="auto"/>
          <w:sz w:val="21"/>
          <w:szCs w:val="21"/>
        </w:rPr>
        <w:t>—</w:t>
      </w:r>
      <w:r w:rsidR="00A62AED" w:rsidRPr="00397A97">
        <w:rPr>
          <w:rFonts w:ascii="Times New Roman" w:hAnsi="Times New Roman" w:cs="Times New Roman"/>
          <w:color w:val="auto"/>
          <w:sz w:val="21"/>
          <w:szCs w:val="21"/>
        </w:rPr>
        <w:t>电泵效率，％；</w:t>
      </w:r>
    </w:p>
    <w:p w14:paraId="773CAFD5"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i/>
          <w:iCs/>
          <w:color w:val="auto"/>
          <w:sz w:val="21"/>
          <w:szCs w:val="21"/>
          <w:lang w:val="en-US" w:eastAsia="zh-CN" w:bidi="en-US"/>
        </w:rPr>
        <w:t>P</w:t>
      </w:r>
      <w:r w:rsidRPr="00397A97">
        <w:rPr>
          <w:rFonts w:ascii="Times New Roman" w:hAnsi="Times New Roman" w:cs="Times New Roman"/>
          <w:color w:val="auto"/>
          <w:sz w:val="21"/>
          <w:szCs w:val="21"/>
          <w:vertAlign w:val="subscript"/>
          <w:lang w:val="en-US" w:eastAsia="zh-CN" w:bidi="en-US"/>
        </w:rPr>
        <w:t>r</w:t>
      </w:r>
      <w:r w:rsidRPr="00397A97">
        <w:rPr>
          <w:rFonts w:ascii="Times New Roman" w:hAnsi="Times New Roman" w:cs="Times New Roman"/>
          <w:color w:val="auto"/>
          <w:sz w:val="21"/>
          <w:szCs w:val="21"/>
        </w:rPr>
        <w:t>——</w:t>
      </w:r>
      <w:r w:rsidRPr="00397A97">
        <w:rPr>
          <w:rFonts w:ascii="Times New Roman" w:hAnsi="Times New Roman" w:cs="Times New Roman"/>
          <w:color w:val="auto"/>
          <w:sz w:val="21"/>
          <w:szCs w:val="21"/>
        </w:rPr>
        <w:t>水功率，单位为千瓦</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kW</w:t>
      </w:r>
      <w:r w:rsidRPr="00397A97">
        <w:rPr>
          <w:rFonts w:ascii="Times New Roman" w:hAnsi="Times New Roman" w:cs="Times New Roman"/>
          <w:color w:val="auto"/>
          <w:sz w:val="21"/>
          <w:szCs w:val="21"/>
          <w:lang w:val="en-US" w:eastAsia="zh-CN" w:bidi="en-US"/>
        </w:rPr>
        <w:t>）；</w:t>
      </w:r>
    </w:p>
    <w:p w14:paraId="6E327A28" w14:textId="77777777" w:rsidR="00F72044" w:rsidRPr="00397A97" w:rsidRDefault="00A62AED" w:rsidP="000508D9">
      <w:pPr>
        <w:pStyle w:val="Bodytext10"/>
        <w:spacing w:line="340" w:lineRule="exact"/>
        <w:ind w:firstLineChars="200" w:firstLine="420"/>
        <w:rPr>
          <w:rFonts w:ascii="Times New Roman" w:hAnsi="Times New Roman" w:cs="Times New Roman"/>
          <w:color w:val="auto"/>
          <w:sz w:val="21"/>
          <w:szCs w:val="21"/>
          <w:lang w:val="en-US" w:eastAsia="zh-CN" w:bidi="en-US"/>
        </w:rPr>
      </w:pPr>
      <w:r w:rsidRPr="00397A97">
        <w:rPr>
          <w:rFonts w:ascii="Times New Roman" w:hAnsi="Times New Roman" w:cs="Times New Roman"/>
          <w:i/>
          <w:iCs/>
          <w:color w:val="auto"/>
          <w:sz w:val="21"/>
          <w:szCs w:val="21"/>
          <w:lang w:val="en-US" w:eastAsia="zh-CN" w:bidi="en-US"/>
        </w:rPr>
        <w:t>P</w:t>
      </w:r>
      <w:r w:rsidRPr="00397A97">
        <w:rPr>
          <w:rFonts w:ascii="Times New Roman" w:hAnsi="Times New Roman" w:cs="Times New Roman"/>
          <w:color w:val="auto"/>
          <w:sz w:val="21"/>
          <w:szCs w:val="21"/>
          <w:vertAlign w:val="subscript"/>
          <w:lang w:val="en-US" w:eastAsia="zh-CN" w:bidi="en-US"/>
        </w:rPr>
        <w:t>1</w:t>
      </w:r>
      <w:r w:rsidRPr="00397A97">
        <w:rPr>
          <w:rFonts w:ascii="Times New Roman" w:hAnsi="Times New Roman" w:cs="Times New Roman"/>
          <w:color w:val="auto"/>
          <w:sz w:val="21"/>
          <w:szCs w:val="21"/>
        </w:rPr>
        <w:t>——</w:t>
      </w:r>
      <w:r w:rsidR="00575BE0" w:rsidRPr="00397A97">
        <w:rPr>
          <w:rFonts w:ascii="Times New Roman" w:eastAsiaTheme="minorEastAsia" w:hAnsi="Times New Roman" w:cs="Times New Roman"/>
          <w:color w:val="auto"/>
          <w:sz w:val="21"/>
          <w:szCs w:val="21"/>
        </w:rPr>
        <w:t>电泵（含变频器）</w:t>
      </w:r>
      <w:r w:rsidRPr="00397A97">
        <w:rPr>
          <w:rFonts w:ascii="Times New Roman" w:hAnsi="Times New Roman" w:cs="Times New Roman"/>
          <w:color w:val="auto"/>
          <w:sz w:val="21"/>
          <w:szCs w:val="21"/>
        </w:rPr>
        <w:t>输入电功率，单位为千瓦</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kW</w:t>
      </w:r>
      <w:r w:rsidRPr="00397A97">
        <w:rPr>
          <w:rFonts w:ascii="Times New Roman" w:hAnsi="Times New Roman" w:cs="Times New Roman"/>
          <w:color w:val="auto"/>
          <w:sz w:val="21"/>
          <w:szCs w:val="21"/>
          <w:lang w:val="en-US" w:eastAsia="zh-CN" w:bidi="en-US"/>
        </w:rPr>
        <w:t>）。</w:t>
      </w:r>
    </w:p>
    <w:p w14:paraId="2185536F" w14:textId="1ED22E84" w:rsidR="00DB665F" w:rsidRPr="00397A97" w:rsidRDefault="002D128C" w:rsidP="009E5C21">
      <w:pPr>
        <w:pStyle w:val="af7"/>
        <w:spacing w:before="120" w:after="120" w:line="340" w:lineRule="exact"/>
      </w:pPr>
      <w:r w:rsidRPr="00397A97">
        <w:rPr>
          <w:rFonts w:hint="eastAsia"/>
        </w:rPr>
        <w:t>6</w:t>
      </w:r>
      <w:r w:rsidR="006208C7" w:rsidRPr="00397A97">
        <w:t>.</w:t>
      </w:r>
      <w:r w:rsidR="00321FD0" w:rsidRPr="00397A97">
        <w:rPr>
          <w:rFonts w:hint="eastAsia"/>
        </w:rPr>
        <w:t>2</w:t>
      </w:r>
      <w:r w:rsidR="00F84632" w:rsidRPr="00397A97">
        <w:t xml:space="preserve">  </w:t>
      </w:r>
      <w:r w:rsidR="00DB665F" w:rsidRPr="00397A97">
        <w:t>电泵电机的性能试验</w:t>
      </w:r>
    </w:p>
    <w:p w14:paraId="12DE8964" w14:textId="09D9E387" w:rsidR="00DB665F" w:rsidRPr="00397A97" w:rsidRDefault="002D128C" w:rsidP="000508D9">
      <w:pPr>
        <w:spacing w:line="340" w:lineRule="exact"/>
        <w:rPr>
          <w:rFonts w:eastAsia="宋体"/>
          <w:color w:val="auto"/>
          <w:sz w:val="20"/>
          <w:szCs w:val="20"/>
          <w:lang w:eastAsia="zh-CN"/>
        </w:rPr>
      </w:pPr>
      <w:r w:rsidRPr="00397A97">
        <w:rPr>
          <w:rFonts w:ascii="黑体" w:eastAsia="黑体" w:hAnsi="黑体" w:hint="eastAsia"/>
          <w:color w:val="auto"/>
          <w:sz w:val="21"/>
          <w:szCs w:val="20"/>
          <w:lang w:eastAsia="zh-CN" w:bidi="ar-SA"/>
        </w:rPr>
        <w:t>6</w:t>
      </w:r>
      <w:r w:rsidR="006208C7" w:rsidRPr="00397A97">
        <w:rPr>
          <w:rFonts w:ascii="黑体" w:eastAsia="黑体" w:hAnsi="黑体"/>
          <w:color w:val="auto"/>
          <w:sz w:val="21"/>
          <w:szCs w:val="20"/>
          <w:lang w:eastAsia="zh-CN" w:bidi="ar-SA"/>
        </w:rPr>
        <w:t>.</w:t>
      </w:r>
      <w:r w:rsidR="00321FD0" w:rsidRPr="00397A97">
        <w:rPr>
          <w:rFonts w:ascii="黑体" w:eastAsia="黑体" w:hAnsi="黑体" w:hint="eastAsia"/>
          <w:color w:val="auto"/>
          <w:sz w:val="21"/>
          <w:szCs w:val="20"/>
          <w:lang w:eastAsia="zh-CN" w:bidi="ar-SA"/>
        </w:rPr>
        <w:t>2</w:t>
      </w:r>
      <w:r w:rsidR="00DB665F" w:rsidRPr="00397A97">
        <w:rPr>
          <w:rFonts w:ascii="黑体" w:eastAsia="黑体" w:hAnsi="黑体"/>
          <w:color w:val="auto"/>
          <w:sz w:val="21"/>
          <w:szCs w:val="20"/>
          <w:lang w:eastAsia="zh-CN" w:bidi="ar-SA"/>
        </w:rPr>
        <w:t>.1</w:t>
      </w:r>
      <w:r w:rsidR="0042085B" w:rsidRPr="00397A97">
        <w:rPr>
          <w:rFonts w:eastAsia="宋体"/>
          <w:color w:val="auto"/>
          <w:sz w:val="20"/>
          <w:szCs w:val="20"/>
          <w:lang w:eastAsia="zh-CN"/>
        </w:rPr>
        <w:t>三相异步电动机电气性能试验按</w:t>
      </w:r>
      <w:r w:rsidR="0042085B" w:rsidRPr="00397A97">
        <w:rPr>
          <w:rFonts w:eastAsia="宋体"/>
          <w:color w:val="auto"/>
          <w:sz w:val="20"/>
          <w:szCs w:val="20"/>
          <w:lang w:eastAsia="zh-CN"/>
        </w:rPr>
        <w:t>GB/T 12785-2014</w:t>
      </w:r>
      <w:r w:rsidR="0042085B" w:rsidRPr="00397A97">
        <w:rPr>
          <w:rFonts w:eastAsia="宋体"/>
          <w:color w:val="auto"/>
          <w:sz w:val="20"/>
          <w:szCs w:val="20"/>
          <w:lang w:eastAsia="zh-CN"/>
        </w:rPr>
        <w:t>的规定进行。永磁同步电动机电气性能试验按</w:t>
      </w:r>
      <w:r w:rsidR="0042085B" w:rsidRPr="00397A97">
        <w:rPr>
          <w:rFonts w:eastAsia="宋体"/>
          <w:color w:val="auto"/>
          <w:sz w:val="20"/>
          <w:szCs w:val="20"/>
          <w:lang w:eastAsia="zh-CN"/>
        </w:rPr>
        <w:t>GB/T 22669-2008</w:t>
      </w:r>
      <w:r w:rsidR="0042085B" w:rsidRPr="00397A97">
        <w:rPr>
          <w:rFonts w:eastAsia="宋体"/>
          <w:color w:val="auto"/>
          <w:sz w:val="20"/>
          <w:szCs w:val="20"/>
          <w:lang w:eastAsia="zh-CN"/>
        </w:rPr>
        <w:t>的规定进行。</w:t>
      </w:r>
      <w:r w:rsidR="00DB665F" w:rsidRPr="00397A97">
        <w:rPr>
          <w:rFonts w:eastAsia="宋体" w:hint="eastAsia"/>
          <w:color w:val="auto"/>
          <w:sz w:val="20"/>
          <w:szCs w:val="20"/>
          <w:lang w:eastAsia="zh-CN"/>
        </w:rPr>
        <w:t>电泵电机的性能试验按</w:t>
      </w:r>
      <w:r w:rsidR="00DB665F" w:rsidRPr="00397A97">
        <w:rPr>
          <w:rFonts w:eastAsia="宋体"/>
          <w:color w:val="auto"/>
          <w:sz w:val="20"/>
          <w:szCs w:val="20"/>
          <w:lang w:eastAsia="zh-CN"/>
        </w:rPr>
        <w:t>GB/T12785—2014</w:t>
      </w:r>
      <w:r w:rsidR="00DB665F" w:rsidRPr="00397A97">
        <w:rPr>
          <w:rFonts w:eastAsia="宋体" w:hint="eastAsia"/>
          <w:color w:val="auto"/>
          <w:sz w:val="20"/>
          <w:szCs w:val="20"/>
          <w:lang w:eastAsia="zh-CN"/>
        </w:rPr>
        <w:t>的规定进行。</w:t>
      </w:r>
    </w:p>
    <w:p w14:paraId="7E49806A" w14:textId="10106038" w:rsidR="00DB665F" w:rsidRPr="00397A97" w:rsidRDefault="002D128C" w:rsidP="000508D9">
      <w:pPr>
        <w:spacing w:line="340" w:lineRule="exact"/>
        <w:rPr>
          <w:rFonts w:eastAsia="宋体"/>
          <w:color w:val="auto"/>
          <w:sz w:val="20"/>
          <w:szCs w:val="20"/>
          <w:lang w:eastAsia="zh-CN"/>
        </w:rPr>
      </w:pPr>
      <w:r w:rsidRPr="00397A97">
        <w:rPr>
          <w:rFonts w:ascii="黑体" w:eastAsia="黑体" w:hAnsi="黑体" w:hint="eastAsia"/>
          <w:color w:val="auto"/>
          <w:sz w:val="21"/>
          <w:szCs w:val="20"/>
          <w:lang w:eastAsia="zh-CN" w:bidi="ar-SA"/>
        </w:rPr>
        <w:t>6</w:t>
      </w:r>
      <w:r w:rsidR="006208C7" w:rsidRPr="00397A97">
        <w:rPr>
          <w:rFonts w:ascii="黑体" w:eastAsia="黑体" w:hAnsi="黑体"/>
          <w:color w:val="auto"/>
          <w:sz w:val="21"/>
          <w:szCs w:val="20"/>
          <w:lang w:eastAsia="zh-CN" w:bidi="ar-SA"/>
        </w:rPr>
        <w:t>.</w:t>
      </w:r>
      <w:r w:rsidR="00321FD0" w:rsidRPr="00397A97">
        <w:rPr>
          <w:rFonts w:ascii="黑体" w:eastAsia="黑体" w:hAnsi="黑体" w:hint="eastAsia"/>
          <w:color w:val="auto"/>
          <w:sz w:val="21"/>
          <w:szCs w:val="20"/>
          <w:lang w:eastAsia="zh-CN" w:bidi="ar-SA"/>
        </w:rPr>
        <w:t>2</w:t>
      </w:r>
      <w:r w:rsidR="00DB665F" w:rsidRPr="00397A97">
        <w:rPr>
          <w:rFonts w:ascii="黑体" w:eastAsia="黑体" w:hAnsi="黑体"/>
          <w:color w:val="auto"/>
          <w:sz w:val="21"/>
          <w:szCs w:val="20"/>
          <w:lang w:eastAsia="zh-CN" w:bidi="ar-SA"/>
        </w:rPr>
        <w:t>.2</w:t>
      </w:r>
      <w:r w:rsidR="00DB665F" w:rsidRPr="00397A97">
        <w:rPr>
          <w:rFonts w:eastAsia="宋体" w:hint="eastAsia"/>
          <w:color w:val="auto"/>
          <w:sz w:val="20"/>
          <w:szCs w:val="20"/>
          <w:lang w:eastAsia="zh-CN"/>
        </w:rPr>
        <w:t>电泵电机的性能试验不解体进行，可用同规格零部件或过程检验记录代替。</w:t>
      </w:r>
    </w:p>
    <w:p w14:paraId="52EC78C0" w14:textId="34B39A48" w:rsidR="004F3C75" w:rsidRPr="00397A97" w:rsidRDefault="004F3C75" w:rsidP="009E5C21">
      <w:pPr>
        <w:pStyle w:val="af7"/>
        <w:spacing w:before="120" w:after="120" w:line="340" w:lineRule="exact"/>
      </w:pPr>
      <w:r w:rsidRPr="00397A97">
        <w:rPr>
          <w:rFonts w:hint="eastAsia"/>
        </w:rPr>
        <w:lastRenderedPageBreak/>
        <w:t>6</w:t>
      </w:r>
      <w:r w:rsidRPr="00397A97">
        <w:t>.</w:t>
      </w:r>
      <w:r w:rsidRPr="00397A97">
        <w:rPr>
          <w:rFonts w:hint="eastAsia"/>
        </w:rPr>
        <w:t>3</w:t>
      </w:r>
      <w:r w:rsidRPr="00397A97">
        <w:t xml:space="preserve">  </w:t>
      </w:r>
      <w:r w:rsidRPr="00397A97">
        <w:rPr>
          <w:rFonts w:hint="eastAsia"/>
        </w:rPr>
        <w:t>安全检查</w:t>
      </w:r>
    </w:p>
    <w:p w14:paraId="54E15137" w14:textId="77777777" w:rsidR="004F3C75" w:rsidRPr="00397A97" w:rsidRDefault="004F3C75" w:rsidP="004F3C75">
      <w:pPr>
        <w:spacing w:beforeLines="50" w:before="120" w:afterLines="50" w:after="120" w:line="340" w:lineRule="exact"/>
        <w:rPr>
          <w:rFonts w:ascii="黑体" w:eastAsia="黑体" w:hAnsi="黑体"/>
          <w:color w:val="auto"/>
          <w:sz w:val="21"/>
          <w:szCs w:val="20"/>
          <w:lang w:eastAsia="zh-CN" w:bidi="ar-SA"/>
        </w:rPr>
      </w:pPr>
      <w:r w:rsidRPr="00397A97">
        <w:rPr>
          <w:rFonts w:ascii="黑体" w:eastAsia="黑体" w:hAnsi="黑体" w:hint="eastAsia"/>
          <w:color w:val="auto"/>
          <w:sz w:val="21"/>
          <w:szCs w:val="20"/>
          <w:lang w:eastAsia="zh-CN" w:bidi="ar-SA"/>
        </w:rPr>
        <w:t>6</w:t>
      </w:r>
      <w:r w:rsidRPr="00397A97">
        <w:rPr>
          <w:rFonts w:ascii="黑体" w:eastAsia="黑体" w:hAnsi="黑体"/>
          <w:color w:val="auto"/>
          <w:sz w:val="21"/>
          <w:szCs w:val="20"/>
          <w:lang w:eastAsia="zh-CN" w:bidi="ar-SA"/>
        </w:rPr>
        <w:t>.3</w:t>
      </w:r>
      <w:r w:rsidRPr="00397A97">
        <w:rPr>
          <w:rFonts w:ascii="黑体" w:eastAsia="黑体" w:hAnsi="黑体" w:hint="eastAsia"/>
          <w:color w:val="auto"/>
          <w:sz w:val="21"/>
          <w:szCs w:val="20"/>
          <w:lang w:eastAsia="zh-CN" w:bidi="ar-SA"/>
        </w:rPr>
        <w:t>.</w:t>
      </w:r>
      <w:r w:rsidRPr="00397A97">
        <w:rPr>
          <w:rFonts w:ascii="黑体" w:eastAsia="黑体" w:hAnsi="黑体"/>
          <w:color w:val="auto"/>
          <w:sz w:val="21"/>
          <w:szCs w:val="20"/>
          <w:lang w:eastAsia="zh-CN" w:bidi="ar-SA"/>
        </w:rPr>
        <w:t>1 温升试验</w:t>
      </w:r>
    </w:p>
    <w:p w14:paraId="62F5814C" w14:textId="77777777" w:rsidR="004F3C75" w:rsidRPr="00397A97" w:rsidRDefault="004F3C75" w:rsidP="004F3C75">
      <w:pPr>
        <w:spacing w:line="340" w:lineRule="exact"/>
        <w:ind w:firstLineChars="200" w:firstLine="420"/>
        <w:rPr>
          <w:color w:val="auto"/>
          <w:sz w:val="21"/>
          <w:szCs w:val="21"/>
          <w:lang w:eastAsia="zh-CN"/>
        </w:rPr>
      </w:pPr>
      <w:r w:rsidRPr="00397A97">
        <w:rPr>
          <w:rFonts w:hint="eastAsia"/>
          <w:color w:val="auto"/>
          <w:sz w:val="21"/>
          <w:szCs w:val="21"/>
          <w:lang w:eastAsia="zh-CN"/>
        </w:rPr>
        <w:t>电泵</w:t>
      </w:r>
      <w:r w:rsidRPr="00397A97">
        <w:rPr>
          <w:color w:val="auto"/>
          <w:sz w:val="21"/>
          <w:szCs w:val="21"/>
          <w:lang w:eastAsia="zh-CN"/>
        </w:rPr>
        <w:t>温升试验应在按GB/T 12785-2014</w:t>
      </w:r>
      <w:r w:rsidRPr="00397A97">
        <w:rPr>
          <w:rFonts w:hint="eastAsia"/>
          <w:color w:val="auto"/>
          <w:sz w:val="21"/>
          <w:szCs w:val="21"/>
          <w:lang w:eastAsia="zh-CN"/>
        </w:rPr>
        <w:t>中7.2</w:t>
      </w:r>
      <w:r w:rsidRPr="00397A97">
        <w:rPr>
          <w:color w:val="auto"/>
          <w:sz w:val="21"/>
          <w:szCs w:val="21"/>
          <w:lang w:eastAsia="zh-CN"/>
        </w:rPr>
        <w:t>的规定进行。</w:t>
      </w:r>
    </w:p>
    <w:p w14:paraId="7F6E2409" w14:textId="77777777" w:rsidR="004F3C75" w:rsidRPr="00397A97" w:rsidRDefault="004F3C75" w:rsidP="004F3C75">
      <w:pPr>
        <w:spacing w:beforeLines="50" w:before="120" w:afterLines="50" w:after="120" w:line="340" w:lineRule="exact"/>
        <w:rPr>
          <w:rFonts w:ascii="黑体" w:eastAsia="黑体" w:hAnsi="黑体"/>
          <w:color w:val="auto"/>
          <w:sz w:val="21"/>
          <w:szCs w:val="20"/>
          <w:lang w:eastAsia="zh-CN" w:bidi="ar-SA"/>
        </w:rPr>
      </w:pPr>
      <w:r w:rsidRPr="00397A97">
        <w:rPr>
          <w:rFonts w:ascii="黑体" w:eastAsia="黑体" w:hAnsi="黑体" w:hint="eastAsia"/>
          <w:color w:val="auto"/>
          <w:sz w:val="21"/>
          <w:szCs w:val="20"/>
          <w:lang w:eastAsia="zh-CN" w:bidi="ar-SA"/>
        </w:rPr>
        <w:t>6.</w:t>
      </w:r>
      <w:r w:rsidRPr="00397A97">
        <w:rPr>
          <w:rFonts w:ascii="黑体" w:eastAsia="黑体" w:hAnsi="黑体"/>
          <w:color w:val="auto"/>
          <w:sz w:val="21"/>
          <w:szCs w:val="20"/>
          <w:lang w:eastAsia="zh-CN" w:bidi="ar-SA"/>
        </w:rPr>
        <w:t xml:space="preserve">3.2 </w:t>
      </w:r>
      <w:r w:rsidRPr="00397A97">
        <w:rPr>
          <w:rFonts w:ascii="黑体" w:eastAsia="黑体" w:hAnsi="黑体" w:hint="eastAsia"/>
          <w:color w:val="auto"/>
          <w:sz w:val="21"/>
          <w:szCs w:val="20"/>
          <w:lang w:eastAsia="zh-CN" w:bidi="ar-SA"/>
        </w:rPr>
        <w:t>绝缘电阻的测定</w:t>
      </w:r>
    </w:p>
    <w:p w14:paraId="3F696EE5" w14:textId="77777777" w:rsidR="004F3C75" w:rsidRPr="00397A97" w:rsidRDefault="004F3C75" w:rsidP="004F3C75">
      <w:pPr>
        <w:spacing w:line="340" w:lineRule="exact"/>
        <w:ind w:firstLineChars="200" w:firstLine="420"/>
        <w:rPr>
          <w:rFonts w:eastAsia="黑体"/>
          <w:color w:val="auto"/>
          <w:sz w:val="21"/>
          <w:szCs w:val="21"/>
          <w:lang w:eastAsia="zh-CN"/>
        </w:rPr>
      </w:pPr>
      <w:r w:rsidRPr="00397A97">
        <w:rPr>
          <w:rFonts w:hint="eastAsia"/>
          <w:color w:val="auto"/>
          <w:sz w:val="21"/>
          <w:szCs w:val="21"/>
          <w:lang w:eastAsia="zh-CN"/>
        </w:rPr>
        <w:t>电动机冷（热）态绝缘电阻采用兆欧表，按GB/T</w:t>
      </w:r>
      <w:r w:rsidRPr="00397A97">
        <w:rPr>
          <w:color w:val="auto"/>
          <w:sz w:val="21"/>
          <w:szCs w:val="21"/>
          <w:lang w:eastAsia="zh-CN"/>
        </w:rPr>
        <w:t xml:space="preserve"> </w:t>
      </w:r>
      <w:r w:rsidRPr="00397A97">
        <w:rPr>
          <w:rFonts w:hint="eastAsia"/>
          <w:color w:val="auto"/>
          <w:sz w:val="21"/>
          <w:szCs w:val="21"/>
          <w:lang w:eastAsia="zh-CN"/>
        </w:rPr>
        <w:t>12785-2014中5.2的规定进行测量。</w:t>
      </w:r>
    </w:p>
    <w:p w14:paraId="4AD02A52" w14:textId="0D312D66" w:rsidR="004F3C75" w:rsidRPr="00397A97" w:rsidRDefault="004F3C75" w:rsidP="004F3C75">
      <w:pPr>
        <w:spacing w:beforeLines="50" w:before="120" w:afterLines="50" w:after="120" w:line="340" w:lineRule="exact"/>
        <w:rPr>
          <w:rFonts w:ascii="黑体" w:eastAsia="黑体" w:hAnsi="黑体"/>
          <w:color w:val="auto"/>
          <w:sz w:val="21"/>
          <w:szCs w:val="20"/>
          <w:lang w:eastAsia="zh-CN" w:bidi="ar-SA"/>
        </w:rPr>
      </w:pPr>
      <w:r w:rsidRPr="00397A97">
        <w:rPr>
          <w:rFonts w:ascii="黑体" w:eastAsia="黑体" w:hAnsi="黑体" w:hint="eastAsia"/>
          <w:color w:val="auto"/>
          <w:sz w:val="21"/>
          <w:szCs w:val="20"/>
          <w:lang w:eastAsia="zh-CN" w:bidi="ar-SA"/>
        </w:rPr>
        <w:t>6</w:t>
      </w:r>
      <w:r w:rsidRPr="00397A97">
        <w:rPr>
          <w:rFonts w:ascii="黑体" w:eastAsia="黑体" w:hAnsi="黑体"/>
          <w:color w:val="auto"/>
          <w:sz w:val="21"/>
          <w:szCs w:val="20"/>
          <w:lang w:eastAsia="zh-CN" w:bidi="ar-SA"/>
        </w:rPr>
        <w:t xml:space="preserve">.3.3 </w:t>
      </w:r>
      <w:r w:rsidRPr="00397A97">
        <w:rPr>
          <w:rFonts w:ascii="黑体" w:eastAsia="黑体" w:hAnsi="黑体" w:hint="eastAsia"/>
          <w:color w:val="auto"/>
          <w:sz w:val="21"/>
          <w:szCs w:val="20"/>
          <w:lang w:eastAsia="zh-CN" w:bidi="ar-SA"/>
        </w:rPr>
        <w:t>电动机</w:t>
      </w:r>
      <w:r w:rsidR="00B87515" w:rsidRPr="00397A97">
        <w:rPr>
          <w:rFonts w:ascii="黑体" w:eastAsia="黑体" w:hAnsi="黑体" w:hint="eastAsia"/>
          <w:color w:val="auto"/>
          <w:sz w:val="21"/>
          <w:szCs w:val="20"/>
          <w:lang w:eastAsia="zh-CN" w:bidi="ar-SA"/>
        </w:rPr>
        <w:t>线圈</w:t>
      </w:r>
      <w:r w:rsidRPr="00397A97">
        <w:rPr>
          <w:rFonts w:ascii="黑体" w:eastAsia="黑体" w:hAnsi="黑体"/>
          <w:color w:val="auto"/>
          <w:sz w:val="21"/>
          <w:szCs w:val="20"/>
          <w:lang w:eastAsia="zh-CN" w:bidi="ar-SA"/>
        </w:rPr>
        <w:t>耐电压试验</w:t>
      </w:r>
    </w:p>
    <w:p w14:paraId="2EF4718B" w14:textId="77777777" w:rsidR="004F3C75" w:rsidRPr="00397A97" w:rsidRDefault="004F3C75" w:rsidP="004F3C75">
      <w:pPr>
        <w:spacing w:line="340" w:lineRule="exact"/>
        <w:ind w:firstLineChars="200" w:firstLine="420"/>
        <w:rPr>
          <w:color w:val="auto"/>
          <w:sz w:val="21"/>
          <w:szCs w:val="21"/>
          <w:lang w:eastAsia="zh-CN"/>
        </w:rPr>
      </w:pPr>
      <w:r w:rsidRPr="00397A97">
        <w:rPr>
          <w:color w:val="auto"/>
          <w:sz w:val="21"/>
          <w:szCs w:val="21"/>
          <w:lang w:eastAsia="zh-CN"/>
        </w:rPr>
        <w:t xml:space="preserve">电动机线圈耐冲击电压试验应按GB/T </w:t>
      </w:r>
      <w:r w:rsidRPr="00397A97">
        <w:rPr>
          <w:rFonts w:hint="eastAsia"/>
          <w:color w:val="auto"/>
          <w:sz w:val="21"/>
          <w:szCs w:val="21"/>
          <w:lang w:eastAsia="zh-CN"/>
        </w:rPr>
        <w:t>12785-2014中13</w:t>
      </w:r>
      <w:r w:rsidRPr="00397A97">
        <w:rPr>
          <w:color w:val="auto"/>
          <w:sz w:val="21"/>
          <w:szCs w:val="21"/>
          <w:lang w:eastAsia="zh-CN"/>
        </w:rPr>
        <w:t>的规定进行。</w:t>
      </w:r>
    </w:p>
    <w:p w14:paraId="72B4AE98" w14:textId="67888FB5" w:rsidR="004F3C75" w:rsidRPr="00397A97" w:rsidRDefault="004F3C75" w:rsidP="004F3C75">
      <w:pPr>
        <w:spacing w:beforeLines="50" w:before="120" w:afterLines="50" w:after="120" w:line="340" w:lineRule="exact"/>
        <w:rPr>
          <w:rFonts w:ascii="黑体" w:eastAsia="黑体" w:hAnsi="黑体"/>
          <w:color w:val="auto"/>
          <w:sz w:val="21"/>
          <w:szCs w:val="20"/>
          <w:lang w:eastAsia="zh-CN" w:bidi="ar-SA"/>
        </w:rPr>
      </w:pPr>
      <w:r w:rsidRPr="00397A97">
        <w:rPr>
          <w:rFonts w:ascii="黑体" w:eastAsia="黑体" w:hAnsi="黑体" w:hint="eastAsia"/>
          <w:color w:val="auto"/>
          <w:sz w:val="21"/>
          <w:szCs w:val="20"/>
          <w:lang w:eastAsia="zh-CN" w:bidi="ar-SA"/>
        </w:rPr>
        <w:t>6</w:t>
      </w:r>
      <w:r w:rsidRPr="00397A97">
        <w:rPr>
          <w:rFonts w:ascii="黑体" w:eastAsia="黑体" w:hAnsi="黑体"/>
          <w:color w:val="auto"/>
          <w:sz w:val="21"/>
          <w:szCs w:val="20"/>
          <w:lang w:eastAsia="zh-CN" w:bidi="ar-SA"/>
        </w:rPr>
        <w:t>.</w:t>
      </w:r>
      <w:r w:rsidRPr="00397A97">
        <w:rPr>
          <w:rFonts w:ascii="黑体" w:eastAsia="黑体" w:hAnsi="黑体" w:hint="eastAsia"/>
          <w:color w:val="auto"/>
          <w:sz w:val="21"/>
          <w:szCs w:val="20"/>
          <w:lang w:eastAsia="zh-CN" w:bidi="ar-SA"/>
        </w:rPr>
        <w:t>3</w:t>
      </w:r>
      <w:r w:rsidRPr="00397A97">
        <w:rPr>
          <w:rFonts w:ascii="黑体" w:eastAsia="黑体" w:hAnsi="黑体"/>
          <w:color w:val="auto"/>
          <w:sz w:val="21"/>
          <w:szCs w:val="20"/>
          <w:lang w:eastAsia="zh-CN" w:bidi="ar-SA"/>
        </w:rPr>
        <w:t>.</w:t>
      </w:r>
      <w:r w:rsidRPr="00397A97">
        <w:rPr>
          <w:rFonts w:ascii="黑体" w:eastAsia="黑体" w:hAnsi="黑体" w:hint="eastAsia"/>
          <w:color w:val="auto"/>
          <w:sz w:val="21"/>
          <w:szCs w:val="20"/>
          <w:lang w:eastAsia="zh-CN" w:bidi="ar-SA"/>
        </w:rPr>
        <w:t>4</w:t>
      </w:r>
      <w:r w:rsidRPr="00397A97">
        <w:rPr>
          <w:rFonts w:ascii="黑体" w:eastAsia="黑体" w:hAnsi="黑体"/>
          <w:color w:val="auto"/>
          <w:sz w:val="21"/>
          <w:szCs w:val="20"/>
          <w:lang w:eastAsia="zh-CN" w:bidi="ar-SA"/>
        </w:rPr>
        <w:t xml:space="preserve"> </w:t>
      </w:r>
      <w:r w:rsidR="003469DA" w:rsidRPr="00397A97">
        <w:rPr>
          <w:rFonts w:ascii="黑体" w:eastAsia="黑体" w:hAnsi="黑体" w:hint="eastAsia"/>
          <w:color w:val="auto"/>
          <w:sz w:val="21"/>
          <w:szCs w:val="20"/>
          <w:lang w:eastAsia="zh-CN" w:bidi="ar-SA"/>
        </w:rPr>
        <w:t>电动机定子</w:t>
      </w:r>
      <w:r w:rsidRPr="00397A97">
        <w:rPr>
          <w:rFonts w:ascii="黑体" w:eastAsia="黑体" w:hAnsi="黑体" w:hint="eastAsia"/>
          <w:color w:val="auto"/>
          <w:sz w:val="21"/>
          <w:szCs w:val="20"/>
          <w:lang w:eastAsia="zh-CN" w:bidi="ar-SA"/>
        </w:rPr>
        <w:t>绕组匝间绝缘</w:t>
      </w:r>
      <w:r w:rsidRPr="00397A97">
        <w:rPr>
          <w:rFonts w:ascii="黑体" w:eastAsia="黑体" w:hAnsi="黑体"/>
          <w:color w:val="auto"/>
          <w:sz w:val="21"/>
          <w:szCs w:val="20"/>
          <w:lang w:eastAsia="zh-CN" w:bidi="ar-SA"/>
        </w:rPr>
        <w:t>试验</w:t>
      </w:r>
    </w:p>
    <w:p w14:paraId="189AF9E7" w14:textId="28A78292" w:rsidR="004F3C75" w:rsidRPr="00397A97" w:rsidRDefault="00B932A7" w:rsidP="00B932A7">
      <w:pPr>
        <w:spacing w:line="340" w:lineRule="exact"/>
        <w:rPr>
          <w:color w:val="auto"/>
          <w:sz w:val="21"/>
          <w:szCs w:val="21"/>
          <w:lang w:eastAsia="zh-CN"/>
        </w:rPr>
      </w:pPr>
      <w:r w:rsidRPr="00397A97">
        <w:rPr>
          <w:rFonts w:ascii="黑体" w:eastAsia="黑体" w:hAnsi="黑体" w:hint="eastAsia"/>
          <w:color w:val="auto"/>
          <w:sz w:val="21"/>
          <w:szCs w:val="20"/>
          <w:lang w:eastAsia="zh-CN" w:bidi="ar-SA"/>
        </w:rPr>
        <w:t>6</w:t>
      </w:r>
      <w:r w:rsidRPr="00397A97">
        <w:rPr>
          <w:rFonts w:ascii="黑体" w:eastAsia="黑体" w:hAnsi="黑体"/>
          <w:color w:val="auto"/>
          <w:sz w:val="21"/>
          <w:szCs w:val="20"/>
          <w:lang w:eastAsia="zh-CN" w:bidi="ar-SA"/>
        </w:rPr>
        <w:t>.</w:t>
      </w:r>
      <w:r w:rsidRPr="00397A97">
        <w:rPr>
          <w:rFonts w:ascii="黑体" w:eastAsia="黑体" w:hAnsi="黑体" w:hint="eastAsia"/>
          <w:color w:val="auto"/>
          <w:sz w:val="21"/>
          <w:szCs w:val="20"/>
          <w:lang w:eastAsia="zh-CN" w:bidi="ar-SA"/>
        </w:rPr>
        <w:t>3</w:t>
      </w:r>
      <w:r w:rsidRPr="00397A97">
        <w:rPr>
          <w:rFonts w:ascii="黑体" w:eastAsia="黑体" w:hAnsi="黑体"/>
          <w:color w:val="auto"/>
          <w:sz w:val="21"/>
          <w:szCs w:val="20"/>
          <w:lang w:eastAsia="zh-CN" w:bidi="ar-SA"/>
        </w:rPr>
        <w:t>.</w:t>
      </w:r>
      <w:r w:rsidRPr="00397A97">
        <w:rPr>
          <w:rFonts w:ascii="黑体" w:eastAsia="黑体" w:hAnsi="黑体" w:hint="eastAsia"/>
          <w:color w:val="auto"/>
          <w:sz w:val="21"/>
          <w:szCs w:val="20"/>
          <w:lang w:eastAsia="zh-CN" w:bidi="ar-SA"/>
        </w:rPr>
        <w:t>4.1</w:t>
      </w:r>
      <w:r w:rsidRPr="00397A97">
        <w:rPr>
          <w:rFonts w:ascii="黑体" w:eastAsia="黑体" w:hAnsi="黑体"/>
          <w:color w:val="auto"/>
          <w:sz w:val="21"/>
          <w:szCs w:val="20"/>
          <w:lang w:eastAsia="zh-CN" w:bidi="ar-SA"/>
        </w:rPr>
        <w:t xml:space="preserve"> </w:t>
      </w:r>
      <w:r w:rsidR="00CE5F3B" w:rsidRPr="00397A97">
        <w:rPr>
          <w:rFonts w:ascii="宋体" w:eastAsia="宋体" w:hAnsi="宋体" w:cs="宋体" w:hint="eastAsia"/>
          <w:color w:val="auto"/>
          <w:sz w:val="21"/>
          <w:szCs w:val="21"/>
          <w:lang w:eastAsia="zh-CN"/>
        </w:rPr>
        <w:t>低压</w:t>
      </w:r>
      <w:r w:rsidR="004F3C75" w:rsidRPr="00397A97">
        <w:rPr>
          <w:color w:val="auto"/>
          <w:sz w:val="21"/>
          <w:szCs w:val="21"/>
          <w:lang w:eastAsia="zh-CN"/>
        </w:rPr>
        <w:t>电动机</w:t>
      </w:r>
      <w:r w:rsidR="00B57C26" w:rsidRPr="00397A97">
        <w:rPr>
          <w:rFonts w:ascii="宋体" w:eastAsia="宋体" w:hAnsi="宋体" w:cs="宋体" w:hint="eastAsia"/>
          <w:color w:val="auto"/>
          <w:sz w:val="21"/>
          <w:szCs w:val="21"/>
          <w:lang w:eastAsia="zh-CN"/>
        </w:rPr>
        <w:t>定子</w:t>
      </w:r>
      <w:r w:rsidR="004F3C75" w:rsidRPr="00397A97">
        <w:rPr>
          <w:color w:val="auto"/>
          <w:sz w:val="21"/>
          <w:szCs w:val="21"/>
          <w:lang w:eastAsia="zh-CN"/>
        </w:rPr>
        <w:t xml:space="preserve">绕组匝间绝缘试验方法应按GB/T </w:t>
      </w:r>
      <w:r w:rsidR="004F3C75" w:rsidRPr="00397A97">
        <w:rPr>
          <w:rFonts w:hint="eastAsia"/>
          <w:color w:val="auto"/>
          <w:sz w:val="21"/>
          <w:szCs w:val="21"/>
          <w:lang w:eastAsia="zh-CN"/>
        </w:rPr>
        <w:t>12785-2014中14</w:t>
      </w:r>
      <w:r w:rsidR="004F3C75" w:rsidRPr="00397A97">
        <w:rPr>
          <w:color w:val="auto"/>
          <w:sz w:val="21"/>
          <w:szCs w:val="21"/>
          <w:lang w:eastAsia="zh-CN"/>
        </w:rPr>
        <w:t>的规定进行。</w:t>
      </w:r>
    </w:p>
    <w:p w14:paraId="10EBE544" w14:textId="22140E4E" w:rsidR="00B57C26" w:rsidRPr="00397A97" w:rsidRDefault="00B932A7" w:rsidP="00B932A7">
      <w:pPr>
        <w:spacing w:line="340" w:lineRule="exact"/>
        <w:rPr>
          <w:rFonts w:eastAsia="宋体"/>
          <w:color w:val="auto"/>
          <w:sz w:val="21"/>
          <w:szCs w:val="21"/>
          <w:lang w:eastAsia="zh-CN"/>
        </w:rPr>
      </w:pPr>
      <w:r w:rsidRPr="00397A97">
        <w:rPr>
          <w:rFonts w:ascii="黑体" w:eastAsia="黑体" w:hAnsi="黑体" w:hint="eastAsia"/>
          <w:color w:val="auto"/>
          <w:sz w:val="21"/>
          <w:szCs w:val="20"/>
          <w:lang w:eastAsia="zh-CN" w:bidi="ar-SA"/>
        </w:rPr>
        <w:t>6</w:t>
      </w:r>
      <w:r w:rsidRPr="00397A97">
        <w:rPr>
          <w:rFonts w:ascii="黑体" w:eastAsia="黑体" w:hAnsi="黑体"/>
          <w:color w:val="auto"/>
          <w:sz w:val="21"/>
          <w:szCs w:val="20"/>
          <w:lang w:eastAsia="zh-CN" w:bidi="ar-SA"/>
        </w:rPr>
        <w:t>.</w:t>
      </w:r>
      <w:r w:rsidRPr="00397A97">
        <w:rPr>
          <w:rFonts w:ascii="黑体" w:eastAsia="黑体" w:hAnsi="黑体" w:hint="eastAsia"/>
          <w:color w:val="auto"/>
          <w:sz w:val="21"/>
          <w:szCs w:val="20"/>
          <w:lang w:eastAsia="zh-CN" w:bidi="ar-SA"/>
        </w:rPr>
        <w:t>3</w:t>
      </w:r>
      <w:r w:rsidRPr="00397A97">
        <w:rPr>
          <w:rFonts w:ascii="黑体" w:eastAsia="黑体" w:hAnsi="黑体"/>
          <w:color w:val="auto"/>
          <w:sz w:val="21"/>
          <w:szCs w:val="20"/>
          <w:lang w:eastAsia="zh-CN" w:bidi="ar-SA"/>
        </w:rPr>
        <w:t>.</w:t>
      </w:r>
      <w:r w:rsidRPr="00397A97">
        <w:rPr>
          <w:rFonts w:ascii="黑体" w:eastAsia="黑体" w:hAnsi="黑体" w:hint="eastAsia"/>
          <w:color w:val="auto"/>
          <w:sz w:val="21"/>
          <w:szCs w:val="20"/>
          <w:lang w:eastAsia="zh-CN" w:bidi="ar-SA"/>
        </w:rPr>
        <w:t>4.</w:t>
      </w:r>
      <w:r w:rsidRPr="00397A97">
        <w:rPr>
          <w:rFonts w:ascii="黑体" w:eastAsia="黑体" w:hAnsi="黑体"/>
          <w:color w:val="auto"/>
          <w:sz w:val="21"/>
          <w:szCs w:val="20"/>
          <w:lang w:eastAsia="zh-CN" w:bidi="ar-SA"/>
        </w:rPr>
        <w:t>2</w:t>
      </w:r>
      <w:r w:rsidR="00B57C26" w:rsidRPr="00397A97">
        <w:rPr>
          <w:rFonts w:eastAsia="宋体" w:hint="eastAsia"/>
          <w:color w:val="auto"/>
          <w:sz w:val="21"/>
          <w:szCs w:val="21"/>
          <w:lang w:eastAsia="zh-CN"/>
        </w:rPr>
        <w:t>对电压为</w:t>
      </w:r>
      <w:r w:rsidR="00B57C26" w:rsidRPr="00397A97">
        <w:rPr>
          <w:rFonts w:eastAsia="宋体"/>
          <w:color w:val="auto"/>
          <w:sz w:val="21"/>
          <w:szCs w:val="21"/>
          <w:lang w:eastAsia="zh-CN"/>
        </w:rPr>
        <w:t>660 V</w:t>
      </w:r>
      <w:r w:rsidR="00B57C26" w:rsidRPr="00397A97">
        <w:rPr>
          <w:rFonts w:eastAsia="宋体" w:hint="eastAsia"/>
          <w:color w:val="auto"/>
          <w:sz w:val="21"/>
          <w:szCs w:val="21"/>
          <w:lang w:eastAsia="zh-CN"/>
        </w:rPr>
        <w:t>以上</w:t>
      </w:r>
      <w:r w:rsidRPr="00397A97">
        <w:rPr>
          <w:rFonts w:eastAsia="宋体" w:hint="eastAsia"/>
          <w:color w:val="auto"/>
          <w:sz w:val="21"/>
          <w:szCs w:val="21"/>
          <w:lang w:eastAsia="zh-CN"/>
        </w:rPr>
        <w:t>的高压</w:t>
      </w:r>
      <w:r w:rsidR="00B57C26" w:rsidRPr="00397A97">
        <w:rPr>
          <w:rFonts w:eastAsia="宋体" w:hint="eastAsia"/>
          <w:color w:val="auto"/>
          <w:sz w:val="21"/>
          <w:szCs w:val="21"/>
          <w:lang w:eastAsia="zh-CN"/>
        </w:rPr>
        <w:t>电动机定子绕组匝间冲击耐电压试验按下列要求进行：</w:t>
      </w:r>
    </w:p>
    <w:p w14:paraId="44C7255D" w14:textId="77777777" w:rsidR="00B57C26" w:rsidRPr="00397A97" w:rsidRDefault="00B57C26" w:rsidP="00B57C26">
      <w:pPr>
        <w:spacing w:line="340" w:lineRule="exact"/>
        <w:ind w:firstLineChars="200" w:firstLine="420"/>
        <w:rPr>
          <w:rFonts w:eastAsia="宋体"/>
          <w:color w:val="auto"/>
          <w:sz w:val="21"/>
          <w:szCs w:val="21"/>
          <w:lang w:eastAsia="zh-CN"/>
        </w:rPr>
      </w:pPr>
      <w:r w:rsidRPr="00397A97">
        <w:rPr>
          <w:rFonts w:eastAsia="宋体"/>
          <w:color w:val="auto"/>
          <w:sz w:val="21"/>
          <w:szCs w:val="21"/>
          <w:lang w:eastAsia="zh-CN"/>
        </w:rPr>
        <w:t>a</w:t>
      </w:r>
      <w:r w:rsidRPr="00397A97">
        <w:rPr>
          <w:rFonts w:eastAsia="宋体" w:hint="eastAsia"/>
          <w:color w:val="auto"/>
          <w:sz w:val="21"/>
          <w:szCs w:val="21"/>
          <w:lang w:eastAsia="zh-CN"/>
        </w:rPr>
        <w:t>）</w:t>
      </w:r>
      <w:r w:rsidRPr="00397A97">
        <w:rPr>
          <w:rFonts w:eastAsia="宋体"/>
          <w:color w:val="auto"/>
          <w:sz w:val="21"/>
          <w:szCs w:val="21"/>
          <w:lang w:eastAsia="zh-CN"/>
        </w:rPr>
        <w:tab/>
      </w:r>
      <w:r w:rsidRPr="00397A97">
        <w:rPr>
          <w:rFonts w:eastAsia="宋体" w:hint="eastAsia"/>
          <w:color w:val="auto"/>
          <w:sz w:val="21"/>
          <w:szCs w:val="21"/>
          <w:lang w:eastAsia="zh-CN"/>
        </w:rPr>
        <w:t>在线圈的两引出端之间施加电压，进行匝间绝缘的冲击试验。</w:t>
      </w:r>
    </w:p>
    <w:p w14:paraId="26F13B73" w14:textId="77777777" w:rsidR="00B57C26" w:rsidRPr="00397A97" w:rsidRDefault="00B57C26" w:rsidP="00B57C26">
      <w:pPr>
        <w:spacing w:line="340" w:lineRule="exact"/>
        <w:ind w:firstLineChars="200" w:firstLine="420"/>
        <w:rPr>
          <w:rFonts w:eastAsia="宋体"/>
          <w:color w:val="auto"/>
          <w:sz w:val="21"/>
          <w:szCs w:val="21"/>
          <w:lang w:eastAsia="zh-CN"/>
        </w:rPr>
      </w:pPr>
      <w:r w:rsidRPr="00397A97">
        <w:rPr>
          <w:rFonts w:eastAsia="宋体"/>
          <w:color w:val="auto"/>
          <w:sz w:val="21"/>
          <w:szCs w:val="21"/>
          <w:lang w:eastAsia="zh-CN"/>
        </w:rPr>
        <w:t>b</w:t>
      </w:r>
      <w:r w:rsidRPr="00397A97">
        <w:rPr>
          <w:rFonts w:eastAsia="宋体" w:hint="eastAsia"/>
          <w:color w:val="auto"/>
          <w:sz w:val="21"/>
          <w:szCs w:val="21"/>
          <w:lang w:eastAsia="zh-CN"/>
        </w:rPr>
        <w:t>）</w:t>
      </w:r>
      <w:r w:rsidRPr="00397A97">
        <w:rPr>
          <w:rFonts w:eastAsia="宋体"/>
          <w:color w:val="auto"/>
          <w:sz w:val="21"/>
          <w:szCs w:val="21"/>
          <w:lang w:eastAsia="zh-CN"/>
        </w:rPr>
        <w:tab/>
      </w:r>
      <w:r w:rsidRPr="00397A97">
        <w:rPr>
          <w:rFonts w:eastAsia="宋体" w:hint="eastAsia"/>
          <w:color w:val="auto"/>
          <w:sz w:val="21"/>
          <w:szCs w:val="21"/>
          <w:lang w:eastAsia="zh-CN"/>
        </w:rPr>
        <w:t>利用电容器的阻尼振荡放电作为匝间试验电压。制造厂与用户之间若无其他协议，电容器放电次数定为</w:t>
      </w:r>
      <w:r w:rsidRPr="00397A97">
        <w:rPr>
          <w:rFonts w:eastAsia="宋体"/>
          <w:color w:val="auto"/>
          <w:sz w:val="21"/>
          <w:szCs w:val="21"/>
          <w:lang w:eastAsia="zh-CN"/>
        </w:rPr>
        <w:t>5</w:t>
      </w:r>
      <w:r w:rsidRPr="00397A97">
        <w:rPr>
          <w:rFonts w:eastAsia="宋体" w:hint="eastAsia"/>
          <w:color w:val="auto"/>
          <w:sz w:val="21"/>
          <w:szCs w:val="21"/>
          <w:lang w:eastAsia="zh-CN"/>
        </w:rPr>
        <w:t>次。第一次电压峰值的视在波前时间定为</w:t>
      </w:r>
      <w:r w:rsidRPr="00397A97">
        <w:rPr>
          <w:rFonts w:eastAsia="宋体"/>
          <w:color w:val="auto"/>
          <w:sz w:val="21"/>
          <w:szCs w:val="21"/>
          <w:lang w:eastAsia="zh-CN"/>
        </w:rPr>
        <w:t>0.2μs</w:t>
      </w:r>
      <w:r w:rsidRPr="00397A97">
        <w:rPr>
          <w:rFonts w:eastAsia="宋体" w:hint="eastAsia"/>
          <w:color w:val="auto"/>
          <w:sz w:val="21"/>
          <w:szCs w:val="21"/>
          <w:lang w:eastAsia="zh-CN"/>
        </w:rPr>
        <w:t>，容差为</w:t>
      </w:r>
      <w:r w:rsidRPr="00397A97">
        <w:rPr>
          <w:rFonts w:eastAsia="宋体"/>
          <w:color w:val="auto"/>
          <w:sz w:val="21"/>
          <w:szCs w:val="21"/>
          <w:lang w:eastAsia="zh-CN"/>
        </w:rPr>
        <w:t>0.3μs</w:t>
      </w:r>
      <w:r w:rsidRPr="00397A97">
        <w:rPr>
          <w:rFonts w:eastAsia="宋体" w:hint="eastAsia"/>
          <w:color w:val="auto"/>
          <w:sz w:val="21"/>
          <w:szCs w:val="21"/>
          <w:lang w:eastAsia="zh-CN"/>
        </w:rPr>
        <w:t>或</w:t>
      </w:r>
      <w:r w:rsidRPr="00397A97">
        <w:rPr>
          <w:rFonts w:eastAsia="宋体"/>
          <w:color w:val="auto"/>
          <w:sz w:val="21"/>
          <w:szCs w:val="21"/>
          <w:lang w:eastAsia="zh-CN"/>
        </w:rPr>
        <w:t>-0.1μs</w:t>
      </w:r>
      <w:r w:rsidRPr="00397A97">
        <w:rPr>
          <w:rFonts w:eastAsia="宋体" w:hint="eastAsia"/>
          <w:color w:val="auto"/>
          <w:sz w:val="21"/>
          <w:szCs w:val="21"/>
          <w:lang w:eastAsia="zh-CN"/>
        </w:rPr>
        <w:t>。</w:t>
      </w:r>
    </w:p>
    <w:p w14:paraId="0D7D09C1" w14:textId="51EF4A93" w:rsidR="00B57C26" w:rsidRPr="00397A97" w:rsidRDefault="00B57C26" w:rsidP="00120250">
      <w:pPr>
        <w:spacing w:line="340" w:lineRule="exact"/>
        <w:ind w:firstLineChars="200" w:firstLine="420"/>
        <w:rPr>
          <w:rFonts w:eastAsia="宋体"/>
          <w:color w:val="auto"/>
          <w:sz w:val="21"/>
          <w:szCs w:val="21"/>
          <w:lang w:eastAsia="zh-CN"/>
        </w:rPr>
      </w:pPr>
      <w:r w:rsidRPr="00397A97">
        <w:rPr>
          <w:rFonts w:eastAsia="宋体"/>
          <w:color w:val="auto"/>
          <w:sz w:val="21"/>
          <w:szCs w:val="21"/>
          <w:lang w:eastAsia="zh-CN"/>
        </w:rPr>
        <w:t>c</w:t>
      </w:r>
      <w:r w:rsidRPr="00397A97">
        <w:rPr>
          <w:rFonts w:eastAsia="宋体" w:hint="eastAsia"/>
          <w:color w:val="auto"/>
          <w:sz w:val="21"/>
          <w:szCs w:val="21"/>
          <w:lang w:eastAsia="zh-CN"/>
        </w:rPr>
        <w:t>）施加于线圈两引出端之间的峰值电压应符合</w:t>
      </w:r>
      <w:r w:rsidR="00120250" w:rsidRPr="00397A97">
        <w:rPr>
          <w:rFonts w:eastAsia="宋体" w:hint="eastAsia"/>
          <w:color w:val="auto"/>
          <w:sz w:val="21"/>
          <w:szCs w:val="21"/>
          <w:lang w:eastAsia="zh-CN"/>
        </w:rPr>
        <w:t>5</w:t>
      </w:r>
      <w:r w:rsidRPr="00397A97">
        <w:rPr>
          <w:rFonts w:eastAsia="宋体"/>
          <w:color w:val="auto"/>
          <w:sz w:val="21"/>
          <w:szCs w:val="21"/>
          <w:lang w:eastAsia="zh-CN"/>
        </w:rPr>
        <w:t>.4.5</w:t>
      </w:r>
      <w:r w:rsidRPr="00397A97">
        <w:rPr>
          <w:rFonts w:eastAsia="宋体" w:hint="eastAsia"/>
          <w:color w:val="auto"/>
          <w:sz w:val="21"/>
          <w:szCs w:val="21"/>
          <w:lang w:eastAsia="zh-CN"/>
        </w:rPr>
        <w:t>的规定。</w:t>
      </w:r>
    </w:p>
    <w:p w14:paraId="0C71CFFD" w14:textId="77777777" w:rsidR="004F3C75" w:rsidRPr="00397A97" w:rsidRDefault="004F3C75" w:rsidP="004F3C75">
      <w:pPr>
        <w:spacing w:beforeLines="50" w:before="120" w:afterLines="50" w:after="120" w:line="340" w:lineRule="exact"/>
        <w:rPr>
          <w:rFonts w:ascii="黑体" w:eastAsia="黑体" w:hAnsi="黑体"/>
          <w:color w:val="auto"/>
          <w:sz w:val="21"/>
          <w:szCs w:val="20"/>
          <w:lang w:eastAsia="zh-CN" w:bidi="ar-SA"/>
        </w:rPr>
      </w:pPr>
      <w:r w:rsidRPr="00397A97">
        <w:rPr>
          <w:rFonts w:ascii="黑体" w:eastAsia="黑体" w:hAnsi="黑体" w:hint="eastAsia"/>
          <w:color w:val="auto"/>
          <w:sz w:val="21"/>
          <w:szCs w:val="20"/>
          <w:lang w:eastAsia="zh-CN" w:bidi="ar-SA"/>
        </w:rPr>
        <w:t>6</w:t>
      </w:r>
      <w:r w:rsidRPr="00397A97">
        <w:rPr>
          <w:rFonts w:ascii="黑体" w:eastAsia="黑体" w:hAnsi="黑体"/>
          <w:color w:val="auto"/>
          <w:sz w:val="21"/>
          <w:szCs w:val="20"/>
          <w:lang w:eastAsia="zh-CN" w:bidi="ar-SA"/>
        </w:rPr>
        <w:t>.</w:t>
      </w:r>
      <w:r w:rsidRPr="00397A97">
        <w:rPr>
          <w:rFonts w:ascii="黑体" w:eastAsia="黑体" w:hAnsi="黑体" w:hint="eastAsia"/>
          <w:color w:val="auto"/>
          <w:sz w:val="21"/>
          <w:szCs w:val="20"/>
          <w:lang w:eastAsia="zh-CN" w:bidi="ar-SA"/>
        </w:rPr>
        <w:t>3.5</w:t>
      </w:r>
      <w:r w:rsidRPr="00397A97">
        <w:rPr>
          <w:rFonts w:ascii="黑体" w:eastAsia="黑体" w:hAnsi="黑体"/>
          <w:color w:val="auto"/>
          <w:sz w:val="21"/>
          <w:szCs w:val="20"/>
          <w:lang w:eastAsia="zh-CN" w:bidi="ar-SA"/>
        </w:rPr>
        <w:t xml:space="preserve"> 保护试验</w:t>
      </w:r>
    </w:p>
    <w:p w14:paraId="0544D1D0" w14:textId="77777777" w:rsidR="004F3C75" w:rsidRPr="00397A97" w:rsidRDefault="004F3C75" w:rsidP="004F3C75">
      <w:pPr>
        <w:spacing w:line="340" w:lineRule="exact"/>
        <w:ind w:firstLine="420"/>
        <w:rPr>
          <w:color w:val="auto"/>
          <w:sz w:val="21"/>
          <w:szCs w:val="21"/>
          <w:lang w:eastAsia="zh-CN"/>
        </w:rPr>
      </w:pPr>
      <w:r w:rsidRPr="00397A97">
        <w:rPr>
          <w:color w:val="auto"/>
          <w:sz w:val="21"/>
          <w:szCs w:val="21"/>
          <w:lang w:eastAsia="zh-CN"/>
        </w:rPr>
        <w:t>电泵的保护试验按保护型式采用万用表或监控装置进行。</w:t>
      </w:r>
    </w:p>
    <w:p w14:paraId="682668D4" w14:textId="26810723" w:rsidR="00E20060" w:rsidRPr="00397A97" w:rsidRDefault="00E20060" w:rsidP="00E20060">
      <w:pPr>
        <w:spacing w:beforeLines="50" w:before="120" w:afterLines="50" w:after="120" w:line="340" w:lineRule="exact"/>
        <w:rPr>
          <w:rFonts w:ascii="黑体" w:eastAsia="黑体" w:hAnsi="黑体"/>
          <w:color w:val="auto"/>
          <w:sz w:val="21"/>
          <w:szCs w:val="20"/>
          <w:lang w:eastAsia="zh-CN" w:bidi="ar-SA"/>
        </w:rPr>
      </w:pPr>
      <w:r w:rsidRPr="00397A97">
        <w:rPr>
          <w:rFonts w:ascii="黑体" w:eastAsia="黑体" w:hAnsi="黑体" w:hint="eastAsia"/>
          <w:color w:val="auto"/>
          <w:sz w:val="21"/>
          <w:szCs w:val="20"/>
          <w:lang w:eastAsia="zh-CN" w:bidi="ar-SA"/>
        </w:rPr>
        <w:t>6</w:t>
      </w:r>
      <w:r w:rsidRPr="00397A97">
        <w:rPr>
          <w:rFonts w:ascii="黑体" w:eastAsia="黑体" w:hAnsi="黑体"/>
          <w:color w:val="auto"/>
          <w:sz w:val="21"/>
          <w:szCs w:val="20"/>
          <w:lang w:eastAsia="zh-CN" w:bidi="ar-SA"/>
        </w:rPr>
        <w:t>.</w:t>
      </w:r>
      <w:r w:rsidRPr="00397A97">
        <w:rPr>
          <w:rFonts w:ascii="黑体" w:eastAsia="黑体" w:hAnsi="黑体" w:hint="eastAsia"/>
          <w:color w:val="auto"/>
          <w:sz w:val="21"/>
          <w:szCs w:val="20"/>
          <w:lang w:eastAsia="zh-CN" w:bidi="ar-SA"/>
        </w:rPr>
        <w:t>3.6</w:t>
      </w:r>
      <w:r w:rsidRPr="00397A97">
        <w:rPr>
          <w:rFonts w:ascii="黑体" w:eastAsia="黑体" w:hAnsi="黑体"/>
          <w:color w:val="auto"/>
          <w:sz w:val="21"/>
          <w:szCs w:val="20"/>
          <w:lang w:eastAsia="zh-CN" w:bidi="ar-SA"/>
        </w:rPr>
        <w:t xml:space="preserve"> </w:t>
      </w:r>
      <w:r w:rsidRPr="00397A97">
        <w:rPr>
          <w:rFonts w:ascii="黑体" w:eastAsia="黑体" w:hAnsi="黑体" w:hint="eastAsia"/>
          <w:color w:val="auto"/>
          <w:sz w:val="21"/>
          <w:szCs w:val="20"/>
          <w:lang w:eastAsia="zh-CN" w:bidi="ar-SA"/>
        </w:rPr>
        <w:t>电泵引出电缆检查</w:t>
      </w:r>
    </w:p>
    <w:p w14:paraId="5E19CD5D" w14:textId="0C565CD9" w:rsidR="00E20060" w:rsidRPr="00397A97" w:rsidRDefault="00E20060" w:rsidP="00E20060">
      <w:pPr>
        <w:spacing w:line="340" w:lineRule="exact"/>
        <w:ind w:firstLine="420"/>
        <w:rPr>
          <w:rFonts w:ascii="宋体" w:eastAsia="宋体" w:hAnsi="宋体" w:cs="宋体"/>
          <w:color w:val="auto"/>
          <w:sz w:val="21"/>
          <w:szCs w:val="21"/>
          <w:lang w:eastAsia="zh-CN"/>
        </w:rPr>
      </w:pPr>
      <w:r w:rsidRPr="00397A97">
        <w:rPr>
          <w:rFonts w:ascii="宋体" w:eastAsia="宋体" w:hAnsi="宋体" w:cs="宋体" w:hint="eastAsia"/>
          <w:color w:val="auto"/>
          <w:sz w:val="21"/>
          <w:szCs w:val="21"/>
          <w:lang w:eastAsia="zh-CN"/>
        </w:rPr>
        <w:t>电泵引出电缆应符合</w:t>
      </w:r>
      <w:r w:rsidRPr="00397A97">
        <w:rPr>
          <w:color w:val="auto"/>
          <w:sz w:val="21"/>
          <w:szCs w:val="21"/>
          <w:lang w:eastAsia="zh-CN"/>
        </w:rPr>
        <w:t>5.</w:t>
      </w:r>
      <w:r w:rsidRPr="00397A97">
        <w:rPr>
          <w:rFonts w:eastAsiaTheme="minorEastAsia"/>
          <w:color w:val="auto"/>
          <w:sz w:val="21"/>
          <w:szCs w:val="21"/>
          <w:lang w:eastAsia="zh-CN"/>
        </w:rPr>
        <w:t>4</w:t>
      </w:r>
      <w:r w:rsidRPr="00397A97">
        <w:rPr>
          <w:color w:val="auto"/>
          <w:sz w:val="21"/>
          <w:szCs w:val="21"/>
          <w:lang w:eastAsia="zh-CN"/>
        </w:rPr>
        <w:t>.</w:t>
      </w:r>
      <w:r w:rsidRPr="00397A97">
        <w:rPr>
          <w:rFonts w:eastAsiaTheme="minorEastAsia"/>
          <w:color w:val="auto"/>
          <w:sz w:val="21"/>
          <w:szCs w:val="21"/>
          <w:lang w:eastAsia="zh-CN"/>
        </w:rPr>
        <w:t>8</w:t>
      </w:r>
      <w:r w:rsidRPr="00397A97">
        <w:rPr>
          <w:rFonts w:ascii="宋体" w:eastAsia="宋体" w:hAnsi="宋体" w:cs="宋体" w:hint="eastAsia"/>
          <w:color w:val="auto"/>
          <w:sz w:val="21"/>
          <w:szCs w:val="21"/>
          <w:lang w:eastAsia="zh-CN"/>
        </w:rPr>
        <w:t>的规定，电缆长度采用直尺或卷尺测量。</w:t>
      </w:r>
    </w:p>
    <w:p w14:paraId="3872EDCB" w14:textId="1A965EEA" w:rsidR="00135B38" w:rsidRPr="00397A97" w:rsidRDefault="00135B38" w:rsidP="00135B38">
      <w:pPr>
        <w:spacing w:beforeLines="50" w:before="120" w:afterLines="50" w:after="120" w:line="340" w:lineRule="exact"/>
        <w:rPr>
          <w:rFonts w:ascii="黑体" w:eastAsia="黑体" w:hAnsi="黑体"/>
          <w:color w:val="auto"/>
          <w:sz w:val="21"/>
          <w:szCs w:val="20"/>
          <w:lang w:eastAsia="zh-CN" w:bidi="ar-SA"/>
        </w:rPr>
      </w:pPr>
      <w:r w:rsidRPr="00397A97">
        <w:rPr>
          <w:rFonts w:ascii="黑体" w:eastAsia="黑体" w:hAnsi="黑体" w:hint="eastAsia"/>
          <w:color w:val="auto"/>
          <w:sz w:val="21"/>
          <w:szCs w:val="20"/>
          <w:lang w:eastAsia="zh-CN" w:bidi="ar-SA"/>
        </w:rPr>
        <w:t>6</w:t>
      </w:r>
      <w:r w:rsidRPr="00397A97">
        <w:rPr>
          <w:rFonts w:ascii="黑体" w:eastAsia="黑体" w:hAnsi="黑体"/>
          <w:color w:val="auto"/>
          <w:sz w:val="21"/>
          <w:szCs w:val="20"/>
          <w:lang w:eastAsia="zh-CN" w:bidi="ar-SA"/>
        </w:rPr>
        <w:t>.</w:t>
      </w:r>
      <w:r w:rsidRPr="00397A97">
        <w:rPr>
          <w:rFonts w:ascii="黑体" w:eastAsia="黑体" w:hAnsi="黑体" w:hint="eastAsia"/>
          <w:color w:val="auto"/>
          <w:sz w:val="21"/>
          <w:szCs w:val="20"/>
          <w:lang w:eastAsia="zh-CN" w:bidi="ar-SA"/>
        </w:rPr>
        <w:t>3.7</w:t>
      </w:r>
      <w:r w:rsidRPr="00397A97">
        <w:rPr>
          <w:rFonts w:ascii="黑体" w:eastAsia="黑体" w:hAnsi="黑体"/>
          <w:color w:val="auto"/>
          <w:sz w:val="21"/>
          <w:szCs w:val="20"/>
          <w:lang w:eastAsia="zh-CN" w:bidi="ar-SA"/>
        </w:rPr>
        <w:t xml:space="preserve"> </w:t>
      </w:r>
      <w:r w:rsidRPr="00397A97">
        <w:rPr>
          <w:rFonts w:ascii="黑体" w:eastAsia="黑体" w:hAnsi="黑体" w:hint="eastAsia"/>
          <w:color w:val="auto"/>
          <w:sz w:val="21"/>
          <w:szCs w:val="20"/>
          <w:lang w:eastAsia="zh-CN" w:bidi="ar-SA"/>
        </w:rPr>
        <w:t>接地装置和标志检查</w:t>
      </w:r>
    </w:p>
    <w:p w14:paraId="10A735A6" w14:textId="5FD27A7A" w:rsidR="00135B38" w:rsidRPr="00397A97" w:rsidRDefault="00135B38" w:rsidP="00E20060">
      <w:pPr>
        <w:spacing w:line="340" w:lineRule="exact"/>
        <w:ind w:firstLine="420"/>
        <w:rPr>
          <w:rFonts w:eastAsiaTheme="minorEastAsia"/>
          <w:color w:val="auto"/>
          <w:sz w:val="21"/>
          <w:szCs w:val="21"/>
          <w:lang w:eastAsia="zh-CN"/>
        </w:rPr>
      </w:pPr>
      <w:r w:rsidRPr="00397A97">
        <w:rPr>
          <w:rFonts w:eastAsiaTheme="minorEastAsia"/>
          <w:color w:val="auto"/>
          <w:sz w:val="21"/>
          <w:szCs w:val="21"/>
          <w:lang w:eastAsia="zh-CN"/>
        </w:rPr>
        <w:t>电泵的接地装置及标志检查应按</w:t>
      </w:r>
      <w:r w:rsidRPr="00397A97">
        <w:rPr>
          <w:rFonts w:eastAsiaTheme="minorEastAsia"/>
          <w:color w:val="auto"/>
          <w:sz w:val="21"/>
          <w:szCs w:val="21"/>
          <w:lang w:eastAsia="zh-CN"/>
        </w:rPr>
        <w:t>GB 10395.8</w:t>
      </w:r>
      <w:r w:rsidRPr="00397A97">
        <w:rPr>
          <w:rFonts w:eastAsiaTheme="minorEastAsia"/>
          <w:color w:val="auto"/>
          <w:sz w:val="21"/>
          <w:szCs w:val="21"/>
          <w:lang w:eastAsia="zh-CN"/>
        </w:rPr>
        <w:t>的规定进行</w:t>
      </w:r>
      <w:r w:rsidRPr="00397A97">
        <w:rPr>
          <w:rFonts w:eastAsiaTheme="minorEastAsia" w:hint="eastAsia"/>
          <w:color w:val="auto"/>
          <w:sz w:val="21"/>
          <w:szCs w:val="21"/>
          <w:lang w:eastAsia="zh-CN"/>
        </w:rPr>
        <w:t>。</w:t>
      </w:r>
    </w:p>
    <w:p w14:paraId="3C31D52E" w14:textId="18CB7D11" w:rsidR="004F3C75" w:rsidRPr="00397A97" w:rsidRDefault="004F3C75" w:rsidP="004F3C75">
      <w:pPr>
        <w:spacing w:beforeLines="50" w:before="120" w:afterLines="50" w:after="120" w:line="340" w:lineRule="exact"/>
        <w:rPr>
          <w:rFonts w:ascii="黑体" w:eastAsia="黑体" w:hAnsi="黑体"/>
          <w:color w:val="auto"/>
          <w:sz w:val="21"/>
          <w:szCs w:val="20"/>
          <w:lang w:eastAsia="zh-CN" w:bidi="ar-SA"/>
        </w:rPr>
      </w:pPr>
      <w:r w:rsidRPr="00397A97">
        <w:rPr>
          <w:rFonts w:ascii="黑体" w:eastAsia="黑体" w:hAnsi="黑体" w:hint="eastAsia"/>
          <w:color w:val="auto"/>
          <w:sz w:val="21"/>
          <w:szCs w:val="20"/>
          <w:lang w:eastAsia="zh-CN" w:bidi="ar-SA"/>
        </w:rPr>
        <w:t>6</w:t>
      </w:r>
      <w:r w:rsidRPr="00397A97">
        <w:rPr>
          <w:rFonts w:ascii="黑体" w:eastAsia="黑体" w:hAnsi="黑体"/>
          <w:color w:val="auto"/>
          <w:sz w:val="21"/>
          <w:szCs w:val="20"/>
          <w:lang w:eastAsia="zh-CN" w:bidi="ar-SA"/>
        </w:rPr>
        <w:t>.</w:t>
      </w:r>
      <w:r w:rsidRPr="00397A97">
        <w:rPr>
          <w:rFonts w:ascii="黑体" w:eastAsia="黑体" w:hAnsi="黑体" w:hint="eastAsia"/>
          <w:color w:val="auto"/>
          <w:sz w:val="21"/>
          <w:szCs w:val="20"/>
          <w:lang w:eastAsia="zh-CN" w:bidi="ar-SA"/>
        </w:rPr>
        <w:t>3.</w:t>
      </w:r>
      <w:r w:rsidR="00135B38" w:rsidRPr="00397A97">
        <w:rPr>
          <w:rFonts w:ascii="黑体" w:eastAsia="黑体" w:hAnsi="黑体" w:hint="eastAsia"/>
          <w:color w:val="auto"/>
          <w:sz w:val="21"/>
          <w:szCs w:val="20"/>
          <w:lang w:eastAsia="zh-CN" w:bidi="ar-SA"/>
        </w:rPr>
        <w:t>8</w:t>
      </w:r>
      <w:r w:rsidRPr="00397A97">
        <w:rPr>
          <w:rFonts w:ascii="黑体" w:eastAsia="黑体" w:hAnsi="黑体"/>
          <w:color w:val="auto"/>
          <w:sz w:val="21"/>
          <w:szCs w:val="20"/>
          <w:lang w:eastAsia="zh-CN" w:bidi="ar-SA"/>
        </w:rPr>
        <w:t xml:space="preserve"> </w:t>
      </w:r>
      <w:r w:rsidRPr="00397A97">
        <w:rPr>
          <w:rFonts w:ascii="黑体" w:eastAsia="黑体" w:hAnsi="黑体" w:hint="eastAsia"/>
          <w:color w:val="auto"/>
          <w:sz w:val="21"/>
          <w:szCs w:val="20"/>
          <w:lang w:eastAsia="zh-CN" w:bidi="ar-SA"/>
        </w:rPr>
        <w:t>线端标志和转向试验</w:t>
      </w:r>
    </w:p>
    <w:p w14:paraId="5ECC1D86" w14:textId="77777777" w:rsidR="004F3C75" w:rsidRPr="00397A97" w:rsidRDefault="004F3C75" w:rsidP="004F3C75">
      <w:pPr>
        <w:spacing w:line="340" w:lineRule="exact"/>
        <w:ind w:firstLine="420"/>
        <w:rPr>
          <w:color w:val="auto"/>
          <w:sz w:val="21"/>
          <w:szCs w:val="21"/>
          <w:lang w:eastAsia="zh-CN"/>
        </w:rPr>
      </w:pPr>
      <w:r w:rsidRPr="00397A97">
        <w:rPr>
          <w:color w:val="auto"/>
          <w:sz w:val="21"/>
          <w:szCs w:val="21"/>
          <w:lang w:eastAsia="zh-CN"/>
        </w:rPr>
        <w:t>电泵的线端标志和转向试验按GB 1971的规定进行</w:t>
      </w:r>
      <w:r w:rsidRPr="00397A97">
        <w:rPr>
          <w:rFonts w:hint="eastAsia"/>
          <w:color w:val="auto"/>
          <w:sz w:val="21"/>
          <w:szCs w:val="21"/>
          <w:lang w:eastAsia="zh-CN"/>
        </w:rPr>
        <w:t>。</w:t>
      </w:r>
    </w:p>
    <w:p w14:paraId="57959963" w14:textId="2973DC34" w:rsidR="004F3C75" w:rsidRPr="00397A97" w:rsidRDefault="004F3C75" w:rsidP="004F3C75">
      <w:pPr>
        <w:spacing w:beforeLines="50" w:before="120" w:afterLines="50" w:after="120" w:line="340" w:lineRule="exact"/>
        <w:rPr>
          <w:rFonts w:ascii="黑体" w:eastAsia="黑体" w:hAnsi="黑体"/>
          <w:color w:val="auto"/>
          <w:sz w:val="21"/>
          <w:szCs w:val="20"/>
          <w:lang w:eastAsia="zh-CN" w:bidi="ar-SA"/>
        </w:rPr>
      </w:pPr>
      <w:r w:rsidRPr="00397A97">
        <w:rPr>
          <w:rFonts w:ascii="黑体" w:eastAsia="黑体" w:hAnsi="黑体" w:hint="eastAsia"/>
          <w:color w:val="auto"/>
          <w:sz w:val="21"/>
          <w:szCs w:val="20"/>
          <w:lang w:eastAsia="zh-CN" w:bidi="ar-SA"/>
        </w:rPr>
        <w:t>6</w:t>
      </w:r>
      <w:r w:rsidRPr="00397A97">
        <w:rPr>
          <w:rFonts w:ascii="黑体" w:eastAsia="黑体" w:hAnsi="黑体"/>
          <w:color w:val="auto"/>
          <w:sz w:val="21"/>
          <w:szCs w:val="20"/>
          <w:lang w:eastAsia="zh-CN" w:bidi="ar-SA"/>
        </w:rPr>
        <w:t>.</w:t>
      </w:r>
      <w:r w:rsidRPr="00397A97">
        <w:rPr>
          <w:rFonts w:ascii="黑体" w:eastAsia="黑体" w:hAnsi="黑体" w:hint="eastAsia"/>
          <w:color w:val="auto"/>
          <w:sz w:val="21"/>
          <w:szCs w:val="20"/>
          <w:lang w:eastAsia="zh-CN" w:bidi="ar-SA"/>
        </w:rPr>
        <w:t>3.</w:t>
      </w:r>
      <w:r w:rsidR="00135B38" w:rsidRPr="00397A97">
        <w:rPr>
          <w:rFonts w:ascii="黑体" w:eastAsia="黑体" w:hAnsi="黑体" w:hint="eastAsia"/>
          <w:color w:val="auto"/>
          <w:sz w:val="21"/>
          <w:szCs w:val="20"/>
          <w:lang w:eastAsia="zh-CN" w:bidi="ar-SA"/>
        </w:rPr>
        <w:t>9</w:t>
      </w:r>
      <w:r w:rsidRPr="00397A97">
        <w:rPr>
          <w:rFonts w:ascii="黑体" w:eastAsia="黑体" w:hAnsi="黑体"/>
          <w:color w:val="auto"/>
          <w:sz w:val="21"/>
          <w:szCs w:val="20"/>
          <w:lang w:eastAsia="zh-CN" w:bidi="ar-SA"/>
        </w:rPr>
        <w:t xml:space="preserve"> </w:t>
      </w:r>
      <w:r w:rsidRPr="00397A97">
        <w:rPr>
          <w:rFonts w:ascii="黑体" w:eastAsia="黑体" w:hAnsi="黑体" w:hint="eastAsia"/>
          <w:color w:val="auto"/>
          <w:sz w:val="21"/>
          <w:szCs w:val="20"/>
          <w:lang w:eastAsia="zh-CN" w:bidi="ar-SA"/>
        </w:rPr>
        <w:t>电泵安全性检查</w:t>
      </w:r>
    </w:p>
    <w:p w14:paraId="212A4089" w14:textId="77777777" w:rsidR="004F3C75" w:rsidRPr="00397A97" w:rsidRDefault="004F3C75" w:rsidP="004F3C75">
      <w:pPr>
        <w:adjustRightInd w:val="0"/>
        <w:spacing w:line="340" w:lineRule="exact"/>
        <w:ind w:firstLineChars="200" w:firstLine="420"/>
        <w:textAlignment w:val="baseline"/>
        <w:rPr>
          <w:color w:val="auto"/>
          <w:sz w:val="21"/>
          <w:szCs w:val="21"/>
          <w:lang w:eastAsia="zh-CN"/>
        </w:rPr>
      </w:pPr>
      <w:r w:rsidRPr="00397A97">
        <w:rPr>
          <w:color w:val="auto"/>
          <w:sz w:val="21"/>
          <w:szCs w:val="21"/>
          <w:lang w:eastAsia="zh-CN"/>
        </w:rPr>
        <w:t>电泵的安全</w:t>
      </w:r>
      <w:r w:rsidRPr="00397A97">
        <w:rPr>
          <w:rFonts w:hint="eastAsia"/>
          <w:color w:val="auto"/>
          <w:sz w:val="21"/>
          <w:szCs w:val="21"/>
          <w:lang w:eastAsia="zh-CN"/>
        </w:rPr>
        <w:t>性</w:t>
      </w:r>
      <w:r w:rsidRPr="00397A97">
        <w:rPr>
          <w:color w:val="auto"/>
          <w:sz w:val="21"/>
          <w:szCs w:val="21"/>
          <w:lang w:eastAsia="zh-CN"/>
        </w:rPr>
        <w:t xml:space="preserve">检查按GB 10395.8的规定进行。 </w:t>
      </w:r>
    </w:p>
    <w:p w14:paraId="6CFA8BE0" w14:textId="790D1BD8" w:rsidR="004F3C75" w:rsidRPr="00397A97" w:rsidRDefault="004F3C75" w:rsidP="004F3C75">
      <w:pPr>
        <w:spacing w:beforeLines="50" w:before="120" w:afterLines="50" w:after="120" w:line="340" w:lineRule="exact"/>
        <w:rPr>
          <w:rFonts w:ascii="黑体" w:eastAsia="黑体" w:hAnsi="黑体"/>
          <w:color w:val="auto"/>
          <w:sz w:val="21"/>
          <w:szCs w:val="20"/>
          <w:lang w:eastAsia="zh-CN" w:bidi="ar-SA"/>
        </w:rPr>
      </w:pPr>
      <w:r w:rsidRPr="00397A97">
        <w:rPr>
          <w:rFonts w:ascii="黑体" w:eastAsia="黑体" w:hAnsi="黑体" w:hint="eastAsia"/>
          <w:color w:val="auto"/>
          <w:sz w:val="21"/>
          <w:szCs w:val="20"/>
          <w:lang w:eastAsia="zh-CN" w:bidi="ar-SA"/>
        </w:rPr>
        <w:t>6</w:t>
      </w:r>
      <w:r w:rsidRPr="00397A97">
        <w:rPr>
          <w:rFonts w:ascii="黑体" w:eastAsia="黑体" w:hAnsi="黑体"/>
          <w:color w:val="auto"/>
          <w:sz w:val="21"/>
          <w:szCs w:val="20"/>
          <w:lang w:eastAsia="zh-CN" w:bidi="ar-SA"/>
        </w:rPr>
        <w:t>.</w:t>
      </w:r>
      <w:r w:rsidRPr="00397A97">
        <w:rPr>
          <w:rFonts w:ascii="黑体" w:eastAsia="黑体" w:hAnsi="黑体" w:hint="eastAsia"/>
          <w:color w:val="auto"/>
          <w:sz w:val="21"/>
          <w:szCs w:val="20"/>
          <w:lang w:eastAsia="zh-CN" w:bidi="ar-SA"/>
        </w:rPr>
        <w:t>3.</w:t>
      </w:r>
      <w:r w:rsidR="00135B38" w:rsidRPr="00397A97">
        <w:rPr>
          <w:rFonts w:ascii="黑体" w:eastAsia="黑体" w:hAnsi="黑体" w:hint="eastAsia"/>
          <w:color w:val="auto"/>
          <w:sz w:val="21"/>
          <w:szCs w:val="20"/>
          <w:lang w:eastAsia="zh-CN" w:bidi="ar-SA"/>
        </w:rPr>
        <w:t>10</w:t>
      </w:r>
      <w:r w:rsidRPr="00397A97">
        <w:rPr>
          <w:rFonts w:ascii="黑体" w:eastAsia="黑体" w:hAnsi="黑体"/>
          <w:color w:val="auto"/>
          <w:sz w:val="21"/>
          <w:szCs w:val="20"/>
          <w:lang w:eastAsia="zh-CN" w:bidi="ar-SA"/>
        </w:rPr>
        <w:t xml:space="preserve"> </w:t>
      </w:r>
      <w:r w:rsidRPr="00397A97">
        <w:rPr>
          <w:rFonts w:ascii="黑体" w:eastAsia="黑体" w:hAnsi="黑体" w:hint="eastAsia"/>
          <w:color w:val="auto"/>
          <w:sz w:val="21"/>
          <w:szCs w:val="20"/>
          <w:lang w:eastAsia="zh-CN" w:bidi="ar-SA"/>
        </w:rPr>
        <w:t>电泵安全标志检查</w:t>
      </w:r>
    </w:p>
    <w:p w14:paraId="62D514D9" w14:textId="77777777" w:rsidR="004F3C75" w:rsidRPr="00397A97" w:rsidRDefault="004F3C75" w:rsidP="004F3C75">
      <w:pPr>
        <w:adjustRightInd w:val="0"/>
        <w:spacing w:line="340" w:lineRule="exact"/>
        <w:ind w:firstLineChars="200" w:firstLine="420"/>
        <w:textAlignment w:val="baseline"/>
        <w:rPr>
          <w:color w:val="auto"/>
          <w:sz w:val="21"/>
          <w:szCs w:val="21"/>
          <w:lang w:eastAsia="zh-CN"/>
        </w:rPr>
      </w:pPr>
      <w:r w:rsidRPr="00397A97">
        <w:rPr>
          <w:color w:val="auto"/>
          <w:sz w:val="21"/>
          <w:szCs w:val="21"/>
          <w:lang w:eastAsia="zh-CN"/>
        </w:rPr>
        <w:t>电泵的安全标志检查按GB 10396的规定进行。</w:t>
      </w:r>
    </w:p>
    <w:p w14:paraId="631D88D5" w14:textId="11DD7179" w:rsidR="009E5C21" w:rsidRPr="00397A97" w:rsidRDefault="009E5C21" w:rsidP="009E5C21">
      <w:pPr>
        <w:pStyle w:val="af7"/>
        <w:spacing w:before="120" w:after="120"/>
      </w:pPr>
      <w:r w:rsidRPr="00397A97">
        <w:rPr>
          <w:rFonts w:hint="eastAsia"/>
        </w:rPr>
        <w:t>6</w:t>
      </w:r>
      <w:r w:rsidRPr="00397A97">
        <w:t>.</w:t>
      </w:r>
      <w:r w:rsidRPr="00397A97">
        <w:rPr>
          <w:rFonts w:hint="eastAsia"/>
        </w:rPr>
        <w:t>4</w:t>
      </w:r>
      <w:r w:rsidRPr="00397A97">
        <w:t xml:space="preserve">  </w:t>
      </w:r>
      <w:r w:rsidR="00554981" w:rsidRPr="00397A97">
        <w:rPr>
          <w:rFonts w:hint="eastAsia"/>
        </w:rPr>
        <w:t>零部件检查</w:t>
      </w:r>
    </w:p>
    <w:p w14:paraId="1DBCECCD" w14:textId="0699102F" w:rsidR="00343F2B" w:rsidRPr="00397A97" w:rsidRDefault="005B3AF3" w:rsidP="005B3AF3">
      <w:pPr>
        <w:spacing w:beforeLines="50" w:before="120" w:afterLines="50" w:after="120" w:line="340" w:lineRule="exact"/>
        <w:rPr>
          <w:rFonts w:ascii="黑体" w:eastAsia="黑体" w:hAnsi="黑体"/>
          <w:color w:val="auto"/>
          <w:sz w:val="21"/>
          <w:szCs w:val="20"/>
          <w:lang w:eastAsia="zh-CN" w:bidi="ar-SA"/>
        </w:rPr>
      </w:pPr>
      <w:r w:rsidRPr="00397A97">
        <w:rPr>
          <w:rFonts w:ascii="黑体" w:eastAsia="黑体" w:hAnsi="黑体" w:hint="eastAsia"/>
          <w:color w:val="auto"/>
          <w:sz w:val="21"/>
          <w:szCs w:val="20"/>
          <w:lang w:eastAsia="zh-CN" w:bidi="ar-SA"/>
        </w:rPr>
        <w:t>6</w:t>
      </w:r>
      <w:r w:rsidRPr="00397A97">
        <w:rPr>
          <w:rFonts w:ascii="黑体" w:eastAsia="黑体" w:hAnsi="黑体"/>
          <w:color w:val="auto"/>
          <w:sz w:val="21"/>
          <w:szCs w:val="20"/>
          <w:lang w:eastAsia="zh-CN" w:bidi="ar-SA"/>
        </w:rPr>
        <w:t>.</w:t>
      </w:r>
      <w:r w:rsidRPr="00397A97">
        <w:rPr>
          <w:rFonts w:ascii="黑体" w:eastAsia="黑体" w:hAnsi="黑体" w:hint="eastAsia"/>
          <w:color w:val="auto"/>
          <w:sz w:val="21"/>
          <w:szCs w:val="20"/>
          <w:lang w:eastAsia="zh-CN" w:bidi="ar-SA"/>
        </w:rPr>
        <w:t>4.1</w:t>
      </w:r>
      <w:r w:rsidR="00AB25A6" w:rsidRPr="00397A97">
        <w:rPr>
          <w:rFonts w:ascii="黑体" w:eastAsia="黑体" w:hAnsi="黑体" w:hint="eastAsia"/>
          <w:color w:val="auto"/>
          <w:sz w:val="21"/>
          <w:szCs w:val="20"/>
          <w:lang w:eastAsia="zh-CN" w:bidi="ar-SA"/>
        </w:rPr>
        <w:t>零部件</w:t>
      </w:r>
      <w:r w:rsidR="00343F2B" w:rsidRPr="00397A97">
        <w:rPr>
          <w:rFonts w:ascii="黑体" w:eastAsia="黑体" w:hAnsi="黑体" w:hint="eastAsia"/>
          <w:color w:val="auto"/>
          <w:sz w:val="21"/>
          <w:szCs w:val="20"/>
          <w:lang w:eastAsia="zh-CN" w:bidi="ar-SA"/>
        </w:rPr>
        <w:t>承受水</w:t>
      </w:r>
      <w:r w:rsidR="00AB25A6" w:rsidRPr="00397A97">
        <w:rPr>
          <w:rFonts w:ascii="黑体" w:eastAsia="黑体" w:hAnsi="黑体"/>
          <w:color w:val="auto"/>
          <w:sz w:val="21"/>
          <w:szCs w:val="20"/>
          <w:lang w:eastAsia="zh-CN" w:bidi="ar-SA"/>
        </w:rPr>
        <w:t xml:space="preserve"> </w:t>
      </w:r>
      <w:r w:rsidR="00343F2B" w:rsidRPr="00397A97">
        <w:rPr>
          <w:rFonts w:ascii="黑体" w:eastAsia="黑体" w:hAnsi="黑体"/>
          <w:color w:val="auto"/>
          <w:sz w:val="21"/>
          <w:szCs w:val="20"/>
          <w:lang w:eastAsia="zh-CN" w:bidi="ar-SA"/>
        </w:rPr>
        <w:t>(</w:t>
      </w:r>
      <w:r w:rsidR="00343F2B" w:rsidRPr="00397A97">
        <w:rPr>
          <w:rFonts w:ascii="黑体" w:eastAsia="黑体" w:hAnsi="黑体" w:hint="eastAsia"/>
          <w:color w:val="auto"/>
          <w:sz w:val="21"/>
          <w:szCs w:val="20"/>
          <w:lang w:eastAsia="zh-CN" w:bidi="ar-SA"/>
        </w:rPr>
        <w:t>气</w:t>
      </w:r>
      <w:r w:rsidR="00343F2B" w:rsidRPr="00397A97">
        <w:rPr>
          <w:rFonts w:ascii="黑体" w:eastAsia="黑体" w:hAnsi="黑体"/>
          <w:color w:val="auto"/>
          <w:sz w:val="21"/>
          <w:szCs w:val="20"/>
          <w:lang w:eastAsia="zh-CN" w:bidi="ar-SA"/>
        </w:rPr>
        <w:t>)</w:t>
      </w:r>
      <w:r w:rsidR="00343F2B" w:rsidRPr="00397A97">
        <w:rPr>
          <w:rFonts w:ascii="黑体" w:eastAsia="黑体" w:hAnsi="黑体" w:hint="eastAsia"/>
          <w:color w:val="auto"/>
          <w:sz w:val="21"/>
          <w:szCs w:val="20"/>
          <w:lang w:eastAsia="zh-CN" w:bidi="ar-SA"/>
        </w:rPr>
        <w:t>压试验</w:t>
      </w:r>
    </w:p>
    <w:p w14:paraId="73D527DF" w14:textId="44671596" w:rsidR="00343F2B" w:rsidRPr="00397A97" w:rsidRDefault="008A20C5" w:rsidP="000508D9">
      <w:pPr>
        <w:spacing w:line="340" w:lineRule="exact"/>
        <w:rPr>
          <w:rFonts w:eastAsia="宋体"/>
          <w:color w:val="auto"/>
          <w:sz w:val="21"/>
          <w:szCs w:val="21"/>
          <w:lang w:eastAsia="zh-CN"/>
        </w:rPr>
      </w:pPr>
      <w:r w:rsidRPr="00397A97">
        <w:rPr>
          <w:rFonts w:ascii="黑体" w:eastAsia="黑体" w:hAnsi="黑体" w:hint="eastAsia"/>
          <w:color w:val="auto"/>
          <w:sz w:val="21"/>
          <w:szCs w:val="21"/>
          <w:lang w:eastAsia="zh-CN" w:bidi="ar-SA"/>
        </w:rPr>
        <w:t>6</w:t>
      </w:r>
      <w:r w:rsidR="00343F2B" w:rsidRPr="00397A97">
        <w:rPr>
          <w:rFonts w:ascii="黑体" w:eastAsia="黑体" w:hAnsi="黑体"/>
          <w:color w:val="auto"/>
          <w:sz w:val="21"/>
          <w:szCs w:val="21"/>
          <w:lang w:eastAsia="zh-CN" w:bidi="ar-SA"/>
        </w:rPr>
        <w:t>.</w:t>
      </w:r>
      <w:r w:rsidR="00AB25A6" w:rsidRPr="00397A97">
        <w:rPr>
          <w:rFonts w:ascii="黑体" w:eastAsia="黑体" w:hAnsi="黑体" w:hint="eastAsia"/>
          <w:color w:val="auto"/>
          <w:sz w:val="21"/>
          <w:szCs w:val="21"/>
          <w:lang w:eastAsia="zh-CN" w:bidi="ar-SA"/>
        </w:rPr>
        <w:t>4</w:t>
      </w:r>
      <w:r w:rsidR="00343F2B" w:rsidRPr="00397A97">
        <w:rPr>
          <w:rFonts w:ascii="黑体" w:eastAsia="黑体" w:hAnsi="黑体"/>
          <w:color w:val="auto"/>
          <w:sz w:val="21"/>
          <w:szCs w:val="21"/>
          <w:lang w:eastAsia="zh-CN" w:bidi="ar-SA"/>
        </w:rPr>
        <w:t>.</w:t>
      </w:r>
      <w:r w:rsidR="00AB25A6" w:rsidRPr="00397A97">
        <w:rPr>
          <w:rFonts w:ascii="黑体" w:eastAsia="黑体" w:hAnsi="黑体" w:hint="eastAsia"/>
          <w:color w:val="auto"/>
          <w:sz w:val="21"/>
          <w:szCs w:val="21"/>
          <w:lang w:eastAsia="zh-CN" w:bidi="ar-SA"/>
        </w:rPr>
        <w:t>1.1</w:t>
      </w:r>
      <w:r w:rsidR="00343F2B" w:rsidRPr="00397A97">
        <w:rPr>
          <w:rFonts w:eastAsia="宋体" w:hint="eastAsia"/>
          <w:color w:val="auto"/>
          <w:sz w:val="21"/>
          <w:szCs w:val="21"/>
          <w:lang w:eastAsia="zh-CN"/>
        </w:rPr>
        <w:t>电泵中承受水压的零部件静水</w:t>
      </w:r>
      <w:r w:rsidR="00343F2B" w:rsidRPr="00397A97">
        <w:rPr>
          <w:rFonts w:eastAsia="宋体"/>
          <w:color w:val="auto"/>
          <w:sz w:val="21"/>
          <w:szCs w:val="21"/>
          <w:lang w:eastAsia="zh-CN"/>
        </w:rPr>
        <w:t>(</w:t>
      </w:r>
      <w:r w:rsidR="00343F2B" w:rsidRPr="00397A97">
        <w:rPr>
          <w:rFonts w:eastAsia="宋体" w:hint="eastAsia"/>
          <w:color w:val="auto"/>
          <w:sz w:val="21"/>
          <w:szCs w:val="21"/>
          <w:lang w:eastAsia="zh-CN"/>
        </w:rPr>
        <w:t>气</w:t>
      </w:r>
      <w:r w:rsidR="00343F2B" w:rsidRPr="00397A97">
        <w:rPr>
          <w:rFonts w:eastAsia="宋体"/>
          <w:color w:val="auto"/>
          <w:sz w:val="21"/>
          <w:szCs w:val="21"/>
          <w:lang w:eastAsia="zh-CN"/>
        </w:rPr>
        <w:t>)</w:t>
      </w:r>
      <w:r w:rsidR="00343F2B" w:rsidRPr="00397A97">
        <w:rPr>
          <w:rFonts w:eastAsia="宋体" w:hint="eastAsia"/>
          <w:color w:val="auto"/>
          <w:sz w:val="21"/>
          <w:szCs w:val="21"/>
          <w:lang w:eastAsia="zh-CN"/>
        </w:rPr>
        <w:t>压试验应在水</w:t>
      </w:r>
      <w:r w:rsidR="00343F2B" w:rsidRPr="00397A97">
        <w:rPr>
          <w:rFonts w:eastAsia="宋体"/>
          <w:color w:val="auto"/>
          <w:sz w:val="21"/>
          <w:szCs w:val="21"/>
          <w:lang w:eastAsia="zh-CN"/>
        </w:rPr>
        <w:t>(</w:t>
      </w:r>
      <w:r w:rsidR="00343F2B" w:rsidRPr="00397A97">
        <w:rPr>
          <w:rFonts w:eastAsia="宋体" w:hint="eastAsia"/>
          <w:color w:val="auto"/>
          <w:sz w:val="21"/>
          <w:szCs w:val="21"/>
          <w:lang w:eastAsia="zh-CN"/>
        </w:rPr>
        <w:t>气</w:t>
      </w:r>
      <w:r w:rsidR="00343F2B" w:rsidRPr="00397A97">
        <w:rPr>
          <w:rFonts w:eastAsia="宋体"/>
          <w:color w:val="auto"/>
          <w:sz w:val="21"/>
          <w:szCs w:val="21"/>
          <w:lang w:eastAsia="zh-CN"/>
        </w:rPr>
        <w:t>)</w:t>
      </w:r>
      <w:r w:rsidR="00343F2B" w:rsidRPr="00397A97">
        <w:rPr>
          <w:rFonts w:eastAsia="宋体" w:hint="eastAsia"/>
          <w:color w:val="auto"/>
          <w:sz w:val="21"/>
          <w:szCs w:val="21"/>
          <w:lang w:eastAsia="zh-CN"/>
        </w:rPr>
        <w:t>压试验装置上进行。</w:t>
      </w:r>
    </w:p>
    <w:p w14:paraId="53679294" w14:textId="5761DC7D" w:rsidR="00343F2B" w:rsidRPr="00397A97" w:rsidRDefault="008A20C5" w:rsidP="000508D9">
      <w:pPr>
        <w:spacing w:line="340" w:lineRule="exact"/>
        <w:rPr>
          <w:rFonts w:eastAsia="宋体"/>
          <w:color w:val="auto"/>
          <w:sz w:val="21"/>
          <w:szCs w:val="21"/>
          <w:lang w:eastAsia="zh-CN"/>
        </w:rPr>
      </w:pPr>
      <w:r w:rsidRPr="00397A97">
        <w:rPr>
          <w:rFonts w:ascii="黑体" w:eastAsia="黑体" w:hAnsi="黑体" w:hint="eastAsia"/>
          <w:color w:val="auto"/>
          <w:sz w:val="21"/>
          <w:szCs w:val="21"/>
          <w:lang w:eastAsia="zh-CN" w:bidi="ar-SA"/>
        </w:rPr>
        <w:lastRenderedPageBreak/>
        <w:t>6</w:t>
      </w:r>
      <w:r w:rsidR="006208C7" w:rsidRPr="00397A97">
        <w:rPr>
          <w:rFonts w:ascii="黑体" w:eastAsia="黑体" w:hAnsi="黑体" w:hint="eastAsia"/>
          <w:color w:val="auto"/>
          <w:sz w:val="21"/>
          <w:szCs w:val="21"/>
          <w:lang w:eastAsia="zh-CN" w:bidi="ar-SA"/>
        </w:rPr>
        <w:t>.</w:t>
      </w:r>
      <w:r w:rsidR="00AB25A6" w:rsidRPr="00397A97">
        <w:rPr>
          <w:rFonts w:ascii="黑体" w:eastAsia="黑体" w:hAnsi="黑体" w:hint="eastAsia"/>
          <w:color w:val="auto"/>
          <w:sz w:val="21"/>
          <w:szCs w:val="21"/>
          <w:lang w:eastAsia="zh-CN" w:bidi="ar-SA"/>
        </w:rPr>
        <w:t>4.1</w:t>
      </w:r>
      <w:r w:rsidR="00343F2B" w:rsidRPr="00397A97">
        <w:rPr>
          <w:rFonts w:ascii="黑体" w:eastAsia="黑体" w:hAnsi="黑体"/>
          <w:color w:val="auto"/>
          <w:sz w:val="21"/>
          <w:szCs w:val="21"/>
          <w:lang w:eastAsia="zh-CN" w:bidi="ar-SA"/>
        </w:rPr>
        <w:t>.2</w:t>
      </w:r>
      <w:r w:rsidR="00343F2B" w:rsidRPr="00397A97">
        <w:rPr>
          <w:rFonts w:eastAsia="宋体" w:hint="eastAsia"/>
          <w:color w:val="auto"/>
          <w:sz w:val="21"/>
          <w:szCs w:val="21"/>
          <w:lang w:eastAsia="zh-CN"/>
        </w:rPr>
        <w:t>采用水</w:t>
      </w:r>
      <w:r w:rsidR="00343F2B" w:rsidRPr="00397A97">
        <w:rPr>
          <w:rFonts w:eastAsiaTheme="minorEastAsia"/>
          <w:color w:val="auto"/>
          <w:sz w:val="21"/>
          <w:szCs w:val="21"/>
          <w:lang w:eastAsia="zh-CN"/>
        </w:rPr>
        <w:t>压试验的应对零部件做防锈处理，试验压力为</w:t>
      </w:r>
      <w:r w:rsidR="00343F2B" w:rsidRPr="00397A97">
        <w:rPr>
          <w:rFonts w:eastAsiaTheme="minorEastAsia"/>
          <w:color w:val="auto"/>
          <w:sz w:val="21"/>
          <w:szCs w:val="21"/>
          <w:lang w:eastAsia="zh-CN"/>
        </w:rPr>
        <w:t>1.5</w:t>
      </w:r>
      <w:r w:rsidR="00343F2B" w:rsidRPr="00397A97">
        <w:rPr>
          <w:rFonts w:eastAsiaTheme="minorEastAsia"/>
          <w:color w:val="auto"/>
          <w:sz w:val="21"/>
          <w:szCs w:val="21"/>
          <w:lang w:eastAsia="zh-CN"/>
        </w:rPr>
        <w:t>倍的工作压力，但最小不得低于</w:t>
      </w:r>
      <w:r w:rsidR="00343F2B" w:rsidRPr="00397A97">
        <w:rPr>
          <w:rFonts w:eastAsiaTheme="minorEastAsia"/>
          <w:color w:val="auto"/>
          <w:sz w:val="21"/>
          <w:szCs w:val="21"/>
          <w:lang w:eastAsia="zh-CN"/>
        </w:rPr>
        <w:t>0.2MPa</w:t>
      </w:r>
      <w:r w:rsidR="00343F2B" w:rsidRPr="00397A97">
        <w:rPr>
          <w:rFonts w:eastAsiaTheme="minorEastAsia"/>
          <w:color w:val="auto"/>
          <w:sz w:val="21"/>
          <w:szCs w:val="21"/>
          <w:lang w:eastAsia="zh-CN"/>
        </w:rPr>
        <w:t>，</w:t>
      </w:r>
      <w:r w:rsidR="00343F2B" w:rsidRPr="00397A97">
        <w:rPr>
          <w:rFonts w:eastAsiaTheme="minorEastAsia"/>
          <w:color w:val="auto"/>
          <w:sz w:val="21"/>
          <w:szCs w:val="21"/>
          <w:lang w:eastAsia="zh-CN" w:bidi="ar-SA"/>
        </w:rPr>
        <w:t>历时</w:t>
      </w:r>
      <w:r w:rsidR="00343F2B" w:rsidRPr="00397A97">
        <w:rPr>
          <w:rFonts w:eastAsiaTheme="minorEastAsia"/>
          <w:color w:val="auto"/>
          <w:sz w:val="21"/>
          <w:szCs w:val="21"/>
          <w:lang w:eastAsia="zh-CN"/>
        </w:rPr>
        <w:t>3min</w:t>
      </w:r>
      <w:r w:rsidR="00343F2B" w:rsidRPr="00397A97">
        <w:rPr>
          <w:rFonts w:eastAsia="宋体" w:hint="eastAsia"/>
          <w:color w:val="auto"/>
          <w:sz w:val="21"/>
          <w:szCs w:val="21"/>
          <w:lang w:eastAsia="zh-CN"/>
        </w:rPr>
        <w:t>无泄漏现象。</w:t>
      </w:r>
    </w:p>
    <w:p w14:paraId="476F2409" w14:textId="03D0B394" w:rsidR="00343F2B" w:rsidRPr="00397A97" w:rsidRDefault="008A20C5" w:rsidP="000508D9">
      <w:pPr>
        <w:spacing w:line="340" w:lineRule="exact"/>
        <w:rPr>
          <w:rFonts w:eastAsia="宋体"/>
          <w:color w:val="auto"/>
          <w:sz w:val="21"/>
          <w:szCs w:val="21"/>
          <w:lang w:eastAsia="zh-CN"/>
        </w:rPr>
      </w:pPr>
      <w:r w:rsidRPr="00397A97">
        <w:rPr>
          <w:rFonts w:ascii="黑体" w:eastAsia="黑体" w:hAnsi="黑体" w:hint="eastAsia"/>
          <w:color w:val="auto"/>
          <w:sz w:val="21"/>
          <w:szCs w:val="21"/>
          <w:lang w:eastAsia="zh-CN" w:bidi="ar-SA"/>
        </w:rPr>
        <w:t>6</w:t>
      </w:r>
      <w:r w:rsidR="00343F2B" w:rsidRPr="00397A97">
        <w:rPr>
          <w:rFonts w:ascii="黑体" w:eastAsia="黑体" w:hAnsi="黑体"/>
          <w:color w:val="auto"/>
          <w:sz w:val="21"/>
          <w:szCs w:val="21"/>
          <w:lang w:eastAsia="zh-CN" w:bidi="ar-SA"/>
        </w:rPr>
        <w:t>.</w:t>
      </w:r>
      <w:r w:rsidR="00AB25A6" w:rsidRPr="00397A97">
        <w:rPr>
          <w:rFonts w:ascii="黑体" w:eastAsia="黑体" w:hAnsi="黑体" w:hint="eastAsia"/>
          <w:color w:val="auto"/>
          <w:sz w:val="21"/>
          <w:szCs w:val="21"/>
          <w:lang w:eastAsia="zh-CN" w:bidi="ar-SA"/>
        </w:rPr>
        <w:t>4.1</w:t>
      </w:r>
      <w:r w:rsidR="00343F2B" w:rsidRPr="00397A97">
        <w:rPr>
          <w:rFonts w:ascii="黑体" w:eastAsia="黑体" w:hAnsi="黑体"/>
          <w:color w:val="auto"/>
          <w:sz w:val="21"/>
          <w:szCs w:val="21"/>
          <w:lang w:eastAsia="zh-CN" w:bidi="ar-SA"/>
        </w:rPr>
        <w:t>.3</w:t>
      </w:r>
      <w:r w:rsidR="00343F2B" w:rsidRPr="00397A97">
        <w:rPr>
          <w:rFonts w:eastAsia="宋体" w:hint="eastAsia"/>
          <w:color w:val="auto"/>
          <w:sz w:val="21"/>
          <w:szCs w:val="21"/>
          <w:lang w:eastAsia="zh-CN"/>
        </w:rPr>
        <w:t>电泵整机不解体进行，可用同规格零部件代替。</w:t>
      </w:r>
    </w:p>
    <w:p w14:paraId="76F9B73D" w14:textId="4BD884A7" w:rsidR="00C82E6F" w:rsidRPr="00397A97" w:rsidRDefault="00C82E6F" w:rsidP="00C82E6F">
      <w:pPr>
        <w:spacing w:beforeLines="50" w:before="120" w:afterLines="50" w:after="120" w:line="340" w:lineRule="exact"/>
        <w:rPr>
          <w:rFonts w:ascii="黑体" w:eastAsia="黑体" w:hAnsi="黑体"/>
          <w:color w:val="auto"/>
          <w:sz w:val="21"/>
          <w:szCs w:val="20"/>
          <w:lang w:eastAsia="zh-CN" w:bidi="ar-SA"/>
        </w:rPr>
      </w:pPr>
      <w:r w:rsidRPr="00397A97">
        <w:rPr>
          <w:rFonts w:ascii="黑体" w:eastAsia="黑体" w:hAnsi="黑体" w:hint="eastAsia"/>
          <w:color w:val="auto"/>
          <w:sz w:val="21"/>
          <w:szCs w:val="20"/>
          <w:lang w:eastAsia="zh-CN" w:bidi="ar-SA"/>
        </w:rPr>
        <w:t>6</w:t>
      </w:r>
      <w:r w:rsidRPr="00397A97">
        <w:rPr>
          <w:rFonts w:ascii="黑体" w:eastAsia="黑体" w:hAnsi="黑体"/>
          <w:color w:val="auto"/>
          <w:sz w:val="21"/>
          <w:szCs w:val="20"/>
          <w:lang w:eastAsia="zh-CN" w:bidi="ar-SA"/>
        </w:rPr>
        <w:t>.</w:t>
      </w:r>
      <w:r w:rsidRPr="00397A97">
        <w:rPr>
          <w:rFonts w:ascii="黑体" w:eastAsia="黑体" w:hAnsi="黑体" w:hint="eastAsia"/>
          <w:color w:val="auto"/>
          <w:sz w:val="21"/>
          <w:szCs w:val="20"/>
          <w:lang w:eastAsia="zh-CN" w:bidi="ar-SA"/>
        </w:rPr>
        <w:t>4.2</w:t>
      </w:r>
      <w:r w:rsidRPr="00397A97">
        <w:rPr>
          <w:rFonts w:ascii="黑体" w:eastAsia="黑体" w:hAnsi="黑体"/>
          <w:color w:val="auto"/>
          <w:sz w:val="21"/>
          <w:szCs w:val="20"/>
          <w:lang w:eastAsia="zh-CN" w:bidi="ar-SA"/>
        </w:rPr>
        <w:t>静(动)平衡试验</w:t>
      </w:r>
    </w:p>
    <w:p w14:paraId="4FFC34E5" w14:textId="1C75D3BA" w:rsidR="00C84B6C" w:rsidRPr="00397A97" w:rsidRDefault="00C84B6C" w:rsidP="00C84B6C">
      <w:pPr>
        <w:spacing w:line="340" w:lineRule="exact"/>
        <w:rPr>
          <w:color w:val="auto"/>
          <w:sz w:val="21"/>
          <w:szCs w:val="21"/>
          <w:lang w:eastAsia="zh-CN"/>
        </w:rPr>
      </w:pPr>
      <w:r w:rsidRPr="00397A97">
        <w:rPr>
          <w:rFonts w:ascii="黑体" w:eastAsia="黑体" w:hAnsi="黑体" w:hint="eastAsia"/>
          <w:color w:val="auto"/>
          <w:sz w:val="21"/>
          <w:szCs w:val="21"/>
          <w:lang w:eastAsia="zh-CN" w:bidi="ar-SA"/>
        </w:rPr>
        <w:t>6.4.2.1</w:t>
      </w:r>
      <w:r w:rsidRPr="00397A97">
        <w:rPr>
          <w:rFonts w:hint="eastAsia"/>
          <w:color w:val="auto"/>
          <w:sz w:val="21"/>
          <w:szCs w:val="21"/>
          <w:lang w:eastAsia="zh-CN"/>
        </w:rPr>
        <w:t>电泵叶轮的静（动）平衡试验按GB/T 9239</w:t>
      </w:r>
      <w:r w:rsidRPr="00397A97">
        <w:rPr>
          <w:color w:val="auto"/>
          <w:sz w:val="21"/>
          <w:szCs w:val="21"/>
          <w:lang w:eastAsia="zh-CN"/>
        </w:rPr>
        <w:t>.</w:t>
      </w:r>
      <w:r w:rsidRPr="00397A97">
        <w:rPr>
          <w:rFonts w:hint="eastAsia"/>
          <w:color w:val="auto"/>
          <w:sz w:val="21"/>
          <w:szCs w:val="21"/>
          <w:lang w:eastAsia="zh-CN"/>
        </w:rPr>
        <w:t>1-2006</w:t>
      </w:r>
      <w:r w:rsidRPr="00397A97">
        <w:rPr>
          <w:color w:val="auto"/>
          <w:sz w:val="21"/>
          <w:szCs w:val="21"/>
          <w:lang w:eastAsia="zh-CN"/>
        </w:rPr>
        <w:t>的规定进行。</w:t>
      </w:r>
    </w:p>
    <w:p w14:paraId="19861840" w14:textId="426BBE93" w:rsidR="00C84B6C" w:rsidRPr="00397A97" w:rsidRDefault="00C84B6C" w:rsidP="00C84B6C">
      <w:pPr>
        <w:spacing w:line="340" w:lineRule="exact"/>
        <w:rPr>
          <w:color w:val="auto"/>
          <w:sz w:val="21"/>
          <w:szCs w:val="21"/>
          <w:lang w:eastAsia="zh-CN"/>
        </w:rPr>
      </w:pPr>
      <w:r w:rsidRPr="00397A97">
        <w:rPr>
          <w:rFonts w:ascii="黑体" w:eastAsia="黑体" w:hAnsi="黑体" w:hint="eastAsia"/>
          <w:color w:val="auto"/>
          <w:sz w:val="21"/>
          <w:szCs w:val="21"/>
          <w:lang w:eastAsia="zh-CN" w:bidi="ar-SA"/>
        </w:rPr>
        <w:t>6.4.2.2</w:t>
      </w:r>
      <w:r w:rsidRPr="00397A97">
        <w:rPr>
          <w:rFonts w:hint="eastAsia"/>
          <w:color w:val="auto"/>
          <w:sz w:val="21"/>
          <w:szCs w:val="21"/>
          <w:lang w:eastAsia="zh-CN"/>
        </w:rPr>
        <w:t>电机转子的动平衡试验按GB/T 9239</w:t>
      </w:r>
      <w:r w:rsidRPr="00397A97">
        <w:rPr>
          <w:color w:val="auto"/>
          <w:sz w:val="21"/>
          <w:szCs w:val="21"/>
          <w:lang w:eastAsia="zh-CN"/>
        </w:rPr>
        <w:t>.</w:t>
      </w:r>
      <w:r w:rsidRPr="00397A97">
        <w:rPr>
          <w:rFonts w:hint="eastAsia"/>
          <w:color w:val="auto"/>
          <w:sz w:val="21"/>
          <w:szCs w:val="21"/>
          <w:lang w:eastAsia="zh-CN"/>
        </w:rPr>
        <w:t>1-2006</w:t>
      </w:r>
      <w:r w:rsidRPr="00397A97">
        <w:rPr>
          <w:color w:val="auto"/>
          <w:sz w:val="21"/>
          <w:szCs w:val="21"/>
          <w:lang w:eastAsia="zh-CN"/>
        </w:rPr>
        <w:t>的规定进行。</w:t>
      </w:r>
    </w:p>
    <w:p w14:paraId="485D07AC" w14:textId="1514E915" w:rsidR="00C84B6C" w:rsidRPr="00397A97" w:rsidRDefault="00C84B6C" w:rsidP="00C84B6C">
      <w:pPr>
        <w:spacing w:line="340" w:lineRule="exact"/>
        <w:rPr>
          <w:color w:val="auto"/>
          <w:sz w:val="21"/>
          <w:szCs w:val="21"/>
          <w:lang w:eastAsia="zh-CN"/>
        </w:rPr>
      </w:pPr>
      <w:r w:rsidRPr="00397A97">
        <w:rPr>
          <w:rFonts w:ascii="黑体" w:eastAsia="黑体" w:hAnsi="黑体" w:hint="eastAsia"/>
          <w:color w:val="auto"/>
          <w:sz w:val="21"/>
          <w:szCs w:val="21"/>
          <w:lang w:eastAsia="zh-CN" w:bidi="ar-SA"/>
        </w:rPr>
        <w:t>6.4.2.3</w:t>
      </w:r>
      <w:r w:rsidRPr="00397A97">
        <w:rPr>
          <w:rFonts w:hint="eastAsia"/>
          <w:color w:val="auto"/>
          <w:sz w:val="21"/>
          <w:szCs w:val="21"/>
          <w:lang w:eastAsia="zh-CN"/>
        </w:rPr>
        <w:t>电泵整机不解体进行，可用同规格零部件代替。</w:t>
      </w:r>
    </w:p>
    <w:p w14:paraId="43F33E1F" w14:textId="77777777" w:rsidR="00761756" w:rsidRPr="00397A97" w:rsidRDefault="00761756" w:rsidP="00761756">
      <w:pPr>
        <w:pStyle w:val="af7"/>
        <w:spacing w:before="120" w:after="120"/>
        <w:rPr>
          <w:szCs w:val="21"/>
        </w:rPr>
      </w:pPr>
      <w:r w:rsidRPr="00397A97">
        <w:rPr>
          <w:rFonts w:hint="eastAsia"/>
          <w:szCs w:val="21"/>
        </w:rPr>
        <w:t>6</w:t>
      </w:r>
      <w:r w:rsidRPr="00397A97">
        <w:rPr>
          <w:szCs w:val="21"/>
        </w:rPr>
        <w:t>.</w:t>
      </w:r>
      <w:r w:rsidRPr="00397A97">
        <w:rPr>
          <w:rFonts w:hint="eastAsia"/>
          <w:szCs w:val="21"/>
        </w:rPr>
        <w:t>5</w:t>
      </w:r>
      <w:r w:rsidRPr="00397A97">
        <w:rPr>
          <w:szCs w:val="21"/>
        </w:rPr>
        <w:t xml:space="preserve"> </w:t>
      </w:r>
      <w:r w:rsidRPr="00397A97">
        <w:rPr>
          <w:rFonts w:hint="eastAsia"/>
          <w:szCs w:val="21"/>
        </w:rPr>
        <w:t>装配</w:t>
      </w:r>
      <w:r w:rsidRPr="00397A97">
        <w:rPr>
          <w:rFonts w:hint="eastAsia"/>
        </w:rPr>
        <w:t>检查</w:t>
      </w:r>
    </w:p>
    <w:p w14:paraId="65A2F2F7" w14:textId="77777777" w:rsidR="00761756" w:rsidRPr="00397A97" w:rsidRDefault="00761756" w:rsidP="00761756">
      <w:pPr>
        <w:spacing w:beforeLines="50" w:before="120" w:afterLines="50" w:after="120" w:line="340" w:lineRule="exact"/>
        <w:rPr>
          <w:rFonts w:ascii="黑体" w:eastAsia="黑体" w:hAnsi="黑体"/>
          <w:color w:val="auto"/>
          <w:sz w:val="21"/>
          <w:szCs w:val="20"/>
          <w:lang w:eastAsia="zh-CN" w:bidi="ar-SA"/>
        </w:rPr>
      </w:pPr>
      <w:r w:rsidRPr="00397A97">
        <w:rPr>
          <w:rFonts w:ascii="黑体" w:eastAsia="黑体" w:hAnsi="黑体" w:hint="eastAsia"/>
          <w:color w:val="auto"/>
          <w:sz w:val="21"/>
          <w:szCs w:val="20"/>
          <w:lang w:eastAsia="zh-CN" w:bidi="ar-SA"/>
        </w:rPr>
        <w:t>6.5.1 外观检查</w:t>
      </w:r>
    </w:p>
    <w:p w14:paraId="374FE76A" w14:textId="609ACA40" w:rsidR="00761756" w:rsidRPr="00397A97" w:rsidRDefault="00761756" w:rsidP="00761756">
      <w:pPr>
        <w:adjustRightInd w:val="0"/>
        <w:spacing w:line="340" w:lineRule="exact"/>
        <w:ind w:firstLine="420"/>
        <w:textAlignment w:val="baseline"/>
        <w:rPr>
          <w:color w:val="auto"/>
          <w:sz w:val="21"/>
          <w:szCs w:val="21"/>
          <w:lang w:eastAsia="zh-CN"/>
        </w:rPr>
      </w:pPr>
      <w:r w:rsidRPr="00397A97">
        <w:rPr>
          <w:rFonts w:hint="eastAsia"/>
          <w:color w:val="auto"/>
          <w:sz w:val="21"/>
          <w:szCs w:val="21"/>
          <w:lang w:eastAsia="zh-CN"/>
        </w:rPr>
        <w:t>电泵外观采用目测法检查，其应符合5</w:t>
      </w:r>
      <w:r w:rsidRPr="00397A97">
        <w:rPr>
          <w:color w:val="auto"/>
          <w:sz w:val="21"/>
          <w:szCs w:val="21"/>
          <w:lang w:eastAsia="zh-CN"/>
        </w:rPr>
        <w:t>.</w:t>
      </w:r>
      <w:r w:rsidRPr="00397A97">
        <w:rPr>
          <w:rFonts w:hint="eastAsia"/>
          <w:color w:val="auto"/>
          <w:sz w:val="21"/>
          <w:szCs w:val="21"/>
          <w:lang w:eastAsia="zh-CN"/>
        </w:rPr>
        <w:t>6.</w:t>
      </w:r>
      <w:r w:rsidR="009D2FA2" w:rsidRPr="00397A97">
        <w:rPr>
          <w:rFonts w:eastAsiaTheme="minorEastAsia"/>
          <w:color w:val="auto"/>
          <w:sz w:val="21"/>
          <w:szCs w:val="21"/>
          <w:lang w:eastAsia="zh-CN"/>
        </w:rPr>
        <w:t>3</w:t>
      </w:r>
      <w:r w:rsidRPr="00397A97">
        <w:rPr>
          <w:color w:val="auto"/>
          <w:sz w:val="21"/>
          <w:szCs w:val="21"/>
          <w:lang w:eastAsia="zh-CN"/>
        </w:rPr>
        <w:t>的规定</w:t>
      </w:r>
      <w:r w:rsidRPr="00397A97">
        <w:rPr>
          <w:rFonts w:hint="eastAsia"/>
          <w:color w:val="auto"/>
          <w:sz w:val="21"/>
          <w:szCs w:val="21"/>
          <w:lang w:eastAsia="zh-CN"/>
        </w:rPr>
        <w:t>。</w:t>
      </w:r>
    </w:p>
    <w:p w14:paraId="0F6DA6C0" w14:textId="77777777" w:rsidR="00761756" w:rsidRPr="00397A97" w:rsidRDefault="00761756" w:rsidP="00761756">
      <w:pPr>
        <w:spacing w:beforeLines="50" w:before="120" w:afterLines="50" w:after="120" w:line="340" w:lineRule="exact"/>
        <w:rPr>
          <w:rFonts w:ascii="黑体" w:eastAsia="黑体" w:hAnsi="黑体"/>
          <w:color w:val="auto"/>
          <w:sz w:val="21"/>
          <w:szCs w:val="20"/>
          <w:lang w:eastAsia="zh-CN" w:bidi="ar-SA"/>
        </w:rPr>
      </w:pPr>
      <w:r w:rsidRPr="00397A97">
        <w:rPr>
          <w:rFonts w:ascii="黑体" w:eastAsia="黑体" w:hAnsi="黑体" w:hint="eastAsia"/>
          <w:color w:val="auto"/>
          <w:sz w:val="21"/>
          <w:szCs w:val="20"/>
          <w:lang w:eastAsia="zh-CN" w:bidi="ar-SA"/>
        </w:rPr>
        <w:t>6.5.2 转动检查</w:t>
      </w:r>
    </w:p>
    <w:p w14:paraId="7CA2D409" w14:textId="421159A5" w:rsidR="00761756" w:rsidRPr="00397A97" w:rsidRDefault="00761756" w:rsidP="005123C1">
      <w:pPr>
        <w:adjustRightInd w:val="0"/>
        <w:spacing w:line="340" w:lineRule="exact"/>
        <w:ind w:firstLineChars="200" w:firstLine="420"/>
        <w:textAlignment w:val="baseline"/>
        <w:rPr>
          <w:color w:val="auto"/>
          <w:sz w:val="21"/>
          <w:szCs w:val="21"/>
          <w:lang w:eastAsia="zh-CN"/>
        </w:rPr>
      </w:pPr>
      <w:r w:rsidRPr="00397A97">
        <w:rPr>
          <w:rFonts w:hint="eastAsia"/>
          <w:color w:val="auto"/>
          <w:sz w:val="21"/>
          <w:szCs w:val="21"/>
          <w:lang w:eastAsia="zh-CN"/>
        </w:rPr>
        <w:t>无水通电</w:t>
      </w:r>
      <w:r w:rsidRPr="00397A97">
        <w:rPr>
          <w:color w:val="auto"/>
          <w:sz w:val="21"/>
          <w:szCs w:val="21"/>
          <w:lang w:eastAsia="zh-CN"/>
        </w:rPr>
        <w:t>运转，</w:t>
      </w:r>
      <w:r w:rsidRPr="00397A97">
        <w:rPr>
          <w:rFonts w:hint="eastAsia"/>
          <w:color w:val="auto"/>
          <w:sz w:val="21"/>
          <w:szCs w:val="21"/>
          <w:lang w:eastAsia="zh-CN"/>
        </w:rPr>
        <w:t>检查是否转动自如、无卡滞、碰擦等现象，历时</w:t>
      </w:r>
      <w:r w:rsidRPr="00397A97">
        <w:rPr>
          <w:color w:val="auto"/>
          <w:sz w:val="21"/>
          <w:szCs w:val="21"/>
          <w:lang w:eastAsia="zh-CN"/>
        </w:rPr>
        <w:t>不超过</w:t>
      </w:r>
      <w:r w:rsidRPr="00397A97">
        <w:rPr>
          <w:rFonts w:hint="eastAsia"/>
          <w:color w:val="auto"/>
          <w:sz w:val="21"/>
          <w:szCs w:val="21"/>
          <w:lang w:eastAsia="zh-CN"/>
        </w:rPr>
        <w:t>5</w:t>
      </w:r>
      <w:r w:rsidRPr="00397A97">
        <w:rPr>
          <w:color w:val="auto"/>
          <w:sz w:val="21"/>
          <w:szCs w:val="21"/>
          <w:lang w:eastAsia="zh-CN"/>
        </w:rPr>
        <w:t>s</w:t>
      </w:r>
      <w:r w:rsidRPr="00397A97">
        <w:rPr>
          <w:rFonts w:hint="eastAsia"/>
          <w:color w:val="auto"/>
          <w:sz w:val="21"/>
          <w:szCs w:val="21"/>
          <w:lang w:eastAsia="zh-CN"/>
        </w:rPr>
        <w:t>。</w:t>
      </w:r>
    </w:p>
    <w:p w14:paraId="11CAE248" w14:textId="78C8221B" w:rsidR="00761756" w:rsidRPr="00397A97" w:rsidRDefault="00761756" w:rsidP="00761756">
      <w:pPr>
        <w:spacing w:beforeLines="50" w:before="120" w:afterLines="50" w:after="120" w:line="340" w:lineRule="exact"/>
        <w:rPr>
          <w:rFonts w:ascii="黑体" w:eastAsia="黑体" w:hAnsi="黑体"/>
          <w:color w:val="auto"/>
          <w:sz w:val="21"/>
          <w:szCs w:val="20"/>
          <w:lang w:eastAsia="zh-CN" w:bidi="ar-SA"/>
        </w:rPr>
      </w:pPr>
      <w:r w:rsidRPr="00397A97">
        <w:rPr>
          <w:rFonts w:ascii="黑体" w:eastAsia="黑体" w:hAnsi="黑体" w:hint="eastAsia"/>
          <w:color w:val="auto"/>
          <w:sz w:val="21"/>
          <w:szCs w:val="20"/>
          <w:lang w:eastAsia="zh-CN" w:bidi="ar-SA"/>
        </w:rPr>
        <w:t>6.5.</w:t>
      </w:r>
      <w:r w:rsidR="009D5276" w:rsidRPr="00397A97">
        <w:rPr>
          <w:rFonts w:ascii="黑体" w:eastAsia="黑体" w:hAnsi="黑体" w:hint="eastAsia"/>
          <w:color w:val="auto"/>
          <w:sz w:val="21"/>
          <w:szCs w:val="20"/>
          <w:lang w:eastAsia="zh-CN" w:bidi="ar-SA"/>
        </w:rPr>
        <w:t>3</w:t>
      </w:r>
      <w:r w:rsidRPr="00397A97">
        <w:rPr>
          <w:rFonts w:ascii="黑体" w:eastAsia="黑体" w:hAnsi="黑体" w:hint="eastAsia"/>
          <w:color w:val="auto"/>
          <w:sz w:val="21"/>
          <w:szCs w:val="20"/>
          <w:lang w:eastAsia="zh-CN" w:bidi="ar-SA"/>
        </w:rPr>
        <w:t xml:space="preserve"> 电泵电动机内腔承受气压</w:t>
      </w:r>
      <w:r w:rsidRPr="00397A97">
        <w:rPr>
          <w:rFonts w:ascii="黑体" w:eastAsia="黑体" w:hAnsi="黑体"/>
          <w:color w:val="auto"/>
          <w:sz w:val="21"/>
          <w:szCs w:val="20"/>
          <w:lang w:eastAsia="zh-CN" w:bidi="ar-SA"/>
        </w:rPr>
        <w:t>试验</w:t>
      </w:r>
      <w:r w:rsidRPr="00397A97">
        <w:rPr>
          <w:rFonts w:ascii="黑体" w:eastAsia="黑体" w:hAnsi="黑体" w:hint="eastAsia"/>
          <w:color w:val="auto"/>
          <w:sz w:val="21"/>
          <w:szCs w:val="20"/>
          <w:lang w:eastAsia="zh-CN" w:bidi="ar-SA"/>
        </w:rPr>
        <w:t xml:space="preserve"> </w:t>
      </w:r>
    </w:p>
    <w:p w14:paraId="2F57910A" w14:textId="305C3536" w:rsidR="00761756" w:rsidRPr="00397A97" w:rsidRDefault="00761756" w:rsidP="00761756">
      <w:pPr>
        <w:adjustRightInd w:val="0"/>
        <w:spacing w:line="340" w:lineRule="exact"/>
        <w:textAlignment w:val="baseline"/>
        <w:rPr>
          <w:color w:val="auto"/>
          <w:sz w:val="21"/>
          <w:szCs w:val="21"/>
          <w:lang w:eastAsia="zh-CN"/>
        </w:rPr>
      </w:pPr>
      <w:r w:rsidRPr="00397A97">
        <w:rPr>
          <w:rFonts w:ascii="黑体" w:eastAsia="黑体" w:hAnsi="黑体" w:hint="eastAsia"/>
          <w:color w:val="auto"/>
          <w:sz w:val="21"/>
          <w:szCs w:val="21"/>
          <w:lang w:eastAsia="zh-CN" w:bidi="ar-SA"/>
        </w:rPr>
        <w:t>6.5.</w:t>
      </w:r>
      <w:r w:rsidR="00A268EF" w:rsidRPr="00397A97">
        <w:rPr>
          <w:rFonts w:ascii="黑体" w:eastAsia="黑体" w:hAnsi="黑体" w:hint="eastAsia"/>
          <w:color w:val="auto"/>
          <w:sz w:val="21"/>
          <w:szCs w:val="21"/>
          <w:lang w:eastAsia="zh-CN" w:bidi="ar-SA"/>
        </w:rPr>
        <w:t>3</w:t>
      </w:r>
      <w:r w:rsidRPr="00397A97">
        <w:rPr>
          <w:rFonts w:ascii="黑体" w:eastAsia="黑体" w:hAnsi="黑体" w:hint="eastAsia"/>
          <w:color w:val="auto"/>
          <w:sz w:val="21"/>
          <w:szCs w:val="21"/>
          <w:lang w:eastAsia="zh-CN" w:bidi="ar-SA"/>
        </w:rPr>
        <w:t>.1</w:t>
      </w:r>
      <w:r w:rsidRPr="00397A97">
        <w:rPr>
          <w:rFonts w:hint="eastAsia"/>
          <w:color w:val="auto"/>
          <w:sz w:val="21"/>
          <w:szCs w:val="21"/>
          <w:lang w:eastAsia="zh-CN"/>
        </w:rPr>
        <w:t>电泵电动机内腔承受气压</w:t>
      </w:r>
      <w:r w:rsidRPr="00397A97">
        <w:rPr>
          <w:color w:val="auto"/>
          <w:sz w:val="21"/>
          <w:szCs w:val="21"/>
          <w:lang w:eastAsia="zh-CN"/>
        </w:rPr>
        <w:t>试验</w:t>
      </w:r>
      <w:r w:rsidRPr="00397A97">
        <w:rPr>
          <w:rFonts w:hint="eastAsia"/>
          <w:color w:val="auto"/>
          <w:sz w:val="21"/>
          <w:szCs w:val="21"/>
          <w:lang w:eastAsia="zh-CN"/>
        </w:rPr>
        <w:t>应在气</w:t>
      </w:r>
      <w:r w:rsidRPr="00397A97">
        <w:rPr>
          <w:color w:val="auto"/>
          <w:sz w:val="21"/>
          <w:szCs w:val="21"/>
          <w:lang w:eastAsia="zh-CN"/>
        </w:rPr>
        <w:t>压试验</w:t>
      </w:r>
      <w:r w:rsidRPr="00397A97">
        <w:rPr>
          <w:rFonts w:hint="eastAsia"/>
          <w:color w:val="auto"/>
          <w:sz w:val="21"/>
          <w:szCs w:val="21"/>
          <w:lang w:eastAsia="zh-CN"/>
        </w:rPr>
        <w:t>装置上进行。</w:t>
      </w:r>
    </w:p>
    <w:p w14:paraId="4D63FEE7" w14:textId="39A6F10F" w:rsidR="00761756" w:rsidRPr="00397A97" w:rsidRDefault="00761756" w:rsidP="00761756">
      <w:pPr>
        <w:adjustRightInd w:val="0"/>
        <w:spacing w:line="340" w:lineRule="exact"/>
        <w:textAlignment w:val="baseline"/>
        <w:rPr>
          <w:color w:val="auto"/>
          <w:sz w:val="21"/>
          <w:szCs w:val="21"/>
          <w:lang w:eastAsia="zh-CN"/>
        </w:rPr>
      </w:pPr>
      <w:r w:rsidRPr="00397A97">
        <w:rPr>
          <w:rFonts w:ascii="黑体" w:eastAsia="黑体" w:hAnsi="黑体" w:hint="eastAsia"/>
          <w:color w:val="auto"/>
          <w:sz w:val="21"/>
          <w:szCs w:val="21"/>
          <w:lang w:eastAsia="zh-CN" w:bidi="ar-SA"/>
        </w:rPr>
        <w:t>6.5.</w:t>
      </w:r>
      <w:r w:rsidR="00A268EF" w:rsidRPr="00397A97">
        <w:rPr>
          <w:rFonts w:ascii="黑体" w:eastAsia="黑体" w:hAnsi="黑体" w:hint="eastAsia"/>
          <w:color w:val="auto"/>
          <w:sz w:val="21"/>
          <w:szCs w:val="21"/>
          <w:lang w:eastAsia="zh-CN" w:bidi="ar-SA"/>
        </w:rPr>
        <w:t>3</w:t>
      </w:r>
      <w:r w:rsidRPr="00397A97">
        <w:rPr>
          <w:rFonts w:ascii="黑体" w:eastAsia="黑体" w:hAnsi="黑体" w:hint="eastAsia"/>
          <w:color w:val="auto"/>
          <w:sz w:val="21"/>
          <w:szCs w:val="21"/>
          <w:lang w:eastAsia="zh-CN" w:bidi="ar-SA"/>
        </w:rPr>
        <w:t>.2</w:t>
      </w:r>
      <w:r w:rsidRPr="00397A97">
        <w:rPr>
          <w:color w:val="auto"/>
          <w:sz w:val="21"/>
          <w:szCs w:val="21"/>
          <w:lang w:eastAsia="zh-CN"/>
        </w:rPr>
        <w:t>试验气体应为处理后的干燥气体，</w:t>
      </w:r>
      <w:r w:rsidRPr="00397A97">
        <w:rPr>
          <w:rFonts w:hint="eastAsia"/>
          <w:color w:val="auto"/>
          <w:sz w:val="21"/>
          <w:szCs w:val="21"/>
          <w:lang w:eastAsia="zh-CN"/>
        </w:rPr>
        <w:t>其要求应符合5.6.</w:t>
      </w:r>
      <w:r w:rsidR="00520A2E" w:rsidRPr="00397A97">
        <w:rPr>
          <w:rFonts w:hint="eastAsia"/>
          <w:color w:val="auto"/>
          <w:sz w:val="21"/>
          <w:szCs w:val="21"/>
          <w:lang w:eastAsia="zh-CN"/>
        </w:rPr>
        <w:t>5</w:t>
      </w:r>
      <w:r w:rsidRPr="00397A97">
        <w:rPr>
          <w:color w:val="auto"/>
          <w:sz w:val="21"/>
          <w:szCs w:val="21"/>
          <w:lang w:eastAsia="zh-CN"/>
        </w:rPr>
        <w:t>的规定。</w:t>
      </w:r>
    </w:p>
    <w:p w14:paraId="1036CEB2" w14:textId="61115F13" w:rsidR="00761756" w:rsidRPr="00397A97" w:rsidRDefault="00761756" w:rsidP="00761756">
      <w:pPr>
        <w:adjustRightInd w:val="0"/>
        <w:spacing w:line="340" w:lineRule="exact"/>
        <w:textAlignment w:val="baseline"/>
        <w:rPr>
          <w:color w:val="auto"/>
          <w:sz w:val="21"/>
          <w:szCs w:val="21"/>
          <w:lang w:eastAsia="zh-CN"/>
        </w:rPr>
      </w:pPr>
      <w:r w:rsidRPr="00397A97">
        <w:rPr>
          <w:rFonts w:ascii="黑体" w:eastAsia="黑体" w:hAnsi="黑体" w:hint="eastAsia"/>
          <w:color w:val="auto"/>
          <w:sz w:val="21"/>
          <w:szCs w:val="21"/>
          <w:lang w:eastAsia="zh-CN" w:bidi="ar-SA"/>
        </w:rPr>
        <w:t>6.5.</w:t>
      </w:r>
      <w:r w:rsidR="00A268EF" w:rsidRPr="00397A97">
        <w:rPr>
          <w:rFonts w:ascii="黑体" w:eastAsia="黑体" w:hAnsi="黑体" w:hint="eastAsia"/>
          <w:color w:val="auto"/>
          <w:sz w:val="21"/>
          <w:szCs w:val="21"/>
          <w:lang w:eastAsia="zh-CN" w:bidi="ar-SA"/>
        </w:rPr>
        <w:t>3</w:t>
      </w:r>
      <w:r w:rsidRPr="00397A97">
        <w:rPr>
          <w:rFonts w:ascii="黑体" w:eastAsia="黑体" w:hAnsi="黑体" w:hint="eastAsia"/>
          <w:color w:val="auto"/>
          <w:sz w:val="21"/>
          <w:szCs w:val="21"/>
          <w:lang w:eastAsia="zh-CN" w:bidi="ar-SA"/>
        </w:rPr>
        <w:t>.3</w:t>
      </w:r>
      <w:r w:rsidRPr="00397A97">
        <w:rPr>
          <w:rFonts w:hint="eastAsia"/>
          <w:color w:val="auto"/>
          <w:sz w:val="21"/>
          <w:szCs w:val="21"/>
          <w:lang w:eastAsia="zh-CN"/>
        </w:rPr>
        <w:t>电泵整机不解体进行，可用同规格零部件代替</w:t>
      </w:r>
      <w:r w:rsidRPr="00397A97">
        <w:rPr>
          <w:color w:val="auto"/>
          <w:sz w:val="21"/>
          <w:szCs w:val="21"/>
          <w:lang w:eastAsia="zh-CN"/>
        </w:rPr>
        <w:t>。</w:t>
      </w:r>
    </w:p>
    <w:p w14:paraId="0443379B" w14:textId="2D85EE57" w:rsidR="009D5276" w:rsidRPr="00397A97" w:rsidRDefault="009D5276" w:rsidP="009D5276">
      <w:pPr>
        <w:spacing w:beforeLines="50" w:before="120" w:afterLines="50" w:after="120" w:line="340" w:lineRule="exact"/>
        <w:rPr>
          <w:rFonts w:ascii="黑体" w:eastAsia="黑体" w:hAnsi="黑体"/>
          <w:color w:val="auto"/>
          <w:sz w:val="21"/>
          <w:szCs w:val="20"/>
          <w:lang w:eastAsia="zh-CN" w:bidi="ar-SA"/>
        </w:rPr>
      </w:pPr>
      <w:r w:rsidRPr="00397A97">
        <w:rPr>
          <w:rFonts w:ascii="黑体" w:eastAsia="黑体" w:hAnsi="黑体" w:hint="eastAsia"/>
          <w:color w:val="auto"/>
          <w:sz w:val="21"/>
          <w:szCs w:val="20"/>
          <w:lang w:eastAsia="zh-CN" w:bidi="ar-SA"/>
        </w:rPr>
        <w:t xml:space="preserve">6.5.4 涂漆检查 </w:t>
      </w:r>
    </w:p>
    <w:p w14:paraId="21B8F60C" w14:textId="77777777" w:rsidR="009D5276" w:rsidRPr="00397A97" w:rsidRDefault="009D5276" w:rsidP="009D5276">
      <w:pPr>
        <w:adjustRightInd w:val="0"/>
        <w:spacing w:line="340" w:lineRule="exact"/>
        <w:ind w:firstLine="420"/>
        <w:textAlignment w:val="baseline"/>
        <w:rPr>
          <w:color w:val="auto"/>
          <w:sz w:val="21"/>
          <w:szCs w:val="21"/>
          <w:lang w:eastAsia="zh-CN"/>
        </w:rPr>
      </w:pPr>
      <w:r w:rsidRPr="00397A97">
        <w:rPr>
          <w:rFonts w:hint="eastAsia"/>
          <w:color w:val="auto"/>
          <w:sz w:val="21"/>
          <w:szCs w:val="21"/>
          <w:lang w:eastAsia="zh-CN"/>
        </w:rPr>
        <w:t>电泵涂漆按JB/T 5673</w:t>
      </w:r>
      <w:r w:rsidRPr="00397A97">
        <w:rPr>
          <w:color w:val="auto"/>
          <w:sz w:val="21"/>
          <w:szCs w:val="21"/>
          <w:lang w:eastAsia="zh-CN"/>
        </w:rPr>
        <w:t>的规定进行。</w:t>
      </w:r>
    </w:p>
    <w:p w14:paraId="4C823E8E" w14:textId="3C3FEF5A" w:rsidR="00222B24" w:rsidRPr="00397A97" w:rsidRDefault="00222B24" w:rsidP="00222B24">
      <w:pPr>
        <w:pStyle w:val="af7"/>
        <w:spacing w:before="120" w:after="120"/>
      </w:pPr>
      <w:r w:rsidRPr="00397A97">
        <w:rPr>
          <w:rFonts w:hint="eastAsia"/>
        </w:rPr>
        <w:t>6.6</w:t>
      </w:r>
      <w:r w:rsidRPr="00397A97">
        <w:t xml:space="preserve"> 可靠性试验</w:t>
      </w:r>
    </w:p>
    <w:p w14:paraId="3BA6BA28" w14:textId="77777777" w:rsidR="00222B24" w:rsidRPr="00397A97" w:rsidRDefault="00222B24" w:rsidP="00222B24">
      <w:pPr>
        <w:adjustRightInd w:val="0"/>
        <w:spacing w:line="340" w:lineRule="exact"/>
        <w:ind w:firstLine="420"/>
        <w:textAlignment w:val="baseline"/>
        <w:rPr>
          <w:rFonts w:ascii="宋体" w:eastAsia="宋体" w:hAnsi="宋体" w:cs="宋体"/>
          <w:color w:val="auto"/>
          <w:sz w:val="21"/>
          <w:szCs w:val="21"/>
          <w:lang w:eastAsia="zh-CN"/>
        </w:rPr>
      </w:pPr>
      <w:r w:rsidRPr="00397A97">
        <w:rPr>
          <w:color w:val="auto"/>
          <w:sz w:val="21"/>
          <w:szCs w:val="21"/>
          <w:lang w:eastAsia="zh-CN"/>
        </w:rPr>
        <w:t xml:space="preserve">    </w:t>
      </w:r>
      <w:r w:rsidRPr="00397A97">
        <w:rPr>
          <w:rFonts w:ascii="宋体" w:eastAsia="宋体" w:hAnsi="宋体" w:cs="宋体" w:hint="eastAsia"/>
          <w:color w:val="auto"/>
          <w:sz w:val="21"/>
          <w:szCs w:val="21"/>
          <w:lang w:eastAsia="zh-CN"/>
        </w:rPr>
        <w:t>电泵的可靠性试验按</w:t>
      </w:r>
      <w:r w:rsidRPr="00397A97">
        <w:rPr>
          <w:color w:val="auto"/>
          <w:sz w:val="21"/>
          <w:szCs w:val="21"/>
          <w:lang w:eastAsia="zh-CN"/>
        </w:rPr>
        <w:t>JB/T 11923</w:t>
      </w:r>
      <w:r w:rsidRPr="00397A97">
        <w:rPr>
          <w:rFonts w:ascii="宋体" w:eastAsia="宋体" w:hAnsi="宋体" w:cs="宋体" w:hint="eastAsia"/>
          <w:color w:val="auto"/>
          <w:sz w:val="21"/>
          <w:szCs w:val="21"/>
          <w:lang w:eastAsia="zh-CN"/>
        </w:rPr>
        <w:t>的规定进行。</w:t>
      </w:r>
    </w:p>
    <w:p w14:paraId="11F5AC70" w14:textId="67B032B6" w:rsidR="005123C1" w:rsidRPr="00397A97" w:rsidRDefault="005123C1" w:rsidP="005123C1">
      <w:pPr>
        <w:pStyle w:val="af7"/>
        <w:spacing w:before="120" w:after="120"/>
      </w:pPr>
      <w:r w:rsidRPr="00397A97">
        <w:rPr>
          <w:rFonts w:hint="eastAsia"/>
        </w:rPr>
        <w:t>6.7</w:t>
      </w:r>
      <w:r w:rsidRPr="00397A97">
        <w:t xml:space="preserve"> </w:t>
      </w:r>
      <w:r w:rsidRPr="00397A97">
        <w:rPr>
          <w:rFonts w:hint="eastAsia"/>
        </w:rPr>
        <w:t>安装型式检查</w:t>
      </w:r>
    </w:p>
    <w:p w14:paraId="30E66677" w14:textId="727C97EA" w:rsidR="005123C1" w:rsidRPr="00397A97" w:rsidRDefault="000A378E" w:rsidP="000A378E">
      <w:pPr>
        <w:adjustRightInd w:val="0"/>
        <w:spacing w:line="340" w:lineRule="exact"/>
        <w:ind w:firstLine="420"/>
        <w:textAlignment w:val="baseline"/>
        <w:rPr>
          <w:rFonts w:eastAsiaTheme="minorEastAsia"/>
          <w:color w:val="auto"/>
          <w:sz w:val="21"/>
          <w:szCs w:val="21"/>
          <w:lang w:eastAsia="zh-CN"/>
        </w:rPr>
      </w:pPr>
      <w:r w:rsidRPr="00397A97">
        <w:rPr>
          <w:rFonts w:hint="eastAsia"/>
          <w:color w:val="auto"/>
          <w:sz w:val="21"/>
          <w:szCs w:val="21"/>
          <w:lang w:eastAsia="zh-CN"/>
        </w:rPr>
        <w:t>电泵</w:t>
      </w:r>
      <w:r w:rsidRPr="00397A97">
        <w:rPr>
          <w:rFonts w:ascii="宋体" w:eastAsia="宋体" w:hAnsi="宋体" w:cs="宋体" w:hint="eastAsia"/>
          <w:color w:val="auto"/>
          <w:sz w:val="21"/>
          <w:szCs w:val="21"/>
          <w:lang w:eastAsia="zh-CN"/>
        </w:rPr>
        <w:t>安装型式</w:t>
      </w:r>
      <w:r w:rsidRPr="00397A97">
        <w:rPr>
          <w:rFonts w:hint="eastAsia"/>
          <w:color w:val="auto"/>
          <w:sz w:val="21"/>
          <w:szCs w:val="21"/>
          <w:lang w:eastAsia="zh-CN"/>
        </w:rPr>
        <w:t>采用目测法检查，其应符合5</w:t>
      </w:r>
      <w:r w:rsidRPr="00397A97">
        <w:rPr>
          <w:color w:val="auto"/>
          <w:sz w:val="21"/>
          <w:szCs w:val="21"/>
          <w:lang w:eastAsia="zh-CN"/>
        </w:rPr>
        <w:t>.</w:t>
      </w:r>
      <w:r w:rsidRPr="00397A97">
        <w:rPr>
          <w:rFonts w:hint="eastAsia"/>
          <w:color w:val="auto"/>
          <w:sz w:val="21"/>
          <w:szCs w:val="21"/>
          <w:lang w:eastAsia="zh-CN"/>
        </w:rPr>
        <w:t>8</w:t>
      </w:r>
      <w:r w:rsidRPr="00397A97">
        <w:rPr>
          <w:color w:val="auto"/>
          <w:sz w:val="21"/>
          <w:szCs w:val="21"/>
          <w:lang w:eastAsia="zh-CN"/>
        </w:rPr>
        <w:t>的规定</w:t>
      </w:r>
      <w:r w:rsidRPr="00397A97">
        <w:rPr>
          <w:rFonts w:hint="eastAsia"/>
          <w:color w:val="auto"/>
          <w:sz w:val="21"/>
          <w:szCs w:val="21"/>
          <w:lang w:eastAsia="zh-CN"/>
        </w:rPr>
        <w:t>。</w:t>
      </w:r>
    </w:p>
    <w:p w14:paraId="14ED7972" w14:textId="0683850B" w:rsidR="00F72044" w:rsidRPr="00397A97" w:rsidRDefault="008A20C5" w:rsidP="00DA5674">
      <w:pPr>
        <w:pStyle w:val="af6"/>
        <w:spacing w:before="240" w:after="240"/>
      </w:pPr>
      <w:bookmarkStart w:id="33" w:name="_Toc138582047"/>
      <w:r w:rsidRPr="00397A97">
        <w:rPr>
          <w:rFonts w:hint="eastAsia"/>
        </w:rPr>
        <w:t>7</w:t>
      </w:r>
      <w:r w:rsidR="00F84632" w:rsidRPr="00397A97">
        <w:t xml:space="preserve">  </w:t>
      </w:r>
      <w:r w:rsidR="00A62AED" w:rsidRPr="00397A97">
        <w:t>检验规则</w:t>
      </w:r>
      <w:bookmarkEnd w:id="33"/>
    </w:p>
    <w:p w14:paraId="7558DA0F" w14:textId="0008AC44" w:rsidR="00F72044" w:rsidRPr="00397A97" w:rsidRDefault="008A20C5" w:rsidP="0013227E">
      <w:pPr>
        <w:spacing w:beforeLines="50" w:before="120" w:afterLines="50" w:after="120"/>
        <w:rPr>
          <w:rFonts w:ascii="黑体" w:eastAsia="黑体"/>
          <w:color w:val="auto"/>
          <w:sz w:val="21"/>
          <w:szCs w:val="20"/>
          <w:lang w:eastAsia="zh-CN" w:bidi="ar-SA"/>
        </w:rPr>
      </w:pPr>
      <w:bookmarkStart w:id="34" w:name="_Toc138582048"/>
      <w:r w:rsidRPr="00397A97">
        <w:rPr>
          <w:rFonts w:ascii="黑体" w:eastAsia="黑体" w:hint="eastAsia"/>
          <w:color w:val="auto"/>
          <w:sz w:val="21"/>
          <w:szCs w:val="20"/>
          <w:lang w:eastAsia="zh-CN" w:bidi="ar-SA"/>
        </w:rPr>
        <w:t>7</w:t>
      </w:r>
      <w:r w:rsidR="00A62AED" w:rsidRPr="00397A97">
        <w:rPr>
          <w:rFonts w:ascii="黑体" w:eastAsia="黑体"/>
          <w:color w:val="auto"/>
          <w:sz w:val="21"/>
          <w:szCs w:val="20"/>
          <w:lang w:eastAsia="zh-CN" w:bidi="ar-SA"/>
        </w:rPr>
        <w:t>.1</w:t>
      </w:r>
      <w:r w:rsidR="00F84632" w:rsidRPr="00397A97">
        <w:rPr>
          <w:rFonts w:ascii="黑体" w:eastAsia="黑体"/>
          <w:color w:val="auto"/>
          <w:sz w:val="21"/>
          <w:szCs w:val="20"/>
          <w:lang w:eastAsia="zh-CN" w:bidi="ar-SA"/>
        </w:rPr>
        <w:t xml:space="preserve">  </w:t>
      </w:r>
      <w:r w:rsidR="00A62AED" w:rsidRPr="00397A97">
        <w:rPr>
          <w:rFonts w:ascii="黑体" w:eastAsia="黑体"/>
          <w:color w:val="auto"/>
          <w:sz w:val="21"/>
          <w:szCs w:val="20"/>
          <w:lang w:eastAsia="zh-CN" w:bidi="ar-SA"/>
        </w:rPr>
        <w:t>出厂检验</w:t>
      </w:r>
      <w:bookmarkEnd w:id="34"/>
    </w:p>
    <w:p w14:paraId="6CB274DF" w14:textId="77777777" w:rsidR="00F72044" w:rsidRPr="00397A97" w:rsidRDefault="008A20C5" w:rsidP="00212964">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7</w:t>
      </w:r>
      <w:r w:rsidR="00A62AED" w:rsidRPr="00397A97">
        <w:rPr>
          <w:rFonts w:ascii="黑体" w:eastAsia="黑体" w:hAnsi="黑体" w:cs="Times New Roman"/>
          <w:color w:val="auto"/>
          <w:sz w:val="21"/>
          <w:szCs w:val="21"/>
          <w:lang w:val="en-US" w:eastAsia="zh-CN" w:bidi="ar-SA"/>
        </w:rPr>
        <w:t>.1.1</w:t>
      </w:r>
      <w:r w:rsidR="00A62AED" w:rsidRPr="00397A97">
        <w:rPr>
          <w:rFonts w:ascii="Times New Roman" w:hAnsi="Times New Roman" w:cs="Times New Roman"/>
          <w:color w:val="auto"/>
          <w:sz w:val="21"/>
          <w:szCs w:val="21"/>
        </w:rPr>
        <w:t>每台电泵均应经检查</w:t>
      </w:r>
      <w:r w:rsidR="00A62AED" w:rsidRPr="00397A97">
        <w:rPr>
          <w:rFonts w:ascii="Times New Roman" w:hAnsi="Times New Roman" w:cs="Times New Roman"/>
          <w:color w:val="auto"/>
          <w:sz w:val="21"/>
          <w:szCs w:val="21"/>
          <w:lang w:eastAsia="zh-CN"/>
        </w:rPr>
        <w:t>、</w:t>
      </w:r>
      <w:r w:rsidR="00A62AED" w:rsidRPr="00397A97">
        <w:rPr>
          <w:rFonts w:ascii="Times New Roman" w:hAnsi="Times New Roman" w:cs="Times New Roman"/>
          <w:color w:val="auto"/>
          <w:sz w:val="21"/>
          <w:szCs w:val="21"/>
        </w:rPr>
        <w:t>试验合格后，</w:t>
      </w:r>
      <w:r w:rsidR="00A62AED" w:rsidRPr="00397A97">
        <w:rPr>
          <w:rFonts w:ascii="Times New Roman" w:hAnsi="Times New Roman" w:cs="Times New Roman"/>
          <w:color w:val="auto"/>
          <w:sz w:val="21"/>
          <w:szCs w:val="21"/>
          <w:lang w:val="en-US" w:eastAsia="zh-CN"/>
        </w:rPr>
        <w:t>并附</w:t>
      </w:r>
      <w:r w:rsidR="00A62AED" w:rsidRPr="00397A97">
        <w:rPr>
          <w:rFonts w:ascii="Times New Roman" w:hAnsi="Times New Roman" w:cs="Times New Roman"/>
          <w:color w:val="auto"/>
          <w:sz w:val="21"/>
          <w:szCs w:val="21"/>
        </w:rPr>
        <w:t>有产品合格证和使用说明书方可出厂。</w:t>
      </w:r>
    </w:p>
    <w:p w14:paraId="153A7FEE" w14:textId="77777777" w:rsidR="00F72044" w:rsidRPr="00397A97" w:rsidRDefault="008A20C5" w:rsidP="00212964">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7</w:t>
      </w:r>
      <w:r w:rsidR="00A62AED" w:rsidRPr="00397A97">
        <w:rPr>
          <w:rFonts w:ascii="黑体" w:eastAsia="黑体" w:hAnsi="黑体" w:cs="Times New Roman"/>
          <w:color w:val="auto"/>
          <w:sz w:val="21"/>
          <w:szCs w:val="21"/>
          <w:lang w:val="en-US" w:eastAsia="zh-CN" w:bidi="ar-SA"/>
        </w:rPr>
        <w:t>.1.2</w:t>
      </w:r>
      <w:r w:rsidR="00A62AED" w:rsidRPr="00397A97">
        <w:rPr>
          <w:rFonts w:ascii="Times New Roman" w:hAnsi="Times New Roman" w:cs="Times New Roman"/>
          <w:color w:val="auto"/>
          <w:sz w:val="21"/>
          <w:szCs w:val="21"/>
        </w:rPr>
        <w:t>出厂检验项目应包括：</w:t>
      </w:r>
    </w:p>
    <w:p w14:paraId="004A9D1D" w14:textId="77777777" w:rsidR="00F72044" w:rsidRPr="00397A97" w:rsidRDefault="00A62AED" w:rsidP="00212964">
      <w:pPr>
        <w:pStyle w:val="Bodytext10"/>
        <w:tabs>
          <w:tab w:val="left" w:pos="778"/>
        </w:tabs>
        <w:spacing w:line="340" w:lineRule="exact"/>
        <w:ind w:firstLineChars="200" w:firstLine="420"/>
        <w:jc w:val="both"/>
        <w:rPr>
          <w:rFonts w:ascii="Times New Roman" w:hAnsi="Times New Roman" w:cs="Times New Roman"/>
          <w:color w:val="auto"/>
          <w:sz w:val="21"/>
          <w:szCs w:val="21"/>
        </w:rPr>
      </w:pPr>
      <w:bookmarkStart w:id="35" w:name="bookmark37"/>
      <w:r w:rsidRPr="00397A97">
        <w:rPr>
          <w:rFonts w:ascii="Times New Roman" w:eastAsia="Times New Roman" w:hAnsi="Times New Roman" w:cs="Times New Roman"/>
          <w:color w:val="auto"/>
          <w:sz w:val="21"/>
          <w:szCs w:val="21"/>
          <w:lang w:val="en-US" w:eastAsia="zh-CN" w:bidi="en-US"/>
        </w:rPr>
        <w:t>a</w:t>
      </w:r>
      <w:bookmarkEnd w:id="35"/>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外观检查；</w:t>
      </w:r>
    </w:p>
    <w:p w14:paraId="497A183C" w14:textId="77777777" w:rsidR="00F72044" w:rsidRPr="00397A97" w:rsidRDefault="00A62AED" w:rsidP="00212964">
      <w:pPr>
        <w:pStyle w:val="Bodytext10"/>
        <w:tabs>
          <w:tab w:val="left" w:pos="797"/>
        </w:tabs>
        <w:spacing w:line="340" w:lineRule="exact"/>
        <w:ind w:firstLineChars="200" w:firstLine="420"/>
        <w:jc w:val="both"/>
        <w:rPr>
          <w:rFonts w:ascii="Times New Roman" w:hAnsi="Times New Roman" w:cs="Times New Roman"/>
          <w:color w:val="auto"/>
          <w:sz w:val="21"/>
          <w:szCs w:val="21"/>
        </w:rPr>
      </w:pPr>
      <w:bookmarkStart w:id="36" w:name="bookmark38"/>
      <w:r w:rsidRPr="00397A97">
        <w:rPr>
          <w:rFonts w:ascii="Times New Roman" w:eastAsia="Times New Roman" w:hAnsi="Times New Roman" w:cs="Times New Roman"/>
          <w:color w:val="auto"/>
          <w:sz w:val="21"/>
          <w:szCs w:val="21"/>
          <w:lang w:val="en-US" w:eastAsia="zh-CN" w:bidi="en-US"/>
        </w:rPr>
        <w:t>b</w:t>
      </w:r>
      <w:bookmarkEnd w:id="36"/>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电泵电动机的定子绕组对机壳的绝缘</w:t>
      </w:r>
      <w:r w:rsidRPr="00397A97">
        <w:rPr>
          <w:rFonts w:ascii="Times New Roman" w:hAnsi="Times New Roman" w:cs="Times New Roman"/>
          <w:color w:val="auto"/>
          <w:sz w:val="21"/>
          <w:szCs w:val="21"/>
          <w:lang w:val="en-US" w:eastAsia="zh-CN"/>
        </w:rPr>
        <w:t>电阻</w:t>
      </w:r>
      <w:r w:rsidRPr="00397A97">
        <w:rPr>
          <w:rFonts w:ascii="Times New Roman" w:hAnsi="Times New Roman" w:cs="Times New Roman"/>
          <w:color w:val="auto"/>
          <w:sz w:val="21"/>
          <w:szCs w:val="21"/>
        </w:rPr>
        <w:t>的测定（仅测量冷态绝缘电阻）</w:t>
      </w:r>
      <w:r w:rsidRPr="00397A97">
        <w:rPr>
          <w:rFonts w:ascii="Times New Roman" w:hAnsi="Times New Roman" w:cs="Times New Roman"/>
          <w:color w:val="auto"/>
          <w:sz w:val="21"/>
          <w:szCs w:val="21"/>
        </w:rPr>
        <w:t>;</w:t>
      </w:r>
    </w:p>
    <w:p w14:paraId="6C008033" w14:textId="6FEDDAFA" w:rsidR="00F72044" w:rsidRPr="00397A97" w:rsidRDefault="00A62AED" w:rsidP="00212964">
      <w:pPr>
        <w:pStyle w:val="Bodytext10"/>
        <w:tabs>
          <w:tab w:val="left" w:pos="797"/>
        </w:tabs>
        <w:spacing w:line="340" w:lineRule="exact"/>
        <w:ind w:firstLineChars="200" w:firstLine="420"/>
        <w:jc w:val="both"/>
        <w:rPr>
          <w:rFonts w:ascii="Times New Roman" w:eastAsia="PMingLiU" w:hAnsi="Times New Roman" w:cs="Times New Roman"/>
          <w:color w:val="auto"/>
          <w:sz w:val="21"/>
          <w:szCs w:val="21"/>
        </w:rPr>
      </w:pPr>
      <w:bookmarkStart w:id="37" w:name="bookmark39"/>
      <w:r w:rsidRPr="00397A97">
        <w:rPr>
          <w:rFonts w:ascii="Times New Roman" w:eastAsia="Times New Roman" w:hAnsi="Times New Roman" w:cs="Times New Roman"/>
          <w:color w:val="auto"/>
          <w:sz w:val="21"/>
          <w:szCs w:val="21"/>
          <w:lang w:val="en-US" w:eastAsia="zh-CN" w:bidi="en-US"/>
        </w:rPr>
        <w:t>c</w:t>
      </w:r>
      <w:bookmarkEnd w:id="37"/>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007E4FBA" w:rsidRPr="00397A97">
        <w:rPr>
          <w:rFonts w:hint="eastAsia"/>
          <w:color w:val="auto"/>
          <w:sz w:val="21"/>
          <w:szCs w:val="21"/>
          <w:lang w:val="en-US" w:eastAsia="zh-CN" w:bidi="en-US"/>
        </w:rPr>
        <w:t>电动机线圈</w:t>
      </w:r>
      <w:r w:rsidRPr="00397A97">
        <w:rPr>
          <w:rFonts w:ascii="Times New Roman" w:hAnsi="Times New Roman" w:cs="Times New Roman"/>
          <w:color w:val="auto"/>
          <w:sz w:val="21"/>
          <w:szCs w:val="21"/>
        </w:rPr>
        <w:t>耐电压试验；</w:t>
      </w:r>
    </w:p>
    <w:p w14:paraId="59D2E88E" w14:textId="6C0C8FDC" w:rsidR="007E4FBA" w:rsidRPr="00397A97" w:rsidRDefault="007E4FBA" w:rsidP="00212964">
      <w:pPr>
        <w:pStyle w:val="Bodytext10"/>
        <w:tabs>
          <w:tab w:val="left" w:pos="797"/>
        </w:tabs>
        <w:spacing w:line="340" w:lineRule="exact"/>
        <w:ind w:firstLineChars="200" w:firstLine="420"/>
        <w:jc w:val="both"/>
        <w:rPr>
          <w:rFonts w:ascii="Times New Roman" w:eastAsia="PMingLiU" w:hAnsi="Times New Roman" w:cs="Times New Roman"/>
          <w:color w:val="auto"/>
          <w:sz w:val="21"/>
          <w:szCs w:val="21"/>
        </w:rPr>
      </w:pPr>
      <w:r w:rsidRPr="00397A97">
        <w:rPr>
          <w:rFonts w:ascii="Times New Roman" w:eastAsia="Times New Roman" w:hAnsi="Times New Roman" w:cs="Times New Roman"/>
          <w:color w:val="auto"/>
          <w:sz w:val="21"/>
          <w:szCs w:val="21"/>
          <w:lang w:val="en-US" w:eastAsia="zh-CN" w:bidi="en-US"/>
        </w:rPr>
        <w:t>d</w:t>
      </w:r>
      <w:r w:rsidRPr="00397A97">
        <w:rPr>
          <w:rFonts w:ascii="Times New Roman" w:hAnsi="Times New Roman" w:cs="Times New Roman"/>
          <w:color w:val="auto"/>
          <w:sz w:val="21"/>
          <w:szCs w:val="21"/>
          <w:lang w:val="en-US" w:eastAsia="zh-CN" w:bidi="en-US"/>
        </w:rPr>
        <w:t>）</w:t>
      </w:r>
      <w:r w:rsidRPr="00397A97">
        <w:rPr>
          <w:rFonts w:ascii="Times New Roman" w:hAnsi="Times New Roman" w:cs="Times New Roman" w:hint="eastAsia"/>
          <w:color w:val="auto"/>
          <w:sz w:val="21"/>
          <w:szCs w:val="21"/>
          <w:lang w:val="en-US" w:eastAsia="zh-CN" w:bidi="en-US"/>
        </w:rPr>
        <w:t xml:space="preserve"> </w:t>
      </w:r>
      <w:r w:rsidRPr="00397A97">
        <w:rPr>
          <w:rFonts w:ascii="Times New Roman" w:hAnsi="Times New Roman" w:cs="Times New Roman" w:hint="eastAsia"/>
          <w:color w:val="auto"/>
          <w:sz w:val="21"/>
          <w:szCs w:val="21"/>
          <w:lang w:val="en-US" w:eastAsia="zh-CN" w:bidi="en-US"/>
        </w:rPr>
        <w:t>定子绕组</w:t>
      </w:r>
      <w:r w:rsidRPr="00397A97">
        <w:rPr>
          <w:rFonts w:hint="eastAsia"/>
          <w:color w:val="auto"/>
        </w:rPr>
        <w:t>匝间耐压试验（允许用生产过程中的该项试验代替）；</w:t>
      </w:r>
    </w:p>
    <w:p w14:paraId="6A431AE9" w14:textId="724ACEF8" w:rsidR="00F72044" w:rsidRPr="00397A97" w:rsidRDefault="00EF6485" w:rsidP="00212964">
      <w:pPr>
        <w:pStyle w:val="Bodytext10"/>
        <w:tabs>
          <w:tab w:val="left" w:pos="797"/>
        </w:tabs>
        <w:spacing w:line="340" w:lineRule="exact"/>
        <w:ind w:firstLineChars="200" w:firstLine="420"/>
        <w:jc w:val="both"/>
        <w:rPr>
          <w:rFonts w:ascii="Times New Roman" w:hAnsi="Times New Roman" w:cs="Times New Roman"/>
          <w:color w:val="auto"/>
          <w:sz w:val="21"/>
          <w:szCs w:val="21"/>
        </w:rPr>
      </w:pPr>
      <w:r w:rsidRPr="00397A97">
        <w:rPr>
          <w:rFonts w:ascii="Times New Roman" w:eastAsia="Times New Roman" w:hAnsi="Times New Roman" w:cs="Times New Roman"/>
          <w:color w:val="auto"/>
          <w:sz w:val="21"/>
          <w:szCs w:val="21"/>
          <w:lang w:val="en-US" w:eastAsia="zh-CN" w:bidi="en-US"/>
        </w:rPr>
        <w:t>e</w:t>
      </w:r>
      <w:r w:rsidRPr="00397A97">
        <w:rPr>
          <w:rFonts w:ascii="Times New Roman" w:hAnsi="Times New Roman" w:cs="Times New Roman"/>
          <w:color w:val="auto"/>
          <w:sz w:val="21"/>
          <w:szCs w:val="21"/>
          <w:lang w:val="en-US" w:eastAsia="zh-CN" w:bidi="en-US"/>
        </w:rPr>
        <w:t>）</w:t>
      </w:r>
      <w:r w:rsidR="00A62AED" w:rsidRPr="00397A97">
        <w:rPr>
          <w:rFonts w:ascii="Times New Roman" w:eastAsia="Times New Roman" w:hAnsi="Times New Roman" w:cs="Times New Roman"/>
          <w:color w:val="auto"/>
          <w:sz w:val="21"/>
          <w:szCs w:val="21"/>
          <w:lang w:val="en-US" w:eastAsia="zh-CN" w:bidi="en-US"/>
        </w:rPr>
        <w:tab/>
      </w:r>
      <w:r w:rsidR="00A62AED" w:rsidRPr="00397A97">
        <w:rPr>
          <w:rFonts w:ascii="Times New Roman" w:hAnsi="Times New Roman" w:cs="Times New Roman"/>
          <w:color w:val="auto"/>
          <w:sz w:val="21"/>
          <w:szCs w:val="21"/>
        </w:rPr>
        <w:t>转向试验；</w:t>
      </w:r>
    </w:p>
    <w:p w14:paraId="2B6C5C8C" w14:textId="6D2A5CD6" w:rsidR="00F72044" w:rsidRPr="00397A97" w:rsidRDefault="00EF6485" w:rsidP="00212964">
      <w:pPr>
        <w:pStyle w:val="Bodytext10"/>
        <w:tabs>
          <w:tab w:val="left" w:pos="797"/>
        </w:tabs>
        <w:spacing w:line="340" w:lineRule="exact"/>
        <w:ind w:firstLineChars="200" w:firstLine="420"/>
        <w:jc w:val="both"/>
        <w:rPr>
          <w:rFonts w:ascii="Times New Roman" w:hAnsi="Times New Roman" w:cs="Times New Roman"/>
          <w:color w:val="auto"/>
          <w:sz w:val="21"/>
          <w:szCs w:val="21"/>
        </w:rPr>
      </w:pPr>
      <w:r w:rsidRPr="00397A97">
        <w:rPr>
          <w:rFonts w:ascii="Times New Roman" w:eastAsia="Times New Roman" w:hAnsi="Times New Roman" w:cs="Times New Roman"/>
          <w:color w:val="auto"/>
          <w:sz w:val="21"/>
          <w:szCs w:val="21"/>
          <w:lang w:val="en-US" w:eastAsia="zh-CN" w:bidi="en-US"/>
        </w:rPr>
        <w:lastRenderedPageBreak/>
        <w:t>f</w:t>
      </w:r>
      <w:r w:rsidRPr="00397A97">
        <w:rPr>
          <w:rFonts w:ascii="Times New Roman" w:hAnsi="Times New Roman" w:cs="Times New Roman"/>
          <w:color w:val="auto"/>
          <w:sz w:val="21"/>
          <w:szCs w:val="21"/>
          <w:lang w:val="en-US" w:eastAsia="zh-CN" w:bidi="en-US"/>
        </w:rPr>
        <w:t>）</w:t>
      </w:r>
      <w:r w:rsidR="00587B3A" w:rsidRPr="00397A97">
        <w:rPr>
          <w:rFonts w:ascii="Times New Roman" w:hAnsi="Times New Roman" w:cs="Times New Roman"/>
          <w:color w:val="auto"/>
          <w:sz w:val="21"/>
          <w:szCs w:val="21"/>
        </w:rPr>
        <w:t>运转</w:t>
      </w:r>
      <w:r w:rsidR="00A62AED" w:rsidRPr="00397A97">
        <w:rPr>
          <w:rFonts w:ascii="Times New Roman" w:hAnsi="Times New Roman" w:cs="Times New Roman"/>
          <w:color w:val="auto"/>
          <w:sz w:val="21"/>
          <w:szCs w:val="21"/>
        </w:rPr>
        <w:t>检查；</w:t>
      </w:r>
    </w:p>
    <w:p w14:paraId="77274305" w14:textId="2D88756C" w:rsidR="00F72044" w:rsidRPr="00397A97" w:rsidRDefault="00EF6485" w:rsidP="00212964">
      <w:pPr>
        <w:pStyle w:val="Bodytext10"/>
        <w:tabs>
          <w:tab w:val="left" w:pos="797"/>
        </w:tabs>
        <w:spacing w:line="340" w:lineRule="exact"/>
        <w:ind w:firstLineChars="200" w:firstLine="420"/>
        <w:jc w:val="both"/>
        <w:rPr>
          <w:rFonts w:ascii="Times New Roman" w:hAnsi="Times New Roman" w:cs="Times New Roman"/>
          <w:color w:val="auto"/>
          <w:sz w:val="21"/>
          <w:szCs w:val="21"/>
        </w:rPr>
      </w:pPr>
      <w:r w:rsidRPr="00397A97">
        <w:rPr>
          <w:rFonts w:ascii="Times New Roman" w:eastAsia="Times New Roman" w:hAnsi="Times New Roman" w:cs="Times New Roman"/>
          <w:color w:val="auto"/>
          <w:sz w:val="21"/>
          <w:szCs w:val="21"/>
          <w:lang w:val="en-US" w:eastAsia="zh-CN" w:bidi="en-US"/>
        </w:rPr>
        <w:t>g</w:t>
      </w:r>
      <w:r w:rsidRPr="00397A97">
        <w:rPr>
          <w:rFonts w:ascii="Times New Roman" w:hAnsi="Times New Roman" w:cs="Times New Roman"/>
          <w:color w:val="auto"/>
          <w:sz w:val="21"/>
          <w:szCs w:val="21"/>
          <w:lang w:val="en-US" w:eastAsia="zh-CN" w:bidi="en-US"/>
        </w:rPr>
        <w:t>）</w:t>
      </w:r>
      <w:r w:rsidR="00A62AED" w:rsidRPr="00397A97">
        <w:rPr>
          <w:rFonts w:ascii="Times New Roman" w:eastAsia="Times New Roman" w:hAnsi="Times New Roman" w:cs="Times New Roman"/>
          <w:color w:val="auto"/>
          <w:sz w:val="21"/>
          <w:szCs w:val="21"/>
          <w:lang w:val="en-US" w:eastAsia="zh-CN" w:bidi="en-US"/>
        </w:rPr>
        <w:tab/>
      </w:r>
      <w:r w:rsidR="00A62AED" w:rsidRPr="00397A97">
        <w:rPr>
          <w:rFonts w:ascii="Times New Roman" w:hAnsi="Times New Roman" w:cs="Times New Roman"/>
          <w:color w:val="auto"/>
          <w:sz w:val="21"/>
          <w:szCs w:val="21"/>
        </w:rPr>
        <w:t>规定流量下扬程</w:t>
      </w:r>
      <w:r w:rsidR="00A62AED" w:rsidRPr="00397A97">
        <w:rPr>
          <w:rFonts w:ascii="Times New Roman" w:hAnsi="Times New Roman" w:cs="Times New Roman"/>
          <w:color w:val="auto"/>
          <w:sz w:val="21"/>
          <w:szCs w:val="21"/>
          <w:lang w:val="en-US" w:eastAsia="zh-CN"/>
        </w:rPr>
        <w:t>与规定扬程下流量</w:t>
      </w:r>
      <w:r w:rsidR="00A62AED" w:rsidRPr="00397A97">
        <w:rPr>
          <w:rFonts w:ascii="Times New Roman" w:hAnsi="Times New Roman" w:cs="Times New Roman"/>
          <w:color w:val="auto"/>
          <w:sz w:val="21"/>
          <w:szCs w:val="21"/>
        </w:rPr>
        <w:t>的测量；</w:t>
      </w:r>
    </w:p>
    <w:p w14:paraId="384300B1" w14:textId="548939C9" w:rsidR="00F72044" w:rsidRPr="00397A97" w:rsidRDefault="00EF6485" w:rsidP="00212964">
      <w:pPr>
        <w:pStyle w:val="Bodytext10"/>
        <w:tabs>
          <w:tab w:val="left" w:pos="797"/>
        </w:tabs>
        <w:spacing w:line="340" w:lineRule="exact"/>
        <w:ind w:firstLineChars="200" w:firstLine="420"/>
        <w:jc w:val="both"/>
        <w:rPr>
          <w:rFonts w:ascii="Times New Roman" w:hAnsi="Times New Roman" w:cs="Times New Roman"/>
          <w:color w:val="auto"/>
          <w:sz w:val="21"/>
          <w:szCs w:val="21"/>
        </w:rPr>
      </w:pPr>
      <w:r w:rsidRPr="00397A97">
        <w:rPr>
          <w:rFonts w:ascii="Times New Roman" w:eastAsia="Times New Roman" w:hAnsi="Times New Roman" w:cs="Times New Roman"/>
          <w:color w:val="auto"/>
          <w:sz w:val="21"/>
          <w:szCs w:val="21"/>
          <w:lang w:val="en-US" w:eastAsia="zh-CN" w:bidi="en-US"/>
        </w:rPr>
        <w:t>h</w:t>
      </w:r>
      <w:r w:rsidRPr="00397A97">
        <w:rPr>
          <w:rFonts w:ascii="Times New Roman" w:hAnsi="Times New Roman" w:cs="Times New Roman"/>
          <w:color w:val="auto"/>
          <w:sz w:val="21"/>
          <w:szCs w:val="21"/>
          <w:lang w:val="en-US" w:eastAsia="zh-CN" w:bidi="en-US"/>
        </w:rPr>
        <w:t>）</w:t>
      </w:r>
      <w:r w:rsidR="00A62AED" w:rsidRPr="00397A97">
        <w:rPr>
          <w:rFonts w:ascii="Times New Roman" w:eastAsia="Times New Roman" w:hAnsi="Times New Roman" w:cs="Times New Roman"/>
          <w:color w:val="auto"/>
          <w:sz w:val="21"/>
          <w:szCs w:val="21"/>
          <w:lang w:val="en-US" w:eastAsia="zh-CN" w:bidi="en-US"/>
        </w:rPr>
        <w:tab/>
      </w:r>
      <w:r w:rsidR="00A62AED" w:rsidRPr="00397A97">
        <w:rPr>
          <w:rFonts w:ascii="Times New Roman" w:hAnsi="Times New Roman" w:cs="Times New Roman"/>
          <w:color w:val="auto"/>
          <w:sz w:val="21"/>
          <w:szCs w:val="21"/>
        </w:rPr>
        <w:t>规定流量下电泵效率的测定；</w:t>
      </w:r>
    </w:p>
    <w:p w14:paraId="7D7E5319" w14:textId="4EA579A7" w:rsidR="00F72044" w:rsidRPr="00397A97" w:rsidRDefault="00EF6485" w:rsidP="00212964">
      <w:pPr>
        <w:pStyle w:val="Bodytext10"/>
        <w:tabs>
          <w:tab w:val="left" w:pos="797"/>
        </w:tabs>
        <w:spacing w:line="340" w:lineRule="exact"/>
        <w:ind w:firstLineChars="200" w:firstLine="420"/>
        <w:jc w:val="both"/>
        <w:rPr>
          <w:rFonts w:ascii="Times New Roman" w:hAnsi="Times New Roman" w:cs="Times New Roman"/>
          <w:color w:val="auto"/>
          <w:sz w:val="21"/>
          <w:szCs w:val="21"/>
        </w:rPr>
      </w:pPr>
      <w:r w:rsidRPr="00397A97">
        <w:rPr>
          <w:rFonts w:ascii="Times New Roman" w:eastAsia="Times New Roman" w:hAnsi="Times New Roman" w:cs="Times New Roman"/>
          <w:color w:val="auto"/>
          <w:sz w:val="21"/>
          <w:szCs w:val="21"/>
          <w:lang w:val="en-US" w:eastAsia="zh-CN" w:bidi="en-US"/>
        </w:rPr>
        <w:t>i</w:t>
      </w:r>
      <w:r w:rsidRPr="00397A97">
        <w:rPr>
          <w:rFonts w:ascii="Times New Roman" w:hAnsi="Times New Roman" w:cs="Times New Roman"/>
          <w:color w:val="auto"/>
          <w:sz w:val="21"/>
          <w:szCs w:val="21"/>
          <w:lang w:val="en-US" w:eastAsia="zh-CN" w:bidi="en-US"/>
        </w:rPr>
        <w:t>）</w:t>
      </w:r>
      <w:r w:rsidR="00A62AED" w:rsidRPr="00397A97">
        <w:rPr>
          <w:rFonts w:ascii="Times New Roman" w:eastAsia="Times New Roman" w:hAnsi="Times New Roman" w:cs="Times New Roman"/>
          <w:color w:val="auto"/>
          <w:sz w:val="21"/>
          <w:szCs w:val="21"/>
          <w:lang w:val="en-US" w:eastAsia="zh-CN" w:bidi="en-US"/>
        </w:rPr>
        <w:tab/>
      </w:r>
      <w:r w:rsidR="00A62AED" w:rsidRPr="00397A97">
        <w:rPr>
          <w:rFonts w:ascii="Times New Roman" w:hAnsi="Times New Roman" w:cs="Times New Roman"/>
          <w:color w:val="auto"/>
          <w:sz w:val="21"/>
          <w:szCs w:val="21"/>
        </w:rPr>
        <w:t>保护装置检查；</w:t>
      </w:r>
    </w:p>
    <w:p w14:paraId="7246ED40" w14:textId="33F619FF" w:rsidR="00F72044" w:rsidRPr="00397A97" w:rsidRDefault="00EF6485" w:rsidP="00212964">
      <w:pPr>
        <w:pStyle w:val="Bodytext10"/>
        <w:tabs>
          <w:tab w:val="left" w:pos="797"/>
        </w:tabs>
        <w:spacing w:line="340" w:lineRule="exact"/>
        <w:ind w:firstLineChars="200" w:firstLine="420"/>
        <w:jc w:val="both"/>
        <w:rPr>
          <w:rFonts w:ascii="Times New Roman" w:hAnsi="Times New Roman" w:cs="Times New Roman"/>
          <w:color w:val="auto"/>
          <w:sz w:val="21"/>
          <w:szCs w:val="21"/>
        </w:rPr>
      </w:pPr>
      <w:r w:rsidRPr="00397A97">
        <w:rPr>
          <w:rFonts w:ascii="Times New Roman" w:eastAsia="Times New Roman" w:hAnsi="Times New Roman" w:cs="Times New Roman"/>
          <w:color w:val="auto"/>
          <w:sz w:val="21"/>
          <w:szCs w:val="21"/>
          <w:lang w:val="en-US" w:eastAsia="zh-CN" w:bidi="en-US"/>
        </w:rPr>
        <w:t>j</w:t>
      </w:r>
      <w:r w:rsidRPr="00397A97">
        <w:rPr>
          <w:rFonts w:ascii="Times New Roman" w:hAnsi="Times New Roman" w:cs="Times New Roman"/>
          <w:color w:val="auto"/>
          <w:sz w:val="21"/>
          <w:szCs w:val="21"/>
          <w:lang w:val="en-US" w:eastAsia="zh-CN" w:bidi="en-US"/>
        </w:rPr>
        <w:t>）</w:t>
      </w:r>
      <w:r w:rsidR="00A62AED" w:rsidRPr="00397A97">
        <w:rPr>
          <w:rFonts w:ascii="Times New Roman" w:eastAsia="Times New Roman" w:hAnsi="Times New Roman" w:cs="Times New Roman"/>
          <w:color w:val="auto"/>
          <w:sz w:val="21"/>
          <w:szCs w:val="21"/>
          <w:lang w:val="en-US" w:eastAsia="zh-CN" w:bidi="en-US"/>
        </w:rPr>
        <w:tab/>
      </w:r>
      <w:r w:rsidR="00A62AED" w:rsidRPr="00397A97">
        <w:rPr>
          <w:rFonts w:ascii="Times New Roman" w:hAnsi="Times New Roman" w:cs="Times New Roman"/>
          <w:color w:val="auto"/>
          <w:sz w:val="21"/>
          <w:szCs w:val="21"/>
        </w:rPr>
        <w:t>密封监控装置试验；</w:t>
      </w:r>
    </w:p>
    <w:p w14:paraId="2608A42A" w14:textId="412EB7EC" w:rsidR="00F72044" w:rsidRPr="00397A97" w:rsidRDefault="00EF6485" w:rsidP="00212964">
      <w:pPr>
        <w:pStyle w:val="Bodytext10"/>
        <w:tabs>
          <w:tab w:val="left" w:pos="797"/>
        </w:tabs>
        <w:spacing w:line="340" w:lineRule="exact"/>
        <w:ind w:firstLineChars="200" w:firstLine="420"/>
        <w:jc w:val="both"/>
        <w:rPr>
          <w:rFonts w:ascii="Times New Roman" w:hAnsi="Times New Roman" w:cs="Times New Roman"/>
          <w:color w:val="auto"/>
          <w:sz w:val="21"/>
          <w:szCs w:val="21"/>
        </w:rPr>
      </w:pPr>
      <w:r w:rsidRPr="00397A97">
        <w:rPr>
          <w:rFonts w:ascii="Times New Roman" w:eastAsia="Times New Roman" w:hAnsi="Times New Roman" w:cs="Times New Roman"/>
          <w:color w:val="auto"/>
          <w:sz w:val="21"/>
          <w:szCs w:val="21"/>
          <w:lang w:val="en-US" w:eastAsia="zh-CN" w:bidi="en-US"/>
        </w:rPr>
        <w:t>k</w:t>
      </w:r>
      <w:r w:rsidRPr="00397A97">
        <w:rPr>
          <w:rFonts w:ascii="Times New Roman" w:hAnsi="Times New Roman" w:cs="Times New Roman"/>
          <w:color w:val="auto"/>
          <w:sz w:val="21"/>
          <w:szCs w:val="21"/>
          <w:lang w:val="en-US" w:eastAsia="zh-CN" w:bidi="en-US"/>
        </w:rPr>
        <w:t>）</w:t>
      </w:r>
      <w:r w:rsidR="00A62AED" w:rsidRPr="00397A97">
        <w:rPr>
          <w:rFonts w:ascii="Times New Roman" w:eastAsia="Times New Roman" w:hAnsi="Times New Roman" w:cs="Times New Roman"/>
          <w:color w:val="auto"/>
          <w:sz w:val="21"/>
          <w:szCs w:val="21"/>
          <w:lang w:val="en-US" w:eastAsia="zh-CN" w:bidi="en-US"/>
        </w:rPr>
        <w:tab/>
      </w:r>
      <w:r w:rsidR="00A62AED" w:rsidRPr="00397A97">
        <w:rPr>
          <w:rFonts w:ascii="Times New Roman" w:hAnsi="Times New Roman" w:cs="Times New Roman"/>
          <w:color w:val="auto"/>
          <w:sz w:val="21"/>
          <w:szCs w:val="21"/>
        </w:rPr>
        <w:t>接地标志的检查；</w:t>
      </w:r>
    </w:p>
    <w:p w14:paraId="348EB919" w14:textId="72F645ED" w:rsidR="00F72044" w:rsidRPr="00397A97" w:rsidRDefault="00EF6485" w:rsidP="00212964">
      <w:pPr>
        <w:pStyle w:val="Bodytext10"/>
        <w:tabs>
          <w:tab w:val="left" w:pos="797"/>
        </w:tabs>
        <w:spacing w:line="340" w:lineRule="exact"/>
        <w:ind w:firstLineChars="200" w:firstLine="420"/>
        <w:jc w:val="both"/>
        <w:rPr>
          <w:rFonts w:ascii="Times New Roman" w:hAnsi="Times New Roman" w:cs="Times New Roman"/>
          <w:color w:val="auto"/>
          <w:sz w:val="21"/>
          <w:szCs w:val="21"/>
        </w:rPr>
      </w:pPr>
      <w:r w:rsidRPr="00397A97">
        <w:rPr>
          <w:rFonts w:ascii="Times New Roman" w:eastAsiaTheme="minorEastAsia" w:hAnsi="Times New Roman" w:cs="Times New Roman"/>
          <w:color w:val="auto"/>
          <w:sz w:val="21"/>
          <w:szCs w:val="21"/>
          <w:lang w:val="en-US" w:eastAsia="zh-CN" w:bidi="en-US"/>
        </w:rPr>
        <w:t>l</w:t>
      </w:r>
      <w:r w:rsidR="00A62AED" w:rsidRPr="00397A97">
        <w:rPr>
          <w:rFonts w:ascii="Times New Roman" w:hAnsi="Times New Roman" w:cs="Times New Roman"/>
          <w:color w:val="auto"/>
          <w:sz w:val="21"/>
          <w:szCs w:val="21"/>
          <w:lang w:val="en-US" w:eastAsia="zh-CN" w:bidi="en-US"/>
        </w:rPr>
        <w:t>）</w:t>
      </w:r>
      <w:r w:rsidR="00A62AED" w:rsidRPr="00397A97">
        <w:rPr>
          <w:rFonts w:ascii="Times New Roman" w:eastAsia="Times New Roman" w:hAnsi="Times New Roman" w:cs="Times New Roman"/>
          <w:color w:val="auto"/>
          <w:sz w:val="21"/>
          <w:szCs w:val="21"/>
          <w:lang w:val="en-US" w:eastAsia="zh-CN" w:bidi="en-US"/>
        </w:rPr>
        <w:tab/>
      </w:r>
      <w:r w:rsidR="00A62AED" w:rsidRPr="00397A97">
        <w:rPr>
          <w:rFonts w:ascii="Times New Roman" w:hAnsi="Times New Roman" w:cs="Times New Roman"/>
          <w:color w:val="auto"/>
          <w:sz w:val="21"/>
          <w:szCs w:val="21"/>
        </w:rPr>
        <w:t>安全标志检查。</w:t>
      </w:r>
    </w:p>
    <w:p w14:paraId="625FC5C1" w14:textId="622BD1BD" w:rsidR="00F72044" w:rsidRPr="00397A97" w:rsidRDefault="00A62AED" w:rsidP="00212964">
      <w:pPr>
        <w:pStyle w:val="Bodytext20"/>
        <w:spacing w:line="340" w:lineRule="exact"/>
        <w:ind w:firstLineChars="200"/>
        <w:jc w:val="both"/>
        <w:rPr>
          <w:color w:val="auto"/>
          <w:sz w:val="21"/>
          <w:szCs w:val="21"/>
          <w:lang w:eastAsia="zh-CN"/>
        </w:rPr>
      </w:pPr>
      <w:bookmarkStart w:id="38" w:name="bookmark48"/>
      <w:r w:rsidRPr="00397A97">
        <w:rPr>
          <w:color w:val="auto"/>
          <w:sz w:val="21"/>
          <w:szCs w:val="21"/>
          <w:lang w:eastAsia="zh-CN"/>
        </w:rPr>
        <w:t>a</w:t>
      </w:r>
      <w:bookmarkEnd w:id="38"/>
      <w:r w:rsidRPr="00397A97">
        <w:rPr>
          <w:rFonts w:eastAsia="宋体"/>
          <w:color w:val="auto"/>
          <w:sz w:val="21"/>
          <w:szCs w:val="21"/>
          <w:lang w:eastAsia="zh-CN"/>
        </w:rPr>
        <w:t>）、</w:t>
      </w:r>
      <w:r w:rsidRPr="00397A97">
        <w:rPr>
          <w:color w:val="auto"/>
          <w:sz w:val="21"/>
          <w:szCs w:val="21"/>
          <w:lang w:eastAsia="zh-CN"/>
        </w:rPr>
        <w:t>b</w:t>
      </w:r>
      <w:r w:rsidRPr="00397A97">
        <w:rPr>
          <w:rFonts w:eastAsia="宋体"/>
          <w:color w:val="auto"/>
          <w:sz w:val="21"/>
          <w:szCs w:val="21"/>
          <w:lang w:eastAsia="zh-CN"/>
        </w:rPr>
        <w:t>）、</w:t>
      </w:r>
      <w:r w:rsidRPr="00397A97">
        <w:rPr>
          <w:color w:val="auto"/>
          <w:sz w:val="21"/>
          <w:szCs w:val="21"/>
          <w:lang w:eastAsia="zh-CN"/>
        </w:rPr>
        <w:t>c</w:t>
      </w:r>
      <w:r w:rsidRPr="00397A97">
        <w:rPr>
          <w:rFonts w:eastAsia="宋体"/>
          <w:color w:val="auto"/>
          <w:sz w:val="21"/>
          <w:szCs w:val="21"/>
          <w:lang w:eastAsia="zh-CN"/>
        </w:rPr>
        <w:t>）、</w:t>
      </w:r>
      <w:r w:rsidRPr="00397A97">
        <w:rPr>
          <w:color w:val="auto"/>
          <w:sz w:val="21"/>
          <w:szCs w:val="21"/>
          <w:lang w:eastAsia="zh-CN"/>
        </w:rPr>
        <w:t>d</w:t>
      </w:r>
      <w:r w:rsidRPr="00397A97">
        <w:rPr>
          <w:rFonts w:eastAsia="宋体"/>
          <w:color w:val="auto"/>
          <w:sz w:val="21"/>
          <w:szCs w:val="21"/>
          <w:lang w:eastAsia="zh-CN"/>
        </w:rPr>
        <w:t>）、</w:t>
      </w:r>
      <w:r w:rsidR="001A09E6" w:rsidRPr="00397A97">
        <w:rPr>
          <w:rFonts w:eastAsiaTheme="minorEastAsia"/>
          <w:color w:val="auto"/>
          <w:sz w:val="21"/>
          <w:szCs w:val="21"/>
          <w:lang w:eastAsia="zh-CN"/>
        </w:rPr>
        <w:t>e</w:t>
      </w:r>
      <w:r w:rsidRPr="00397A97">
        <w:rPr>
          <w:rFonts w:eastAsia="宋体"/>
          <w:color w:val="auto"/>
          <w:sz w:val="21"/>
          <w:szCs w:val="21"/>
          <w:lang w:eastAsia="zh-CN"/>
        </w:rPr>
        <w:t>）、</w:t>
      </w:r>
      <w:r w:rsidRPr="00397A97">
        <w:rPr>
          <w:color w:val="auto"/>
          <w:sz w:val="21"/>
          <w:szCs w:val="21"/>
          <w:lang w:eastAsia="zh-CN"/>
        </w:rPr>
        <w:t>i</w:t>
      </w:r>
      <w:r w:rsidRPr="00397A97">
        <w:rPr>
          <w:rFonts w:eastAsia="宋体"/>
          <w:color w:val="auto"/>
          <w:sz w:val="21"/>
          <w:szCs w:val="21"/>
          <w:lang w:eastAsia="zh-CN"/>
        </w:rPr>
        <w:t>）、</w:t>
      </w:r>
      <w:r w:rsidRPr="00397A97">
        <w:rPr>
          <w:color w:val="auto"/>
          <w:sz w:val="21"/>
          <w:szCs w:val="21"/>
          <w:lang w:eastAsia="zh-CN"/>
        </w:rPr>
        <w:t>j</w:t>
      </w:r>
      <w:r w:rsidRPr="00397A97">
        <w:rPr>
          <w:rFonts w:eastAsia="宋体"/>
          <w:color w:val="auto"/>
          <w:sz w:val="21"/>
          <w:szCs w:val="21"/>
          <w:lang w:eastAsia="zh-CN"/>
        </w:rPr>
        <w:t>）、</w:t>
      </w:r>
      <w:r w:rsidRPr="00397A97">
        <w:rPr>
          <w:color w:val="auto"/>
          <w:sz w:val="21"/>
          <w:szCs w:val="21"/>
          <w:lang w:eastAsia="zh-CN"/>
        </w:rPr>
        <w:t>k</w:t>
      </w:r>
      <w:r w:rsidRPr="00397A97">
        <w:rPr>
          <w:rFonts w:eastAsia="宋体"/>
          <w:color w:val="auto"/>
          <w:sz w:val="21"/>
          <w:szCs w:val="21"/>
          <w:lang w:eastAsia="zh-CN"/>
        </w:rPr>
        <w:t>）</w:t>
      </w:r>
      <w:r w:rsidR="001A09E6" w:rsidRPr="00397A97">
        <w:rPr>
          <w:rFonts w:eastAsia="宋体" w:hint="eastAsia"/>
          <w:color w:val="auto"/>
          <w:sz w:val="21"/>
          <w:szCs w:val="21"/>
          <w:lang w:eastAsia="zh-CN"/>
        </w:rPr>
        <w:t>、</w:t>
      </w:r>
      <w:r w:rsidR="001A09E6" w:rsidRPr="00397A97">
        <w:rPr>
          <w:rFonts w:eastAsiaTheme="minorEastAsia"/>
          <w:color w:val="auto"/>
          <w:sz w:val="21"/>
          <w:szCs w:val="21"/>
          <w:lang w:eastAsia="zh-CN"/>
        </w:rPr>
        <w:t>l</w:t>
      </w:r>
      <w:r w:rsidR="001A09E6" w:rsidRPr="00397A97">
        <w:rPr>
          <w:color w:val="auto"/>
          <w:sz w:val="21"/>
          <w:szCs w:val="21"/>
          <w:lang w:eastAsia="zh-CN"/>
        </w:rPr>
        <w:t>）</w:t>
      </w:r>
      <w:r w:rsidRPr="00397A97">
        <w:rPr>
          <w:rFonts w:eastAsia="宋体"/>
          <w:color w:val="auto"/>
          <w:sz w:val="21"/>
          <w:szCs w:val="21"/>
          <w:lang w:val="zh-TW" w:eastAsia="zh-TW" w:bidi="zh-TW"/>
        </w:rPr>
        <w:t>全数检查，</w:t>
      </w:r>
      <w:r w:rsidR="001A09E6" w:rsidRPr="00397A97">
        <w:rPr>
          <w:color w:val="auto"/>
          <w:sz w:val="21"/>
          <w:szCs w:val="21"/>
          <w:lang w:eastAsia="zh-CN"/>
        </w:rPr>
        <w:t xml:space="preserve"> </w:t>
      </w:r>
      <w:r w:rsidRPr="00397A97">
        <w:rPr>
          <w:color w:val="auto"/>
          <w:sz w:val="21"/>
          <w:szCs w:val="21"/>
          <w:lang w:eastAsia="zh-CN"/>
        </w:rPr>
        <w:t>f</w:t>
      </w:r>
      <w:r w:rsidRPr="00397A97">
        <w:rPr>
          <w:rFonts w:eastAsia="宋体"/>
          <w:color w:val="auto"/>
          <w:sz w:val="21"/>
          <w:szCs w:val="21"/>
          <w:lang w:eastAsia="zh-CN"/>
        </w:rPr>
        <w:t>）、</w:t>
      </w:r>
      <w:r w:rsidRPr="00397A97">
        <w:rPr>
          <w:color w:val="auto"/>
          <w:sz w:val="21"/>
          <w:szCs w:val="21"/>
          <w:lang w:eastAsia="zh-CN"/>
        </w:rPr>
        <w:t xml:space="preserve"> g</w:t>
      </w:r>
      <w:r w:rsidRPr="00397A97">
        <w:rPr>
          <w:rFonts w:eastAsia="宋体"/>
          <w:color w:val="auto"/>
          <w:sz w:val="21"/>
          <w:szCs w:val="21"/>
          <w:lang w:eastAsia="zh-CN"/>
        </w:rPr>
        <w:t>）</w:t>
      </w:r>
      <w:r w:rsidR="001A09E6" w:rsidRPr="00397A97">
        <w:rPr>
          <w:rFonts w:eastAsia="宋体" w:hint="eastAsia"/>
          <w:color w:val="auto"/>
          <w:sz w:val="21"/>
          <w:szCs w:val="21"/>
          <w:lang w:eastAsia="zh-CN"/>
        </w:rPr>
        <w:t>、</w:t>
      </w:r>
      <w:r w:rsidR="001A09E6" w:rsidRPr="00397A97">
        <w:rPr>
          <w:color w:val="auto"/>
          <w:sz w:val="21"/>
          <w:szCs w:val="21"/>
          <w:lang w:eastAsia="zh-CN"/>
        </w:rPr>
        <w:t>h</w:t>
      </w:r>
      <w:r w:rsidR="001A09E6" w:rsidRPr="00397A97">
        <w:rPr>
          <w:rFonts w:eastAsia="宋体"/>
          <w:color w:val="auto"/>
          <w:sz w:val="21"/>
          <w:szCs w:val="21"/>
          <w:lang w:eastAsia="zh-CN"/>
        </w:rPr>
        <w:t>）</w:t>
      </w:r>
      <w:r w:rsidRPr="00397A97">
        <w:rPr>
          <w:rFonts w:eastAsia="宋体"/>
          <w:color w:val="auto"/>
          <w:sz w:val="21"/>
          <w:szCs w:val="21"/>
          <w:lang w:val="zh-TW" w:eastAsia="zh-TW" w:bidi="zh-TW"/>
        </w:rPr>
        <w:t>抽检。</w:t>
      </w:r>
    </w:p>
    <w:p w14:paraId="0F325682" w14:textId="77777777" w:rsidR="00F72044" w:rsidRPr="00397A97" w:rsidRDefault="008A20C5" w:rsidP="00212964">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7</w:t>
      </w:r>
      <w:r w:rsidR="00A62AED" w:rsidRPr="00397A97">
        <w:rPr>
          <w:rFonts w:ascii="黑体" w:eastAsia="黑体" w:hAnsi="黑体" w:cs="Times New Roman"/>
          <w:color w:val="auto"/>
          <w:sz w:val="21"/>
          <w:szCs w:val="21"/>
          <w:lang w:val="en-US" w:eastAsia="zh-CN" w:bidi="ar-SA"/>
        </w:rPr>
        <w:t>.1.3</w:t>
      </w:r>
      <w:r w:rsidR="00A62AED" w:rsidRPr="00397A97">
        <w:rPr>
          <w:rFonts w:ascii="Times New Roman" w:hAnsi="Times New Roman" w:cs="Times New Roman"/>
          <w:color w:val="auto"/>
          <w:sz w:val="21"/>
          <w:szCs w:val="21"/>
        </w:rPr>
        <w:t>抽样和判断处置规则应符合</w:t>
      </w:r>
      <w:r w:rsidR="00A62AED" w:rsidRPr="00397A97">
        <w:rPr>
          <w:rFonts w:ascii="Times New Roman" w:eastAsia="Times New Roman" w:hAnsi="Times New Roman" w:cs="Times New Roman"/>
          <w:color w:val="auto"/>
          <w:sz w:val="21"/>
          <w:szCs w:val="21"/>
          <w:lang w:val="en-US" w:eastAsia="zh-CN" w:bidi="en-US"/>
        </w:rPr>
        <w:t>GB/T 2828.1</w:t>
      </w:r>
      <w:r w:rsidR="00A62AED" w:rsidRPr="00397A97">
        <w:rPr>
          <w:rFonts w:ascii="Times New Roman" w:hAnsi="Times New Roman" w:cs="Times New Roman"/>
          <w:color w:val="auto"/>
          <w:sz w:val="21"/>
          <w:szCs w:val="21"/>
        </w:rPr>
        <w:t>的规定。可采用正常检验一次抽样方案，检查批为产品月（或日）产量或一次订货批量（台），检验水平为一般检验水平</w:t>
      </w:r>
      <w:r w:rsidR="00A62AED" w:rsidRPr="00397A97">
        <w:rPr>
          <w:rFonts w:ascii="Times New Roman" w:eastAsia="Times New Roman" w:hAnsi="Times New Roman" w:cs="Times New Roman"/>
          <w:color w:val="auto"/>
          <w:sz w:val="21"/>
          <w:szCs w:val="21"/>
        </w:rPr>
        <w:t>II,</w:t>
      </w:r>
      <w:r w:rsidR="00A62AED" w:rsidRPr="00397A97">
        <w:rPr>
          <w:rFonts w:ascii="Times New Roman" w:hAnsi="Times New Roman" w:cs="Times New Roman"/>
          <w:color w:val="auto"/>
          <w:sz w:val="21"/>
          <w:szCs w:val="21"/>
        </w:rPr>
        <w:t>接收质量限</w:t>
      </w:r>
      <w:r w:rsidR="00A62AED" w:rsidRPr="00397A97">
        <w:rPr>
          <w:rFonts w:ascii="Times New Roman" w:hAnsi="Times New Roman" w:cs="Times New Roman"/>
          <w:color w:val="auto"/>
          <w:sz w:val="21"/>
          <w:szCs w:val="21"/>
          <w:lang w:val="en-US" w:eastAsia="zh-CN" w:bidi="en-US"/>
        </w:rPr>
        <w:t>（</w:t>
      </w:r>
      <w:r w:rsidR="00A62AED" w:rsidRPr="00397A97">
        <w:rPr>
          <w:rFonts w:ascii="Times New Roman" w:eastAsia="Times New Roman" w:hAnsi="Times New Roman" w:cs="Times New Roman"/>
          <w:color w:val="auto"/>
          <w:sz w:val="21"/>
          <w:szCs w:val="21"/>
          <w:lang w:val="en-US" w:eastAsia="zh-CN" w:bidi="en-US"/>
        </w:rPr>
        <w:t>AQL</w:t>
      </w:r>
      <w:r w:rsidR="00A62AED" w:rsidRPr="00397A97">
        <w:rPr>
          <w:rFonts w:ascii="Times New Roman" w:hAnsi="Times New Roman" w:cs="Times New Roman"/>
          <w:color w:val="auto"/>
          <w:sz w:val="21"/>
          <w:szCs w:val="21"/>
          <w:lang w:val="en-US" w:eastAsia="zh-CN" w:bidi="en-US"/>
        </w:rPr>
        <w:t>）</w:t>
      </w:r>
      <w:r w:rsidR="00A62AED" w:rsidRPr="00397A97">
        <w:rPr>
          <w:rFonts w:ascii="Times New Roman" w:hAnsi="Times New Roman" w:cs="Times New Roman"/>
          <w:color w:val="auto"/>
          <w:sz w:val="21"/>
          <w:szCs w:val="21"/>
        </w:rPr>
        <w:t>为</w:t>
      </w:r>
      <w:r w:rsidR="00A62AED" w:rsidRPr="00397A97">
        <w:rPr>
          <w:rFonts w:ascii="Times New Roman" w:eastAsia="Times New Roman" w:hAnsi="Times New Roman" w:cs="Times New Roman"/>
          <w:color w:val="auto"/>
          <w:sz w:val="21"/>
          <w:szCs w:val="21"/>
          <w:lang w:val="en-US" w:eastAsia="zh-CN" w:bidi="en-US"/>
        </w:rPr>
        <w:t>4.0</w:t>
      </w:r>
      <w:r w:rsidR="00A62AED" w:rsidRPr="00397A97">
        <w:rPr>
          <w:rFonts w:ascii="Times New Roman" w:hAnsi="Times New Roman" w:cs="Times New Roman"/>
          <w:color w:val="auto"/>
          <w:sz w:val="21"/>
          <w:szCs w:val="21"/>
          <w:lang w:val="en-US" w:eastAsia="zh-CN" w:bidi="en-US"/>
        </w:rPr>
        <w:t>；</w:t>
      </w:r>
      <w:r w:rsidR="00A62AED" w:rsidRPr="00397A97">
        <w:rPr>
          <w:rFonts w:ascii="Times New Roman" w:hAnsi="Times New Roman" w:cs="Times New Roman"/>
          <w:color w:val="auto"/>
          <w:sz w:val="21"/>
          <w:szCs w:val="21"/>
        </w:rPr>
        <w:t>也可由供需双方协商确定。</w:t>
      </w:r>
    </w:p>
    <w:p w14:paraId="192D6117" w14:textId="18D1245B" w:rsidR="00F72044" w:rsidRPr="00397A97" w:rsidRDefault="008A20C5" w:rsidP="0013227E">
      <w:pPr>
        <w:spacing w:beforeLines="50" w:before="120" w:afterLines="50" w:after="120"/>
        <w:rPr>
          <w:rFonts w:ascii="黑体" w:eastAsia="黑体"/>
          <w:color w:val="auto"/>
          <w:sz w:val="21"/>
          <w:szCs w:val="20"/>
          <w:lang w:eastAsia="zh-CN" w:bidi="ar-SA"/>
        </w:rPr>
      </w:pPr>
      <w:bookmarkStart w:id="39" w:name="_Toc138582049"/>
      <w:r w:rsidRPr="00397A97">
        <w:rPr>
          <w:rFonts w:ascii="黑体" w:eastAsia="黑体" w:hint="eastAsia"/>
          <w:color w:val="auto"/>
          <w:sz w:val="21"/>
          <w:szCs w:val="20"/>
          <w:lang w:eastAsia="zh-CN" w:bidi="ar-SA"/>
        </w:rPr>
        <w:t>7</w:t>
      </w:r>
      <w:r w:rsidR="00A62AED" w:rsidRPr="00397A97">
        <w:rPr>
          <w:rFonts w:ascii="黑体" w:eastAsia="黑体"/>
          <w:color w:val="auto"/>
          <w:sz w:val="21"/>
          <w:szCs w:val="20"/>
          <w:lang w:eastAsia="zh-CN" w:bidi="ar-SA"/>
        </w:rPr>
        <w:t>.2</w:t>
      </w:r>
      <w:r w:rsidR="00F84632" w:rsidRPr="00397A97">
        <w:rPr>
          <w:rFonts w:ascii="黑体" w:eastAsia="黑体"/>
          <w:color w:val="auto"/>
          <w:sz w:val="21"/>
          <w:szCs w:val="20"/>
          <w:lang w:eastAsia="zh-CN" w:bidi="ar-SA"/>
        </w:rPr>
        <w:t xml:space="preserve">  </w:t>
      </w:r>
      <w:r w:rsidR="00A62AED" w:rsidRPr="00397A97">
        <w:rPr>
          <w:rFonts w:ascii="黑体" w:eastAsia="黑体"/>
          <w:color w:val="auto"/>
          <w:sz w:val="21"/>
          <w:szCs w:val="20"/>
          <w:lang w:eastAsia="zh-CN" w:bidi="ar-SA"/>
        </w:rPr>
        <w:t>型式检验</w:t>
      </w:r>
      <w:bookmarkEnd w:id="39"/>
    </w:p>
    <w:p w14:paraId="7CF27B1B" w14:textId="77777777" w:rsidR="00F72044" w:rsidRPr="00397A97" w:rsidRDefault="008A20C5" w:rsidP="00212964">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7</w:t>
      </w:r>
      <w:r w:rsidR="00A62AED" w:rsidRPr="00397A97">
        <w:rPr>
          <w:rFonts w:ascii="黑体" w:eastAsia="黑体" w:hAnsi="黑体" w:cs="Times New Roman"/>
          <w:color w:val="auto"/>
          <w:sz w:val="21"/>
          <w:szCs w:val="21"/>
          <w:lang w:val="en-US" w:eastAsia="zh-CN" w:bidi="ar-SA"/>
        </w:rPr>
        <w:t>.2.1</w:t>
      </w:r>
      <w:r w:rsidR="00A62AED" w:rsidRPr="00397A97">
        <w:rPr>
          <w:rFonts w:ascii="Times New Roman" w:hAnsi="Times New Roman" w:cs="Times New Roman"/>
          <w:color w:val="auto"/>
          <w:sz w:val="21"/>
          <w:szCs w:val="21"/>
        </w:rPr>
        <w:t>凡遇下列情况之一时，应进行型式检验：</w:t>
      </w:r>
    </w:p>
    <w:p w14:paraId="7D69AD25" w14:textId="77777777" w:rsidR="00F72044" w:rsidRPr="00397A97" w:rsidRDefault="00A62AED" w:rsidP="00212964">
      <w:pPr>
        <w:pStyle w:val="Bodytext10"/>
        <w:tabs>
          <w:tab w:val="left" w:pos="782"/>
        </w:tabs>
        <w:spacing w:line="340" w:lineRule="exact"/>
        <w:ind w:firstLineChars="200" w:firstLine="420"/>
        <w:jc w:val="both"/>
        <w:rPr>
          <w:rFonts w:ascii="Times New Roman" w:hAnsi="Times New Roman" w:cs="Times New Roman"/>
          <w:color w:val="auto"/>
          <w:sz w:val="21"/>
          <w:szCs w:val="21"/>
        </w:rPr>
      </w:pPr>
      <w:bookmarkStart w:id="40" w:name="bookmark49"/>
      <w:r w:rsidRPr="00397A97">
        <w:rPr>
          <w:rFonts w:ascii="Times New Roman" w:eastAsia="Times New Roman" w:hAnsi="Times New Roman" w:cs="Times New Roman"/>
          <w:color w:val="auto"/>
          <w:sz w:val="21"/>
          <w:szCs w:val="21"/>
          <w:lang w:val="en-US" w:eastAsia="zh-CN" w:bidi="en-US"/>
        </w:rPr>
        <w:t>a</w:t>
      </w:r>
      <w:bookmarkEnd w:id="40"/>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新产品或老产品转厂生产的试制定型鉴定；</w:t>
      </w:r>
    </w:p>
    <w:p w14:paraId="5A246BD6" w14:textId="77777777" w:rsidR="00F72044" w:rsidRPr="00397A97" w:rsidRDefault="00A62AED" w:rsidP="00212964">
      <w:pPr>
        <w:pStyle w:val="Bodytext10"/>
        <w:tabs>
          <w:tab w:val="left" w:pos="799"/>
        </w:tabs>
        <w:spacing w:line="340" w:lineRule="exact"/>
        <w:ind w:firstLineChars="200" w:firstLine="420"/>
        <w:jc w:val="both"/>
        <w:rPr>
          <w:rFonts w:ascii="Times New Roman" w:hAnsi="Times New Roman" w:cs="Times New Roman"/>
          <w:color w:val="auto"/>
          <w:sz w:val="21"/>
          <w:szCs w:val="21"/>
        </w:rPr>
      </w:pPr>
      <w:bookmarkStart w:id="41" w:name="bookmark50"/>
      <w:r w:rsidRPr="00397A97">
        <w:rPr>
          <w:rFonts w:ascii="Times New Roman" w:eastAsia="Times New Roman" w:hAnsi="Times New Roman" w:cs="Times New Roman"/>
          <w:color w:val="auto"/>
          <w:sz w:val="21"/>
          <w:szCs w:val="21"/>
          <w:lang w:val="en-US" w:eastAsia="zh-CN" w:bidi="en-US"/>
        </w:rPr>
        <w:t>b</w:t>
      </w:r>
      <w:bookmarkEnd w:id="41"/>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正式生产后，如结构、材料、工艺有较大改变，可能影响产品性能；</w:t>
      </w:r>
    </w:p>
    <w:p w14:paraId="4249D346" w14:textId="77777777" w:rsidR="00F72044" w:rsidRPr="00397A97" w:rsidRDefault="00A62AED" w:rsidP="00212964">
      <w:pPr>
        <w:pStyle w:val="Bodytext10"/>
        <w:tabs>
          <w:tab w:val="left" w:pos="799"/>
        </w:tabs>
        <w:spacing w:line="340" w:lineRule="exact"/>
        <w:ind w:firstLineChars="200" w:firstLine="420"/>
        <w:jc w:val="both"/>
        <w:rPr>
          <w:rFonts w:ascii="Times New Roman" w:hAnsi="Times New Roman" w:cs="Times New Roman"/>
          <w:color w:val="auto"/>
          <w:sz w:val="21"/>
          <w:szCs w:val="21"/>
        </w:rPr>
      </w:pPr>
      <w:bookmarkStart w:id="42" w:name="bookmark51"/>
      <w:r w:rsidRPr="00397A97">
        <w:rPr>
          <w:rFonts w:ascii="Times New Roman" w:eastAsia="Times New Roman" w:hAnsi="Times New Roman" w:cs="Times New Roman"/>
          <w:color w:val="auto"/>
          <w:sz w:val="21"/>
          <w:szCs w:val="21"/>
          <w:lang w:val="en-US" w:eastAsia="zh-CN" w:bidi="en-US"/>
        </w:rPr>
        <w:t>c</w:t>
      </w:r>
      <w:bookmarkEnd w:id="42"/>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lang w:val="zh-CN" w:eastAsia="zh-CN" w:bidi="zh-CN"/>
        </w:rPr>
        <w:t>产品长</w:t>
      </w:r>
      <w:r w:rsidRPr="00397A97">
        <w:rPr>
          <w:rFonts w:ascii="Times New Roman" w:hAnsi="Times New Roman" w:cs="Times New Roman"/>
          <w:color w:val="auto"/>
          <w:sz w:val="21"/>
          <w:szCs w:val="21"/>
        </w:rPr>
        <w:t>期停产后，恢复生产；</w:t>
      </w:r>
    </w:p>
    <w:p w14:paraId="253AF8CD" w14:textId="77777777" w:rsidR="00F72044" w:rsidRPr="00397A97" w:rsidRDefault="00A62AED" w:rsidP="00212964">
      <w:pPr>
        <w:pStyle w:val="Bodytext10"/>
        <w:tabs>
          <w:tab w:val="left" w:pos="799"/>
        </w:tabs>
        <w:spacing w:line="340" w:lineRule="exact"/>
        <w:ind w:firstLineChars="200" w:firstLine="420"/>
        <w:jc w:val="both"/>
        <w:rPr>
          <w:rFonts w:ascii="Times New Roman" w:hAnsi="Times New Roman" w:cs="Times New Roman"/>
          <w:color w:val="auto"/>
          <w:sz w:val="21"/>
          <w:szCs w:val="21"/>
        </w:rPr>
      </w:pPr>
      <w:bookmarkStart w:id="43" w:name="bookmark52"/>
      <w:r w:rsidRPr="00397A97">
        <w:rPr>
          <w:rFonts w:ascii="Times New Roman" w:eastAsia="Times New Roman" w:hAnsi="Times New Roman" w:cs="Times New Roman"/>
          <w:color w:val="auto"/>
          <w:sz w:val="21"/>
          <w:szCs w:val="21"/>
          <w:lang w:val="en-US" w:eastAsia="zh-CN" w:bidi="en-US"/>
        </w:rPr>
        <w:t>d</w:t>
      </w:r>
      <w:bookmarkEnd w:id="43"/>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批量生产的产品，周期性的检验时（每年至少进行一次）；</w:t>
      </w:r>
    </w:p>
    <w:p w14:paraId="6267982D" w14:textId="77777777" w:rsidR="00F72044" w:rsidRPr="00397A97" w:rsidRDefault="00A62AED" w:rsidP="00212964">
      <w:pPr>
        <w:pStyle w:val="Bodytext10"/>
        <w:tabs>
          <w:tab w:val="left" w:pos="799"/>
        </w:tabs>
        <w:spacing w:line="340" w:lineRule="exact"/>
        <w:ind w:firstLineChars="200" w:firstLine="420"/>
        <w:jc w:val="both"/>
        <w:rPr>
          <w:rFonts w:ascii="Times New Roman" w:hAnsi="Times New Roman" w:cs="Times New Roman"/>
          <w:color w:val="auto"/>
          <w:sz w:val="21"/>
          <w:szCs w:val="21"/>
        </w:rPr>
      </w:pPr>
      <w:bookmarkStart w:id="44" w:name="bookmark53"/>
      <w:r w:rsidRPr="00397A97">
        <w:rPr>
          <w:rFonts w:ascii="Times New Roman" w:eastAsia="Times New Roman" w:hAnsi="Times New Roman" w:cs="Times New Roman"/>
          <w:color w:val="auto"/>
          <w:sz w:val="21"/>
          <w:szCs w:val="21"/>
          <w:lang w:val="en-US" w:eastAsia="zh-CN" w:bidi="en-US"/>
        </w:rPr>
        <w:t>e</w:t>
      </w:r>
      <w:bookmarkEnd w:id="44"/>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出厂检查结果与上次型式检验有较大差异；</w:t>
      </w:r>
    </w:p>
    <w:p w14:paraId="0C45540B" w14:textId="77777777" w:rsidR="00212964" w:rsidRPr="00397A97" w:rsidRDefault="00A62AED" w:rsidP="00212964">
      <w:pPr>
        <w:pStyle w:val="Bodytext10"/>
        <w:tabs>
          <w:tab w:val="left" w:pos="799"/>
        </w:tabs>
        <w:spacing w:line="340" w:lineRule="exact"/>
        <w:ind w:firstLineChars="200" w:firstLine="420"/>
        <w:jc w:val="both"/>
        <w:rPr>
          <w:rFonts w:ascii="Times New Roman" w:eastAsia="PMingLiU" w:hAnsi="Times New Roman" w:cs="Times New Roman"/>
          <w:color w:val="auto"/>
          <w:sz w:val="21"/>
          <w:szCs w:val="21"/>
        </w:rPr>
      </w:pPr>
      <w:bookmarkStart w:id="45" w:name="bookmark54"/>
      <w:r w:rsidRPr="00397A97">
        <w:rPr>
          <w:rFonts w:ascii="Times New Roman" w:eastAsia="Times New Roman" w:hAnsi="Times New Roman" w:cs="Times New Roman"/>
          <w:color w:val="auto"/>
          <w:sz w:val="21"/>
          <w:szCs w:val="21"/>
          <w:lang w:val="en-US" w:eastAsia="zh-CN" w:bidi="en-US"/>
        </w:rPr>
        <w:t>f</w:t>
      </w:r>
      <w:bookmarkEnd w:id="45"/>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国家质量监督机构提出进行型式检验的要求。</w:t>
      </w:r>
    </w:p>
    <w:p w14:paraId="3B45F008" w14:textId="20970255" w:rsidR="00F72044" w:rsidRPr="00397A97" w:rsidRDefault="00212964" w:rsidP="00212964">
      <w:pPr>
        <w:pStyle w:val="Bodytext10"/>
        <w:spacing w:line="340" w:lineRule="exact"/>
        <w:ind w:firstLine="0"/>
        <w:rPr>
          <w:rFonts w:ascii="黑体" w:eastAsia="黑体" w:hAnsi="黑体" w:cs="Times New Roman"/>
          <w:color w:val="auto"/>
          <w:sz w:val="21"/>
          <w:szCs w:val="21"/>
          <w:lang w:val="en-US" w:eastAsia="zh-CN" w:bidi="ar-SA"/>
        </w:rPr>
      </w:pPr>
      <w:r w:rsidRPr="00397A97">
        <w:rPr>
          <w:rFonts w:ascii="黑体" w:eastAsia="黑体" w:hAnsi="黑体" w:cs="Times New Roman" w:hint="eastAsia"/>
          <w:color w:val="auto"/>
          <w:sz w:val="21"/>
          <w:szCs w:val="21"/>
          <w:lang w:val="en-US" w:eastAsia="zh-CN" w:bidi="ar-SA"/>
        </w:rPr>
        <w:t>7</w:t>
      </w:r>
      <w:r w:rsidR="00A62AED" w:rsidRPr="00397A97">
        <w:rPr>
          <w:rFonts w:ascii="黑体" w:eastAsia="黑体" w:hAnsi="黑体" w:cs="Times New Roman"/>
          <w:color w:val="auto"/>
          <w:sz w:val="21"/>
          <w:szCs w:val="21"/>
          <w:lang w:val="en-US" w:eastAsia="zh-CN" w:bidi="ar-SA"/>
        </w:rPr>
        <w:t>.2.2</w:t>
      </w:r>
      <w:r w:rsidR="00A62AED" w:rsidRPr="00397A97">
        <w:rPr>
          <w:rFonts w:cs="Times New Roman"/>
          <w:color w:val="auto"/>
          <w:sz w:val="21"/>
          <w:szCs w:val="21"/>
          <w:lang w:val="en-US" w:eastAsia="zh-CN" w:bidi="ar-SA"/>
        </w:rPr>
        <w:t>型式检验项目包括：</w:t>
      </w:r>
    </w:p>
    <w:p w14:paraId="05163C26" w14:textId="77777777" w:rsidR="00F72044" w:rsidRPr="00397A97" w:rsidRDefault="00A62AED" w:rsidP="00212964">
      <w:pPr>
        <w:pStyle w:val="Bodytext10"/>
        <w:tabs>
          <w:tab w:val="left" w:pos="760"/>
        </w:tabs>
        <w:spacing w:line="340" w:lineRule="exact"/>
        <w:ind w:firstLineChars="200" w:firstLine="420"/>
        <w:rPr>
          <w:rFonts w:ascii="Times New Roman" w:hAnsi="Times New Roman" w:cs="Times New Roman"/>
          <w:color w:val="auto"/>
          <w:sz w:val="21"/>
          <w:szCs w:val="21"/>
        </w:rPr>
      </w:pPr>
      <w:bookmarkStart w:id="46" w:name="bookmark55"/>
      <w:r w:rsidRPr="00397A97">
        <w:rPr>
          <w:rFonts w:ascii="Times New Roman" w:eastAsia="Times New Roman" w:hAnsi="Times New Roman" w:cs="Times New Roman"/>
          <w:color w:val="auto"/>
          <w:sz w:val="21"/>
          <w:szCs w:val="21"/>
          <w:lang w:val="en-US" w:eastAsia="zh-CN" w:bidi="en-US"/>
        </w:rPr>
        <w:t>a</w:t>
      </w:r>
      <w:bookmarkEnd w:id="46"/>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出厂检验的全部项目；</w:t>
      </w:r>
    </w:p>
    <w:p w14:paraId="410E3E18" w14:textId="77777777" w:rsidR="00F72044" w:rsidRPr="00397A97" w:rsidRDefault="00A62AED" w:rsidP="00212964">
      <w:pPr>
        <w:pStyle w:val="Bodytext10"/>
        <w:tabs>
          <w:tab w:val="left" w:pos="779"/>
        </w:tabs>
        <w:spacing w:line="340" w:lineRule="exact"/>
        <w:ind w:firstLineChars="200" w:firstLine="420"/>
        <w:rPr>
          <w:rFonts w:ascii="Times New Roman" w:eastAsia="PMingLiU" w:hAnsi="Times New Roman" w:cs="Times New Roman"/>
          <w:color w:val="auto"/>
          <w:sz w:val="21"/>
          <w:szCs w:val="21"/>
        </w:rPr>
      </w:pPr>
      <w:bookmarkStart w:id="47" w:name="bookmark56"/>
      <w:r w:rsidRPr="00397A97">
        <w:rPr>
          <w:rFonts w:ascii="Times New Roman" w:eastAsia="Times New Roman" w:hAnsi="Times New Roman" w:cs="Times New Roman"/>
          <w:color w:val="auto"/>
          <w:sz w:val="21"/>
          <w:szCs w:val="21"/>
          <w:lang w:val="en-US" w:eastAsia="zh-CN" w:bidi="en-US"/>
        </w:rPr>
        <w:t>b</w:t>
      </w:r>
      <w:bookmarkEnd w:id="47"/>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温升试验；</w:t>
      </w:r>
    </w:p>
    <w:p w14:paraId="57387835" w14:textId="794A7FF4" w:rsidR="0010105B" w:rsidRPr="00397A97" w:rsidRDefault="0010105B" w:rsidP="00212964">
      <w:pPr>
        <w:pStyle w:val="Bodytext10"/>
        <w:tabs>
          <w:tab w:val="left" w:pos="779"/>
        </w:tabs>
        <w:spacing w:line="340" w:lineRule="exact"/>
        <w:ind w:firstLineChars="200" w:firstLine="420"/>
        <w:rPr>
          <w:rFonts w:ascii="Times New Roman" w:eastAsia="PMingLiU" w:hAnsi="Times New Roman" w:cs="Times New Roman"/>
          <w:color w:val="auto"/>
          <w:sz w:val="21"/>
          <w:szCs w:val="21"/>
        </w:rPr>
      </w:pPr>
      <w:r w:rsidRPr="00397A97">
        <w:rPr>
          <w:rFonts w:ascii="Times New Roman" w:eastAsia="Times New Roman" w:hAnsi="Times New Roman" w:cs="Times New Roman"/>
          <w:color w:val="auto"/>
          <w:sz w:val="21"/>
          <w:szCs w:val="21"/>
          <w:lang w:val="en-US" w:eastAsia="zh-CN" w:bidi="en-US"/>
        </w:rPr>
        <w:t>c</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color w:val="auto"/>
        </w:rPr>
        <w:t>热态绝缘电阻的测量；</w:t>
      </w:r>
    </w:p>
    <w:p w14:paraId="5A70F2B6" w14:textId="53CF2068" w:rsidR="00F72044" w:rsidRPr="00397A97" w:rsidRDefault="0010105B" w:rsidP="00212964">
      <w:pPr>
        <w:pStyle w:val="Bodytext10"/>
        <w:tabs>
          <w:tab w:val="left" w:pos="779"/>
        </w:tabs>
        <w:spacing w:line="340" w:lineRule="exact"/>
        <w:ind w:firstLineChars="200" w:firstLine="420"/>
        <w:rPr>
          <w:rFonts w:ascii="Times New Roman" w:hAnsi="Times New Roman" w:cs="Times New Roman"/>
          <w:color w:val="auto"/>
          <w:sz w:val="21"/>
          <w:szCs w:val="21"/>
        </w:rPr>
      </w:pPr>
      <w:r w:rsidRPr="00397A97">
        <w:rPr>
          <w:rFonts w:ascii="Times New Roman" w:eastAsiaTheme="minorEastAsia" w:hAnsi="Times New Roman" w:cs="Times New Roman"/>
          <w:color w:val="auto"/>
          <w:sz w:val="21"/>
          <w:szCs w:val="21"/>
          <w:lang w:val="en-US" w:eastAsia="zh-CN" w:bidi="en-US"/>
        </w:rPr>
        <w:t>d</w:t>
      </w:r>
      <w:r w:rsidR="00A62AED" w:rsidRPr="00397A97">
        <w:rPr>
          <w:rFonts w:ascii="Times New Roman" w:hAnsi="Times New Roman" w:cs="Times New Roman"/>
          <w:color w:val="auto"/>
          <w:sz w:val="21"/>
          <w:szCs w:val="21"/>
          <w:lang w:val="en-US" w:eastAsia="zh-CN" w:bidi="en-US"/>
        </w:rPr>
        <w:t>）</w:t>
      </w:r>
      <w:r w:rsidR="00A62AED" w:rsidRPr="00397A97">
        <w:rPr>
          <w:rFonts w:ascii="Times New Roman" w:eastAsia="Times New Roman" w:hAnsi="Times New Roman" w:cs="Times New Roman"/>
          <w:color w:val="auto"/>
          <w:sz w:val="21"/>
          <w:szCs w:val="21"/>
          <w:lang w:val="en-US" w:eastAsia="zh-CN" w:bidi="en-US"/>
        </w:rPr>
        <w:tab/>
      </w:r>
      <w:r w:rsidR="00A62AED" w:rsidRPr="00397A97">
        <w:rPr>
          <w:rFonts w:ascii="Times New Roman" w:hAnsi="Times New Roman" w:cs="Times New Roman"/>
          <w:color w:val="auto"/>
          <w:sz w:val="21"/>
          <w:szCs w:val="21"/>
        </w:rPr>
        <w:t>电泵流量特性曲线的测定（包括扬程</w:t>
      </w:r>
      <w:r w:rsidR="00A62AED" w:rsidRPr="00397A97">
        <w:rPr>
          <w:rFonts w:ascii="Times New Roman" w:hAnsi="Times New Roman" w:cs="Times New Roman"/>
          <w:color w:val="auto"/>
          <w:sz w:val="21"/>
          <w:szCs w:val="21"/>
          <w:lang w:val="zh-CN" w:eastAsia="zh-CN" w:bidi="zh-CN"/>
        </w:rPr>
        <w:t>-</w:t>
      </w:r>
      <w:r w:rsidR="00A62AED" w:rsidRPr="00397A97">
        <w:rPr>
          <w:rFonts w:ascii="Times New Roman" w:hAnsi="Times New Roman" w:cs="Times New Roman"/>
          <w:color w:val="auto"/>
          <w:sz w:val="21"/>
          <w:szCs w:val="21"/>
          <w:lang w:val="zh-CN" w:eastAsia="zh-CN" w:bidi="zh-CN"/>
        </w:rPr>
        <w:t>流量</w:t>
      </w:r>
      <w:r w:rsidR="00A62AED" w:rsidRPr="00397A97">
        <w:rPr>
          <w:rFonts w:ascii="Times New Roman" w:hAnsi="Times New Roman" w:cs="Times New Roman"/>
          <w:color w:val="auto"/>
          <w:sz w:val="21"/>
          <w:szCs w:val="21"/>
        </w:rPr>
        <w:t>曲线、输入功率</w:t>
      </w:r>
      <w:r w:rsidR="00A62AED" w:rsidRPr="00397A97">
        <w:rPr>
          <w:rFonts w:ascii="Times New Roman" w:hAnsi="Times New Roman" w:cs="Times New Roman"/>
          <w:color w:val="auto"/>
          <w:sz w:val="21"/>
          <w:szCs w:val="21"/>
          <w:lang w:val="zh-CN" w:eastAsia="zh-CN" w:bidi="zh-CN"/>
        </w:rPr>
        <w:t>-</w:t>
      </w:r>
      <w:r w:rsidR="00A62AED" w:rsidRPr="00397A97">
        <w:rPr>
          <w:rFonts w:ascii="Times New Roman" w:hAnsi="Times New Roman" w:cs="Times New Roman"/>
          <w:color w:val="auto"/>
          <w:sz w:val="21"/>
          <w:szCs w:val="21"/>
          <w:lang w:val="zh-CN" w:eastAsia="zh-CN" w:bidi="zh-CN"/>
        </w:rPr>
        <w:t>流量</w:t>
      </w:r>
      <w:r w:rsidR="00A62AED" w:rsidRPr="00397A97">
        <w:rPr>
          <w:rFonts w:ascii="Times New Roman" w:hAnsi="Times New Roman" w:cs="Times New Roman"/>
          <w:color w:val="auto"/>
          <w:sz w:val="21"/>
          <w:szCs w:val="21"/>
        </w:rPr>
        <w:t>曲线、电泵效率</w:t>
      </w:r>
      <w:r w:rsidR="00A62AED" w:rsidRPr="00397A97">
        <w:rPr>
          <w:rFonts w:ascii="Times New Roman" w:hAnsi="Times New Roman" w:cs="Times New Roman"/>
          <w:color w:val="auto"/>
          <w:sz w:val="21"/>
          <w:szCs w:val="21"/>
          <w:lang w:val="zh-CN" w:eastAsia="zh-CN" w:bidi="zh-CN"/>
        </w:rPr>
        <w:t>-</w:t>
      </w:r>
      <w:r w:rsidR="00A62AED" w:rsidRPr="00397A97">
        <w:rPr>
          <w:rFonts w:ascii="Times New Roman" w:hAnsi="Times New Roman" w:cs="Times New Roman"/>
          <w:color w:val="auto"/>
          <w:sz w:val="21"/>
          <w:szCs w:val="21"/>
          <w:lang w:val="zh-CN" w:eastAsia="zh-CN" w:bidi="zh-CN"/>
        </w:rPr>
        <w:t>流</w:t>
      </w:r>
      <w:r w:rsidR="00A62AED" w:rsidRPr="00397A97">
        <w:rPr>
          <w:rFonts w:ascii="Times New Roman" w:hAnsi="Times New Roman" w:cs="Times New Roman"/>
          <w:color w:val="auto"/>
          <w:sz w:val="21"/>
          <w:szCs w:val="21"/>
        </w:rPr>
        <w:t>量曲线）；</w:t>
      </w:r>
    </w:p>
    <w:p w14:paraId="3A1C21B6" w14:textId="48783C25" w:rsidR="00F72044" w:rsidRPr="00397A97" w:rsidRDefault="0010105B" w:rsidP="00212964">
      <w:pPr>
        <w:pStyle w:val="Bodytext10"/>
        <w:tabs>
          <w:tab w:val="left" w:pos="819"/>
        </w:tabs>
        <w:spacing w:line="340" w:lineRule="exact"/>
        <w:ind w:leftChars="167" w:left="821" w:hangingChars="200" w:hanging="420"/>
        <w:rPr>
          <w:rFonts w:ascii="Times New Roman" w:hAnsi="Times New Roman" w:cs="Times New Roman"/>
          <w:color w:val="auto"/>
          <w:sz w:val="21"/>
          <w:szCs w:val="21"/>
        </w:rPr>
      </w:pPr>
      <w:r w:rsidRPr="00397A97">
        <w:rPr>
          <w:rFonts w:ascii="Times New Roman" w:eastAsia="Times New Roman" w:hAnsi="Times New Roman" w:cs="Times New Roman"/>
          <w:color w:val="auto"/>
          <w:sz w:val="21"/>
          <w:szCs w:val="21"/>
          <w:lang w:val="en-US" w:eastAsia="zh-CN" w:bidi="en-US"/>
        </w:rPr>
        <w:t>e</w:t>
      </w:r>
      <w:r w:rsidR="00A62AED" w:rsidRPr="00397A97">
        <w:rPr>
          <w:rFonts w:ascii="Times New Roman" w:hAnsi="Times New Roman" w:cs="Times New Roman"/>
          <w:color w:val="auto"/>
          <w:sz w:val="21"/>
          <w:szCs w:val="21"/>
          <w:lang w:val="en-US" w:eastAsia="zh-CN" w:bidi="en-US"/>
        </w:rPr>
        <w:t>）</w:t>
      </w:r>
      <w:r w:rsidR="00A62AED" w:rsidRPr="00397A97">
        <w:rPr>
          <w:rFonts w:ascii="Times New Roman" w:eastAsia="Times New Roman" w:hAnsi="Times New Roman" w:cs="Times New Roman"/>
          <w:color w:val="auto"/>
          <w:sz w:val="21"/>
          <w:szCs w:val="21"/>
          <w:lang w:val="en-US" w:eastAsia="zh-CN" w:bidi="en-US"/>
        </w:rPr>
        <w:tab/>
      </w:r>
      <w:r w:rsidR="00A62AED" w:rsidRPr="00397A97">
        <w:rPr>
          <w:rFonts w:ascii="Times New Roman" w:hAnsi="Times New Roman" w:cs="Times New Roman"/>
          <w:color w:val="auto"/>
          <w:sz w:val="21"/>
          <w:szCs w:val="21"/>
        </w:rPr>
        <w:t>对叶轮静平衡与动平衡试验、电泵水或气压试验、电动机空载特性试验、电动机堵转特性试验</w:t>
      </w:r>
      <w:r w:rsidR="00A62AED" w:rsidRPr="00397A97">
        <w:rPr>
          <w:rFonts w:ascii="Times New Roman" w:hAnsi="Times New Roman" w:cs="Times New Roman"/>
          <w:color w:val="auto"/>
          <w:sz w:val="21"/>
          <w:szCs w:val="21"/>
        </w:rPr>
        <w:t xml:space="preserve">, </w:t>
      </w:r>
      <w:r w:rsidR="00A62AED" w:rsidRPr="00397A97">
        <w:rPr>
          <w:rFonts w:ascii="Times New Roman" w:hAnsi="Times New Roman" w:cs="Times New Roman"/>
          <w:color w:val="auto"/>
          <w:sz w:val="21"/>
          <w:szCs w:val="21"/>
        </w:rPr>
        <w:t>可用零件或部件的过程检验代替，不解体进行；</w:t>
      </w:r>
    </w:p>
    <w:p w14:paraId="6D2E5E93" w14:textId="77777777" w:rsidR="00F72044" w:rsidRPr="00397A97" w:rsidRDefault="00C63550" w:rsidP="00212964">
      <w:pPr>
        <w:pStyle w:val="Bodytext10"/>
        <w:tabs>
          <w:tab w:val="left" w:pos="779"/>
        </w:tabs>
        <w:spacing w:line="340" w:lineRule="exact"/>
        <w:ind w:firstLineChars="200" w:firstLine="420"/>
        <w:rPr>
          <w:rFonts w:ascii="Times New Roman" w:hAnsi="Times New Roman" w:cs="Times New Roman"/>
          <w:color w:val="auto"/>
          <w:sz w:val="21"/>
          <w:szCs w:val="21"/>
        </w:rPr>
      </w:pPr>
      <w:r w:rsidRPr="00397A97">
        <w:rPr>
          <w:rFonts w:ascii="Times New Roman" w:eastAsia="Times New Roman" w:hAnsi="Times New Roman" w:cs="Times New Roman"/>
          <w:color w:val="auto"/>
          <w:sz w:val="21"/>
          <w:szCs w:val="21"/>
          <w:lang w:val="en-US" w:eastAsia="zh-CN" w:bidi="en-US"/>
        </w:rPr>
        <w:t>f</w:t>
      </w:r>
      <w:r w:rsidR="00A62AED" w:rsidRPr="00397A97">
        <w:rPr>
          <w:rFonts w:ascii="Times New Roman" w:hAnsi="Times New Roman" w:cs="Times New Roman"/>
          <w:color w:val="auto"/>
          <w:sz w:val="21"/>
          <w:szCs w:val="21"/>
          <w:lang w:val="en-US" w:eastAsia="zh-CN" w:bidi="en-US"/>
        </w:rPr>
        <w:t>）</w:t>
      </w:r>
      <w:r w:rsidR="00A62AED" w:rsidRPr="00397A97">
        <w:rPr>
          <w:rFonts w:ascii="Times New Roman" w:eastAsia="Times New Roman" w:hAnsi="Times New Roman" w:cs="Times New Roman"/>
          <w:color w:val="auto"/>
          <w:sz w:val="21"/>
          <w:szCs w:val="21"/>
          <w:lang w:val="en-US" w:eastAsia="zh-CN" w:bidi="en-US"/>
        </w:rPr>
        <w:tab/>
      </w:r>
      <w:r w:rsidR="00A62AED" w:rsidRPr="00397A97">
        <w:rPr>
          <w:rFonts w:ascii="Times New Roman" w:hAnsi="Times New Roman" w:cs="Times New Roman"/>
          <w:color w:val="auto"/>
          <w:sz w:val="21"/>
          <w:szCs w:val="21"/>
        </w:rPr>
        <w:t>可靠性试验。</w:t>
      </w:r>
    </w:p>
    <w:p w14:paraId="26EF25AA" w14:textId="7FDCF337" w:rsidR="00F72044" w:rsidRPr="00397A97" w:rsidRDefault="008A20C5" w:rsidP="00212964">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7</w:t>
      </w:r>
      <w:r w:rsidR="00A62AED" w:rsidRPr="00397A97">
        <w:rPr>
          <w:rFonts w:ascii="黑体" w:eastAsia="黑体" w:hAnsi="黑体" w:cs="Times New Roman"/>
          <w:color w:val="auto"/>
          <w:sz w:val="21"/>
          <w:szCs w:val="21"/>
          <w:lang w:val="en-US" w:eastAsia="zh-CN" w:bidi="ar-SA"/>
        </w:rPr>
        <w:t>.2.3</w:t>
      </w:r>
      <w:r w:rsidR="00A62AED" w:rsidRPr="00397A97">
        <w:rPr>
          <w:rFonts w:ascii="Times New Roman" w:hAnsi="Times New Roman" w:cs="Times New Roman"/>
          <w:color w:val="auto"/>
          <w:sz w:val="21"/>
          <w:szCs w:val="21"/>
        </w:rPr>
        <w:t>型式检验的抽样和判断处置规则应符合</w:t>
      </w:r>
      <w:r w:rsidR="00A62AED" w:rsidRPr="00397A97">
        <w:rPr>
          <w:rFonts w:ascii="Times New Roman" w:eastAsia="Times New Roman" w:hAnsi="Times New Roman" w:cs="Times New Roman"/>
          <w:color w:val="auto"/>
          <w:sz w:val="21"/>
          <w:szCs w:val="21"/>
          <w:lang w:val="en-US" w:eastAsia="zh-CN" w:bidi="en-US"/>
        </w:rPr>
        <w:t>GB/T 2828.1</w:t>
      </w:r>
      <w:r w:rsidR="00A62AED" w:rsidRPr="00397A97">
        <w:rPr>
          <w:rFonts w:ascii="Times New Roman" w:hAnsi="Times New Roman" w:cs="Times New Roman"/>
          <w:color w:val="auto"/>
          <w:sz w:val="21"/>
          <w:szCs w:val="21"/>
        </w:rPr>
        <w:t>的规定。推荐采用正常检验一次抽样方案</w:t>
      </w:r>
      <w:r w:rsidR="00A62AED" w:rsidRPr="00397A97">
        <w:rPr>
          <w:rFonts w:ascii="Times New Roman" w:hAnsi="Times New Roman" w:cs="Times New Roman"/>
          <w:color w:val="auto"/>
          <w:sz w:val="21"/>
          <w:szCs w:val="21"/>
        </w:rPr>
        <w:t xml:space="preserve">, </w:t>
      </w:r>
      <w:r w:rsidR="00A62AED" w:rsidRPr="00397A97">
        <w:rPr>
          <w:rFonts w:ascii="Times New Roman" w:hAnsi="Times New Roman" w:cs="Times New Roman"/>
          <w:color w:val="auto"/>
          <w:sz w:val="21"/>
          <w:szCs w:val="21"/>
        </w:rPr>
        <w:t>检查批量应满足样本大小至少为</w:t>
      </w:r>
      <w:r w:rsidR="00A62AED" w:rsidRPr="00397A97">
        <w:rPr>
          <w:rFonts w:ascii="Times New Roman" w:eastAsia="Times New Roman" w:hAnsi="Times New Roman" w:cs="Times New Roman"/>
          <w:color w:val="auto"/>
          <w:sz w:val="21"/>
          <w:szCs w:val="21"/>
        </w:rPr>
        <w:t>2</w:t>
      </w:r>
      <w:r w:rsidR="00A62AED" w:rsidRPr="00397A97">
        <w:rPr>
          <w:rFonts w:ascii="Times New Roman" w:hAnsi="Times New Roman" w:cs="Times New Roman"/>
          <w:color w:val="auto"/>
          <w:sz w:val="21"/>
          <w:szCs w:val="21"/>
        </w:rPr>
        <w:t>台，检验水平为特殊检验水平</w:t>
      </w:r>
      <w:r w:rsidR="00A62AED" w:rsidRPr="00397A97">
        <w:rPr>
          <w:rFonts w:ascii="Times New Roman" w:eastAsia="Times New Roman" w:hAnsi="Times New Roman" w:cs="Times New Roman"/>
          <w:color w:val="auto"/>
          <w:sz w:val="21"/>
          <w:szCs w:val="21"/>
          <w:lang w:val="en-US" w:eastAsia="zh-CN" w:bidi="en-US"/>
        </w:rPr>
        <w:t>S</w:t>
      </w:r>
      <w:r w:rsidR="00B30F6D" w:rsidRPr="00397A97">
        <w:rPr>
          <w:rFonts w:asciiTheme="minorEastAsia" w:eastAsiaTheme="minorEastAsia" w:hAnsiTheme="minorEastAsia" w:cs="Times New Roman" w:hint="eastAsia"/>
          <w:color w:val="auto"/>
          <w:sz w:val="21"/>
          <w:szCs w:val="21"/>
          <w:lang w:val="en-US" w:eastAsia="zh-CN" w:bidi="en-US"/>
        </w:rPr>
        <w:t>—</w:t>
      </w:r>
      <w:r w:rsidR="00A62AED" w:rsidRPr="00397A97">
        <w:rPr>
          <w:rFonts w:ascii="Times New Roman" w:eastAsia="Times New Roman" w:hAnsi="Times New Roman" w:cs="Times New Roman"/>
          <w:color w:val="auto"/>
          <w:sz w:val="21"/>
          <w:szCs w:val="21"/>
          <w:lang w:val="en-US" w:eastAsia="zh-CN" w:bidi="en-US"/>
        </w:rPr>
        <w:t>l</w:t>
      </w:r>
      <w:r w:rsidR="001B6940" w:rsidRPr="00397A97">
        <w:rPr>
          <w:rFonts w:hint="eastAsia"/>
          <w:color w:val="auto"/>
          <w:sz w:val="21"/>
          <w:szCs w:val="21"/>
          <w:lang w:val="en-US" w:eastAsia="zh-CN" w:bidi="en-US"/>
        </w:rPr>
        <w:t>，</w:t>
      </w:r>
      <w:r w:rsidR="00A62AED" w:rsidRPr="00397A97">
        <w:rPr>
          <w:rFonts w:ascii="Times New Roman" w:hAnsi="Times New Roman" w:cs="Times New Roman"/>
          <w:color w:val="auto"/>
          <w:sz w:val="21"/>
          <w:szCs w:val="21"/>
        </w:rPr>
        <w:t>接收质量限</w:t>
      </w:r>
      <w:r w:rsidR="00A62AED" w:rsidRPr="00397A97">
        <w:rPr>
          <w:rFonts w:ascii="Times New Roman" w:hAnsi="Times New Roman" w:cs="Times New Roman"/>
          <w:color w:val="auto"/>
          <w:sz w:val="21"/>
          <w:szCs w:val="21"/>
          <w:lang w:val="en-US" w:eastAsia="zh-CN" w:bidi="en-US"/>
        </w:rPr>
        <w:t>（</w:t>
      </w:r>
      <w:r w:rsidR="00A62AED" w:rsidRPr="00397A97">
        <w:rPr>
          <w:rFonts w:ascii="Times New Roman" w:eastAsia="Times New Roman" w:hAnsi="Times New Roman" w:cs="Times New Roman"/>
          <w:color w:val="auto"/>
          <w:sz w:val="21"/>
          <w:szCs w:val="21"/>
          <w:lang w:val="en-US" w:eastAsia="zh-CN" w:bidi="en-US"/>
        </w:rPr>
        <w:t>AQL</w:t>
      </w:r>
      <w:r w:rsidR="00A62AED" w:rsidRPr="00397A97">
        <w:rPr>
          <w:rFonts w:ascii="Times New Roman" w:hAnsi="Times New Roman" w:cs="Times New Roman"/>
          <w:color w:val="auto"/>
          <w:sz w:val="21"/>
          <w:szCs w:val="21"/>
          <w:lang w:val="en-US" w:eastAsia="zh-CN" w:bidi="en-US"/>
        </w:rPr>
        <w:t>）</w:t>
      </w:r>
      <w:r w:rsidR="00A62AED" w:rsidRPr="00397A97">
        <w:rPr>
          <w:rFonts w:ascii="Times New Roman" w:hAnsi="Times New Roman" w:cs="Times New Roman"/>
          <w:color w:val="auto"/>
          <w:sz w:val="21"/>
          <w:szCs w:val="21"/>
        </w:rPr>
        <w:t>为</w:t>
      </w:r>
      <w:r w:rsidR="00A62AED" w:rsidRPr="00397A97">
        <w:rPr>
          <w:rFonts w:ascii="Times New Roman" w:eastAsia="Times New Roman" w:hAnsi="Times New Roman" w:cs="Times New Roman"/>
          <w:color w:val="auto"/>
          <w:sz w:val="21"/>
          <w:szCs w:val="21"/>
        </w:rPr>
        <w:t>6.5</w:t>
      </w:r>
      <w:r w:rsidR="00A62AED" w:rsidRPr="00397A97">
        <w:rPr>
          <w:rFonts w:ascii="Times New Roman" w:hAnsi="Times New Roman" w:cs="Times New Roman"/>
          <w:color w:val="auto"/>
          <w:sz w:val="21"/>
          <w:szCs w:val="21"/>
        </w:rPr>
        <w:t>。</w:t>
      </w:r>
    </w:p>
    <w:p w14:paraId="3F84B2C4" w14:textId="1BEF5F11" w:rsidR="00F72044" w:rsidRPr="00397A97" w:rsidRDefault="008A20C5" w:rsidP="00DA5674">
      <w:pPr>
        <w:pStyle w:val="af6"/>
        <w:spacing w:before="240" w:after="240"/>
      </w:pPr>
      <w:bookmarkStart w:id="48" w:name="_Toc138582050"/>
      <w:r w:rsidRPr="00397A97">
        <w:rPr>
          <w:rFonts w:hint="eastAsia"/>
        </w:rPr>
        <w:t>8</w:t>
      </w:r>
      <w:r w:rsidR="00F84632" w:rsidRPr="00397A97">
        <w:t xml:space="preserve">  </w:t>
      </w:r>
      <w:r w:rsidR="00A62AED" w:rsidRPr="00397A97">
        <w:t>标志、包装、运输和贮存</w:t>
      </w:r>
      <w:bookmarkEnd w:id="48"/>
    </w:p>
    <w:p w14:paraId="60CAD208" w14:textId="3C189299" w:rsidR="00F72044" w:rsidRPr="00397A97" w:rsidRDefault="008A20C5" w:rsidP="0013227E">
      <w:pPr>
        <w:spacing w:beforeLines="50" w:before="120" w:afterLines="50" w:after="120"/>
        <w:rPr>
          <w:rFonts w:ascii="黑体" w:eastAsia="黑体"/>
          <w:color w:val="auto"/>
          <w:sz w:val="21"/>
          <w:szCs w:val="20"/>
          <w:lang w:eastAsia="zh-CN" w:bidi="ar-SA"/>
        </w:rPr>
      </w:pPr>
      <w:bookmarkStart w:id="49" w:name="_Toc138582051"/>
      <w:r w:rsidRPr="00397A97">
        <w:rPr>
          <w:rFonts w:ascii="黑体" w:eastAsia="黑体" w:hint="eastAsia"/>
          <w:color w:val="auto"/>
          <w:sz w:val="21"/>
          <w:szCs w:val="20"/>
          <w:lang w:eastAsia="zh-CN" w:bidi="ar-SA"/>
        </w:rPr>
        <w:t>8.</w:t>
      </w:r>
      <w:r w:rsidR="00A62AED" w:rsidRPr="00397A97">
        <w:rPr>
          <w:rFonts w:ascii="黑体" w:eastAsia="黑体"/>
          <w:color w:val="auto"/>
          <w:sz w:val="21"/>
          <w:szCs w:val="20"/>
          <w:lang w:eastAsia="zh-CN" w:bidi="ar-SA"/>
        </w:rPr>
        <w:t>1</w:t>
      </w:r>
      <w:r w:rsidR="00F84632" w:rsidRPr="00397A97">
        <w:rPr>
          <w:rFonts w:ascii="黑体" w:eastAsia="黑体"/>
          <w:color w:val="auto"/>
          <w:sz w:val="21"/>
          <w:szCs w:val="20"/>
          <w:lang w:eastAsia="zh-CN" w:bidi="ar-SA"/>
        </w:rPr>
        <w:t xml:space="preserve">  </w:t>
      </w:r>
      <w:r w:rsidR="00A62AED" w:rsidRPr="00397A97">
        <w:rPr>
          <w:rFonts w:ascii="黑体" w:eastAsia="黑体"/>
          <w:color w:val="auto"/>
          <w:sz w:val="21"/>
          <w:szCs w:val="20"/>
          <w:lang w:eastAsia="zh-CN" w:bidi="ar-SA"/>
        </w:rPr>
        <w:t>标志</w:t>
      </w:r>
      <w:bookmarkEnd w:id="49"/>
    </w:p>
    <w:p w14:paraId="5FE86C06" w14:textId="08E5E076" w:rsidR="00F72044" w:rsidRPr="00397A97" w:rsidRDefault="008A20C5" w:rsidP="00F84632">
      <w:pPr>
        <w:pStyle w:val="Bodytext10"/>
        <w:spacing w:beforeLines="50" w:before="120" w:afterLines="50" w:after="120" w:line="340" w:lineRule="exact"/>
        <w:ind w:firstLine="0"/>
        <w:rPr>
          <w:rFonts w:ascii="黑体" w:eastAsia="黑体" w:hAnsi="黑体" w:cs="Times New Roman"/>
          <w:b/>
          <w:color w:val="auto"/>
          <w:sz w:val="21"/>
          <w:szCs w:val="21"/>
        </w:rPr>
      </w:pPr>
      <w:r w:rsidRPr="00397A97">
        <w:rPr>
          <w:rFonts w:ascii="黑体" w:eastAsia="黑体" w:hAnsi="黑体" w:cs="Times New Roman" w:hint="eastAsia"/>
          <w:color w:val="auto"/>
          <w:sz w:val="21"/>
          <w:szCs w:val="21"/>
          <w:lang w:val="en-US" w:eastAsia="zh-CN" w:bidi="ar-SA"/>
        </w:rPr>
        <w:t>8</w:t>
      </w:r>
      <w:r w:rsidR="00A62AED" w:rsidRPr="00397A97">
        <w:rPr>
          <w:rFonts w:ascii="黑体" w:eastAsia="黑体" w:hAnsi="黑体" w:cs="Times New Roman"/>
          <w:color w:val="auto"/>
          <w:sz w:val="21"/>
          <w:szCs w:val="21"/>
          <w:lang w:val="en-US" w:eastAsia="zh-CN" w:bidi="ar-SA"/>
        </w:rPr>
        <w:t>.1.1</w:t>
      </w:r>
      <w:r w:rsidR="00F84632" w:rsidRPr="00397A97">
        <w:rPr>
          <w:rFonts w:ascii="黑体" w:eastAsia="黑体" w:hAnsi="黑体" w:cs="Times New Roman"/>
          <w:color w:val="auto"/>
          <w:sz w:val="21"/>
          <w:szCs w:val="21"/>
          <w:lang w:val="en-US" w:eastAsia="zh-CN" w:bidi="ar-SA"/>
        </w:rPr>
        <w:t xml:space="preserve">  </w:t>
      </w:r>
      <w:r w:rsidR="00A62AED" w:rsidRPr="00397A97">
        <w:rPr>
          <w:rFonts w:ascii="黑体" w:eastAsia="黑体" w:hAnsi="黑体" w:cs="Times New Roman"/>
          <w:color w:val="auto"/>
          <w:sz w:val="21"/>
          <w:szCs w:val="21"/>
        </w:rPr>
        <w:t>产品标志</w:t>
      </w:r>
    </w:p>
    <w:p w14:paraId="72850A54" w14:textId="77777777" w:rsidR="00F72044" w:rsidRPr="00397A97" w:rsidRDefault="008A20C5" w:rsidP="00212964">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bCs/>
          <w:color w:val="auto"/>
          <w:sz w:val="21"/>
          <w:szCs w:val="21"/>
        </w:rPr>
        <w:t>8</w:t>
      </w:r>
      <w:r w:rsidR="00A62AED" w:rsidRPr="00397A97">
        <w:rPr>
          <w:rFonts w:ascii="黑体" w:eastAsia="黑体" w:hAnsi="黑体" w:cs="Times New Roman"/>
          <w:bCs/>
          <w:color w:val="auto"/>
          <w:sz w:val="21"/>
          <w:szCs w:val="21"/>
        </w:rPr>
        <w:t>.1.1.1</w:t>
      </w:r>
      <w:r w:rsidR="00A62AED" w:rsidRPr="00397A97">
        <w:rPr>
          <w:rFonts w:ascii="Times New Roman" w:hAnsi="Times New Roman" w:cs="Times New Roman"/>
          <w:color w:val="auto"/>
          <w:sz w:val="21"/>
          <w:szCs w:val="21"/>
        </w:rPr>
        <w:t>标牌应符合</w:t>
      </w:r>
      <w:r w:rsidR="00A62AED" w:rsidRPr="00397A97">
        <w:rPr>
          <w:rFonts w:ascii="Times New Roman" w:eastAsia="Times New Roman" w:hAnsi="Times New Roman" w:cs="Times New Roman"/>
          <w:color w:val="auto"/>
          <w:sz w:val="21"/>
          <w:szCs w:val="21"/>
          <w:lang w:val="en-US" w:eastAsia="zh-CN" w:bidi="en-US"/>
        </w:rPr>
        <w:t xml:space="preserve">GB/T </w:t>
      </w:r>
      <w:r w:rsidR="00A62AED" w:rsidRPr="00397A97">
        <w:rPr>
          <w:rFonts w:ascii="Times New Roman" w:eastAsia="Times New Roman" w:hAnsi="Times New Roman" w:cs="Times New Roman"/>
          <w:color w:val="auto"/>
          <w:sz w:val="21"/>
          <w:szCs w:val="21"/>
        </w:rPr>
        <w:t>13306</w:t>
      </w:r>
      <w:r w:rsidR="00A62AED" w:rsidRPr="00397A97">
        <w:rPr>
          <w:rFonts w:ascii="Times New Roman" w:hAnsi="Times New Roman" w:cs="Times New Roman"/>
          <w:color w:val="auto"/>
          <w:sz w:val="21"/>
          <w:szCs w:val="21"/>
        </w:rPr>
        <w:t>的规定，并固定在明显部位。标牌的材料及标牌上的数据的刻印方法应能保证其字迹在整个使用周期内不易磨灭。</w:t>
      </w:r>
    </w:p>
    <w:p w14:paraId="74EA24C9" w14:textId="77777777" w:rsidR="00F72044" w:rsidRPr="00397A97" w:rsidRDefault="008A20C5" w:rsidP="00212964">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bCs/>
          <w:color w:val="auto"/>
          <w:sz w:val="21"/>
          <w:szCs w:val="21"/>
        </w:rPr>
        <w:t>8</w:t>
      </w:r>
      <w:r w:rsidR="00A62AED" w:rsidRPr="00397A97">
        <w:rPr>
          <w:rFonts w:ascii="黑体" w:eastAsia="黑体" w:hAnsi="黑体" w:cs="Times New Roman"/>
          <w:bCs/>
          <w:color w:val="auto"/>
          <w:sz w:val="21"/>
          <w:szCs w:val="21"/>
        </w:rPr>
        <w:t>.1.1.2</w:t>
      </w:r>
      <w:r w:rsidR="00A62AED" w:rsidRPr="00397A97">
        <w:rPr>
          <w:rFonts w:ascii="Times New Roman" w:hAnsi="Times New Roman" w:cs="Times New Roman"/>
          <w:color w:val="auto"/>
          <w:sz w:val="21"/>
          <w:szCs w:val="21"/>
        </w:rPr>
        <w:t>标牌至少应标明的内容如下：</w:t>
      </w:r>
    </w:p>
    <w:p w14:paraId="55921EFD" w14:textId="77777777" w:rsidR="00F72044" w:rsidRPr="00397A97" w:rsidRDefault="00A62AED" w:rsidP="00212964">
      <w:pPr>
        <w:pStyle w:val="Bodytext10"/>
        <w:tabs>
          <w:tab w:val="left" w:pos="760"/>
        </w:tabs>
        <w:spacing w:line="340" w:lineRule="exact"/>
        <w:ind w:firstLineChars="200" w:firstLine="420"/>
        <w:rPr>
          <w:rFonts w:ascii="Times New Roman" w:hAnsi="Times New Roman" w:cs="Times New Roman"/>
          <w:color w:val="auto"/>
          <w:sz w:val="21"/>
          <w:szCs w:val="21"/>
        </w:rPr>
      </w:pPr>
      <w:bookmarkStart w:id="50" w:name="bookmark62"/>
      <w:r w:rsidRPr="00397A97">
        <w:rPr>
          <w:rFonts w:ascii="Times New Roman" w:eastAsia="Times New Roman" w:hAnsi="Times New Roman" w:cs="Times New Roman"/>
          <w:color w:val="auto"/>
          <w:sz w:val="21"/>
          <w:szCs w:val="21"/>
          <w:lang w:val="en-US" w:eastAsia="zh-CN" w:bidi="en-US"/>
        </w:rPr>
        <w:lastRenderedPageBreak/>
        <w:t>a</w:t>
      </w:r>
      <w:bookmarkEnd w:id="50"/>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制造厂名称；</w:t>
      </w:r>
    </w:p>
    <w:p w14:paraId="61BBC65F" w14:textId="77777777" w:rsidR="00F72044" w:rsidRPr="00397A97" w:rsidRDefault="00A62AED" w:rsidP="00212964">
      <w:pPr>
        <w:pStyle w:val="Bodytext10"/>
        <w:tabs>
          <w:tab w:val="left" w:pos="779"/>
        </w:tabs>
        <w:spacing w:line="340" w:lineRule="exact"/>
        <w:ind w:firstLineChars="200" w:firstLine="420"/>
        <w:rPr>
          <w:rFonts w:ascii="Times New Roman" w:hAnsi="Times New Roman" w:cs="Times New Roman"/>
          <w:color w:val="auto"/>
          <w:sz w:val="21"/>
          <w:szCs w:val="21"/>
        </w:rPr>
      </w:pPr>
      <w:bookmarkStart w:id="51" w:name="bookmark63"/>
      <w:r w:rsidRPr="00397A97">
        <w:rPr>
          <w:rFonts w:ascii="Times New Roman" w:eastAsia="Times New Roman" w:hAnsi="Times New Roman" w:cs="Times New Roman"/>
          <w:color w:val="auto"/>
          <w:sz w:val="21"/>
          <w:szCs w:val="21"/>
          <w:lang w:val="en-US" w:eastAsia="zh-CN" w:bidi="en-US"/>
        </w:rPr>
        <w:t>b</w:t>
      </w:r>
      <w:bookmarkEnd w:id="51"/>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电泵型号及名称；</w:t>
      </w:r>
    </w:p>
    <w:p w14:paraId="7BB60B04" w14:textId="77777777" w:rsidR="00F72044" w:rsidRPr="00397A97" w:rsidRDefault="00A62AED" w:rsidP="00212964">
      <w:pPr>
        <w:pStyle w:val="Bodytext10"/>
        <w:tabs>
          <w:tab w:val="left" w:pos="779"/>
        </w:tabs>
        <w:spacing w:line="340" w:lineRule="exact"/>
        <w:ind w:firstLineChars="200" w:firstLine="420"/>
        <w:rPr>
          <w:rFonts w:ascii="Times New Roman" w:hAnsi="Times New Roman" w:cs="Times New Roman"/>
          <w:color w:val="auto"/>
          <w:sz w:val="21"/>
          <w:szCs w:val="21"/>
        </w:rPr>
      </w:pPr>
      <w:bookmarkStart w:id="52" w:name="bookmark64"/>
      <w:r w:rsidRPr="00397A97">
        <w:rPr>
          <w:rFonts w:ascii="Times New Roman" w:eastAsia="Times New Roman" w:hAnsi="Times New Roman" w:cs="Times New Roman"/>
          <w:color w:val="auto"/>
          <w:sz w:val="21"/>
          <w:szCs w:val="21"/>
          <w:lang w:val="en-US" w:eastAsia="zh-CN" w:bidi="en-US"/>
        </w:rPr>
        <w:t>c</w:t>
      </w:r>
      <w:bookmarkEnd w:id="52"/>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规定流量，单位为立方米每小时</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m</w:t>
      </w:r>
      <w:r w:rsidRPr="00397A97">
        <w:rPr>
          <w:rFonts w:ascii="Times New Roman" w:eastAsia="Times New Roman" w:hAnsi="Times New Roman" w:cs="Times New Roman"/>
          <w:color w:val="auto"/>
          <w:sz w:val="21"/>
          <w:szCs w:val="21"/>
          <w:vertAlign w:val="superscript"/>
          <w:lang w:val="en-US" w:eastAsia="zh-CN" w:bidi="en-US"/>
        </w:rPr>
        <w:t>3</w:t>
      </w:r>
      <w:r w:rsidRPr="00397A97">
        <w:rPr>
          <w:rFonts w:ascii="Times New Roman" w:eastAsia="Times New Roman" w:hAnsi="Times New Roman" w:cs="Times New Roman"/>
          <w:color w:val="auto"/>
          <w:sz w:val="21"/>
          <w:szCs w:val="21"/>
          <w:lang w:val="en-US" w:eastAsia="zh-CN" w:bidi="en-US"/>
        </w:rPr>
        <w:t>/h</w:t>
      </w:r>
      <w:r w:rsidRPr="00397A97">
        <w:rPr>
          <w:rFonts w:ascii="Times New Roman" w:hAnsi="Times New Roman" w:cs="Times New Roman"/>
          <w:color w:val="auto"/>
          <w:sz w:val="21"/>
          <w:szCs w:val="21"/>
          <w:lang w:val="en-US" w:eastAsia="zh-CN" w:bidi="en-US"/>
        </w:rPr>
        <w:t>）；</w:t>
      </w:r>
    </w:p>
    <w:p w14:paraId="11D196DC" w14:textId="77777777" w:rsidR="00F72044" w:rsidRPr="00397A97" w:rsidRDefault="00A62AED" w:rsidP="00212964">
      <w:pPr>
        <w:pStyle w:val="Bodytext10"/>
        <w:tabs>
          <w:tab w:val="left" w:pos="779"/>
        </w:tabs>
        <w:spacing w:line="340" w:lineRule="exact"/>
        <w:ind w:firstLineChars="200" w:firstLine="420"/>
        <w:rPr>
          <w:rFonts w:ascii="Times New Roman" w:hAnsi="Times New Roman" w:cs="Times New Roman"/>
          <w:color w:val="auto"/>
          <w:sz w:val="21"/>
          <w:szCs w:val="21"/>
        </w:rPr>
      </w:pPr>
      <w:bookmarkStart w:id="53" w:name="bookmark65"/>
      <w:r w:rsidRPr="00397A97">
        <w:rPr>
          <w:rFonts w:ascii="Times New Roman" w:eastAsia="Times New Roman" w:hAnsi="Times New Roman" w:cs="Times New Roman"/>
          <w:color w:val="auto"/>
          <w:sz w:val="21"/>
          <w:szCs w:val="21"/>
          <w:lang w:val="en-US" w:eastAsia="zh-CN" w:bidi="en-US"/>
        </w:rPr>
        <w:t>d</w:t>
      </w:r>
      <w:bookmarkEnd w:id="53"/>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规定扬程，单位为米</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m</w:t>
      </w:r>
      <w:r w:rsidRPr="00397A97">
        <w:rPr>
          <w:rFonts w:ascii="Times New Roman" w:hAnsi="Times New Roman" w:cs="Times New Roman"/>
          <w:color w:val="auto"/>
          <w:sz w:val="21"/>
          <w:szCs w:val="21"/>
          <w:lang w:val="en-US" w:eastAsia="zh-CN" w:bidi="en-US"/>
        </w:rPr>
        <w:t>）；</w:t>
      </w:r>
    </w:p>
    <w:p w14:paraId="309539E2" w14:textId="77777777" w:rsidR="00F72044" w:rsidRPr="00397A97" w:rsidRDefault="00A62AED" w:rsidP="00212964">
      <w:pPr>
        <w:pStyle w:val="Bodytext10"/>
        <w:tabs>
          <w:tab w:val="left" w:pos="779"/>
        </w:tabs>
        <w:spacing w:line="340" w:lineRule="exact"/>
        <w:ind w:firstLineChars="200" w:firstLine="420"/>
        <w:rPr>
          <w:rFonts w:ascii="Times New Roman" w:hAnsi="Times New Roman" w:cs="Times New Roman"/>
          <w:color w:val="auto"/>
          <w:sz w:val="21"/>
          <w:szCs w:val="21"/>
        </w:rPr>
      </w:pPr>
      <w:bookmarkStart w:id="54" w:name="bookmark66"/>
      <w:r w:rsidRPr="00397A97">
        <w:rPr>
          <w:rFonts w:ascii="Times New Roman" w:eastAsia="Times New Roman" w:hAnsi="Times New Roman" w:cs="Times New Roman"/>
          <w:color w:val="auto"/>
          <w:sz w:val="21"/>
          <w:szCs w:val="21"/>
          <w:lang w:val="en-US" w:eastAsia="zh-CN" w:bidi="en-US"/>
        </w:rPr>
        <w:t>e</w:t>
      </w:r>
      <w:bookmarkEnd w:id="54"/>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额定功率，单位为千瓦</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kW</w:t>
      </w:r>
      <w:r w:rsidRPr="00397A97">
        <w:rPr>
          <w:rFonts w:ascii="Times New Roman" w:hAnsi="Times New Roman" w:cs="Times New Roman"/>
          <w:color w:val="auto"/>
          <w:sz w:val="21"/>
          <w:szCs w:val="21"/>
          <w:lang w:val="en-US" w:eastAsia="zh-CN" w:bidi="en-US"/>
        </w:rPr>
        <w:t>）；</w:t>
      </w:r>
    </w:p>
    <w:p w14:paraId="67DA6346" w14:textId="77777777" w:rsidR="00F72044" w:rsidRPr="00397A97" w:rsidRDefault="00A62AED" w:rsidP="00212964">
      <w:pPr>
        <w:pStyle w:val="Bodytext10"/>
        <w:tabs>
          <w:tab w:val="left" w:pos="779"/>
        </w:tabs>
        <w:spacing w:line="340" w:lineRule="exact"/>
        <w:ind w:firstLineChars="200" w:firstLine="420"/>
        <w:rPr>
          <w:rFonts w:ascii="Times New Roman" w:hAnsi="Times New Roman" w:cs="Times New Roman"/>
          <w:color w:val="auto"/>
          <w:sz w:val="21"/>
          <w:szCs w:val="21"/>
        </w:rPr>
      </w:pPr>
      <w:bookmarkStart w:id="55" w:name="bookmark67"/>
      <w:r w:rsidRPr="00397A97">
        <w:rPr>
          <w:rFonts w:ascii="Times New Roman" w:eastAsia="Times New Roman" w:hAnsi="Times New Roman" w:cs="Times New Roman"/>
          <w:color w:val="auto"/>
          <w:sz w:val="21"/>
          <w:szCs w:val="21"/>
          <w:lang w:val="en-US" w:eastAsia="zh-CN" w:bidi="en-US"/>
        </w:rPr>
        <w:t>f</w:t>
      </w:r>
      <w:bookmarkEnd w:id="55"/>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额定电压，单位为伏（</w:t>
      </w:r>
      <w:r w:rsidRPr="00397A97">
        <w:rPr>
          <w:rFonts w:ascii="Times New Roman" w:eastAsia="Times New Roman" w:hAnsi="Times New Roman" w:cs="Times New Roman"/>
          <w:color w:val="auto"/>
          <w:sz w:val="21"/>
          <w:szCs w:val="21"/>
        </w:rPr>
        <w:t>V</w:t>
      </w:r>
      <w:r w:rsidRPr="00397A97">
        <w:rPr>
          <w:rFonts w:ascii="Times New Roman" w:hAnsi="Times New Roman" w:cs="Times New Roman"/>
          <w:color w:val="auto"/>
          <w:sz w:val="21"/>
          <w:szCs w:val="21"/>
        </w:rPr>
        <w:t>）；</w:t>
      </w:r>
    </w:p>
    <w:p w14:paraId="401F5BE8" w14:textId="77777777" w:rsidR="00F72044" w:rsidRPr="00397A97" w:rsidRDefault="00A62AED" w:rsidP="00212964">
      <w:pPr>
        <w:pStyle w:val="Bodytext10"/>
        <w:tabs>
          <w:tab w:val="left" w:pos="779"/>
        </w:tabs>
        <w:spacing w:line="340" w:lineRule="exact"/>
        <w:ind w:firstLineChars="200" w:firstLine="420"/>
        <w:rPr>
          <w:rFonts w:ascii="Times New Roman" w:hAnsi="Times New Roman" w:cs="Times New Roman"/>
          <w:color w:val="auto"/>
          <w:sz w:val="21"/>
          <w:szCs w:val="21"/>
        </w:rPr>
      </w:pPr>
      <w:bookmarkStart w:id="56" w:name="bookmark68"/>
      <w:r w:rsidRPr="00397A97">
        <w:rPr>
          <w:rFonts w:ascii="Times New Roman" w:eastAsia="Times New Roman" w:hAnsi="Times New Roman" w:cs="Times New Roman"/>
          <w:color w:val="auto"/>
          <w:sz w:val="21"/>
          <w:szCs w:val="21"/>
          <w:lang w:val="en-US" w:eastAsia="zh-CN" w:bidi="en-US"/>
        </w:rPr>
        <w:t>g</w:t>
      </w:r>
      <w:bookmarkEnd w:id="56"/>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额定频率，单位为赫兹</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Hz</w:t>
      </w:r>
      <w:r w:rsidRPr="00397A97">
        <w:rPr>
          <w:rFonts w:ascii="Times New Roman" w:hAnsi="Times New Roman" w:cs="Times New Roman"/>
          <w:color w:val="auto"/>
          <w:sz w:val="21"/>
          <w:szCs w:val="21"/>
          <w:lang w:val="en-US" w:eastAsia="zh-CN" w:bidi="en-US"/>
        </w:rPr>
        <w:t>）；</w:t>
      </w:r>
    </w:p>
    <w:p w14:paraId="0E15A734" w14:textId="77777777" w:rsidR="00F72044" w:rsidRPr="00397A97" w:rsidRDefault="00A62AED" w:rsidP="00212964">
      <w:pPr>
        <w:pStyle w:val="Bodytext10"/>
        <w:tabs>
          <w:tab w:val="left" w:pos="779"/>
        </w:tabs>
        <w:spacing w:line="340" w:lineRule="exact"/>
        <w:ind w:firstLineChars="200" w:firstLine="420"/>
        <w:rPr>
          <w:rFonts w:ascii="Times New Roman" w:hAnsi="Times New Roman" w:cs="Times New Roman"/>
          <w:color w:val="auto"/>
          <w:sz w:val="21"/>
          <w:szCs w:val="21"/>
        </w:rPr>
      </w:pPr>
      <w:bookmarkStart w:id="57" w:name="bookmark69"/>
      <w:r w:rsidRPr="00397A97">
        <w:rPr>
          <w:rFonts w:ascii="Times New Roman" w:eastAsia="Times New Roman" w:hAnsi="Times New Roman" w:cs="Times New Roman"/>
          <w:color w:val="auto"/>
          <w:sz w:val="21"/>
          <w:szCs w:val="21"/>
          <w:lang w:val="en-US" w:eastAsia="zh-CN" w:bidi="en-US"/>
        </w:rPr>
        <w:t>h</w:t>
      </w:r>
      <w:bookmarkEnd w:id="57"/>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额定电流，单位为安</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w:t>
      </w:r>
      <w:r w:rsidRPr="00397A97">
        <w:rPr>
          <w:rFonts w:ascii="Times New Roman" w:hAnsi="Times New Roman" w:cs="Times New Roman"/>
          <w:color w:val="auto"/>
          <w:sz w:val="21"/>
          <w:szCs w:val="21"/>
          <w:lang w:val="en-US" w:eastAsia="zh-CN" w:bidi="en-US"/>
        </w:rPr>
        <w:t>）；</w:t>
      </w:r>
    </w:p>
    <w:p w14:paraId="6FBC3A26" w14:textId="77777777" w:rsidR="00F72044" w:rsidRPr="00397A97" w:rsidRDefault="00A62AED" w:rsidP="00212964">
      <w:pPr>
        <w:pStyle w:val="Bodytext10"/>
        <w:tabs>
          <w:tab w:val="left" w:pos="779"/>
        </w:tabs>
        <w:spacing w:line="340" w:lineRule="exact"/>
        <w:ind w:firstLineChars="200" w:firstLine="420"/>
        <w:rPr>
          <w:rFonts w:ascii="Times New Roman" w:hAnsi="Times New Roman" w:cs="Times New Roman"/>
          <w:color w:val="auto"/>
          <w:sz w:val="21"/>
          <w:szCs w:val="21"/>
        </w:rPr>
      </w:pPr>
      <w:bookmarkStart w:id="58" w:name="bookmark70"/>
      <w:r w:rsidRPr="00397A97">
        <w:rPr>
          <w:rFonts w:ascii="Times New Roman" w:eastAsia="Times New Roman" w:hAnsi="Times New Roman" w:cs="Times New Roman"/>
          <w:color w:val="auto"/>
          <w:sz w:val="21"/>
          <w:szCs w:val="21"/>
          <w:lang w:val="en-US" w:eastAsia="zh-CN" w:bidi="en-US"/>
        </w:rPr>
        <w:t>i</w:t>
      </w:r>
      <w:bookmarkEnd w:id="58"/>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同步转速，单位为转每分</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r/min</w:t>
      </w:r>
      <w:r w:rsidRPr="00397A97">
        <w:rPr>
          <w:rFonts w:ascii="Times New Roman" w:hAnsi="Times New Roman" w:cs="Times New Roman"/>
          <w:color w:val="auto"/>
          <w:sz w:val="21"/>
          <w:szCs w:val="21"/>
          <w:lang w:val="en-US" w:eastAsia="zh-CN" w:bidi="en-US"/>
        </w:rPr>
        <w:t>）；</w:t>
      </w:r>
    </w:p>
    <w:p w14:paraId="230FAFDA" w14:textId="77777777" w:rsidR="00F72044" w:rsidRPr="00397A97" w:rsidRDefault="00A62AED" w:rsidP="00212964">
      <w:pPr>
        <w:pStyle w:val="Bodytext10"/>
        <w:tabs>
          <w:tab w:val="left" w:pos="779"/>
        </w:tabs>
        <w:spacing w:line="340" w:lineRule="exact"/>
        <w:ind w:firstLineChars="200" w:firstLine="420"/>
        <w:rPr>
          <w:rFonts w:ascii="Times New Roman" w:hAnsi="Times New Roman" w:cs="Times New Roman"/>
          <w:color w:val="auto"/>
          <w:sz w:val="21"/>
          <w:szCs w:val="21"/>
        </w:rPr>
      </w:pPr>
      <w:bookmarkStart w:id="59" w:name="bookmark71"/>
      <w:r w:rsidRPr="00397A97">
        <w:rPr>
          <w:rFonts w:ascii="Times New Roman" w:eastAsia="Times New Roman" w:hAnsi="Times New Roman" w:cs="Times New Roman"/>
          <w:color w:val="auto"/>
          <w:sz w:val="21"/>
          <w:szCs w:val="21"/>
          <w:lang w:val="en-US" w:eastAsia="zh-CN" w:bidi="en-US"/>
        </w:rPr>
        <w:t>j</w:t>
      </w:r>
      <w:bookmarkEnd w:id="59"/>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叶片安放角（除可调式叶片外均无此项）；</w:t>
      </w:r>
    </w:p>
    <w:p w14:paraId="2BDA1557" w14:textId="77777777" w:rsidR="00F72044" w:rsidRPr="00397A97" w:rsidRDefault="00A62AED" w:rsidP="00212964">
      <w:pPr>
        <w:pStyle w:val="Bodytext10"/>
        <w:tabs>
          <w:tab w:val="left" w:pos="779"/>
        </w:tabs>
        <w:spacing w:line="340" w:lineRule="exact"/>
        <w:ind w:firstLineChars="200" w:firstLine="420"/>
        <w:rPr>
          <w:rFonts w:ascii="Times New Roman" w:hAnsi="Times New Roman" w:cs="Times New Roman"/>
          <w:color w:val="auto"/>
          <w:sz w:val="21"/>
          <w:szCs w:val="21"/>
        </w:rPr>
      </w:pPr>
      <w:bookmarkStart w:id="60" w:name="bookmark72"/>
      <w:r w:rsidRPr="00397A97">
        <w:rPr>
          <w:rFonts w:ascii="Times New Roman" w:eastAsia="Times New Roman" w:hAnsi="Times New Roman" w:cs="Times New Roman"/>
          <w:color w:val="auto"/>
          <w:sz w:val="21"/>
          <w:szCs w:val="21"/>
          <w:lang w:val="en-US" w:eastAsia="zh-CN" w:bidi="en-US"/>
        </w:rPr>
        <w:t>k</w:t>
      </w:r>
      <w:bookmarkEnd w:id="60"/>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相数；</w:t>
      </w:r>
    </w:p>
    <w:p w14:paraId="68716798" w14:textId="77777777" w:rsidR="00F72044" w:rsidRPr="00397A97" w:rsidRDefault="00A62AED" w:rsidP="00212964">
      <w:pPr>
        <w:pStyle w:val="Bodytext10"/>
        <w:tabs>
          <w:tab w:val="left" w:pos="779"/>
        </w:tabs>
        <w:spacing w:line="340" w:lineRule="exact"/>
        <w:ind w:firstLineChars="200" w:firstLine="420"/>
        <w:rPr>
          <w:rFonts w:ascii="Times New Roman" w:hAnsi="Times New Roman" w:cs="Times New Roman"/>
          <w:color w:val="auto"/>
          <w:sz w:val="21"/>
          <w:szCs w:val="21"/>
        </w:rPr>
      </w:pPr>
      <w:bookmarkStart w:id="61" w:name="bookmark73"/>
      <w:r w:rsidRPr="00397A97">
        <w:rPr>
          <w:rFonts w:ascii="Times New Roman" w:eastAsia="Times New Roman" w:hAnsi="Times New Roman" w:cs="Times New Roman"/>
          <w:color w:val="auto"/>
          <w:sz w:val="21"/>
          <w:szCs w:val="21"/>
        </w:rPr>
        <w:t>l</w:t>
      </w:r>
      <w:bookmarkEnd w:id="61"/>
      <w:r w:rsidRPr="00397A97">
        <w:rPr>
          <w:rFonts w:ascii="Times New Roman" w:hAnsi="Times New Roman" w:cs="Times New Roman"/>
          <w:color w:val="auto"/>
          <w:sz w:val="21"/>
          <w:szCs w:val="21"/>
        </w:rPr>
        <w:t>）</w:t>
      </w:r>
      <w:r w:rsidRPr="00397A97">
        <w:rPr>
          <w:rFonts w:ascii="Times New Roman" w:eastAsia="Times New Roman" w:hAnsi="Times New Roman" w:cs="Times New Roman"/>
          <w:color w:val="auto"/>
          <w:sz w:val="21"/>
          <w:szCs w:val="21"/>
        </w:rPr>
        <w:tab/>
      </w:r>
      <w:r w:rsidRPr="00397A97">
        <w:rPr>
          <w:rFonts w:ascii="Times New Roman" w:hAnsi="Times New Roman" w:cs="Times New Roman"/>
          <w:color w:val="auto"/>
          <w:sz w:val="21"/>
          <w:szCs w:val="21"/>
        </w:rPr>
        <w:t>热分级或温升限值；</w:t>
      </w:r>
    </w:p>
    <w:p w14:paraId="61A02CE0" w14:textId="77777777" w:rsidR="00F72044" w:rsidRPr="00397A97" w:rsidRDefault="00A62AED" w:rsidP="00212964">
      <w:pPr>
        <w:pStyle w:val="Bodytext10"/>
        <w:tabs>
          <w:tab w:val="left" w:pos="834"/>
        </w:tabs>
        <w:spacing w:line="340" w:lineRule="exact"/>
        <w:ind w:firstLineChars="200" w:firstLine="420"/>
        <w:rPr>
          <w:rFonts w:ascii="Times New Roman" w:hAnsi="Times New Roman" w:cs="Times New Roman"/>
          <w:color w:val="auto"/>
          <w:sz w:val="21"/>
          <w:szCs w:val="21"/>
        </w:rPr>
      </w:pPr>
      <w:bookmarkStart w:id="62" w:name="bookmark74"/>
      <w:r w:rsidRPr="00397A97">
        <w:rPr>
          <w:rFonts w:ascii="Times New Roman" w:eastAsia="Times New Roman" w:hAnsi="Times New Roman" w:cs="Times New Roman"/>
          <w:color w:val="auto"/>
          <w:sz w:val="21"/>
          <w:szCs w:val="21"/>
          <w:lang w:val="en-US" w:eastAsia="zh-CN" w:bidi="en-US"/>
        </w:rPr>
        <w:t>m</w:t>
      </w:r>
      <w:bookmarkEnd w:id="62"/>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lang w:val="en-US" w:eastAsia="zh-CN" w:bidi="en-US"/>
        </w:rPr>
        <w:t>公称</w:t>
      </w:r>
      <w:r w:rsidRPr="00397A97">
        <w:rPr>
          <w:rFonts w:ascii="Times New Roman" w:hAnsi="Times New Roman" w:cs="Times New Roman"/>
          <w:color w:val="auto"/>
          <w:sz w:val="21"/>
          <w:szCs w:val="21"/>
        </w:rPr>
        <w:t>排出口径（根据需要），单位为毫米</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mm</w:t>
      </w:r>
      <w:r w:rsidRPr="00397A97">
        <w:rPr>
          <w:rFonts w:ascii="Times New Roman" w:hAnsi="Times New Roman" w:cs="Times New Roman"/>
          <w:color w:val="auto"/>
          <w:sz w:val="21"/>
          <w:szCs w:val="21"/>
          <w:lang w:val="en-US" w:eastAsia="zh-CN" w:bidi="en-US"/>
        </w:rPr>
        <w:t>）；</w:t>
      </w:r>
    </w:p>
    <w:p w14:paraId="58E6747A" w14:textId="77777777" w:rsidR="00F72044" w:rsidRPr="00397A97" w:rsidRDefault="00A62AED" w:rsidP="00212964">
      <w:pPr>
        <w:pStyle w:val="Bodytext10"/>
        <w:tabs>
          <w:tab w:val="left" w:pos="834"/>
        </w:tabs>
        <w:spacing w:line="340" w:lineRule="exact"/>
        <w:ind w:firstLineChars="200" w:firstLine="420"/>
        <w:rPr>
          <w:rFonts w:ascii="Times New Roman" w:hAnsi="Times New Roman" w:cs="Times New Roman"/>
          <w:color w:val="auto"/>
          <w:sz w:val="21"/>
          <w:szCs w:val="21"/>
        </w:rPr>
      </w:pPr>
      <w:bookmarkStart w:id="63" w:name="bookmark75"/>
      <w:r w:rsidRPr="00397A97">
        <w:rPr>
          <w:rFonts w:ascii="Times New Roman" w:eastAsia="Times New Roman" w:hAnsi="Times New Roman" w:cs="Times New Roman"/>
          <w:color w:val="auto"/>
          <w:sz w:val="21"/>
          <w:szCs w:val="21"/>
          <w:lang w:val="en-US" w:eastAsia="zh-CN" w:bidi="en-US"/>
        </w:rPr>
        <w:t>n</w:t>
      </w:r>
      <w:bookmarkEnd w:id="63"/>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出厂编号和日期；</w:t>
      </w:r>
    </w:p>
    <w:p w14:paraId="1C0F43C4" w14:textId="77777777" w:rsidR="00F72044" w:rsidRPr="00397A97" w:rsidRDefault="00A62AED" w:rsidP="00212964">
      <w:pPr>
        <w:pStyle w:val="Bodytext10"/>
        <w:tabs>
          <w:tab w:val="left" w:pos="834"/>
        </w:tabs>
        <w:spacing w:line="340" w:lineRule="exact"/>
        <w:ind w:firstLineChars="200" w:firstLine="420"/>
        <w:rPr>
          <w:rFonts w:ascii="Times New Roman" w:hAnsi="Times New Roman" w:cs="Times New Roman"/>
          <w:color w:val="auto"/>
          <w:sz w:val="21"/>
          <w:szCs w:val="21"/>
        </w:rPr>
      </w:pPr>
      <w:bookmarkStart w:id="64" w:name="bookmark76"/>
      <w:r w:rsidRPr="00397A97">
        <w:rPr>
          <w:rFonts w:ascii="Times New Roman" w:eastAsia="Times New Roman" w:hAnsi="Times New Roman" w:cs="Times New Roman"/>
          <w:color w:val="auto"/>
          <w:sz w:val="21"/>
          <w:szCs w:val="21"/>
          <w:lang w:val="en-US" w:eastAsia="zh-CN" w:bidi="en-US"/>
        </w:rPr>
        <w:t>o</w:t>
      </w:r>
      <w:bookmarkEnd w:id="64"/>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质量（净重），单位为千克</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kg</w:t>
      </w:r>
      <w:r w:rsidRPr="00397A97">
        <w:rPr>
          <w:rFonts w:ascii="Times New Roman" w:hAnsi="Times New Roman" w:cs="Times New Roman"/>
          <w:color w:val="auto"/>
          <w:sz w:val="21"/>
          <w:szCs w:val="21"/>
          <w:lang w:val="en-US" w:eastAsia="zh-CN" w:bidi="en-US"/>
        </w:rPr>
        <w:t>）；</w:t>
      </w:r>
    </w:p>
    <w:p w14:paraId="10A768B5" w14:textId="77777777" w:rsidR="00F72044" w:rsidRPr="00397A97" w:rsidRDefault="00A62AED" w:rsidP="00212964">
      <w:pPr>
        <w:pStyle w:val="Bodytext10"/>
        <w:tabs>
          <w:tab w:val="left" w:pos="834"/>
        </w:tabs>
        <w:spacing w:line="340" w:lineRule="exact"/>
        <w:ind w:firstLineChars="200" w:firstLine="420"/>
        <w:rPr>
          <w:rFonts w:ascii="Times New Roman" w:hAnsi="Times New Roman" w:cs="Times New Roman"/>
          <w:color w:val="auto"/>
          <w:sz w:val="21"/>
          <w:szCs w:val="21"/>
        </w:rPr>
      </w:pPr>
      <w:bookmarkStart w:id="65" w:name="bookmark77"/>
      <w:r w:rsidRPr="00397A97">
        <w:rPr>
          <w:rFonts w:ascii="Times New Roman" w:eastAsia="Times New Roman" w:hAnsi="Times New Roman" w:cs="Times New Roman"/>
          <w:color w:val="auto"/>
          <w:sz w:val="21"/>
          <w:szCs w:val="21"/>
          <w:lang w:val="en-US" w:eastAsia="zh-CN" w:bidi="en-US"/>
        </w:rPr>
        <w:t>p</w:t>
      </w:r>
      <w:bookmarkEnd w:id="65"/>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执行标准编号。</w:t>
      </w:r>
    </w:p>
    <w:p w14:paraId="0168AB91" w14:textId="77777777" w:rsidR="00F72044" w:rsidRPr="00397A97" w:rsidRDefault="008A20C5" w:rsidP="00212964">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bCs/>
          <w:color w:val="auto"/>
          <w:sz w:val="21"/>
          <w:szCs w:val="21"/>
        </w:rPr>
        <w:t>8</w:t>
      </w:r>
      <w:r w:rsidR="00A62AED" w:rsidRPr="00397A97">
        <w:rPr>
          <w:rFonts w:ascii="黑体" w:eastAsia="黑体" w:hAnsi="黑体" w:cs="Times New Roman"/>
          <w:bCs/>
          <w:color w:val="auto"/>
          <w:sz w:val="21"/>
          <w:szCs w:val="21"/>
        </w:rPr>
        <w:t>.1.1.3</w:t>
      </w:r>
      <w:r w:rsidR="00A62AED" w:rsidRPr="00397A97">
        <w:rPr>
          <w:rFonts w:ascii="Times New Roman" w:hAnsi="Times New Roman" w:cs="Times New Roman"/>
          <w:color w:val="auto"/>
          <w:sz w:val="21"/>
          <w:szCs w:val="21"/>
        </w:rPr>
        <w:t>电泵应有明显的转向标志。</w:t>
      </w:r>
    </w:p>
    <w:p w14:paraId="278A9BEA" w14:textId="77777777" w:rsidR="00F72044" w:rsidRPr="00397A97" w:rsidRDefault="008A20C5" w:rsidP="00F84632">
      <w:pPr>
        <w:pStyle w:val="Bodytext10"/>
        <w:spacing w:beforeLines="50" w:before="120" w:afterLines="50" w:after="120" w:line="340" w:lineRule="exact"/>
        <w:ind w:firstLine="0"/>
        <w:rPr>
          <w:rFonts w:ascii="黑体" w:eastAsia="黑体" w:hAnsi="黑体" w:cs="Times New Roman"/>
          <w:color w:val="auto"/>
          <w:sz w:val="21"/>
          <w:szCs w:val="21"/>
          <w:lang w:val="en-US" w:eastAsia="zh-CN" w:bidi="ar-SA"/>
        </w:rPr>
      </w:pPr>
      <w:r w:rsidRPr="00397A97">
        <w:rPr>
          <w:rFonts w:ascii="黑体" w:eastAsia="黑体" w:hAnsi="黑体" w:cs="Times New Roman" w:hint="eastAsia"/>
          <w:color w:val="auto"/>
          <w:sz w:val="21"/>
          <w:szCs w:val="21"/>
          <w:lang w:val="en-US" w:eastAsia="zh-CN" w:bidi="ar-SA"/>
        </w:rPr>
        <w:t>8</w:t>
      </w:r>
      <w:r w:rsidR="00A62AED" w:rsidRPr="00397A97">
        <w:rPr>
          <w:rFonts w:ascii="黑体" w:eastAsia="黑体" w:hAnsi="黑体" w:cs="Times New Roman"/>
          <w:color w:val="auto"/>
          <w:sz w:val="21"/>
          <w:szCs w:val="21"/>
          <w:lang w:val="en-US" w:eastAsia="zh-CN" w:bidi="ar-SA"/>
        </w:rPr>
        <w:t>.1.2包装标志</w:t>
      </w:r>
    </w:p>
    <w:p w14:paraId="0B8C295E" w14:textId="77777777" w:rsidR="00F72044" w:rsidRPr="00397A97" w:rsidRDefault="00A62AED" w:rsidP="00212964">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hAnsi="Times New Roman" w:cs="Times New Roman"/>
          <w:color w:val="auto"/>
          <w:sz w:val="21"/>
          <w:szCs w:val="21"/>
        </w:rPr>
        <w:t>包装箱外壁的文字和标志应清晰、整齐，主要内容如下：</w:t>
      </w:r>
    </w:p>
    <w:p w14:paraId="1B1BB376" w14:textId="77777777" w:rsidR="00F72044" w:rsidRPr="00397A97" w:rsidRDefault="00A62AED" w:rsidP="00212964">
      <w:pPr>
        <w:pStyle w:val="Bodytext10"/>
        <w:tabs>
          <w:tab w:val="left" w:pos="760"/>
        </w:tabs>
        <w:spacing w:line="340" w:lineRule="exact"/>
        <w:ind w:firstLineChars="200" w:firstLine="420"/>
        <w:rPr>
          <w:rFonts w:ascii="Times New Roman" w:hAnsi="Times New Roman" w:cs="Times New Roman"/>
          <w:color w:val="auto"/>
          <w:sz w:val="21"/>
          <w:szCs w:val="21"/>
        </w:rPr>
      </w:pPr>
      <w:bookmarkStart w:id="66" w:name="bookmark78"/>
      <w:r w:rsidRPr="00397A97">
        <w:rPr>
          <w:rFonts w:ascii="Times New Roman" w:eastAsia="Times New Roman" w:hAnsi="Times New Roman" w:cs="Times New Roman"/>
          <w:color w:val="auto"/>
          <w:sz w:val="21"/>
          <w:szCs w:val="21"/>
          <w:lang w:val="en-US" w:eastAsia="zh-CN" w:bidi="en-US"/>
        </w:rPr>
        <w:t>a</w:t>
      </w:r>
      <w:bookmarkEnd w:id="66"/>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制造厂名称；</w:t>
      </w:r>
    </w:p>
    <w:p w14:paraId="10C06975" w14:textId="77777777" w:rsidR="00F72044" w:rsidRPr="00397A97" w:rsidRDefault="00A62AED" w:rsidP="00212964">
      <w:pPr>
        <w:pStyle w:val="Bodytext10"/>
        <w:tabs>
          <w:tab w:val="left" w:pos="779"/>
        </w:tabs>
        <w:spacing w:line="340" w:lineRule="exact"/>
        <w:ind w:firstLineChars="200" w:firstLine="420"/>
        <w:rPr>
          <w:rFonts w:ascii="Times New Roman" w:hAnsi="Times New Roman" w:cs="Times New Roman"/>
          <w:color w:val="auto"/>
          <w:sz w:val="21"/>
          <w:szCs w:val="21"/>
        </w:rPr>
      </w:pPr>
      <w:bookmarkStart w:id="67" w:name="bookmark79"/>
      <w:r w:rsidRPr="00397A97">
        <w:rPr>
          <w:rFonts w:ascii="Times New Roman" w:eastAsia="Times New Roman" w:hAnsi="Times New Roman" w:cs="Times New Roman"/>
          <w:color w:val="auto"/>
          <w:sz w:val="21"/>
          <w:szCs w:val="21"/>
          <w:lang w:val="en-US" w:eastAsia="zh-CN" w:bidi="en-US"/>
        </w:rPr>
        <w:t>b</w:t>
      </w:r>
      <w:bookmarkEnd w:id="67"/>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产品型号、名称及数量</w:t>
      </w:r>
    </w:p>
    <w:p w14:paraId="409A7672" w14:textId="77777777" w:rsidR="00F72044" w:rsidRPr="00397A97" w:rsidRDefault="00A62AED" w:rsidP="00212964">
      <w:pPr>
        <w:pStyle w:val="Bodytext10"/>
        <w:tabs>
          <w:tab w:val="left" w:pos="802"/>
        </w:tabs>
        <w:spacing w:line="340" w:lineRule="exact"/>
        <w:ind w:firstLineChars="200" w:firstLine="420"/>
        <w:rPr>
          <w:rFonts w:ascii="Times New Roman" w:hAnsi="Times New Roman" w:cs="Times New Roman"/>
          <w:color w:val="auto"/>
          <w:sz w:val="21"/>
          <w:szCs w:val="21"/>
        </w:rPr>
      </w:pPr>
      <w:r w:rsidRPr="00397A97">
        <w:rPr>
          <w:rFonts w:ascii="Times New Roman" w:eastAsiaTheme="minorEastAsia" w:hAnsi="Times New Roman" w:cs="Times New Roman"/>
          <w:color w:val="auto"/>
          <w:sz w:val="21"/>
          <w:szCs w:val="21"/>
          <w:lang w:val="en-US" w:eastAsia="zh-CN" w:bidi="en-US"/>
        </w:rPr>
        <w:t>c</w:t>
      </w:r>
      <w:r w:rsidRPr="00397A97">
        <w:rPr>
          <w:rFonts w:ascii="Times New Roman" w:hAnsi="Times New Roman" w:cs="Times New Roman"/>
          <w:color w:val="auto"/>
          <w:sz w:val="21"/>
          <w:szCs w:val="21"/>
          <w:lang w:val="en-US" w:eastAsia="zh-CN" w:bidi="en-US"/>
        </w:rPr>
        <w:t>）</w:t>
      </w:r>
      <w:r w:rsidRPr="00397A97">
        <w:rPr>
          <w:rFonts w:ascii="Times New Roman" w:hAnsi="Times New Roman" w:cs="Times New Roman"/>
          <w:color w:val="auto"/>
          <w:sz w:val="21"/>
          <w:szCs w:val="21"/>
        </w:rPr>
        <w:t>质量（净重及连同包装的毛重），单位为千克</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kg</w:t>
      </w:r>
      <w:r w:rsidRPr="00397A97">
        <w:rPr>
          <w:rFonts w:ascii="Times New Roman" w:hAnsi="Times New Roman" w:cs="Times New Roman"/>
          <w:color w:val="auto"/>
          <w:sz w:val="21"/>
          <w:szCs w:val="21"/>
          <w:lang w:val="en-US" w:eastAsia="zh-CN" w:bidi="en-US"/>
        </w:rPr>
        <w:t>）；</w:t>
      </w:r>
    </w:p>
    <w:p w14:paraId="00BED9CF" w14:textId="77777777" w:rsidR="00F72044" w:rsidRPr="00397A97" w:rsidRDefault="00A62AED" w:rsidP="00212964">
      <w:pPr>
        <w:pStyle w:val="Bodytext10"/>
        <w:tabs>
          <w:tab w:val="left" w:pos="817"/>
        </w:tabs>
        <w:spacing w:line="340" w:lineRule="exact"/>
        <w:ind w:firstLineChars="200" w:firstLine="420"/>
        <w:rPr>
          <w:rFonts w:ascii="Times New Roman" w:hAnsi="Times New Roman" w:cs="Times New Roman"/>
          <w:color w:val="auto"/>
          <w:sz w:val="21"/>
          <w:szCs w:val="21"/>
        </w:rPr>
      </w:pPr>
      <w:bookmarkStart w:id="68" w:name="bookmark81"/>
      <w:r w:rsidRPr="00397A97">
        <w:rPr>
          <w:rFonts w:ascii="Times New Roman" w:eastAsia="Times New Roman" w:hAnsi="Times New Roman" w:cs="Times New Roman"/>
          <w:color w:val="auto"/>
          <w:sz w:val="21"/>
          <w:szCs w:val="21"/>
          <w:lang w:val="en-US" w:eastAsia="zh-CN" w:bidi="en-US"/>
        </w:rPr>
        <w:t>d</w:t>
      </w:r>
      <w:bookmarkEnd w:id="68"/>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包装箱外形尺寸：长（单位为毫米，</w:t>
      </w:r>
      <w:r w:rsidRPr="00397A97">
        <w:rPr>
          <w:rFonts w:ascii="Times New Roman" w:eastAsia="Times New Roman" w:hAnsi="Times New Roman" w:cs="Times New Roman"/>
          <w:color w:val="auto"/>
          <w:sz w:val="21"/>
          <w:szCs w:val="21"/>
          <w:lang w:val="en-US" w:eastAsia="zh-CN" w:bidi="en-US"/>
        </w:rPr>
        <w:t>mm</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rPr>
        <w:t>X</w:t>
      </w:r>
      <w:r w:rsidRPr="00397A97">
        <w:rPr>
          <w:rFonts w:ascii="Times New Roman" w:hAnsi="Times New Roman" w:cs="Times New Roman"/>
          <w:color w:val="auto"/>
          <w:sz w:val="21"/>
          <w:szCs w:val="21"/>
        </w:rPr>
        <w:t>宽（单位为毫米，</w:t>
      </w:r>
      <w:r w:rsidRPr="00397A97">
        <w:rPr>
          <w:rFonts w:ascii="Times New Roman" w:eastAsia="Times New Roman" w:hAnsi="Times New Roman" w:cs="Times New Roman"/>
          <w:color w:val="auto"/>
          <w:sz w:val="21"/>
          <w:szCs w:val="21"/>
          <w:lang w:val="en-US" w:eastAsia="zh-CN" w:bidi="en-US"/>
        </w:rPr>
        <w:t>mm</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rPr>
        <w:t>X</w:t>
      </w:r>
      <w:r w:rsidRPr="00397A97">
        <w:rPr>
          <w:rFonts w:ascii="Times New Roman" w:hAnsi="Times New Roman" w:cs="Times New Roman"/>
          <w:color w:val="auto"/>
          <w:sz w:val="21"/>
          <w:szCs w:val="21"/>
        </w:rPr>
        <w:t>高（单位为毫米，</w:t>
      </w:r>
      <w:r w:rsidRPr="00397A97">
        <w:rPr>
          <w:rFonts w:ascii="Times New Roman" w:eastAsia="Times New Roman" w:hAnsi="Times New Roman" w:cs="Times New Roman"/>
          <w:color w:val="auto"/>
          <w:sz w:val="21"/>
          <w:szCs w:val="21"/>
          <w:lang w:val="en-US" w:eastAsia="zh-CN" w:bidi="en-US"/>
        </w:rPr>
        <w:t>mm</w:t>
      </w:r>
      <w:r w:rsidRPr="00397A97">
        <w:rPr>
          <w:rFonts w:ascii="Times New Roman" w:hAnsi="Times New Roman" w:cs="Times New Roman"/>
          <w:color w:val="auto"/>
          <w:sz w:val="21"/>
          <w:szCs w:val="21"/>
          <w:lang w:val="en-US" w:eastAsia="zh-CN" w:bidi="en-US"/>
        </w:rPr>
        <w:t>）；</w:t>
      </w:r>
    </w:p>
    <w:p w14:paraId="34B682A9" w14:textId="77777777" w:rsidR="00F72044" w:rsidRPr="00397A97" w:rsidRDefault="00A62AED" w:rsidP="00212964">
      <w:pPr>
        <w:pStyle w:val="Bodytext10"/>
        <w:tabs>
          <w:tab w:val="left" w:pos="817"/>
        </w:tabs>
        <w:spacing w:line="340" w:lineRule="exact"/>
        <w:ind w:firstLineChars="200" w:firstLine="420"/>
        <w:rPr>
          <w:rFonts w:ascii="Times New Roman" w:hAnsi="Times New Roman" w:cs="Times New Roman"/>
          <w:color w:val="auto"/>
          <w:sz w:val="21"/>
          <w:szCs w:val="21"/>
        </w:rPr>
      </w:pPr>
      <w:bookmarkStart w:id="69" w:name="bookmark82"/>
      <w:r w:rsidRPr="00397A97">
        <w:rPr>
          <w:rFonts w:ascii="Times New Roman" w:eastAsia="Times New Roman" w:hAnsi="Times New Roman" w:cs="Times New Roman"/>
          <w:color w:val="auto"/>
          <w:sz w:val="21"/>
          <w:szCs w:val="21"/>
          <w:lang w:val="en-US" w:eastAsia="zh-CN" w:bidi="en-US"/>
        </w:rPr>
        <w:t>e</w:t>
      </w:r>
      <w:bookmarkEnd w:id="69"/>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包装箱的适当部位应有符合</w:t>
      </w:r>
      <w:r w:rsidRPr="00397A97">
        <w:rPr>
          <w:rFonts w:ascii="Times New Roman" w:eastAsia="Times New Roman" w:hAnsi="Times New Roman" w:cs="Times New Roman"/>
          <w:color w:val="auto"/>
          <w:sz w:val="21"/>
          <w:szCs w:val="21"/>
          <w:lang w:val="en-US" w:eastAsia="zh-CN" w:bidi="en-US"/>
        </w:rPr>
        <w:t xml:space="preserve">GB/T </w:t>
      </w:r>
      <w:r w:rsidRPr="00397A97">
        <w:rPr>
          <w:rFonts w:ascii="Times New Roman" w:eastAsia="Times New Roman" w:hAnsi="Times New Roman" w:cs="Times New Roman"/>
          <w:color w:val="auto"/>
          <w:sz w:val="21"/>
          <w:szCs w:val="21"/>
        </w:rPr>
        <w:t>191</w:t>
      </w:r>
      <w:r w:rsidRPr="00397A97">
        <w:rPr>
          <w:rFonts w:ascii="Times New Roman" w:hAnsi="Times New Roman" w:cs="Times New Roman"/>
          <w:color w:val="auto"/>
          <w:sz w:val="21"/>
          <w:szCs w:val="21"/>
        </w:rPr>
        <w:t>规定的标志。</w:t>
      </w:r>
    </w:p>
    <w:p w14:paraId="58BF6A88" w14:textId="77777777" w:rsidR="00F72044" w:rsidRPr="00397A97" w:rsidRDefault="008A20C5" w:rsidP="0013227E">
      <w:pPr>
        <w:spacing w:beforeLines="50" w:before="120" w:afterLines="50" w:after="120"/>
        <w:rPr>
          <w:rFonts w:ascii="黑体" w:eastAsia="黑体"/>
          <w:color w:val="auto"/>
          <w:sz w:val="21"/>
          <w:szCs w:val="20"/>
          <w:lang w:eastAsia="zh-CN" w:bidi="ar-SA"/>
        </w:rPr>
      </w:pPr>
      <w:bookmarkStart w:id="70" w:name="_Toc138582052"/>
      <w:r w:rsidRPr="00397A97">
        <w:rPr>
          <w:rFonts w:ascii="黑体" w:eastAsia="黑体" w:hint="eastAsia"/>
          <w:color w:val="auto"/>
          <w:sz w:val="21"/>
          <w:szCs w:val="20"/>
          <w:lang w:eastAsia="zh-CN" w:bidi="ar-SA"/>
        </w:rPr>
        <w:t>8</w:t>
      </w:r>
      <w:r w:rsidR="00A62AED" w:rsidRPr="00397A97">
        <w:rPr>
          <w:rFonts w:ascii="黑体" w:eastAsia="黑体"/>
          <w:color w:val="auto"/>
          <w:sz w:val="21"/>
          <w:szCs w:val="20"/>
          <w:lang w:eastAsia="zh-CN" w:bidi="ar-SA"/>
        </w:rPr>
        <w:t>.2包装</w:t>
      </w:r>
      <w:bookmarkEnd w:id="70"/>
    </w:p>
    <w:p w14:paraId="4266C048" w14:textId="77777777" w:rsidR="00F72044" w:rsidRPr="00397A97" w:rsidRDefault="008A20C5" w:rsidP="00212964">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8</w:t>
      </w:r>
      <w:r w:rsidR="00A62AED" w:rsidRPr="00397A97">
        <w:rPr>
          <w:rFonts w:ascii="黑体" w:eastAsia="黑体" w:hAnsi="黑体" w:cs="Times New Roman"/>
          <w:color w:val="auto"/>
          <w:sz w:val="21"/>
          <w:szCs w:val="21"/>
          <w:lang w:val="en-US" w:eastAsia="zh-CN" w:bidi="ar-SA"/>
        </w:rPr>
        <w:t>.2.1</w:t>
      </w:r>
      <w:r w:rsidR="00A62AED" w:rsidRPr="00397A97">
        <w:rPr>
          <w:rFonts w:ascii="Times New Roman" w:hAnsi="Times New Roman" w:cs="Times New Roman"/>
          <w:color w:val="auto"/>
          <w:sz w:val="21"/>
          <w:szCs w:val="21"/>
        </w:rPr>
        <w:t>电泵的包装应能保证在正常的运输条件下产品不致因包装不善而损坏。</w:t>
      </w:r>
    </w:p>
    <w:p w14:paraId="7AEB5648" w14:textId="77777777" w:rsidR="00F72044" w:rsidRPr="00397A97" w:rsidRDefault="008A20C5" w:rsidP="00212964">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8</w:t>
      </w:r>
      <w:r w:rsidR="00A62AED" w:rsidRPr="00397A97">
        <w:rPr>
          <w:rFonts w:ascii="黑体" w:eastAsia="黑体" w:hAnsi="黑体" w:cs="Times New Roman"/>
          <w:color w:val="auto"/>
          <w:sz w:val="21"/>
          <w:szCs w:val="21"/>
          <w:lang w:val="en-US" w:eastAsia="zh-CN" w:bidi="ar-SA"/>
        </w:rPr>
        <w:t>.2.2</w:t>
      </w:r>
      <w:r w:rsidR="00A62AED" w:rsidRPr="00397A97">
        <w:rPr>
          <w:rFonts w:ascii="Times New Roman" w:hAnsi="Times New Roman" w:cs="Times New Roman"/>
          <w:color w:val="auto"/>
          <w:sz w:val="21"/>
          <w:szCs w:val="21"/>
        </w:rPr>
        <w:t>包装前产品外露的机械加工表面应有防锈措施。</w:t>
      </w:r>
    </w:p>
    <w:p w14:paraId="3159F6FA" w14:textId="7D08B130" w:rsidR="00F72044" w:rsidRPr="00397A97" w:rsidRDefault="008A20C5" w:rsidP="00212964">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8</w:t>
      </w:r>
      <w:r w:rsidR="00A62AED" w:rsidRPr="00397A97">
        <w:rPr>
          <w:rFonts w:ascii="黑体" w:eastAsia="黑体" w:hAnsi="黑体" w:cs="Times New Roman"/>
          <w:color w:val="auto"/>
          <w:sz w:val="21"/>
          <w:szCs w:val="21"/>
          <w:lang w:val="en-US" w:eastAsia="zh-CN" w:bidi="ar-SA"/>
        </w:rPr>
        <w:t>.2.</w:t>
      </w:r>
      <w:r w:rsidR="00DA5674" w:rsidRPr="00397A97">
        <w:rPr>
          <w:rFonts w:ascii="黑体" w:eastAsia="黑体" w:hAnsi="黑体" w:cs="Times New Roman" w:hint="eastAsia"/>
          <w:color w:val="auto"/>
          <w:sz w:val="21"/>
          <w:szCs w:val="21"/>
          <w:lang w:val="en-US" w:eastAsia="zh-CN" w:bidi="ar-SA"/>
        </w:rPr>
        <w:t>3</w:t>
      </w:r>
      <w:r w:rsidR="00A62AED" w:rsidRPr="00397A97">
        <w:rPr>
          <w:rFonts w:ascii="Times New Roman" w:hAnsi="Times New Roman" w:cs="Times New Roman"/>
          <w:color w:val="auto"/>
          <w:sz w:val="21"/>
          <w:szCs w:val="21"/>
        </w:rPr>
        <w:t>每台电泵应附有下列随机文件和附件：</w:t>
      </w:r>
    </w:p>
    <w:p w14:paraId="6364A12C" w14:textId="77777777" w:rsidR="00F72044" w:rsidRPr="00397A97" w:rsidRDefault="00A62AED" w:rsidP="00212964">
      <w:pPr>
        <w:pStyle w:val="Bodytext10"/>
        <w:tabs>
          <w:tab w:val="left" w:pos="800"/>
        </w:tabs>
        <w:spacing w:line="340" w:lineRule="exact"/>
        <w:ind w:firstLineChars="200" w:firstLine="420"/>
        <w:rPr>
          <w:rFonts w:ascii="Times New Roman" w:hAnsi="Times New Roman" w:cs="Times New Roman"/>
          <w:color w:val="auto"/>
          <w:sz w:val="21"/>
          <w:szCs w:val="21"/>
        </w:rPr>
      </w:pPr>
      <w:bookmarkStart w:id="71" w:name="bookmark83"/>
      <w:r w:rsidRPr="00397A97">
        <w:rPr>
          <w:rFonts w:ascii="Times New Roman" w:eastAsia="Times New Roman" w:hAnsi="Times New Roman" w:cs="Times New Roman"/>
          <w:color w:val="auto"/>
          <w:sz w:val="21"/>
          <w:szCs w:val="21"/>
          <w:lang w:val="en-US" w:eastAsia="zh-CN" w:bidi="en-US"/>
        </w:rPr>
        <w:t>a</w:t>
      </w:r>
      <w:bookmarkEnd w:id="71"/>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装箱单；</w:t>
      </w:r>
    </w:p>
    <w:p w14:paraId="2687F259" w14:textId="77777777" w:rsidR="00F72044" w:rsidRPr="00397A97" w:rsidRDefault="00A62AED" w:rsidP="00212964">
      <w:pPr>
        <w:pStyle w:val="Bodytext10"/>
        <w:tabs>
          <w:tab w:val="left" w:pos="819"/>
        </w:tabs>
        <w:spacing w:line="340" w:lineRule="exact"/>
        <w:ind w:firstLineChars="200" w:firstLine="420"/>
        <w:rPr>
          <w:rFonts w:ascii="Times New Roman" w:hAnsi="Times New Roman" w:cs="Times New Roman"/>
          <w:color w:val="auto"/>
          <w:sz w:val="21"/>
          <w:szCs w:val="21"/>
        </w:rPr>
      </w:pPr>
      <w:bookmarkStart w:id="72" w:name="bookmark84"/>
      <w:r w:rsidRPr="00397A97">
        <w:rPr>
          <w:rFonts w:ascii="Times New Roman" w:eastAsia="Times New Roman" w:hAnsi="Times New Roman" w:cs="Times New Roman"/>
          <w:color w:val="auto"/>
          <w:sz w:val="21"/>
          <w:szCs w:val="21"/>
          <w:lang w:val="en-US" w:eastAsia="zh-CN" w:bidi="en-US"/>
        </w:rPr>
        <w:t>b</w:t>
      </w:r>
      <w:bookmarkEnd w:id="72"/>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产品合格证；</w:t>
      </w:r>
    </w:p>
    <w:p w14:paraId="4869003F" w14:textId="77777777" w:rsidR="00F72044" w:rsidRPr="00397A97" w:rsidRDefault="00A62AED" w:rsidP="00212964">
      <w:pPr>
        <w:pStyle w:val="Bodytext10"/>
        <w:tabs>
          <w:tab w:val="left" w:pos="819"/>
        </w:tabs>
        <w:spacing w:line="340" w:lineRule="exact"/>
        <w:ind w:firstLineChars="200" w:firstLine="420"/>
        <w:rPr>
          <w:rFonts w:ascii="Times New Roman" w:hAnsi="Times New Roman" w:cs="Times New Roman"/>
          <w:color w:val="auto"/>
          <w:sz w:val="21"/>
          <w:szCs w:val="21"/>
        </w:rPr>
      </w:pPr>
      <w:bookmarkStart w:id="73" w:name="bookmark85"/>
      <w:r w:rsidRPr="00397A97">
        <w:rPr>
          <w:rFonts w:ascii="Times New Roman" w:eastAsia="Times New Roman" w:hAnsi="Times New Roman" w:cs="Times New Roman"/>
          <w:color w:val="auto"/>
          <w:sz w:val="21"/>
          <w:szCs w:val="21"/>
          <w:lang w:val="en-US" w:eastAsia="zh-CN" w:bidi="en-US"/>
        </w:rPr>
        <w:t>c</w:t>
      </w:r>
      <w:bookmarkEnd w:id="73"/>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使用说明书；</w:t>
      </w:r>
    </w:p>
    <w:p w14:paraId="7F3B4866" w14:textId="77777777" w:rsidR="00F72044" w:rsidRPr="00397A97" w:rsidRDefault="00A62AED" w:rsidP="00212964">
      <w:pPr>
        <w:pStyle w:val="Bodytext10"/>
        <w:tabs>
          <w:tab w:val="left" w:pos="819"/>
        </w:tabs>
        <w:spacing w:line="340" w:lineRule="exact"/>
        <w:ind w:firstLineChars="200" w:firstLine="420"/>
        <w:rPr>
          <w:rFonts w:ascii="Times New Roman" w:hAnsi="Times New Roman" w:cs="Times New Roman"/>
          <w:color w:val="auto"/>
          <w:sz w:val="21"/>
          <w:szCs w:val="21"/>
        </w:rPr>
      </w:pPr>
      <w:bookmarkStart w:id="74" w:name="bookmark86"/>
      <w:r w:rsidRPr="00397A97">
        <w:rPr>
          <w:rFonts w:ascii="Times New Roman" w:eastAsia="Times New Roman" w:hAnsi="Times New Roman" w:cs="Times New Roman"/>
          <w:color w:val="auto"/>
          <w:sz w:val="21"/>
          <w:szCs w:val="21"/>
          <w:lang w:val="en-US" w:eastAsia="zh-CN" w:bidi="en-US"/>
        </w:rPr>
        <w:t>d</w:t>
      </w:r>
      <w:bookmarkEnd w:id="74"/>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b/>
      </w:r>
      <w:r w:rsidRPr="00397A97">
        <w:rPr>
          <w:rFonts w:ascii="Times New Roman" w:hAnsi="Times New Roman" w:cs="Times New Roman"/>
          <w:color w:val="auto"/>
          <w:sz w:val="21"/>
          <w:szCs w:val="21"/>
        </w:rPr>
        <w:t>必要的随机附件。</w:t>
      </w:r>
    </w:p>
    <w:p w14:paraId="20557741" w14:textId="77777777" w:rsidR="00F72044" w:rsidRPr="00397A97" w:rsidRDefault="008A20C5" w:rsidP="0013227E">
      <w:pPr>
        <w:spacing w:beforeLines="50" w:before="120" w:afterLines="50" w:after="120"/>
        <w:rPr>
          <w:rFonts w:ascii="黑体" w:eastAsia="黑体"/>
          <w:color w:val="auto"/>
          <w:sz w:val="21"/>
          <w:szCs w:val="20"/>
          <w:lang w:eastAsia="zh-CN" w:bidi="ar-SA"/>
        </w:rPr>
      </w:pPr>
      <w:bookmarkStart w:id="75" w:name="_Toc138582053"/>
      <w:r w:rsidRPr="00397A97">
        <w:rPr>
          <w:rFonts w:ascii="黑体" w:eastAsia="黑体" w:hint="eastAsia"/>
          <w:color w:val="auto"/>
          <w:sz w:val="21"/>
          <w:szCs w:val="20"/>
          <w:lang w:eastAsia="zh-CN" w:bidi="ar-SA"/>
        </w:rPr>
        <w:t>8</w:t>
      </w:r>
      <w:r w:rsidR="00A62AED" w:rsidRPr="00397A97">
        <w:rPr>
          <w:rFonts w:ascii="黑体" w:eastAsia="黑体"/>
          <w:color w:val="auto"/>
          <w:sz w:val="21"/>
          <w:szCs w:val="20"/>
          <w:lang w:eastAsia="zh-CN" w:bidi="ar-SA"/>
        </w:rPr>
        <w:t>.3运输</w:t>
      </w:r>
      <w:bookmarkEnd w:id="75"/>
    </w:p>
    <w:p w14:paraId="09CCB862" w14:textId="77777777" w:rsidR="00F72044" w:rsidRPr="00397A97" w:rsidRDefault="008A20C5" w:rsidP="00212964">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8</w:t>
      </w:r>
      <w:r w:rsidR="00A62AED" w:rsidRPr="00397A97">
        <w:rPr>
          <w:rFonts w:ascii="黑体" w:eastAsia="黑体" w:hAnsi="黑体" w:cs="Times New Roman"/>
          <w:color w:val="auto"/>
          <w:sz w:val="21"/>
          <w:szCs w:val="21"/>
          <w:lang w:val="en-US" w:eastAsia="zh-CN" w:bidi="ar-SA"/>
        </w:rPr>
        <w:t>.3.1</w:t>
      </w:r>
      <w:r w:rsidR="00A62AED" w:rsidRPr="00397A97">
        <w:rPr>
          <w:rFonts w:ascii="Times New Roman" w:hAnsi="Times New Roman" w:cs="Times New Roman"/>
          <w:color w:val="auto"/>
          <w:sz w:val="21"/>
          <w:szCs w:val="21"/>
        </w:rPr>
        <w:t>电泵的运输方式及要求由供需双方协商确定。</w:t>
      </w:r>
    </w:p>
    <w:p w14:paraId="0DCA2AD2" w14:textId="77777777" w:rsidR="00F72044" w:rsidRPr="00397A97" w:rsidRDefault="008A20C5" w:rsidP="00212964">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8</w:t>
      </w:r>
      <w:r w:rsidR="00A62AED" w:rsidRPr="00397A97">
        <w:rPr>
          <w:rFonts w:ascii="黑体" w:eastAsia="黑体" w:hAnsi="黑体" w:cs="Times New Roman"/>
          <w:color w:val="auto"/>
          <w:sz w:val="21"/>
          <w:szCs w:val="21"/>
          <w:lang w:val="en-US" w:eastAsia="zh-CN" w:bidi="ar-SA"/>
        </w:rPr>
        <w:t>.3.2</w:t>
      </w:r>
      <w:r w:rsidR="00A62AED" w:rsidRPr="00397A97">
        <w:rPr>
          <w:rFonts w:ascii="Times New Roman" w:hAnsi="Times New Roman" w:cs="Times New Roman"/>
          <w:color w:val="auto"/>
          <w:sz w:val="21"/>
          <w:szCs w:val="21"/>
        </w:rPr>
        <w:t>应釆取必要的措施以防止运输过程中因振动或碰撞损坏电泵。</w:t>
      </w:r>
    </w:p>
    <w:p w14:paraId="1FD97C01" w14:textId="77777777" w:rsidR="00F72044" w:rsidRPr="00397A97" w:rsidRDefault="008A20C5" w:rsidP="0013227E">
      <w:pPr>
        <w:spacing w:beforeLines="50" w:before="120" w:afterLines="50" w:after="120"/>
        <w:rPr>
          <w:rFonts w:ascii="黑体" w:eastAsia="黑体"/>
          <w:color w:val="auto"/>
          <w:sz w:val="21"/>
          <w:szCs w:val="20"/>
          <w:lang w:eastAsia="zh-CN" w:bidi="ar-SA"/>
        </w:rPr>
      </w:pPr>
      <w:bookmarkStart w:id="76" w:name="_Toc138582054"/>
      <w:r w:rsidRPr="00397A97">
        <w:rPr>
          <w:rFonts w:ascii="黑体" w:eastAsia="黑体" w:hint="eastAsia"/>
          <w:color w:val="auto"/>
          <w:sz w:val="21"/>
          <w:szCs w:val="20"/>
          <w:lang w:eastAsia="zh-CN" w:bidi="ar-SA"/>
        </w:rPr>
        <w:lastRenderedPageBreak/>
        <w:t>8</w:t>
      </w:r>
      <w:r w:rsidR="00A62AED" w:rsidRPr="00397A97">
        <w:rPr>
          <w:rFonts w:ascii="黑体" w:eastAsia="黑体"/>
          <w:color w:val="auto"/>
          <w:sz w:val="21"/>
          <w:szCs w:val="20"/>
          <w:lang w:eastAsia="zh-CN" w:bidi="ar-SA"/>
        </w:rPr>
        <w:t>.4贮存</w:t>
      </w:r>
      <w:bookmarkEnd w:id="76"/>
    </w:p>
    <w:p w14:paraId="7576F14D" w14:textId="77777777" w:rsidR="00F72044" w:rsidRPr="00397A97" w:rsidRDefault="008A20C5" w:rsidP="00212964">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hint="eastAsia"/>
          <w:color w:val="auto"/>
          <w:sz w:val="21"/>
          <w:szCs w:val="21"/>
          <w:lang w:val="en-US" w:eastAsia="zh-CN" w:bidi="ar-SA"/>
        </w:rPr>
        <w:t>8</w:t>
      </w:r>
      <w:r w:rsidR="00A62AED" w:rsidRPr="00397A97">
        <w:rPr>
          <w:rFonts w:ascii="黑体" w:eastAsia="黑体" w:hAnsi="黑体" w:cs="Times New Roman"/>
          <w:color w:val="auto"/>
          <w:sz w:val="21"/>
          <w:szCs w:val="21"/>
          <w:lang w:val="en-US" w:eastAsia="zh-CN" w:bidi="ar-SA"/>
        </w:rPr>
        <w:t>.4.1</w:t>
      </w:r>
      <w:r w:rsidR="00A62AED" w:rsidRPr="00397A97">
        <w:rPr>
          <w:rFonts w:ascii="Times New Roman" w:hAnsi="Times New Roman" w:cs="Times New Roman"/>
          <w:color w:val="auto"/>
          <w:sz w:val="21"/>
          <w:szCs w:val="21"/>
        </w:rPr>
        <w:t>电泵存放应通风，露天存放时，应有防雨、防晒等措施。</w:t>
      </w:r>
    </w:p>
    <w:p w14:paraId="6F1406FD" w14:textId="77777777" w:rsidR="00F72044" w:rsidRPr="00397A97" w:rsidRDefault="008A20C5" w:rsidP="00212964">
      <w:pPr>
        <w:pStyle w:val="Bodytext10"/>
        <w:spacing w:line="340" w:lineRule="exact"/>
        <w:ind w:firstLine="0"/>
        <w:rPr>
          <w:rFonts w:ascii="Times New Roman" w:hAnsi="Times New Roman" w:cs="Times New Roman"/>
          <w:color w:val="auto"/>
          <w:sz w:val="21"/>
          <w:szCs w:val="21"/>
        </w:rPr>
        <w:sectPr w:rsidR="00F72044" w:rsidRPr="00397A97">
          <w:headerReference w:type="even" r:id="rId16"/>
          <w:headerReference w:type="default" r:id="rId17"/>
          <w:footerReference w:type="even" r:id="rId18"/>
          <w:footerReference w:type="default" r:id="rId19"/>
          <w:pgSz w:w="11900" w:h="16840"/>
          <w:pgMar w:top="1982" w:right="1268" w:bottom="1982" w:left="1194" w:header="0" w:footer="1554" w:gutter="0"/>
          <w:cols w:space="720"/>
          <w:docGrid w:linePitch="360"/>
        </w:sectPr>
      </w:pPr>
      <w:r w:rsidRPr="00397A97">
        <w:rPr>
          <w:rFonts w:ascii="黑体" w:eastAsia="黑体" w:hAnsi="黑体" w:cs="Times New Roman" w:hint="eastAsia"/>
          <w:color w:val="auto"/>
          <w:sz w:val="21"/>
          <w:szCs w:val="21"/>
          <w:lang w:val="en-US" w:eastAsia="zh-CN" w:bidi="ar-SA"/>
        </w:rPr>
        <w:t>8</w:t>
      </w:r>
      <w:r w:rsidR="00A62AED" w:rsidRPr="00397A97">
        <w:rPr>
          <w:rFonts w:ascii="黑体" w:eastAsia="黑体" w:hAnsi="黑体" w:cs="Times New Roman"/>
          <w:color w:val="auto"/>
          <w:sz w:val="21"/>
          <w:szCs w:val="21"/>
          <w:lang w:val="en-US" w:eastAsia="zh-CN" w:bidi="ar-SA"/>
        </w:rPr>
        <w:t>.4.2</w:t>
      </w:r>
      <w:r w:rsidR="00A62AED" w:rsidRPr="00397A97">
        <w:rPr>
          <w:rFonts w:ascii="Times New Roman" w:hAnsi="Times New Roman" w:cs="Times New Roman"/>
          <w:color w:val="auto"/>
          <w:sz w:val="21"/>
          <w:szCs w:val="21"/>
        </w:rPr>
        <w:t>电泵存放</w:t>
      </w:r>
      <w:r w:rsidR="00A62AED" w:rsidRPr="00397A97">
        <w:rPr>
          <w:rFonts w:ascii="Times New Roman" w:eastAsia="Times New Roman" w:hAnsi="Times New Roman" w:cs="Times New Roman"/>
          <w:color w:val="auto"/>
          <w:sz w:val="21"/>
          <w:szCs w:val="21"/>
        </w:rPr>
        <w:t>6</w:t>
      </w:r>
      <w:r w:rsidR="00A62AED" w:rsidRPr="00397A97">
        <w:rPr>
          <w:rFonts w:ascii="Times New Roman" w:hAnsi="Times New Roman" w:cs="Times New Roman"/>
          <w:color w:val="auto"/>
          <w:sz w:val="21"/>
          <w:szCs w:val="21"/>
        </w:rPr>
        <w:t>个月以上应进行必要的检查；存放</w:t>
      </w:r>
      <w:r w:rsidR="00A62AED" w:rsidRPr="00397A97">
        <w:rPr>
          <w:rFonts w:ascii="Times New Roman" w:eastAsia="Times New Roman" w:hAnsi="Times New Roman" w:cs="Times New Roman"/>
          <w:color w:val="auto"/>
          <w:sz w:val="21"/>
          <w:szCs w:val="21"/>
        </w:rPr>
        <w:t>12</w:t>
      </w:r>
      <w:r w:rsidR="00A62AED" w:rsidRPr="00397A97">
        <w:rPr>
          <w:rFonts w:ascii="Times New Roman" w:hAnsi="Times New Roman" w:cs="Times New Roman"/>
          <w:color w:val="auto"/>
          <w:sz w:val="21"/>
          <w:szCs w:val="21"/>
        </w:rPr>
        <w:t>个月及以上可能影响性能时，应进行通电检查和必要的运行检查。</w:t>
      </w:r>
    </w:p>
    <w:p w14:paraId="6E5D0707" w14:textId="48797F73" w:rsidR="00F72044" w:rsidRPr="00397A97" w:rsidRDefault="00A62AED" w:rsidP="00B42D1F">
      <w:pPr>
        <w:pStyle w:val="Bodytext10"/>
        <w:spacing w:line="240" w:lineRule="auto"/>
        <w:ind w:firstLine="0"/>
        <w:jc w:val="center"/>
        <w:rPr>
          <w:rFonts w:ascii="Times New Roman" w:hAnsi="Times New Roman" w:cs="Times New Roman"/>
          <w:b/>
          <w:color w:val="auto"/>
        </w:rPr>
      </w:pPr>
      <w:bookmarkStart w:id="77" w:name="_Toc138582055"/>
      <w:r w:rsidRPr="00397A97">
        <w:rPr>
          <w:rFonts w:ascii="黑体" w:eastAsia="黑体"/>
          <w:noProof/>
          <w:color w:val="auto"/>
          <w:sz w:val="21"/>
          <w:lang w:val="en-US" w:bidi="ar-SA"/>
        </w:rPr>
        <w:lastRenderedPageBreak/>
        <w:t>附</w:t>
      </w:r>
      <w:r w:rsidR="00B42D1F" w:rsidRPr="00397A97">
        <w:rPr>
          <w:rFonts w:ascii="黑体" w:eastAsia="黑体" w:hint="eastAsia"/>
          <w:noProof/>
          <w:color w:val="auto"/>
          <w:sz w:val="21"/>
          <w:lang w:val="en-US" w:eastAsia="zh-CN" w:bidi="ar-SA"/>
        </w:rPr>
        <w:t xml:space="preserve"> </w:t>
      </w:r>
      <w:r w:rsidRPr="00397A97">
        <w:rPr>
          <w:rFonts w:ascii="黑体" w:eastAsia="黑体"/>
          <w:noProof/>
          <w:color w:val="auto"/>
          <w:sz w:val="21"/>
          <w:lang w:val="en-US" w:bidi="ar-SA"/>
        </w:rPr>
        <w:t>录</w:t>
      </w:r>
      <w:r w:rsidR="00B42D1F" w:rsidRPr="00397A97">
        <w:rPr>
          <w:rFonts w:ascii="黑体" w:eastAsia="黑体" w:hint="eastAsia"/>
          <w:noProof/>
          <w:color w:val="auto"/>
          <w:sz w:val="21"/>
          <w:lang w:val="en-US" w:eastAsia="zh-CN" w:bidi="ar-SA"/>
        </w:rPr>
        <w:t xml:space="preserve"> </w:t>
      </w:r>
      <w:r w:rsidRPr="00397A97">
        <w:rPr>
          <w:rFonts w:ascii="黑体" w:eastAsia="黑体"/>
          <w:noProof/>
          <w:color w:val="auto"/>
          <w:sz w:val="21"/>
          <w:lang w:val="en-US" w:bidi="ar-SA"/>
        </w:rPr>
        <w:t>A</w:t>
      </w:r>
      <w:bookmarkEnd w:id="77"/>
      <w:r w:rsidRPr="00397A97">
        <w:rPr>
          <w:rStyle w:val="Char3"/>
          <w:rFonts w:ascii="Times New Roman" w:hAnsi="Times New Roman" w:cs="Times New Roman"/>
          <w:color w:val="auto"/>
          <w:lang w:eastAsia="zh-CN"/>
        </w:rPr>
        <w:br/>
      </w:r>
      <w:bookmarkStart w:id="78" w:name="_Toc129853006"/>
      <w:bookmarkStart w:id="79" w:name="_Toc130799079"/>
      <w:bookmarkStart w:id="80" w:name="_Toc138691758"/>
      <w:r w:rsidR="00B42D1F" w:rsidRPr="00397A97">
        <w:rPr>
          <w:rFonts w:ascii="黑体" w:eastAsia="黑体" w:hAnsi="黑体" w:hint="eastAsia"/>
          <w:color w:val="auto"/>
        </w:rPr>
        <w:t>（规范性）</w:t>
      </w:r>
      <w:r w:rsidR="00B42D1F" w:rsidRPr="00397A97">
        <w:rPr>
          <w:rFonts w:ascii="黑体" w:eastAsia="黑体" w:hAnsi="黑体"/>
          <w:color w:val="auto"/>
        </w:rPr>
        <w:br/>
        <w:t>电泵效率的确定</w:t>
      </w:r>
      <w:bookmarkEnd w:id="78"/>
      <w:bookmarkEnd w:id="79"/>
      <w:bookmarkEnd w:id="80"/>
    </w:p>
    <w:p w14:paraId="01E37FC6" w14:textId="77777777" w:rsidR="00F72044" w:rsidRPr="00397A97" w:rsidRDefault="00A62AED" w:rsidP="00FB25CC">
      <w:pPr>
        <w:spacing w:beforeLines="50" w:before="120" w:afterLines="50" w:after="120" w:line="340" w:lineRule="exact"/>
        <w:rPr>
          <w:rFonts w:ascii="黑体" w:eastAsia="黑体"/>
          <w:color w:val="auto"/>
          <w:sz w:val="21"/>
          <w:szCs w:val="20"/>
          <w:lang w:eastAsia="zh-CN" w:bidi="ar-SA"/>
        </w:rPr>
      </w:pPr>
      <w:bookmarkStart w:id="81" w:name="_Toc138582056"/>
      <w:r w:rsidRPr="00397A97">
        <w:rPr>
          <w:rFonts w:ascii="黑体" w:eastAsia="黑体"/>
          <w:color w:val="auto"/>
          <w:sz w:val="21"/>
          <w:szCs w:val="20"/>
          <w:lang w:eastAsia="zh-CN" w:bidi="ar-SA"/>
        </w:rPr>
        <w:t>A.1电泵泵规定点参数</w:t>
      </w:r>
      <w:bookmarkEnd w:id="81"/>
    </w:p>
    <w:p w14:paraId="0FA97585" w14:textId="5C93F3AE" w:rsidR="00F72044" w:rsidRPr="00397A97" w:rsidRDefault="00A62AED" w:rsidP="00FB25CC">
      <w:pPr>
        <w:pStyle w:val="Bodytext10"/>
        <w:spacing w:line="340" w:lineRule="exact"/>
        <w:ind w:firstLine="0"/>
        <w:jc w:val="both"/>
        <w:rPr>
          <w:rFonts w:ascii="Times New Roman" w:hAnsi="Times New Roman" w:cs="Times New Roman"/>
          <w:color w:val="auto"/>
          <w:sz w:val="21"/>
          <w:szCs w:val="21"/>
          <w:lang w:eastAsia="zh-CN"/>
        </w:rPr>
      </w:pPr>
      <w:r w:rsidRPr="00397A97">
        <w:rPr>
          <w:rFonts w:ascii="黑体" w:eastAsia="黑体" w:hAnsi="黑体" w:cs="Times New Roman"/>
          <w:color w:val="auto"/>
          <w:sz w:val="21"/>
          <w:szCs w:val="21"/>
          <w:lang w:val="en-US" w:eastAsia="zh-CN" w:bidi="ar-SA"/>
        </w:rPr>
        <w:t>A.1.1</w:t>
      </w:r>
      <w:r w:rsidRPr="00397A97">
        <w:rPr>
          <w:rFonts w:ascii="Times New Roman" w:hAnsi="Times New Roman" w:cs="Times New Roman"/>
          <w:color w:val="auto"/>
          <w:sz w:val="21"/>
          <w:szCs w:val="21"/>
        </w:rPr>
        <w:t>在规定的流量下，离心</w:t>
      </w:r>
      <w:r w:rsidRPr="00397A97">
        <w:rPr>
          <w:rFonts w:ascii="Times New Roman" w:hAnsi="Times New Roman" w:cs="Times New Roman"/>
          <w:color w:val="auto"/>
          <w:sz w:val="21"/>
          <w:szCs w:val="21"/>
          <w:lang w:val="en-US" w:eastAsia="zh-CN"/>
        </w:rPr>
        <w:t>泵</w:t>
      </w:r>
      <w:r w:rsidRPr="00397A97">
        <w:rPr>
          <w:rFonts w:ascii="Times New Roman" w:hAnsi="Times New Roman" w:cs="Times New Roman"/>
          <w:color w:val="auto"/>
          <w:sz w:val="21"/>
          <w:szCs w:val="21"/>
        </w:rPr>
        <w:t>效率值应不低于</w:t>
      </w:r>
      <w:r w:rsidRPr="00397A97">
        <w:rPr>
          <w:rFonts w:ascii="Times New Roman" w:hAnsi="Times New Roman" w:cs="Times New Roman"/>
          <w:color w:val="auto"/>
          <w:sz w:val="21"/>
          <w:szCs w:val="21"/>
          <w:lang w:val="en-US" w:eastAsia="zh-CN"/>
        </w:rPr>
        <w:t>表</w:t>
      </w:r>
      <w:r w:rsidRPr="00397A97">
        <w:rPr>
          <w:rFonts w:ascii="Times New Roman" w:hAnsi="Times New Roman" w:cs="Times New Roman"/>
          <w:color w:val="auto"/>
          <w:sz w:val="21"/>
          <w:szCs w:val="21"/>
          <w:lang w:val="en-US" w:eastAsia="zh-CN"/>
        </w:rPr>
        <w:t>A</w:t>
      </w:r>
      <w:r w:rsidR="007B18C4" w:rsidRPr="00397A97">
        <w:rPr>
          <w:rFonts w:ascii="Times New Roman" w:hAnsi="Times New Roman" w:cs="Times New Roman" w:hint="eastAsia"/>
          <w:color w:val="auto"/>
          <w:sz w:val="21"/>
          <w:szCs w:val="21"/>
          <w:lang w:val="en-US" w:eastAsia="zh-CN"/>
        </w:rPr>
        <w:t>.</w:t>
      </w:r>
      <w:r w:rsidRPr="00397A97">
        <w:rPr>
          <w:rFonts w:ascii="Times New Roman" w:hAnsi="Times New Roman" w:cs="Times New Roman"/>
          <w:color w:val="auto"/>
          <w:sz w:val="21"/>
          <w:szCs w:val="21"/>
          <w:lang w:val="en-US" w:eastAsia="zh-CN"/>
        </w:rPr>
        <w:t>1</w:t>
      </w:r>
      <w:r w:rsidR="007B18C4" w:rsidRPr="00397A97">
        <w:rPr>
          <w:rFonts w:ascii="Times New Roman" w:hAnsi="Times New Roman" w:cs="Times New Roman" w:hint="eastAsia"/>
          <w:color w:val="auto"/>
          <w:sz w:val="21"/>
          <w:szCs w:val="21"/>
          <w:lang w:val="en-US" w:eastAsia="zh-CN"/>
        </w:rPr>
        <w:t>或图</w:t>
      </w:r>
      <w:r w:rsidR="007B18C4" w:rsidRPr="00397A97">
        <w:rPr>
          <w:rFonts w:ascii="Times New Roman" w:hAnsi="Times New Roman" w:cs="Times New Roman" w:hint="eastAsia"/>
          <w:color w:val="auto"/>
          <w:sz w:val="21"/>
          <w:szCs w:val="21"/>
          <w:lang w:val="en-US" w:eastAsia="zh-CN"/>
        </w:rPr>
        <w:t>A</w:t>
      </w:r>
      <w:r w:rsidR="007B18C4" w:rsidRPr="00397A97">
        <w:rPr>
          <w:rFonts w:ascii="Times New Roman" w:hAnsi="Times New Roman" w:cs="Times New Roman"/>
          <w:color w:val="auto"/>
          <w:sz w:val="21"/>
          <w:szCs w:val="21"/>
          <w:lang w:val="en-US" w:eastAsia="zh-CN"/>
        </w:rPr>
        <w:t>.1</w:t>
      </w:r>
      <w:r w:rsidR="007B18C4" w:rsidRPr="00397A97">
        <w:rPr>
          <w:rFonts w:ascii="Times New Roman" w:hAnsi="Times New Roman" w:cs="Times New Roman"/>
          <w:color w:val="auto"/>
          <w:sz w:val="21"/>
          <w:szCs w:val="21"/>
          <w:lang w:val="en-US" w:eastAsia="zh-CN"/>
        </w:rPr>
        <w:t>中</w:t>
      </w:r>
      <w:r w:rsidR="007B18C4" w:rsidRPr="00397A97">
        <w:rPr>
          <w:rFonts w:ascii="Times New Roman" w:hAnsi="Times New Roman" w:cs="Times New Roman"/>
          <w:color w:val="auto"/>
          <w:sz w:val="21"/>
          <w:szCs w:val="21"/>
        </w:rPr>
        <w:t>的值</w:t>
      </w:r>
      <w:r w:rsidR="00196EAA" w:rsidRPr="00397A97">
        <w:rPr>
          <w:rFonts w:ascii="Times New Roman" w:hAnsi="Times New Roman" w:cs="Times New Roman" w:hint="eastAsia"/>
          <w:color w:val="auto"/>
          <w:sz w:val="21"/>
          <w:szCs w:val="21"/>
        </w:rPr>
        <w:t>，</w:t>
      </w:r>
      <w:r w:rsidRPr="00397A97">
        <w:rPr>
          <w:rFonts w:ascii="Times New Roman" w:hAnsi="Times New Roman" w:cs="Times New Roman"/>
          <w:color w:val="auto"/>
          <w:sz w:val="21"/>
          <w:szCs w:val="21"/>
        </w:rPr>
        <w:t>并</w:t>
      </w:r>
      <w:r w:rsidRPr="00397A97">
        <w:rPr>
          <w:rFonts w:ascii="Times New Roman" w:hAnsi="Times New Roman" w:cs="Times New Roman"/>
          <w:color w:val="auto"/>
          <w:sz w:val="21"/>
          <w:szCs w:val="21"/>
          <w:lang w:val="en-US" w:eastAsia="zh-CN"/>
        </w:rPr>
        <w:t>根据比转速按表</w:t>
      </w:r>
      <w:r w:rsidRPr="00397A97">
        <w:rPr>
          <w:rFonts w:ascii="Times New Roman" w:hAnsi="Times New Roman" w:cs="Times New Roman"/>
          <w:color w:val="auto"/>
          <w:sz w:val="21"/>
          <w:szCs w:val="21"/>
          <w:lang w:val="en-US" w:eastAsia="zh-CN"/>
        </w:rPr>
        <w:t>A</w:t>
      </w:r>
      <w:r w:rsidR="00AE35D2" w:rsidRPr="00397A97">
        <w:rPr>
          <w:rFonts w:ascii="Times New Roman" w:hAnsi="Times New Roman" w:cs="Times New Roman"/>
          <w:color w:val="auto"/>
          <w:sz w:val="21"/>
          <w:szCs w:val="21"/>
          <w:lang w:val="en-US" w:eastAsia="zh-CN"/>
        </w:rPr>
        <w:t>.</w:t>
      </w:r>
      <w:r w:rsidRPr="00397A97">
        <w:rPr>
          <w:rFonts w:ascii="Times New Roman" w:hAnsi="Times New Roman" w:cs="Times New Roman"/>
          <w:color w:val="auto"/>
          <w:sz w:val="21"/>
          <w:szCs w:val="21"/>
          <w:lang w:val="en-US" w:eastAsia="zh-CN"/>
        </w:rPr>
        <w:t>4</w:t>
      </w:r>
      <w:r w:rsidR="00AE35D2" w:rsidRPr="00397A97">
        <w:rPr>
          <w:rFonts w:ascii="Times New Roman" w:hAnsi="Times New Roman" w:cs="Times New Roman" w:hint="eastAsia"/>
          <w:color w:val="auto"/>
          <w:sz w:val="21"/>
          <w:szCs w:val="21"/>
          <w:lang w:val="en-US" w:eastAsia="zh-CN"/>
        </w:rPr>
        <w:t>中的规定</w:t>
      </w:r>
      <w:r w:rsidRPr="00397A97">
        <w:rPr>
          <w:rFonts w:ascii="Times New Roman" w:hAnsi="Times New Roman" w:cs="Times New Roman"/>
          <w:color w:val="auto"/>
          <w:sz w:val="21"/>
          <w:szCs w:val="21"/>
        </w:rPr>
        <w:t>进行</w:t>
      </w:r>
      <w:r w:rsidR="00AE35D2" w:rsidRPr="00397A97">
        <w:rPr>
          <w:rFonts w:ascii="Times New Roman" w:hAnsi="Times New Roman" w:cs="Times New Roman" w:hint="eastAsia"/>
          <w:color w:val="auto"/>
          <w:sz w:val="21"/>
          <w:szCs w:val="21"/>
        </w:rPr>
        <w:t>泵效率</w:t>
      </w:r>
      <w:r w:rsidRPr="00397A97">
        <w:rPr>
          <w:rFonts w:ascii="Times New Roman" w:hAnsi="Times New Roman" w:cs="Times New Roman"/>
          <w:color w:val="auto"/>
          <w:sz w:val="21"/>
          <w:szCs w:val="21"/>
        </w:rPr>
        <w:t>修正。</w:t>
      </w:r>
    </w:p>
    <w:p w14:paraId="730E37B2" w14:textId="53B8F180" w:rsidR="00F72044" w:rsidRPr="00397A97" w:rsidRDefault="00A62AED" w:rsidP="00FB25CC">
      <w:pPr>
        <w:pStyle w:val="Bodytext10"/>
        <w:spacing w:line="340" w:lineRule="exact"/>
        <w:ind w:firstLine="0"/>
        <w:jc w:val="both"/>
        <w:rPr>
          <w:rFonts w:ascii="Times New Roman" w:hAnsi="Times New Roman" w:cs="Times New Roman"/>
          <w:color w:val="auto"/>
          <w:sz w:val="21"/>
          <w:szCs w:val="21"/>
        </w:rPr>
      </w:pPr>
      <w:r w:rsidRPr="00397A97">
        <w:rPr>
          <w:rFonts w:ascii="黑体" w:eastAsia="黑体" w:hAnsi="黑体" w:cs="Times New Roman"/>
          <w:color w:val="auto"/>
          <w:sz w:val="21"/>
          <w:szCs w:val="21"/>
          <w:lang w:val="en-US" w:eastAsia="zh-CN" w:bidi="ar-SA"/>
        </w:rPr>
        <w:t>A.1.2</w:t>
      </w:r>
      <w:r w:rsidRPr="00397A97">
        <w:rPr>
          <w:rFonts w:ascii="Times New Roman" w:hAnsi="Times New Roman" w:cs="Times New Roman"/>
          <w:color w:val="auto"/>
          <w:sz w:val="21"/>
          <w:szCs w:val="21"/>
        </w:rPr>
        <w:t>在规定的流量下，轴流泵效率值应</w:t>
      </w:r>
      <w:r w:rsidR="00EC1931" w:rsidRPr="00397A97">
        <w:rPr>
          <w:rFonts w:ascii="Times New Roman" w:hAnsi="Times New Roman" w:cs="Times New Roman"/>
          <w:color w:val="auto"/>
          <w:sz w:val="21"/>
          <w:szCs w:val="21"/>
          <w:lang w:val="en-US" w:eastAsia="zh-CN"/>
        </w:rPr>
        <w:t>表</w:t>
      </w:r>
      <w:r w:rsidR="00EC1931" w:rsidRPr="00397A97">
        <w:rPr>
          <w:rFonts w:ascii="Times New Roman" w:hAnsi="Times New Roman" w:cs="Times New Roman"/>
          <w:color w:val="auto"/>
          <w:sz w:val="21"/>
          <w:szCs w:val="21"/>
          <w:lang w:val="en-US" w:eastAsia="zh-CN"/>
        </w:rPr>
        <w:t>A</w:t>
      </w:r>
      <w:r w:rsidR="00EC1931" w:rsidRPr="00397A97">
        <w:rPr>
          <w:rFonts w:ascii="Times New Roman" w:hAnsi="Times New Roman" w:cs="Times New Roman" w:hint="eastAsia"/>
          <w:color w:val="auto"/>
          <w:sz w:val="21"/>
          <w:szCs w:val="21"/>
          <w:lang w:val="en-US" w:eastAsia="zh-CN"/>
        </w:rPr>
        <w:t>.2</w:t>
      </w:r>
      <w:r w:rsidR="00EC1931" w:rsidRPr="00397A97">
        <w:rPr>
          <w:rFonts w:ascii="Times New Roman" w:hAnsi="Times New Roman" w:cs="Times New Roman" w:hint="eastAsia"/>
          <w:color w:val="auto"/>
          <w:sz w:val="21"/>
          <w:szCs w:val="21"/>
          <w:lang w:val="en-US" w:eastAsia="zh-CN"/>
        </w:rPr>
        <w:t>或图</w:t>
      </w:r>
      <w:r w:rsidR="00EC1931" w:rsidRPr="00397A97">
        <w:rPr>
          <w:rFonts w:ascii="Times New Roman" w:hAnsi="Times New Roman" w:cs="Times New Roman" w:hint="eastAsia"/>
          <w:color w:val="auto"/>
          <w:sz w:val="21"/>
          <w:szCs w:val="21"/>
          <w:lang w:val="en-US" w:eastAsia="zh-CN"/>
        </w:rPr>
        <w:t>A</w:t>
      </w:r>
      <w:r w:rsidR="00EC1931" w:rsidRPr="00397A97">
        <w:rPr>
          <w:rFonts w:ascii="Times New Roman" w:hAnsi="Times New Roman" w:cs="Times New Roman"/>
          <w:color w:val="auto"/>
          <w:sz w:val="21"/>
          <w:szCs w:val="21"/>
          <w:lang w:val="en-US" w:eastAsia="zh-CN"/>
        </w:rPr>
        <w:t>.</w:t>
      </w:r>
      <w:r w:rsidR="00EC1931" w:rsidRPr="00397A97">
        <w:rPr>
          <w:rFonts w:ascii="Times New Roman" w:hAnsi="Times New Roman" w:cs="Times New Roman" w:hint="eastAsia"/>
          <w:color w:val="auto"/>
          <w:sz w:val="21"/>
          <w:szCs w:val="21"/>
          <w:lang w:val="en-US" w:eastAsia="zh-CN"/>
        </w:rPr>
        <w:t>2</w:t>
      </w:r>
      <w:r w:rsidR="00EC1931" w:rsidRPr="00397A97">
        <w:rPr>
          <w:rFonts w:ascii="Times New Roman" w:hAnsi="Times New Roman" w:cs="Times New Roman"/>
          <w:color w:val="auto"/>
          <w:sz w:val="21"/>
          <w:szCs w:val="21"/>
          <w:lang w:val="en-US" w:eastAsia="zh-CN"/>
        </w:rPr>
        <w:t>中</w:t>
      </w:r>
      <w:r w:rsidR="00EC1931" w:rsidRPr="00397A97">
        <w:rPr>
          <w:rFonts w:ascii="Times New Roman" w:hAnsi="Times New Roman" w:cs="Times New Roman"/>
          <w:color w:val="auto"/>
          <w:sz w:val="21"/>
          <w:szCs w:val="21"/>
        </w:rPr>
        <w:t>的值</w:t>
      </w:r>
      <w:r w:rsidR="00196EAA" w:rsidRPr="00397A97">
        <w:rPr>
          <w:rFonts w:ascii="Times New Roman" w:hAnsi="Times New Roman" w:cs="Times New Roman" w:hint="eastAsia"/>
          <w:color w:val="auto"/>
          <w:sz w:val="21"/>
          <w:szCs w:val="21"/>
          <w:lang w:eastAsia="zh-CN"/>
        </w:rPr>
        <w:t>，</w:t>
      </w:r>
      <w:r w:rsidR="008B39C9" w:rsidRPr="00397A97">
        <w:rPr>
          <w:rFonts w:ascii="Times New Roman" w:hAnsi="Times New Roman" w:cs="Times New Roman"/>
          <w:color w:val="auto"/>
          <w:sz w:val="21"/>
          <w:szCs w:val="21"/>
        </w:rPr>
        <w:t>并</w:t>
      </w:r>
      <w:r w:rsidR="008B39C9" w:rsidRPr="00397A97">
        <w:rPr>
          <w:rFonts w:ascii="Times New Roman" w:hAnsi="Times New Roman" w:cs="Times New Roman"/>
          <w:color w:val="auto"/>
          <w:sz w:val="21"/>
          <w:szCs w:val="21"/>
          <w:lang w:val="en-US" w:eastAsia="zh-CN"/>
        </w:rPr>
        <w:t>根据比转速按表</w:t>
      </w:r>
      <w:r w:rsidR="008B39C9" w:rsidRPr="00397A97">
        <w:rPr>
          <w:rFonts w:ascii="Times New Roman" w:hAnsi="Times New Roman" w:cs="Times New Roman"/>
          <w:color w:val="auto"/>
          <w:sz w:val="21"/>
          <w:szCs w:val="21"/>
          <w:lang w:val="en-US" w:eastAsia="zh-CN"/>
        </w:rPr>
        <w:t>A.4</w:t>
      </w:r>
      <w:r w:rsidR="008B39C9" w:rsidRPr="00397A97">
        <w:rPr>
          <w:rFonts w:ascii="Times New Roman" w:hAnsi="Times New Roman" w:cs="Times New Roman" w:hint="eastAsia"/>
          <w:color w:val="auto"/>
          <w:sz w:val="21"/>
          <w:szCs w:val="21"/>
          <w:lang w:val="en-US" w:eastAsia="zh-CN"/>
        </w:rPr>
        <w:t>中的规定</w:t>
      </w:r>
      <w:r w:rsidR="008B39C9" w:rsidRPr="00397A97">
        <w:rPr>
          <w:rFonts w:ascii="Times New Roman" w:hAnsi="Times New Roman" w:cs="Times New Roman"/>
          <w:color w:val="auto"/>
          <w:sz w:val="21"/>
          <w:szCs w:val="21"/>
        </w:rPr>
        <w:t>进行</w:t>
      </w:r>
      <w:r w:rsidR="008B39C9" w:rsidRPr="00397A97">
        <w:rPr>
          <w:rFonts w:ascii="Times New Roman" w:hAnsi="Times New Roman" w:cs="Times New Roman" w:hint="eastAsia"/>
          <w:color w:val="auto"/>
          <w:sz w:val="21"/>
          <w:szCs w:val="21"/>
        </w:rPr>
        <w:t>泵效率</w:t>
      </w:r>
      <w:r w:rsidR="008B39C9" w:rsidRPr="00397A97">
        <w:rPr>
          <w:rFonts w:ascii="Times New Roman" w:hAnsi="Times New Roman" w:cs="Times New Roman"/>
          <w:color w:val="auto"/>
          <w:sz w:val="21"/>
          <w:szCs w:val="21"/>
        </w:rPr>
        <w:t>修正。</w:t>
      </w:r>
    </w:p>
    <w:p w14:paraId="037BAA58" w14:textId="40C446EE" w:rsidR="00F72044" w:rsidRPr="00397A97" w:rsidRDefault="00A62AED" w:rsidP="00FB25CC">
      <w:pPr>
        <w:pStyle w:val="Bodytext10"/>
        <w:spacing w:line="340" w:lineRule="exact"/>
        <w:ind w:firstLine="0"/>
        <w:jc w:val="both"/>
        <w:rPr>
          <w:rFonts w:ascii="Times New Roman" w:hAnsi="Times New Roman" w:cs="Times New Roman"/>
          <w:color w:val="auto"/>
          <w:sz w:val="21"/>
          <w:szCs w:val="21"/>
        </w:rPr>
      </w:pPr>
      <w:r w:rsidRPr="00397A97">
        <w:rPr>
          <w:rFonts w:ascii="黑体" w:eastAsia="黑体" w:hAnsi="黑体" w:cs="Times New Roman"/>
          <w:color w:val="auto"/>
          <w:sz w:val="21"/>
          <w:szCs w:val="21"/>
          <w:lang w:val="en-US" w:eastAsia="zh-CN" w:bidi="ar-SA"/>
        </w:rPr>
        <w:t>A.1.3</w:t>
      </w:r>
      <w:r w:rsidRPr="00397A97">
        <w:rPr>
          <w:rFonts w:ascii="Times New Roman" w:hAnsi="Times New Roman" w:cs="Times New Roman"/>
          <w:color w:val="auto"/>
          <w:sz w:val="21"/>
          <w:szCs w:val="21"/>
        </w:rPr>
        <w:t>在规定的流量下，混流式泵效率值应不低于</w:t>
      </w:r>
      <w:r w:rsidR="00F55835" w:rsidRPr="00397A97">
        <w:rPr>
          <w:rFonts w:ascii="Times New Roman" w:hAnsi="Times New Roman" w:cs="Times New Roman"/>
          <w:color w:val="auto"/>
          <w:sz w:val="21"/>
          <w:szCs w:val="21"/>
          <w:lang w:val="en-US" w:eastAsia="zh-CN"/>
        </w:rPr>
        <w:t>A</w:t>
      </w:r>
      <w:r w:rsidR="00F55835" w:rsidRPr="00397A97">
        <w:rPr>
          <w:rFonts w:ascii="Times New Roman" w:hAnsi="Times New Roman" w:cs="Times New Roman" w:hint="eastAsia"/>
          <w:color w:val="auto"/>
          <w:sz w:val="21"/>
          <w:szCs w:val="21"/>
          <w:lang w:val="en-US" w:eastAsia="zh-CN"/>
        </w:rPr>
        <w:t>.3</w:t>
      </w:r>
      <w:r w:rsidR="00F55835" w:rsidRPr="00397A97">
        <w:rPr>
          <w:rFonts w:ascii="Times New Roman" w:hAnsi="Times New Roman" w:cs="Times New Roman" w:hint="eastAsia"/>
          <w:color w:val="auto"/>
          <w:sz w:val="21"/>
          <w:szCs w:val="21"/>
          <w:lang w:val="en-US" w:eastAsia="zh-CN"/>
        </w:rPr>
        <w:t>或图</w:t>
      </w:r>
      <w:r w:rsidR="00F55835" w:rsidRPr="00397A97">
        <w:rPr>
          <w:rFonts w:ascii="Times New Roman" w:hAnsi="Times New Roman" w:cs="Times New Roman" w:hint="eastAsia"/>
          <w:color w:val="auto"/>
          <w:sz w:val="21"/>
          <w:szCs w:val="21"/>
          <w:lang w:val="en-US" w:eastAsia="zh-CN"/>
        </w:rPr>
        <w:t>A</w:t>
      </w:r>
      <w:r w:rsidR="00F55835" w:rsidRPr="00397A97">
        <w:rPr>
          <w:rFonts w:ascii="Times New Roman" w:hAnsi="Times New Roman" w:cs="Times New Roman"/>
          <w:color w:val="auto"/>
          <w:sz w:val="21"/>
          <w:szCs w:val="21"/>
          <w:lang w:val="en-US" w:eastAsia="zh-CN"/>
        </w:rPr>
        <w:t>.</w:t>
      </w:r>
      <w:r w:rsidR="00F55835" w:rsidRPr="00397A97">
        <w:rPr>
          <w:rFonts w:ascii="Times New Roman" w:hAnsi="Times New Roman" w:cs="Times New Roman" w:hint="eastAsia"/>
          <w:color w:val="auto"/>
          <w:sz w:val="21"/>
          <w:szCs w:val="21"/>
          <w:lang w:val="en-US" w:eastAsia="zh-CN"/>
        </w:rPr>
        <w:t>3</w:t>
      </w:r>
      <w:r w:rsidR="00F55835" w:rsidRPr="00397A97">
        <w:rPr>
          <w:rFonts w:ascii="Times New Roman" w:hAnsi="Times New Roman" w:cs="Times New Roman"/>
          <w:color w:val="auto"/>
          <w:sz w:val="21"/>
          <w:szCs w:val="21"/>
          <w:lang w:val="en-US" w:eastAsia="zh-CN"/>
        </w:rPr>
        <w:t>中</w:t>
      </w:r>
      <w:r w:rsidR="00F55835" w:rsidRPr="00397A97">
        <w:rPr>
          <w:rFonts w:ascii="Times New Roman" w:hAnsi="Times New Roman" w:cs="Times New Roman"/>
          <w:color w:val="auto"/>
          <w:sz w:val="21"/>
          <w:szCs w:val="21"/>
        </w:rPr>
        <w:t>的值</w:t>
      </w:r>
      <w:r w:rsidR="008B5EE3" w:rsidRPr="00397A97">
        <w:rPr>
          <w:rFonts w:ascii="Times New Roman" w:hAnsi="Times New Roman" w:cs="Times New Roman" w:hint="eastAsia"/>
          <w:color w:val="auto"/>
          <w:sz w:val="21"/>
          <w:szCs w:val="21"/>
          <w:lang w:eastAsia="zh-CN"/>
        </w:rPr>
        <w:t>，</w:t>
      </w:r>
      <w:r w:rsidR="008B39C9" w:rsidRPr="00397A97">
        <w:rPr>
          <w:rFonts w:ascii="Times New Roman" w:hAnsi="Times New Roman" w:cs="Times New Roman"/>
          <w:color w:val="auto"/>
          <w:sz w:val="21"/>
          <w:szCs w:val="21"/>
        </w:rPr>
        <w:t>并</w:t>
      </w:r>
      <w:r w:rsidR="008B39C9" w:rsidRPr="00397A97">
        <w:rPr>
          <w:rFonts w:ascii="Times New Roman" w:hAnsi="Times New Roman" w:cs="Times New Roman"/>
          <w:color w:val="auto"/>
          <w:sz w:val="21"/>
          <w:szCs w:val="21"/>
          <w:lang w:val="en-US" w:eastAsia="zh-CN"/>
        </w:rPr>
        <w:t>根据比转速按表</w:t>
      </w:r>
      <w:r w:rsidR="008B39C9" w:rsidRPr="00397A97">
        <w:rPr>
          <w:rFonts w:ascii="Times New Roman" w:hAnsi="Times New Roman" w:cs="Times New Roman"/>
          <w:color w:val="auto"/>
          <w:sz w:val="21"/>
          <w:szCs w:val="21"/>
          <w:lang w:val="en-US" w:eastAsia="zh-CN"/>
        </w:rPr>
        <w:t>A.4</w:t>
      </w:r>
      <w:r w:rsidR="008B39C9" w:rsidRPr="00397A97">
        <w:rPr>
          <w:rFonts w:ascii="Times New Roman" w:hAnsi="Times New Roman" w:cs="Times New Roman" w:hint="eastAsia"/>
          <w:color w:val="auto"/>
          <w:sz w:val="21"/>
          <w:szCs w:val="21"/>
          <w:lang w:val="en-US" w:eastAsia="zh-CN"/>
        </w:rPr>
        <w:t>中的规定</w:t>
      </w:r>
      <w:r w:rsidR="008B39C9" w:rsidRPr="00397A97">
        <w:rPr>
          <w:rFonts w:ascii="Times New Roman" w:hAnsi="Times New Roman" w:cs="Times New Roman"/>
          <w:color w:val="auto"/>
          <w:sz w:val="21"/>
          <w:szCs w:val="21"/>
        </w:rPr>
        <w:t>进行</w:t>
      </w:r>
      <w:r w:rsidR="008B39C9" w:rsidRPr="00397A97">
        <w:rPr>
          <w:rFonts w:ascii="Times New Roman" w:hAnsi="Times New Roman" w:cs="Times New Roman" w:hint="eastAsia"/>
          <w:color w:val="auto"/>
          <w:sz w:val="21"/>
          <w:szCs w:val="21"/>
        </w:rPr>
        <w:t>泵效率</w:t>
      </w:r>
      <w:r w:rsidR="008B39C9" w:rsidRPr="00397A97">
        <w:rPr>
          <w:rFonts w:ascii="Times New Roman" w:hAnsi="Times New Roman" w:cs="Times New Roman"/>
          <w:color w:val="auto"/>
          <w:sz w:val="21"/>
          <w:szCs w:val="21"/>
        </w:rPr>
        <w:t>修正。</w:t>
      </w:r>
    </w:p>
    <w:p w14:paraId="3A429D0E" w14:textId="77777777" w:rsidR="00F72044" w:rsidRPr="00397A97" w:rsidRDefault="00A62AED" w:rsidP="00FB25CC">
      <w:pPr>
        <w:spacing w:beforeLines="50" w:before="120" w:afterLines="50" w:after="120" w:line="340" w:lineRule="exact"/>
        <w:rPr>
          <w:rFonts w:ascii="黑体" w:eastAsia="黑体"/>
          <w:color w:val="auto"/>
          <w:sz w:val="21"/>
          <w:szCs w:val="20"/>
          <w:lang w:eastAsia="zh-CN" w:bidi="ar-SA"/>
        </w:rPr>
      </w:pPr>
      <w:bookmarkStart w:id="82" w:name="_Toc138582057"/>
      <w:r w:rsidRPr="00397A97">
        <w:rPr>
          <w:rFonts w:ascii="黑体" w:eastAsia="黑体"/>
          <w:color w:val="auto"/>
          <w:sz w:val="21"/>
          <w:szCs w:val="20"/>
          <w:lang w:eastAsia="zh-CN" w:bidi="ar-SA"/>
        </w:rPr>
        <w:t>A.2电泵电动机规定点性能</w:t>
      </w:r>
      <w:bookmarkEnd w:id="82"/>
    </w:p>
    <w:p w14:paraId="288FE692" w14:textId="47568F50" w:rsidR="00F72044" w:rsidRPr="00397A97" w:rsidRDefault="00A62AED" w:rsidP="00FB25CC">
      <w:pPr>
        <w:pStyle w:val="Bodytext10"/>
        <w:spacing w:line="340" w:lineRule="exact"/>
        <w:ind w:firstLineChars="200" w:firstLine="420"/>
        <w:jc w:val="both"/>
        <w:rPr>
          <w:rFonts w:ascii="Times New Roman" w:hAnsi="Times New Roman" w:cs="Times New Roman"/>
          <w:color w:val="auto"/>
          <w:sz w:val="21"/>
          <w:szCs w:val="21"/>
        </w:rPr>
      </w:pPr>
      <w:r w:rsidRPr="00397A97">
        <w:rPr>
          <w:rFonts w:ascii="Times New Roman" w:hAnsi="Times New Roman" w:cs="Times New Roman"/>
          <w:color w:val="auto"/>
          <w:sz w:val="21"/>
          <w:szCs w:val="21"/>
        </w:rPr>
        <w:t>在额定电压、额定</w:t>
      </w:r>
      <w:r w:rsidRPr="00397A97">
        <w:rPr>
          <w:rFonts w:ascii="Times New Roman" w:hAnsi="Times New Roman" w:cs="Times New Roman"/>
          <w:color w:val="auto"/>
          <w:sz w:val="21"/>
          <w:szCs w:val="21"/>
          <w:lang w:val="en-US" w:eastAsia="zh-CN"/>
        </w:rPr>
        <w:t>频率</w:t>
      </w:r>
      <w:r w:rsidRPr="00397A97">
        <w:rPr>
          <w:rFonts w:ascii="Times New Roman" w:hAnsi="Times New Roman" w:cs="Times New Roman"/>
          <w:color w:val="auto"/>
          <w:sz w:val="21"/>
          <w:szCs w:val="21"/>
        </w:rPr>
        <w:t>和额定功率下，</w:t>
      </w:r>
      <w:r w:rsidR="00714863" w:rsidRPr="00397A97">
        <w:rPr>
          <w:rFonts w:ascii="Times New Roman" w:hAnsi="Times New Roman" w:cs="Times New Roman"/>
          <w:color w:val="auto"/>
          <w:sz w:val="21"/>
          <w:szCs w:val="21"/>
        </w:rPr>
        <w:t>低压三相异步电机效率的保证值应符合表</w:t>
      </w:r>
      <w:r w:rsidR="00714863" w:rsidRPr="00397A97">
        <w:rPr>
          <w:rFonts w:ascii="Times New Roman" w:eastAsia="Times New Roman" w:hAnsi="Times New Roman" w:cs="Times New Roman"/>
          <w:color w:val="auto"/>
          <w:sz w:val="21"/>
          <w:szCs w:val="21"/>
        </w:rPr>
        <w:t>1</w:t>
      </w:r>
      <w:r w:rsidR="00714863" w:rsidRPr="00397A97">
        <w:rPr>
          <w:rFonts w:ascii="Times New Roman" w:hAnsi="Times New Roman" w:cs="Times New Roman"/>
          <w:color w:val="auto"/>
          <w:sz w:val="21"/>
          <w:szCs w:val="21"/>
        </w:rPr>
        <w:t>的规定；高压三相异步电机效率的保证值应符合表</w:t>
      </w:r>
      <w:r w:rsidR="00714863" w:rsidRPr="00397A97">
        <w:rPr>
          <w:rFonts w:ascii="Times New Roman" w:hAnsi="Times New Roman" w:cs="Times New Roman"/>
          <w:color w:val="auto"/>
          <w:sz w:val="21"/>
          <w:szCs w:val="21"/>
        </w:rPr>
        <w:t>2</w:t>
      </w:r>
      <w:r w:rsidR="00714863" w:rsidRPr="00397A97">
        <w:rPr>
          <w:rFonts w:ascii="Times New Roman" w:hAnsi="Times New Roman" w:cs="Times New Roman"/>
          <w:color w:val="auto"/>
          <w:sz w:val="21"/>
          <w:szCs w:val="21"/>
        </w:rPr>
        <w:t>的规定。低压永磁同步电机效率的保证值应符合表</w:t>
      </w:r>
      <w:r w:rsidR="00714863" w:rsidRPr="00397A97">
        <w:rPr>
          <w:rFonts w:ascii="Times New Roman" w:eastAsiaTheme="minorEastAsia" w:hAnsi="Times New Roman" w:cs="Times New Roman"/>
          <w:color w:val="auto"/>
          <w:sz w:val="21"/>
          <w:szCs w:val="21"/>
        </w:rPr>
        <w:t>3</w:t>
      </w:r>
      <w:r w:rsidR="00714863" w:rsidRPr="00397A97">
        <w:rPr>
          <w:rFonts w:ascii="Times New Roman" w:hAnsi="Times New Roman" w:cs="Times New Roman"/>
          <w:color w:val="auto"/>
          <w:sz w:val="21"/>
          <w:szCs w:val="21"/>
        </w:rPr>
        <w:t>规定；</w:t>
      </w:r>
      <w:r w:rsidR="00714863" w:rsidRPr="00397A97">
        <w:rPr>
          <w:rFonts w:ascii="Times New Roman" w:hAnsi="Times New Roman" w:cs="Times New Roman"/>
          <w:color w:val="auto"/>
          <w:sz w:val="21"/>
          <w:szCs w:val="21"/>
          <w:lang w:eastAsia="zh-CN"/>
        </w:rPr>
        <w:t>高</w:t>
      </w:r>
      <w:r w:rsidR="00714863" w:rsidRPr="00397A97">
        <w:rPr>
          <w:rFonts w:ascii="Times New Roman" w:hAnsi="Times New Roman" w:cs="Times New Roman"/>
          <w:color w:val="auto"/>
          <w:sz w:val="21"/>
          <w:szCs w:val="21"/>
        </w:rPr>
        <w:t>压永磁同步电机效率的保证值应符合表</w:t>
      </w:r>
      <w:r w:rsidR="00714863" w:rsidRPr="00397A97">
        <w:rPr>
          <w:rFonts w:ascii="Times New Roman" w:eastAsiaTheme="minorEastAsia" w:hAnsi="Times New Roman" w:cs="Times New Roman"/>
          <w:color w:val="auto"/>
          <w:sz w:val="21"/>
          <w:szCs w:val="21"/>
        </w:rPr>
        <w:t>4</w:t>
      </w:r>
      <w:r w:rsidR="00714863" w:rsidRPr="00397A97">
        <w:rPr>
          <w:rFonts w:ascii="Times New Roman" w:hAnsi="Times New Roman" w:cs="Times New Roman"/>
          <w:color w:val="auto"/>
          <w:sz w:val="21"/>
          <w:szCs w:val="21"/>
        </w:rPr>
        <w:t>规定。</w:t>
      </w:r>
    </w:p>
    <w:p w14:paraId="338D49A1" w14:textId="77777777" w:rsidR="00F72044" w:rsidRPr="00397A97" w:rsidRDefault="00A62AED" w:rsidP="00FB25CC">
      <w:pPr>
        <w:spacing w:beforeLines="50" w:before="120" w:afterLines="50" w:after="120" w:line="340" w:lineRule="exact"/>
        <w:rPr>
          <w:rFonts w:ascii="黑体" w:eastAsia="黑体"/>
          <w:color w:val="auto"/>
          <w:sz w:val="21"/>
          <w:szCs w:val="20"/>
          <w:lang w:eastAsia="zh-CN" w:bidi="ar-SA"/>
        </w:rPr>
      </w:pPr>
      <w:bookmarkStart w:id="83" w:name="_Toc138582058"/>
      <w:r w:rsidRPr="00397A97">
        <w:rPr>
          <w:rFonts w:ascii="黑体" w:eastAsia="黑体"/>
          <w:color w:val="auto"/>
          <w:sz w:val="21"/>
          <w:szCs w:val="20"/>
          <w:lang w:eastAsia="zh-CN" w:bidi="ar-SA"/>
        </w:rPr>
        <w:t>A.3电泵效率</w:t>
      </w:r>
      <w:bookmarkEnd w:id="83"/>
    </w:p>
    <w:p w14:paraId="4E4E701E" w14:textId="77777777" w:rsidR="00F72044" w:rsidRPr="00397A97" w:rsidRDefault="00A62AED" w:rsidP="00FB25CC">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color w:val="auto"/>
          <w:sz w:val="21"/>
          <w:szCs w:val="21"/>
          <w:lang w:val="en-US" w:eastAsia="zh-CN" w:bidi="ar-SA"/>
        </w:rPr>
        <w:t>A.3.1</w:t>
      </w:r>
      <w:r w:rsidRPr="00397A97">
        <w:rPr>
          <w:rFonts w:ascii="Times New Roman" w:hAnsi="Times New Roman" w:cs="Times New Roman"/>
          <w:color w:val="auto"/>
          <w:sz w:val="21"/>
          <w:szCs w:val="21"/>
        </w:rPr>
        <w:t>离心式电泵效率按式</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A.3</w:t>
      </w:r>
      <w:r w:rsidRPr="00397A97">
        <w:rPr>
          <w:rFonts w:ascii="Times New Roman" w:hAnsi="Times New Roman" w:cs="Times New Roman"/>
          <w:color w:val="auto"/>
          <w:sz w:val="21"/>
          <w:szCs w:val="21"/>
          <w:lang w:val="en-US" w:eastAsia="zh-CN" w:bidi="en-US"/>
        </w:rPr>
        <w:t>）</w:t>
      </w:r>
      <w:r w:rsidRPr="00397A97">
        <w:rPr>
          <w:rFonts w:ascii="Times New Roman" w:hAnsi="Times New Roman" w:cs="Times New Roman"/>
          <w:color w:val="auto"/>
          <w:sz w:val="21"/>
          <w:szCs w:val="21"/>
        </w:rPr>
        <w:t>确定：</w:t>
      </w:r>
    </w:p>
    <w:p w14:paraId="32300571" w14:textId="77777777" w:rsidR="00F72044" w:rsidRPr="00397A97" w:rsidRDefault="00A62AED" w:rsidP="00FB25CC">
      <w:pPr>
        <w:pStyle w:val="Bodytext10"/>
        <w:tabs>
          <w:tab w:val="right" w:leader="dot" w:pos="9255"/>
        </w:tabs>
        <w:spacing w:line="340" w:lineRule="exact"/>
        <w:ind w:left="3300" w:firstLineChars="200" w:firstLine="420"/>
        <w:rPr>
          <w:rFonts w:ascii="Times New Roman" w:hAnsi="Times New Roman" w:cs="Times New Roman"/>
          <w:color w:val="auto"/>
          <w:sz w:val="21"/>
          <w:szCs w:val="21"/>
        </w:rPr>
      </w:pPr>
      <w:r w:rsidRPr="00397A97">
        <w:rPr>
          <w:rFonts w:ascii="Times New Roman" w:eastAsiaTheme="minorEastAsia" w:hAnsi="Times New Roman" w:cs="Times New Roman"/>
          <w:i/>
          <w:iCs/>
          <w:color w:val="auto"/>
          <w:sz w:val="21"/>
          <w:szCs w:val="21"/>
          <w:lang w:eastAsia="zh-CN"/>
        </w:rPr>
        <w:t>η</w:t>
      </w:r>
      <w:r w:rsidRPr="00397A97">
        <w:rPr>
          <w:rFonts w:ascii="Times New Roman" w:eastAsiaTheme="minorEastAsia" w:hAnsi="Times New Roman" w:cs="Times New Roman"/>
          <w:color w:val="auto"/>
          <w:sz w:val="21"/>
          <w:szCs w:val="21"/>
          <w:vertAlign w:val="subscript"/>
        </w:rPr>
        <w:t>DB</w:t>
      </w:r>
      <w:r w:rsidRPr="00397A97">
        <w:rPr>
          <w:rFonts w:ascii="Times New Roman" w:hAnsi="Times New Roman" w:cs="Times New Roman"/>
          <w:smallCaps/>
          <w:color w:val="auto"/>
          <w:sz w:val="21"/>
          <w:szCs w:val="21"/>
          <w:lang w:val="en-US" w:bidi="en-US"/>
        </w:rPr>
        <w:t xml:space="preserve"> =</w:t>
      </w:r>
      <w:r w:rsidRPr="00397A97">
        <w:rPr>
          <w:rFonts w:ascii="Times New Roman" w:eastAsiaTheme="minorEastAsia" w:hAnsi="Times New Roman" w:cs="Times New Roman"/>
          <w:i/>
          <w:iCs/>
          <w:color w:val="auto"/>
          <w:sz w:val="21"/>
          <w:szCs w:val="21"/>
          <w:lang w:eastAsia="zh-CN"/>
        </w:rPr>
        <w:t>η</w:t>
      </w:r>
      <w:r w:rsidRPr="00397A97">
        <w:rPr>
          <w:rFonts w:ascii="Times New Roman" w:eastAsiaTheme="minorEastAsia" w:hAnsi="Times New Roman" w:cs="Times New Roman"/>
          <w:color w:val="auto"/>
          <w:sz w:val="21"/>
          <w:szCs w:val="21"/>
          <w:vertAlign w:val="subscript"/>
        </w:rPr>
        <w:t>D</w:t>
      </w:r>
      <w:r w:rsidRPr="00397A97">
        <w:rPr>
          <w:rFonts w:ascii="Times New Roman" w:eastAsiaTheme="minorEastAsia" w:hAnsi="Times New Roman" w:cs="Times New Roman"/>
          <w:color w:val="auto"/>
          <w:sz w:val="21"/>
          <w:szCs w:val="21"/>
        </w:rPr>
        <w:t>（</w:t>
      </w:r>
      <w:r w:rsidRPr="00397A97">
        <w:rPr>
          <w:rFonts w:ascii="Times New Roman" w:eastAsiaTheme="minorEastAsia" w:hAnsi="Times New Roman" w:cs="Times New Roman"/>
          <w:i/>
          <w:iCs/>
          <w:color w:val="auto"/>
          <w:sz w:val="21"/>
          <w:szCs w:val="21"/>
          <w:lang w:eastAsia="zh-CN"/>
        </w:rPr>
        <w:t>η</w:t>
      </w:r>
      <w:r w:rsidRPr="00397A97">
        <w:rPr>
          <w:rFonts w:ascii="Times New Roman" w:eastAsiaTheme="minorEastAsia" w:hAnsi="Times New Roman" w:cs="Times New Roman"/>
          <w:color w:val="auto"/>
          <w:sz w:val="21"/>
          <w:szCs w:val="21"/>
          <w:vertAlign w:val="subscript"/>
        </w:rPr>
        <w:t>SP</w:t>
      </w:r>
      <w:r w:rsidRPr="00397A97">
        <w:rPr>
          <w:rFonts w:ascii="Times New Roman" w:eastAsiaTheme="minorEastAsia" w:hAnsi="Times New Roman" w:cs="Times New Roman"/>
          <w:color w:val="auto"/>
          <w:sz w:val="21"/>
          <w:szCs w:val="21"/>
        </w:rPr>
        <w:t>-</w:t>
      </w:r>
      <w:r w:rsidRPr="00397A97">
        <w:rPr>
          <w:rFonts w:ascii="Times New Roman" w:hAnsi="Times New Roman" w:cs="Times New Roman"/>
          <w:color w:val="auto"/>
          <w:sz w:val="21"/>
          <w:szCs w:val="21"/>
        </w:rPr>
        <w:t>Δ</w:t>
      </w:r>
      <w:r w:rsidR="004F5501" w:rsidRPr="00397A97">
        <w:rPr>
          <w:rFonts w:ascii="Times New Roman" w:eastAsiaTheme="minorEastAsia" w:hAnsi="Times New Roman" w:cs="Times New Roman"/>
          <w:i/>
          <w:iCs/>
          <w:color w:val="auto"/>
          <w:sz w:val="21"/>
          <w:szCs w:val="21"/>
          <w:lang w:eastAsia="zh-CN"/>
        </w:rPr>
        <w:t>η</w:t>
      </w:r>
      <w:r w:rsidRPr="00397A97">
        <w:rPr>
          <w:rFonts w:ascii="Times New Roman" w:eastAsiaTheme="minorEastAsia" w:hAnsi="Times New Roman" w:cs="Times New Roman"/>
          <w:color w:val="auto"/>
          <w:sz w:val="21"/>
          <w:szCs w:val="21"/>
        </w:rPr>
        <w:t>）</w:t>
      </w:r>
      <w:r w:rsidR="000D6033" w:rsidRPr="00397A97">
        <w:rPr>
          <w:rFonts w:ascii="Times New Roman" w:eastAsiaTheme="minorEastAsia" w:hAnsi="Times New Roman" w:cs="Times New Roman"/>
          <w:i/>
          <w:iCs/>
          <w:color w:val="auto"/>
          <w:sz w:val="21"/>
          <w:szCs w:val="21"/>
          <w:lang w:eastAsia="zh-CN"/>
        </w:rPr>
        <w:t>η</w:t>
      </w:r>
      <w:r w:rsidR="000D6033" w:rsidRPr="00397A97">
        <w:rPr>
          <w:rFonts w:ascii="Times New Roman" w:eastAsiaTheme="minorEastAsia" w:hAnsi="Times New Roman" w:cs="Times New Roman"/>
          <w:color w:val="auto"/>
          <w:sz w:val="21"/>
          <w:szCs w:val="21"/>
          <w:vertAlign w:val="subscript"/>
        </w:rPr>
        <w:t>K</w:t>
      </w:r>
      <w:r w:rsidRPr="00397A97">
        <w:rPr>
          <w:rFonts w:ascii="Times New Roman" w:eastAsiaTheme="minorEastAsia" w:hAnsi="Times New Roman" w:cs="Times New Roman"/>
          <w:color w:val="auto"/>
          <w:sz w:val="21"/>
          <w:szCs w:val="21"/>
        </w:rPr>
        <w:t>-1.0%</w:t>
      </w:r>
      <w:r w:rsidRPr="00397A97">
        <w:rPr>
          <w:rFonts w:ascii="Times New Roman" w:eastAsia="Times New Roman" w:hAnsi="Times New Roman" w:cs="Times New Roman"/>
          <w:color w:val="auto"/>
          <w:sz w:val="21"/>
          <w:szCs w:val="21"/>
          <w:lang w:val="en-US" w:bidi="en-US"/>
        </w:rPr>
        <w:tab/>
      </w:r>
      <w:r w:rsidRPr="00397A97">
        <w:rPr>
          <w:rFonts w:ascii="Times New Roman" w:hAnsi="Times New Roman" w:cs="Times New Roman"/>
          <w:color w:val="auto"/>
          <w:sz w:val="21"/>
          <w:szCs w:val="21"/>
          <w:lang w:val="en-US" w:bidi="en-US"/>
        </w:rPr>
        <w:t>（</w:t>
      </w:r>
      <w:r w:rsidRPr="00397A97">
        <w:rPr>
          <w:rFonts w:ascii="Times New Roman" w:eastAsia="Times New Roman" w:hAnsi="Times New Roman" w:cs="Times New Roman"/>
          <w:color w:val="auto"/>
          <w:sz w:val="21"/>
          <w:szCs w:val="21"/>
          <w:lang w:val="en-US" w:bidi="en-US"/>
        </w:rPr>
        <w:t>A.</w:t>
      </w:r>
      <w:r w:rsidRPr="00397A97">
        <w:rPr>
          <w:rFonts w:ascii="Times New Roman" w:hAnsi="Times New Roman" w:cs="Times New Roman"/>
          <w:color w:val="auto"/>
          <w:sz w:val="21"/>
          <w:szCs w:val="21"/>
          <w:lang w:val="en-US" w:bidi="en-US"/>
        </w:rPr>
        <w:t>3</w:t>
      </w:r>
      <w:r w:rsidRPr="00397A97">
        <w:rPr>
          <w:rFonts w:ascii="Times New Roman" w:hAnsi="Times New Roman" w:cs="Times New Roman"/>
          <w:color w:val="auto"/>
          <w:sz w:val="21"/>
          <w:szCs w:val="21"/>
          <w:lang w:val="en-US" w:bidi="en-US"/>
        </w:rPr>
        <w:t>）</w:t>
      </w:r>
    </w:p>
    <w:p w14:paraId="774D9205" w14:textId="77777777" w:rsidR="00F72044" w:rsidRPr="00397A97" w:rsidRDefault="00A62AED" w:rsidP="00FB25CC">
      <w:pPr>
        <w:pStyle w:val="Bodytext10"/>
        <w:spacing w:line="340" w:lineRule="exact"/>
        <w:ind w:firstLineChars="200" w:firstLine="420"/>
        <w:jc w:val="both"/>
        <w:rPr>
          <w:rFonts w:ascii="Times New Roman" w:hAnsi="Times New Roman" w:cs="Times New Roman"/>
          <w:color w:val="auto"/>
          <w:sz w:val="21"/>
          <w:szCs w:val="21"/>
        </w:rPr>
      </w:pPr>
      <w:r w:rsidRPr="00397A97">
        <w:rPr>
          <w:rFonts w:ascii="Times New Roman" w:hAnsi="Times New Roman" w:cs="Times New Roman"/>
          <w:color w:val="auto"/>
          <w:sz w:val="21"/>
          <w:szCs w:val="21"/>
        </w:rPr>
        <w:t>式中：</w:t>
      </w:r>
    </w:p>
    <w:p w14:paraId="75E7BF14" w14:textId="77777777" w:rsidR="00F72044" w:rsidRPr="00397A97" w:rsidRDefault="00A62AED" w:rsidP="00FB25CC">
      <w:pPr>
        <w:pStyle w:val="Bodytext10"/>
        <w:spacing w:line="340" w:lineRule="exact"/>
        <w:ind w:firstLineChars="200" w:firstLine="420"/>
        <w:jc w:val="both"/>
        <w:rPr>
          <w:rFonts w:ascii="Times New Roman" w:hAnsi="Times New Roman" w:cs="Times New Roman"/>
          <w:color w:val="auto"/>
          <w:sz w:val="21"/>
          <w:szCs w:val="21"/>
        </w:rPr>
      </w:pPr>
      <w:r w:rsidRPr="00397A97">
        <w:rPr>
          <w:rFonts w:ascii="Times New Roman" w:eastAsiaTheme="minorEastAsia" w:hAnsi="Times New Roman" w:cs="Times New Roman"/>
          <w:i/>
          <w:iCs/>
          <w:color w:val="auto"/>
          <w:sz w:val="21"/>
          <w:szCs w:val="21"/>
          <w:lang w:eastAsia="zh-CN"/>
        </w:rPr>
        <w:t>η</w:t>
      </w:r>
      <w:r w:rsidRPr="00397A97">
        <w:rPr>
          <w:rFonts w:ascii="Times New Roman" w:eastAsiaTheme="minorEastAsia" w:hAnsi="Times New Roman" w:cs="Times New Roman"/>
          <w:color w:val="auto"/>
          <w:sz w:val="21"/>
          <w:szCs w:val="21"/>
          <w:vertAlign w:val="subscript"/>
        </w:rPr>
        <w:t>DB</w:t>
      </w:r>
      <w:r w:rsidRPr="00397A97">
        <w:rPr>
          <w:rFonts w:ascii="Times New Roman" w:hAnsi="Times New Roman" w:cs="Times New Roman"/>
          <w:color w:val="auto"/>
          <w:sz w:val="21"/>
          <w:szCs w:val="21"/>
        </w:rPr>
        <w:t>——</w:t>
      </w:r>
      <w:r w:rsidRPr="00397A97">
        <w:rPr>
          <w:rFonts w:ascii="Times New Roman" w:hAnsi="Times New Roman" w:cs="Times New Roman"/>
          <w:color w:val="auto"/>
          <w:sz w:val="21"/>
          <w:szCs w:val="21"/>
        </w:rPr>
        <w:t>电泵效率，</w:t>
      </w:r>
      <w:r w:rsidRPr="00397A97">
        <w:rPr>
          <w:rFonts w:ascii="Times New Roman" w:hAnsi="Times New Roman" w:cs="Times New Roman"/>
          <w:color w:val="auto"/>
          <w:sz w:val="21"/>
          <w:szCs w:val="21"/>
        </w:rPr>
        <w:t>%;</w:t>
      </w:r>
    </w:p>
    <w:p w14:paraId="569A4672" w14:textId="53D6C610" w:rsidR="00F72044" w:rsidRPr="00397A97" w:rsidRDefault="00FB25CC" w:rsidP="00FB25CC">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eastAsiaTheme="minorEastAsia" w:hAnsi="Times New Roman" w:cs="Times New Roman"/>
          <w:i/>
          <w:iCs/>
          <w:color w:val="auto"/>
          <w:sz w:val="21"/>
          <w:szCs w:val="21"/>
          <w:lang w:eastAsia="zh-CN"/>
        </w:rPr>
        <w:t>η</w:t>
      </w:r>
      <w:r w:rsidR="00A62AED" w:rsidRPr="00397A97">
        <w:rPr>
          <w:rFonts w:ascii="Times New Roman" w:eastAsiaTheme="minorEastAsia" w:hAnsi="Times New Roman" w:cs="Times New Roman"/>
          <w:color w:val="auto"/>
          <w:sz w:val="21"/>
          <w:szCs w:val="21"/>
          <w:vertAlign w:val="subscript"/>
        </w:rPr>
        <w:t>D</w:t>
      </w:r>
      <w:r w:rsidR="00A62AED" w:rsidRPr="00397A97">
        <w:rPr>
          <w:rFonts w:ascii="Times New Roman" w:eastAsia="Times New Roman" w:hAnsi="Times New Roman" w:cs="Times New Roman"/>
          <w:color w:val="auto"/>
          <w:sz w:val="21"/>
          <w:szCs w:val="21"/>
        </w:rPr>
        <w:t>——</w:t>
      </w:r>
      <w:r w:rsidR="00A62AED" w:rsidRPr="00397A97">
        <w:rPr>
          <w:rFonts w:ascii="Times New Roman" w:hAnsi="Times New Roman" w:cs="Times New Roman"/>
          <w:color w:val="auto"/>
          <w:sz w:val="21"/>
          <w:szCs w:val="21"/>
        </w:rPr>
        <w:t>电泵电动机效率（</w:t>
      </w:r>
      <w:r w:rsidR="000D6033" w:rsidRPr="00397A97">
        <w:rPr>
          <w:rFonts w:ascii="Times New Roman" w:hAnsi="Times New Roman" w:cs="Times New Roman"/>
          <w:color w:val="auto"/>
          <w:sz w:val="21"/>
          <w:szCs w:val="21"/>
        </w:rPr>
        <w:t>查</w:t>
      </w:r>
      <w:r w:rsidR="00A62AED" w:rsidRPr="00397A97">
        <w:rPr>
          <w:rFonts w:ascii="Times New Roman" w:hAnsi="Times New Roman" w:cs="Times New Roman"/>
          <w:color w:val="auto"/>
          <w:sz w:val="21"/>
          <w:szCs w:val="21"/>
        </w:rPr>
        <w:t>表</w:t>
      </w:r>
      <w:r w:rsidR="00A62AED" w:rsidRPr="00397A97">
        <w:rPr>
          <w:rFonts w:ascii="Times New Roman" w:eastAsia="Times New Roman" w:hAnsi="Times New Roman" w:cs="Times New Roman"/>
          <w:color w:val="auto"/>
          <w:sz w:val="21"/>
          <w:szCs w:val="21"/>
        </w:rPr>
        <w:t>1</w:t>
      </w:r>
      <w:r w:rsidR="000D6033" w:rsidRPr="00397A97">
        <w:rPr>
          <w:rFonts w:ascii="Times New Roman" w:hAnsi="Times New Roman" w:cs="Times New Roman"/>
          <w:color w:val="auto"/>
          <w:sz w:val="21"/>
          <w:szCs w:val="21"/>
        </w:rPr>
        <w:t>、表</w:t>
      </w:r>
      <w:r w:rsidR="000D6033" w:rsidRPr="00397A97">
        <w:rPr>
          <w:rFonts w:ascii="Times New Roman" w:hAnsi="Times New Roman" w:cs="Times New Roman"/>
          <w:color w:val="auto"/>
          <w:sz w:val="21"/>
          <w:szCs w:val="21"/>
        </w:rPr>
        <w:t>2</w:t>
      </w:r>
      <w:r w:rsidR="000D6033" w:rsidRPr="00397A97">
        <w:rPr>
          <w:rFonts w:ascii="Times New Roman" w:hAnsi="Times New Roman" w:cs="Times New Roman"/>
          <w:color w:val="auto"/>
          <w:sz w:val="21"/>
          <w:szCs w:val="21"/>
        </w:rPr>
        <w:t>、表</w:t>
      </w:r>
      <w:r w:rsidR="000D6033" w:rsidRPr="00397A97">
        <w:rPr>
          <w:rFonts w:ascii="Times New Roman" w:hAnsi="Times New Roman" w:cs="Times New Roman"/>
          <w:color w:val="auto"/>
          <w:sz w:val="21"/>
          <w:szCs w:val="21"/>
        </w:rPr>
        <w:t>3</w:t>
      </w:r>
      <w:r w:rsidR="000D6033" w:rsidRPr="00397A97">
        <w:rPr>
          <w:rFonts w:ascii="Times New Roman" w:hAnsi="Times New Roman" w:cs="Times New Roman"/>
          <w:color w:val="auto"/>
          <w:sz w:val="21"/>
          <w:szCs w:val="21"/>
        </w:rPr>
        <w:t>、表</w:t>
      </w:r>
      <w:r w:rsidR="000D6033" w:rsidRPr="00397A97">
        <w:rPr>
          <w:rFonts w:ascii="Times New Roman" w:hAnsi="Times New Roman" w:cs="Times New Roman"/>
          <w:color w:val="auto"/>
          <w:sz w:val="21"/>
          <w:szCs w:val="21"/>
        </w:rPr>
        <w:t>4</w:t>
      </w:r>
      <w:r w:rsidR="00A62AED" w:rsidRPr="00397A97">
        <w:rPr>
          <w:rFonts w:ascii="Times New Roman" w:hAnsi="Times New Roman" w:cs="Times New Roman"/>
          <w:color w:val="auto"/>
          <w:sz w:val="21"/>
          <w:szCs w:val="21"/>
        </w:rPr>
        <w:t>），</w:t>
      </w:r>
      <w:r w:rsidR="00A62AED" w:rsidRPr="00397A97">
        <w:rPr>
          <w:rFonts w:ascii="Times New Roman" w:eastAsia="Times New Roman" w:hAnsi="Times New Roman" w:cs="Times New Roman"/>
          <w:color w:val="auto"/>
          <w:sz w:val="21"/>
          <w:szCs w:val="21"/>
        </w:rPr>
        <w:t>%</w:t>
      </w:r>
      <w:r w:rsidR="00A62AED" w:rsidRPr="00397A97">
        <w:rPr>
          <w:rFonts w:ascii="Times New Roman" w:hAnsi="Times New Roman" w:cs="Times New Roman"/>
          <w:color w:val="auto"/>
          <w:sz w:val="21"/>
          <w:szCs w:val="21"/>
        </w:rPr>
        <w:t>；</w:t>
      </w:r>
    </w:p>
    <w:p w14:paraId="778D57B5" w14:textId="337BD6EC" w:rsidR="00F72044" w:rsidRPr="00397A97" w:rsidRDefault="00FB25CC" w:rsidP="00FB25CC">
      <w:pPr>
        <w:pStyle w:val="Bodytext10"/>
        <w:spacing w:line="340" w:lineRule="exact"/>
        <w:ind w:firstLineChars="200" w:firstLine="420"/>
        <w:jc w:val="both"/>
        <w:rPr>
          <w:rFonts w:ascii="Times New Roman" w:hAnsi="Times New Roman" w:cs="Times New Roman"/>
          <w:color w:val="auto"/>
          <w:sz w:val="21"/>
          <w:szCs w:val="21"/>
        </w:rPr>
      </w:pPr>
      <w:r w:rsidRPr="00397A97">
        <w:rPr>
          <w:rFonts w:ascii="Times New Roman" w:eastAsiaTheme="minorEastAsia" w:hAnsi="Times New Roman" w:cs="Times New Roman"/>
          <w:i/>
          <w:iCs/>
          <w:color w:val="auto"/>
          <w:sz w:val="21"/>
          <w:szCs w:val="21"/>
          <w:lang w:eastAsia="zh-CN"/>
        </w:rPr>
        <w:t>η</w:t>
      </w:r>
      <w:r w:rsidR="00A62AED" w:rsidRPr="00397A97">
        <w:rPr>
          <w:rFonts w:ascii="Times New Roman" w:eastAsiaTheme="minorEastAsia" w:hAnsi="Times New Roman" w:cs="Times New Roman"/>
          <w:color w:val="auto"/>
          <w:sz w:val="21"/>
          <w:szCs w:val="21"/>
          <w:vertAlign w:val="subscript"/>
        </w:rPr>
        <w:t>SP</w:t>
      </w:r>
      <w:r w:rsidR="00A62AED" w:rsidRPr="00397A97">
        <w:rPr>
          <w:rFonts w:ascii="Times New Roman" w:hAnsi="Times New Roman" w:cs="Times New Roman"/>
          <w:color w:val="auto"/>
          <w:sz w:val="21"/>
          <w:szCs w:val="21"/>
        </w:rPr>
        <w:t>——</w:t>
      </w:r>
      <w:r w:rsidR="00A62AED" w:rsidRPr="00397A97">
        <w:rPr>
          <w:rFonts w:ascii="Times New Roman" w:hAnsi="Times New Roman" w:cs="Times New Roman"/>
          <w:color w:val="auto"/>
          <w:sz w:val="21"/>
          <w:szCs w:val="21"/>
          <w:lang w:val="en-US" w:eastAsia="zh-CN"/>
        </w:rPr>
        <w:t>离心</w:t>
      </w:r>
      <w:r w:rsidR="00A62AED" w:rsidRPr="00397A97">
        <w:rPr>
          <w:rFonts w:ascii="Times New Roman" w:hAnsi="Times New Roman" w:cs="Times New Roman"/>
          <w:color w:val="auto"/>
          <w:sz w:val="21"/>
          <w:szCs w:val="21"/>
        </w:rPr>
        <w:t>泵在规定流量下</w:t>
      </w:r>
      <w:r w:rsidR="00A62AED" w:rsidRPr="00397A97">
        <w:rPr>
          <w:rFonts w:ascii="Times New Roman" w:hAnsi="Times New Roman" w:cs="Times New Roman"/>
          <w:color w:val="auto"/>
          <w:sz w:val="21"/>
          <w:szCs w:val="21"/>
          <w:lang w:val="en-US" w:eastAsia="zh-CN"/>
        </w:rPr>
        <w:t>的泵效率</w:t>
      </w:r>
      <w:r w:rsidR="00A62AED" w:rsidRPr="00397A97">
        <w:rPr>
          <w:rFonts w:ascii="Times New Roman" w:hAnsi="Times New Roman" w:cs="Times New Roman"/>
          <w:color w:val="auto"/>
          <w:sz w:val="21"/>
          <w:szCs w:val="21"/>
        </w:rPr>
        <w:t>，</w:t>
      </w:r>
      <w:r w:rsidR="00A62AED" w:rsidRPr="00397A97">
        <w:rPr>
          <w:rFonts w:ascii="Times New Roman" w:hAnsi="Times New Roman" w:cs="Times New Roman"/>
          <w:color w:val="auto"/>
          <w:sz w:val="21"/>
          <w:szCs w:val="21"/>
          <w:lang w:val="en-US" w:eastAsia="zh-CN"/>
        </w:rPr>
        <w:t>按表</w:t>
      </w:r>
      <w:r w:rsidR="00FA7DCD" w:rsidRPr="00397A97">
        <w:rPr>
          <w:rFonts w:ascii="Times New Roman" w:hAnsi="Times New Roman" w:cs="Times New Roman" w:hint="eastAsia"/>
          <w:smallCaps/>
          <w:color w:val="auto"/>
          <w:sz w:val="21"/>
          <w:szCs w:val="21"/>
          <w:lang w:val="en-US" w:eastAsia="zh-CN" w:bidi="en-US"/>
        </w:rPr>
        <w:t>A</w:t>
      </w:r>
      <w:r w:rsidR="00FA7DCD" w:rsidRPr="00397A97">
        <w:rPr>
          <w:rFonts w:ascii="Times New Roman" w:hAnsi="Times New Roman" w:cs="Times New Roman"/>
          <w:smallCaps/>
          <w:color w:val="auto"/>
          <w:sz w:val="21"/>
          <w:szCs w:val="21"/>
          <w:lang w:val="en-US" w:eastAsia="zh-CN" w:bidi="en-US"/>
        </w:rPr>
        <w:t>.1</w:t>
      </w:r>
      <w:r w:rsidR="00A62AED" w:rsidRPr="00397A97">
        <w:rPr>
          <w:rFonts w:ascii="Times New Roman" w:hAnsi="Times New Roman" w:cs="Times New Roman"/>
          <w:b/>
          <w:bCs/>
          <w:color w:val="auto"/>
          <w:sz w:val="21"/>
          <w:szCs w:val="21"/>
          <w:lang w:val="en-US" w:eastAsia="zh-CN" w:bidi="en-US"/>
        </w:rPr>
        <w:t>中</w:t>
      </w:r>
      <w:r w:rsidR="00A62AED" w:rsidRPr="00397A97">
        <w:rPr>
          <w:rFonts w:ascii="Times New Roman" w:hAnsi="Times New Roman" w:cs="Times New Roman"/>
          <w:color w:val="auto"/>
          <w:sz w:val="21"/>
          <w:szCs w:val="21"/>
          <w:lang w:val="en-US" w:eastAsia="zh-CN"/>
        </w:rPr>
        <w:t>的相应流量下</w:t>
      </w:r>
      <w:r w:rsidR="00A62AED" w:rsidRPr="00397A97">
        <w:rPr>
          <w:rFonts w:ascii="Times New Roman" w:hAnsi="Times New Roman" w:cs="Times New Roman"/>
          <w:color w:val="auto"/>
          <w:sz w:val="21"/>
          <w:szCs w:val="21"/>
        </w:rPr>
        <w:t>的泵效率值（蜗壳式</w:t>
      </w:r>
      <w:r w:rsidR="00F5322C" w:rsidRPr="00397A97">
        <w:rPr>
          <w:rFonts w:ascii="Times New Roman" w:hAnsi="Times New Roman" w:cs="Times New Roman" w:hint="eastAsia"/>
          <w:color w:val="auto"/>
          <w:sz w:val="21"/>
          <w:szCs w:val="21"/>
        </w:rPr>
        <w:t>取</w:t>
      </w:r>
      <w:r w:rsidR="00A62AED" w:rsidRPr="00397A97">
        <w:rPr>
          <w:rFonts w:ascii="Times New Roman" w:hAnsi="Times New Roman" w:cs="Times New Roman"/>
          <w:color w:val="auto"/>
          <w:sz w:val="21"/>
          <w:szCs w:val="21"/>
        </w:rPr>
        <w:t>A</w:t>
      </w:r>
      <w:r w:rsidR="00A62AED" w:rsidRPr="00397A97">
        <w:rPr>
          <w:rFonts w:ascii="Times New Roman" w:hAnsi="Times New Roman" w:cs="Times New Roman"/>
          <w:color w:val="auto"/>
          <w:sz w:val="21"/>
          <w:szCs w:val="21"/>
        </w:rPr>
        <w:t>值、导叶式</w:t>
      </w:r>
      <w:r w:rsidR="00F5322C" w:rsidRPr="00397A97">
        <w:rPr>
          <w:rFonts w:ascii="Times New Roman" w:hAnsi="Times New Roman" w:cs="Times New Roman" w:hint="eastAsia"/>
          <w:color w:val="auto"/>
          <w:sz w:val="21"/>
          <w:szCs w:val="21"/>
        </w:rPr>
        <w:t>取</w:t>
      </w:r>
      <w:r w:rsidR="00A62AED" w:rsidRPr="00397A97">
        <w:rPr>
          <w:rFonts w:ascii="Times New Roman" w:hAnsi="Times New Roman" w:cs="Times New Roman"/>
          <w:color w:val="auto"/>
          <w:sz w:val="21"/>
          <w:szCs w:val="21"/>
        </w:rPr>
        <w:t>B</w:t>
      </w:r>
      <w:r w:rsidR="00A62AED" w:rsidRPr="00397A97">
        <w:rPr>
          <w:rFonts w:ascii="Times New Roman" w:hAnsi="Times New Roman" w:cs="Times New Roman"/>
          <w:color w:val="auto"/>
          <w:sz w:val="21"/>
          <w:szCs w:val="21"/>
        </w:rPr>
        <w:t>值），</w:t>
      </w:r>
      <w:r w:rsidR="00A62AED" w:rsidRPr="00397A97">
        <w:rPr>
          <w:rFonts w:ascii="Times New Roman" w:hAnsi="Times New Roman" w:cs="Times New Roman"/>
          <w:color w:val="auto"/>
          <w:sz w:val="21"/>
          <w:szCs w:val="21"/>
          <w:lang w:eastAsia="zh-CN"/>
        </w:rPr>
        <w:t>%</w:t>
      </w:r>
      <w:r w:rsidR="00A62AED" w:rsidRPr="00397A97">
        <w:rPr>
          <w:rFonts w:ascii="Times New Roman" w:hAnsi="Times New Roman" w:cs="Times New Roman"/>
          <w:color w:val="auto"/>
          <w:sz w:val="21"/>
          <w:szCs w:val="21"/>
        </w:rPr>
        <w:t>；</w:t>
      </w:r>
    </w:p>
    <w:p w14:paraId="046AA1DC" w14:textId="1FCE4A58" w:rsidR="00F72044" w:rsidRPr="00397A97" w:rsidRDefault="00A62AED" w:rsidP="00FB25CC">
      <w:pPr>
        <w:pStyle w:val="Bodytext10"/>
        <w:spacing w:line="340" w:lineRule="exact"/>
        <w:ind w:firstLineChars="200" w:firstLine="420"/>
        <w:jc w:val="both"/>
        <w:rPr>
          <w:rFonts w:ascii="Times New Roman" w:eastAsiaTheme="minorEastAsia" w:hAnsi="Times New Roman" w:cs="Times New Roman"/>
          <w:color w:val="auto"/>
          <w:sz w:val="21"/>
          <w:szCs w:val="21"/>
          <w:lang w:val="en-US" w:eastAsia="zh-CN" w:bidi="en-US"/>
        </w:rPr>
      </w:pPr>
      <w:r w:rsidRPr="00397A97">
        <w:rPr>
          <w:rFonts w:ascii="Times New Roman" w:hAnsi="Times New Roman" w:cs="Times New Roman"/>
          <w:color w:val="auto"/>
          <w:sz w:val="21"/>
          <w:szCs w:val="21"/>
        </w:rPr>
        <w:t>Δ</w:t>
      </w:r>
      <w:r w:rsidR="00FB25CC" w:rsidRPr="00397A97">
        <w:rPr>
          <w:rFonts w:ascii="Times New Roman" w:eastAsiaTheme="minorEastAsia" w:hAnsi="Times New Roman" w:cs="Times New Roman"/>
          <w:i/>
          <w:iCs/>
          <w:color w:val="auto"/>
          <w:sz w:val="21"/>
          <w:szCs w:val="21"/>
          <w:lang w:eastAsia="zh-CN"/>
        </w:rPr>
        <w:t>η</w:t>
      </w:r>
      <w:r w:rsidRPr="00397A97">
        <w:rPr>
          <w:rFonts w:ascii="Times New Roman" w:hAnsi="Times New Roman" w:cs="Times New Roman"/>
          <w:color w:val="auto"/>
          <w:sz w:val="21"/>
          <w:szCs w:val="21"/>
        </w:rPr>
        <w:t>——</w:t>
      </w:r>
      <w:r w:rsidRPr="00397A97">
        <w:rPr>
          <w:rFonts w:ascii="Times New Roman" w:hAnsi="Times New Roman" w:cs="Times New Roman"/>
          <w:color w:val="auto"/>
          <w:sz w:val="21"/>
          <w:szCs w:val="21"/>
          <w:lang w:val="en-US" w:eastAsia="zh-CN"/>
        </w:rPr>
        <w:t>表</w:t>
      </w:r>
      <w:r w:rsidR="00F256D9" w:rsidRPr="00397A97">
        <w:rPr>
          <w:rFonts w:ascii="Times New Roman" w:hAnsi="Times New Roman" w:cs="Times New Roman" w:hint="eastAsia"/>
          <w:smallCaps/>
          <w:color w:val="auto"/>
          <w:sz w:val="21"/>
          <w:szCs w:val="21"/>
          <w:lang w:val="en-US" w:eastAsia="zh-CN" w:bidi="en-US"/>
        </w:rPr>
        <w:t>A</w:t>
      </w:r>
      <w:r w:rsidR="00F256D9" w:rsidRPr="00397A97">
        <w:rPr>
          <w:rFonts w:ascii="Times New Roman" w:hAnsi="Times New Roman" w:cs="Times New Roman"/>
          <w:smallCaps/>
          <w:color w:val="auto"/>
          <w:sz w:val="21"/>
          <w:szCs w:val="21"/>
          <w:lang w:val="en-US" w:eastAsia="zh-CN" w:bidi="en-US"/>
        </w:rPr>
        <w:t>.4</w:t>
      </w:r>
      <w:r w:rsidRPr="00397A97">
        <w:rPr>
          <w:rFonts w:ascii="Times New Roman" w:hAnsi="Times New Roman" w:cs="Times New Roman"/>
          <w:color w:val="auto"/>
          <w:sz w:val="21"/>
          <w:szCs w:val="21"/>
        </w:rPr>
        <w:t>中相应</w:t>
      </w:r>
      <w:r w:rsidRPr="00397A97">
        <w:rPr>
          <w:rFonts w:ascii="Times New Roman" w:hAnsi="Times New Roman" w:cs="Times New Roman"/>
          <w:color w:val="auto"/>
          <w:sz w:val="21"/>
          <w:szCs w:val="21"/>
          <w:lang w:val="en-US" w:eastAsia="zh-CN"/>
        </w:rPr>
        <w:t>泵</w:t>
      </w:r>
      <w:r w:rsidRPr="00397A97">
        <w:rPr>
          <w:rFonts w:ascii="Times New Roman" w:hAnsi="Times New Roman" w:cs="Times New Roman"/>
          <w:color w:val="auto"/>
          <w:sz w:val="21"/>
          <w:szCs w:val="21"/>
        </w:rPr>
        <w:t>比转速</w:t>
      </w:r>
      <w:r w:rsidRPr="00397A97">
        <w:rPr>
          <w:rFonts w:ascii="Times New Roman" w:hAnsi="Times New Roman" w:cs="Times New Roman"/>
          <w:i/>
          <w:color w:val="auto"/>
          <w:sz w:val="21"/>
          <w:szCs w:val="21"/>
          <w:lang w:eastAsia="zh-CN"/>
        </w:rPr>
        <w:t>n</w:t>
      </w:r>
      <w:r w:rsidRPr="00397A97">
        <w:rPr>
          <w:rFonts w:ascii="Times New Roman" w:eastAsia="Times New Roman" w:hAnsi="Times New Roman" w:cs="Times New Roman"/>
          <w:b/>
          <w:bCs/>
          <w:i/>
          <w:color w:val="auto"/>
          <w:sz w:val="21"/>
          <w:szCs w:val="21"/>
          <w:vertAlign w:val="subscript"/>
          <w:lang w:val="en-US" w:eastAsia="zh-CN" w:bidi="en-US"/>
        </w:rPr>
        <w:t>s</w:t>
      </w:r>
      <w:r w:rsidRPr="00397A97">
        <w:rPr>
          <w:rFonts w:ascii="Times New Roman" w:hAnsi="Times New Roman" w:cs="Times New Roman"/>
          <w:color w:val="auto"/>
          <w:sz w:val="21"/>
          <w:szCs w:val="21"/>
        </w:rPr>
        <w:t>下的修正效率值，</w:t>
      </w:r>
      <w:r w:rsidR="00FA7DCD" w:rsidRPr="00397A97">
        <w:rPr>
          <w:rFonts w:ascii="Times New Roman" w:eastAsiaTheme="minorEastAsia" w:hAnsi="Times New Roman" w:cs="Times New Roman"/>
          <w:color w:val="auto"/>
          <w:sz w:val="21"/>
          <w:szCs w:val="21"/>
          <w:lang w:val="en-US" w:eastAsia="zh-CN" w:bidi="en-US"/>
        </w:rPr>
        <w:t xml:space="preserve"> </w:t>
      </w:r>
      <w:r w:rsidRPr="00397A97">
        <w:rPr>
          <w:rFonts w:ascii="Times New Roman" w:eastAsiaTheme="minorEastAsia" w:hAnsi="Times New Roman" w:cs="Times New Roman"/>
          <w:color w:val="auto"/>
          <w:sz w:val="21"/>
          <w:szCs w:val="21"/>
          <w:lang w:val="en-US" w:eastAsia="zh-CN" w:bidi="en-US"/>
        </w:rPr>
        <w:t>%</w:t>
      </w:r>
      <w:r w:rsidR="000D6033" w:rsidRPr="00397A97">
        <w:rPr>
          <w:rFonts w:ascii="Times New Roman" w:eastAsiaTheme="minorEastAsia" w:hAnsi="Times New Roman" w:cs="Times New Roman" w:hint="eastAsia"/>
          <w:color w:val="auto"/>
          <w:sz w:val="21"/>
          <w:szCs w:val="21"/>
          <w:lang w:val="en-US" w:eastAsia="zh-CN" w:bidi="en-US"/>
        </w:rPr>
        <w:t>；</w:t>
      </w:r>
    </w:p>
    <w:p w14:paraId="09D02601" w14:textId="77777777" w:rsidR="000D6033" w:rsidRPr="00397A97" w:rsidRDefault="000D6033" w:rsidP="00FB25CC">
      <w:pPr>
        <w:pStyle w:val="Bodytext10"/>
        <w:spacing w:line="340" w:lineRule="exact"/>
        <w:ind w:firstLineChars="200" w:firstLine="420"/>
        <w:jc w:val="both"/>
        <w:rPr>
          <w:rFonts w:ascii="Times New Roman" w:eastAsia="PMingLiU" w:hAnsi="Times New Roman" w:cs="Times New Roman"/>
          <w:color w:val="auto"/>
          <w:sz w:val="21"/>
          <w:szCs w:val="21"/>
        </w:rPr>
      </w:pPr>
      <w:r w:rsidRPr="00397A97">
        <w:rPr>
          <w:rFonts w:ascii="Times New Roman" w:eastAsiaTheme="minorEastAsia" w:hAnsi="Times New Roman" w:cs="Times New Roman"/>
          <w:i/>
          <w:iCs/>
          <w:color w:val="auto"/>
          <w:sz w:val="21"/>
          <w:szCs w:val="21"/>
          <w:lang w:eastAsia="zh-CN"/>
        </w:rPr>
        <w:t>η</w:t>
      </w:r>
      <w:r w:rsidRPr="00397A97">
        <w:rPr>
          <w:rFonts w:ascii="Times New Roman" w:eastAsiaTheme="minorEastAsia" w:hAnsi="Times New Roman" w:cs="Times New Roman"/>
          <w:color w:val="auto"/>
          <w:sz w:val="21"/>
          <w:szCs w:val="21"/>
          <w:vertAlign w:val="subscript"/>
        </w:rPr>
        <w:t>K</w:t>
      </w:r>
      <w:r w:rsidRPr="00397A97">
        <w:rPr>
          <w:rFonts w:ascii="Times New Roman" w:hAnsi="Times New Roman" w:cs="Times New Roman"/>
          <w:color w:val="auto"/>
          <w:sz w:val="21"/>
          <w:szCs w:val="21"/>
        </w:rPr>
        <w:t>——</w:t>
      </w:r>
      <w:r w:rsidRPr="00397A97">
        <w:rPr>
          <w:rFonts w:ascii="Times New Roman" w:hAnsi="Times New Roman" w:cs="Times New Roman"/>
          <w:color w:val="auto"/>
          <w:sz w:val="21"/>
          <w:szCs w:val="21"/>
        </w:rPr>
        <w:t>变频控制器的效率，</w:t>
      </w:r>
      <w:r w:rsidRPr="00397A97">
        <w:rPr>
          <w:rFonts w:ascii="Times New Roman" w:eastAsiaTheme="minorEastAsia" w:hAnsi="Times New Roman" w:cs="Times New Roman"/>
          <w:color w:val="auto"/>
          <w:sz w:val="21"/>
          <w:szCs w:val="21"/>
          <w:lang w:val="en-US" w:eastAsia="zh-CN" w:bidi="en-US"/>
        </w:rPr>
        <w:t>0.94-</w:t>
      </w:r>
      <w:r w:rsidRPr="00397A97">
        <w:rPr>
          <w:rFonts w:ascii="Times New Roman" w:eastAsia="Times New Roman" w:hAnsi="Times New Roman" w:cs="Times New Roman"/>
          <w:color w:val="auto"/>
          <w:sz w:val="21"/>
          <w:szCs w:val="21"/>
          <w:lang w:val="en-US" w:eastAsia="zh-CN" w:bidi="en-US"/>
        </w:rPr>
        <w:t>0.9</w:t>
      </w:r>
      <w:r w:rsidRPr="00397A97">
        <w:rPr>
          <w:rFonts w:ascii="Times New Roman" w:eastAsiaTheme="minorEastAsia" w:hAnsi="Times New Roman" w:cs="Times New Roman"/>
          <w:color w:val="auto"/>
          <w:sz w:val="21"/>
          <w:szCs w:val="21"/>
          <w:lang w:val="en-US" w:eastAsia="zh-CN" w:bidi="en-US"/>
        </w:rPr>
        <w:t>6</w:t>
      </w:r>
      <w:r w:rsidRPr="00397A97">
        <w:rPr>
          <w:rFonts w:ascii="Times New Roman" w:hAnsi="Times New Roman" w:cs="Times New Roman"/>
          <w:color w:val="auto"/>
          <w:sz w:val="21"/>
          <w:szCs w:val="21"/>
          <w:lang w:val="en-US" w:eastAsia="zh-CN" w:bidi="en-US"/>
        </w:rPr>
        <w:t>；无变频控制则取</w:t>
      </w:r>
      <w:r w:rsidRPr="00397A97">
        <w:rPr>
          <w:rFonts w:ascii="Times New Roman" w:hAnsi="Times New Roman" w:cs="Times New Roman"/>
          <w:color w:val="auto"/>
          <w:sz w:val="21"/>
          <w:szCs w:val="21"/>
          <w:lang w:val="en-US" w:eastAsia="zh-CN" w:bidi="en-US"/>
        </w:rPr>
        <w:t>1.0</w:t>
      </w:r>
      <w:r w:rsidRPr="00397A97">
        <w:rPr>
          <w:rFonts w:ascii="Times New Roman" w:eastAsiaTheme="minorEastAsia" w:hAnsi="Times New Roman" w:cs="Times New Roman"/>
          <w:color w:val="auto"/>
          <w:sz w:val="21"/>
          <w:szCs w:val="21"/>
          <w:lang w:val="en-US" w:eastAsia="zh-CN" w:bidi="en-US"/>
        </w:rPr>
        <w:t>。</w:t>
      </w:r>
    </w:p>
    <w:p w14:paraId="114EA6DE" w14:textId="77777777" w:rsidR="00F72044" w:rsidRPr="00397A97" w:rsidRDefault="00A62AED" w:rsidP="00FB25CC">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color w:val="auto"/>
          <w:sz w:val="21"/>
          <w:szCs w:val="21"/>
          <w:lang w:val="en-US" w:eastAsia="zh-CN" w:bidi="ar-SA"/>
        </w:rPr>
        <w:t>A.3.2</w:t>
      </w:r>
      <w:bookmarkStart w:id="84" w:name="_Hlk142057619"/>
      <w:r w:rsidRPr="00397A97">
        <w:rPr>
          <w:rFonts w:ascii="Times New Roman" w:hAnsi="Times New Roman" w:cs="Times New Roman"/>
          <w:color w:val="auto"/>
          <w:sz w:val="21"/>
          <w:szCs w:val="21"/>
        </w:rPr>
        <w:t>轴流式电泵效率按式</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A.4</w:t>
      </w:r>
      <w:r w:rsidRPr="00397A97">
        <w:rPr>
          <w:rFonts w:ascii="Times New Roman" w:hAnsi="Times New Roman" w:cs="Times New Roman"/>
          <w:color w:val="auto"/>
          <w:sz w:val="21"/>
          <w:szCs w:val="21"/>
          <w:lang w:val="en-US" w:eastAsia="zh-CN" w:bidi="en-US"/>
        </w:rPr>
        <w:t>）</w:t>
      </w:r>
      <w:r w:rsidRPr="00397A97">
        <w:rPr>
          <w:rFonts w:ascii="Times New Roman" w:hAnsi="Times New Roman" w:cs="Times New Roman"/>
          <w:color w:val="auto"/>
          <w:sz w:val="21"/>
          <w:szCs w:val="21"/>
        </w:rPr>
        <w:t>确定：</w:t>
      </w:r>
    </w:p>
    <w:p w14:paraId="11645676" w14:textId="77777777" w:rsidR="00F72044" w:rsidRPr="00397A97" w:rsidRDefault="004F5501" w:rsidP="00FB25CC">
      <w:pPr>
        <w:pStyle w:val="Bodytext20"/>
        <w:tabs>
          <w:tab w:val="right" w:leader="dot" w:pos="9255"/>
        </w:tabs>
        <w:spacing w:line="340" w:lineRule="exact"/>
        <w:ind w:left="3300" w:firstLineChars="200"/>
        <w:rPr>
          <w:color w:val="auto"/>
          <w:sz w:val="21"/>
          <w:szCs w:val="21"/>
          <w:lang w:eastAsia="zh-TW"/>
        </w:rPr>
      </w:pPr>
      <w:r w:rsidRPr="00397A97">
        <w:rPr>
          <w:rFonts w:eastAsiaTheme="minorEastAsia"/>
          <w:i/>
          <w:iCs/>
          <w:color w:val="auto"/>
          <w:sz w:val="21"/>
          <w:szCs w:val="21"/>
          <w:lang w:eastAsia="zh-CN"/>
        </w:rPr>
        <w:t>η</w:t>
      </w:r>
      <w:r w:rsidR="00A62AED" w:rsidRPr="00397A97">
        <w:rPr>
          <w:rFonts w:eastAsiaTheme="minorEastAsia"/>
          <w:color w:val="auto"/>
          <w:sz w:val="21"/>
          <w:szCs w:val="21"/>
          <w:vertAlign w:val="subscript"/>
          <w:lang w:eastAsia="zh-TW"/>
        </w:rPr>
        <w:t>DB</w:t>
      </w:r>
      <w:r w:rsidR="00A62AED" w:rsidRPr="00397A97">
        <w:rPr>
          <w:smallCaps/>
          <w:color w:val="auto"/>
          <w:sz w:val="21"/>
          <w:szCs w:val="21"/>
          <w:lang w:eastAsia="zh-TW"/>
        </w:rPr>
        <w:t xml:space="preserve"> =</w:t>
      </w:r>
      <w:r w:rsidRPr="00397A97">
        <w:rPr>
          <w:rFonts w:eastAsiaTheme="minorEastAsia"/>
          <w:i/>
          <w:iCs/>
          <w:color w:val="auto"/>
          <w:sz w:val="21"/>
          <w:szCs w:val="21"/>
          <w:lang w:eastAsia="zh-CN"/>
        </w:rPr>
        <w:t>η</w:t>
      </w:r>
      <w:r w:rsidR="00A62AED" w:rsidRPr="00397A97">
        <w:rPr>
          <w:rFonts w:eastAsiaTheme="minorEastAsia"/>
          <w:color w:val="auto"/>
          <w:sz w:val="21"/>
          <w:szCs w:val="21"/>
          <w:vertAlign w:val="subscript"/>
          <w:lang w:eastAsia="zh-TW"/>
        </w:rPr>
        <w:t>D</w:t>
      </w:r>
      <w:r w:rsidR="00A62AED" w:rsidRPr="00397A97">
        <w:rPr>
          <w:rFonts w:eastAsiaTheme="minorEastAsia"/>
          <w:color w:val="auto"/>
          <w:sz w:val="21"/>
          <w:szCs w:val="21"/>
          <w:lang w:eastAsia="zh-TW"/>
        </w:rPr>
        <w:t>（</w:t>
      </w:r>
      <w:r w:rsidRPr="00397A97">
        <w:rPr>
          <w:rFonts w:eastAsiaTheme="minorEastAsia"/>
          <w:i/>
          <w:iCs/>
          <w:color w:val="auto"/>
          <w:sz w:val="21"/>
          <w:szCs w:val="21"/>
          <w:lang w:eastAsia="zh-CN"/>
        </w:rPr>
        <w:t>η</w:t>
      </w:r>
      <w:r w:rsidR="00A62AED" w:rsidRPr="00397A97">
        <w:rPr>
          <w:rFonts w:eastAsiaTheme="minorEastAsia"/>
          <w:color w:val="auto"/>
          <w:sz w:val="21"/>
          <w:szCs w:val="21"/>
          <w:vertAlign w:val="subscript"/>
          <w:lang w:eastAsia="zh-TW"/>
        </w:rPr>
        <w:t>SP</w:t>
      </w:r>
      <w:r w:rsidR="00A62AED" w:rsidRPr="00397A97">
        <w:rPr>
          <w:rFonts w:eastAsiaTheme="minorEastAsia"/>
          <w:color w:val="auto"/>
          <w:sz w:val="21"/>
          <w:szCs w:val="21"/>
          <w:lang w:eastAsia="zh-TW"/>
        </w:rPr>
        <w:t>-</w:t>
      </w:r>
      <w:r w:rsidR="00A62AED" w:rsidRPr="00397A97">
        <w:rPr>
          <w:color w:val="auto"/>
          <w:sz w:val="21"/>
          <w:szCs w:val="21"/>
        </w:rPr>
        <w:t>Δ</w:t>
      </w:r>
      <w:r w:rsidRPr="00397A97">
        <w:rPr>
          <w:rFonts w:eastAsiaTheme="minorEastAsia"/>
          <w:i/>
          <w:iCs/>
          <w:color w:val="auto"/>
          <w:sz w:val="21"/>
          <w:szCs w:val="21"/>
          <w:lang w:eastAsia="zh-CN"/>
        </w:rPr>
        <w:t>η</w:t>
      </w:r>
      <w:r w:rsidR="00A62AED" w:rsidRPr="00397A97">
        <w:rPr>
          <w:rFonts w:eastAsiaTheme="minorEastAsia"/>
          <w:color w:val="auto"/>
          <w:sz w:val="21"/>
          <w:szCs w:val="21"/>
          <w:lang w:eastAsia="zh-TW"/>
        </w:rPr>
        <w:t>）</w:t>
      </w:r>
      <w:r w:rsidRPr="00397A97">
        <w:rPr>
          <w:rFonts w:eastAsiaTheme="minorEastAsia"/>
          <w:i/>
          <w:iCs/>
          <w:color w:val="auto"/>
          <w:sz w:val="21"/>
          <w:szCs w:val="21"/>
          <w:lang w:eastAsia="zh-CN"/>
        </w:rPr>
        <w:t>η</w:t>
      </w:r>
      <w:r w:rsidR="00A62AED" w:rsidRPr="00397A97">
        <w:rPr>
          <w:rFonts w:eastAsiaTheme="minorEastAsia"/>
          <w:color w:val="auto"/>
          <w:sz w:val="21"/>
          <w:szCs w:val="21"/>
          <w:vertAlign w:val="subscript"/>
          <w:lang w:eastAsia="zh-TW"/>
        </w:rPr>
        <w:t>C</w:t>
      </w:r>
      <w:r w:rsidR="00D861C9" w:rsidRPr="00397A97">
        <w:rPr>
          <w:rFonts w:eastAsiaTheme="minorEastAsia"/>
          <w:i/>
          <w:iCs/>
          <w:color w:val="auto"/>
          <w:sz w:val="21"/>
          <w:szCs w:val="21"/>
          <w:lang w:eastAsia="zh-CN"/>
        </w:rPr>
        <w:t>η</w:t>
      </w:r>
      <w:r w:rsidR="00D861C9" w:rsidRPr="00397A97">
        <w:rPr>
          <w:rFonts w:eastAsiaTheme="minorEastAsia"/>
          <w:color w:val="auto"/>
          <w:sz w:val="21"/>
          <w:szCs w:val="21"/>
          <w:vertAlign w:val="subscript"/>
          <w:lang w:eastAsia="zh-TW"/>
        </w:rPr>
        <w:t>K</w:t>
      </w:r>
      <w:r w:rsidR="00A62AED" w:rsidRPr="00397A97">
        <w:rPr>
          <w:rFonts w:eastAsiaTheme="minorEastAsia"/>
          <w:color w:val="auto"/>
          <w:sz w:val="21"/>
          <w:szCs w:val="21"/>
          <w:lang w:eastAsia="zh-TW"/>
        </w:rPr>
        <w:t xml:space="preserve"> -2.0%</w:t>
      </w:r>
      <w:r w:rsidR="00A62AED" w:rsidRPr="00397A97">
        <w:rPr>
          <w:color w:val="auto"/>
          <w:sz w:val="21"/>
          <w:szCs w:val="21"/>
          <w:lang w:eastAsia="zh-TW"/>
        </w:rPr>
        <w:tab/>
      </w:r>
      <w:r w:rsidR="00A62AED" w:rsidRPr="00397A97">
        <w:rPr>
          <w:rFonts w:eastAsia="宋体"/>
          <w:color w:val="auto"/>
          <w:sz w:val="21"/>
          <w:szCs w:val="21"/>
          <w:lang w:eastAsia="zh-TW"/>
        </w:rPr>
        <w:t>（</w:t>
      </w:r>
      <w:r w:rsidR="00A62AED" w:rsidRPr="00397A97">
        <w:rPr>
          <w:color w:val="auto"/>
          <w:sz w:val="21"/>
          <w:szCs w:val="21"/>
          <w:lang w:eastAsia="zh-TW"/>
        </w:rPr>
        <w:t>A.</w:t>
      </w:r>
      <w:r w:rsidR="00A62AED" w:rsidRPr="00397A97">
        <w:rPr>
          <w:rFonts w:eastAsia="宋体"/>
          <w:color w:val="auto"/>
          <w:sz w:val="21"/>
          <w:szCs w:val="21"/>
          <w:lang w:eastAsia="zh-TW"/>
        </w:rPr>
        <w:t>4</w:t>
      </w:r>
      <w:r w:rsidR="00A62AED" w:rsidRPr="00397A97">
        <w:rPr>
          <w:rFonts w:eastAsia="宋体"/>
          <w:color w:val="auto"/>
          <w:sz w:val="21"/>
          <w:szCs w:val="21"/>
          <w:lang w:eastAsia="zh-TW"/>
        </w:rPr>
        <w:t>）</w:t>
      </w:r>
    </w:p>
    <w:p w14:paraId="5155AF1A" w14:textId="77777777" w:rsidR="00F72044" w:rsidRPr="00397A97" w:rsidRDefault="00A62AED" w:rsidP="00FB25CC">
      <w:pPr>
        <w:pStyle w:val="Bodytext10"/>
        <w:spacing w:line="340" w:lineRule="exact"/>
        <w:ind w:firstLineChars="200" w:firstLine="420"/>
        <w:jc w:val="both"/>
        <w:rPr>
          <w:rFonts w:ascii="Times New Roman" w:hAnsi="Times New Roman" w:cs="Times New Roman"/>
          <w:color w:val="auto"/>
          <w:sz w:val="21"/>
          <w:szCs w:val="21"/>
        </w:rPr>
      </w:pPr>
      <w:r w:rsidRPr="00397A97">
        <w:rPr>
          <w:rFonts w:ascii="Times New Roman" w:hAnsi="Times New Roman" w:cs="Times New Roman"/>
          <w:color w:val="auto"/>
          <w:sz w:val="21"/>
          <w:szCs w:val="21"/>
        </w:rPr>
        <w:t>式中：</w:t>
      </w:r>
    </w:p>
    <w:p w14:paraId="29CEFC3A" w14:textId="47FE2922" w:rsidR="001D20C7" w:rsidRPr="00397A97" w:rsidRDefault="001D20C7" w:rsidP="001D20C7">
      <w:pPr>
        <w:pStyle w:val="Bodytext10"/>
        <w:spacing w:line="340" w:lineRule="exact"/>
        <w:ind w:firstLineChars="200" w:firstLine="420"/>
        <w:jc w:val="both"/>
        <w:rPr>
          <w:rFonts w:ascii="Times New Roman" w:eastAsia="PMingLiU" w:hAnsi="Times New Roman" w:cs="Times New Roman"/>
          <w:color w:val="auto"/>
          <w:sz w:val="21"/>
          <w:szCs w:val="21"/>
        </w:rPr>
      </w:pPr>
      <w:r w:rsidRPr="00397A97">
        <w:rPr>
          <w:rFonts w:ascii="Times New Roman" w:eastAsiaTheme="minorEastAsia" w:hAnsi="Times New Roman" w:cs="Times New Roman"/>
          <w:i/>
          <w:iCs/>
          <w:color w:val="auto"/>
          <w:sz w:val="21"/>
          <w:szCs w:val="21"/>
          <w:lang w:eastAsia="zh-CN"/>
        </w:rPr>
        <w:t>η</w:t>
      </w:r>
      <w:r w:rsidRPr="00397A97">
        <w:rPr>
          <w:rFonts w:ascii="Times New Roman" w:eastAsiaTheme="minorEastAsia" w:hAnsi="Times New Roman" w:cs="Times New Roman"/>
          <w:color w:val="auto"/>
          <w:sz w:val="21"/>
          <w:szCs w:val="21"/>
          <w:vertAlign w:val="subscript"/>
        </w:rPr>
        <w:t>DB</w:t>
      </w:r>
      <w:r w:rsidRPr="00397A97">
        <w:rPr>
          <w:rFonts w:ascii="Times New Roman" w:hAnsi="Times New Roman" w:cs="Times New Roman"/>
          <w:color w:val="auto"/>
          <w:sz w:val="21"/>
          <w:szCs w:val="21"/>
        </w:rPr>
        <w:t>——</w:t>
      </w:r>
      <w:r w:rsidRPr="00397A97">
        <w:rPr>
          <w:rFonts w:ascii="Times New Roman" w:hAnsi="Times New Roman" w:cs="Times New Roman"/>
          <w:color w:val="auto"/>
          <w:sz w:val="21"/>
          <w:szCs w:val="21"/>
        </w:rPr>
        <w:t>电泵效率，</w:t>
      </w:r>
      <w:r w:rsidRPr="00397A97">
        <w:rPr>
          <w:rFonts w:ascii="Times New Roman" w:hAnsi="Times New Roman" w:cs="Times New Roman"/>
          <w:color w:val="auto"/>
          <w:sz w:val="21"/>
          <w:szCs w:val="21"/>
        </w:rPr>
        <w:t>%;</w:t>
      </w:r>
    </w:p>
    <w:p w14:paraId="3A40C085" w14:textId="1C84C341" w:rsidR="001A24CA" w:rsidRPr="00397A97" w:rsidRDefault="001A24CA" w:rsidP="001A24CA">
      <w:pPr>
        <w:pStyle w:val="Bodytext10"/>
        <w:spacing w:line="340" w:lineRule="exact"/>
        <w:ind w:firstLineChars="200" w:firstLine="420"/>
        <w:rPr>
          <w:rFonts w:ascii="Times New Roman" w:eastAsia="PMingLiU" w:hAnsi="Times New Roman" w:cs="Times New Roman"/>
          <w:color w:val="auto"/>
          <w:sz w:val="21"/>
          <w:szCs w:val="21"/>
        </w:rPr>
      </w:pPr>
      <w:r w:rsidRPr="00397A97">
        <w:rPr>
          <w:rFonts w:ascii="Times New Roman" w:eastAsiaTheme="minorEastAsia" w:hAnsi="Times New Roman" w:cs="Times New Roman"/>
          <w:i/>
          <w:iCs/>
          <w:color w:val="auto"/>
          <w:sz w:val="21"/>
          <w:szCs w:val="21"/>
          <w:lang w:eastAsia="zh-CN"/>
        </w:rPr>
        <w:t>η</w:t>
      </w:r>
      <w:r w:rsidRPr="00397A97">
        <w:rPr>
          <w:rFonts w:ascii="Times New Roman" w:eastAsiaTheme="minorEastAsia" w:hAnsi="Times New Roman" w:cs="Times New Roman"/>
          <w:color w:val="auto"/>
          <w:sz w:val="21"/>
          <w:szCs w:val="21"/>
          <w:vertAlign w:val="subscript"/>
        </w:rPr>
        <w:t>D</w:t>
      </w:r>
      <w:r w:rsidRPr="00397A97">
        <w:rPr>
          <w:rFonts w:ascii="Times New Roman" w:eastAsia="Times New Roman" w:hAnsi="Times New Roman" w:cs="Times New Roman"/>
          <w:color w:val="auto"/>
          <w:sz w:val="21"/>
          <w:szCs w:val="21"/>
        </w:rPr>
        <w:t>——</w:t>
      </w:r>
      <w:r w:rsidRPr="00397A97">
        <w:rPr>
          <w:rFonts w:ascii="Times New Roman" w:hAnsi="Times New Roman" w:cs="Times New Roman"/>
          <w:color w:val="auto"/>
          <w:sz w:val="21"/>
          <w:szCs w:val="21"/>
        </w:rPr>
        <w:t>电泵电动机效率（查表</w:t>
      </w:r>
      <w:r w:rsidRPr="00397A97">
        <w:rPr>
          <w:rFonts w:ascii="Times New Roman" w:eastAsia="Times New Roman" w:hAnsi="Times New Roman" w:cs="Times New Roman"/>
          <w:color w:val="auto"/>
          <w:sz w:val="21"/>
          <w:szCs w:val="21"/>
        </w:rPr>
        <w:t>1</w:t>
      </w:r>
      <w:r w:rsidRPr="00397A97">
        <w:rPr>
          <w:rFonts w:ascii="Times New Roman" w:hAnsi="Times New Roman" w:cs="Times New Roman"/>
          <w:color w:val="auto"/>
          <w:sz w:val="21"/>
          <w:szCs w:val="21"/>
        </w:rPr>
        <w:t>、表</w:t>
      </w:r>
      <w:r w:rsidRPr="00397A97">
        <w:rPr>
          <w:rFonts w:ascii="Times New Roman" w:hAnsi="Times New Roman" w:cs="Times New Roman"/>
          <w:color w:val="auto"/>
          <w:sz w:val="21"/>
          <w:szCs w:val="21"/>
        </w:rPr>
        <w:t>2</w:t>
      </w:r>
      <w:r w:rsidRPr="00397A97">
        <w:rPr>
          <w:rFonts w:ascii="Times New Roman" w:hAnsi="Times New Roman" w:cs="Times New Roman"/>
          <w:color w:val="auto"/>
          <w:sz w:val="21"/>
          <w:szCs w:val="21"/>
        </w:rPr>
        <w:t>、表</w:t>
      </w:r>
      <w:r w:rsidRPr="00397A97">
        <w:rPr>
          <w:rFonts w:ascii="Times New Roman" w:hAnsi="Times New Roman" w:cs="Times New Roman"/>
          <w:color w:val="auto"/>
          <w:sz w:val="21"/>
          <w:szCs w:val="21"/>
        </w:rPr>
        <w:t>3</w:t>
      </w:r>
      <w:r w:rsidRPr="00397A97">
        <w:rPr>
          <w:rFonts w:ascii="Times New Roman" w:hAnsi="Times New Roman" w:cs="Times New Roman"/>
          <w:color w:val="auto"/>
          <w:sz w:val="21"/>
          <w:szCs w:val="21"/>
        </w:rPr>
        <w:t>、表</w:t>
      </w:r>
      <w:r w:rsidRPr="00397A97">
        <w:rPr>
          <w:rFonts w:ascii="Times New Roman" w:hAnsi="Times New Roman" w:cs="Times New Roman"/>
          <w:color w:val="auto"/>
          <w:sz w:val="21"/>
          <w:szCs w:val="21"/>
        </w:rPr>
        <w:t>4</w:t>
      </w:r>
      <w:r w:rsidRPr="00397A97">
        <w:rPr>
          <w:rFonts w:ascii="Times New Roman" w:hAnsi="Times New Roman" w:cs="Times New Roman"/>
          <w:color w:val="auto"/>
          <w:sz w:val="21"/>
          <w:szCs w:val="21"/>
        </w:rPr>
        <w:t>），</w:t>
      </w:r>
      <w:r w:rsidRPr="00397A97">
        <w:rPr>
          <w:rFonts w:ascii="Times New Roman" w:eastAsia="Times New Roman" w:hAnsi="Times New Roman" w:cs="Times New Roman"/>
          <w:color w:val="auto"/>
          <w:sz w:val="21"/>
          <w:szCs w:val="21"/>
        </w:rPr>
        <w:t>%</w:t>
      </w:r>
      <w:r w:rsidRPr="00397A97">
        <w:rPr>
          <w:rFonts w:ascii="Times New Roman" w:hAnsi="Times New Roman" w:cs="Times New Roman"/>
          <w:color w:val="auto"/>
          <w:sz w:val="21"/>
          <w:szCs w:val="21"/>
        </w:rPr>
        <w:t>；</w:t>
      </w:r>
    </w:p>
    <w:p w14:paraId="1F47E66E" w14:textId="6468B799" w:rsidR="00F72044" w:rsidRPr="00397A97" w:rsidRDefault="00FB25CC" w:rsidP="00FB25CC">
      <w:pPr>
        <w:pStyle w:val="Bodytext10"/>
        <w:spacing w:line="340" w:lineRule="exact"/>
        <w:ind w:firstLineChars="200" w:firstLine="420"/>
        <w:rPr>
          <w:rFonts w:ascii="Times New Roman" w:hAnsi="Times New Roman" w:cs="Times New Roman"/>
          <w:color w:val="auto"/>
          <w:sz w:val="21"/>
          <w:szCs w:val="21"/>
        </w:rPr>
      </w:pPr>
      <w:r w:rsidRPr="00397A97">
        <w:rPr>
          <w:rFonts w:ascii="Times New Roman" w:eastAsiaTheme="minorEastAsia" w:hAnsi="Times New Roman" w:cs="Times New Roman"/>
          <w:i/>
          <w:iCs/>
          <w:color w:val="auto"/>
          <w:sz w:val="21"/>
          <w:szCs w:val="21"/>
          <w:lang w:eastAsia="zh-CN"/>
        </w:rPr>
        <w:t>η</w:t>
      </w:r>
      <w:r w:rsidR="00A62AED" w:rsidRPr="00397A97">
        <w:rPr>
          <w:rFonts w:ascii="Times New Roman" w:eastAsiaTheme="minorEastAsia" w:hAnsi="Times New Roman" w:cs="Times New Roman"/>
          <w:color w:val="auto"/>
          <w:sz w:val="21"/>
          <w:szCs w:val="21"/>
          <w:vertAlign w:val="subscript"/>
        </w:rPr>
        <w:t>SP</w:t>
      </w:r>
      <w:r w:rsidR="00A62AED" w:rsidRPr="00397A97">
        <w:rPr>
          <w:rFonts w:ascii="Times New Roman" w:hAnsi="Times New Roman" w:cs="Times New Roman"/>
          <w:color w:val="auto"/>
          <w:sz w:val="21"/>
          <w:szCs w:val="21"/>
        </w:rPr>
        <w:t>——</w:t>
      </w:r>
      <w:r w:rsidR="00A62AED" w:rsidRPr="00397A97">
        <w:rPr>
          <w:rFonts w:ascii="Times New Roman" w:hAnsi="Times New Roman" w:cs="Times New Roman"/>
          <w:color w:val="auto"/>
          <w:sz w:val="21"/>
          <w:szCs w:val="21"/>
        </w:rPr>
        <w:t>电泵在规定流量下，</w:t>
      </w:r>
      <w:r w:rsidR="00A62AED" w:rsidRPr="00397A97">
        <w:rPr>
          <w:rFonts w:ascii="Times New Roman" w:hAnsi="Times New Roman" w:cs="Times New Roman"/>
          <w:color w:val="auto"/>
          <w:sz w:val="21"/>
          <w:szCs w:val="21"/>
          <w:lang w:val="en-US" w:eastAsia="zh-CN"/>
        </w:rPr>
        <w:t>表</w:t>
      </w:r>
      <w:r w:rsidR="00A62AED" w:rsidRPr="00397A97">
        <w:rPr>
          <w:rFonts w:ascii="Times New Roman" w:eastAsia="Times New Roman" w:hAnsi="Times New Roman" w:cs="Times New Roman"/>
          <w:color w:val="auto"/>
          <w:sz w:val="21"/>
          <w:szCs w:val="21"/>
          <w:lang w:val="en-US" w:eastAsia="zh-CN" w:bidi="en-US"/>
        </w:rPr>
        <w:t>A2</w:t>
      </w:r>
      <w:r w:rsidR="00A62AED" w:rsidRPr="00397A97">
        <w:rPr>
          <w:rFonts w:ascii="Times New Roman" w:hAnsi="Times New Roman" w:cs="Times New Roman"/>
          <w:color w:val="auto"/>
          <w:sz w:val="21"/>
          <w:szCs w:val="21"/>
        </w:rPr>
        <w:t>中的泵效率值，</w:t>
      </w:r>
      <w:r w:rsidR="00A62AED" w:rsidRPr="00397A97">
        <w:rPr>
          <w:rFonts w:ascii="Times New Roman" w:hAnsi="Times New Roman" w:cs="Times New Roman"/>
          <w:color w:val="auto"/>
          <w:sz w:val="21"/>
          <w:szCs w:val="21"/>
        </w:rPr>
        <w:t>%</w:t>
      </w:r>
      <w:r w:rsidR="00A62AED" w:rsidRPr="00397A97">
        <w:rPr>
          <w:rFonts w:ascii="Times New Roman" w:hAnsi="Times New Roman" w:cs="Times New Roman"/>
          <w:color w:val="auto"/>
          <w:sz w:val="21"/>
          <w:szCs w:val="21"/>
        </w:rPr>
        <w:t>；</w:t>
      </w:r>
    </w:p>
    <w:p w14:paraId="245FD544" w14:textId="6BF2520F" w:rsidR="00F72044" w:rsidRPr="00397A97" w:rsidRDefault="00A62AED" w:rsidP="00FB25CC">
      <w:pPr>
        <w:pStyle w:val="Bodytext10"/>
        <w:spacing w:line="340" w:lineRule="exact"/>
        <w:ind w:firstLineChars="200" w:firstLine="420"/>
        <w:rPr>
          <w:rFonts w:ascii="Times New Roman" w:eastAsia="PMingLiU" w:hAnsi="Times New Roman" w:cs="Times New Roman"/>
          <w:color w:val="auto"/>
          <w:sz w:val="21"/>
          <w:szCs w:val="21"/>
        </w:rPr>
      </w:pPr>
      <w:r w:rsidRPr="00397A97">
        <w:rPr>
          <w:rFonts w:ascii="Times New Roman" w:hAnsi="Times New Roman" w:cs="Times New Roman"/>
          <w:color w:val="auto"/>
          <w:sz w:val="21"/>
          <w:szCs w:val="21"/>
        </w:rPr>
        <w:t>Δ</w:t>
      </w:r>
      <w:r w:rsidR="00FB25CC" w:rsidRPr="00397A97">
        <w:rPr>
          <w:rFonts w:ascii="Times New Roman" w:eastAsiaTheme="minorEastAsia" w:hAnsi="Times New Roman" w:cs="Times New Roman"/>
          <w:i/>
          <w:iCs/>
          <w:color w:val="auto"/>
          <w:sz w:val="21"/>
          <w:szCs w:val="21"/>
          <w:lang w:eastAsia="zh-CN"/>
        </w:rPr>
        <w:t>η</w:t>
      </w:r>
      <w:r w:rsidRPr="00397A97">
        <w:rPr>
          <w:rFonts w:ascii="Times New Roman" w:hAnsi="Times New Roman" w:cs="Times New Roman"/>
          <w:color w:val="auto"/>
          <w:sz w:val="21"/>
          <w:szCs w:val="21"/>
        </w:rPr>
        <w:t>——</w:t>
      </w:r>
      <w:r w:rsidRPr="00397A97">
        <w:rPr>
          <w:rFonts w:ascii="Times New Roman" w:hAnsi="Times New Roman" w:cs="Times New Roman"/>
          <w:color w:val="auto"/>
          <w:sz w:val="21"/>
          <w:szCs w:val="21"/>
          <w:lang w:val="en-US" w:eastAsia="zh-CN"/>
        </w:rPr>
        <w:t>表</w:t>
      </w:r>
      <w:r w:rsidR="00F256D9" w:rsidRPr="00397A97">
        <w:rPr>
          <w:rFonts w:ascii="Times New Roman" w:hAnsi="Times New Roman" w:cs="Times New Roman" w:hint="eastAsia"/>
          <w:smallCaps/>
          <w:color w:val="auto"/>
          <w:sz w:val="21"/>
          <w:szCs w:val="21"/>
          <w:lang w:val="en-US" w:eastAsia="zh-CN" w:bidi="en-US"/>
        </w:rPr>
        <w:t>A</w:t>
      </w:r>
      <w:r w:rsidR="00F256D9" w:rsidRPr="00397A97">
        <w:rPr>
          <w:rFonts w:ascii="Times New Roman" w:hAnsi="Times New Roman" w:cs="Times New Roman"/>
          <w:smallCaps/>
          <w:color w:val="auto"/>
          <w:sz w:val="21"/>
          <w:szCs w:val="21"/>
          <w:lang w:val="en-US" w:eastAsia="zh-CN" w:bidi="en-US"/>
        </w:rPr>
        <w:t>.4</w:t>
      </w:r>
      <w:r w:rsidRPr="00397A97">
        <w:rPr>
          <w:rFonts w:ascii="Times New Roman" w:hAnsi="Times New Roman" w:cs="Times New Roman"/>
          <w:color w:val="auto"/>
          <w:sz w:val="21"/>
          <w:szCs w:val="21"/>
        </w:rPr>
        <w:t>中相应</w:t>
      </w:r>
      <w:r w:rsidRPr="00397A97">
        <w:rPr>
          <w:rFonts w:ascii="Times New Roman" w:hAnsi="Times New Roman" w:cs="Times New Roman"/>
          <w:color w:val="auto"/>
          <w:sz w:val="21"/>
          <w:szCs w:val="21"/>
          <w:lang w:val="en-US" w:eastAsia="zh-CN"/>
        </w:rPr>
        <w:t>泵</w:t>
      </w:r>
      <w:r w:rsidRPr="00397A97">
        <w:rPr>
          <w:rFonts w:ascii="Times New Roman" w:hAnsi="Times New Roman" w:cs="Times New Roman"/>
          <w:color w:val="auto"/>
          <w:sz w:val="21"/>
          <w:szCs w:val="21"/>
        </w:rPr>
        <w:t>比转速</w:t>
      </w:r>
      <w:r w:rsidRPr="00397A97">
        <w:rPr>
          <w:rFonts w:ascii="Times New Roman" w:hAnsi="Times New Roman" w:cs="Times New Roman"/>
          <w:i/>
          <w:color w:val="auto"/>
          <w:sz w:val="21"/>
          <w:szCs w:val="21"/>
          <w:lang w:eastAsia="zh-CN"/>
        </w:rPr>
        <w:t>n</w:t>
      </w:r>
      <w:r w:rsidRPr="00397A97">
        <w:rPr>
          <w:rFonts w:ascii="Times New Roman" w:eastAsia="Times New Roman" w:hAnsi="Times New Roman" w:cs="Times New Roman"/>
          <w:b/>
          <w:bCs/>
          <w:i/>
          <w:color w:val="auto"/>
          <w:sz w:val="21"/>
          <w:szCs w:val="21"/>
          <w:vertAlign w:val="subscript"/>
          <w:lang w:val="en-US" w:eastAsia="zh-CN" w:bidi="en-US"/>
        </w:rPr>
        <w:t>s</w:t>
      </w:r>
      <w:r w:rsidRPr="00397A97">
        <w:rPr>
          <w:rFonts w:ascii="Times New Roman" w:hAnsi="Times New Roman" w:cs="Times New Roman"/>
          <w:color w:val="auto"/>
          <w:sz w:val="21"/>
          <w:szCs w:val="21"/>
        </w:rPr>
        <w:t>下的修正效率值，％。</w:t>
      </w:r>
    </w:p>
    <w:p w14:paraId="1F62EC58" w14:textId="77777777" w:rsidR="001D20C7" w:rsidRPr="00397A97" w:rsidRDefault="001D20C7" w:rsidP="001D20C7">
      <w:pPr>
        <w:pStyle w:val="Bodytext10"/>
        <w:spacing w:line="340" w:lineRule="exact"/>
        <w:ind w:firstLineChars="200" w:firstLine="420"/>
        <w:jc w:val="both"/>
        <w:rPr>
          <w:rFonts w:ascii="Times New Roman" w:hAnsi="Times New Roman" w:cs="Times New Roman"/>
          <w:color w:val="auto"/>
          <w:sz w:val="21"/>
          <w:szCs w:val="21"/>
          <w:lang w:val="en-US" w:eastAsia="zh-CN" w:bidi="en-US"/>
        </w:rPr>
      </w:pPr>
      <w:r w:rsidRPr="00397A97">
        <w:rPr>
          <w:rFonts w:ascii="Times New Roman" w:eastAsiaTheme="minorEastAsia" w:hAnsi="Times New Roman" w:cs="Times New Roman"/>
          <w:i/>
          <w:iCs/>
          <w:color w:val="auto"/>
          <w:sz w:val="21"/>
          <w:szCs w:val="21"/>
          <w:lang w:eastAsia="zh-CN"/>
        </w:rPr>
        <w:t>η</w:t>
      </w:r>
      <w:r w:rsidRPr="00397A97">
        <w:rPr>
          <w:rFonts w:ascii="Times New Roman" w:eastAsiaTheme="minorEastAsia" w:hAnsi="Times New Roman" w:cs="Times New Roman"/>
          <w:color w:val="auto"/>
          <w:sz w:val="21"/>
          <w:szCs w:val="21"/>
          <w:vertAlign w:val="subscript"/>
        </w:rPr>
        <w:t>C</w:t>
      </w:r>
      <w:r w:rsidRPr="00397A97">
        <w:rPr>
          <w:rFonts w:ascii="Times New Roman" w:eastAsia="Times New Roman" w:hAnsi="Times New Roman" w:cs="Times New Roman"/>
          <w:color w:val="auto"/>
          <w:sz w:val="21"/>
          <w:szCs w:val="21"/>
        </w:rPr>
        <w:t>——</w:t>
      </w:r>
      <w:r w:rsidRPr="00397A97">
        <w:rPr>
          <w:rFonts w:ascii="Times New Roman" w:hAnsi="Times New Roman" w:cs="Times New Roman"/>
          <w:color w:val="auto"/>
          <w:sz w:val="21"/>
          <w:szCs w:val="21"/>
        </w:rPr>
        <w:t>传动效率，同轴为</w:t>
      </w:r>
      <w:r w:rsidRPr="00397A97">
        <w:rPr>
          <w:rFonts w:ascii="Times New Roman" w:eastAsia="Times New Roman" w:hAnsi="Times New Roman" w:cs="Times New Roman"/>
          <w:color w:val="auto"/>
          <w:sz w:val="21"/>
          <w:szCs w:val="21"/>
        </w:rPr>
        <w:t>1</w:t>
      </w:r>
      <w:r w:rsidRPr="00397A97">
        <w:rPr>
          <w:rFonts w:ascii="Times New Roman" w:hAnsi="Times New Roman" w:cs="Times New Roman"/>
          <w:color w:val="auto"/>
          <w:sz w:val="21"/>
          <w:szCs w:val="21"/>
        </w:rPr>
        <w:t>，</w:t>
      </w:r>
      <w:r w:rsidRPr="00397A97">
        <w:rPr>
          <w:rFonts w:ascii="Times New Roman" w:hAnsi="Times New Roman" w:cs="Times New Roman"/>
          <w:color w:val="auto"/>
          <w:sz w:val="21"/>
          <w:szCs w:val="21"/>
          <w:lang w:val="en-US" w:eastAsia="zh-CN"/>
        </w:rPr>
        <w:t>减速机</w:t>
      </w:r>
      <w:r w:rsidRPr="00397A97">
        <w:rPr>
          <w:rFonts w:ascii="Times New Roman" w:hAnsi="Times New Roman" w:cs="Times New Roman"/>
          <w:color w:val="auto"/>
          <w:sz w:val="21"/>
          <w:szCs w:val="21"/>
        </w:rPr>
        <w:t>非同轴为</w:t>
      </w:r>
      <w:r w:rsidRPr="00397A97">
        <w:rPr>
          <w:rFonts w:ascii="Times New Roman" w:eastAsia="Times New Roman" w:hAnsi="Times New Roman" w:cs="Times New Roman"/>
          <w:color w:val="auto"/>
          <w:sz w:val="21"/>
          <w:szCs w:val="21"/>
          <w:lang w:val="en-US" w:eastAsia="zh-CN" w:bidi="en-US"/>
        </w:rPr>
        <w:t>0.98</w:t>
      </w:r>
      <w:r w:rsidRPr="00397A97">
        <w:rPr>
          <w:rFonts w:ascii="Times New Roman" w:hAnsi="Times New Roman" w:cs="Times New Roman"/>
          <w:color w:val="auto"/>
          <w:sz w:val="21"/>
          <w:szCs w:val="21"/>
          <w:lang w:val="en-US" w:eastAsia="zh-CN" w:bidi="en-US"/>
        </w:rPr>
        <w:t>；</w:t>
      </w:r>
    </w:p>
    <w:p w14:paraId="0B855A3D" w14:textId="77777777" w:rsidR="000D6033" w:rsidRPr="00397A97" w:rsidRDefault="000D6033" w:rsidP="00FB25CC">
      <w:pPr>
        <w:pStyle w:val="Bodytext10"/>
        <w:spacing w:line="340" w:lineRule="exact"/>
        <w:ind w:firstLineChars="200" w:firstLine="420"/>
        <w:jc w:val="both"/>
        <w:rPr>
          <w:rFonts w:ascii="Times New Roman" w:eastAsia="PMingLiU" w:hAnsi="Times New Roman" w:cs="Times New Roman"/>
          <w:color w:val="auto"/>
          <w:sz w:val="21"/>
          <w:szCs w:val="21"/>
        </w:rPr>
      </w:pPr>
      <w:r w:rsidRPr="00397A97">
        <w:rPr>
          <w:rFonts w:ascii="Times New Roman" w:eastAsiaTheme="minorEastAsia" w:hAnsi="Times New Roman" w:cs="Times New Roman"/>
          <w:i/>
          <w:iCs/>
          <w:color w:val="auto"/>
          <w:sz w:val="21"/>
          <w:szCs w:val="21"/>
          <w:lang w:eastAsia="zh-CN"/>
        </w:rPr>
        <w:t>η</w:t>
      </w:r>
      <w:r w:rsidRPr="00397A97">
        <w:rPr>
          <w:rFonts w:ascii="Times New Roman" w:eastAsiaTheme="minorEastAsia" w:hAnsi="Times New Roman" w:cs="Times New Roman"/>
          <w:color w:val="auto"/>
          <w:sz w:val="21"/>
          <w:szCs w:val="21"/>
          <w:vertAlign w:val="subscript"/>
        </w:rPr>
        <w:t>K</w:t>
      </w:r>
      <w:r w:rsidRPr="00397A97">
        <w:rPr>
          <w:rFonts w:ascii="Times New Roman" w:hAnsi="Times New Roman" w:cs="Times New Roman"/>
          <w:color w:val="auto"/>
          <w:sz w:val="21"/>
          <w:szCs w:val="21"/>
        </w:rPr>
        <w:t>——</w:t>
      </w:r>
      <w:r w:rsidRPr="00397A97">
        <w:rPr>
          <w:rFonts w:ascii="Times New Roman" w:hAnsi="Times New Roman" w:cs="Times New Roman"/>
          <w:color w:val="auto"/>
          <w:sz w:val="21"/>
          <w:szCs w:val="21"/>
        </w:rPr>
        <w:t>变频控制器的效率，</w:t>
      </w:r>
      <w:r w:rsidRPr="00397A97">
        <w:rPr>
          <w:rFonts w:ascii="Times New Roman" w:eastAsiaTheme="minorEastAsia" w:hAnsi="Times New Roman" w:cs="Times New Roman"/>
          <w:color w:val="auto"/>
          <w:sz w:val="21"/>
          <w:szCs w:val="21"/>
          <w:lang w:val="en-US" w:eastAsia="zh-CN" w:bidi="en-US"/>
        </w:rPr>
        <w:t>0.94-</w:t>
      </w:r>
      <w:r w:rsidRPr="00397A97">
        <w:rPr>
          <w:rFonts w:ascii="Times New Roman" w:eastAsia="Times New Roman" w:hAnsi="Times New Roman" w:cs="Times New Roman"/>
          <w:color w:val="auto"/>
          <w:sz w:val="21"/>
          <w:szCs w:val="21"/>
          <w:lang w:val="en-US" w:eastAsia="zh-CN" w:bidi="en-US"/>
        </w:rPr>
        <w:t>0.9</w:t>
      </w:r>
      <w:r w:rsidRPr="00397A97">
        <w:rPr>
          <w:rFonts w:ascii="Times New Roman" w:eastAsiaTheme="minorEastAsia" w:hAnsi="Times New Roman" w:cs="Times New Roman"/>
          <w:color w:val="auto"/>
          <w:sz w:val="21"/>
          <w:szCs w:val="21"/>
          <w:lang w:val="en-US" w:eastAsia="zh-CN" w:bidi="en-US"/>
        </w:rPr>
        <w:t>6</w:t>
      </w:r>
      <w:r w:rsidRPr="00397A97">
        <w:rPr>
          <w:rFonts w:ascii="Times New Roman" w:hAnsi="Times New Roman" w:cs="Times New Roman"/>
          <w:color w:val="auto"/>
          <w:sz w:val="21"/>
          <w:szCs w:val="21"/>
          <w:lang w:val="en-US" w:eastAsia="zh-CN" w:bidi="en-US"/>
        </w:rPr>
        <w:t>；无变频控制则取</w:t>
      </w:r>
      <w:r w:rsidRPr="00397A97">
        <w:rPr>
          <w:rFonts w:ascii="Times New Roman" w:hAnsi="Times New Roman" w:cs="Times New Roman"/>
          <w:color w:val="auto"/>
          <w:sz w:val="21"/>
          <w:szCs w:val="21"/>
          <w:lang w:val="en-US" w:eastAsia="zh-CN" w:bidi="en-US"/>
        </w:rPr>
        <w:t>1.0</w:t>
      </w:r>
      <w:r w:rsidRPr="00397A97">
        <w:rPr>
          <w:rFonts w:ascii="Times New Roman" w:eastAsiaTheme="minorEastAsia" w:hAnsi="Times New Roman" w:cs="Times New Roman"/>
          <w:color w:val="auto"/>
          <w:sz w:val="21"/>
          <w:szCs w:val="21"/>
          <w:lang w:val="en-US" w:eastAsia="zh-CN" w:bidi="en-US"/>
        </w:rPr>
        <w:t>。</w:t>
      </w:r>
    </w:p>
    <w:bookmarkEnd w:id="84"/>
    <w:p w14:paraId="15E3830C" w14:textId="77777777" w:rsidR="000D6033" w:rsidRPr="00397A97" w:rsidRDefault="000D6033" w:rsidP="00FB25CC">
      <w:pPr>
        <w:pStyle w:val="Bodytext10"/>
        <w:spacing w:line="340" w:lineRule="exact"/>
        <w:ind w:firstLineChars="200" w:firstLine="420"/>
        <w:rPr>
          <w:rFonts w:ascii="Times New Roman" w:eastAsia="PMingLiU" w:hAnsi="Times New Roman" w:cs="Times New Roman"/>
          <w:color w:val="auto"/>
          <w:sz w:val="21"/>
          <w:szCs w:val="21"/>
        </w:rPr>
      </w:pPr>
    </w:p>
    <w:p w14:paraId="54270F44" w14:textId="77777777" w:rsidR="00F72044" w:rsidRPr="00397A97" w:rsidRDefault="00A62AED" w:rsidP="00FB25CC">
      <w:pPr>
        <w:pStyle w:val="Bodytext10"/>
        <w:spacing w:line="340" w:lineRule="exact"/>
        <w:ind w:firstLine="0"/>
        <w:rPr>
          <w:rFonts w:ascii="Times New Roman" w:hAnsi="Times New Roman" w:cs="Times New Roman"/>
          <w:color w:val="auto"/>
          <w:sz w:val="21"/>
          <w:szCs w:val="21"/>
        </w:rPr>
      </w:pPr>
      <w:r w:rsidRPr="00397A97">
        <w:rPr>
          <w:rFonts w:ascii="黑体" w:eastAsia="黑体" w:hAnsi="黑体" w:cs="Times New Roman"/>
          <w:color w:val="auto"/>
          <w:sz w:val="21"/>
          <w:szCs w:val="21"/>
          <w:lang w:val="en-US" w:eastAsia="zh-CN" w:bidi="ar-SA"/>
        </w:rPr>
        <w:t>A.3.3</w:t>
      </w:r>
      <w:r w:rsidRPr="00397A97">
        <w:rPr>
          <w:rFonts w:ascii="Times New Roman" w:hAnsi="Times New Roman" w:cs="Times New Roman"/>
          <w:color w:val="auto"/>
          <w:sz w:val="21"/>
          <w:szCs w:val="21"/>
        </w:rPr>
        <w:t>混流式电泵效率按式</w:t>
      </w:r>
      <w:r w:rsidRPr="00397A97">
        <w:rPr>
          <w:rFonts w:ascii="Times New Roman" w:hAnsi="Times New Roman" w:cs="Times New Roman"/>
          <w:color w:val="auto"/>
          <w:sz w:val="21"/>
          <w:szCs w:val="21"/>
          <w:lang w:val="en-US" w:eastAsia="zh-CN" w:bidi="en-US"/>
        </w:rPr>
        <w:t>（</w:t>
      </w:r>
      <w:r w:rsidRPr="00397A97">
        <w:rPr>
          <w:rFonts w:ascii="Times New Roman" w:eastAsia="Times New Roman" w:hAnsi="Times New Roman" w:cs="Times New Roman"/>
          <w:color w:val="auto"/>
          <w:sz w:val="21"/>
          <w:szCs w:val="21"/>
          <w:lang w:val="en-US" w:eastAsia="zh-CN" w:bidi="en-US"/>
        </w:rPr>
        <w:t>A.5</w:t>
      </w:r>
      <w:r w:rsidRPr="00397A97">
        <w:rPr>
          <w:rFonts w:ascii="Times New Roman" w:hAnsi="Times New Roman" w:cs="Times New Roman"/>
          <w:color w:val="auto"/>
          <w:sz w:val="21"/>
          <w:szCs w:val="21"/>
          <w:lang w:val="en-US" w:eastAsia="zh-CN" w:bidi="en-US"/>
        </w:rPr>
        <w:t>）</w:t>
      </w:r>
      <w:r w:rsidRPr="00397A97">
        <w:rPr>
          <w:rFonts w:ascii="Times New Roman" w:hAnsi="Times New Roman" w:cs="Times New Roman"/>
          <w:color w:val="auto"/>
          <w:sz w:val="21"/>
          <w:szCs w:val="21"/>
        </w:rPr>
        <w:t>确定：</w:t>
      </w:r>
    </w:p>
    <w:p w14:paraId="79818E79" w14:textId="77777777" w:rsidR="00F72044" w:rsidRPr="00397A97" w:rsidRDefault="004F5501" w:rsidP="00FB25CC">
      <w:pPr>
        <w:pStyle w:val="Bodytext20"/>
        <w:tabs>
          <w:tab w:val="right" w:leader="dot" w:pos="9255"/>
        </w:tabs>
        <w:spacing w:line="340" w:lineRule="exact"/>
        <w:ind w:left="3300" w:firstLineChars="200"/>
        <w:rPr>
          <w:color w:val="auto"/>
          <w:sz w:val="21"/>
          <w:szCs w:val="21"/>
          <w:lang w:eastAsia="zh-TW"/>
        </w:rPr>
      </w:pPr>
      <w:bookmarkStart w:id="85" w:name="_Hlk142057702"/>
      <w:r w:rsidRPr="00397A97">
        <w:rPr>
          <w:rFonts w:eastAsiaTheme="minorEastAsia"/>
          <w:i/>
          <w:iCs/>
          <w:color w:val="auto"/>
          <w:sz w:val="21"/>
          <w:szCs w:val="21"/>
          <w:lang w:eastAsia="zh-CN"/>
        </w:rPr>
        <w:t>η</w:t>
      </w:r>
      <w:r w:rsidR="00A62AED" w:rsidRPr="00397A97">
        <w:rPr>
          <w:rFonts w:eastAsiaTheme="minorEastAsia"/>
          <w:color w:val="auto"/>
          <w:sz w:val="21"/>
          <w:szCs w:val="21"/>
          <w:vertAlign w:val="subscript"/>
          <w:lang w:eastAsia="zh-TW"/>
        </w:rPr>
        <w:t>DB</w:t>
      </w:r>
      <w:r w:rsidR="00A62AED" w:rsidRPr="00397A97">
        <w:rPr>
          <w:smallCaps/>
          <w:color w:val="auto"/>
          <w:sz w:val="21"/>
          <w:szCs w:val="21"/>
          <w:lang w:eastAsia="zh-TW"/>
        </w:rPr>
        <w:t xml:space="preserve"> =</w:t>
      </w:r>
      <w:r w:rsidRPr="00397A97">
        <w:rPr>
          <w:rFonts w:eastAsiaTheme="minorEastAsia"/>
          <w:i/>
          <w:iCs/>
          <w:color w:val="auto"/>
          <w:sz w:val="21"/>
          <w:szCs w:val="21"/>
          <w:lang w:eastAsia="zh-CN"/>
        </w:rPr>
        <w:t>η</w:t>
      </w:r>
      <w:r w:rsidR="00A62AED" w:rsidRPr="00397A97">
        <w:rPr>
          <w:rFonts w:eastAsiaTheme="minorEastAsia"/>
          <w:color w:val="auto"/>
          <w:sz w:val="21"/>
          <w:szCs w:val="21"/>
          <w:vertAlign w:val="subscript"/>
          <w:lang w:eastAsia="zh-TW"/>
        </w:rPr>
        <w:t>D</w:t>
      </w:r>
      <w:r w:rsidR="00A62AED" w:rsidRPr="00397A97">
        <w:rPr>
          <w:rFonts w:eastAsiaTheme="minorEastAsia"/>
          <w:color w:val="auto"/>
          <w:sz w:val="21"/>
          <w:szCs w:val="21"/>
          <w:lang w:eastAsia="zh-TW"/>
        </w:rPr>
        <w:t>（</w:t>
      </w:r>
      <w:r w:rsidRPr="00397A97">
        <w:rPr>
          <w:rFonts w:eastAsiaTheme="minorEastAsia"/>
          <w:i/>
          <w:iCs/>
          <w:color w:val="auto"/>
          <w:sz w:val="21"/>
          <w:szCs w:val="21"/>
          <w:lang w:eastAsia="zh-CN"/>
        </w:rPr>
        <w:t>η</w:t>
      </w:r>
      <w:r w:rsidR="00A62AED" w:rsidRPr="00397A97">
        <w:rPr>
          <w:rFonts w:eastAsiaTheme="minorEastAsia"/>
          <w:color w:val="auto"/>
          <w:sz w:val="21"/>
          <w:szCs w:val="21"/>
          <w:vertAlign w:val="subscript"/>
          <w:lang w:eastAsia="zh-TW"/>
        </w:rPr>
        <w:t>SP</w:t>
      </w:r>
      <w:r w:rsidR="00A62AED" w:rsidRPr="00397A97">
        <w:rPr>
          <w:rFonts w:eastAsiaTheme="minorEastAsia"/>
          <w:color w:val="auto"/>
          <w:sz w:val="21"/>
          <w:szCs w:val="21"/>
          <w:lang w:eastAsia="zh-TW"/>
        </w:rPr>
        <w:t>-</w:t>
      </w:r>
      <w:r w:rsidR="00A62AED" w:rsidRPr="00397A97">
        <w:rPr>
          <w:color w:val="auto"/>
          <w:sz w:val="21"/>
          <w:szCs w:val="21"/>
        </w:rPr>
        <w:t>Δ</w:t>
      </w:r>
      <w:r w:rsidRPr="00397A97">
        <w:rPr>
          <w:rFonts w:eastAsiaTheme="minorEastAsia"/>
          <w:i/>
          <w:iCs/>
          <w:color w:val="auto"/>
          <w:sz w:val="21"/>
          <w:szCs w:val="21"/>
          <w:lang w:eastAsia="zh-CN"/>
        </w:rPr>
        <w:t>η</w:t>
      </w:r>
      <w:r w:rsidR="00A62AED" w:rsidRPr="00397A97">
        <w:rPr>
          <w:rFonts w:eastAsiaTheme="minorEastAsia"/>
          <w:color w:val="auto"/>
          <w:sz w:val="21"/>
          <w:szCs w:val="21"/>
          <w:lang w:eastAsia="zh-TW"/>
        </w:rPr>
        <w:t>）</w:t>
      </w:r>
      <w:r w:rsidRPr="00397A97">
        <w:rPr>
          <w:rFonts w:eastAsiaTheme="minorEastAsia"/>
          <w:i/>
          <w:iCs/>
          <w:color w:val="auto"/>
          <w:sz w:val="21"/>
          <w:szCs w:val="21"/>
          <w:lang w:eastAsia="zh-CN"/>
        </w:rPr>
        <w:t>η</w:t>
      </w:r>
      <w:r w:rsidR="00A62AED" w:rsidRPr="00397A97">
        <w:rPr>
          <w:rFonts w:eastAsiaTheme="minorEastAsia"/>
          <w:color w:val="auto"/>
          <w:sz w:val="21"/>
          <w:szCs w:val="21"/>
          <w:vertAlign w:val="subscript"/>
          <w:lang w:eastAsia="zh-TW"/>
        </w:rPr>
        <w:t>C</w:t>
      </w:r>
      <w:r w:rsidR="00D861C9" w:rsidRPr="00397A97">
        <w:rPr>
          <w:rFonts w:eastAsiaTheme="minorEastAsia"/>
          <w:i/>
          <w:iCs/>
          <w:color w:val="auto"/>
          <w:sz w:val="21"/>
          <w:szCs w:val="21"/>
          <w:lang w:eastAsia="zh-CN"/>
        </w:rPr>
        <w:t>η</w:t>
      </w:r>
      <w:r w:rsidR="00D861C9" w:rsidRPr="00397A97">
        <w:rPr>
          <w:rFonts w:eastAsiaTheme="minorEastAsia"/>
          <w:color w:val="auto"/>
          <w:sz w:val="21"/>
          <w:szCs w:val="21"/>
          <w:vertAlign w:val="subscript"/>
          <w:lang w:eastAsia="zh-TW"/>
        </w:rPr>
        <w:t>K</w:t>
      </w:r>
      <w:r w:rsidR="00A62AED" w:rsidRPr="00397A97">
        <w:rPr>
          <w:rFonts w:eastAsiaTheme="minorEastAsia"/>
          <w:color w:val="auto"/>
          <w:sz w:val="21"/>
          <w:szCs w:val="21"/>
          <w:lang w:val="zh-TW" w:eastAsia="zh-TW" w:bidi="zh-TW"/>
        </w:rPr>
        <w:t>-1.5%</w:t>
      </w:r>
      <w:r w:rsidR="00A62AED" w:rsidRPr="00397A97">
        <w:rPr>
          <w:color w:val="auto"/>
          <w:sz w:val="21"/>
          <w:szCs w:val="21"/>
          <w:lang w:eastAsia="zh-TW"/>
        </w:rPr>
        <w:tab/>
      </w:r>
      <w:r w:rsidR="00A62AED" w:rsidRPr="00397A97">
        <w:rPr>
          <w:rFonts w:eastAsia="宋体"/>
          <w:color w:val="auto"/>
          <w:sz w:val="21"/>
          <w:szCs w:val="21"/>
          <w:lang w:eastAsia="zh-TW"/>
        </w:rPr>
        <w:t>（</w:t>
      </w:r>
      <w:r w:rsidR="00A62AED" w:rsidRPr="00397A97">
        <w:rPr>
          <w:color w:val="auto"/>
          <w:sz w:val="21"/>
          <w:szCs w:val="21"/>
          <w:lang w:eastAsia="zh-TW"/>
        </w:rPr>
        <w:t>A.</w:t>
      </w:r>
      <w:r w:rsidR="00A62AED" w:rsidRPr="00397A97">
        <w:rPr>
          <w:rFonts w:eastAsia="宋体"/>
          <w:color w:val="auto"/>
          <w:sz w:val="21"/>
          <w:szCs w:val="21"/>
          <w:lang w:eastAsia="zh-TW"/>
        </w:rPr>
        <w:t>5</w:t>
      </w:r>
      <w:r w:rsidR="00A62AED" w:rsidRPr="00397A97">
        <w:rPr>
          <w:rFonts w:eastAsia="宋体"/>
          <w:color w:val="auto"/>
          <w:sz w:val="21"/>
          <w:szCs w:val="21"/>
          <w:lang w:eastAsia="zh-TW"/>
        </w:rPr>
        <w:t>）</w:t>
      </w:r>
    </w:p>
    <w:p w14:paraId="7A43B1F0" w14:textId="77777777" w:rsidR="00F72044" w:rsidRPr="00397A97" w:rsidRDefault="00A62AED" w:rsidP="00FB25CC">
      <w:pPr>
        <w:pStyle w:val="Bodytext10"/>
        <w:spacing w:line="340" w:lineRule="exact"/>
        <w:ind w:firstLineChars="200" w:firstLine="420"/>
        <w:jc w:val="both"/>
        <w:rPr>
          <w:rFonts w:ascii="Times New Roman" w:hAnsi="Times New Roman" w:cs="Times New Roman"/>
          <w:color w:val="auto"/>
          <w:sz w:val="21"/>
          <w:szCs w:val="21"/>
        </w:rPr>
      </w:pPr>
      <w:r w:rsidRPr="00397A97">
        <w:rPr>
          <w:rFonts w:ascii="Times New Roman" w:hAnsi="Times New Roman" w:cs="Times New Roman"/>
          <w:color w:val="auto"/>
          <w:sz w:val="21"/>
          <w:szCs w:val="21"/>
        </w:rPr>
        <w:t>式中：</w:t>
      </w:r>
    </w:p>
    <w:p w14:paraId="31119C73" w14:textId="77777777" w:rsidR="001D20C7" w:rsidRPr="00397A97" w:rsidRDefault="001D20C7" w:rsidP="001D20C7">
      <w:pPr>
        <w:pStyle w:val="Bodytext10"/>
        <w:spacing w:line="340" w:lineRule="exact"/>
        <w:ind w:firstLineChars="200" w:firstLine="420"/>
        <w:jc w:val="both"/>
        <w:rPr>
          <w:rFonts w:ascii="Times New Roman" w:hAnsi="Times New Roman" w:cs="Times New Roman"/>
          <w:color w:val="auto"/>
          <w:sz w:val="21"/>
          <w:szCs w:val="21"/>
        </w:rPr>
      </w:pPr>
      <w:r w:rsidRPr="00397A97">
        <w:rPr>
          <w:rFonts w:ascii="Times New Roman" w:eastAsiaTheme="minorEastAsia" w:hAnsi="Times New Roman" w:cs="Times New Roman"/>
          <w:i/>
          <w:iCs/>
          <w:color w:val="auto"/>
          <w:sz w:val="21"/>
          <w:szCs w:val="21"/>
          <w:lang w:eastAsia="zh-CN"/>
        </w:rPr>
        <w:t>η</w:t>
      </w:r>
      <w:r w:rsidRPr="00397A97">
        <w:rPr>
          <w:rFonts w:ascii="Times New Roman" w:eastAsiaTheme="minorEastAsia" w:hAnsi="Times New Roman" w:cs="Times New Roman"/>
          <w:color w:val="auto"/>
          <w:sz w:val="21"/>
          <w:szCs w:val="21"/>
          <w:vertAlign w:val="subscript"/>
        </w:rPr>
        <w:t>DB</w:t>
      </w:r>
      <w:r w:rsidRPr="00397A97">
        <w:rPr>
          <w:rFonts w:ascii="Times New Roman" w:hAnsi="Times New Roman" w:cs="Times New Roman"/>
          <w:color w:val="auto"/>
          <w:sz w:val="21"/>
          <w:szCs w:val="21"/>
        </w:rPr>
        <w:t>——</w:t>
      </w:r>
      <w:r w:rsidRPr="00397A97">
        <w:rPr>
          <w:rFonts w:ascii="Times New Roman" w:hAnsi="Times New Roman" w:cs="Times New Roman"/>
          <w:color w:val="auto"/>
          <w:sz w:val="21"/>
          <w:szCs w:val="21"/>
        </w:rPr>
        <w:t>电泵效率，</w:t>
      </w:r>
      <w:r w:rsidRPr="00397A97">
        <w:rPr>
          <w:rFonts w:ascii="Times New Roman" w:hAnsi="Times New Roman" w:cs="Times New Roman"/>
          <w:color w:val="auto"/>
          <w:sz w:val="21"/>
          <w:szCs w:val="21"/>
        </w:rPr>
        <w:t>%;</w:t>
      </w:r>
    </w:p>
    <w:p w14:paraId="01DEAF71" w14:textId="77777777" w:rsidR="00F5322C" w:rsidRPr="00397A97" w:rsidRDefault="00F5322C" w:rsidP="00F5322C">
      <w:pPr>
        <w:pStyle w:val="Bodytext10"/>
        <w:spacing w:line="340" w:lineRule="exact"/>
        <w:ind w:firstLineChars="200" w:firstLine="420"/>
        <w:rPr>
          <w:rFonts w:ascii="Times New Roman" w:eastAsia="PMingLiU" w:hAnsi="Times New Roman" w:cs="Times New Roman"/>
          <w:color w:val="auto"/>
          <w:sz w:val="21"/>
          <w:szCs w:val="21"/>
        </w:rPr>
      </w:pPr>
      <w:r w:rsidRPr="00397A97">
        <w:rPr>
          <w:rFonts w:ascii="Times New Roman" w:eastAsiaTheme="minorEastAsia" w:hAnsi="Times New Roman" w:cs="Times New Roman"/>
          <w:i/>
          <w:iCs/>
          <w:color w:val="auto"/>
          <w:sz w:val="21"/>
          <w:szCs w:val="21"/>
          <w:lang w:eastAsia="zh-CN"/>
        </w:rPr>
        <w:t>η</w:t>
      </w:r>
      <w:r w:rsidRPr="00397A97">
        <w:rPr>
          <w:rFonts w:ascii="Times New Roman" w:eastAsiaTheme="minorEastAsia" w:hAnsi="Times New Roman" w:cs="Times New Roman"/>
          <w:color w:val="auto"/>
          <w:sz w:val="21"/>
          <w:szCs w:val="21"/>
          <w:vertAlign w:val="subscript"/>
        </w:rPr>
        <w:t>D</w:t>
      </w:r>
      <w:r w:rsidRPr="00397A97">
        <w:rPr>
          <w:rFonts w:ascii="Times New Roman" w:eastAsia="Times New Roman" w:hAnsi="Times New Roman" w:cs="Times New Roman"/>
          <w:color w:val="auto"/>
          <w:sz w:val="21"/>
          <w:szCs w:val="21"/>
        </w:rPr>
        <w:t>——</w:t>
      </w:r>
      <w:r w:rsidRPr="00397A97">
        <w:rPr>
          <w:rFonts w:ascii="Times New Roman" w:hAnsi="Times New Roman" w:cs="Times New Roman"/>
          <w:color w:val="auto"/>
          <w:sz w:val="21"/>
          <w:szCs w:val="21"/>
        </w:rPr>
        <w:t>电泵电动机效率（查表</w:t>
      </w:r>
      <w:r w:rsidRPr="00397A97">
        <w:rPr>
          <w:rFonts w:ascii="Times New Roman" w:eastAsia="Times New Roman" w:hAnsi="Times New Roman" w:cs="Times New Roman"/>
          <w:color w:val="auto"/>
          <w:sz w:val="21"/>
          <w:szCs w:val="21"/>
        </w:rPr>
        <w:t>1</w:t>
      </w:r>
      <w:r w:rsidRPr="00397A97">
        <w:rPr>
          <w:rFonts w:ascii="Times New Roman" w:hAnsi="Times New Roman" w:cs="Times New Roman"/>
          <w:color w:val="auto"/>
          <w:sz w:val="21"/>
          <w:szCs w:val="21"/>
        </w:rPr>
        <w:t>、表</w:t>
      </w:r>
      <w:r w:rsidRPr="00397A97">
        <w:rPr>
          <w:rFonts w:ascii="Times New Roman" w:hAnsi="Times New Roman" w:cs="Times New Roman"/>
          <w:color w:val="auto"/>
          <w:sz w:val="21"/>
          <w:szCs w:val="21"/>
        </w:rPr>
        <w:t>2</w:t>
      </w:r>
      <w:r w:rsidRPr="00397A97">
        <w:rPr>
          <w:rFonts w:ascii="Times New Roman" w:hAnsi="Times New Roman" w:cs="Times New Roman"/>
          <w:color w:val="auto"/>
          <w:sz w:val="21"/>
          <w:szCs w:val="21"/>
        </w:rPr>
        <w:t>、表</w:t>
      </w:r>
      <w:r w:rsidRPr="00397A97">
        <w:rPr>
          <w:rFonts w:ascii="Times New Roman" w:hAnsi="Times New Roman" w:cs="Times New Roman"/>
          <w:color w:val="auto"/>
          <w:sz w:val="21"/>
          <w:szCs w:val="21"/>
        </w:rPr>
        <w:t>3</w:t>
      </w:r>
      <w:r w:rsidRPr="00397A97">
        <w:rPr>
          <w:rFonts w:ascii="Times New Roman" w:hAnsi="Times New Roman" w:cs="Times New Roman"/>
          <w:color w:val="auto"/>
          <w:sz w:val="21"/>
          <w:szCs w:val="21"/>
        </w:rPr>
        <w:t>、表</w:t>
      </w:r>
      <w:r w:rsidRPr="00397A97">
        <w:rPr>
          <w:rFonts w:ascii="Times New Roman" w:hAnsi="Times New Roman" w:cs="Times New Roman"/>
          <w:color w:val="auto"/>
          <w:sz w:val="21"/>
          <w:szCs w:val="21"/>
        </w:rPr>
        <w:t>4</w:t>
      </w:r>
      <w:r w:rsidRPr="00397A97">
        <w:rPr>
          <w:rFonts w:ascii="Times New Roman" w:hAnsi="Times New Roman" w:cs="Times New Roman"/>
          <w:color w:val="auto"/>
          <w:sz w:val="21"/>
          <w:szCs w:val="21"/>
        </w:rPr>
        <w:t>），</w:t>
      </w:r>
      <w:r w:rsidRPr="00397A97">
        <w:rPr>
          <w:rFonts w:ascii="Times New Roman" w:eastAsia="Times New Roman" w:hAnsi="Times New Roman" w:cs="Times New Roman"/>
          <w:color w:val="auto"/>
          <w:sz w:val="21"/>
          <w:szCs w:val="21"/>
        </w:rPr>
        <w:t>%</w:t>
      </w:r>
      <w:r w:rsidRPr="00397A97">
        <w:rPr>
          <w:rFonts w:ascii="Times New Roman" w:hAnsi="Times New Roman" w:cs="Times New Roman"/>
          <w:color w:val="auto"/>
          <w:sz w:val="21"/>
          <w:szCs w:val="21"/>
        </w:rPr>
        <w:t>；</w:t>
      </w:r>
    </w:p>
    <w:p w14:paraId="120E394E" w14:textId="585280DF" w:rsidR="00F72044" w:rsidRPr="00397A97" w:rsidRDefault="00FB25CC" w:rsidP="00FB25CC">
      <w:pPr>
        <w:pStyle w:val="Bodytext10"/>
        <w:spacing w:line="340" w:lineRule="exact"/>
        <w:ind w:firstLineChars="200" w:firstLine="420"/>
        <w:rPr>
          <w:rFonts w:ascii="Times New Roman" w:eastAsia="PMingLiU" w:hAnsi="Times New Roman" w:cs="Times New Roman"/>
          <w:color w:val="auto"/>
          <w:sz w:val="21"/>
          <w:szCs w:val="21"/>
        </w:rPr>
      </w:pPr>
      <w:r w:rsidRPr="00397A97">
        <w:rPr>
          <w:rFonts w:ascii="Times New Roman" w:eastAsiaTheme="minorEastAsia" w:hAnsi="Times New Roman" w:cs="Times New Roman"/>
          <w:i/>
          <w:iCs/>
          <w:color w:val="auto"/>
          <w:sz w:val="21"/>
          <w:szCs w:val="21"/>
          <w:lang w:eastAsia="zh-CN"/>
        </w:rPr>
        <w:t>η</w:t>
      </w:r>
      <w:r w:rsidR="00A62AED" w:rsidRPr="00397A97">
        <w:rPr>
          <w:rFonts w:ascii="Times New Roman" w:eastAsiaTheme="minorEastAsia" w:hAnsi="Times New Roman" w:cs="Times New Roman"/>
          <w:color w:val="auto"/>
          <w:sz w:val="21"/>
          <w:szCs w:val="21"/>
          <w:vertAlign w:val="subscript"/>
        </w:rPr>
        <w:t>SP</w:t>
      </w:r>
      <w:r w:rsidR="00A62AED" w:rsidRPr="00397A97">
        <w:rPr>
          <w:rFonts w:ascii="Times New Roman" w:eastAsia="Times New Roman" w:hAnsi="Times New Roman" w:cs="Times New Roman"/>
          <w:color w:val="auto"/>
          <w:sz w:val="21"/>
          <w:szCs w:val="21"/>
        </w:rPr>
        <w:t>——</w:t>
      </w:r>
      <w:r w:rsidR="00A62AED" w:rsidRPr="00397A97">
        <w:rPr>
          <w:rFonts w:ascii="Times New Roman" w:hAnsi="Times New Roman" w:cs="Times New Roman"/>
          <w:color w:val="auto"/>
          <w:sz w:val="21"/>
          <w:szCs w:val="21"/>
          <w:lang w:val="en-US" w:eastAsia="zh-CN"/>
        </w:rPr>
        <w:t>混流</w:t>
      </w:r>
      <w:r w:rsidR="00A62AED" w:rsidRPr="00397A97">
        <w:rPr>
          <w:rFonts w:ascii="Times New Roman" w:hAnsi="Times New Roman" w:cs="Times New Roman"/>
          <w:color w:val="auto"/>
          <w:sz w:val="21"/>
          <w:szCs w:val="21"/>
        </w:rPr>
        <w:t>式电泵在规定流量下的泵效率，按表</w:t>
      </w:r>
      <w:r w:rsidR="00A62AED" w:rsidRPr="00397A97">
        <w:rPr>
          <w:rFonts w:ascii="Times New Roman" w:eastAsia="Times New Roman" w:hAnsi="Times New Roman" w:cs="Times New Roman"/>
          <w:color w:val="auto"/>
          <w:sz w:val="21"/>
          <w:szCs w:val="21"/>
        </w:rPr>
        <w:t>A</w:t>
      </w:r>
      <w:r w:rsidR="00A62AED" w:rsidRPr="00397A97">
        <w:rPr>
          <w:rFonts w:ascii="Times New Roman" w:hAnsi="Times New Roman" w:cs="Times New Roman"/>
          <w:color w:val="auto"/>
          <w:sz w:val="21"/>
          <w:szCs w:val="21"/>
          <w:lang w:val="en-US" w:eastAsia="zh-CN"/>
        </w:rPr>
        <w:t>3</w:t>
      </w:r>
      <w:r w:rsidR="00A62AED" w:rsidRPr="00397A97">
        <w:rPr>
          <w:rFonts w:ascii="Times New Roman" w:hAnsi="Times New Roman" w:cs="Times New Roman"/>
          <w:color w:val="auto"/>
          <w:sz w:val="21"/>
          <w:szCs w:val="21"/>
        </w:rPr>
        <w:t>中的相应流量下的泵效率值（蜗壳式取</w:t>
      </w:r>
      <w:r w:rsidR="00A62AED" w:rsidRPr="00397A97">
        <w:rPr>
          <w:rFonts w:ascii="Times New Roman" w:eastAsia="Times New Roman" w:hAnsi="Times New Roman" w:cs="Times New Roman"/>
          <w:color w:val="auto"/>
          <w:sz w:val="21"/>
          <w:szCs w:val="21"/>
        </w:rPr>
        <w:t>A</w:t>
      </w:r>
      <w:r w:rsidR="00A62AED" w:rsidRPr="00397A97">
        <w:rPr>
          <w:rFonts w:ascii="Times New Roman" w:hAnsi="Times New Roman" w:cs="Times New Roman"/>
          <w:color w:val="auto"/>
          <w:sz w:val="21"/>
          <w:szCs w:val="21"/>
        </w:rPr>
        <w:lastRenderedPageBreak/>
        <w:t>值、导叶式取</w:t>
      </w:r>
      <w:r w:rsidR="00A62AED" w:rsidRPr="00397A97">
        <w:rPr>
          <w:rFonts w:ascii="Times New Roman" w:eastAsia="Times New Roman" w:hAnsi="Times New Roman" w:cs="Times New Roman"/>
          <w:color w:val="auto"/>
          <w:sz w:val="21"/>
          <w:szCs w:val="21"/>
        </w:rPr>
        <w:t>B</w:t>
      </w:r>
      <w:r w:rsidR="00A62AED" w:rsidRPr="00397A97">
        <w:rPr>
          <w:rFonts w:ascii="Times New Roman" w:hAnsi="Times New Roman" w:cs="Times New Roman"/>
          <w:color w:val="auto"/>
          <w:sz w:val="21"/>
          <w:szCs w:val="21"/>
        </w:rPr>
        <w:t>值），</w:t>
      </w:r>
      <w:r w:rsidR="00A62AED" w:rsidRPr="00397A97">
        <w:rPr>
          <w:rFonts w:ascii="Times New Roman" w:eastAsia="Times New Roman" w:hAnsi="Times New Roman" w:cs="Times New Roman"/>
          <w:color w:val="auto"/>
          <w:sz w:val="21"/>
          <w:szCs w:val="21"/>
        </w:rPr>
        <w:t>%</w:t>
      </w:r>
      <w:r w:rsidR="00A62AED" w:rsidRPr="00397A97">
        <w:rPr>
          <w:rFonts w:ascii="Times New Roman" w:hAnsi="Times New Roman" w:cs="Times New Roman"/>
          <w:color w:val="auto"/>
          <w:sz w:val="21"/>
          <w:szCs w:val="21"/>
        </w:rPr>
        <w:t>；</w:t>
      </w:r>
    </w:p>
    <w:p w14:paraId="46B91537" w14:textId="603A153A" w:rsidR="00F72044" w:rsidRPr="00397A97" w:rsidRDefault="00A62AED" w:rsidP="00FB25CC">
      <w:pPr>
        <w:pStyle w:val="Bodytext10"/>
        <w:spacing w:line="340" w:lineRule="exact"/>
        <w:ind w:firstLineChars="200" w:firstLine="420"/>
        <w:rPr>
          <w:rFonts w:ascii="Times New Roman" w:eastAsia="PMingLiU" w:hAnsi="Times New Roman" w:cs="Times New Roman"/>
          <w:color w:val="auto"/>
          <w:sz w:val="21"/>
          <w:szCs w:val="21"/>
        </w:rPr>
      </w:pPr>
      <w:r w:rsidRPr="00397A97">
        <w:rPr>
          <w:rFonts w:ascii="Times New Roman" w:hAnsi="Times New Roman" w:cs="Times New Roman"/>
          <w:color w:val="auto"/>
          <w:sz w:val="21"/>
          <w:szCs w:val="21"/>
        </w:rPr>
        <w:t>Δ</w:t>
      </w:r>
      <w:r w:rsidR="00FB25CC" w:rsidRPr="00397A97">
        <w:rPr>
          <w:rFonts w:ascii="Times New Roman" w:eastAsiaTheme="minorEastAsia" w:hAnsi="Times New Roman" w:cs="Times New Roman"/>
          <w:i/>
          <w:iCs/>
          <w:color w:val="auto"/>
          <w:sz w:val="21"/>
          <w:szCs w:val="21"/>
          <w:lang w:eastAsia="zh-CN"/>
        </w:rPr>
        <w:t>η</w:t>
      </w:r>
      <w:r w:rsidRPr="00397A97">
        <w:rPr>
          <w:rFonts w:ascii="Times New Roman" w:hAnsi="Times New Roman" w:cs="Times New Roman"/>
          <w:color w:val="auto"/>
          <w:sz w:val="21"/>
          <w:szCs w:val="21"/>
        </w:rPr>
        <w:t>——</w:t>
      </w:r>
      <w:r w:rsidRPr="00397A97">
        <w:rPr>
          <w:rFonts w:ascii="Times New Roman" w:hAnsi="Times New Roman" w:cs="Times New Roman"/>
          <w:color w:val="auto"/>
          <w:sz w:val="21"/>
          <w:szCs w:val="21"/>
          <w:lang w:val="en-US" w:eastAsia="zh-CN"/>
        </w:rPr>
        <w:t>表</w:t>
      </w:r>
      <w:r w:rsidR="00F256D9" w:rsidRPr="00397A97">
        <w:rPr>
          <w:rFonts w:ascii="Times New Roman" w:hAnsi="Times New Roman" w:cs="Times New Roman" w:hint="eastAsia"/>
          <w:smallCaps/>
          <w:color w:val="auto"/>
          <w:sz w:val="21"/>
          <w:szCs w:val="21"/>
          <w:lang w:val="en-US" w:eastAsia="zh-CN" w:bidi="en-US"/>
        </w:rPr>
        <w:t>A</w:t>
      </w:r>
      <w:r w:rsidR="00F256D9" w:rsidRPr="00397A97">
        <w:rPr>
          <w:rFonts w:ascii="Times New Roman" w:hAnsi="Times New Roman" w:cs="Times New Roman"/>
          <w:smallCaps/>
          <w:color w:val="auto"/>
          <w:sz w:val="21"/>
          <w:szCs w:val="21"/>
          <w:lang w:val="en-US" w:eastAsia="zh-CN" w:bidi="en-US"/>
        </w:rPr>
        <w:t>.4</w:t>
      </w:r>
      <w:r w:rsidRPr="00397A97">
        <w:rPr>
          <w:rFonts w:ascii="Times New Roman" w:hAnsi="Times New Roman" w:cs="Times New Roman"/>
          <w:color w:val="auto"/>
          <w:sz w:val="21"/>
          <w:szCs w:val="21"/>
        </w:rPr>
        <w:t>中相应</w:t>
      </w:r>
      <w:r w:rsidRPr="00397A97">
        <w:rPr>
          <w:rFonts w:ascii="Times New Roman" w:hAnsi="Times New Roman" w:cs="Times New Roman"/>
          <w:color w:val="auto"/>
          <w:sz w:val="21"/>
          <w:szCs w:val="21"/>
          <w:lang w:val="en-US" w:eastAsia="zh-CN"/>
        </w:rPr>
        <w:t>泵</w:t>
      </w:r>
      <w:r w:rsidRPr="00397A97">
        <w:rPr>
          <w:rFonts w:ascii="Times New Roman" w:hAnsi="Times New Roman" w:cs="Times New Roman"/>
          <w:color w:val="auto"/>
          <w:sz w:val="21"/>
          <w:szCs w:val="21"/>
        </w:rPr>
        <w:t>比转速</w:t>
      </w:r>
      <w:r w:rsidRPr="00397A97">
        <w:rPr>
          <w:rFonts w:ascii="Times New Roman" w:hAnsi="Times New Roman" w:cs="Times New Roman"/>
          <w:i/>
          <w:color w:val="auto"/>
          <w:sz w:val="21"/>
          <w:szCs w:val="21"/>
          <w:lang w:eastAsia="zh-CN"/>
        </w:rPr>
        <w:t>n</w:t>
      </w:r>
      <w:r w:rsidRPr="00397A97">
        <w:rPr>
          <w:rFonts w:ascii="Times New Roman" w:eastAsia="Times New Roman" w:hAnsi="Times New Roman" w:cs="Times New Roman"/>
          <w:b/>
          <w:bCs/>
          <w:i/>
          <w:color w:val="auto"/>
          <w:sz w:val="21"/>
          <w:szCs w:val="21"/>
          <w:vertAlign w:val="subscript"/>
          <w:lang w:val="en-US" w:eastAsia="zh-CN" w:bidi="en-US"/>
        </w:rPr>
        <w:t>s</w:t>
      </w:r>
      <w:r w:rsidRPr="00397A97">
        <w:rPr>
          <w:rFonts w:ascii="Times New Roman" w:hAnsi="Times New Roman" w:cs="Times New Roman"/>
          <w:color w:val="auto"/>
          <w:sz w:val="21"/>
          <w:szCs w:val="21"/>
        </w:rPr>
        <w:t>下的效率修正值，</w:t>
      </w:r>
      <w:r w:rsidRPr="00397A97">
        <w:rPr>
          <w:rFonts w:ascii="Times New Roman" w:hAnsi="Times New Roman" w:cs="Times New Roman"/>
          <w:color w:val="auto"/>
          <w:sz w:val="21"/>
          <w:szCs w:val="21"/>
          <w:lang w:eastAsia="zh-CN"/>
        </w:rPr>
        <w:t>%</w:t>
      </w:r>
      <w:r w:rsidRPr="00397A97">
        <w:rPr>
          <w:rFonts w:ascii="Times New Roman" w:hAnsi="Times New Roman" w:cs="Times New Roman"/>
          <w:color w:val="auto"/>
          <w:sz w:val="21"/>
          <w:szCs w:val="21"/>
        </w:rPr>
        <w:t>。</w:t>
      </w:r>
    </w:p>
    <w:p w14:paraId="4F854AD3" w14:textId="77777777" w:rsidR="00092F6F" w:rsidRPr="00397A97" w:rsidRDefault="00092F6F" w:rsidP="00092F6F">
      <w:pPr>
        <w:pStyle w:val="Bodytext10"/>
        <w:spacing w:line="340" w:lineRule="exact"/>
        <w:ind w:firstLineChars="200" w:firstLine="420"/>
        <w:jc w:val="both"/>
        <w:rPr>
          <w:rFonts w:ascii="Times New Roman" w:hAnsi="Times New Roman" w:cs="Times New Roman"/>
          <w:color w:val="auto"/>
          <w:sz w:val="21"/>
          <w:szCs w:val="21"/>
          <w:lang w:val="en-US" w:eastAsia="zh-CN" w:bidi="en-US"/>
        </w:rPr>
      </w:pPr>
      <w:r w:rsidRPr="00397A97">
        <w:rPr>
          <w:rFonts w:ascii="Times New Roman" w:eastAsiaTheme="minorEastAsia" w:hAnsi="Times New Roman" w:cs="Times New Roman"/>
          <w:i/>
          <w:iCs/>
          <w:color w:val="auto"/>
          <w:sz w:val="21"/>
          <w:szCs w:val="21"/>
          <w:lang w:eastAsia="zh-CN"/>
        </w:rPr>
        <w:t>η</w:t>
      </w:r>
      <w:r w:rsidRPr="00397A97">
        <w:rPr>
          <w:rFonts w:ascii="Times New Roman" w:eastAsiaTheme="minorEastAsia" w:hAnsi="Times New Roman" w:cs="Times New Roman"/>
          <w:color w:val="auto"/>
          <w:sz w:val="21"/>
          <w:szCs w:val="21"/>
          <w:vertAlign w:val="subscript"/>
        </w:rPr>
        <w:t>C</w:t>
      </w:r>
      <w:r w:rsidRPr="00397A97">
        <w:rPr>
          <w:rFonts w:ascii="Times New Roman" w:eastAsia="Times New Roman" w:hAnsi="Times New Roman" w:cs="Times New Roman"/>
          <w:color w:val="auto"/>
          <w:sz w:val="21"/>
          <w:szCs w:val="21"/>
        </w:rPr>
        <w:t>——</w:t>
      </w:r>
      <w:r w:rsidRPr="00397A97">
        <w:rPr>
          <w:rFonts w:ascii="Times New Roman" w:hAnsi="Times New Roman" w:cs="Times New Roman"/>
          <w:color w:val="auto"/>
          <w:sz w:val="21"/>
          <w:szCs w:val="21"/>
        </w:rPr>
        <w:t>传动效率，同轴为</w:t>
      </w:r>
      <w:r w:rsidRPr="00397A97">
        <w:rPr>
          <w:rFonts w:ascii="Times New Roman" w:eastAsia="Times New Roman" w:hAnsi="Times New Roman" w:cs="Times New Roman"/>
          <w:color w:val="auto"/>
          <w:sz w:val="21"/>
          <w:szCs w:val="21"/>
        </w:rPr>
        <w:t>1</w:t>
      </w:r>
      <w:r w:rsidRPr="00397A97">
        <w:rPr>
          <w:rFonts w:ascii="Times New Roman" w:hAnsi="Times New Roman" w:cs="Times New Roman"/>
          <w:color w:val="auto"/>
          <w:sz w:val="21"/>
          <w:szCs w:val="21"/>
        </w:rPr>
        <w:t>，</w:t>
      </w:r>
      <w:r w:rsidRPr="00397A97">
        <w:rPr>
          <w:rFonts w:ascii="Times New Roman" w:hAnsi="Times New Roman" w:cs="Times New Roman"/>
          <w:color w:val="auto"/>
          <w:sz w:val="21"/>
          <w:szCs w:val="21"/>
          <w:lang w:val="en-US" w:eastAsia="zh-CN"/>
        </w:rPr>
        <w:t>减速机</w:t>
      </w:r>
      <w:r w:rsidRPr="00397A97">
        <w:rPr>
          <w:rFonts w:ascii="Times New Roman" w:hAnsi="Times New Roman" w:cs="Times New Roman"/>
          <w:color w:val="auto"/>
          <w:sz w:val="21"/>
          <w:szCs w:val="21"/>
        </w:rPr>
        <w:t>非同轴为</w:t>
      </w:r>
      <w:r w:rsidRPr="00397A97">
        <w:rPr>
          <w:rFonts w:ascii="Times New Roman" w:eastAsia="Times New Roman" w:hAnsi="Times New Roman" w:cs="Times New Roman"/>
          <w:color w:val="auto"/>
          <w:sz w:val="21"/>
          <w:szCs w:val="21"/>
          <w:lang w:val="en-US" w:eastAsia="zh-CN" w:bidi="en-US"/>
        </w:rPr>
        <w:t>0.98</w:t>
      </w:r>
      <w:r w:rsidRPr="00397A97">
        <w:rPr>
          <w:rFonts w:ascii="Times New Roman" w:hAnsi="Times New Roman" w:cs="Times New Roman"/>
          <w:color w:val="auto"/>
          <w:sz w:val="21"/>
          <w:szCs w:val="21"/>
          <w:lang w:val="en-US" w:eastAsia="zh-CN" w:bidi="en-US"/>
        </w:rPr>
        <w:t>；</w:t>
      </w:r>
    </w:p>
    <w:p w14:paraId="456FBB71" w14:textId="77777777" w:rsidR="000D6033" w:rsidRPr="00397A97" w:rsidRDefault="000D6033" w:rsidP="00FB25CC">
      <w:pPr>
        <w:pStyle w:val="Bodytext10"/>
        <w:spacing w:line="340" w:lineRule="exact"/>
        <w:ind w:firstLineChars="200" w:firstLine="420"/>
        <w:jc w:val="both"/>
        <w:rPr>
          <w:rFonts w:ascii="Times New Roman" w:eastAsia="PMingLiU" w:hAnsi="Times New Roman" w:cs="Times New Roman"/>
          <w:color w:val="auto"/>
          <w:sz w:val="21"/>
          <w:szCs w:val="21"/>
        </w:rPr>
      </w:pPr>
      <w:r w:rsidRPr="00397A97">
        <w:rPr>
          <w:rFonts w:ascii="Times New Roman" w:eastAsiaTheme="minorEastAsia" w:hAnsi="Times New Roman" w:cs="Times New Roman"/>
          <w:i/>
          <w:iCs/>
          <w:color w:val="auto"/>
          <w:sz w:val="21"/>
          <w:szCs w:val="21"/>
          <w:lang w:eastAsia="zh-CN"/>
        </w:rPr>
        <w:t>η</w:t>
      </w:r>
      <w:r w:rsidRPr="00397A97">
        <w:rPr>
          <w:rFonts w:ascii="Times New Roman" w:eastAsiaTheme="minorEastAsia" w:hAnsi="Times New Roman" w:cs="Times New Roman"/>
          <w:color w:val="auto"/>
          <w:sz w:val="21"/>
          <w:szCs w:val="21"/>
          <w:vertAlign w:val="subscript"/>
        </w:rPr>
        <w:t>K</w:t>
      </w:r>
      <w:r w:rsidRPr="00397A97">
        <w:rPr>
          <w:rFonts w:ascii="Times New Roman" w:hAnsi="Times New Roman" w:cs="Times New Roman"/>
          <w:color w:val="auto"/>
          <w:sz w:val="21"/>
          <w:szCs w:val="21"/>
        </w:rPr>
        <w:t>——</w:t>
      </w:r>
      <w:r w:rsidRPr="00397A97">
        <w:rPr>
          <w:rFonts w:ascii="Times New Roman" w:hAnsi="Times New Roman" w:cs="Times New Roman"/>
          <w:color w:val="auto"/>
          <w:sz w:val="21"/>
          <w:szCs w:val="21"/>
        </w:rPr>
        <w:t>变频控制器的效率，</w:t>
      </w:r>
      <w:r w:rsidRPr="00397A97">
        <w:rPr>
          <w:rFonts w:ascii="Times New Roman" w:eastAsiaTheme="minorEastAsia" w:hAnsi="Times New Roman" w:cs="Times New Roman"/>
          <w:color w:val="auto"/>
          <w:sz w:val="21"/>
          <w:szCs w:val="21"/>
          <w:lang w:val="en-US" w:eastAsia="zh-CN" w:bidi="en-US"/>
        </w:rPr>
        <w:t>0.94-</w:t>
      </w:r>
      <w:r w:rsidRPr="00397A97">
        <w:rPr>
          <w:rFonts w:ascii="Times New Roman" w:eastAsia="Times New Roman" w:hAnsi="Times New Roman" w:cs="Times New Roman"/>
          <w:color w:val="auto"/>
          <w:sz w:val="21"/>
          <w:szCs w:val="21"/>
          <w:lang w:val="en-US" w:eastAsia="zh-CN" w:bidi="en-US"/>
        </w:rPr>
        <w:t>0.9</w:t>
      </w:r>
      <w:r w:rsidRPr="00397A97">
        <w:rPr>
          <w:rFonts w:ascii="Times New Roman" w:eastAsiaTheme="minorEastAsia" w:hAnsi="Times New Roman" w:cs="Times New Roman"/>
          <w:color w:val="auto"/>
          <w:sz w:val="21"/>
          <w:szCs w:val="21"/>
          <w:lang w:val="en-US" w:eastAsia="zh-CN" w:bidi="en-US"/>
        </w:rPr>
        <w:t>6</w:t>
      </w:r>
      <w:r w:rsidRPr="00397A97">
        <w:rPr>
          <w:rFonts w:ascii="Times New Roman" w:hAnsi="Times New Roman" w:cs="Times New Roman"/>
          <w:color w:val="auto"/>
          <w:sz w:val="21"/>
          <w:szCs w:val="21"/>
          <w:lang w:val="en-US" w:eastAsia="zh-CN" w:bidi="en-US"/>
        </w:rPr>
        <w:t>；无变频控制则取</w:t>
      </w:r>
      <w:r w:rsidRPr="00397A97">
        <w:rPr>
          <w:rFonts w:ascii="Times New Roman" w:hAnsi="Times New Roman" w:cs="Times New Roman"/>
          <w:color w:val="auto"/>
          <w:sz w:val="21"/>
          <w:szCs w:val="21"/>
          <w:lang w:val="en-US" w:eastAsia="zh-CN" w:bidi="en-US"/>
        </w:rPr>
        <w:t>1.0</w:t>
      </w:r>
      <w:r w:rsidRPr="00397A97">
        <w:rPr>
          <w:rFonts w:ascii="Times New Roman" w:eastAsiaTheme="minorEastAsia" w:hAnsi="Times New Roman" w:cs="Times New Roman"/>
          <w:color w:val="auto"/>
          <w:sz w:val="21"/>
          <w:szCs w:val="21"/>
          <w:lang w:val="en-US" w:eastAsia="zh-CN" w:bidi="en-US"/>
        </w:rPr>
        <w:t>。</w:t>
      </w:r>
    </w:p>
    <w:bookmarkEnd w:id="85"/>
    <w:p w14:paraId="6A76BD6F" w14:textId="77777777" w:rsidR="000D6033" w:rsidRPr="00397A97" w:rsidRDefault="000D6033">
      <w:pPr>
        <w:pStyle w:val="Bodytext10"/>
        <w:spacing w:line="316" w:lineRule="exact"/>
        <w:ind w:firstLineChars="200"/>
        <w:rPr>
          <w:rFonts w:ascii="Times New Roman" w:eastAsia="PMingLiU" w:hAnsi="Times New Roman" w:cs="Times New Roman"/>
          <w:color w:val="auto"/>
        </w:rPr>
      </w:pPr>
    </w:p>
    <w:p w14:paraId="684E2DED" w14:textId="7CD3499E" w:rsidR="00F72044" w:rsidRPr="00397A97" w:rsidRDefault="00290AF7">
      <w:pPr>
        <w:autoSpaceDE w:val="0"/>
        <w:autoSpaceDN w:val="0"/>
        <w:spacing w:before="109"/>
        <w:ind w:left="2794" w:right="2773"/>
        <w:jc w:val="center"/>
        <w:rPr>
          <w:rFonts w:ascii="黑体" w:eastAsia="黑体" w:hAnsi="黑体"/>
          <w:color w:val="auto"/>
          <w:sz w:val="21"/>
          <w:szCs w:val="21"/>
          <w:lang w:val="zh-CN" w:eastAsia="zh-TW" w:bidi="zh-CN"/>
        </w:rPr>
      </w:pPr>
      <w:r w:rsidRPr="00397A97">
        <w:rPr>
          <w:rFonts w:ascii="黑体" w:eastAsia="黑体" w:hAnsi="黑体"/>
          <w:color w:val="auto"/>
          <w:sz w:val="21"/>
          <w:szCs w:val="21"/>
          <w:lang w:val="zh-CN" w:eastAsia="zh-TW" w:bidi="zh-CN"/>
        </w:rPr>
        <w:t>表A</w:t>
      </w:r>
      <w:r w:rsidRPr="00397A97">
        <w:rPr>
          <w:rFonts w:ascii="黑体" w:eastAsia="黑体" w:hAnsi="黑体" w:hint="eastAsia"/>
          <w:color w:val="auto"/>
          <w:sz w:val="21"/>
          <w:szCs w:val="21"/>
          <w:lang w:val="zh-CN" w:eastAsia="zh-TW" w:bidi="zh-CN"/>
        </w:rPr>
        <w:t>.</w:t>
      </w:r>
      <w:r w:rsidRPr="00397A97">
        <w:rPr>
          <w:rFonts w:ascii="黑体" w:eastAsia="黑体" w:hAnsi="黑体"/>
          <w:color w:val="auto"/>
          <w:sz w:val="21"/>
          <w:szCs w:val="21"/>
          <w:lang w:val="zh-CN" w:eastAsia="zh-TW" w:bidi="zh-CN"/>
        </w:rPr>
        <w:t xml:space="preserve">1 </w:t>
      </w:r>
      <w:r w:rsidR="00A62AED" w:rsidRPr="00397A97">
        <w:rPr>
          <w:rFonts w:ascii="黑体" w:eastAsia="黑体" w:hAnsi="黑体"/>
          <w:color w:val="auto"/>
          <w:sz w:val="21"/>
          <w:szCs w:val="21"/>
          <w:lang w:val="zh-CN" w:eastAsia="zh-TW" w:bidi="zh-CN"/>
        </w:rPr>
        <w:t>离心式泵泵效率</w:t>
      </w:r>
    </w:p>
    <w:p w14:paraId="1A44DECD" w14:textId="77777777" w:rsidR="00F72044" w:rsidRPr="00397A97" w:rsidRDefault="00F72044">
      <w:pPr>
        <w:autoSpaceDE w:val="0"/>
        <w:autoSpaceDN w:val="0"/>
        <w:rPr>
          <w:rFonts w:eastAsia="宋体"/>
          <w:color w:val="auto"/>
          <w:sz w:val="16"/>
          <w:szCs w:val="22"/>
          <w:lang w:val="zh-CN" w:eastAsia="zh-TW" w:bidi="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50"/>
        <w:gridCol w:w="870"/>
        <w:gridCol w:w="884"/>
        <w:gridCol w:w="869"/>
        <w:gridCol w:w="1015"/>
        <w:gridCol w:w="869"/>
        <w:gridCol w:w="870"/>
        <w:gridCol w:w="869"/>
        <w:gridCol w:w="870"/>
        <w:gridCol w:w="789"/>
      </w:tblGrid>
      <w:tr w:rsidR="00397A97" w:rsidRPr="00397A97" w14:paraId="4201FC9C" w14:textId="77777777" w:rsidTr="00DE377A">
        <w:trPr>
          <w:trHeight w:val="265"/>
          <w:jc w:val="center"/>
        </w:trPr>
        <w:tc>
          <w:tcPr>
            <w:tcW w:w="1720" w:type="dxa"/>
            <w:gridSpan w:val="2"/>
            <w:vAlign w:val="center"/>
          </w:tcPr>
          <w:p w14:paraId="6AD6FA28" w14:textId="3C80A374" w:rsidR="00F72044" w:rsidRPr="00397A97" w:rsidRDefault="00F94CDC" w:rsidP="000B3684">
            <w:pPr>
              <w:autoSpaceDE w:val="0"/>
              <w:autoSpaceDN w:val="0"/>
              <w:spacing w:before="1" w:line="230" w:lineRule="exact"/>
              <w:ind w:left="47"/>
              <w:jc w:val="center"/>
              <w:rPr>
                <w:rFonts w:eastAsia="宋体"/>
                <w:color w:val="auto"/>
                <w:sz w:val="22"/>
                <w:szCs w:val="22"/>
                <w:lang w:val="zh-CN" w:eastAsia="zh-CN" w:bidi="zh-CN"/>
              </w:rPr>
            </w:pPr>
            <w:r w:rsidRPr="00397A97">
              <w:rPr>
                <w:rFonts w:eastAsia="宋体" w:hint="eastAsia"/>
                <w:i/>
                <w:iCs/>
                <w:color w:val="auto"/>
                <w:sz w:val="22"/>
                <w:szCs w:val="22"/>
                <w:lang w:val="zh-CN" w:eastAsia="zh-CN" w:bidi="zh-CN"/>
              </w:rPr>
              <w:t>Q</w:t>
            </w:r>
            <w:r w:rsidRPr="00397A97">
              <w:rPr>
                <w:rFonts w:eastAsia="宋体" w:hint="eastAsia"/>
                <w:color w:val="auto"/>
                <w:sz w:val="22"/>
                <w:szCs w:val="22"/>
                <w:lang w:val="zh-CN" w:eastAsia="zh-CN" w:bidi="zh-CN"/>
              </w:rPr>
              <w:t>/</w:t>
            </w:r>
            <w:r w:rsidRPr="00397A97">
              <w:rPr>
                <w:rFonts w:eastAsia="宋体"/>
                <w:color w:val="auto"/>
                <w:sz w:val="22"/>
                <w:szCs w:val="22"/>
                <w:lang w:val="zh-CN" w:eastAsia="zh-CN" w:bidi="zh-CN"/>
              </w:rPr>
              <w:t>（</w:t>
            </w:r>
            <w:r w:rsidRPr="00397A97">
              <w:rPr>
                <w:rFonts w:eastAsia="宋体"/>
                <w:color w:val="auto"/>
                <w:sz w:val="22"/>
                <w:szCs w:val="22"/>
                <w:lang w:val="zh-CN" w:eastAsia="zh-CN" w:bidi="zh-CN"/>
              </w:rPr>
              <w:t>m</w:t>
            </w:r>
            <w:r w:rsidRPr="00397A97">
              <w:rPr>
                <w:rFonts w:eastAsia="宋体"/>
                <w:color w:val="auto"/>
                <w:sz w:val="22"/>
                <w:szCs w:val="22"/>
                <w:vertAlign w:val="superscript"/>
                <w:lang w:val="zh-CN" w:eastAsia="zh-CN" w:bidi="zh-CN"/>
              </w:rPr>
              <w:t>3</w:t>
            </w:r>
            <w:r w:rsidRPr="00397A97">
              <w:rPr>
                <w:rFonts w:eastAsia="宋体"/>
                <w:color w:val="auto"/>
                <w:sz w:val="22"/>
                <w:szCs w:val="22"/>
                <w:lang w:val="zh-CN" w:eastAsia="zh-CN" w:bidi="zh-CN"/>
              </w:rPr>
              <w:t>/h)</w:t>
            </w:r>
          </w:p>
        </w:tc>
        <w:tc>
          <w:tcPr>
            <w:tcW w:w="884" w:type="dxa"/>
            <w:vAlign w:val="center"/>
          </w:tcPr>
          <w:p w14:paraId="5447C8F1" w14:textId="77777777" w:rsidR="00F72044" w:rsidRPr="00397A97" w:rsidRDefault="00A62AED"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100</w:t>
            </w:r>
          </w:p>
        </w:tc>
        <w:tc>
          <w:tcPr>
            <w:tcW w:w="869" w:type="dxa"/>
            <w:vAlign w:val="center"/>
          </w:tcPr>
          <w:p w14:paraId="60F49B7E" w14:textId="77777777" w:rsidR="00F72044" w:rsidRPr="00397A97" w:rsidRDefault="00A62AED"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150</w:t>
            </w:r>
          </w:p>
        </w:tc>
        <w:tc>
          <w:tcPr>
            <w:tcW w:w="1015" w:type="dxa"/>
            <w:vAlign w:val="center"/>
          </w:tcPr>
          <w:p w14:paraId="22FE17BA" w14:textId="77777777" w:rsidR="00F72044" w:rsidRPr="00397A97" w:rsidRDefault="00A62AED"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200</w:t>
            </w:r>
          </w:p>
        </w:tc>
        <w:tc>
          <w:tcPr>
            <w:tcW w:w="869" w:type="dxa"/>
            <w:vAlign w:val="center"/>
          </w:tcPr>
          <w:p w14:paraId="08E10414" w14:textId="77777777" w:rsidR="00F72044" w:rsidRPr="00397A97" w:rsidRDefault="00A62AED"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300</w:t>
            </w:r>
          </w:p>
        </w:tc>
        <w:tc>
          <w:tcPr>
            <w:tcW w:w="870" w:type="dxa"/>
            <w:vAlign w:val="center"/>
          </w:tcPr>
          <w:p w14:paraId="3B662E03" w14:textId="77777777" w:rsidR="00F72044" w:rsidRPr="00397A97" w:rsidRDefault="00A62AED"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400</w:t>
            </w:r>
          </w:p>
        </w:tc>
        <w:tc>
          <w:tcPr>
            <w:tcW w:w="869" w:type="dxa"/>
            <w:vAlign w:val="center"/>
          </w:tcPr>
          <w:p w14:paraId="59FFEC26" w14:textId="77777777" w:rsidR="00F72044" w:rsidRPr="00397A97" w:rsidRDefault="00A62AED"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500</w:t>
            </w:r>
          </w:p>
        </w:tc>
        <w:tc>
          <w:tcPr>
            <w:tcW w:w="870" w:type="dxa"/>
            <w:vAlign w:val="center"/>
          </w:tcPr>
          <w:p w14:paraId="4A135D73" w14:textId="77777777" w:rsidR="00F72044" w:rsidRPr="00397A97" w:rsidRDefault="00A62AED"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600</w:t>
            </w:r>
          </w:p>
        </w:tc>
        <w:tc>
          <w:tcPr>
            <w:tcW w:w="785" w:type="dxa"/>
            <w:vAlign w:val="center"/>
          </w:tcPr>
          <w:p w14:paraId="63F4D0FA" w14:textId="77777777" w:rsidR="00F72044" w:rsidRPr="00397A97" w:rsidRDefault="00A62AED" w:rsidP="000B3684">
            <w:pPr>
              <w:autoSpaceDE w:val="0"/>
              <w:autoSpaceDN w:val="0"/>
              <w:spacing w:before="1" w:line="230"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700</w:t>
            </w:r>
          </w:p>
        </w:tc>
      </w:tr>
      <w:tr w:rsidR="00397A97" w:rsidRPr="00397A97" w14:paraId="0F6A2ADA" w14:textId="77777777" w:rsidTr="00DE377A">
        <w:trPr>
          <w:trHeight w:val="265"/>
          <w:jc w:val="center"/>
        </w:trPr>
        <w:tc>
          <w:tcPr>
            <w:tcW w:w="850" w:type="dxa"/>
            <w:vMerge w:val="restart"/>
            <w:vAlign w:val="center"/>
          </w:tcPr>
          <w:p w14:paraId="7DCF50FD" w14:textId="2E735138" w:rsidR="000B3684" w:rsidRPr="00397A97" w:rsidRDefault="000B3684" w:rsidP="000B3684">
            <w:pPr>
              <w:autoSpaceDE w:val="0"/>
              <w:autoSpaceDN w:val="0"/>
              <w:spacing w:before="1" w:line="230" w:lineRule="exact"/>
              <w:ind w:left="47"/>
              <w:jc w:val="center"/>
              <w:rPr>
                <w:rFonts w:eastAsia="宋体"/>
                <w:color w:val="auto"/>
                <w:sz w:val="22"/>
                <w:szCs w:val="22"/>
                <w:lang w:val="zh-CN" w:eastAsia="zh-CN" w:bidi="zh-CN"/>
              </w:rPr>
            </w:pPr>
            <w:r w:rsidRPr="00397A97">
              <w:rPr>
                <w:rFonts w:eastAsiaTheme="minorEastAsia"/>
                <w:i/>
                <w:iCs/>
                <w:color w:val="auto"/>
                <w:sz w:val="21"/>
                <w:szCs w:val="21"/>
                <w:lang w:eastAsia="zh-CN"/>
              </w:rPr>
              <w:t>η</w:t>
            </w:r>
            <w:r w:rsidRPr="00397A97">
              <w:rPr>
                <w:rFonts w:eastAsiaTheme="minorEastAsia"/>
                <w:color w:val="auto"/>
                <w:sz w:val="21"/>
                <w:szCs w:val="21"/>
                <w:vertAlign w:val="subscript"/>
              </w:rPr>
              <w:t>SP</w:t>
            </w:r>
            <w:r w:rsidRPr="00397A97">
              <w:rPr>
                <w:rFonts w:eastAsiaTheme="minorEastAsia" w:hint="eastAsia"/>
                <w:color w:val="auto"/>
                <w:sz w:val="21"/>
                <w:szCs w:val="21"/>
                <w:lang w:eastAsia="zh-CN"/>
              </w:rPr>
              <w:t>/%</w:t>
            </w:r>
          </w:p>
        </w:tc>
        <w:tc>
          <w:tcPr>
            <w:tcW w:w="869" w:type="dxa"/>
            <w:vAlign w:val="center"/>
          </w:tcPr>
          <w:p w14:paraId="6144B4D3" w14:textId="5A167A47" w:rsidR="000B3684" w:rsidRPr="00397A97" w:rsidRDefault="000B3684" w:rsidP="000B3684">
            <w:pPr>
              <w:autoSpaceDE w:val="0"/>
              <w:autoSpaceDN w:val="0"/>
              <w:spacing w:before="1" w:line="230" w:lineRule="exact"/>
              <w:ind w:left="47"/>
              <w:jc w:val="center"/>
              <w:rPr>
                <w:rFonts w:eastAsia="宋体"/>
                <w:color w:val="auto"/>
                <w:sz w:val="22"/>
                <w:szCs w:val="22"/>
                <w:lang w:val="zh-CN" w:eastAsia="zh-CN" w:bidi="zh-CN"/>
              </w:rPr>
            </w:pPr>
            <w:r w:rsidRPr="00397A97">
              <w:rPr>
                <w:rFonts w:eastAsia="宋体"/>
                <w:color w:val="auto"/>
                <w:sz w:val="22"/>
                <w:szCs w:val="22"/>
                <w:lang w:val="zh-CN" w:eastAsia="zh-CN" w:bidi="zh-CN"/>
              </w:rPr>
              <w:t>A</w:t>
            </w:r>
          </w:p>
        </w:tc>
        <w:tc>
          <w:tcPr>
            <w:tcW w:w="884" w:type="dxa"/>
            <w:vAlign w:val="center"/>
          </w:tcPr>
          <w:p w14:paraId="23D9FFC9"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78</w:t>
            </w:r>
          </w:p>
        </w:tc>
        <w:tc>
          <w:tcPr>
            <w:tcW w:w="869" w:type="dxa"/>
            <w:vAlign w:val="center"/>
          </w:tcPr>
          <w:p w14:paraId="7D368288"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79.5</w:t>
            </w:r>
          </w:p>
        </w:tc>
        <w:tc>
          <w:tcPr>
            <w:tcW w:w="1015" w:type="dxa"/>
            <w:vAlign w:val="center"/>
          </w:tcPr>
          <w:p w14:paraId="2F3A844F"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80.5</w:t>
            </w:r>
          </w:p>
        </w:tc>
        <w:tc>
          <w:tcPr>
            <w:tcW w:w="869" w:type="dxa"/>
            <w:vAlign w:val="center"/>
          </w:tcPr>
          <w:p w14:paraId="72F28990"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82</w:t>
            </w:r>
          </w:p>
        </w:tc>
        <w:tc>
          <w:tcPr>
            <w:tcW w:w="870" w:type="dxa"/>
            <w:vAlign w:val="center"/>
          </w:tcPr>
          <w:p w14:paraId="5D94425C"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83</w:t>
            </w:r>
          </w:p>
        </w:tc>
        <w:tc>
          <w:tcPr>
            <w:tcW w:w="869" w:type="dxa"/>
            <w:vAlign w:val="center"/>
          </w:tcPr>
          <w:p w14:paraId="1BC2B6BD"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83.5</w:t>
            </w:r>
          </w:p>
        </w:tc>
        <w:tc>
          <w:tcPr>
            <w:tcW w:w="870" w:type="dxa"/>
            <w:vAlign w:val="center"/>
          </w:tcPr>
          <w:p w14:paraId="17E9390B"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84</w:t>
            </w:r>
          </w:p>
        </w:tc>
        <w:tc>
          <w:tcPr>
            <w:tcW w:w="785" w:type="dxa"/>
            <w:vAlign w:val="center"/>
          </w:tcPr>
          <w:p w14:paraId="693E204D" w14:textId="77777777" w:rsidR="000B3684" w:rsidRPr="00397A97" w:rsidRDefault="000B3684" w:rsidP="000B3684">
            <w:pPr>
              <w:autoSpaceDE w:val="0"/>
              <w:autoSpaceDN w:val="0"/>
              <w:spacing w:before="1" w:line="230"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84.5</w:t>
            </w:r>
          </w:p>
        </w:tc>
      </w:tr>
      <w:tr w:rsidR="00397A97" w:rsidRPr="00397A97" w14:paraId="21DCC932" w14:textId="77777777" w:rsidTr="00DE377A">
        <w:trPr>
          <w:trHeight w:val="265"/>
          <w:jc w:val="center"/>
        </w:trPr>
        <w:tc>
          <w:tcPr>
            <w:tcW w:w="850" w:type="dxa"/>
            <w:vMerge/>
            <w:vAlign w:val="center"/>
          </w:tcPr>
          <w:p w14:paraId="72831EF0" w14:textId="7DF34DD3" w:rsidR="000B3684" w:rsidRPr="00397A97" w:rsidRDefault="000B3684" w:rsidP="000B3684">
            <w:pPr>
              <w:autoSpaceDE w:val="0"/>
              <w:autoSpaceDN w:val="0"/>
              <w:spacing w:line="231" w:lineRule="exact"/>
              <w:ind w:left="47"/>
              <w:jc w:val="center"/>
              <w:rPr>
                <w:rFonts w:eastAsia="宋体"/>
                <w:color w:val="auto"/>
                <w:sz w:val="22"/>
                <w:szCs w:val="22"/>
                <w:lang w:val="zh-CN" w:eastAsia="zh-CN" w:bidi="zh-CN"/>
              </w:rPr>
            </w:pPr>
          </w:p>
        </w:tc>
        <w:tc>
          <w:tcPr>
            <w:tcW w:w="869" w:type="dxa"/>
            <w:vAlign w:val="center"/>
          </w:tcPr>
          <w:p w14:paraId="76FAB0DA" w14:textId="57EAC6C8" w:rsidR="000B3684" w:rsidRPr="00397A97" w:rsidRDefault="000B3684" w:rsidP="000B3684">
            <w:pPr>
              <w:autoSpaceDE w:val="0"/>
              <w:autoSpaceDN w:val="0"/>
              <w:spacing w:line="231" w:lineRule="exact"/>
              <w:ind w:left="47"/>
              <w:jc w:val="center"/>
              <w:rPr>
                <w:rFonts w:eastAsia="宋体"/>
                <w:color w:val="auto"/>
                <w:sz w:val="22"/>
                <w:szCs w:val="22"/>
                <w:lang w:val="zh-CN" w:eastAsia="zh-CN" w:bidi="zh-CN"/>
              </w:rPr>
            </w:pPr>
            <w:r w:rsidRPr="00397A97">
              <w:rPr>
                <w:rFonts w:eastAsia="宋体" w:hint="eastAsia"/>
                <w:color w:val="auto"/>
                <w:sz w:val="22"/>
                <w:szCs w:val="22"/>
                <w:lang w:val="zh-CN" w:eastAsia="zh-CN" w:bidi="zh-CN"/>
              </w:rPr>
              <w:t>B</w:t>
            </w:r>
          </w:p>
        </w:tc>
        <w:tc>
          <w:tcPr>
            <w:tcW w:w="884" w:type="dxa"/>
            <w:vAlign w:val="center"/>
          </w:tcPr>
          <w:p w14:paraId="0A5F9C3A" w14:textId="77777777" w:rsidR="000B3684" w:rsidRPr="00397A97" w:rsidRDefault="000B3684" w:rsidP="000B3684">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75</w:t>
            </w:r>
          </w:p>
        </w:tc>
        <w:tc>
          <w:tcPr>
            <w:tcW w:w="869" w:type="dxa"/>
            <w:vAlign w:val="center"/>
          </w:tcPr>
          <w:p w14:paraId="10F90875" w14:textId="77777777" w:rsidR="000B3684" w:rsidRPr="00397A97" w:rsidRDefault="000B3684" w:rsidP="000B3684">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76.5</w:t>
            </w:r>
          </w:p>
        </w:tc>
        <w:tc>
          <w:tcPr>
            <w:tcW w:w="1015" w:type="dxa"/>
            <w:vAlign w:val="center"/>
          </w:tcPr>
          <w:p w14:paraId="3CC62A80" w14:textId="77777777" w:rsidR="000B3684" w:rsidRPr="00397A97" w:rsidRDefault="000B3684" w:rsidP="000B3684">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77.5</w:t>
            </w:r>
          </w:p>
        </w:tc>
        <w:tc>
          <w:tcPr>
            <w:tcW w:w="869" w:type="dxa"/>
            <w:vAlign w:val="center"/>
          </w:tcPr>
          <w:p w14:paraId="19593A9B" w14:textId="77777777" w:rsidR="000B3684" w:rsidRPr="00397A97" w:rsidRDefault="000B3684" w:rsidP="000B3684">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79</w:t>
            </w:r>
          </w:p>
        </w:tc>
        <w:tc>
          <w:tcPr>
            <w:tcW w:w="870" w:type="dxa"/>
            <w:vAlign w:val="center"/>
          </w:tcPr>
          <w:p w14:paraId="0F2A1870" w14:textId="77777777" w:rsidR="000B3684" w:rsidRPr="00397A97" w:rsidRDefault="000B3684" w:rsidP="000B3684">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80</w:t>
            </w:r>
          </w:p>
        </w:tc>
        <w:tc>
          <w:tcPr>
            <w:tcW w:w="869" w:type="dxa"/>
            <w:vAlign w:val="center"/>
          </w:tcPr>
          <w:p w14:paraId="5CF84924" w14:textId="77777777" w:rsidR="000B3684" w:rsidRPr="00397A97" w:rsidRDefault="000B3684" w:rsidP="000B3684">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80.7</w:t>
            </w:r>
          </w:p>
        </w:tc>
        <w:tc>
          <w:tcPr>
            <w:tcW w:w="870" w:type="dxa"/>
            <w:vAlign w:val="center"/>
          </w:tcPr>
          <w:p w14:paraId="3C1ADCB8" w14:textId="77777777" w:rsidR="000B3684" w:rsidRPr="00397A97" w:rsidRDefault="000B3684" w:rsidP="000B3684">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81.5</w:t>
            </w:r>
          </w:p>
        </w:tc>
        <w:tc>
          <w:tcPr>
            <w:tcW w:w="785" w:type="dxa"/>
            <w:vAlign w:val="center"/>
          </w:tcPr>
          <w:p w14:paraId="6D92553C" w14:textId="77777777" w:rsidR="000B3684" w:rsidRPr="00397A97" w:rsidRDefault="000B3684" w:rsidP="000B3684">
            <w:pPr>
              <w:autoSpaceDE w:val="0"/>
              <w:autoSpaceDN w:val="0"/>
              <w:spacing w:line="231"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82</w:t>
            </w:r>
          </w:p>
        </w:tc>
      </w:tr>
      <w:tr w:rsidR="00397A97" w:rsidRPr="00397A97" w14:paraId="472D4C4A" w14:textId="77777777" w:rsidTr="00DE377A">
        <w:trPr>
          <w:trHeight w:val="265"/>
          <w:jc w:val="center"/>
        </w:trPr>
        <w:tc>
          <w:tcPr>
            <w:tcW w:w="1720" w:type="dxa"/>
            <w:gridSpan w:val="2"/>
            <w:vAlign w:val="center"/>
          </w:tcPr>
          <w:p w14:paraId="2E1F5A4F" w14:textId="08CDF2C8" w:rsidR="00F72044" w:rsidRPr="00397A97" w:rsidRDefault="00F94CDC" w:rsidP="000B3684">
            <w:pPr>
              <w:autoSpaceDE w:val="0"/>
              <w:autoSpaceDN w:val="0"/>
              <w:spacing w:line="231" w:lineRule="exact"/>
              <w:ind w:left="47"/>
              <w:jc w:val="center"/>
              <w:rPr>
                <w:rFonts w:eastAsia="宋体"/>
                <w:color w:val="auto"/>
                <w:sz w:val="22"/>
                <w:szCs w:val="22"/>
                <w:lang w:val="zh-CN" w:eastAsia="zh-CN" w:bidi="zh-CN"/>
              </w:rPr>
            </w:pPr>
            <w:r w:rsidRPr="00397A97">
              <w:rPr>
                <w:rFonts w:eastAsia="宋体" w:hint="eastAsia"/>
                <w:i/>
                <w:iCs/>
                <w:color w:val="auto"/>
                <w:sz w:val="22"/>
                <w:szCs w:val="22"/>
                <w:lang w:val="zh-CN" w:eastAsia="zh-CN" w:bidi="zh-CN"/>
              </w:rPr>
              <w:t>Q</w:t>
            </w:r>
            <w:r w:rsidRPr="00397A97">
              <w:rPr>
                <w:rFonts w:eastAsia="宋体" w:hint="eastAsia"/>
                <w:color w:val="auto"/>
                <w:sz w:val="22"/>
                <w:szCs w:val="22"/>
                <w:lang w:val="zh-CN" w:eastAsia="zh-CN" w:bidi="zh-CN"/>
              </w:rPr>
              <w:t>/</w:t>
            </w:r>
            <w:r w:rsidRPr="00397A97">
              <w:rPr>
                <w:rFonts w:eastAsia="宋体"/>
                <w:color w:val="auto"/>
                <w:sz w:val="22"/>
                <w:szCs w:val="22"/>
                <w:lang w:val="zh-CN" w:eastAsia="zh-CN" w:bidi="zh-CN"/>
              </w:rPr>
              <w:t>（</w:t>
            </w:r>
            <w:r w:rsidRPr="00397A97">
              <w:rPr>
                <w:rFonts w:eastAsia="宋体"/>
                <w:color w:val="auto"/>
                <w:sz w:val="22"/>
                <w:szCs w:val="22"/>
                <w:lang w:val="zh-CN" w:eastAsia="zh-CN" w:bidi="zh-CN"/>
              </w:rPr>
              <w:t>m</w:t>
            </w:r>
            <w:r w:rsidRPr="00397A97">
              <w:rPr>
                <w:rFonts w:eastAsia="宋体"/>
                <w:color w:val="auto"/>
                <w:sz w:val="22"/>
                <w:szCs w:val="22"/>
                <w:vertAlign w:val="superscript"/>
                <w:lang w:val="zh-CN" w:eastAsia="zh-CN" w:bidi="zh-CN"/>
              </w:rPr>
              <w:t>3</w:t>
            </w:r>
            <w:r w:rsidRPr="00397A97">
              <w:rPr>
                <w:rFonts w:eastAsia="宋体"/>
                <w:color w:val="auto"/>
                <w:sz w:val="22"/>
                <w:szCs w:val="22"/>
                <w:lang w:val="zh-CN" w:eastAsia="zh-CN" w:bidi="zh-CN"/>
              </w:rPr>
              <w:t>/h)</w:t>
            </w:r>
          </w:p>
        </w:tc>
        <w:tc>
          <w:tcPr>
            <w:tcW w:w="884" w:type="dxa"/>
            <w:vAlign w:val="center"/>
          </w:tcPr>
          <w:p w14:paraId="03D845B2" w14:textId="77777777" w:rsidR="00F72044" w:rsidRPr="00397A97" w:rsidRDefault="00A62AED" w:rsidP="000B3684">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800</w:t>
            </w:r>
          </w:p>
        </w:tc>
        <w:tc>
          <w:tcPr>
            <w:tcW w:w="869" w:type="dxa"/>
            <w:vAlign w:val="center"/>
          </w:tcPr>
          <w:p w14:paraId="1AF66B99" w14:textId="77777777" w:rsidR="00F72044" w:rsidRPr="00397A97" w:rsidRDefault="00A62AED" w:rsidP="000B3684">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900</w:t>
            </w:r>
          </w:p>
        </w:tc>
        <w:tc>
          <w:tcPr>
            <w:tcW w:w="1015" w:type="dxa"/>
            <w:vAlign w:val="center"/>
          </w:tcPr>
          <w:p w14:paraId="7A8A8D51" w14:textId="77777777" w:rsidR="00F72044" w:rsidRPr="00397A97" w:rsidRDefault="00A62AED" w:rsidP="000B3684">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1000</w:t>
            </w:r>
          </w:p>
        </w:tc>
        <w:tc>
          <w:tcPr>
            <w:tcW w:w="869" w:type="dxa"/>
            <w:vAlign w:val="center"/>
          </w:tcPr>
          <w:p w14:paraId="305C5A3B" w14:textId="77777777" w:rsidR="00F72044" w:rsidRPr="00397A97" w:rsidRDefault="00A62AED" w:rsidP="000B3684">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1500</w:t>
            </w:r>
          </w:p>
        </w:tc>
        <w:tc>
          <w:tcPr>
            <w:tcW w:w="870" w:type="dxa"/>
            <w:vAlign w:val="center"/>
          </w:tcPr>
          <w:p w14:paraId="61FE625F" w14:textId="77777777" w:rsidR="00F72044" w:rsidRPr="00397A97" w:rsidRDefault="00A62AED" w:rsidP="000B3684">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2000</w:t>
            </w:r>
          </w:p>
        </w:tc>
        <w:tc>
          <w:tcPr>
            <w:tcW w:w="869" w:type="dxa"/>
            <w:vAlign w:val="center"/>
          </w:tcPr>
          <w:p w14:paraId="7710C7A7" w14:textId="77777777" w:rsidR="00F72044" w:rsidRPr="00397A97" w:rsidRDefault="00A62AED" w:rsidP="000B3684">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3000</w:t>
            </w:r>
          </w:p>
        </w:tc>
        <w:tc>
          <w:tcPr>
            <w:tcW w:w="870" w:type="dxa"/>
            <w:vAlign w:val="center"/>
          </w:tcPr>
          <w:p w14:paraId="59C83625" w14:textId="77777777" w:rsidR="00F72044" w:rsidRPr="00397A97" w:rsidRDefault="00A62AED" w:rsidP="000B3684">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4000</w:t>
            </w:r>
          </w:p>
        </w:tc>
        <w:tc>
          <w:tcPr>
            <w:tcW w:w="785" w:type="dxa"/>
            <w:vAlign w:val="center"/>
          </w:tcPr>
          <w:p w14:paraId="70D2199B" w14:textId="77777777" w:rsidR="00F72044" w:rsidRPr="00397A97" w:rsidRDefault="00A62AED" w:rsidP="000B3684">
            <w:pPr>
              <w:autoSpaceDE w:val="0"/>
              <w:autoSpaceDN w:val="0"/>
              <w:spacing w:line="231"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5000</w:t>
            </w:r>
          </w:p>
        </w:tc>
      </w:tr>
      <w:tr w:rsidR="00397A97" w:rsidRPr="00397A97" w14:paraId="4420B732" w14:textId="77777777" w:rsidTr="00DE377A">
        <w:trPr>
          <w:trHeight w:val="265"/>
          <w:jc w:val="center"/>
        </w:trPr>
        <w:tc>
          <w:tcPr>
            <w:tcW w:w="850" w:type="dxa"/>
            <w:vMerge w:val="restart"/>
            <w:vAlign w:val="center"/>
          </w:tcPr>
          <w:p w14:paraId="0E7FD1F7" w14:textId="77777777" w:rsidR="000B3684" w:rsidRPr="00397A97" w:rsidRDefault="000B3684" w:rsidP="000B3684">
            <w:pPr>
              <w:autoSpaceDE w:val="0"/>
              <w:autoSpaceDN w:val="0"/>
              <w:spacing w:before="1" w:line="230" w:lineRule="exact"/>
              <w:ind w:left="47"/>
              <w:jc w:val="center"/>
              <w:rPr>
                <w:rFonts w:eastAsia="宋体"/>
                <w:color w:val="auto"/>
                <w:sz w:val="22"/>
                <w:szCs w:val="22"/>
                <w:lang w:val="zh-CN" w:eastAsia="zh-CN" w:bidi="zh-CN"/>
              </w:rPr>
            </w:pPr>
            <w:r w:rsidRPr="00397A97">
              <w:rPr>
                <w:rFonts w:eastAsiaTheme="minorEastAsia"/>
                <w:i/>
                <w:iCs/>
                <w:color w:val="auto"/>
                <w:sz w:val="21"/>
                <w:szCs w:val="21"/>
                <w:lang w:eastAsia="zh-CN"/>
              </w:rPr>
              <w:t>η</w:t>
            </w:r>
            <w:r w:rsidRPr="00397A97">
              <w:rPr>
                <w:rFonts w:eastAsiaTheme="minorEastAsia"/>
                <w:color w:val="auto"/>
                <w:sz w:val="21"/>
                <w:szCs w:val="21"/>
                <w:vertAlign w:val="subscript"/>
              </w:rPr>
              <w:t>SP</w:t>
            </w:r>
            <w:r w:rsidRPr="00397A97">
              <w:rPr>
                <w:rFonts w:eastAsiaTheme="minorEastAsia" w:hint="eastAsia"/>
                <w:color w:val="auto"/>
                <w:sz w:val="21"/>
                <w:szCs w:val="21"/>
                <w:lang w:eastAsia="zh-CN"/>
              </w:rPr>
              <w:t>/%</w:t>
            </w:r>
          </w:p>
        </w:tc>
        <w:tc>
          <w:tcPr>
            <w:tcW w:w="869" w:type="dxa"/>
            <w:vAlign w:val="center"/>
          </w:tcPr>
          <w:p w14:paraId="2FD48BD3" w14:textId="66A2F2B5" w:rsidR="000B3684" w:rsidRPr="00397A97" w:rsidRDefault="000B3684" w:rsidP="000B3684">
            <w:pPr>
              <w:autoSpaceDE w:val="0"/>
              <w:autoSpaceDN w:val="0"/>
              <w:spacing w:before="1" w:line="230" w:lineRule="exact"/>
              <w:ind w:left="47"/>
              <w:jc w:val="center"/>
              <w:rPr>
                <w:rFonts w:eastAsia="宋体"/>
                <w:color w:val="auto"/>
                <w:sz w:val="22"/>
                <w:szCs w:val="22"/>
                <w:lang w:val="zh-CN" w:eastAsia="zh-CN" w:bidi="zh-CN"/>
              </w:rPr>
            </w:pPr>
            <w:r w:rsidRPr="00397A97">
              <w:rPr>
                <w:rFonts w:eastAsia="宋体"/>
                <w:color w:val="auto"/>
                <w:sz w:val="22"/>
                <w:szCs w:val="22"/>
                <w:lang w:val="zh-CN" w:eastAsia="zh-CN" w:bidi="zh-CN"/>
              </w:rPr>
              <w:t>A</w:t>
            </w:r>
          </w:p>
        </w:tc>
        <w:tc>
          <w:tcPr>
            <w:tcW w:w="884" w:type="dxa"/>
            <w:vAlign w:val="center"/>
          </w:tcPr>
          <w:p w14:paraId="0804E86F"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85</w:t>
            </w:r>
          </w:p>
        </w:tc>
        <w:tc>
          <w:tcPr>
            <w:tcW w:w="869" w:type="dxa"/>
            <w:vAlign w:val="center"/>
          </w:tcPr>
          <w:p w14:paraId="3F55A871"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85.3</w:t>
            </w:r>
          </w:p>
        </w:tc>
        <w:tc>
          <w:tcPr>
            <w:tcW w:w="1015" w:type="dxa"/>
            <w:vAlign w:val="center"/>
          </w:tcPr>
          <w:p w14:paraId="542BC0C8"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85.5</w:t>
            </w:r>
          </w:p>
        </w:tc>
        <w:tc>
          <w:tcPr>
            <w:tcW w:w="869" w:type="dxa"/>
            <w:vAlign w:val="center"/>
          </w:tcPr>
          <w:p w14:paraId="2D8F884E"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86.5</w:t>
            </w:r>
          </w:p>
        </w:tc>
        <w:tc>
          <w:tcPr>
            <w:tcW w:w="870" w:type="dxa"/>
            <w:vAlign w:val="center"/>
          </w:tcPr>
          <w:p w14:paraId="766CF565"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87.2</w:t>
            </w:r>
          </w:p>
        </w:tc>
        <w:tc>
          <w:tcPr>
            <w:tcW w:w="869" w:type="dxa"/>
            <w:vAlign w:val="center"/>
          </w:tcPr>
          <w:p w14:paraId="4D0F1475"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88</w:t>
            </w:r>
          </w:p>
        </w:tc>
        <w:tc>
          <w:tcPr>
            <w:tcW w:w="870" w:type="dxa"/>
            <w:vAlign w:val="center"/>
          </w:tcPr>
          <w:p w14:paraId="5690B494"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88.5</w:t>
            </w:r>
          </w:p>
        </w:tc>
        <w:tc>
          <w:tcPr>
            <w:tcW w:w="785" w:type="dxa"/>
            <w:vAlign w:val="center"/>
          </w:tcPr>
          <w:p w14:paraId="086C7713" w14:textId="77777777" w:rsidR="000B3684" w:rsidRPr="00397A97" w:rsidRDefault="000B3684" w:rsidP="000B3684">
            <w:pPr>
              <w:autoSpaceDE w:val="0"/>
              <w:autoSpaceDN w:val="0"/>
              <w:spacing w:before="1" w:line="230"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89</w:t>
            </w:r>
          </w:p>
        </w:tc>
      </w:tr>
      <w:tr w:rsidR="00397A97" w:rsidRPr="00397A97" w14:paraId="109DEB3E" w14:textId="77777777" w:rsidTr="00DE377A">
        <w:trPr>
          <w:trHeight w:val="265"/>
          <w:jc w:val="center"/>
        </w:trPr>
        <w:tc>
          <w:tcPr>
            <w:tcW w:w="850" w:type="dxa"/>
            <w:vMerge/>
            <w:vAlign w:val="center"/>
          </w:tcPr>
          <w:p w14:paraId="4E5A1CE2" w14:textId="587F50E0" w:rsidR="000B3684" w:rsidRPr="00397A97" w:rsidRDefault="000B3684" w:rsidP="000B3684">
            <w:pPr>
              <w:autoSpaceDE w:val="0"/>
              <w:autoSpaceDN w:val="0"/>
              <w:spacing w:before="1" w:line="230" w:lineRule="exact"/>
              <w:ind w:left="47"/>
              <w:jc w:val="center"/>
              <w:rPr>
                <w:rFonts w:eastAsia="宋体"/>
                <w:color w:val="auto"/>
                <w:sz w:val="22"/>
                <w:szCs w:val="22"/>
                <w:lang w:val="zh-CN" w:eastAsia="zh-CN" w:bidi="zh-CN"/>
              </w:rPr>
            </w:pPr>
          </w:p>
        </w:tc>
        <w:tc>
          <w:tcPr>
            <w:tcW w:w="869" w:type="dxa"/>
            <w:vAlign w:val="center"/>
          </w:tcPr>
          <w:p w14:paraId="3620C1D8" w14:textId="1445E58B" w:rsidR="000B3684" w:rsidRPr="00397A97" w:rsidRDefault="000B3684" w:rsidP="000B3684">
            <w:pPr>
              <w:autoSpaceDE w:val="0"/>
              <w:autoSpaceDN w:val="0"/>
              <w:spacing w:before="1" w:line="230" w:lineRule="exact"/>
              <w:ind w:left="47"/>
              <w:jc w:val="center"/>
              <w:rPr>
                <w:rFonts w:eastAsia="宋体"/>
                <w:color w:val="auto"/>
                <w:sz w:val="22"/>
                <w:szCs w:val="22"/>
                <w:lang w:val="zh-CN" w:eastAsia="zh-CN" w:bidi="zh-CN"/>
              </w:rPr>
            </w:pPr>
            <w:r w:rsidRPr="00397A97">
              <w:rPr>
                <w:rFonts w:eastAsia="宋体" w:hint="eastAsia"/>
                <w:color w:val="auto"/>
                <w:sz w:val="22"/>
                <w:szCs w:val="22"/>
                <w:lang w:val="zh-CN" w:eastAsia="zh-CN" w:bidi="zh-CN"/>
              </w:rPr>
              <w:t>B</w:t>
            </w:r>
          </w:p>
        </w:tc>
        <w:tc>
          <w:tcPr>
            <w:tcW w:w="884" w:type="dxa"/>
            <w:vAlign w:val="center"/>
          </w:tcPr>
          <w:p w14:paraId="21B95CA7"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82.5</w:t>
            </w:r>
          </w:p>
        </w:tc>
        <w:tc>
          <w:tcPr>
            <w:tcW w:w="869" w:type="dxa"/>
            <w:vAlign w:val="center"/>
          </w:tcPr>
          <w:p w14:paraId="5F243CB2"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82.8</w:t>
            </w:r>
          </w:p>
        </w:tc>
        <w:tc>
          <w:tcPr>
            <w:tcW w:w="1015" w:type="dxa"/>
            <w:vAlign w:val="center"/>
          </w:tcPr>
          <w:p w14:paraId="0C396431"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83</w:t>
            </w:r>
          </w:p>
        </w:tc>
        <w:tc>
          <w:tcPr>
            <w:tcW w:w="869" w:type="dxa"/>
            <w:vAlign w:val="center"/>
          </w:tcPr>
          <w:p w14:paraId="10C55204"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84</w:t>
            </w:r>
          </w:p>
        </w:tc>
        <w:tc>
          <w:tcPr>
            <w:tcW w:w="870" w:type="dxa"/>
            <w:vAlign w:val="center"/>
          </w:tcPr>
          <w:p w14:paraId="7CE82F5A"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84.7</w:t>
            </w:r>
          </w:p>
        </w:tc>
        <w:tc>
          <w:tcPr>
            <w:tcW w:w="869" w:type="dxa"/>
            <w:vAlign w:val="center"/>
          </w:tcPr>
          <w:p w14:paraId="726D8FF8"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85.5</w:t>
            </w:r>
          </w:p>
        </w:tc>
        <w:tc>
          <w:tcPr>
            <w:tcW w:w="870" w:type="dxa"/>
            <w:vAlign w:val="center"/>
          </w:tcPr>
          <w:p w14:paraId="70391C18"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86.3</w:t>
            </w:r>
          </w:p>
        </w:tc>
        <w:tc>
          <w:tcPr>
            <w:tcW w:w="785" w:type="dxa"/>
            <w:vAlign w:val="center"/>
          </w:tcPr>
          <w:p w14:paraId="59F7C06D" w14:textId="77777777" w:rsidR="000B3684" w:rsidRPr="00397A97" w:rsidRDefault="000B3684" w:rsidP="000B3684">
            <w:pPr>
              <w:autoSpaceDE w:val="0"/>
              <w:autoSpaceDN w:val="0"/>
              <w:spacing w:before="1" w:line="230"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87</w:t>
            </w:r>
          </w:p>
        </w:tc>
      </w:tr>
      <w:tr w:rsidR="00397A97" w:rsidRPr="00397A97" w14:paraId="0DFD71B5" w14:textId="77777777" w:rsidTr="00DE377A">
        <w:trPr>
          <w:trHeight w:val="265"/>
          <w:jc w:val="center"/>
        </w:trPr>
        <w:tc>
          <w:tcPr>
            <w:tcW w:w="1720" w:type="dxa"/>
            <w:gridSpan w:val="2"/>
            <w:vAlign w:val="center"/>
          </w:tcPr>
          <w:p w14:paraId="1556749B" w14:textId="521E4C08" w:rsidR="000B3684" w:rsidRPr="00397A97" w:rsidRDefault="000B3684" w:rsidP="000B3684">
            <w:pPr>
              <w:autoSpaceDE w:val="0"/>
              <w:autoSpaceDN w:val="0"/>
              <w:spacing w:before="1" w:line="230" w:lineRule="exact"/>
              <w:ind w:left="47"/>
              <w:jc w:val="center"/>
              <w:rPr>
                <w:rFonts w:eastAsia="宋体"/>
                <w:color w:val="auto"/>
                <w:sz w:val="22"/>
                <w:szCs w:val="22"/>
                <w:lang w:val="zh-CN" w:eastAsia="zh-CN" w:bidi="zh-CN"/>
              </w:rPr>
            </w:pPr>
            <w:r w:rsidRPr="00397A97">
              <w:rPr>
                <w:rFonts w:eastAsia="宋体" w:hint="eastAsia"/>
                <w:i/>
                <w:iCs/>
                <w:color w:val="auto"/>
                <w:sz w:val="22"/>
                <w:szCs w:val="22"/>
                <w:lang w:val="zh-CN" w:eastAsia="zh-CN" w:bidi="zh-CN"/>
              </w:rPr>
              <w:t>Q</w:t>
            </w:r>
            <w:r w:rsidRPr="00397A97">
              <w:rPr>
                <w:rFonts w:eastAsia="宋体" w:hint="eastAsia"/>
                <w:color w:val="auto"/>
                <w:sz w:val="22"/>
                <w:szCs w:val="22"/>
                <w:lang w:val="zh-CN" w:eastAsia="zh-CN" w:bidi="zh-CN"/>
              </w:rPr>
              <w:t>/</w:t>
            </w:r>
            <w:r w:rsidRPr="00397A97">
              <w:rPr>
                <w:rFonts w:eastAsia="宋体"/>
                <w:color w:val="auto"/>
                <w:sz w:val="22"/>
                <w:szCs w:val="22"/>
                <w:lang w:val="zh-CN" w:eastAsia="zh-CN" w:bidi="zh-CN"/>
              </w:rPr>
              <w:t>（</w:t>
            </w:r>
            <w:r w:rsidRPr="00397A97">
              <w:rPr>
                <w:rFonts w:eastAsia="宋体"/>
                <w:color w:val="auto"/>
                <w:sz w:val="22"/>
                <w:szCs w:val="22"/>
                <w:lang w:val="zh-CN" w:eastAsia="zh-CN" w:bidi="zh-CN"/>
              </w:rPr>
              <w:t>m</w:t>
            </w:r>
            <w:r w:rsidRPr="00397A97">
              <w:rPr>
                <w:rFonts w:eastAsia="宋体"/>
                <w:color w:val="auto"/>
                <w:sz w:val="22"/>
                <w:szCs w:val="22"/>
                <w:vertAlign w:val="superscript"/>
                <w:lang w:val="zh-CN" w:eastAsia="zh-CN" w:bidi="zh-CN"/>
              </w:rPr>
              <w:t>3</w:t>
            </w:r>
            <w:r w:rsidRPr="00397A97">
              <w:rPr>
                <w:rFonts w:eastAsia="宋体"/>
                <w:color w:val="auto"/>
                <w:sz w:val="22"/>
                <w:szCs w:val="22"/>
                <w:lang w:val="zh-CN" w:eastAsia="zh-CN" w:bidi="zh-CN"/>
              </w:rPr>
              <w:t>/h)</w:t>
            </w:r>
          </w:p>
        </w:tc>
        <w:tc>
          <w:tcPr>
            <w:tcW w:w="884" w:type="dxa"/>
            <w:vAlign w:val="center"/>
          </w:tcPr>
          <w:p w14:paraId="30C411EF"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6000</w:t>
            </w:r>
          </w:p>
        </w:tc>
        <w:tc>
          <w:tcPr>
            <w:tcW w:w="869" w:type="dxa"/>
            <w:vAlign w:val="center"/>
          </w:tcPr>
          <w:p w14:paraId="6CF0DD6E"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7000</w:t>
            </w:r>
          </w:p>
        </w:tc>
        <w:tc>
          <w:tcPr>
            <w:tcW w:w="1015" w:type="dxa"/>
            <w:vAlign w:val="center"/>
          </w:tcPr>
          <w:p w14:paraId="6F6BBC78"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8000</w:t>
            </w:r>
          </w:p>
        </w:tc>
        <w:tc>
          <w:tcPr>
            <w:tcW w:w="869" w:type="dxa"/>
            <w:vAlign w:val="center"/>
          </w:tcPr>
          <w:p w14:paraId="132A3D02"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9000</w:t>
            </w:r>
          </w:p>
        </w:tc>
        <w:tc>
          <w:tcPr>
            <w:tcW w:w="870" w:type="dxa"/>
            <w:vAlign w:val="center"/>
          </w:tcPr>
          <w:p w14:paraId="5673417A" w14:textId="77777777" w:rsidR="000B3684" w:rsidRPr="00397A97" w:rsidRDefault="000B3684" w:rsidP="000B3684">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10000</w:t>
            </w:r>
          </w:p>
        </w:tc>
        <w:tc>
          <w:tcPr>
            <w:tcW w:w="869" w:type="dxa"/>
            <w:vAlign w:val="center"/>
          </w:tcPr>
          <w:p w14:paraId="1EA3D7AA" w14:textId="77777777" w:rsidR="000B3684" w:rsidRPr="00397A97" w:rsidRDefault="000B3684" w:rsidP="000B3684">
            <w:pPr>
              <w:autoSpaceDE w:val="0"/>
              <w:autoSpaceDN w:val="0"/>
              <w:jc w:val="center"/>
              <w:rPr>
                <w:rFonts w:eastAsia="宋体"/>
                <w:color w:val="auto"/>
                <w:sz w:val="18"/>
                <w:szCs w:val="22"/>
                <w:lang w:val="zh-CN" w:eastAsia="zh-CN" w:bidi="zh-CN"/>
              </w:rPr>
            </w:pPr>
          </w:p>
        </w:tc>
        <w:tc>
          <w:tcPr>
            <w:tcW w:w="870" w:type="dxa"/>
            <w:vAlign w:val="center"/>
          </w:tcPr>
          <w:p w14:paraId="0E954F48" w14:textId="77777777" w:rsidR="000B3684" w:rsidRPr="00397A97" w:rsidRDefault="000B3684" w:rsidP="000B3684">
            <w:pPr>
              <w:autoSpaceDE w:val="0"/>
              <w:autoSpaceDN w:val="0"/>
              <w:jc w:val="center"/>
              <w:rPr>
                <w:rFonts w:eastAsia="宋体"/>
                <w:color w:val="auto"/>
                <w:sz w:val="18"/>
                <w:szCs w:val="22"/>
                <w:lang w:val="zh-CN" w:eastAsia="zh-CN" w:bidi="zh-CN"/>
              </w:rPr>
            </w:pPr>
          </w:p>
        </w:tc>
        <w:tc>
          <w:tcPr>
            <w:tcW w:w="785" w:type="dxa"/>
            <w:vAlign w:val="center"/>
          </w:tcPr>
          <w:p w14:paraId="110F2B51" w14:textId="77777777" w:rsidR="000B3684" w:rsidRPr="00397A97" w:rsidRDefault="000B3684" w:rsidP="000B3684">
            <w:pPr>
              <w:autoSpaceDE w:val="0"/>
              <w:autoSpaceDN w:val="0"/>
              <w:jc w:val="center"/>
              <w:rPr>
                <w:rFonts w:eastAsia="宋体"/>
                <w:color w:val="auto"/>
                <w:sz w:val="18"/>
                <w:szCs w:val="22"/>
                <w:lang w:val="zh-CN" w:eastAsia="zh-CN" w:bidi="zh-CN"/>
              </w:rPr>
            </w:pPr>
          </w:p>
        </w:tc>
      </w:tr>
      <w:tr w:rsidR="00397A97" w:rsidRPr="00397A97" w14:paraId="4CB121FA" w14:textId="77777777" w:rsidTr="00DE377A">
        <w:trPr>
          <w:trHeight w:val="265"/>
          <w:jc w:val="center"/>
        </w:trPr>
        <w:tc>
          <w:tcPr>
            <w:tcW w:w="850" w:type="dxa"/>
            <w:vMerge w:val="restart"/>
            <w:vAlign w:val="center"/>
          </w:tcPr>
          <w:p w14:paraId="535EB21A" w14:textId="7D704291" w:rsidR="000B3684" w:rsidRPr="00397A97" w:rsidRDefault="000B3684" w:rsidP="000B3684">
            <w:pPr>
              <w:autoSpaceDE w:val="0"/>
              <w:autoSpaceDN w:val="0"/>
              <w:spacing w:line="231" w:lineRule="exact"/>
              <w:ind w:left="47"/>
              <w:jc w:val="center"/>
              <w:rPr>
                <w:rFonts w:eastAsia="宋体"/>
                <w:color w:val="auto"/>
                <w:sz w:val="22"/>
                <w:szCs w:val="22"/>
                <w:lang w:val="zh-CN" w:eastAsia="zh-CN" w:bidi="zh-CN"/>
              </w:rPr>
            </w:pPr>
            <w:r w:rsidRPr="00397A97">
              <w:rPr>
                <w:rFonts w:eastAsiaTheme="minorEastAsia"/>
                <w:i/>
                <w:iCs/>
                <w:color w:val="auto"/>
                <w:sz w:val="21"/>
                <w:szCs w:val="21"/>
                <w:lang w:eastAsia="zh-CN"/>
              </w:rPr>
              <w:t>η</w:t>
            </w:r>
            <w:r w:rsidRPr="00397A97">
              <w:rPr>
                <w:rFonts w:eastAsiaTheme="minorEastAsia"/>
                <w:color w:val="auto"/>
                <w:sz w:val="21"/>
                <w:szCs w:val="21"/>
                <w:vertAlign w:val="subscript"/>
              </w:rPr>
              <w:t>SP</w:t>
            </w:r>
            <w:r w:rsidRPr="00397A97">
              <w:rPr>
                <w:rFonts w:eastAsiaTheme="minorEastAsia" w:hint="eastAsia"/>
                <w:color w:val="auto"/>
                <w:sz w:val="21"/>
                <w:szCs w:val="21"/>
                <w:lang w:eastAsia="zh-CN"/>
              </w:rPr>
              <w:t>/%</w:t>
            </w:r>
          </w:p>
        </w:tc>
        <w:tc>
          <w:tcPr>
            <w:tcW w:w="869" w:type="dxa"/>
            <w:vAlign w:val="center"/>
          </w:tcPr>
          <w:p w14:paraId="4EFFF7D5" w14:textId="18E6144B" w:rsidR="000B3684" w:rsidRPr="00397A97" w:rsidRDefault="000B3684" w:rsidP="000B3684">
            <w:pPr>
              <w:autoSpaceDE w:val="0"/>
              <w:autoSpaceDN w:val="0"/>
              <w:spacing w:line="231" w:lineRule="exact"/>
              <w:ind w:left="47"/>
              <w:jc w:val="center"/>
              <w:rPr>
                <w:rFonts w:eastAsia="宋体"/>
                <w:color w:val="auto"/>
                <w:sz w:val="22"/>
                <w:szCs w:val="22"/>
                <w:lang w:val="zh-CN" w:eastAsia="zh-CN" w:bidi="zh-CN"/>
              </w:rPr>
            </w:pPr>
            <w:r w:rsidRPr="00397A97">
              <w:rPr>
                <w:rFonts w:eastAsia="宋体"/>
                <w:color w:val="auto"/>
                <w:sz w:val="22"/>
                <w:szCs w:val="22"/>
                <w:lang w:val="zh-CN" w:eastAsia="zh-CN" w:bidi="zh-CN"/>
              </w:rPr>
              <w:t>A</w:t>
            </w:r>
          </w:p>
        </w:tc>
        <w:tc>
          <w:tcPr>
            <w:tcW w:w="884" w:type="dxa"/>
            <w:vAlign w:val="center"/>
          </w:tcPr>
          <w:p w14:paraId="4CD3805E" w14:textId="77777777" w:rsidR="000B3684" w:rsidRPr="00397A97" w:rsidRDefault="000B3684" w:rsidP="000B3684">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89.2</w:t>
            </w:r>
          </w:p>
        </w:tc>
        <w:tc>
          <w:tcPr>
            <w:tcW w:w="869" w:type="dxa"/>
            <w:vAlign w:val="center"/>
          </w:tcPr>
          <w:p w14:paraId="68F075C1" w14:textId="77777777" w:rsidR="000B3684" w:rsidRPr="00397A97" w:rsidRDefault="000B3684" w:rsidP="000B3684">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89.4</w:t>
            </w:r>
          </w:p>
        </w:tc>
        <w:tc>
          <w:tcPr>
            <w:tcW w:w="1015" w:type="dxa"/>
            <w:vAlign w:val="center"/>
          </w:tcPr>
          <w:p w14:paraId="6BE2649F" w14:textId="77777777" w:rsidR="000B3684" w:rsidRPr="00397A97" w:rsidRDefault="000B3684" w:rsidP="000B3684">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89.6</w:t>
            </w:r>
          </w:p>
        </w:tc>
        <w:tc>
          <w:tcPr>
            <w:tcW w:w="869" w:type="dxa"/>
            <w:vAlign w:val="center"/>
          </w:tcPr>
          <w:p w14:paraId="673B1D19" w14:textId="77777777" w:rsidR="000B3684" w:rsidRPr="00397A97" w:rsidRDefault="000B3684" w:rsidP="000B3684">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89.8</w:t>
            </w:r>
          </w:p>
        </w:tc>
        <w:tc>
          <w:tcPr>
            <w:tcW w:w="870" w:type="dxa"/>
            <w:vAlign w:val="center"/>
          </w:tcPr>
          <w:p w14:paraId="61D8334D" w14:textId="77777777" w:rsidR="000B3684" w:rsidRPr="00397A97" w:rsidRDefault="000B3684" w:rsidP="000B3684">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90</w:t>
            </w:r>
          </w:p>
        </w:tc>
        <w:tc>
          <w:tcPr>
            <w:tcW w:w="869" w:type="dxa"/>
            <w:vAlign w:val="center"/>
          </w:tcPr>
          <w:p w14:paraId="3E350E67" w14:textId="77777777" w:rsidR="000B3684" w:rsidRPr="00397A97" w:rsidRDefault="000B3684" w:rsidP="000B3684">
            <w:pPr>
              <w:autoSpaceDE w:val="0"/>
              <w:autoSpaceDN w:val="0"/>
              <w:jc w:val="center"/>
              <w:rPr>
                <w:rFonts w:eastAsia="宋体"/>
                <w:color w:val="auto"/>
                <w:sz w:val="18"/>
                <w:szCs w:val="22"/>
                <w:lang w:val="zh-CN" w:eastAsia="zh-CN" w:bidi="zh-CN"/>
              </w:rPr>
            </w:pPr>
          </w:p>
        </w:tc>
        <w:tc>
          <w:tcPr>
            <w:tcW w:w="870" w:type="dxa"/>
            <w:vAlign w:val="center"/>
          </w:tcPr>
          <w:p w14:paraId="147661CF" w14:textId="77777777" w:rsidR="000B3684" w:rsidRPr="00397A97" w:rsidRDefault="000B3684" w:rsidP="000B3684">
            <w:pPr>
              <w:autoSpaceDE w:val="0"/>
              <w:autoSpaceDN w:val="0"/>
              <w:jc w:val="center"/>
              <w:rPr>
                <w:rFonts w:eastAsia="宋体"/>
                <w:color w:val="auto"/>
                <w:sz w:val="18"/>
                <w:szCs w:val="22"/>
                <w:lang w:val="zh-CN" w:eastAsia="zh-CN" w:bidi="zh-CN"/>
              </w:rPr>
            </w:pPr>
          </w:p>
        </w:tc>
        <w:tc>
          <w:tcPr>
            <w:tcW w:w="785" w:type="dxa"/>
            <w:vAlign w:val="center"/>
          </w:tcPr>
          <w:p w14:paraId="1C92F441" w14:textId="77777777" w:rsidR="000B3684" w:rsidRPr="00397A97" w:rsidRDefault="000B3684" w:rsidP="000B3684">
            <w:pPr>
              <w:autoSpaceDE w:val="0"/>
              <w:autoSpaceDN w:val="0"/>
              <w:jc w:val="center"/>
              <w:rPr>
                <w:rFonts w:eastAsia="宋体"/>
                <w:color w:val="auto"/>
                <w:sz w:val="18"/>
                <w:szCs w:val="22"/>
                <w:lang w:val="zh-CN" w:eastAsia="zh-CN" w:bidi="zh-CN"/>
              </w:rPr>
            </w:pPr>
          </w:p>
        </w:tc>
      </w:tr>
      <w:tr w:rsidR="00397A97" w:rsidRPr="00397A97" w14:paraId="35747333" w14:textId="77777777" w:rsidTr="00DE377A">
        <w:trPr>
          <w:trHeight w:val="257"/>
          <w:jc w:val="center"/>
        </w:trPr>
        <w:tc>
          <w:tcPr>
            <w:tcW w:w="850" w:type="dxa"/>
            <w:vMerge/>
            <w:vAlign w:val="center"/>
          </w:tcPr>
          <w:p w14:paraId="07DDBE24" w14:textId="093B7A42" w:rsidR="000B3684" w:rsidRPr="00397A97" w:rsidRDefault="000B3684" w:rsidP="000B3684">
            <w:pPr>
              <w:autoSpaceDE w:val="0"/>
              <w:autoSpaceDN w:val="0"/>
              <w:spacing w:before="5" w:line="218" w:lineRule="exact"/>
              <w:ind w:left="47"/>
              <w:jc w:val="center"/>
              <w:rPr>
                <w:rFonts w:eastAsia="宋体"/>
                <w:color w:val="auto"/>
                <w:sz w:val="22"/>
                <w:szCs w:val="22"/>
                <w:lang w:val="zh-CN" w:eastAsia="zh-CN" w:bidi="zh-CN"/>
              </w:rPr>
            </w:pPr>
          </w:p>
        </w:tc>
        <w:tc>
          <w:tcPr>
            <w:tcW w:w="869" w:type="dxa"/>
            <w:vAlign w:val="center"/>
          </w:tcPr>
          <w:p w14:paraId="42714EC9" w14:textId="4DA5461B" w:rsidR="000B3684" w:rsidRPr="00397A97" w:rsidRDefault="000B3684" w:rsidP="000B3684">
            <w:pPr>
              <w:autoSpaceDE w:val="0"/>
              <w:autoSpaceDN w:val="0"/>
              <w:spacing w:before="5" w:line="218" w:lineRule="exact"/>
              <w:ind w:left="47"/>
              <w:jc w:val="center"/>
              <w:rPr>
                <w:rFonts w:eastAsia="宋体"/>
                <w:color w:val="auto"/>
                <w:sz w:val="22"/>
                <w:szCs w:val="22"/>
                <w:lang w:val="zh-CN" w:eastAsia="zh-CN" w:bidi="zh-CN"/>
              </w:rPr>
            </w:pPr>
            <w:r w:rsidRPr="00397A97">
              <w:rPr>
                <w:rFonts w:eastAsia="宋体" w:hint="eastAsia"/>
                <w:color w:val="auto"/>
                <w:sz w:val="22"/>
                <w:szCs w:val="22"/>
                <w:lang w:val="zh-CN" w:eastAsia="zh-CN" w:bidi="zh-CN"/>
              </w:rPr>
              <w:t>B</w:t>
            </w:r>
          </w:p>
        </w:tc>
        <w:tc>
          <w:tcPr>
            <w:tcW w:w="884" w:type="dxa"/>
            <w:vAlign w:val="center"/>
          </w:tcPr>
          <w:p w14:paraId="0FE83C21" w14:textId="77777777" w:rsidR="000B3684" w:rsidRPr="00397A97" w:rsidRDefault="000B3684" w:rsidP="000B3684">
            <w:pPr>
              <w:autoSpaceDE w:val="0"/>
              <w:autoSpaceDN w:val="0"/>
              <w:spacing w:before="5" w:line="218"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87.2</w:t>
            </w:r>
          </w:p>
        </w:tc>
        <w:tc>
          <w:tcPr>
            <w:tcW w:w="869" w:type="dxa"/>
            <w:vAlign w:val="center"/>
          </w:tcPr>
          <w:p w14:paraId="5B577FED" w14:textId="77777777" w:rsidR="000B3684" w:rsidRPr="00397A97" w:rsidRDefault="000B3684" w:rsidP="000B3684">
            <w:pPr>
              <w:autoSpaceDE w:val="0"/>
              <w:autoSpaceDN w:val="0"/>
              <w:spacing w:before="5" w:line="218"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87.4</w:t>
            </w:r>
          </w:p>
        </w:tc>
        <w:tc>
          <w:tcPr>
            <w:tcW w:w="1015" w:type="dxa"/>
            <w:vAlign w:val="center"/>
          </w:tcPr>
          <w:p w14:paraId="46D37AF1" w14:textId="77777777" w:rsidR="000B3684" w:rsidRPr="00397A97" w:rsidRDefault="000B3684" w:rsidP="000B3684">
            <w:pPr>
              <w:autoSpaceDE w:val="0"/>
              <w:autoSpaceDN w:val="0"/>
              <w:spacing w:before="5" w:line="218"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87.6</w:t>
            </w:r>
          </w:p>
        </w:tc>
        <w:tc>
          <w:tcPr>
            <w:tcW w:w="869" w:type="dxa"/>
            <w:vAlign w:val="center"/>
          </w:tcPr>
          <w:p w14:paraId="3A205335" w14:textId="77777777" w:rsidR="000B3684" w:rsidRPr="00397A97" w:rsidRDefault="000B3684" w:rsidP="000B3684">
            <w:pPr>
              <w:autoSpaceDE w:val="0"/>
              <w:autoSpaceDN w:val="0"/>
              <w:spacing w:before="5" w:line="218"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87.8</w:t>
            </w:r>
          </w:p>
        </w:tc>
        <w:tc>
          <w:tcPr>
            <w:tcW w:w="870" w:type="dxa"/>
            <w:vAlign w:val="center"/>
          </w:tcPr>
          <w:p w14:paraId="0524E210" w14:textId="77777777" w:rsidR="000B3684" w:rsidRPr="00397A97" w:rsidRDefault="000B3684" w:rsidP="000B3684">
            <w:pPr>
              <w:autoSpaceDE w:val="0"/>
              <w:autoSpaceDN w:val="0"/>
              <w:spacing w:before="5" w:line="218"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88</w:t>
            </w:r>
          </w:p>
        </w:tc>
        <w:tc>
          <w:tcPr>
            <w:tcW w:w="869" w:type="dxa"/>
            <w:vAlign w:val="center"/>
          </w:tcPr>
          <w:p w14:paraId="73013010" w14:textId="77777777" w:rsidR="000B3684" w:rsidRPr="00397A97" w:rsidRDefault="000B3684" w:rsidP="000B3684">
            <w:pPr>
              <w:autoSpaceDE w:val="0"/>
              <w:autoSpaceDN w:val="0"/>
              <w:jc w:val="center"/>
              <w:rPr>
                <w:rFonts w:eastAsia="宋体"/>
                <w:color w:val="auto"/>
                <w:sz w:val="16"/>
                <w:szCs w:val="22"/>
                <w:lang w:val="zh-CN" w:eastAsia="zh-CN" w:bidi="zh-CN"/>
              </w:rPr>
            </w:pPr>
          </w:p>
        </w:tc>
        <w:tc>
          <w:tcPr>
            <w:tcW w:w="870" w:type="dxa"/>
            <w:vAlign w:val="center"/>
          </w:tcPr>
          <w:p w14:paraId="0F9DD51E" w14:textId="77777777" w:rsidR="000B3684" w:rsidRPr="00397A97" w:rsidRDefault="000B3684" w:rsidP="000B3684">
            <w:pPr>
              <w:autoSpaceDE w:val="0"/>
              <w:autoSpaceDN w:val="0"/>
              <w:jc w:val="center"/>
              <w:rPr>
                <w:rFonts w:eastAsia="宋体"/>
                <w:color w:val="auto"/>
                <w:sz w:val="16"/>
                <w:szCs w:val="22"/>
                <w:lang w:val="zh-CN" w:eastAsia="zh-CN" w:bidi="zh-CN"/>
              </w:rPr>
            </w:pPr>
          </w:p>
        </w:tc>
        <w:tc>
          <w:tcPr>
            <w:tcW w:w="785" w:type="dxa"/>
            <w:vAlign w:val="center"/>
          </w:tcPr>
          <w:p w14:paraId="3505AAC1" w14:textId="77777777" w:rsidR="000B3684" w:rsidRPr="00397A97" w:rsidRDefault="000B3684" w:rsidP="000B3684">
            <w:pPr>
              <w:autoSpaceDE w:val="0"/>
              <w:autoSpaceDN w:val="0"/>
              <w:jc w:val="center"/>
              <w:rPr>
                <w:rFonts w:eastAsia="宋体"/>
                <w:color w:val="auto"/>
                <w:sz w:val="16"/>
                <w:szCs w:val="22"/>
                <w:lang w:val="zh-CN" w:eastAsia="zh-CN" w:bidi="zh-CN"/>
              </w:rPr>
            </w:pPr>
          </w:p>
        </w:tc>
      </w:tr>
      <w:tr w:rsidR="00397A97" w:rsidRPr="00397A97" w14:paraId="72999053" w14:textId="77777777" w:rsidTr="00DE377A">
        <w:trPr>
          <w:trHeight w:val="257"/>
          <w:jc w:val="center"/>
        </w:trPr>
        <w:tc>
          <w:tcPr>
            <w:tcW w:w="8755" w:type="dxa"/>
            <w:gridSpan w:val="10"/>
            <w:vAlign w:val="center"/>
          </w:tcPr>
          <w:p w14:paraId="4749BB0C" w14:textId="3BDADDA5" w:rsidR="008B5EE3" w:rsidRPr="00397A97" w:rsidRDefault="008B5EE3" w:rsidP="008B5EE3">
            <w:pPr>
              <w:autoSpaceDE w:val="0"/>
              <w:autoSpaceDN w:val="0"/>
              <w:rPr>
                <w:rFonts w:ascii="黑体" w:eastAsia="黑体" w:hAnsi="黑体"/>
                <w:color w:val="auto"/>
                <w:sz w:val="16"/>
                <w:szCs w:val="22"/>
                <w:lang w:val="zh-CN" w:eastAsia="zh-CN" w:bidi="zh-CN"/>
              </w:rPr>
            </w:pPr>
            <w:r w:rsidRPr="00397A97">
              <w:rPr>
                <w:rFonts w:ascii="黑体" w:eastAsia="黑体" w:hAnsi="黑体" w:cs="宋体" w:hint="eastAsia"/>
                <w:color w:val="auto"/>
                <w:sz w:val="20"/>
                <w:szCs w:val="20"/>
                <w:lang w:eastAsia="zh-CN"/>
              </w:rPr>
              <w:t>注：</w:t>
            </w:r>
            <w:r w:rsidRPr="00397A97">
              <w:rPr>
                <w:rFonts w:ascii="黑体" w:eastAsia="黑体" w:hAnsi="黑体"/>
                <w:color w:val="auto"/>
                <w:sz w:val="20"/>
                <w:szCs w:val="20"/>
                <w:lang w:eastAsia="zh-CN"/>
              </w:rPr>
              <w:t>A值</w:t>
            </w:r>
            <w:r w:rsidRPr="00397A97">
              <w:rPr>
                <w:rFonts w:ascii="黑体" w:eastAsia="黑体" w:hAnsi="黑体" w:hint="eastAsia"/>
                <w:color w:val="auto"/>
                <w:sz w:val="20"/>
                <w:szCs w:val="20"/>
                <w:lang w:eastAsia="zh-CN"/>
              </w:rPr>
              <w:t>为下泵</w:t>
            </w:r>
            <w:r w:rsidRPr="00397A97">
              <w:rPr>
                <w:rFonts w:ascii="黑体" w:eastAsia="黑体" w:hAnsi="黑体"/>
                <w:color w:val="auto"/>
                <w:sz w:val="20"/>
                <w:szCs w:val="20"/>
                <w:lang w:eastAsia="zh-CN"/>
              </w:rPr>
              <w:t>蜗壳式</w:t>
            </w:r>
            <w:r w:rsidRPr="00397A97">
              <w:rPr>
                <w:rFonts w:ascii="黑体" w:eastAsia="黑体" w:hAnsi="黑体" w:hint="eastAsia"/>
                <w:color w:val="auto"/>
                <w:sz w:val="20"/>
                <w:szCs w:val="20"/>
                <w:lang w:eastAsia="zh-CN"/>
              </w:rPr>
              <w:t>，B值为下</w:t>
            </w:r>
            <w:proofErr w:type="gramStart"/>
            <w:r w:rsidRPr="00397A97">
              <w:rPr>
                <w:rFonts w:ascii="黑体" w:eastAsia="黑体" w:hAnsi="黑体" w:hint="eastAsia"/>
                <w:color w:val="auto"/>
                <w:sz w:val="20"/>
                <w:szCs w:val="20"/>
                <w:lang w:eastAsia="zh-CN"/>
              </w:rPr>
              <w:t>泵</w:t>
            </w:r>
            <w:r w:rsidRPr="00397A97">
              <w:rPr>
                <w:rFonts w:ascii="黑体" w:eastAsia="黑体" w:hAnsi="黑体"/>
                <w:color w:val="auto"/>
                <w:sz w:val="20"/>
                <w:szCs w:val="20"/>
                <w:lang w:eastAsia="zh-CN"/>
              </w:rPr>
              <w:t>导叶</w:t>
            </w:r>
            <w:proofErr w:type="gramEnd"/>
            <w:r w:rsidRPr="00397A97">
              <w:rPr>
                <w:rFonts w:ascii="黑体" w:eastAsia="黑体" w:hAnsi="黑体"/>
                <w:color w:val="auto"/>
                <w:sz w:val="20"/>
                <w:szCs w:val="20"/>
                <w:lang w:eastAsia="zh-CN"/>
              </w:rPr>
              <w:t>式</w:t>
            </w:r>
            <w:r w:rsidRPr="00397A97">
              <w:rPr>
                <w:rFonts w:ascii="黑体" w:eastAsia="黑体" w:hAnsi="黑体" w:hint="eastAsia"/>
                <w:color w:val="auto"/>
                <w:sz w:val="20"/>
                <w:szCs w:val="20"/>
                <w:lang w:eastAsia="zh-CN"/>
              </w:rPr>
              <w:t>；上泵式泵效率值比下泵式低4%。</w:t>
            </w:r>
          </w:p>
        </w:tc>
      </w:tr>
    </w:tbl>
    <w:p w14:paraId="4F743123" w14:textId="77777777" w:rsidR="00F72044" w:rsidRPr="00397A97" w:rsidRDefault="00E95BFC" w:rsidP="004F6609">
      <w:pPr>
        <w:autoSpaceDE w:val="0"/>
        <w:autoSpaceDN w:val="0"/>
        <w:jc w:val="center"/>
        <w:rPr>
          <w:rFonts w:eastAsia="宋体"/>
          <w:color w:val="auto"/>
          <w:sz w:val="22"/>
          <w:szCs w:val="22"/>
          <w:lang w:val="zh-CN" w:eastAsia="zh-CN" w:bidi="zh-CN"/>
        </w:rPr>
      </w:pPr>
      <w:r w:rsidRPr="00397A97">
        <w:rPr>
          <w:rFonts w:eastAsia="宋体"/>
          <w:noProof/>
          <w:color w:val="auto"/>
          <w:sz w:val="22"/>
          <w:szCs w:val="22"/>
          <w:lang w:eastAsia="zh-CN" w:bidi="ar-SA"/>
        </w:rPr>
        <w:drawing>
          <wp:inline distT="0" distB="0" distL="0" distR="0" wp14:anchorId="5B36C873" wp14:editId="7B7A7486">
            <wp:extent cx="5586413" cy="28194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0">
                      <a:lum contrast="20000"/>
                      <a:extLst>
                        <a:ext uri="{28A0092B-C50C-407E-A947-70E740481C1C}">
                          <a14:useLocalDpi xmlns:a14="http://schemas.microsoft.com/office/drawing/2010/main" val="0"/>
                        </a:ext>
                      </a:extLst>
                    </a:blip>
                    <a:srcRect l="662" r="2343" b="9424"/>
                    <a:stretch/>
                  </pic:blipFill>
                  <pic:spPr bwMode="auto">
                    <a:xfrm>
                      <a:off x="0" y="0"/>
                      <a:ext cx="5586946" cy="2819669"/>
                    </a:xfrm>
                    <a:prstGeom prst="rect">
                      <a:avLst/>
                    </a:prstGeom>
                    <a:noFill/>
                    <a:ln>
                      <a:noFill/>
                    </a:ln>
                    <a:extLst>
                      <a:ext uri="{53640926-AAD7-44D8-BBD7-CCE9431645EC}">
                        <a14:shadowObscured xmlns:a14="http://schemas.microsoft.com/office/drawing/2010/main"/>
                      </a:ext>
                    </a:extLst>
                  </pic:spPr>
                </pic:pic>
              </a:graphicData>
            </a:graphic>
          </wp:inline>
        </w:drawing>
      </w:r>
    </w:p>
    <w:p w14:paraId="5858A53A" w14:textId="34E90571" w:rsidR="002508F1" w:rsidRPr="00397A97" w:rsidRDefault="002508F1" w:rsidP="002508F1">
      <w:pPr>
        <w:autoSpaceDE w:val="0"/>
        <w:autoSpaceDN w:val="0"/>
        <w:spacing w:before="109"/>
        <w:ind w:left="2794" w:right="2773"/>
        <w:jc w:val="center"/>
        <w:rPr>
          <w:rFonts w:ascii="黑体" w:eastAsia="黑体" w:hAnsi="黑体"/>
          <w:color w:val="auto"/>
          <w:sz w:val="21"/>
          <w:szCs w:val="21"/>
          <w:lang w:val="zh-CN" w:eastAsia="zh-TW" w:bidi="zh-CN"/>
        </w:rPr>
      </w:pPr>
      <w:r w:rsidRPr="00397A97">
        <w:rPr>
          <w:rFonts w:ascii="黑体" w:eastAsia="黑体" w:hAnsi="黑体" w:hint="eastAsia"/>
          <w:color w:val="auto"/>
          <w:sz w:val="21"/>
          <w:szCs w:val="21"/>
          <w:lang w:val="zh-CN" w:eastAsia="zh-CN" w:bidi="zh-CN"/>
        </w:rPr>
        <w:t>图</w:t>
      </w:r>
      <w:r w:rsidRPr="00397A97">
        <w:rPr>
          <w:rFonts w:ascii="黑体" w:eastAsia="黑体" w:hAnsi="黑体"/>
          <w:color w:val="auto"/>
          <w:sz w:val="21"/>
          <w:szCs w:val="21"/>
          <w:lang w:val="zh-CN" w:eastAsia="zh-TW" w:bidi="zh-CN"/>
        </w:rPr>
        <w:t>A</w:t>
      </w:r>
      <w:r w:rsidRPr="00397A97">
        <w:rPr>
          <w:rFonts w:ascii="黑体" w:eastAsia="黑体" w:hAnsi="黑体" w:hint="eastAsia"/>
          <w:color w:val="auto"/>
          <w:sz w:val="21"/>
          <w:szCs w:val="21"/>
          <w:lang w:val="zh-CN" w:eastAsia="zh-TW" w:bidi="zh-CN"/>
        </w:rPr>
        <w:t>.</w:t>
      </w:r>
      <w:r w:rsidRPr="00397A97">
        <w:rPr>
          <w:rFonts w:ascii="黑体" w:eastAsia="黑体" w:hAnsi="黑体"/>
          <w:color w:val="auto"/>
          <w:sz w:val="21"/>
          <w:szCs w:val="21"/>
          <w:lang w:val="zh-CN" w:eastAsia="zh-TW" w:bidi="zh-CN"/>
        </w:rPr>
        <w:t>1 离心泵效率</w:t>
      </w:r>
    </w:p>
    <w:p w14:paraId="378DDBBD" w14:textId="77777777" w:rsidR="00F72044" w:rsidRPr="00397A97" w:rsidRDefault="00F72044">
      <w:pPr>
        <w:autoSpaceDE w:val="0"/>
        <w:autoSpaceDN w:val="0"/>
        <w:spacing w:before="2"/>
        <w:rPr>
          <w:rFonts w:eastAsia="宋体"/>
          <w:color w:val="auto"/>
          <w:sz w:val="19"/>
          <w:szCs w:val="22"/>
          <w:lang w:val="zh-CN" w:eastAsia="zh-CN" w:bidi="zh-CN"/>
        </w:rPr>
      </w:pPr>
    </w:p>
    <w:p w14:paraId="5833BB33" w14:textId="17B19D1C" w:rsidR="00F72044" w:rsidRPr="00397A97" w:rsidRDefault="00290AF7" w:rsidP="00290AF7">
      <w:pPr>
        <w:autoSpaceDE w:val="0"/>
        <w:autoSpaceDN w:val="0"/>
        <w:spacing w:before="109"/>
        <w:ind w:left="2794" w:right="2773"/>
        <w:jc w:val="center"/>
        <w:rPr>
          <w:rFonts w:ascii="黑体" w:eastAsia="黑体" w:hAnsi="黑体"/>
          <w:color w:val="auto"/>
          <w:sz w:val="21"/>
          <w:szCs w:val="21"/>
          <w:lang w:val="zh-CN" w:eastAsia="zh-TW" w:bidi="zh-CN"/>
        </w:rPr>
      </w:pPr>
      <w:r w:rsidRPr="00397A97">
        <w:rPr>
          <w:rFonts w:ascii="黑体" w:eastAsia="黑体" w:hAnsi="黑体"/>
          <w:color w:val="auto"/>
          <w:sz w:val="21"/>
          <w:szCs w:val="21"/>
          <w:lang w:val="zh-CN" w:eastAsia="zh-TW" w:bidi="zh-CN"/>
        </w:rPr>
        <w:t>表A</w:t>
      </w:r>
      <w:r w:rsidRPr="00397A97">
        <w:rPr>
          <w:rFonts w:ascii="黑体" w:eastAsia="黑体" w:hAnsi="黑体" w:hint="eastAsia"/>
          <w:color w:val="auto"/>
          <w:sz w:val="21"/>
          <w:szCs w:val="21"/>
          <w:lang w:val="zh-CN" w:eastAsia="zh-TW" w:bidi="zh-CN"/>
        </w:rPr>
        <w:t>.2</w:t>
      </w:r>
      <w:r w:rsidRPr="00397A97">
        <w:rPr>
          <w:rFonts w:ascii="黑体" w:eastAsia="黑体" w:hAnsi="黑体"/>
          <w:color w:val="auto"/>
          <w:sz w:val="21"/>
          <w:szCs w:val="21"/>
          <w:lang w:val="zh-CN" w:eastAsia="zh-TW" w:bidi="zh-CN"/>
        </w:rPr>
        <w:t xml:space="preserve"> </w:t>
      </w:r>
      <w:r w:rsidR="00A62AED" w:rsidRPr="00397A97">
        <w:rPr>
          <w:rFonts w:ascii="黑体" w:eastAsia="黑体" w:hAnsi="黑体"/>
          <w:color w:val="auto"/>
          <w:sz w:val="21"/>
          <w:szCs w:val="21"/>
          <w:lang w:val="zh-CN" w:eastAsia="zh-TW" w:bidi="zh-CN"/>
        </w:rPr>
        <w:t>轴流式泵泵效率</w:t>
      </w:r>
    </w:p>
    <w:p w14:paraId="53A16FB0" w14:textId="77777777" w:rsidR="00F72044" w:rsidRPr="00397A97" w:rsidRDefault="00F72044">
      <w:pPr>
        <w:autoSpaceDE w:val="0"/>
        <w:autoSpaceDN w:val="0"/>
        <w:spacing w:before="1"/>
        <w:rPr>
          <w:rFonts w:eastAsia="宋体"/>
          <w:color w:val="auto"/>
          <w:sz w:val="16"/>
          <w:szCs w:val="22"/>
          <w:lang w:val="zh-CN" w:eastAsia="zh-CN" w:bidi="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86"/>
        <w:gridCol w:w="707"/>
        <w:gridCol w:w="722"/>
        <w:gridCol w:w="707"/>
        <w:gridCol w:w="707"/>
        <w:gridCol w:w="692"/>
        <w:gridCol w:w="692"/>
        <w:gridCol w:w="664"/>
        <w:gridCol w:w="699"/>
      </w:tblGrid>
      <w:tr w:rsidR="00397A97" w:rsidRPr="00397A97" w14:paraId="6245E0CE" w14:textId="77777777" w:rsidTr="00DE377A">
        <w:trPr>
          <w:trHeight w:val="312"/>
          <w:jc w:val="center"/>
        </w:trPr>
        <w:tc>
          <w:tcPr>
            <w:tcW w:w="1386" w:type="dxa"/>
            <w:vAlign w:val="center"/>
          </w:tcPr>
          <w:p w14:paraId="087D84BA" w14:textId="17ADD1E6" w:rsidR="00F72044" w:rsidRPr="00397A97" w:rsidRDefault="00F94CDC" w:rsidP="00111F7B">
            <w:pPr>
              <w:autoSpaceDE w:val="0"/>
              <w:autoSpaceDN w:val="0"/>
              <w:spacing w:before="1" w:line="230" w:lineRule="exact"/>
              <w:ind w:left="47"/>
              <w:jc w:val="center"/>
              <w:rPr>
                <w:rFonts w:eastAsia="宋体"/>
                <w:color w:val="auto"/>
                <w:sz w:val="22"/>
                <w:szCs w:val="22"/>
                <w:lang w:val="zh-CN" w:eastAsia="zh-CN" w:bidi="zh-CN"/>
              </w:rPr>
            </w:pPr>
            <w:r w:rsidRPr="00397A97">
              <w:rPr>
                <w:rFonts w:eastAsia="宋体" w:hint="eastAsia"/>
                <w:i/>
                <w:iCs/>
                <w:color w:val="auto"/>
                <w:sz w:val="22"/>
                <w:szCs w:val="22"/>
                <w:lang w:val="zh-CN" w:eastAsia="zh-CN" w:bidi="zh-CN"/>
              </w:rPr>
              <w:t>Q</w:t>
            </w:r>
            <w:r w:rsidRPr="00397A97">
              <w:rPr>
                <w:rFonts w:eastAsia="宋体" w:hint="eastAsia"/>
                <w:color w:val="auto"/>
                <w:sz w:val="22"/>
                <w:szCs w:val="22"/>
                <w:lang w:val="zh-CN" w:eastAsia="zh-CN" w:bidi="zh-CN"/>
              </w:rPr>
              <w:t>/</w:t>
            </w:r>
            <w:r w:rsidR="00EC1931" w:rsidRPr="00397A97">
              <w:rPr>
                <w:rFonts w:eastAsia="宋体"/>
                <w:color w:val="auto"/>
                <w:sz w:val="22"/>
                <w:szCs w:val="22"/>
                <w:lang w:val="zh-CN" w:eastAsia="zh-CN" w:bidi="zh-CN"/>
              </w:rPr>
              <w:t>（</w:t>
            </w:r>
            <w:r w:rsidR="00EC1931" w:rsidRPr="00397A97">
              <w:rPr>
                <w:rFonts w:eastAsia="宋体"/>
                <w:color w:val="auto"/>
                <w:sz w:val="22"/>
                <w:szCs w:val="22"/>
                <w:lang w:val="zh-CN" w:eastAsia="zh-CN" w:bidi="zh-CN"/>
              </w:rPr>
              <w:t>m</w:t>
            </w:r>
            <w:r w:rsidR="00EC1931" w:rsidRPr="00397A97">
              <w:rPr>
                <w:rFonts w:eastAsia="宋体"/>
                <w:color w:val="auto"/>
                <w:sz w:val="22"/>
                <w:szCs w:val="22"/>
                <w:vertAlign w:val="superscript"/>
                <w:lang w:val="zh-CN" w:eastAsia="zh-CN" w:bidi="zh-CN"/>
              </w:rPr>
              <w:t>3</w:t>
            </w:r>
            <w:r w:rsidR="00EC1931" w:rsidRPr="00397A97">
              <w:rPr>
                <w:rFonts w:eastAsia="宋体"/>
                <w:color w:val="auto"/>
                <w:sz w:val="22"/>
                <w:szCs w:val="22"/>
                <w:lang w:val="zh-CN" w:eastAsia="zh-CN" w:bidi="zh-CN"/>
              </w:rPr>
              <w:t>/h)</w:t>
            </w:r>
          </w:p>
        </w:tc>
        <w:tc>
          <w:tcPr>
            <w:tcW w:w="707" w:type="dxa"/>
            <w:vAlign w:val="center"/>
          </w:tcPr>
          <w:p w14:paraId="52597EF4"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250</w:t>
            </w:r>
          </w:p>
        </w:tc>
        <w:tc>
          <w:tcPr>
            <w:tcW w:w="722" w:type="dxa"/>
            <w:vAlign w:val="center"/>
          </w:tcPr>
          <w:p w14:paraId="4E6836FF"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300</w:t>
            </w:r>
          </w:p>
        </w:tc>
        <w:tc>
          <w:tcPr>
            <w:tcW w:w="707" w:type="dxa"/>
            <w:vAlign w:val="center"/>
          </w:tcPr>
          <w:p w14:paraId="0F12C51B"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400</w:t>
            </w:r>
          </w:p>
        </w:tc>
        <w:tc>
          <w:tcPr>
            <w:tcW w:w="707" w:type="dxa"/>
            <w:vAlign w:val="center"/>
          </w:tcPr>
          <w:p w14:paraId="5E2068EF"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500</w:t>
            </w:r>
          </w:p>
        </w:tc>
        <w:tc>
          <w:tcPr>
            <w:tcW w:w="692" w:type="dxa"/>
            <w:vAlign w:val="center"/>
          </w:tcPr>
          <w:p w14:paraId="1C6687A5"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600</w:t>
            </w:r>
          </w:p>
        </w:tc>
        <w:tc>
          <w:tcPr>
            <w:tcW w:w="692" w:type="dxa"/>
            <w:vAlign w:val="center"/>
          </w:tcPr>
          <w:p w14:paraId="246E9138"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800</w:t>
            </w:r>
          </w:p>
        </w:tc>
        <w:tc>
          <w:tcPr>
            <w:tcW w:w="664" w:type="dxa"/>
            <w:vAlign w:val="center"/>
          </w:tcPr>
          <w:p w14:paraId="40C5E7BD"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1000</w:t>
            </w:r>
          </w:p>
        </w:tc>
        <w:tc>
          <w:tcPr>
            <w:tcW w:w="697" w:type="dxa"/>
            <w:vAlign w:val="center"/>
          </w:tcPr>
          <w:p w14:paraId="035801B3" w14:textId="77777777" w:rsidR="00F72044" w:rsidRPr="00397A97" w:rsidRDefault="00A62AED" w:rsidP="00111F7B">
            <w:pPr>
              <w:autoSpaceDE w:val="0"/>
              <w:autoSpaceDN w:val="0"/>
              <w:spacing w:before="1" w:line="230"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1500</w:t>
            </w:r>
          </w:p>
        </w:tc>
      </w:tr>
      <w:tr w:rsidR="00397A97" w:rsidRPr="00397A97" w14:paraId="1306CC70" w14:textId="77777777" w:rsidTr="00DE377A">
        <w:trPr>
          <w:trHeight w:val="312"/>
          <w:jc w:val="center"/>
        </w:trPr>
        <w:tc>
          <w:tcPr>
            <w:tcW w:w="1386" w:type="dxa"/>
            <w:vAlign w:val="center"/>
          </w:tcPr>
          <w:p w14:paraId="2DCE2231" w14:textId="72018687" w:rsidR="00F72044" w:rsidRPr="00397A97" w:rsidRDefault="00111F7B" w:rsidP="00111F7B">
            <w:pPr>
              <w:autoSpaceDE w:val="0"/>
              <w:autoSpaceDN w:val="0"/>
              <w:spacing w:before="1" w:line="230" w:lineRule="exact"/>
              <w:ind w:left="47"/>
              <w:jc w:val="center"/>
              <w:rPr>
                <w:rFonts w:eastAsia="宋体"/>
                <w:color w:val="auto"/>
                <w:sz w:val="22"/>
                <w:szCs w:val="22"/>
                <w:lang w:val="zh-CN" w:eastAsia="zh-CN" w:bidi="zh-CN"/>
              </w:rPr>
            </w:pPr>
            <w:r w:rsidRPr="00397A97">
              <w:rPr>
                <w:rFonts w:eastAsiaTheme="minorEastAsia"/>
                <w:i/>
                <w:iCs/>
                <w:color w:val="auto"/>
                <w:sz w:val="21"/>
                <w:szCs w:val="21"/>
                <w:lang w:eastAsia="zh-CN"/>
              </w:rPr>
              <w:t>η</w:t>
            </w:r>
            <w:r w:rsidRPr="00397A97">
              <w:rPr>
                <w:rFonts w:eastAsiaTheme="minorEastAsia"/>
                <w:color w:val="auto"/>
                <w:sz w:val="21"/>
                <w:szCs w:val="21"/>
                <w:vertAlign w:val="subscript"/>
              </w:rPr>
              <w:t>SP</w:t>
            </w:r>
            <w:r w:rsidRPr="00397A97">
              <w:rPr>
                <w:rFonts w:eastAsiaTheme="minorEastAsia" w:hint="eastAsia"/>
                <w:color w:val="auto"/>
                <w:sz w:val="21"/>
                <w:szCs w:val="21"/>
                <w:lang w:eastAsia="zh-CN"/>
              </w:rPr>
              <w:t>/%</w:t>
            </w:r>
          </w:p>
        </w:tc>
        <w:tc>
          <w:tcPr>
            <w:tcW w:w="707" w:type="dxa"/>
            <w:vAlign w:val="center"/>
          </w:tcPr>
          <w:p w14:paraId="58028618"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73</w:t>
            </w:r>
          </w:p>
        </w:tc>
        <w:tc>
          <w:tcPr>
            <w:tcW w:w="722" w:type="dxa"/>
            <w:vAlign w:val="center"/>
          </w:tcPr>
          <w:p w14:paraId="73DF2DD1"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73.5</w:t>
            </w:r>
          </w:p>
        </w:tc>
        <w:tc>
          <w:tcPr>
            <w:tcW w:w="707" w:type="dxa"/>
            <w:vAlign w:val="center"/>
          </w:tcPr>
          <w:p w14:paraId="53EDA8BB"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74</w:t>
            </w:r>
          </w:p>
        </w:tc>
        <w:tc>
          <w:tcPr>
            <w:tcW w:w="707" w:type="dxa"/>
            <w:vAlign w:val="center"/>
          </w:tcPr>
          <w:p w14:paraId="5F6EE6DF"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74.5</w:t>
            </w:r>
          </w:p>
        </w:tc>
        <w:tc>
          <w:tcPr>
            <w:tcW w:w="692" w:type="dxa"/>
            <w:vAlign w:val="center"/>
          </w:tcPr>
          <w:p w14:paraId="3C9BEA27"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75</w:t>
            </w:r>
          </w:p>
        </w:tc>
        <w:tc>
          <w:tcPr>
            <w:tcW w:w="692" w:type="dxa"/>
            <w:vAlign w:val="center"/>
          </w:tcPr>
          <w:p w14:paraId="4472BEA6"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76.2</w:t>
            </w:r>
          </w:p>
        </w:tc>
        <w:tc>
          <w:tcPr>
            <w:tcW w:w="664" w:type="dxa"/>
            <w:vAlign w:val="center"/>
          </w:tcPr>
          <w:p w14:paraId="0108B00A"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77</w:t>
            </w:r>
          </w:p>
        </w:tc>
        <w:tc>
          <w:tcPr>
            <w:tcW w:w="697" w:type="dxa"/>
            <w:vAlign w:val="center"/>
          </w:tcPr>
          <w:p w14:paraId="455618EB" w14:textId="77777777" w:rsidR="00F72044" w:rsidRPr="00397A97" w:rsidRDefault="00A62AED" w:rsidP="00111F7B">
            <w:pPr>
              <w:autoSpaceDE w:val="0"/>
              <w:autoSpaceDN w:val="0"/>
              <w:spacing w:before="1" w:line="230"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78.8</w:t>
            </w:r>
          </w:p>
        </w:tc>
      </w:tr>
      <w:tr w:rsidR="00397A97" w:rsidRPr="00397A97" w14:paraId="317A1BDC" w14:textId="77777777" w:rsidTr="00DE377A">
        <w:trPr>
          <w:trHeight w:val="312"/>
          <w:jc w:val="center"/>
        </w:trPr>
        <w:tc>
          <w:tcPr>
            <w:tcW w:w="1386" w:type="dxa"/>
            <w:vAlign w:val="center"/>
          </w:tcPr>
          <w:p w14:paraId="06DD9432" w14:textId="12C603FB" w:rsidR="00F72044" w:rsidRPr="00397A97" w:rsidRDefault="00F94CDC" w:rsidP="00111F7B">
            <w:pPr>
              <w:autoSpaceDE w:val="0"/>
              <w:autoSpaceDN w:val="0"/>
              <w:spacing w:line="231" w:lineRule="exact"/>
              <w:ind w:left="47"/>
              <w:jc w:val="center"/>
              <w:rPr>
                <w:rFonts w:eastAsia="宋体"/>
                <w:color w:val="auto"/>
                <w:sz w:val="22"/>
                <w:szCs w:val="22"/>
                <w:lang w:val="zh-CN" w:eastAsia="zh-CN" w:bidi="zh-CN"/>
              </w:rPr>
            </w:pPr>
            <w:r w:rsidRPr="00397A97">
              <w:rPr>
                <w:rFonts w:eastAsia="宋体" w:hint="eastAsia"/>
                <w:i/>
                <w:iCs/>
                <w:color w:val="auto"/>
                <w:sz w:val="22"/>
                <w:szCs w:val="22"/>
                <w:lang w:val="zh-CN" w:eastAsia="zh-CN" w:bidi="zh-CN"/>
              </w:rPr>
              <w:t>Q</w:t>
            </w:r>
            <w:r w:rsidRPr="00397A97">
              <w:rPr>
                <w:rFonts w:eastAsia="宋体" w:hint="eastAsia"/>
                <w:color w:val="auto"/>
                <w:sz w:val="22"/>
                <w:szCs w:val="22"/>
                <w:lang w:val="zh-CN" w:eastAsia="zh-CN" w:bidi="zh-CN"/>
              </w:rPr>
              <w:t>/</w:t>
            </w:r>
            <w:r w:rsidRPr="00397A97">
              <w:rPr>
                <w:rFonts w:eastAsia="宋体"/>
                <w:color w:val="auto"/>
                <w:sz w:val="22"/>
                <w:szCs w:val="22"/>
                <w:lang w:val="zh-CN" w:eastAsia="zh-CN" w:bidi="zh-CN"/>
              </w:rPr>
              <w:t>（</w:t>
            </w:r>
            <w:r w:rsidRPr="00397A97">
              <w:rPr>
                <w:rFonts w:eastAsia="宋体"/>
                <w:color w:val="auto"/>
                <w:sz w:val="22"/>
                <w:szCs w:val="22"/>
                <w:lang w:val="zh-CN" w:eastAsia="zh-CN" w:bidi="zh-CN"/>
              </w:rPr>
              <w:t>m</w:t>
            </w:r>
            <w:r w:rsidRPr="00397A97">
              <w:rPr>
                <w:rFonts w:eastAsia="宋体"/>
                <w:color w:val="auto"/>
                <w:sz w:val="22"/>
                <w:szCs w:val="22"/>
                <w:vertAlign w:val="superscript"/>
                <w:lang w:val="zh-CN" w:eastAsia="zh-CN" w:bidi="zh-CN"/>
              </w:rPr>
              <w:t>3</w:t>
            </w:r>
            <w:r w:rsidRPr="00397A97">
              <w:rPr>
                <w:rFonts w:eastAsia="宋体"/>
                <w:color w:val="auto"/>
                <w:sz w:val="22"/>
                <w:szCs w:val="22"/>
                <w:lang w:val="zh-CN" w:eastAsia="zh-CN" w:bidi="zh-CN"/>
              </w:rPr>
              <w:t>/h)</w:t>
            </w:r>
          </w:p>
        </w:tc>
        <w:tc>
          <w:tcPr>
            <w:tcW w:w="707" w:type="dxa"/>
            <w:vAlign w:val="center"/>
          </w:tcPr>
          <w:p w14:paraId="7D8AFBC8" w14:textId="77777777" w:rsidR="00F72044" w:rsidRPr="00397A97" w:rsidRDefault="00A62AED" w:rsidP="00111F7B">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1500</w:t>
            </w:r>
          </w:p>
        </w:tc>
        <w:tc>
          <w:tcPr>
            <w:tcW w:w="722" w:type="dxa"/>
            <w:vAlign w:val="center"/>
          </w:tcPr>
          <w:p w14:paraId="57EA1BA5" w14:textId="77777777" w:rsidR="00F72044" w:rsidRPr="00397A97" w:rsidRDefault="00A62AED" w:rsidP="00111F7B">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2000</w:t>
            </w:r>
          </w:p>
        </w:tc>
        <w:tc>
          <w:tcPr>
            <w:tcW w:w="707" w:type="dxa"/>
            <w:vAlign w:val="center"/>
          </w:tcPr>
          <w:p w14:paraId="4B3369AC" w14:textId="77777777" w:rsidR="00F72044" w:rsidRPr="00397A97" w:rsidRDefault="00A62AED" w:rsidP="00111F7B">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2500</w:t>
            </w:r>
          </w:p>
        </w:tc>
        <w:tc>
          <w:tcPr>
            <w:tcW w:w="707" w:type="dxa"/>
            <w:vAlign w:val="center"/>
          </w:tcPr>
          <w:p w14:paraId="0E69D86F" w14:textId="77777777" w:rsidR="00F72044" w:rsidRPr="00397A97" w:rsidRDefault="00A62AED" w:rsidP="00111F7B">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3000</w:t>
            </w:r>
          </w:p>
        </w:tc>
        <w:tc>
          <w:tcPr>
            <w:tcW w:w="692" w:type="dxa"/>
            <w:vAlign w:val="center"/>
          </w:tcPr>
          <w:p w14:paraId="0DA0D1D9" w14:textId="77777777" w:rsidR="00F72044" w:rsidRPr="00397A97" w:rsidRDefault="00A62AED" w:rsidP="00111F7B">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4000</w:t>
            </w:r>
          </w:p>
        </w:tc>
        <w:tc>
          <w:tcPr>
            <w:tcW w:w="692" w:type="dxa"/>
            <w:vAlign w:val="center"/>
          </w:tcPr>
          <w:p w14:paraId="6D9F3C29" w14:textId="77777777" w:rsidR="00F72044" w:rsidRPr="00397A97" w:rsidRDefault="00A62AED" w:rsidP="00111F7B">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5000</w:t>
            </w:r>
          </w:p>
        </w:tc>
        <w:tc>
          <w:tcPr>
            <w:tcW w:w="664" w:type="dxa"/>
            <w:vAlign w:val="center"/>
          </w:tcPr>
          <w:p w14:paraId="10D3D1EE" w14:textId="77777777" w:rsidR="00F72044" w:rsidRPr="00397A97" w:rsidRDefault="00A62AED" w:rsidP="00111F7B">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6000</w:t>
            </w:r>
          </w:p>
        </w:tc>
        <w:tc>
          <w:tcPr>
            <w:tcW w:w="697" w:type="dxa"/>
            <w:vAlign w:val="center"/>
          </w:tcPr>
          <w:p w14:paraId="292953A1" w14:textId="77777777" w:rsidR="00F72044" w:rsidRPr="00397A97" w:rsidRDefault="00A62AED" w:rsidP="00111F7B">
            <w:pPr>
              <w:autoSpaceDE w:val="0"/>
              <w:autoSpaceDN w:val="0"/>
              <w:spacing w:line="231"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7000</w:t>
            </w:r>
          </w:p>
        </w:tc>
      </w:tr>
      <w:tr w:rsidR="00397A97" w:rsidRPr="00397A97" w14:paraId="443A2836" w14:textId="77777777" w:rsidTr="00DE377A">
        <w:trPr>
          <w:trHeight w:val="312"/>
          <w:jc w:val="center"/>
        </w:trPr>
        <w:tc>
          <w:tcPr>
            <w:tcW w:w="1386" w:type="dxa"/>
            <w:vAlign w:val="center"/>
          </w:tcPr>
          <w:p w14:paraId="348B8EA1" w14:textId="004A7BD0" w:rsidR="00F72044" w:rsidRPr="00397A97" w:rsidRDefault="00111F7B" w:rsidP="00111F7B">
            <w:pPr>
              <w:autoSpaceDE w:val="0"/>
              <w:autoSpaceDN w:val="0"/>
              <w:spacing w:line="231" w:lineRule="exact"/>
              <w:ind w:left="47"/>
              <w:jc w:val="center"/>
              <w:rPr>
                <w:rFonts w:eastAsia="宋体"/>
                <w:color w:val="auto"/>
                <w:sz w:val="22"/>
                <w:szCs w:val="22"/>
                <w:lang w:val="zh-CN" w:eastAsia="zh-CN" w:bidi="zh-CN"/>
              </w:rPr>
            </w:pPr>
            <w:r w:rsidRPr="00397A97">
              <w:rPr>
                <w:rFonts w:eastAsiaTheme="minorEastAsia"/>
                <w:i/>
                <w:iCs/>
                <w:color w:val="auto"/>
                <w:sz w:val="21"/>
                <w:szCs w:val="21"/>
                <w:lang w:eastAsia="zh-CN"/>
              </w:rPr>
              <w:t>η</w:t>
            </w:r>
            <w:r w:rsidRPr="00397A97">
              <w:rPr>
                <w:rFonts w:eastAsiaTheme="minorEastAsia"/>
                <w:color w:val="auto"/>
                <w:sz w:val="21"/>
                <w:szCs w:val="21"/>
                <w:vertAlign w:val="subscript"/>
              </w:rPr>
              <w:t>SP</w:t>
            </w:r>
            <w:r w:rsidRPr="00397A97">
              <w:rPr>
                <w:rFonts w:eastAsiaTheme="minorEastAsia" w:hint="eastAsia"/>
                <w:color w:val="auto"/>
                <w:sz w:val="21"/>
                <w:szCs w:val="21"/>
                <w:lang w:eastAsia="zh-CN"/>
              </w:rPr>
              <w:t>/%</w:t>
            </w:r>
          </w:p>
        </w:tc>
        <w:tc>
          <w:tcPr>
            <w:tcW w:w="707" w:type="dxa"/>
            <w:vAlign w:val="center"/>
          </w:tcPr>
          <w:p w14:paraId="68EB89CE" w14:textId="77777777" w:rsidR="00F72044" w:rsidRPr="00397A97" w:rsidRDefault="00A62AED" w:rsidP="00111F7B">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78.8</w:t>
            </w:r>
          </w:p>
        </w:tc>
        <w:tc>
          <w:tcPr>
            <w:tcW w:w="722" w:type="dxa"/>
            <w:vAlign w:val="center"/>
          </w:tcPr>
          <w:p w14:paraId="2F12A371" w14:textId="77777777" w:rsidR="00F72044" w:rsidRPr="00397A97" w:rsidRDefault="00A62AED" w:rsidP="00111F7B">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79.8</w:t>
            </w:r>
          </w:p>
        </w:tc>
        <w:tc>
          <w:tcPr>
            <w:tcW w:w="707" w:type="dxa"/>
            <w:vAlign w:val="center"/>
          </w:tcPr>
          <w:p w14:paraId="7914E656" w14:textId="77777777" w:rsidR="00F72044" w:rsidRPr="00397A97" w:rsidRDefault="00A62AED" w:rsidP="00111F7B">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80.5</w:t>
            </w:r>
          </w:p>
        </w:tc>
        <w:tc>
          <w:tcPr>
            <w:tcW w:w="707" w:type="dxa"/>
            <w:vAlign w:val="center"/>
          </w:tcPr>
          <w:p w14:paraId="31D56B9A" w14:textId="77777777" w:rsidR="00F72044" w:rsidRPr="00397A97" w:rsidRDefault="00A62AED" w:rsidP="00111F7B">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81</w:t>
            </w:r>
          </w:p>
        </w:tc>
        <w:tc>
          <w:tcPr>
            <w:tcW w:w="692" w:type="dxa"/>
            <w:vAlign w:val="center"/>
          </w:tcPr>
          <w:p w14:paraId="638DBE3F" w14:textId="77777777" w:rsidR="00F72044" w:rsidRPr="00397A97" w:rsidRDefault="00A62AED" w:rsidP="00111F7B">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82</w:t>
            </w:r>
          </w:p>
        </w:tc>
        <w:tc>
          <w:tcPr>
            <w:tcW w:w="692" w:type="dxa"/>
            <w:vAlign w:val="center"/>
          </w:tcPr>
          <w:p w14:paraId="4FC865C8" w14:textId="77777777" w:rsidR="00F72044" w:rsidRPr="00397A97" w:rsidRDefault="00A62AED" w:rsidP="00111F7B">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82.8</w:t>
            </w:r>
          </w:p>
        </w:tc>
        <w:tc>
          <w:tcPr>
            <w:tcW w:w="664" w:type="dxa"/>
            <w:vAlign w:val="center"/>
          </w:tcPr>
          <w:p w14:paraId="55F57CE7" w14:textId="77777777" w:rsidR="00F72044" w:rsidRPr="00397A97" w:rsidRDefault="00A62AED" w:rsidP="00111F7B">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83.3</w:t>
            </w:r>
          </w:p>
        </w:tc>
        <w:tc>
          <w:tcPr>
            <w:tcW w:w="697" w:type="dxa"/>
            <w:vAlign w:val="center"/>
          </w:tcPr>
          <w:p w14:paraId="45C57C30" w14:textId="77777777" w:rsidR="00F72044" w:rsidRPr="00397A97" w:rsidRDefault="00A62AED" w:rsidP="00111F7B">
            <w:pPr>
              <w:autoSpaceDE w:val="0"/>
              <w:autoSpaceDN w:val="0"/>
              <w:spacing w:line="231"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83.7</w:t>
            </w:r>
          </w:p>
        </w:tc>
      </w:tr>
      <w:tr w:rsidR="00397A97" w:rsidRPr="00397A97" w14:paraId="73721240" w14:textId="77777777" w:rsidTr="00DE377A">
        <w:trPr>
          <w:trHeight w:val="312"/>
          <w:jc w:val="center"/>
        </w:trPr>
        <w:tc>
          <w:tcPr>
            <w:tcW w:w="1386" w:type="dxa"/>
            <w:vAlign w:val="center"/>
          </w:tcPr>
          <w:p w14:paraId="0625733E" w14:textId="21BFB041" w:rsidR="00F72044" w:rsidRPr="00397A97" w:rsidRDefault="00F94CDC" w:rsidP="00111F7B">
            <w:pPr>
              <w:autoSpaceDE w:val="0"/>
              <w:autoSpaceDN w:val="0"/>
              <w:spacing w:before="1" w:line="230" w:lineRule="exact"/>
              <w:ind w:left="47"/>
              <w:jc w:val="center"/>
              <w:rPr>
                <w:rFonts w:eastAsia="宋体"/>
                <w:color w:val="auto"/>
                <w:sz w:val="22"/>
                <w:szCs w:val="22"/>
                <w:lang w:val="zh-CN" w:eastAsia="zh-CN" w:bidi="zh-CN"/>
              </w:rPr>
            </w:pPr>
            <w:r w:rsidRPr="00397A97">
              <w:rPr>
                <w:rFonts w:eastAsia="宋体" w:hint="eastAsia"/>
                <w:i/>
                <w:iCs/>
                <w:color w:val="auto"/>
                <w:sz w:val="22"/>
                <w:szCs w:val="22"/>
                <w:lang w:val="zh-CN" w:eastAsia="zh-CN" w:bidi="zh-CN"/>
              </w:rPr>
              <w:t>Q</w:t>
            </w:r>
            <w:r w:rsidRPr="00397A97">
              <w:rPr>
                <w:rFonts w:eastAsia="宋体" w:hint="eastAsia"/>
                <w:color w:val="auto"/>
                <w:sz w:val="22"/>
                <w:szCs w:val="22"/>
                <w:lang w:val="zh-CN" w:eastAsia="zh-CN" w:bidi="zh-CN"/>
              </w:rPr>
              <w:t>/</w:t>
            </w:r>
            <w:r w:rsidRPr="00397A97">
              <w:rPr>
                <w:rFonts w:eastAsia="宋体"/>
                <w:color w:val="auto"/>
                <w:sz w:val="22"/>
                <w:szCs w:val="22"/>
                <w:lang w:val="zh-CN" w:eastAsia="zh-CN" w:bidi="zh-CN"/>
              </w:rPr>
              <w:t>（</w:t>
            </w:r>
            <w:r w:rsidRPr="00397A97">
              <w:rPr>
                <w:rFonts w:eastAsia="宋体"/>
                <w:color w:val="auto"/>
                <w:sz w:val="22"/>
                <w:szCs w:val="22"/>
                <w:lang w:val="zh-CN" w:eastAsia="zh-CN" w:bidi="zh-CN"/>
              </w:rPr>
              <w:t>m</w:t>
            </w:r>
            <w:r w:rsidRPr="00397A97">
              <w:rPr>
                <w:rFonts w:eastAsia="宋体"/>
                <w:color w:val="auto"/>
                <w:sz w:val="22"/>
                <w:szCs w:val="22"/>
                <w:vertAlign w:val="superscript"/>
                <w:lang w:val="zh-CN" w:eastAsia="zh-CN" w:bidi="zh-CN"/>
              </w:rPr>
              <w:t>3</w:t>
            </w:r>
            <w:r w:rsidRPr="00397A97">
              <w:rPr>
                <w:rFonts w:eastAsia="宋体"/>
                <w:color w:val="auto"/>
                <w:sz w:val="22"/>
                <w:szCs w:val="22"/>
                <w:lang w:val="zh-CN" w:eastAsia="zh-CN" w:bidi="zh-CN"/>
              </w:rPr>
              <w:t>/h)</w:t>
            </w:r>
          </w:p>
        </w:tc>
        <w:tc>
          <w:tcPr>
            <w:tcW w:w="707" w:type="dxa"/>
            <w:vAlign w:val="center"/>
          </w:tcPr>
          <w:p w14:paraId="65C2B9E8"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7000</w:t>
            </w:r>
          </w:p>
        </w:tc>
        <w:tc>
          <w:tcPr>
            <w:tcW w:w="722" w:type="dxa"/>
            <w:vAlign w:val="center"/>
          </w:tcPr>
          <w:p w14:paraId="7A62F5CF"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8000</w:t>
            </w:r>
          </w:p>
        </w:tc>
        <w:tc>
          <w:tcPr>
            <w:tcW w:w="707" w:type="dxa"/>
            <w:vAlign w:val="center"/>
          </w:tcPr>
          <w:p w14:paraId="417D020E"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9000</w:t>
            </w:r>
          </w:p>
        </w:tc>
        <w:tc>
          <w:tcPr>
            <w:tcW w:w="707" w:type="dxa"/>
            <w:vAlign w:val="center"/>
          </w:tcPr>
          <w:p w14:paraId="73C4B6AA"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10000</w:t>
            </w:r>
          </w:p>
        </w:tc>
        <w:tc>
          <w:tcPr>
            <w:tcW w:w="692" w:type="dxa"/>
            <w:vAlign w:val="center"/>
          </w:tcPr>
          <w:p w14:paraId="5CA080F5"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12000</w:t>
            </w:r>
          </w:p>
        </w:tc>
        <w:tc>
          <w:tcPr>
            <w:tcW w:w="692" w:type="dxa"/>
            <w:vAlign w:val="center"/>
          </w:tcPr>
          <w:p w14:paraId="148011BF"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14000</w:t>
            </w:r>
          </w:p>
        </w:tc>
        <w:tc>
          <w:tcPr>
            <w:tcW w:w="664" w:type="dxa"/>
            <w:vAlign w:val="center"/>
          </w:tcPr>
          <w:p w14:paraId="10357E98"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16000</w:t>
            </w:r>
          </w:p>
        </w:tc>
        <w:tc>
          <w:tcPr>
            <w:tcW w:w="697" w:type="dxa"/>
            <w:vAlign w:val="center"/>
          </w:tcPr>
          <w:p w14:paraId="6F463527" w14:textId="77777777" w:rsidR="00F72044" w:rsidRPr="00397A97" w:rsidRDefault="00A62AED" w:rsidP="00111F7B">
            <w:pPr>
              <w:autoSpaceDE w:val="0"/>
              <w:autoSpaceDN w:val="0"/>
              <w:spacing w:before="1" w:line="230"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20000</w:t>
            </w:r>
          </w:p>
        </w:tc>
      </w:tr>
      <w:tr w:rsidR="00397A97" w:rsidRPr="00397A97" w14:paraId="554B6AF0" w14:textId="77777777" w:rsidTr="00DE377A">
        <w:trPr>
          <w:trHeight w:val="312"/>
          <w:jc w:val="center"/>
        </w:trPr>
        <w:tc>
          <w:tcPr>
            <w:tcW w:w="1386" w:type="dxa"/>
            <w:vAlign w:val="center"/>
          </w:tcPr>
          <w:p w14:paraId="7A330F77" w14:textId="78F78C17" w:rsidR="00F72044" w:rsidRPr="00397A97" w:rsidRDefault="00111F7B" w:rsidP="00111F7B">
            <w:pPr>
              <w:autoSpaceDE w:val="0"/>
              <w:autoSpaceDN w:val="0"/>
              <w:spacing w:before="1" w:line="230" w:lineRule="exact"/>
              <w:ind w:left="47"/>
              <w:jc w:val="center"/>
              <w:rPr>
                <w:rFonts w:eastAsia="宋体"/>
                <w:color w:val="auto"/>
                <w:sz w:val="22"/>
                <w:szCs w:val="22"/>
                <w:lang w:val="zh-CN" w:eastAsia="zh-CN" w:bidi="zh-CN"/>
              </w:rPr>
            </w:pPr>
            <w:r w:rsidRPr="00397A97">
              <w:rPr>
                <w:rFonts w:eastAsiaTheme="minorEastAsia"/>
                <w:i/>
                <w:iCs/>
                <w:color w:val="auto"/>
                <w:sz w:val="21"/>
                <w:szCs w:val="21"/>
                <w:lang w:eastAsia="zh-CN"/>
              </w:rPr>
              <w:t>η</w:t>
            </w:r>
            <w:r w:rsidRPr="00397A97">
              <w:rPr>
                <w:rFonts w:eastAsiaTheme="minorEastAsia"/>
                <w:color w:val="auto"/>
                <w:sz w:val="21"/>
                <w:szCs w:val="21"/>
                <w:vertAlign w:val="subscript"/>
              </w:rPr>
              <w:t>SP</w:t>
            </w:r>
            <w:r w:rsidRPr="00397A97">
              <w:rPr>
                <w:rFonts w:eastAsiaTheme="minorEastAsia" w:hint="eastAsia"/>
                <w:color w:val="auto"/>
                <w:sz w:val="21"/>
                <w:szCs w:val="21"/>
                <w:lang w:eastAsia="zh-CN"/>
              </w:rPr>
              <w:t>/%</w:t>
            </w:r>
          </w:p>
        </w:tc>
        <w:tc>
          <w:tcPr>
            <w:tcW w:w="707" w:type="dxa"/>
            <w:vAlign w:val="center"/>
          </w:tcPr>
          <w:p w14:paraId="13E54FEE"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83.7</w:t>
            </w:r>
          </w:p>
        </w:tc>
        <w:tc>
          <w:tcPr>
            <w:tcW w:w="722" w:type="dxa"/>
            <w:vAlign w:val="center"/>
          </w:tcPr>
          <w:p w14:paraId="5F380F23"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84</w:t>
            </w:r>
          </w:p>
        </w:tc>
        <w:tc>
          <w:tcPr>
            <w:tcW w:w="707" w:type="dxa"/>
            <w:vAlign w:val="center"/>
          </w:tcPr>
          <w:p w14:paraId="04A99BF8"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84.3</w:t>
            </w:r>
          </w:p>
        </w:tc>
        <w:tc>
          <w:tcPr>
            <w:tcW w:w="707" w:type="dxa"/>
            <w:vAlign w:val="center"/>
          </w:tcPr>
          <w:p w14:paraId="79D11BEF"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84.5</w:t>
            </w:r>
          </w:p>
        </w:tc>
        <w:tc>
          <w:tcPr>
            <w:tcW w:w="692" w:type="dxa"/>
            <w:vAlign w:val="center"/>
          </w:tcPr>
          <w:p w14:paraId="66298B6B"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84.8</w:t>
            </w:r>
          </w:p>
        </w:tc>
        <w:tc>
          <w:tcPr>
            <w:tcW w:w="692" w:type="dxa"/>
            <w:vAlign w:val="center"/>
          </w:tcPr>
          <w:p w14:paraId="62D681C7"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85</w:t>
            </w:r>
          </w:p>
        </w:tc>
        <w:tc>
          <w:tcPr>
            <w:tcW w:w="664" w:type="dxa"/>
            <w:vAlign w:val="center"/>
          </w:tcPr>
          <w:p w14:paraId="5A3D9D70"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85.3</w:t>
            </w:r>
          </w:p>
        </w:tc>
        <w:tc>
          <w:tcPr>
            <w:tcW w:w="697" w:type="dxa"/>
            <w:vAlign w:val="center"/>
          </w:tcPr>
          <w:p w14:paraId="08CDABFB" w14:textId="77777777" w:rsidR="00F72044" w:rsidRPr="00397A97" w:rsidRDefault="00A62AED" w:rsidP="00111F7B">
            <w:pPr>
              <w:autoSpaceDE w:val="0"/>
              <w:autoSpaceDN w:val="0"/>
              <w:spacing w:before="1" w:line="230"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85.8</w:t>
            </w:r>
          </w:p>
        </w:tc>
      </w:tr>
      <w:tr w:rsidR="00397A97" w:rsidRPr="00397A97" w14:paraId="645B5AEB" w14:textId="77777777" w:rsidTr="00DE377A">
        <w:trPr>
          <w:trHeight w:val="312"/>
          <w:jc w:val="center"/>
        </w:trPr>
        <w:tc>
          <w:tcPr>
            <w:tcW w:w="1386" w:type="dxa"/>
            <w:vAlign w:val="center"/>
          </w:tcPr>
          <w:p w14:paraId="49526037" w14:textId="1EAA5BC9" w:rsidR="00F72044" w:rsidRPr="00397A97" w:rsidRDefault="00F94CDC" w:rsidP="00111F7B">
            <w:pPr>
              <w:autoSpaceDE w:val="0"/>
              <w:autoSpaceDN w:val="0"/>
              <w:spacing w:before="1" w:line="230" w:lineRule="exact"/>
              <w:ind w:left="47"/>
              <w:jc w:val="center"/>
              <w:rPr>
                <w:rFonts w:eastAsia="宋体"/>
                <w:color w:val="auto"/>
                <w:sz w:val="22"/>
                <w:szCs w:val="22"/>
                <w:lang w:val="zh-CN" w:eastAsia="zh-CN" w:bidi="zh-CN"/>
              </w:rPr>
            </w:pPr>
            <w:r w:rsidRPr="00397A97">
              <w:rPr>
                <w:rFonts w:eastAsia="宋体" w:hint="eastAsia"/>
                <w:i/>
                <w:iCs/>
                <w:color w:val="auto"/>
                <w:sz w:val="22"/>
                <w:szCs w:val="22"/>
                <w:lang w:val="zh-CN" w:eastAsia="zh-CN" w:bidi="zh-CN"/>
              </w:rPr>
              <w:t>Q</w:t>
            </w:r>
            <w:r w:rsidRPr="00397A97">
              <w:rPr>
                <w:rFonts w:eastAsia="宋体" w:hint="eastAsia"/>
                <w:color w:val="auto"/>
                <w:sz w:val="22"/>
                <w:szCs w:val="22"/>
                <w:lang w:val="zh-CN" w:eastAsia="zh-CN" w:bidi="zh-CN"/>
              </w:rPr>
              <w:t>/</w:t>
            </w:r>
            <w:r w:rsidRPr="00397A97">
              <w:rPr>
                <w:rFonts w:eastAsia="宋体"/>
                <w:color w:val="auto"/>
                <w:sz w:val="22"/>
                <w:szCs w:val="22"/>
                <w:lang w:val="zh-CN" w:eastAsia="zh-CN" w:bidi="zh-CN"/>
              </w:rPr>
              <w:t>（</w:t>
            </w:r>
            <w:r w:rsidRPr="00397A97">
              <w:rPr>
                <w:rFonts w:eastAsia="宋体"/>
                <w:color w:val="auto"/>
                <w:sz w:val="22"/>
                <w:szCs w:val="22"/>
                <w:lang w:val="zh-CN" w:eastAsia="zh-CN" w:bidi="zh-CN"/>
              </w:rPr>
              <w:t>m</w:t>
            </w:r>
            <w:r w:rsidRPr="00397A97">
              <w:rPr>
                <w:rFonts w:eastAsia="宋体"/>
                <w:color w:val="auto"/>
                <w:sz w:val="22"/>
                <w:szCs w:val="22"/>
                <w:vertAlign w:val="superscript"/>
                <w:lang w:val="zh-CN" w:eastAsia="zh-CN" w:bidi="zh-CN"/>
              </w:rPr>
              <w:t>3</w:t>
            </w:r>
            <w:r w:rsidRPr="00397A97">
              <w:rPr>
                <w:rFonts w:eastAsia="宋体"/>
                <w:color w:val="auto"/>
                <w:sz w:val="22"/>
                <w:szCs w:val="22"/>
                <w:lang w:val="zh-CN" w:eastAsia="zh-CN" w:bidi="zh-CN"/>
              </w:rPr>
              <w:t>/h)</w:t>
            </w:r>
          </w:p>
        </w:tc>
        <w:tc>
          <w:tcPr>
            <w:tcW w:w="707" w:type="dxa"/>
            <w:vAlign w:val="center"/>
          </w:tcPr>
          <w:p w14:paraId="7841EE73"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24000</w:t>
            </w:r>
          </w:p>
        </w:tc>
        <w:tc>
          <w:tcPr>
            <w:tcW w:w="722" w:type="dxa"/>
            <w:vAlign w:val="center"/>
          </w:tcPr>
          <w:p w14:paraId="1465B521"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28000</w:t>
            </w:r>
          </w:p>
        </w:tc>
        <w:tc>
          <w:tcPr>
            <w:tcW w:w="707" w:type="dxa"/>
            <w:vAlign w:val="center"/>
          </w:tcPr>
          <w:p w14:paraId="1CE27680"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32000</w:t>
            </w:r>
          </w:p>
        </w:tc>
        <w:tc>
          <w:tcPr>
            <w:tcW w:w="707" w:type="dxa"/>
            <w:vAlign w:val="center"/>
          </w:tcPr>
          <w:p w14:paraId="36E8D93A"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36000</w:t>
            </w:r>
          </w:p>
        </w:tc>
        <w:tc>
          <w:tcPr>
            <w:tcW w:w="692" w:type="dxa"/>
            <w:vAlign w:val="center"/>
          </w:tcPr>
          <w:p w14:paraId="1DE25FE9"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40000</w:t>
            </w:r>
          </w:p>
        </w:tc>
        <w:tc>
          <w:tcPr>
            <w:tcW w:w="692" w:type="dxa"/>
            <w:vAlign w:val="center"/>
          </w:tcPr>
          <w:p w14:paraId="10863F52"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50000</w:t>
            </w:r>
          </w:p>
        </w:tc>
        <w:tc>
          <w:tcPr>
            <w:tcW w:w="664" w:type="dxa"/>
            <w:vAlign w:val="center"/>
          </w:tcPr>
          <w:p w14:paraId="0937DFD2" w14:textId="77777777" w:rsidR="00F72044" w:rsidRPr="00397A97" w:rsidRDefault="00A62AED" w:rsidP="00111F7B">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60000</w:t>
            </w:r>
          </w:p>
        </w:tc>
        <w:tc>
          <w:tcPr>
            <w:tcW w:w="697" w:type="dxa"/>
            <w:vAlign w:val="center"/>
          </w:tcPr>
          <w:p w14:paraId="3F922327" w14:textId="77777777" w:rsidR="00F72044" w:rsidRPr="00397A97" w:rsidRDefault="00F72044" w:rsidP="00111F7B">
            <w:pPr>
              <w:autoSpaceDE w:val="0"/>
              <w:autoSpaceDN w:val="0"/>
              <w:jc w:val="center"/>
              <w:rPr>
                <w:rFonts w:eastAsia="宋体"/>
                <w:color w:val="auto"/>
                <w:sz w:val="18"/>
                <w:szCs w:val="22"/>
                <w:lang w:val="zh-CN" w:eastAsia="zh-CN" w:bidi="zh-CN"/>
              </w:rPr>
            </w:pPr>
          </w:p>
        </w:tc>
      </w:tr>
      <w:tr w:rsidR="00397A97" w:rsidRPr="00397A97" w14:paraId="1269D47F" w14:textId="77777777" w:rsidTr="00DE377A">
        <w:trPr>
          <w:trHeight w:val="285"/>
          <w:jc w:val="center"/>
        </w:trPr>
        <w:tc>
          <w:tcPr>
            <w:tcW w:w="1386" w:type="dxa"/>
            <w:vAlign w:val="center"/>
          </w:tcPr>
          <w:p w14:paraId="1FBBDBB7" w14:textId="0DF22177" w:rsidR="00F72044" w:rsidRPr="00397A97" w:rsidRDefault="00111F7B" w:rsidP="00111F7B">
            <w:pPr>
              <w:autoSpaceDE w:val="0"/>
              <w:autoSpaceDN w:val="0"/>
              <w:spacing w:line="209" w:lineRule="exact"/>
              <w:ind w:left="47"/>
              <w:jc w:val="center"/>
              <w:rPr>
                <w:rFonts w:eastAsia="宋体"/>
                <w:color w:val="auto"/>
                <w:sz w:val="22"/>
                <w:szCs w:val="22"/>
                <w:lang w:val="zh-CN" w:eastAsia="zh-CN" w:bidi="zh-CN"/>
              </w:rPr>
            </w:pPr>
            <w:r w:rsidRPr="00397A97">
              <w:rPr>
                <w:rFonts w:eastAsiaTheme="minorEastAsia"/>
                <w:i/>
                <w:iCs/>
                <w:color w:val="auto"/>
                <w:sz w:val="21"/>
                <w:szCs w:val="21"/>
                <w:lang w:eastAsia="zh-CN"/>
              </w:rPr>
              <w:t>η</w:t>
            </w:r>
            <w:r w:rsidRPr="00397A97">
              <w:rPr>
                <w:rFonts w:eastAsiaTheme="minorEastAsia"/>
                <w:color w:val="auto"/>
                <w:sz w:val="21"/>
                <w:szCs w:val="21"/>
                <w:vertAlign w:val="subscript"/>
              </w:rPr>
              <w:t>SP</w:t>
            </w:r>
            <w:r w:rsidRPr="00397A97">
              <w:rPr>
                <w:rFonts w:eastAsiaTheme="minorEastAsia" w:hint="eastAsia"/>
                <w:color w:val="auto"/>
                <w:sz w:val="21"/>
                <w:szCs w:val="21"/>
                <w:lang w:eastAsia="zh-CN"/>
              </w:rPr>
              <w:t>/%</w:t>
            </w:r>
          </w:p>
        </w:tc>
        <w:tc>
          <w:tcPr>
            <w:tcW w:w="707" w:type="dxa"/>
            <w:vAlign w:val="center"/>
          </w:tcPr>
          <w:p w14:paraId="04E8B601" w14:textId="77777777" w:rsidR="00F72044" w:rsidRPr="00397A97" w:rsidRDefault="00A62AED" w:rsidP="00111F7B">
            <w:pPr>
              <w:autoSpaceDE w:val="0"/>
              <w:autoSpaceDN w:val="0"/>
              <w:spacing w:line="209"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w:t>
            </w:r>
          </w:p>
        </w:tc>
        <w:tc>
          <w:tcPr>
            <w:tcW w:w="722" w:type="dxa"/>
            <w:vAlign w:val="center"/>
          </w:tcPr>
          <w:p w14:paraId="6E9AF284" w14:textId="77777777" w:rsidR="00F72044" w:rsidRPr="00397A97" w:rsidRDefault="00A62AED" w:rsidP="00111F7B">
            <w:pPr>
              <w:autoSpaceDE w:val="0"/>
              <w:autoSpaceDN w:val="0"/>
              <w:spacing w:line="209"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86.2</w:t>
            </w:r>
          </w:p>
        </w:tc>
        <w:tc>
          <w:tcPr>
            <w:tcW w:w="707" w:type="dxa"/>
            <w:vAlign w:val="center"/>
          </w:tcPr>
          <w:p w14:paraId="4956ADF6" w14:textId="77777777" w:rsidR="00F72044" w:rsidRPr="00397A97" w:rsidRDefault="00A62AED" w:rsidP="00111F7B">
            <w:pPr>
              <w:autoSpaceDE w:val="0"/>
              <w:autoSpaceDN w:val="0"/>
              <w:spacing w:line="209"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86.3</w:t>
            </w:r>
          </w:p>
        </w:tc>
        <w:tc>
          <w:tcPr>
            <w:tcW w:w="707" w:type="dxa"/>
            <w:vAlign w:val="center"/>
          </w:tcPr>
          <w:p w14:paraId="1D5C8186" w14:textId="77777777" w:rsidR="00F72044" w:rsidRPr="00397A97" w:rsidRDefault="00A62AED" w:rsidP="00111F7B">
            <w:pPr>
              <w:autoSpaceDE w:val="0"/>
              <w:autoSpaceDN w:val="0"/>
              <w:spacing w:line="209"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86.4</w:t>
            </w:r>
          </w:p>
        </w:tc>
        <w:tc>
          <w:tcPr>
            <w:tcW w:w="692" w:type="dxa"/>
            <w:vAlign w:val="center"/>
          </w:tcPr>
          <w:p w14:paraId="00E1AC47" w14:textId="77777777" w:rsidR="00F72044" w:rsidRPr="00397A97" w:rsidRDefault="00A62AED" w:rsidP="00111F7B">
            <w:pPr>
              <w:autoSpaceDE w:val="0"/>
              <w:autoSpaceDN w:val="0"/>
              <w:spacing w:line="209"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86.4</w:t>
            </w:r>
          </w:p>
        </w:tc>
        <w:tc>
          <w:tcPr>
            <w:tcW w:w="692" w:type="dxa"/>
            <w:vAlign w:val="center"/>
          </w:tcPr>
          <w:p w14:paraId="6C9AD4EA" w14:textId="77777777" w:rsidR="00F72044" w:rsidRPr="00397A97" w:rsidRDefault="00A62AED" w:rsidP="00111F7B">
            <w:pPr>
              <w:autoSpaceDE w:val="0"/>
              <w:autoSpaceDN w:val="0"/>
              <w:spacing w:line="209"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86.5</w:t>
            </w:r>
          </w:p>
        </w:tc>
        <w:tc>
          <w:tcPr>
            <w:tcW w:w="664" w:type="dxa"/>
            <w:vAlign w:val="center"/>
          </w:tcPr>
          <w:p w14:paraId="0AE70CE6" w14:textId="77777777" w:rsidR="00F72044" w:rsidRPr="00397A97" w:rsidRDefault="00A62AED" w:rsidP="00111F7B">
            <w:pPr>
              <w:autoSpaceDE w:val="0"/>
              <w:autoSpaceDN w:val="0"/>
              <w:spacing w:line="209"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86.5</w:t>
            </w:r>
          </w:p>
        </w:tc>
        <w:tc>
          <w:tcPr>
            <w:tcW w:w="697" w:type="dxa"/>
            <w:vAlign w:val="center"/>
          </w:tcPr>
          <w:p w14:paraId="5CE6842F" w14:textId="77777777" w:rsidR="00F72044" w:rsidRPr="00397A97" w:rsidRDefault="00F72044" w:rsidP="00111F7B">
            <w:pPr>
              <w:autoSpaceDE w:val="0"/>
              <w:autoSpaceDN w:val="0"/>
              <w:jc w:val="center"/>
              <w:rPr>
                <w:rFonts w:eastAsia="宋体"/>
                <w:color w:val="auto"/>
                <w:sz w:val="16"/>
                <w:szCs w:val="22"/>
                <w:lang w:val="zh-CN" w:eastAsia="zh-CN" w:bidi="zh-CN"/>
              </w:rPr>
            </w:pPr>
          </w:p>
        </w:tc>
      </w:tr>
      <w:tr w:rsidR="00397A97" w:rsidRPr="00397A97" w14:paraId="28099974" w14:textId="77777777" w:rsidTr="00DE377A">
        <w:trPr>
          <w:trHeight w:val="285"/>
          <w:jc w:val="center"/>
        </w:trPr>
        <w:tc>
          <w:tcPr>
            <w:tcW w:w="6976" w:type="dxa"/>
            <w:gridSpan w:val="9"/>
            <w:vAlign w:val="center"/>
          </w:tcPr>
          <w:p w14:paraId="032E734A" w14:textId="6A3BC1F2" w:rsidR="008B5EE3" w:rsidRPr="00397A97" w:rsidRDefault="008B5EE3" w:rsidP="008B5EE3">
            <w:pPr>
              <w:autoSpaceDE w:val="0"/>
              <w:autoSpaceDN w:val="0"/>
              <w:rPr>
                <w:rFonts w:eastAsia="宋体"/>
                <w:color w:val="auto"/>
                <w:sz w:val="16"/>
                <w:szCs w:val="22"/>
                <w:lang w:val="zh-CN" w:eastAsia="zh-CN" w:bidi="zh-CN"/>
              </w:rPr>
            </w:pPr>
            <w:r w:rsidRPr="00397A97">
              <w:rPr>
                <w:rFonts w:ascii="黑体" w:eastAsia="黑体" w:hAnsi="黑体" w:cs="宋体" w:hint="eastAsia"/>
                <w:color w:val="auto"/>
                <w:sz w:val="20"/>
                <w:szCs w:val="20"/>
                <w:lang w:eastAsia="zh-CN"/>
              </w:rPr>
              <w:t>注：</w:t>
            </w:r>
            <w:r w:rsidRPr="00397A97">
              <w:rPr>
                <w:rFonts w:ascii="黑体" w:eastAsia="黑体" w:hAnsi="黑体" w:hint="eastAsia"/>
                <w:color w:val="auto"/>
                <w:sz w:val="20"/>
                <w:szCs w:val="20"/>
                <w:lang w:eastAsia="zh-CN"/>
              </w:rPr>
              <w:t>表中为下泵式效率值；上泵式泵效率值比下泵式低2.5%；</w:t>
            </w:r>
          </w:p>
        </w:tc>
      </w:tr>
    </w:tbl>
    <w:p w14:paraId="0109C250" w14:textId="77777777" w:rsidR="00F72044" w:rsidRPr="00397A97" w:rsidRDefault="00882A51" w:rsidP="002508F1">
      <w:pPr>
        <w:autoSpaceDE w:val="0"/>
        <w:autoSpaceDN w:val="0"/>
        <w:spacing w:before="10"/>
        <w:jc w:val="center"/>
        <w:rPr>
          <w:rFonts w:eastAsia="宋体"/>
          <w:color w:val="auto"/>
          <w:sz w:val="31"/>
          <w:szCs w:val="22"/>
          <w:lang w:val="zh-CN" w:eastAsia="zh-CN" w:bidi="zh-CN"/>
        </w:rPr>
      </w:pPr>
      <w:r w:rsidRPr="00397A97">
        <w:rPr>
          <w:rFonts w:eastAsia="宋体"/>
          <w:noProof/>
          <w:color w:val="auto"/>
          <w:sz w:val="31"/>
          <w:szCs w:val="22"/>
          <w:lang w:eastAsia="zh-CN" w:bidi="ar-SA"/>
        </w:rPr>
        <w:lastRenderedPageBreak/>
        <w:drawing>
          <wp:inline distT="0" distB="0" distL="0" distR="0" wp14:anchorId="37BADB74" wp14:editId="6968FB38">
            <wp:extent cx="5224462" cy="230949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1">
                      <a:lum contrast="20000"/>
                      <a:extLst>
                        <a:ext uri="{28A0092B-C50C-407E-A947-70E740481C1C}">
                          <a14:useLocalDpi xmlns:a14="http://schemas.microsoft.com/office/drawing/2010/main" val="0"/>
                        </a:ext>
                      </a:extLst>
                    </a:blip>
                    <a:srcRect l="3474" t="10245" r="5783" b="9594"/>
                    <a:stretch/>
                  </pic:blipFill>
                  <pic:spPr bwMode="auto">
                    <a:xfrm>
                      <a:off x="0" y="0"/>
                      <a:ext cx="5226837" cy="2310545"/>
                    </a:xfrm>
                    <a:prstGeom prst="rect">
                      <a:avLst/>
                    </a:prstGeom>
                    <a:noFill/>
                    <a:ln>
                      <a:noFill/>
                    </a:ln>
                    <a:extLst>
                      <a:ext uri="{53640926-AAD7-44D8-BBD7-CCE9431645EC}">
                        <a14:shadowObscured xmlns:a14="http://schemas.microsoft.com/office/drawing/2010/main"/>
                      </a:ext>
                    </a:extLst>
                  </pic:spPr>
                </pic:pic>
              </a:graphicData>
            </a:graphic>
          </wp:inline>
        </w:drawing>
      </w:r>
    </w:p>
    <w:p w14:paraId="6962CC0A" w14:textId="13A7B1B0" w:rsidR="002508F1" w:rsidRPr="00397A97" w:rsidRDefault="002508F1" w:rsidP="002508F1">
      <w:pPr>
        <w:autoSpaceDE w:val="0"/>
        <w:autoSpaceDN w:val="0"/>
        <w:spacing w:before="109"/>
        <w:ind w:left="2794" w:right="2773"/>
        <w:jc w:val="center"/>
        <w:rPr>
          <w:rFonts w:ascii="黑体" w:eastAsia="黑体" w:hAnsi="黑体"/>
          <w:color w:val="auto"/>
          <w:sz w:val="21"/>
          <w:szCs w:val="21"/>
          <w:lang w:val="zh-CN" w:eastAsia="zh-TW" w:bidi="zh-CN"/>
        </w:rPr>
      </w:pPr>
      <w:r w:rsidRPr="00397A97">
        <w:rPr>
          <w:rFonts w:ascii="黑体" w:eastAsia="黑体" w:hAnsi="黑体" w:hint="eastAsia"/>
          <w:color w:val="auto"/>
          <w:sz w:val="21"/>
          <w:szCs w:val="21"/>
          <w:lang w:val="zh-CN" w:eastAsia="zh-CN" w:bidi="zh-CN"/>
        </w:rPr>
        <w:t>图</w:t>
      </w:r>
      <w:r w:rsidRPr="00397A97">
        <w:rPr>
          <w:rFonts w:ascii="黑体" w:eastAsia="黑体" w:hAnsi="黑体"/>
          <w:color w:val="auto"/>
          <w:sz w:val="21"/>
          <w:szCs w:val="21"/>
          <w:lang w:val="zh-CN" w:eastAsia="zh-TW" w:bidi="zh-CN"/>
        </w:rPr>
        <w:t>A</w:t>
      </w:r>
      <w:r w:rsidRPr="00397A97">
        <w:rPr>
          <w:rFonts w:ascii="黑体" w:eastAsia="黑体" w:hAnsi="黑体" w:hint="eastAsia"/>
          <w:color w:val="auto"/>
          <w:sz w:val="21"/>
          <w:szCs w:val="21"/>
          <w:lang w:val="zh-CN" w:eastAsia="zh-TW" w:bidi="zh-CN"/>
        </w:rPr>
        <w:t>.2</w:t>
      </w:r>
      <w:r w:rsidRPr="00397A97">
        <w:rPr>
          <w:rFonts w:ascii="黑体" w:eastAsia="黑体" w:hAnsi="黑体"/>
          <w:color w:val="auto"/>
          <w:sz w:val="21"/>
          <w:szCs w:val="21"/>
          <w:lang w:val="zh-CN" w:eastAsia="zh-TW" w:bidi="zh-CN"/>
        </w:rPr>
        <w:t xml:space="preserve"> </w:t>
      </w:r>
      <w:r w:rsidRPr="00397A97">
        <w:rPr>
          <w:rFonts w:ascii="黑体" w:eastAsia="黑体" w:hAnsi="黑体" w:hint="eastAsia"/>
          <w:color w:val="auto"/>
          <w:sz w:val="21"/>
          <w:szCs w:val="21"/>
          <w:lang w:val="zh-CN" w:eastAsia="zh-TW" w:bidi="zh-CN"/>
        </w:rPr>
        <w:t>轴流</w:t>
      </w:r>
      <w:r w:rsidRPr="00397A97">
        <w:rPr>
          <w:rFonts w:ascii="黑体" w:eastAsia="黑体" w:hAnsi="黑体"/>
          <w:color w:val="auto"/>
          <w:sz w:val="21"/>
          <w:szCs w:val="21"/>
          <w:lang w:val="zh-CN" w:eastAsia="zh-TW" w:bidi="zh-CN"/>
        </w:rPr>
        <w:t>泵效率</w:t>
      </w:r>
    </w:p>
    <w:p w14:paraId="7FB8A36F" w14:textId="7EDA70F8" w:rsidR="002508F1" w:rsidRPr="00397A97" w:rsidRDefault="002508F1">
      <w:pPr>
        <w:autoSpaceDE w:val="0"/>
        <w:autoSpaceDN w:val="0"/>
        <w:spacing w:before="10"/>
        <w:rPr>
          <w:rFonts w:eastAsia="宋体"/>
          <w:color w:val="auto"/>
          <w:sz w:val="31"/>
          <w:szCs w:val="22"/>
          <w:lang w:val="zh-CN" w:eastAsia="zh-CN" w:bidi="zh-CN"/>
        </w:rPr>
      </w:pPr>
    </w:p>
    <w:p w14:paraId="6E70370C" w14:textId="71F92A58" w:rsidR="00F72044" w:rsidRPr="00397A97" w:rsidRDefault="00290AF7" w:rsidP="00290AF7">
      <w:pPr>
        <w:autoSpaceDE w:val="0"/>
        <w:autoSpaceDN w:val="0"/>
        <w:spacing w:before="109"/>
        <w:ind w:left="2794" w:right="2773"/>
        <w:jc w:val="center"/>
        <w:rPr>
          <w:rFonts w:ascii="黑体" w:eastAsia="黑体" w:hAnsi="黑体"/>
          <w:color w:val="auto"/>
          <w:sz w:val="21"/>
          <w:szCs w:val="21"/>
          <w:lang w:val="zh-CN" w:eastAsia="zh-TW" w:bidi="zh-CN"/>
        </w:rPr>
      </w:pPr>
      <w:r w:rsidRPr="00397A97">
        <w:rPr>
          <w:rFonts w:ascii="黑体" w:eastAsia="黑体" w:hAnsi="黑体"/>
          <w:color w:val="auto"/>
          <w:sz w:val="21"/>
          <w:szCs w:val="21"/>
          <w:lang w:val="zh-CN" w:eastAsia="zh-TW" w:bidi="zh-CN"/>
        </w:rPr>
        <w:t>表A</w:t>
      </w:r>
      <w:r w:rsidRPr="00397A97">
        <w:rPr>
          <w:rFonts w:ascii="黑体" w:eastAsia="黑体" w:hAnsi="黑体" w:hint="eastAsia"/>
          <w:color w:val="auto"/>
          <w:sz w:val="21"/>
          <w:szCs w:val="21"/>
          <w:lang w:val="zh-CN" w:eastAsia="zh-TW" w:bidi="zh-CN"/>
        </w:rPr>
        <w:t>.3</w:t>
      </w:r>
      <w:r w:rsidRPr="00397A97">
        <w:rPr>
          <w:rFonts w:ascii="黑体" w:eastAsia="黑体" w:hAnsi="黑体"/>
          <w:color w:val="auto"/>
          <w:sz w:val="21"/>
          <w:szCs w:val="21"/>
          <w:lang w:val="zh-CN" w:eastAsia="zh-TW" w:bidi="zh-CN"/>
        </w:rPr>
        <w:t xml:space="preserve"> </w:t>
      </w:r>
      <w:r w:rsidR="00A62AED" w:rsidRPr="00397A97">
        <w:rPr>
          <w:rFonts w:ascii="黑体" w:eastAsia="黑体" w:hAnsi="黑体"/>
          <w:color w:val="auto"/>
          <w:sz w:val="21"/>
          <w:szCs w:val="21"/>
          <w:lang w:val="zh-CN" w:eastAsia="zh-TW" w:bidi="zh-CN"/>
        </w:rPr>
        <w:t>混流式泵泵效率</w:t>
      </w:r>
    </w:p>
    <w:p w14:paraId="61FCCC35" w14:textId="77777777" w:rsidR="00F72044" w:rsidRPr="00397A97" w:rsidRDefault="00F72044">
      <w:pPr>
        <w:autoSpaceDE w:val="0"/>
        <w:autoSpaceDN w:val="0"/>
        <w:spacing w:before="9"/>
        <w:rPr>
          <w:rFonts w:eastAsia="宋体"/>
          <w:color w:val="auto"/>
          <w:sz w:val="6"/>
          <w:szCs w:val="22"/>
          <w:lang w:val="zh-CN" w:eastAsia="zh-CN" w:bidi="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32"/>
        <w:gridCol w:w="789"/>
        <w:gridCol w:w="726"/>
        <w:gridCol w:w="741"/>
        <w:gridCol w:w="726"/>
        <w:gridCol w:w="726"/>
        <w:gridCol w:w="711"/>
        <w:gridCol w:w="711"/>
        <w:gridCol w:w="682"/>
        <w:gridCol w:w="716"/>
        <w:gridCol w:w="12"/>
      </w:tblGrid>
      <w:tr w:rsidR="00397A97" w:rsidRPr="00397A97" w14:paraId="2522A15C" w14:textId="77777777" w:rsidTr="00DE377A">
        <w:trPr>
          <w:gridAfter w:val="1"/>
          <w:wAfter w:w="11" w:type="dxa"/>
          <w:trHeight w:val="298"/>
          <w:jc w:val="center"/>
        </w:trPr>
        <w:tc>
          <w:tcPr>
            <w:tcW w:w="1721" w:type="dxa"/>
            <w:gridSpan w:val="2"/>
            <w:vAlign w:val="center"/>
          </w:tcPr>
          <w:p w14:paraId="08D32B0A" w14:textId="13155373" w:rsidR="00F72044" w:rsidRPr="00397A97" w:rsidRDefault="00F94CDC" w:rsidP="00F82CF1">
            <w:pPr>
              <w:autoSpaceDE w:val="0"/>
              <w:autoSpaceDN w:val="0"/>
              <w:spacing w:line="231" w:lineRule="exact"/>
              <w:ind w:left="47"/>
              <w:jc w:val="center"/>
              <w:rPr>
                <w:rFonts w:eastAsia="宋体"/>
                <w:color w:val="auto"/>
                <w:sz w:val="22"/>
                <w:szCs w:val="22"/>
                <w:lang w:val="zh-CN" w:eastAsia="zh-CN" w:bidi="zh-CN"/>
              </w:rPr>
            </w:pPr>
            <w:r w:rsidRPr="00397A97">
              <w:rPr>
                <w:rFonts w:eastAsia="宋体" w:hint="eastAsia"/>
                <w:i/>
                <w:iCs/>
                <w:color w:val="auto"/>
                <w:sz w:val="22"/>
                <w:szCs w:val="22"/>
                <w:lang w:val="zh-CN" w:eastAsia="zh-CN" w:bidi="zh-CN"/>
              </w:rPr>
              <w:t>Q</w:t>
            </w:r>
            <w:r w:rsidRPr="00397A97">
              <w:rPr>
                <w:rFonts w:eastAsia="宋体" w:hint="eastAsia"/>
                <w:color w:val="auto"/>
                <w:sz w:val="22"/>
                <w:szCs w:val="22"/>
                <w:lang w:val="zh-CN" w:eastAsia="zh-CN" w:bidi="zh-CN"/>
              </w:rPr>
              <w:t>/</w:t>
            </w:r>
            <w:r w:rsidRPr="00397A97">
              <w:rPr>
                <w:rFonts w:eastAsia="宋体"/>
                <w:color w:val="auto"/>
                <w:sz w:val="22"/>
                <w:szCs w:val="22"/>
                <w:lang w:val="zh-CN" w:eastAsia="zh-CN" w:bidi="zh-CN"/>
              </w:rPr>
              <w:t>（</w:t>
            </w:r>
            <w:r w:rsidRPr="00397A97">
              <w:rPr>
                <w:rFonts w:eastAsia="宋体"/>
                <w:color w:val="auto"/>
                <w:sz w:val="22"/>
                <w:szCs w:val="22"/>
                <w:lang w:val="zh-CN" w:eastAsia="zh-CN" w:bidi="zh-CN"/>
              </w:rPr>
              <w:t>m</w:t>
            </w:r>
            <w:r w:rsidRPr="00397A97">
              <w:rPr>
                <w:rFonts w:eastAsia="宋体"/>
                <w:color w:val="auto"/>
                <w:sz w:val="22"/>
                <w:szCs w:val="22"/>
                <w:vertAlign w:val="superscript"/>
                <w:lang w:val="zh-CN" w:eastAsia="zh-CN" w:bidi="zh-CN"/>
              </w:rPr>
              <w:t>3</w:t>
            </w:r>
            <w:r w:rsidRPr="00397A97">
              <w:rPr>
                <w:rFonts w:eastAsia="宋体"/>
                <w:color w:val="auto"/>
                <w:sz w:val="22"/>
                <w:szCs w:val="22"/>
                <w:lang w:val="zh-CN" w:eastAsia="zh-CN" w:bidi="zh-CN"/>
              </w:rPr>
              <w:t>/h)</w:t>
            </w:r>
          </w:p>
        </w:tc>
        <w:tc>
          <w:tcPr>
            <w:tcW w:w="726" w:type="dxa"/>
            <w:vAlign w:val="center"/>
          </w:tcPr>
          <w:p w14:paraId="2826E392" w14:textId="77777777" w:rsidR="00F72044" w:rsidRPr="00397A97" w:rsidRDefault="00A62AED"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250</w:t>
            </w:r>
          </w:p>
        </w:tc>
        <w:tc>
          <w:tcPr>
            <w:tcW w:w="741" w:type="dxa"/>
            <w:vAlign w:val="center"/>
          </w:tcPr>
          <w:p w14:paraId="76F50FB5" w14:textId="77777777" w:rsidR="00F72044" w:rsidRPr="00397A97" w:rsidRDefault="00A62AED"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300</w:t>
            </w:r>
          </w:p>
        </w:tc>
        <w:tc>
          <w:tcPr>
            <w:tcW w:w="726" w:type="dxa"/>
            <w:vAlign w:val="center"/>
          </w:tcPr>
          <w:p w14:paraId="32689162" w14:textId="77777777" w:rsidR="00F72044" w:rsidRPr="00397A97" w:rsidRDefault="00A62AED"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400</w:t>
            </w:r>
          </w:p>
        </w:tc>
        <w:tc>
          <w:tcPr>
            <w:tcW w:w="726" w:type="dxa"/>
            <w:vAlign w:val="center"/>
          </w:tcPr>
          <w:p w14:paraId="709E358A" w14:textId="77777777" w:rsidR="00F72044" w:rsidRPr="00397A97" w:rsidRDefault="00A62AED"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500</w:t>
            </w:r>
          </w:p>
        </w:tc>
        <w:tc>
          <w:tcPr>
            <w:tcW w:w="711" w:type="dxa"/>
            <w:vAlign w:val="center"/>
          </w:tcPr>
          <w:p w14:paraId="0078E047" w14:textId="77777777" w:rsidR="00F72044" w:rsidRPr="00397A97" w:rsidRDefault="00A62AED"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600</w:t>
            </w:r>
          </w:p>
        </w:tc>
        <w:tc>
          <w:tcPr>
            <w:tcW w:w="711" w:type="dxa"/>
            <w:vAlign w:val="center"/>
          </w:tcPr>
          <w:p w14:paraId="3840C20F" w14:textId="77777777" w:rsidR="00F72044" w:rsidRPr="00397A97" w:rsidRDefault="00A62AED"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800</w:t>
            </w:r>
          </w:p>
        </w:tc>
        <w:tc>
          <w:tcPr>
            <w:tcW w:w="682" w:type="dxa"/>
            <w:vAlign w:val="center"/>
          </w:tcPr>
          <w:p w14:paraId="2761911E" w14:textId="77777777" w:rsidR="00F72044" w:rsidRPr="00397A97" w:rsidRDefault="00A62AED"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1000</w:t>
            </w:r>
          </w:p>
        </w:tc>
        <w:tc>
          <w:tcPr>
            <w:tcW w:w="716" w:type="dxa"/>
            <w:vAlign w:val="center"/>
          </w:tcPr>
          <w:p w14:paraId="6508FEC4" w14:textId="77777777" w:rsidR="00F72044" w:rsidRPr="00397A97" w:rsidRDefault="00A62AED" w:rsidP="00F82CF1">
            <w:pPr>
              <w:autoSpaceDE w:val="0"/>
              <w:autoSpaceDN w:val="0"/>
              <w:spacing w:line="231"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1500</w:t>
            </w:r>
          </w:p>
        </w:tc>
      </w:tr>
      <w:tr w:rsidR="00397A97" w:rsidRPr="00397A97" w14:paraId="43C61429" w14:textId="77777777" w:rsidTr="00DE377A">
        <w:trPr>
          <w:gridAfter w:val="1"/>
          <w:wAfter w:w="12" w:type="dxa"/>
          <w:trHeight w:val="298"/>
          <w:jc w:val="center"/>
        </w:trPr>
        <w:tc>
          <w:tcPr>
            <w:tcW w:w="932" w:type="dxa"/>
            <w:vMerge w:val="restart"/>
            <w:vAlign w:val="center"/>
          </w:tcPr>
          <w:p w14:paraId="0AC5B0D9" w14:textId="278D18C2" w:rsidR="00F82CF1" w:rsidRPr="00397A97" w:rsidRDefault="00F82CF1" w:rsidP="00F82CF1">
            <w:pPr>
              <w:autoSpaceDE w:val="0"/>
              <w:autoSpaceDN w:val="0"/>
              <w:spacing w:line="231" w:lineRule="exact"/>
              <w:ind w:left="47"/>
              <w:jc w:val="center"/>
              <w:rPr>
                <w:rFonts w:eastAsia="宋体"/>
                <w:color w:val="auto"/>
                <w:sz w:val="22"/>
                <w:szCs w:val="22"/>
                <w:lang w:val="zh-CN" w:eastAsia="zh-CN" w:bidi="zh-CN"/>
              </w:rPr>
            </w:pPr>
            <w:r w:rsidRPr="00397A97">
              <w:rPr>
                <w:rFonts w:eastAsiaTheme="minorEastAsia"/>
                <w:i/>
                <w:iCs/>
                <w:color w:val="auto"/>
                <w:sz w:val="21"/>
                <w:szCs w:val="21"/>
                <w:lang w:eastAsia="zh-CN"/>
              </w:rPr>
              <w:t>η</w:t>
            </w:r>
            <w:r w:rsidRPr="00397A97">
              <w:rPr>
                <w:rFonts w:eastAsiaTheme="minorEastAsia"/>
                <w:color w:val="auto"/>
                <w:sz w:val="21"/>
                <w:szCs w:val="21"/>
                <w:vertAlign w:val="subscript"/>
              </w:rPr>
              <w:t>SP</w:t>
            </w:r>
            <w:r w:rsidRPr="00397A97">
              <w:rPr>
                <w:rFonts w:eastAsiaTheme="minorEastAsia" w:hint="eastAsia"/>
                <w:color w:val="auto"/>
                <w:sz w:val="21"/>
                <w:szCs w:val="21"/>
                <w:lang w:eastAsia="zh-CN"/>
              </w:rPr>
              <w:t>/%</w:t>
            </w:r>
          </w:p>
        </w:tc>
        <w:tc>
          <w:tcPr>
            <w:tcW w:w="788" w:type="dxa"/>
            <w:vAlign w:val="center"/>
          </w:tcPr>
          <w:p w14:paraId="3C951F70" w14:textId="4CF7FB89" w:rsidR="00F82CF1" w:rsidRPr="00397A97" w:rsidRDefault="00F82CF1" w:rsidP="00F82CF1">
            <w:pPr>
              <w:autoSpaceDE w:val="0"/>
              <w:autoSpaceDN w:val="0"/>
              <w:spacing w:line="231" w:lineRule="exact"/>
              <w:ind w:left="47"/>
              <w:jc w:val="center"/>
              <w:rPr>
                <w:rFonts w:eastAsia="宋体"/>
                <w:color w:val="auto"/>
                <w:sz w:val="22"/>
                <w:szCs w:val="22"/>
                <w:lang w:val="zh-CN" w:eastAsia="zh-CN" w:bidi="zh-CN"/>
              </w:rPr>
            </w:pPr>
            <w:r w:rsidRPr="00397A97">
              <w:rPr>
                <w:rFonts w:eastAsia="宋体" w:hint="eastAsia"/>
                <w:color w:val="auto"/>
                <w:sz w:val="22"/>
                <w:szCs w:val="22"/>
                <w:lang w:val="zh-CN" w:eastAsia="zh-CN" w:bidi="zh-CN"/>
              </w:rPr>
              <w:t>A</w:t>
            </w:r>
          </w:p>
        </w:tc>
        <w:tc>
          <w:tcPr>
            <w:tcW w:w="726" w:type="dxa"/>
            <w:vAlign w:val="center"/>
          </w:tcPr>
          <w:p w14:paraId="3FE3DD6F"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76</w:t>
            </w:r>
          </w:p>
        </w:tc>
        <w:tc>
          <w:tcPr>
            <w:tcW w:w="741" w:type="dxa"/>
            <w:vAlign w:val="center"/>
          </w:tcPr>
          <w:p w14:paraId="23B2CBAF"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77</w:t>
            </w:r>
          </w:p>
        </w:tc>
        <w:tc>
          <w:tcPr>
            <w:tcW w:w="726" w:type="dxa"/>
            <w:vAlign w:val="center"/>
          </w:tcPr>
          <w:p w14:paraId="1D3CC2AE"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78</w:t>
            </w:r>
          </w:p>
        </w:tc>
        <w:tc>
          <w:tcPr>
            <w:tcW w:w="726" w:type="dxa"/>
            <w:vAlign w:val="center"/>
          </w:tcPr>
          <w:p w14:paraId="3F055957"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78.5</w:t>
            </w:r>
          </w:p>
        </w:tc>
        <w:tc>
          <w:tcPr>
            <w:tcW w:w="711" w:type="dxa"/>
            <w:vAlign w:val="center"/>
          </w:tcPr>
          <w:p w14:paraId="4B412710"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79</w:t>
            </w:r>
          </w:p>
        </w:tc>
        <w:tc>
          <w:tcPr>
            <w:tcW w:w="711" w:type="dxa"/>
            <w:vAlign w:val="center"/>
          </w:tcPr>
          <w:p w14:paraId="1D845D18"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80</w:t>
            </w:r>
          </w:p>
        </w:tc>
        <w:tc>
          <w:tcPr>
            <w:tcW w:w="682" w:type="dxa"/>
            <w:vAlign w:val="center"/>
          </w:tcPr>
          <w:p w14:paraId="79F411BF"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80.7</w:t>
            </w:r>
          </w:p>
        </w:tc>
        <w:tc>
          <w:tcPr>
            <w:tcW w:w="716" w:type="dxa"/>
            <w:vAlign w:val="center"/>
          </w:tcPr>
          <w:p w14:paraId="2359B6C9" w14:textId="77777777" w:rsidR="00F82CF1" w:rsidRPr="00397A97" w:rsidRDefault="00F82CF1" w:rsidP="00F82CF1">
            <w:pPr>
              <w:autoSpaceDE w:val="0"/>
              <w:autoSpaceDN w:val="0"/>
              <w:spacing w:line="231"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81.8</w:t>
            </w:r>
          </w:p>
        </w:tc>
      </w:tr>
      <w:tr w:rsidR="00397A97" w:rsidRPr="00397A97" w14:paraId="03FCFADB" w14:textId="77777777" w:rsidTr="00DE377A">
        <w:trPr>
          <w:gridAfter w:val="1"/>
          <w:wAfter w:w="12" w:type="dxa"/>
          <w:trHeight w:val="298"/>
          <w:jc w:val="center"/>
        </w:trPr>
        <w:tc>
          <w:tcPr>
            <w:tcW w:w="932" w:type="dxa"/>
            <w:vMerge/>
            <w:vAlign w:val="center"/>
          </w:tcPr>
          <w:p w14:paraId="7C199E48" w14:textId="77777777" w:rsidR="00F82CF1" w:rsidRPr="00397A97" w:rsidRDefault="00F82CF1" w:rsidP="00F82CF1">
            <w:pPr>
              <w:autoSpaceDE w:val="0"/>
              <w:autoSpaceDN w:val="0"/>
              <w:spacing w:before="1" w:line="230" w:lineRule="exact"/>
              <w:ind w:left="47"/>
              <w:jc w:val="center"/>
              <w:rPr>
                <w:rFonts w:eastAsia="宋体"/>
                <w:color w:val="auto"/>
                <w:sz w:val="22"/>
                <w:szCs w:val="22"/>
                <w:lang w:val="zh-CN" w:eastAsia="zh-CN" w:bidi="zh-CN"/>
              </w:rPr>
            </w:pPr>
          </w:p>
        </w:tc>
        <w:tc>
          <w:tcPr>
            <w:tcW w:w="788" w:type="dxa"/>
            <w:vAlign w:val="center"/>
          </w:tcPr>
          <w:p w14:paraId="21004C40" w14:textId="0A10606A" w:rsidR="00F82CF1" w:rsidRPr="00397A97" w:rsidRDefault="00F82CF1" w:rsidP="00F82CF1">
            <w:pPr>
              <w:autoSpaceDE w:val="0"/>
              <w:autoSpaceDN w:val="0"/>
              <w:spacing w:before="1" w:line="230" w:lineRule="exact"/>
              <w:ind w:left="47"/>
              <w:jc w:val="center"/>
              <w:rPr>
                <w:rFonts w:eastAsia="宋体"/>
                <w:color w:val="auto"/>
                <w:sz w:val="22"/>
                <w:szCs w:val="22"/>
                <w:lang w:val="zh-CN" w:eastAsia="zh-CN" w:bidi="zh-CN"/>
              </w:rPr>
            </w:pPr>
            <w:r w:rsidRPr="00397A97">
              <w:rPr>
                <w:rFonts w:eastAsia="宋体" w:hint="eastAsia"/>
                <w:color w:val="auto"/>
                <w:sz w:val="22"/>
                <w:szCs w:val="22"/>
                <w:lang w:val="zh-CN" w:eastAsia="zh-CN" w:bidi="zh-CN"/>
              </w:rPr>
              <w:t>B</w:t>
            </w:r>
          </w:p>
        </w:tc>
        <w:tc>
          <w:tcPr>
            <w:tcW w:w="726" w:type="dxa"/>
            <w:vAlign w:val="center"/>
          </w:tcPr>
          <w:p w14:paraId="237A078C"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74</w:t>
            </w:r>
          </w:p>
        </w:tc>
        <w:tc>
          <w:tcPr>
            <w:tcW w:w="741" w:type="dxa"/>
            <w:vAlign w:val="center"/>
          </w:tcPr>
          <w:p w14:paraId="1B80469A"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75</w:t>
            </w:r>
          </w:p>
        </w:tc>
        <w:tc>
          <w:tcPr>
            <w:tcW w:w="726" w:type="dxa"/>
            <w:vAlign w:val="center"/>
          </w:tcPr>
          <w:p w14:paraId="23213307"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75.7</w:t>
            </w:r>
          </w:p>
        </w:tc>
        <w:tc>
          <w:tcPr>
            <w:tcW w:w="726" w:type="dxa"/>
            <w:vAlign w:val="center"/>
          </w:tcPr>
          <w:p w14:paraId="4BAF460B"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76.3</w:t>
            </w:r>
          </w:p>
        </w:tc>
        <w:tc>
          <w:tcPr>
            <w:tcW w:w="711" w:type="dxa"/>
            <w:vAlign w:val="center"/>
          </w:tcPr>
          <w:p w14:paraId="1E1EFE2C"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76.8</w:t>
            </w:r>
          </w:p>
        </w:tc>
        <w:tc>
          <w:tcPr>
            <w:tcW w:w="711" w:type="dxa"/>
            <w:vAlign w:val="center"/>
          </w:tcPr>
          <w:p w14:paraId="2609A039"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78</w:t>
            </w:r>
          </w:p>
        </w:tc>
        <w:tc>
          <w:tcPr>
            <w:tcW w:w="682" w:type="dxa"/>
            <w:vAlign w:val="center"/>
          </w:tcPr>
          <w:p w14:paraId="5A547410"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78.8</w:t>
            </w:r>
          </w:p>
        </w:tc>
        <w:tc>
          <w:tcPr>
            <w:tcW w:w="716" w:type="dxa"/>
            <w:vAlign w:val="center"/>
          </w:tcPr>
          <w:p w14:paraId="74F55CFB" w14:textId="77777777" w:rsidR="00F82CF1" w:rsidRPr="00397A97" w:rsidRDefault="00F82CF1" w:rsidP="00F82CF1">
            <w:pPr>
              <w:autoSpaceDE w:val="0"/>
              <w:autoSpaceDN w:val="0"/>
              <w:spacing w:before="1" w:line="230"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80.3</w:t>
            </w:r>
          </w:p>
        </w:tc>
      </w:tr>
      <w:tr w:rsidR="00397A97" w:rsidRPr="00397A97" w14:paraId="6455E09D" w14:textId="77777777" w:rsidTr="00DE377A">
        <w:trPr>
          <w:gridAfter w:val="1"/>
          <w:wAfter w:w="11" w:type="dxa"/>
          <w:trHeight w:val="298"/>
          <w:jc w:val="center"/>
        </w:trPr>
        <w:tc>
          <w:tcPr>
            <w:tcW w:w="1721" w:type="dxa"/>
            <w:gridSpan w:val="2"/>
            <w:vAlign w:val="center"/>
          </w:tcPr>
          <w:p w14:paraId="1B3045CE" w14:textId="0E95005B" w:rsidR="00F72044" w:rsidRPr="00397A97" w:rsidRDefault="00F94CDC" w:rsidP="00F82CF1">
            <w:pPr>
              <w:autoSpaceDE w:val="0"/>
              <w:autoSpaceDN w:val="0"/>
              <w:spacing w:before="1" w:line="230" w:lineRule="exact"/>
              <w:ind w:left="47"/>
              <w:jc w:val="center"/>
              <w:rPr>
                <w:rFonts w:eastAsia="宋体"/>
                <w:color w:val="auto"/>
                <w:sz w:val="22"/>
                <w:szCs w:val="22"/>
                <w:lang w:val="zh-CN" w:eastAsia="zh-CN" w:bidi="zh-CN"/>
              </w:rPr>
            </w:pPr>
            <w:r w:rsidRPr="00397A97">
              <w:rPr>
                <w:rFonts w:eastAsia="宋体" w:hint="eastAsia"/>
                <w:i/>
                <w:iCs/>
                <w:color w:val="auto"/>
                <w:sz w:val="22"/>
                <w:szCs w:val="22"/>
                <w:lang w:val="zh-CN" w:eastAsia="zh-CN" w:bidi="zh-CN"/>
              </w:rPr>
              <w:t>Q</w:t>
            </w:r>
            <w:r w:rsidRPr="00397A97">
              <w:rPr>
                <w:rFonts w:eastAsia="宋体" w:hint="eastAsia"/>
                <w:color w:val="auto"/>
                <w:sz w:val="22"/>
                <w:szCs w:val="22"/>
                <w:lang w:val="zh-CN" w:eastAsia="zh-CN" w:bidi="zh-CN"/>
              </w:rPr>
              <w:t>/</w:t>
            </w:r>
            <w:r w:rsidRPr="00397A97">
              <w:rPr>
                <w:rFonts w:eastAsia="宋体"/>
                <w:color w:val="auto"/>
                <w:sz w:val="22"/>
                <w:szCs w:val="22"/>
                <w:lang w:val="zh-CN" w:eastAsia="zh-CN" w:bidi="zh-CN"/>
              </w:rPr>
              <w:t>（</w:t>
            </w:r>
            <w:r w:rsidRPr="00397A97">
              <w:rPr>
                <w:rFonts w:eastAsia="宋体"/>
                <w:color w:val="auto"/>
                <w:sz w:val="22"/>
                <w:szCs w:val="22"/>
                <w:lang w:val="zh-CN" w:eastAsia="zh-CN" w:bidi="zh-CN"/>
              </w:rPr>
              <w:t>m</w:t>
            </w:r>
            <w:r w:rsidRPr="00397A97">
              <w:rPr>
                <w:rFonts w:eastAsia="宋体"/>
                <w:color w:val="auto"/>
                <w:sz w:val="22"/>
                <w:szCs w:val="22"/>
                <w:vertAlign w:val="superscript"/>
                <w:lang w:val="zh-CN" w:eastAsia="zh-CN" w:bidi="zh-CN"/>
              </w:rPr>
              <w:t>3</w:t>
            </w:r>
            <w:r w:rsidRPr="00397A97">
              <w:rPr>
                <w:rFonts w:eastAsia="宋体"/>
                <w:color w:val="auto"/>
                <w:sz w:val="22"/>
                <w:szCs w:val="22"/>
                <w:lang w:val="zh-CN" w:eastAsia="zh-CN" w:bidi="zh-CN"/>
              </w:rPr>
              <w:t>/h)</w:t>
            </w:r>
          </w:p>
        </w:tc>
        <w:tc>
          <w:tcPr>
            <w:tcW w:w="726" w:type="dxa"/>
            <w:vAlign w:val="center"/>
          </w:tcPr>
          <w:p w14:paraId="25F2A3B0" w14:textId="77777777" w:rsidR="00F72044" w:rsidRPr="00397A97" w:rsidRDefault="00A62AED"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2000</w:t>
            </w:r>
          </w:p>
        </w:tc>
        <w:tc>
          <w:tcPr>
            <w:tcW w:w="741" w:type="dxa"/>
            <w:vAlign w:val="center"/>
          </w:tcPr>
          <w:p w14:paraId="687E6516" w14:textId="77777777" w:rsidR="00F72044" w:rsidRPr="00397A97" w:rsidRDefault="00A62AED"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2500</w:t>
            </w:r>
          </w:p>
        </w:tc>
        <w:tc>
          <w:tcPr>
            <w:tcW w:w="726" w:type="dxa"/>
            <w:vAlign w:val="center"/>
          </w:tcPr>
          <w:p w14:paraId="53F8E824" w14:textId="77777777" w:rsidR="00F72044" w:rsidRPr="00397A97" w:rsidRDefault="00A62AED"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3000</w:t>
            </w:r>
          </w:p>
        </w:tc>
        <w:tc>
          <w:tcPr>
            <w:tcW w:w="726" w:type="dxa"/>
            <w:vAlign w:val="center"/>
          </w:tcPr>
          <w:p w14:paraId="0EEE7D2E" w14:textId="77777777" w:rsidR="00F72044" w:rsidRPr="00397A97" w:rsidRDefault="00A62AED"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4000</w:t>
            </w:r>
          </w:p>
        </w:tc>
        <w:tc>
          <w:tcPr>
            <w:tcW w:w="711" w:type="dxa"/>
            <w:vAlign w:val="center"/>
          </w:tcPr>
          <w:p w14:paraId="6E4507DA" w14:textId="77777777" w:rsidR="00F72044" w:rsidRPr="00397A97" w:rsidRDefault="00A62AED"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5000</w:t>
            </w:r>
          </w:p>
        </w:tc>
        <w:tc>
          <w:tcPr>
            <w:tcW w:w="711" w:type="dxa"/>
            <w:vAlign w:val="center"/>
          </w:tcPr>
          <w:p w14:paraId="694B3499" w14:textId="77777777" w:rsidR="00F72044" w:rsidRPr="00397A97" w:rsidRDefault="00A62AED"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6000</w:t>
            </w:r>
          </w:p>
        </w:tc>
        <w:tc>
          <w:tcPr>
            <w:tcW w:w="682" w:type="dxa"/>
            <w:vAlign w:val="center"/>
          </w:tcPr>
          <w:p w14:paraId="052DBBE9" w14:textId="77777777" w:rsidR="00F72044" w:rsidRPr="00397A97" w:rsidRDefault="00A62AED"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7000</w:t>
            </w:r>
          </w:p>
        </w:tc>
        <w:tc>
          <w:tcPr>
            <w:tcW w:w="716" w:type="dxa"/>
            <w:vAlign w:val="center"/>
          </w:tcPr>
          <w:p w14:paraId="468E8374" w14:textId="77777777" w:rsidR="00F72044" w:rsidRPr="00397A97" w:rsidRDefault="00A62AED" w:rsidP="00F82CF1">
            <w:pPr>
              <w:autoSpaceDE w:val="0"/>
              <w:autoSpaceDN w:val="0"/>
              <w:spacing w:before="1" w:line="230"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8000</w:t>
            </w:r>
          </w:p>
        </w:tc>
      </w:tr>
      <w:tr w:rsidR="00397A97" w:rsidRPr="00397A97" w14:paraId="0BA45BE9" w14:textId="77777777" w:rsidTr="00DE377A">
        <w:trPr>
          <w:gridAfter w:val="1"/>
          <w:wAfter w:w="12" w:type="dxa"/>
          <w:trHeight w:val="298"/>
          <w:jc w:val="center"/>
        </w:trPr>
        <w:tc>
          <w:tcPr>
            <w:tcW w:w="932" w:type="dxa"/>
            <w:vMerge w:val="restart"/>
            <w:vAlign w:val="center"/>
          </w:tcPr>
          <w:p w14:paraId="050865A9" w14:textId="6AFB85AB" w:rsidR="00F82CF1" w:rsidRPr="00397A97" w:rsidRDefault="00F82CF1" w:rsidP="00F82CF1">
            <w:pPr>
              <w:autoSpaceDE w:val="0"/>
              <w:autoSpaceDN w:val="0"/>
              <w:spacing w:before="1" w:line="230" w:lineRule="exact"/>
              <w:ind w:left="47"/>
              <w:jc w:val="center"/>
              <w:rPr>
                <w:rFonts w:eastAsia="宋体"/>
                <w:color w:val="auto"/>
                <w:sz w:val="22"/>
                <w:szCs w:val="22"/>
                <w:lang w:val="zh-CN" w:eastAsia="zh-CN" w:bidi="zh-CN"/>
              </w:rPr>
            </w:pPr>
            <w:r w:rsidRPr="00397A97">
              <w:rPr>
                <w:rFonts w:eastAsiaTheme="minorEastAsia"/>
                <w:i/>
                <w:iCs/>
                <w:color w:val="auto"/>
                <w:sz w:val="21"/>
                <w:szCs w:val="21"/>
                <w:lang w:eastAsia="zh-CN"/>
              </w:rPr>
              <w:t>η</w:t>
            </w:r>
            <w:r w:rsidRPr="00397A97">
              <w:rPr>
                <w:rFonts w:eastAsiaTheme="minorEastAsia"/>
                <w:color w:val="auto"/>
                <w:sz w:val="21"/>
                <w:szCs w:val="21"/>
                <w:vertAlign w:val="subscript"/>
              </w:rPr>
              <w:t>SP</w:t>
            </w:r>
            <w:r w:rsidRPr="00397A97">
              <w:rPr>
                <w:rFonts w:eastAsiaTheme="minorEastAsia" w:hint="eastAsia"/>
                <w:color w:val="auto"/>
                <w:sz w:val="21"/>
                <w:szCs w:val="21"/>
                <w:lang w:eastAsia="zh-CN"/>
              </w:rPr>
              <w:t>/%</w:t>
            </w:r>
          </w:p>
        </w:tc>
        <w:tc>
          <w:tcPr>
            <w:tcW w:w="788" w:type="dxa"/>
            <w:vAlign w:val="center"/>
          </w:tcPr>
          <w:p w14:paraId="4D96E151" w14:textId="1B508CEE" w:rsidR="00F82CF1" w:rsidRPr="00397A97" w:rsidRDefault="00F82CF1" w:rsidP="00F82CF1">
            <w:pPr>
              <w:autoSpaceDE w:val="0"/>
              <w:autoSpaceDN w:val="0"/>
              <w:spacing w:before="1" w:line="230" w:lineRule="exact"/>
              <w:ind w:left="47"/>
              <w:jc w:val="center"/>
              <w:rPr>
                <w:rFonts w:eastAsia="宋体"/>
                <w:color w:val="auto"/>
                <w:sz w:val="22"/>
                <w:szCs w:val="22"/>
                <w:lang w:val="zh-CN" w:eastAsia="zh-CN" w:bidi="zh-CN"/>
              </w:rPr>
            </w:pPr>
            <w:r w:rsidRPr="00397A97">
              <w:rPr>
                <w:rFonts w:eastAsia="宋体" w:hint="eastAsia"/>
                <w:color w:val="auto"/>
                <w:sz w:val="22"/>
                <w:szCs w:val="22"/>
                <w:lang w:val="zh-CN" w:eastAsia="zh-CN" w:bidi="zh-CN"/>
              </w:rPr>
              <w:t>A</w:t>
            </w:r>
          </w:p>
        </w:tc>
        <w:tc>
          <w:tcPr>
            <w:tcW w:w="726" w:type="dxa"/>
            <w:vAlign w:val="center"/>
          </w:tcPr>
          <w:p w14:paraId="304ECB0D"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82.6</w:t>
            </w:r>
          </w:p>
        </w:tc>
        <w:tc>
          <w:tcPr>
            <w:tcW w:w="741" w:type="dxa"/>
            <w:vAlign w:val="center"/>
          </w:tcPr>
          <w:p w14:paraId="59D07768"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83.3</w:t>
            </w:r>
          </w:p>
        </w:tc>
        <w:tc>
          <w:tcPr>
            <w:tcW w:w="726" w:type="dxa"/>
            <w:vAlign w:val="center"/>
          </w:tcPr>
          <w:p w14:paraId="2D81A7C6"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83.8</w:t>
            </w:r>
          </w:p>
        </w:tc>
        <w:tc>
          <w:tcPr>
            <w:tcW w:w="726" w:type="dxa"/>
            <w:vAlign w:val="center"/>
          </w:tcPr>
          <w:p w14:paraId="620E2C59"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84.5</w:t>
            </w:r>
          </w:p>
        </w:tc>
        <w:tc>
          <w:tcPr>
            <w:tcW w:w="711" w:type="dxa"/>
            <w:vAlign w:val="center"/>
          </w:tcPr>
          <w:p w14:paraId="54C82EDE"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85</w:t>
            </w:r>
          </w:p>
        </w:tc>
        <w:tc>
          <w:tcPr>
            <w:tcW w:w="711" w:type="dxa"/>
            <w:vAlign w:val="center"/>
          </w:tcPr>
          <w:p w14:paraId="1EBAE101"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85.3</w:t>
            </w:r>
          </w:p>
        </w:tc>
        <w:tc>
          <w:tcPr>
            <w:tcW w:w="682" w:type="dxa"/>
            <w:vAlign w:val="center"/>
          </w:tcPr>
          <w:p w14:paraId="02569B7D"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85.5</w:t>
            </w:r>
          </w:p>
        </w:tc>
        <w:tc>
          <w:tcPr>
            <w:tcW w:w="716" w:type="dxa"/>
            <w:vAlign w:val="center"/>
          </w:tcPr>
          <w:p w14:paraId="4F97BFC2" w14:textId="77777777" w:rsidR="00F82CF1" w:rsidRPr="00397A97" w:rsidRDefault="00F82CF1" w:rsidP="00F82CF1">
            <w:pPr>
              <w:autoSpaceDE w:val="0"/>
              <w:autoSpaceDN w:val="0"/>
              <w:spacing w:before="1" w:line="230"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85.7</w:t>
            </w:r>
          </w:p>
        </w:tc>
      </w:tr>
      <w:tr w:rsidR="00397A97" w:rsidRPr="00397A97" w14:paraId="41A95B7A" w14:textId="77777777" w:rsidTr="00DE377A">
        <w:trPr>
          <w:gridAfter w:val="1"/>
          <w:wAfter w:w="12" w:type="dxa"/>
          <w:trHeight w:val="298"/>
          <w:jc w:val="center"/>
        </w:trPr>
        <w:tc>
          <w:tcPr>
            <w:tcW w:w="932" w:type="dxa"/>
            <w:vMerge/>
            <w:vAlign w:val="center"/>
          </w:tcPr>
          <w:p w14:paraId="3679ACC6" w14:textId="77777777" w:rsidR="00F82CF1" w:rsidRPr="00397A97" w:rsidRDefault="00F82CF1" w:rsidP="00F82CF1">
            <w:pPr>
              <w:autoSpaceDE w:val="0"/>
              <w:autoSpaceDN w:val="0"/>
              <w:spacing w:line="231" w:lineRule="exact"/>
              <w:ind w:left="47"/>
              <w:jc w:val="center"/>
              <w:rPr>
                <w:rFonts w:eastAsia="宋体"/>
                <w:color w:val="auto"/>
                <w:sz w:val="22"/>
                <w:szCs w:val="22"/>
                <w:lang w:val="zh-CN" w:eastAsia="zh-CN" w:bidi="zh-CN"/>
              </w:rPr>
            </w:pPr>
          </w:p>
        </w:tc>
        <w:tc>
          <w:tcPr>
            <w:tcW w:w="788" w:type="dxa"/>
            <w:vAlign w:val="center"/>
          </w:tcPr>
          <w:p w14:paraId="3B66A960" w14:textId="7C3B51B0" w:rsidR="00F82CF1" w:rsidRPr="00397A97" w:rsidRDefault="00F82CF1" w:rsidP="00F82CF1">
            <w:pPr>
              <w:autoSpaceDE w:val="0"/>
              <w:autoSpaceDN w:val="0"/>
              <w:spacing w:line="231" w:lineRule="exact"/>
              <w:ind w:left="47"/>
              <w:jc w:val="center"/>
              <w:rPr>
                <w:rFonts w:eastAsia="宋体"/>
                <w:color w:val="auto"/>
                <w:sz w:val="22"/>
                <w:szCs w:val="22"/>
                <w:lang w:val="zh-CN" w:eastAsia="zh-CN" w:bidi="zh-CN"/>
              </w:rPr>
            </w:pPr>
            <w:r w:rsidRPr="00397A97">
              <w:rPr>
                <w:rFonts w:eastAsia="宋体" w:hint="eastAsia"/>
                <w:color w:val="auto"/>
                <w:sz w:val="22"/>
                <w:szCs w:val="22"/>
                <w:lang w:val="zh-CN" w:eastAsia="zh-CN" w:bidi="zh-CN"/>
              </w:rPr>
              <w:t>B</w:t>
            </w:r>
          </w:p>
        </w:tc>
        <w:tc>
          <w:tcPr>
            <w:tcW w:w="726" w:type="dxa"/>
            <w:vAlign w:val="center"/>
          </w:tcPr>
          <w:p w14:paraId="6C7C9666"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80.8</w:t>
            </w:r>
          </w:p>
        </w:tc>
        <w:tc>
          <w:tcPr>
            <w:tcW w:w="741" w:type="dxa"/>
            <w:vAlign w:val="center"/>
          </w:tcPr>
          <w:p w14:paraId="02A2AEAF"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81.5</w:t>
            </w:r>
          </w:p>
        </w:tc>
        <w:tc>
          <w:tcPr>
            <w:tcW w:w="726" w:type="dxa"/>
            <w:vAlign w:val="center"/>
          </w:tcPr>
          <w:p w14:paraId="36142B25"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82</w:t>
            </w:r>
          </w:p>
        </w:tc>
        <w:tc>
          <w:tcPr>
            <w:tcW w:w="726" w:type="dxa"/>
            <w:vAlign w:val="center"/>
          </w:tcPr>
          <w:p w14:paraId="3EC7ED6E"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83</w:t>
            </w:r>
          </w:p>
        </w:tc>
        <w:tc>
          <w:tcPr>
            <w:tcW w:w="711" w:type="dxa"/>
            <w:vAlign w:val="center"/>
          </w:tcPr>
          <w:p w14:paraId="16EC6E47"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83.5</w:t>
            </w:r>
          </w:p>
        </w:tc>
        <w:tc>
          <w:tcPr>
            <w:tcW w:w="711" w:type="dxa"/>
            <w:vAlign w:val="center"/>
          </w:tcPr>
          <w:p w14:paraId="074F610E"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84</w:t>
            </w:r>
          </w:p>
        </w:tc>
        <w:tc>
          <w:tcPr>
            <w:tcW w:w="682" w:type="dxa"/>
            <w:vAlign w:val="center"/>
          </w:tcPr>
          <w:p w14:paraId="0B4AFF9A"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84.3</w:t>
            </w:r>
          </w:p>
        </w:tc>
        <w:tc>
          <w:tcPr>
            <w:tcW w:w="716" w:type="dxa"/>
            <w:vAlign w:val="center"/>
          </w:tcPr>
          <w:p w14:paraId="573C5C2F" w14:textId="77777777" w:rsidR="00F82CF1" w:rsidRPr="00397A97" w:rsidRDefault="00F82CF1" w:rsidP="00F82CF1">
            <w:pPr>
              <w:autoSpaceDE w:val="0"/>
              <w:autoSpaceDN w:val="0"/>
              <w:spacing w:line="231"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84.6</w:t>
            </w:r>
          </w:p>
        </w:tc>
      </w:tr>
      <w:tr w:rsidR="00397A97" w:rsidRPr="00397A97" w14:paraId="59620892" w14:textId="77777777" w:rsidTr="00DE377A">
        <w:trPr>
          <w:gridAfter w:val="1"/>
          <w:wAfter w:w="11" w:type="dxa"/>
          <w:trHeight w:val="298"/>
          <w:jc w:val="center"/>
        </w:trPr>
        <w:tc>
          <w:tcPr>
            <w:tcW w:w="1721" w:type="dxa"/>
            <w:gridSpan w:val="2"/>
            <w:vAlign w:val="center"/>
          </w:tcPr>
          <w:p w14:paraId="19274073" w14:textId="51DDC725" w:rsidR="00F82CF1" w:rsidRPr="00397A97" w:rsidRDefault="00F82CF1" w:rsidP="00F82CF1">
            <w:pPr>
              <w:autoSpaceDE w:val="0"/>
              <w:autoSpaceDN w:val="0"/>
              <w:spacing w:line="231" w:lineRule="exact"/>
              <w:ind w:left="47"/>
              <w:jc w:val="center"/>
              <w:rPr>
                <w:rFonts w:eastAsia="宋体"/>
                <w:color w:val="auto"/>
                <w:sz w:val="22"/>
                <w:szCs w:val="22"/>
                <w:lang w:val="zh-CN" w:eastAsia="zh-CN" w:bidi="zh-CN"/>
              </w:rPr>
            </w:pPr>
            <w:r w:rsidRPr="00397A97">
              <w:rPr>
                <w:rFonts w:eastAsia="宋体" w:hint="eastAsia"/>
                <w:i/>
                <w:iCs/>
                <w:color w:val="auto"/>
                <w:sz w:val="22"/>
                <w:szCs w:val="22"/>
                <w:lang w:val="zh-CN" w:eastAsia="zh-CN" w:bidi="zh-CN"/>
              </w:rPr>
              <w:t>Q</w:t>
            </w:r>
            <w:r w:rsidRPr="00397A97">
              <w:rPr>
                <w:rFonts w:eastAsia="宋体" w:hint="eastAsia"/>
                <w:color w:val="auto"/>
                <w:sz w:val="22"/>
                <w:szCs w:val="22"/>
                <w:lang w:val="zh-CN" w:eastAsia="zh-CN" w:bidi="zh-CN"/>
              </w:rPr>
              <w:t>/</w:t>
            </w:r>
            <w:r w:rsidRPr="00397A97">
              <w:rPr>
                <w:rFonts w:eastAsia="宋体"/>
                <w:color w:val="auto"/>
                <w:sz w:val="22"/>
                <w:szCs w:val="22"/>
                <w:lang w:val="zh-CN" w:eastAsia="zh-CN" w:bidi="zh-CN"/>
              </w:rPr>
              <w:t>（</w:t>
            </w:r>
            <w:r w:rsidRPr="00397A97">
              <w:rPr>
                <w:rFonts w:eastAsia="宋体"/>
                <w:color w:val="auto"/>
                <w:sz w:val="22"/>
                <w:szCs w:val="22"/>
                <w:lang w:val="zh-CN" w:eastAsia="zh-CN" w:bidi="zh-CN"/>
              </w:rPr>
              <w:t>m</w:t>
            </w:r>
            <w:r w:rsidRPr="00397A97">
              <w:rPr>
                <w:rFonts w:eastAsia="宋体"/>
                <w:color w:val="auto"/>
                <w:sz w:val="22"/>
                <w:szCs w:val="22"/>
                <w:vertAlign w:val="superscript"/>
                <w:lang w:val="zh-CN" w:eastAsia="zh-CN" w:bidi="zh-CN"/>
              </w:rPr>
              <w:t>3</w:t>
            </w:r>
            <w:r w:rsidRPr="00397A97">
              <w:rPr>
                <w:rFonts w:eastAsia="宋体"/>
                <w:color w:val="auto"/>
                <w:sz w:val="22"/>
                <w:szCs w:val="22"/>
                <w:lang w:val="zh-CN" w:eastAsia="zh-CN" w:bidi="zh-CN"/>
              </w:rPr>
              <w:t>/h)</w:t>
            </w:r>
          </w:p>
        </w:tc>
        <w:tc>
          <w:tcPr>
            <w:tcW w:w="726" w:type="dxa"/>
            <w:vAlign w:val="center"/>
          </w:tcPr>
          <w:p w14:paraId="11E02930"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10000</w:t>
            </w:r>
          </w:p>
        </w:tc>
        <w:tc>
          <w:tcPr>
            <w:tcW w:w="741" w:type="dxa"/>
            <w:vAlign w:val="center"/>
          </w:tcPr>
          <w:p w14:paraId="5F98CCC2"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12000</w:t>
            </w:r>
          </w:p>
        </w:tc>
        <w:tc>
          <w:tcPr>
            <w:tcW w:w="726" w:type="dxa"/>
            <w:vAlign w:val="center"/>
          </w:tcPr>
          <w:p w14:paraId="03F422C5"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14000</w:t>
            </w:r>
          </w:p>
        </w:tc>
        <w:tc>
          <w:tcPr>
            <w:tcW w:w="726" w:type="dxa"/>
            <w:vAlign w:val="center"/>
          </w:tcPr>
          <w:p w14:paraId="47E68F72"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16000</w:t>
            </w:r>
          </w:p>
        </w:tc>
        <w:tc>
          <w:tcPr>
            <w:tcW w:w="711" w:type="dxa"/>
            <w:vAlign w:val="center"/>
          </w:tcPr>
          <w:p w14:paraId="7319E4DF"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20000</w:t>
            </w:r>
          </w:p>
        </w:tc>
        <w:tc>
          <w:tcPr>
            <w:tcW w:w="711" w:type="dxa"/>
            <w:vAlign w:val="center"/>
          </w:tcPr>
          <w:p w14:paraId="436E44C2"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24000</w:t>
            </w:r>
          </w:p>
        </w:tc>
        <w:tc>
          <w:tcPr>
            <w:tcW w:w="682" w:type="dxa"/>
            <w:vAlign w:val="center"/>
          </w:tcPr>
          <w:p w14:paraId="7850A927"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28000</w:t>
            </w:r>
          </w:p>
        </w:tc>
        <w:tc>
          <w:tcPr>
            <w:tcW w:w="716" w:type="dxa"/>
            <w:vAlign w:val="center"/>
          </w:tcPr>
          <w:p w14:paraId="497645D6" w14:textId="77777777" w:rsidR="00F82CF1" w:rsidRPr="00397A97" w:rsidRDefault="00F82CF1" w:rsidP="00F82CF1">
            <w:pPr>
              <w:autoSpaceDE w:val="0"/>
              <w:autoSpaceDN w:val="0"/>
              <w:spacing w:line="231"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32000</w:t>
            </w:r>
          </w:p>
        </w:tc>
      </w:tr>
      <w:tr w:rsidR="00397A97" w:rsidRPr="00397A97" w14:paraId="1169828B" w14:textId="77777777" w:rsidTr="00DE377A">
        <w:trPr>
          <w:gridAfter w:val="1"/>
          <w:wAfter w:w="12" w:type="dxa"/>
          <w:trHeight w:val="298"/>
          <w:jc w:val="center"/>
        </w:trPr>
        <w:tc>
          <w:tcPr>
            <w:tcW w:w="932" w:type="dxa"/>
            <w:vMerge w:val="restart"/>
            <w:vAlign w:val="center"/>
          </w:tcPr>
          <w:p w14:paraId="3B567453" w14:textId="4E43DDFE" w:rsidR="00F82CF1" w:rsidRPr="00397A97" w:rsidRDefault="00F82CF1" w:rsidP="00F82CF1">
            <w:pPr>
              <w:autoSpaceDE w:val="0"/>
              <w:autoSpaceDN w:val="0"/>
              <w:spacing w:before="1" w:line="230" w:lineRule="exact"/>
              <w:ind w:left="47"/>
              <w:jc w:val="center"/>
              <w:rPr>
                <w:rFonts w:eastAsia="宋体"/>
                <w:color w:val="auto"/>
                <w:sz w:val="22"/>
                <w:szCs w:val="22"/>
                <w:lang w:val="zh-CN" w:eastAsia="zh-CN" w:bidi="zh-CN"/>
              </w:rPr>
            </w:pPr>
            <w:r w:rsidRPr="00397A97">
              <w:rPr>
                <w:rFonts w:eastAsiaTheme="minorEastAsia"/>
                <w:i/>
                <w:iCs/>
                <w:color w:val="auto"/>
                <w:sz w:val="21"/>
                <w:szCs w:val="21"/>
                <w:lang w:eastAsia="zh-CN"/>
              </w:rPr>
              <w:t>η</w:t>
            </w:r>
            <w:r w:rsidRPr="00397A97">
              <w:rPr>
                <w:rFonts w:eastAsiaTheme="minorEastAsia"/>
                <w:color w:val="auto"/>
                <w:sz w:val="21"/>
                <w:szCs w:val="21"/>
                <w:vertAlign w:val="subscript"/>
              </w:rPr>
              <w:t>SP</w:t>
            </w:r>
            <w:r w:rsidRPr="00397A97">
              <w:rPr>
                <w:rFonts w:eastAsiaTheme="minorEastAsia" w:hint="eastAsia"/>
                <w:color w:val="auto"/>
                <w:sz w:val="21"/>
                <w:szCs w:val="21"/>
                <w:lang w:eastAsia="zh-CN"/>
              </w:rPr>
              <w:t>/%</w:t>
            </w:r>
          </w:p>
        </w:tc>
        <w:tc>
          <w:tcPr>
            <w:tcW w:w="788" w:type="dxa"/>
            <w:vAlign w:val="center"/>
          </w:tcPr>
          <w:p w14:paraId="20EF9D1C" w14:textId="59CA01BC" w:rsidR="00F82CF1" w:rsidRPr="00397A97" w:rsidRDefault="00F82CF1" w:rsidP="00F82CF1">
            <w:pPr>
              <w:autoSpaceDE w:val="0"/>
              <w:autoSpaceDN w:val="0"/>
              <w:spacing w:before="1" w:line="230" w:lineRule="exact"/>
              <w:ind w:left="47"/>
              <w:jc w:val="center"/>
              <w:rPr>
                <w:rFonts w:eastAsia="宋体"/>
                <w:color w:val="auto"/>
                <w:sz w:val="22"/>
                <w:szCs w:val="22"/>
                <w:lang w:val="zh-CN" w:eastAsia="zh-CN" w:bidi="zh-CN"/>
              </w:rPr>
            </w:pPr>
            <w:r w:rsidRPr="00397A97">
              <w:rPr>
                <w:rFonts w:eastAsia="宋体" w:hint="eastAsia"/>
                <w:color w:val="auto"/>
                <w:sz w:val="22"/>
                <w:szCs w:val="22"/>
                <w:lang w:val="zh-CN" w:eastAsia="zh-CN" w:bidi="zh-CN"/>
              </w:rPr>
              <w:t>A</w:t>
            </w:r>
          </w:p>
        </w:tc>
        <w:tc>
          <w:tcPr>
            <w:tcW w:w="726" w:type="dxa"/>
            <w:vAlign w:val="center"/>
          </w:tcPr>
          <w:p w14:paraId="236B0D5F"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w:t>
            </w:r>
          </w:p>
        </w:tc>
        <w:tc>
          <w:tcPr>
            <w:tcW w:w="741" w:type="dxa"/>
            <w:vAlign w:val="center"/>
          </w:tcPr>
          <w:p w14:paraId="5CECB2F4"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86.4</w:t>
            </w:r>
          </w:p>
        </w:tc>
        <w:tc>
          <w:tcPr>
            <w:tcW w:w="726" w:type="dxa"/>
            <w:vAlign w:val="center"/>
          </w:tcPr>
          <w:p w14:paraId="7F9A1261"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86.7</w:t>
            </w:r>
          </w:p>
        </w:tc>
        <w:tc>
          <w:tcPr>
            <w:tcW w:w="726" w:type="dxa"/>
            <w:vAlign w:val="center"/>
          </w:tcPr>
          <w:p w14:paraId="54C007FA"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87</w:t>
            </w:r>
          </w:p>
        </w:tc>
        <w:tc>
          <w:tcPr>
            <w:tcW w:w="711" w:type="dxa"/>
            <w:vAlign w:val="center"/>
          </w:tcPr>
          <w:p w14:paraId="65FEDBA8"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87.1</w:t>
            </w:r>
          </w:p>
        </w:tc>
        <w:tc>
          <w:tcPr>
            <w:tcW w:w="711" w:type="dxa"/>
            <w:vAlign w:val="center"/>
          </w:tcPr>
          <w:p w14:paraId="7D3DB410"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87.2</w:t>
            </w:r>
          </w:p>
        </w:tc>
        <w:tc>
          <w:tcPr>
            <w:tcW w:w="682" w:type="dxa"/>
            <w:vAlign w:val="center"/>
          </w:tcPr>
          <w:p w14:paraId="4331C991"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87.2</w:t>
            </w:r>
          </w:p>
        </w:tc>
        <w:tc>
          <w:tcPr>
            <w:tcW w:w="716" w:type="dxa"/>
            <w:vAlign w:val="center"/>
          </w:tcPr>
          <w:p w14:paraId="680E8DF9" w14:textId="77777777" w:rsidR="00F82CF1" w:rsidRPr="00397A97" w:rsidRDefault="00F82CF1" w:rsidP="00F82CF1">
            <w:pPr>
              <w:autoSpaceDE w:val="0"/>
              <w:autoSpaceDN w:val="0"/>
              <w:spacing w:before="1" w:line="230"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87.3</w:t>
            </w:r>
          </w:p>
        </w:tc>
      </w:tr>
      <w:tr w:rsidR="00397A97" w:rsidRPr="00397A97" w14:paraId="008460DA" w14:textId="77777777" w:rsidTr="00DE377A">
        <w:trPr>
          <w:gridAfter w:val="1"/>
          <w:wAfter w:w="12" w:type="dxa"/>
          <w:trHeight w:val="298"/>
          <w:jc w:val="center"/>
        </w:trPr>
        <w:tc>
          <w:tcPr>
            <w:tcW w:w="932" w:type="dxa"/>
            <w:vMerge/>
            <w:vAlign w:val="center"/>
          </w:tcPr>
          <w:p w14:paraId="5D4362B5" w14:textId="77777777" w:rsidR="00F82CF1" w:rsidRPr="00397A97" w:rsidRDefault="00F82CF1" w:rsidP="00F82CF1">
            <w:pPr>
              <w:autoSpaceDE w:val="0"/>
              <w:autoSpaceDN w:val="0"/>
              <w:spacing w:before="1" w:line="230" w:lineRule="exact"/>
              <w:ind w:left="47"/>
              <w:jc w:val="center"/>
              <w:rPr>
                <w:rFonts w:eastAsia="宋体"/>
                <w:color w:val="auto"/>
                <w:sz w:val="22"/>
                <w:szCs w:val="22"/>
                <w:lang w:val="zh-CN" w:eastAsia="zh-CN" w:bidi="zh-CN"/>
              </w:rPr>
            </w:pPr>
          </w:p>
        </w:tc>
        <w:tc>
          <w:tcPr>
            <w:tcW w:w="788" w:type="dxa"/>
            <w:vAlign w:val="center"/>
          </w:tcPr>
          <w:p w14:paraId="17C1D65B" w14:textId="35B17904" w:rsidR="00F82CF1" w:rsidRPr="00397A97" w:rsidRDefault="00F82CF1" w:rsidP="00F82CF1">
            <w:pPr>
              <w:autoSpaceDE w:val="0"/>
              <w:autoSpaceDN w:val="0"/>
              <w:spacing w:before="1" w:line="230" w:lineRule="exact"/>
              <w:ind w:left="47"/>
              <w:jc w:val="center"/>
              <w:rPr>
                <w:rFonts w:eastAsia="宋体"/>
                <w:color w:val="auto"/>
                <w:sz w:val="22"/>
                <w:szCs w:val="22"/>
                <w:lang w:val="zh-CN" w:eastAsia="zh-CN" w:bidi="zh-CN"/>
              </w:rPr>
            </w:pPr>
            <w:r w:rsidRPr="00397A97">
              <w:rPr>
                <w:rFonts w:eastAsia="宋体" w:hint="eastAsia"/>
                <w:color w:val="auto"/>
                <w:sz w:val="22"/>
                <w:szCs w:val="22"/>
                <w:lang w:val="zh-CN" w:eastAsia="zh-CN" w:bidi="zh-CN"/>
              </w:rPr>
              <w:t>B</w:t>
            </w:r>
          </w:p>
        </w:tc>
        <w:tc>
          <w:tcPr>
            <w:tcW w:w="726" w:type="dxa"/>
            <w:vAlign w:val="center"/>
          </w:tcPr>
          <w:p w14:paraId="02491BF5"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85</w:t>
            </w:r>
          </w:p>
        </w:tc>
        <w:tc>
          <w:tcPr>
            <w:tcW w:w="741" w:type="dxa"/>
            <w:vAlign w:val="center"/>
          </w:tcPr>
          <w:p w14:paraId="49C230A3"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85.4</w:t>
            </w:r>
          </w:p>
        </w:tc>
        <w:tc>
          <w:tcPr>
            <w:tcW w:w="726" w:type="dxa"/>
            <w:vAlign w:val="center"/>
          </w:tcPr>
          <w:p w14:paraId="39D0C49E"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85.7</w:t>
            </w:r>
          </w:p>
        </w:tc>
        <w:tc>
          <w:tcPr>
            <w:tcW w:w="726" w:type="dxa"/>
            <w:vAlign w:val="center"/>
          </w:tcPr>
          <w:p w14:paraId="1913C55B"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w:t>
            </w:r>
          </w:p>
        </w:tc>
        <w:tc>
          <w:tcPr>
            <w:tcW w:w="711" w:type="dxa"/>
            <w:vAlign w:val="center"/>
          </w:tcPr>
          <w:p w14:paraId="2686F360"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w:t>
            </w:r>
          </w:p>
        </w:tc>
        <w:tc>
          <w:tcPr>
            <w:tcW w:w="711" w:type="dxa"/>
            <w:vAlign w:val="center"/>
          </w:tcPr>
          <w:p w14:paraId="22337003"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86.1</w:t>
            </w:r>
          </w:p>
        </w:tc>
        <w:tc>
          <w:tcPr>
            <w:tcW w:w="682" w:type="dxa"/>
            <w:vAlign w:val="center"/>
          </w:tcPr>
          <w:p w14:paraId="2A5CD72B"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86.1</w:t>
            </w:r>
          </w:p>
        </w:tc>
        <w:tc>
          <w:tcPr>
            <w:tcW w:w="716" w:type="dxa"/>
            <w:vAlign w:val="center"/>
          </w:tcPr>
          <w:p w14:paraId="46B74950" w14:textId="77777777" w:rsidR="00F82CF1" w:rsidRPr="00397A97" w:rsidRDefault="00F82CF1" w:rsidP="00F82CF1">
            <w:pPr>
              <w:autoSpaceDE w:val="0"/>
              <w:autoSpaceDN w:val="0"/>
              <w:spacing w:before="1" w:line="230"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86.1</w:t>
            </w:r>
          </w:p>
        </w:tc>
      </w:tr>
      <w:tr w:rsidR="00397A97" w:rsidRPr="00397A97" w14:paraId="7120A739" w14:textId="77777777" w:rsidTr="00DE377A">
        <w:trPr>
          <w:gridAfter w:val="1"/>
          <w:wAfter w:w="11" w:type="dxa"/>
          <w:trHeight w:val="298"/>
          <w:jc w:val="center"/>
        </w:trPr>
        <w:tc>
          <w:tcPr>
            <w:tcW w:w="1721" w:type="dxa"/>
            <w:gridSpan w:val="2"/>
            <w:vAlign w:val="center"/>
          </w:tcPr>
          <w:p w14:paraId="7184360D" w14:textId="2A6B6DD3" w:rsidR="00F82CF1" w:rsidRPr="00397A97" w:rsidRDefault="00F82CF1" w:rsidP="00F82CF1">
            <w:pPr>
              <w:autoSpaceDE w:val="0"/>
              <w:autoSpaceDN w:val="0"/>
              <w:spacing w:before="1" w:line="230" w:lineRule="exact"/>
              <w:ind w:left="47"/>
              <w:jc w:val="center"/>
              <w:rPr>
                <w:rFonts w:eastAsia="宋体"/>
                <w:color w:val="auto"/>
                <w:sz w:val="22"/>
                <w:szCs w:val="22"/>
                <w:lang w:val="zh-CN" w:eastAsia="zh-CN" w:bidi="zh-CN"/>
              </w:rPr>
            </w:pPr>
            <w:r w:rsidRPr="00397A97">
              <w:rPr>
                <w:rFonts w:eastAsia="宋体" w:hint="eastAsia"/>
                <w:i/>
                <w:iCs/>
                <w:color w:val="auto"/>
                <w:sz w:val="22"/>
                <w:szCs w:val="22"/>
                <w:lang w:val="zh-CN" w:eastAsia="zh-CN" w:bidi="zh-CN"/>
              </w:rPr>
              <w:t>Q</w:t>
            </w:r>
            <w:r w:rsidRPr="00397A97">
              <w:rPr>
                <w:rFonts w:eastAsia="宋体" w:hint="eastAsia"/>
                <w:color w:val="auto"/>
                <w:sz w:val="22"/>
                <w:szCs w:val="22"/>
                <w:lang w:val="zh-CN" w:eastAsia="zh-CN" w:bidi="zh-CN"/>
              </w:rPr>
              <w:t>/</w:t>
            </w:r>
            <w:r w:rsidRPr="00397A97">
              <w:rPr>
                <w:rFonts w:eastAsia="宋体"/>
                <w:color w:val="auto"/>
                <w:sz w:val="22"/>
                <w:szCs w:val="22"/>
                <w:lang w:val="zh-CN" w:eastAsia="zh-CN" w:bidi="zh-CN"/>
              </w:rPr>
              <w:t>（</w:t>
            </w:r>
            <w:r w:rsidRPr="00397A97">
              <w:rPr>
                <w:rFonts w:eastAsia="宋体"/>
                <w:color w:val="auto"/>
                <w:sz w:val="22"/>
                <w:szCs w:val="22"/>
                <w:lang w:val="zh-CN" w:eastAsia="zh-CN" w:bidi="zh-CN"/>
              </w:rPr>
              <w:t>m</w:t>
            </w:r>
            <w:r w:rsidRPr="00397A97">
              <w:rPr>
                <w:rFonts w:eastAsia="宋体"/>
                <w:color w:val="auto"/>
                <w:sz w:val="22"/>
                <w:szCs w:val="22"/>
                <w:vertAlign w:val="superscript"/>
                <w:lang w:val="zh-CN" w:eastAsia="zh-CN" w:bidi="zh-CN"/>
              </w:rPr>
              <w:t>3</w:t>
            </w:r>
            <w:r w:rsidRPr="00397A97">
              <w:rPr>
                <w:rFonts w:eastAsia="宋体"/>
                <w:color w:val="auto"/>
                <w:sz w:val="22"/>
                <w:szCs w:val="22"/>
                <w:lang w:val="zh-CN" w:eastAsia="zh-CN" w:bidi="zh-CN"/>
              </w:rPr>
              <w:t>/h)</w:t>
            </w:r>
          </w:p>
        </w:tc>
        <w:tc>
          <w:tcPr>
            <w:tcW w:w="726" w:type="dxa"/>
            <w:vAlign w:val="center"/>
          </w:tcPr>
          <w:p w14:paraId="781A8D07"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40000</w:t>
            </w:r>
          </w:p>
        </w:tc>
        <w:tc>
          <w:tcPr>
            <w:tcW w:w="741" w:type="dxa"/>
            <w:vAlign w:val="center"/>
          </w:tcPr>
          <w:p w14:paraId="2DA1381C"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50000</w:t>
            </w:r>
          </w:p>
        </w:tc>
        <w:tc>
          <w:tcPr>
            <w:tcW w:w="726" w:type="dxa"/>
            <w:vAlign w:val="center"/>
          </w:tcPr>
          <w:p w14:paraId="1CF259AC"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60000</w:t>
            </w:r>
          </w:p>
        </w:tc>
        <w:tc>
          <w:tcPr>
            <w:tcW w:w="726" w:type="dxa"/>
            <w:vAlign w:val="center"/>
          </w:tcPr>
          <w:p w14:paraId="1866EA9D"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32000</w:t>
            </w:r>
          </w:p>
        </w:tc>
        <w:tc>
          <w:tcPr>
            <w:tcW w:w="711" w:type="dxa"/>
            <w:vAlign w:val="center"/>
          </w:tcPr>
          <w:p w14:paraId="3F433551"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36000</w:t>
            </w:r>
          </w:p>
        </w:tc>
        <w:tc>
          <w:tcPr>
            <w:tcW w:w="711" w:type="dxa"/>
            <w:vAlign w:val="center"/>
          </w:tcPr>
          <w:p w14:paraId="10614BAE"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40000</w:t>
            </w:r>
          </w:p>
        </w:tc>
        <w:tc>
          <w:tcPr>
            <w:tcW w:w="682" w:type="dxa"/>
            <w:vAlign w:val="center"/>
          </w:tcPr>
          <w:p w14:paraId="7FA11139" w14:textId="77777777" w:rsidR="00F82CF1" w:rsidRPr="00397A97" w:rsidRDefault="00F82CF1" w:rsidP="00F82CF1">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50000</w:t>
            </w:r>
          </w:p>
        </w:tc>
        <w:tc>
          <w:tcPr>
            <w:tcW w:w="716" w:type="dxa"/>
            <w:vAlign w:val="center"/>
          </w:tcPr>
          <w:p w14:paraId="611EAEB1" w14:textId="77777777" w:rsidR="00F82CF1" w:rsidRPr="00397A97" w:rsidRDefault="00F82CF1" w:rsidP="00F82CF1">
            <w:pPr>
              <w:autoSpaceDE w:val="0"/>
              <w:autoSpaceDN w:val="0"/>
              <w:spacing w:before="1" w:line="230"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60000</w:t>
            </w:r>
          </w:p>
        </w:tc>
      </w:tr>
      <w:tr w:rsidR="00397A97" w:rsidRPr="00397A97" w14:paraId="2D5CFC78" w14:textId="77777777" w:rsidTr="00DE377A">
        <w:trPr>
          <w:gridAfter w:val="1"/>
          <w:wAfter w:w="12" w:type="dxa"/>
          <w:trHeight w:val="298"/>
          <w:jc w:val="center"/>
        </w:trPr>
        <w:tc>
          <w:tcPr>
            <w:tcW w:w="932" w:type="dxa"/>
            <w:vMerge w:val="restart"/>
            <w:vAlign w:val="center"/>
          </w:tcPr>
          <w:p w14:paraId="6A9D6D7E" w14:textId="1CA83045" w:rsidR="00F82CF1" w:rsidRPr="00397A97" w:rsidRDefault="00F82CF1" w:rsidP="00F82CF1">
            <w:pPr>
              <w:autoSpaceDE w:val="0"/>
              <w:autoSpaceDN w:val="0"/>
              <w:spacing w:line="231" w:lineRule="exact"/>
              <w:ind w:left="47"/>
              <w:jc w:val="center"/>
              <w:rPr>
                <w:rFonts w:eastAsia="宋体"/>
                <w:color w:val="auto"/>
                <w:sz w:val="22"/>
                <w:szCs w:val="22"/>
                <w:lang w:val="zh-CN" w:eastAsia="zh-CN" w:bidi="zh-CN"/>
              </w:rPr>
            </w:pPr>
            <w:r w:rsidRPr="00397A97">
              <w:rPr>
                <w:rFonts w:eastAsiaTheme="minorEastAsia"/>
                <w:i/>
                <w:iCs/>
                <w:color w:val="auto"/>
                <w:sz w:val="21"/>
                <w:szCs w:val="21"/>
                <w:lang w:eastAsia="zh-CN"/>
              </w:rPr>
              <w:t>η</w:t>
            </w:r>
            <w:r w:rsidRPr="00397A97">
              <w:rPr>
                <w:rFonts w:eastAsiaTheme="minorEastAsia"/>
                <w:color w:val="auto"/>
                <w:sz w:val="21"/>
                <w:szCs w:val="21"/>
                <w:vertAlign w:val="subscript"/>
              </w:rPr>
              <w:t>SP</w:t>
            </w:r>
            <w:r w:rsidRPr="00397A97">
              <w:rPr>
                <w:rFonts w:eastAsiaTheme="minorEastAsia" w:hint="eastAsia"/>
                <w:color w:val="auto"/>
                <w:sz w:val="21"/>
                <w:szCs w:val="21"/>
                <w:lang w:eastAsia="zh-CN"/>
              </w:rPr>
              <w:t>/%</w:t>
            </w:r>
          </w:p>
        </w:tc>
        <w:tc>
          <w:tcPr>
            <w:tcW w:w="788" w:type="dxa"/>
            <w:vAlign w:val="center"/>
          </w:tcPr>
          <w:p w14:paraId="0CBC1744" w14:textId="69CEF956" w:rsidR="00F82CF1" w:rsidRPr="00397A97" w:rsidRDefault="00F82CF1" w:rsidP="00F82CF1">
            <w:pPr>
              <w:autoSpaceDE w:val="0"/>
              <w:autoSpaceDN w:val="0"/>
              <w:spacing w:line="231" w:lineRule="exact"/>
              <w:ind w:left="47"/>
              <w:jc w:val="center"/>
              <w:rPr>
                <w:rFonts w:eastAsia="宋体"/>
                <w:color w:val="auto"/>
                <w:sz w:val="22"/>
                <w:szCs w:val="22"/>
                <w:lang w:val="zh-CN" w:eastAsia="zh-CN" w:bidi="zh-CN"/>
              </w:rPr>
            </w:pPr>
            <w:r w:rsidRPr="00397A97">
              <w:rPr>
                <w:rFonts w:eastAsia="宋体" w:hint="eastAsia"/>
                <w:color w:val="auto"/>
                <w:sz w:val="22"/>
                <w:szCs w:val="22"/>
                <w:lang w:val="zh-CN" w:eastAsia="zh-CN" w:bidi="zh-CN"/>
              </w:rPr>
              <w:t>A</w:t>
            </w:r>
          </w:p>
        </w:tc>
        <w:tc>
          <w:tcPr>
            <w:tcW w:w="726" w:type="dxa"/>
            <w:vAlign w:val="center"/>
          </w:tcPr>
          <w:p w14:paraId="26D5525D"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87.4</w:t>
            </w:r>
          </w:p>
        </w:tc>
        <w:tc>
          <w:tcPr>
            <w:tcW w:w="741" w:type="dxa"/>
            <w:vAlign w:val="center"/>
          </w:tcPr>
          <w:p w14:paraId="60C57846"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87.5</w:t>
            </w:r>
          </w:p>
        </w:tc>
        <w:tc>
          <w:tcPr>
            <w:tcW w:w="726" w:type="dxa"/>
            <w:vAlign w:val="center"/>
          </w:tcPr>
          <w:p w14:paraId="12A40201"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87.5</w:t>
            </w:r>
          </w:p>
        </w:tc>
        <w:tc>
          <w:tcPr>
            <w:tcW w:w="726" w:type="dxa"/>
            <w:vAlign w:val="center"/>
          </w:tcPr>
          <w:p w14:paraId="38ED9B68"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87.3</w:t>
            </w:r>
          </w:p>
        </w:tc>
        <w:tc>
          <w:tcPr>
            <w:tcW w:w="711" w:type="dxa"/>
            <w:vAlign w:val="center"/>
          </w:tcPr>
          <w:p w14:paraId="0E6FC3B8"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87.4</w:t>
            </w:r>
          </w:p>
        </w:tc>
        <w:tc>
          <w:tcPr>
            <w:tcW w:w="711" w:type="dxa"/>
            <w:vAlign w:val="center"/>
          </w:tcPr>
          <w:p w14:paraId="70B422A3"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87.4</w:t>
            </w:r>
          </w:p>
        </w:tc>
        <w:tc>
          <w:tcPr>
            <w:tcW w:w="682" w:type="dxa"/>
            <w:vAlign w:val="center"/>
          </w:tcPr>
          <w:p w14:paraId="49A1BB47" w14:textId="77777777" w:rsidR="00F82CF1" w:rsidRPr="00397A97" w:rsidRDefault="00F82CF1" w:rsidP="00F82CF1">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87.5</w:t>
            </w:r>
          </w:p>
        </w:tc>
        <w:tc>
          <w:tcPr>
            <w:tcW w:w="716" w:type="dxa"/>
            <w:vAlign w:val="center"/>
          </w:tcPr>
          <w:p w14:paraId="5C9A7A91" w14:textId="77777777" w:rsidR="00F82CF1" w:rsidRPr="00397A97" w:rsidRDefault="00F82CF1" w:rsidP="00F82CF1">
            <w:pPr>
              <w:autoSpaceDE w:val="0"/>
              <w:autoSpaceDN w:val="0"/>
              <w:spacing w:line="231"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87.5</w:t>
            </w:r>
          </w:p>
        </w:tc>
      </w:tr>
      <w:tr w:rsidR="00397A97" w:rsidRPr="00397A97" w14:paraId="3EB201C7" w14:textId="77777777" w:rsidTr="00DE377A">
        <w:trPr>
          <w:gridAfter w:val="1"/>
          <w:wAfter w:w="12" w:type="dxa"/>
          <w:trHeight w:val="271"/>
          <w:jc w:val="center"/>
        </w:trPr>
        <w:tc>
          <w:tcPr>
            <w:tcW w:w="932" w:type="dxa"/>
            <w:vMerge/>
            <w:vAlign w:val="center"/>
          </w:tcPr>
          <w:p w14:paraId="217456A0" w14:textId="77777777" w:rsidR="00F82CF1" w:rsidRPr="00397A97" w:rsidRDefault="00F82CF1" w:rsidP="00F82CF1">
            <w:pPr>
              <w:autoSpaceDE w:val="0"/>
              <w:autoSpaceDN w:val="0"/>
              <w:spacing w:line="209" w:lineRule="exact"/>
              <w:ind w:left="47"/>
              <w:jc w:val="center"/>
              <w:rPr>
                <w:rFonts w:eastAsia="宋体"/>
                <w:color w:val="auto"/>
                <w:sz w:val="22"/>
                <w:szCs w:val="22"/>
                <w:lang w:val="zh-CN" w:eastAsia="zh-CN" w:bidi="zh-CN"/>
              </w:rPr>
            </w:pPr>
          </w:p>
        </w:tc>
        <w:tc>
          <w:tcPr>
            <w:tcW w:w="788" w:type="dxa"/>
            <w:vAlign w:val="center"/>
          </w:tcPr>
          <w:p w14:paraId="634E61BB" w14:textId="444053CD" w:rsidR="00F82CF1" w:rsidRPr="00397A97" w:rsidRDefault="00F82CF1" w:rsidP="00F82CF1">
            <w:pPr>
              <w:autoSpaceDE w:val="0"/>
              <w:autoSpaceDN w:val="0"/>
              <w:spacing w:line="209" w:lineRule="exact"/>
              <w:ind w:left="47"/>
              <w:jc w:val="center"/>
              <w:rPr>
                <w:rFonts w:eastAsia="宋体"/>
                <w:color w:val="auto"/>
                <w:sz w:val="22"/>
                <w:szCs w:val="22"/>
                <w:lang w:val="zh-CN" w:eastAsia="zh-CN" w:bidi="zh-CN"/>
              </w:rPr>
            </w:pPr>
            <w:r w:rsidRPr="00397A97">
              <w:rPr>
                <w:rFonts w:eastAsia="宋体" w:hint="eastAsia"/>
                <w:color w:val="auto"/>
                <w:sz w:val="22"/>
                <w:szCs w:val="22"/>
                <w:lang w:val="zh-CN" w:eastAsia="zh-CN" w:bidi="zh-CN"/>
              </w:rPr>
              <w:t>B</w:t>
            </w:r>
          </w:p>
        </w:tc>
        <w:tc>
          <w:tcPr>
            <w:tcW w:w="726" w:type="dxa"/>
            <w:vAlign w:val="center"/>
          </w:tcPr>
          <w:p w14:paraId="5108307A" w14:textId="77777777" w:rsidR="00F82CF1" w:rsidRPr="00397A97" w:rsidRDefault="00F82CF1" w:rsidP="00F82CF1">
            <w:pPr>
              <w:autoSpaceDE w:val="0"/>
              <w:autoSpaceDN w:val="0"/>
              <w:spacing w:line="209"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86.1</w:t>
            </w:r>
          </w:p>
        </w:tc>
        <w:tc>
          <w:tcPr>
            <w:tcW w:w="741" w:type="dxa"/>
            <w:vAlign w:val="center"/>
          </w:tcPr>
          <w:p w14:paraId="4238A797" w14:textId="77777777" w:rsidR="00F82CF1" w:rsidRPr="00397A97" w:rsidRDefault="00F82CF1" w:rsidP="00F82CF1">
            <w:pPr>
              <w:autoSpaceDE w:val="0"/>
              <w:autoSpaceDN w:val="0"/>
              <w:spacing w:line="209"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86.2</w:t>
            </w:r>
          </w:p>
        </w:tc>
        <w:tc>
          <w:tcPr>
            <w:tcW w:w="726" w:type="dxa"/>
            <w:vAlign w:val="center"/>
          </w:tcPr>
          <w:p w14:paraId="12821B95" w14:textId="77777777" w:rsidR="00F82CF1" w:rsidRPr="00397A97" w:rsidRDefault="00F82CF1" w:rsidP="00F82CF1">
            <w:pPr>
              <w:autoSpaceDE w:val="0"/>
              <w:autoSpaceDN w:val="0"/>
              <w:spacing w:line="209"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86.2</w:t>
            </w:r>
          </w:p>
        </w:tc>
        <w:tc>
          <w:tcPr>
            <w:tcW w:w="726" w:type="dxa"/>
            <w:vAlign w:val="center"/>
          </w:tcPr>
          <w:p w14:paraId="2468E0CC" w14:textId="77777777" w:rsidR="00F82CF1" w:rsidRPr="00397A97" w:rsidRDefault="00F82CF1" w:rsidP="00F82CF1">
            <w:pPr>
              <w:autoSpaceDE w:val="0"/>
              <w:autoSpaceDN w:val="0"/>
              <w:spacing w:line="209"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86.3</w:t>
            </w:r>
          </w:p>
        </w:tc>
        <w:tc>
          <w:tcPr>
            <w:tcW w:w="711" w:type="dxa"/>
            <w:vAlign w:val="center"/>
          </w:tcPr>
          <w:p w14:paraId="6684B864" w14:textId="77777777" w:rsidR="00F82CF1" w:rsidRPr="00397A97" w:rsidRDefault="00F82CF1" w:rsidP="00F82CF1">
            <w:pPr>
              <w:autoSpaceDE w:val="0"/>
              <w:autoSpaceDN w:val="0"/>
              <w:spacing w:line="209"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86.4</w:t>
            </w:r>
          </w:p>
        </w:tc>
        <w:tc>
          <w:tcPr>
            <w:tcW w:w="711" w:type="dxa"/>
            <w:vAlign w:val="center"/>
          </w:tcPr>
          <w:p w14:paraId="0CA2BCB5" w14:textId="77777777" w:rsidR="00F82CF1" w:rsidRPr="00397A97" w:rsidRDefault="00F82CF1" w:rsidP="00F82CF1">
            <w:pPr>
              <w:autoSpaceDE w:val="0"/>
              <w:autoSpaceDN w:val="0"/>
              <w:spacing w:line="209"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86.4</w:t>
            </w:r>
          </w:p>
        </w:tc>
        <w:tc>
          <w:tcPr>
            <w:tcW w:w="682" w:type="dxa"/>
            <w:vAlign w:val="center"/>
          </w:tcPr>
          <w:p w14:paraId="5A2E2034" w14:textId="77777777" w:rsidR="00F82CF1" w:rsidRPr="00397A97" w:rsidRDefault="00F82CF1" w:rsidP="00F82CF1">
            <w:pPr>
              <w:autoSpaceDE w:val="0"/>
              <w:autoSpaceDN w:val="0"/>
              <w:spacing w:line="209"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86.5</w:t>
            </w:r>
          </w:p>
        </w:tc>
        <w:tc>
          <w:tcPr>
            <w:tcW w:w="716" w:type="dxa"/>
            <w:vAlign w:val="center"/>
          </w:tcPr>
          <w:p w14:paraId="36964A6D" w14:textId="77777777" w:rsidR="00F82CF1" w:rsidRPr="00397A97" w:rsidRDefault="00F82CF1" w:rsidP="00F82CF1">
            <w:pPr>
              <w:autoSpaceDE w:val="0"/>
              <w:autoSpaceDN w:val="0"/>
              <w:spacing w:line="209"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86.5</w:t>
            </w:r>
          </w:p>
        </w:tc>
      </w:tr>
      <w:tr w:rsidR="00397A97" w:rsidRPr="00397A97" w14:paraId="2A3A62EB" w14:textId="77777777" w:rsidTr="00DE377A">
        <w:trPr>
          <w:trHeight w:val="271"/>
          <w:jc w:val="center"/>
        </w:trPr>
        <w:tc>
          <w:tcPr>
            <w:tcW w:w="7471" w:type="dxa"/>
            <w:gridSpan w:val="11"/>
            <w:vAlign w:val="center"/>
          </w:tcPr>
          <w:p w14:paraId="6EAAD1AA" w14:textId="232CE45E" w:rsidR="00DE377A" w:rsidRPr="00397A97" w:rsidRDefault="00DE377A" w:rsidP="00DE377A">
            <w:pPr>
              <w:autoSpaceDE w:val="0"/>
              <w:autoSpaceDN w:val="0"/>
              <w:spacing w:line="209" w:lineRule="exact"/>
              <w:ind w:right="-29"/>
              <w:jc w:val="center"/>
              <w:rPr>
                <w:rFonts w:eastAsia="宋体"/>
                <w:color w:val="auto"/>
                <w:sz w:val="22"/>
                <w:szCs w:val="22"/>
                <w:lang w:val="zh-CN" w:eastAsia="zh-CN" w:bidi="zh-CN"/>
              </w:rPr>
            </w:pPr>
            <w:r w:rsidRPr="00397A97">
              <w:rPr>
                <w:rFonts w:ascii="黑体" w:eastAsia="黑体" w:hAnsi="黑体" w:cs="宋体" w:hint="eastAsia"/>
                <w:color w:val="auto"/>
                <w:sz w:val="20"/>
                <w:szCs w:val="20"/>
                <w:lang w:eastAsia="zh-CN"/>
              </w:rPr>
              <w:t>注：</w:t>
            </w:r>
            <w:r w:rsidRPr="00397A97">
              <w:rPr>
                <w:rFonts w:ascii="黑体" w:eastAsia="黑体" w:hAnsi="黑体"/>
                <w:color w:val="auto"/>
                <w:sz w:val="20"/>
                <w:szCs w:val="20"/>
                <w:lang w:eastAsia="zh-CN"/>
              </w:rPr>
              <w:t>A值</w:t>
            </w:r>
            <w:r w:rsidRPr="00397A97">
              <w:rPr>
                <w:rFonts w:ascii="黑体" w:eastAsia="黑体" w:hAnsi="黑体" w:hint="eastAsia"/>
                <w:color w:val="auto"/>
                <w:sz w:val="20"/>
                <w:szCs w:val="20"/>
                <w:lang w:eastAsia="zh-CN"/>
              </w:rPr>
              <w:t>为下泵</w:t>
            </w:r>
            <w:r w:rsidRPr="00397A97">
              <w:rPr>
                <w:rFonts w:ascii="黑体" w:eastAsia="黑体" w:hAnsi="黑体"/>
                <w:color w:val="auto"/>
                <w:sz w:val="20"/>
                <w:szCs w:val="20"/>
                <w:lang w:eastAsia="zh-CN"/>
              </w:rPr>
              <w:t>蜗壳式</w:t>
            </w:r>
            <w:r w:rsidRPr="00397A97">
              <w:rPr>
                <w:rFonts w:ascii="黑体" w:eastAsia="黑体" w:hAnsi="黑体" w:hint="eastAsia"/>
                <w:color w:val="auto"/>
                <w:sz w:val="20"/>
                <w:szCs w:val="20"/>
                <w:lang w:eastAsia="zh-CN"/>
              </w:rPr>
              <w:t>，B值为下</w:t>
            </w:r>
            <w:proofErr w:type="gramStart"/>
            <w:r w:rsidRPr="00397A97">
              <w:rPr>
                <w:rFonts w:ascii="黑体" w:eastAsia="黑体" w:hAnsi="黑体" w:hint="eastAsia"/>
                <w:color w:val="auto"/>
                <w:sz w:val="20"/>
                <w:szCs w:val="20"/>
                <w:lang w:eastAsia="zh-CN"/>
              </w:rPr>
              <w:t>泵</w:t>
            </w:r>
            <w:r w:rsidRPr="00397A97">
              <w:rPr>
                <w:rFonts w:ascii="黑体" w:eastAsia="黑体" w:hAnsi="黑体"/>
                <w:color w:val="auto"/>
                <w:sz w:val="20"/>
                <w:szCs w:val="20"/>
                <w:lang w:eastAsia="zh-CN"/>
              </w:rPr>
              <w:t>导叶</w:t>
            </w:r>
            <w:proofErr w:type="gramEnd"/>
            <w:r w:rsidRPr="00397A97">
              <w:rPr>
                <w:rFonts w:ascii="黑体" w:eastAsia="黑体" w:hAnsi="黑体"/>
                <w:color w:val="auto"/>
                <w:sz w:val="20"/>
                <w:szCs w:val="20"/>
                <w:lang w:eastAsia="zh-CN"/>
              </w:rPr>
              <w:t>式</w:t>
            </w:r>
            <w:r w:rsidRPr="00397A97">
              <w:rPr>
                <w:rFonts w:ascii="黑体" w:eastAsia="黑体" w:hAnsi="黑体" w:hint="eastAsia"/>
                <w:color w:val="auto"/>
                <w:sz w:val="20"/>
                <w:szCs w:val="20"/>
                <w:lang w:eastAsia="zh-CN"/>
              </w:rPr>
              <w:t>；上泵式泵效率值比下泵式低</w:t>
            </w:r>
            <w:r w:rsidRPr="00397A97">
              <w:rPr>
                <w:rFonts w:ascii="黑体" w:eastAsia="黑体" w:hAnsi="黑体"/>
                <w:color w:val="auto"/>
                <w:sz w:val="20"/>
                <w:szCs w:val="20"/>
                <w:lang w:eastAsia="zh-CN"/>
              </w:rPr>
              <w:t>3</w:t>
            </w:r>
            <w:r w:rsidRPr="00397A97">
              <w:rPr>
                <w:rFonts w:ascii="黑体" w:eastAsia="黑体" w:hAnsi="黑体" w:hint="eastAsia"/>
                <w:color w:val="auto"/>
                <w:sz w:val="20"/>
                <w:szCs w:val="20"/>
                <w:lang w:eastAsia="zh-CN"/>
              </w:rPr>
              <w:t>%。</w:t>
            </w:r>
          </w:p>
        </w:tc>
      </w:tr>
    </w:tbl>
    <w:p w14:paraId="4DFB0263" w14:textId="77777777" w:rsidR="00F72044" w:rsidRPr="00397A97" w:rsidRDefault="00F72044">
      <w:pPr>
        <w:autoSpaceDE w:val="0"/>
        <w:autoSpaceDN w:val="0"/>
        <w:spacing w:before="1"/>
        <w:ind w:left="2794" w:right="2776"/>
        <w:jc w:val="center"/>
        <w:rPr>
          <w:rFonts w:eastAsia="宋体"/>
          <w:color w:val="auto"/>
          <w:sz w:val="22"/>
          <w:szCs w:val="22"/>
          <w:lang w:val="zh-CN" w:eastAsia="zh-CN" w:bidi="zh-CN"/>
        </w:rPr>
      </w:pPr>
    </w:p>
    <w:p w14:paraId="31977AAA" w14:textId="77777777" w:rsidR="00124133" w:rsidRPr="00397A97" w:rsidRDefault="00124133" w:rsidP="002508F1">
      <w:pPr>
        <w:autoSpaceDE w:val="0"/>
        <w:autoSpaceDN w:val="0"/>
        <w:jc w:val="center"/>
        <w:rPr>
          <w:rFonts w:eastAsia="宋体"/>
          <w:color w:val="auto"/>
          <w:sz w:val="22"/>
          <w:szCs w:val="22"/>
          <w:lang w:val="zh-CN" w:eastAsia="zh-CN" w:bidi="zh-CN"/>
        </w:rPr>
      </w:pPr>
      <w:r w:rsidRPr="00397A97">
        <w:rPr>
          <w:rFonts w:eastAsia="宋体"/>
          <w:noProof/>
          <w:color w:val="auto"/>
          <w:sz w:val="22"/>
          <w:szCs w:val="22"/>
          <w:lang w:eastAsia="zh-CN" w:bidi="ar-SA"/>
        </w:rPr>
        <w:drawing>
          <wp:inline distT="0" distB="0" distL="0" distR="0" wp14:anchorId="0BEA75A5" wp14:editId="7ADE49F0">
            <wp:extent cx="6039485" cy="2609817"/>
            <wp:effectExtent l="0" t="0" r="0" b="635"/>
            <wp:docPr id="208155480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2">
                      <a:lum contrast="20000"/>
                      <a:extLst>
                        <a:ext uri="{28A0092B-C50C-407E-A947-70E740481C1C}">
                          <a14:useLocalDpi xmlns:a14="http://schemas.microsoft.com/office/drawing/2010/main" val="0"/>
                        </a:ext>
                      </a:extLst>
                    </a:blip>
                    <a:srcRect b="9371"/>
                    <a:stretch/>
                  </pic:blipFill>
                  <pic:spPr bwMode="auto">
                    <a:xfrm>
                      <a:off x="0" y="0"/>
                      <a:ext cx="6040138" cy="2610099"/>
                    </a:xfrm>
                    <a:prstGeom prst="rect">
                      <a:avLst/>
                    </a:prstGeom>
                    <a:noFill/>
                    <a:ln>
                      <a:noFill/>
                    </a:ln>
                    <a:extLst>
                      <a:ext uri="{53640926-AAD7-44D8-BBD7-CCE9431645EC}">
                        <a14:shadowObscured xmlns:a14="http://schemas.microsoft.com/office/drawing/2010/main"/>
                      </a:ext>
                    </a:extLst>
                  </pic:spPr>
                </pic:pic>
              </a:graphicData>
            </a:graphic>
          </wp:inline>
        </w:drawing>
      </w:r>
    </w:p>
    <w:p w14:paraId="17A07CD0" w14:textId="52741BAA" w:rsidR="002508F1" w:rsidRPr="00397A97" w:rsidRDefault="002508F1" w:rsidP="002508F1">
      <w:pPr>
        <w:autoSpaceDE w:val="0"/>
        <w:autoSpaceDN w:val="0"/>
        <w:spacing w:before="109"/>
        <w:ind w:left="2794" w:right="2773"/>
        <w:jc w:val="center"/>
        <w:rPr>
          <w:rFonts w:ascii="黑体" w:eastAsia="黑体" w:hAnsi="黑体"/>
          <w:color w:val="auto"/>
          <w:sz w:val="21"/>
          <w:szCs w:val="21"/>
          <w:lang w:val="zh-CN" w:eastAsia="zh-TW" w:bidi="zh-CN"/>
        </w:rPr>
      </w:pPr>
      <w:r w:rsidRPr="00397A97">
        <w:rPr>
          <w:rFonts w:ascii="黑体" w:eastAsia="黑体" w:hAnsi="黑体" w:hint="eastAsia"/>
          <w:color w:val="auto"/>
          <w:sz w:val="21"/>
          <w:szCs w:val="21"/>
          <w:lang w:val="zh-CN" w:eastAsia="zh-CN" w:bidi="zh-CN"/>
        </w:rPr>
        <w:t>图</w:t>
      </w:r>
      <w:r w:rsidRPr="00397A97">
        <w:rPr>
          <w:rFonts w:ascii="黑体" w:eastAsia="黑体" w:hAnsi="黑体"/>
          <w:color w:val="auto"/>
          <w:sz w:val="21"/>
          <w:szCs w:val="21"/>
          <w:lang w:val="zh-CN" w:eastAsia="zh-TW" w:bidi="zh-CN"/>
        </w:rPr>
        <w:t>A</w:t>
      </w:r>
      <w:r w:rsidRPr="00397A97">
        <w:rPr>
          <w:rFonts w:ascii="黑体" w:eastAsia="黑体" w:hAnsi="黑体" w:hint="eastAsia"/>
          <w:color w:val="auto"/>
          <w:sz w:val="21"/>
          <w:szCs w:val="21"/>
          <w:lang w:val="zh-CN" w:eastAsia="zh-TW" w:bidi="zh-CN"/>
        </w:rPr>
        <w:t>.3</w:t>
      </w:r>
      <w:r w:rsidRPr="00397A97">
        <w:rPr>
          <w:rFonts w:ascii="黑体" w:eastAsia="黑体" w:hAnsi="黑体"/>
          <w:color w:val="auto"/>
          <w:sz w:val="21"/>
          <w:szCs w:val="21"/>
          <w:lang w:val="zh-CN" w:eastAsia="zh-TW" w:bidi="zh-CN"/>
        </w:rPr>
        <w:t xml:space="preserve"> </w:t>
      </w:r>
      <w:r w:rsidRPr="00397A97">
        <w:rPr>
          <w:rFonts w:ascii="黑体" w:eastAsia="黑体" w:hAnsi="黑体" w:hint="eastAsia"/>
          <w:color w:val="auto"/>
          <w:sz w:val="21"/>
          <w:szCs w:val="21"/>
          <w:lang w:val="zh-CN" w:eastAsia="zh-TW" w:bidi="zh-CN"/>
        </w:rPr>
        <w:t>混流</w:t>
      </w:r>
      <w:r w:rsidRPr="00397A97">
        <w:rPr>
          <w:rFonts w:ascii="黑体" w:eastAsia="黑体" w:hAnsi="黑体"/>
          <w:color w:val="auto"/>
          <w:sz w:val="21"/>
          <w:szCs w:val="21"/>
          <w:lang w:val="zh-CN" w:eastAsia="zh-TW" w:bidi="zh-CN"/>
        </w:rPr>
        <w:t>泵效率</w:t>
      </w:r>
    </w:p>
    <w:p w14:paraId="5D6C1CFA" w14:textId="77777777" w:rsidR="002508F1" w:rsidRPr="00397A97" w:rsidRDefault="002508F1" w:rsidP="00124133">
      <w:pPr>
        <w:autoSpaceDE w:val="0"/>
        <w:autoSpaceDN w:val="0"/>
        <w:jc w:val="center"/>
        <w:rPr>
          <w:rFonts w:eastAsia="宋体"/>
          <w:color w:val="auto"/>
          <w:sz w:val="22"/>
          <w:szCs w:val="22"/>
          <w:lang w:val="zh-CN" w:eastAsia="zh-CN" w:bidi="zh-CN"/>
        </w:rPr>
      </w:pPr>
    </w:p>
    <w:p w14:paraId="1B499869" w14:textId="77777777" w:rsidR="00124133" w:rsidRPr="00397A97" w:rsidRDefault="00124133" w:rsidP="00124133">
      <w:pPr>
        <w:autoSpaceDE w:val="0"/>
        <w:autoSpaceDN w:val="0"/>
        <w:jc w:val="center"/>
        <w:rPr>
          <w:rFonts w:eastAsia="宋体"/>
          <w:color w:val="auto"/>
          <w:sz w:val="22"/>
          <w:szCs w:val="22"/>
          <w:lang w:val="zh-CN" w:eastAsia="zh-CN" w:bidi="zh-CN"/>
        </w:rPr>
      </w:pPr>
    </w:p>
    <w:p w14:paraId="0A6EEEDD" w14:textId="3EEEAECB" w:rsidR="00F72044" w:rsidRPr="00397A97" w:rsidRDefault="00E97149" w:rsidP="00E97149">
      <w:pPr>
        <w:autoSpaceDE w:val="0"/>
        <w:autoSpaceDN w:val="0"/>
        <w:spacing w:before="109"/>
        <w:ind w:left="2794" w:right="2773"/>
        <w:jc w:val="center"/>
        <w:rPr>
          <w:rFonts w:ascii="黑体" w:eastAsia="黑体" w:hAnsi="黑体"/>
          <w:color w:val="auto"/>
          <w:sz w:val="21"/>
          <w:szCs w:val="21"/>
          <w:lang w:val="zh-CN" w:eastAsia="zh-TW" w:bidi="zh-CN"/>
        </w:rPr>
      </w:pPr>
      <w:r w:rsidRPr="00397A97">
        <w:rPr>
          <w:rFonts w:ascii="黑体" w:eastAsia="黑体" w:hAnsi="黑体"/>
          <w:color w:val="auto"/>
          <w:sz w:val="21"/>
          <w:szCs w:val="21"/>
          <w:lang w:val="zh-CN" w:eastAsia="zh-TW" w:bidi="zh-CN"/>
        </w:rPr>
        <w:lastRenderedPageBreak/>
        <w:t>表A</w:t>
      </w:r>
      <w:r w:rsidRPr="00397A97">
        <w:rPr>
          <w:rFonts w:ascii="黑体" w:eastAsia="黑体" w:hAnsi="黑体" w:hint="eastAsia"/>
          <w:color w:val="auto"/>
          <w:sz w:val="21"/>
          <w:szCs w:val="21"/>
          <w:lang w:val="zh-CN" w:eastAsia="zh-TW" w:bidi="zh-CN"/>
        </w:rPr>
        <w:t>.4</w:t>
      </w:r>
      <w:r w:rsidRPr="00397A97">
        <w:rPr>
          <w:rFonts w:ascii="黑体" w:eastAsia="黑体" w:hAnsi="黑体"/>
          <w:color w:val="auto"/>
          <w:sz w:val="21"/>
          <w:szCs w:val="21"/>
          <w:lang w:val="zh-CN" w:eastAsia="zh-TW" w:bidi="zh-CN"/>
        </w:rPr>
        <w:t xml:space="preserve"> </w:t>
      </w:r>
      <w:r w:rsidR="00A62AED" w:rsidRPr="00397A97">
        <w:rPr>
          <w:rFonts w:ascii="黑体" w:eastAsia="黑体" w:hAnsi="黑体"/>
          <w:color w:val="auto"/>
          <w:sz w:val="21"/>
          <w:szCs w:val="21"/>
          <w:lang w:val="zh-CN" w:eastAsia="zh-TW" w:bidi="zh-CN"/>
        </w:rPr>
        <w:t>比转速的泵效率修正值</w:t>
      </w:r>
      <w:r w:rsidR="00A62AED" w:rsidRPr="00397A97">
        <w:rPr>
          <w:rFonts w:eastAsia="黑体"/>
          <w:color w:val="auto"/>
          <w:sz w:val="21"/>
          <w:szCs w:val="21"/>
          <w:lang w:val="zh-CN" w:eastAsia="zh-TW" w:bidi="zh-CN"/>
        </w:rPr>
        <w:t>Δ</w:t>
      </w:r>
      <w:r w:rsidR="00A62AED" w:rsidRPr="00397A97">
        <w:rPr>
          <w:rFonts w:eastAsia="黑体"/>
          <w:i/>
          <w:iCs/>
          <w:color w:val="auto"/>
          <w:sz w:val="21"/>
          <w:szCs w:val="21"/>
          <w:lang w:val="zh-CN" w:eastAsia="zh-TW" w:bidi="zh-CN"/>
        </w:rPr>
        <w:t>η</w:t>
      </w:r>
    </w:p>
    <w:p w14:paraId="5CCE4822" w14:textId="77777777" w:rsidR="00F72044" w:rsidRPr="00397A97" w:rsidRDefault="00F72044">
      <w:pPr>
        <w:autoSpaceDE w:val="0"/>
        <w:autoSpaceDN w:val="0"/>
        <w:spacing w:before="3"/>
        <w:rPr>
          <w:rFonts w:eastAsia="宋体"/>
          <w:color w:val="auto"/>
          <w:sz w:val="7"/>
          <w:szCs w:val="22"/>
          <w:lang w:val="zh-CN" w:eastAsia="zh-CN" w:bidi="zh-CN"/>
        </w:rPr>
      </w:pPr>
    </w:p>
    <w:tbl>
      <w:tblPr>
        <w:tblW w:w="6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7"/>
        <w:gridCol w:w="663"/>
        <w:gridCol w:w="677"/>
        <w:gridCol w:w="663"/>
        <w:gridCol w:w="663"/>
        <w:gridCol w:w="649"/>
        <w:gridCol w:w="649"/>
        <w:gridCol w:w="623"/>
        <w:gridCol w:w="803"/>
      </w:tblGrid>
      <w:tr w:rsidR="00397A97" w:rsidRPr="00397A97" w14:paraId="7FA2ED6E" w14:textId="77777777" w:rsidTr="005872A3">
        <w:trPr>
          <w:trHeight w:val="340"/>
          <w:jc w:val="center"/>
        </w:trPr>
        <w:tc>
          <w:tcPr>
            <w:tcW w:w="6407" w:type="dxa"/>
            <w:gridSpan w:val="9"/>
            <w:vAlign w:val="center"/>
          </w:tcPr>
          <w:p w14:paraId="70B234DD" w14:textId="45FE5E64" w:rsidR="00F72044" w:rsidRPr="00397A97" w:rsidRDefault="00A62AED" w:rsidP="005872A3">
            <w:pPr>
              <w:autoSpaceDE w:val="0"/>
              <w:autoSpaceDN w:val="0"/>
              <w:spacing w:line="228" w:lineRule="exact"/>
              <w:jc w:val="center"/>
              <w:rPr>
                <w:rFonts w:eastAsia="宋体"/>
                <w:color w:val="auto"/>
                <w:sz w:val="22"/>
                <w:szCs w:val="22"/>
                <w:lang w:val="zh-CN" w:eastAsia="zh-CN" w:bidi="zh-CN"/>
              </w:rPr>
            </w:pPr>
            <w:r w:rsidRPr="00397A97">
              <w:rPr>
                <w:rFonts w:eastAsia="宋体"/>
                <w:color w:val="auto"/>
                <w:sz w:val="22"/>
                <w:szCs w:val="22"/>
                <w:lang w:val="zh-CN" w:eastAsia="zh-CN" w:bidi="zh-CN"/>
              </w:rPr>
              <w:t>离心泵效率修正</w:t>
            </w:r>
          </w:p>
        </w:tc>
      </w:tr>
      <w:tr w:rsidR="00397A97" w:rsidRPr="00397A97" w14:paraId="7C5896E8" w14:textId="77777777" w:rsidTr="005872A3">
        <w:trPr>
          <w:trHeight w:val="251"/>
          <w:jc w:val="center"/>
        </w:trPr>
        <w:tc>
          <w:tcPr>
            <w:tcW w:w="1017" w:type="dxa"/>
            <w:vAlign w:val="center"/>
          </w:tcPr>
          <w:p w14:paraId="287B8B93" w14:textId="2CA1F576" w:rsidR="00F72044" w:rsidRPr="00397A97" w:rsidRDefault="00EC1931" w:rsidP="005872A3">
            <w:pPr>
              <w:autoSpaceDE w:val="0"/>
              <w:autoSpaceDN w:val="0"/>
              <w:spacing w:line="231" w:lineRule="exact"/>
              <w:ind w:left="47"/>
              <w:jc w:val="center"/>
              <w:rPr>
                <w:rFonts w:eastAsia="宋体"/>
                <w:color w:val="auto"/>
                <w:sz w:val="22"/>
                <w:szCs w:val="22"/>
                <w:lang w:val="zh-CN" w:eastAsia="zh-CN" w:bidi="zh-CN"/>
              </w:rPr>
            </w:pPr>
            <w:r w:rsidRPr="00397A97">
              <w:rPr>
                <w:rFonts w:eastAsia="宋体"/>
                <w:i/>
                <w:iCs/>
                <w:color w:val="auto"/>
                <w:sz w:val="22"/>
                <w:szCs w:val="22"/>
                <w:lang w:val="zh-CN" w:eastAsia="zh-CN" w:bidi="zh-CN"/>
              </w:rPr>
              <w:t>n</w:t>
            </w:r>
            <w:r w:rsidRPr="00397A97">
              <w:rPr>
                <w:rFonts w:eastAsia="宋体"/>
                <w:color w:val="auto"/>
                <w:sz w:val="22"/>
                <w:szCs w:val="22"/>
                <w:vertAlign w:val="subscript"/>
                <w:lang w:val="zh-CN" w:eastAsia="zh-CN" w:bidi="zh-CN"/>
              </w:rPr>
              <w:t>s</w:t>
            </w:r>
          </w:p>
        </w:tc>
        <w:tc>
          <w:tcPr>
            <w:tcW w:w="663" w:type="dxa"/>
            <w:vAlign w:val="center"/>
          </w:tcPr>
          <w:p w14:paraId="26A64E8F" w14:textId="77777777" w:rsidR="00F72044" w:rsidRPr="00397A97" w:rsidRDefault="00A62AED"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20</w:t>
            </w:r>
          </w:p>
        </w:tc>
        <w:tc>
          <w:tcPr>
            <w:tcW w:w="677" w:type="dxa"/>
            <w:vAlign w:val="center"/>
          </w:tcPr>
          <w:p w14:paraId="55209AB7" w14:textId="77777777" w:rsidR="00F72044" w:rsidRPr="00397A97" w:rsidRDefault="00A62AED"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30</w:t>
            </w:r>
          </w:p>
        </w:tc>
        <w:tc>
          <w:tcPr>
            <w:tcW w:w="663" w:type="dxa"/>
            <w:vAlign w:val="center"/>
          </w:tcPr>
          <w:p w14:paraId="5EDC455B" w14:textId="77777777" w:rsidR="00F72044" w:rsidRPr="00397A97" w:rsidRDefault="00A62AED"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40</w:t>
            </w:r>
          </w:p>
        </w:tc>
        <w:tc>
          <w:tcPr>
            <w:tcW w:w="663" w:type="dxa"/>
            <w:vAlign w:val="center"/>
          </w:tcPr>
          <w:p w14:paraId="435D9CF5" w14:textId="77777777" w:rsidR="00F72044" w:rsidRPr="00397A97" w:rsidRDefault="00A62AED"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50</w:t>
            </w:r>
          </w:p>
        </w:tc>
        <w:tc>
          <w:tcPr>
            <w:tcW w:w="649" w:type="dxa"/>
            <w:vAlign w:val="center"/>
          </w:tcPr>
          <w:p w14:paraId="795B483B" w14:textId="77777777" w:rsidR="00F72044" w:rsidRPr="00397A97" w:rsidRDefault="00A62AED"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60</w:t>
            </w:r>
          </w:p>
        </w:tc>
        <w:tc>
          <w:tcPr>
            <w:tcW w:w="649" w:type="dxa"/>
            <w:vAlign w:val="center"/>
          </w:tcPr>
          <w:p w14:paraId="3DEEE87C" w14:textId="77777777" w:rsidR="00F72044" w:rsidRPr="00397A97" w:rsidRDefault="00A62AED"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70</w:t>
            </w:r>
          </w:p>
        </w:tc>
        <w:tc>
          <w:tcPr>
            <w:tcW w:w="623" w:type="dxa"/>
            <w:vAlign w:val="center"/>
          </w:tcPr>
          <w:p w14:paraId="1159AA00" w14:textId="77777777" w:rsidR="00F72044" w:rsidRPr="00397A97" w:rsidRDefault="00A62AED"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80</w:t>
            </w:r>
          </w:p>
        </w:tc>
        <w:tc>
          <w:tcPr>
            <w:tcW w:w="803" w:type="dxa"/>
            <w:vAlign w:val="center"/>
          </w:tcPr>
          <w:p w14:paraId="37DB8A62" w14:textId="77777777" w:rsidR="00F72044" w:rsidRPr="00397A97" w:rsidRDefault="00A62AED" w:rsidP="005872A3">
            <w:pPr>
              <w:autoSpaceDE w:val="0"/>
              <w:autoSpaceDN w:val="0"/>
              <w:spacing w:line="231"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90</w:t>
            </w:r>
          </w:p>
        </w:tc>
      </w:tr>
      <w:tr w:rsidR="00397A97" w:rsidRPr="00397A97" w14:paraId="7693FFA9" w14:textId="77777777" w:rsidTr="005872A3">
        <w:trPr>
          <w:trHeight w:val="251"/>
          <w:jc w:val="center"/>
        </w:trPr>
        <w:tc>
          <w:tcPr>
            <w:tcW w:w="1017" w:type="dxa"/>
            <w:vAlign w:val="center"/>
          </w:tcPr>
          <w:p w14:paraId="6DA24328" w14:textId="5C527CD1" w:rsidR="00F72044" w:rsidRPr="00397A97" w:rsidRDefault="00EC1931" w:rsidP="005872A3">
            <w:pPr>
              <w:autoSpaceDE w:val="0"/>
              <w:autoSpaceDN w:val="0"/>
              <w:spacing w:line="231" w:lineRule="exact"/>
              <w:ind w:left="47"/>
              <w:jc w:val="center"/>
              <w:rPr>
                <w:rFonts w:eastAsia="宋体"/>
                <w:color w:val="auto"/>
                <w:sz w:val="22"/>
                <w:szCs w:val="22"/>
                <w:lang w:eastAsia="zh-CN" w:bidi="zh-CN"/>
              </w:rPr>
            </w:pPr>
            <w:r w:rsidRPr="00397A97">
              <w:rPr>
                <w:rFonts w:eastAsia="宋体"/>
                <w:color w:val="auto"/>
                <w:sz w:val="22"/>
                <w:szCs w:val="22"/>
                <w:lang w:val="zh-CN" w:eastAsia="zh-CN" w:bidi="zh-CN"/>
              </w:rPr>
              <w:t>Δ</w:t>
            </w:r>
            <w:r w:rsidRPr="00397A97">
              <w:rPr>
                <w:rFonts w:eastAsia="宋体"/>
                <w:i/>
                <w:iCs/>
                <w:color w:val="auto"/>
                <w:sz w:val="22"/>
                <w:szCs w:val="22"/>
                <w:lang w:val="zh-CN" w:eastAsia="zh-CN" w:bidi="zh-CN"/>
              </w:rPr>
              <w:t>η</w:t>
            </w:r>
            <w:r w:rsidRPr="00397A97">
              <w:rPr>
                <w:rFonts w:eastAsia="宋体" w:hint="eastAsia"/>
                <w:color w:val="auto"/>
                <w:sz w:val="22"/>
                <w:szCs w:val="22"/>
                <w:lang w:eastAsia="zh-CN" w:bidi="zh-CN"/>
              </w:rPr>
              <w:t>/</w:t>
            </w:r>
            <w:r w:rsidRPr="00397A97">
              <w:rPr>
                <w:rFonts w:eastAsia="宋体"/>
                <w:color w:val="auto"/>
                <w:sz w:val="22"/>
                <w:szCs w:val="22"/>
                <w:lang w:eastAsia="zh-CN" w:bidi="zh-CN"/>
              </w:rPr>
              <w:t>%</w:t>
            </w:r>
          </w:p>
        </w:tc>
        <w:tc>
          <w:tcPr>
            <w:tcW w:w="663" w:type="dxa"/>
            <w:vAlign w:val="center"/>
          </w:tcPr>
          <w:p w14:paraId="04F73F8F" w14:textId="77777777" w:rsidR="00F72044" w:rsidRPr="00397A97" w:rsidRDefault="00A62AED"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32</w:t>
            </w:r>
          </w:p>
        </w:tc>
        <w:tc>
          <w:tcPr>
            <w:tcW w:w="677" w:type="dxa"/>
            <w:vAlign w:val="center"/>
          </w:tcPr>
          <w:p w14:paraId="1C4E0554" w14:textId="77777777" w:rsidR="00F72044" w:rsidRPr="00397A97" w:rsidRDefault="00A62AED"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21</w:t>
            </w:r>
          </w:p>
        </w:tc>
        <w:tc>
          <w:tcPr>
            <w:tcW w:w="663" w:type="dxa"/>
            <w:vAlign w:val="center"/>
          </w:tcPr>
          <w:p w14:paraId="782F19B7" w14:textId="77777777" w:rsidR="00F72044" w:rsidRPr="00397A97" w:rsidRDefault="00A62AED"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14.5</w:t>
            </w:r>
          </w:p>
        </w:tc>
        <w:tc>
          <w:tcPr>
            <w:tcW w:w="663" w:type="dxa"/>
            <w:vAlign w:val="center"/>
          </w:tcPr>
          <w:p w14:paraId="41FA7625" w14:textId="77777777" w:rsidR="00F72044" w:rsidRPr="00397A97" w:rsidRDefault="00A62AED"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10.5</w:t>
            </w:r>
          </w:p>
        </w:tc>
        <w:tc>
          <w:tcPr>
            <w:tcW w:w="649" w:type="dxa"/>
            <w:vAlign w:val="center"/>
          </w:tcPr>
          <w:p w14:paraId="40933C3D" w14:textId="77777777" w:rsidR="00F72044" w:rsidRPr="00397A97" w:rsidRDefault="00A62AED" w:rsidP="005872A3">
            <w:pPr>
              <w:autoSpaceDE w:val="0"/>
              <w:autoSpaceDN w:val="0"/>
              <w:spacing w:line="228" w:lineRule="exact"/>
              <w:jc w:val="center"/>
              <w:rPr>
                <w:rFonts w:eastAsia="宋体"/>
                <w:color w:val="auto"/>
                <w:sz w:val="22"/>
                <w:szCs w:val="22"/>
                <w:lang w:val="zh-CN" w:eastAsia="zh-CN" w:bidi="zh-CN"/>
              </w:rPr>
            </w:pPr>
            <w:r w:rsidRPr="00397A97">
              <w:rPr>
                <w:rFonts w:eastAsia="宋体"/>
                <w:color w:val="auto"/>
                <w:sz w:val="22"/>
                <w:szCs w:val="22"/>
                <w:lang w:val="zh-CN" w:eastAsia="zh-CN" w:bidi="zh-CN"/>
              </w:rPr>
              <w:t>7.5</w:t>
            </w:r>
          </w:p>
        </w:tc>
        <w:tc>
          <w:tcPr>
            <w:tcW w:w="649" w:type="dxa"/>
            <w:vAlign w:val="center"/>
          </w:tcPr>
          <w:p w14:paraId="6B7ABEFB" w14:textId="77777777" w:rsidR="00F72044" w:rsidRPr="00397A97" w:rsidRDefault="00A62AED"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5</w:t>
            </w:r>
          </w:p>
        </w:tc>
        <w:tc>
          <w:tcPr>
            <w:tcW w:w="623" w:type="dxa"/>
            <w:vAlign w:val="center"/>
          </w:tcPr>
          <w:p w14:paraId="5EFDA6AE" w14:textId="77777777" w:rsidR="00F72044" w:rsidRPr="00397A97" w:rsidRDefault="00A62AED"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3.3</w:t>
            </w:r>
          </w:p>
        </w:tc>
        <w:tc>
          <w:tcPr>
            <w:tcW w:w="803" w:type="dxa"/>
            <w:vAlign w:val="center"/>
          </w:tcPr>
          <w:p w14:paraId="43F05905" w14:textId="77777777" w:rsidR="00F72044" w:rsidRPr="00397A97" w:rsidRDefault="00A62AED" w:rsidP="005872A3">
            <w:pPr>
              <w:autoSpaceDE w:val="0"/>
              <w:autoSpaceDN w:val="0"/>
              <w:spacing w:line="231"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2</w:t>
            </w:r>
          </w:p>
        </w:tc>
      </w:tr>
      <w:tr w:rsidR="00397A97" w:rsidRPr="00397A97" w14:paraId="117E77F0" w14:textId="77777777" w:rsidTr="005872A3">
        <w:trPr>
          <w:trHeight w:val="251"/>
          <w:jc w:val="center"/>
        </w:trPr>
        <w:tc>
          <w:tcPr>
            <w:tcW w:w="1017" w:type="dxa"/>
            <w:vAlign w:val="center"/>
          </w:tcPr>
          <w:p w14:paraId="26C3F759" w14:textId="18028E33" w:rsidR="005872A3" w:rsidRPr="00397A97" w:rsidRDefault="005872A3" w:rsidP="005872A3">
            <w:pPr>
              <w:autoSpaceDE w:val="0"/>
              <w:autoSpaceDN w:val="0"/>
              <w:spacing w:before="1" w:line="230" w:lineRule="exact"/>
              <w:ind w:left="47"/>
              <w:jc w:val="center"/>
              <w:rPr>
                <w:rFonts w:eastAsia="宋体"/>
                <w:color w:val="auto"/>
                <w:sz w:val="22"/>
                <w:szCs w:val="22"/>
                <w:lang w:val="zh-CN" w:eastAsia="zh-CN" w:bidi="zh-CN"/>
              </w:rPr>
            </w:pPr>
            <w:r w:rsidRPr="00397A97">
              <w:rPr>
                <w:rFonts w:eastAsia="宋体"/>
                <w:i/>
                <w:iCs/>
                <w:color w:val="auto"/>
                <w:sz w:val="22"/>
                <w:szCs w:val="22"/>
                <w:lang w:val="zh-CN" w:eastAsia="zh-CN" w:bidi="zh-CN"/>
              </w:rPr>
              <w:t>n</w:t>
            </w:r>
            <w:r w:rsidRPr="00397A97">
              <w:rPr>
                <w:rFonts w:eastAsia="宋体"/>
                <w:color w:val="auto"/>
                <w:sz w:val="22"/>
                <w:szCs w:val="22"/>
                <w:vertAlign w:val="subscript"/>
                <w:lang w:val="zh-CN" w:eastAsia="zh-CN" w:bidi="zh-CN"/>
              </w:rPr>
              <w:t>s</w:t>
            </w:r>
          </w:p>
        </w:tc>
        <w:tc>
          <w:tcPr>
            <w:tcW w:w="663" w:type="dxa"/>
            <w:vAlign w:val="center"/>
          </w:tcPr>
          <w:p w14:paraId="46F4DC09"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100</w:t>
            </w:r>
          </w:p>
        </w:tc>
        <w:tc>
          <w:tcPr>
            <w:tcW w:w="677" w:type="dxa"/>
            <w:vAlign w:val="center"/>
          </w:tcPr>
          <w:p w14:paraId="3AAA22C8"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110</w:t>
            </w:r>
          </w:p>
        </w:tc>
        <w:tc>
          <w:tcPr>
            <w:tcW w:w="663" w:type="dxa"/>
            <w:vAlign w:val="center"/>
          </w:tcPr>
          <w:p w14:paraId="2C052082"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120</w:t>
            </w:r>
          </w:p>
        </w:tc>
        <w:tc>
          <w:tcPr>
            <w:tcW w:w="663" w:type="dxa"/>
            <w:vAlign w:val="center"/>
          </w:tcPr>
          <w:p w14:paraId="5BBCEA80"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210</w:t>
            </w:r>
          </w:p>
        </w:tc>
        <w:tc>
          <w:tcPr>
            <w:tcW w:w="649" w:type="dxa"/>
            <w:vAlign w:val="center"/>
          </w:tcPr>
          <w:p w14:paraId="797D1114"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220</w:t>
            </w:r>
          </w:p>
        </w:tc>
        <w:tc>
          <w:tcPr>
            <w:tcW w:w="649" w:type="dxa"/>
            <w:vAlign w:val="center"/>
          </w:tcPr>
          <w:p w14:paraId="4E0531A3"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230</w:t>
            </w:r>
          </w:p>
        </w:tc>
        <w:tc>
          <w:tcPr>
            <w:tcW w:w="623" w:type="dxa"/>
            <w:vAlign w:val="center"/>
          </w:tcPr>
          <w:p w14:paraId="384E2058"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240</w:t>
            </w:r>
          </w:p>
        </w:tc>
        <w:tc>
          <w:tcPr>
            <w:tcW w:w="803" w:type="dxa"/>
            <w:vAlign w:val="center"/>
          </w:tcPr>
          <w:p w14:paraId="283B998D" w14:textId="77777777" w:rsidR="005872A3" w:rsidRPr="00397A97" w:rsidRDefault="005872A3" w:rsidP="005872A3">
            <w:pPr>
              <w:autoSpaceDE w:val="0"/>
              <w:autoSpaceDN w:val="0"/>
              <w:spacing w:before="1" w:line="230"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250</w:t>
            </w:r>
          </w:p>
        </w:tc>
      </w:tr>
      <w:tr w:rsidR="00397A97" w:rsidRPr="00397A97" w14:paraId="48C85784" w14:textId="77777777" w:rsidTr="005872A3">
        <w:trPr>
          <w:trHeight w:val="251"/>
          <w:jc w:val="center"/>
        </w:trPr>
        <w:tc>
          <w:tcPr>
            <w:tcW w:w="1017" w:type="dxa"/>
            <w:vAlign w:val="center"/>
          </w:tcPr>
          <w:p w14:paraId="3BCBF121" w14:textId="275AF6E3" w:rsidR="005872A3" w:rsidRPr="00397A97" w:rsidRDefault="005872A3" w:rsidP="005872A3">
            <w:pPr>
              <w:autoSpaceDE w:val="0"/>
              <w:autoSpaceDN w:val="0"/>
              <w:spacing w:before="1" w:line="230" w:lineRule="exact"/>
              <w:ind w:left="47"/>
              <w:jc w:val="center"/>
              <w:rPr>
                <w:rFonts w:eastAsia="宋体"/>
                <w:color w:val="auto"/>
                <w:sz w:val="22"/>
                <w:szCs w:val="22"/>
                <w:lang w:eastAsia="zh-CN" w:bidi="zh-CN"/>
              </w:rPr>
            </w:pPr>
            <w:r w:rsidRPr="00397A97">
              <w:rPr>
                <w:rFonts w:eastAsia="宋体"/>
                <w:color w:val="auto"/>
                <w:sz w:val="22"/>
                <w:szCs w:val="22"/>
                <w:lang w:val="zh-CN" w:eastAsia="zh-CN" w:bidi="zh-CN"/>
              </w:rPr>
              <w:t>Δ</w:t>
            </w:r>
            <w:r w:rsidRPr="00397A97">
              <w:rPr>
                <w:rFonts w:eastAsia="宋体"/>
                <w:i/>
                <w:iCs/>
                <w:color w:val="auto"/>
                <w:sz w:val="22"/>
                <w:szCs w:val="22"/>
                <w:lang w:val="zh-CN" w:eastAsia="zh-CN" w:bidi="zh-CN"/>
              </w:rPr>
              <w:t>η</w:t>
            </w:r>
            <w:r w:rsidRPr="00397A97">
              <w:rPr>
                <w:rFonts w:eastAsia="宋体" w:hint="eastAsia"/>
                <w:color w:val="auto"/>
                <w:sz w:val="22"/>
                <w:szCs w:val="22"/>
                <w:lang w:eastAsia="zh-CN" w:bidi="zh-CN"/>
              </w:rPr>
              <w:t>/</w:t>
            </w:r>
            <w:r w:rsidRPr="00397A97">
              <w:rPr>
                <w:rFonts w:eastAsia="宋体"/>
                <w:color w:val="auto"/>
                <w:sz w:val="22"/>
                <w:szCs w:val="22"/>
                <w:lang w:eastAsia="zh-CN" w:bidi="zh-CN"/>
              </w:rPr>
              <w:t>%</w:t>
            </w:r>
          </w:p>
        </w:tc>
        <w:tc>
          <w:tcPr>
            <w:tcW w:w="663" w:type="dxa"/>
            <w:vAlign w:val="center"/>
          </w:tcPr>
          <w:p w14:paraId="19EE48A5"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w:t>
            </w:r>
          </w:p>
        </w:tc>
        <w:tc>
          <w:tcPr>
            <w:tcW w:w="677" w:type="dxa"/>
            <w:vAlign w:val="center"/>
          </w:tcPr>
          <w:p w14:paraId="6565AA9F"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0.3</w:t>
            </w:r>
          </w:p>
        </w:tc>
        <w:tc>
          <w:tcPr>
            <w:tcW w:w="663" w:type="dxa"/>
            <w:vAlign w:val="center"/>
          </w:tcPr>
          <w:p w14:paraId="084F76F3"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w:t>
            </w:r>
          </w:p>
        </w:tc>
        <w:tc>
          <w:tcPr>
            <w:tcW w:w="663" w:type="dxa"/>
            <w:vAlign w:val="center"/>
          </w:tcPr>
          <w:p w14:paraId="6B92EBF1"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w:t>
            </w:r>
          </w:p>
        </w:tc>
        <w:tc>
          <w:tcPr>
            <w:tcW w:w="649" w:type="dxa"/>
            <w:vAlign w:val="center"/>
          </w:tcPr>
          <w:p w14:paraId="7E726812"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0.3</w:t>
            </w:r>
          </w:p>
        </w:tc>
        <w:tc>
          <w:tcPr>
            <w:tcW w:w="649" w:type="dxa"/>
            <w:vAlign w:val="center"/>
          </w:tcPr>
          <w:p w14:paraId="060F6D8F"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0.7</w:t>
            </w:r>
          </w:p>
        </w:tc>
        <w:tc>
          <w:tcPr>
            <w:tcW w:w="623" w:type="dxa"/>
            <w:vAlign w:val="center"/>
          </w:tcPr>
          <w:p w14:paraId="18EAB389"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w:t>
            </w:r>
          </w:p>
        </w:tc>
        <w:tc>
          <w:tcPr>
            <w:tcW w:w="803" w:type="dxa"/>
            <w:vAlign w:val="center"/>
          </w:tcPr>
          <w:p w14:paraId="7EF6452A" w14:textId="77777777" w:rsidR="005872A3" w:rsidRPr="00397A97" w:rsidRDefault="005872A3" w:rsidP="005872A3">
            <w:pPr>
              <w:autoSpaceDE w:val="0"/>
              <w:autoSpaceDN w:val="0"/>
              <w:spacing w:before="1" w:line="230"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1.3</w:t>
            </w:r>
          </w:p>
        </w:tc>
      </w:tr>
      <w:tr w:rsidR="00397A97" w:rsidRPr="00397A97" w14:paraId="2F44134E" w14:textId="77777777" w:rsidTr="005872A3">
        <w:trPr>
          <w:trHeight w:val="251"/>
          <w:jc w:val="center"/>
        </w:trPr>
        <w:tc>
          <w:tcPr>
            <w:tcW w:w="1017" w:type="dxa"/>
            <w:vAlign w:val="center"/>
          </w:tcPr>
          <w:p w14:paraId="48D23526" w14:textId="1EA4EBBA" w:rsidR="005872A3" w:rsidRPr="00397A97" w:rsidRDefault="005872A3" w:rsidP="005872A3">
            <w:pPr>
              <w:autoSpaceDE w:val="0"/>
              <w:autoSpaceDN w:val="0"/>
              <w:spacing w:before="1" w:line="230" w:lineRule="exact"/>
              <w:ind w:left="47"/>
              <w:jc w:val="center"/>
              <w:rPr>
                <w:rFonts w:eastAsia="宋体"/>
                <w:color w:val="auto"/>
                <w:sz w:val="22"/>
                <w:szCs w:val="22"/>
                <w:lang w:val="zh-CN" w:eastAsia="zh-CN" w:bidi="zh-CN"/>
              </w:rPr>
            </w:pPr>
            <w:r w:rsidRPr="00397A97">
              <w:rPr>
                <w:rFonts w:eastAsia="宋体"/>
                <w:i/>
                <w:iCs/>
                <w:color w:val="auto"/>
                <w:sz w:val="22"/>
                <w:szCs w:val="22"/>
                <w:lang w:val="zh-CN" w:eastAsia="zh-CN" w:bidi="zh-CN"/>
              </w:rPr>
              <w:t>n</w:t>
            </w:r>
            <w:r w:rsidRPr="00397A97">
              <w:rPr>
                <w:rFonts w:eastAsia="宋体"/>
                <w:color w:val="auto"/>
                <w:sz w:val="22"/>
                <w:szCs w:val="22"/>
                <w:vertAlign w:val="subscript"/>
                <w:lang w:val="zh-CN" w:eastAsia="zh-CN" w:bidi="zh-CN"/>
              </w:rPr>
              <w:t>s</w:t>
            </w:r>
          </w:p>
        </w:tc>
        <w:tc>
          <w:tcPr>
            <w:tcW w:w="663" w:type="dxa"/>
            <w:vAlign w:val="center"/>
          </w:tcPr>
          <w:p w14:paraId="434DD69C"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260</w:t>
            </w:r>
          </w:p>
        </w:tc>
        <w:tc>
          <w:tcPr>
            <w:tcW w:w="677" w:type="dxa"/>
            <w:vAlign w:val="center"/>
          </w:tcPr>
          <w:p w14:paraId="1C2EF66A"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270</w:t>
            </w:r>
          </w:p>
        </w:tc>
        <w:tc>
          <w:tcPr>
            <w:tcW w:w="663" w:type="dxa"/>
            <w:vAlign w:val="center"/>
          </w:tcPr>
          <w:p w14:paraId="50B00EE2"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280</w:t>
            </w:r>
          </w:p>
        </w:tc>
        <w:tc>
          <w:tcPr>
            <w:tcW w:w="663" w:type="dxa"/>
            <w:vAlign w:val="center"/>
          </w:tcPr>
          <w:p w14:paraId="0D37CDCB"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290</w:t>
            </w:r>
          </w:p>
        </w:tc>
        <w:tc>
          <w:tcPr>
            <w:tcW w:w="649" w:type="dxa"/>
            <w:vAlign w:val="center"/>
          </w:tcPr>
          <w:p w14:paraId="30DEA87C"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300</w:t>
            </w:r>
          </w:p>
        </w:tc>
        <w:tc>
          <w:tcPr>
            <w:tcW w:w="649" w:type="dxa"/>
            <w:vAlign w:val="center"/>
          </w:tcPr>
          <w:p w14:paraId="68F25850"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350</w:t>
            </w:r>
          </w:p>
        </w:tc>
        <w:tc>
          <w:tcPr>
            <w:tcW w:w="623" w:type="dxa"/>
            <w:vAlign w:val="center"/>
          </w:tcPr>
          <w:p w14:paraId="3432E8E7" w14:textId="77777777" w:rsidR="005872A3" w:rsidRPr="00397A97" w:rsidRDefault="005872A3" w:rsidP="005872A3">
            <w:pPr>
              <w:autoSpaceDE w:val="0"/>
              <w:autoSpaceDN w:val="0"/>
              <w:jc w:val="center"/>
              <w:rPr>
                <w:rFonts w:eastAsia="宋体"/>
                <w:color w:val="auto"/>
                <w:sz w:val="18"/>
                <w:szCs w:val="22"/>
                <w:lang w:val="zh-CN" w:eastAsia="zh-CN" w:bidi="zh-CN"/>
              </w:rPr>
            </w:pPr>
          </w:p>
        </w:tc>
        <w:tc>
          <w:tcPr>
            <w:tcW w:w="803" w:type="dxa"/>
            <w:vAlign w:val="center"/>
          </w:tcPr>
          <w:p w14:paraId="201DB8B7" w14:textId="77777777" w:rsidR="005872A3" w:rsidRPr="00397A97" w:rsidRDefault="005872A3" w:rsidP="005872A3">
            <w:pPr>
              <w:autoSpaceDE w:val="0"/>
              <w:autoSpaceDN w:val="0"/>
              <w:jc w:val="center"/>
              <w:rPr>
                <w:rFonts w:eastAsia="宋体"/>
                <w:color w:val="auto"/>
                <w:sz w:val="18"/>
                <w:szCs w:val="22"/>
                <w:lang w:val="zh-CN" w:eastAsia="zh-CN" w:bidi="zh-CN"/>
              </w:rPr>
            </w:pPr>
          </w:p>
        </w:tc>
      </w:tr>
      <w:tr w:rsidR="00397A97" w:rsidRPr="00397A97" w14:paraId="2A6D19F6" w14:textId="77777777" w:rsidTr="005872A3">
        <w:trPr>
          <w:trHeight w:val="251"/>
          <w:jc w:val="center"/>
        </w:trPr>
        <w:tc>
          <w:tcPr>
            <w:tcW w:w="1017" w:type="dxa"/>
            <w:vAlign w:val="center"/>
          </w:tcPr>
          <w:p w14:paraId="61A57478" w14:textId="259F1C44" w:rsidR="005872A3" w:rsidRPr="00397A97" w:rsidRDefault="005872A3" w:rsidP="005872A3">
            <w:pPr>
              <w:autoSpaceDE w:val="0"/>
              <w:autoSpaceDN w:val="0"/>
              <w:spacing w:line="231" w:lineRule="exact"/>
              <w:ind w:left="47"/>
              <w:jc w:val="center"/>
              <w:rPr>
                <w:rFonts w:eastAsia="宋体"/>
                <w:color w:val="auto"/>
                <w:sz w:val="22"/>
                <w:szCs w:val="22"/>
                <w:lang w:eastAsia="zh-CN" w:bidi="zh-CN"/>
              </w:rPr>
            </w:pPr>
            <w:r w:rsidRPr="00397A97">
              <w:rPr>
                <w:rFonts w:eastAsia="宋体"/>
                <w:color w:val="auto"/>
                <w:sz w:val="22"/>
                <w:szCs w:val="22"/>
                <w:lang w:val="zh-CN" w:eastAsia="zh-CN" w:bidi="zh-CN"/>
              </w:rPr>
              <w:t>Δ</w:t>
            </w:r>
            <w:r w:rsidRPr="00397A97">
              <w:rPr>
                <w:rFonts w:eastAsia="宋体"/>
                <w:i/>
                <w:iCs/>
                <w:color w:val="auto"/>
                <w:sz w:val="22"/>
                <w:szCs w:val="22"/>
                <w:lang w:val="zh-CN" w:eastAsia="zh-CN" w:bidi="zh-CN"/>
              </w:rPr>
              <w:t>η</w:t>
            </w:r>
            <w:r w:rsidRPr="00397A97">
              <w:rPr>
                <w:rFonts w:eastAsia="宋体" w:hint="eastAsia"/>
                <w:color w:val="auto"/>
                <w:sz w:val="22"/>
                <w:szCs w:val="22"/>
                <w:lang w:eastAsia="zh-CN" w:bidi="zh-CN"/>
              </w:rPr>
              <w:t>/</w:t>
            </w:r>
            <w:r w:rsidRPr="00397A97">
              <w:rPr>
                <w:rFonts w:eastAsia="宋体"/>
                <w:color w:val="auto"/>
                <w:sz w:val="22"/>
                <w:szCs w:val="22"/>
                <w:lang w:eastAsia="zh-CN" w:bidi="zh-CN"/>
              </w:rPr>
              <w:t>%</w:t>
            </w:r>
          </w:p>
        </w:tc>
        <w:tc>
          <w:tcPr>
            <w:tcW w:w="663" w:type="dxa"/>
            <w:vAlign w:val="center"/>
          </w:tcPr>
          <w:p w14:paraId="23721755"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1.7</w:t>
            </w:r>
          </w:p>
        </w:tc>
        <w:tc>
          <w:tcPr>
            <w:tcW w:w="677" w:type="dxa"/>
            <w:vAlign w:val="center"/>
          </w:tcPr>
          <w:p w14:paraId="6AF5D565"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w:t>
            </w:r>
          </w:p>
        </w:tc>
        <w:tc>
          <w:tcPr>
            <w:tcW w:w="663" w:type="dxa"/>
            <w:vAlign w:val="center"/>
          </w:tcPr>
          <w:p w14:paraId="74086266"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2.4</w:t>
            </w:r>
          </w:p>
        </w:tc>
        <w:tc>
          <w:tcPr>
            <w:tcW w:w="663" w:type="dxa"/>
            <w:vAlign w:val="center"/>
          </w:tcPr>
          <w:p w14:paraId="00B3D3AD"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2.7</w:t>
            </w:r>
          </w:p>
        </w:tc>
        <w:tc>
          <w:tcPr>
            <w:tcW w:w="649" w:type="dxa"/>
            <w:vAlign w:val="center"/>
          </w:tcPr>
          <w:p w14:paraId="0DCC47A0"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3</w:t>
            </w:r>
          </w:p>
        </w:tc>
        <w:tc>
          <w:tcPr>
            <w:tcW w:w="649" w:type="dxa"/>
            <w:vAlign w:val="center"/>
          </w:tcPr>
          <w:p w14:paraId="70E48C4E"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4.5</w:t>
            </w:r>
          </w:p>
        </w:tc>
        <w:tc>
          <w:tcPr>
            <w:tcW w:w="623" w:type="dxa"/>
            <w:vAlign w:val="center"/>
          </w:tcPr>
          <w:p w14:paraId="0AE7871C" w14:textId="77777777" w:rsidR="005872A3" w:rsidRPr="00397A97" w:rsidRDefault="005872A3" w:rsidP="005872A3">
            <w:pPr>
              <w:autoSpaceDE w:val="0"/>
              <w:autoSpaceDN w:val="0"/>
              <w:jc w:val="center"/>
              <w:rPr>
                <w:rFonts w:eastAsia="宋体"/>
                <w:color w:val="auto"/>
                <w:sz w:val="18"/>
                <w:szCs w:val="22"/>
                <w:lang w:val="zh-CN" w:eastAsia="zh-CN" w:bidi="zh-CN"/>
              </w:rPr>
            </w:pPr>
          </w:p>
        </w:tc>
        <w:tc>
          <w:tcPr>
            <w:tcW w:w="803" w:type="dxa"/>
            <w:vAlign w:val="center"/>
          </w:tcPr>
          <w:p w14:paraId="6F36F54A" w14:textId="77777777" w:rsidR="005872A3" w:rsidRPr="00397A97" w:rsidRDefault="005872A3" w:rsidP="005872A3">
            <w:pPr>
              <w:autoSpaceDE w:val="0"/>
              <w:autoSpaceDN w:val="0"/>
              <w:jc w:val="center"/>
              <w:rPr>
                <w:rFonts w:eastAsia="宋体"/>
                <w:color w:val="auto"/>
                <w:sz w:val="18"/>
                <w:szCs w:val="22"/>
                <w:lang w:val="zh-CN" w:eastAsia="zh-CN" w:bidi="zh-CN"/>
              </w:rPr>
            </w:pPr>
          </w:p>
        </w:tc>
      </w:tr>
      <w:tr w:rsidR="00397A97" w:rsidRPr="00397A97" w14:paraId="5B8F0B6A" w14:textId="77777777" w:rsidTr="005872A3">
        <w:trPr>
          <w:trHeight w:val="394"/>
          <w:jc w:val="center"/>
        </w:trPr>
        <w:tc>
          <w:tcPr>
            <w:tcW w:w="6407" w:type="dxa"/>
            <w:gridSpan w:val="9"/>
            <w:vAlign w:val="center"/>
          </w:tcPr>
          <w:p w14:paraId="3689B26F" w14:textId="4A77EB28" w:rsidR="005872A3" w:rsidRPr="00397A97" w:rsidRDefault="005872A3" w:rsidP="005872A3">
            <w:pPr>
              <w:autoSpaceDE w:val="0"/>
              <w:autoSpaceDN w:val="0"/>
              <w:spacing w:line="228" w:lineRule="exact"/>
              <w:jc w:val="center"/>
              <w:rPr>
                <w:rFonts w:eastAsia="宋体"/>
                <w:color w:val="auto"/>
                <w:sz w:val="22"/>
                <w:szCs w:val="22"/>
                <w:lang w:eastAsia="zh-CN" w:bidi="zh-CN"/>
              </w:rPr>
            </w:pPr>
            <w:r w:rsidRPr="00397A97">
              <w:rPr>
                <w:rFonts w:eastAsia="宋体"/>
                <w:color w:val="auto"/>
                <w:sz w:val="22"/>
                <w:szCs w:val="22"/>
                <w:lang w:val="zh-CN" w:eastAsia="zh-CN" w:bidi="zh-CN"/>
              </w:rPr>
              <w:t>混流泵效率修正</w:t>
            </w:r>
          </w:p>
        </w:tc>
      </w:tr>
      <w:tr w:rsidR="00397A97" w:rsidRPr="00397A97" w14:paraId="4E6FE952" w14:textId="77777777" w:rsidTr="005872A3">
        <w:trPr>
          <w:trHeight w:val="251"/>
          <w:jc w:val="center"/>
        </w:trPr>
        <w:tc>
          <w:tcPr>
            <w:tcW w:w="1017" w:type="dxa"/>
            <w:vAlign w:val="center"/>
          </w:tcPr>
          <w:p w14:paraId="19B5B91A" w14:textId="59373464" w:rsidR="005872A3" w:rsidRPr="00397A97" w:rsidRDefault="005872A3" w:rsidP="005872A3">
            <w:pPr>
              <w:autoSpaceDE w:val="0"/>
              <w:autoSpaceDN w:val="0"/>
              <w:spacing w:before="1" w:line="230" w:lineRule="exact"/>
              <w:ind w:left="47"/>
              <w:jc w:val="center"/>
              <w:rPr>
                <w:rFonts w:eastAsia="宋体"/>
                <w:color w:val="auto"/>
                <w:sz w:val="22"/>
                <w:szCs w:val="22"/>
                <w:lang w:val="zh-CN" w:eastAsia="zh-CN" w:bidi="zh-CN"/>
              </w:rPr>
            </w:pPr>
            <w:r w:rsidRPr="00397A97">
              <w:rPr>
                <w:rFonts w:eastAsia="宋体"/>
                <w:i/>
                <w:iCs/>
                <w:color w:val="auto"/>
                <w:sz w:val="22"/>
                <w:szCs w:val="22"/>
                <w:lang w:val="zh-CN" w:eastAsia="zh-CN" w:bidi="zh-CN"/>
              </w:rPr>
              <w:t>n</w:t>
            </w:r>
            <w:r w:rsidRPr="00397A97">
              <w:rPr>
                <w:rFonts w:eastAsia="宋体"/>
                <w:color w:val="auto"/>
                <w:sz w:val="22"/>
                <w:szCs w:val="22"/>
                <w:vertAlign w:val="subscript"/>
                <w:lang w:val="zh-CN" w:eastAsia="zh-CN" w:bidi="zh-CN"/>
              </w:rPr>
              <w:t>s</w:t>
            </w:r>
          </w:p>
        </w:tc>
        <w:tc>
          <w:tcPr>
            <w:tcW w:w="663" w:type="dxa"/>
            <w:vAlign w:val="center"/>
          </w:tcPr>
          <w:p w14:paraId="6B8ADAE2"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350</w:t>
            </w:r>
          </w:p>
        </w:tc>
        <w:tc>
          <w:tcPr>
            <w:tcW w:w="677" w:type="dxa"/>
            <w:vAlign w:val="center"/>
          </w:tcPr>
          <w:p w14:paraId="48FBF208"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375</w:t>
            </w:r>
          </w:p>
        </w:tc>
        <w:tc>
          <w:tcPr>
            <w:tcW w:w="663" w:type="dxa"/>
            <w:vAlign w:val="center"/>
          </w:tcPr>
          <w:p w14:paraId="04810656"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400</w:t>
            </w:r>
          </w:p>
        </w:tc>
        <w:tc>
          <w:tcPr>
            <w:tcW w:w="663" w:type="dxa"/>
            <w:vAlign w:val="center"/>
          </w:tcPr>
          <w:p w14:paraId="64DCB428"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425</w:t>
            </w:r>
          </w:p>
        </w:tc>
        <w:tc>
          <w:tcPr>
            <w:tcW w:w="649" w:type="dxa"/>
            <w:vAlign w:val="center"/>
          </w:tcPr>
          <w:p w14:paraId="01F8551A"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450</w:t>
            </w:r>
          </w:p>
        </w:tc>
        <w:tc>
          <w:tcPr>
            <w:tcW w:w="649" w:type="dxa"/>
            <w:vAlign w:val="center"/>
          </w:tcPr>
          <w:p w14:paraId="2EE56F82"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475</w:t>
            </w:r>
          </w:p>
        </w:tc>
        <w:tc>
          <w:tcPr>
            <w:tcW w:w="623" w:type="dxa"/>
            <w:vAlign w:val="center"/>
          </w:tcPr>
          <w:p w14:paraId="32F39663"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500</w:t>
            </w:r>
          </w:p>
        </w:tc>
        <w:tc>
          <w:tcPr>
            <w:tcW w:w="803" w:type="dxa"/>
            <w:vAlign w:val="center"/>
          </w:tcPr>
          <w:p w14:paraId="45DD1B5F" w14:textId="77777777" w:rsidR="005872A3" w:rsidRPr="00397A97" w:rsidRDefault="005872A3" w:rsidP="005872A3">
            <w:pPr>
              <w:autoSpaceDE w:val="0"/>
              <w:autoSpaceDN w:val="0"/>
              <w:spacing w:before="1" w:line="230"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525</w:t>
            </w:r>
          </w:p>
        </w:tc>
      </w:tr>
      <w:tr w:rsidR="00397A97" w:rsidRPr="00397A97" w14:paraId="604E3813" w14:textId="77777777" w:rsidTr="005872A3">
        <w:trPr>
          <w:trHeight w:val="251"/>
          <w:jc w:val="center"/>
        </w:trPr>
        <w:tc>
          <w:tcPr>
            <w:tcW w:w="1017" w:type="dxa"/>
            <w:vAlign w:val="center"/>
          </w:tcPr>
          <w:p w14:paraId="3656D884" w14:textId="329853CC" w:rsidR="005872A3" w:rsidRPr="00397A97" w:rsidRDefault="005872A3" w:rsidP="005872A3">
            <w:pPr>
              <w:autoSpaceDE w:val="0"/>
              <w:autoSpaceDN w:val="0"/>
              <w:spacing w:before="1" w:line="230" w:lineRule="exact"/>
              <w:ind w:left="47"/>
              <w:jc w:val="center"/>
              <w:rPr>
                <w:rFonts w:eastAsia="宋体"/>
                <w:color w:val="auto"/>
                <w:sz w:val="22"/>
                <w:szCs w:val="22"/>
                <w:lang w:eastAsia="zh-CN" w:bidi="zh-CN"/>
              </w:rPr>
            </w:pPr>
            <w:r w:rsidRPr="00397A97">
              <w:rPr>
                <w:rFonts w:eastAsia="宋体"/>
                <w:color w:val="auto"/>
                <w:sz w:val="22"/>
                <w:szCs w:val="22"/>
                <w:lang w:val="zh-CN" w:eastAsia="zh-CN" w:bidi="zh-CN"/>
              </w:rPr>
              <w:t>Δ</w:t>
            </w:r>
            <w:r w:rsidRPr="00397A97">
              <w:rPr>
                <w:rFonts w:eastAsia="宋体"/>
                <w:i/>
                <w:iCs/>
                <w:color w:val="auto"/>
                <w:sz w:val="22"/>
                <w:szCs w:val="22"/>
                <w:lang w:val="zh-CN" w:eastAsia="zh-CN" w:bidi="zh-CN"/>
              </w:rPr>
              <w:t>η</w:t>
            </w:r>
            <w:r w:rsidRPr="00397A97">
              <w:rPr>
                <w:rFonts w:eastAsia="宋体" w:hint="eastAsia"/>
                <w:color w:val="auto"/>
                <w:sz w:val="22"/>
                <w:szCs w:val="22"/>
                <w:lang w:eastAsia="zh-CN" w:bidi="zh-CN"/>
              </w:rPr>
              <w:t>/</w:t>
            </w:r>
            <w:r w:rsidRPr="00397A97">
              <w:rPr>
                <w:rFonts w:eastAsia="宋体"/>
                <w:color w:val="auto"/>
                <w:sz w:val="22"/>
                <w:szCs w:val="22"/>
                <w:lang w:eastAsia="zh-CN" w:bidi="zh-CN"/>
              </w:rPr>
              <w:t>%</w:t>
            </w:r>
          </w:p>
        </w:tc>
        <w:tc>
          <w:tcPr>
            <w:tcW w:w="663" w:type="dxa"/>
            <w:vAlign w:val="center"/>
          </w:tcPr>
          <w:p w14:paraId="3CBCFEBE"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0.5</w:t>
            </w:r>
          </w:p>
        </w:tc>
        <w:tc>
          <w:tcPr>
            <w:tcW w:w="677" w:type="dxa"/>
            <w:vAlign w:val="center"/>
          </w:tcPr>
          <w:p w14:paraId="3985A11B"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0.2</w:t>
            </w:r>
          </w:p>
        </w:tc>
        <w:tc>
          <w:tcPr>
            <w:tcW w:w="663" w:type="dxa"/>
            <w:vAlign w:val="center"/>
          </w:tcPr>
          <w:p w14:paraId="568259BB"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w:t>
            </w:r>
          </w:p>
        </w:tc>
        <w:tc>
          <w:tcPr>
            <w:tcW w:w="663" w:type="dxa"/>
            <w:vAlign w:val="center"/>
          </w:tcPr>
          <w:p w14:paraId="61B93B5D"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w:t>
            </w:r>
          </w:p>
        </w:tc>
        <w:tc>
          <w:tcPr>
            <w:tcW w:w="649" w:type="dxa"/>
            <w:vAlign w:val="center"/>
          </w:tcPr>
          <w:p w14:paraId="1A275639"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w:t>
            </w:r>
          </w:p>
        </w:tc>
        <w:tc>
          <w:tcPr>
            <w:tcW w:w="649" w:type="dxa"/>
            <w:vAlign w:val="center"/>
          </w:tcPr>
          <w:p w14:paraId="722390B6"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w:t>
            </w:r>
          </w:p>
        </w:tc>
        <w:tc>
          <w:tcPr>
            <w:tcW w:w="623" w:type="dxa"/>
            <w:vAlign w:val="center"/>
          </w:tcPr>
          <w:p w14:paraId="5973854F"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w:t>
            </w:r>
          </w:p>
        </w:tc>
        <w:tc>
          <w:tcPr>
            <w:tcW w:w="803" w:type="dxa"/>
            <w:vAlign w:val="center"/>
          </w:tcPr>
          <w:p w14:paraId="3FCE16D1" w14:textId="77777777" w:rsidR="005872A3" w:rsidRPr="00397A97" w:rsidRDefault="005872A3" w:rsidP="005872A3">
            <w:pPr>
              <w:autoSpaceDE w:val="0"/>
              <w:autoSpaceDN w:val="0"/>
              <w:spacing w:before="1" w:line="230"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0</w:t>
            </w:r>
          </w:p>
        </w:tc>
      </w:tr>
      <w:tr w:rsidR="00397A97" w:rsidRPr="00397A97" w14:paraId="311BA08E" w14:textId="77777777" w:rsidTr="005872A3">
        <w:trPr>
          <w:trHeight w:val="251"/>
          <w:jc w:val="center"/>
        </w:trPr>
        <w:tc>
          <w:tcPr>
            <w:tcW w:w="1017" w:type="dxa"/>
            <w:vAlign w:val="center"/>
          </w:tcPr>
          <w:p w14:paraId="33CA1D2D" w14:textId="296A8411" w:rsidR="005872A3" w:rsidRPr="00397A97" w:rsidRDefault="005872A3" w:rsidP="005872A3">
            <w:pPr>
              <w:autoSpaceDE w:val="0"/>
              <w:autoSpaceDN w:val="0"/>
              <w:spacing w:before="1" w:line="230" w:lineRule="exact"/>
              <w:ind w:left="47"/>
              <w:jc w:val="center"/>
              <w:rPr>
                <w:rFonts w:eastAsia="宋体"/>
                <w:color w:val="auto"/>
                <w:sz w:val="22"/>
                <w:szCs w:val="22"/>
                <w:lang w:val="zh-CN" w:eastAsia="zh-CN" w:bidi="zh-CN"/>
              </w:rPr>
            </w:pPr>
            <w:r w:rsidRPr="00397A97">
              <w:rPr>
                <w:rFonts w:eastAsia="宋体"/>
                <w:i/>
                <w:iCs/>
                <w:color w:val="auto"/>
                <w:sz w:val="22"/>
                <w:szCs w:val="22"/>
                <w:lang w:val="zh-CN" w:eastAsia="zh-CN" w:bidi="zh-CN"/>
              </w:rPr>
              <w:t>n</w:t>
            </w:r>
            <w:r w:rsidRPr="00397A97">
              <w:rPr>
                <w:rFonts w:eastAsia="宋体"/>
                <w:color w:val="auto"/>
                <w:sz w:val="22"/>
                <w:szCs w:val="22"/>
                <w:vertAlign w:val="subscript"/>
                <w:lang w:val="zh-CN" w:eastAsia="zh-CN" w:bidi="zh-CN"/>
              </w:rPr>
              <w:t>s</w:t>
            </w:r>
          </w:p>
        </w:tc>
        <w:tc>
          <w:tcPr>
            <w:tcW w:w="663" w:type="dxa"/>
            <w:vAlign w:val="center"/>
          </w:tcPr>
          <w:p w14:paraId="6BCE0CE1"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550</w:t>
            </w:r>
          </w:p>
        </w:tc>
        <w:tc>
          <w:tcPr>
            <w:tcW w:w="677" w:type="dxa"/>
            <w:vAlign w:val="center"/>
          </w:tcPr>
          <w:p w14:paraId="5AD10328"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575</w:t>
            </w:r>
          </w:p>
        </w:tc>
        <w:tc>
          <w:tcPr>
            <w:tcW w:w="663" w:type="dxa"/>
            <w:vAlign w:val="center"/>
          </w:tcPr>
          <w:p w14:paraId="1F72F345"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600</w:t>
            </w:r>
          </w:p>
        </w:tc>
        <w:tc>
          <w:tcPr>
            <w:tcW w:w="663" w:type="dxa"/>
            <w:vAlign w:val="center"/>
          </w:tcPr>
          <w:p w14:paraId="17EB5A76"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625</w:t>
            </w:r>
          </w:p>
        </w:tc>
        <w:tc>
          <w:tcPr>
            <w:tcW w:w="649" w:type="dxa"/>
            <w:vAlign w:val="center"/>
          </w:tcPr>
          <w:p w14:paraId="3AFA23C7"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650</w:t>
            </w:r>
          </w:p>
        </w:tc>
        <w:tc>
          <w:tcPr>
            <w:tcW w:w="649" w:type="dxa"/>
            <w:vAlign w:val="center"/>
          </w:tcPr>
          <w:p w14:paraId="293B6B00"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675</w:t>
            </w:r>
          </w:p>
        </w:tc>
        <w:tc>
          <w:tcPr>
            <w:tcW w:w="623" w:type="dxa"/>
            <w:vAlign w:val="center"/>
          </w:tcPr>
          <w:p w14:paraId="6784B371"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700</w:t>
            </w:r>
          </w:p>
        </w:tc>
        <w:tc>
          <w:tcPr>
            <w:tcW w:w="803" w:type="dxa"/>
            <w:vAlign w:val="center"/>
          </w:tcPr>
          <w:p w14:paraId="68E4EB16" w14:textId="77777777" w:rsidR="005872A3" w:rsidRPr="00397A97" w:rsidRDefault="005872A3" w:rsidP="005872A3">
            <w:pPr>
              <w:autoSpaceDE w:val="0"/>
              <w:autoSpaceDN w:val="0"/>
              <w:spacing w:before="1" w:line="230"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725</w:t>
            </w:r>
          </w:p>
        </w:tc>
      </w:tr>
      <w:tr w:rsidR="00397A97" w:rsidRPr="00397A97" w14:paraId="463E6D41" w14:textId="77777777" w:rsidTr="005872A3">
        <w:trPr>
          <w:trHeight w:val="251"/>
          <w:jc w:val="center"/>
        </w:trPr>
        <w:tc>
          <w:tcPr>
            <w:tcW w:w="1017" w:type="dxa"/>
            <w:vAlign w:val="center"/>
          </w:tcPr>
          <w:p w14:paraId="0BEB4134" w14:textId="593BC706" w:rsidR="005872A3" w:rsidRPr="00397A97" w:rsidRDefault="005872A3" w:rsidP="005872A3">
            <w:pPr>
              <w:autoSpaceDE w:val="0"/>
              <w:autoSpaceDN w:val="0"/>
              <w:spacing w:line="231" w:lineRule="exact"/>
              <w:ind w:left="47"/>
              <w:jc w:val="center"/>
              <w:rPr>
                <w:rFonts w:eastAsia="宋体"/>
                <w:color w:val="auto"/>
                <w:sz w:val="22"/>
                <w:szCs w:val="22"/>
                <w:lang w:eastAsia="zh-CN" w:bidi="zh-CN"/>
              </w:rPr>
            </w:pPr>
            <w:r w:rsidRPr="00397A97">
              <w:rPr>
                <w:rFonts w:eastAsia="宋体"/>
                <w:color w:val="auto"/>
                <w:sz w:val="22"/>
                <w:szCs w:val="22"/>
                <w:lang w:val="zh-CN" w:eastAsia="zh-CN" w:bidi="zh-CN"/>
              </w:rPr>
              <w:t>Δ</w:t>
            </w:r>
            <w:r w:rsidRPr="00397A97">
              <w:rPr>
                <w:rFonts w:eastAsia="宋体"/>
                <w:i/>
                <w:iCs/>
                <w:color w:val="auto"/>
                <w:sz w:val="22"/>
                <w:szCs w:val="22"/>
                <w:lang w:val="zh-CN" w:eastAsia="zh-CN" w:bidi="zh-CN"/>
              </w:rPr>
              <w:t>η</w:t>
            </w:r>
            <w:r w:rsidRPr="00397A97">
              <w:rPr>
                <w:rFonts w:eastAsia="宋体" w:hint="eastAsia"/>
                <w:color w:val="auto"/>
                <w:sz w:val="22"/>
                <w:szCs w:val="22"/>
                <w:lang w:eastAsia="zh-CN" w:bidi="zh-CN"/>
              </w:rPr>
              <w:t>/</w:t>
            </w:r>
            <w:r w:rsidRPr="00397A97">
              <w:rPr>
                <w:rFonts w:eastAsia="宋体"/>
                <w:color w:val="auto"/>
                <w:sz w:val="22"/>
                <w:szCs w:val="22"/>
                <w:lang w:eastAsia="zh-CN" w:bidi="zh-CN"/>
              </w:rPr>
              <w:t>%</w:t>
            </w:r>
          </w:p>
        </w:tc>
        <w:tc>
          <w:tcPr>
            <w:tcW w:w="663" w:type="dxa"/>
            <w:vAlign w:val="center"/>
          </w:tcPr>
          <w:p w14:paraId="5B3124A8"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w:t>
            </w:r>
          </w:p>
        </w:tc>
        <w:tc>
          <w:tcPr>
            <w:tcW w:w="677" w:type="dxa"/>
            <w:vAlign w:val="center"/>
          </w:tcPr>
          <w:p w14:paraId="075826CA"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w:t>
            </w:r>
          </w:p>
        </w:tc>
        <w:tc>
          <w:tcPr>
            <w:tcW w:w="663" w:type="dxa"/>
            <w:vAlign w:val="center"/>
          </w:tcPr>
          <w:p w14:paraId="5BD4BA1F"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w:t>
            </w:r>
          </w:p>
        </w:tc>
        <w:tc>
          <w:tcPr>
            <w:tcW w:w="663" w:type="dxa"/>
            <w:vAlign w:val="center"/>
          </w:tcPr>
          <w:p w14:paraId="0AF50D95"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w:t>
            </w:r>
          </w:p>
        </w:tc>
        <w:tc>
          <w:tcPr>
            <w:tcW w:w="649" w:type="dxa"/>
            <w:vAlign w:val="center"/>
          </w:tcPr>
          <w:p w14:paraId="7616CA31"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0.2</w:t>
            </w:r>
          </w:p>
        </w:tc>
        <w:tc>
          <w:tcPr>
            <w:tcW w:w="649" w:type="dxa"/>
            <w:vAlign w:val="center"/>
          </w:tcPr>
          <w:p w14:paraId="6357BB6D"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0.4</w:t>
            </w:r>
          </w:p>
        </w:tc>
        <w:tc>
          <w:tcPr>
            <w:tcW w:w="623" w:type="dxa"/>
            <w:vAlign w:val="center"/>
          </w:tcPr>
          <w:p w14:paraId="37BE27BB"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0.6</w:t>
            </w:r>
          </w:p>
        </w:tc>
        <w:tc>
          <w:tcPr>
            <w:tcW w:w="803" w:type="dxa"/>
            <w:vAlign w:val="center"/>
          </w:tcPr>
          <w:p w14:paraId="1506F053" w14:textId="77777777" w:rsidR="005872A3" w:rsidRPr="00397A97" w:rsidRDefault="005872A3" w:rsidP="005872A3">
            <w:pPr>
              <w:autoSpaceDE w:val="0"/>
              <w:autoSpaceDN w:val="0"/>
              <w:spacing w:line="231"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1</w:t>
            </w:r>
          </w:p>
        </w:tc>
      </w:tr>
      <w:tr w:rsidR="00397A97" w:rsidRPr="00397A97" w14:paraId="72C652F8" w14:textId="77777777" w:rsidTr="005872A3">
        <w:trPr>
          <w:trHeight w:val="251"/>
          <w:jc w:val="center"/>
        </w:trPr>
        <w:tc>
          <w:tcPr>
            <w:tcW w:w="1017" w:type="dxa"/>
            <w:vAlign w:val="center"/>
          </w:tcPr>
          <w:p w14:paraId="63F22CEE" w14:textId="59017676" w:rsidR="005872A3" w:rsidRPr="00397A97" w:rsidRDefault="005872A3" w:rsidP="005872A3">
            <w:pPr>
              <w:autoSpaceDE w:val="0"/>
              <w:autoSpaceDN w:val="0"/>
              <w:spacing w:line="231" w:lineRule="exact"/>
              <w:ind w:left="47"/>
              <w:jc w:val="center"/>
              <w:rPr>
                <w:rFonts w:eastAsia="宋体"/>
                <w:color w:val="auto"/>
                <w:sz w:val="22"/>
                <w:szCs w:val="22"/>
                <w:lang w:val="zh-CN" w:eastAsia="zh-CN" w:bidi="zh-CN"/>
              </w:rPr>
            </w:pPr>
            <w:r w:rsidRPr="00397A97">
              <w:rPr>
                <w:rFonts w:eastAsia="宋体"/>
                <w:i/>
                <w:iCs/>
                <w:color w:val="auto"/>
                <w:sz w:val="22"/>
                <w:szCs w:val="22"/>
                <w:lang w:val="zh-CN" w:eastAsia="zh-CN" w:bidi="zh-CN"/>
              </w:rPr>
              <w:t>n</w:t>
            </w:r>
            <w:r w:rsidRPr="00397A97">
              <w:rPr>
                <w:rFonts w:eastAsia="宋体"/>
                <w:color w:val="auto"/>
                <w:sz w:val="22"/>
                <w:szCs w:val="22"/>
                <w:vertAlign w:val="subscript"/>
                <w:lang w:val="zh-CN" w:eastAsia="zh-CN" w:bidi="zh-CN"/>
              </w:rPr>
              <w:t>s</w:t>
            </w:r>
          </w:p>
        </w:tc>
        <w:tc>
          <w:tcPr>
            <w:tcW w:w="663" w:type="dxa"/>
            <w:vAlign w:val="center"/>
          </w:tcPr>
          <w:p w14:paraId="5CB289E4"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750</w:t>
            </w:r>
          </w:p>
        </w:tc>
        <w:tc>
          <w:tcPr>
            <w:tcW w:w="677" w:type="dxa"/>
            <w:vAlign w:val="center"/>
          </w:tcPr>
          <w:p w14:paraId="4860CB17"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775</w:t>
            </w:r>
          </w:p>
        </w:tc>
        <w:tc>
          <w:tcPr>
            <w:tcW w:w="663" w:type="dxa"/>
            <w:vAlign w:val="center"/>
          </w:tcPr>
          <w:p w14:paraId="445C1456"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800</w:t>
            </w:r>
          </w:p>
        </w:tc>
        <w:tc>
          <w:tcPr>
            <w:tcW w:w="663" w:type="dxa"/>
            <w:vAlign w:val="center"/>
          </w:tcPr>
          <w:p w14:paraId="1B84FF10"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825</w:t>
            </w:r>
          </w:p>
        </w:tc>
        <w:tc>
          <w:tcPr>
            <w:tcW w:w="649" w:type="dxa"/>
            <w:vAlign w:val="center"/>
          </w:tcPr>
          <w:p w14:paraId="5839B7CB"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850</w:t>
            </w:r>
          </w:p>
        </w:tc>
        <w:tc>
          <w:tcPr>
            <w:tcW w:w="649" w:type="dxa"/>
            <w:vAlign w:val="center"/>
          </w:tcPr>
          <w:p w14:paraId="394CBC51" w14:textId="77777777" w:rsidR="005872A3" w:rsidRPr="00397A97" w:rsidRDefault="005872A3" w:rsidP="005872A3">
            <w:pPr>
              <w:autoSpaceDE w:val="0"/>
              <w:autoSpaceDN w:val="0"/>
              <w:jc w:val="center"/>
              <w:rPr>
                <w:rFonts w:eastAsia="宋体"/>
                <w:color w:val="auto"/>
                <w:sz w:val="18"/>
                <w:szCs w:val="22"/>
                <w:lang w:val="zh-CN" w:eastAsia="zh-CN" w:bidi="zh-CN"/>
              </w:rPr>
            </w:pPr>
          </w:p>
        </w:tc>
        <w:tc>
          <w:tcPr>
            <w:tcW w:w="623" w:type="dxa"/>
            <w:vAlign w:val="center"/>
          </w:tcPr>
          <w:p w14:paraId="4FE13389" w14:textId="77777777" w:rsidR="005872A3" w:rsidRPr="00397A97" w:rsidRDefault="005872A3" w:rsidP="005872A3">
            <w:pPr>
              <w:autoSpaceDE w:val="0"/>
              <w:autoSpaceDN w:val="0"/>
              <w:jc w:val="center"/>
              <w:rPr>
                <w:rFonts w:eastAsia="宋体"/>
                <w:color w:val="auto"/>
                <w:sz w:val="18"/>
                <w:szCs w:val="22"/>
                <w:lang w:val="zh-CN" w:eastAsia="zh-CN" w:bidi="zh-CN"/>
              </w:rPr>
            </w:pPr>
          </w:p>
        </w:tc>
        <w:tc>
          <w:tcPr>
            <w:tcW w:w="803" w:type="dxa"/>
            <w:vAlign w:val="center"/>
          </w:tcPr>
          <w:p w14:paraId="0D82ECE2" w14:textId="77777777" w:rsidR="005872A3" w:rsidRPr="00397A97" w:rsidRDefault="005872A3" w:rsidP="005872A3">
            <w:pPr>
              <w:autoSpaceDE w:val="0"/>
              <w:autoSpaceDN w:val="0"/>
              <w:jc w:val="center"/>
              <w:rPr>
                <w:rFonts w:eastAsia="宋体"/>
                <w:color w:val="auto"/>
                <w:sz w:val="18"/>
                <w:szCs w:val="22"/>
                <w:lang w:val="zh-CN" w:eastAsia="zh-CN" w:bidi="zh-CN"/>
              </w:rPr>
            </w:pPr>
          </w:p>
        </w:tc>
      </w:tr>
      <w:tr w:rsidR="00397A97" w:rsidRPr="00397A97" w14:paraId="41F3BCC8" w14:textId="77777777" w:rsidTr="005872A3">
        <w:trPr>
          <w:trHeight w:val="251"/>
          <w:jc w:val="center"/>
        </w:trPr>
        <w:tc>
          <w:tcPr>
            <w:tcW w:w="1017" w:type="dxa"/>
            <w:vAlign w:val="center"/>
          </w:tcPr>
          <w:p w14:paraId="3D69EF20" w14:textId="7E4E3870" w:rsidR="005872A3" w:rsidRPr="00397A97" w:rsidRDefault="005872A3" w:rsidP="005872A3">
            <w:pPr>
              <w:autoSpaceDE w:val="0"/>
              <w:autoSpaceDN w:val="0"/>
              <w:spacing w:before="1" w:line="230" w:lineRule="exact"/>
              <w:ind w:left="47"/>
              <w:jc w:val="center"/>
              <w:rPr>
                <w:rFonts w:eastAsia="宋体"/>
                <w:color w:val="auto"/>
                <w:sz w:val="22"/>
                <w:szCs w:val="22"/>
                <w:lang w:eastAsia="zh-CN" w:bidi="zh-CN"/>
              </w:rPr>
            </w:pPr>
            <w:r w:rsidRPr="00397A97">
              <w:rPr>
                <w:rFonts w:eastAsia="宋体"/>
                <w:color w:val="auto"/>
                <w:sz w:val="22"/>
                <w:szCs w:val="22"/>
                <w:lang w:val="zh-CN" w:eastAsia="zh-CN" w:bidi="zh-CN"/>
              </w:rPr>
              <w:t>Δ</w:t>
            </w:r>
            <w:r w:rsidRPr="00397A97">
              <w:rPr>
                <w:rFonts w:eastAsia="宋体"/>
                <w:i/>
                <w:iCs/>
                <w:color w:val="auto"/>
                <w:sz w:val="22"/>
                <w:szCs w:val="22"/>
                <w:lang w:val="zh-CN" w:eastAsia="zh-CN" w:bidi="zh-CN"/>
              </w:rPr>
              <w:t>η</w:t>
            </w:r>
            <w:r w:rsidRPr="00397A97">
              <w:rPr>
                <w:rFonts w:eastAsia="宋体" w:hint="eastAsia"/>
                <w:color w:val="auto"/>
                <w:sz w:val="22"/>
                <w:szCs w:val="22"/>
                <w:lang w:eastAsia="zh-CN" w:bidi="zh-CN"/>
              </w:rPr>
              <w:t>/</w:t>
            </w:r>
            <w:r w:rsidRPr="00397A97">
              <w:rPr>
                <w:rFonts w:eastAsia="宋体"/>
                <w:color w:val="auto"/>
                <w:sz w:val="22"/>
                <w:szCs w:val="22"/>
                <w:lang w:eastAsia="zh-CN" w:bidi="zh-CN"/>
              </w:rPr>
              <w:t>%</w:t>
            </w:r>
          </w:p>
        </w:tc>
        <w:tc>
          <w:tcPr>
            <w:tcW w:w="663" w:type="dxa"/>
            <w:vAlign w:val="center"/>
          </w:tcPr>
          <w:p w14:paraId="2407825B"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0.7</w:t>
            </w:r>
          </w:p>
        </w:tc>
        <w:tc>
          <w:tcPr>
            <w:tcW w:w="677" w:type="dxa"/>
            <w:vAlign w:val="center"/>
          </w:tcPr>
          <w:p w14:paraId="4F20ADD5"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w:t>
            </w:r>
          </w:p>
        </w:tc>
        <w:tc>
          <w:tcPr>
            <w:tcW w:w="663" w:type="dxa"/>
            <w:vAlign w:val="center"/>
          </w:tcPr>
          <w:p w14:paraId="33B996E0"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1.3</w:t>
            </w:r>
          </w:p>
        </w:tc>
        <w:tc>
          <w:tcPr>
            <w:tcW w:w="663" w:type="dxa"/>
            <w:vAlign w:val="center"/>
          </w:tcPr>
          <w:p w14:paraId="71DDE8B0"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1.75</w:t>
            </w:r>
          </w:p>
        </w:tc>
        <w:tc>
          <w:tcPr>
            <w:tcW w:w="649" w:type="dxa"/>
            <w:vAlign w:val="center"/>
          </w:tcPr>
          <w:p w14:paraId="6934958E"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2.25</w:t>
            </w:r>
          </w:p>
        </w:tc>
        <w:tc>
          <w:tcPr>
            <w:tcW w:w="649" w:type="dxa"/>
            <w:vAlign w:val="center"/>
          </w:tcPr>
          <w:p w14:paraId="215A5EE6" w14:textId="77777777" w:rsidR="005872A3" w:rsidRPr="00397A97" w:rsidRDefault="005872A3" w:rsidP="005872A3">
            <w:pPr>
              <w:autoSpaceDE w:val="0"/>
              <w:autoSpaceDN w:val="0"/>
              <w:jc w:val="center"/>
              <w:rPr>
                <w:rFonts w:eastAsia="宋体"/>
                <w:color w:val="auto"/>
                <w:sz w:val="18"/>
                <w:szCs w:val="22"/>
                <w:lang w:val="zh-CN" w:eastAsia="zh-CN" w:bidi="zh-CN"/>
              </w:rPr>
            </w:pPr>
          </w:p>
        </w:tc>
        <w:tc>
          <w:tcPr>
            <w:tcW w:w="623" w:type="dxa"/>
            <w:vAlign w:val="center"/>
          </w:tcPr>
          <w:p w14:paraId="22F77021" w14:textId="77777777" w:rsidR="005872A3" w:rsidRPr="00397A97" w:rsidRDefault="005872A3" w:rsidP="005872A3">
            <w:pPr>
              <w:autoSpaceDE w:val="0"/>
              <w:autoSpaceDN w:val="0"/>
              <w:jc w:val="center"/>
              <w:rPr>
                <w:rFonts w:eastAsia="宋体"/>
                <w:color w:val="auto"/>
                <w:sz w:val="18"/>
                <w:szCs w:val="22"/>
                <w:lang w:val="zh-CN" w:eastAsia="zh-CN" w:bidi="zh-CN"/>
              </w:rPr>
            </w:pPr>
          </w:p>
        </w:tc>
        <w:tc>
          <w:tcPr>
            <w:tcW w:w="803" w:type="dxa"/>
            <w:vAlign w:val="center"/>
          </w:tcPr>
          <w:p w14:paraId="09955BE9" w14:textId="77777777" w:rsidR="005872A3" w:rsidRPr="00397A97" w:rsidRDefault="005872A3" w:rsidP="005872A3">
            <w:pPr>
              <w:autoSpaceDE w:val="0"/>
              <w:autoSpaceDN w:val="0"/>
              <w:jc w:val="center"/>
              <w:rPr>
                <w:rFonts w:eastAsia="宋体"/>
                <w:color w:val="auto"/>
                <w:sz w:val="18"/>
                <w:szCs w:val="22"/>
                <w:lang w:val="zh-CN" w:eastAsia="zh-CN" w:bidi="zh-CN"/>
              </w:rPr>
            </w:pPr>
          </w:p>
        </w:tc>
      </w:tr>
      <w:tr w:rsidR="00397A97" w:rsidRPr="00397A97" w14:paraId="5194D05D" w14:textId="77777777" w:rsidTr="005872A3">
        <w:trPr>
          <w:trHeight w:val="344"/>
          <w:jc w:val="center"/>
        </w:trPr>
        <w:tc>
          <w:tcPr>
            <w:tcW w:w="6407" w:type="dxa"/>
            <w:gridSpan w:val="9"/>
            <w:vAlign w:val="center"/>
          </w:tcPr>
          <w:p w14:paraId="3E9E14E8" w14:textId="75854CA6" w:rsidR="005872A3" w:rsidRPr="00397A97" w:rsidRDefault="005872A3" w:rsidP="005872A3">
            <w:pPr>
              <w:autoSpaceDE w:val="0"/>
              <w:autoSpaceDN w:val="0"/>
              <w:spacing w:line="228" w:lineRule="exact"/>
              <w:jc w:val="center"/>
              <w:rPr>
                <w:rFonts w:eastAsia="宋体"/>
                <w:color w:val="auto"/>
                <w:sz w:val="22"/>
                <w:szCs w:val="22"/>
                <w:lang w:val="zh-CN" w:eastAsia="zh-CN" w:bidi="zh-CN"/>
              </w:rPr>
            </w:pPr>
            <w:r w:rsidRPr="00397A97">
              <w:rPr>
                <w:rFonts w:eastAsia="宋体"/>
                <w:color w:val="auto"/>
                <w:sz w:val="22"/>
                <w:szCs w:val="22"/>
                <w:lang w:val="zh-CN" w:eastAsia="zh-CN" w:bidi="zh-CN"/>
              </w:rPr>
              <w:t>轴流泵效率修正</w:t>
            </w:r>
          </w:p>
        </w:tc>
      </w:tr>
      <w:tr w:rsidR="00397A97" w:rsidRPr="00397A97" w14:paraId="46361019" w14:textId="77777777" w:rsidTr="005872A3">
        <w:trPr>
          <w:trHeight w:val="251"/>
          <w:jc w:val="center"/>
        </w:trPr>
        <w:tc>
          <w:tcPr>
            <w:tcW w:w="1017" w:type="dxa"/>
            <w:vAlign w:val="center"/>
          </w:tcPr>
          <w:p w14:paraId="550A4F95" w14:textId="6E8BC678" w:rsidR="005872A3" w:rsidRPr="00397A97" w:rsidRDefault="005872A3" w:rsidP="005872A3">
            <w:pPr>
              <w:autoSpaceDE w:val="0"/>
              <w:autoSpaceDN w:val="0"/>
              <w:spacing w:before="1" w:line="230" w:lineRule="exact"/>
              <w:ind w:left="47"/>
              <w:jc w:val="center"/>
              <w:rPr>
                <w:rFonts w:eastAsia="宋体"/>
                <w:color w:val="auto"/>
                <w:sz w:val="22"/>
                <w:szCs w:val="22"/>
                <w:lang w:val="zh-CN" w:eastAsia="zh-CN" w:bidi="zh-CN"/>
              </w:rPr>
            </w:pPr>
            <w:r w:rsidRPr="00397A97">
              <w:rPr>
                <w:rFonts w:eastAsia="宋体"/>
                <w:i/>
                <w:iCs/>
                <w:color w:val="auto"/>
                <w:sz w:val="22"/>
                <w:szCs w:val="22"/>
                <w:lang w:val="zh-CN" w:eastAsia="zh-CN" w:bidi="zh-CN"/>
              </w:rPr>
              <w:t>n</w:t>
            </w:r>
            <w:r w:rsidRPr="00397A97">
              <w:rPr>
                <w:rFonts w:eastAsia="宋体"/>
                <w:color w:val="auto"/>
                <w:sz w:val="22"/>
                <w:szCs w:val="22"/>
                <w:vertAlign w:val="subscript"/>
                <w:lang w:val="zh-CN" w:eastAsia="zh-CN" w:bidi="zh-CN"/>
              </w:rPr>
              <w:t>s</w:t>
            </w:r>
          </w:p>
        </w:tc>
        <w:tc>
          <w:tcPr>
            <w:tcW w:w="663" w:type="dxa"/>
            <w:vAlign w:val="center"/>
          </w:tcPr>
          <w:p w14:paraId="079BF221"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500</w:t>
            </w:r>
          </w:p>
        </w:tc>
        <w:tc>
          <w:tcPr>
            <w:tcW w:w="677" w:type="dxa"/>
            <w:vAlign w:val="center"/>
          </w:tcPr>
          <w:p w14:paraId="04A49E27"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550</w:t>
            </w:r>
          </w:p>
        </w:tc>
        <w:tc>
          <w:tcPr>
            <w:tcW w:w="663" w:type="dxa"/>
            <w:vAlign w:val="center"/>
          </w:tcPr>
          <w:p w14:paraId="3A54008E"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600</w:t>
            </w:r>
          </w:p>
        </w:tc>
        <w:tc>
          <w:tcPr>
            <w:tcW w:w="663" w:type="dxa"/>
            <w:vAlign w:val="center"/>
          </w:tcPr>
          <w:p w14:paraId="43A61EE1"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650</w:t>
            </w:r>
          </w:p>
        </w:tc>
        <w:tc>
          <w:tcPr>
            <w:tcW w:w="649" w:type="dxa"/>
            <w:vAlign w:val="center"/>
          </w:tcPr>
          <w:p w14:paraId="56FB68AA"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700</w:t>
            </w:r>
          </w:p>
        </w:tc>
        <w:tc>
          <w:tcPr>
            <w:tcW w:w="649" w:type="dxa"/>
            <w:vAlign w:val="center"/>
          </w:tcPr>
          <w:p w14:paraId="05EB342D"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750</w:t>
            </w:r>
          </w:p>
        </w:tc>
        <w:tc>
          <w:tcPr>
            <w:tcW w:w="623" w:type="dxa"/>
            <w:vAlign w:val="center"/>
          </w:tcPr>
          <w:p w14:paraId="2B3D63D6"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800</w:t>
            </w:r>
          </w:p>
        </w:tc>
        <w:tc>
          <w:tcPr>
            <w:tcW w:w="803" w:type="dxa"/>
            <w:vAlign w:val="center"/>
          </w:tcPr>
          <w:p w14:paraId="6D2BD923" w14:textId="77777777" w:rsidR="005872A3" w:rsidRPr="00397A97" w:rsidRDefault="005872A3" w:rsidP="005872A3">
            <w:pPr>
              <w:autoSpaceDE w:val="0"/>
              <w:autoSpaceDN w:val="0"/>
              <w:spacing w:before="1" w:line="230"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850</w:t>
            </w:r>
          </w:p>
        </w:tc>
      </w:tr>
      <w:tr w:rsidR="00397A97" w:rsidRPr="00397A97" w14:paraId="7F06CBE8" w14:textId="77777777" w:rsidTr="005872A3">
        <w:trPr>
          <w:trHeight w:val="251"/>
          <w:jc w:val="center"/>
        </w:trPr>
        <w:tc>
          <w:tcPr>
            <w:tcW w:w="1017" w:type="dxa"/>
            <w:vAlign w:val="center"/>
          </w:tcPr>
          <w:p w14:paraId="231456A4" w14:textId="41C6D508" w:rsidR="005872A3" w:rsidRPr="00397A97" w:rsidRDefault="005872A3" w:rsidP="005872A3">
            <w:pPr>
              <w:autoSpaceDE w:val="0"/>
              <w:autoSpaceDN w:val="0"/>
              <w:spacing w:line="231" w:lineRule="exact"/>
              <w:ind w:left="47"/>
              <w:jc w:val="center"/>
              <w:rPr>
                <w:rFonts w:eastAsia="宋体"/>
                <w:color w:val="auto"/>
                <w:sz w:val="22"/>
                <w:szCs w:val="22"/>
                <w:lang w:val="zh-CN" w:eastAsia="zh-CN" w:bidi="zh-CN"/>
              </w:rPr>
            </w:pPr>
            <w:r w:rsidRPr="00397A97">
              <w:rPr>
                <w:rFonts w:eastAsia="宋体"/>
                <w:color w:val="auto"/>
                <w:sz w:val="22"/>
                <w:szCs w:val="22"/>
                <w:lang w:val="zh-CN" w:eastAsia="zh-CN" w:bidi="zh-CN"/>
              </w:rPr>
              <w:t>Δ</w:t>
            </w:r>
            <w:r w:rsidRPr="00397A97">
              <w:rPr>
                <w:rFonts w:eastAsia="宋体"/>
                <w:i/>
                <w:iCs/>
                <w:color w:val="auto"/>
                <w:sz w:val="22"/>
                <w:szCs w:val="22"/>
                <w:lang w:val="zh-CN" w:eastAsia="zh-CN" w:bidi="zh-CN"/>
              </w:rPr>
              <w:t>η</w:t>
            </w:r>
            <w:r w:rsidRPr="00397A97">
              <w:rPr>
                <w:rFonts w:eastAsia="宋体" w:hint="eastAsia"/>
                <w:color w:val="auto"/>
                <w:sz w:val="22"/>
                <w:szCs w:val="22"/>
                <w:lang w:eastAsia="zh-CN" w:bidi="zh-CN"/>
              </w:rPr>
              <w:t>/</w:t>
            </w:r>
            <w:r w:rsidRPr="00397A97">
              <w:rPr>
                <w:rFonts w:eastAsia="宋体"/>
                <w:color w:val="auto"/>
                <w:sz w:val="22"/>
                <w:szCs w:val="22"/>
                <w:lang w:eastAsia="zh-CN" w:bidi="zh-CN"/>
              </w:rPr>
              <w:t>%</w:t>
            </w:r>
          </w:p>
        </w:tc>
        <w:tc>
          <w:tcPr>
            <w:tcW w:w="663" w:type="dxa"/>
            <w:vAlign w:val="center"/>
          </w:tcPr>
          <w:p w14:paraId="5E4C96F6"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w:t>
            </w:r>
          </w:p>
        </w:tc>
        <w:tc>
          <w:tcPr>
            <w:tcW w:w="677" w:type="dxa"/>
            <w:vAlign w:val="center"/>
          </w:tcPr>
          <w:p w14:paraId="3B483CD9"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1.5</w:t>
            </w:r>
          </w:p>
        </w:tc>
        <w:tc>
          <w:tcPr>
            <w:tcW w:w="663" w:type="dxa"/>
            <w:vAlign w:val="center"/>
          </w:tcPr>
          <w:p w14:paraId="5D5336BC"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w:t>
            </w:r>
          </w:p>
        </w:tc>
        <w:tc>
          <w:tcPr>
            <w:tcW w:w="663" w:type="dxa"/>
            <w:vAlign w:val="center"/>
          </w:tcPr>
          <w:p w14:paraId="5C67A555"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0.5</w:t>
            </w:r>
          </w:p>
        </w:tc>
        <w:tc>
          <w:tcPr>
            <w:tcW w:w="649" w:type="dxa"/>
            <w:vAlign w:val="center"/>
          </w:tcPr>
          <w:p w14:paraId="0F3EA252"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0.2</w:t>
            </w:r>
          </w:p>
        </w:tc>
        <w:tc>
          <w:tcPr>
            <w:tcW w:w="649" w:type="dxa"/>
            <w:vAlign w:val="center"/>
          </w:tcPr>
          <w:p w14:paraId="70E5E19A"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0.1</w:t>
            </w:r>
          </w:p>
        </w:tc>
        <w:tc>
          <w:tcPr>
            <w:tcW w:w="623" w:type="dxa"/>
            <w:vAlign w:val="center"/>
          </w:tcPr>
          <w:p w14:paraId="3E0CCB87"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w:t>
            </w:r>
          </w:p>
        </w:tc>
        <w:tc>
          <w:tcPr>
            <w:tcW w:w="803" w:type="dxa"/>
            <w:vAlign w:val="center"/>
          </w:tcPr>
          <w:p w14:paraId="0BE8DA2E" w14:textId="77777777" w:rsidR="005872A3" w:rsidRPr="00397A97" w:rsidRDefault="005872A3" w:rsidP="005872A3">
            <w:pPr>
              <w:autoSpaceDE w:val="0"/>
              <w:autoSpaceDN w:val="0"/>
              <w:spacing w:line="231"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0.1</w:t>
            </w:r>
          </w:p>
        </w:tc>
      </w:tr>
      <w:tr w:rsidR="00397A97" w:rsidRPr="00397A97" w14:paraId="4CA02FFB" w14:textId="77777777" w:rsidTr="005872A3">
        <w:trPr>
          <w:trHeight w:val="251"/>
          <w:jc w:val="center"/>
        </w:trPr>
        <w:tc>
          <w:tcPr>
            <w:tcW w:w="1017" w:type="dxa"/>
            <w:vAlign w:val="center"/>
          </w:tcPr>
          <w:p w14:paraId="42C98223" w14:textId="6D50D5F4" w:rsidR="005872A3" w:rsidRPr="00397A97" w:rsidRDefault="005872A3" w:rsidP="005872A3">
            <w:pPr>
              <w:autoSpaceDE w:val="0"/>
              <w:autoSpaceDN w:val="0"/>
              <w:spacing w:line="231" w:lineRule="exact"/>
              <w:ind w:left="47"/>
              <w:jc w:val="center"/>
              <w:rPr>
                <w:rFonts w:eastAsia="宋体"/>
                <w:color w:val="auto"/>
                <w:sz w:val="22"/>
                <w:szCs w:val="22"/>
                <w:lang w:val="zh-CN" w:eastAsia="zh-CN" w:bidi="zh-CN"/>
              </w:rPr>
            </w:pPr>
            <w:r w:rsidRPr="00397A97">
              <w:rPr>
                <w:rFonts w:eastAsia="宋体"/>
                <w:i/>
                <w:iCs/>
                <w:color w:val="auto"/>
                <w:sz w:val="22"/>
                <w:szCs w:val="22"/>
                <w:lang w:val="zh-CN" w:eastAsia="zh-CN" w:bidi="zh-CN"/>
              </w:rPr>
              <w:t>n</w:t>
            </w:r>
            <w:r w:rsidRPr="00397A97">
              <w:rPr>
                <w:rFonts w:eastAsia="宋体"/>
                <w:color w:val="auto"/>
                <w:sz w:val="22"/>
                <w:szCs w:val="22"/>
                <w:vertAlign w:val="subscript"/>
                <w:lang w:val="zh-CN" w:eastAsia="zh-CN" w:bidi="zh-CN"/>
              </w:rPr>
              <w:t>s</w:t>
            </w:r>
          </w:p>
        </w:tc>
        <w:tc>
          <w:tcPr>
            <w:tcW w:w="663" w:type="dxa"/>
            <w:vAlign w:val="center"/>
          </w:tcPr>
          <w:p w14:paraId="4792401F"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900</w:t>
            </w:r>
          </w:p>
        </w:tc>
        <w:tc>
          <w:tcPr>
            <w:tcW w:w="677" w:type="dxa"/>
            <w:vAlign w:val="center"/>
          </w:tcPr>
          <w:p w14:paraId="50B2C312"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950</w:t>
            </w:r>
          </w:p>
        </w:tc>
        <w:tc>
          <w:tcPr>
            <w:tcW w:w="663" w:type="dxa"/>
            <w:vAlign w:val="center"/>
          </w:tcPr>
          <w:p w14:paraId="74F27343"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1000</w:t>
            </w:r>
          </w:p>
        </w:tc>
        <w:tc>
          <w:tcPr>
            <w:tcW w:w="663" w:type="dxa"/>
            <w:vAlign w:val="center"/>
          </w:tcPr>
          <w:p w14:paraId="143CB67F"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1050</w:t>
            </w:r>
          </w:p>
        </w:tc>
        <w:tc>
          <w:tcPr>
            <w:tcW w:w="649" w:type="dxa"/>
            <w:vAlign w:val="center"/>
          </w:tcPr>
          <w:p w14:paraId="7831E200"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1100</w:t>
            </w:r>
          </w:p>
        </w:tc>
        <w:tc>
          <w:tcPr>
            <w:tcW w:w="649" w:type="dxa"/>
            <w:vAlign w:val="center"/>
          </w:tcPr>
          <w:p w14:paraId="2CB81F39"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1150</w:t>
            </w:r>
          </w:p>
        </w:tc>
        <w:tc>
          <w:tcPr>
            <w:tcW w:w="623" w:type="dxa"/>
            <w:vAlign w:val="center"/>
          </w:tcPr>
          <w:p w14:paraId="2E92A60D" w14:textId="77777777" w:rsidR="005872A3" w:rsidRPr="00397A97" w:rsidRDefault="005872A3" w:rsidP="005872A3">
            <w:pPr>
              <w:autoSpaceDE w:val="0"/>
              <w:autoSpaceDN w:val="0"/>
              <w:spacing w:line="231"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1200</w:t>
            </w:r>
          </w:p>
        </w:tc>
        <w:tc>
          <w:tcPr>
            <w:tcW w:w="803" w:type="dxa"/>
            <w:vAlign w:val="center"/>
          </w:tcPr>
          <w:p w14:paraId="4AF8FA1E" w14:textId="77777777" w:rsidR="005872A3" w:rsidRPr="00397A97" w:rsidRDefault="005872A3" w:rsidP="005872A3">
            <w:pPr>
              <w:autoSpaceDE w:val="0"/>
              <w:autoSpaceDN w:val="0"/>
              <w:spacing w:line="231"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1250</w:t>
            </w:r>
          </w:p>
        </w:tc>
      </w:tr>
      <w:tr w:rsidR="00397A97" w:rsidRPr="00397A97" w14:paraId="44B85300" w14:textId="77777777" w:rsidTr="005872A3">
        <w:trPr>
          <w:trHeight w:val="251"/>
          <w:jc w:val="center"/>
        </w:trPr>
        <w:tc>
          <w:tcPr>
            <w:tcW w:w="1017" w:type="dxa"/>
            <w:vAlign w:val="center"/>
          </w:tcPr>
          <w:p w14:paraId="385D9D48" w14:textId="421076C5" w:rsidR="005872A3" w:rsidRPr="00397A97" w:rsidRDefault="005872A3" w:rsidP="005872A3">
            <w:pPr>
              <w:autoSpaceDE w:val="0"/>
              <w:autoSpaceDN w:val="0"/>
              <w:spacing w:before="1" w:line="230" w:lineRule="exact"/>
              <w:ind w:left="47"/>
              <w:jc w:val="center"/>
              <w:rPr>
                <w:rFonts w:eastAsia="宋体"/>
                <w:color w:val="auto"/>
                <w:sz w:val="22"/>
                <w:szCs w:val="22"/>
                <w:lang w:val="zh-CN" w:eastAsia="zh-CN" w:bidi="zh-CN"/>
              </w:rPr>
            </w:pPr>
            <w:r w:rsidRPr="00397A97">
              <w:rPr>
                <w:rFonts w:eastAsia="宋体"/>
                <w:color w:val="auto"/>
                <w:sz w:val="22"/>
                <w:szCs w:val="22"/>
                <w:lang w:val="zh-CN" w:eastAsia="zh-CN" w:bidi="zh-CN"/>
              </w:rPr>
              <w:t>Δ</w:t>
            </w:r>
            <w:r w:rsidRPr="00397A97">
              <w:rPr>
                <w:rFonts w:eastAsia="宋体"/>
                <w:i/>
                <w:iCs/>
                <w:color w:val="auto"/>
                <w:sz w:val="22"/>
                <w:szCs w:val="22"/>
                <w:lang w:val="zh-CN" w:eastAsia="zh-CN" w:bidi="zh-CN"/>
              </w:rPr>
              <w:t>η</w:t>
            </w:r>
            <w:r w:rsidRPr="00397A97">
              <w:rPr>
                <w:rFonts w:eastAsia="宋体" w:hint="eastAsia"/>
                <w:color w:val="auto"/>
                <w:sz w:val="22"/>
                <w:szCs w:val="22"/>
                <w:lang w:eastAsia="zh-CN" w:bidi="zh-CN"/>
              </w:rPr>
              <w:t>/</w:t>
            </w:r>
            <w:r w:rsidRPr="00397A97">
              <w:rPr>
                <w:rFonts w:eastAsia="宋体"/>
                <w:color w:val="auto"/>
                <w:sz w:val="22"/>
                <w:szCs w:val="22"/>
                <w:lang w:eastAsia="zh-CN" w:bidi="zh-CN"/>
              </w:rPr>
              <w:t>%</w:t>
            </w:r>
          </w:p>
        </w:tc>
        <w:tc>
          <w:tcPr>
            <w:tcW w:w="663" w:type="dxa"/>
            <w:vAlign w:val="center"/>
          </w:tcPr>
          <w:p w14:paraId="7A67989D"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0.2</w:t>
            </w:r>
          </w:p>
        </w:tc>
        <w:tc>
          <w:tcPr>
            <w:tcW w:w="677" w:type="dxa"/>
            <w:vAlign w:val="center"/>
          </w:tcPr>
          <w:p w14:paraId="7356A77B"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0.3</w:t>
            </w:r>
          </w:p>
        </w:tc>
        <w:tc>
          <w:tcPr>
            <w:tcW w:w="663" w:type="dxa"/>
            <w:vAlign w:val="center"/>
          </w:tcPr>
          <w:p w14:paraId="5E6421FA"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0.35</w:t>
            </w:r>
          </w:p>
        </w:tc>
        <w:tc>
          <w:tcPr>
            <w:tcW w:w="663" w:type="dxa"/>
            <w:vAlign w:val="center"/>
          </w:tcPr>
          <w:p w14:paraId="42785D3F"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0.45</w:t>
            </w:r>
          </w:p>
        </w:tc>
        <w:tc>
          <w:tcPr>
            <w:tcW w:w="649" w:type="dxa"/>
            <w:vAlign w:val="center"/>
          </w:tcPr>
          <w:p w14:paraId="1E9E032B"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0.6</w:t>
            </w:r>
          </w:p>
        </w:tc>
        <w:tc>
          <w:tcPr>
            <w:tcW w:w="649" w:type="dxa"/>
            <w:vAlign w:val="center"/>
          </w:tcPr>
          <w:p w14:paraId="2EEC54D3"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0.75</w:t>
            </w:r>
          </w:p>
        </w:tc>
        <w:tc>
          <w:tcPr>
            <w:tcW w:w="623" w:type="dxa"/>
            <w:vAlign w:val="center"/>
          </w:tcPr>
          <w:p w14:paraId="3B7EF214"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w:t>
            </w:r>
          </w:p>
        </w:tc>
        <w:tc>
          <w:tcPr>
            <w:tcW w:w="803" w:type="dxa"/>
            <w:vAlign w:val="center"/>
          </w:tcPr>
          <w:p w14:paraId="1019B16D" w14:textId="77777777" w:rsidR="005872A3" w:rsidRPr="00397A97" w:rsidRDefault="005872A3" w:rsidP="005872A3">
            <w:pPr>
              <w:autoSpaceDE w:val="0"/>
              <w:autoSpaceDN w:val="0"/>
              <w:spacing w:before="1" w:line="230" w:lineRule="exact"/>
              <w:ind w:right="-29"/>
              <w:jc w:val="center"/>
              <w:rPr>
                <w:rFonts w:eastAsia="宋体"/>
                <w:color w:val="auto"/>
                <w:sz w:val="22"/>
                <w:szCs w:val="22"/>
                <w:lang w:val="zh-CN" w:eastAsia="zh-CN" w:bidi="zh-CN"/>
              </w:rPr>
            </w:pPr>
            <w:r w:rsidRPr="00397A97">
              <w:rPr>
                <w:rFonts w:eastAsia="宋体"/>
                <w:color w:val="auto"/>
                <w:sz w:val="22"/>
                <w:szCs w:val="22"/>
                <w:lang w:val="zh-CN" w:eastAsia="zh-CN" w:bidi="zh-CN"/>
              </w:rPr>
              <w:t>1.3</w:t>
            </w:r>
          </w:p>
        </w:tc>
      </w:tr>
      <w:tr w:rsidR="00397A97" w:rsidRPr="00397A97" w14:paraId="7FCDE630" w14:textId="77777777" w:rsidTr="005872A3">
        <w:trPr>
          <w:trHeight w:val="251"/>
          <w:jc w:val="center"/>
        </w:trPr>
        <w:tc>
          <w:tcPr>
            <w:tcW w:w="1017" w:type="dxa"/>
            <w:vAlign w:val="center"/>
          </w:tcPr>
          <w:p w14:paraId="6E550DE0" w14:textId="185B1A96" w:rsidR="005872A3" w:rsidRPr="00397A97" w:rsidRDefault="005872A3" w:rsidP="005872A3">
            <w:pPr>
              <w:autoSpaceDE w:val="0"/>
              <w:autoSpaceDN w:val="0"/>
              <w:spacing w:before="1" w:line="230" w:lineRule="exact"/>
              <w:ind w:left="47"/>
              <w:jc w:val="center"/>
              <w:rPr>
                <w:rFonts w:eastAsia="宋体"/>
                <w:color w:val="auto"/>
                <w:sz w:val="22"/>
                <w:szCs w:val="22"/>
                <w:lang w:val="zh-CN" w:eastAsia="zh-CN" w:bidi="zh-CN"/>
              </w:rPr>
            </w:pPr>
            <w:r w:rsidRPr="00397A97">
              <w:rPr>
                <w:rFonts w:eastAsia="宋体"/>
                <w:i/>
                <w:iCs/>
                <w:color w:val="auto"/>
                <w:sz w:val="22"/>
                <w:szCs w:val="22"/>
                <w:lang w:val="zh-CN" w:eastAsia="zh-CN" w:bidi="zh-CN"/>
              </w:rPr>
              <w:t>n</w:t>
            </w:r>
            <w:r w:rsidRPr="00397A97">
              <w:rPr>
                <w:rFonts w:eastAsia="宋体"/>
                <w:color w:val="auto"/>
                <w:sz w:val="22"/>
                <w:szCs w:val="22"/>
                <w:vertAlign w:val="subscript"/>
                <w:lang w:val="zh-CN" w:eastAsia="zh-CN" w:bidi="zh-CN"/>
              </w:rPr>
              <w:t>s</w:t>
            </w:r>
          </w:p>
        </w:tc>
        <w:tc>
          <w:tcPr>
            <w:tcW w:w="663" w:type="dxa"/>
            <w:vAlign w:val="center"/>
          </w:tcPr>
          <w:p w14:paraId="50023346"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1300</w:t>
            </w:r>
          </w:p>
        </w:tc>
        <w:tc>
          <w:tcPr>
            <w:tcW w:w="677" w:type="dxa"/>
            <w:vAlign w:val="center"/>
          </w:tcPr>
          <w:p w14:paraId="7F75E9A7"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1350</w:t>
            </w:r>
          </w:p>
        </w:tc>
        <w:tc>
          <w:tcPr>
            <w:tcW w:w="663" w:type="dxa"/>
            <w:vAlign w:val="center"/>
          </w:tcPr>
          <w:p w14:paraId="6991BB14"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1400</w:t>
            </w:r>
          </w:p>
        </w:tc>
        <w:tc>
          <w:tcPr>
            <w:tcW w:w="663" w:type="dxa"/>
            <w:vAlign w:val="center"/>
          </w:tcPr>
          <w:p w14:paraId="16C2E195"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1450</w:t>
            </w:r>
          </w:p>
        </w:tc>
        <w:tc>
          <w:tcPr>
            <w:tcW w:w="649" w:type="dxa"/>
            <w:vAlign w:val="center"/>
          </w:tcPr>
          <w:p w14:paraId="4D54D982"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1500</w:t>
            </w:r>
          </w:p>
        </w:tc>
        <w:tc>
          <w:tcPr>
            <w:tcW w:w="649" w:type="dxa"/>
            <w:vAlign w:val="center"/>
          </w:tcPr>
          <w:p w14:paraId="4B293BE6"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1550</w:t>
            </w:r>
          </w:p>
        </w:tc>
        <w:tc>
          <w:tcPr>
            <w:tcW w:w="623" w:type="dxa"/>
            <w:vAlign w:val="center"/>
          </w:tcPr>
          <w:p w14:paraId="07EBC112" w14:textId="77777777" w:rsidR="005872A3" w:rsidRPr="00397A97" w:rsidRDefault="005872A3" w:rsidP="005872A3">
            <w:pPr>
              <w:autoSpaceDE w:val="0"/>
              <w:autoSpaceDN w:val="0"/>
              <w:spacing w:before="1" w:line="230"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1600</w:t>
            </w:r>
          </w:p>
        </w:tc>
        <w:tc>
          <w:tcPr>
            <w:tcW w:w="803" w:type="dxa"/>
            <w:vAlign w:val="center"/>
          </w:tcPr>
          <w:p w14:paraId="7A5A9332" w14:textId="77777777" w:rsidR="005872A3" w:rsidRPr="00397A97" w:rsidRDefault="005872A3" w:rsidP="005872A3">
            <w:pPr>
              <w:autoSpaceDE w:val="0"/>
              <w:autoSpaceDN w:val="0"/>
              <w:jc w:val="center"/>
              <w:rPr>
                <w:rFonts w:eastAsia="宋体"/>
                <w:color w:val="auto"/>
                <w:sz w:val="18"/>
                <w:szCs w:val="22"/>
                <w:lang w:val="zh-CN" w:eastAsia="zh-CN" w:bidi="zh-CN"/>
              </w:rPr>
            </w:pPr>
          </w:p>
        </w:tc>
      </w:tr>
      <w:tr w:rsidR="005872A3" w:rsidRPr="00397A97" w14:paraId="29E7EA36" w14:textId="77777777" w:rsidTr="005872A3">
        <w:trPr>
          <w:trHeight w:val="243"/>
          <w:jc w:val="center"/>
        </w:trPr>
        <w:tc>
          <w:tcPr>
            <w:tcW w:w="1017" w:type="dxa"/>
            <w:vAlign w:val="center"/>
          </w:tcPr>
          <w:p w14:paraId="1904B78D" w14:textId="77861D15" w:rsidR="005872A3" w:rsidRPr="00397A97" w:rsidRDefault="005872A3" w:rsidP="005872A3">
            <w:pPr>
              <w:autoSpaceDE w:val="0"/>
              <w:autoSpaceDN w:val="0"/>
              <w:spacing w:before="6" w:line="217" w:lineRule="exact"/>
              <w:ind w:left="47"/>
              <w:jc w:val="center"/>
              <w:rPr>
                <w:rFonts w:eastAsia="宋体"/>
                <w:color w:val="auto"/>
                <w:sz w:val="22"/>
                <w:szCs w:val="22"/>
                <w:lang w:val="zh-CN" w:eastAsia="zh-CN" w:bidi="zh-CN"/>
              </w:rPr>
            </w:pPr>
            <w:r w:rsidRPr="00397A97">
              <w:rPr>
                <w:rFonts w:eastAsia="宋体"/>
                <w:color w:val="auto"/>
                <w:sz w:val="22"/>
                <w:szCs w:val="22"/>
                <w:lang w:val="zh-CN" w:eastAsia="zh-CN" w:bidi="zh-CN"/>
              </w:rPr>
              <w:t>Δ</w:t>
            </w:r>
            <w:r w:rsidRPr="00397A97">
              <w:rPr>
                <w:rFonts w:eastAsia="宋体"/>
                <w:i/>
                <w:iCs/>
                <w:color w:val="auto"/>
                <w:sz w:val="22"/>
                <w:szCs w:val="22"/>
                <w:lang w:val="zh-CN" w:eastAsia="zh-CN" w:bidi="zh-CN"/>
              </w:rPr>
              <w:t>η</w:t>
            </w:r>
            <w:r w:rsidRPr="00397A97">
              <w:rPr>
                <w:rFonts w:eastAsia="宋体" w:hint="eastAsia"/>
                <w:color w:val="auto"/>
                <w:sz w:val="22"/>
                <w:szCs w:val="22"/>
                <w:lang w:eastAsia="zh-CN" w:bidi="zh-CN"/>
              </w:rPr>
              <w:t>/</w:t>
            </w:r>
            <w:r w:rsidRPr="00397A97">
              <w:rPr>
                <w:rFonts w:eastAsia="宋体"/>
                <w:color w:val="auto"/>
                <w:sz w:val="22"/>
                <w:szCs w:val="22"/>
                <w:lang w:eastAsia="zh-CN" w:bidi="zh-CN"/>
              </w:rPr>
              <w:t>%</w:t>
            </w:r>
          </w:p>
        </w:tc>
        <w:tc>
          <w:tcPr>
            <w:tcW w:w="663" w:type="dxa"/>
            <w:vAlign w:val="center"/>
          </w:tcPr>
          <w:p w14:paraId="6502564A" w14:textId="77777777" w:rsidR="005872A3" w:rsidRPr="00397A97" w:rsidRDefault="005872A3" w:rsidP="005872A3">
            <w:pPr>
              <w:autoSpaceDE w:val="0"/>
              <w:autoSpaceDN w:val="0"/>
              <w:spacing w:before="6" w:line="217"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1.7</w:t>
            </w:r>
          </w:p>
        </w:tc>
        <w:tc>
          <w:tcPr>
            <w:tcW w:w="677" w:type="dxa"/>
            <w:vAlign w:val="center"/>
          </w:tcPr>
          <w:p w14:paraId="25B54C52" w14:textId="77777777" w:rsidR="005872A3" w:rsidRPr="00397A97" w:rsidRDefault="005872A3" w:rsidP="005872A3">
            <w:pPr>
              <w:autoSpaceDE w:val="0"/>
              <w:autoSpaceDN w:val="0"/>
              <w:spacing w:before="6" w:line="217"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w:t>
            </w:r>
          </w:p>
        </w:tc>
        <w:tc>
          <w:tcPr>
            <w:tcW w:w="663" w:type="dxa"/>
            <w:vAlign w:val="center"/>
          </w:tcPr>
          <w:p w14:paraId="373DADCC" w14:textId="77777777" w:rsidR="005872A3" w:rsidRPr="00397A97" w:rsidRDefault="005872A3" w:rsidP="005872A3">
            <w:pPr>
              <w:autoSpaceDE w:val="0"/>
              <w:autoSpaceDN w:val="0"/>
              <w:spacing w:before="6" w:line="217"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2.5</w:t>
            </w:r>
          </w:p>
        </w:tc>
        <w:tc>
          <w:tcPr>
            <w:tcW w:w="663" w:type="dxa"/>
            <w:vAlign w:val="center"/>
          </w:tcPr>
          <w:p w14:paraId="544133F0" w14:textId="77777777" w:rsidR="005872A3" w:rsidRPr="00397A97" w:rsidRDefault="005872A3" w:rsidP="005872A3">
            <w:pPr>
              <w:autoSpaceDE w:val="0"/>
              <w:autoSpaceDN w:val="0"/>
              <w:spacing w:before="6" w:line="217"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3</w:t>
            </w:r>
          </w:p>
        </w:tc>
        <w:tc>
          <w:tcPr>
            <w:tcW w:w="649" w:type="dxa"/>
            <w:vAlign w:val="center"/>
          </w:tcPr>
          <w:p w14:paraId="64726D4E" w14:textId="77777777" w:rsidR="005872A3" w:rsidRPr="00397A97" w:rsidRDefault="005872A3" w:rsidP="005872A3">
            <w:pPr>
              <w:autoSpaceDE w:val="0"/>
              <w:autoSpaceDN w:val="0"/>
              <w:spacing w:before="6" w:line="217"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3.5</w:t>
            </w:r>
          </w:p>
        </w:tc>
        <w:tc>
          <w:tcPr>
            <w:tcW w:w="649" w:type="dxa"/>
            <w:vAlign w:val="center"/>
          </w:tcPr>
          <w:p w14:paraId="14D8317D" w14:textId="77777777" w:rsidR="005872A3" w:rsidRPr="00397A97" w:rsidRDefault="005872A3" w:rsidP="005872A3">
            <w:pPr>
              <w:autoSpaceDE w:val="0"/>
              <w:autoSpaceDN w:val="0"/>
              <w:spacing w:before="6" w:line="217"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4</w:t>
            </w:r>
          </w:p>
        </w:tc>
        <w:tc>
          <w:tcPr>
            <w:tcW w:w="623" w:type="dxa"/>
            <w:vAlign w:val="center"/>
          </w:tcPr>
          <w:p w14:paraId="44EF4E51" w14:textId="77777777" w:rsidR="005872A3" w:rsidRPr="00397A97" w:rsidRDefault="005872A3" w:rsidP="005872A3">
            <w:pPr>
              <w:autoSpaceDE w:val="0"/>
              <w:autoSpaceDN w:val="0"/>
              <w:spacing w:before="6" w:line="217" w:lineRule="exact"/>
              <w:ind w:right="-15"/>
              <w:jc w:val="center"/>
              <w:rPr>
                <w:rFonts w:eastAsia="宋体"/>
                <w:color w:val="auto"/>
                <w:sz w:val="22"/>
                <w:szCs w:val="22"/>
                <w:lang w:val="zh-CN" w:eastAsia="zh-CN" w:bidi="zh-CN"/>
              </w:rPr>
            </w:pPr>
            <w:r w:rsidRPr="00397A97">
              <w:rPr>
                <w:rFonts w:eastAsia="宋体"/>
                <w:color w:val="auto"/>
                <w:sz w:val="22"/>
                <w:szCs w:val="22"/>
                <w:lang w:val="zh-CN" w:eastAsia="zh-CN" w:bidi="zh-CN"/>
              </w:rPr>
              <w:t>4.5</w:t>
            </w:r>
          </w:p>
        </w:tc>
        <w:tc>
          <w:tcPr>
            <w:tcW w:w="803" w:type="dxa"/>
            <w:vAlign w:val="center"/>
          </w:tcPr>
          <w:p w14:paraId="2B9C6553" w14:textId="77777777" w:rsidR="005872A3" w:rsidRPr="00397A97" w:rsidRDefault="005872A3" w:rsidP="005872A3">
            <w:pPr>
              <w:autoSpaceDE w:val="0"/>
              <w:autoSpaceDN w:val="0"/>
              <w:jc w:val="center"/>
              <w:rPr>
                <w:rFonts w:eastAsia="宋体"/>
                <w:color w:val="auto"/>
                <w:sz w:val="16"/>
                <w:szCs w:val="22"/>
                <w:lang w:val="zh-CN" w:eastAsia="zh-CN" w:bidi="zh-CN"/>
              </w:rPr>
            </w:pPr>
          </w:p>
        </w:tc>
      </w:tr>
    </w:tbl>
    <w:p w14:paraId="154AD016" w14:textId="77777777" w:rsidR="00D95D85" w:rsidRPr="00397A97" w:rsidRDefault="00D95D85">
      <w:pPr>
        <w:spacing w:line="209" w:lineRule="exact"/>
        <w:rPr>
          <w:color w:val="auto"/>
          <w:sz w:val="22"/>
        </w:rPr>
      </w:pPr>
      <w:bookmarkStart w:id="86" w:name="BookMark8"/>
    </w:p>
    <w:p w14:paraId="72F9018E" w14:textId="77777777" w:rsidR="00D95D85" w:rsidRPr="00397A97" w:rsidRDefault="00D95D85">
      <w:pPr>
        <w:spacing w:line="209" w:lineRule="exact"/>
        <w:rPr>
          <w:color w:val="auto"/>
          <w:sz w:val="22"/>
        </w:rPr>
      </w:pPr>
    </w:p>
    <w:p w14:paraId="67C3A6FD" w14:textId="77777777" w:rsidR="00D95D85" w:rsidRPr="00397A97" w:rsidRDefault="00D95D85">
      <w:pPr>
        <w:spacing w:line="209" w:lineRule="exact"/>
        <w:rPr>
          <w:color w:val="auto"/>
          <w:sz w:val="22"/>
        </w:rPr>
      </w:pPr>
    </w:p>
    <w:p w14:paraId="4DEDB3ED" w14:textId="77777777" w:rsidR="00D95D85" w:rsidRPr="00397A97" w:rsidRDefault="00D95D85">
      <w:pPr>
        <w:spacing w:line="209" w:lineRule="exact"/>
        <w:rPr>
          <w:color w:val="auto"/>
          <w:sz w:val="22"/>
        </w:rPr>
      </w:pPr>
    </w:p>
    <w:p w14:paraId="4110D0EA" w14:textId="57EA2DD9" w:rsidR="00F72044" w:rsidRPr="00397A97" w:rsidRDefault="00D95D85" w:rsidP="00D95D85">
      <w:pPr>
        <w:spacing w:line="209" w:lineRule="exact"/>
        <w:jc w:val="center"/>
        <w:rPr>
          <w:color w:val="auto"/>
          <w:sz w:val="22"/>
        </w:rPr>
        <w:sectPr w:rsidR="00F72044" w:rsidRPr="00397A97">
          <w:headerReference w:type="even" r:id="rId23"/>
          <w:headerReference w:type="default" r:id="rId24"/>
          <w:footerReference w:type="even" r:id="rId25"/>
          <w:footerReference w:type="default" r:id="rId26"/>
          <w:pgSz w:w="11910" w:h="16840"/>
          <w:pgMar w:top="1580" w:right="1620" w:bottom="280" w:left="940" w:header="720" w:footer="720" w:gutter="0"/>
          <w:cols w:space="720"/>
        </w:sectPr>
      </w:pPr>
      <w:r w:rsidRPr="00397A97">
        <w:rPr>
          <w:noProof/>
          <w:color w:val="auto"/>
          <w:lang w:eastAsia="zh-CN" w:bidi="ar-SA"/>
        </w:rPr>
        <w:drawing>
          <wp:inline distT="0" distB="0" distL="0" distR="0" wp14:anchorId="15A88229" wp14:editId="7C960960">
            <wp:extent cx="1485900" cy="317500"/>
            <wp:effectExtent l="0" t="0" r="0" b="6350"/>
            <wp:docPr id="44267236" name="图片 44267236"/>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2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6"/>
    </w:p>
    <w:p w14:paraId="3D2B7CCC" w14:textId="77777777" w:rsidR="00F72044" w:rsidRPr="00397A97" w:rsidRDefault="00F72044" w:rsidP="00030D51">
      <w:pPr>
        <w:pStyle w:val="Bodytext30"/>
        <w:spacing w:after="40" w:line="240" w:lineRule="auto"/>
        <w:ind w:left="0" w:firstLine="0"/>
        <w:rPr>
          <w:rFonts w:eastAsia="宋体"/>
          <w:color w:val="auto"/>
          <w:lang w:eastAsia="zh-CN"/>
        </w:rPr>
      </w:pPr>
    </w:p>
    <w:sectPr w:rsidR="00F72044" w:rsidRPr="00397A97" w:rsidSect="00F72044">
      <w:headerReference w:type="even" r:id="rId28"/>
      <w:headerReference w:type="default" r:id="rId29"/>
      <w:footerReference w:type="even" r:id="rId30"/>
      <w:footerReference w:type="default" r:id="rId31"/>
      <w:pgSz w:w="11900" w:h="16840"/>
      <w:pgMar w:top="1440" w:right="1800" w:bottom="1440" w:left="1800" w:header="8371" w:footer="786"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03837C" w14:textId="77777777" w:rsidR="00657017" w:rsidRDefault="00657017"/>
  </w:endnote>
  <w:endnote w:type="continuationSeparator" w:id="0">
    <w:p w14:paraId="6ECE227A" w14:textId="77777777" w:rsidR="00657017" w:rsidRDefault="006570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Arial Unicode MS"/>
    <w:panose1 w:val="02010601000101010101"/>
    <w:charset w:val="88"/>
    <w:family w:val="auto"/>
    <w:notTrueType/>
    <w:pitch w:val="variable"/>
    <w:sig w:usb0="00000000"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398263" w14:textId="77777777" w:rsidR="00E44C14" w:rsidRDefault="00E44C14" w:rsidP="00A82643">
    <w:pPr>
      <w:pStyle w:val="a7"/>
      <w:framePr w:wrap="around" w:vAnchor="text" w:hAnchor="page" w:x="10344" w:y="-15"/>
      <w:rPr>
        <w:rStyle w:val="affb"/>
      </w:rPr>
    </w:pPr>
    <w:r>
      <w:rPr>
        <w:rStyle w:val="affb"/>
      </w:rPr>
      <w:fldChar w:fldCharType="begin"/>
    </w:r>
    <w:r>
      <w:rPr>
        <w:rStyle w:val="affb"/>
      </w:rPr>
      <w:instrText xml:space="preserve">PAGE  </w:instrText>
    </w:r>
    <w:r>
      <w:rPr>
        <w:rStyle w:val="affb"/>
      </w:rPr>
      <w:fldChar w:fldCharType="separate"/>
    </w:r>
    <w:r w:rsidR="00593557">
      <w:rPr>
        <w:rStyle w:val="affb"/>
        <w:noProof/>
      </w:rPr>
      <w:t>2</w:t>
    </w:r>
    <w:r>
      <w:rPr>
        <w:rStyle w:val="affb"/>
      </w:rPr>
      <w:fldChar w:fldCharType="end"/>
    </w:r>
  </w:p>
  <w:p w14:paraId="184C0F1F" w14:textId="77777777" w:rsidR="00E44C14" w:rsidRDefault="00E44C14" w:rsidP="00161E2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B1309" w14:textId="77777777" w:rsidR="00E44C14" w:rsidRDefault="00E44C14" w:rsidP="00161E26">
    <w:pPr>
      <w:pStyle w:val="aff"/>
      <w:rPr>
        <w:rStyle w:val="affb"/>
      </w:rPr>
    </w:pPr>
    <w:r>
      <w:rPr>
        <w:rStyle w:val="affb"/>
      </w:rPr>
      <w:fldChar w:fldCharType="begin"/>
    </w:r>
    <w:r>
      <w:rPr>
        <w:rStyle w:val="affb"/>
      </w:rPr>
      <w:instrText xml:space="preserve">PAGE  </w:instrText>
    </w:r>
    <w:r>
      <w:rPr>
        <w:rStyle w:val="affb"/>
      </w:rPr>
      <w:fldChar w:fldCharType="separate"/>
    </w:r>
    <w:r w:rsidR="00593557">
      <w:rPr>
        <w:rStyle w:val="affb"/>
        <w:noProof/>
      </w:rPr>
      <w:t>3</w:t>
    </w:r>
    <w:r>
      <w:rPr>
        <w:rStyle w:val="aff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CF226" w14:textId="77777777" w:rsidR="002C170C" w:rsidRDefault="002C170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E8F33" w14:textId="77777777" w:rsidR="002C170C" w:rsidRDefault="002C170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DFC39" w14:textId="77777777" w:rsidR="002C170C" w:rsidRDefault="002C170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524E1" w14:textId="77777777" w:rsidR="002C170C" w:rsidRDefault="002C170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95CE3" w14:textId="77777777" w:rsidR="002C170C" w:rsidRDefault="002C170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E6B4B4" w14:textId="77777777" w:rsidR="002C170C" w:rsidRDefault="002C170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87A204" w14:textId="77777777" w:rsidR="00657017" w:rsidRDefault="00657017"/>
  </w:footnote>
  <w:footnote w:type="continuationSeparator" w:id="0">
    <w:p w14:paraId="04A8EAF4" w14:textId="77777777" w:rsidR="00657017" w:rsidRDefault="0065701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3817F" w14:textId="77777777" w:rsidR="00E44C14" w:rsidRPr="00BB2887" w:rsidRDefault="00E44C14" w:rsidP="00A82643">
    <w:pPr>
      <w:pStyle w:val="aff0"/>
      <w:ind w:right="210"/>
      <w:rPr>
        <w:rFonts w:ascii="宋体" w:hAnsi="宋体"/>
      </w:rPr>
    </w:pPr>
    <w:r>
      <w:t xml:space="preserve">JB/T </w:t>
    </w:r>
    <w:r>
      <w:rPr>
        <w:rFonts w:ascii="宋体" w:hAnsi="宋体"/>
      </w:rPr>
      <w:t>××××—</w:t>
    </w:r>
    <w:r>
      <w:rPr>
        <w:rFonts w:ascii="宋体" w:hAnsi="宋体" w:hint="eastAsia"/>
      </w:rPr>
      <w:t>200</w:t>
    </w:r>
    <w:r w:rsidRPr="00BB2887">
      <w:rPr>
        <w:rFonts w:ascii="宋体" w:hAnsi="宋体"/>
      </w:rPr>
      <w: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68F13" w14:textId="77777777" w:rsidR="002C170C" w:rsidRDefault="002C170C">
    <w:pPr>
      <w:pStyle w:val="a7"/>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34EBCD" w14:textId="77777777" w:rsidR="002C170C" w:rsidRDefault="002C170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AA584" w14:textId="77777777" w:rsidR="00E44C14" w:rsidRDefault="00E44C14" w:rsidP="00161E26">
    <w:pPr>
      <w:pStyle w:val="aff0"/>
    </w:pPr>
    <w:r>
      <w:t xml:space="preserve">JB/T </w:t>
    </w:r>
    <w:r w:rsidRPr="00D52E4E">
      <w:rPr>
        <w:rFonts w:ascii="宋体" w:hAnsi="宋体"/>
      </w:rPr>
      <w:t>××××—</w:t>
    </w:r>
    <w:r w:rsidRPr="00D52E4E">
      <w:rPr>
        <w:rFonts w:ascii="宋体" w:hAnsi="宋体" w:hint="eastAsia"/>
      </w:rPr>
      <w:t>200</w:t>
    </w:r>
    <w:r w:rsidRPr="00D52E4E">
      <w:rPr>
        <w:rFonts w:ascii="宋体" w:hAnsi="宋体"/>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F57EA" w14:textId="77777777" w:rsidR="00E44C14" w:rsidRDefault="00E44C14" w:rsidP="008857E4">
    <w:pPr>
      <w:pStyle w:val="a8"/>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A0CD08" w14:textId="47DFB02F" w:rsidR="002C170C" w:rsidRDefault="00ED3F6F">
    <w:pPr>
      <w:spacing w:line="1" w:lineRule="exact"/>
    </w:pPr>
    <w:r>
      <w:rPr>
        <w:noProof/>
        <w:lang w:eastAsia="zh-CN" w:bidi="ar-SA"/>
      </w:rPr>
      <mc:AlternateContent>
        <mc:Choice Requires="wps">
          <w:drawing>
            <wp:anchor distT="0" distB="0" distL="114300" distR="114300" simplePos="0" relativeHeight="251659264" behindDoc="1" locked="0" layoutInCell="1" allowOverlap="1" wp14:anchorId="33C943FF" wp14:editId="336F175A">
              <wp:simplePos x="0" y="0"/>
              <wp:positionH relativeFrom="page">
                <wp:posOffset>5391150</wp:posOffset>
              </wp:positionH>
              <wp:positionV relativeFrom="page">
                <wp:posOffset>665480</wp:posOffset>
              </wp:positionV>
              <wp:extent cx="1005840" cy="146050"/>
              <wp:effectExtent l="0" t="0" r="0" b="0"/>
              <wp:wrapNone/>
              <wp:docPr id="1238976643" name="Shap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5840" cy="146050"/>
                      </a:xfrm>
                      <a:prstGeom prst="rect">
                        <a:avLst/>
                      </a:prstGeom>
                      <a:noFill/>
                    </wps:spPr>
                    <wps:txbx>
                      <w:txbxContent>
                        <w:p w14:paraId="40E64443" w14:textId="77777777" w:rsidR="002C170C" w:rsidRDefault="002C170C">
                          <w:pPr>
                            <w:pStyle w:val="Headerorfooter20"/>
                          </w:pPr>
                          <w:r>
                            <w:t>JB/T 11916—</w:t>
                          </w:r>
                          <w:r>
                            <w:rPr>
                              <w:lang w:val="zh-CN" w:eastAsia="zh-CN" w:bidi="zh-CN"/>
                            </w:rPr>
                            <w:t>20</w:t>
                          </w:r>
                          <w:r>
                            <w:rPr>
                              <w:rFonts w:hint="eastAsia"/>
                              <w:lang w:eastAsia="zh-CN" w:bidi="zh-CN"/>
                            </w:rPr>
                            <w:t>2X</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3C943FF" id="_x0000_t202" coordsize="21600,21600" o:spt="202" path="m,l,21600r21600,l21600,xe">
              <v:stroke joinstyle="miter"/>
              <v:path gradientshapeok="t" o:connecttype="rect"/>
            </v:shapetype>
            <v:shape id="Shape 3" o:spid="_x0000_s1034" type="#_x0000_t202" style="position:absolute;margin-left:424.5pt;margin-top:52.4pt;width:79.2pt;height:11.5pt;z-index:-251657216;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" filled="f" stroked="f">
              <v:textbox style="mso-fit-shape-to-text:t" inset="0,0,0,0">
                <w:txbxContent>
                  <w:p w14:paraId="40E64443" w14:textId="77777777" w:rsidR="002C170C" w:rsidRDefault="002C170C">
                    <w:pPr>
                      <w:pStyle w:val="Headerorfooter20"/>
                    </w:pPr>
                    <w:r>
                      <w:t>JB/T 11916—</w:t>
                    </w:r>
                    <w:r>
                      <w:rPr>
                        <w:lang w:val="zh-CN" w:eastAsia="zh-CN" w:bidi="zh-CN"/>
                      </w:rPr>
                      <w:t>20</w:t>
                    </w:r>
                    <w:r>
                      <w:rPr>
                        <w:rFonts w:hint="eastAsia"/>
                        <w:lang w:eastAsia="zh-CN" w:bidi="zh-CN"/>
                      </w:rPr>
                      <w:t>2X</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D4DF6" w14:textId="6A66D3F2" w:rsidR="002C170C" w:rsidRDefault="00ED3F6F">
    <w:r>
      <w:rPr>
        <w:noProof/>
        <w:lang w:eastAsia="zh-CN" w:bidi="ar-SA"/>
      </w:rPr>
      <mc:AlternateContent>
        <mc:Choice Requires="wps">
          <w:drawing>
            <wp:anchor distT="0" distB="0" distL="114300" distR="114300" simplePos="0" relativeHeight="251660288" behindDoc="1" locked="0" layoutInCell="1" allowOverlap="1" wp14:anchorId="4B425B7D" wp14:editId="1E38216B">
              <wp:simplePos x="0" y="0"/>
              <wp:positionH relativeFrom="page">
                <wp:posOffset>1162050</wp:posOffset>
              </wp:positionH>
              <wp:positionV relativeFrom="page">
                <wp:posOffset>739775</wp:posOffset>
              </wp:positionV>
              <wp:extent cx="1005840" cy="146050"/>
              <wp:effectExtent l="0" t="0" r="0" b="0"/>
              <wp:wrapNone/>
              <wp:docPr id="168815506" name="Shap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5840" cy="146050"/>
                      </a:xfrm>
                      <a:prstGeom prst="rect">
                        <a:avLst/>
                      </a:prstGeom>
                      <a:noFill/>
                    </wps:spPr>
                    <wps:txbx>
                      <w:txbxContent>
                        <w:p w14:paraId="06CC2A73" w14:textId="77777777" w:rsidR="002C170C" w:rsidRDefault="002C170C">
                          <w:pPr>
                            <w:pStyle w:val="Headerorfooter20"/>
                          </w:pPr>
                          <w:r>
                            <w:t>JB/T 11916—</w:t>
                          </w:r>
                          <w:r>
                            <w:rPr>
                              <w:lang w:val="zh-CN" w:eastAsia="zh-CN" w:bidi="zh-CN"/>
                            </w:rPr>
                            <w:t>20</w:t>
                          </w:r>
                          <w:r>
                            <w:rPr>
                              <w:rFonts w:hint="eastAsia"/>
                              <w:lang w:eastAsia="zh-CN" w:bidi="zh-CN"/>
                            </w:rPr>
                            <w:t>2X</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B425B7D" id="_x0000_t202" coordsize="21600,21600" o:spt="202" path="m,l,21600r21600,l21600,xe">
              <v:stroke joinstyle="miter"/>
              <v:path gradientshapeok="t" o:connecttype="rect"/>
            </v:shapetype>
            <v:shape id="Shape 1" o:spid="_x0000_s1035" type="#_x0000_t202" style="position:absolute;margin-left:91.5pt;margin-top:58.25pt;width:79.2pt;height:11.5pt;z-index:-25165619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" filled="f" stroked="f">
              <v:textbox style="mso-fit-shape-to-text:t" inset="0,0,0,0">
                <w:txbxContent>
                  <w:p w14:paraId="06CC2A73" w14:textId="77777777" w:rsidR="002C170C" w:rsidRDefault="002C170C">
                    <w:pPr>
                      <w:pStyle w:val="Headerorfooter20"/>
                    </w:pPr>
                    <w:r>
                      <w:t>JB/T 11916—</w:t>
                    </w:r>
                    <w:r>
                      <w:rPr>
                        <w:lang w:val="zh-CN" w:eastAsia="zh-CN" w:bidi="zh-CN"/>
                      </w:rPr>
                      <w:t>20</w:t>
                    </w:r>
                    <w:r>
                      <w:rPr>
                        <w:rFonts w:hint="eastAsia"/>
                        <w:lang w:eastAsia="zh-CN" w:bidi="zh-CN"/>
                      </w:rPr>
                      <w:t>2X</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B3DAE" w14:textId="04640A2C" w:rsidR="002C170C" w:rsidRDefault="00ED3F6F">
    <w:pPr>
      <w:spacing w:line="1" w:lineRule="exact"/>
    </w:pPr>
    <w:r>
      <w:rPr>
        <w:noProof/>
        <w:lang w:eastAsia="zh-CN" w:bidi="ar-SA"/>
      </w:rPr>
      <mc:AlternateContent>
        <mc:Choice Requires="wps">
          <w:drawing>
            <wp:anchor distT="0" distB="0" distL="114300" distR="114300" simplePos="0" relativeHeight="251671552" behindDoc="1" locked="0" layoutInCell="1" allowOverlap="1" wp14:anchorId="4BBC99AF" wp14:editId="008188A6">
              <wp:simplePos x="0" y="0"/>
              <wp:positionH relativeFrom="page">
                <wp:posOffset>772160</wp:posOffset>
              </wp:positionH>
              <wp:positionV relativeFrom="page">
                <wp:posOffset>906145</wp:posOffset>
              </wp:positionV>
              <wp:extent cx="1005840" cy="146050"/>
              <wp:effectExtent l="0" t="0" r="0" b="0"/>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5840" cy="146050"/>
                      </a:xfrm>
                      <a:prstGeom prst="rect">
                        <a:avLst/>
                      </a:prstGeom>
                      <a:noFill/>
                    </wps:spPr>
                    <wps:txbx>
                      <w:txbxContent>
                        <w:p w14:paraId="4F77287F" w14:textId="77777777" w:rsidR="002C170C" w:rsidRDefault="002C170C">
                          <w:pPr>
                            <w:pStyle w:val="Headerorfooter10"/>
                          </w:pPr>
                          <w:r>
                            <w:t>JB/T 11916—</w:t>
                          </w:r>
                          <w:r>
                            <w:rPr>
                              <w:lang w:val="zh-CN" w:eastAsia="zh-CN" w:bidi="zh-CN"/>
                            </w:rPr>
                            <w:t>20</w:t>
                          </w:r>
                          <w:r>
                            <w:rPr>
                              <w:rFonts w:hint="eastAsia"/>
                              <w:lang w:eastAsia="zh-CN" w:bidi="zh-CN"/>
                            </w:rPr>
                            <w:t>2X</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BBC99AF" id="_x0000_t202" coordsize="21600,21600" o:spt="202" path="m,l,21600r21600,l21600,xe">
              <v:stroke joinstyle="miter"/>
              <v:path gradientshapeok="t" o:connecttype="rect"/>
            </v:shapetype>
            <v:shape id="Shape 39" o:spid="_x0000_s1036" type="#_x0000_t202" style="position:absolute;margin-left:60.8pt;margin-top:71.35pt;width:79.2pt;height:11.5pt;z-index:-25164492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" filled="f" stroked="f">
              <v:textbox style="mso-fit-shape-to-text:t" inset="0,0,0,0">
                <w:txbxContent>
                  <w:p w14:paraId="4F77287F" w14:textId="77777777" w:rsidR="002C170C" w:rsidRDefault="002C170C">
                    <w:pPr>
                      <w:pStyle w:val="Headerorfooter10"/>
                    </w:pPr>
                    <w:r>
                      <w:t>JB/T 11916—</w:t>
                    </w:r>
                    <w:r>
                      <w:rPr>
                        <w:lang w:val="zh-CN" w:eastAsia="zh-CN" w:bidi="zh-CN"/>
                      </w:rPr>
                      <w:t>20</w:t>
                    </w:r>
                    <w:r>
                      <w:rPr>
                        <w:rFonts w:hint="eastAsia"/>
                        <w:lang w:eastAsia="zh-CN" w:bidi="zh-CN"/>
                      </w:rPr>
                      <w:t>2X</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FFF6F" w14:textId="349218F2" w:rsidR="002C170C" w:rsidRDefault="00ED3F6F">
    <w:pPr>
      <w:spacing w:line="1" w:lineRule="exact"/>
    </w:pPr>
    <w:r>
      <w:rPr>
        <w:noProof/>
        <w:lang w:eastAsia="zh-CN" w:bidi="ar-SA"/>
      </w:rPr>
      <mc:AlternateContent>
        <mc:Choice Requires="wps">
          <w:drawing>
            <wp:anchor distT="0" distB="0" distL="114300" distR="114300" simplePos="0" relativeHeight="251672576" behindDoc="1" locked="0" layoutInCell="1" allowOverlap="1" wp14:anchorId="1D60AF29" wp14:editId="126B2C60">
              <wp:simplePos x="0" y="0"/>
              <wp:positionH relativeFrom="page">
                <wp:posOffset>772160</wp:posOffset>
              </wp:positionH>
              <wp:positionV relativeFrom="page">
                <wp:posOffset>906145</wp:posOffset>
              </wp:positionV>
              <wp:extent cx="1005840" cy="146050"/>
              <wp:effectExtent l="0" t="0" r="0" b="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5840" cy="146050"/>
                      </a:xfrm>
                      <a:prstGeom prst="rect">
                        <a:avLst/>
                      </a:prstGeom>
                      <a:noFill/>
                    </wps:spPr>
                    <wps:txbx>
                      <w:txbxContent>
                        <w:p w14:paraId="6970E8E4" w14:textId="77777777" w:rsidR="002C170C" w:rsidRDefault="002C170C">
                          <w:pPr>
                            <w:pStyle w:val="Headerorfooter10"/>
                          </w:pPr>
                          <w:r>
                            <w:t>JB/T 11916—</w:t>
                          </w:r>
                          <w:r>
                            <w:rPr>
                              <w:lang w:val="zh-CN" w:eastAsia="zh-CN" w:bidi="zh-CN"/>
                            </w:rPr>
                            <w:t>20</w:t>
                          </w:r>
                          <w:r>
                            <w:rPr>
                              <w:rFonts w:hint="eastAsia"/>
                              <w:lang w:eastAsia="zh-CN" w:bidi="zh-CN"/>
                            </w:rPr>
                            <w:t>2X</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D60AF29" id="_x0000_t202" coordsize="21600,21600" o:spt="202" path="m,l,21600r21600,l21600,xe">
              <v:stroke joinstyle="miter"/>
              <v:path gradientshapeok="t" o:connecttype="rect"/>
            </v:shapetype>
            <v:shape id="Shape 37" o:spid="_x0000_s1037" type="#_x0000_t202" style="position:absolute;margin-left:60.8pt;margin-top:71.35pt;width:79.2pt;height:11.5pt;z-index:-25164390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" filled="f" stroked="f">
              <v:textbox style="mso-fit-shape-to-text:t" inset="0,0,0,0">
                <w:txbxContent>
                  <w:p w14:paraId="6970E8E4" w14:textId="77777777" w:rsidR="002C170C" w:rsidRDefault="002C170C">
                    <w:pPr>
                      <w:pStyle w:val="Headerorfooter10"/>
                    </w:pPr>
                    <w:r>
                      <w:t>JB/T 11916—</w:t>
                    </w:r>
                    <w:r>
                      <w:rPr>
                        <w:lang w:val="zh-CN" w:eastAsia="zh-CN" w:bidi="zh-CN"/>
                      </w:rPr>
                      <w:t>20</w:t>
                    </w:r>
                    <w:r>
                      <w:rPr>
                        <w:rFonts w:hint="eastAsia"/>
                        <w:lang w:eastAsia="zh-CN" w:bidi="zh-CN"/>
                      </w:rPr>
                      <w:t>2X</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B2BC5" w14:textId="0C921EB7" w:rsidR="002C170C" w:rsidRDefault="00ED3F6F">
    <w:pPr>
      <w:spacing w:line="1" w:lineRule="exact"/>
    </w:pPr>
    <w:r>
      <w:rPr>
        <w:noProof/>
        <w:lang w:eastAsia="zh-CN" w:bidi="ar-SA"/>
      </w:rPr>
      <mc:AlternateContent>
        <mc:Choice Requires="wps">
          <w:drawing>
            <wp:anchor distT="0" distB="0" distL="114300" distR="114300" simplePos="0" relativeHeight="251673600" behindDoc="1" locked="0" layoutInCell="1" allowOverlap="1" wp14:anchorId="212C708B" wp14:editId="48381831">
              <wp:simplePos x="0" y="0"/>
              <wp:positionH relativeFrom="page">
                <wp:posOffset>5485448</wp:posOffset>
              </wp:positionH>
              <wp:positionV relativeFrom="page">
                <wp:posOffset>831850</wp:posOffset>
              </wp:positionV>
              <wp:extent cx="1005840" cy="146050"/>
              <wp:effectExtent l="0" t="0" r="0" b="0"/>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5840" cy="146050"/>
                      </a:xfrm>
                      <a:prstGeom prst="rect">
                        <a:avLst/>
                      </a:prstGeom>
                      <a:noFill/>
                    </wps:spPr>
                    <wps:txbx>
                      <w:txbxContent>
                        <w:p w14:paraId="362246DE" w14:textId="77777777" w:rsidR="002C170C" w:rsidRDefault="002C170C">
                          <w:pPr>
                            <w:pStyle w:val="Headerorfooter10"/>
                          </w:pPr>
                          <w:r>
                            <w:t>JB/T 11916—</w:t>
                          </w:r>
                          <w:r>
                            <w:rPr>
                              <w:lang w:val="zh-CN" w:eastAsia="zh-CN" w:bidi="zh-CN"/>
                            </w:rPr>
                            <w:t>20</w:t>
                          </w:r>
                          <w:r>
                            <w:rPr>
                              <w:rFonts w:hint="eastAsia"/>
                              <w:lang w:eastAsia="zh-CN" w:bidi="zh-CN"/>
                            </w:rPr>
                            <w:t>2X</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12C708B" id="_x0000_t202" coordsize="21600,21600" o:spt="202" path="m,l,21600r21600,l21600,xe">
              <v:stroke joinstyle="miter"/>
              <v:path gradientshapeok="t" o:connecttype="rect"/>
            </v:shapetype>
            <v:shape id="Shape 43" o:spid="_x0000_s1038" type="#_x0000_t202" style="position:absolute;margin-left:431.95pt;margin-top:65.5pt;width:79.2pt;height:11.5pt;z-index:-25164288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" filled="f" stroked="f">
              <v:textbox style="mso-fit-shape-to-text:t" inset="0,0,0,0">
                <w:txbxContent>
                  <w:p w14:paraId="362246DE" w14:textId="77777777" w:rsidR="002C170C" w:rsidRDefault="002C170C">
                    <w:pPr>
                      <w:pStyle w:val="Headerorfooter10"/>
                    </w:pPr>
                    <w:r>
                      <w:t>JB/T 11916—</w:t>
                    </w:r>
                    <w:r>
                      <w:rPr>
                        <w:lang w:val="zh-CN" w:eastAsia="zh-CN" w:bidi="zh-CN"/>
                      </w:rPr>
                      <w:t>20</w:t>
                    </w:r>
                    <w:r>
                      <w:rPr>
                        <w:rFonts w:hint="eastAsia"/>
                        <w:lang w:eastAsia="zh-CN" w:bidi="zh-CN"/>
                      </w:rPr>
                      <w:t>2X</w:t>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0D0A1" w14:textId="77777777" w:rsidR="002C170C" w:rsidRDefault="002C170C">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504D24"/>
    <w:multiLevelType w:val="hybridMultilevel"/>
    <w:tmpl w:val="2A181DF4"/>
    <w:lvl w:ilvl="0" w:tplc="04090019">
      <w:start w:val="1"/>
      <w:numFmt w:val="lowerLetter"/>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2C5917C3"/>
    <w:multiLevelType w:val="multilevel"/>
    <w:tmpl w:val="439C2298"/>
    <w:lvl w:ilvl="0">
      <w:start w:val="1"/>
      <w:numFmt w:val="none"/>
      <w:pStyle w:val="a"/>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0"/>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2" w15:restartNumberingAfterBreak="0">
    <w:nsid w:val="44C50F90"/>
    <w:multiLevelType w:val="multilevel"/>
    <w:tmpl w:val="49384440"/>
    <w:lvl w:ilvl="0">
      <w:start w:val="1"/>
      <w:numFmt w:val="lowerLetter"/>
      <w:lvlText w:val="%1)"/>
      <w:lvlJc w:val="left"/>
      <w:pPr>
        <w:tabs>
          <w:tab w:val="num" w:pos="851"/>
        </w:tabs>
        <w:ind w:left="851" w:hanging="426"/>
      </w:pPr>
      <w:rPr>
        <w:rFonts w:ascii="宋体" w:eastAsia="宋体" w:hAnsi="Times New Roman" w:hint="eastAsia"/>
        <w:sz w:val="21"/>
      </w:rPr>
    </w:lvl>
    <w:lvl w:ilvl="1">
      <w:start w:val="1"/>
      <w:numFmt w:val="decimal"/>
      <w:lvlText w:val="%2)"/>
      <w:lvlJc w:val="left"/>
      <w:pPr>
        <w:tabs>
          <w:tab w:val="num"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 w15:restartNumberingAfterBreak="0">
    <w:nsid w:val="4C883BDE"/>
    <w:multiLevelType w:val="hybridMultilevel"/>
    <w:tmpl w:val="CDC0D4F0"/>
    <w:lvl w:ilvl="0" w:tplc="04090019">
      <w:start w:val="1"/>
      <w:numFmt w:val="lowerLetter"/>
      <w:lvlText w:val="%1)"/>
      <w:lvlJc w:val="left"/>
      <w:pPr>
        <w:ind w:left="440" w:hanging="440"/>
      </w:pPr>
    </w:lvl>
    <w:lvl w:ilvl="1" w:tplc="04090019">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646260FA"/>
    <w:multiLevelType w:val="multilevel"/>
    <w:tmpl w:val="646260FA"/>
    <w:lvl w:ilvl="0">
      <w:start w:val="1"/>
      <w:numFmt w:val="decimal"/>
      <w:pStyle w:val="a1"/>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5"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vlJc w:val="left"/>
      <w:pPr>
        <w:ind w:left="0" w:firstLine="0"/>
      </w:pPr>
      <w:rPr>
        <w:rFonts w:ascii="黑体" w:eastAsia="黑体" w:hint="eastAsia"/>
        <w:b w:val="0"/>
        <w:i w:val="0"/>
        <w:strike w:val="0"/>
        <w:color w:val="auto"/>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4"/>
  </w:num>
  <w:num w:numId="2">
    <w:abstractNumId w:val="5"/>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420"/>
  <w:evenAndOddHeaders/>
  <w:drawingGridHorizontalSpacing w:val="181"/>
  <w:drawingGridVerticalSpacing w:val="181"/>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wMjAyMTU0NzYzYzQyNWJmNmUyZDFmZDRlYTAzMTQifQ=="/>
  </w:docVars>
  <w:rsids>
    <w:rsidRoot w:val="00FE3282"/>
    <w:rsid w:val="BDBF720A"/>
    <w:rsid w:val="DFFEA2A9"/>
    <w:rsid w:val="FDEFA752"/>
    <w:rsid w:val="000042CE"/>
    <w:rsid w:val="00006938"/>
    <w:rsid w:val="000157CA"/>
    <w:rsid w:val="00022FDB"/>
    <w:rsid w:val="00023D7B"/>
    <w:rsid w:val="00030D51"/>
    <w:rsid w:val="00047D31"/>
    <w:rsid w:val="000508D9"/>
    <w:rsid w:val="00060350"/>
    <w:rsid w:val="0006256B"/>
    <w:rsid w:val="00062D5B"/>
    <w:rsid w:val="00064D34"/>
    <w:rsid w:val="00087E13"/>
    <w:rsid w:val="00092F6F"/>
    <w:rsid w:val="00096C33"/>
    <w:rsid w:val="000A378E"/>
    <w:rsid w:val="000B0399"/>
    <w:rsid w:val="000B29FB"/>
    <w:rsid w:val="000B3684"/>
    <w:rsid w:val="000C18E6"/>
    <w:rsid w:val="000C72A5"/>
    <w:rsid w:val="000D1ACD"/>
    <w:rsid w:val="000D4FEC"/>
    <w:rsid w:val="000D6033"/>
    <w:rsid w:val="000D6070"/>
    <w:rsid w:val="000E39C7"/>
    <w:rsid w:val="000F394B"/>
    <w:rsid w:val="0010105B"/>
    <w:rsid w:val="00111F7B"/>
    <w:rsid w:val="00120250"/>
    <w:rsid w:val="00121EA6"/>
    <w:rsid w:val="00124133"/>
    <w:rsid w:val="001241A0"/>
    <w:rsid w:val="00124326"/>
    <w:rsid w:val="00126105"/>
    <w:rsid w:val="00131880"/>
    <w:rsid w:val="0013227E"/>
    <w:rsid w:val="00135B38"/>
    <w:rsid w:val="001369D5"/>
    <w:rsid w:val="001405DA"/>
    <w:rsid w:val="001475C4"/>
    <w:rsid w:val="001576DC"/>
    <w:rsid w:val="0017042B"/>
    <w:rsid w:val="0017068F"/>
    <w:rsid w:val="00171D95"/>
    <w:rsid w:val="00180107"/>
    <w:rsid w:val="00180970"/>
    <w:rsid w:val="00190E22"/>
    <w:rsid w:val="00193B45"/>
    <w:rsid w:val="00196347"/>
    <w:rsid w:val="00196EAA"/>
    <w:rsid w:val="001A09E6"/>
    <w:rsid w:val="001A24CA"/>
    <w:rsid w:val="001B6940"/>
    <w:rsid w:val="001D1851"/>
    <w:rsid w:val="001D20C7"/>
    <w:rsid w:val="001E39CC"/>
    <w:rsid w:val="001E3C9C"/>
    <w:rsid w:val="001F097F"/>
    <w:rsid w:val="001F1FA1"/>
    <w:rsid w:val="001F31FC"/>
    <w:rsid w:val="00212964"/>
    <w:rsid w:val="00222776"/>
    <w:rsid w:val="00222B24"/>
    <w:rsid w:val="0022401B"/>
    <w:rsid w:val="00224525"/>
    <w:rsid w:val="0024027E"/>
    <w:rsid w:val="00247148"/>
    <w:rsid w:val="00247F8C"/>
    <w:rsid w:val="002508F1"/>
    <w:rsid w:val="002533DB"/>
    <w:rsid w:val="002579DE"/>
    <w:rsid w:val="00267716"/>
    <w:rsid w:val="0027208A"/>
    <w:rsid w:val="00272B8B"/>
    <w:rsid w:val="00285078"/>
    <w:rsid w:val="0028603A"/>
    <w:rsid w:val="00290AF7"/>
    <w:rsid w:val="002A2BC8"/>
    <w:rsid w:val="002C170C"/>
    <w:rsid w:val="002C5A5C"/>
    <w:rsid w:val="002D128C"/>
    <w:rsid w:val="002D6E92"/>
    <w:rsid w:val="002E18A9"/>
    <w:rsid w:val="003039D5"/>
    <w:rsid w:val="00315D5F"/>
    <w:rsid w:val="00321B36"/>
    <w:rsid w:val="00321FD0"/>
    <w:rsid w:val="00327CA1"/>
    <w:rsid w:val="00330A2E"/>
    <w:rsid w:val="00335F08"/>
    <w:rsid w:val="00340F04"/>
    <w:rsid w:val="00343F2B"/>
    <w:rsid w:val="00344642"/>
    <w:rsid w:val="003451FB"/>
    <w:rsid w:val="003469DA"/>
    <w:rsid w:val="0036069D"/>
    <w:rsid w:val="0036423D"/>
    <w:rsid w:val="003653C7"/>
    <w:rsid w:val="00370510"/>
    <w:rsid w:val="003801D0"/>
    <w:rsid w:val="00381455"/>
    <w:rsid w:val="003869F6"/>
    <w:rsid w:val="00387298"/>
    <w:rsid w:val="003946F3"/>
    <w:rsid w:val="00397A97"/>
    <w:rsid w:val="003A669F"/>
    <w:rsid w:val="003B484B"/>
    <w:rsid w:val="0040730E"/>
    <w:rsid w:val="00407B7E"/>
    <w:rsid w:val="0042085B"/>
    <w:rsid w:val="00420F8E"/>
    <w:rsid w:val="00422A3C"/>
    <w:rsid w:val="00460BF5"/>
    <w:rsid w:val="00474003"/>
    <w:rsid w:val="004777AE"/>
    <w:rsid w:val="00484905"/>
    <w:rsid w:val="004969E7"/>
    <w:rsid w:val="00497067"/>
    <w:rsid w:val="004B03AE"/>
    <w:rsid w:val="004B24D3"/>
    <w:rsid w:val="004B34C4"/>
    <w:rsid w:val="004C2238"/>
    <w:rsid w:val="004D3E51"/>
    <w:rsid w:val="004D5CB1"/>
    <w:rsid w:val="004E3225"/>
    <w:rsid w:val="004E5565"/>
    <w:rsid w:val="004E6171"/>
    <w:rsid w:val="004F1AAC"/>
    <w:rsid w:val="004F3C75"/>
    <w:rsid w:val="004F5501"/>
    <w:rsid w:val="004F6609"/>
    <w:rsid w:val="0050584D"/>
    <w:rsid w:val="00510826"/>
    <w:rsid w:val="005123C1"/>
    <w:rsid w:val="00512569"/>
    <w:rsid w:val="00520A2E"/>
    <w:rsid w:val="00526CF0"/>
    <w:rsid w:val="00554981"/>
    <w:rsid w:val="00554BF7"/>
    <w:rsid w:val="00554EC8"/>
    <w:rsid w:val="005752F7"/>
    <w:rsid w:val="00575BE0"/>
    <w:rsid w:val="00575E57"/>
    <w:rsid w:val="0057731C"/>
    <w:rsid w:val="005858FD"/>
    <w:rsid w:val="00585935"/>
    <w:rsid w:val="005872A3"/>
    <w:rsid w:val="00587807"/>
    <w:rsid w:val="00587B3A"/>
    <w:rsid w:val="00593557"/>
    <w:rsid w:val="005A5019"/>
    <w:rsid w:val="005B3AF3"/>
    <w:rsid w:val="005C0C16"/>
    <w:rsid w:val="005C3B7D"/>
    <w:rsid w:val="005D1C5E"/>
    <w:rsid w:val="005D2545"/>
    <w:rsid w:val="005D44E2"/>
    <w:rsid w:val="005F534E"/>
    <w:rsid w:val="006002DE"/>
    <w:rsid w:val="0060284B"/>
    <w:rsid w:val="00605C7F"/>
    <w:rsid w:val="006101E9"/>
    <w:rsid w:val="006103B5"/>
    <w:rsid w:val="00611310"/>
    <w:rsid w:val="00611D14"/>
    <w:rsid w:val="006208C7"/>
    <w:rsid w:val="0062627D"/>
    <w:rsid w:val="006353E4"/>
    <w:rsid w:val="00635F41"/>
    <w:rsid w:val="00652C61"/>
    <w:rsid w:val="00654258"/>
    <w:rsid w:val="006542D6"/>
    <w:rsid w:val="00657017"/>
    <w:rsid w:val="00687A74"/>
    <w:rsid w:val="006950B2"/>
    <w:rsid w:val="006961B4"/>
    <w:rsid w:val="006A05C0"/>
    <w:rsid w:val="006A3D04"/>
    <w:rsid w:val="006B5EB5"/>
    <w:rsid w:val="006C08DC"/>
    <w:rsid w:val="006C3403"/>
    <w:rsid w:val="006C625D"/>
    <w:rsid w:val="006D3B60"/>
    <w:rsid w:val="006D6825"/>
    <w:rsid w:val="006E185F"/>
    <w:rsid w:val="006E55FB"/>
    <w:rsid w:val="00700B4D"/>
    <w:rsid w:val="00707F37"/>
    <w:rsid w:val="00710FCF"/>
    <w:rsid w:val="00714863"/>
    <w:rsid w:val="00720076"/>
    <w:rsid w:val="007304F9"/>
    <w:rsid w:val="0073234F"/>
    <w:rsid w:val="00746CB0"/>
    <w:rsid w:val="00747E8D"/>
    <w:rsid w:val="007560DC"/>
    <w:rsid w:val="00761756"/>
    <w:rsid w:val="007643B3"/>
    <w:rsid w:val="00765D9B"/>
    <w:rsid w:val="007722A2"/>
    <w:rsid w:val="007724D0"/>
    <w:rsid w:val="00773CEB"/>
    <w:rsid w:val="00777FDC"/>
    <w:rsid w:val="0078458F"/>
    <w:rsid w:val="0078468D"/>
    <w:rsid w:val="00786380"/>
    <w:rsid w:val="007A0A0B"/>
    <w:rsid w:val="007B18C4"/>
    <w:rsid w:val="007C6FAF"/>
    <w:rsid w:val="007E0F03"/>
    <w:rsid w:val="007E4FBA"/>
    <w:rsid w:val="00852358"/>
    <w:rsid w:val="00860CE8"/>
    <w:rsid w:val="00864B04"/>
    <w:rsid w:val="008663BE"/>
    <w:rsid w:val="008733D5"/>
    <w:rsid w:val="00882170"/>
    <w:rsid w:val="00882A51"/>
    <w:rsid w:val="00884D0B"/>
    <w:rsid w:val="00891F8F"/>
    <w:rsid w:val="0089656B"/>
    <w:rsid w:val="008A20C5"/>
    <w:rsid w:val="008B2C6F"/>
    <w:rsid w:val="008B39C9"/>
    <w:rsid w:val="008B5EE3"/>
    <w:rsid w:val="008C243C"/>
    <w:rsid w:val="008E4545"/>
    <w:rsid w:val="008E7683"/>
    <w:rsid w:val="008F1ACF"/>
    <w:rsid w:val="009048B8"/>
    <w:rsid w:val="00916ABD"/>
    <w:rsid w:val="00921AB7"/>
    <w:rsid w:val="0093173B"/>
    <w:rsid w:val="00943744"/>
    <w:rsid w:val="009449BE"/>
    <w:rsid w:val="00944AF6"/>
    <w:rsid w:val="009500CE"/>
    <w:rsid w:val="00950D6C"/>
    <w:rsid w:val="00953B07"/>
    <w:rsid w:val="009549A6"/>
    <w:rsid w:val="009708EE"/>
    <w:rsid w:val="00973C9B"/>
    <w:rsid w:val="00975413"/>
    <w:rsid w:val="009769A8"/>
    <w:rsid w:val="00990FBE"/>
    <w:rsid w:val="009943DC"/>
    <w:rsid w:val="009A3DBD"/>
    <w:rsid w:val="009A4CF0"/>
    <w:rsid w:val="009A7446"/>
    <w:rsid w:val="009C44FA"/>
    <w:rsid w:val="009D1164"/>
    <w:rsid w:val="009D2FA2"/>
    <w:rsid w:val="009D5276"/>
    <w:rsid w:val="009E40DF"/>
    <w:rsid w:val="009E5A56"/>
    <w:rsid w:val="009E5C21"/>
    <w:rsid w:val="009E6070"/>
    <w:rsid w:val="009F77AD"/>
    <w:rsid w:val="00A02F19"/>
    <w:rsid w:val="00A268EF"/>
    <w:rsid w:val="00A37CEB"/>
    <w:rsid w:val="00A45025"/>
    <w:rsid w:val="00A54541"/>
    <w:rsid w:val="00A54C93"/>
    <w:rsid w:val="00A62AED"/>
    <w:rsid w:val="00A7112C"/>
    <w:rsid w:val="00A75379"/>
    <w:rsid w:val="00A76D13"/>
    <w:rsid w:val="00A801BF"/>
    <w:rsid w:val="00A92DE8"/>
    <w:rsid w:val="00AA6CB9"/>
    <w:rsid w:val="00AB25A6"/>
    <w:rsid w:val="00AB378C"/>
    <w:rsid w:val="00AD41E5"/>
    <w:rsid w:val="00AD48D3"/>
    <w:rsid w:val="00AE35D2"/>
    <w:rsid w:val="00AE5878"/>
    <w:rsid w:val="00AF1503"/>
    <w:rsid w:val="00AF32DD"/>
    <w:rsid w:val="00B0420B"/>
    <w:rsid w:val="00B07B70"/>
    <w:rsid w:val="00B07CD1"/>
    <w:rsid w:val="00B10C81"/>
    <w:rsid w:val="00B30F6D"/>
    <w:rsid w:val="00B36E75"/>
    <w:rsid w:val="00B4140C"/>
    <w:rsid w:val="00B42D1F"/>
    <w:rsid w:val="00B53EA5"/>
    <w:rsid w:val="00B5597D"/>
    <w:rsid w:val="00B573ED"/>
    <w:rsid w:val="00B57C26"/>
    <w:rsid w:val="00B626B9"/>
    <w:rsid w:val="00B741CF"/>
    <w:rsid w:val="00B86D0B"/>
    <w:rsid w:val="00B87515"/>
    <w:rsid w:val="00B90E12"/>
    <w:rsid w:val="00B932A7"/>
    <w:rsid w:val="00B9705C"/>
    <w:rsid w:val="00BA34FE"/>
    <w:rsid w:val="00BA51F9"/>
    <w:rsid w:val="00BB7704"/>
    <w:rsid w:val="00BC4D27"/>
    <w:rsid w:val="00BF2C7B"/>
    <w:rsid w:val="00C02C19"/>
    <w:rsid w:val="00C077F7"/>
    <w:rsid w:val="00C13570"/>
    <w:rsid w:val="00C21B6E"/>
    <w:rsid w:val="00C24200"/>
    <w:rsid w:val="00C332F1"/>
    <w:rsid w:val="00C353D3"/>
    <w:rsid w:val="00C35677"/>
    <w:rsid w:val="00C405A7"/>
    <w:rsid w:val="00C60DF6"/>
    <w:rsid w:val="00C63550"/>
    <w:rsid w:val="00C7373B"/>
    <w:rsid w:val="00C75337"/>
    <w:rsid w:val="00C76DEB"/>
    <w:rsid w:val="00C80294"/>
    <w:rsid w:val="00C82E6F"/>
    <w:rsid w:val="00C82EA9"/>
    <w:rsid w:val="00C84B6C"/>
    <w:rsid w:val="00C85D74"/>
    <w:rsid w:val="00C9515F"/>
    <w:rsid w:val="00CA5A18"/>
    <w:rsid w:val="00CA7666"/>
    <w:rsid w:val="00CB1D8B"/>
    <w:rsid w:val="00CB6A37"/>
    <w:rsid w:val="00CC0887"/>
    <w:rsid w:val="00CD2D6C"/>
    <w:rsid w:val="00CD3BCE"/>
    <w:rsid w:val="00CD60E7"/>
    <w:rsid w:val="00CE0A53"/>
    <w:rsid w:val="00CE5F3B"/>
    <w:rsid w:val="00CE684F"/>
    <w:rsid w:val="00CF19A5"/>
    <w:rsid w:val="00CF1F29"/>
    <w:rsid w:val="00CF2A53"/>
    <w:rsid w:val="00CF311C"/>
    <w:rsid w:val="00CF57D8"/>
    <w:rsid w:val="00D16EF0"/>
    <w:rsid w:val="00D27A9F"/>
    <w:rsid w:val="00D33B84"/>
    <w:rsid w:val="00D42343"/>
    <w:rsid w:val="00D433CB"/>
    <w:rsid w:val="00D56614"/>
    <w:rsid w:val="00D60B21"/>
    <w:rsid w:val="00D63CF9"/>
    <w:rsid w:val="00D71E78"/>
    <w:rsid w:val="00D73C71"/>
    <w:rsid w:val="00D75B45"/>
    <w:rsid w:val="00D82F89"/>
    <w:rsid w:val="00D861C9"/>
    <w:rsid w:val="00D918C6"/>
    <w:rsid w:val="00D95D85"/>
    <w:rsid w:val="00DA38F0"/>
    <w:rsid w:val="00DA563D"/>
    <w:rsid w:val="00DA5674"/>
    <w:rsid w:val="00DB3615"/>
    <w:rsid w:val="00DB4F89"/>
    <w:rsid w:val="00DB58AF"/>
    <w:rsid w:val="00DB665F"/>
    <w:rsid w:val="00DC2229"/>
    <w:rsid w:val="00DC4958"/>
    <w:rsid w:val="00DD7A47"/>
    <w:rsid w:val="00DE31D3"/>
    <w:rsid w:val="00DE377A"/>
    <w:rsid w:val="00DF1B32"/>
    <w:rsid w:val="00DF5B2F"/>
    <w:rsid w:val="00E00086"/>
    <w:rsid w:val="00E0166A"/>
    <w:rsid w:val="00E063EF"/>
    <w:rsid w:val="00E06501"/>
    <w:rsid w:val="00E151CD"/>
    <w:rsid w:val="00E1753C"/>
    <w:rsid w:val="00E20060"/>
    <w:rsid w:val="00E44417"/>
    <w:rsid w:val="00E44C14"/>
    <w:rsid w:val="00E52E0E"/>
    <w:rsid w:val="00E53F19"/>
    <w:rsid w:val="00E677B4"/>
    <w:rsid w:val="00E7447C"/>
    <w:rsid w:val="00E83FF2"/>
    <w:rsid w:val="00E86AA3"/>
    <w:rsid w:val="00E95BFC"/>
    <w:rsid w:val="00E96A58"/>
    <w:rsid w:val="00E97149"/>
    <w:rsid w:val="00EB4E5A"/>
    <w:rsid w:val="00EB5D84"/>
    <w:rsid w:val="00EC1931"/>
    <w:rsid w:val="00EC211D"/>
    <w:rsid w:val="00ED3F6F"/>
    <w:rsid w:val="00EF3CB3"/>
    <w:rsid w:val="00EF6485"/>
    <w:rsid w:val="00F02156"/>
    <w:rsid w:val="00F03C38"/>
    <w:rsid w:val="00F04113"/>
    <w:rsid w:val="00F1738C"/>
    <w:rsid w:val="00F2277F"/>
    <w:rsid w:val="00F256D9"/>
    <w:rsid w:val="00F270AA"/>
    <w:rsid w:val="00F27EC0"/>
    <w:rsid w:val="00F331DA"/>
    <w:rsid w:val="00F5096D"/>
    <w:rsid w:val="00F5322C"/>
    <w:rsid w:val="00F5374A"/>
    <w:rsid w:val="00F55835"/>
    <w:rsid w:val="00F55889"/>
    <w:rsid w:val="00F67187"/>
    <w:rsid w:val="00F710A1"/>
    <w:rsid w:val="00F72044"/>
    <w:rsid w:val="00F82CF1"/>
    <w:rsid w:val="00F834A9"/>
    <w:rsid w:val="00F83AD4"/>
    <w:rsid w:val="00F84632"/>
    <w:rsid w:val="00F84EC0"/>
    <w:rsid w:val="00F94CDC"/>
    <w:rsid w:val="00F95083"/>
    <w:rsid w:val="00FA3978"/>
    <w:rsid w:val="00FA6AA6"/>
    <w:rsid w:val="00FA7DCD"/>
    <w:rsid w:val="00FB25CC"/>
    <w:rsid w:val="00FB362B"/>
    <w:rsid w:val="00FB6CC1"/>
    <w:rsid w:val="00FC6891"/>
    <w:rsid w:val="00FD102E"/>
    <w:rsid w:val="00FD1903"/>
    <w:rsid w:val="00FE3282"/>
    <w:rsid w:val="00FE44B5"/>
    <w:rsid w:val="00FE4DBA"/>
    <w:rsid w:val="00FF19DD"/>
    <w:rsid w:val="00FF26D0"/>
    <w:rsid w:val="00FF710A"/>
    <w:rsid w:val="077C2F5E"/>
    <w:rsid w:val="080F6CC3"/>
    <w:rsid w:val="0C0E1AA8"/>
    <w:rsid w:val="1017040F"/>
    <w:rsid w:val="10D70416"/>
    <w:rsid w:val="158F12B7"/>
    <w:rsid w:val="1B060D1F"/>
    <w:rsid w:val="2134056A"/>
    <w:rsid w:val="232549AD"/>
    <w:rsid w:val="28C34FAB"/>
    <w:rsid w:val="2FBD730B"/>
    <w:rsid w:val="4134704F"/>
    <w:rsid w:val="43CA4263"/>
    <w:rsid w:val="442A3140"/>
    <w:rsid w:val="45105711"/>
    <w:rsid w:val="50E87CAD"/>
    <w:rsid w:val="53154A98"/>
    <w:rsid w:val="54EB34A9"/>
    <w:rsid w:val="574E2D80"/>
    <w:rsid w:val="608B620D"/>
    <w:rsid w:val="6F677269"/>
    <w:rsid w:val="73E510F0"/>
    <w:rsid w:val="7BDF4ADE"/>
    <w:rsid w:val="7DEF7709"/>
    <w:rsid w:val="7EEF7D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2049" fillcolor="white">
      <v:fill color="white"/>
    </o:shapedefaults>
    <o:shapelayout v:ext="edit">
      <o:idmap v:ext="edit" data="1"/>
    </o:shapelayout>
  </w:shapeDefaults>
  <w:decimalSymbol w:val="."/>
  <w:listSeparator w:val=","/>
  <w14:docId w14:val="574E2E27"/>
  <w15:docId w15:val="{8F9345CD-41AC-4DDB-9E6C-94D7E2E3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72044"/>
    <w:pPr>
      <w:widowControl w:val="0"/>
    </w:pPr>
    <w:rPr>
      <w:rFonts w:ascii="Times New Roman" w:eastAsia="Times New Roman" w:hAnsi="Times New Roman" w:cs="Times New Roman"/>
      <w:color w:val="000000"/>
      <w:sz w:val="24"/>
      <w:szCs w:val="24"/>
      <w:lang w:eastAsia="en-US" w:bidi="en-US"/>
    </w:rPr>
  </w:style>
  <w:style w:type="paragraph" w:styleId="1">
    <w:name w:val="heading 1"/>
    <w:basedOn w:val="a2"/>
    <w:next w:val="a2"/>
    <w:link w:val="1Char"/>
    <w:qFormat/>
    <w:rsid w:val="00F72044"/>
    <w:pPr>
      <w:keepNext/>
      <w:keepLines/>
      <w:adjustRightInd w:val="0"/>
      <w:snapToGrid w:val="0"/>
      <w:spacing w:before="100" w:beforeAutospacing="1" w:after="100" w:afterAutospacing="1" w:line="578" w:lineRule="auto"/>
      <w:outlineLvl w:val="0"/>
    </w:pPr>
    <w:rPr>
      <w:bCs/>
      <w:kern w:val="44"/>
      <w:sz w:val="20"/>
      <w:szCs w:val="44"/>
    </w:rPr>
  </w:style>
  <w:style w:type="paragraph" w:styleId="20">
    <w:name w:val="heading 2"/>
    <w:basedOn w:val="a2"/>
    <w:next w:val="a2"/>
    <w:link w:val="2Char"/>
    <w:unhideWhenUsed/>
    <w:qFormat/>
    <w:rsid w:val="00F72044"/>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3">
    <w:name w:val="toc 3"/>
    <w:basedOn w:val="a2"/>
    <w:next w:val="a2"/>
    <w:uiPriority w:val="39"/>
    <w:unhideWhenUsed/>
    <w:qFormat/>
    <w:rsid w:val="00F72044"/>
    <w:pPr>
      <w:widowControl/>
      <w:spacing w:after="100" w:line="276" w:lineRule="auto"/>
      <w:ind w:left="440"/>
    </w:pPr>
    <w:rPr>
      <w:rFonts w:asciiTheme="minorHAnsi" w:eastAsiaTheme="minorEastAsia" w:hAnsiTheme="minorHAnsi" w:cstheme="minorBidi"/>
      <w:color w:val="auto"/>
      <w:sz w:val="22"/>
      <w:szCs w:val="22"/>
      <w:lang w:eastAsia="zh-CN" w:bidi="ar-SA"/>
    </w:rPr>
  </w:style>
  <w:style w:type="paragraph" w:styleId="a6">
    <w:name w:val="Balloon Text"/>
    <w:basedOn w:val="a2"/>
    <w:link w:val="Char"/>
    <w:qFormat/>
    <w:rsid w:val="00F72044"/>
    <w:rPr>
      <w:sz w:val="18"/>
      <w:szCs w:val="18"/>
    </w:rPr>
  </w:style>
  <w:style w:type="paragraph" w:styleId="a7">
    <w:name w:val="footer"/>
    <w:basedOn w:val="a2"/>
    <w:link w:val="Char0"/>
    <w:qFormat/>
    <w:rsid w:val="00F72044"/>
    <w:pPr>
      <w:tabs>
        <w:tab w:val="center" w:pos="4153"/>
        <w:tab w:val="right" w:pos="8306"/>
      </w:tabs>
      <w:snapToGrid w:val="0"/>
    </w:pPr>
    <w:rPr>
      <w:sz w:val="18"/>
      <w:szCs w:val="18"/>
    </w:rPr>
  </w:style>
  <w:style w:type="paragraph" w:styleId="a8">
    <w:name w:val="header"/>
    <w:basedOn w:val="a2"/>
    <w:link w:val="Char1"/>
    <w:qFormat/>
    <w:rsid w:val="00F72044"/>
    <w:pPr>
      <w:pBdr>
        <w:bottom w:val="single" w:sz="6" w:space="1" w:color="auto"/>
      </w:pBdr>
      <w:tabs>
        <w:tab w:val="center" w:pos="4153"/>
        <w:tab w:val="right" w:pos="8306"/>
      </w:tabs>
      <w:snapToGrid w:val="0"/>
      <w:jc w:val="center"/>
    </w:pPr>
    <w:rPr>
      <w:sz w:val="18"/>
      <w:szCs w:val="18"/>
    </w:rPr>
  </w:style>
  <w:style w:type="paragraph" w:styleId="10">
    <w:name w:val="toc 1"/>
    <w:basedOn w:val="a2"/>
    <w:next w:val="a2"/>
    <w:uiPriority w:val="39"/>
    <w:unhideWhenUsed/>
    <w:qFormat/>
    <w:rsid w:val="00F72044"/>
    <w:pPr>
      <w:widowControl/>
      <w:spacing w:after="100" w:line="276" w:lineRule="auto"/>
    </w:pPr>
    <w:rPr>
      <w:rFonts w:asciiTheme="minorHAnsi" w:eastAsiaTheme="minorEastAsia" w:hAnsiTheme="minorHAnsi" w:cstheme="minorBidi"/>
      <w:color w:val="auto"/>
      <w:sz w:val="22"/>
      <w:szCs w:val="22"/>
      <w:lang w:eastAsia="zh-CN" w:bidi="ar-SA"/>
    </w:rPr>
  </w:style>
  <w:style w:type="paragraph" w:styleId="a9">
    <w:name w:val="Subtitle"/>
    <w:basedOn w:val="a2"/>
    <w:next w:val="a2"/>
    <w:link w:val="Char2"/>
    <w:qFormat/>
    <w:rsid w:val="00F72044"/>
    <w:pPr>
      <w:spacing w:before="240" w:after="60" w:line="312" w:lineRule="auto"/>
      <w:outlineLvl w:val="1"/>
    </w:pPr>
    <w:rPr>
      <w:rFonts w:asciiTheme="majorHAnsi" w:eastAsia="宋体" w:hAnsiTheme="majorHAnsi" w:cstheme="majorBidi"/>
      <w:bCs/>
      <w:kern w:val="28"/>
      <w:sz w:val="20"/>
      <w:szCs w:val="32"/>
    </w:rPr>
  </w:style>
  <w:style w:type="paragraph" w:styleId="21">
    <w:name w:val="toc 2"/>
    <w:basedOn w:val="a2"/>
    <w:next w:val="a2"/>
    <w:uiPriority w:val="39"/>
    <w:unhideWhenUsed/>
    <w:qFormat/>
    <w:rsid w:val="00F72044"/>
    <w:pPr>
      <w:widowControl/>
      <w:spacing w:after="100" w:line="276" w:lineRule="auto"/>
      <w:ind w:left="220"/>
    </w:pPr>
    <w:rPr>
      <w:rFonts w:asciiTheme="minorHAnsi" w:eastAsiaTheme="minorEastAsia" w:hAnsiTheme="minorHAnsi" w:cstheme="minorBidi"/>
      <w:color w:val="auto"/>
      <w:sz w:val="22"/>
      <w:szCs w:val="22"/>
      <w:lang w:eastAsia="zh-CN" w:bidi="ar-SA"/>
    </w:rPr>
  </w:style>
  <w:style w:type="paragraph" w:styleId="aa">
    <w:name w:val="Title"/>
    <w:basedOn w:val="a2"/>
    <w:next w:val="a2"/>
    <w:link w:val="Char3"/>
    <w:qFormat/>
    <w:rsid w:val="00F72044"/>
    <w:pPr>
      <w:spacing w:before="240" w:after="60"/>
      <w:jc w:val="center"/>
      <w:outlineLvl w:val="0"/>
    </w:pPr>
    <w:rPr>
      <w:rFonts w:asciiTheme="majorHAnsi" w:eastAsia="宋体" w:hAnsiTheme="majorHAnsi" w:cstheme="majorBidi"/>
      <w:b/>
      <w:bCs/>
      <w:sz w:val="32"/>
      <w:szCs w:val="32"/>
    </w:rPr>
  </w:style>
  <w:style w:type="character" w:styleId="ab">
    <w:name w:val="Hyperlink"/>
    <w:basedOn w:val="a3"/>
    <w:uiPriority w:val="99"/>
    <w:unhideWhenUsed/>
    <w:qFormat/>
    <w:rsid w:val="00F72044"/>
    <w:rPr>
      <w:color w:val="0000FF" w:themeColor="hyperlink"/>
      <w:u w:val="single"/>
    </w:rPr>
  </w:style>
  <w:style w:type="character" w:customStyle="1" w:styleId="Bodytext2">
    <w:name w:val="Body text|2_"/>
    <w:basedOn w:val="a3"/>
    <w:link w:val="Bodytext20"/>
    <w:qFormat/>
    <w:rsid w:val="00F72044"/>
    <w:rPr>
      <w:sz w:val="20"/>
      <w:szCs w:val="20"/>
      <w:u w:val="none"/>
      <w:shd w:val="clear" w:color="auto" w:fill="auto"/>
    </w:rPr>
  </w:style>
  <w:style w:type="paragraph" w:customStyle="1" w:styleId="Bodytext20">
    <w:name w:val="Body text|2"/>
    <w:basedOn w:val="a2"/>
    <w:link w:val="Bodytext2"/>
    <w:qFormat/>
    <w:rsid w:val="00F72044"/>
    <w:pPr>
      <w:spacing w:line="326" w:lineRule="auto"/>
      <w:ind w:firstLine="420"/>
    </w:pPr>
    <w:rPr>
      <w:sz w:val="20"/>
      <w:szCs w:val="20"/>
    </w:rPr>
  </w:style>
  <w:style w:type="character" w:customStyle="1" w:styleId="Heading11">
    <w:name w:val="Heading #1|1_"/>
    <w:basedOn w:val="a3"/>
    <w:link w:val="Heading110"/>
    <w:qFormat/>
    <w:rsid w:val="00F72044"/>
    <w:rPr>
      <w:rFonts w:ascii="宋体" w:eastAsia="宋体" w:hAnsi="宋体" w:cs="宋体"/>
      <w:sz w:val="52"/>
      <w:szCs w:val="52"/>
      <w:u w:val="none"/>
      <w:shd w:val="clear" w:color="auto" w:fill="auto"/>
      <w:lang w:val="zh-TW" w:eastAsia="zh-TW" w:bidi="zh-TW"/>
    </w:rPr>
  </w:style>
  <w:style w:type="paragraph" w:customStyle="1" w:styleId="Heading110">
    <w:name w:val="Heading #1|1"/>
    <w:basedOn w:val="a2"/>
    <w:link w:val="Heading11"/>
    <w:qFormat/>
    <w:rsid w:val="00F72044"/>
    <w:pPr>
      <w:spacing w:after="390"/>
      <w:outlineLvl w:val="0"/>
    </w:pPr>
    <w:rPr>
      <w:rFonts w:ascii="宋体" w:eastAsia="宋体" w:hAnsi="宋体" w:cs="宋体"/>
      <w:sz w:val="52"/>
      <w:szCs w:val="52"/>
      <w:lang w:val="zh-TW" w:eastAsia="zh-TW" w:bidi="zh-TW"/>
    </w:rPr>
  </w:style>
  <w:style w:type="character" w:customStyle="1" w:styleId="Bodytext5">
    <w:name w:val="Body text|5_"/>
    <w:basedOn w:val="a3"/>
    <w:link w:val="Bodytext50"/>
    <w:qFormat/>
    <w:rsid w:val="00F72044"/>
    <w:rPr>
      <w:b/>
      <w:bCs/>
      <w:sz w:val="28"/>
      <w:szCs w:val="28"/>
      <w:u w:val="none"/>
      <w:shd w:val="clear" w:color="auto" w:fill="auto"/>
    </w:rPr>
  </w:style>
  <w:style w:type="paragraph" w:customStyle="1" w:styleId="Bodytext50">
    <w:name w:val="Body text|5"/>
    <w:basedOn w:val="a2"/>
    <w:link w:val="Bodytext5"/>
    <w:qFormat/>
    <w:rsid w:val="00F72044"/>
    <w:pPr>
      <w:spacing w:after="2920"/>
      <w:ind w:right="310"/>
    </w:pPr>
    <w:rPr>
      <w:b/>
      <w:bCs/>
      <w:sz w:val="28"/>
      <w:szCs w:val="28"/>
    </w:rPr>
  </w:style>
  <w:style w:type="character" w:customStyle="1" w:styleId="Bodytext7">
    <w:name w:val="Body text|7_"/>
    <w:basedOn w:val="a3"/>
    <w:link w:val="Bodytext70"/>
    <w:qFormat/>
    <w:rsid w:val="00F72044"/>
    <w:rPr>
      <w:rFonts w:ascii="宋体" w:eastAsia="宋体" w:hAnsi="宋体" w:cs="宋体"/>
      <w:sz w:val="34"/>
      <w:szCs w:val="34"/>
      <w:u w:val="none"/>
      <w:shd w:val="clear" w:color="auto" w:fill="auto"/>
      <w:lang w:val="zh-TW" w:eastAsia="zh-TW" w:bidi="zh-TW"/>
    </w:rPr>
  </w:style>
  <w:style w:type="paragraph" w:customStyle="1" w:styleId="Bodytext70">
    <w:name w:val="Body text|7"/>
    <w:basedOn w:val="a2"/>
    <w:link w:val="Bodytext7"/>
    <w:qFormat/>
    <w:rsid w:val="00F72044"/>
    <w:pPr>
      <w:spacing w:after="420"/>
      <w:jc w:val="center"/>
    </w:pPr>
    <w:rPr>
      <w:rFonts w:ascii="宋体" w:eastAsia="宋体" w:hAnsi="宋体" w:cs="宋体"/>
      <w:sz w:val="34"/>
      <w:szCs w:val="34"/>
      <w:lang w:val="zh-TW" w:eastAsia="zh-TW" w:bidi="zh-TW"/>
    </w:rPr>
  </w:style>
  <w:style w:type="character" w:customStyle="1" w:styleId="Tableofcontents1">
    <w:name w:val="Table of contents|1_"/>
    <w:basedOn w:val="a3"/>
    <w:link w:val="Tableofcontents10"/>
    <w:qFormat/>
    <w:rsid w:val="00F72044"/>
    <w:rPr>
      <w:rFonts w:ascii="宋体" w:eastAsia="宋体" w:hAnsi="宋体" w:cs="宋体"/>
      <w:sz w:val="20"/>
      <w:szCs w:val="20"/>
      <w:u w:val="none"/>
      <w:shd w:val="clear" w:color="auto" w:fill="auto"/>
      <w:lang w:val="zh-TW" w:eastAsia="zh-TW" w:bidi="zh-TW"/>
    </w:rPr>
  </w:style>
  <w:style w:type="paragraph" w:customStyle="1" w:styleId="Tableofcontents10">
    <w:name w:val="Table of contents|1"/>
    <w:basedOn w:val="a2"/>
    <w:link w:val="Tableofcontents1"/>
    <w:qFormat/>
    <w:rsid w:val="00F72044"/>
    <w:pPr>
      <w:spacing w:after="60"/>
      <w:ind w:firstLine="200"/>
    </w:pPr>
    <w:rPr>
      <w:rFonts w:ascii="宋体" w:eastAsia="宋体" w:hAnsi="宋体" w:cs="宋体"/>
      <w:sz w:val="20"/>
      <w:szCs w:val="20"/>
      <w:lang w:val="zh-TW" w:eastAsia="zh-TW" w:bidi="zh-TW"/>
    </w:rPr>
  </w:style>
  <w:style w:type="character" w:customStyle="1" w:styleId="Headerorfooter2">
    <w:name w:val="Header or footer|2_"/>
    <w:basedOn w:val="a3"/>
    <w:link w:val="Headerorfooter20"/>
    <w:qFormat/>
    <w:rsid w:val="00F72044"/>
    <w:rPr>
      <w:sz w:val="20"/>
      <w:szCs w:val="20"/>
      <w:u w:val="none"/>
      <w:shd w:val="clear" w:color="auto" w:fill="auto"/>
    </w:rPr>
  </w:style>
  <w:style w:type="paragraph" w:customStyle="1" w:styleId="Headerorfooter20">
    <w:name w:val="Header or footer|2"/>
    <w:basedOn w:val="a2"/>
    <w:link w:val="Headerorfooter2"/>
    <w:qFormat/>
    <w:rsid w:val="00F72044"/>
    <w:rPr>
      <w:sz w:val="20"/>
      <w:szCs w:val="20"/>
    </w:rPr>
  </w:style>
  <w:style w:type="character" w:customStyle="1" w:styleId="Bodytext1">
    <w:name w:val="Body text|1_"/>
    <w:basedOn w:val="a3"/>
    <w:link w:val="Bodytext10"/>
    <w:qFormat/>
    <w:rsid w:val="00F72044"/>
    <w:rPr>
      <w:rFonts w:ascii="宋体" w:eastAsia="宋体" w:hAnsi="宋体" w:cs="宋体"/>
      <w:sz w:val="20"/>
      <w:szCs w:val="20"/>
      <w:u w:val="none"/>
      <w:shd w:val="clear" w:color="auto" w:fill="auto"/>
      <w:lang w:val="zh-TW" w:eastAsia="zh-TW" w:bidi="zh-TW"/>
    </w:rPr>
  </w:style>
  <w:style w:type="paragraph" w:customStyle="1" w:styleId="Bodytext10">
    <w:name w:val="Body text|1"/>
    <w:basedOn w:val="a2"/>
    <w:link w:val="Bodytext1"/>
    <w:qFormat/>
    <w:rsid w:val="00F72044"/>
    <w:pPr>
      <w:spacing w:line="326" w:lineRule="auto"/>
      <w:ind w:firstLine="400"/>
    </w:pPr>
    <w:rPr>
      <w:rFonts w:ascii="宋体" w:eastAsia="宋体" w:hAnsi="宋体" w:cs="宋体"/>
      <w:sz w:val="20"/>
      <w:szCs w:val="20"/>
      <w:lang w:val="zh-TW" w:eastAsia="zh-TW" w:bidi="zh-TW"/>
    </w:rPr>
  </w:style>
  <w:style w:type="character" w:customStyle="1" w:styleId="Bodytext8">
    <w:name w:val="Body text|8_"/>
    <w:basedOn w:val="a3"/>
    <w:link w:val="Bodytext80"/>
    <w:qFormat/>
    <w:rsid w:val="00F72044"/>
    <w:rPr>
      <w:rFonts w:ascii="宋体" w:eastAsia="宋体" w:hAnsi="宋体" w:cs="宋体"/>
      <w:sz w:val="30"/>
      <w:szCs w:val="30"/>
      <w:u w:val="none"/>
      <w:shd w:val="clear" w:color="auto" w:fill="auto"/>
      <w:lang w:val="zh-TW" w:eastAsia="zh-TW" w:bidi="zh-TW"/>
    </w:rPr>
  </w:style>
  <w:style w:type="paragraph" w:customStyle="1" w:styleId="Bodytext80">
    <w:name w:val="Body text|8"/>
    <w:basedOn w:val="a2"/>
    <w:link w:val="Bodytext8"/>
    <w:qFormat/>
    <w:rsid w:val="00F72044"/>
    <w:pPr>
      <w:spacing w:after="560"/>
      <w:jc w:val="center"/>
    </w:pPr>
    <w:rPr>
      <w:rFonts w:ascii="宋体" w:eastAsia="宋体" w:hAnsi="宋体" w:cs="宋体"/>
      <w:sz w:val="30"/>
      <w:szCs w:val="30"/>
      <w:lang w:val="zh-TW" w:eastAsia="zh-TW" w:bidi="zh-TW"/>
    </w:rPr>
  </w:style>
  <w:style w:type="character" w:customStyle="1" w:styleId="Headerorfooter1">
    <w:name w:val="Header or footer|1_"/>
    <w:basedOn w:val="a3"/>
    <w:link w:val="Headerorfooter10"/>
    <w:qFormat/>
    <w:rsid w:val="00F72044"/>
    <w:rPr>
      <w:sz w:val="20"/>
      <w:szCs w:val="20"/>
      <w:u w:val="none"/>
      <w:shd w:val="clear" w:color="auto" w:fill="auto"/>
    </w:rPr>
  </w:style>
  <w:style w:type="paragraph" w:customStyle="1" w:styleId="Headerorfooter10">
    <w:name w:val="Header or footer|1"/>
    <w:basedOn w:val="a2"/>
    <w:link w:val="Headerorfooter1"/>
    <w:qFormat/>
    <w:rsid w:val="00F72044"/>
    <w:rPr>
      <w:sz w:val="20"/>
      <w:szCs w:val="20"/>
    </w:rPr>
  </w:style>
  <w:style w:type="character" w:customStyle="1" w:styleId="Bodytext4">
    <w:name w:val="Body text|4_"/>
    <w:basedOn w:val="a3"/>
    <w:link w:val="Bodytext40"/>
    <w:qFormat/>
    <w:rsid w:val="00F72044"/>
    <w:rPr>
      <w:rFonts w:ascii="宋体" w:eastAsia="宋体" w:hAnsi="宋体" w:cs="宋体"/>
      <w:sz w:val="18"/>
      <w:szCs w:val="18"/>
      <w:u w:val="none"/>
      <w:shd w:val="clear" w:color="auto" w:fill="auto"/>
      <w:lang w:val="zh-TW" w:eastAsia="zh-TW" w:bidi="zh-TW"/>
    </w:rPr>
  </w:style>
  <w:style w:type="paragraph" w:customStyle="1" w:styleId="Bodytext40">
    <w:name w:val="Body text|4"/>
    <w:basedOn w:val="a2"/>
    <w:link w:val="Bodytext4"/>
    <w:qFormat/>
    <w:rsid w:val="00F72044"/>
    <w:pPr>
      <w:spacing w:line="314" w:lineRule="exact"/>
      <w:ind w:left="540" w:hanging="170"/>
    </w:pPr>
    <w:rPr>
      <w:rFonts w:ascii="宋体" w:eastAsia="宋体" w:hAnsi="宋体" w:cs="宋体"/>
      <w:sz w:val="18"/>
      <w:szCs w:val="18"/>
      <w:lang w:val="zh-TW" w:eastAsia="zh-TW" w:bidi="zh-TW"/>
    </w:rPr>
  </w:style>
  <w:style w:type="character" w:customStyle="1" w:styleId="Bodytext3">
    <w:name w:val="Body text|3_"/>
    <w:basedOn w:val="a3"/>
    <w:link w:val="Bodytext30"/>
    <w:qFormat/>
    <w:rsid w:val="00F72044"/>
    <w:rPr>
      <w:sz w:val="18"/>
      <w:szCs w:val="18"/>
      <w:u w:val="none"/>
      <w:shd w:val="clear" w:color="auto" w:fill="auto"/>
      <w:lang w:val="zh-TW" w:eastAsia="zh-TW" w:bidi="zh-TW"/>
    </w:rPr>
  </w:style>
  <w:style w:type="paragraph" w:customStyle="1" w:styleId="Bodytext30">
    <w:name w:val="Body text|3"/>
    <w:basedOn w:val="a2"/>
    <w:link w:val="Bodytext3"/>
    <w:qFormat/>
    <w:rsid w:val="00F72044"/>
    <w:pPr>
      <w:spacing w:line="314" w:lineRule="exact"/>
      <w:ind w:left="1080" w:hanging="700"/>
    </w:pPr>
    <w:rPr>
      <w:sz w:val="18"/>
      <w:szCs w:val="18"/>
      <w:lang w:val="zh-TW" w:eastAsia="zh-TW" w:bidi="zh-TW"/>
    </w:rPr>
  </w:style>
  <w:style w:type="character" w:customStyle="1" w:styleId="Other1">
    <w:name w:val="Other|1_"/>
    <w:basedOn w:val="a3"/>
    <w:link w:val="Other10"/>
    <w:qFormat/>
    <w:rsid w:val="00F72044"/>
    <w:rPr>
      <w:rFonts w:ascii="宋体" w:eastAsia="宋体" w:hAnsi="宋体" w:cs="宋体"/>
      <w:sz w:val="20"/>
      <w:szCs w:val="20"/>
      <w:u w:val="none"/>
      <w:shd w:val="clear" w:color="auto" w:fill="auto"/>
    </w:rPr>
  </w:style>
  <w:style w:type="paragraph" w:customStyle="1" w:styleId="Other10">
    <w:name w:val="Other|1"/>
    <w:basedOn w:val="a2"/>
    <w:link w:val="Other1"/>
    <w:qFormat/>
    <w:rsid w:val="00F72044"/>
    <w:pPr>
      <w:spacing w:line="326" w:lineRule="auto"/>
      <w:ind w:firstLine="400"/>
    </w:pPr>
    <w:rPr>
      <w:rFonts w:ascii="宋体" w:eastAsia="宋体" w:hAnsi="宋体" w:cs="宋体"/>
      <w:sz w:val="20"/>
      <w:szCs w:val="20"/>
    </w:rPr>
  </w:style>
  <w:style w:type="character" w:customStyle="1" w:styleId="Tablecaption1">
    <w:name w:val="Table caption|1_"/>
    <w:basedOn w:val="a3"/>
    <w:link w:val="Tablecaption10"/>
    <w:qFormat/>
    <w:rsid w:val="00F72044"/>
    <w:rPr>
      <w:rFonts w:ascii="宋体" w:eastAsia="宋体" w:hAnsi="宋体" w:cs="宋体"/>
      <w:sz w:val="20"/>
      <w:szCs w:val="20"/>
      <w:u w:val="none"/>
      <w:shd w:val="clear" w:color="auto" w:fill="auto"/>
      <w:lang w:val="zh-TW" w:eastAsia="zh-TW" w:bidi="zh-TW"/>
    </w:rPr>
  </w:style>
  <w:style w:type="paragraph" w:customStyle="1" w:styleId="Tablecaption10">
    <w:name w:val="Table caption|1"/>
    <w:basedOn w:val="a2"/>
    <w:link w:val="Tablecaption1"/>
    <w:qFormat/>
    <w:rsid w:val="00F72044"/>
    <w:rPr>
      <w:rFonts w:ascii="宋体" w:eastAsia="宋体" w:hAnsi="宋体" w:cs="宋体"/>
      <w:sz w:val="20"/>
      <w:szCs w:val="20"/>
      <w:lang w:val="zh-TW" w:eastAsia="zh-TW" w:bidi="zh-TW"/>
    </w:rPr>
  </w:style>
  <w:style w:type="character" w:customStyle="1" w:styleId="Picturecaption1">
    <w:name w:val="Picture caption|1_"/>
    <w:basedOn w:val="a3"/>
    <w:link w:val="Picturecaption10"/>
    <w:qFormat/>
    <w:rsid w:val="00F72044"/>
    <w:rPr>
      <w:rFonts w:ascii="宋体" w:eastAsia="宋体" w:hAnsi="宋体" w:cs="宋体"/>
      <w:sz w:val="20"/>
      <w:szCs w:val="20"/>
      <w:u w:val="none"/>
      <w:shd w:val="clear" w:color="auto" w:fill="auto"/>
      <w:lang w:val="zh-TW" w:eastAsia="zh-TW" w:bidi="zh-TW"/>
    </w:rPr>
  </w:style>
  <w:style w:type="paragraph" w:customStyle="1" w:styleId="Picturecaption10">
    <w:name w:val="Picture caption|1"/>
    <w:basedOn w:val="a2"/>
    <w:link w:val="Picturecaption1"/>
    <w:qFormat/>
    <w:rsid w:val="00F72044"/>
    <w:rPr>
      <w:rFonts w:ascii="宋体" w:eastAsia="宋体" w:hAnsi="宋体" w:cs="宋体"/>
      <w:sz w:val="20"/>
      <w:szCs w:val="20"/>
      <w:lang w:val="zh-TW" w:eastAsia="zh-TW" w:bidi="zh-TW"/>
    </w:rPr>
  </w:style>
  <w:style w:type="character" w:customStyle="1" w:styleId="Picturecaption2">
    <w:name w:val="Picture caption|2_"/>
    <w:basedOn w:val="a3"/>
    <w:link w:val="Picturecaption20"/>
    <w:qFormat/>
    <w:rsid w:val="00F72044"/>
    <w:rPr>
      <w:rFonts w:ascii="宋体" w:eastAsia="宋体" w:hAnsi="宋体" w:cs="宋体"/>
      <w:b/>
      <w:bCs/>
      <w:sz w:val="16"/>
      <w:szCs w:val="16"/>
      <w:u w:val="none"/>
      <w:shd w:val="clear" w:color="auto" w:fill="auto"/>
      <w:lang w:val="zh-TW" w:eastAsia="zh-TW" w:bidi="zh-TW"/>
    </w:rPr>
  </w:style>
  <w:style w:type="paragraph" w:customStyle="1" w:styleId="Picturecaption20">
    <w:name w:val="Picture caption|2"/>
    <w:basedOn w:val="a2"/>
    <w:link w:val="Picturecaption2"/>
    <w:qFormat/>
    <w:rsid w:val="00F72044"/>
    <w:rPr>
      <w:rFonts w:ascii="宋体" w:eastAsia="宋体" w:hAnsi="宋体" w:cs="宋体"/>
      <w:b/>
      <w:bCs/>
      <w:sz w:val="16"/>
      <w:szCs w:val="16"/>
      <w:lang w:val="zh-TW" w:eastAsia="zh-TW" w:bidi="zh-TW"/>
    </w:rPr>
  </w:style>
  <w:style w:type="character" w:customStyle="1" w:styleId="Bodytext6">
    <w:name w:val="Body text|6_"/>
    <w:basedOn w:val="a3"/>
    <w:link w:val="Bodytext60"/>
    <w:qFormat/>
    <w:rsid w:val="00F72044"/>
    <w:rPr>
      <w:rFonts w:ascii="宋体" w:eastAsia="宋体" w:hAnsi="宋体" w:cs="宋体"/>
      <w:b/>
      <w:bCs/>
      <w:sz w:val="16"/>
      <w:szCs w:val="16"/>
      <w:u w:val="none"/>
      <w:shd w:val="clear" w:color="auto" w:fill="auto"/>
      <w:lang w:val="zh-TW" w:eastAsia="zh-TW" w:bidi="zh-TW"/>
    </w:rPr>
  </w:style>
  <w:style w:type="paragraph" w:customStyle="1" w:styleId="Bodytext60">
    <w:name w:val="Body text|6"/>
    <w:basedOn w:val="a2"/>
    <w:link w:val="Bodytext6"/>
    <w:qFormat/>
    <w:rsid w:val="00F72044"/>
    <w:rPr>
      <w:rFonts w:ascii="宋体" w:eastAsia="宋体" w:hAnsi="宋体" w:cs="宋体"/>
      <w:b/>
      <w:bCs/>
      <w:sz w:val="16"/>
      <w:szCs w:val="16"/>
      <w:lang w:val="zh-TW" w:eastAsia="zh-TW" w:bidi="zh-TW"/>
    </w:rPr>
  </w:style>
  <w:style w:type="character" w:customStyle="1" w:styleId="Char1">
    <w:name w:val="页眉 Char"/>
    <w:basedOn w:val="a3"/>
    <w:link w:val="a8"/>
    <w:qFormat/>
    <w:rsid w:val="00F72044"/>
    <w:rPr>
      <w:rFonts w:eastAsia="Times New Roman"/>
      <w:color w:val="000000"/>
      <w:sz w:val="18"/>
      <w:szCs w:val="18"/>
      <w:lang w:eastAsia="en-US" w:bidi="en-US"/>
    </w:rPr>
  </w:style>
  <w:style w:type="character" w:customStyle="1" w:styleId="Char0">
    <w:name w:val="页脚 Char"/>
    <w:basedOn w:val="a3"/>
    <w:link w:val="a7"/>
    <w:qFormat/>
    <w:rsid w:val="00F72044"/>
    <w:rPr>
      <w:rFonts w:eastAsia="Times New Roman"/>
      <w:color w:val="000000"/>
      <w:sz w:val="18"/>
      <w:szCs w:val="18"/>
      <w:lang w:eastAsia="en-US" w:bidi="en-US"/>
    </w:rPr>
  </w:style>
  <w:style w:type="character" w:customStyle="1" w:styleId="Char">
    <w:name w:val="批注框文本 Char"/>
    <w:basedOn w:val="a3"/>
    <w:link w:val="a6"/>
    <w:qFormat/>
    <w:rsid w:val="00F72044"/>
    <w:rPr>
      <w:rFonts w:eastAsia="Times New Roman"/>
      <w:color w:val="000000"/>
      <w:sz w:val="18"/>
      <w:szCs w:val="18"/>
      <w:lang w:eastAsia="en-US" w:bidi="en-US"/>
    </w:rPr>
  </w:style>
  <w:style w:type="character" w:customStyle="1" w:styleId="Char3">
    <w:name w:val="标题 Char"/>
    <w:basedOn w:val="a3"/>
    <w:link w:val="aa"/>
    <w:qFormat/>
    <w:rsid w:val="00F72044"/>
    <w:rPr>
      <w:rFonts w:asciiTheme="majorHAnsi" w:eastAsia="宋体" w:hAnsiTheme="majorHAnsi" w:cstheme="majorBidi"/>
      <w:b/>
      <w:bCs/>
      <w:color w:val="000000"/>
      <w:sz w:val="32"/>
      <w:szCs w:val="32"/>
      <w:lang w:eastAsia="en-US" w:bidi="en-US"/>
    </w:rPr>
  </w:style>
  <w:style w:type="character" w:customStyle="1" w:styleId="1Char">
    <w:name w:val="标题 1 Char"/>
    <w:basedOn w:val="a3"/>
    <w:link w:val="1"/>
    <w:qFormat/>
    <w:rsid w:val="00F72044"/>
    <w:rPr>
      <w:rFonts w:eastAsia="Times New Roman"/>
      <w:bCs/>
      <w:color w:val="000000"/>
      <w:kern w:val="44"/>
      <w:szCs w:val="44"/>
      <w:lang w:eastAsia="en-US" w:bidi="en-US"/>
    </w:rPr>
  </w:style>
  <w:style w:type="character" w:customStyle="1" w:styleId="Char2">
    <w:name w:val="副标题 Char"/>
    <w:basedOn w:val="a3"/>
    <w:link w:val="a9"/>
    <w:qFormat/>
    <w:rsid w:val="00F72044"/>
    <w:rPr>
      <w:rFonts w:asciiTheme="majorHAnsi" w:eastAsia="宋体" w:hAnsiTheme="majorHAnsi" w:cstheme="majorBidi"/>
      <w:bCs/>
      <w:color w:val="000000"/>
      <w:kern w:val="28"/>
      <w:szCs w:val="32"/>
      <w:lang w:eastAsia="en-US" w:bidi="en-US"/>
    </w:rPr>
  </w:style>
  <w:style w:type="paragraph" w:customStyle="1" w:styleId="TOC1">
    <w:name w:val="TOC 标题1"/>
    <w:basedOn w:val="1"/>
    <w:next w:val="a2"/>
    <w:uiPriority w:val="39"/>
    <w:semiHidden/>
    <w:unhideWhenUsed/>
    <w:qFormat/>
    <w:rsid w:val="00F72044"/>
    <w:pPr>
      <w:widowControl/>
      <w:adjustRightInd/>
      <w:snapToGrid/>
      <w:spacing w:before="480" w:beforeAutospacing="0" w:after="0" w:afterAutospacing="0" w:line="276" w:lineRule="auto"/>
      <w:outlineLvl w:val="9"/>
    </w:pPr>
    <w:rPr>
      <w:rFonts w:asciiTheme="majorHAnsi" w:eastAsiaTheme="majorEastAsia" w:hAnsiTheme="majorHAnsi" w:cstheme="majorBidi"/>
      <w:b/>
      <w:color w:val="365F91" w:themeColor="accent1" w:themeShade="BF"/>
      <w:kern w:val="0"/>
      <w:sz w:val="28"/>
      <w:szCs w:val="28"/>
      <w:lang w:eastAsia="zh-CN" w:bidi="ar-SA"/>
    </w:rPr>
  </w:style>
  <w:style w:type="character" w:customStyle="1" w:styleId="2Char">
    <w:name w:val="标题 2 Char"/>
    <w:basedOn w:val="a3"/>
    <w:link w:val="20"/>
    <w:qFormat/>
    <w:rsid w:val="00F72044"/>
    <w:rPr>
      <w:rFonts w:asciiTheme="majorHAnsi" w:eastAsiaTheme="majorEastAsia" w:hAnsiTheme="majorHAnsi" w:cstheme="majorBidi"/>
      <w:b/>
      <w:bCs/>
      <w:color w:val="000000"/>
      <w:sz w:val="32"/>
      <w:szCs w:val="32"/>
      <w:lang w:eastAsia="en-US" w:bidi="en-US"/>
    </w:rPr>
  </w:style>
  <w:style w:type="character" w:styleId="ac">
    <w:name w:val="Placeholder Text"/>
    <w:basedOn w:val="a3"/>
    <w:uiPriority w:val="99"/>
    <w:unhideWhenUsed/>
    <w:qFormat/>
    <w:rsid w:val="00F72044"/>
    <w:rPr>
      <w:color w:val="808080"/>
    </w:rPr>
  </w:style>
  <w:style w:type="character" w:styleId="ad">
    <w:name w:val="annotation reference"/>
    <w:basedOn w:val="a3"/>
    <w:semiHidden/>
    <w:unhideWhenUsed/>
    <w:rsid w:val="00765D9B"/>
    <w:rPr>
      <w:sz w:val="21"/>
      <w:szCs w:val="21"/>
    </w:rPr>
  </w:style>
  <w:style w:type="paragraph" w:styleId="ae">
    <w:name w:val="annotation text"/>
    <w:basedOn w:val="a2"/>
    <w:link w:val="Char4"/>
    <w:semiHidden/>
    <w:unhideWhenUsed/>
    <w:rsid w:val="00765D9B"/>
  </w:style>
  <w:style w:type="character" w:customStyle="1" w:styleId="Char4">
    <w:name w:val="批注文字 Char"/>
    <w:basedOn w:val="a3"/>
    <w:link w:val="ae"/>
    <w:semiHidden/>
    <w:rsid w:val="00765D9B"/>
    <w:rPr>
      <w:rFonts w:ascii="Times New Roman" w:eastAsia="Times New Roman" w:hAnsi="Times New Roman" w:cs="Times New Roman"/>
      <w:color w:val="000000"/>
      <w:sz w:val="24"/>
      <w:szCs w:val="24"/>
      <w:lang w:eastAsia="en-US" w:bidi="en-US"/>
    </w:rPr>
  </w:style>
  <w:style w:type="paragraph" w:styleId="af">
    <w:name w:val="annotation subject"/>
    <w:basedOn w:val="ae"/>
    <w:next w:val="ae"/>
    <w:link w:val="Char5"/>
    <w:semiHidden/>
    <w:unhideWhenUsed/>
    <w:rsid w:val="00765D9B"/>
    <w:rPr>
      <w:b/>
      <w:bCs/>
    </w:rPr>
  </w:style>
  <w:style w:type="character" w:customStyle="1" w:styleId="Char5">
    <w:name w:val="批注主题 Char"/>
    <w:basedOn w:val="Char4"/>
    <w:link w:val="af"/>
    <w:semiHidden/>
    <w:rsid w:val="00765D9B"/>
    <w:rPr>
      <w:rFonts w:ascii="Times New Roman" w:eastAsia="Times New Roman" w:hAnsi="Times New Roman" w:cs="Times New Roman"/>
      <w:b/>
      <w:bCs/>
      <w:color w:val="000000"/>
      <w:sz w:val="24"/>
      <w:szCs w:val="24"/>
      <w:lang w:eastAsia="en-US" w:bidi="en-US"/>
    </w:rPr>
  </w:style>
  <w:style w:type="paragraph" w:customStyle="1" w:styleId="af0">
    <w:name w:val="段"/>
    <w:link w:val="Char6"/>
    <w:qFormat/>
    <w:rsid w:val="006353E4"/>
    <w:pPr>
      <w:autoSpaceDE w:val="0"/>
      <w:autoSpaceDN w:val="0"/>
      <w:ind w:firstLineChars="200" w:firstLine="200"/>
      <w:jc w:val="both"/>
    </w:pPr>
    <w:rPr>
      <w:rFonts w:ascii="宋体" w:eastAsia="宋体" w:hAnsi="Times New Roman" w:cs="Times New Roman"/>
      <w:sz w:val="21"/>
    </w:rPr>
  </w:style>
  <w:style w:type="paragraph" w:customStyle="1" w:styleId="a1">
    <w:name w:val="标准文件_正文表标题"/>
    <w:next w:val="a2"/>
    <w:qFormat/>
    <w:rsid w:val="00087E13"/>
    <w:pPr>
      <w:numPr>
        <w:numId w:val="1"/>
      </w:numPr>
      <w:tabs>
        <w:tab w:val="left" w:pos="0"/>
      </w:tabs>
      <w:spacing w:beforeLines="50" w:afterLines="50"/>
      <w:jc w:val="center"/>
    </w:pPr>
    <w:rPr>
      <w:rFonts w:ascii="黑体" w:eastAsia="黑体" w:hAnsi="Times New Roman" w:cs="Times New Roman"/>
      <w:sz w:val="21"/>
    </w:rPr>
  </w:style>
  <w:style w:type="character" w:customStyle="1" w:styleId="Char6">
    <w:name w:val="段 Char"/>
    <w:link w:val="af0"/>
    <w:qFormat/>
    <w:rsid w:val="00087E13"/>
    <w:rPr>
      <w:rFonts w:ascii="宋体" w:eastAsia="宋体" w:hAnsi="Times New Roman" w:cs="Times New Roman"/>
      <w:sz w:val="21"/>
    </w:rPr>
  </w:style>
  <w:style w:type="paragraph" w:customStyle="1" w:styleId="af1">
    <w:name w:val="正文表标题"/>
    <w:next w:val="af0"/>
    <w:rsid w:val="00087E13"/>
    <w:pPr>
      <w:tabs>
        <w:tab w:val="left" w:pos="360"/>
      </w:tabs>
      <w:spacing w:beforeLines="50" w:afterLines="50"/>
      <w:jc w:val="center"/>
    </w:pPr>
    <w:rPr>
      <w:rFonts w:ascii="黑体" w:eastAsia="黑体" w:hAnsi="Times New Roman" w:cs="Times New Roman"/>
      <w:sz w:val="21"/>
    </w:rPr>
  </w:style>
  <w:style w:type="paragraph" w:customStyle="1" w:styleId="af2">
    <w:name w:val="标准文件_二级条标题"/>
    <w:next w:val="a2"/>
    <w:qFormat/>
    <w:rsid w:val="00247148"/>
    <w:pPr>
      <w:widowControl w:val="0"/>
      <w:spacing w:beforeLines="50" w:afterLines="50"/>
      <w:jc w:val="both"/>
      <w:outlineLvl w:val="2"/>
    </w:pPr>
    <w:rPr>
      <w:rFonts w:ascii="黑体" w:eastAsia="黑体" w:hAnsi="Times New Roman" w:cs="Times New Roman"/>
      <w:sz w:val="21"/>
    </w:rPr>
  </w:style>
  <w:style w:type="paragraph" w:customStyle="1" w:styleId="af3">
    <w:name w:val="标准文件_三级条标题"/>
    <w:basedOn w:val="af2"/>
    <w:next w:val="a2"/>
    <w:qFormat/>
    <w:rsid w:val="00247148"/>
    <w:pPr>
      <w:widowControl/>
      <w:numPr>
        <w:ilvl w:val="4"/>
      </w:numPr>
      <w:outlineLvl w:val="3"/>
    </w:pPr>
  </w:style>
  <w:style w:type="paragraph" w:customStyle="1" w:styleId="af4">
    <w:name w:val="标准文件_四级条标题"/>
    <w:next w:val="a2"/>
    <w:qFormat/>
    <w:rsid w:val="00247148"/>
    <w:pPr>
      <w:widowControl w:val="0"/>
      <w:spacing w:beforeLines="50" w:afterLines="50"/>
      <w:jc w:val="both"/>
      <w:outlineLvl w:val="4"/>
    </w:pPr>
    <w:rPr>
      <w:rFonts w:ascii="黑体" w:eastAsia="黑体" w:hAnsi="Times New Roman" w:cs="Times New Roman"/>
      <w:sz w:val="21"/>
    </w:rPr>
  </w:style>
  <w:style w:type="paragraph" w:customStyle="1" w:styleId="af5">
    <w:name w:val="标准文件_五级条标题"/>
    <w:next w:val="a2"/>
    <w:qFormat/>
    <w:rsid w:val="00247148"/>
    <w:pPr>
      <w:widowControl w:val="0"/>
      <w:spacing w:beforeLines="50" w:afterLines="50"/>
      <w:jc w:val="both"/>
      <w:outlineLvl w:val="5"/>
    </w:pPr>
    <w:rPr>
      <w:rFonts w:ascii="黑体" w:eastAsia="黑体" w:hAnsi="Times New Roman" w:cs="Times New Roman"/>
      <w:sz w:val="21"/>
    </w:rPr>
  </w:style>
  <w:style w:type="paragraph" w:customStyle="1" w:styleId="af6">
    <w:name w:val="标准文件_章标题"/>
    <w:next w:val="a2"/>
    <w:qFormat/>
    <w:rsid w:val="00247148"/>
    <w:pPr>
      <w:spacing w:beforeLines="100" w:afterLines="100"/>
      <w:jc w:val="both"/>
      <w:outlineLvl w:val="0"/>
    </w:pPr>
    <w:rPr>
      <w:rFonts w:ascii="黑体" w:eastAsia="黑体" w:hAnsi="Times New Roman" w:cs="Times New Roman"/>
      <w:sz w:val="21"/>
    </w:rPr>
  </w:style>
  <w:style w:type="paragraph" w:customStyle="1" w:styleId="af7">
    <w:name w:val="标准文件_一级条标题"/>
    <w:basedOn w:val="af6"/>
    <w:next w:val="a2"/>
    <w:qFormat/>
    <w:rsid w:val="00247148"/>
    <w:pPr>
      <w:spacing w:beforeLines="50" w:afterLines="50"/>
      <w:outlineLvl w:val="1"/>
    </w:pPr>
  </w:style>
  <w:style w:type="paragraph" w:customStyle="1" w:styleId="af8">
    <w:name w:val="前言标题"/>
    <w:next w:val="a2"/>
    <w:qFormat/>
    <w:rsid w:val="00247148"/>
    <w:pPr>
      <w:shd w:val="clear" w:color="FFFFFF" w:fill="FFFFFF"/>
      <w:spacing w:before="540" w:after="600"/>
      <w:jc w:val="center"/>
      <w:outlineLvl w:val="0"/>
    </w:pPr>
    <w:rPr>
      <w:rFonts w:ascii="黑体" w:eastAsia="黑体" w:hAnsi="Times New Roman" w:cs="Times New Roman"/>
      <w:sz w:val="32"/>
    </w:rPr>
  </w:style>
  <w:style w:type="paragraph" w:customStyle="1" w:styleId="af9">
    <w:name w:val="标准文件_二级无标题"/>
    <w:basedOn w:val="af2"/>
    <w:qFormat/>
    <w:rsid w:val="00247148"/>
    <w:pPr>
      <w:spacing w:beforeLines="0" w:afterLines="0"/>
      <w:outlineLvl w:val="9"/>
    </w:pPr>
    <w:rPr>
      <w:rFonts w:ascii="宋体" w:eastAsia="宋体"/>
    </w:rPr>
  </w:style>
  <w:style w:type="paragraph" w:customStyle="1" w:styleId="afa">
    <w:name w:val="标准文件_前言、引言标题"/>
    <w:next w:val="a2"/>
    <w:rsid w:val="00943744"/>
    <w:pPr>
      <w:shd w:val="clear" w:color="FFFFFF" w:fill="FFFFFF"/>
      <w:spacing w:afterLines="150" w:after="150"/>
      <w:jc w:val="center"/>
      <w:outlineLvl w:val="0"/>
    </w:pPr>
    <w:rPr>
      <w:rFonts w:ascii="黑体" w:eastAsia="黑体" w:hAnsi="Times New Roman" w:cs="Times New Roman"/>
      <w:sz w:val="32"/>
    </w:rPr>
  </w:style>
  <w:style w:type="paragraph" w:customStyle="1" w:styleId="afb">
    <w:name w:val="标准文件_段"/>
    <w:link w:val="Char7"/>
    <w:qFormat/>
    <w:rsid w:val="00943744"/>
    <w:pPr>
      <w:autoSpaceDE w:val="0"/>
      <w:autoSpaceDN w:val="0"/>
      <w:ind w:firstLineChars="200" w:firstLine="200"/>
      <w:jc w:val="both"/>
    </w:pPr>
    <w:rPr>
      <w:rFonts w:ascii="宋体" w:eastAsia="宋体" w:hAnsi="Times New Roman" w:cs="Times New Roman"/>
      <w:noProof/>
      <w:sz w:val="21"/>
    </w:rPr>
  </w:style>
  <w:style w:type="character" w:customStyle="1" w:styleId="Char7">
    <w:name w:val="标准文件_段 Char"/>
    <w:link w:val="afb"/>
    <w:rsid w:val="00943744"/>
    <w:rPr>
      <w:rFonts w:ascii="宋体" w:eastAsia="宋体" w:hAnsi="Times New Roman" w:cs="Times New Roman"/>
      <w:noProof/>
      <w:sz w:val="21"/>
    </w:rPr>
  </w:style>
  <w:style w:type="paragraph" w:customStyle="1" w:styleId="afc">
    <w:name w:val="标准文件_字母编号列项（一级）"/>
    <w:rsid w:val="004969E7"/>
    <w:pPr>
      <w:tabs>
        <w:tab w:val="num" w:pos="851"/>
      </w:tabs>
      <w:ind w:left="851" w:hanging="426"/>
      <w:jc w:val="both"/>
    </w:pPr>
    <w:rPr>
      <w:rFonts w:ascii="宋体" w:eastAsia="宋体" w:hAnsi="Times New Roman" w:cs="Times New Roman"/>
      <w:sz w:val="21"/>
    </w:rPr>
  </w:style>
  <w:style w:type="paragraph" w:customStyle="1" w:styleId="a">
    <w:name w:val="标准文件_一级项"/>
    <w:qFormat/>
    <w:rsid w:val="00E86AA3"/>
    <w:pPr>
      <w:numPr>
        <w:numId w:val="5"/>
      </w:numPr>
    </w:pPr>
    <w:rPr>
      <w:rFonts w:ascii="宋体" w:eastAsia="宋体" w:hAnsi="Times New Roman" w:cs="Times New Roman"/>
      <w:sz w:val="21"/>
    </w:rPr>
  </w:style>
  <w:style w:type="paragraph" w:customStyle="1" w:styleId="a0">
    <w:name w:val="标准文件_三级项"/>
    <w:basedOn w:val="a2"/>
    <w:rsid w:val="00E86AA3"/>
    <w:pPr>
      <w:numPr>
        <w:ilvl w:val="2"/>
        <w:numId w:val="5"/>
      </w:numPr>
      <w:adjustRightInd w:val="0"/>
      <w:spacing w:line="-300" w:lineRule="auto"/>
      <w:jc w:val="both"/>
    </w:pPr>
    <w:rPr>
      <w:rFonts w:eastAsia="宋体"/>
      <w:color w:val="auto"/>
      <w:kern w:val="2"/>
      <w:sz w:val="21"/>
      <w:szCs w:val="21"/>
      <w:lang w:eastAsia="zh-CN" w:bidi="ar-SA"/>
    </w:rPr>
  </w:style>
  <w:style w:type="paragraph" w:customStyle="1" w:styleId="2">
    <w:name w:val="标准文件_二级项2"/>
    <w:basedOn w:val="afb"/>
    <w:qFormat/>
    <w:rsid w:val="00E86AA3"/>
    <w:pPr>
      <w:numPr>
        <w:ilvl w:val="1"/>
        <w:numId w:val="5"/>
      </w:numPr>
      <w:ind w:left="1271" w:firstLineChars="0" w:hanging="420"/>
    </w:pPr>
  </w:style>
  <w:style w:type="paragraph" w:customStyle="1" w:styleId="afd">
    <w:name w:val="标准标志"/>
    <w:next w:val="a2"/>
    <w:rsid w:val="00E44C14"/>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sz w:val="96"/>
    </w:rPr>
  </w:style>
  <w:style w:type="paragraph" w:customStyle="1" w:styleId="afe">
    <w:name w:val="标准称谓"/>
    <w:next w:val="a2"/>
    <w:rsid w:val="00E44C14"/>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52"/>
    </w:rPr>
  </w:style>
  <w:style w:type="paragraph" w:customStyle="1" w:styleId="aff">
    <w:name w:val="标准书脚_奇数页"/>
    <w:rsid w:val="00E44C14"/>
    <w:pPr>
      <w:spacing w:before="120"/>
      <w:jc w:val="right"/>
    </w:pPr>
    <w:rPr>
      <w:rFonts w:ascii="Times New Roman" w:eastAsia="宋体" w:hAnsi="Times New Roman" w:cs="Times New Roman"/>
      <w:sz w:val="18"/>
    </w:rPr>
  </w:style>
  <w:style w:type="paragraph" w:customStyle="1" w:styleId="aff0">
    <w:name w:val="标准书眉_奇数页"/>
    <w:next w:val="a2"/>
    <w:rsid w:val="00E44C14"/>
    <w:pPr>
      <w:tabs>
        <w:tab w:val="center" w:pos="4154"/>
        <w:tab w:val="right" w:pos="8306"/>
      </w:tabs>
      <w:spacing w:after="120"/>
      <w:jc w:val="right"/>
    </w:pPr>
    <w:rPr>
      <w:rFonts w:ascii="Times New Roman" w:eastAsia="宋体" w:hAnsi="Times New Roman" w:cs="Times New Roman"/>
      <w:noProof/>
      <w:sz w:val="21"/>
    </w:rPr>
  </w:style>
  <w:style w:type="character" w:customStyle="1" w:styleId="aff1">
    <w:name w:val="发布"/>
    <w:rsid w:val="00E44C14"/>
    <w:rPr>
      <w:rFonts w:ascii="黑体" w:eastAsia="黑体"/>
      <w:spacing w:val="22"/>
      <w:w w:val="100"/>
      <w:position w:val="3"/>
      <w:sz w:val="28"/>
    </w:rPr>
  </w:style>
  <w:style w:type="paragraph" w:customStyle="1" w:styleId="aff2">
    <w:name w:val="发布日期"/>
    <w:rsid w:val="00E44C14"/>
    <w:pPr>
      <w:framePr w:w="4000" w:h="473" w:hRule="exact" w:hSpace="180" w:vSpace="180" w:wrap="around" w:hAnchor="margin" w:y="13511" w:anchorLock="1"/>
    </w:pPr>
    <w:rPr>
      <w:rFonts w:ascii="Times New Roman" w:eastAsia="黑体" w:hAnsi="Times New Roman" w:cs="Times New Roman"/>
      <w:sz w:val="28"/>
    </w:rPr>
  </w:style>
  <w:style w:type="paragraph" w:customStyle="1" w:styleId="11">
    <w:name w:val="封面标准号1"/>
    <w:rsid w:val="00E44C14"/>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22">
    <w:name w:val="封面标准号2"/>
    <w:basedOn w:val="11"/>
    <w:rsid w:val="00E44C14"/>
    <w:pPr>
      <w:framePr w:w="9138" w:h="1244" w:hRule="exact" w:wrap="auto" w:vAnchor="page" w:hAnchor="margin" w:y="2908"/>
      <w:adjustRightInd w:val="0"/>
      <w:spacing w:before="357" w:line="280" w:lineRule="exact"/>
    </w:pPr>
  </w:style>
  <w:style w:type="paragraph" w:customStyle="1" w:styleId="aff3">
    <w:name w:val="封面标准代替信息"/>
    <w:basedOn w:val="22"/>
    <w:rsid w:val="00E44C14"/>
    <w:pPr>
      <w:framePr w:wrap="auto"/>
      <w:spacing w:before="57"/>
    </w:pPr>
    <w:rPr>
      <w:rFonts w:ascii="宋体"/>
      <w:sz w:val="21"/>
    </w:rPr>
  </w:style>
  <w:style w:type="paragraph" w:customStyle="1" w:styleId="aff4">
    <w:name w:val="封面标准名称"/>
    <w:rsid w:val="00E44C14"/>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sz w:val="52"/>
    </w:rPr>
  </w:style>
  <w:style w:type="paragraph" w:customStyle="1" w:styleId="aff5">
    <w:name w:val="封面标准文稿编辑信息"/>
    <w:rsid w:val="00E44C14"/>
    <w:pPr>
      <w:spacing w:before="180" w:line="180" w:lineRule="exact"/>
      <w:jc w:val="center"/>
    </w:pPr>
    <w:rPr>
      <w:rFonts w:ascii="宋体" w:eastAsia="宋体" w:hAnsi="Times New Roman" w:cs="Times New Roman"/>
      <w:sz w:val="21"/>
    </w:rPr>
  </w:style>
  <w:style w:type="paragraph" w:customStyle="1" w:styleId="aff6">
    <w:name w:val="封面标准文稿类别"/>
    <w:rsid w:val="00E44C14"/>
    <w:pPr>
      <w:spacing w:before="440" w:line="400" w:lineRule="exact"/>
      <w:jc w:val="center"/>
    </w:pPr>
    <w:rPr>
      <w:rFonts w:ascii="宋体" w:eastAsia="宋体" w:hAnsi="Times New Roman" w:cs="Times New Roman"/>
      <w:sz w:val="24"/>
    </w:rPr>
  </w:style>
  <w:style w:type="paragraph" w:customStyle="1" w:styleId="aff7">
    <w:name w:val="封面正文"/>
    <w:rsid w:val="00E44C14"/>
    <w:pPr>
      <w:jc w:val="both"/>
    </w:pPr>
    <w:rPr>
      <w:rFonts w:ascii="Times New Roman" w:eastAsia="宋体" w:hAnsi="Times New Roman" w:cs="Times New Roman"/>
    </w:rPr>
  </w:style>
  <w:style w:type="paragraph" w:customStyle="1" w:styleId="aff8">
    <w:name w:val="其他发布部门"/>
    <w:basedOn w:val="a2"/>
    <w:rsid w:val="00E44C14"/>
    <w:pPr>
      <w:framePr w:w="7433" w:h="585" w:hRule="exact" w:hSpace="180" w:vSpace="180" w:wrap="around" w:hAnchor="margin" w:xAlign="center" w:y="14401" w:anchorLock="1"/>
      <w:widowControl/>
      <w:spacing w:line="0" w:lineRule="atLeast"/>
      <w:jc w:val="center"/>
    </w:pPr>
    <w:rPr>
      <w:rFonts w:ascii="黑体" w:eastAsia="黑体"/>
      <w:color w:val="auto"/>
      <w:spacing w:val="20"/>
      <w:w w:val="135"/>
      <w:sz w:val="36"/>
      <w:szCs w:val="20"/>
      <w:lang w:eastAsia="zh-CN" w:bidi="ar-SA"/>
    </w:rPr>
  </w:style>
  <w:style w:type="paragraph" w:customStyle="1" w:styleId="aff9">
    <w:name w:val="实施日期"/>
    <w:basedOn w:val="aff2"/>
    <w:rsid w:val="00E44C14"/>
    <w:pPr>
      <w:framePr w:hSpace="0" w:wrap="around" w:xAlign="right"/>
      <w:jc w:val="right"/>
    </w:pPr>
  </w:style>
  <w:style w:type="paragraph" w:customStyle="1" w:styleId="affa">
    <w:name w:val="文献分类号"/>
    <w:rsid w:val="00E44C14"/>
    <w:pPr>
      <w:framePr w:hSpace="180" w:vSpace="180" w:wrap="around" w:hAnchor="margin" w:y="1" w:anchorLock="1"/>
      <w:widowControl w:val="0"/>
      <w:textAlignment w:val="center"/>
    </w:pPr>
    <w:rPr>
      <w:rFonts w:ascii="Times New Roman" w:eastAsia="黑体" w:hAnsi="Times New Roman" w:cs="Times New Roman"/>
      <w:sz w:val="21"/>
    </w:rPr>
  </w:style>
  <w:style w:type="character" w:styleId="affb">
    <w:name w:val="page number"/>
    <w:rsid w:val="00E44C14"/>
    <w:rPr>
      <w:rFonts w:ascii="Times New Roman" w:eastAsia="宋体" w:hAnsi="Times New Roman"/>
      <w:sz w:val="18"/>
    </w:rPr>
  </w:style>
  <w:style w:type="paragraph" w:customStyle="1" w:styleId="affc">
    <w:name w:val="目次、标准名称标题"/>
    <w:basedOn w:val="a2"/>
    <w:next w:val="af0"/>
    <w:rsid w:val="00F84632"/>
    <w:pPr>
      <w:widowControl/>
      <w:shd w:val="clear" w:color="FFFFFF" w:fill="FFFFFF"/>
      <w:spacing w:before="640" w:after="560" w:line="460" w:lineRule="exact"/>
      <w:jc w:val="center"/>
      <w:outlineLvl w:val="0"/>
    </w:pPr>
    <w:rPr>
      <w:rFonts w:ascii="黑体" w:eastAsia="黑体"/>
      <w:color w:val="auto"/>
      <w:sz w:val="32"/>
      <w:szCs w:val="20"/>
      <w:lang w:eastAsia="zh-CN" w:bidi="ar-SA"/>
    </w:rPr>
  </w:style>
  <w:style w:type="paragraph" w:customStyle="1" w:styleId="affd">
    <w:name w:val="前言、引言标题"/>
    <w:next w:val="a2"/>
    <w:rsid w:val="00F84632"/>
    <w:pPr>
      <w:shd w:val="clear" w:color="FFFFFF" w:fill="FFFFFF"/>
      <w:spacing w:before="640" w:after="560"/>
      <w:jc w:val="center"/>
      <w:outlineLvl w:val="0"/>
    </w:pPr>
    <w:rPr>
      <w:rFonts w:ascii="黑体" w:eastAsia="黑体" w:hAnsi="Times New Roman" w:cs="Times New Roman"/>
      <w:sz w:val="32"/>
    </w:rPr>
  </w:style>
  <w:style w:type="paragraph" w:customStyle="1" w:styleId="affe">
    <w:name w:val="章标题"/>
    <w:next w:val="af0"/>
    <w:link w:val="Char8"/>
    <w:rsid w:val="00F84632"/>
    <w:pPr>
      <w:spacing w:beforeLines="50" w:before="50" w:afterLines="50" w:after="50"/>
      <w:jc w:val="both"/>
      <w:outlineLvl w:val="1"/>
    </w:pPr>
    <w:rPr>
      <w:rFonts w:ascii="黑体" w:eastAsia="黑体" w:hAnsi="Times New Roman" w:cs="Times New Roman"/>
      <w:sz w:val="21"/>
    </w:rPr>
  </w:style>
  <w:style w:type="character" w:customStyle="1" w:styleId="Char8">
    <w:name w:val="章标题 Char"/>
    <w:link w:val="affe"/>
    <w:rsid w:val="00F84632"/>
    <w:rPr>
      <w:rFonts w:ascii="黑体" w:eastAsia="黑体" w:hAnsi="Times New Roman" w:cs="Times New Roman"/>
      <w:sz w:val="21"/>
    </w:rPr>
  </w:style>
  <w:style w:type="paragraph" w:customStyle="1" w:styleId="afff">
    <w:name w:val="一级条标题"/>
    <w:next w:val="af0"/>
    <w:rsid w:val="00F84632"/>
    <w:pPr>
      <w:ind w:left="210"/>
      <w:outlineLvl w:val="2"/>
    </w:pPr>
    <w:rPr>
      <w:rFonts w:ascii="Times New Roman" w:eastAsia="黑体" w:hAnsi="Times New Roman" w:cs="Times New Roman"/>
      <w:sz w:val="21"/>
    </w:rPr>
  </w:style>
  <w:style w:type="paragraph" w:customStyle="1" w:styleId="afff0">
    <w:name w:val="二级条标题"/>
    <w:basedOn w:val="afff"/>
    <w:next w:val="af0"/>
    <w:rsid w:val="00F84632"/>
    <w:pPr>
      <w:ind w:left="0"/>
      <w:outlineLvl w:val="3"/>
    </w:pPr>
  </w:style>
  <w:style w:type="paragraph" w:customStyle="1" w:styleId="afff1">
    <w:name w:val="图表脚注"/>
    <w:next w:val="af0"/>
    <w:rsid w:val="00F84632"/>
    <w:pPr>
      <w:ind w:leftChars="200" w:left="300" w:hangingChars="100" w:hanging="100"/>
      <w:jc w:val="both"/>
    </w:pPr>
    <w:rPr>
      <w:rFonts w:ascii="宋体" w:eastAsia="宋体" w:hAnsi="Times New Roman" w:cs="Times New Roman"/>
      <w:sz w:val="18"/>
    </w:rPr>
  </w:style>
  <w:style w:type="paragraph" w:customStyle="1" w:styleId="afff2">
    <w:name w:val="标准文件_数字编号列项（二级）"/>
    <w:rsid w:val="003A669F"/>
    <w:pPr>
      <w:tabs>
        <w:tab w:val="num" w:pos="1276"/>
      </w:tabs>
      <w:ind w:left="1276" w:hanging="425"/>
      <w:jc w:val="both"/>
    </w:pPr>
    <w:rPr>
      <w:rFonts w:ascii="宋体" w:eastAsia="宋体" w:hAnsi="Times New Roman" w:cs="Times New Roman"/>
      <w:sz w:val="21"/>
    </w:rPr>
  </w:style>
  <w:style w:type="paragraph" w:customStyle="1" w:styleId="afff3">
    <w:name w:val="标准文件_编号列项（三级）"/>
    <w:rsid w:val="003A669F"/>
    <w:pPr>
      <w:ind w:left="1701" w:hanging="425"/>
    </w:pPr>
    <w:rPr>
      <w:rFonts w:ascii="宋体" w:eastAsia="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image" Target="media/image2.e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image" Target="media/image1.emf"/><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header" Target="header10.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oter" Target="footer8.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3.emf"/><Relationship Id="rId27" Type="http://schemas.openxmlformats.org/officeDocument/2006/relationships/image" Target="media/image4.jpg"/><Relationship Id="rId30" Type="http://schemas.openxmlformats.org/officeDocument/2006/relationships/footer" Target="footer7.xml"/><Relationship Id="rId8"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Info spid="_x0000_s2049"/>
    <customShpInfo spid="_x0000_s1026"/>
    <customShpInfo spid="_x0000_s1030"/>
    <customShpInfo spid="_x0000_s1029"/>
    <customShpInfo spid="_x0000_s1027"/>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9F15C4-BBED-4061-859C-F840B8766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22</Pages>
  <Words>2935</Words>
  <Characters>16731</Characters>
  <Application>Microsoft Office Word</Application>
  <DocSecurity>0</DocSecurity>
  <Lines>139</Lines>
  <Paragraphs>39</Paragraphs>
  <ScaleCrop>false</ScaleCrop>
  <Company/>
  <LinksUpToDate>false</LinksUpToDate>
  <CharactersWithSpaces>19627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世界资料网 JB／T11916-2014大中型潜水电泵.pdf Collated By bbs.infoeach.com</dc:title>
  <dc:subject>世界资料网 JB／T11916-2014大中型潜水电泵.pdf Collated By bbs.infoeach.com</dc:subject>
  <dc:creator>世界资料网 bbs.nfoeach.com</dc:creator>
  <cp:keywords>世界资料网 Infoeach</cp:keywords>
  <cp:lastModifiedBy>Microsoft 帐户</cp:lastModifiedBy>
  <cp:revision>221</cp:revision>
  <cp:lastPrinted>2021-05-27T07:39:00Z</cp:lastPrinted>
  <dcterms:created xsi:type="dcterms:W3CDTF">2023-07-26T08:31:00Z</dcterms:created>
  <dcterms:modified xsi:type="dcterms:W3CDTF">2023-08-28T07:27:00Z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woTemplateTypoMode" linkTarget="0">
    <vt:lpwstr/>
  </property>
  <property fmtid="{D5CDD505-2E9C-101B-9397-08002B2CF9AE}" pid="4" name="woTemplate" linkTarget="0">
    <vt:i4>0</vt:i4>
  </property>
  <property fmtid="{D5CDD505-2E9C-101B-9397-08002B2CF9AE}" pid="5" name="ICV">
    <vt:lpwstr>BAD0A8804D914BE2BE198131836EA4CF</vt:lpwstr>
  </property>
</Properties>
</file>