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81802442"/>
    <w:bookmarkStart w:id="1" w:name="_Toc381802735"/>
    <w:bookmarkStart w:id="2" w:name="_Toc381803578"/>
    <w:bookmarkStart w:id="3" w:name="_Toc406341088"/>
    <w:bookmarkStart w:id="4" w:name="SectionMark4"/>
    <w:p w:rsidR="000A1F20" w:rsidRPr="00D5484B" w:rsidRDefault="000A1F20" w:rsidP="00C77BE3">
      <w:pPr>
        <w:pStyle w:val="afff2"/>
        <w:outlineLvl w:val="1"/>
        <w:rPr>
          <w:color w:val="000000" w:themeColor="text1"/>
        </w:rPr>
        <w:sectPr w:rsidR="000A1F20" w:rsidRPr="00D5484B" w:rsidSect="00F07CD4">
          <w:headerReference w:type="even" r:id="rId8"/>
          <w:headerReference w:type="default" r:id="rId9"/>
          <w:footerReference w:type="default" r:id="rId10"/>
          <w:headerReference w:type="first" r:id="rId11"/>
          <w:pgSz w:w="11907" w:h="16839"/>
          <w:pgMar w:top="1134" w:right="1134" w:bottom="1134" w:left="1418" w:header="1418" w:footer="1134" w:gutter="0"/>
          <w:pgNumType w:start="1"/>
          <w:cols w:space="425"/>
          <w:titlePg/>
          <w:docGrid w:type="linesAndChars" w:linePitch="312"/>
        </w:sectPr>
      </w:pPr>
      <w:r w:rsidRPr="00D5484B">
        <w:rPr>
          <w:rFonts w:ascii="Times New Roman"/>
          <w:noProof/>
          <w:color w:val="000000" w:themeColor="text1"/>
        </w:rPr>
        <mc:AlternateContent>
          <mc:Choice Requires="wpg">
            <w:drawing>
              <wp:anchor distT="0" distB="0" distL="114300" distR="114300" simplePos="0" relativeHeight="251656704" behindDoc="0" locked="0" layoutInCell="1" allowOverlap="1" wp14:anchorId="2B74BD6A" wp14:editId="3893656C">
                <wp:simplePos x="0" y="0"/>
                <wp:positionH relativeFrom="column">
                  <wp:posOffset>-44450</wp:posOffset>
                </wp:positionH>
                <wp:positionV relativeFrom="paragraph">
                  <wp:posOffset>-737235</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A63AFE" w:rsidRDefault="00A63AFE" w:rsidP="000A1F20">
                              <w:pPr>
                                <w:pStyle w:val="afffa"/>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99</w:t>
                              </w:r>
                            </w:p>
                            <w:p w:rsidR="00A63AFE" w:rsidRDefault="00A63AFE" w:rsidP="000A1F20">
                              <w:pPr>
                                <w:pStyle w:val="afffa"/>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94</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137" cy="453"/>
                          </a:xfrm>
                          <a:prstGeom prst="rect">
                            <a:avLst/>
                          </a:prstGeom>
                          <a:solidFill>
                            <a:srgbClr val="FFFFFF"/>
                          </a:solidFill>
                          <a:ln>
                            <a:noFill/>
                          </a:ln>
                        </wps:spPr>
                        <wps:txbx>
                          <w:txbxContent>
                            <w:p w:rsidR="00A63AFE" w:rsidRDefault="00A63AFE" w:rsidP="000A1F2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485</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A63AFE" w:rsidRDefault="00A63AFE" w:rsidP="000A1F20">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A63AFE" w:rsidRDefault="00A63AFE" w:rsidP="000A1F20">
                              <w:pPr>
                                <w:spacing w:line="640" w:lineRule="exact"/>
                                <w:jc w:val="center"/>
                                <w:textAlignment w:val="center"/>
                                <w:rPr>
                                  <w:rFonts w:ascii="黑体" w:eastAsia="黑体"/>
                                  <w:kern w:val="0"/>
                                  <w:sz w:val="52"/>
                                  <w:szCs w:val="52"/>
                                </w:rPr>
                              </w:pPr>
                            </w:p>
                            <w:p w:rsidR="00A63AFE" w:rsidRDefault="00A63AFE" w:rsidP="000A1F20">
                              <w:pPr>
                                <w:spacing w:line="640" w:lineRule="exact"/>
                                <w:jc w:val="center"/>
                                <w:textAlignment w:val="center"/>
                                <w:rPr>
                                  <w:rFonts w:ascii="黑体" w:eastAsia="黑体"/>
                                  <w:kern w:val="0"/>
                                  <w:sz w:val="52"/>
                                  <w:szCs w:val="52"/>
                                </w:rPr>
                              </w:pPr>
                            </w:p>
                            <w:p w:rsidR="00A63AFE" w:rsidRDefault="00A63AFE" w:rsidP="000A1F20">
                              <w:pPr>
                                <w:spacing w:line="640" w:lineRule="exact"/>
                                <w:jc w:val="center"/>
                                <w:textAlignment w:val="center"/>
                                <w:rPr>
                                  <w:rFonts w:ascii="黑体" w:eastAsia="黑体"/>
                                  <w:kern w:val="0"/>
                                  <w:sz w:val="52"/>
                                  <w:szCs w:val="52"/>
                                </w:rPr>
                              </w:pPr>
                            </w:p>
                            <w:p w:rsidR="00A63AFE" w:rsidRPr="00E16DB3" w:rsidRDefault="00A63AFE" w:rsidP="000A1F20">
                              <w:pPr>
                                <w:pStyle w:val="aff5"/>
                                <w:spacing w:before="0" w:line="240" w:lineRule="auto"/>
                                <w:rPr>
                                  <w:rFonts w:ascii="黑体" w:eastAsia="黑体" w:hAnsi="黑体"/>
                                  <w:sz w:val="52"/>
                                  <w:szCs w:val="52"/>
                                </w:rPr>
                              </w:pPr>
                              <w:r w:rsidRPr="00E95D83">
                                <w:rPr>
                                  <w:rFonts w:ascii="黑体" w:eastAsia="黑体" w:hAnsi="黑体" w:hint="eastAsia"/>
                                  <w:sz w:val="52"/>
                                  <w:szCs w:val="52"/>
                                </w:rPr>
                                <w:t>水产品热泵干燥机</w:t>
                              </w:r>
                            </w:p>
                            <w:p w:rsidR="00A63AFE" w:rsidRDefault="00A63AFE" w:rsidP="000A1F20">
                              <w:pPr>
                                <w:adjustRightInd w:val="0"/>
                                <w:snapToGrid w:val="0"/>
                                <w:spacing w:beforeLines="100" w:before="312"/>
                                <w:jc w:val="center"/>
                                <w:rPr>
                                  <w:rFonts w:eastAsia="黑体"/>
                                  <w:b/>
                                  <w:sz w:val="28"/>
                                  <w:szCs w:val="28"/>
                                </w:rPr>
                              </w:pPr>
                              <w:r w:rsidRPr="00E95D83">
                                <w:rPr>
                                  <w:rFonts w:eastAsia="黑体"/>
                                  <w:b/>
                                  <w:sz w:val="28"/>
                                  <w:szCs w:val="28"/>
                                </w:rPr>
                                <w:t>Heat pump dryer for aquatic products</w:t>
                              </w:r>
                            </w:p>
                            <w:p w:rsidR="00A63AFE" w:rsidRPr="000A1F20" w:rsidRDefault="00A63AFE" w:rsidP="000A1F20">
                              <w:pPr>
                                <w:adjustRightInd w:val="0"/>
                                <w:snapToGrid w:val="0"/>
                                <w:spacing w:line="480" w:lineRule="auto"/>
                                <w:jc w:val="center"/>
                                <w:rPr>
                                  <w:sz w:val="28"/>
                                  <w:szCs w:val="20"/>
                                </w:rPr>
                              </w:pPr>
                            </w:p>
                            <w:p w:rsidR="00A63AFE" w:rsidRPr="000A1F20" w:rsidRDefault="00A63AFE" w:rsidP="000A1F20">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A63AFE" w:rsidRDefault="00A63AFE" w:rsidP="000A1F20">
                              <w:pPr>
                                <w:pStyle w:val="aff"/>
                              </w:pPr>
                              <w:r>
                                <w:rPr>
                                  <w:rFonts w:ascii="黑体" w:hint="eastAsia"/>
                                </w:rPr>
                                <w:t>202</w:t>
                              </w:r>
                              <w:r>
                                <w:rPr>
                                  <w:rFonts w:ascii="黑体"/>
                                </w:rPr>
                                <w:t>3</w:t>
                              </w:r>
                              <w:r>
                                <w:rPr>
                                  <w:rFonts w:ascii="黑体" w:hint="eastAsia"/>
                                </w:rPr>
                                <w:t>-</w:t>
                              </w:r>
                              <w:r>
                                <w:rPr>
                                  <w:rFonts w:ascii="黑体"/>
                                </w:rPr>
                                <w:t>03</w:t>
                              </w:r>
                              <w:r>
                                <w:rPr>
                                  <w:rFonts w:ascii="黑体" w:hint="eastAsia"/>
                                </w:rPr>
                                <w:t>-</w:t>
                              </w:r>
                              <w:r>
                                <w:rPr>
                                  <w:rFonts w:ascii="黑体"/>
                                </w:rPr>
                                <w:t>XX</w:t>
                              </w:r>
                              <w:r>
                                <w:rPr>
                                  <w:rFonts w:hint="eastAsia"/>
                                </w:rPr>
                                <w:t>发布</w:t>
                              </w:r>
                            </w:p>
                            <w:p w:rsidR="00A63AFE" w:rsidRDefault="00A63AFE" w:rsidP="000A1F20">
                              <w:pPr>
                                <w:pStyle w:val="aff"/>
                                <w:ind w:firstLine="420"/>
                              </w:pPr>
                            </w:p>
                            <w:p w:rsidR="00A63AFE" w:rsidRDefault="00A63AFE" w:rsidP="000A1F20">
                              <w:pPr>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A63AFE" w:rsidRDefault="00A63AFE" w:rsidP="000A1F20">
                              <w:pPr>
                                <w:pStyle w:val="aa"/>
                                <w:numPr>
                                  <w:ilvl w:val="0"/>
                                  <w:numId w:val="0"/>
                                </w:numPr>
                              </w:pPr>
                              <w:r>
                                <w:rPr>
                                  <w:rFonts w:ascii="黑体" w:hint="eastAsia"/>
                                </w:rPr>
                                <w:t>202</w:t>
                              </w:r>
                              <w:r>
                                <w:rPr>
                                  <w:rFonts w:ascii="黑体"/>
                                </w:rPr>
                                <w:t>3</w:t>
                              </w:r>
                              <w:r>
                                <w:rPr>
                                  <w:rFonts w:ascii="黑体" w:hint="eastAsia"/>
                                </w:rPr>
                                <w:t>-</w:t>
                              </w:r>
                              <w:r>
                                <w:rPr>
                                  <w:rFonts w:ascii="黑体"/>
                                </w:rPr>
                                <w:t>06</w:t>
                              </w:r>
                              <w:r>
                                <w:rPr>
                                  <w:rFonts w:ascii="黑体" w:hint="eastAsia"/>
                                </w:rPr>
                                <w:t>-</w:t>
                              </w:r>
                              <w:r>
                                <w:rPr>
                                  <w:rFonts w:ascii="黑体"/>
                                </w:rPr>
                                <w:t>XX</w:t>
                              </w:r>
                              <w:r>
                                <w:rPr>
                                  <w:rFonts w:hint="eastAsia"/>
                                </w:rPr>
                                <w:t>实施</w:t>
                              </w:r>
                            </w:p>
                            <w:p w:rsidR="00A63AFE" w:rsidRDefault="00A63AFE" w:rsidP="000A1F20"/>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4955" cy="1013"/>
                            <a:chOff x="3490" y="14689"/>
                            <a:chExt cx="4955" cy="1013"/>
                          </a:xfrm>
                        </wpg:grpSpPr>
                        <wps:wsp>
                          <wps:cNvPr id="37" name="fmFrame7"/>
                          <wps:cNvSpPr txBox="1">
                            <a:spLocks noChangeArrowheads="1"/>
                          </wps:cNvSpPr>
                          <wps:spPr bwMode="auto">
                            <a:xfrm>
                              <a:off x="7693" y="14870"/>
                              <a:ext cx="752" cy="643"/>
                            </a:xfrm>
                            <a:prstGeom prst="rect">
                              <a:avLst/>
                            </a:prstGeom>
                            <a:solidFill>
                              <a:srgbClr val="FFFFFF"/>
                            </a:solidFill>
                            <a:ln>
                              <a:noFill/>
                            </a:ln>
                          </wps:spPr>
                          <wps:txbx>
                            <w:txbxContent>
                              <w:p w:rsidR="00A63AFE" w:rsidRPr="009D1487" w:rsidRDefault="00A63AFE" w:rsidP="000A1F20">
                                <w:pPr>
                                  <w:pStyle w:val="afffff3"/>
                                  <w:rPr>
                                    <w:b/>
                                    <w:sz w:val="28"/>
                                    <w:szCs w:val="28"/>
                                  </w:rPr>
                                </w:pPr>
                                <w:r w:rsidRPr="009D1487">
                                  <w:rPr>
                                    <w:rStyle w:val="afd"/>
                                    <w:b/>
                                    <w:szCs w:val="28"/>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A63AFE" w:rsidRPr="001220ED" w:rsidRDefault="00A63AFE"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A63AFE" w:rsidRPr="001220ED" w:rsidRDefault="00A63AFE"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B74BD6A" id="组合 27" o:spid="_x0000_s1026" style="position:absolute;left:0;text-align:left;margin-left:-3.5pt;margin-top:-58.05pt;width:470.75pt;height:757.6pt;z-index:25165670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A63AFE" w:rsidRDefault="00A63AFE" w:rsidP="000A1F20">
                        <w:pPr>
                          <w:pStyle w:val="afffa"/>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99</w:t>
                        </w:r>
                      </w:p>
                      <w:p w:rsidR="00A63AFE" w:rsidRDefault="00A63AFE" w:rsidP="000A1F20">
                        <w:pPr>
                          <w:pStyle w:val="afffa"/>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94</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A63AFE" w:rsidRDefault="00A63AFE" w:rsidP="000A1F2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485</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pPr>
                          <w:pStyle w:val="20"/>
                          <w:ind w:left="1262" w:firstLine="420"/>
                          <w:rPr>
                            <w:rFonts w:hAnsi="黑体"/>
                          </w:rPr>
                        </w:pPr>
                      </w:p>
                      <w:p w:rsidR="00A63AFE" w:rsidRDefault="00A63AFE" w:rsidP="000A1F20"/>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A63AFE" w:rsidRDefault="00A63AFE" w:rsidP="000A1F20">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A63AFE" w:rsidRDefault="00A63AFE" w:rsidP="000A1F20">
                        <w:pPr>
                          <w:spacing w:line="640" w:lineRule="exact"/>
                          <w:jc w:val="center"/>
                          <w:textAlignment w:val="center"/>
                          <w:rPr>
                            <w:rFonts w:ascii="黑体" w:eastAsia="黑体"/>
                            <w:kern w:val="0"/>
                            <w:sz w:val="52"/>
                            <w:szCs w:val="52"/>
                          </w:rPr>
                        </w:pPr>
                      </w:p>
                      <w:p w:rsidR="00A63AFE" w:rsidRDefault="00A63AFE" w:rsidP="000A1F20">
                        <w:pPr>
                          <w:spacing w:line="640" w:lineRule="exact"/>
                          <w:jc w:val="center"/>
                          <w:textAlignment w:val="center"/>
                          <w:rPr>
                            <w:rFonts w:ascii="黑体" w:eastAsia="黑体"/>
                            <w:kern w:val="0"/>
                            <w:sz w:val="52"/>
                            <w:szCs w:val="52"/>
                          </w:rPr>
                        </w:pPr>
                      </w:p>
                      <w:p w:rsidR="00A63AFE" w:rsidRDefault="00A63AFE" w:rsidP="000A1F20">
                        <w:pPr>
                          <w:spacing w:line="640" w:lineRule="exact"/>
                          <w:jc w:val="center"/>
                          <w:textAlignment w:val="center"/>
                          <w:rPr>
                            <w:rFonts w:ascii="黑体" w:eastAsia="黑体"/>
                            <w:kern w:val="0"/>
                            <w:sz w:val="52"/>
                            <w:szCs w:val="52"/>
                          </w:rPr>
                        </w:pPr>
                      </w:p>
                      <w:p w:rsidR="00A63AFE" w:rsidRPr="00E16DB3" w:rsidRDefault="00A63AFE" w:rsidP="000A1F20">
                        <w:pPr>
                          <w:pStyle w:val="aff5"/>
                          <w:spacing w:before="0" w:line="240" w:lineRule="auto"/>
                          <w:rPr>
                            <w:rFonts w:ascii="黑体" w:eastAsia="黑体" w:hAnsi="黑体"/>
                            <w:sz w:val="52"/>
                            <w:szCs w:val="52"/>
                          </w:rPr>
                        </w:pPr>
                        <w:r w:rsidRPr="00E95D83">
                          <w:rPr>
                            <w:rFonts w:ascii="黑体" w:eastAsia="黑体" w:hAnsi="黑体" w:hint="eastAsia"/>
                            <w:sz w:val="52"/>
                            <w:szCs w:val="52"/>
                          </w:rPr>
                          <w:t>水产品热泵干燥机</w:t>
                        </w:r>
                      </w:p>
                      <w:p w:rsidR="00A63AFE" w:rsidRDefault="00A63AFE" w:rsidP="000A1F20">
                        <w:pPr>
                          <w:adjustRightInd w:val="0"/>
                          <w:snapToGrid w:val="0"/>
                          <w:spacing w:beforeLines="100" w:before="312"/>
                          <w:jc w:val="center"/>
                          <w:rPr>
                            <w:rFonts w:eastAsia="黑体"/>
                            <w:b/>
                            <w:sz w:val="28"/>
                            <w:szCs w:val="28"/>
                          </w:rPr>
                        </w:pPr>
                        <w:r w:rsidRPr="00E95D83">
                          <w:rPr>
                            <w:rFonts w:eastAsia="黑体"/>
                            <w:b/>
                            <w:sz w:val="28"/>
                            <w:szCs w:val="28"/>
                          </w:rPr>
                          <w:t>Heat pump dryer for aquatic products</w:t>
                        </w:r>
                      </w:p>
                      <w:p w:rsidR="00A63AFE" w:rsidRPr="000A1F20" w:rsidRDefault="00A63AFE" w:rsidP="000A1F20">
                        <w:pPr>
                          <w:adjustRightInd w:val="0"/>
                          <w:snapToGrid w:val="0"/>
                          <w:spacing w:line="480" w:lineRule="auto"/>
                          <w:jc w:val="center"/>
                          <w:rPr>
                            <w:sz w:val="28"/>
                            <w:szCs w:val="20"/>
                          </w:rPr>
                        </w:pPr>
                      </w:p>
                      <w:p w:rsidR="00A63AFE" w:rsidRPr="000A1F20" w:rsidRDefault="00A63AFE" w:rsidP="000A1F20">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A63AFE" w:rsidRDefault="00A63AFE" w:rsidP="000A1F20">
                        <w:pPr>
                          <w:pStyle w:val="aff"/>
                        </w:pPr>
                        <w:r>
                          <w:rPr>
                            <w:rFonts w:ascii="黑体" w:hint="eastAsia"/>
                          </w:rPr>
                          <w:t>202</w:t>
                        </w:r>
                        <w:r>
                          <w:rPr>
                            <w:rFonts w:ascii="黑体"/>
                          </w:rPr>
                          <w:t>3</w:t>
                        </w:r>
                        <w:r>
                          <w:rPr>
                            <w:rFonts w:ascii="黑体" w:hint="eastAsia"/>
                          </w:rPr>
                          <w:t>-</w:t>
                        </w:r>
                        <w:r>
                          <w:rPr>
                            <w:rFonts w:ascii="黑体"/>
                          </w:rPr>
                          <w:t>03</w:t>
                        </w:r>
                        <w:r>
                          <w:rPr>
                            <w:rFonts w:ascii="黑体" w:hint="eastAsia"/>
                          </w:rPr>
                          <w:t>-</w:t>
                        </w:r>
                        <w:r>
                          <w:rPr>
                            <w:rFonts w:ascii="黑体"/>
                          </w:rPr>
                          <w:t>XX</w:t>
                        </w:r>
                        <w:r>
                          <w:rPr>
                            <w:rFonts w:hint="eastAsia"/>
                          </w:rPr>
                          <w:t>发布</w:t>
                        </w:r>
                      </w:p>
                      <w:p w:rsidR="00A63AFE" w:rsidRDefault="00A63AFE" w:rsidP="000A1F20">
                        <w:pPr>
                          <w:pStyle w:val="aff"/>
                          <w:ind w:firstLine="420"/>
                        </w:pPr>
                      </w:p>
                      <w:p w:rsidR="00A63AFE" w:rsidRDefault="00A63AFE" w:rsidP="000A1F20">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A63AFE" w:rsidRDefault="00A63AFE" w:rsidP="000A1F20">
                        <w:pPr>
                          <w:pStyle w:val="aa"/>
                          <w:numPr>
                            <w:ilvl w:val="0"/>
                            <w:numId w:val="0"/>
                          </w:numPr>
                        </w:pPr>
                        <w:r>
                          <w:rPr>
                            <w:rFonts w:ascii="黑体" w:hint="eastAsia"/>
                          </w:rPr>
                          <w:t>202</w:t>
                        </w:r>
                        <w:r>
                          <w:rPr>
                            <w:rFonts w:ascii="黑体"/>
                          </w:rPr>
                          <w:t>3</w:t>
                        </w:r>
                        <w:r>
                          <w:rPr>
                            <w:rFonts w:ascii="黑体" w:hint="eastAsia"/>
                          </w:rPr>
                          <w:t>-</w:t>
                        </w:r>
                        <w:r>
                          <w:rPr>
                            <w:rFonts w:ascii="黑体"/>
                          </w:rPr>
                          <w:t>06</w:t>
                        </w:r>
                        <w:r>
                          <w:rPr>
                            <w:rFonts w:ascii="黑体" w:hint="eastAsia"/>
                          </w:rPr>
                          <w:t>-</w:t>
                        </w:r>
                        <w:r>
                          <w:rPr>
                            <w:rFonts w:ascii="黑体"/>
                          </w:rPr>
                          <w:t>XX</w:t>
                        </w:r>
                        <w:r>
                          <w:rPr>
                            <w:rFonts w:hint="eastAsia"/>
                          </w:rPr>
                          <w:t>实施</w:t>
                        </w:r>
                      </w:p>
                      <w:p w:rsidR="00A63AFE" w:rsidRDefault="00A63AFE" w:rsidP="000A1F20"/>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A63AFE" w:rsidRPr="009D1487" w:rsidRDefault="00A63AFE" w:rsidP="000A1F20">
                          <w:pPr>
                            <w:pStyle w:val="afffff3"/>
                            <w:rPr>
                              <w:b/>
                              <w:sz w:val="28"/>
                              <w:szCs w:val="28"/>
                            </w:rPr>
                          </w:pPr>
                          <w:r w:rsidRPr="009D1487">
                            <w:rPr>
                              <w:rStyle w:val="afd"/>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A63AFE" w:rsidRPr="001220ED" w:rsidRDefault="00A63AFE"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A63AFE" w:rsidRPr="001220ED" w:rsidRDefault="00A63AFE"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C77BE3" w:rsidRPr="00D5484B" w:rsidRDefault="00C77BE3" w:rsidP="000A1F20">
      <w:pPr>
        <w:pStyle w:val="afff2"/>
        <w:spacing w:before="840" w:after="480" w:line="240" w:lineRule="auto"/>
        <w:outlineLvl w:val="1"/>
        <w:rPr>
          <w:color w:val="000000" w:themeColor="text1"/>
        </w:rPr>
      </w:pPr>
      <w:r w:rsidRPr="00D5484B">
        <w:rPr>
          <w:rFonts w:hint="eastAsia"/>
          <w:color w:val="000000" w:themeColor="text1"/>
        </w:rPr>
        <w:lastRenderedPageBreak/>
        <w:t>前    言</w:t>
      </w:r>
      <w:bookmarkEnd w:id="0"/>
      <w:bookmarkEnd w:id="1"/>
      <w:bookmarkEnd w:id="2"/>
      <w:bookmarkEnd w:id="3"/>
    </w:p>
    <w:p w:rsidR="00CB1E8A" w:rsidRPr="00D5484B" w:rsidRDefault="00CB1E8A" w:rsidP="00F07CD4">
      <w:pPr>
        <w:widowControl/>
        <w:tabs>
          <w:tab w:val="center" w:pos="4201"/>
          <w:tab w:val="right" w:leader="dot" w:pos="9298"/>
        </w:tabs>
        <w:autoSpaceDE w:val="0"/>
        <w:autoSpaceDN w:val="0"/>
        <w:ind w:firstLineChars="200" w:firstLine="420"/>
        <w:rPr>
          <w:color w:val="000000" w:themeColor="text1"/>
          <w:kern w:val="0"/>
          <w:szCs w:val="21"/>
        </w:rPr>
      </w:pPr>
      <w:r w:rsidRPr="00D5484B">
        <w:rPr>
          <w:rFonts w:ascii="宋体" w:hint="eastAsia"/>
          <w:color w:val="000000" w:themeColor="text1"/>
          <w:kern w:val="0"/>
          <w:szCs w:val="21"/>
        </w:rPr>
        <w:t>本文件按照</w:t>
      </w:r>
      <w:r w:rsidRPr="00D5484B">
        <w:rPr>
          <w:color w:val="000000" w:themeColor="text1"/>
          <w:kern w:val="0"/>
          <w:szCs w:val="21"/>
        </w:rPr>
        <w:t>GB/T</w:t>
      </w:r>
      <w:r w:rsidRPr="00D5484B">
        <w:rPr>
          <w:rFonts w:hint="eastAsia"/>
          <w:color w:val="000000" w:themeColor="text1"/>
          <w:kern w:val="0"/>
          <w:szCs w:val="21"/>
        </w:rPr>
        <w:t xml:space="preserve"> </w:t>
      </w:r>
      <w:r w:rsidRPr="00D5484B">
        <w:rPr>
          <w:color w:val="000000" w:themeColor="text1"/>
          <w:kern w:val="0"/>
          <w:szCs w:val="21"/>
        </w:rPr>
        <w:t>1.1</w:t>
      </w:r>
      <w:r w:rsidRPr="00D5484B">
        <w:rPr>
          <w:rFonts w:hint="eastAsia"/>
          <w:color w:val="000000" w:themeColor="text1"/>
          <w:kern w:val="0"/>
          <w:szCs w:val="21"/>
        </w:rPr>
        <w:t>—</w:t>
      </w:r>
      <w:r w:rsidRPr="00D5484B">
        <w:rPr>
          <w:color w:val="000000" w:themeColor="text1"/>
          <w:kern w:val="0"/>
          <w:szCs w:val="21"/>
        </w:rPr>
        <w:t>20</w:t>
      </w:r>
      <w:r w:rsidRPr="00D5484B">
        <w:rPr>
          <w:rFonts w:hint="eastAsia"/>
          <w:color w:val="000000" w:themeColor="text1"/>
          <w:kern w:val="0"/>
          <w:szCs w:val="21"/>
        </w:rPr>
        <w:t>20</w:t>
      </w:r>
      <w:r w:rsidRPr="00D5484B">
        <w:rPr>
          <w:color w:val="000000" w:themeColor="text1"/>
          <w:kern w:val="0"/>
          <w:szCs w:val="21"/>
        </w:rPr>
        <w:t>《标准化工作导则</w:t>
      </w:r>
      <w:r w:rsidRPr="00D5484B">
        <w:rPr>
          <w:rFonts w:hint="eastAsia"/>
          <w:color w:val="000000" w:themeColor="text1"/>
          <w:kern w:val="0"/>
          <w:szCs w:val="21"/>
        </w:rPr>
        <w:t xml:space="preserve"> </w:t>
      </w:r>
      <w:r w:rsidRPr="00D5484B">
        <w:rPr>
          <w:color w:val="000000" w:themeColor="text1"/>
          <w:kern w:val="0"/>
          <w:szCs w:val="21"/>
        </w:rPr>
        <w:t xml:space="preserve"> </w:t>
      </w:r>
      <w:r w:rsidRPr="00D5484B">
        <w:rPr>
          <w:color w:val="000000" w:themeColor="text1"/>
          <w:kern w:val="0"/>
          <w:szCs w:val="21"/>
        </w:rPr>
        <w:t>第</w:t>
      </w:r>
      <w:r w:rsidRPr="00D5484B">
        <w:rPr>
          <w:color w:val="000000" w:themeColor="text1"/>
          <w:kern w:val="0"/>
          <w:szCs w:val="21"/>
        </w:rPr>
        <w:t>1</w:t>
      </w:r>
      <w:r w:rsidRPr="00D5484B">
        <w:rPr>
          <w:color w:val="000000" w:themeColor="text1"/>
          <w:kern w:val="0"/>
          <w:szCs w:val="21"/>
        </w:rPr>
        <w:t>部分：标准</w:t>
      </w:r>
      <w:r w:rsidRPr="00D5484B">
        <w:rPr>
          <w:rFonts w:hint="eastAsia"/>
          <w:color w:val="000000" w:themeColor="text1"/>
          <w:kern w:val="0"/>
          <w:szCs w:val="21"/>
        </w:rPr>
        <w:t>化文件</w:t>
      </w:r>
      <w:r w:rsidRPr="00D5484B">
        <w:rPr>
          <w:color w:val="000000" w:themeColor="text1"/>
          <w:kern w:val="0"/>
          <w:szCs w:val="21"/>
        </w:rPr>
        <w:t>的结构和</w:t>
      </w:r>
      <w:r w:rsidRPr="00D5484B">
        <w:rPr>
          <w:rFonts w:hint="eastAsia"/>
          <w:color w:val="000000" w:themeColor="text1"/>
          <w:kern w:val="0"/>
          <w:szCs w:val="21"/>
        </w:rPr>
        <w:t>起草规则</w:t>
      </w:r>
      <w:r w:rsidRPr="00D5484B">
        <w:rPr>
          <w:color w:val="000000" w:themeColor="text1"/>
          <w:kern w:val="0"/>
          <w:szCs w:val="21"/>
        </w:rPr>
        <w:t>》的规</w:t>
      </w:r>
      <w:r w:rsidRPr="00D5484B">
        <w:rPr>
          <w:rFonts w:hint="eastAsia"/>
          <w:color w:val="000000" w:themeColor="text1"/>
          <w:kern w:val="0"/>
          <w:szCs w:val="21"/>
        </w:rPr>
        <w:t>定</w:t>
      </w:r>
      <w:r w:rsidRPr="00D5484B">
        <w:rPr>
          <w:color w:val="000000" w:themeColor="text1"/>
          <w:kern w:val="0"/>
          <w:szCs w:val="21"/>
        </w:rPr>
        <w:t>起草。</w:t>
      </w:r>
    </w:p>
    <w:p w:rsidR="005801E5" w:rsidRPr="00D5484B" w:rsidRDefault="005801E5" w:rsidP="00F07CD4">
      <w:pPr>
        <w:widowControl/>
        <w:shd w:val="clear" w:color="FFFFFF" w:fill="FFFFFF"/>
        <w:tabs>
          <w:tab w:val="left" w:pos="4395"/>
        </w:tabs>
        <w:ind w:firstLineChars="200" w:firstLine="420"/>
        <w:jc w:val="left"/>
        <w:outlineLvl w:val="0"/>
        <w:rPr>
          <w:rFonts w:hAnsiTheme="minorHAnsi"/>
          <w:color w:val="000000" w:themeColor="text1"/>
          <w:kern w:val="0"/>
          <w:szCs w:val="21"/>
        </w:rPr>
      </w:pPr>
      <w:r w:rsidRPr="00D5484B">
        <w:rPr>
          <w:rFonts w:hAnsiTheme="minorHAnsi" w:hint="eastAsia"/>
          <w:color w:val="000000" w:themeColor="text1"/>
          <w:kern w:val="0"/>
          <w:szCs w:val="21"/>
        </w:rPr>
        <w:t>请注意本文件的某些内容可能涉及专利</w:t>
      </w:r>
      <w:r w:rsidR="00F22F7F" w:rsidRPr="00D5484B">
        <w:rPr>
          <w:rFonts w:hAnsiTheme="minorHAnsi" w:hint="eastAsia"/>
          <w:color w:val="000000" w:themeColor="text1"/>
          <w:kern w:val="0"/>
          <w:szCs w:val="21"/>
        </w:rPr>
        <w:t>。</w:t>
      </w:r>
      <w:r w:rsidRPr="00D5484B">
        <w:rPr>
          <w:rFonts w:hAnsiTheme="minorHAnsi" w:hint="eastAsia"/>
          <w:color w:val="000000" w:themeColor="text1"/>
          <w:kern w:val="0"/>
          <w:szCs w:val="21"/>
        </w:rPr>
        <w:t>本文件的发布机构不承担识别专利的责任。</w:t>
      </w:r>
    </w:p>
    <w:p w:rsidR="005801E5" w:rsidRPr="00D5484B" w:rsidRDefault="005801E5" w:rsidP="00F07CD4">
      <w:pPr>
        <w:widowControl/>
        <w:shd w:val="clear" w:color="FFFFFF" w:fill="FFFFFF"/>
        <w:tabs>
          <w:tab w:val="left" w:pos="4395"/>
        </w:tabs>
        <w:ind w:firstLineChars="200" w:firstLine="420"/>
        <w:jc w:val="left"/>
        <w:outlineLvl w:val="0"/>
        <w:rPr>
          <w:rFonts w:hAnsiTheme="minorHAnsi"/>
          <w:color w:val="000000" w:themeColor="text1"/>
          <w:kern w:val="0"/>
          <w:szCs w:val="21"/>
        </w:rPr>
      </w:pPr>
      <w:r w:rsidRPr="00D5484B">
        <w:rPr>
          <w:rFonts w:hAnsiTheme="minorHAnsi"/>
          <w:color w:val="000000" w:themeColor="text1"/>
          <w:kern w:val="0"/>
          <w:szCs w:val="21"/>
        </w:rPr>
        <w:t>本文件由中国农业机械学会和中国农业机械工业协会联合提出。</w:t>
      </w:r>
    </w:p>
    <w:p w:rsidR="005801E5" w:rsidRPr="00D5484B" w:rsidRDefault="005801E5" w:rsidP="00F07CD4">
      <w:pPr>
        <w:widowControl/>
        <w:ind w:firstLineChars="200" w:firstLine="420"/>
        <w:jc w:val="left"/>
        <w:rPr>
          <w:rFonts w:asciiTheme="minorHAnsi" w:eastAsiaTheme="minorEastAsia" w:hAnsiTheme="minorHAnsi"/>
          <w:color w:val="000000" w:themeColor="text1"/>
          <w:kern w:val="0"/>
          <w:szCs w:val="21"/>
        </w:rPr>
      </w:pPr>
      <w:r w:rsidRPr="00D5484B">
        <w:rPr>
          <w:rFonts w:asciiTheme="minorHAnsi" w:eastAsiaTheme="minorEastAsia" w:hAnsiTheme="minorHAnsi"/>
          <w:color w:val="000000" w:themeColor="text1"/>
          <w:kern w:val="0"/>
          <w:szCs w:val="21"/>
        </w:rPr>
        <w:t>本文件由全国农业机械标准化技术委员会</w:t>
      </w:r>
      <w:r w:rsidRPr="00D5484B">
        <w:rPr>
          <w:rFonts w:eastAsiaTheme="minorEastAsia"/>
          <w:color w:val="000000" w:themeColor="text1"/>
          <w:kern w:val="0"/>
          <w:szCs w:val="21"/>
        </w:rPr>
        <w:t>（</w:t>
      </w:r>
      <w:r w:rsidRPr="00D5484B">
        <w:rPr>
          <w:rFonts w:eastAsiaTheme="minorEastAsia"/>
          <w:color w:val="000000" w:themeColor="text1"/>
          <w:kern w:val="0"/>
          <w:szCs w:val="21"/>
        </w:rPr>
        <w:t>SAC/TC 201</w:t>
      </w:r>
      <w:r w:rsidRPr="00D5484B">
        <w:rPr>
          <w:rFonts w:eastAsiaTheme="minorEastAsia"/>
          <w:color w:val="000000" w:themeColor="text1"/>
          <w:kern w:val="0"/>
          <w:szCs w:val="21"/>
        </w:rPr>
        <w:t>）</w:t>
      </w:r>
      <w:r w:rsidRPr="00D5484B">
        <w:rPr>
          <w:rFonts w:asciiTheme="minorHAnsi" w:eastAsiaTheme="minorEastAsia" w:hAnsiTheme="minorHAnsi"/>
          <w:color w:val="000000" w:themeColor="text1"/>
          <w:kern w:val="0"/>
          <w:szCs w:val="21"/>
        </w:rPr>
        <w:t>归口。</w:t>
      </w:r>
    </w:p>
    <w:p w:rsidR="00E95D83" w:rsidRPr="00D5484B" w:rsidRDefault="00A568B1" w:rsidP="00E95D83">
      <w:pPr>
        <w:ind w:firstLineChars="200" w:firstLine="420"/>
        <w:rPr>
          <w:rFonts w:hAnsi="宋体"/>
          <w:color w:val="000000" w:themeColor="text1"/>
        </w:rPr>
      </w:pPr>
      <w:r w:rsidRPr="00D5484B">
        <w:rPr>
          <w:rFonts w:hAnsi="宋体" w:hint="eastAsia"/>
          <w:color w:val="000000" w:themeColor="text1"/>
        </w:rPr>
        <w:t>本文件</w:t>
      </w:r>
      <w:r w:rsidR="00E95D83" w:rsidRPr="00D5484B">
        <w:rPr>
          <w:rFonts w:hAnsi="宋体" w:hint="eastAsia"/>
          <w:color w:val="000000" w:themeColor="text1"/>
        </w:rPr>
        <w:t>起草单位：广东省现代农业装备研究所、</w:t>
      </w:r>
      <w:proofErr w:type="gramStart"/>
      <w:r w:rsidR="00E95D83" w:rsidRPr="00D5484B">
        <w:rPr>
          <w:rFonts w:hAnsi="宋体" w:hint="eastAsia"/>
          <w:color w:val="000000" w:themeColor="text1"/>
        </w:rPr>
        <w:t>广东弘科农业机械</w:t>
      </w:r>
      <w:proofErr w:type="gramEnd"/>
      <w:r w:rsidR="00E95D83" w:rsidRPr="00D5484B">
        <w:rPr>
          <w:rFonts w:hAnsi="宋体" w:hint="eastAsia"/>
          <w:color w:val="000000" w:themeColor="text1"/>
        </w:rPr>
        <w:t>研究开发有限公司、中国农业机械化科学研究院。</w:t>
      </w:r>
    </w:p>
    <w:p w:rsidR="00554659" w:rsidRPr="00D5484B" w:rsidRDefault="00A568B1" w:rsidP="00E95D83">
      <w:pPr>
        <w:ind w:firstLineChars="200" w:firstLine="420"/>
        <w:rPr>
          <w:rFonts w:ascii="宋体" w:hAnsi="宋体"/>
          <w:color w:val="000000" w:themeColor="text1"/>
        </w:rPr>
      </w:pPr>
      <w:r w:rsidRPr="00D5484B">
        <w:rPr>
          <w:rFonts w:hAnsi="宋体" w:hint="eastAsia"/>
          <w:color w:val="000000" w:themeColor="text1"/>
        </w:rPr>
        <w:t>本文件</w:t>
      </w:r>
      <w:r w:rsidR="00E95D83" w:rsidRPr="00D5484B">
        <w:rPr>
          <w:rFonts w:hAnsi="宋体" w:hint="eastAsia"/>
          <w:color w:val="000000" w:themeColor="text1"/>
        </w:rPr>
        <w:t>主要起草人：陈永春、吴耀森、肖波、龙成树、龚丽、刘军、马道宽、涂桢楷</w:t>
      </w:r>
      <w:r w:rsidR="00E95D83" w:rsidRPr="00D5484B">
        <w:rPr>
          <w:rFonts w:hint="eastAsia"/>
          <w:color w:val="000000" w:themeColor="text1"/>
        </w:rPr>
        <w:t>。</w:t>
      </w:r>
      <w:bookmarkEnd w:id="4"/>
    </w:p>
    <w:p w:rsidR="00E84252" w:rsidRPr="00D5484B" w:rsidRDefault="00E84252" w:rsidP="00CB1E8A">
      <w:pPr>
        <w:ind w:firstLine="420"/>
        <w:rPr>
          <w:rFonts w:ascii="宋体" w:hAnsi="宋体"/>
          <w:color w:val="000000" w:themeColor="text1"/>
        </w:rPr>
      </w:pPr>
    </w:p>
    <w:p w:rsidR="00CD7C94" w:rsidRPr="00D5484B" w:rsidRDefault="00CD7C94" w:rsidP="00CD7C94">
      <w:pPr>
        <w:rPr>
          <w:rFonts w:ascii="黑体" w:eastAsia="黑体" w:hAnsi="黑体"/>
          <w:color w:val="000000" w:themeColor="text1"/>
          <w:sz w:val="32"/>
          <w:szCs w:val="32"/>
        </w:rPr>
      </w:pPr>
    </w:p>
    <w:p w:rsidR="00E84252" w:rsidRPr="00D5484B" w:rsidRDefault="00E84252" w:rsidP="00CD7C94">
      <w:pPr>
        <w:rPr>
          <w:rFonts w:ascii="黑体" w:eastAsia="黑体" w:hAnsi="黑体"/>
          <w:color w:val="000000" w:themeColor="text1"/>
          <w:sz w:val="32"/>
          <w:szCs w:val="32"/>
        </w:rPr>
        <w:sectPr w:rsidR="00E84252" w:rsidRPr="00D5484B" w:rsidSect="0064756E">
          <w:headerReference w:type="default" r:id="rId12"/>
          <w:footerReference w:type="default" r:id="rId13"/>
          <w:headerReference w:type="first" r:id="rId14"/>
          <w:footerReference w:type="first" r:id="rId15"/>
          <w:pgSz w:w="11907" w:h="16839" w:code="9"/>
          <w:pgMar w:top="1134" w:right="1134" w:bottom="1134" w:left="1418" w:header="1418" w:footer="1134" w:gutter="0"/>
          <w:pgNumType w:start="1"/>
          <w:cols w:space="425"/>
          <w:titlePg/>
          <w:docGrid w:type="lines" w:linePitch="312" w:charSpace="-433"/>
        </w:sectPr>
      </w:pPr>
    </w:p>
    <w:p w:rsidR="002B4AA6" w:rsidRPr="00D5484B" w:rsidRDefault="00E95D83" w:rsidP="006C11F4">
      <w:pPr>
        <w:pStyle w:val="afff2"/>
        <w:spacing w:before="440" w:after="440" w:line="240" w:lineRule="auto"/>
        <w:rPr>
          <w:color w:val="000000" w:themeColor="text1"/>
        </w:rPr>
      </w:pPr>
      <w:r w:rsidRPr="00D5484B">
        <w:rPr>
          <w:rFonts w:hint="eastAsia"/>
          <w:color w:val="000000" w:themeColor="text1"/>
        </w:rPr>
        <w:lastRenderedPageBreak/>
        <w:t>水产品热泵干燥机</w:t>
      </w:r>
    </w:p>
    <w:p w:rsidR="002B4AA6" w:rsidRPr="00D5484B" w:rsidRDefault="00CE0BBC" w:rsidP="006C11F4">
      <w:pPr>
        <w:pStyle w:val="a7"/>
        <w:numPr>
          <w:ilvl w:val="0"/>
          <w:numId w:val="0"/>
        </w:numPr>
        <w:spacing w:beforeLines="100" w:before="310" w:afterLines="100" w:after="310"/>
        <w:rPr>
          <w:color w:val="000000" w:themeColor="text1"/>
        </w:rPr>
      </w:pPr>
      <w:r w:rsidRPr="00D5484B">
        <w:rPr>
          <w:rFonts w:hint="eastAsia"/>
          <w:color w:val="000000" w:themeColor="text1"/>
        </w:rPr>
        <w:t>1</w:t>
      </w:r>
      <w:r w:rsidRPr="00D5484B">
        <w:rPr>
          <w:color w:val="000000" w:themeColor="text1"/>
        </w:rPr>
        <w:t xml:space="preserve">  </w:t>
      </w:r>
      <w:r w:rsidR="002B4AA6" w:rsidRPr="00D5484B">
        <w:rPr>
          <w:rFonts w:hint="eastAsia"/>
          <w:color w:val="000000" w:themeColor="text1"/>
        </w:rPr>
        <w:t>范围</w:t>
      </w:r>
    </w:p>
    <w:p w:rsidR="00A568B1" w:rsidRPr="00D5484B" w:rsidRDefault="00A568B1" w:rsidP="00A568B1">
      <w:pPr>
        <w:pStyle w:val="afc"/>
        <w:ind w:firstLine="420"/>
        <w:rPr>
          <w:rFonts w:hAnsi="宋体"/>
          <w:color w:val="000000" w:themeColor="text1"/>
        </w:rPr>
      </w:pPr>
      <w:r w:rsidRPr="00D5484B">
        <w:rPr>
          <w:rFonts w:hAnsi="宋体" w:hint="eastAsia"/>
          <w:color w:val="000000" w:themeColor="text1"/>
        </w:rPr>
        <w:t>本文件规定了水产品热泵干燥机的术语和定义、编码、技术要求、试验方法、检验规则、标志、包装、运输和贮存等。</w:t>
      </w:r>
    </w:p>
    <w:p w:rsidR="002B4AA6" w:rsidRPr="00D5484B" w:rsidRDefault="00A568B1" w:rsidP="00A568B1">
      <w:pPr>
        <w:pStyle w:val="afc"/>
        <w:ind w:firstLine="420"/>
        <w:rPr>
          <w:rFonts w:hAnsi="宋体"/>
          <w:color w:val="000000" w:themeColor="text1"/>
        </w:rPr>
      </w:pPr>
      <w:r w:rsidRPr="00D5484B">
        <w:rPr>
          <w:rFonts w:hAnsi="宋体" w:hint="eastAsia"/>
          <w:color w:val="000000" w:themeColor="text1"/>
        </w:rPr>
        <w:t>本文件适用于利用热泵系统制冷</w:t>
      </w:r>
      <w:r w:rsidR="004C1E2B" w:rsidRPr="00D5484B">
        <w:rPr>
          <w:rFonts w:hAnsi="宋体" w:hint="eastAsia"/>
          <w:color w:val="000000" w:themeColor="text1"/>
        </w:rPr>
        <w:t>方式</w:t>
      </w:r>
      <w:r w:rsidRPr="00D5484B">
        <w:rPr>
          <w:rFonts w:hAnsi="宋体" w:hint="eastAsia"/>
          <w:color w:val="000000" w:themeColor="text1"/>
        </w:rPr>
        <w:t>除湿</w:t>
      </w:r>
      <w:r w:rsidR="004C1E2B" w:rsidRPr="00D5484B">
        <w:rPr>
          <w:rFonts w:hAnsi="宋体" w:hint="eastAsia"/>
          <w:color w:val="000000" w:themeColor="text1"/>
        </w:rPr>
        <w:t>对水产品</w:t>
      </w:r>
      <w:r w:rsidRPr="00D5484B">
        <w:rPr>
          <w:rFonts w:hAnsi="宋体" w:hint="eastAsia"/>
          <w:color w:val="000000" w:themeColor="text1"/>
        </w:rPr>
        <w:t>进行干燥作业的闭式</w:t>
      </w:r>
      <w:r w:rsidR="004C1E2B" w:rsidRPr="00D5484B">
        <w:rPr>
          <w:rFonts w:hAnsi="宋体" w:hint="eastAsia"/>
          <w:color w:val="000000" w:themeColor="text1"/>
        </w:rPr>
        <w:t>热泵</w:t>
      </w:r>
      <w:r w:rsidRPr="00D5484B">
        <w:rPr>
          <w:rFonts w:hAnsi="宋体" w:hint="eastAsia"/>
          <w:color w:val="000000" w:themeColor="text1"/>
        </w:rPr>
        <w:t>干燥机</w:t>
      </w:r>
      <w:r w:rsidRPr="00D5484B">
        <w:rPr>
          <w:rFonts w:hint="eastAsia"/>
          <w:color w:val="000000" w:themeColor="text1"/>
        </w:rPr>
        <w:t>（以下简称“干燥机”）</w:t>
      </w:r>
      <w:r w:rsidRPr="00D5484B">
        <w:rPr>
          <w:rFonts w:hAnsi="宋体" w:hint="eastAsia"/>
          <w:color w:val="000000" w:themeColor="text1"/>
        </w:rPr>
        <w:t>。本文件不适用于加热</w:t>
      </w:r>
      <w:r w:rsidR="004C1E2B" w:rsidRPr="00D5484B">
        <w:rPr>
          <w:rFonts w:hAnsi="宋体" w:hint="eastAsia"/>
          <w:color w:val="000000" w:themeColor="text1"/>
        </w:rPr>
        <w:t>排湿的热泵</w:t>
      </w:r>
      <w:r w:rsidRPr="00D5484B">
        <w:rPr>
          <w:rFonts w:hAnsi="宋体" w:hint="eastAsia"/>
          <w:color w:val="000000" w:themeColor="text1"/>
        </w:rPr>
        <w:t>干燥机。</w:t>
      </w:r>
    </w:p>
    <w:p w:rsidR="00951E52" w:rsidRPr="00D5484B" w:rsidRDefault="005D352A" w:rsidP="003A2A33">
      <w:pPr>
        <w:pStyle w:val="a7"/>
        <w:numPr>
          <w:ilvl w:val="0"/>
          <w:numId w:val="0"/>
        </w:numPr>
        <w:spacing w:beforeLines="100" w:before="310" w:afterLines="100" w:after="310"/>
        <w:rPr>
          <w:color w:val="000000" w:themeColor="text1"/>
        </w:rPr>
      </w:pPr>
      <w:r w:rsidRPr="00D5484B">
        <w:rPr>
          <w:rFonts w:hint="eastAsia"/>
          <w:color w:val="000000" w:themeColor="text1"/>
        </w:rPr>
        <w:t>2</w:t>
      </w:r>
      <w:r w:rsidRPr="00D5484B">
        <w:rPr>
          <w:color w:val="000000" w:themeColor="text1"/>
        </w:rPr>
        <w:t xml:space="preserve">  </w:t>
      </w:r>
      <w:r w:rsidR="00951E52" w:rsidRPr="00D5484B">
        <w:rPr>
          <w:rFonts w:hint="eastAsia"/>
          <w:color w:val="000000" w:themeColor="text1"/>
        </w:rPr>
        <w:t>规范性引用文件</w:t>
      </w:r>
    </w:p>
    <w:p w:rsidR="00951E52" w:rsidRPr="00D5484B" w:rsidRDefault="00951E52" w:rsidP="00174D2C">
      <w:pPr>
        <w:pStyle w:val="afc"/>
        <w:ind w:firstLine="420"/>
        <w:rPr>
          <w:rFonts w:ascii="Times New Roman"/>
          <w:color w:val="000000" w:themeColor="text1"/>
        </w:rPr>
      </w:pPr>
      <w:r w:rsidRPr="00D5484B">
        <w:rPr>
          <w:rFonts w:ascii="Times New Roman"/>
          <w:color w:val="000000" w:themeColor="text1"/>
        </w:rPr>
        <w:t>下列文件</w:t>
      </w:r>
      <w:r w:rsidR="001C1C5C" w:rsidRPr="00D5484B">
        <w:rPr>
          <w:rFonts w:ascii="Times New Roman"/>
          <w:color w:val="000000" w:themeColor="text1"/>
        </w:rPr>
        <w:t>中的内容</w:t>
      </w:r>
      <w:r w:rsidR="00003996" w:rsidRPr="00D5484B">
        <w:rPr>
          <w:rFonts w:ascii="Times New Roman"/>
          <w:color w:val="000000" w:themeColor="text1"/>
        </w:rPr>
        <w:t>通过文中的规范性引用而构成本文件必不可少的条款</w:t>
      </w:r>
      <w:r w:rsidRPr="00D5484B">
        <w:rPr>
          <w:rFonts w:ascii="Times New Roman"/>
          <w:color w:val="000000" w:themeColor="text1"/>
        </w:rPr>
        <w:t>。</w:t>
      </w:r>
      <w:r w:rsidR="00003996" w:rsidRPr="00D5484B">
        <w:rPr>
          <w:rFonts w:ascii="Times New Roman"/>
          <w:color w:val="000000" w:themeColor="text1"/>
        </w:rPr>
        <w:t>其中，</w:t>
      </w:r>
      <w:r w:rsidRPr="00D5484B">
        <w:rPr>
          <w:rFonts w:ascii="Times New Roman"/>
          <w:color w:val="000000" w:themeColor="text1"/>
        </w:rPr>
        <w:t>注日期的引用文件，仅</w:t>
      </w:r>
      <w:r w:rsidR="00003996" w:rsidRPr="00D5484B">
        <w:rPr>
          <w:rFonts w:ascii="Times New Roman"/>
          <w:color w:val="000000" w:themeColor="text1"/>
        </w:rPr>
        <w:t>该</w:t>
      </w:r>
      <w:r w:rsidRPr="00D5484B">
        <w:rPr>
          <w:rFonts w:ascii="Times New Roman"/>
          <w:color w:val="000000" w:themeColor="text1"/>
        </w:rPr>
        <w:t>日期</w:t>
      </w:r>
      <w:r w:rsidR="00003996" w:rsidRPr="00D5484B">
        <w:rPr>
          <w:rFonts w:ascii="Times New Roman"/>
          <w:color w:val="000000" w:themeColor="text1"/>
        </w:rPr>
        <w:t>对应</w:t>
      </w:r>
      <w:r w:rsidR="006C11F4" w:rsidRPr="00D5484B">
        <w:rPr>
          <w:rFonts w:ascii="Times New Roman"/>
          <w:color w:val="000000" w:themeColor="text1"/>
        </w:rPr>
        <w:t>的</w:t>
      </w:r>
      <w:r w:rsidR="00003996" w:rsidRPr="00D5484B">
        <w:rPr>
          <w:rFonts w:ascii="Times New Roman"/>
          <w:color w:val="000000" w:themeColor="text1"/>
        </w:rPr>
        <w:t>版本适用于本文件；</w:t>
      </w:r>
      <w:r w:rsidRPr="00D5484B">
        <w:rPr>
          <w:rFonts w:ascii="Times New Roman"/>
          <w:color w:val="000000" w:themeColor="text1"/>
        </w:rPr>
        <w:t>不注日期的引用文件，其最新版本（包括所有的修改单）适用于本文件。</w:t>
      </w:r>
    </w:p>
    <w:p w:rsidR="0050781B" w:rsidRPr="00D5484B" w:rsidRDefault="00257B11" w:rsidP="00257B11">
      <w:pPr>
        <w:ind w:firstLineChars="200" w:firstLine="420"/>
        <w:rPr>
          <w:color w:val="000000" w:themeColor="text1"/>
        </w:rPr>
      </w:pPr>
      <w:r w:rsidRPr="00D5484B">
        <w:rPr>
          <w:rFonts w:hint="eastAsia"/>
          <w:color w:val="000000" w:themeColor="text1"/>
        </w:rPr>
        <w:t>GB</w:t>
      </w:r>
      <w:r w:rsidR="0050781B" w:rsidRPr="00D5484B">
        <w:rPr>
          <w:color w:val="000000" w:themeColor="text1"/>
        </w:rPr>
        <w:t>/</w:t>
      </w:r>
      <w:r w:rsidRPr="00D5484B">
        <w:rPr>
          <w:rFonts w:hint="eastAsia"/>
          <w:color w:val="000000" w:themeColor="text1"/>
        </w:rPr>
        <w:t>T 2423.17</w:t>
      </w:r>
      <w:r w:rsidRPr="00D5484B">
        <w:rPr>
          <w:color w:val="000000" w:themeColor="text1"/>
        </w:rPr>
        <w:t xml:space="preserve">  </w:t>
      </w:r>
      <w:r w:rsidRPr="00D5484B">
        <w:rPr>
          <w:rFonts w:hint="eastAsia"/>
          <w:color w:val="000000" w:themeColor="text1"/>
        </w:rPr>
        <w:t>电工电子产品环境试验</w:t>
      </w:r>
      <w:r w:rsidR="0050781B" w:rsidRPr="00D5484B">
        <w:rPr>
          <w:rFonts w:hint="eastAsia"/>
          <w:color w:val="000000" w:themeColor="text1"/>
        </w:rPr>
        <w:t xml:space="preserve"> </w:t>
      </w:r>
      <w:r w:rsidR="0050781B" w:rsidRPr="00D5484B">
        <w:rPr>
          <w:color w:val="000000" w:themeColor="text1"/>
        </w:rPr>
        <w:t xml:space="preserve"> </w:t>
      </w:r>
      <w:r w:rsidR="0050781B" w:rsidRPr="00D5484B">
        <w:rPr>
          <w:color w:val="000000" w:themeColor="text1"/>
        </w:rPr>
        <w:t>第</w:t>
      </w:r>
      <w:r w:rsidR="0050781B" w:rsidRPr="00D5484B">
        <w:rPr>
          <w:rFonts w:hint="eastAsia"/>
          <w:color w:val="000000" w:themeColor="text1"/>
        </w:rPr>
        <w:t>2</w:t>
      </w:r>
      <w:r w:rsidR="0050781B" w:rsidRPr="00D5484B">
        <w:rPr>
          <w:rFonts w:hint="eastAsia"/>
          <w:color w:val="000000" w:themeColor="text1"/>
        </w:rPr>
        <w:t>部分：</w:t>
      </w:r>
      <w:r w:rsidRPr="00D5484B">
        <w:rPr>
          <w:rFonts w:hint="eastAsia"/>
          <w:color w:val="000000" w:themeColor="text1"/>
        </w:rPr>
        <w:t>试验</w:t>
      </w:r>
      <w:r w:rsidR="0050781B" w:rsidRPr="00D5484B">
        <w:rPr>
          <w:rFonts w:hint="eastAsia"/>
          <w:color w:val="000000" w:themeColor="text1"/>
        </w:rPr>
        <w:t>方法</w:t>
      </w:r>
      <w:r w:rsidR="0050781B" w:rsidRPr="00D5484B">
        <w:rPr>
          <w:rFonts w:hint="eastAsia"/>
          <w:color w:val="000000" w:themeColor="text1"/>
        </w:rPr>
        <w:t xml:space="preserve"> </w:t>
      </w:r>
      <w:r w:rsidR="0050781B" w:rsidRPr="00D5484B">
        <w:rPr>
          <w:color w:val="000000" w:themeColor="text1"/>
        </w:rPr>
        <w:t xml:space="preserve"> </w:t>
      </w:r>
      <w:r w:rsidR="0050781B" w:rsidRPr="00D5484B">
        <w:rPr>
          <w:color w:val="000000" w:themeColor="text1"/>
        </w:rPr>
        <w:t>试验</w:t>
      </w:r>
      <w:proofErr w:type="spellStart"/>
      <w:r w:rsidRPr="00D5484B">
        <w:rPr>
          <w:rFonts w:hint="eastAsia"/>
          <w:color w:val="000000" w:themeColor="text1"/>
        </w:rPr>
        <w:t>K</w:t>
      </w:r>
      <w:r w:rsidR="0050781B" w:rsidRPr="00D5484B">
        <w:rPr>
          <w:rFonts w:hint="eastAsia"/>
          <w:color w:val="000000" w:themeColor="text1"/>
        </w:rPr>
        <w:t>a</w:t>
      </w:r>
      <w:proofErr w:type="spellEnd"/>
      <w:r w:rsidR="0050781B" w:rsidRPr="00D5484B">
        <w:rPr>
          <w:rFonts w:hint="eastAsia"/>
          <w:color w:val="000000" w:themeColor="text1"/>
        </w:rPr>
        <w:t>：</w:t>
      </w:r>
      <w:r w:rsidRPr="00D5484B">
        <w:rPr>
          <w:rFonts w:hint="eastAsia"/>
          <w:color w:val="000000" w:themeColor="text1"/>
        </w:rPr>
        <w:t>盐雾</w:t>
      </w:r>
    </w:p>
    <w:p w:rsidR="008207DE" w:rsidRPr="00D5484B" w:rsidRDefault="008207DE" w:rsidP="008207DE">
      <w:pPr>
        <w:ind w:firstLineChars="200" w:firstLine="420"/>
        <w:rPr>
          <w:color w:val="000000" w:themeColor="text1"/>
        </w:rPr>
      </w:pPr>
      <w:r w:rsidRPr="00D5484B">
        <w:rPr>
          <w:color w:val="000000" w:themeColor="text1"/>
        </w:rPr>
        <w:t xml:space="preserve">GB/T 3768  </w:t>
      </w:r>
      <w:r w:rsidRPr="00D5484B">
        <w:rPr>
          <w:rFonts w:hint="eastAsia"/>
          <w:color w:val="000000" w:themeColor="text1"/>
        </w:rPr>
        <w:t>声学</w:t>
      </w:r>
      <w:r w:rsidRPr="00D5484B">
        <w:rPr>
          <w:color w:val="000000" w:themeColor="text1"/>
        </w:rPr>
        <w:t xml:space="preserve"> </w:t>
      </w:r>
      <w:r w:rsidRPr="00D5484B">
        <w:rPr>
          <w:rFonts w:hint="eastAsia"/>
          <w:color w:val="000000" w:themeColor="text1"/>
        </w:rPr>
        <w:t xml:space="preserve"> </w:t>
      </w:r>
      <w:r w:rsidRPr="00D5484B">
        <w:rPr>
          <w:rFonts w:hint="eastAsia"/>
          <w:color w:val="000000" w:themeColor="text1"/>
        </w:rPr>
        <w:t>声压法测定噪声源声功率级和声能量级</w:t>
      </w:r>
      <w:r w:rsidRPr="00D5484B">
        <w:rPr>
          <w:rFonts w:hint="eastAsia"/>
          <w:color w:val="000000" w:themeColor="text1"/>
        </w:rPr>
        <w:t xml:space="preserve">  </w:t>
      </w:r>
      <w:r w:rsidRPr="00D5484B">
        <w:rPr>
          <w:rFonts w:hint="eastAsia"/>
          <w:color w:val="000000" w:themeColor="text1"/>
        </w:rPr>
        <w:t>采用反射面上方包络测量面的简易法</w:t>
      </w:r>
    </w:p>
    <w:p w:rsidR="00A568B1" w:rsidRPr="00D5484B" w:rsidRDefault="00A568B1" w:rsidP="00A568B1">
      <w:pPr>
        <w:ind w:firstLineChars="200" w:firstLine="420"/>
        <w:rPr>
          <w:color w:val="000000" w:themeColor="text1"/>
        </w:rPr>
      </w:pPr>
      <w:r w:rsidRPr="00D5484B">
        <w:rPr>
          <w:rFonts w:hint="eastAsia"/>
          <w:color w:val="000000" w:themeColor="text1"/>
        </w:rPr>
        <w:t>GB 4706.1</w:t>
      </w:r>
      <w:r w:rsidRPr="00D5484B">
        <w:rPr>
          <w:rFonts w:hint="eastAsia"/>
          <w:color w:val="000000" w:themeColor="text1"/>
        </w:rPr>
        <w:t>—</w:t>
      </w:r>
      <w:r w:rsidRPr="00D5484B">
        <w:rPr>
          <w:rFonts w:hint="eastAsia"/>
          <w:color w:val="000000" w:themeColor="text1"/>
        </w:rPr>
        <w:t>2005</w:t>
      </w:r>
      <w:r w:rsidR="00E42E3F" w:rsidRPr="00D5484B">
        <w:rPr>
          <w:color w:val="000000" w:themeColor="text1"/>
        </w:rPr>
        <w:t xml:space="preserve">  </w:t>
      </w:r>
      <w:r w:rsidRPr="00D5484B">
        <w:rPr>
          <w:rFonts w:hint="eastAsia"/>
          <w:color w:val="000000" w:themeColor="text1"/>
        </w:rPr>
        <w:t>家用和类似用途电器的安全通用要求</w:t>
      </w:r>
    </w:p>
    <w:p w:rsidR="00A568B1" w:rsidRPr="00D5484B" w:rsidRDefault="00A568B1" w:rsidP="00A568B1">
      <w:pPr>
        <w:ind w:firstLineChars="200" w:firstLine="420"/>
        <w:rPr>
          <w:color w:val="000000" w:themeColor="text1"/>
        </w:rPr>
      </w:pPr>
      <w:r w:rsidRPr="00D5484B">
        <w:rPr>
          <w:rFonts w:hint="eastAsia"/>
          <w:color w:val="000000" w:themeColor="text1"/>
        </w:rPr>
        <w:t>GB 4706.32</w:t>
      </w:r>
      <w:r w:rsidRPr="00D5484B">
        <w:rPr>
          <w:rFonts w:hint="eastAsia"/>
          <w:color w:val="000000" w:themeColor="text1"/>
        </w:rPr>
        <w:t>—</w:t>
      </w:r>
      <w:r w:rsidRPr="00D5484B">
        <w:rPr>
          <w:rFonts w:hint="eastAsia"/>
          <w:color w:val="000000" w:themeColor="text1"/>
        </w:rPr>
        <w:t>2012</w:t>
      </w:r>
      <w:r w:rsidR="00E42E3F" w:rsidRPr="00D5484B">
        <w:rPr>
          <w:color w:val="000000" w:themeColor="text1"/>
        </w:rPr>
        <w:t xml:space="preserve">  </w:t>
      </w:r>
      <w:r w:rsidRPr="00D5484B">
        <w:rPr>
          <w:rFonts w:hint="eastAsia"/>
          <w:color w:val="000000" w:themeColor="text1"/>
        </w:rPr>
        <w:t>家用和类似用途电器的安全</w:t>
      </w:r>
      <w:r w:rsidR="00E42E3F" w:rsidRPr="00D5484B">
        <w:rPr>
          <w:rFonts w:hint="eastAsia"/>
          <w:color w:val="000000" w:themeColor="text1"/>
        </w:rPr>
        <w:t xml:space="preserve"> </w:t>
      </w:r>
      <w:r w:rsidR="00E42E3F" w:rsidRPr="00D5484B">
        <w:rPr>
          <w:color w:val="000000" w:themeColor="text1"/>
        </w:rPr>
        <w:t xml:space="preserve"> </w:t>
      </w:r>
      <w:r w:rsidRPr="00D5484B">
        <w:rPr>
          <w:rFonts w:hint="eastAsia"/>
          <w:color w:val="000000" w:themeColor="text1"/>
        </w:rPr>
        <w:t>热泵、空调器和除湿机的特殊要求</w:t>
      </w:r>
    </w:p>
    <w:p w:rsidR="00941160" w:rsidRPr="00D5484B" w:rsidRDefault="00941160" w:rsidP="00941160">
      <w:pPr>
        <w:ind w:firstLineChars="200" w:firstLine="420"/>
        <w:rPr>
          <w:color w:val="000000" w:themeColor="text1"/>
        </w:rPr>
      </w:pPr>
      <w:r w:rsidRPr="00D5484B">
        <w:rPr>
          <w:rFonts w:hint="eastAsia"/>
          <w:color w:val="000000" w:themeColor="text1"/>
        </w:rPr>
        <w:t>GB 8624</w:t>
      </w:r>
      <w:r w:rsidRPr="00D5484B">
        <w:rPr>
          <w:rFonts w:hint="eastAsia"/>
          <w:color w:val="000000" w:themeColor="text1"/>
        </w:rPr>
        <w:t>—</w:t>
      </w:r>
      <w:r w:rsidRPr="00D5484B">
        <w:rPr>
          <w:rFonts w:hint="eastAsia"/>
          <w:color w:val="000000" w:themeColor="text1"/>
        </w:rPr>
        <w:t>2012</w:t>
      </w:r>
      <w:r w:rsidRPr="00D5484B">
        <w:rPr>
          <w:color w:val="000000" w:themeColor="text1"/>
        </w:rPr>
        <w:t xml:space="preserve">  </w:t>
      </w:r>
      <w:r w:rsidRPr="00D5484B">
        <w:rPr>
          <w:rFonts w:hint="eastAsia"/>
          <w:color w:val="000000" w:themeColor="text1"/>
        </w:rPr>
        <w:t>建筑材料及制品燃烧性能分级</w:t>
      </w:r>
    </w:p>
    <w:p w:rsidR="00935098" w:rsidRPr="00D5484B" w:rsidRDefault="00935098" w:rsidP="00935098">
      <w:pPr>
        <w:ind w:firstLineChars="200" w:firstLine="420"/>
        <w:rPr>
          <w:color w:val="000000" w:themeColor="text1"/>
          <w:szCs w:val="21"/>
        </w:rPr>
      </w:pPr>
      <w:r w:rsidRPr="00D5484B">
        <w:rPr>
          <w:rFonts w:hint="eastAsia"/>
          <w:color w:val="000000" w:themeColor="text1"/>
        </w:rPr>
        <w:t>GB</w:t>
      </w:r>
      <w:r w:rsidRPr="00D5484B">
        <w:rPr>
          <w:color w:val="000000" w:themeColor="text1"/>
        </w:rPr>
        <w:t>/</w:t>
      </w:r>
      <w:r w:rsidRPr="00D5484B">
        <w:rPr>
          <w:rFonts w:hint="eastAsia"/>
          <w:color w:val="000000" w:themeColor="text1"/>
        </w:rPr>
        <w:t>T 9237</w:t>
      </w:r>
      <w:r w:rsidRPr="00D5484B">
        <w:rPr>
          <w:color w:val="000000" w:themeColor="text1"/>
          <w:szCs w:val="21"/>
        </w:rPr>
        <w:t xml:space="preserve">   </w:t>
      </w:r>
      <w:r w:rsidRPr="00D5484B">
        <w:rPr>
          <w:rFonts w:hint="eastAsia"/>
          <w:color w:val="000000" w:themeColor="text1"/>
          <w:szCs w:val="21"/>
        </w:rPr>
        <w:t>制冷系统及热泵</w:t>
      </w:r>
      <w:r w:rsidRPr="00D5484B">
        <w:rPr>
          <w:rFonts w:hint="eastAsia"/>
          <w:color w:val="000000" w:themeColor="text1"/>
          <w:szCs w:val="21"/>
        </w:rPr>
        <w:t xml:space="preserve"> </w:t>
      </w:r>
      <w:r w:rsidRPr="00D5484B">
        <w:rPr>
          <w:color w:val="000000" w:themeColor="text1"/>
          <w:szCs w:val="21"/>
        </w:rPr>
        <w:t xml:space="preserve"> </w:t>
      </w:r>
      <w:r w:rsidRPr="00D5484B">
        <w:rPr>
          <w:rFonts w:hint="eastAsia"/>
          <w:color w:val="000000" w:themeColor="text1"/>
          <w:szCs w:val="21"/>
        </w:rPr>
        <w:t>安全与环境要求</w:t>
      </w:r>
    </w:p>
    <w:p w:rsidR="00935098" w:rsidRPr="00D5484B" w:rsidRDefault="00935098" w:rsidP="00935098">
      <w:pPr>
        <w:widowControl/>
        <w:autoSpaceDE w:val="0"/>
        <w:autoSpaceDN w:val="0"/>
        <w:ind w:firstLineChars="200" w:firstLine="420"/>
        <w:jc w:val="left"/>
        <w:rPr>
          <w:snapToGrid w:val="0"/>
          <w:color w:val="000000" w:themeColor="text1"/>
          <w:kern w:val="0"/>
          <w:szCs w:val="20"/>
        </w:rPr>
      </w:pPr>
      <w:r w:rsidRPr="00D5484B">
        <w:rPr>
          <w:rFonts w:eastAsia="黑体"/>
          <w:snapToGrid w:val="0"/>
          <w:color w:val="000000" w:themeColor="text1"/>
          <w:kern w:val="0"/>
          <w:szCs w:val="20"/>
        </w:rPr>
        <w:t>GB/T 9480</w:t>
      </w:r>
      <w:r w:rsidRPr="00D5484B">
        <w:rPr>
          <w:snapToGrid w:val="0"/>
          <w:color w:val="000000" w:themeColor="text1"/>
          <w:kern w:val="0"/>
          <w:szCs w:val="20"/>
        </w:rPr>
        <w:t xml:space="preserve">  </w:t>
      </w:r>
      <w:r w:rsidRPr="00D5484B">
        <w:rPr>
          <w:snapToGrid w:val="0"/>
          <w:color w:val="000000" w:themeColor="text1"/>
          <w:kern w:val="0"/>
          <w:szCs w:val="20"/>
        </w:rPr>
        <w:t>农林拖拉机与机械、草坪和园艺动力机械</w:t>
      </w:r>
      <w:r w:rsidRPr="00D5484B">
        <w:rPr>
          <w:snapToGrid w:val="0"/>
          <w:color w:val="000000" w:themeColor="text1"/>
          <w:kern w:val="0"/>
          <w:szCs w:val="20"/>
        </w:rPr>
        <w:t xml:space="preserve">  </w:t>
      </w:r>
      <w:r w:rsidRPr="00D5484B">
        <w:rPr>
          <w:snapToGrid w:val="0"/>
          <w:color w:val="000000" w:themeColor="text1"/>
          <w:kern w:val="0"/>
          <w:szCs w:val="20"/>
        </w:rPr>
        <w:t>使用说明书编写规则</w:t>
      </w:r>
    </w:p>
    <w:p w:rsidR="00935098" w:rsidRPr="00D5484B" w:rsidRDefault="00935098" w:rsidP="00935098">
      <w:pPr>
        <w:widowControl/>
        <w:autoSpaceDE w:val="0"/>
        <w:autoSpaceDN w:val="0"/>
        <w:ind w:firstLineChars="200" w:firstLine="420"/>
        <w:jc w:val="left"/>
        <w:rPr>
          <w:snapToGrid w:val="0"/>
          <w:color w:val="000000" w:themeColor="text1"/>
          <w:kern w:val="0"/>
          <w:szCs w:val="20"/>
        </w:rPr>
      </w:pPr>
      <w:r w:rsidRPr="00D5484B">
        <w:rPr>
          <w:rFonts w:eastAsia="黑体"/>
          <w:snapToGrid w:val="0"/>
          <w:color w:val="000000" w:themeColor="text1"/>
          <w:kern w:val="0"/>
          <w:szCs w:val="20"/>
        </w:rPr>
        <w:t xml:space="preserve">GB 10395.1 </w:t>
      </w:r>
      <w:r w:rsidRPr="00D5484B">
        <w:rPr>
          <w:snapToGrid w:val="0"/>
          <w:color w:val="000000" w:themeColor="text1"/>
          <w:kern w:val="0"/>
          <w:szCs w:val="20"/>
        </w:rPr>
        <w:t xml:space="preserve"> </w:t>
      </w:r>
      <w:r w:rsidRPr="00D5484B">
        <w:rPr>
          <w:snapToGrid w:val="0"/>
          <w:color w:val="000000" w:themeColor="text1"/>
          <w:kern w:val="0"/>
          <w:szCs w:val="20"/>
        </w:rPr>
        <w:t>农林机械</w:t>
      </w:r>
      <w:r w:rsidRPr="00D5484B">
        <w:rPr>
          <w:snapToGrid w:val="0"/>
          <w:color w:val="000000" w:themeColor="text1"/>
          <w:kern w:val="0"/>
          <w:szCs w:val="20"/>
        </w:rPr>
        <w:t xml:space="preserve">  </w:t>
      </w:r>
      <w:r w:rsidRPr="00D5484B">
        <w:rPr>
          <w:snapToGrid w:val="0"/>
          <w:color w:val="000000" w:themeColor="text1"/>
          <w:kern w:val="0"/>
          <w:szCs w:val="20"/>
        </w:rPr>
        <w:t>安全</w:t>
      </w:r>
      <w:r w:rsidRPr="00D5484B">
        <w:rPr>
          <w:snapToGrid w:val="0"/>
          <w:color w:val="000000" w:themeColor="text1"/>
          <w:kern w:val="0"/>
          <w:szCs w:val="20"/>
        </w:rPr>
        <w:t xml:space="preserve">  </w:t>
      </w:r>
      <w:r w:rsidRPr="00D5484B">
        <w:rPr>
          <w:snapToGrid w:val="0"/>
          <w:color w:val="000000" w:themeColor="text1"/>
          <w:kern w:val="0"/>
          <w:szCs w:val="20"/>
        </w:rPr>
        <w:t>第</w:t>
      </w:r>
      <w:r w:rsidRPr="00D5484B">
        <w:rPr>
          <w:snapToGrid w:val="0"/>
          <w:color w:val="000000" w:themeColor="text1"/>
          <w:kern w:val="0"/>
          <w:szCs w:val="20"/>
        </w:rPr>
        <w:t>1</w:t>
      </w:r>
      <w:r w:rsidRPr="00D5484B">
        <w:rPr>
          <w:snapToGrid w:val="0"/>
          <w:color w:val="000000" w:themeColor="text1"/>
          <w:kern w:val="0"/>
          <w:szCs w:val="20"/>
        </w:rPr>
        <w:t>部分：</w:t>
      </w:r>
      <w:r w:rsidRPr="00D5484B">
        <w:rPr>
          <w:rFonts w:hint="eastAsia"/>
          <w:snapToGrid w:val="0"/>
          <w:color w:val="000000" w:themeColor="text1"/>
          <w:kern w:val="0"/>
          <w:szCs w:val="20"/>
        </w:rPr>
        <w:t>总则</w:t>
      </w:r>
    </w:p>
    <w:p w:rsidR="00935098" w:rsidRPr="00D5484B" w:rsidRDefault="00935098" w:rsidP="00935098">
      <w:pPr>
        <w:ind w:firstLineChars="200" w:firstLine="420"/>
        <w:rPr>
          <w:color w:val="000000" w:themeColor="text1"/>
        </w:rPr>
      </w:pPr>
      <w:r w:rsidRPr="00D5484B">
        <w:rPr>
          <w:color w:val="000000" w:themeColor="text1"/>
        </w:rPr>
        <w:t xml:space="preserve">GB 10396  </w:t>
      </w:r>
      <w:r w:rsidRPr="00D5484B">
        <w:rPr>
          <w:color w:val="000000" w:themeColor="text1"/>
        </w:rPr>
        <w:t>农林拖拉机和机械</w:t>
      </w:r>
      <w:r w:rsidRPr="00D5484B">
        <w:rPr>
          <w:color w:val="000000" w:themeColor="text1"/>
        </w:rPr>
        <w:t xml:space="preserve">  </w:t>
      </w:r>
      <w:r w:rsidRPr="00D5484B">
        <w:rPr>
          <w:color w:val="000000" w:themeColor="text1"/>
        </w:rPr>
        <w:t>草坪和园艺动力机械</w:t>
      </w:r>
      <w:r w:rsidRPr="00D5484B">
        <w:rPr>
          <w:color w:val="000000" w:themeColor="text1"/>
        </w:rPr>
        <w:t xml:space="preserve">  </w:t>
      </w:r>
      <w:r w:rsidRPr="00D5484B">
        <w:rPr>
          <w:color w:val="000000" w:themeColor="text1"/>
        </w:rPr>
        <w:t>安全标志和危险图例</w:t>
      </w:r>
      <w:r w:rsidRPr="00D5484B">
        <w:rPr>
          <w:color w:val="000000" w:themeColor="text1"/>
        </w:rPr>
        <w:t xml:space="preserve">  </w:t>
      </w:r>
      <w:r w:rsidRPr="00D5484B">
        <w:rPr>
          <w:color w:val="000000" w:themeColor="text1"/>
        </w:rPr>
        <w:t>总则</w:t>
      </w:r>
    </w:p>
    <w:p w:rsidR="0050781B" w:rsidRPr="00D5484B" w:rsidRDefault="0050781B" w:rsidP="0050781B">
      <w:pPr>
        <w:ind w:firstLineChars="200" w:firstLine="420"/>
        <w:rPr>
          <w:color w:val="000000" w:themeColor="text1"/>
        </w:rPr>
      </w:pPr>
      <w:r w:rsidRPr="00D5484B">
        <w:rPr>
          <w:color w:val="000000" w:themeColor="text1"/>
        </w:rPr>
        <w:t xml:space="preserve">GB/T 13306  </w:t>
      </w:r>
      <w:r w:rsidRPr="00D5484B">
        <w:rPr>
          <w:color w:val="000000" w:themeColor="text1"/>
        </w:rPr>
        <w:t>标牌</w:t>
      </w:r>
    </w:p>
    <w:p w:rsidR="00A568B1" w:rsidRPr="00D5484B" w:rsidRDefault="00A568B1" w:rsidP="00A568B1">
      <w:pPr>
        <w:ind w:firstLineChars="200" w:firstLine="420"/>
        <w:rPr>
          <w:color w:val="000000" w:themeColor="text1"/>
        </w:rPr>
      </w:pPr>
      <w:r w:rsidRPr="00D5484B">
        <w:rPr>
          <w:rFonts w:hint="eastAsia"/>
          <w:color w:val="000000" w:themeColor="text1"/>
        </w:rPr>
        <w:t xml:space="preserve">GB/T 14095 </w:t>
      </w:r>
      <w:r w:rsidRPr="00D5484B">
        <w:rPr>
          <w:color w:val="000000" w:themeColor="text1"/>
        </w:rPr>
        <w:t xml:space="preserve"> </w:t>
      </w:r>
      <w:r w:rsidRPr="00D5484B">
        <w:rPr>
          <w:rFonts w:hint="eastAsia"/>
          <w:color w:val="000000" w:themeColor="text1"/>
        </w:rPr>
        <w:t>农产品</w:t>
      </w:r>
      <w:proofErr w:type="gramStart"/>
      <w:r w:rsidRPr="00D5484B">
        <w:rPr>
          <w:rFonts w:hint="eastAsia"/>
          <w:color w:val="000000" w:themeColor="text1"/>
        </w:rPr>
        <w:t>干燥技术</w:t>
      </w:r>
      <w:proofErr w:type="gramEnd"/>
      <w:r w:rsidRPr="00D5484B">
        <w:rPr>
          <w:rFonts w:hint="eastAsia"/>
          <w:color w:val="000000" w:themeColor="text1"/>
        </w:rPr>
        <w:t xml:space="preserve"> </w:t>
      </w:r>
      <w:r w:rsidRPr="00D5484B">
        <w:rPr>
          <w:color w:val="000000" w:themeColor="text1"/>
        </w:rPr>
        <w:t xml:space="preserve"> </w:t>
      </w:r>
      <w:r w:rsidRPr="00D5484B">
        <w:rPr>
          <w:rFonts w:hint="eastAsia"/>
          <w:color w:val="000000" w:themeColor="text1"/>
        </w:rPr>
        <w:t>术语</w:t>
      </w:r>
    </w:p>
    <w:p w:rsidR="00935098" w:rsidRPr="00D5484B" w:rsidRDefault="00935098" w:rsidP="00935098">
      <w:pPr>
        <w:widowControl/>
        <w:tabs>
          <w:tab w:val="center" w:pos="4201"/>
          <w:tab w:val="right" w:leader="dot" w:pos="9298"/>
        </w:tabs>
        <w:autoSpaceDE w:val="0"/>
        <w:autoSpaceDN w:val="0"/>
        <w:ind w:firstLineChars="199" w:firstLine="418"/>
        <w:rPr>
          <w:snapToGrid w:val="0"/>
          <w:color w:val="000000" w:themeColor="text1"/>
          <w:kern w:val="0"/>
          <w:szCs w:val="20"/>
          <w:lang w:val="en-GB"/>
        </w:rPr>
      </w:pPr>
      <w:bookmarkStart w:id="5" w:name="_Hlk96598350"/>
      <w:r w:rsidRPr="00D5484B">
        <w:rPr>
          <w:rFonts w:hint="eastAsia"/>
          <w:snapToGrid w:val="0"/>
          <w:color w:val="000000" w:themeColor="text1"/>
          <w:kern w:val="0"/>
          <w:szCs w:val="20"/>
          <w:lang w:val="en-GB"/>
        </w:rPr>
        <w:t xml:space="preserve">GB 16798  </w:t>
      </w:r>
      <w:r w:rsidRPr="00D5484B">
        <w:rPr>
          <w:rFonts w:hint="eastAsia"/>
          <w:snapToGrid w:val="0"/>
          <w:color w:val="000000" w:themeColor="text1"/>
          <w:kern w:val="0"/>
          <w:szCs w:val="20"/>
          <w:lang w:val="en-GB"/>
        </w:rPr>
        <w:t>食品机械安全卫生</w:t>
      </w:r>
    </w:p>
    <w:bookmarkEnd w:id="5"/>
    <w:p w:rsidR="00D363F2" w:rsidRPr="00D5484B" w:rsidRDefault="00D363F2" w:rsidP="00935098">
      <w:pPr>
        <w:widowControl/>
        <w:tabs>
          <w:tab w:val="center" w:pos="4201"/>
          <w:tab w:val="right" w:leader="dot" w:pos="9298"/>
        </w:tabs>
        <w:autoSpaceDE w:val="0"/>
        <w:autoSpaceDN w:val="0"/>
        <w:ind w:firstLineChars="199" w:firstLine="418"/>
        <w:rPr>
          <w:snapToGrid w:val="0"/>
          <w:color w:val="000000" w:themeColor="text1"/>
          <w:kern w:val="0"/>
          <w:szCs w:val="21"/>
        </w:rPr>
      </w:pPr>
      <w:r w:rsidRPr="00D5484B">
        <w:rPr>
          <w:rFonts w:hint="eastAsia"/>
          <w:snapToGrid w:val="0"/>
          <w:color w:val="000000" w:themeColor="text1"/>
          <w:kern w:val="0"/>
          <w:szCs w:val="21"/>
        </w:rPr>
        <w:t>GB/T 19411</w:t>
      </w:r>
      <w:r w:rsidRPr="00D5484B">
        <w:rPr>
          <w:rFonts w:asciiTheme="minorEastAsia" w:eastAsiaTheme="minorEastAsia" w:hAnsiTheme="minorEastAsia"/>
          <w:snapToGrid w:val="0"/>
          <w:color w:val="000000" w:themeColor="text1"/>
          <w:kern w:val="0"/>
          <w:szCs w:val="21"/>
        </w:rPr>
        <w:t>—</w:t>
      </w:r>
      <w:r w:rsidRPr="00D5484B">
        <w:rPr>
          <w:rFonts w:hint="eastAsia"/>
          <w:snapToGrid w:val="0"/>
          <w:color w:val="000000" w:themeColor="text1"/>
          <w:kern w:val="0"/>
          <w:szCs w:val="21"/>
        </w:rPr>
        <w:t>2003</w:t>
      </w:r>
      <w:r w:rsidRPr="00D5484B">
        <w:rPr>
          <w:snapToGrid w:val="0"/>
          <w:color w:val="000000" w:themeColor="text1"/>
          <w:kern w:val="0"/>
          <w:szCs w:val="21"/>
        </w:rPr>
        <w:t xml:space="preserve">  </w:t>
      </w:r>
      <w:r w:rsidRPr="00D5484B">
        <w:rPr>
          <w:snapToGrid w:val="0"/>
          <w:color w:val="000000" w:themeColor="text1"/>
          <w:kern w:val="0"/>
          <w:szCs w:val="21"/>
        </w:rPr>
        <w:t>除湿机</w:t>
      </w:r>
    </w:p>
    <w:p w:rsidR="00935098" w:rsidRPr="00D5484B" w:rsidRDefault="00935098" w:rsidP="00935098">
      <w:pPr>
        <w:widowControl/>
        <w:tabs>
          <w:tab w:val="center" w:pos="4201"/>
          <w:tab w:val="right" w:leader="dot" w:pos="9298"/>
        </w:tabs>
        <w:autoSpaceDE w:val="0"/>
        <w:autoSpaceDN w:val="0"/>
        <w:ind w:firstLineChars="199" w:firstLine="418"/>
        <w:rPr>
          <w:snapToGrid w:val="0"/>
          <w:color w:val="000000" w:themeColor="text1"/>
          <w:kern w:val="0"/>
          <w:szCs w:val="20"/>
          <w:lang w:val="en-GB"/>
        </w:rPr>
      </w:pPr>
      <w:r w:rsidRPr="00D5484B">
        <w:rPr>
          <w:rFonts w:hint="eastAsia"/>
          <w:snapToGrid w:val="0"/>
          <w:color w:val="000000" w:themeColor="text1"/>
          <w:kern w:val="0"/>
          <w:szCs w:val="20"/>
          <w:lang w:val="en-GB"/>
        </w:rPr>
        <w:t xml:space="preserve">GB/T 23821  </w:t>
      </w:r>
      <w:r w:rsidRPr="00D5484B">
        <w:rPr>
          <w:rFonts w:hint="eastAsia"/>
          <w:snapToGrid w:val="0"/>
          <w:color w:val="000000" w:themeColor="text1"/>
          <w:kern w:val="0"/>
          <w:szCs w:val="20"/>
          <w:lang w:val="en-GB"/>
        </w:rPr>
        <w:t>机械安全</w:t>
      </w:r>
      <w:r w:rsidRPr="00D5484B">
        <w:rPr>
          <w:rFonts w:hint="eastAsia"/>
          <w:snapToGrid w:val="0"/>
          <w:color w:val="000000" w:themeColor="text1"/>
          <w:kern w:val="0"/>
          <w:szCs w:val="20"/>
          <w:lang w:val="en-GB"/>
        </w:rPr>
        <w:t xml:space="preserve">  </w:t>
      </w:r>
      <w:r w:rsidRPr="00D5484B">
        <w:rPr>
          <w:rFonts w:hint="eastAsia"/>
          <w:snapToGrid w:val="0"/>
          <w:color w:val="000000" w:themeColor="text1"/>
          <w:kern w:val="0"/>
          <w:szCs w:val="20"/>
          <w:lang w:val="en-GB"/>
        </w:rPr>
        <w:t>防止上下肢触及危险区的安全距离</w:t>
      </w:r>
    </w:p>
    <w:p w:rsidR="00935098" w:rsidRPr="00D5484B" w:rsidRDefault="00935098" w:rsidP="00935098">
      <w:pPr>
        <w:ind w:firstLineChars="200" w:firstLine="420"/>
        <w:rPr>
          <w:color w:val="000000" w:themeColor="text1"/>
          <w:szCs w:val="21"/>
        </w:rPr>
      </w:pPr>
      <w:r w:rsidRPr="00D5484B">
        <w:rPr>
          <w:color w:val="000000" w:themeColor="text1"/>
          <w:szCs w:val="21"/>
        </w:rPr>
        <w:t xml:space="preserve">GB 25130  </w:t>
      </w:r>
      <w:r w:rsidRPr="00D5484B">
        <w:rPr>
          <w:rFonts w:hint="eastAsia"/>
          <w:color w:val="000000" w:themeColor="text1"/>
          <w:szCs w:val="21"/>
        </w:rPr>
        <w:t>单元式空气调节机</w:t>
      </w:r>
      <w:r w:rsidR="0084566A" w:rsidRPr="00D5484B">
        <w:rPr>
          <w:rFonts w:hint="eastAsia"/>
          <w:color w:val="000000" w:themeColor="text1"/>
          <w:szCs w:val="21"/>
        </w:rPr>
        <w:t xml:space="preserve"> </w:t>
      </w:r>
      <w:r w:rsidR="0084566A" w:rsidRPr="00D5484B">
        <w:rPr>
          <w:color w:val="000000" w:themeColor="text1"/>
          <w:szCs w:val="21"/>
        </w:rPr>
        <w:t xml:space="preserve"> </w:t>
      </w:r>
      <w:r w:rsidRPr="00D5484B">
        <w:rPr>
          <w:rFonts w:hint="eastAsia"/>
          <w:color w:val="000000" w:themeColor="text1"/>
          <w:szCs w:val="21"/>
        </w:rPr>
        <w:t>安全要求</w:t>
      </w:r>
    </w:p>
    <w:p w:rsidR="00935098" w:rsidRPr="00D5484B" w:rsidRDefault="00935098" w:rsidP="00935098">
      <w:pPr>
        <w:ind w:firstLineChars="200" w:firstLine="420"/>
        <w:rPr>
          <w:color w:val="000000" w:themeColor="text1"/>
        </w:rPr>
      </w:pPr>
      <w:r w:rsidRPr="00D5484B">
        <w:rPr>
          <w:color w:val="000000" w:themeColor="text1"/>
        </w:rPr>
        <w:t>JB/T 5673</w:t>
      </w:r>
      <w:r w:rsidRPr="00D5484B">
        <w:rPr>
          <w:rFonts w:hint="eastAsia"/>
          <w:color w:val="000000" w:themeColor="text1"/>
        </w:rPr>
        <w:t>—</w:t>
      </w:r>
      <w:r w:rsidRPr="00D5484B">
        <w:rPr>
          <w:color w:val="000000" w:themeColor="text1"/>
        </w:rPr>
        <w:t xml:space="preserve">2015  </w:t>
      </w:r>
      <w:r w:rsidRPr="00D5484B">
        <w:rPr>
          <w:color w:val="000000" w:themeColor="text1"/>
        </w:rPr>
        <w:t>农林拖拉机及机具涂漆</w:t>
      </w:r>
      <w:r w:rsidRPr="00D5484B">
        <w:rPr>
          <w:color w:val="000000" w:themeColor="text1"/>
        </w:rPr>
        <w:t xml:space="preserve">  </w:t>
      </w:r>
      <w:r w:rsidRPr="00D5484B">
        <w:rPr>
          <w:color w:val="000000" w:themeColor="text1"/>
        </w:rPr>
        <w:t>通用技术条件</w:t>
      </w:r>
    </w:p>
    <w:p w:rsidR="008207DE" w:rsidRPr="00D5484B" w:rsidRDefault="008207DE" w:rsidP="008207DE">
      <w:pPr>
        <w:ind w:firstLineChars="200" w:firstLine="420"/>
        <w:rPr>
          <w:color w:val="000000" w:themeColor="text1"/>
        </w:rPr>
      </w:pPr>
      <w:r w:rsidRPr="00D5484B">
        <w:rPr>
          <w:rFonts w:hint="eastAsia"/>
          <w:color w:val="000000" w:themeColor="text1"/>
        </w:rPr>
        <w:t>JB/T 7250</w:t>
      </w:r>
      <w:r w:rsidRPr="00D5484B">
        <w:rPr>
          <w:rFonts w:hint="eastAsia"/>
          <w:color w:val="000000" w:themeColor="text1"/>
        </w:rPr>
        <w:t>—</w:t>
      </w:r>
      <w:r w:rsidRPr="00D5484B">
        <w:rPr>
          <w:rFonts w:hint="eastAsia"/>
          <w:color w:val="000000" w:themeColor="text1"/>
        </w:rPr>
        <w:t>1994</w:t>
      </w:r>
      <w:r w:rsidRPr="00D5484B">
        <w:rPr>
          <w:color w:val="000000" w:themeColor="text1"/>
        </w:rPr>
        <w:t xml:space="preserve"> </w:t>
      </w:r>
      <w:r w:rsidRPr="00D5484B">
        <w:rPr>
          <w:rFonts w:hint="eastAsia"/>
          <w:color w:val="000000" w:themeColor="text1"/>
        </w:rPr>
        <w:t xml:space="preserve"> </w:t>
      </w:r>
      <w:proofErr w:type="gramStart"/>
      <w:r w:rsidRPr="00D5484B">
        <w:rPr>
          <w:rFonts w:hint="eastAsia"/>
          <w:color w:val="000000" w:themeColor="text1"/>
        </w:rPr>
        <w:t>干燥技术</w:t>
      </w:r>
      <w:proofErr w:type="gramEnd"/>
      <w:r w:rsidRPr="00D5484B">
        <w:rPr>
          <w:rFonts w:hint="eastAsia"/>
          <w:color w:val="000000" w:themeColor="text1"/>
        </w:rPr>
        <w:t xml:space="preserve"> </w:t>
      </w:r>
      <w:r w:rsidRPr="00D5484B">
        <w:rPr>
          <w:color w:val="000000" w:themeColor="text1"/>
        </w:rPr>
        <w:t xml:space="preserve"> </w:t>
      </w:r>
      <w:r w:rsidRPr="00D5484B">
        <w:rPr>
          <w:rFonts w:hint="eastAsia"/>
          <w:color w:val="000000" w:themeColor="text1"/>
        </w:rPr>
        <w:t>术语</w:t>
      </w:r>
    </w:p>
    <w:p w:rsidR="00F90561" w:rsidRPr="00D5484B" w:rsidRDefault="00F90561" w:rsidP="00F90561">
      <w:pPr>
        <w:ind w:firstLineChars="200" w:firstLine="420"/>
        <w:rPr>
          <w:color w:val="000000" w:themeColor="text1"/>
          <w:szCs w:val="21"/>
        </w:rPr>
      </w:pPr>
      <w:r w:rsidRPr="00D5484B">
        <w:rPr>
          <w:rFonts w:hint="eastAsia"/>
          <w:color w:val="000000" w:themeColor="text1"/>
          <w:szCs w:val="21"/>
        </w:rPr>
        <w:t xml:space="preserve">JB/T 8574  </w:t>
      </w:r>
      <w:r w:rsidRPr="00D5484B">
        <w:rPr>
          <w:rFonts w:hint="eastAsia"/>
          <w:color w:val="000000" w:themeColor="text1"/>
          <w:szCs w:val="21"/>
        </w:rPr>
        <w:t>农机具产品</w:t>
      </w:r>
      <w:r w:rsidRPr="00D5484B">
        <w:rPr>
          <w:rFonts w:hint="eastAsia"/>
          <w:color w:val="000000" w:themeColor="text1"/>
          <w:szCs w:val="21"/>
        </w:rPr>
        <w:t xml:space="preserve"> </w:t>
      </w:r>
      <w:r w:rsidRPr="00D5484B">
        <w:rPr>
          <w:color w:val="000000" w:themeColor="text1"/>
          <w:szCs w:val="21"/>
        </w:rPr>
        <w:t xml:space="preserve"> </w:t>
      </w:r>
      <w:r w:rsidRPr="00D5484B">
        <w:rPr>
          <w:rFonts w:hint="eastAsia"/>
          <w:color w:val="000000" w:themeColor="text1"/>
          <w:szCs w:val="21"/>
        </w:rPr>
        <w:t>型号编制规则</w:t>
      </w:r>
    </w:p>
    <w:p w:rsidR="00935098" w:rsidRPr="00D5484B" w:rsidRDefault="00935098" w:rsidP="00935098">
      <w:pPr>
        <w:ind w:firstLineChars="200" w:firstLine="420"/>
        <w:rPr>
          <w:color w:val="000000" w:themeColor="text1"/>
          <w:szCs w:val="21"/>
        </w:rPr>
      </w:pPr>
      <w:bookmarkStart w:id="6" w:name="_Hlk96959135"/>
      <w:r w:rsidRPr="00D5484B">
        <w:rPr>
          <w:rFonts w:hint="eastAsia"/>
          <w:color w:val="000000" w:themeColor="text1"/>
          <w:szCs w:val="21"/>
        </w:rPr>
        <w:t>JB/T 9832.2</w:t>
      </w:r>
      <w:r w:rsidRPr="00D5484B">
        <w:rPr>
          <w:rFonts w:hint="eastAsia"/>
          <w:color w:val="000000" w:themeColor="text1"/>
          <w:szCs w:val="21"/>
        </w:rPr>
        <w:t>—</w:t>
      </w:r>
      <w:r w:rsidRPr="00D5484B">
        <w:rPr>
          <w:rFonts w:hint="eastAsia"/>
          <w:color w:val="000000" w:themeColor="text1"/>
          <w:szCs w:val="21"/>
        </w:rPr>
        <w:t>1</w:t>
      </w:r>
      <w:r w:rsidRPr="00D5484B">
        <w:rPr>
          <w:color w:val="000000" w:themeColor="text1"/>
          <w:szCs w:val="21"/>
        </w:rPr>
        <w:t>999</w:t>
      </w:r>
      <w:r w:rsidRPr="00D5484B">
        <w:rPr>
          <w:rFonts w:hint="eastAsia"/>
          <w:color w:val="000000" w:themeColor="text1"/>
          <w:szCs w:val="21"/>
        </w:rPr>
        <w:t xml:space="preserve">  </w:t>
      </w:r>
      <w:r w:rsidRPr="00D5484B">
        <w:rPr>
          <w:rFonts w:hint="eastAsia"/>
          <w:color w:val="000000" w:themeColor="text1"/>
          <w:szCs w:val="21"/>
        </w:rPr>
        <w:t>农林拖拉机及机具</w:t>
      </w:r>
      <w:r w:rsidRPr="00D5484B">
        <w:rPr>
          <w:rFonts w:hint="eastAsia"/>
          <w:color w:val="000000" w:themeColor="text1"/>
          <w:szCs w:val="21"/>
        </w:rPr>
        <w:t xml:space="preserve">  </w:t>
      </w:r>
      <w:r w:rsidRPr="00D5484B">
        <w:rPr>
          <w:rFonts w:hint="eastAsia"/>
          <w:color w:val="000000" w:themeColor="text1"/>
          <w:szCs w:val="21"/>
        </w:rPr>
        <w:t>漆膜</w:t>
      </w:r>
      <w:r w:rsidRPr="00D5484B">
        <w:rPr>
          <w:rFonts w:hint="eastAsia"/>
          <w:color w:val="000000" w:themeColor="text1"/>
          <w:szCs w:val="21"/>
        </w:rPr>
        <w:t xml:space="preserve">  </w:t>
      </w:r>
      <w:r w:rsidRPr="00D5484B">
        <w:rPr>
          <w:rFonts w:hint="eastAsia"/>
          <w:color w:val="000000" w:themeColor="text1"/>
          <w:szCs w:val="21"/>
        </w:rPr>
        <w:t>附着性能测定方法</w:t>
      </w:r>
      <w:r w:rsidRPr="00D5484B">
        <w:rPr>
          <w:rFonts w:hint="eastAsia"/>
          <w:color w:val="000000" w:themeColor="text1"/>
          <w:szCs w:val="21"/>
        </w:rPr>
        <w:t xml:space="preserve">  </w:t>
      </w:r>
      <w:r w:rsidRPr="00D5484B">
        <w:rPr>
          <w:rFonts w:hint="eastAsia"/>
          <w:color w:val="000000" w:themeColor="text1"/>
          <w:szCs w:val="21"/>
        </w:rPr>
        <w:t>压切法</w:t>
      </w:r>
    </w:p>
    <w:bookmarkEnd w:id="6"/>
    <w:p w:rsidR="00F172B2" w:rsidRPr="00D5484B" w:rsidRDefault="00CB1E8A" w:rsidP="006C11F4">
      <w:pPr>
        <w:pStyle w:val="a7"/>
        <w:numPr>
          <w:ilvl w:val="0"/>
          <w:numId w:val="0"/>
        </w:numPr>
        <w:spacing w:beforeLines="100" w:before="310" w:afterLines="100" w:after="310"/>
        <w:rPr>
          <w:color w:val="000000" w:themeColor="text1"/>
        </w:rPr>
      </w:pPr>
      <w:r w:rsidRPr="00D5484B">
        <w:rPr>
          <w:rFonts w:hint="eastAsia"/>
          <w:color w:val="000000" w:themeColor="text1"/>
        </w:rPr>
        <w:t>3</w:t>
      </w:r>
      <w:r w:rsidRPr="00D5484B">
        <w:rPr>
          <w:color w:val="000000" w:themeColor="text1"/>
        </w:rPr>
        <w:t xml:space="preserve">  </w:t>
      </w:r>
      <w:r w:rsidR="00F172B2" w:rsidRPr="00D5484B">
        <w:rPr>
          <w:rFonts w:hint="eastAsia"/>
          <w:color w:val="000000" w:themeColor="text1"/>
        </w:rPr>
        <w:t>术语和定义</w:t>
      </w:r>
    </w:p>
    <w:p w:rsidR="00A568B1" w:rsidRPr="00D5484B" w:rsidRDefault="00A568B1" w:rsidP="00A568B1">
      <w:pPr>
        <w:pStyle w:val="afc"/>
        <w:ind w:firstLine="420"/>
        <w:rPr>
          <w:rFonts w:ascii="Times New Roman"/>
          <w:bCs/>
          <w:color w:val="000000" w:themeColor="text1"/>
        </w:rPr>
      </w:pPr>
      <w:r w:rsidRPr="00D5484B">
        <w:rPr>
          <w:rFonts w:ascii="Times New Roman"/>
          <w:bCs/>
          <w:color w:val="000000" w:themeColor="text1"/>
        </w:rPr>
        <w:t>GB/T 14095</w:t>
      </w:r>
      <w:r w:rsidR="00935098" w:rsidRPr="00D5484B">
        <w:rPr>
          <w:rFonts w:ascii="Times New Roman"/>
          <w:color w:val="000000" w:themeColor="text1"/>
          <w:kern w:val="2"/>
          <w:szCs w:val="21"/>
        </w:rPr>
        <w:t>和</w:t>
      </w:r>
      <w:r w:rsidRPr="00D5484B">
        <w:rPr>
          <w:rFonts w:ascii="Times New Roman"/>
          <w:bCs/>
          <w:color w:val="000000" w:themeColor="text1"/>
        </w:rPr>
        <w:t>JB/T 7250</w:t>
      </w:r>
      <w:r w:rsidRPr="00D5484B">
        <w:rPr>
          <w:rFonts w:ascii="Times New Roman"/>
          <w:color w:val="000000" w:themeColor="text1"/>
          <w:szCs w:val="21"/>
        </w:rPr>
        <w:t>界定</w:t>
      </w:r>
      <w:r w:rsidRPr="00D5484B">
        <w:rPr>
          <w:rFonts w:ascii="Times New Roman"/>
          <w:bCs/>
          <w:color w:val="000000" w:themeColor="text1"/>
        </w:rPr>
        <w:t>的以及下列术语和定义适用于本文件。</w:t>
      </w:r>
    </w:p>
    <w:p w:rsidR="00F84E5B" w:rsidRPr="00D5484B" w:rsidRDefault="00CB1E8A" w:rsidP="006C11F4">
      <w:pPr>
        <w:pStyle w:val="a7"/>
        <w:numPr>
          <w:ilvl w:val="0"/>
          <w:numId w:val="0"/>
        </w:numPr>
        <w:spacing w:beforeLines="0" w:afterLines="0"/>
        <w:rPr>
          <w:color w:val="000000" w:themeColor="text1"/>
        </w:rPr>
      </w:pPr>
      <w:r w:rsidRPr="00D5484B">
        <w:rPr>
          <w:rFonts w:hint="eastAsia"/>
          <w:color w:val="000000" w:themeColor="text1"/>
        </w:rPr>
        <w:t>3</w:t>
      </w:r>
      <w:r w:rsidRPr="00D5484B">
        <w:rPr>
          <w:color w:val="000000" w:themeColor="text1"/>
        </w:rPr>
        <w:t>.1</w:t>
      </w:r>
    </w:p>
    <w:p w:rsidR="00F84E5B" w:rsidRPr="00D5484B" w:rsidRDefault="00A568B1" w:rsidP="006C11F4">
      <w:pPr>
        <w:pStyle w:val="afc"/>
        <w:ind w:firstLine="420"/>
        <w:rPr>
          <w:rFonts w:ascii="黑体" w:eastAsia="黑体" w:hAnsi="黑体"/>
          <w:color w:val="000000" w:themeColor="text1"/>
          <w:szCs w:val="21"/>
        </w:rPr>
      </w:pPr>
      <w:r w:rsidRPr="00D5484B">
        <w:rPr>
          <w:rFonts w:ascii="黑体" w:eastAsia="黑体" w:hAnsi="黑体" w:hint="eastAsia"/>
          <w:color w:val="000000" w:themeColor="text1"/>
          <w:szCs w:val="21"/>
        </w:rPr>
        <w:t>水产品热泵干燥机</w:t>
      </w:r>
      <w:r w:rsidR="00B14AC1" w:rsidRPr="00D5484B">
        <w:rPr>
          <w:rFonts w:ascii="黑体" w:eastAsia="黑体" w:hAnsi="黑体" w:hint="eastAsia"/>
          <w:color w:val="000000" w:themeColor="text1"/>
          <w:szCs w:val="21"/>
        </w:rPr>
        <w:t xml:space="preserve">  </w:t>
      </w:r>
      <w:r w:rsidRPr="00D5484B">
        <w:rPr>
          <w:rFonts w:ascii="Times New Roman" w:eastAsia="黑体" w:hint="eastAsia"/>
          <w:b/>
          <w:color w:val="000000" w:themeColor="text1"/>
          <w:szCs w:val="21"/>
        </w:rPr>
        <w:t>h</w:t>
      </w:r>
      <w:r w:rsidRPr="00D5484B">
        <w:rPr>
          <w:rFonts w:ascii="Times New Roman" w:eastAsia="黑体"/>
          <w:b/>
          <w:color w:val="000000" w:themeColor="text1"/>
          <w:szCs w:val="21"/>
        </w:rPr>
        <w:t>eat pump dryer for aquatic products</w:t>
      </w:r>
    </w:p>
    <w:p w:rsidR="00190974" w:rsidRPr="00D5484B" w:rsidRDefault="00400741" w:rsidP="006C11F4">
      <w:pPr>
        <w:pStyle w:val="afc"/>
        <w:ind w:firstLine="420"/>
        <w:rPr>
          <w:rFonts w:hAnsi="宋体"/>
          <w:color w:val="000000" w:themeColor="text1"/>
        </w:rPr>
      </w:pPr>
      <w:r w:rsidRPr="00D5484B">
        <w:rPr>
          <w:rFonts w:hAnsi="宋体" w:hint="eastAsia"/>
          <w:color w:val="000000" w:themeColor="text1"/>
        </w:rPr>
        <w:lastRenderedPageBreak/>
        <w:t>采用制冷方式对水产品除湿实现干燥（干燥介质温度可</w:t>
      </w:r>
      <w:r w:rsidRPr="00D5484B">
        <w:rPr>
          <w:rFonts w:ascii="Times New Roman"/>
          <w:color w:val="000000" w:themeColor="text1"/>
        </w:rPr>
        <w:t>在</w:t>
      </w:r>
      <w:r w:rsidRPr="00D5484B">
        <w:rPr>
          <w:rFonts w:ascii="Times New Roman"/>
          <w:color w:val="000000" w:themeColor="text1"/>
        </w:rPr>
        <w:t>5℃</w:t>
      </w:r>
      <w:r w:rsidRPr="00D5484B">
        <w:rPr>
          <w:rFonts w:ascii="Times New Roman"/>
          <w:color w:val="000000" w:themeColor="text1"/>
        </w:rPr>
        <w:t>～</w:t>
      </w:r>
      <w:r w:rsidRPr="00D5484B">
        <w:rPr>
          <w:rFonts w:ascii="Times New Roman"/>
          <w:color w:val="000000" w:themeColor="text1"/>
        </w:rPr>
        <w:t>18℃</w:t>
      </w:r>
      <w:r w:rsidRPr="00D5484B">
        <w:rPr>
          <w:rFonts w:hAnsi="宋体"/>
          <w:color w:val="000000" w:themeColor="text1"/>
        </w:rPr>
        <w:t>范</w:t>
      </w:r>
      <w:r w:rsidRPr="00D5484B">
        <w:rPr>
          <w:rFonts w:hAnsi="宋体" w:hint="eastAsia"/>
          <w:color w:val="000000" w:themeColor="text1"/>
        </w:rPr>
        <w:t>围内调节）</w:t>
      </w:r>
      <w:r w:rsidR="00184817" w:rsidRPr="00D5484B">
        <w:rPr>
          <w:rFonts w:hAnsi="宋体" w:hint="eastAsia"/>
          <w:color w:val="000000" w:themeColor="text1"/>
        </w:rPr>
        <w:t>要求</w:t>
      </w:r>
      <w:r w:rsidR="00A568B1" w:rsidRPr="00D5484B">
        <w:rPr>
          <w:rFonts w:hAnsi="宋体" w:hint="eastAsia"/>
          <w:color w:val="000000" w:themeColor="text1"/>
        </w:rPr>
        <w:t>的闭式空气源热泵除湿干燥机。</w:t>
      </w:r>
    </w:p>
    <w:p w:rsidR="00A568B1" w:rsidRPr="00D5484B" w:rsidRDefault="00A568B1" w:rsidP="00A568B1">
      <w:pPr>
        <w:pStyle w:val="a7"/>
        <w:numPr>
          <w:ilvl w:val="0"/>
          <w:numId w:val="0"/>
        </w:numPr>
        <w:spacing w:beforeLines="0" w:afterLines="0"/>
        <w:rPr>
          <w:color w:val="000000" w:themeColor="text1"/>
        </w:rPr>
      </w:pPr>
      <w:r w:rsidRPr="00D5484B">
        <w:rPr>
          <w:rFonts w:hint="eastAsia"/>
          <w:color w:val="000000" w:themeColor="text1"/>
        </w:rPr>
        <w:t>3</w:t>
      </w:r>
      <w:r w:rsidRPr="00D5484B">
        <w:rPr>
          <w:color w:val="000000" w:themeColor="text1"/>
        </w:rPr>
        <w:t>.2</w:t>
      </w:r>
    </w:p>
    <w:p w:rsidR="00A568B1" w:rsidRPr="00D5484B" w:rsidRDefault="00A568B1" w:rsidP="00A568B1">
      <w:pPr>
        <w:pStyle w:val="afc"/>
        <w:ind w:left="420" w:firstLineChars="0" w:firstLine="0"/>
        <w:rPr>
          <w:rFonts w:ascii="黑体" w:eastAsia="黑体" w:hAnsi="黑体"/>
          <w:color w:val="000000" w:themeColor="text1"/>
          <w:szCs w:val="21"/>
        </w:rPr>
      </w:pPr>
      <w:r w:rsidRPr="00D5484B">
        <w:rPr>
          <w:rFonts w:ascii="黑体" w:eastAsia="黑体" w:hAnsi="黑体" w:hint="eastAsia"/>
          <w:color w:val="000000" w:themeColor="text1"/>
          <w:szCs w:val="21"/>
        </w:rPr>
        <w:t xml:space="preserve">极限相对温湿度  </w:t>
      </w:r>
      <w:r w:rsidRPr="00D5484B">
        <w:rPr>
          <w:rFonts w:ascii="Times New Roman" w:eastAsia="黑体"/>
          <w:b/>
          <w:color w:val="000000" w:themeColor="text1"/>
          <w:szCs w:val="21"/>
        </w:rPr>
        <w:t>limiting relative temperature and humidity</w:t>
      </w:r>
    </w:p>
    <w:p w:rsidR="00E95D83" w:rsidRPr="00D5484B" w:rsidRDefault="00E95D83" w:rsidP="00E95D83">
      <w:pPr>
        <w:pStyle w:val="afc"/>
        <w:ind w:firstLine="420"/>
        <w:rPr>
          <w:color w:val="000000" w:themeColor="text1"/>
        </w:rPr>
      </w:pPr>
      <w:bookmarkStart w:id="7" w:name="_Toc349658195"/>
      <w:bookmarkStart w:id="8" w:name="_Toc349658235"/>
      <w:bookmarkStart w:id="9" w:name="_Toc382836297"/>
      <w:bookmarkStart w:id="10" w:name="_Toc382836339"/>
      <w:bookmarkStart w:id="11" w:name="_Toc383074388"/>
      <w:bookmarkStart w:id="12" w:name="_Toc505588573"/>
      <w:r w:rsidRPr="00D5484B">
        <w:rPr>
          <w:rFonts w:hint="eastAsia"/>
          <w:color w:val="000000" w:themeColor="text1"/>
        </w:rPr>
        <w:t>空载情况下，干燥室内回风相对湿度</w:t>
      </w:r>
      <w:r w:rsidR="00A568B1" w:rsidRPr="00D5484B">
        <w:rPr>
          <w:rFonts w:hint="eastAsia"/>
          <w:color w:val="000000" w:themeColor="text1"/>
        </w:rPr>
        <w:t>加</w:t>
      </w:r>
      <w:r w:rsidRPr="00D5484B">
        <w:rPr>
          <w:rFonts w:hint="eastAsia"/>
          <w:color w:val="000000" w:themeColor="text1"/>
        </w:rPr>
        <w:t>温</w:t>
      </w:r>
      <w:r w:rsidRPr="00D5484B">
        <w:rPr>
          <w:rFonts w:ascii="Times New Roman"/>
          <w:color w:val="000000" w:themeColor="text1"/>
        </w:rPr>
        <w:t>度</w:t>
      </w:r>
      <w:r w:rsidR="00C84312" w:rsidRPr="00D5484B">
        <w:rPr>
          <w:rFonts w:ascii="Times New Roman"/>
          <w:color w:val="000000" w:themeColor="text1"/>
        </w:rPr>
        <w:t>%</w:t>
      </w:r>
      <w:r w:rsidRPr="00D5484B">
        <w:rPr>
          <w:rFonts w:ascii="Times New Roman"/>
          <w:color w:val="000000" w:themeColor="text1"/>
        </w:rPr>
        <w:t>之</w:t>
      </w:r>
      <w:r w:rsidRPr="00D5484B">
        <w:rPr>
          <w:rFonts w:hint="eastAsia"/>
          <w:color w:val="000000" w:themeColor="text1"/>
        </w:rPr>
        <w:t>和的最小值。</w:t>
      </w:r>
    </w:p>
    <w:p w:rsidR="008C6CCB" w:rsidRPr="00D5484B" w:rsidRDefault="008C6CCB" w:rsidP="008C6CCB">
      <w:pPr>
        <w:pStyle w:val="a7"/>
        <w:numPr>
          <w:ilvl w:val="0"/>
          <w:numId w:val="0"/>
        </w:numPr>
        <w:spacing w:beforeLines="0" w:afterLines="0"/>
        <w:rPr>
          <w:color w:val="000000" w:themeColor="text1"/>
        </w:rPr>
      </w:pPr>
      <w:r w:rsidRPr="00D5484B">
        <w:rPr>
          <w:rFonts w:hint="eastAsia"/>
          <w:color w:val="000000" w:themeColor="text1"/>
        </w:rPr>
        <w:t>3</w:t>
      </w:r>
      <w:r w:rsidRPr="00D5484B">
        <w:rPr>
          <w:color w:val="000000" w:themeColor="text1"/>
        </w:rPr>
        <w:t>.3</w:t>
      </w:r>
    </w:p>
    <w:p w:rsidR="008C6CCB" w:rsidRPr="00D5484B" w:rsidRDefault="008C6CCB" w:rsidP="008C6CCB">
      <w:pPr>
        <w:pStyle w:val="afc"/>
        <w:ind w:firstLine="420"/>
        <w:rPr>
          <w:rFonts w:ascii="黑体" w:eastAsia="黑体" w:hAnsi="黑体"/>
          <w:color w:val="000000" w:themeColor="text1"/>
          <w:szCs w:val="21"/>
        </w:rPr>
      </w:pPr>
      <w:r w:rsidRPr="00D5484B">
        <w:rPr>
          <w:rFonts w:ascii="黑体" w:eastAsia="黑体" w:hAnsi="黑体" w:hint="eastAsia"/>
          <w:color w:val="000000" w:themeColor="text1"/>
          <w:szCs w:val="21"/>
        </w:rPr>
        <w:t xml:space="preserve">除湿量  </w:t>
      </w:r>
      <w:r w:rsidRPr="00D5484B">
        <w:rPr>
          <w:rFonts w:ascii="Times New Roman" w:eastAsia="黑体"/>
          <w:b/>
          <w:color w:val="000000" w:themeColor="text1"/>
          <w:szCs w:val="21"/>
        </w:rPr>
        <w:t>dehumidification capacity</w:t>
      </w:r>
    </w:p>
    <w:p w:rsidR="008C6CCB" w:rsidRPr="00D5484B" w:rsidRDefault="008C6CCB" w:rsidP="008C6CCB">
      <w:pPr>
        <w:pStyle w:val="afc"/>
        <w:ind w:firstLine="420"/>
        <w:rPr>
          <w:rFonts w:hAnsi="宋体"/>
          <w:color w:val="000000" w:themeColor="text1"/>
        </w:rPr>
      </w:pPr>
      <w:r w:rsidRPr="00D5484B">
        <w:rPr>
          <w:rFonts w:hAnsi="宋体" w:hint="eastAsia"/>
          <w:color w:val="000000" w:themeColor="text1"/>
        </w:rPr>
        <w:t>在名义工况下，单位时间内凝结的水量。</w:t>
      </w:r>
    </w:p>
    <w:p w:rsidR="008C6CCB" w:rsidRPr="00D5484B" w:rsidRDefault="008C6CCB" w:rsidP="008C6CCB">
      <w:pPr>
        <w:pStyle w:val="a7"/>
        <w:numPr>
          <w:ilvl w:val="0"/>
          <w:numId w:val="0"/>
        </w:numPr>
        <w:spacing w:beforeLines="0" w:afterLines="0"/>
        <w:rPr>
          <w:color w:val="000000" w:themeColor="text1"/>
        </w:rPr>
      </w:pPr>
      <w:r w:rsidRPr="00D5484B">
        <w:rPr>
          <w:rFonts w:hint="eastAsia"/>
          <w:color w:val="000000" w:themeColor="text1"/>
        </w:rPr>
        <w:t>3</w:t>
      </w:r>
      <w:r w:rsidRPr="00D5484B">
        <w:rPr>
          <w:color w:val="000000" w:themeColor="text1"/>
        </w:rPr>
        <w:t>.4</w:t>
      </w:r>
    </w:p>
    <w:p w:rsidR="008C6CCB" w:rsidRPr="00D5484B" w:rsidRDefault="008C6CCB" w:rsidP="008C6CCB">
      <w:pPr>
        <w:pStyle w:val="afc"/>
        <w:ind w:firstLine="420"/>
        <w:rPr>
          <w:rFonts w:ascii="Times New Roman" w:eastAsia="黑体"/>
          <w:b/>
          <w:color w:val="000000" w:themeColor="text1"/>
          <w:szCs w:val="21"/>
        </w:rPr>
      </w:pPr>
      <w:r w:rsidRPr="00D5484B">
        <w:rPr>
          <w:rFonts w:ascii="黑体" w:eastAsia="黑体" w:hAnsi="黑体" w:hint="eastAsia"/>
          <w:color w:val="000000" w:themeColor="text1"/>
          <w:szCs w:val="21"/>
        </w:rPr>
        <w:t xml:space="preserve">单位输入功率除湿量 </w:t>
      </w:r>
      <w:r w:rsidRPr="00D5484B">
        <w:rPr>
          <w:rFonts w:ascii="Times New Roman" w:eastAsia="黑体"/>
          <w:b/>
          <w:color w:val="000000" w:themeColor="text1"/>
          <w:szCs w:val="21"/>
        </w:rPr>
        <w:t xml:space="preserve"> specific moisture extraction rate</w:t>
      </w:r>
    </w:p>
    <w:p w:rsidR="008C6CCB" w:rsidRPr="00D5484B" w:rsidRDefault="00400741" w:rsidP="008C6CCB">
      <w:pPr>
        <w:pStyle w:val="afc"/>
        <w:ind w:firstLine="422"/>
        <w:rPr>
          <w:rFonts w:ascii="Times New Roman" w:eastAsia="黑体"/>
          <w:b/>
          <w:i/>
          <w:color w:val="000000" w:themeColor="text1"/>
          <w:szCs w:val="21"/>
        </w:rPr>
      </w:pPr>
      <w:r w:rsidRPr="00D5484B">
        <w:rPr>
          <w:rFonts w:ascii="Times New Roman" w:eastAsia="黑体"/>
          <w:b/>
          <w:i/>
          <w:color w:val="000000" w:themeColor="text1"/>
          <w:szCs w:val="21"/>
        </w:rPr>
        <w:t>SMER</w:t>
      </w:r>
    </w:p>
    <w:p w:rsidR="00400741" w:rsidRPr="00D5484B" w:rsidRDefault="00400741" w:rsidP="00400741">
      <w:pPr>
        <w:pStyle w:val="afc"/>
        <w:ind w:firstLine="420"/>
        <w:rPr>
          <w:rFonts w:asciiTheme="minorEastAsia" w:eastAsiaTheme="minorEastAsia" w:hAnsiTheme="minorEastAsia"/>
          <w:color w:val="000000" w:themeColor="text1"/>
        </w:rPr>
      </w:pPr>
      <w:r w:rsidRPr="00D5484B">
        <w:rPr>
          <w:rFonts w:asciiTheme="minorEastAsia" w:eastAsiaTheme="minorEastAsia" w:hAnsiTheme="minorEastAsia" w:hint="eastAsia"/>
          <w:color w:val="000000" w:themeColor="text1"/>
        </w:rPr>
        <w:t>在名义工况下，</w:t>
      </w:r>
      <w:r w:rsidRPr="00D5484B">
        <w:rPr>
          <w:rFonts w:asciiTheme="minorEastAsia" w:eastAsiaTheme="minorEastAsia" w:hAnsiTheme="minorEastAsia" w:hint="eastAsia"/>
          <w:color w:val="000000" w:themeColor="text1"/>
          <w:szCs w:val="21"/>
        </w:rPr>
        <w:t>除湿量与除湿消耗输入功率</w:t>
      </w:r>
      <w:r w:rsidRPr="00D5484B">
        <w:rPr>
          <w:rFonts w:asciiTheme="minorEastAsia" w:eastAsiaTheme="minorEastAsia" w:hAnsiTheme="minorEastAsia" w:hint="eastAsia"/>
          <w:color w:val="000000" w:themeColor="text1"/>
        </w:rPr>
        <w:t>之比。</w:t>
      </w:r>
    </w:p>
    <w:p w:rsidR="003167C9" w:rsidRPr="00D5484B" w:rsidRDefault="003167C9" w:rsidP="003167C9">
      <w:pPr>
        <w:widowControl/>
        <w:spacing w:beforeLines="100" w:before="310" w:afterLines="100" w:after="310"/>
        <w:outlineLvl w:val="1"/>
        <w:rPr>
          <w:rFonts w:ascii="黑体" w:eastAsia="黑体"/>
          <w:color w:val="000000" w:themeColor="text1"/>
          <w:kern w:val="0"/>
          <w:szCs w:val="21"/>
        </w:rPr>
      </w:pPr>
      <w:r w:rsidRPr="00D5484B">
        <w:rPr>
          <w:rFonts w:ascii="黑体" w:eastAsia="黑体" w:hint="eastAsia"/>
          <w:color w:val="000000" w:themeColor="text1"/>
          <w:kern w:val="0"/>
          <w:szCs w:val="21"/>
        </w:rPr>
        <w:t>4</w:t>
      </w:r>
      <w:r w:rsidRPr="00D5484B">
        <w:rPr>
          <w:rFonts w:ascii="黑体" w:eastAsia="黑体"/>
          <w:color w:val="000000" w:themeColor="text1"/>
          <w:kern w:val="0"/>
          <w:szCs w:val="21"/>
        </w:rPr>
        <w:t xml:space="preserve">  </w:t>
      </w:r>
      <w:bookmarkStart w:id="13" w:name="_Hlk95830494"/>
      <w:r w:rsidRPr="00D5484B">
        <w:rPr>
          <w:rFonts w:ascii="黑体" w:eastAsia="黑体" w:hint="eastAsia"/>
          <w:color w:val="000000" w:themeColor="text1"/>
          <w:kern w:val="0"/>
          <w:szCs w:val="21"/>
        </w:rPr>
        <w:t>产品型号</w:t>
      </w:r>
      <w:bookmarkEnd w:id="13"/>
    </w:p>
    <w:p w:rsidR="00E42E3F" w:rsidRPr="00D5484B" w:rsidRDefault="00E42E3F" w:rsidP="00E42E3F">
      <w:pPr>
        <w:ind w:firstLineChars="200" w:firstLine="420"/>
        <w:jc w:val="left"/>
        <w:rPr>
          <w:rFonts w:ascii="宋体" w:hAnsi="宋体"/>
          <w:color w:val="000000" w:themeColor="text1"/>
          <w:szCs w:val="21"/>
        </w:rPr>
      </w:pPr>
      <w:r w:rsidRPr="00D5484B">
        <w:rPr>
          <w:rFonts w:ascii="宋体" w:hAnsi="宋体" w:hint="eastAsia"/>
          <w:color w:val="000000" w:themeColor="text1"/>
          <w:szCs w:val="21"/>
        </w:rPr>
        <w:t>干燥机的产品型号按照</w:t>
      </w:r>
      <w:r w:rsidRPr="00D5484B">
        <w:rPr>
          <w:color w:val="000000" w:themeColor="text1"/>
          <w:szCs w:val="21"/>
        </w:rPr>
        <w:t>JB/T 8574</w:t>
      </w:r>
      <w:r w:rsidRPr="00D5484B">
        <w:rPr>
          <w:color w:val="000000" w:themeColor="text1"/>
          <w:szCs w:val="21"/>
        </w:rPr>
        <w:t>的</w:t>
      </w:r>
      <w:r w:rsidRPr="00D5484B">
        <w:rPr>
          <w:rFonts w:ascii="宋体" w:hAnsi="宋体" w:hint="eastAsia"/>
          <w:color w:val="000000" w:themeColor="text1"/>
          <w:szCs w:val="21"/>
        </w:rPr>
        <w:t>规定编制，一般由下列代号和主参数组成：</w:t>
      </w:r>
    </w:p>
    <w:p w:rsidR="003167C9" w:rsidRPr="00D5484B" w:rsidRDefault="003167C9" w:rsidP="00E42E3F">
      <w:pPr>
        <w:ind w:firstLineChars="250" w:firstLine="525"/>
        <w:jc w:val="left"/>
        <w:rPr>
          <w:color w:val="000000" w:themeColor="text1"/>
          <w:szCs w:val="21"/>
        </w:rPr>
      </w:pPr>
      <w:r w:rsidRPr="00D5484B">
        <w:rPr>
          <w:rFonts w:hint="eastAsia"/>
          <w:noProof/>
          <w:color w:val="000000" w:themeColor="text1"/>
          <w:szCs w:val="21"/>
        </w:rPr>
        <mc:AlternateContent>
          <mc:Choice Requires="wpg">
            <w:drawing>
              <wp:anchor distT="0" distB="0" distL="114300" distR="114300" simplePos="0" relativeHeight="251683328" behindDoc="0" locked="0" layoutInCell="1" allowOverlap="1" wp14:anchorId="025566F4" wp14:editId="215B4EBF">
                <wp:simplePos x="0" y="0"/>
                <wp:positionH relativeFrom="column">
                  <wp:posOffset>267676</wp:posOffset>
                </wp:positionH>
                <wp:positionV relativeFrom="paragraph">
                  <wp:posOffset>176266</wp:posOffset>
                </wp:positionV>
                <wp:extent cx="1900555" cy="1128461"/>
                <wp:effectExtent l="0" t="0" r="23495" b="33655"/>
                <wp:wrapNone/>
                <wp:docPr id="54" name="组合 54"/>
                <wp:cNvGraphicFramePr/>
                <a:graphic xmlns:a="http://schemas.openxmlformats.org/drawingml/2006/main">
                  <a:graphicData uri="http://schemas.microsoft.com/office/word/2010/wordprocessingGroup">
                    <wpg:wgp>
                      <wpg:cNvGrpSpPr/>
                      <wpg:grpSpPr>
                        <a:xfrm>
                          <a:off x="0" y="0"/>
                          <a:ext cx="1900555" cy="1128461"/>
                          <a:chOff x="21144" y="-1970"/>
                          <a:chExt cx="1900555" cy="1128461"/>
                        </a:xfrm>
                      </wpg:grpSpPr>
                      <wps:wsp>
                        <wps:cNvPr id="55" name="直接连接符 55"/>
                        <wps:cNvCnPr/>
                        <wps:spPr>
                          <a:xfrm>
                            <a:off x="21144" y="13639"/>
                            <a:ext cx="154703" cy="9"/>
                          </a:xfrm>
                          <a:prstGeom prst="line">
                            <a:avLst/>
                          </a:prstGeom>
                          <a:noFill/>
                          <a:ln w="9525" cap="flat" cmpd="sng" algn="ctr">
                            <a:solidFill>
                              <a:srgbClr val="000000">
                                <a:shade val="95000"/>
                                <a:satMod val="105000"/>
                              </a:srgbClr>
                            </a:solidFill>
                            <a:prstDash val="solid"/>
                          </a:ln>
                        </wps:spPr>
                        <wps:bodyPr/>
                      </wps:wsp>
                      <wpg:grpSp>
                        <wpg:cNvPr id="56" name="组合 56"/>
                        <wpg:cNvGrpSpPr/>
                        <wpg:grpSpPr>
                          <a:xfrm>
                            <a:off x="1031204" y="0"/>
                            <a:ext cx="883567" cy="318918"/>
                            <a:chOff x="-46984" y="0"/>
                            <a:chExt cx="883736" cy="272618"/>
                          </a:xfrm>
                        </wpg:grpSpPr>
                        <wps:wsp>
                          <wps:cNvPr id="57" name="直接连接符 57"/>
                          <wps:cNvCnPr/>
                          <wps:spPr>
                            <a:xfrm>
                              <a:off x="10235" y="272577"/>
                              <a:ext cx="826517" cy="41"/>
                            </a:xfrm>
                            <a:prstGeom prst="line">
                              <a:avLst/>
                            </a:prstGeom>
                            <a:noFill/>
                            <a:ln w="9525" cap="flat" cmpd="sng" algn="ctr">
                              <a:solidFill>
                                <a:srgbClr val="000000">
                                  <a:shade val="95000"/>
                                  <a:satMod val="105000"/>
                                </a:srgbClr>
                              </a:solidFill>
                              <a:prstDash val="solid"/>
                            </a:ln>
                          </wps:spPr>
                          <wps:bodyPr/>
                        </wps:wsp>
                        <wps:wsp>
                          <wps:cNvPr id="58" name="直接连接符 58"/>
                          <wps:cNvCnPr/>
                          <wps:spPr>
                            <a:xfrm flipV="1">
                              <a:off x="-46984" y="0"/>
                              <a:ext cx="102586" cy="0"/>
                            </a:xfrm>
                            <a:prstGeom prst="line">
                              <a:avLst/>
                            </a:prstGeom>
                            <a:noFill/>
                            <a:ln w="9525" cap="flat" cmpd="sng" algn="ctr">
                              <a:solidFill>
                                <a:srgbClr val="000000">
                                  <a:shade val="95000"/>
                                  <a:satMod val="105000"/>
                                </a:srgbClr>
                              </a:solidFill>
                              <a:prstDash val="solid"/>
                            </a:ln>
                          </wps:spPr>
                          <wps:bodyPr/>
                        </wps:wsp>
                        <wps:wsp>
                          <wps:cNvPr id="59" name="直接连接符 59"/>
                          <wps:cNvCnPr/>
                          <wps:spPr>
                            <a:xfrm>
                              <a:off x="10235" y="4549"/>
                              <a:ext cx="0" cy="268043"/>
                            </a:xfrm>
                            <a:prstGeom prst="line">
                              <a:avLst/>
                            </a:prstGeom>
                            <a:noFill/>
                            <a:ln w="9525" cap="flat" cmpd="sng" algn="ctr">
                              <a:solidFill>
                                <a:srgbClr val="000000">
                                  <a:shade val="95000"/>
                                  <a:satMod val="105000"/>
                                </a:srgbClr>
                              </a:solidFill>
                              <a:prstDash val="solid"/>
                            </a:ln>
                          </wps:spPr>
                          <wps:bodyPr/>
                        </wps:wsp>
                      </wpg:grpSp>
                      <wpg:grpSp>
                        <wpg:cNvPr id="60" name="组合 60"/>
                        <wpg:cNvGrpSpPr/>
                        <wpg:grpSpPr>
                          <a:xfrm>
                            <a:off x="93048" y="-1970"/>
                            <a:ext cx="1828651" cy="1128461"/>
                            <a:chOff x="45281" y="-1970"/>
                            <a:chExt cx="1828651" cy="1128461"/>
                          </a:xfrm>
                        </wpg:grpSpPr>
                        <wps:wsp>
                          <wps:cNvPr id="61" name="直接连接符 61"/>
                          <wps:cNvCnPr/>
                          <wps:spPr>
                            <a:xfrm flipV="1">
                              <a:off x="488392" y="5322"/>
                              <a:ext cx="129820" cy="1501"/>
                            </a:xfrm>
                            <a:prstGeom prst="line">
                              <a:avLst/>
                            </a:prstGeom>
                            <a:noFill/>
                            <a:ln w="9525" cap="flat" cmpd="sng" algn="ctr">
                              <a:solidFill>
                                <a:srgbClr val="000000">
                                  <a:shade val="95000"/>
                                  <a:satMod val="105000"/>
                                </a:srgbClr>
                              </a:solidFill>
                              <a:prstDash val="solid"/>
                            </a:ln>
                          </wps:spPr>
                          <wps:bodyPr/>
                        </wps:wsp>
                        <wpg:grpSp>
                          <wpg:cNvPr id="62" name="组合 62"/>
                          <wpg:cNvGrpSpPr/>
                          <wpg:grpSpPr>
                            <a:xfrm>
                              <a:off x="45281" y="-1970"/>
                              <a:ext cx="1828651" cy="1128461"/>
                              <a:chOff x="45281" y="-1970"/>
                              <a:chExt cx="1828651" cy="1128461"/>
                            </a:xfrm>
                          </wpg:grpSpPr>
                          <wps:wsp>
                            <wps:cNvPr id="63" name="直接连接符 63"/>
                            <wps:cNvCnPr/>
                            <wps:spPr>
                              <a:xfrm flipV="1">
                                <a:off x="553329" y="720192"/>
                                <a:ext cx="1304984" cy="398"/>
                              </a:xfrm>
                              <a:prstGeom prst="line">
                                <a:avLst/>
                              </a:prstGeom>
                              <a:noFill/>
                              <a:ln w="9525" cap="flat" cmpd="sng" algn="ctr">
                                <a:solidFill>
                                  <a:srgbClr val="000000">
                                    <a:shade val="95000"/>
                                    <a:satMod val="105000"/>
                                  </a:srgbClr>
                                </a:solidFill>
                                <a:prstDash val="solid"/>
                              </a:ln>
                            </wps:spPr>
                            <wps:bodyPr/>
                          </wps:wsp>
                          <wps:wsp>
                            <wps:cNvPr id="64" name="直接连接符 64"/>
                            <wps:cNvCnPr/>
                            <wps:spPr>
                              <a:xfrm>
                                <a:off x="324728" y="925449"/>
                                <a:ext cx="1549204" cy="0"/>
                              </a:xfrm>
                              <a:prstGeom prst="line">
                                <a:avLst/>
                              </a:prstGeom>
                              <a:noFill/>
                              <a:ln w="9525" cap="flat" cmpd="sng" algn="ctr">
                                <a:solidFill>
                                  <a:srgbClr val="000000">
                                    <a:shade val="95000"/>
                                    <a:satMod val="105000"/>
                                  </a:srgbClr>
                                </a:solidFill>
                                <a:prstDash val="solid"/>
                              </a:ln>
                            </wps:spPr>
                            <wps:bodyPr/>
                          </wps:wsp>
                          <wps:wsp>
                            <wps:cNvPr id="65" name="直接连接符 65"/>
                            <wps:cNvCnPr/>
                            <wps:spPr>
                              <a:xfrm flipV="1">
                                <a:off x="45281" y="1123327"/>
                                <a:ext cx="1817672" cy="3164"/>
                              </a:xfrm>
                              <a:prstGeom prst="line">
                                <a:avLst/>
                              </a:prstGeom>
                              <a:noFill/>
                              <a:ln w="9525" cap="flat" cmpd="sng" algn="ctr">
                                <a:solidFill>
                                  <a:srgbClr val="000000">
                                    <a:shade val="95000"/>
                                    <a:satMod val="105000"/>
                                  </a:srgbClr>
                                </a:solidFill>
                                <a:prstDash val="solid"/>
                              </a:ln>
                            </wps:spPr>
                            <wps:bodyPr/>
                          </wps:wsp>
                          <wpg:grpSp>
                            <wpg:cNvPr id="66" name="组合 66"/>
                            <wpg:cNvGrpSpPr/>
                            <wpg:grpSpPr>
                              <a:xfrm>
                                <a:off x="727544" y="-1970"/>
                                <a:ext cx="1118833" cy="530408"/>
                                <a:chOff x="-29906" y="-1971"/>
                                <a:chExt cx="1118949" cy="530572"/>
                              </a:xfrm>
                            </wpg:grpSpPr>
                            <wps:wsp>
                              <wps:cNvPr id="67" name="直接连接符 67"/>
                              <wps:cNvCnPr/>
                              <wps:spPr>
                                <a:xfrm>
                                  <a:off x="-29906" y="-1"/>
                                  <a:ext cx="103619" cy="0"/>
                                </a:xfrm>
                                <a:prstGeom prst="line">
                                  <a:avLst/>
                                </a:prstGeom>
                                <a:noFill/>
                                <a:ln w="9525" cap="flat" cmpd="sng" algn="ctr">
                                  <a:solidFill>
                                    <a:srgbClr val="000000">
                                      <a:shade val="95000"/>
                                      <a:satMod val="105000"/>
                                    </a:srgbClr>
                                  </a:solidFill>
                                  <a:prstDash val="solid"/>
                                </a:ln>
                              </wps:spPr>
                              <wps:bodyPr/>
                            </wps:wsp>
                            <wps:wsp>
                              <wps:cNvPr id="68" name="直接连接符 68"/>
                              <wps:cNvCnPr/>
                              <wps:spPr>
                                <a:xfrm>
                                  <a:off x="21262" y="-1971"/>
                                  <a:ext cx="0" cy="530572"/>
                                </a:xfrm>
                                <a:prstGeom prst="line">
                                  <a:avLst/>
                                </a:prstGeom>
                                <a:noFill/>
                                <a:ln w="9525" cap="flat" cmpd="sng" algn="ctr">
                                  <a:solidFill>
                                    <a:srgbClr val="000000">
                                      <a:shade val="95000"/>
                                      <a:satMod val="105000"/>
                                    </a:srgbClr>
                                  </a:solidFill>
                                  <a:prstDash val="solid"/>
                                </a:ln>
                              </wps:spPr>
                              <wps:bodyPr/>
                            </wps:wsp>
                            <wps:wsp>
                              <wps:cNvPr id="69" name="直接连接符 69"/>
                              <wps:cNvCnPr/>
                              <wps:spPr>
                                <a:xfrm flipV="1">
                                  <a:off x="21262" y="528539"/>
                                  <a:ext cx="1067781" cy="1"/>
                                </a:xfrm>
                                <a:prstGeom prst="line">
                                  <a:avLst/>
                                </a:prstGeom>
                                <a:noFill/>
                                <a:ln w="9525" cap="flat" cmpd="sng" algn="ctr">
                                  <a:solidFill>
                                    <a:srgbClr val="000000">
                                      <a:shade val="95000"/>
                                      <a:satMod val="105000"/>
                                    </a:srgbClr>
                                  </a:solidFill>
                                  <a:prstDash val="solid"/>
                                </a:ln>
                              </wps:spPr>
                              <wps:bodyPr/>
                            </wps:wsp>
                          </wpg:grpSp>
                          <wps:wsp>
                            <wps:cNvPr id="70" name="直接连接符 70"/>
                            <wps:cNvCnPr/>
                            <wps:spPr>
                              <a:xfrm>
                                <a:off x="553329" y="13646"/>
                                <a:ext cx="0" cy="706434"/>
                              </a:xfrm>
                              <a:prstGeom prst="line">
                                <a:avLst/>
                              </a:prstGeom>
                              <a:noFill/>
                              <a:ln w="9525" cap="flat" cmpd="sng" algn="ctr">
                                <a:solidFill>
                                  <a:srgbClr val="000000">
                                    <a:shade val="95000"/>
                                    <a:satMod val="105000"/>
                                  </a:srgbClr>
                                </a:solidFill>
                                <a:prstDash val="solid"/>
                              </a:ln>
                            </wps:spPr>
                            <wps:bodyPr/>
                          </wps:wsp>
                          <wps:wsp>
                            <wps:cNvPr id="71" name="直接连接符 71"/>
                            <wps:cNvCnPr/>
                            <wps:spPr>
                              <a:xfrm flipH="1">
                                <a:off x="324728" y="13644"/>
                                <a:ext cx="13" cy="911804"/>
                              </a:xfrm>
                              <a:prstGeom prst="line">
                                <a:avLst/>
                              </a:prstGeom>
                              <a:noFill/>
                              <a:ln w="9525" cap="flat" cmpd="sng" algn="ctr">
                                <a:solidFill>
                                  <a:srgbClr val="000000">
                                    <a:shade val="95000"/>
                                    <a:satMod val="105000"/>
                                  </a:srgbClr>
                                </a:solidFill>
                                <a:prstDash val="solid"/>
                              </a:ln>
                            </wps:spPr>
                            <wps:bodyPr/>
                          </wps:wsp>
                          <wps:wsp>
                            <wps:cNvPr id="72" name="直接连接符 72"/>
                            <wps:cNvCnPr/>
                            <wps:spPr>
                              <a:xfrm flipH="1">
                                <a:off x="47966" y="13640"/>
                                <a:ext cx="8369" cy="1112850"/>
                              </a:xfrm>
                              <a:prstGeom prst="line">
                                <a:avLst/>
                              </a:prstGeom>
                              <a:noFill/>
                              <a:ln w="9525" cap="flat" cmpd="sng" algn="ctr">
                                <a:solidFill>
                                  <a:srgbClr val="000000">
                                    <a:shade val="95000"/>
                                    <a:satMod val="105000"/>
                                  </a:srgbClr>
                                </a:solidFill>
                                <a:prstDash val="solid"/>
                              </a:ln>
                            </wps:spPr>
                            <wps:bodyPr/>
                          </wps:wsp>
                        </wpg:grpSp>
                      </wpg:grpSp>
                      <wps:wsp>
                        <wps:cNvPr id="73" name="直接连接符 73"/>
                        <wps:cNvCnPr/>
                        <wps:spPr>
                          <a:xfrm>
                            <a:off x="280137" y="5322"/>
                            <a:ext cx="174423" cy="0"/>
                          </a:xfrm>
                          <a:prstGeom prst="line">
                            <a:avLst/>
                          </a:prstGeom>
                          <a:noFill/>
                          <a:ln w="9525" cap="flat" cmpd="sng" algn="ctr">
                            <a:solidFill>
                              <a:srgbClr val="000000">
                                <a:shade val="95000"/>
                                <a:satMod val="105000"/>
                              </a:srgbClr>
                            </a:solidFill>
                            <a:prstDash val="solid"/>
                          </a:ln>
                        </wps:spPr>
                        <wps:bodyPr/>
                      </wps:wsp>
                    </wpg:wgp>
                  </a:graphicData>
                </a:graphic>
                <wp14:sizeRelH relativeFrom="margin">
                  <wp14:pctWidth>0</wp14:pctWidth>
                </wp14:sizeRelH>
                <wp14:sizeRelV relativeFrom="margin">
                  <wp14:pctHeight>0</wp14:pctHeight>
                </wp14:sizeRelV>
              </wp:anchor>
            </w:drawing>
          </mc:Choice>
          <mc:Fallback>
            <w:pict>
              <v:group w14:anchorId="094B9EAE" id="组合 54" o:spid="_x0000_s1026" style="position:absolute;left:0;text-align:left;margin-left:21.1pt;margin-top:13.9pt;width:149.65pt;height:88.85pt;z-index:251683328;mso-width-relative:margin;mso-height-relative:margin" coordorigin="211,-19" coordsize="19005,11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">
                <v:line id="直接连接符 55" o:spid="_x0000_s1027" style="position:absolute;visibility:visible;mso-wrap-style:square" from="211,136" to="1758,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group id="组合 56" o:spid="_x0000_s1028" style="position:absolute;left:10312;width:8835;height:3189" coordorigin="-469" coordsize="8837,2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line id="直接连接符 57" o:spid="_x0000_s1029" style="position:absolute;visibility:visible;mso-wrap-style:square" from="102,2725" to="8367,2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直接连接符 58" o:spid="_x0000_s1030" style="position:absolute;flip:y;visibility:visible;mso-wrap-style:square" from="-469,0" to="5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XpcMAAADbAAAADwAAAGRycy9kb3ducmV2LnhtbERPy2oCMRTdF/oP4Ra6KZppsWJHo4hQ&#10;cOHGByPdXSe3k2EmN2OS6vj3ZiF0eTjv2aK3rbiQD7VjBe/DDARx6XTNlYLD/nswAREissbWMSm4&#10;UYDF/Plphrl2V97SZRcrkUI45KjAxNjlUobSkMUwdB1x4n6dtxgT9JXUHq8p3LbyI8vG0mLNqcFg&#10;RytDZbP7swrkZPN29svTqCma4/HLFGXR/WyUen3pl1MQkfr4L36411rBZxqb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fl6XDAAAA2wAAAA8AAAAAAAAAAAAA&#10;AAAAoQIAAGRycy9kb3ducmV2LnhtbFBLBQYAAAAABAAEAPkAAACRAwAAAAA=&#10;"/>
                  <v:line id="直接连接符 59" o:spid="_x0000_s1031" style="position:absolute;visibility:visible;mso-wrap-style:square" from="102,45" to="102,2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group>
                <v:group id="组合 60" o:spid="_x0000_s1032" style="position:absolute;left:930;top:-19;width:18286;height:11283" coordorigin="452,-19" coordsize="18286,11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line id="直接连接符 61" o:spid="_x0000_s1033" style="position:absolute;flip:y;visibility:visible;mso-wrap-style:square" from="4883,53" to="618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n0hcUAAADbAAAADwAAAGRycy9kb3ducmV2LnhtbESPQWsCMRSE74L/ITyhF6lZi4hujSKC&#10;0IMXbVnx9rp53Sy7eVmTqNt/3xQKPQ4z8w2z2vS2FXfyoXasYDrJQBCXTtdcKfh43z8vQISIrLF1&#10;TAq+KcBmPRysMNfuwUe6n2IlEoRDjgpMjF0uZSgNWQwT1xEn78t5izFJX0nt8ZHgtpUvWTaXFmtO&#10;CwY72hkqm9PNKpCLw/jqt5+zpmjO56UpyqK7HJR6GvXbVxCR+vgf/mu/aQX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n0hcUAAADbAAAADwAAAAAAAAAA&#10;AAAAAAChAgAAZHJzL2Rvd25yZXYueG1sUEsFBgAAAAAEAAQA+QAAAJMDAAAAAA==&#10;"/>
                  <v:group id="组合 62" o:spid="_x0000_s1034" style="position:absolute;left:452;top:-19;width:18287;height:11283" coordorigin="452,-19" coordsize="18286,11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line id="直接连接符 63" o:spid="_x0000_s1035" style="position:absolute;flip:y;visibility:visible;mso-wrap-style:square" from="5533,7201" to="18583,7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fPacUAAADbAAAADwAAAGRycy9kb3ducmV2LnhtbESPQWsCMRSE7wX/Q3hCL0WztkV0NYoI&#10;Qg9easuKt+fmuVl287ImqW7/fVMo9DjMzDfMct3bVtzIh9qxgsk4A0FcOl1zpeDzYzeagQgRWWPr&#10;mBR8U4D1avCwxFy7O7/T7RArkSAcclRgYuxyKUNpyGIYu444eRfnLcYkfSW1x3uC21Y+Z9lUWqw5&#10;LRjsaGuobA5fVoGc7Z+ufnN+bYrmeJyboiy6016px2G/WYCI1Mf/8F/7TSuYvsD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fPacUAAADbAAAADwAAAAAAAAAA&#10;AAAAAAChAgAAZHJzL2Rvd25yZXYueG1sUEsFBgAAAAAEAAQA+QAAAJMDAAAAAA==&#10;"/>
                    <v:line id="直接连接符 64" o:spid="_x0000_s1036" style="position:absolute;visibility:visible;mso-wrap-style:square" from="3247,9254" to="18739,9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line id="直接连接符 65" o:spid="_x0000_s1037" style="position:absolute;flip:y;visibility:visible;mso-wrap-style:square" from="452,11233" to="18629,11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LyhsUAAADbAAAADwAAAGRycy9kb3ducmV2LnhtbESPQWsCMRSE7wX/Q3hCL0WzllZ0NYoI&#10;Qg9easuKt+fmuVl287ImqW7/fVMo9DjMzDfMct3bVtzIh9qxgsk4A0FcOl1zpeDzYzeagQgRWWPr&#10;mBR8U4D1avCwxFy7O7/T7RArkSAcclRgYuxyKUNpyGIYu444eRfnLcYkfSW1x3uC21Y+Z9lUWqw5&#10;LRjsaGuobA5fVoGc7Z+ufnN+aYrmeJyboiy6016px2G/WYCI1Mf/8F/7TSuYvs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LyhsUAAADbAAAADwAAAAAAAAAA&#10;AAAAAAChAgAAZHJzL2Rvd25yZXYueG1sUEsFBgAAAAAEAAQA+QAAAJMDAAAAAA==&#10;"/>
                    <v:group id="组合 66" o:spid="_x0000_s1038" style="position:absolute;left:7275;top:-19;width:11188;height:5303" coordorigin="-299,-19" coordsize="11189,5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line id="直接连接符 67" o:spid="_x0000_s1039" style="position:absolute;visibility:visible;mso-wrap-style:square" from="-299,0" to="7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直接连接符 68" o:spid="_x0000_s1040" style="position:absolute;visibility:visible;mso-wrap-style:square" from="212,-19" to="212,5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直接连接符 69" o:spid="_x0000_s1041" style="position:absolute;flip:y;visibility:visible;mso-wrap-style:square" from="212,5285" to="10890,5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4g8UAAADbAAAADwAAAGRycy9kb3ducmV2LnhtbESPQWsCMRSE74L/IbxCL6LZiohujSIF&#10;wYMXbVnx9rp53Sy7eVmTqNt/3xQKPQ4z8w2z2vS2FXfyoXas4GWSgSAuna65UvDxvhsvQISIrLF1&#10;TAq+KcBmPRysMNfuwUe6n2IlEoRDjgpMjF0uZSgNWQwT1xEn78t5izFJX0nt8ZHgtpXTLJtLizWn&#10;BYMdvRkqm9PNKpCLw+jqt5+zpmjO56UpyqK7HJR6fuq3ryAi9fE//NfeawXzJ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4g8UAAADbAAAADwAAAAAAAAAA&#10;AAAAAAChAgAAZHJzL2Rvd25yZXYueG1sUEsFBgAAAAAEAAQA+QAAAJMDAAAAAA==&#10;"/>
                    </v:group>
                    <v:line id="直接连接符 70" o:spid="_x0000_s1042" style="position:absolute;visibility:visible;mso-wrap-style:square" from="5533,136" to="5533,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line id="直接连接符 71" o:spid="_x0000_s1043" style="position:absolute;flip:x;visibility:visible;mso-wrap-style:square" from="3247,136" to="3247,9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BiWMUAAADbAAAADwAAAGRycy9kb3ducmV2LnhtbESPQWsCMRSE74L/IbxCL6VmLaXV1Sgi&#10;CD140ZYVb8/N62bZzcuapLr996ZQ8DjMzDfMfNnbVlzIh9qxgvEoA0FcOl1zpeDrc/M8AREissbW&#10;MSn4pQDLxXAwx1y7K+/oso+VSBAOOSowMXa5lKE0ZDGMXEecvG/nLcYkfSW1x2uC21a+ZNmbtFhz&#10;WjDY0dpQ2ex/rAI52T6d/er02hTN4TA1RVl0x61Sjw/9agYiUh/v4f/2h1bwP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dBiWMUAAADbAAAADwAAAAAAAAAA&#10;AAAAAAChAgAAZHJzL2Rvd25yZXYueG1sUEsFBgAAAAAEAAQA+QAAAJMDAAAAAA==&#10;"/>
                    <v:line id="直接连接符 72" o:spid="_x0000_s1044" style="position:absolute;flip:x;visibility:visible;mso-wrap-style:square" from="479,136" to="563,11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L8L8YAAADbAAAADwAAAGRycy9kb3ducmV2LnhtbESPT2sCMRTE74LfIbxCL6VmldLarVFE&#10;KHjw4h9WenvdvG6W3bysSdTttzeFgsdhZn7DzBa9bcWFfKgdKxiPMhDEpdM1VwoO+8/nKYgQkTW2&#10;jknBLwVYzIeDGebaXXlLl12sRIJwyFGBibHLpQylIYth5Dri5P04bzEm6SupPV4T3LZykmWv0mLN&#10;acFgRytDZbM7WwVyunk6+eX3S1M0x+O7Kcqi+9oo9fjQLz9AROrjPfzfXmsFb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UC/C/GAAAA2wAAAA8AAAAAAAAA&#10;AAAAAAAAoQIAAGRycy9kb3ducmV2LnhtbFBLBQYAAAAABAAEAPkAAACUAwAAAAA=&#10;"/>
                  </v:group>
                </v:group>
                <v:line id="直接连接符 73" o:spid="_x0000_s1045" style="position:absolute;visibility:visible;mso-wrap-style:square" from="2801,53" to="454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group>
            </w:pict>
          </mc:Fallback>
        </mc:AlternateContent>
      </w:r>
      <w:r w:rsidR="00E42E3F" w:rsidRPr="00D5484B">
        <w:rPr>
          <w:color w:val="000000" w:themeColor="text1"/>
          <w:szCs w:val="21"/>
        </w:rPr>
        <w:t>5</w:t>
      </w:r>
      <w:r w:rsidRPr="00D5484B">
        <w:rPr>
          <w:color w:val="000000" w:themeColor="text1"/>
          <w:szCs w:val="21"/>
        </w:rPr>
        <w:t xml:space="preserve"> </w:t>
      </w:r>
      <w:r w:rsidR="00E52FBB" w:rsidRPr="00D5484B">
        <w:rPr>
          <w:color w:val="000000" w:themeColor="text1"/>
          <w:szCs w:val="21"/>
        </w:rPr>
        <w:t xml:space="preserve"> </w:t>
      </w:r>
      <w:r w:rsidR="00E42E3F" w:rsidRPr="00D5484B">
        <w:rPr>
          <w:color w:val="000000" w:themeColor="text1"/>
          <w:szCs w:val="21"/>
        </w:rPr>
        <w:t>R</w:t>
      </w:r>
      <w:r w:rsidRPr="00D5484B">
        <w:rPr>
          <w:rFonts w:hint="eastAsia"/>
          <w:color w:val="000000" w:themeColor="text1"/>
          <w:szCs w:val="21"/>
        </w:rPr>
        <w:t>G</w:t>
      </w:r>
      <w:r w:rsidRPr="00D5484B">
        <w:rPr>
          <w:rFonts w:hint="eastAsia"/>
          <w:color w:val="000000" w:themeColor="text1"/>
          <w:sz w:val="13"/>
          <w:szCs w:val="13"/>
        </w:rPr>
        <w:t xml:space="preserve"> </w:t>
      </w:r>
      <w:r w:rsidR="00E42E3F" w:rsidRPr="00D5484B">
        <w:rPr>
          <w:color w:val="000000" w:themeColor="text1"/>
          <w:sz w:val="11"/>
          <w:szCs w:val="11"/>
        </w:rPr>
        <w:t xml:space="preserve"> </w:t>
      </w:r>
      <w:r w:rsidR="00E42E3F" w:rsidRPr="00D5484B">
        <w:rPr>
          <w:rFonts w:ascii="宋体" w:hAnsi="宋体" w:hint="eastAsia"/>
          <w:color w:val="000000" w:themeColor="text1"/>
          <w:szCs w:val="21"/>
        </w:rPr>
        <w:sym w:font="Wingdings 2" w:char="00A3"/>
      </w:r>
      <w:r w:rsidRPr="00D5484B">
        <w:rPr>
          <w:rFonts w:hint="eastAsia"/>
          <w:color w:val="000000" w:themeColor="text1"/>
          <w:szCs w:val="21"/>
        </w:rPr>
        <w:t xml:space="preserve"> </w:t>
      </w:r>
      <w:r w:rsidR="00E52FBB" w:rsidRPr="00D5484B">
        <w:rPr>
          <w:rFonts w:hint="eastAsia"/>
          <w:color w:val="000000" w:themeColor="text1"/>
          <w:szCs w:val="21"/>
        </w:rPr>
        <w:t>-</w:t>
      </w:r>
      <w:r w:rsidRPr="00D5484B">
        <w:rPr>
          <w:color w:val="000000" w:themeColor="text1"/>
          <w:szCs w:val="21"/>
        </w:rPr>
        <w:t xml:space="preserve"> </w:t>
      </w:r>
      <w:r w:rsidRPr="00D5484B">
        <w:rPr>
          <w:rFonts w:ascii="宋体" w:hAnsi="宋体" w:hint="eastAsia"/>
          <w:color w:val="000000" w:themeColor="text1"/>
          <w:szCs w:val="21"/>
        </w:rPr>
        <w:sym w:font="Wingdings 2" w:char="00A3"/>
      </w:r>
      <w:r w:rsidRPr="00D5484B">
        <w:rPr>
          <w:rFonts w:hint="eastAsia"/>
          <w:color w:val="000000" w:themeColor="text1"/>
          <w:szCs w:val="21"/>
        </w:rPr>
        <w:t xml:space="preserve">  </w:t>
      </w:r>
      <w:r w:rsidRPr="00D5484B">
        <w:rPr>
          <w:rFonts w:ascii="宋体" w:hAnsi="宋体" w:hint="eastAsia"/>
          <w:color w:val="000000" w:themeColor="text1"/>
          <w:szCs w:val="21"/>
        </w:rPr>
        <w:t>□</w:t>
      </w:r>
    </w:p>
    <w:p w:rsidR="003167C9" w:rsidRPr="00D5484B" w:rsidRDefault="003167C9" w:rsidP="003167C9">
      <w:pPr>
        <w:ind w:firstLineChars="200" w:firstLine="420"/>
        <w:rPr>
          <w:color w:val="000000" w:themeColor="text1"/>
          <w:szCs w:val="21"/>
        </w:rPr>
      </w:pPr>
    </w:p>
    <w:p w:rsidR="003167C9" w:rsidRPr="00D5484B" w:rsidRDefault="003167C9" w:rsidP="003167C9">
      <w:pPr>
        <w:ind w:firstLineChars="200" w:firstLine="420"/>
        <w:rPr>
          <w:color w:val="000000" w:themeColor="text1"/>
          <w:szCs w:val="21"/>
        </w:rPr>
      </w:pPr>
      <w:r w:rsidRPr="00D5484B">
        <w:rPr>
          <w:color w:val="000000" w:themeColor="text1"/>
          <w:szCs w:val="21"/>
        </w:rPr>
        <w:t xml:space="preserve">                             </w:t>
      </w:r>
      <w:r w:rsidRPr="00D5484B">
        <w:rPr>
          <w:color w:val="000000" w:themeColor="text1"/>
          <w:szCs w:val="21"/>
        </w:rPr>
        <w:t>改进代号：</w:t>
      </w:r>
      <w:r w:rsidR="00E52FBB" w:rsidRPr="00D5484B">
        <w:rPr>
          <w:color w:val="000000" w:themeColor="text1"/>
          <w:szCs w:val="21"/>
        </w:rPr>
        <w:t>依次</w:t>
      </w:r>
      <w:r w:rsidRPr="00D5484B">
        <w:rPr>
          <w:color w:val="000000" w:themeColor="text1"/>
          <w:szCs w:val="21"/>
        </w:rPr>
        <w:t>用</w:t>
      </w:r>
      <w:r w:rsidRPr="00D5484B">
        <w:rPr>
          <w:color w:val="000000" w:themeColor="text1"/>
          <w:szCs w:val="21"/>
        </w:rPr>
        <w:t>A</w:t>
      </w:r>
      <w:r w:rsidRPr="00D5484B">
        <w:rPr>
          <w:color w:val="000000" w:themeColor="text1"/>
          <w:szCs w:val="21"/>
        </w:rPr>
        <w:t>、</w:t>
      </w:r>
      <w:r w:rsidRPr="00D5484B">
        <w:rPr>
          <w:color w:val="000000" w:themeColor="text1"/>
          <w:szCs w:val="21"/>
        </w:rPr>
        <w:t>B</w:t>
      </w:r>
      <w:r w:rsidRPr="00D5484B">
        <w:rPr>
          <w:color w:val="000000" w:themeColor="text1"/>
          <w:szCs w:val="21"/>
        </w:rPr>
        <w:t>、</w:t>
      </w:r>
      <w:r w:rsidRPr="00D5484B">
        <w:rPr>
          <w:color w:val="000000" w:themeColor="text1"/>
          <w:szCs w:val="21"/>
        </w:rPr>
        <w:t>C</w:t>
      </w:r>
      <w:r w:rsidRPr="00D5484B">
        <w:rPr>
          <w:color w:val="000000" w:themeColor="text1"/>
          <w:szCs w:val="21"/>
        </w:rPr>
        <w:t>、</w:t>
      </w:r>
      <w:r w:rsidRPr="00D5484B">
        <w:rPr>
          <w:rFonts w:asciiTheme="minorEastAsia" w:eastAsiaTheme="minorEastAsia" w:hAnsiTheme="minorEastAsia"/>
          <w:color w:val="000000" w:themeColor="text1"/>
          <w:szCs w:val="21"/>
        </w:rPr>
        <w:t>……</w:t>
      </w:r>
      <w:r w:rsidRPr="00D5484B">
        <w:rPr>
          <w:color w:val="000000" w:themeColor="text1"/>
          <w:szCs w:val="21"/>
        </w:rPr>
        <w:t>表示</w:t>
      </w:r>
    </w:p>
    <w:p w:rsidR="003167C9" w:rsidRPr="00D5484B" w:rsidRDefault="003167C9" w:rsidP="003167C9">
      <w:pPr>
        <w:ind w:firstLineChars="200" w:firstLine="420"/>
        <w:rPr>
          <w:color w:val="000000" w:themeColor="text1"/>
          <w:szCs w:val="21"/>
        </w:rPr>
      </w:pPr>
      <w:r w:rsidRPr="00D5484B">
        <w:rPr>
          <w:color w:val="000000" w:themeColor="text1"/>
          <w:szCs w:val="21"/>
        </w:rPr>
        <w:t xml:space="preserve">                             </w:t>
      </w:r>
      <w:r w:rsidRPr="00D5484B">
        <w:rPr>
          <w:color w:val="000000" w:themeColor="text1"/>
          <w:szCs w:val="21"/>
        </w:rPr>
        <w:t>主参数：</w:t>
      </w:r>
      <w:r w:rsidR="00E52FBB" w:rsidRPr="00D5484B">
        <w:rPr>
          <w:rFonts w:hint="eastAsia"/>
          <w:color w:val="000000" w:themeColor="text1"/>
          <w:szCs w:val="21"/>
        </w:rPr>
        <w:t>标称有效干燥面积</w:t>
      </w:r>
      <w:r w:rsidRPr="00D5484B">
        <w:rPr>
          <w:color w:val="000000" w:themeColor="text1"/>
          <w:szCs w:val="21"/>
        </w:rPr>
        <w:t>，单位为</w:t>
      </w:r>
      <w:r w:rsidR="00E52FBB" w:rsidRPr="00D5484B">
        <w:rPr>
          <w:rFonts w:hint="eastAsia"/>
          <w:color w:val="000000" w:themeColor="text1"/>
          <w:szCs w:val="21"/>
        </w:rPr>
        <w:t>米平方</w:t>
      </w:r>
      <w:r w:rsidRPr="00D5484B">
        <w:rPr>
          <w:color w:val="000000" w:themeColor="text1"/>
          <w:szCs w:val="21"/>
        </w:rPr>
        <w:t>（</w:t>
      </w:r>
      <w:r w:rsidR="00E52FBB" w:rsidRPr="00D5484B">
        <w:rPr>
          <w:rFonts w:hint="eastAsia"/>
          <w:color w:val="000000" w:themeColor="text1"/>
          <w:szCs w:val="21"/>
        </w:rPr>
        <w:t>m</w:t>
      </w:r>
      <w:r w:rsidR="00E52FBB" w:rsidRPr="00D5484B">
        <w:rPr>
          <w:color w:val="000000" w:themeColor="text1"/>
          <w:szCs w:val="21"/>
          <w:vertAlign w:val="superscript"/>
        </w:rPr>
        <w:t>2</w:t>
      </w:r>
      <w:r w:rsidRPr="00D5484B">
        <w:rPr>
          <w:color w:val="000000" w:themeColor="text1"/>
          <w:szCs w:val="21"/>
        </w:rPr>
        <w:t>）</w:t>
      </w:r>
      <w:r w:rsidR="0084566A" w:rsidRPr="00D5484B">
        <w:rPr>
          <w:color w:val="000000" w:themeColor="text1"/>
          <w:szCs w:val="21"/>
        </w:rPr>
        <w:t>，</w:t>
      </w:r>
    </w:p>
    <w:p w:rsidR="003167C9" w:rsidRPr="00D5484B" w:rsidRDefault="003167C9" w:rsidP="003167C9">
      <w:pPr>
        <w:ind w:firstLineChars="200" w:firstLine="420"/>
        <w:rPr>
          <w:color w:val="000000" w:themeColor="text1"/>
          <w:szCs w:val="21"/>
        </w:rPr>
      </w:pPr>
      <w:r w:rsidRPr="00D5484B">
        <w:rPr>
          <w:color w:val="000000" w:themeColor="text1"/>
          <w:szCs w:val="21"/>
        </w:rPr>
        <w:t xml:space="preserve">                             </w:t>
      </w:r>
      <w:r w:rsidRPr="00D5484B">
        <w:rPr>
          <w:color w:val="000000" w:themeColor="text1"/>
          <w:szCs w:val="21"/>
        </w:rPr>
        <w:t>特征代号：</w:t>
      </w:r>
      <w:r w:rsidR="00E42E3F" w:rsidRPr="00D5484B">
        <w:rPr>
          <w:color w:val="000000" w:themeColor="text1"/>
          <w:szCs w:val="21"/>
        </w:rPr>
        <w:t>H</w:t>
      </w:r>
      <w:r w:rsidR="00E42E3F" w:rsidRPr="00D5484B">
        <w:rPr>
          <w:rFonts w:asciiTheme="majorEastAsia" w:eastAsiaTheme="majorEastAsia" w:hAnsiTheme="majorEastAsia"/>
          <w:color w:val="000000" w:themeColor="text1"/>
          <w:szCs w:val="21"/>
        </w:rPr>
        <w:t>——烘箱式，</w:t>
      </w:r>
      <w:r w:rsidRPr="00D5484B">
        <w:rPr>
          <w:rFonts w:hint="eastAsia"/>
          <w:color w:val="000000" w:themeColor="text1"/>
          <w:szCs w:val="21"/>
        </w:rPr>
        <w:t>D</w:t>
      </w:r>
      <w:r w:rsidRPr="00D5484B">
        <w:rPr>
          <w:rFonts w:asciiTheme="minorEastAsia" w:eastAsiaTheme="minorEastAsia" w:hAnsiTheme="minorEastAsia" w:hint="eastAsia"/>
          <w:color w:val="000000" w:themeColor="text1"/>
          <w:szCs w:val="21"/>
        </w:rPr>
        <w:t>——</w:t>
      </w:r>
      <w:r w:rsidRPr="00D5484B">
        <w:rPr>
          <w:rFonts w:hint="eastAsia"/>
          <w:color w:val="000000" w:themeColor="text1"/>
          <w:szCs w:val="21"/>
        </w:rPr>
        <w:t>低温</w:t>
      </w:r>
      <w:r w:rsidR="008C6CCB" w:rsidRPr="00D5484B">
        <w:rPr>
          <w:rFonts w:hint="eastAsia"/>
          <w:color w:val="000000" w:themeColor="text1"/>
          <w:szCs w:val="21"/>
        </w:rPr>
        <w:t>（不大于</w:t>
      </w:r>
      <w:r w:rsidR="008C6CCB" w:rsidRPr="00D5484B">
        <w:rPr>
          <w:rFonts w:hint="eastAsia"/>
          <w:color w:val="000000" w:themeColor="text1"/>
          <w:szCs w:val="21"/>
        </w:rPr>
        <w:t>3</w:t>
      </w:r>
      <w:r w:rsidR="008C6CCB" w:rsidRPr="00D5484B">
        <w:rPr>
          <w:color w:val="000000" w:themeColor="text1"/>
          <w:szCs w:val="21"/>
        </w:rPr>
        <w:t>0</w:t>
      </w:r>
      <w:r w:rsidR="008C6CCB" w:rsidRPr="00D5484B">
        <w:rPr>
          <w:rFonts w:hint="eastAsia"/>
          <w:color w:val="000000" w:themeColor="text1"/>
        </w:rPr>
        <w:t>℃</w:t>
      </w:r>
      <w:r w:rsidR="008C6CCB" w:rsidRPr="00D5484B">
        <w:rPr>
          <w:rFonts w:hint="eastAsia"/>
          <w:color w:val="000000" w:themeColor="text1"/>
          <w:szCs w:val="21"/>
        </w:rPr>
        <w:t>）</w:t>
      </w:r>
    </w:p>
    <w:p w:rsidR="003167C9" w:rsidRPr="00D5484B" w:rsidRDefault="003167C9" w:rsidP="003167C9">
      <w:pPr>
        <w:ind w:firstLineChars="200" w:firstLine="420"/>
        <w:rPr>
          <w:color w:val="000000" w:themeColor="text1"/>
          <w:szCs w:val="21"/>
        </w:rPr>
      </w:pPr>
      <w:r w:rsidRPr="00D5484B">
        <w:rPr>
          <w:color w:val="000000" w:themeColor="text1"/>
          <w:szCs w:val="21"/>
        </w:rPr>
        <w:t xml:space="preserve">                             </w:t>
      </w:r>
      <w:r w:rsidR="00E42E3F" w:rsidRPr="00D5484B">
        <w:rPr>
          <w:rFonts w:hint="eastAsia"/>
          <w:color w:val="000000" w:themeColor="text1"/>
          <w:szCs w:val="21"/>
        </w:rPr>
        <w:t>小分类代号：</w:t>
      </w:r>
      <w:r w:rsidR="00E42E3F" w:rsidRPr="00D5484B">
        <w:rPr>
          <w:color w:val="000000" w:themeColor="text1"/>
          <w:szCs w:val="21"/>
        </w:rPr>
        <w:t>RG</w:t>
      </w:r>
      <w:r w:rsidR="00E42E3F" w:rsidRPr="00D5484B">
        <w:rPr>
          <w:rFonts w:asciiTheme="minorEastAsia" w:eastAsiaTheme="minorEastAsia" w:hAnsiTheme="minorEastAsia"/>
          <w:color w:val="000000" w:themeColor="text1"/>
          <w:szCs w:val="21"/>
        </w:rPr>
        <w:t>——</w:t>
      </w:r>
      <w:r w:rsidR="00E42E3F" w:rsidRPr="00D5484B">
        <w:rPr>
          <w:rFonts w:hint="eastAsia"/>
          <w:color w:val="000000" w:themeColor="text1"/>
          <w:szCs w:val="21"/>
        </w:rPr>
        <w:t>热泵</w:t>
      </w:r>
      <w:r w:rsidR="00E42E3F" w:rsidRPr="00D5484B">
        <w:rPr>
          <w:color w:val="000000" w:themeColor="text1"/>
          <w:szCs w:val="21"/>
        </w:rPr>
        <w:t>干燥</w:t>
      </w:r>
      <w:r w:rsidR="00E42E3F" w:rsidRPr="00D5484B">
        <w:rPr>
          <w:color w:val="000000" w:themeColor="text1"/>
          <w:szCs w:val="21"/>
        </w:rPr>
        <w:t xml:space="preserve"> </w:t>
      </w:r>
    </w:p>
    <w:p w:rsidR="003167C9" w:rsidRPr="00D5484B" w:rsidRDefault="003167C9" w:rsidP="003167C9">
      <w:pPr>
        <w:ind w:firstLineChars="200" w:firstLine="420"/>
        <w:rPr>
          <w:color w:val="000000" w:themeColor="text1"/>
          <w:szCs w:val="21"/>
        </w:rPr>
      </w:pPr>
      <w:r w:rsidRPr="00D5484B">
        <w:rPr>
          <w:color w:val="000000" w:themeColor="text1"/>
          <w:szCs w:val="21"/>
        </w:rPr>
        <w:t xml:space="preserve">                             </w:t>
      </w:r>
      <w:r w:rsidR="00E42E3F" w:rsidRPr="00D5484B">
        <w:rPr>
          <w:color w:val="000000" w:themeColor="text1"/>
          <w:szCs w:val="21"/>
        </w:rPr>
        <w:t>大分</w:t>
      </w:r>
      <w:r w:rsidRPr="00D5484B">
        <w:rPr>
          <w:color w:val="000000" w:themeColor="text1"/>
          <w:szCs w:val="21"/>
        </w:rPr>
        <w:t>类代号：</w:t>
      </w:r>
      <w:r w:rsidR="00E42E3F" w:rsidRPr="00D5484B">
        <w:rPr>
          <w:rFonts w:hint="eastAsia"/>
          <w:color w:val="000000" w:themeColor="text1"/>
          <w:szCs w:val="21"/>
        </w:rPr>
        <w:t>5</w:t>
      </w:r>
      <w:r w:rsidR="00E42E3F" w:rsidRPr="00D5484B">
        <w:rPr>
          <w:rFonts w:hint="eastAsia"/>
          <w:color w:val="000000" w:themeColor="text1"/>
          <w:szCs w:val="21"/>
        </w:rPr>
        <w:t>——烘干机械</w:t>
      </w:r>
    </w:p>
    <w:p w:rsidR="003167C9" w:rsidRPr="00D5484B" w:rsidRDefault="003167C9" w:rsidP="003167C9">
      <w:pPr>
        <w:ind w:firstLineChars="200" w:firstLine="360"/>
        <w:rPr>
          <w:rFonts w:ascii="宋体" w:hAnsi="宋体"/>
          <w:color w:val="000000" w:themeColor="text1"/>
          <w:sz w:val="18"/>
          <w:szCs w:val="18"/>
        </w:rPr>
      </w:pPr>
      <w:r w:rsidRPr="00D5484B">
        <w:rPr>
          <w:rFonts w:eastAsia="黑体" w:hint="eastAsia"/>
          <w:color w:val="000000" w:themeColor="text1"/>
          <w:sz w:val="18"/>
          <w:szCs w:val="18"/>
        </w:rPr>
        <w:t>标记</w:t>
      </w:r>
      <w:r w:rsidRPr="00D5484B">
        <w:rPr>
          <w:rFonts w:eastAsia="黑体"/>
          <w:color w:val="000000" w:themeColor="text1"/>
          <w:sz w:val="18"/>
          <w:szCs w:val="18"/>
        </w:rPr>
        <w:t>示例：</w:t>
      </w:r>
      <w:r w:rsidRPr="00D5484B">
        <w:rPr>
          <w:color w:val="000000" w:themeColor="text1"/>
          <w:sz w:val="18"/>
          <w:szCs w:val="18"/>
        </w:rPr>
        <w:t>经过第一次改进，</w:t>
      </w:r>
      <w:r w:rsidR="00E52FBB" w:rsidRPr="00D5484B">
        <w:rPr>
          <w:rFonts w:hint="eastAsia"/>
          <w:color w:val="000000" w:themeColor="text1"/>
          <w:sz w:val="18"/>
          <w:szCs w:val="18"/>
        </w:rPr>
        <w:t>标称有效干燥面积</w:t>
      </w:r>
      <w:r w:rsidRPr="00D5484B">
        <w:rPr>
          <w:color w:val="000000" w:themeColor="text1"/>
          <w:sz w:val="18"/>
          <w:szCs w:val="18"/>
        </w:rPr>
        <w:t>为</w:t>
      </w:r>
      <w:r w:rsidR="00E52FBB" w:rsidRPr="00D5484B">
        <w:rPr>
          <w:color w:val="000000" w:themeColor="text1"/>
          <w:sz w:val="18"/>
          <w:szCs w:val="18"/>
        </w:rPr>
        <w:t>20</w:t>
      </w:r>
      <w:r w:rsidRPr="00D5484B">
        <w:rPr>
          <w:color w:val="000000" w:themeColor="text1"/>
          <w:sz w:val="18"/>
          <w:szCs w:val="18"/>
        </w:rPr>
        <w:t xml:space="preserve"> </w:t>
      </w:r>
      <w:r w:rsidR="00E52FBB" w:rsidRPr="00D5484B">
        <w:rPr>
          <w:rFonts w:hint="eastAsia"/>
          <w:color w:val="000000" w:themeColor="text1"/>
          <w:sz w:val="18"/>
          <w:szCs w:val="18"/>
        </w:rPr>
        <w:t>m</w:t>
      </w:r>
      <w:r w:rsidR="00E52FBB" w:rsidRPr="00D5484B">
        <w:rPr>
          <w:color w:val="000000" w:themeColor="text1"/>
          <w:sz w:val="18"/>
          <w:szCs w:val="18"/>
          <w:vertAlign w:val="superscript"/>
        </w:rPr>
        <w:t>2</w:t>
      </w:r>
      <w:r w:rsidRPr="00D5484B">
        <w:rPr>
          <w:color w:val="000000" w:themeColor="text1"/>
          <w:sz w:val="18"/>
          <w:szCs w:val="18"/>
        </w:rPr>
        <w:t>的</w:t>
      </w:r>
      <w:bookmarkStart w:id="14" w:name="_Hlk96348584"/>
      <w:r w:rsidR="00E52FBB" w:rsidRPr="00D5484B">
        <w:rPr>
          <w:rFonts w:asciiTheme="majorEastAsia" w:eastAsiaTheme="majorEastAsia" w:hAnsiTheme="majorEastAsia"/>
          <w:color w:val="000000" w:themeColor="text1"/>
          <w:sz w:val="18"/>
          <w:szCs w:val="18"/>
        </w:rPr>
        <w:t>烘箱式</w:t>
      </w:r>
      <w:bookmarkEnd w:id="14"/>
      <w:r w:rsidR="00E52FBB" w:rsidRPr="00D5484B">
        <w:rPr>
          <w:rFonts w:asciiTheme="majorEastAsia" w:eastAsiaTheme="majorEastAsia" w:hAnsiTheme="majorEastAsia" w:hint="eastAsia"/>
          <w:color w:val="000000" w:themeColor="text1"/>
          <w:sz w:val="18"/>
          <w:szCs w:val="18"/>
        </w:rPr>
        <w:t>热泵</w:t>
      </w:r>
      <w:r w:rsidRPr="00D5484B">
        <w:rPr>
          <w:color w:val="000000" w:themeColor="text1"/>
          <w:sz w:val="18"/>
          <w:szCs w:val="18"/>
        </w:rPr>
        <w:t>干燥机</w:t>
      </w:r>
      <w:r w:rsidRPr="00D5484B">
        <w:rPr>
          <w:rFonts w:hint="eastAsia"/>
          <w:color w:val="000000" w:themeColor="text1"/>
          <w:sz w:val="18"/>
          <w:szCs w:val="18"/>
        </w:rPr>
        <w:t>的</w:t>
      </w:r>
      <w:r w:rsidRPr="00D5484B">
        <w:rPr>
          <w:color w:val="000000" w:themeColor="text1"/>
          <w:sz w:val="18"/>
          <w:szCs w:val="18"/>
        </w:rPr>
        <w:t>型号表示为</w:t>
      </w:r>
      <w:r w:rsidR="00E42E3F" w:rsidRPr="00D5484B">
        <w:rPr>
          <w:rFonts w:hint="eastAsia"/>
          <w:color w:val="000000" w:themeColor="text1"/>
          <w:sz w:val="18"/>
          <w:szCs w:val="18"/>
        </w:rPr>
        <w:t>5</w:t>
      </w:r>
      <w:r w:rsidR="00E52FBB" w:rsidRPr="00D5484B">
        <w:rPr>
          <w:rFonts w:hint="eastAsia"/>
          <w:color w:val="000000" w:themeColor="text1"/>
          <w:sz w:val="18"/>
          <w:szCs w:val="18"/>
        </w:rPr>
        <w:t>RG</w:t>
      </w:r>
      <w:r w:rsidR="00E52FBB" w:rsidRPr="00D5484B">
        <w:rPr>
          <w:color w:val="000000" w:themeColor="text1"/>
          <w:sz w:val="18"/>
          <w:szCs w:val="18"/>
        </w:rPr>
        <w:t>HD</w:t>
      </w:r>
      <w:r w:rsidRPr="00D5484B">
        <w:rPr>
          <w:color w:val="000000" w:themeColor="text1"/>
          <w:sz w:val="18"/>
          <w:szCs w:val="18"/>
        </w:rPr>
        <w:t>-</w:t>
      </w:r>
      <w:r w:rsidR="00E52FBB" w:rsidRPr="00D5484B">
        <w:rPr>
          <w:color w:val="000000" w:themeColor="text1"/>
          <w:sz w:val="18"/>
          <w:szCs w:val="18"/>
        </w:rPr>
        <w:t>20</w:t>
      </w:r>
      <w:r w:rsidRPr="00D5484B">
        <w:rPr>
          <w:color w:val="000000" w:themeColor="text1"/>
          <w:sz w:val="18"/>
          <w:szCs w:val="18"/>
        </w:rPr>
        <w:t>A</w:t>
      </w:r>
      <w:r w:rsidRPr="00D5484B">
        <w:rPr>
          <w:color w:val="000000" w:themeColor="text1"/>
          <w:sz w:val="18"/>
          <w:szCs w:val="18"/>
        </w:rPr>
        <w:t>。</w:t>
      </w:r>
    </w:p>
    <w:p w:rsidR="003167C9" w:rsidRPr="00D5484B" w:rsidRDefault="003167C9" w:rsidP="003167C9">
      <w:pPr>
        <w:widowControl/>
        <w:spacing w:beforeLines="100" w:before="310" w:afterLines="100" w:after="310"/>
        <w:outlineLvl w:val="1"/>
        <w:rPr>
          <w:rFonts w:ascii="黑体" w:eastAsia="黑体"/>
          <w:color w:val="000000" w:themeColor="text1"/>
          <w:kern w:val="0"/>
          <w:szCs w:val="20"/>
        </w:rPr>
      </w:pPr>
      <w:bookmarkStart w:id="15" w:name="_Toc2240"/>
      <w:r w:rsidRPr="00D5484B">
        <w:rPr>
          <w:rFonts w:ascii="黑体" w:eastAsia="黑体" w:hint="eastAsia"/>
          <w:color w:val="000000" w:themeColor="text1"/>
          <w:kern w:val="0"/>
          <w:szCs w:val="20"/>
        </w:rPr>
        <w:t>5  技术要求</w:t>
      </w:r>
      <w:bookmarkEnd w:id="15"/>
    </w:p>
    <w:p w:rsidR="003167C9" w:rsidRPr="00D5484B" w:rsidRDefault="003167C9" w:rsidP="003167C9">
      <w:pPr>
        <w:spacing w:beforeLines="50" w:before="155" w:afterLines="50" w:after="155"/>
        <w:ind w:rightChars="-16" w:right="-34"/>
        <w:rPr>
          <w:rFonts w:ascii="黑体" w:eastAsia="黑体" w:hAnsi="黑体"/>
          <w:color w:val="000000" w:themeColor="text1"/>
          <w:szCs w:val="21"/>
        </w:rPr>
      </w:pPr>
      <w:r w:rsidRPr="00D5484B">
        <w:rPr>
          <w:rFonts w:ascii="黑体" w:eastAsia="黑体" w:hAnsi="黑体" w:hint="eastAsia"/>
          <w:color w:val="000000" w:themeColor="text1"/>
          <w:szCs w:val="21"/>
        </w:rPr>
        <w:t xml:space="preserve">5.1  </w:t>
      </w:r>
      <w:r w:rsidR="008C6CCB" w:rsidRPr="00D5484B">
        <w:rPr>
          <w:rFonts w:ascii="黑体" w:eastAsia="黑体" w:hAnsi="黑体" w:hint="eastAsia"/>
          <w:color w:val="000000" w:themeColor="text1"/>
          <w:szCs w:val="21"/>
        </w:rPr>
        <w:t>一般</w:t>
      </w:r>
      <w:r w:rsidRPr="00D5484B">
        <w:rPr>
          <w:rFonts w:ascii="黑体" w:eastAsia="黑体" w:hAnsi="黑体" w:hint="eastAsia"/>
          <w:color w:val="000000" w:themeColor="text1"/>
          <w:szCs w:val="21"/>
        </w:rPr>
        <w:t>要求</w:t>
      </w:r>
    </w:p>
    <w:p w:rsidR="006B6D68" w:rsidRPr="00D5484B" w:rsidRDefault="00184817" w:rsidP="004A29B2">
      <w:pPr>
        <w:pStyle w:val="a8"/>
        <w:numPr>
          <w:ilvl w:val="0"/>
          <w:numId w:val="0"/>
        </w:numPr>
        <w:jc w:val="both"/>
        <w:rPr>
          <w:rFonts w:eastAsia="宋体"/>
          <w:color w:val="000000" w:themeColor="text1"/>
        </w:rPr>
      </w:pPr>
      <w:r w:rsidRPr="00D5484B">
        <w:rPr>
          <w:rFonts w:ascii="黑体" w:hAnsi="黑体"/>
          <w:color w:val="000000" w:themeColor="text1"/>
        </w:rPr>
        <w:t>5.</w:t>
      </w:r>
      <w:r w:rsidR="00A770B8" w:rsidRPr="00D5484B">
        <w:rPr>
          <w:rFonts w:ascii="黑体" w:hAnsi="黑体"/>
          <w:color w:val="000000" w:themeColor="text1"/>
        </w:rPr>
        <w:t>1</w:t>
      </w:r>
      <w:r w:rsidRPr="00D5484B">
        <w:rPr>
          <w:rFonts w:ascii="黑体" w:hAnsi="黑体"/>
          <w:color w:val="000000" w:themeColor="text1"/>
        </w:rPr>
        <w:t xml:space="preserve">.1  </w:t>
      </w:r>
      <w:r w:rsidR="006B6D68" w:rsidRPr="00D5484B">
        <w:rPr>
          <w:rFonts w:eastAsia="宋体"/>
          <w:color w:val="000000" w:themeColor="text1"/>
        </w:rPr>
        <w:t>干燥机应符合本文件的规定，并按</w:t>
      </w:r>
      <w:proofErr w:type="gramStart"/>
      <w:r w:rsidR="006B6D68" w:rsidRPr="00D5484B">
        <w:rPr>
          <w:rFonts w:eastAsia="宋体"/>
          <w:color w:val="000000" w:themeColor="text1"/>
        </w:rPr>
        <w:t>经规定</w:t>
      </w:r>
      <w:proofErr w:type="gramEnd"/>
      <w:r w:rsidR="006B6D68" w:rsidRPr="00D5484B">
        <w:rPr>
          <w:rFonts w:eastAsia="宋体"/>
          <w:color w:val="000000" w:themeColor="text1"/>
        </w:rPr>
        <w:t>程序批准的产品图样和技术文件制造，所有零部件（包括外购件、外协件）及其材料</w:t>
      </w:r>
      <w:r w:rsidRPr="00D5484B">
        <w:rPr>
          <w:rFonts w:eastAsia="宋体"/>
          <w:color w:val="000000" w:themeColor="text1"/>
        </w:rPr>
        <w:t>有合格</w:t>
      </w:r>
      <w:r w:rsidR="006B6D68" w:rsidRPr="00D5484B">
        <w:rPr>
          <w:rFonts w:eastAsia="宋体"/>
          <w:color w:val="000000" w:themeColor="text1"/>
        </w:rPr>
        <w:t>证明文件（合格证、检验报告等）</w:t>
      </w:r>
    </w:p>
    <w:p w:rsidR="00C64332" w:rsidRPr="00D5484B" w:rsidRDefault="00C64332" w:rsidP="004A29B2">
      <w:pPr>
        <w:pStyle w:val="a8"/>
        <w:numPr>
          <w:ilvl w:val="0"/>
          <w:numId w:val="0"/>
        </w:numPr>
        <w:jc w:val="both"/>
        <w:rPr>
          <w:rFonts w:eastAsia="宋体"/>
          <w:color w:val="000000" w:themeColor="text1"/>
        </w:rPr>
      </w:pPr>
      <w:r w:rsidRPr="00D5484B">
        <w:rPr>
          <w:rFonts w:ascii="黑体" w:hAnsi="黑体"/>
          <w:color w:val="000000" w:themeColor="text1"/>
        </w:rPr>
        <w:t xml:space="preserve">5.1.2  </w:t>
      </w:r>
      <w:r w:rsidRPr="00D5484B">
        <w:rPr>
          <w:rFonts w:eastAsia="宋体"/>
          <w:color w:val="000000" w:themeColor="text1"/>
        </w:rPr>
        <w:t>保温材料应无毒、无颗粒物脱落，燃烧性能等级不应低于</w:t>
      </w:r>
      <w:r w:rsidRPr="00D5484B">
        <w:rPr>
          <w:color w:val="000000" w:themeColor="text1"/>
        </w:rPr>
        <w:t>GB 8624</w:t>
      </w:r>
      <w:r w:rsidRPr="00D5484B">
        <w:rPr>
          <w:rFonts w:asciiTheme="minorEastAsia" w:eastAsiaTheme="minorEastAsia" w:hAnsiTheme="minorEastAsia"/>
          <w:color w:val="000000" w:themeColor="text1"/>
        </w:rPr>
        <w:t>—</w:t>
      </w:r>
      <w:r w:rsidRPr="00D5484B">
        <w:rPr>
          <w:color w:val="000000" w:themeColor="text1"/>
        </w:rPr>
        <w:t>2012</w:t>
      </w:r>
      <w:r w:rsidRPr="00D5484B">
        <w:rPr>
          <w:rFonts w:eastAsia="宋体"/>
          <w:color w:val="000000" w:themeColor="text1"/>
        </w:rPr>
        <w:t>规定的</w:t>
      </w:r>
      <w:r w:rsidRPr="00D5484B">
        <w:rPr>
          <w:rFonts w:eastAsia="宋体"/>
          <w:color w:val="000000" w:themeColor="text1"/>
        </w:rPr>
        <w:t>B</w:t>
      </w:r>
      <w:r w:rsidRPr="00D5484B">
        <w:rPr>
          <w:rFonts w:eastAsia="宋体"/>
          <w:color w:val="000000" w:themeColor="text1"/>
          <w:vertAlign w:val="subscript"/>
        </w:rPr>
        <w:t>2</w:t>
      </w:r>
      <w:r w:rsidRPr="00D5484B">
        <w:rPr>
          <w:rFonts w:eastAsia="宋体"/>
          <w:color w:val="000000" w:themeColor="text1"/>
        </w:rPr>
        <w:t>级。</w:t>
      </w:r>
    </w:p>
    <w:p w:rsidR="00E95D83" w:rsidRPr="00D5484B" w:rsidRDefault="00306EF6" w:rsidP="004A29B2">
      <w:pPr>
        <w:pStyle w:val="a8"/>
        <w:numPr>
          <w:ilvl w:val="0"/>
          <w:numId w:val="0"/>
        </w:numPr>
        <w:jc w:val="both"/>
        <w:rPr>
          <w:rFonts w:eastAsia="宋体"/>
          <w:color w:val="000000" w:themeColor="text1"/>
        </w:rPr>
      </w:pPr>
      <w:r w:rsidRPr="00D5484B">
        <w:rPr>
          <w:rFonts w:ascii="黑体" w:hAnsi="黑体"/>
          <w:color w:val="000000" w:themeColor="text1"/>
        </w:rPr>
        <w:t>5.</w:t>
      </w:r>
      <w:r w:rsidR="00C64332" w:rsidRPr="00D5484B">
        <w:rPr>
          <w:rFonts w:ascii="黑体" w:hAnsi="黑体"/>
          <w:color w:val="000000" w:themeColor="text1"/>
        </w:rPr>
        <w:t>1</w:t>
      </w:r>
      <w:r w:rsidRPr="00D5484B">
        <w:rPr>
          <w:rFonts w:ascii="黑体" w:hAnsi="黑体"/>
          <w:color w:val="000000" w:themeColor="text1"/>
        </w:rPr>
        <w:t>.</w:t>
      </w:r>
      <w:r w:rsidR="00C64332" w:rsidRPr="00D5484B">
        <w:rPr>
          <w:rFonts w:ascii="黑体" w:hAnsi="黑体"/>
          <w:color w:val="000000" w:themeColor="text1"/>
        </w:rPr>
        <w:t>3</w:t>
      </w:r>
      <w:r w:rsidRPr="00D5484B">
        <w:rPr>
          <w:rFonts w:ascii="黑体" w:hAnsi="黑体"/>
          <w:color w:val="000000" w:themeColor="text1"/>
        </w:rPr>
        <w:t xml:space="preserve">  </w:t>
      </w:r>
      <w:r w:rsidR="00E95D83" w:rsidRPr="00D5484B">
        <w:rPr>
          <w:rFonts w:eastAsia="宋体"/>
          <w:color w:val="000000" w:themeColor="text1"/>
        </w:rPr>
        <w:t>密封件应选用无毒、无味、耐腐蚀、耐热且不脱落微粒的材料。</w:t>
      </w:r>
    </w:p>
    <w:p w:rsidR="00AB49A5" w:rsidRPr="00D5484B" w:rsidRDefault="00AB49A5" w:rsidP="004A29B2">
      <w:pPr>
        <w:pStyle w:val="afc"/>
        <w:ind w:firstLineChars="0" w:firstLine="0"/>
        <w:rPr>
          <w:rFonts w:ascii="Times New Roman"/>
          <w:color w:val="000000" w:themeColor="text1"/>
        </w:rPr>
      </w:pPr>
      <w:r w:rsidRPr="00D5484B">
        <w:rPr>
          <w:rFonts w:ascii="黑体" w:eastAsia="黑体" w:hAnsi="黑体"/>
          <w:noProof w:val="0"/>
          <w:color w:val="000000" w:themeColor="text1"/>
        </w:rPr>
        <w:t>5.</w:t>
      </w:r>
      <w:r w:rsidR="00C64332" w:rsidRPr="00D5484B">
        <w:rPr>
          <w:rFonts w:ascii="黑体" w:eastAsia="黑体" w:hAnsi="黑体"/>
          <w:noProof w:val="0"/>
          <w:color w:val="000000" w:themeColor="text1"/>
        </w:rPr>
        <w:t>1</w:t>
      </w:r>
      <w:r w:rsidRPr="00D5484B">
        <w:rPr>
          <w:rFonts w:ascii="黑体" w:eastAsia="黑体" w:hAnsi="黑体"/>
          <w:noProof w:val="0"/>
          <w:color w:val="000000" w:themeColor="text1"/>
        </w:rPr>
        <w:t>.</w:t>
      </w:r>
      <w:r w:rsidR="00A770B8" w:rsidRPr="00D5484B">
        <w:rPr>
          <w:rFonts w:ascii="黑体" w:eastAsia="黑体" w:hAnsi="黑体"/>
          <w:noProof w:val="0"/>
          <w:color w:val="000000" w:themeColor="text1"/>
        </w:rPr>
        <w:t>4</w:t>
      </w:r>
      <w:r w:rsidRPr="00D5484B">
        <w:rPr>
          <w:rFonts w:ascii="黑体" w:eastAsia="黑体" w:hAnsi="黑体"/>
          <w:noProof w:val="0"/>
          <w:color w:val="000000" w:themeColor="text1"/>
        </w:rPr>
        <w:t xml:space="preserve">  </w:t>
      </w:r>
      <w:r w:rsidRPr="00D5484B">
        <w:rPr>
          <w:rFonts w:ascii="Times New Roman"/>
          <w:color w:val="000000" w:themeColor="text1"/>
        </w:rPr>
        <w:t>板件、板型钢构件</w:t>
      </w:r>
      <w:r w:rsidRPr="00D5484B">
        <w:rPr>
          <w:rFonts w:ascii="Times New Roman"/>
          <w:color w:val="000000" w:themeColor="text1"/>
          <w:kern w:val="2"/>
          <w:szCs w:val="21"/>
        </w:rPr>
        <w:t>不应有毛刺、裂纹和明显残缺、皱折。</w:t>
      </w:r>
    </w:p>
    <w:p w:rsidR="00AB49A5" w:rsidRPr="00D5484B" w:rsidRDefault="00AB49A5" w:rsidP="004A29B2">
      <w:pPr>
        <w:pStyle w:val="afc"/>
        <w:ind w:firstLineChars="0" w:firstLine="0"/>
        <w:rPr>
          <w:rFonts w:ascii="Times New Roman"/>
          <w:color w:val="000000" w:themeColor="text1"/>
        </w:rPr>
      </w:pPr>
      <w:r w:rsidRPr="00D5484B">
        <w:rPr>
          <w:rFonts w:ascii="黑体" w:eastAsia="黑体" w:hAnsi="黑体"/>
          <w:noProof w:val="0"/>
          <w:color w:val="000000" w:themeColor="text1"/>
        </w:rPr>
        <w:t>5.</w:t>
      </w:r>
      <w:r w:rsidR="00C64332" w:rsidRPr="00D5484B">
        <w:rPr>
          <w:rFonts w:ascii="黑体" w:eastAsia="黑体" w:hAnsi="黑体"/>
          <w:noProof w:val="0"/>
          <w:color w:val="000000" w:themeColor="text1"/>
        </w:rPr>
        <w:t>1</w:t>
      </w:r>
      <w:r w:rsidRPr="00D5484B">
        <w:rPr>
          <w:rFonts w:ascii="黑体" w:eastAsia="黑体" w:hAnsi="黑体"/>
          <w:noProof w:val="0"/>
          <w:color w:val="000000" w:themeColor="text1"/>
        </w:rPr>
        <w:t>.</w:t>
      </w:r>
      <w:r w:rsidR="00A770B8" w:rsidRPr="00D5484B">
        <w:rPr>
          <w:rFonts w:ascii="黑体" w:eastAsia="黑体" w:hAnsi="黑体"/>
          <w:noProof w:val="0"/>
          <w:color w:val="000000" w:themeColor="text1"/>
        </w:rPr>
        <w:t>5</w:t>
      </w:r>
      <w:r w:rsidRPr="00D5484B">
        <w:rPr>
          <w:rFonts w:ascii="黑体" w:eastAsia="黑体" w:hAnsi="黑体"/>
          <w:noProof w:val="0"/>
          <w:color w:val="000000" w:themeColor="text1"/>
        </w:rPr>
        <w:t xml:space="preserve">  </w:t>
      </w:r>
      <w:r w:rsidRPr="00D5484B">
        <w:rPr>
          <w:rFonts w:ascii="Times New Roman"/>
          <w:color w:val="000000" w:themeColor="text1"/>
          <w:szCs w:val="21"/>
        </w:rPr>
        <w:t>焊接件</w:t>
      </w:r>
      <w:r w:rsidRPr="00D5484B">
        <w:rPr>
          <w:rFonts w:ascii="Times New Roman"/>
          <w:color w:val="000000" w:themeColor="text1"/>
          <w:kern w:val="2"/>
          <w:szCs w:val="21"/>
        </w:rPr>
        <w:t>应焊接牢固</w:t>
      </w:r>
      <w:r w:rsidRPr="00D5484B">
        <w:rPr>
          <w:rFonts w:ascii="Times New Roman"/>
          <w:color w:val="000000" w:themeColor="text1"/>
          <w:szCs w:val="21"/>
        </w:rPr>
        <w:t>，焊缝应均匀，</w:t>
      </w:r>
      <w:r w:rsidRPr="00D5484B">
        <w:rPr>
          <w:rFonts w:ascii="Times New Roman"/>
          <w:color w:val="000000" w:themeColor="text1"/>
        </w:rPr>
        <w:t>不应有</w:t>
      </w:r>
      <w:r w:rsidRPr="00D5484B">
        <w:rPr>
          <w:rFonts w:ascii="Times New Roman"/>
          <w:color w:val="000000" w:themeColor="text1"/>
          <w:szCs w:val="21"/>
        </w:rPr>
        <w:t>脱焊、</w:t>
      </w:r>
      <w:r w:rsidRPr="00D5484B">
        <w:rPr>
          <w:rFonts w:ascii="Times New Roman"/>
          <w:color w:val="000000" w:themeColor="text1"/>
        </w:rPr>
        <w:t>虚焊、漏焊、烧伤、裂纹、气孔、焊渣未除缺陷。</w:t>
      </w:r>
    </w:p>
    <w:p w:rsidR="00C908AC" w:rsidRPr="00D5484B" w:rsidRDefault="00A770B8" w:rsidP="004A29B2">
      <w:pPr>
        <w:pStyle w:val="afc"/>
        <w:ind w:firstLineChars="0" w:firstLine="0"/>
        <w:rPr>
          <w:rFonts w:ascii="Times New Roman"/>
          <w:color w:val="000000" w:themeColor="text1"/>
        </w:rPr>
      </w:pPr>
      <w:r w:rsidRPr="00D5484B">
        <w:rPr>
          <w:rFonts w:ascii="黑体" w:eastAsia="黑体" w:hAnsi="黑体"/>
          <w:noProof w:val="0"/>
          <w:color w:val="000000" w:themeColor="text1"/>
        </w:rPr>
        <w:t>5.</w:t>
      </w:r>
      <w:r w:rsidR="00C64332" w:rsidRPr="00D5484B">
        <w:rPr>
          <w:rFonts w:ascii="黑体" w:eastAsia="黑体" w:hAnsi="黑体"/>
          <w:noProof w:val="0"/>
          <w:color w:val="000000" w:themeColor="text1"/>
        </w:rPr>
        <w:t>1</w:t>
      </w:r>
      <w:r w:rsidRPr="00D5484B">
        <w:rPr>
          <w:rFonts w:ascii="黑体" w:eastAsia="黑体" w:hAnsi="黑体"/>
          <w:noProof w:val="0"/>
          <w:color w:val="000000" w:themeColor="text1"/>
        </w:rPr>
        <w:t xml:space="preserve">.6  </w:t>
      </w:r>
      <w:r w:rsidR="00C908AC" w:rsidRPr="00D5484B">
        <w:rPr>
          <w:rFonts w:ascii="Times New Roman"/>
          <w:color w:val="000000" w:themeColor="text1"/>
        </w:rPr>
        <w:t>电镀件表面应光滑、色泽均匀，不应有剥落、针孔、明显花斑和划伤</w:t>
      </w:r>
      <w:r w:rsidR="00714542" w:rsidRPr="00D5484B">
        <w:rPr>
          <w:rFonts w:ascii="Times New Roman"/>
          <w:color w:val="000000" w:themeColor="text1"/>
        </w:rPr>
        <w:t>。</w:t>
      </w:r>
      <w:r w:rsidR="00930445" w:rsidRPr="00D5484B">
        <w:rPr>
          <w:rFonts w:ascii="Times New Roman"/>
          <w:color w:val="000000" w:themeColor="text1"/>
        </w:rPr>
        <w:t>电镀件耐盐雾试验后，金属镀层上的每个锈点锈迹面积不应大于</w:t>
      </w:r>
      <w:r w:rsidR="00930445" w:rsidRPr="00D5484B">
        <w:rPr>
          <w:rFonts w:ascii="Times New Roman"/>
          <w:color w:val="000000" w:themeColor="text1"/>
        </w:rPr>
        <w:t>1 mm</w:t>
      </w:r>
      <w:r w:rsidR="00930445" w:rsidRPr="00D5484B">
        <w:rPr>
          <w:rFonts w:ascii="Times New Roman"/>
          <w:color w:val="000000" w:themeColor="text1"/>
          <w:vertAlign w:val="superscript"/>
        </w:rPr>
        <w:t>2</w:t>
      </w:r>
      <w:r w:rsidR="00930445" w:rsidRPr="00D5484B">
        <w:rPr>
          <w:rFonts w:ascii="Times New Roman"/>
          <w:color w:val="000000" w:themeColor="text1"/>
        </w:rPr>
        <w:t>，试件镀层每</w:t>
      </w:r>
      <w:r w:rsidR="00930445" w:rsidRPr="00D5484B">
        <w:rPr>
          <w:rFonts w:ascii="Times New Roman"/>
          <w:color w:val="000000" w:themeColor="text1"/>
        </w:rPr>
        <w:t>100</w:t>
      </w:r>
      <w:r w:rsidR="00C64332" w:rsidRPr="00D5484B">
        <w:rPr>
          <w:rFonts w:ascii="Times New Roman"/>
          <w:color w:val="000000" w:themeColor="text1"/>
        </w:rPr>
        <w:t xml:space="preserve"> </w:t>
      </w:r>
      <w:r w:rsidR="00C64332" w:rsidRPr="00D5484B">
        <w:rPr>
          <w:rFonts w:ascii="Times New Roman" w:hint="eastAsia"/>
          <w:color w:val="000000" w:themeColor="text1"/>
        </w:rPr>
        <w:t>c</w:t>
      </w:r>
      <w:r w:rsidR="00930445" w:rsidRPr="00D5484B">
        <w:rPr>
          <w:rFonts w:ascii="Times New Roman"/>
          <w:color w:val="000000" w:themeColor="text1"/>
        </w:rPr>
        <w:t>m</w:t>
      </w:r>
      <w:r w:rsidR="00930445" w:rsidRPr="00D5484B">
        <w:rPr>
          <w:rFonts w:ascii="Times New Roman"/>
          <w:color w:val="000000" w:themeColor="text1"/>
          <w:vertAlign w:val="superscript"/>
        </w:rPr>
        <w:t>2</w:t>
      </w:r>
      <w:r w:rsidR="00930445" w:rsidRPr="00D5484B">
        <w:rPr>
          <w:rFonts w:ascii="Times New Roman"/>
          <w:color w:val="000000" w:themeColor="text1"/>
        </w:rPr>
        <w:t>面积上锈点、锈迹不应超过</w:t>
      </w:r>
      <w:r w:rsidR="00930445" w:rsidRPr="00D5484B">
        <w:rPr>
          <w:rFonts w:ascii="Times New Roman"/>
          <w:color w:val="000000" w:themeColor="text1"/>
        </w:rPr>
        <w:t>2</w:t>
      </w:r>
      <w:r w:rsidR="00930445" w:rsidRPr="00D5484B">
        <w:rPr>
          <w:rFonts w:ascii="Times New Roman"/>
          <w:color w:val="000000" w:themeColor="text1"/>
        </w:rPr>
        <w:t>个，面积小于</w:t>
      </w:r>
      <w:r w:rsidR="00930445" w:rsidRPr="00D5484B">
        <w:rPr>
          <w:rFonts w:ascii="Times New Roman"/>
          <w:color w:val="000000" w:themeColor="text1"/>
        </w:rPr>
        <w:t>100</w:t>
      </w:r>
      <w:r w:rsidR="00C64332" w:rsidRPr="00D5484B">
        <w:rPr>
          <w:rFonts w:ascii="Times New Roman"/>
          <w:color w:val="000000" w:themeColor="text1"/>
        </w:rPr>
        <w:t xml:space="preserve"> c</w:t>
      </w:r>
      <w:r w:rsidR="00930445" w:rsidRPr="00D5484B">
        <w:rPr>
          <w:rFonts w:ascii="Times New Roman"/>
          <w:color w:val="000000" w:themeColor="text1"/>
        </w:rPr>
        <w:t>m</w:t>
      </w:r>
      <w:r w:rsidR="00930445" w:rsidRPr="00D5484B">
        <w:rPr>
          <w:rFonts w:ascii="Times New Roman"/>
          <w:color w:val="000000" w:themeColor="text1"/>
          <w:vertAlign w:val="superscript"/>
        </w:rPr>
        <w:t>2</w:t>
      </w:r>
      <w:r w:rsidR="00930445" w:rsidRPr="00D5484B">
        <w:rPr>
          <w:rFonts w:ascii="Times New Roman"/>
          <w:color w:val="000000" w:themeColor="text1"/>
        </w:rPr>
        <w:t>时，不应有锈点和锈迹。</w:t>
      </w:r>
    </w:p>
    <w:p w:rsidR="00C908AC" w:rsidRPr="00D5484B" w:rsidRDefault="00A770B8" w:rsidP="004A29B2">
      <w:pPr>
        <w:pStyle w:val="afc"/>
        <w:ind w:firstLineChars="0" w:firstLine="0"/>
        <w:rPr>
          <w:rFonts w:ascii="Times New Roman"/>
          <w:color w:val="000000" w:themeColor="text1"/>
        </w:rPr>
      </w:pPr>
      <w:r w:rsidRPr="00D5484B">
        <w:rPr>
          <w:rFonts w:ascii="黑体" w:eastAsia="黑体" w:hAnsi="黑体"/>
          <w:noProof w:val="0"/>
          <w:color w:val="000000" w:themeColor="text1"/>
        </w:rPr>
        <w:t>5.</w:t>
      </w:r>
      <w:r w:rsidR="00C64332" w:rsidRPr="00D5484B">
        <w:rPr>
          <w:rFonts w:ascii="黑体" w:eastAsia="黑体" w:hAnsi="黑体"/>
          <w:noProof w:val="0"/>
          <w:color w:val="000000" w:themeColor="text1"/>
        </w:rPr>
        <w:t>1</w:t>
      </w:r>
      <w:r w:rsidRPr="00D5484B">
        <w:rPr>
          <w:rFonts w:ascii="黑体" w:eastAsia="黑体" w:hAnsi="黑体"/>
          <w:noProof w:val="0"/>
          <w:color w:val="000000" w:themeColor="text1"/>
        </w:rPr>
        <w:t xml:space="preserve">.7  </w:t>
      </w:r>
      <w:r w:rsidR="00C908AC" w:rsidRPr="00D5484B">
        <w:rPr>
          <w:rFonts w:ascii="Times New Roman"/>
          <w:color w:val="000000" w:themeColor="text1"/>
        </w:rPr>
        <w:t>装饰性塑料件表面应平整、色泽均匀，不应有裂痕、气泡、明显针孔</w:t>
      </w:r>
      <w:r w:rsidR="00714542" w:rsidRPr="00D5484B">
        <w:rPr>
          <w:rFonts w:ascii="Times New Roman"/>
          <w:color w:val="000000" w:themeColor="text1"/>
        </w:rPr>
        <w:t>。</w:t>
      </w:r>
    </w:p>
    <w:p w:rsidR="00A770B8" w:rsidRPr="00D5484B" w:rsidRDefault="00A770B8" w:rsidP="004A29B2">
      <w:pPr>
        <w:pStyle w:val="afc"/>
        <w:ind w:firstLineChars="0" w:firstLine="0"/>
        <w:rPr>
          <w:rFonts w:ascii="Times New Roman"/>
          <w:color w:val="000000" w:themeColor="text1"/>
        </w:rPr>
      </w:pPr>
      <w:r w:rsidRPr="00D5484B">
        <w:rPr>
          <w:rFonts w:ascii="黑体" w:eastAsia="黑体" w:hAnsi="黑体"/>
          <w:noProof w:val="0"/>
          <w:color w:val="000000" w:themeColor="text1"/>
        </w:rPr>
        <w:t>5.</w:t>
      </w:r>
      <w:r w:rsidR="00C64332" w:rsidRPr="00D5484B">
        <w:rPr>
          <w:rFonts w:ascii="黑体" w:eastAsia="黑体" w:hAnsi="黑体"/>
          <w:noProof w:val="0"/>
          <w:color w:val="000000" w:themeColor="text1"/>
        </w:rPr>
        <w:t>1</w:t>
      </w:r>
      <w:r w:rsidRPr="00D5484B">
        <w:rPr>
          <w:rFonts w:ascii="黑体" w:eastAsia="黑体" w:hAnsi="黑体"/>
          <w:noProof w:val="0"/>
          <w:color w:val="000000" w:themeColor="text1"/>
        </w:rPr>
        <w:t>.</w:t>
      </w:r>
      <w:r w:rsidR="00C64332" w:rsidRPr="00D5484B">
        <w:rPr>
          <w:rFonts w:ascii="黑体" w:eastAsia="黑体" w:hAnsi="黑体"/>
          <w:noProof w:val="0"/>
          <w:color w:val="000000" w:themeColor="text1"/>
        </w:rPr>
        <w:t>8</w:t>
      </w:r>
      <w:r w:rsidRPr="00D5484B">
        <w:rPr>
          <w:rFonts w:ascii="黑体" w:eastAsia="黑体" w:hAnsi="黑体"/>
          <w:noProof w:val="0"/>
          <w:color w:val="000000" w:themeColor="text1"/>
        </w:rPr>
        <w:t xml:space="preserve">  </w:t>
      </w:r>
      <w:r w:rsidRPr="00D5484B">
        <w:rPr>
          <w:rFonts w:ascii="Times New Roman"/>
          <w:color w:val="000000" w:themeColor="text1"/>
        </w:rPr>
        <w:t>涂装件油漆涂层外观质量和厚度应符合</w:t>
      </w:r>
      <w:r w:rsidRPr="00D5484B">
        <w:rPr>
          <w:rFonts w:ascii="Times New Roman"/>
          <w:color w:val="000000" w:themeColor="text1"/>
        </w:rPr>
        <w:t>JB/T 5673</w:t>
      </w:r>
      <w:r w:rsidRPr="00D5484B">
        <w:rPr>
          <w:rFonts w:asciiTheme="minorEastAsia" w:eastAsiaTheme="minorEastAsia" w:hAnsiTheme="minorEastAsia"/>
          <w:color w:val="000000" w:themeColor="text1"/>
        </w:rPr>
        <w:t>—</w:t>
      </w:r>
      <w:r w:rsidRPr="00D5484B">
        <w:rPr>
          <w:rFonts w:ascii="Times New Roman"/>
          <w:color w:val="000000" w:themeColor="text1"/>
        </w:rPr>
        <w:t>2015</w:t>
      </w:r>
      <w:r w:rsidRPr="00D5484B">
        <w:rPr>
          <w:rFonts w:ascii="Times New Roman"/>
          <w:color w:val="000000" w:themeColor="text1"/>
        </w:rPr>
        <w:t>中</w:t>
      </w:r>
      <w:r w:rsidRPr="00D5484B">
        <w:rPr>
          <w:rFonts w:ascii="Times New Roman"/>
          <w:color w:val="000000" w:themeColor="text1"/>
        </w:rPr>
        <w:t>TQ-2-1-DM</w:t>
      </w:r>
      <w:r w:rsidRPr="00D5484B">
        <w:rPr>
          <w:rFonts w:ascii="Times New Roman"/>
          <w:color w:val="000000" w:themeColor="text1"/>
        </w:rPr>
        <w:t>的规定；漆膜附着力应不低于</w:t>
      </w:r>
      <w:r w:rsidRPr="00D5484B">
        <w:rPr>
          <w:rFonts w:ascii="Times New Roman"/>
          <w:color w:val="000000" w:themeColor="text1"/>
        </w:rPr>
        <w:t>JB/T 9832.2</w:t>
      </w:r>
      <w:r w:rsidRPr="00D5484B">
        <w:rPr>
          <w:rFonts w:asciiTheme="minorEastAsia" w:eastAsiaTheme="minorEastAsia" w:hAnsiTheme="minorEastAsia"/>
          <w:color w:val="000000" w:themeColor="text1"/>
        </w:rPr>
        <w:t>—</w:t>
      </w:r>
      <w:r w:rsidRPr="00D5484B">
        <w:rPr>
          <w:rFonts w:ascii="Times New Roman"/>
          <w:color w:val="000000" w:themeColor="text1"/>
        </w:rPr>
        <w:t>1999</w:t>
      </w:r>
      <w:r w:rsidRPr="00D5484B">
        <w:rPr>
          <w:rFonts w:ascii="Times New Roman"/>
          <w:color w:val="000000" w:themeColor="text1"/>
        </w:rPr>
        <w:t>中规定的</w:t>
      </w:r>
      <w:r w:rsidRPr="00D5484B">
        <w:rPr>
          <w:rFonts w:ascii="Times New Roman"/>
          <w:color w:val="000000" w:themeColor="text1"/>
        </w:rPr>
        <w:t>II</w:t>
      </w:r>
      <w:r w:rsidRPr="00D5484B">
        <w:rPr>
          <w:rFonts w:ascii="Times New Roman"/>
          <w:color w:val="000000" w:themeColor="text1"/>
        </w:rPr>
        <w:t>级。</w:t>
      </w:r>
    </w:p>
    <w:p w:rsidR="00A770B8" w:rsidRPr="00D5484B" w:rsidRDefault="002B1677" w:rsidP="004A29B2">
      <w:pPr>
        <w:pStyle w:val="afc"/>
        <w:ind w:firstLineChars="0" w:firstLine="0"/>
        <w:rPr>
          <w:rFonts w:ascii="Times New Roman"/>
          <w:color w:val="000000" w:themeColor="text1"/>
        </w:rPr>
      </w:pPr>
      <w:r w:rsidRPr="00D5484B">
        <w:rPr>
          <w:rFonts w:ascii="黑体" w:eastAsia="黑体" w:hAnsi="黑体"/>
          <w:noProof w:val="0"/>
          <w:color w:val="000000" w:themeColor="text1"/>
        </w:rPr>
        <w:t>5.</w:t>
      </w:r>
      <w:r w:rsidR="00C64332" w:rsidRPr="00D5484B">
        <w:rPr>
          <w:rFonts w:ascii="黑体" w:eastAsia="黑体" w:hAnsi="黑体"/>
          <w:noProof w:val="0"/>
          <w:color w:val="000000" w:themeColor="text1"/>
        </w:rPr>
        <w:t>1</w:t>
      </w:r>
      <w:r w:rsidRPr="00D5484B">
        <w:rPr>
          <w:rFonts w:ascii="黑体" w:eastAsia="黑体" w:hAnsi="黑体"/>
          <w:noProof w:val="0"/>
          <w:color w:val="000000" w:themeColor="text1"/>
        </w:rPr>
        <w:t>.</w:t>
      </w:r>
      <w:r w:rsidR="00C64332" w:rsidRPr="00D5484B">
        <w:rPr>
          <w:rFonts w:ascii="黑体" w:eastAsia="黑体" w:hAnsi="黑体"/>
          <w:noProof w:val="0"/>
          <w:color w:val="000000" w:themeColor="text1"/>
        </w:rPr>
        <w:t>9</w:t>
      </w:r>
      <w:r w:rsidRPr="00D5484B">
        <w:rPr>
          <w:rFonts w:ascii="黑体" w:eastAsia="黑体" w:hAnsi="黑体"/>
          <w:noProof w:val="0"/>
          <w:color w:val="000000" w:themeColor="text1"/>
        </w:rPr>
        <w:t xml:space="preserve">  </w:t>
      </w:r>
      <w:r w:rsidRPr="00D5484B">
        <w:rPr>
          <w:rFonts w:ascii="Times New Roman"/>
          <w:color w:val="000000" w:themeColor="text1"/>
        </w:rPr>
        <w:t>干燥机</w:t>
      </w:r>
      <w:r w:rsidR="00A770B8" w:rsidRPr="00D5484B">
        <w:rPr>
          <w:rFonts w:ascii="Times New Roman"/>
          <w:bCs/>
          <w:snapToGrid w:val="0"/>
          <w:color w:val="000000" w:themeColor="text1"/>
        </w:rPr>
        <w:t>各部位紧固件应连接牢固、可靠，不应有漏紧、漏装现象。</w:t>
      </w:r>
    </w:p>
    <w:p w:rsidR="00A770B8" w:rsidRPr="00D5484B" w:rsidRDefault="00A770B8" w:rsidP="004A29B2">
      <w:pPr>
        <w:pStyle w:val="afc"/>
        <w:ind w:firstLineChars="0" w:firstLine="0"/>
        <w:rPr>
          <w:rFonts w:ascii="Times New Roman"/>
          <w:color w:val="000000" w:themeColor="text1"/>
        </w:rPr>
      </w:pPr>
      <w:r w:rsidRPr="00D5484B">
        <w:rPr>
          <w:rFonts w:ascii="黑体" w:eastAsia="黑体" w:hAnsi="黑体"/>
          <w:noProof w:val="0"/>
          <w:color w:val="000000" w:themeColor="text1"/>
        </w:rPr>
        <w:t>5.</w:t>
      </w:r>
      <w:r w:rsidR="00C64332" w:rsidRPr="00D5484B">
        <w:rPr>
          <w:rFonts w:ascii="黑体" w:eastAsia="黑体" w:hAnsi="黑体"/>
          <w:noProof w:val="0"/>
          <w:color w:val="000000" w:themeColor="text1"/>
        </w:rPr>
        <w:t>1</w:t>
      </w:r>
      <w:r w:rsidRPr="00D5484B">
        <w:rPr>
          <w:rFonts w:ascii="黑体" w:eastAsia="黑体" w:hAnsi="黑体"/>
          <w:noProof w:val="0"/>
          <w:color w:val="000000" w:themeColor="text1"/>
        </w:rPr>
        <w:t>.</w:t>
      </w:r>
      <w:r w:rsidR="00C64332" w:rsidRPr="00D5484B">
        <w:rPr>
          <w:rFonts w:ascii="黑体" w:eastAsia="黑体" w:hAnsi="黑体"/>
          <w:noProof w:val="0"/>
          <w:color w:val="000000" w:themeColor="text1"/>
        </w:rPr>
        <w:t>10</w:t>
      </w:r>
      <w:r w:rsidRPr="00D5484B">
        <w:rPr>
          <w:rFonts w:ascii="黑体" w:eastAsia="黑体" w:hAnsi="黑体"/>
          <w:noProof w:val="0"/>
          <w:color w:val="000000" w:themeColor="text1"/>
        </w:rPr>
        <w:t xml:space="preserve">  </w:t>
      </w:r>
      <w:r w:rsidRPr="00D5484B">
        <w:rPr>
          <w:rFonts w:ascii="Times New Roman"/>
          <w:color w:val="000000" w:themeColor="text1"/>
        </w:rPr>
        <w:t>干燥机的各控制开关、操控元件应灵敏、可靠。</w:t>
      </w:r>
    </w:p>
    <w:p w:rsidR="00A770B8" w:rsidRPr="00D5484B" w:rsidRDefault="00A770B8" w:rsidP="004A29B2">
      <w:pPr>
        <w:pStyle w:val="a8"/>
        <w:numPr>
          <w:ilvl w:val="0"/>
          <w:numId w:val="0"/>
        </w:numPr>
        <w:jc w:val="both"/>
        <w:rPr>
          <w:rFonts w:eastAsia="宋体"/>
          <w:color w:val="000000" w:themeColor="text1"/>
        </w:rPr>
      </w:pPr>
      <w:r w:rsidRPr="00D5484B">
        <w:rPr>
          <w:rFonts w:ascii="黑体" w:hAnsi="黑体"/>
          <w:color w:val="000000" w:themeColor="text1"/>
        </w:rPr>
        <w:lastRenderedPageBreak/>
        <w:t>5.</w:t>
      </w:r>
      <w:r w:rsidR="00C64332" w:rsidRPr="00D5484B">
        <w:rPr>
          <w:rFonts w:ascii="黑体" w:hAnsi="黑体"/>
          <w:color w:val="000000" w:themeColor="text1"/>
        </w:rPr>
        <w:t>1</w:t>
      </w:r>
      <w:r w:rsidRPr="00D5484B">
        <w:rPr>
          <w:rFonts w:ascii="黑体" w:hAnsi="黑体"/>
          <w:color w:val="000000" w:themeColor="text1"/>
        </w:rPr>
        <w:t>.</w:t>
      </w:r>
      <w:r w:rsidR="00C64332" w:rsidRPr="00D5484B">
        <w:rPr>
          <w:rFonts w:ascii="黑体" w:hAnsi="黑体"/>
          <w:color w:val="000000" w:themeColor="text1"/>
        </w:rPr>
        <w:t>11</w:t>
      </w:r>
      <w:r w:rsidRPr="00D5484B">
        <w:rPr>
          <w:rFonts w:ascii="黑体" w:hAnsi="黑体"/>
          <w:color w:val="000000" w:themeColor="text1"/>
        </w:rPr>
        <w:t xml:space="preserve">  </w:t>
      </w:r>
      <w:r w:rsidRPr="00D5484B">
        <w:rPr>
          <w:rFonts w:eastAsia="宋体"/>
          <w:color w:val="000000" w:themeColor="text1"/>
        </w:rPr>
        <w:t>干燥机各部件安装后应结合紧密、牢固，置地平稳。机组的分风板、风机和换热器应易于拆卸并便于清洗。机组内腔应方便清洗，无死角，</w:t>
      </w:r>
      <w:proofErr w:type="gramStart"/>
      <w:r w:rsidRPr="00D5484B">
        <w:rPr>
          <w:rFonts w:eastAsia="宋体"/>
          <w:color w:val="000000" w:themeColor="text1"/>
        </w:rPr>
        <w:t>清洗水</w:t>
      </w:r>
      <w:proofErr w:type="gramEnd"/>
      <w:r w:rsidRPr="00D5484B">
        <w:rPr>
          <w:rFonts w:eastAsia="宋体"/>
          <w:color w:val="000000" w:themeColor="text1"/>
        </w:rPr>
        <w:t>应能排尽。</w:t>
      </w:r>
    </w:p>
    <w:p w:rsidR="00A770B8" w:rsidRPr="00D5484B" w:rsidRDefault="00A770B8" w:rsidP="004A29B2">
      <w:pPr>
        <w:pStyle w:val="a8"/>
        <w:numPr>
          <w:ilvl w:val="0"/>
          <w:numId w:val="0"/>
        </w:numPr>
        <w:jc w:val="both"/>
        <w:rPr>
          <w:rFonts w:eastAsia="宋体"/>
          <w:color w:val="000000" w:themeColor="text1"/>
        </w:rPr>
      </w:pPr>
      <w:r w:rsidRPr="00D5484B">
        <w:rPr>
          <w:rFonts w:ascii="黑体" w:hAnsi="黑体"/>
          <w:color w:val="000000" w:themeColor="text1"/>
        </w:rPr>
        <w:t>5.</w:t>
      </w:r>
      <w:r w:rsidR="00C64332" w:rsidRPr="00D5484B">
        <w:rPr>
          <w:rFonts w:ascii="黑体" w:hAnsi="黑体"/>
          <w:color w:val="000000" w:themeColor="text1"/>
        </w:rPr>
        <w:t>1</w:t>
      </w:r>
      <w:r w:rsidRPr="00D5484B">
        <w:rPr>
          <w:rFonts w:ascii="黑体" w:hAnsi="黑体"/>
          <w:color w:val="000000" w:themeColor="text1"/>
        </w:rPr>
        <w:t>.</w:t>
      </w:r>
      <w:r w:rsidR="00C64332" w:rsidRPr="00D5484B">
        <w:rPr>
          <w:rFonts w:ascii="黑体" w:hAnsi="黑体"/>
          <w:color w:val="000000" w:themeColor="text1"/>
        </w:rPr>
        <w:t>12</w:t>
      </w:r>
      <w:r w:rsidRPr="00D5484B">
        <w:rPr>
          <w:rFonts w:ascii="黑体" w:hAnsi="黑体"/>
          <w:color w:val="000000" w:themeColor="text1"/>
        </w:rPr>
        <w:t xml:space="preserve">  </w:t>
      </w:r>
      <w:r w:rsidRPr="00D5484B">
        <w:rPr>
          <w:rFonts w:eastAsia="宋体"/>
          <w:color w:val="000000" w:themeColor="text1"/>
        </w:rPr>
        <w:t>干燥机</w:t>
      </w:r>
      <w:proofErr w:type="gramStart"/>
      <w:r w:rsidRPr="00D5484B">
        <w:rPr>
          <w:rFonts w:eastAsia="宋体"/>
          <w:color w:val="000000" w:themeColor="text1"/>
        </w:rPr>
        <w:t>室库体应</w:t>
      </w:r>
      <w:proofErr w:type="gramEnd"/>
      <w:r w:rsidRPr="00D5484B">
        <w:rPr>
          <w:rFonts w:eastAsia="宋体"/>
          <w:color w:val="000000" w:themeColor="text1"/>
        </w:rPr>
        <w:t>完整、密闭，</w:t>
      </w:r>
      <w:proofErr w:type="gramStart"/>
      <w:r w:rsidRPr="00D5484B">
        <w:rPr>
          <w:rFonts w:eastAsia="宋体"/>
          <w:color w:val="000000" w:themeColor="text1"/>
        </w:rPr>
        <w:t>库体门</w:t>
      </w:r>
      <w:proofErr w:type="gramEnd"/>
      <w:r w:rsidRPr="00D5484B">
        <w:rPr>
          <w:rFonts w:eastAsia="宋体"/>
          <w:color w:val="000000" w:themeColor="text1"/>
        </w:rPr>
        <w:t>应启闭灵活、关闭严密。</w:t>
      </w:r>
    </w:p>
    <w:p w:rsidR="00A770B8" w:rsidRPr="00D5484B" w:rsidRDefault="00A770B8" w:rsidP="004A29B2">
      <w:pPr>
        <w:pStyle w:val="a9"/>
        <w:numPr>
          <w:ilvl w:val="0"/>
          <w:numId w:val="0"/>
        </w:numPr>
        <w:jc w:val="both"/>
        <w:rPr>
          <w:rFonts w:eastAsia="宋体"/>
          <w:color w:val="000000" w:themeColor="text1"/>
        </w:rPr>
      </w:pPr>
      <w:r w:rsidRPr="00D5484B">
        <w:rPr>
          <w:rFonts w:ascii="黑体" w:hAnsi="黑体"/>
          <w:color w:val="000000" w:themeColor="text1"/>
        </w:rPr>
        <w:t>5.</w:t>
      </w:r>
      <w:r w:rsidR="00C64332" w:rsidRPr="00D5484B">
        <w:rPr>
          <w:rFonts w:ascii="黑体" w:hAnsi="黑体"/>
          <w:color w:val="000000" w:themeColor="text1"/>
        </w:rPr>
        <w:t>1</w:t>
      </w:r>
      <w:r w:rsidRPr="00D5484B">
        <w:rPr>
          <w:rFonts w:ascii="黑体" w:hAnsi="黑体"/>
          <w:color w:val="000000" w:themeColor="text1"/>
        </w:rPr>
        <w:t>.</w:t>
      </w:r>
      <w:r w:rsidR="00C64332" w:rsidRPr="00D5484B">
        <w:rPr>
          <w:rFonts w:ascii="黑体" w:hAnsi="黑体"/>
          <w:color w:val="000000" w:themeColor="text1"/>
        </w:rPr>
        <w:t>13</w:t>
      </w:r>
      <w:r w:rsidRPr="00D5484B">
        <w:rPr>
          <w:rFonts w:ascii="黑体" w:hAnsi="黑体"/>
          <w:color w:val="000000" w:themeColor="text1"/>
        </w:rPr>
        <w:t xml:space="preserve">  </w:t>
      </w:r>
      <w:r w:rsidRPr="00D5484B">
        <w:rPr>
          <w:rFonts w:eastAsia="宋体"/>
          <w:color w:val="000000" w:themeColor="text1"/>
        </w:rPr>
        <w:t>干燥室内应无明显异味和刺激性气味。</w:t>
      </w:r>
    </w:p>
    <w:p w:rsidR="00A770B8" w:rsidRPr="00D5484B" w:rsidRDefault="00A770B8" w:rsidP="004A29B2">
      <w:pPr>
        <w:pStyle w:val="afc"/>
        <w:ind w:firstLineChars="0" w:firstLine="0"/>
        <w:rPr>
          <w:rFonts w:ascii="Times New Roman"/>
          <w:color w:val="000000" w:themeColor="text1"/>
        </w:rPr>
      </w:pPr>
      <w:r w:rsidRPr="00D5484B">
        <w:rPr>
          <w:rFonts w:ascii="黑体" w:eastAsia="黑体" w:hAnsi="黑体"/>
          <w:noProof w:val="0"/>
          <w:color w:val="000000" w:themeColor="text1"/>
        </w:rPr>
        <w:t>5.</w:t>
      </w:r>
      <w:r w:rsidR="00C64332" w:rsidRPr="00D5484B">
        <w:rPr>
          <w:rFonts w:ascii="黑体" w:eastAsia="黑体" w:hAnsi="黑体"/>
          <w:noProof w:val="0"/>
          <w:color w:val="000000" w:themeColor="text1"/>
        </w:rPr>
        <w:t>1</w:t>
      </w:r>
      <w:r w:rsidRPr="00D5484B">
        <w:rPr>
          <w:rFonts w:ascii="黑体" w:eastAsia="黑体" w:hAnsi="黑体"/>
          <w:noProof w:val="0"/>
          <w:color w:val="000000" w:themeColor="text1"/>
        </w:rPr>
        <w:t>.1</w:t>
      </w:r>
      <w:r w:rsidR="00C64332" w:rsidRPr="00D5484B">
        <w:rPr>
          <w:rFonts w:ascii="黑体" w:eastAsia="黑体" w:hAnsi="黑体"/>
          <w:noProof w:val="0"/>
          <w:color w:val="000000" w:themeColor="text1"/>
        </w:rPr>
        <w:t>4</w:t>
      </w:r>
      <w:r w:rsidRPr="00D5484B">
        <w:rPr>
          <w:rFonts w:ascii="黑体" w:eastAsia="黑体" w:hAnsi="黑体"/>
          <w:noProof w:val="0"/>
          <w:color w:val="000000" w:themeColor="text1"/>
        </w:rPr>
        <w:t xml:space="preserve">  </w:t>
      </w:r>
      <w:r w:rsidRPr="00D5484B">
        <w:rPr>
          <w:rFonts w:ascii="Times New Roman"/>
          <w:color w:val="000000" w:themeColor="text1"/>
        </w:rPr>
        <w:t>干燥机运行时应卡滞、无异常声响，各部件间应无相互摩擦和碰撞</w:t>
      </w:r>
      <w:r w:rsidR="00C64332" w:rsidRPr="00D5484B">
        <w:rPr>
          <w:rFonts w:ascii="Times New Roman" w:hint="eastAsia"/>
          <w:color w:val="000000" w:themeColor="text1"/>
        </w:rPr>
        <w:t>，</w:t>
      </w:r>
      <w:r w:rsidRPr="00D5484B">
        <w:rPr>
          <w:rFonts w:ascii="Times New Roman"/>
          <w:color w:val="000000" w:themeColor="text1"/>
        </w:rPr>
        <w:t>压缩机应有防振动措施。</w:t>
      </w:r>
    </w:p>
    <w:p w:rsidR="00A770B8" w:rsidRPr="00D5484B" w:rsidRDefault="00A770B8" w:rsidP="004A29B2">
      <w:pPr>
        <w:pStyle w:val="afc"/>
        <w:ind w:firstLineChars="0" w:firstLine="0"/>
        <w:rPr>
          <w:rFonts w:ascii="Times New Roman"/>
          <w:color w:val="000000" w:themeColor="text1"/>
        </w:rPr>
      </w:pPr>
      <w:r w:rsidRPr="00D5484B">
        <w:rPr>
          <w:rFonts w:ascii="黑体" w:eastAsia="黑体" w:hAnsi="黑体"/>
          <w:noProof w:val="0"/>
          <w:color w:val="000000" w:themeColor="text1"/>
        </w:rPr>
        <w:t>5.</w:t>
      </w:r>
      <w:r w:rsidR="00C64332" w:rsidRPr="00D5484B">
        <w:rPr>
          <w:rFonts w:ascii="黑体" w:eastAsia="黑体" w:hAnsi="黑体"/>
          <w:noProof w:val="0"/>
          <w:color w:val="000000" w:themeColor="text1"/>
        </w:rPr>
        <w:t>1</w:t>
      </w:r>
      <w:r w:rsidRPr="00D5484B">
        <w:rPr>
          <w:rFonts w:ascii="黑体" w:eastAsia="黑体" w:hAnsi="黑体"/>
          <w:noProof w:val="0"/>
          <w:color w:val="000000" w:themeColor="text1"/>
        </w:rPr>
        <w:t>.1</w:t>
      </w:r>
      <w:r w:rsidR="00C64332" w:rsidRPr="00D5484B">
        <w:rPr>
          <w:rFonts w:ascii="黑体" w:eastAsia="黑体" w:hAnsi="黑体"/>
          <w:noProof w:val="0"/>
          <w:color w:val="000000" w:themeColor="text1"/>
        </w:rPr>
        <w:t>5</w:t>
      </w:r>
      <w:r w:rsidRPr="00D5484B">
        <w:rPr>
          <w:rFonts w:ascii="黑体" w:eastAsia="黑体" w:hAnsi="黑体"/>
          <w:noProof w:val="0"/>
          <w:color w:val="000000" w:themeColor="text1"/>
        </w:rPr>
        <w:t xml:space="preserve">  </w:t>
      </w:r>
      <w:r w:rsidRPr="00D5484B">
        <w:rPr>
          <w:rFonts w:ascii="Times New Roman"/>
          <w:color w:val="000000" w:themeColor="text1"/>
        </w:rPr>
        <w:t>干燥机若配备循环风机，其风量和风压应保证干燥机正常工作。</w:t>
      </w:r>
    </w:p>
    <w:p w:rsidR="00A770B8" w:rsidRPr="00D5484B" w:rsidRDefault="00A770B8" w:rsidP="004A29B2">
      <w:pPr>
        <w:pStyle w:val="afc"/>
        <w:ind w:firstLineChars="0" w:firstLine="0"/>
        <w:rPr>
          <w:rFonts w:ascii="Times New Roman"/>
          <w:color w:val="000000" w:themeColor="text1"/>
        </w:rPr>
      </w:pPr>
      <w:r w:rsidRPr="00D5484B">
        <w:rPr>
          <w:rFonts w:ascii="黑体" w:eastAsia="黑体" w:hAnsi="黑体"/>
          <w:noProof w:val="0"/>
          <w:color w:val="000000" w:themeColor="text1"/>
        </w:rPr>
        <w:t>5.</w:t>
      </w:r>
      <w:r w:rsidR="00C64332" w:rsidRPr="00D5484B">
        <w:rPr>
          <w:rFonts w:ascii="黑体" w:eastAsia="黑体" w:hAnsi="黑体"/>
          <w:noProof w:val="0"/>
          <w:color w:val="000000" w:themeColor="text1"/>
        </w:rPr>
        <w:t>1</w:t>
      </w:r>
      <w:r w:rsidRPr="00D5484B">
        <w:rPr>
          <w:rFonts w:ascii="黑体" w:eastAsia="黑体" w:hAnsi="黑体"/>
          <w:noProof w:val="0"/>
          <w:color w:val="000000" w:themeColor="text1"/>
        </w:rPr>
        <w:t>.1</w:t>
      </w:r>
      <w:r w:rsidR="00C64332" w:rsidRPr="00D5484B">
        <w:rPr>
          <w:rFonts w:ascii="黑体" w:eastAsia="黑体" w:hAnsi="黑体"/>
          <w:noProof w:val="0"/>
          <w:color w:val="000000" w:themeColor="text1"/>
        </w:rPr>
        <w:t>6</w:t>
      </w:r>
      <w:r w:rsidRPr="00D5484B">
        <w:rPr>
          <w:rFonts w:ascii="黑体" w:eastAsia="黑体" w:hAnsi="黑体"/>
          <w:noProof w:val="0"/>
          <w:color w:val="000000" w:themeColor="text1"/>
        </w:rPr>
        <w:t xml:space="preserve">  </w:t>
      </w:r>
      <w:r w:rsidRPr="00D5484B">
        <w:rPr>
          <w:rFonts w:ascii="Times New Roman"/>
          <w:color w:val="000000" w:themeColor="text1"/>
        </w:rPr>
        <w:t>使用说明书的编制应符合</w:t>
      </w:r>
      <w:r w:rsidRPr="00D5484B">
        <w:rPr>
          <w:rFonts w:ascii="Times New Roman"/>
          <w:color w:val="000000" w:themeColor="text1"/>
        </w:rPr>
        <w:t>GB/T 9480</w:t>
      </w:r>
      <w:r w:rsidRPr="00D5484B">
        <w:rPr>
          <w:rFonts w:ascii="Times New Roman"/>
          <w:color w:val="000000" w:themeColor="text1"/>
        </w:rPr>
        <w:t>的规定。</w:t>
      </w:r>
    </w:p>
    <w:p w:rsidR="00A770B8" w:rsidRPr="00D5484B" w:rsidRDefault="00A770B8" w:rsidP="004A29B2">
      <w:pPr>
        <w:pStyle w:val="a9"/>
        <w:numPr>
          <w:ilvl w:val="0"/>
          <w:numId w:val="0"/>
        </w:numPr>
        <w:jc w:val="both"/>
        <w:rPr>
          <w:rFonts w:eastAsia="宋体"/>
          <w:color w:val="000000" w:themeColor="text1"/>
        </w:rPr>
      </w:pPr>
      <w:r w:rsidRPr="00D5484B">
        <w:rPr>
          <w:rFonts w:ascii="黑体" w:hAnsi="黑体"/>
          <w:color w:val="000000" w:themeColor="text1"/>
        </w:rPr>
        <w:t>5.</w:t>
      </w:r>
      <w:r w:rsidR="00C64332" w:rsidRPr="00D5484B">
        <w:rPr>
          <w:rFonts w:ascii="黑体" w:hAnsi="黑体"/>
          <w:color w:val="000000" w:themeColor="text1"/>
        </w:rPr>
        <w:t>1</w:t>
      </w:r>
      <w:r w:rsidRPr="00D5484B">
        <w:rPr>
          <w:rFonts w:ascii="黑体" w:hAnsi="黑体"/>
          <w:color w:val="000000" w:themeColor="text1"/>
        </w:rPr>
        <w:t>.</w:t>
      </w:r>
      <w:r w:rsidR="00341EB2" w:rsidRPr="00D5484B">
        <w:rPr>
          <w:rFonts w:ascii="黑体" w:hAnsi="黑体"/>
          <w:color w:val="000000" w:themeColor="text1"/>
        </w:rPr>
        <w:t>17</w:t>
      </w:r>
      <w:r w:rsidRPr="00D5484B">
        <w:rPr>
          <w:rFonts w:ascii="黑体" w:hAnsi="黑体"/>
          <w:color w:val="000000" w:themeColor="text1"/>
        </w:rPr>
        <w:t xml:space="preserve">  </w:t>
      </w:r>
      <w:r w:rsidRPr="00D5484B">
        <w:rPr>
          <w:rFonts w:eastAsia="宋体"/>
          <w:color w:val="000000" w:themeColor="text1"/>
        </w:rPr>
        <w:t>干燥室容积由供需双方商定，机组实测干燥室容积和</w:t>
      </w:r>
      <w:r w:rsidR="00341EB2" w:rsidRPr="00D5484B">
        <w:rPr>
          <w:rFonts w:eastAsia="宋体" w:hint="eastAsia"/>
          <w:color w:val="000000" w:themeColor="text1"/>
        </w:rPr>
        <w:t>制造厂</w:t>
      </w:r>
      <w:r w:rsidRPr="00D5484B">
        <w:rPr>
          <w:rFonts w:eastAsia="宋体"/>
          <w:color w:val="000000" w:themeColor="text1"/>
        </w:rPr>
        <w:t>明示值的偏差应小于</w:t>
      </w:r>
      <w:r w:rsidRPr="00D5484B">
        <w:rPr>
          <w:rFonts w:eastAsia="宋体"/>
          <w:color w:val="000000" w:themeColor="text1"/>
        </w:rPr>
        <w:t>10%</w:t>
      </w:r>
      <w:r w:rsidRPr="00D5484B">
        <w:rPr>
          <w:rFonts w:eastAsia="宋体"/>
          <w:color w:val="000000" w:themeColor="text1"/>
        </w:rPr>
        <w:t>。</w:t>
      </w:r>
    </w:p>
    <w:p w:rsidR="00E95D83" w:rsidRPr="00D5484B" w:rsidRDefault="00C64332" w:rsidP="004A29B2">
      <w:pPr>
        <w:pStyle w:val="a8"/>
        <w:numPr>
          <w:ilvl w:val="0"/>
          <w:numId w:val="0"/>
        </w:numPr>
        <w:spacing w:beforeLines="50" w:before="155" w:afterLines="50" w:after="155"/>
        <w:jc w:val="both"/>
        <w:rPr>
          <w:rFonts w:ascii="黑体" w:hAnsi="黑体"/>
          <w:color w:val="000000" w:themeColor="text1"/>
        </w:rPr>
      </w:pPr>
      <w:r w:rsidRPr="00D5484B">
        <w:rPr>
          <w:rFonts w:ascii="黑体" w:hAnsi="黑体"/>
          <w:color w:val="000000" w:themeColor="text1"/>
        </w:rPr>
        <w:t xml:space="preserve">5.2  </w:t>
      </w:r>
      <w:r w:rsidR="00E95D83" w:rsidRPr="00D5484B">
        <w:rPr>
          <w:rFonts w:ascii="黑体" w:hAnsi="黑体" w:hint="eastAsia"/>
          <w:color w:val="000000" w:themeColor="text1"/>
        </w:rPr>
        <w:t>安全</w:t>
      </w:r>
      <w:r w:rsidR="00714542" w:rsidRPr="00D5484B">
        <w:rPr>
          <w:rFonts w:ascii="黑体" w:hAnsi="黑体" w:hint="eastAsia"/>
          <w:color w:val="000000" w:themeColor="text1"/>
        </w:rPr>
        <w:t>要求</w:t>
      </w:r>
    </w:p>
    <w:p w:rsidR="00C64332" w:rsidRPr="00D5484B" w:rsidRDefault="00C64332" w:rsidP="00935098">
      <w:pPr>
        <w:numPr>
          <w:ilvl w:val="3"/>
          <w:numId w:val="0"/>
        </w:numPr>
        <w:outlineLvl w:val="2"/>
        <w:rPr>
          <w:rFonts w:ascii="宋体" w:hAnsi="宋体" w:cs="宋体"/>
          <w:color w:val="000000" w:themeColor="text1"/>
          <w:szCs w:val="21"/>
        </w:rPr>
      </w:pPr>
      <w:r w:rsidRPr="00D5484B">
        <w:rPr>
          <w:rFonts w:ascii="黑体" w:eastAsia="黑体" w:hAnsi="黑体"/>
          <w:color w:val="000000" w:themeColor="text1"/>
          <w:szCs w:val="21"/>
        </w:rPr>
        <w:t xml:space="preserve">5.2.1  </w:t>
      </w:r>
      <w:r w:rsidRPr="00D5484B">
        <w:rPr>
          <w:rFonts w:ascii="宋体" w:hAnsi="宋体" w:hint="eastAsia"/>
          <w:color w:val="000000" w:themeColor="text1"/>
          <w:kern w:val="0"/>
          <w:szCs w:val="20"/>
        </w:rPr>
        <w:t>干燥机</w:t>
      </w:r>
      <w:r w:rsidRPr="00D5484B">
        <w:rPr>
          <w:rFonts w:ascii="宋体" w:hAnsi="宋体" w:cs="宋体" w:hint="eastAsia"/>
          <w:color w:val="000000" w:themeColor="text1"/>
          <w:szCs w:val="21"/>
        </w:rPr>
        <w:t>应采用</w:t>
      </w:r>
      <w:r w:rsidRPr="00D5484B">
        <w:rPr>
          <w:color w:val="000000" w:themeColor="text1"/>
          <w:szCs w:val="21"/>
        </w:rPr>
        <w:t>GB 10395.1</w:t>
      </w:r>
      <w:r w:rsidRPr="00D5484B">
        <w:rPr>
          <w:color w:val="000000" w:themeColor="text1"/>
          <w:szCs w:val="21"/>
        </w:rPr>
        <w:t>规定的适用安全要求和</w:t>
      </w:r>
      <w:r w:rsidRPr="00D5484B">
        <w:rPr>
          <w:color w:val="000000" w:themeColor="text1"/>
          <w:szCs w:val="21"/>
        </w:rPr>
        <w:t>/</w:t>
      </w:r>
      <w:r w:rsidRPr="00D5484B">
        <w:rPr>
          <w:color w:val="000000" w:themeColor="text1"/>
          <w:szCs w:val="21"/>
        </w:rPr>
        <w:t>或措施，并应按照</w:t>
      </w:r>
      <w:r w:rsidRPr="00D5484B">
        <w:rPr>
          <w:color w:val="000000" w:themeColor="text1"/>
          <w:szCs w:val="21"/>
        </w:rPr>
        <w:t>GB 10395.1</w:t>
      </w:r>
      <w:r w:rsidRPr="00D5484B">
        <w:rPr>
          <w:color w:val="000000" w:themeColor="text1"/>
          <w:szCs w:val="21"/>
        </w:rPr>
        <w:t>规定的设计原则，通过充分的风险减少措施达到可接受的风险水</w:t>
      </w:r>
      <w:r w:rsidRPr="00D5484B">
        <w:rPr>
          <w:rFonts w:ascii="宋体" w:hAnsi="宋体" w:cs="宋体" w:hint="eastAsia"/>
          <w:color w:val="000000" w:themeColor="text1"/>
          <w:szCs w:val="21"/>
        </w:rPr>
        <w:t>平。</w:t>
      </w:r>
    </w:p>
    <w:p w:rsidR="00C64332" w:rsidRPr="00D5484B" w:rsidRDefault="00C64332" w:rsidP="005A108B">
      <w:pPr>
        <w:rPr>
          <w:rFonts w:ascii="宋体" w:hAnsi="宋体"/>
          <w:color w:val="000000" w:themeColor="text1"/>
          <w:kern w:val="0"/>
          <w:szCs w:val="20"/>
        </w:rPr>
      </w:pPr>
      <w:r w:rsidRPr="00D5484B">
        <w:rPr>
          <w:rFonts w:ascii="黑体" w:eastAsia="黑体" w:hAnsi="黑体"/>
          <w:color w:val="000000" w:themeColor="text1"/>
          <w:szCs w:val="21"/>
        </w:rPr>
        <w:t xml:space="preserve">5.2.2  </w:t>
      </w:r>
      <w:r w:rsidRPr="00D5484B">
        <w:rPr>
          <w:color w:val="000000" w:themeColor="text1"/>
          <w:szCs w:val="21"/>
        </w:rPr>
        <w:t>对</w:t>
      </w:r>
      <w:r w:rsidRPr="00D5484B">
        <w:rPr>
          <w:rFonts w:hint="eastAsia"/>
          <w:color w:val="000000" w:themeColor="text1"/>
          <w:szCs w:val="21"/>
        </w:rPr>
        <w:t>正常操作和保养时</w:t>
      </w:r>
      <w:r w:rsidRPr="00D5484B">
        <w:rPr>
          <w:color w:val="000000" w:themeColor="text1"/>
          <w:szCs w:val="21"/>
        </w:rPr>
        <w:t>可能触及到的</w:t>
      </w:r>
      <w:r w:rsidRPr="00D5484B">
        <w:rPr>
          <w:rFonts w:hint="eastAsia"/>
          <w:color w:val="000000" w:themeColor="text1"/>
          <w:szCs w:val="21"/>
        </w:rPr>
        <w:t>运</w:t>
      </w:r>
      <w:r w:rsidRPr="00D5484B">
        <w:rPr>
          <w:color w:val="000000" w:themeColor="text1"/>
          <w:szCs w:val="21"/>
        </w:rPr>
        <w:t>动件</w:t>
      </w:r>
      <w:r w:rsidRPr="00D5484B">
        <w:rPr>
          <w:rFonts w:hint="eastAsia"/>
          <w:color w:val="000000" w:themeColor="text1"/>
          <w:szCs w:val="21"/>
        </w:rPr>
        <w:t>、</w:t>
      </w:r>
      <w:r w:rsidRPr="00D5484B">
        <w:rPr>
          <w:color w:val="000000" w:themeColor="text1"/>
          <w:szCs w:val="21"/>
        </w:rPr>
        <w:t>高温部</w:t>
      </w:r>
      <w:r w:rsidRPr="00D5484B">
        <w:rPr>
          <w:rFonts w:hint="eastAsia"/>
          <w:color w:val="000000" w:themeColor="text1"/>
          <w:szCs w:val="21"/>
        </w:rPr>
        <w:t>件</w:t>
      </w:r>
      <w:r w:rsidRPr="00D5484B">
        <w:rPr>
          <w:color w:val="000000" w:themeColor="text1"/>
          <w:szCs w:val="21"/>
        </w:rPr>
        <w:t>应设置</w:t>
      </w:r>
      <w:r w:rsidRPr="00D5484B">
        <w:rPr>
          <w:rFonts w:hint="eastAsia"/>
          <w:color w:val="000000" w:themeColor="text1"/>
          <w:szCs w:val="21"/>
        </w:rPr>
        <w:t>符合</w:t>
      </w:r>
      <w:r w:rsidRPr="00D5484B">
        <w:rPr>
          <w:rFonts w:hint="eastAsia"/>
          <w:color w:val="000000" w:themeColor="text1"/>
          <w:szCs w:val="21"/>
        </w:rPr>
        <w:t>GB/T 10395.1</w:t>
      </w:r>
      <w:r w:rsidRPr="00D5484B">
        <w:rPr>
          <w:rFonts w:hint="eastAsia"/>
          <w:color w:val="000000" w:themeColor="text1"/>
          <w:szCs w:val="21"/>
        </w:rPr>
        <w:t>规定的安全防护装置。</w:t>
      </w:r>
      <w:r w:rsidRPr="00D5484B">
        <w:rPr>
          <w:rFonts w:ascii="宋体" w:hAnsi="宋体" w:hint="eastAsia"/>
          <w:color w:val="000000" w:themeColor="text1"/>
          <w:kern w:val="0"/>
          <w:szCs w:val="20"/>
        </w:rPr>
        <w:t>防止上下肢触及危险区的安全距</w:t>
      </w:r>
      <w:r w:rsidRPr="00D5484B">
        <w:rPr>
          <w:rFonts w:ascii="宋体" w:hAnsi="宋体"/>
          <w:color w:val="000000" w:themeColor="text1"/>
          <w:kern w:val="0"/>
          <w:szCs w:val="20"/>
        </w:rPr>
        <w:t>离</w:t>
      </w:r>
      <w:r w:rsidRPr="00D5484B">
        <w:rPr>
          <w:rFonts w:ascii="宋体" w:hAnsi="宋体" w:hint="eastAsia"/>
          <w:color w:val="000000" w:themeColor="text1"/>
          <w:kern w:val="0"/>
          <w:szCs w:val="20"/>
        </w:rPr>
        <w:t>应符合</w:t>
      </w:r>
      <w:r w:rsidRPr="00D5484B">
        <w:rPr>
          <w:color w:val="000000" w:themeColor="text1"/>
          <w:kern w:val="0"/>
          <w:szCs w:val="20"/>
        </w:rPr>
        <w:t>GB/T 23821</w:t>
      </w:r>
      <w:r w:rsidRPr="00D5484B">
        <w:rPr>
          <w:color w:val="000000" w:themeColor="text1"/>
          <w:kern w:val="0"/>
          <w:szCs w:val="20"/>
        </w:rPr>
        <w:t>的规</w:t>
      </w:r>
      <w:r w:rsidRPr="00D5484B">
        <w:rPr>
          <w:rFonts w:ascii="宋体" w:hAnsi="宋体" w:hint="eastAsia"/>
          <w:color w:val="000000" w:themeColor="text1"/>
          <w:kern w:val="0"/>
          <w:szCs w:val="20"/>
        </w:rPr>
        <w:t>定。</w:t>
      </w:r>
    </w:p>
    <w:p w:rsidR="00C64332" w:rsidRPr="00D5484B" w:rsidRDefault="00C64332" w:rsidP="00935098">
      <w:pPr>
        <w:widowControl/>
        <w:outlineLvl w:val="2"/>
        <w:rPr>
          <w:rFonts w:ascii="宋体" w:hAnsi="宋体"/>
          <w:color w:val="000000" w:themeColor="text1"/>
          <w:kern w:val="0"/>
          <w:szCs w:val="21"/>
        </w:rPr>
      </w:pPr>
      <w:r w:rsidRPr="00D5484B">
        <w:rPr>
          <w:rFonts w:ascii="黑体" w:eastAsia="黑体" w:hAnsi="黑体" w:cs="宋体" w:hint="eastAsia"/>
          <w:color w:val="000000" w:themeColor="text1"/>
          <w:szCs w:val="21"/>
        </w:rPr>
        <w:t>5.</w:t>
      </w:r>
      <w:r w:rsidRPr="00D5484B">
        <w:rPr>
          <w:rFonts w:ascii="黑体" w:eastAsia="黑体" w:hAnsi="黑体" w:cs="宋体"/>
          <w:color w:val="000000" w:themeColor="text1"/>
          <w:szCs w:val="21"/>
        </w:rPr>
        <w:t>2</w:t>
      </w:r>
      <w:r w:rsidRPr="00D5484B">
        <w:rPr>
          <w:rFonts w:ascii="黑体" w:eastAsia="黑体" w:hAnsi="黑体" w:cs="宋体" w:hint="eastAsia"/>
          <w:color w:val="000000" w:themeColor="text1"/>
          <w:szCs w:val="21"/>
        </w:rPr>
        <w:t>.</w:t>
      </w:r>
      <w:r w:rsidR="005A108B" w:rsidRPr="00D5484B">
        <w:rPr>
          <w:rFonts w:ascii="黑体" w:eastAsia="黑体" w:hAnsi="黑体" w:cs="宋体"/>
          <w:color w:val="000000" w:themeColor="text1"/>
          <w:szCs w:val="21"/>
        </w:rPr>
        <w:t>3</w:t>
      </w:r>
      <w:r w:rsidRPr="00D5484B">
        <w:rPr>
          <w:rFonts w:ascii="宋体" w:hAnsi="宋体" w:hint="eastAsia"/>
          <w:color w:val="000000" w:themeColor="text1"/>
        </w:rPr>
        <w:t xml:space="preserve"> </w:t>
      </w:r>
      <w:r w:rsidRPr="00D5484B">
        <w:rPr>
          <w:rFonts w:ascii="宋体" w:hAnsi="宋体"/>
          <w:color w:val="000000" w:themeColor="text1"/>
        </w:rPr>
        <w:t xml:space="preserve"> </w:t>
      </w:r>
      <w:r w:rsidRPr="00D5484B">
        <w:rPr>
          <w:rFonts w:hint="eastAsia"/>
          <w:color w:val="000000" w:themeColor="text1"/>
        </w:rPr>
        <w:t>正常操作和保养时需要外露的</w:t>
      </w:r>
      <w:r w:rsidR="00C2182D" w:rsidRPr="00D5484B">
        <w:rPr>
          <w:rFonts w:hint="eastAsia"/>
          <w:color w:val="000000" w:themeColor="text1"/>
        </w:rPr>
        <w:t>运动</w:t>
      </w:r>
      <w:r w:rsidRPr="00D5484B">
        <w:rPr>
          <w:rFonts w:hint="eastAsia"/>
          <w:color w:val="000000" w:themeColor="text1"/>
        </w:rPr>
        <w:t>件、防护装置开口处及其他存在遗留</w:t>
      </w:r>
      <w:r w:rsidR="0084566A" w:rsidRPr="00D5484B">
        <w:rPr>
          <w:rFonts w:hint="eastAsia"/>
          <w:color w:val="000000" w:themeColor="text1"/>
        </w:rPr>
        <w:t>（剩余）</w:t>
      </w:r>
      <w:r w:rsidRPr="00D5484B">
        <w:rPr>
          <w:rFonts w:hint="eastAsia"/>
          <w:color w:val="000000" w:themeColor="text1"/>
        </w:rPr>
        <w:t>风险的部件附近应设置符合</w:t>
      </w:r>
      <w:r w:rsidRPr="00D5484B">
        <w:rPr>
          <w:rFonts w:hint="eastAsia"/>
          <w:color w:val="000000" w:themeColor="text1"/>
        </w:rPr>
        <w:t>GB 10396</w:t>
      </w:r>
      <w:r w:rsidRPr="00D5484B">
        <w:rPr>
          <w:rFonts w:hint="eastAsia"/>
          <w:color w:val="000000" w:themeColor="text1"/>
        </w:rPr>
        <w:t>规定的安全标志，安全标志应在使用说明书中重现</w:t>
      </w:r>
      <w:r w:rsidRPr="00D5484B">
        <w:rPr>
          <w:rFonts w:ascii="宋体" w:hAnsi="宋体" w:hint="eastAsia"/>
          <w:color w:val="000000" w:themeColor="text1"/>
          <w:kern w:val="0"/>
          <w:szCs w:val="21"/>
        </w:rPr>
        <w:t>。</w:t>
      </w:r>
    </w:p>
    <w:p w:rsidR="00C2182D" w:rsidRPr="00D5484B" w:rsidRDefault="00C2182D" w:rsidP="00935098">
      <w:pPr>
        <w:pStyle w:val="a9"/>
        <w:numPr>
          <w:ilvl w:val="0"/>
          <w:numId w:val="0"/>
        </w:numPr>
        <w:jc w:val="both"/>
        <w:rPr>
          <w:color w:val="000000" w:themeColor="text1"/>
        </w:rPr>
      </w:pPr>
      <w:r w:rsidRPr="00D5484B">
        <w:rPr>
          <w:rFonts w:ascii="黑体" w:hAnsi="黑体" w:hint="eastAsia"/>
          <w:color w:val="000000" w:themeColor="text1"/>
        </w:rPr>
        <w:t>5</w:t>
      </w:r>
      <w:r w:rsidRPr="00D5484B">
        <w:rPr>
          <w:rFonts w:ascii="黑体" w:hAnsi="黑体"/>
          <w:color w:val="000000" w:themeColor="text1"/>
        </w:rPr>
        <w:t>.2.</w:t>
      </w:r>
      <w:r w:rsidR="005A108B" w:rsidRPr="00D5484B">
        <w:rPr>
          <w:rFonts w:ascii="黑体" w:hAnsi="黑体"/>
          <w:color w:val="000000" w:themeColor="text1"/>
        </w:rPr>
        <w:t>4</w:t>
      </w:r>
      <w:r w:rsidRPr="00D5484B">
        <w:rPr>
          <w:rFonts w:ascii="黑体" w:hAnsi="黑体"/>
          <w:color w:val="000000" w:themeColor="text1"/>
        </w:rPr>
        <w:t xml:space="preserve">  </w:t>
      </w:r>
      <w:r w:rsidR="00714542" w:rsidRPr="00D5484B">
        <w:rPr>
          <w:rFonts w:eastAsia="宋体"/>
          <w:color w:val="000000" w:themeColor="text1"/>
        </w:rPr>
        <w:t>干燥机</w:t>
      </w:r>
      <w:r w:rsidRPr="00D5484B">
        <w:rPr>
          <w:rFonts w:eastAsia="宋体"/>
          <w:color w:val="000000" w:themeColor="text1"/>
        </w:rPr>
        <w:t>电气设备</w:t>
      </w:r>
      <w:r w:rsidR="00E95D83" w:rsidRPr="00D5484B">
        <w:rPr>
          <w:rFonts w:eastAsia="宋体"/>
          <w:color w:val="000000" w:themeColor="text1"/>
        </w:rPr>
        <w:t>安全性应</w:t>
      </w:r>
      <w:r w:rsidR="00E95D83" w:rsidRPr="00D5484B">
        <w:rPr>
          <w:rFonts w:eastAsia="宋体" w:hint="eastAsia"/>
          <w:color w:val="000000" w:themeColor="text1"/>
        </w:rPr>
        <w:t>符合</w:t>
      </w:r>
      <w:r w:rsidR="00714542" w:rsidRPr="00D5484B">
        <w:rPr>
          <w:rFonts w:hint="eastAsia"/>
          <w:color w:val="000000" w:themeColor="text1"/>
        </w:rPr>
        <w:t>GB</w:t>
      </w:r>
      <w:r w:rsidR="00714542" w:rsidRPr="00D5484B">
        <w:rPr>
          <w:color w:val="000000" w:themeColor="text1"/>
        </w:rPr>
        <w:t xml:space="preserve"> 25130</w:t>
      </w:r>
      <w:r w:rsidR="00E95D83" w:rsidRPr="00D5484B">
        <w:rPr>
          <w:rFonts w:eastAsia="宋体"/>
          <w:color w:val="000000" w:themeColor="text1"/>
        </w:rPr>
        <w:t>的规定</w:t>
      </w:r>
      <w:r w:rsidR="004A29B2" w:rsidRPr="00D5484B">
        <w:rPr>
          <w:rFonts w:eastAsia="宋体"/>
          <w:color w:val="000000" w:themeColor="text1"/>
        </w:rPr>
        <w:t>。</w:t>
      </w:r>
      <w:r w:rsidR="00E95D83" w:rsidRPr="00D5484B">
        <w:rPr>
          <w:rFonts w:eastAsia="宋体" w:hint="eastAsia"/>
          <w:color w:val="000000" w:themeColor="text1"/>
        </w:rPr>
        <w:t>干燥机如果配置压缩机额定电压</w:t>
      </w:r>
      <w:r w:rsidR="00E95D83" w:rsidRPr="00D5484B">
        <w:rPr>
          <w:rFonts w:eastAsia="宋体" w:hint="eastAsia"/>
          <w:color w:val="000000" w:themeColor="text1"/>
        </w:rPr>
        <w:t>220</w:t>
      </w:r>
      <w:r w:rsidR="00E95D83" w:rsidRPr="00D5484B">
        <w:rPr>
          <w:rFonts w:eastAsia="宋体"/>
          <w:color w:val="000000" w:themeColor="text1"/>
        </w:rPr>
        <w:t>V</w:t>
      </w:r>
      <w:r w:rsidR="00E95D83" w:rsidRPr="00D5484B">
        <w:rPr>
          <w:rFonts w:eastAsia="宋体" w:hint="eastAsia"/>
          <w:color w:val="000000" w:themeColor="text1"/>
        </w:rPr>
        <w:t>，额定输入功率小于</w:t>
      </w:r>
      <w:r w:rsidR="00E95D83" w:rsidRPr="00D5484B">
        <w:rPr>
          <w:rFonts w:eastAsia="宋体" w:hint="eastAsia"/>
          <w:color w:val="000000" w:themeColor="text1"/>
        </w:rPr>
        <w:t>2500W</w:t>
      </w:r>
      <w:r w:rsidR="00E95D83" w:rsidRPr="00D5484B">
        <w:rPr>
          <w:rFonts w:eastAsia="宋体" w:hint="eastAsia"/>
          <w:color w:val="000000" w:themeColor="text1"/>
        </w:rPr>
        <w:t>，机组</w:t>
      </w:r>
      <w:r w:rsidR="00E95D83" w:rsidRPr="00D5484B">
        <w:rPr>
          <w:rFonts w:eastAsia="宋体"/>
          <w:color w:val="000000" w:themeColor="text1"/>
        </w:rPr>
        <w:t>电气系统的耐压应符合</w:t>
      </w:r>
      <w:r w:rsidR="00E95D83" w:rsidRPr="00D5484B">
        <w:rPr>
          <w:rFonts w:eastAsia="宋体"/>
          <w:color w:val="000000" w:themeColor="text1"/>
        </w:rPr>
        <w:t>GB</w:t>
      </w:r>
      <w:r w:rsidR="00E95D83" w:rsidRPr="00D5484B">
        <w:rPr>
          <w:rFonts w:eastAsia="宋体" w:hint="eastAsia"/>
          <w:color w:val="000000" w:themeColor="text1"/>
        </w:rPr>
        <w:t xml:space="preserve"> </w:t>
      </w:r>
      <w:r w:rsidR="00E95D83" w:rsidRPr="00D5484B">
        <w:rPr>
          <w:rFonts w:eastAsia="宋体"/>
          <w:color w:val="000000" w:themeColor="text1"/>
        </w:rPr>
        <w:t>4706.1</w:t>
      </w:r>
      <w:r w:rsidRPr="00D5484B">
        <w:rPr>
          <w:rFonts w:hint="eastAsia"/>
          <w:color w:val="000000" w:themeColor="text1"/>
        </w:rPr>
        <w:t>—</w:t>
      </w:r>
      <w:r w:rsidR="00E95D83" w:rsidRPr="00D5484B">
        <w:rPr>
          <w:rFonts w:eastAsia="宋体"/>
          <w:color w:val="000000" w:themeColor="text1"/>
        </w:rPr>
        <w:t>2005</w:t>
      </w:r>
      <w:r w:rsidR="00E95D83" w:rsidRPr="00D5484B">
        <w:rPr>
          <w:rFonts w:eastAsia="宋体"/>
          <w:color w:val="000000" w:themeColor="text1"/>
        </w:rPr>
        <w:t>中</w:t>
      </w:r>
      <w:r w:rsidR="00E95D83" w:rsidRPr="00D5484B">
        <w:rPr>
          <w:rFonts w:eastAsia="宋体" w:hint="eastAsia"/>
          <w:color w:val="000000" w:themeColor="text1"/>
        </w:rPr>
        <w:t>第</w:t>
      </w:r>
      <w:r w:rsidR="00E95D83" w:rsidRPr="00D5484B">
        <w:rPr>
          <w:rFonts w:eastAsia="宋体"/>
          <w:color w:val="000000" w:themeColor="text1"/>
        </w:rPr>
        <w:t>14</w:t>
      </w:r>
      <w:r w:rsidR="00E95D83" w:rsidRPr="00D5484B">
        <w:rPr>
          <w:rFonts w:eastAsia="宋体"/>
          <w:color w:val="000000" w:themeColor="text1"/>
        </w:rPr>
        <w:t>章的规定</w:t>
      </w:r>
      <w:r w:rsidR="00E95D83" w:rsidRPr="00D5484B">
        <w:rPr>
          <w:rFonts w:eastAsia="宋体" w:hint="eastAsia"/>
          <w:color w:val="000000" w:themeColor="text1"/>
        </w:rPr>
        <w:t>；</w:t>
      </w:r>
      <w:r w:rsidR="00E95D83" w:rsidRPr="00D5484B">
        <w:rPr>
          <w:rFonts w:eastAsia="宋体"/>
          <w:color w:val="000000" w:themeColor="text1"/>
        </w:rPr>
        <w:t>耐潮湿应符合</w:t>
      </w:r>
      <w:r w:rsidR="00E95D83" w:rsidRPr="00D5484B">
        <w:rPr>
          <w:rFonts w:eastAsia="宋体"/>
          <w:color w:val="000000" w:themeColor="text1"/>
        </w:rPr>
        <w:t>GB</w:t>
      </w:r>
      <w:r w:rsidR="00E95D83" w:rsidRPr="00D5484B">
        <w:rPr>
          <w:rFonts w:eastAsia="宋体" w:hint="eastAsia"/>
          <w:color w:val="000000" w:themeColor="text1"/>
        </w:rPr>
        <w:t xml:space="preserve"> </w:t>
      </w:r>
      <w:r w:rsidR="00E95D83" w:rsidRPr="00D5484B">
        <w:rPr>
          <w:rFonts w:eastAsia="宋体"/>
          <w:color w:val="000000" w:themeColor="text1"/>
        </w:rPr>
        <w:t>4706.1</w:t>
      </w:r>
      <w:r w:rsidRPr="00D5484B">
        <w:rPr>
          <w:rFonts w:hint="eastAsia"/>
          <w:color w:val="000000" w:themeColor="text1"/>
        </w:rPr>
        <w:t>—</w:t>
      </w:r>
      <w:r w:rsidR="00E95D83" w:rsidRPr="00D5484B">
        <w:rPr>
          <w:rFonts w:eastAsia="宋体"/>
          <w:color w:val="000000" w:themeColor="text1"/>
        </w:rPr>
        <w:t>2005</w:t>
      </w:r>
      <w:r w:rsidR="00E95D83" w:rsidRPr="00D5484B">
        <w:rPr>
          <w:rFonts w:eastAsia="宋体"/>
          <w:color w:val="000000" w:themeColor="text1"/>
        </w:rPr>
        <w:t>、</w:t>
      </w:r>
      <w:r w:rsidR="00E95D83" w:rsidRPr="00D5484B">
        <w:rPr>
          <w:rFonts w:eastAsia="宋体"/>
          <w:color w:val="000000" w:themeColor="text1"/>
        </w:rPr>
        <w:t>GB</w:t>
      </w:r>
      <w:r w:rsidR="00E95D83" w:rsidRPr="00D5484B">
        <w:rPr>
          <w:rFonts w:eastAsia="宋体" w:hint="eastAsia"/>
          <w:color w:val="000000" w:themeColor="text1"/>
        </w:rPr>
        <w:t xml:space="preserve"> </w:t>
      </w:r>
      <w:r w:rsidR="00E95D83" w:rsidRPr="00D5484B">
        <w:rPr>
          <w:rFonts w:eastAsia="宋体"/>
          <w:color w:val="000000" w:themeColor="text1"/>
        </w:rPr>
        <w:t>4706.32-2012</w:t>
      </w:r>
      <w:r w:rsidR="00E95D83" w:rsidRPr="00D5484B">
        <w:rPr>
          <w:rFonts w:eastAsia="宋体"/>
          <w:color w:val="000000" w:themeColor="text1"/>
        </w:rPr>
        <w:t>中</w:t>
      </w:r>
      <w:r w:rsidR="00E95D83" w:rsidRPr="00D5484B">
        <w:rPr>
          <w:rFonts w:eastAsia="宋体" w:hint="eastAsia"/>
          <w:color w:val="000000" w:themeColor="text1"/>
        </w:rPr>
        <w:t>第</w:t>
      </w:r>
      <w:r w:rsidR="00E95D83" w:rsidRPr="00D5484B">
        <w:rPr>
          <w:rFonts w:eastAsia="宋体"/>
          <w:color w:val="000000" w:themeColor="text1"/>
        </w:rPr>
        <w:t>15</w:t>
      </w:r>
      <w:r w:rsidR="00E95D83" w:rsidRPr="00D5484B">
        <w:rPr>
          <w:rFonts w:eastAsia="宋体"/>
          <w:color w:val="000000" w:themeColor="text1"/>
        </w:rPr>
        <w:t>章的规定</w:t>
      </w:r>
      <w:r w:rsidR="00E95D83" w:rsidRPr="00D5484B">
        <w:rPr>
          <w:rFonts w:eastAsia="宋体" w:hint="eastAsia"/>
          <w:color w:val="000000" w:themeColor="text1"/>
        </w:rPr>
        <w:t>；</w:t>
      </w:r>
      <w:r w:rsidR="00E95D83" w:rsidRPr="00D5484B">
        <w:rPr>
          <w:rFonts w:eastAsia="宋体"/>
          <w:color w:val="000000" w:themeColor="text1"/>
        </w:rPr>
        <w:t>泄露电流和电气强度应符合</w:t>
      </w:r>
      <w:r w:rsidR="00E95D83" w:rsidRPr="00D5484B">
        <w:rPr>
          <w:rFonts w:eastAsia="宋体"/>
          <w:color w:val="000000" w:themeColor="text1"/>
        </w:rPr>
        <w:t>GB</w:t>
      </w:r>
      <w:r w:rsidR="00E95D83" w:rsidRPr="00D5484B">
        <w:rPr>
          <w:rFonts w:eastAsia="宋体" w:hint="eastAsia"/>
          <w:color w:val="000000" w:themeColor="text1"/>
        </w:rPr>
        <w:t xml:space="preserve"> </w:t>
      </w:r>
      <w:r w:rsidR="00E95D83" w:rsidRPr="00D5484B">
        <w:rPr>
          <w:rFonts w:eastAsia="宋体"/>
          <w:color w:val="000000" w:themeColor="text1"/>
        </w:rPr>
        <w:t>4706.1</w:t>
      </w:r>
      <w:r w:rsidR="004A29B2" w:rsidRPr="00D5484B">
        <w:rPr>
          <w:rFonts w:hint="eastAsia"/>
          <w:color w:val="000000" w:themeColor="text1"/>
        </w:rPr>
        <w:t>—</w:t>
      </w:r>
      <w:r w:rsidR="00E95D83" w:rsidRPr="00D5484B">
        <w:rPr>
          <w:rFonts w:eastAsia="宋体"/>
          <w:color w:val="000000" w:themeColor="text1"/>
        </w:rPr>
        <w:t>2005</w:t>
      </w:r>
      <w:r w:rsidR="00E95D83" w:rsidRPr="00D5484B">
        <w:rPr>
          <w:rFonts w:eastAsia="宋体"/>
          <w:color w:val="000000" w:themeColor="text1"/>
        </w:rPr>
        <w:t>、</w:t>
      </w:r>
      <w:r w:rsidR="00E95D83" w:rsidRPr="00D5484B">
        <w:rPr>
          <w:rFonts w:eastAsia="宋体"/>
          <w:color w:val="000000" w:themeColor="text1"/>
        </w:rPr>
        <w:t>GB</w:t>
      </w:r>
      <w:r w:rsidR="00E95D83" w:rsidRPr="00D5484B">
        <w:rPr>
          <w:rFonts w:eastAsia="宋体" w:hint="eastAsia"/>
          <w:color w:val="000000" w:themeColor="text1"/>
        </w:rPr>
        <w:t xml:space="preserve"> </w:t>
      </w:r>
      <w:r w:rsidR="00E95D83" w:rsidRPr="00D5484B">
        <w:rPr>
          <w:rFonts w:eastAsia="宋体"/>
          <w:color w:val="000000" w:themeColor="text1"/>
        </w:rPr>
        <w:t>4706.32</w:t>
      </w:r>
      <w:r w:rsidR="004A29B2" w:rsidRPr="00D5484B">
        <w:rPr>
          <w:rFonts w:hint="eastAsia"/>
          <w:color w:val="000000" w:themeColor="text1"/>
        </w:rPr>
        <w:t>—</w:t>
      </w:r>
      <w:r w:rsidR="00E95D83" w:rsidRPr="00D5484B">
        <w:rPr>
          <w:rFonts w:eastAsia="宋体"/>
          <w:color w:val="000000" w:themeColor="text1"/>
        </w:rPr>
        <w:t>2012</w:t>
      </w:r>
      <w:r w:rsidR="00E95D83" w:rsidRPr="00D5484B">
        <w:rPr>
          <w:rFonts w:eastAsia="宋体"/>
          <w:color w:val="000000" w:themeColor="text1"/>
        </w:rPr>
        <w:t>中</w:t>
      </w:r>
      <w:r w:rsidR="00E95D83" w:rsidRPr="00D5484B">
        <w:rPr>
          <w:rFonts w:eastAsia="宋体" w:hint="eastAsia"/>
          <w:color w:val="000000" w:themeColor="text1"/>
        </w:rPr>
        <w:t>第</w:t>
      </w:r>
      <w:r w:rsidR="00E95D83" w:rsidRPr="00D5484B">
        <w:rPr>
          <w:rFonts w:eastAsia="宋体"/>
          <w:color w:val="000000" w:themeColor="text1"/>
        </w:rPr>
        <w:t>16</w:t>
      </w:r>
      <w:r w:rsidR="00E95D83" w:rsidRPr="00D5484B">
        <w:rPr>
          <w:rFonts w:eastAsia="宋体"/>
          <w:color w:val="000000" w:themeColor="text1"/>
        </w:rPr>
        <w:t>章的规定</w:t>
      </w:r>
      <w:r w:rsidR="00E95D83" w:rsidRPr="00D5484B">
        <w:rPr>
          <w:rFonts w:eastAsia="宋体" w:hint="eastAsia"/>
          <w:color w:val="000000" w:themeColor="text1"/>
        </w:rPr>
        <w:t>；</w:t>
      </w:r>
      <w:r w:rsidR="00E95D83" w:rsidRPr="00D5484B">
        <w:rPr>
          <w:rFonts w:eastAsia="宋体"/>
          <w:color w:val="000000" w:themeColor="text1"/>
        </w:rPr>
        <w:t>接地措施应符合</w:t>
      </w:r>
      <w:r w:rsidR="00E95D83" w:rsidRPr="00D5484B">
        <w:rPr>
          <w:rFonts w:eastAsia="宋体"/>
          <w:color w:val="000000" w:themeColor="text1"/>
        </w:rPr>
        <w:t>GB</w:t>
      </w:r>
      <w:r w:rsidR="00E95D83" w:rsidRPr="00D5484B">
        <w:rPr>
          <w:rFonts w:eastAsia="宋体" w:hint="eastAsia"/>
          <w:color w:val="000000" w:themeColor="text1"/>
        </w:rPr>
        <w:t xml:space="preserve"> </w:t>
      </w:r>
      <w:r w:rsidR="00E95D83" w:rsidRPr="00D5484B">
        <w:rPr>
          <w:rFonts w:eastAsia="宋体"/>
          <w:color w:val="000000" w:themeColor="text1"/>
        </w:rPr>
        <w:t>4706.1</w:t>
      </w:r>
      <w:r w:rsidR="004A29B2" w:rsidRPr="00D5484B">
        <w:rPr>
          <w:rFonts w:hint="eastAsia"/>
          <w:color w:val="000000" w:themeColor="text1"/>
        </w:rPr>
        <w:t>—</w:t>
      </w:r>
      <w:r w:rsidR="00E95D83" w:rsidRPr="00D5484B">
        <w:rPr>
          <w:rFonts w:eastAsia="宋体"/>
          <w:color w:val="000000" w:themeColor="text1"/>
        </w:rPr>
        <w:t>2005</w:t>
      </w:r>
      <w:r w:rsidR="00E95D83" w:rsidRPr="00D5484B">
        <w:rPr>
          <w:rFonts w:eastAsia="宋体"/>
          <w:color w:val="000000" w:themeColor="text1"/>
        </w:rPr>
        <w:t>中</w:t>
      </w:r>
      <w:r w:rsidR="00E95D83" w:rsidRPr="00D5484B">
        <w:rPr>
          <w:rFonts w:eastAsia="宋体" w:hint="eastAsia"/>
          <w:color w:val="000000" w:themeColor="text1"/>
        </w:rPr>
        <w:t>第</w:t>
      </w:r>
      <w:r w:rsidR="00E95D83" w:rsidRPr="00D5484B">
        <w:rPr>
          <w:rFonts w:eastAsia="宋体"/>
          <w:color w:val="000000" w:themeColor="text1"/>
        </w:rPr>
        <w:t>27</w:t>
      </w:r>
      <w:r w:rsidR="00E95D83" w:rsidRPr="00D5484B">
        <w:rPr>
          <w:rFonts w:eastAsia="宋体"/>
          <w:color w:val="000000" w:themeColor="text1"/>
        </w:rPr>
        <w:t>章的规定</w:t>
      </w:r>
      <w:r w:rsidR="00E95D83" w:rsidRPr="00D5484B">
        <w:rPr>
          <w:rFonts w:eastAsia="宋体" w:hint="eastAsia"/>
          <w:color w:val="000000" w:themeColor="text1"/>
        </w:rPr>
        <w:t>。</w:t>
      </w:r>
      <w:bookmarkStart w:id="16" w:name="_Hlk95230057"/>
      <w:r w:rsidR="004A29B2" w:rsidRPr="00D5484B">
        <w:rPr>
          <w:rFonts w:eastAsia="宋体" w:hint="eastAsia"/>
          <w:color w:val="000000" w:themeColor="text1"/>
        </w:rPr>
        <w:t>制冷系统安全与环境要求应符合</w:t>
      </w:r>
      <w:r w:rsidR="004A29B2" w:rsidRPr="00D5484B">
        <w:rPr>
          <w:rFonts w:eastAsia="宋体" w:hint="eastAsia"/>
          <w:color w:val="000000" w:themeColor="text1"/>
        </w:rPr>
        <w:t>GB</w:t>
      </w:r>
      <w:r w:rsidR="004A29B2" w:rsidRPr="00D5484B">
        <w:rPr>
          <w:rFonts w:eastAsia="宋体"/>
          <w:color w:val="000000" w:themeColor="text1"/>
        </w:rPr>
        <w:t>/</w:t>
      </w:r>
      <w:r w:rsidR="004A29B2" w:rsidRPr="00D5484B">
        <w:rPr>
          <w:rFonts w:eastAsia="宋体" w:hint="eastAsia"/>
          <w:color w:val="000000" w:themeColor="text1"/>
        </w:rPr>
        <w:t>T 9237</w:t>
      </w:r>
      <w:r w:rsidR="004A29B2" w:rsidRPr="00D5484B">
        <w:rPr>
          <w:rFonts w:eastAsia="宋体" w:hint="eastAsia"/>
          <w:color w:val="000000" w:themeColor="text1"/>
        </w:rPr>
        <w:t>的规定。</w:t>
      </w:r>
    </w:p>
    <w:bookmarkEnd w:id="16"/>
    <w:p w:rsidR="00AB49A5" w:rsidRPr="00D5484B" w:rsidRDefault="004A29B2" w:rsidP="00935098">
      <w:pPr>
        <w:pStyle w:val="a8"/>
        <w:numPr>
          <w:ilvl w:val="0"/>
          <w:numId w:val="0"/>
        </w:numPr>
        <w:jc w:val="both"/>
        <w:rPr>
          <w:rFonts w:eastAsia="宋体"/>
          <w:color w:val="000000" w:themeColor="text1"/>
        </w:rPr>
      </w:pPr>
      <w:r w:rsidRPr="00D5484B">
        <w:rPr>
          <w:rFonts w:ascii="黑体" w:hAnsi="黑体" w:hint="eastAsia"/>
          <w:snapToGrid w:val="0"/>
          <w:color w:val="000000" w:themeColor="text1"/>
        </w:rPr>
        <w:t>5</w:t>
      </w:r>
      <w:r w:rsidRPr="00D5484B">
        <w:rPr>
          <w:rFonts w:ascii="黑体" w:hAnsi="黑体"/>
          <w:snapToGrid w:val="0"/>
          <w:color w:val="000000" w:themeColor="text1"/>
        </w:rPr>
        <w:t>.2.</w:t>
      </w:r>
      <w:r w:rsidR="005A108B" w:rsidRPr="00D5484B">
        <w:rPr>
          <w:rFonts w:ascii="黑体" w:hAnsi="黑体"/>
          <w:snapToGrid w:val="0"/>
          <w:color w:val="000000" w:themeColor="text1"/>
        </w:rPr>
        <w:t>5</w:t>
      </w:r>
      <w:r w:rsidRPr="00D5484B">
        <w:rPr>
          <w:rFonts w:ascii="黑体" w:hAnsi="黑体"/>
          <w:snapToGrid w:val="0"/>
          <w:color w:val="000000" w:themeColor="text1"/>
        </w:rPr>
        <w:t xml:space="preserve">  </w:t>
      </w:r>
      <w:r w:rsidRPr="00D5484B">
        <w:rPr>
          <w:rFonts w:eastAsia="宋体" w:hint="eastAsia"/>
          <w:snapToGrid w:val="0"/>
          <w:color w:val="000000" w:themeColor="text1"/>
          <w:szCs w:val="24"/>
        </w:rPr>
        <w:t>与水产品直接接触的零部件材料的卫生性、设备的可拆卸性及可洗净性、卫生检查的方便性应符合</w:t>
      </w:r>
      <w:r w:rsidRPr="00D5484B">
        <w:rPr>
          <w:rFonts w:eastAsia="宋体"/>
          <w:snapToGrid w:val="0"/>
          <w:color w:val="000000" w:themeColor="text1"/>
          <w:szCs w:val="24"/>
        </w:rPr>
        <w:t>GB</w:t>
      </w:r>
      <w:r w:rsidRPr="00D5484B">
        <w:rPr>
          <w:rFonts w:eastAsia="宋体" w:hint="eastAsia"/>
          <w:snapToGrid w:val="0"/>
          <w:color w:val="000000" w:themeColor="text1"/>
          <w:szCs w:val="24"/>
        </w:rPr>
        <w:t xml:space="preserve"> </w:t>
      </w:r>
      <w:r w:rsidRPr="00D5484B">
        <w:rPr>
          <w:rFonts w:eastAsia="宋体"/>
          <w:snapToGrid w:val="0"/>
          <w:color w:val="000000" w:themeColor="text1"/>
          <w:szCs w:val="24"/>
        </w:rPr>
        <w:t>16798</w:t>
      </w:r>
      <w:r w:rsidRPr="00D5484B">
        <w:rPr>
          <w:rFonts w:eastAsia="宋体" w:hint="eastAsia"/>
          <w:snapToGrid w:val="0"/>
          <w:color w:val="000000" w:themeColor="text1"/>
          <w:szCs w:val="24"/>
        </w:rPr>
        <w:t>的规定。</w:t>
      </w:r>
      <w:r w:rsidRPr="00D5484B">
        <w:rPr>
          <w:rFonts w:eastAsiaTheme="minorEastAsia"/>
          <w:snapToGrid w:val="0"/>
          <w:color w:val="000000" w:themeColor="text1"/>
        </w:rPr>
        <w:t>凡</w:t>
      </w:r>
      <w:r w:rsidRPr="00D5484B">
        <w:rPr>
          <w:rFonts w:eastAsiaTheme="minorEastAsia" w:hint="eastAsia"/>
          <w:snapToGrid w:val="0"/>
          <w:color w:val="000000" w:themeColor="text1"/>
        </w:rPr>
        <w:t>与</w:t>
      </w:r>
      <w:r w:rsidRPr="00D5484B">
        <w:rPr>
          <w:rFonts w:eastAsia="宋体" w:hint="eastAsia"/>
          <w:snapToGrid w:val="0"/>
          <w:color w:val="000000" w:themeColor="text1"/>
          <w:szCs w:val="24"/>
        </w:rPr>
        <w:t>水产品</w:t>
      </w:r>
      <w:r w:rsidRPr="00D5484B">
        <w:rPr>
          <w:rFonts w:eastAsiaTheme="minorEastAsia"/>
          <w:snapToGrid w:val="0"/>
          <w:color w:val="000000" w:themeColor="text1"/>
        </w:rPr>
        <w:t>直接接触</w:t>
      </w:r>
      <w:r w:rsidR="00AB49A5" w:rsidRPr="00D5484B">
        <w:rPr>
          <w:rFonts w:eastAsia="宋体"/>
          <w:color w:val="000000" w:themeColor="text1"/>
        </w:rPr>
        <w:t>或有要求的工艺介质直接接触的干燥机零部件材料应无毒、耐腐蚀、不脱落，化学性能稳定，不应产生微粒、吸附、释放有害物质</w:t>
      </w:r>
      <w:r w:rsidRPr="00D5484B">
        <w:rPr>
          <w:rFonts w:eastAsia="宋体"/>
          <w:color w:val="000000" w:themeColor="text1"/>
        </w:rPr>
        <w:t>。</w:t>
      </w:r>
    </w:p>
    <w:p w:rsidR="00C64332" w:rsidRPr="00D5484B" w:rsidRDefault="00C64332" w:rsidP="00935098">
      <w:pPr>
        <w:widowControl/>
        <w:outlineLvl w:val="3"/>
        <w:rPr>
          <w:rFonts w:ascii="宋体" w:hAnsi="宋体"/>
          <w:color w:val="000000" w:themeColor="text1"/>
          <w:kern w:val="0"/>
          <w:szCs w:val="20"/>
        </w:rPr>
      </w:pPr>
      <w:r w:rsidRPr="00D5484B">
        <w:rPr>
          <w:rFonts w:ascii="黑体" w:eastAsia="黑体" w:hAnsi="黑体" w:hint="eastAsia"/>
          <w:color w:val="000000" w:themeColor="text1"/>
          <w:kern w:val="0"/>
          <w:szCs w:val="20"/>
        </w:rPr>
        <w:t>5.</w:t>
      </w:r>
      <w:r w:rsidR="004A29B2" w:rsidRPr="00D5484B">
        <w:rPr>
          <w:rFonts w:ascii="黑体" w:eastAsia="黑体" w:hAnsi="黑体"/>
          <w:color w:val="000000" w:themeColor="text1"/>
          <w:kern w:val="0"/>
          <w:szCs w:val="20"/>
        </w:rPr>
        <w:t>2</w:t>
      </w:r>
      <w:r w:rsidRPr="00D5484B">
        <w:rPr>
          <w:rFonts w:ascii="黑体" w:eastAsia="黑体" w:hAnsi="黑体" w:hint="eastAsia"/>
          <w:color w:val="000000" w:themeColor="text1"/>
          <w:kern w:val="0"/>
          <w:szCs w:val="20"/>
        </w:rPr>
        <w:t>.</w:t>
      </w:r>
      <w:r w:rsidR="005A108B" w:rsidRPr="00D5484B">
        <w:rPr>
          <w:rFonts w:ascii="黑体" w:eastAsia="黑体" w:hAnsi="黑体"/>
          <w:color w:val="000000" w:themeColor="text1"/>
          <w:kern w:val="0"/>
          <w:szCs w:val="20"/>
        </w:rPr>
        <w:t>6</w:t>
      </w:r>
      <w:r w:rsidRPr="00D5484B">
        <w:rPr>
          <w:rFonts w:ascii="宋体" w:hAnsi="宋体" w:hint="eastAsia"/>
          <w:color w:val="000000" w:themeColor="text1"/>
          <w:kern w:val="0"/>
          <w:szCs w:val="20"/>
        </w:rPr>
        <w:t xml:space="preserve"> </w:t>
      </w:r>
      <w:r w:rsidRPr="00D5484B">
        <w:rPr>
          <w:rFonts w:ascii="宋体" w:hAnsi="宋体"/>
          <w:color w:val="000000" w:themeColor="text1"/>
          <w:kern w:val="0"/>
          <w:szCs w:val="20"/>
        </w:rPr>
        <w:t xml:space="preserve"> </w:t>
      </w:r>
      <w:r w:rsidRPr="00D5484B">
        <w:rPr>
          <w:rFonts w:ascii="宋体" w:hAnsi="宋体" w:hint="eastAsia"/>
          <w:color w:val="000000" w:themeColor="text1"/>
          <w:kern w:val="0"/>
          <w:szCs w:val="20"/>
        </w:rPr>
        <w:t>干燥机使用说明书中应按</w:t>
      </w:r>
      <w:r w:rsidRPr="00D5484B">
        <w:rPr>
          <w:color w:val="000000" w:themeColor="text1"/>
          <w:kern w:val="0"/>
          <w:szCs w:val="21"/>
        </w:rPr>
        <w:t>GB/T 9480</w:t>
      </w:r>
      <w:r w:rsidRPr="00D5484B">
        <w:rPr>
          <w:rFonts w:ascii="宋体" w:hAnsi="宋体" w:cs="宋体" w:hint="eastAsia"/>
          <w:color w:val="000000" w:themeColor="text1"/>
          <w:kern w:val="0"/>
          <w:szCs w:val="21"/>
        </w:rPr>
        <w:t>的规定给出</w:t>
      </w:r>
      <w:r w:rsidRPr="00D5484B">
        <w:rPr>
          <w:rFonts w:ascii="宋体" w:hAnsi="宋体" w:hint="eastAsia"/>
          <w:color w:val="000000" w:themeColor="text1"/>
          <w:kern w:val="0"/>
          <w:szCs w:val="20"/>
        </w:rPr>
        <w:t>提醒操作者的安全注意事项。</w:t>
      </w:r>
    </w:p>
    <w:p w:rsidR="00E95D83" w:rsidRPr="00D5484B" w:rsidRDefault="00935098" w:rsidP="008C6CCB">
      <w:pPr>
        <w:pStyle w:val="a8"/>
        <w:numPr>
          <w:ilvl w:val="0"/>
          <w:numId w:val="0"/>
        </w:numPr>
        <w:spacing w:beforeLines="50" w:before="155" w:afterLines="50" w:after="155"/>
        <w:jc w:val="both"/>
        <w:rPr>
          <w:rFonts w:ascii="黑体" w:hAnsi="黑体"/>
          <w:b/>
          <w:color w:val="000000" w:themeColor="text1"/>
          <w:szCs w:val="21"/>
        </w:rPr>
      </w:pPr>
      <w:r w:rsidRPr="00D5484B">
        <w:rPr>
          <w:rFonts w:ascii="黑体" w:hAnsi="黑体" w:hint="eastAsia"/>
          <w:color w:val="000000" w:themeColor="text1"/>
        </w:rPr>
        <w:t>5</w:t>
      </w:r>
      <w:r w:rsidRPr="00D5484B">
        <w:rPr>
          <w:rFonts w:ascii="黑体" w:hAnsi="黑体"/>
          <w:color w:val="000000" w:themeColor="text1"/>
        </w:rPr>
        <w:t xml:space="preserve">.3  </w:t>
      </w:r>
      <w:r w:rsidR="00E95D83" w:rsidRPr="00D5484B">
        <w:rPr>
          <w:rFonts w:ascii="黑体" w:hAnsi="黑体" w:hint="eastAsia"/>
          <w:color w:val="000000" w:themeColor="text1"/>
        </w:rPr>
        <w:t>性能</w:t>
      </w:r>
      <w:r w:rsidRPr="00D5484B">
        <w:rPr>
          <w:rFonts w:ascii="黑体" w:hAnsi="黑体" w:hint="eastAsia"/>
          <w:color w:val="000000" w:themeColor="text1"/>
        </w:rPr>
        <w:t>要求</w:t>
      </w:r>
    </w:p>
    <w:p w:rsidR="00E95D83" w:rsidRPr="00D5484B" w:rsidRDefault="00935098" w:rsidP="00E40A9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5</w:t>
      </w:r>
      <w:r w:rsidRPr="00D5484B">
        <w:rPr>
          <w:rFonts w:ascii="黑体" w:hAnsi="黑体"/>
          <w:color w:val="000000" w:themeColor="text1"/>
        </w:rPr>
        <w:t xml:space="preserve">.3.1  </w:t>
      </w:r>
      <w:r w:rsidR="00E95D83" w:rsidRPr="00D5484B">
        <w:rPr>
          <w:rFonts w:ascii="黑体" w:hAnsi="黑体" w:hint="eastAsia"/>
          <w:color w:val="000000" w:themeColor="text1"/>
        </w:rPr>
        <w:t>干燥介质温度</w:t>
      </w:r>
    </w:p>
    <w:p w:rsidR="00E95D83" w:rsidRPr="00D5484B" w:rsidRDefault="00E95D83" w:rsidP="008C6CCB">
      <w:pPr>
        <w:widowControl/>
        <w:autoSpaceDE w:val="0"/>
        <w:autoSpaceDN w:val="0"/>
        <w:ind w:left="420"/>
        <w:rPr>
          <w:rFonts w:hAnsi="宋体"/>
          <w:color w:val="000000" w:themeColor="text1"/>
          <w:kern w:val="0"/>
          <w:szCs w:val="21"/>
        </w:rPr>
      </w:pPr>
      <w:r w:rsidRPr="00D5484B">
        <w:rPr>
          <w:rFonts w:hAnsi="宋体" w:hint="eastAsia"/>
          <w:color w:val="000000" w:themeColor="text1"/>
          <w:kern w:val="0"/>
          <w:szCs w:val="20"/>
        </w:rPr>
        <w:t>在</w:t>
      </w:r>
      <w:r w:rsidRPr="00D5484B">
        <w:rPr>
          <w:rFonts w:hAnsi="宋体"/>
          <w:color w:val="000000" w:themeColor="text1"/>
          <w:kern w:val="0"/>
          <w:szCs w:val="20"/>
        </w:rPr>
        <w:t>环境温度为</w:t>
      </w:r>
      <w:r w:rsidRPr="00D5484B">
        <w:rPr>
          <w:color w:val="000000" w:themeColor="text1"/>
          <w:kern w:val="0"/>
          <w:szCs w:val="20"/>
        </w:rPr>
        <w:t>5</w:t>
      </w:r>
      <w:r w:rsidRPr="00D5484B">
        <w:rPr>
          <w:rFonts w:hAnsi="宋体"/>
          <w:color w:val="000000" w:themeColor="text1"/>
          <w:kern w:val="0"/>
          <w:szCs w:val="20"/>
        </w:rPr>
        <w:t>～</w:t>
      </w:r>
      <w:r w:rsidRPr="00D5484B">
        <w:rPr>
          <w:color w:val="000000" w:themeColor="text1"/>
          <w:kern w:val="0"/>
          <w:szCs w:val="20"/>
        </w:rPr>
        <w:t>40</w:t>
      </w:r>
      <w:r w:rsidRPr="00D5484B">
        <w:rPr>
          <w:color w:val="000000" w:themeColor="text1"/>
          <w:kern w:val="0"/>
          <w:szCs w:val="21"/>
          <w:vertAlign w:val="superscript"/>
        </w:rPr>
        <w:t xml:space="preserve"> </w:t>
      </w:r>
      <w:r w:rsidRPr="00D5484B">
        <w:rPr>
          <w:rFonts w:hAnsi="宋体"/>
          <w:color w:val="000000" w:themeColor="text1"/>
          <w:kern w:val="0"/>
          <w:szCs w:val="21"/>
        </w:rPr>
        <w:t>℃，相对湿度为</w:t>
      </w:r>
      <w:r w:rsidRPr="00D5484B">
        <w:rPr>
          <w:color w:val="000000" w:themeColor="text1"/>
          <w:kern w:val="0"/>
          <w:szCs w:val="21"/>
        </w:rPr>
        <w:t>35%</w:t>
      </w:r>
      <w:r w:rsidRPr="00D5484B">
        <w:rPr>
          <w:rFonts w:hAnsi="宋体"/>
          <w:color w:val="000000" w:themeColor="text1"/>
          <w:kern w:val="0"/>
          <w:szCs w:val="21"/>
        </w:rPr>
        <w:t>～</w:t>
      </w:r>
      <w:r w:rsidRPr="00D5484B">
        <w:rPr>
          <w:color w:val="000000" w:themeColor="text1"/>
          <w:kern w:val="0"/>
          <w:szCs w:val="21"/>
        </w:rPr>
        <w:t>9</w:t>
      </w:r>
      <w:r w:rsidRPr="00D5484B">
        <w:rPr>
          <w:rFonts w:hint="eastAsia"/>
          <w:color w:val="000000" w:themeColor="text1"/>
          <w:kern w:val="0"/>
          <w:szCs w:val="21"/>
        </w:rPr>
        <w:t>0</w:t>
      </w:r>
      <w:r w:rsidRPr="00D5484B">
        <w:rPr>
          <w:color w:val="000000" w:themeColor="text1"/>
          <w:kern w:val="0"/>
          <w:szCs w:val="21"/>
        </w:rPr>
        <w:t>%</w:t>
      </w:r>
      <w:r w:rsidRPr="00D5484B">
        <w:rPr>
          <w:rFonts w:hint="eastAsia"/>
          <w:color w:val="000000" w:themeColor="text1"/>
          <w:kern w:val="0"/>
          <w:szCs w:val="21"/>
        </w:rPr>
        <w:t>的条件下，</w:t>
      </w:r>
      <w:r w:rsidRPr="00D5484B">
        <w:rPr>
          <w:rFonts w:hint="eastAsia"/>
          <w:color w:val="000000" w:themeColor="text1"/>
        </w:rPr>
        <w:t>干燥室内回风温度在</w:t>
      </w:r>
      <w:r w:rsidRPr="00D5484B">
        <w:rPr>
          <w:rFonts w:hint="eastAsia"/>
          <w:color w:val="000000" w:themeColor="text1"/>
        </w:rPr>
        <w:t>5</w:t>
      </w:r>
      <w:r w:rsidRPr="00D5484B">
        <w:rPr>
          <w:color w:val="000000" w:themeColor="text1"/>
        </w:rPr>
        <w:t>～</w:t>
      </w:r>
      <w:r w:rsidRPr="00D5484B">
        <w:rPr>
          <w:rFonts w:hint="eastAsia"/>
          <w:color w:val="000000" w:themeColor="text1"/>
        </w:rPr>
        <w:t>18</w:t>
      </w:r>
      <w:r w:rsidRPr="00D5484B">
        <w:rPr>
          <w:rFonts w:hAnsi="宋体"/>
          <w:color w:val="000000" w:themeColor="text1"/>
          <w:szCs w:val="21"/>
        </w:rPr>
        <w:t>℃</w:t>
      </w:r>
      <w:r w:rsidRPr="00D5484B">
        <w:rPr>
          <w:rFonts w:hAnsi="宋体" w:hint="eastAsia"/>
          <w:color w:val="000000" w:themeColor="text1"/>
          <w:szCs w:val="21"/>
        </w:rPr>
        <w:t>范围内可调</w:t>
      </w:r>
      <w:r w:rsidRPr="00D5484B">
        <w:rPr>
          <w:rFonts w:hAnsi="宋体"/>
          <w:color w:val="000000" w:themeColor="text1"/>
          <w:kern w:val="0"/>
          <w:szCs w:val="21"/>
        </w:rPr>
        <w:t>。</w:t>
      </w:r>
    </w:p>
    <w:p w:rsidR="00E95D83" w:rsidRPr="00D5484B" w:rsidRDefault="00935098" w:rsidP="00E40A9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5</w:t>
      </w:r>
      <w:r w:rsidRPr="00D5484B">
        <w:rPr>
          <w:rFonts w:ascii="黑体" w:hAnsi="黑体"/>
          <w:color w:val="000000" w:themeColor="text1"/>
        </w:rPr>
        <w:t xml:space="preserve">.3.2  </w:t>
      </w:r>
      <w:r w:rsidR="00E95D83" w:rsidRPr="00D5484B">
        <w:rPr>
          <w:rFonts w:ascii="黑体" w:hAnsi="黑体"/>
          <w:color w:val="000000" w:themeColor="text1"/>
        </w:rPr>
        <w:t>温度控制精度</w:t>
      </w:r>
    </w:p>
    <w:p w:rsidR="00E95D83" w:rsidRPr="00D5484B" w:rsidRDefault="00E95D83" w:rsidP="008C6CCB">
      <w:pPr>
        <w:pStyle w:val="afc"/>
        <w:ind w:left="420" w:firstLineChars="0" w:firstLine="0"/>
        <w:rPr>
          <w:color w:val="000000" w:themeColor="text1"/>
        </w:rPr>
      </w:pPr>
      <w:r w:rsidRPr="00D5484B">
        <w:rPr>
          <w:rFonts w:hAnsi="宋体" w:hint="eastAsia"/>
          <w:color w:val="000000" w:themeColor="text1"/>
          <w:szCs w:val="21"/>
        </w:rPr>
        <w:t>干燥室空载工作温度与设定温度的允许偏差应在</w:t>
      </w:r>
      <w:r w:rsidRPr="00D5484B">
        <w:rPr>
          <w:color w:val="000000" w:themeColor="text1"/>
        </w:rPr>
        <w:t>±</w:t>
      </w:r>
      <w:r w:rsidRPr="00D5484B">
        <w:rPr>
          <w:color w:val="000000" w:themeColor="text1"/>
        </w:rPr>
        <w:t>1</w:t>
      </w:r>
      <w:r w:rsidRPr="00D5484B">
        <w:rPr>
          <w:rFonts w:hAnsi="宋体"/>
          <w:color w:val="000000" w:themeColor="text1"/>
          <w:szCs w:val="21"/>
        </w:rPr>
        <w:t>℃</w:t>
      </w:r>
      <w:r w:rsidRPr="00D5484B">
        <w:rPr>
          <w:rFonts w:hAnsi="宋体" w:hint="eastAsia"/>
          <w:color w:val="000000" w:themeColor="text1"/>
          <w:szCs w:val="21"/>
        </w:rPr>
        <w:t>范围内。</w:t>
      </w:r>
    </w:p>
    <w:p w:rsidR="00E95D83" w:rsidRPr="00D5484B" w:rsidRDefault="00935098" w:rsidP="00E40A9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5</w:t>
      </w:r>
      <w:r w:rsidRPr="00D5484B">
        <w:rPr>
          <w:rFonts w:ascii="黑体" w:hAnsi="黑体"/>
          <w:color w:val="000000" w:themeColor="text1"/>
        </w:rPr>
        <w:t xml:space="preserve">.3.3  </w:t>
      </w:r>
      <w:r w:rsidR="00E95D83" w:rsidRPr="00D5484B">
        <w:rPr>
          <w:rFonts w:ascii="黑体" w:hAnsi="黑体" w:hint="eastAsia"/>
          <w:color w:val="000000" w:themeColor="text1"/>
        </w:rPr>
        <w:t>极限相对温湿度</w:t>
      </w:r>
    </w:p>
    <w:p w:rsidR="00E95D83" w:rsidRPr="00D5484B" w:rsidRDefault="00E95D83" w:rsidP="008C6CCB">
      <w:pPr>
        <w:pStyle w:val="afc"/>
        <w:ind w:left="420" w:firstLineChars="0" w:firstLine="0"/>
        <w:rPr>
          <w:rFonts w:ascii="Times New Roman" w:hAnsi="宋体"/>
          <w:color w:val="000000" w:themeColor="text1"/>
          <w:szCs w:val="21"/>
        </w:rPr>
      </w:pPr>
      <w:r w:rsidRPr="00D5484B">
        <w:rPr>
          <w:rFonts w:ascii="Times New Roman" w:hAnsi="宋体" w:hint="eastAsia"/>
          <w:color w:val="000000" w:themeColor="text1"/>
          <w:szCs w:val="21"/>
        </w:rPr>
        <w:t>干燥机空载，干燥室内回风</w:t>
      </w:r>
      <w:r w:rsidRPr="00D5484B">
        <w:rPr>
          <w:rFonts w:hint="eastAsia"/>
          <w:color w:val="000000" w:themeColor="text1"/>
        </w:rPr>
        <w:t>温度在</w:t>
      </w:r>
      <w:r w:rsidRPr="00D5484B">
        <w:rPr>
          <w:rFonts w:ascii="Times New Roman" w:hint="eastAsia"/>
          <w:color w:val="000000" w:themeColor="text1"/>
        </w:rPr>
        <w:t>5</w:t>
      </w:r>
      <w:r w:rsidRPr="00D5484B">
        <w:rPr>
          <w:rFonts w:ascii="Times New Roman" w:hAnsi="宋体"/>
          <w:color w:val="000000" w:themeColor="text1"/>
          <w:szCs w:val="21"/>
        </w:rPr>
        <w:t>℃</w:t>
      </w:r>
      <w:r w:rsidRPr="00D5484B">
        <w:rPr>
          <w:rFonts w:ascii="Times New Roman" w:hint="eastAsia"/>
          <w:color w:val="000000" w:themeColor="text1"/>
        </w:rPr>
        <w:t>～</w:t>
      </w:r>
      <w:r w:rsidRPr="00D5484B">
        <w:rPr>
          <w:rFonts w:ascii="Times New Roman" w:hint="eastAsia"/>
          <w:color w:val="000000" w:themeColor="text1"/>
        </w:rPr>
        <w:t>18</w:t>
      </w:r>
      <w:r w:rsidRPr="00D5484B">
        <w:rPr>
          <w:rFonts w:ascii="Times New Roman" w:hAnsi="宋体"/>
          <w:color w:val="000000" w:themeColor="text1"/>
          <w:szCs w:val="21"/>
        </w:rPr>
        <w:t>℃</w:t>
      </w:r>
      <w:r w:rsidRPr="00D5484B">
        <w:rPr>
          <w:rFonts w:ascii="Times New Roman" w:hAnsi="宋体" w:hint="eastAsia"/>
          <w:color w:val="000000" w:themeColor="text1"/>
          <w:szCs w:val="21"/>
        </w:rPr>
        <w:t>的工况下，极限相对湿度</w:t>
      </w:r>
      <w:r w:rsidRPr="00D5484B">
        <w:rPr>
          <w:rFonts w:ascii="Times New Roman" w:hAnsi="宋体" w:hint="eastAsia"/>
          <w:color w:val="000000" w:themeColor="text1"/>
          <w:szCs w:val="21"/>
        </w:rPr>
        <w:t>+</w:t>
      </w:r>
      <w:r w:rsidRPr="00D5484B">
        <w:rPr>
          <w:rFonts w:ascii="Times New Roman" w:hAnsi="宋体" w:hint="eastAsia"/>
          <w:color w:val="000000" w:themeColor="text1"/>
          <w:szCs w:val="21"/>
        </w:rPr>
        <w:t>温度</w:t>
      </w:r>
      <w:r w:rsidRPr="00D5484B">
        <w:rPr>
          <w:rFonts w:ascii="Times New Roman" w:hAnsi="宋体" w:hint="eastAsia"/>
          <w:color w:val="000000" w:themeColor="text1"/>
          <w:szCs w:val="21"/>
        </w:rPr>
        <w:t>%</w:t>
      </w:r>
      <w:r w:rsidRPr="00D5484B">
        <w:rPr>
          <w:rFonts w:ascii="Times New Roman" w:hAnsi="宋体" w:hint="eastAsia"/>
          <w:color w:val="000000" w:themeColor="text1"/>
          <w:szCs w:val="21"/>
        </w:rPr>
        <w:t>的和最低不高于</w:t>
      </w:r>
      <w:r w:rsidRPr="00D5484B">
        <w:rPr>
          <w:rFonts w:ascii="Times New Roman" w:hAnsi="宋体" w:hint="eastAsia"/>
          <w:color w:val="000000" w:themeColor="text1"/>
          <w:szCs w:val="21"/>
        </w:rPr>
        <w:t>45%</w:t>
      </w:r>
      <w:r w:rsidRPr="00D5484B">
        <w:rPr>
          <w:rFonts w:ascii="Times New Roman" w:hAnsi="宋体" w:hint="eastAsia"/>
          <w:color w:val="000000" w:themeColor="text1"/>
          <w:szCs w:val="21"/>
        </w:rPr>
        <w:t>。</w:t>
      </w:r>
    </w:p>
    <w:p w:rsidR="00935098" w:rsidRPr="00D5484B" w:rsidRDefault="00935098" w:rsidP="00E40A9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5</w:t>
      </w:r>
      <w:r w:rsidRPr="00D5484B">
        <w:rPr>
          <w:rFonts w:ascii="黑体" w:hAnsi="黑体"/>
          <w:color w:val="000000" w:themeColor="text1"/>
        </w:rPr>
        <w:t xml:space="preserve">.3.4  </w:t>
      </w:r>
      <w:r w:rsidRPr="00D5484B">
        <w:rPr>
          <w:rFonts w:ascii="黑体" w:hAnsi="黑体" w:hint="eastAsia"/>
          <w:color w:val="000000" w:themeColor="text1"/>
        </w:rPr>
        <w:t>除湿量</w:t>
      </w:r>
    </w:p>
    <w:p w:rsidR="00D57DE8" w:rsidRPr="00D5484B" w:rsidRDefault="00935098" w:rsidP="00E40A9B">
      <w:pPr>
        <w:pStyle w:val="afff6"/>
        <w:tabs>
          <w:tab w:val="clear" w:pos="2100"/>
        </w:tabs>
        <w:ind w:left="0" w:firstLineChars="200" w:firstLine="420"/>
        <w:rPr>
          <w:rFonts w:asciiTheme="minorEastAsia" w:eastAsiaTheme="minorEastAsia" w:hAnsiTheme="minorEastAsia"/>
          <w:color w:val="000000" w:themeColor="text1"/>
        </w:rPr>
      </w:pPr>
      <w:r w:rsidRPr="00D5484B">
        <w:rPr>
          <w:rFonts w:asciiTheme="minorEastAsia" w:eastAsiaTheme="minorEastAsia" w:hAnsiTheme="minorEastAsia" w:hint="eastAsia"/>
          <w:color w:val="000000" w:themeColor="text1"/>
        </w:rPr>
        <w:t>干燥机</w:t>
      </w:r>
      <w:r w:rsidR="00D57DE8" w:rsidRPr="00D5484B">
        <w:rPr>
          <w:rFonts w:asciiTheme="minorEastAsia" w:eastAsiaTheme="minorEastAsia" w:hAnsiTheme="minorEastAsia" w:hint="eastAsia"/>
          <w:color w:val="000000" w:themeColor="text1"/>
        </w:rPr>
        <w:t>在</w:t>
      </w:r>
      <w:r w:rsidRPr="00D5484B">
        <w:rPr>
          <w:rFonts w:asciiTheme="minorEastAsia" w:eastAsiaTheme="minorEastAsia" w:hAnsiTheme="minorEastAsia"/>
          <w:color w:val="000000" w:themeColor="text1"/>
        </w:rPr>
        <w:t>名义工况</w:t>
      </w:r>
      <w:r w:rsidR="00D57DE8" w:rsidRPr="00D5484B">
        <w:rPr>
          <w:rFonts w:asciiTheme="minorEastAsia" w:eastAsiaTheme="minorEastAsia" w:hAnsiTheme="minorEastAsia"/>
          <w:color w:val="000000" w:themeColor="text1"/>
        </w:rPr>
        <w:t>和低湿工况下实</w:t>
      </w:r>
      <w:r w:rsidR="00D57DE8" w:rsidRPr="00D5484B">
        <w:rPr>
          <w:rFonts w:asciiTheme="minorEastAsia" w:eastAsiaTheme="minorEastAsia" w:hAnsiTheme="minorEastAsia" w:hint="eastAsia"/>
          <w:color w:val="000000" w:themeColor="text1"/>
        </w:rPr>
        <w:t>测除湿量不应小于制造厂明示值。</w:t>
      </w:r>
    </w:p>
    <w:p w:rsidR="00D57DE8" w:rsidRPr="00D5484B" w:rsidRDefault="00D57DE8" w:rsidP="00E40A9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5</w:t>
      </w:r>
      <w:r w:rsidRPr="00D5484B">
        <w:rPr>
          <w:rFonts w:ascii="黑体" w:hAnsi="黑体"/>
          <w:color w:val="000000" w:themeColor="text1"/>
        </w:rPr>
        <w:t>.3.</w:t>
      </w:r>
      <w:r w:rsidR="00341EB2" w:rsidRPr="00D5484B">
        <w:rPr>
          <w:rFonts w:ascii="黑体" w:hAnsi="黑体"/>
          <w:color w:val="000000" w:themeColor="text1"/>
        </w:rPr>
        <w:t>5</w:t>
      </w:r>
      <w:r w:rsidRPr="00D5484B">
        <w:rPr>
          <w:rFonts w:ascii="黑体" w:hAnsi="黑体"/>
          <w:color w:val="000000" w:themeColor="text1"/>
        </w:rPr>
        <w:t xml:space="preserve">  </w:t>
      </w:r>
      <w:r w:rsidRPr="00D5484B">
        <w:rPr>
          <w:rFonts w:ascii="黑体" w:hAnsi="黑体" w:hint="eastAsia"/>
          <w:color w:val="000000" w:themeColor="text1"/>
        </w:rPr>
        <w:t>除湿消耗功率</w:t>
      </w:r>
    </w:p>
    <w:p w:rsidR="00D57DE8" w:rsidRPr="00D5484B" w:rsidRDefault="00D57DE8" w:rsidP="00E40A9B">
      <w:pPr>
        <w:pStyle w:val="afff6"/>
        <w:tabs>
          <w:tab w:val="clear" w:pos="2100"/>
        </w:tabs>
        <w:ind w:left="0" w:firstLineChars="200" w:firstLine="420"/>
        <w:rPr>
          <w:rFonts w:eastAsiaTheme="minorEastAsia"/>
          <w:color w:val="000000" w:themeColor="text1"/>
        </w:rPr>
      </w:pPr>
      <w:r w:rsidRPr="00D5484B">
        <w:rPr>
          <w:rFonts w:eastAsiaTheme="minorEastAsia"/>
          <w:color w:val="000000" w:themeColor="text1"/>
        </w:rPr>
        <w:t>干燥机在名义工况和低湿工况下实测除湿量消耗功率不应大于制造厂明示值的</w:t>
      </w:r>
      <w:r w:rsidRPr="00D5484B">
        <w:rPr>
          <w:rFonts w:eastAsiaTheme="minorEastAsia"/>
          <w:color w:val="000000" w:themeColor="text1"/>
        </w:rPr>
        <w:t>110%</w:t>
      </w:r>
      <w:r w:rsidRPr="00D5484B">
        <w:rPr>
          <w:rFonts w:eastAsiaTheme="minorEastAsia"/>
          <w:color w:val="000000" w:themeColor="text1"/>
        </w:rPr>
        <w:t>。</w:t>
      </w:r>
    </w:p>
    <w:p w:rsidR="00935098" w:rsidRPr="00D5484B" w:rsidRDefault="00935098" w:rsidP="00E40A9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5</w:t>
      </w:r>
      <w:r w:rsidRPr="00D5484B">
        <w:rPr>
          <w:rFonts w:ascii="黑体" w:hAnsi="黑体"/>
          <w:color w:val="000000" w:themeColor="text1"/>
        </w:rPr>
        <w:t>.3.</w:t>
      </w:r>
      <w:r w:rsidR="00341EB2" w:rsidRPr="00D5484B">
        <w:rPr>
          <w:rFonts w:ascii="黑体" w:hAnsi="黑体"/>
          <w:color w:val="000000" w:themeColor="text1"/>
        </w:rPr>
        <w:t>6</w:t>
      </w:r>
      <w:r w:rsidRPr="00D5484B">
        <w:rPr>
          <w:rFonts w:ascii="黑体" w:hAnsi="黑体"/>
          <w:color w:val="000000" w:themeColor="text1"/>
        </w:rPr>
        <w:t xml:space="preserve">  </w:t>
      </w:r>
      <w:r w:rsidRPr="00D5484B">
        <w:rPr>
          <w:rFonts w:ascii="黑体" w:hAnsi="黑体" w:hint="eastAsia"/>
          <w:color w:val="000000" w:themeColor="text1"/>
        </w:rPr>
        <w:t>单位输入功率除湿量</w:t>
      </w:r>
    </w:p>
    <w:p w:rsidR="00E95D83" w:rsidRPr="00D5484B" w:rsidRDefault="00D57DE8" w:rsidP="00E40A9B">
      <w:pPr>
        <w:pStyle w:val="afff6"/>
        <w:tabs>
          <w:tab w:val="clear" w:pos="2100"/>
        </w:tabs>
        <w:ind w:left="0" w:firstLineChars="200" w:firstLine="420"/>
        <w:jc w:val="both"/>
        <w:rPr>
          <w:rFonts w:eastAsiaTheme="minorEastAsia"/>
          <w:color w:val="000000" w:themeColor="text1"/>
        </w:rPr>
      </w:pPr>
      <w:r w:rsidRPr="00D5484B">
        <w:rPr>
          <w:rFonts w:eastAsiaTheme="minorEastAsia"/>
          <w:color w:val="000000" w:themeColor="text1"/>
        </w:rPr>
        <w:lastRenderedPageBreak/>
        <w:t>干燥机在名义工况和低湿工况下实测</w:t>
      </w:r>
      <w:r w:rsidR="00E95D83" w:rsidRPr="00D5484B">
        <w:rPr>
          <w:rFonts w:eastAsiaTheme="minorEastAsia"/>
          <w:color w:val="000000" w:themeColor="text1"/>
        </w:rPr>
        <w:t>单位输入功率除湿量</w:t>
      </w:r>
      <w:r w:rsidR="00935098" w:rsidRPr="00D5484B">
        <w:rPr>
          <w:rFonts w:eastAsiaTheme="minorEastAsia"/>
          <w:color w:val="000000" w:themeColor="text1"/>
        </w:rPr>
        <w:t>（</w:t>
      </w:r>
      <w:r w:rsidR="00935098" w:rsidRPr="00D5484B">
        <w:rPr>
          <w:rFonts w:eastAsiaTheme="minorEastAsia"/>
          <w:i/>
          <w:color w:val="000000" w:themeColor="text1"/>
        </w:rPr>
        <w:t>SMER</w:t>
      </w:r>
      <w:r w:rsidR="00935098" w:rsidRPr="00D5484B">
        <w:rPr>
          <w:rFonts w:eastAsiaTheme="minorEastAsia"/>
          <w:color w:val="000000" w:themeColor="text1"/>
        </w:rPr>
        <w:t>）</w:t>
      </w:r>
      <w:r w:rsidR="00E95D83" w:rsidRPr="00D5484B">
        <w:rPr>
          <w:rFonts w:eastAsiaTheme="minorEastAsia"/>
          <w:color w:val="000000" w:themeColor="text1"/>
        </w:rPr>
        <w:t>不</w:t>
      </w:r>
      <w:r w:rsidRPr="00D5484B">
        <w:rPr>
          <w:rFonts w:eastAsiaTheme="minorEastAsia"/>
          <w:color w:val="000000" w:themeColor="text1"/>
        </w:rPr>
        <w:t>应小于制造厂明示值的</w:t>
      </w:r>
      <w:r w:rsidRPr="00D5484B">
        <w:rPr>
          <w:rFonts w:eastAsiaTheme="minorEastAsia"/>
          <w:color w:val="000000" w:themeColor="text1"/>
        </w:rPr>
        <w:t>92%</w:t>
      </w:r>
      <w:r w:rsidRPr="00D5484B">
        <w:rPr>
          <w:rFonts w:eastAsiaTheme="minorEastAsia"/>
          <w:color w:val="000000" w:themeColor="text1"/>
        </w:rPr>
        <w:t>，且名义工况下单位输入功率除湿量</w:t>
      </w:r>
      <w:r w:rsidR="00E40A9B" w:rsidRPr="00D5484B">
        <w:rPr>
          <w:rFonts w:eastAsiaTheme="minorEastAsia"/>
          <w:color w:val="000000" w:themeColor="text1"/>
        </w:rPr>
        <w:t>不应小于</w:t>
      </w:r>
      <w:r w:rsidR="00E95D83" w:rsidRPr="00D5484B">
        <w:rPr>
          <w:rFonts w:eastAsiaTheme="minorEastAsia"/>
          <w:color w:val="000000" w:themeColor="text1"/>
        </w:rPr>
        <w:t>限值</w:t>
      </w:r>
      <w:r w:rsidRPr="00D5484B">
        <w:rPr>
          <w:rFonts w:eastAsiaTheme="minorEastAsia"/>
          <w:color w:val="000000" w:themeColor="text1"/>
        </w:rPr>
        <w:t>2.0</w:t>
      </w:r>
      <w:r w:rsidR="00E40A9B" w:rsidRPr="00D5484B">
        <w:rPr>
          <w:rFonts w:eastAsiaTheme="minorEastAsia"/>
          <w:color w:val="000000" w:themeColor="text1"/>
        </w:rPr>
        <w:t xml:space="preserve"> kg</w:t>
      </w:r>
      <w:r w:rsidR="00E40A9B" w:rsidRPr="00D5484B">
        <w:rPr>
          <w:rFonts w:eastAsiaTheme="minorEastAsia" w:hint="eastAsia"/>
          <w:color w:val="000000" w:themeColor="text1"/>
        </w:rPr>
        <w:t>/</w:t>
      </w:r>
      <w:r w:rsidR="00E40A9B" w:rsidRPr="00D5484B">
        <w:rPr>
          <w:rFonts w:eastAsiaTheme="minorEastAsia"/>
          <w:color w:val="000000" w:themeColor="text1"/>
        </w:rPr>
        <w:t>（</w:t>
      </w:r>
      <w:proofErr w:type="spellStart"/>
      <w:r w:rsidR="00D363F2" w:rsidRPr="00D5484B">
        <w:rPr>
          <w:rFonts w:eastAsiaTheme="minorEastAsia"/>
          <w:color w:val="000000" w:themeColor="text1"/>
        </w:rPr>
        <w:t>h</w:t>
      </w:r>
      <w:r w:rsidR="00D363F2" w:rsidRPr="00D5484B">
        <w:rPr>
          <w:rFonts w:eastAsiaTheme="minorEastAsia" w:hint="eastAsia"/>
          <w:color w:val="000000" w:themeColor="text1"/>
        </w:rPr>
        <w:t>.</w:t>
      </w:r>
      <w:r w:rsidR="00E40A9B" w:rsidRPr="00D5484B">
        <w:rPr>
          <w:rFonts w:eastAsiaTheme="minorEastAsia"/>
          <w:color w:val="000000" w:themeColor="text1"/>
        </w:rPr>
        <w:t>kW</w:t>
      </w:r>
      <w:proofErr w:type="spellEnd"/>
      <w:r w:rsidR="00E40A9B" w:rsidRPr="00D5484B">
        <w:rPr>
          <w:rFonts w:eastAsiaTheme="minorEastAsia"/>
          <w:color w:val="000000" w:themeColor="text1"/>
        </w:rPr>
        <w:t>）</w:t>
      </w:r>
      <w:r w:rsidRPr="00D5484B">
        <w:rPr>
          <w:rFonts w:eastAsiaTheme="minorEastAsia"/>
          <w:color w:val="000000" w:themeColor="text1"/>
        </w:rPr>
        <w:t>、低湿工况下单位输入功率除湿量</w:t>
      </w:r>
      <w:r w:rsidR="00E40A9B" w:rsidRPr="00D5484B">
        <w:rPr>
          <w:rFonts w:eastAsiaTheme="minorEastAsia"/>
          <w:color w:val="000000" w:themeColor="text1"/>
        </w:rPr>
        <w:t>不应小于</w:t>
      </w:r>
      <w:r w:rsidRPr="00D5484B">
        <w:rPr>
          <w:rFonts w:eastAsiaTheme="minorEastAsia"/>
          <w:color w:val="000000" w:themeColor="text1"/>
        </w:rPr>
        <w:t>限值</w:t>
      </w:r>
      <w:r w:rsidRPr="00D5484B">
        <w:rPr>
          <w:rFonts w:eastAsiaTheme="minorEastAsia"/>
          <w:color w:val="000000" w:themeColor="text1"/>
        </w:rPr>
        <w:t>0.9</w:t>
      </w:r>
      <w:r w:rsidR="00E40A9B" w:rsidRPr="00D5484B">
        <w:rPr>
          <w:rFonts w:eastAsiaTheme="minorEastAsia"/>
          <w:color w:val="000000" w:themeColor="text1"/>
        </w:rPr>
        <w:t xml:space="preserve"> kg</w:t>
      </w:r>
      <w:r w:rsidR="00E40A9B" w:rsidRPr="00D5484B">
        <w:rPr>
          <w:rFonts w:eastAsiaTheme="minorEastAsia" w:hint="eastAsia"/>
          <w:color w:val="000000" w:themeColor="text1"/>
        </w:rPr>
        <w:t>/</w:t>
      </w:r>
      <w:r w:rsidR="00E40A9B" w:rsidRPr="00D5484B">
        <w:rPr>
          <w:rFonts w:eastAsiaTheme="minorEastAsia"/>
          <w:color w:val="000000" w:themeColor="text1"/>
        </w:rPr>
        <w:t>（</w:t>
      </w:r>
      <w:proofErr w:type="spellStart"/>
      <w:r w:rsidR="00D363F2" w:rsidRPr="00D5484B">
        <w:rPr>
          <w:rFonts w:eastAsiaTheme="minorEastAsia"/>
          <w:color w:val="000000" w:themeColor="text1"/>
        </w:rPr>
        <w:t>h.</w:t>
      </w:r>
      <w:r w:rsidR="00E40A9B" w:rsidRPr="00D5484B">
        <w:rPr>
          <w:rFonts w:eastAsiaTheme="minorEastAsia"/>
          <w:color w:val="000000" w:themeColor="text1"/>
        </w:rPr>
        <w:t>kW</w:t>
      </w:r>
      <w:proofErr w:type="spellEnd"/>
      <w:r w:rsidR="00E40A9B" w:rsidRPr="00D5484B">
        <w:rPr>
          <w:rFonts w:eastAsiaTheme="minorEastAsia"/>
          <w:color w:val="000000" w:themeColor="text1"/>
        </w:rPr>
        <w:t>）</w:t>
      </w:r>
      <w:r w:rsidR="00E95D83" w:rsidRPr="00D5484B">
        <w:rPr>
          <w:rFonts w:eastAsiaTheme="minorEastAsia"/>
          <w:color w:val="000000" w:themeColor="text1"/>
        </w:rPr>
        <w:t>。</w:t>
      </w:r>
    </w:p>
    <w:p w:rsidR="007D5E4B" w:rsidRPr="00D5484B" w:rsidRDefault="007D5E4B" w:rsidP="007D5E4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5</w:t>
      </w:r>
      <w:r w:rsidRPr="00D5484B">
        <w:rPr>
          <w:rFonts w:ascii="黑体" w:hAnsi="黑体"/>
          <w:color w:val="000000" w:themeColor="text1"/>
        </w:rPr>
        <w:t>.3.</w:t>
      </w:r>
      <w:r w:rsidR="00341EB2" w:rsidRPr="00D5484B">
        <w:rPr>
          <w:rFonts w:ascii="黑体" w:hAnsi="黑体"/>
          <w:color w:val="000000" w:themeColor="text1"/>
        </w:rPr>
        <w:t>7</w:t>
      </w:r>
      <w:r w:rsidRPr="00D5484B">
        <w:rPr>
          <w:rFonts w:ascii="黑体" w:hAnsi="黑体"/>
          <w:color w:val="000000" w:themeColor="text1"/>
        </w:rPr>
        <w:t xml:space="preserve">  </w:t>
      </w:r>
      <w:r w:rsidRPr="00D5484B">
        <w:rPr>
          <w:rFonts w:ascii="黑体" w:hAnsi="黑体" w:hint="eastAsia"/>
          <w:color w:val="000000" w:themeColor="text1"/>
        </w:rPr>
        <w:t>密封性</w:t>
      </w:r>
    </w:p>
    <w:p w:rsidR="007D5E4B" w:rsidRPr="00D5484B" w:rsidRDefault="007D5E4B" w:rsidP="007D5E4B">
      <w:pPr>
        <w:pStyle w:val="afc"/>
        <w:ind w:firstLine="420"/>
        <w:rPr>
          <w:rFonts w:ascii="Times New Roman"/>
          <w:color w:val="000000" w:themeColor="text1"/>
        </w:rPr>
      </w:pPr>
      <w:r w:rsidRPr="00D5484B">
        <w:rPr>
          <w:rFonts w:ascii="Times New Roman"/>
          <w:color w:val="000000" w:themeColor="text1"/>
        </w:rPr>
        <w:t>干燥机热泵制冷剂管路系统各部分应密封，气密性试验后，干燥机各部分不应有制冷剂泄漏现象。</w:t>
      </w:r>
    </w:p>
    <w:p w:rsidR="007D5E4B" w:rsidRPr="00D5484B" w:rsidRDefault="007D5E4B" w:rsidP="007D5E4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5</w:t>
      </w:r>
      <w:r w:rsidRPr="00D5484B">
        <w:rPr>
          <w:rFonts w:ascii="黑体" w:hAnsi="黑体"/>
          <w:color w:val="000000" w:themeColor="text1"/>
        </w:rPr>
        <w:t>.3.</w:t>
      </w:r>
      <w:r w:rsidR="00341EB2" w:rsidRPr="00D5484B">
        <w:rPr>
          <w:rFonts w:ascii="黑体" w:hAnsi="黑体"/>
          <w:color w:val="000000" w:themeColor="text1"/>
        </w:rPr>
        <w:t>8</w:t>
      </w:r>
      <w:r w:rsidRPr="00D5484B">
        <w:rPr>
          <w:rFonts w:ascii="黑体" w:hAnsi="黑体"/>
          <w:color w:val="000000" w:themeColor="text1"/>
        </w:rPr>
        <w:t xml:space="preserve">  </w:t>
      </w:r>
      <w:r w:rsidRPr="00D5484B">
        <w:rPr>
          <w:rFonts w:ascii="黑体" w:hAnsi="黑体" w:hint="eastAsia"/>
          <w:color w:val="000000" w:themeColor="text1"/>
        </w:rPr>
        <w:t>噪声</w:t>
      </w:r>
    </w:p>
    <w:p w:rsidR="007D5E4B" w:rsidRPr="00D5484B" w:rsidRDefault="007D5E4B" w:rsidP="007D5E4B">
      <w:pPr>
        <w:pStyle w:val="a8"/>
        <w:numPr>
          <w:ilvl w:val="0"/>
          <w:numId w:val="0"/>
        </w:numPr>
        <w:ind w:firstLineChars="200" w:firstLine="420"/>
        <w:jc w:val="both"/>
        <w:rPr>
          <w:rFonts w:eastAsiaTheme="minorEastAsia"/>
          <w:color w:val="000000" w:themeColor="text1"/>
        </w:rPr>
      </w:pPr>
      <w:r w:rsidRPr="00D5484B">
        <w:rPr>
          <w:rFonts w:eastAsia="宋体"/>
          <w:color w:val="000000" w:themeColor="text1"/>
        </w:rPr>
        <w:t>在正常工作</w:t>
      </w:r>
      <w:r w:rsidRPr="00D5484B">
        <w:rPr>
          <w:rFonts w:eastAsia="宋体" w:hint="eastAsia"/>
          <w:color w:val="000000" w:themeColor="text1"/>
        </w:rPr>
        <w:t>状态</w:t>
      </w:r>
      <w:r w:rsidRPr="00D5484B">
        <w:rPr>
          <w:rFonts w:eastAsia="宋体"/>
          <w:color w:val="000000" w:themeColor="text1"/>
        </w:rPr>
        <w:t>下，</w:t>
      </w:r>
      <w:r w:rsidRPr="00D5484B">
        <w:rPr>
          <w:rFonts w:eastAsiaTheme="minorEastAsia"/>
          <w:color w:val="000000" w:themeColor="text1"/>
        </w:rPr>
        <w:t>干燥机噪声（声压级）不应大于</w:t>
      </w:r>
      <w:r w:rsidRPr="00D5484B">
        <w:rPr>
          <w:rFonts w:eastAsiaTheme="minorEastAsia"/>
          <w:color w:val="000000" w:themeColor="text1"/>
        </w:rPr>
        <w:t>85 dB</w:t>
      </w:r>
      <w:r w:rsidRPr="00D5484B">
        <w:rPr>
          <w:rFonts w:eastAsiaTheme="minorEastAsia"/>
          <w:color w:val="000000" w:themeColor="text1"/>
        </w:rPr>
        <w:t>（</w:t>
      </w:r>
      <w:r w:rsidRPr="00D5484B">
        <w:rPr>
          <w:rFonts w:eastAsiaTheme="minorEastAsia"/>
          <w:color w:val="000000" w:themeColor="text1"/>
        </w:rPr>
        <w:t>A</w:t>
      </w:r>
      <w:r w:rsidRPr="00D5484B">
        <w:rPr>
          <w:rFonts w:eastAsiaTheme="minorEastAsia"/>
          <w:color w:val="000000" w:themeColor="text1"/>
        </w:rPr>
        <w:t>）。</w:t>
      </w:r>
    </w:p>
    <w:p w:rsidR="007D5E4B" w:rsidRPr="00D5484B" w:rsidRDefault="007D5E4B" w:rsidP="005A108B">
      <w:pPr>
        <w:spacing w:beforeLines="50" w:before="155" w:afterLines="50" w:after="155"/>
        <w:ind w:rightChars="345" w:right="724"/>
        <w:rPr>
          <w:rFonts w:ascii="黑体" w:eastAsia="黑体" w:hAnsi="黑体"/>
          <w:color w:val="000000" w:themeColor="text1"/>
        </w:rPr>
      </w:pPr>
      <w:r w:rsidRPr="00D5484B">
        <w:rPr>
          <w:rFonts w:ascii="黑体" w:hAnsi="黑体" w:hint="eastAsia"/>
          <w:color w:val="000000" w:themeColor="text1"/>
        </w:rPr>
        <w:t>5</w:t>
      </w:r>
      <w:r w:rsidRPr="00D5484B">
        <w:rPr>
          <w:rFonts w:ascii="黑体" w:hAnsi="黑体"/>
          <w:color w:val="000000" w:themeColor="text1"/>
        </w:rPr>
        <w:t>.3.</w:t>
      </w:r>
      <w:r w:rsidR="00341EB2" w:rsidRPr="00D5484B">
        <w:rPr>
          <w:rFonts w:ascii="黑体" w:hAnsi="黑体"/>
          <w:color w:val="000000" w:themeColor="text1"/>
        </w:rPr>
        <w:t>9</w:t>
      </w:r>
      <w:r w:rsidRPr="00D5484B">
        <w:rPr>
          <w:rFonts w:ascii="黑体" w:hAnsi="黑体"/>
          <w:color w:val="000000" w:themeColor="text1"/>
        </w:rPr>
        <w:t xml:space="preserve"> </w:t>
      </w:r>
      <w:r w:rsidRPr="00D5484B">
        <w:rPr>
          <w:rFonts w:ascii="黑体" w:eastAsia="黑体" w:hAnsi="黑体"/>
          <w:color w:val="000000" w:themeColor="text1"/>
        </w:rPr>
        <w:t xml:space="preserve"> </w:t>
      </w:r>
      <w:r w:rsidRPr="00D5484B">
        <w:rPr>
          <w:rFonts w:ascii="黑体" w:eastAsia="黑体" w:hAnsi="黑体" w:hint="eastAsia"/>
          <w:color w:val="000000" w:themeColor="text1"/>
        </w:rPr>
        <w:t>可靠性</w:t>
      </w:r>
    </w:p>
    <w:p w:rsidR="007D5E4B" w:rsidRPr="00D5484B" w:rsidRDefault="007D5E4B" w:rsidP="005A108B">
      <w:pPr>
        <w:ind w:rightChars="345" w:right="724" w:firstLineChars="200" w:firstLine="420"/>
        <w:rPr>
          <w:rFonts w:ascii="宋体" w:hAnsi="宋体"/>
          <w:color w:val="000000" w:themeColor="text1"/>
        </w:rPr>
      </w:pPr>
      <w:r w:rsidRPr="00D5484B">
        <w:rPr>
          <w:rFonts w:ascii="宋体" w:hAnsi="宋体"/>
          <w:color w:val="000000" w:themeColor="text1"/>
        </w:rPr>
        <w:t>干燥机使用有效度</w:t>
      </w:r>
      <w:r w:rsidRPr="00D5484B">
        <w:rPr>
          <w:rFonts w:ascii="宋体" w:hAnsi="宋体" w:hint="eastAsia"/>
          <w:color w:val="000000" w:themeColor="text1"/>
        </w:rPr>
        <w:t>不应小于</w:t>
      </w:r>
      <w:r w:rsidRPr="00D5484B">
        <w:rPr>
          <w:color w:val="000000" w:themeColor="text1"/>
        </w:rPr>
        <w:t>9</w:t>
      </w:r>
      <w:r w:rsidR="00341EB2" w:rsidRPr="00D5484B">
        <w:rPr>
          <w:color w:val="000000" w:themeColor="text1"/>
        </w:rPr>
        <w:t>5</w:t>
      </w:r>
      <w:r w:rsidRPr="00D5484B">
        <w:rPr>
          <w:color w:val="000000" w:themeColor="text1"/>
        </w:rPr>
        <w:t>%</w:t>
      </w:r>
      <w:r w:rsidRPr="00D5484B">
        <w:rPr>
          <w:rFonts w:ascii="宋体" w:hAnsi="宋体"/>
          <w:color w:val="000000" w:themeColor="text1"/>
        </w:rPr>
        <w:t>。</w:t>
      </w:r>
    </w:p>
    <w:p w:rsidR="00E95D83" w:rsidRPr="00D5484B" w:rsidRDefault="00341EB2" w:rsidP="00341EB2">
      <w:pPr>
        <w:pStyle w:val="a7"/>
        <w:numPr>
          <w:ilvl w:val="0"/>
          <w:numId w:val="0"/>
        </w:numPr>
        <w:spacing w:beforeLines="100" w:before="310" w:afterLines="100" w:after="310"/>
        <w:rPr>
          <w:color w:val="000000" w:themeColor="text1"/>
        </w:rPr>
      </w:pPr>
      <w:r w:rsidRPr="00D5484B">
        <w:rPr>
          <w:rFonts w:hint="eastAsia"/>
          <w:color w:val="000000" w:themeColor="text1"/>
        </w:rPr>
        <w:t>6</w:t>
      </w:r>
      <w:r w:rsidRPr="00D5484B">
        <w:rPr>
          <w:color w:val="000000" w:themeColor="text1"/>
        </w:rPr>
        <w:t xml:space="preserve">  </w:t>
      </w:r>
      <w:r w:rsidR="00E95D83" w:rsidRPr="00D5484B">
        <w:rPr>
          <w:rFonts w:hint="eastAsia"/>
          <w:color w:val="000000" w:themeColor="text1"/>
        </w:rPr>
        <w:t>试验方法</w:t>
      </w:r>
    </w:p>
    <w:p w:rsidR="00E95D83" w:rsidRPr="00D5484B" w:rsidRDefault="00341EB2" w:rsidP="00341EB2">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6</w:t>
      </w:r>
      <w:r w:rsidRPr="00D5484B">
        <w:rPr>
          <w:rFonts w:ascii="黑体" w:hAnsi="黑体"/>
          <w:color w:val="000000" w:themeColor="text1"/>
        </w:rPr>
        <w:t xml:space="preserve">.1  </w:t>
      </w:r>
      <w:r w:rsidR="00E95D83" w:rsidRPr="00D5484B">
        <w:rPr>
          <w:rFonts w:ascii="黑体" w:hAnsi="黑体" w:hint="eastAsia"/>
          <w:color w:val="000000" w:themeColor="text1"/>
        </w:rPr>
        <w:t>试验条件</w:t>
      </w:r>
    </w:p>
    <w:p w:rsidR="00341EB2" w:rsidRPr="00D5484B" w:rsidRDefault="00341EB2" w:rsidP="00341EB2">
      <w:pPr>
        <w:rPr>
          <w:rFonts w:eastAsiaTheme="minorEastAsia"/>
          <w:bCs/>
          <w:snapToGrid w:val="0"/>
          <w:color w:val="000000" w:themeColor="text1"/>
          <w:kern w:val="0"/>
        </w:rPr>
      </w:pPr>
      <w:r w:rsidRPr="00D5484B">
        <w:rPr>
          <w:rFonts w:ascii="黑体" w:eastAsia="黑体" w:hAnsi="黑体"/>
          <w:snapToGrid w:val="0"/>
          <w:color w:val="000000" w:themeColor="text1"/>
          <w:kern w:val="0"/>
        </w:rPr>
        <w:t xml:space="preserve">6.1.1 </w:t>
      </w:r>
      <w:r w:rsidRPr="00D5484B">
        <w:rPr>
          <w:snapToGrid w:val="0"/>
          <w:color w:val="000000" w:themeColor="text1"/>
          <w:kern w:val="0"/>
        </w:rPr>
        <w:t xml:space="preserve"> </w:t>
      </w:r>
      <w:r w:rsidRPr="00D5484B">
        <w:rPr>
          <w:snapToGrid w:val="0"/>
          <w:color w:val="000000" w:themeColor="text1"/>
          <w:kern w:val="0"/>
        </w:rPr>
        <w:t>试验样机应与制造厂提供的使用说明书中表述的产品相符，检验合格，技术状态良好。</w:t>
      </w:r>
      <w:r w:rsidRPr="00D5484B">
        <w:rPr>
          <w:color w:val="000000" w:themeColor="text1"/>
        </w:rPr>
        <w:t>按使用说明书要求将试验的干燥机调试到正常工作状态，并记录干燥机的结构参数、配套电机额定功率、通风机额定风量和风压等各相关参数。</w:t>
      </w:r>
    </w:p>
    <w:p w:rsidR="00AD2ADC" w:rsidRPr="00D5484B" w:rsidRDefault="00AD2ADC" w:rsidP="00AD2ADC">
      <w:pPr>
        <w:rPr>
          <w:color w:val="000000" w:themeColor="text1"/>
        </w:rPr>
      </w:pPr>
      <w:bookmarkStart w:id="17" w:name="_Toc413143669"/>
      <w:r w:rsidRPr="00D5484B">
        <w:rPr>
          <w:rFonts w:ascii="黑体" w:eastAsia="黑体" w:hAnsi="黑体"/>
          <w:color w:val="000000" w:themeColor="text1"/>
          <w:kern w:val="0"/>
          <w:szCs w:val="21"/>
        </w:rPr>
        <w:t xml:space="preserve">6.1.2 </w:t>
      </w:r>
      <w:r w:rsidRPr="00D5484B">
        <w:rPr>
          <w:rFonts w:eastAsia="黑体"/>
          <w:color w:val="000000" w:themeColor="text1"/>
          <w:kern w:val="0"/>
          <w:szCs w:val="21"/>
        </w:rPr>
        <w:t xml:space="preserve"> </w:t>
      </w:r>
      <w:r w:rsidRPr="00D5484B">
        <w:rPr>
          <w:color w:val="000000" w:themeColor="text1"/>
        </w:rPr>
        <w:t>按干燥机的容料量、试验时间准备好试验用水产品物料，物料应按使用说明书要求进行必要的清选。</w:t>
      </w:r>
      <w:bookmarkStart w:id="18" w:name="_Toc413143674"/>
      <w:bookmarkEnd w:id="17"/>
      <w:r w:rsidRPr="00D5484B">
        <w:rPr>
          <w:color w:val="000000" w:themeColor="text1"/>
        </w:rPr>
        <w:t>干燥前物料含水率应尽量符合设计值的要求</w:t>
      </w:r>
      <w:bookmarkEnd w:id="18"/>
      <w:r w:rsidRPr="00D5484B">
        <w:rPr>
          <w:color w:val="000000" w:themeColor="text1"/>
        </w:rPr>
        <w:t>。</w:t>
      </w:r>
    </w:p>
    <w:p w:rsidR="00341EB2" w:rsidRPr="00D5484B" w:rsidRDefault="00AD2ADC" w:rsidP="00D363F2">
      <w:pPr>
        <w:rPr>
          <w:snapToGrid w:val="0"/>
          <w:color w:val="000000" w:themeColor="text1"/>
          <w:kern w:val="0"/>
          <w:szCs w:val="21"/>
        </w:rPr>
      </w:pPr>
      <w:r w:rsidRPr="00D5484B">
        <w:rPr>
          <w:rFonts w:ascii="黑体" w:eastAsia="黑体" w:hAnsi="黑体"/>
          <w:snapToGrid w:val="0"/>
          <w:color w:val="000000" w:themeColor="text1"/>
          <w:kern w:val="0"/>
          <w:szCs w:val="21"/>
        </w:rPr>
        <w:t>6.1.</w:t>
      </w:r>
      <w:r w:rsidR="005A108B" w:rsidRPr="00D5484B">
        <w:rPr>
          <w:rFonts w:ascii="黑体" w:eastAsia="黑体" w:hAnsi="黑体"/>
          <w:snapToGrid w:val="0"/>
          <w:color w:val="000000" w:themeColor="text1"/>
          <w:kern w:val="0"/>
          <w:szCs w:val="21"/>
        </w:rPr>
        <w:t>3</w:t>
      </w:r>
      <w:r w:rsidRPr="00D5484B">
        <w:rPr>
          <w:rFonts w:ascii="黑体" w:eastAsia="黑体" w:hAnsi="黑体"/>
          <w:snapToGrid w:val="0"/>
          <w:color w:val="000000" w:themeColor="text1"/>
          <w:kern w:val="0"/>
          <w:szCs w:val="21"/>
        </w:rPr>
        <w:t xml:space="preserve">  </w:t>
      </w:r>
      <w:r w:rsidR="00341EB2" w:rsidRPr="00D5484B">
        <w:rPr>
          <w:snapToGrid w:val="0"/>
          <w:color w:val="000000" w:themeColor="text1"/>
          <w:kern w:val="0"/>
          <w:szCs w:val="21"/>
        </w:rPr>
        <w:t>试验所用的仪器、设备、量具的</w:t>
      </w:r>
      <w:r w:rsidRPr="00D5484B">
        <w:rPr>
          <w:snapToGrid w:val="0"/>
          <w:color w:val="000000" w:themeColor="text1"/>
          <w:kern w:val="0"/>
          <w:szCs w:val="21"/>
        </w:rPr>
        <w:t>精确</w:t>
      </w:r>
      <w:r w:rsidR="00341EB2" w:rsidRPr="00D5484B">
        <w:rPr>
          <w:snapToGrid w:val="0"/>
          <w:color w:val="000000" w:themeColor="text1"/>
          <w:kern w:val="0"/>
          <w:szCs w:val="21"/>
        </w:rPr>
        <w:t>度应</w:t>
      </w:r>
      <w:r w:rsidR="00D363F2" w:rsidRPr="00D5484B">
        <w:rPr>
          <w:snapToGrid w:val="0"/>
          <w:color w:val="000000" w:themeColor="text1"/>
          <w:kern w:val="0"/>
          <w:szCs w:val="21"/>
        </w:rPr>
        <w:t>GB/T 1941</w:t>
      </w:r>
      <w:r w:rsidR="00D363F2" w:rsidRPr="00D5484B">
        <w:rPr>
          <w:rFonts w:asciiTheme="minorEastAsia" w:eastAsiaTheme="minorEastAsia" w:hAnsiTheme="minorEastAsia"/>
          <w:snapToGrid w:val="0"/>
          <w:color w:val="000000" w:themeColor="text1"/>
          <w:kern w:val="0"/>
          <w:szCs w:val="21"/>
        </w:rPr>
        <w:t>1—</w:t>
      </w:r>
      <w:r w:rsidR="00D363F2" w:rsidRPr="00D5484B">
        <w:rPr>
          <w:snapToGrid w:val="0"/>
          <w:color w:val="000000" w:themeColor="text1"/>
          <w:kern w:val="0"/>
          <w:szCs w:val="21"/>
        </w:rPr>
        <w:t>2003</w:t>
      </w:r>
      <w:r w:rsidR="00D363F2" w:rsidRPr="00D5484B">
        <w:rPr>
          <w:snapToGrid w:val="0"/>
          <w:color w:val="000000" w:themeColor="text1"/>
          <w:kern w:val="0"/>
          <w:szCs w:val="21"/>
        </w:rPr>
        <w:t>中表</w:t>
      </w:r>
      <w:r w:rsidR="00D363F2" w:rsidRPr="00D5484B">
        <w:rPr>
          <w:snapToGrid w:val="0"/>
          <w:color w:val="000000" w:themeColor="text1"/>
          <w:kern w:val="0"/>
          <w:szCs w:val="21"/>
        </w:rPr>
        <w:t>7</w:t>
      </w:r>
      <w:r w:rsidR="00D363F2" w:rsidRPr="00D5484B">
        <w:rPr>
          <w:snapToGrid w:val="0"/>
          <w:color w:val="000000" w:themeColor="text1"/>
          <w:kern w:val="0"/>
          <w:szCs w:val="21"/>
        </w:rPr>
        <w:t>的规定</w:t>
      </w:r>
      <w:r w:rsidR="00341EB2" w:rsidRPr="00D5484B">
        <w:rPr>
          <w:snapToGrid w:val="0"/>
          <w:color w:val="000000" w:themeColor="text1"/>
          <w:kern w:val="0"/>
          <w:szCs w:val="21"/>
        </w:rPr>
        <w:t>，</w:t>
      </w:r>
      <w:r w:rsidRPr="00D5484B">
        <w:rPr>
          <w:snapToGrid w:val="0"/>
          <w:color w:val="000000" w:themeColor="text1"/>
          <w:kern w:val="0"/>
          <w:szCs w:val="21"/>
        </w:rPr>
        <w:t>且</w:t>
      </w:r>
      <w:r w:rsidRPr="00D5484B">
        <w:rPr>
          <w:color w:val="000000" w:themeColor="text1"/>
        </w:rPr>
        <w:t>应经检定校准，并在有效合格期内。</w:t>
      </w:r>
    </w:p>
    <w:p w:rsidR="00AD2ADC" w:rsidRPr="00D5484B" w:rsidRDefault="00341EB2" w:rsidP="005A108B">
      <w:pPr>
        <w:rPr>
          <w:color w:val="000000" w:themeColor="text1"/>
        </w:rPr>
      </w:pPr>
      <w:bookmarkStart w:id="19" w:name="_Toc413143668"/>
      <w:r w:rsidRPr="00D5484B">
        <w:rPr>
          <w:rFonts w:ascii="黑体" w:eastAsia="黑体" w:hAnsi="黑体"/>
          <w:color w:val="000000" w:themeColor="text1"/>
          <w:kern w:val="0"/>
          <w:szCs w:val="21"/>
        </w:rPr>
        <w:t>6.1.</w:t>
      </w:r>
      <w:r w:rsidR="005A108B" w:rsidRPr="00D5484B">
        <w:rPr>
          <w:rFonts w:ascii="黑体" w:eastAsia="黑体" w:hAnsi="黑体"/>
          <w:color w:val="000000" w:themeColor="text1"/>
          <w:kern w:val="0"/>
          <w:szCs w:val="21"/>
        </w:rPr>
        <w:t>4</w:t>
      </w:r>
      <w:r w:rsidRPr="00D5484B">
        <w:rPr>
          <w:rFonts w:ascii="黑体" w:eastAsia="黑体" w:hAnsi="黑体"/>
          <w:color w:val="000000" w:themeColor="text1"/>
          <w:kern w:val="0"/>
          <w:szCs w:val="21"/>
        </w:rPr>
        <w:t xml:space="preserve">  </w:t>
      </w:r>
      <w:bookmarkEnd w:id="19"/>
      <w:r w:rsidR="00AD2ADC" w:rsidRPr="00D5484B">
        <w:rPr>
          <w:snapToGrid w:val="0"/>
          <w:color w:val="000000" w:themeColor="text1"/>
          <w:kern w:val="0"/>
          <w:szCs w:val="21"/>
        </w:rPr>
        <w:t>试验</w:t>
      </w:r>
      <w:bookmarkStart w:id="20" w:name="_Hlk96525383"/>
      <w:r w:rsidR="00AD2ADC" w:rsidRPr="00D5484B">
        <w:rPr>
          <w:snapToGrid w:val="0"/>
          <w:color w:val="000000" w:themeColor="text1"/>
          <w:kern w:val="0"/>
          <w:szCs w:val="21"/>
        </w:rPr>
        <w:t>环境温度为</w:t>
      </w:r>
      <w:r w:rsidR="00AD2ADC" w:rsidRPr="00D5484B">
        <w:rPr>
          <w:color w:val="000000" w:themeColor="text1"/>
        </w:rPr>
        <w:t>5℃</w:t>
      </w:r>
      <w:r w:rsidR="00AD2ADC" w:rsidRPr="00D5484B">
        <w:rPr>
          <w:color w:val="000000" w:themeColor="text1"/>
        </w:rPr>
        <w:t>～</w:t>
      </w:r>
      <w:r w:rsidR="00AD2ADC" w:rsidRPr="00D5484B">
        <w:rPr>
          <w:color w:val="000000" w:themeColor="text1"/>
        </w:rPr>
        <w:t>40℃</w:t>
      </w:r>
      <w:r w:rsidR="00AD2ADC" w:rsidRPr="00D5484B">
        <w:rPr>
          <w:snapToGrid w:val="0"/>
          <w:color w:val="000000" w:themeColor="text1"/>
          <w:kern w:val="0"/>
          <w:szCs w:val="21"/>
        </w:rPr>
        <w:t>，环境相对湿度</w:t>
      </w:r>
      <w:r w:rsidR="00AD2ADC" w:rsidRPr="00D5484B">
        <w:rPr>
          <w:color w:val="000000" w:themeColor="text1"/>
        </w:rPr>
        <w:t>为</w:t>
      </w:r>
      <w:r w:rsidR="00AD2ADC" w:rsidRPr="00D5484B">
        <w:rPr>
          <w:color w:val="000000" w:themeColor="text1"/>
        </w:rPr>
        <w:t>35%</w:t>
      </w:r>
      <w:r w:rsidR="00AD2ADC" w:rsidRPr="00D5484B">
        <w:rPr>
          <w:color w:val="000000" w:themeColor="text1"/>
        </w:rPr>
        <w:t>～</w:t>
      </w:r>
      <w:r w:rsidR="00AD2ADC" w:rsidRPr="00D5484B">
        <w:rPr>
          <w:color w:val="000000" w:themeColor="text1"/>
        </w:rPr>
        <w:t>90%</w:t>
      </w:r>
      <w:bookmarkEnd w:id="20"/>
      <w:r w:rsidR="00AD2ADC" w:rsidRPr="00D5484B">
        <w:rPr>
          <w:snapToGrid w:val="0"/>
          <w:color w:val="000000" w:themeColor="text1"/>
          <w:kern w:val="0"/>
          <w:szCs w:val="21"/>
        </w:rPr>
        <w:t>。</w:t>
      </w:r>
      <w:r w:rsidR="00AD2ADC" w:rsidRPr="00D5484B">
        <w:rPr>
          <w:color w:val="000000" w:themeColor="text1"/>
        </w:rPr>
        <w:t>试验电源条件为额定电压（单相交流</w:t>
      </w:r>
      <w:r w:rsidR="00AD2ADC" w:rsidRPr="00D5484B">
        <w:rPr>
          <w:color w:val="000000" w:themeColor="text1"/>
        </w:rPr>
        <w:t>220 V</w:t>
      </w:r>
      <w:r w:rsidR="00AD2ADC" w:rsidRPr="00D5484B">
        <w:rPr>
          <w:color w:val="000000" w:themeColor="text1"/>
        </w:rPr>
        <w:t>，三相交流</w:t>
      </w:r>
      <w:r w:rsidR="00AD2ADC" w:rsidRPr="00D5484B">
        <w:rPr>
          <w:color w:val="000000" w:themeColor="text1"/>
        </w:rPr>
        <w:t>380 W</w:t>
      </w:r>
      <w:r w:rsidR="00AD2ADC" w:rsidRPr="00D5484B">
        <w:rPr>
          <w:color w:val="000000" w:themeColor="text1"/>
        </w:rPr>
        <w:t>）、额定频率为</w:t>
      </w:r>
      <w:r w:rsidR="00AD2ADC" w:rsidRPr="00D5484B">
        <w:rPr>
          <w:color w:val="000000" w:themeColor="text1"/>
        </w:rPr>
        <w:t>50Hz</w:t>
      </w:r>
      <w:r w:rsidR="00AD2ADC" w:rsidRPr="00D5484B">
        <w:rPr>
          <w:color w:val="000000" w:themeColor="text1"/>
        </w:rPr>
        <w:t>，</w:t>
      </w:r>
      <w:proofErr w:type="gramStart"/>
      <w:r w:rsidR="00AD2ADC" w:rsidRPr="00D5484B">
        <w:rPr>
          <w:color w:val="000000" w:themeColor="text1"/>
        </w:rPr>
        <w:t>电源电源</w:t>
      </w:r>
      <w:proofErr w:type="gramEnd"/>
      <w:r w:rsidR="00AD2ADC" w:rsidRPr="00D5484B">
        <w:rPr>
          <w:color w:val="000000" w:themeColor="text1"/>
        </w:rPr>
        <w:t>偏差不应大于</w:t>
      </w:r>
      <w:r w:rsidR="00AD2ADC" w:rsidRPr="00D5484B">
        <w:rPr>
          <w:color w:val="000000" w:themeColor="text1"/>
        </w:rPr>
        <w:t>±1%</w:t>
      </w:r>
      <w:r w:rsidR="00AD2ADC" w:rsidRPr="00D5484B">
        <w:rPr>
          <w:color w:val="000000" w:themeColor="text1"/>
        </w:rPr>
        <w:t>。</w:t>
      </w:r>
    </w:p>
    <w:p w:rsidR="00E95D83" w:rsidRPr="00D5484B" w:rsidRDefault="005A108B" w:rsidP="00AD2ADC">
      <w:pPr>
        <w:pStyle w:val="afc"/>
        <w:ind w:firstLineChars="0" w:firstLine="0"/>
        <w:rPr>
          <w:rFonts w:ascii="Times New Roman"/>
          <w:color w:val="000000" w:themeColor="text1"/>
        </w:rPr>
      </w:pPr>
      <w:r w:rsidRPr="00D5484B">
        <w:rPr>
          <w:rFonts w:ascii="黑体" w:eastAsia="黑体" w:hAnsi="黑体"/>
          <w:color w:val="000000" w:themeColor="text1"/>
          <w:szCs w:val="21"/>
        </w:rPr>
        <w:t xml:space="preserve">6.1.5 </w:t>
      </w:r>
      <w:r w:rsidRPr="00D5484B">
        <w:rPr>
          <w:rFonts w:ascii="Times New Roman" w:eastAsia="黑体"/>
          <w:color w:val="000000" w:themeColor="text1"/>
          <w:szCs w:val="21"/>
        </w:rPr>
        <w:t xml:space="preserve"> </w:t>
      </w:r>
      <w:r w:rsidR="00AD2ADC" w:rsidRPr="00D5484B">
        <w:rPr>
          <w:rFonts w:ascii="Times New Roman"/>
          <w:color w:val="000000" w:themeColor="text1"/>
        </w:rPr>
        <w:t>配置风机的干燥机，在制造厂明示的静压条件进行测试；没有配置风机的干燥机，使用辅助风量调节装置，按制造厂明示的风量条件进行测试</w:t>
      </w:r>
      <w:r w:rsidR="00E95D83" w:rsidRPr="00D5484B">
        <w:rPr>
          <w:rFonts w:ascii="Times New Roman"/>
          <w:color w:val="000000" w:themeColor="text1"/>
        </w:rPr>
        <w:t>。</w:t>
      </w:r>
    </w:p>
    <w:p w:rsidR="002C3CCE" w:rsidRPr="00D5484B" w:rsidRDefault="005A108B" w:rsidP="002C3CCE">
      <w:pPr>
        <w:pStyle w:val="afc"/>
        <w:ind w:firstLineChars="0" w:firstLine="0"/>
        <w:rPr>
          <w:rFonts w:ascii="Times New Roman"/>
          <w:color w:val="000000" w:themeColor="text1"/>
        </w:rPr>
      </w:pPr>
      <w:r w:rsidRPr="00D5484B">
        <w:rPr>
          <w:rFonts w:ascii="黑体" w:eastAsia="黑体" w:hAnsi="黑体"/>
          <w:color w:val="000000" w:themeColor="text1"/>
          <w:szCs w:val="21"/>
        </w:rPr>
        <w:t xml:space="preserve">6.1.6  </w:t>
      </w:r>
      <w:r w:rsidR="002C3CCE" w:rsidRPr="00D5484B">
        <w:rPr>
          <w:rFonts w:ascii="Times New Roman"/>
          <w:color w:val="000000" w:themeColor="text1"/>
        </w:rPr>
        <w:t>干燥机名义工况为回风口干球温度为</w:t>
      </w:r>
      <w:r w:rsidR="002C3CCE" w:rsidRPr="00D5484B">
        <w:rPr>
          <w:rFonts w:ascii="Times New Roman"/>
          <w:color w:val="000000" w:themeColor="text1"/>
        </w:rPr>
        <w:t>30℃</w:t>
      </w:r>
      <w:r w:rsidR="002C3CCE" w:rsidRPr="00D5484B">
        <w:rPr>
          <w:rFonts w:ascii="Times New Roman"/>
          <w:color w:val="000000" w:themeColor="text1"/>
        </w:rPr>
        <w:t>、回风口湿球温度为</w:t>
      </w:r>
      <w:r w:rsidR="002C3CCE" w:rsidRPr="00D5484B">
        <w:rPr>
          <w:rFonts w:ascii="Times New Roman"/>
          <w:color w:val="000000" w:themeColor="text1"/>
        </w:rPr>
        <w:t>23℃</w:t>
      </w:r>
      <w:r w:rsidR="002C3CCE" w:rsidRPr="00D5484B">
        <w:rPr>
          <w:rFonts w:ascii="Times New Roman"/>
          <w:color w:val="000000" w:themeColor="text1"/>
        </w:rPr>
        <w:t>；低湿工况为回风口干球温度为</w:t>
      </w:r>
      <w:r w:rsidR="002C3CCE" w:rsidRPr="00D5484B">
        <w:rPr>
          <w:rFonts w:ascii="Times New Roman"/>
          <w:color w:val="000000" w:themeColor="text1"/>
        </w:rPr>
        <w:t>30℃</w:t>
      </w:r>
      <w:r w:rsidR="002C3CCE" w:rsidRPr="00D5484B">
        <w:rPr>
          <w:rFonts w:ascii="Times New Roman"/>
          <w:color w:val="000000" w:themeColor="text1"/>
        </w:rPr>
        <w:t>、回风口湿球温度为</w:t>
      </w:r>
      <w:r w:rsidR="002C3CCE" w:rsidRPr="00D5484B">
        <w:rPr>
          <w:rFonts w:ascii="Times New Roman"/>
          <w:color w:val="000000" w:themeColor="text1"/>
        </w:rPr>
        <w:t>18℃</w:t>
      </w:r>
      <w:r w:rsidR="002C3CCE" w:rsidRPr="00D5484B">
        <w:rPr>
          <w:rFonts w:ascii="Times New Roman"/>
          <w:color w:val="000000" w:themeColor="text1"/>
        </w:rPr>
        <w:t>。在各工况下进行试验时，各参数的读数允差应符合表</w:t>
      </w:r>
      <w:r w:rsidR="002C3CCE" w:rsidRPr="00D5484B">
        <w:rPr>
          <w:rFonts w:ascii="Times New Roman"/>
          <w:color w:val="000000" w:themeColor="text1"/>
        </w:rPr>
        <w:t>1</w:t>
      </w:r>
      <w:r w:rsidR="002C3CCE" w:rsidRPr="00D5484B">
        <w:rPr>
          <w:rFonts w:ascii="Times New Roman"/>
          <w:color w:val="000000" w:themeColor="text1"/>
        </w:rPr>
        <w:t>的规定。</w:t>
      </w:r>
    </w:p>
    <w:p w:rsidR="002C3CCE" w:rsidRPr="00D5484B" w:rsidRDefault="002C3CCE" w:rsidP="005A108B">
      <w:pPr>
        <w:pStyle w:val="afc"/>
        <w:spacing w:beforeLines="50" w:before="155" w:afterLines="50" w:after="155"/>
        <w:ind w:firstLineChars="0" w:firstLine="0"/>
        <w:jc w:val="center"/>
        <w:rPr>
          <w:rFonts w:ascii="黑体" w:eastAsia="黑体" w:hAnsi="黑体"/>
          <w:color w:val="000000" w:themeColor="text1"/>
        </w:rPr>
      </w:pPr>
      <w:r w:rsidRPr="00D5484B">
        <w:rPr>
          <w:rFonts w:ascii="黑体" w:eastAsia="黑体" w:hAnsi="黑体"/>
          <w:color w:val="000000" w:themeColor="text1"/>
        </w:rPr>
        <w:t>表</w:t>
      </w:r>
      <w:r w:rsidRPr="00D5484B">
        <w:rPr>
          <w:rFonts w:ascii="黑体" w:eastAsia="黑体" w:hAnsi="黑体" w:hint="eastAsia"/>
          <w:color w:val="000000" w:themeColor="text1"/>
        </w:rPr>
        <w:t>1</w:t>
      </w:r>
      <w:r w:rsidRPr="00D5484B">
        <w:rPr>
          <w:rFonts w:ascii="黑体" w:eastAsia="黑体" w:hAnsi="黑体"/>
          <w:color w:val="000000" w:themeColor="text1"/>
        </w:rPr>
        <w:t xml:space="preserve">  参数的读数</w:t>
      </w:r>
      <w:r w:rsidRPr="00D5484B">
        <w:rPr>
          <w:rFonts w:ascii="黑体" w:eastAsia="黑体" w:hAnsi="黑体" w:hint="eastAsia"/>
          <w:color w:val="000000" w:themeColor="text1"/>
        </w:rPr>
        <w:t>允</w:t>
      </w:r>
      <w:r w:rsidRPr="00D5484B">
        <w:rPr>
          <w:rFonts w:ascii="黑体" w:eastAsia="黑体" w:hAnsi="黑体"/>
          <w:color w:val="000000" w:themeColor="text1"/>
        </w:rPr>
        <w:t>差</w:t>
      </w:r>
    </w:p>
    <w:tbl>
      <w:tblPr>
        <w:tblStyle w:val="afffb"/>
        <w:tblW w:w="0" w:type="auto"/>
        <w:tblInd w:w="137" w:type="dxa"/>
        <w:tblLook w:val="04A0" w:firstRow="1" w:lastRow="0" w:firstColumn="1" w:lastColumn="0" w:noHBand="0" w:noVBand="1"/>
      </w:tblPr>
      <w:tblGrid>
        <w:gridCol w:w="1198"/>
        <w:gridCol w:w="1335"/>
        <w:gridCol w:w="3279"/>
        <w:gridCol w:w="3261"/>
      </w:tblGrid>
      <w:tr w:rsidR="00D5484B" w:rsidRPr="00D5484B" w:rsidTr="005A108B">
        <w:tc>
          <w:tcPr>
            <w:tcW w:w="2533" w:type="dxa"/>
            <w:gridSpan w:val="2"/>
            <w:tcBorders>
              <w:top w:val="single" w:sz="8" w:space="0" w:color="auto"/>
              <w:left w:val="single" w:sz="8" w:space="0" w:color="auto"/>
              <w:bottom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项目</w:t>
            </w:r>
          </w:p>
        </w:tc>
        <w:tc>
          <w:tcPr>
            <w:tcW w:w="3279" w:type="dxa"/>
            <w:tcBorders>
              <w:top w:val="single" w:sz="8" w:space="0" w:color="auto"/>
              <w:bottom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读数的平均值对工况的偏差</w:t>
            </w:r>
          </w:p>
        </w:tc>
        <w:tc>
          <w:tcPr>
            <w:tcW w:w="3261" w:type="dxa"/>
            <w:tcBorders>
              <w:top w:val="single" w:sz="8" w:space="0" w:color="auto"/>
              <w:bottom w:val="single" w:sz="8" w:space="0" w:color="auto"/>
              <w:righ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各读数对工况的最大偏差</w:t>
            </w:r>
          </w:p>
        </w:tc>
      </w:tr>
      <w:tr w:rsidR="00D5484B" w:rsidRPr="00D5484B" w:rsidTr="005A108B">
        <w:tc>
          <w:tcPr>
            <w:tcW w:w="1198" w:type="dxa"/>
            <w:vMerge w:val="restart"/>
            <w:tcBorders>
              <w:top w:val="single" w:sz="8" w:space="0" w:color="auto"/>
              <w:lef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空气温度</w:t>
            </w:r>
          </w:p>
        </w:tc>
        <w:tc>
          <w:tcPr>
            <w:tcW w:w="1335" w:type="dxa"/>
            <w:tcBorders>
              <w:top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干球</w:t>
            </w:r>
          </w:p>
        </w:tc>
        <w:tc>
          <w:tcPr>
            <w:tcW w:w="3279" w:type="dxa"/>
            <w:tcBorders>
              <w:top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0.3℃</w:t>
            </w:r>
          </w:p>
        </w:tc>
        <w:tc>
          <w:tcPr>
            <w:tcW w:w="3261" w:type="dxa"/>
            <w:tcBorders>
              <w:top w:val="single" w:sz="8" w:space="0" w:color="auto"/>
              <w:righ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1.0℃</w:t>
            </w:r>
          </w:p>
        </w:tc>
      </w:tr>
      <w:tr w:rsidR="00D5484B" w:rsidRPr="00D5484B" w:rsidTr="005A108B">
        <w:tc>
          <w:tcPr>
            <w:tcW w:w="1198" w:type="dxa"/>
            <w:vMerge/>
            <w:tcBorders>
              <w:lef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p>
        </w:tc>
        <w:tc>
          <w:tcPr>
            <w:tcW w:w="1335" w:type="dxa"/>
          </w:tcPr>
          <w:p w:rsidR="007A3C28" w:rsidRPr="00D5484B" w:rsidRDefault="005A108B"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湿球</w:t>
            </w:r>
          </w:p>
        </w:tc>
        <w:tc>
          <w:tcPr>
            <w:tcW w:w="3279" w:type="dxa"/>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0.2℃</w:t>
            </w:r>
          </w:p>
        </w:tc>
        <w:tc>
          <w:tcPr>
            <w:tcW w:w="3261" w:type="dxa"/>
            <w:tcBorders>
              <w:righ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0.5℃</w:t>
            </w:r>
          </w:p>
        </w:tc>
      </w:tr>
      <w:tr w:rsidR="00D5484B" w:rsidRPr="00D5484B" w:rsidTr="005A108B">
        <w:tc>
          <w:tcPr>
            <w:tcW w:w="2533" w:type="dxa"/>
            <w:gridSpan w:val="2"/>
            <w:tcBorders>
              <w:lef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电压</w:t>
            </w:r>
          </w:p>
        </w:tc>
        <w:tc>
          <w:tcPr>
            <w:tcW w:w="3279" w:type="dxa"/>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1.0%</w:t>
            </w:r>
          </w:p>
        </w:tc>
        <w:tc>
          <w:tcPr>
            <w:tcW w:w="3261" w:type="dxa"/>
            <w:tcBorders>
              <w:righ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2.5%</w:t>
            </w:r>
          </w:p>
        </w:tc>
      </w:tr>
      <w:tr w:rsidR="00D5484B" w:rsidRPr="00D5484B" w:rsidTr="005A108B">
        <w:tc>
          <w:tcPr>
            <w:tcW w:w="2533" w:type="dxa"/>
            <w:gridSpan w:val="2"/>
            <w:tcBorders>
              <w:lef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风量</w:t>
            </w:r>
          </w:p>
        </w:tc>
        <w:tc>
          <w:tcPr>
            <w:tcW w:w="3279" w:type="dxa"/>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2.0%</w:t>
            </w:r>
          </w:p>
        </w:tc>
        <w:tc>
          <w:tcPr>
            <w:tcW w:w="3261" w:type="dxa"/>
            <w:tcBorders>
              <w:righ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5.0%</w:t>
            </w:r>
          </w:p>
        </w:tc>
      </w:tr>
      <w:tr w:rsidR="00D5484B" w:rsidRPr="00D5484B" w:rsidTr="005A108B">
        <w:tc>
          <w:tcPr>
            <w:tcW w:w="2533" w:type="dxa"/>
            <w:gridSpan w:val="2"/>
            <w:tcBorders>
              <w:lef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风压</w:t>
            </w:r>
          </w:p>
        </w:tc>
        <w:tc>
          <w:tcPr>
            <w:tcW w:w="3279" w:type="dxa"/>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2.0%</w:t>
            </w:r>
          </w:p>
        </w:tc>
        <w:tc>
          <w:tcPr>
            <w:tcW w:w="3261" w:type="dxa"/>
            <w:tcBorders>
              <w:righ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5.0%</w:t>
            </w:r>
          </w:p>
        </w:tc>
      </w:tr>
      <w:tr w:rsidR="00D5484B" w:rsidRPr="00D5484B" w:rsidTr="005A108B">
        <w:tc>
          <w:tcPr>
            <w:tcW w:w="2533" w:type="dxa"/>
            <w:gridSpan w:val="2"/>
            <w:tcBorders>
              <w:left w:val="single" w:sz="8" w:space="0" w:color="auto"/>
              <w:bottom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时间</w:t>
            </w:r>
          </w:p>
        </w:tc>
        <w:tc>
          <w:tcPr>
            <w:tcW w:w="3279" w:type="dxa"/>
            <w:tcBorders>
              <w:bottom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heme="minorEastAsia" w:eastAsiaTheme="minorEastAsia" w:hAnsiTheme="minorEastAsia"/>
                <w:color w:val="000000" w:themeColor="text1"/>
                <w:sz w:val="18"/>
                <w:szCs w:val="18"/>
              </w:rPr>
              <w:t>±</w:t>
            </w:r>
            <w:r w:rsidRPr="00D5484B">
              <w:rPr>
                <w:rFonts w:ascii="Times New Roman"/>
                <w:color w:val="000000" w:themeColor="text1"/>
                <w:sz w:val="18"/>
                <w:szCs w:val="18"/>
              </w:rPr>
              <w:t>0.2%</w:t>
            </w:r>
          </w:p>
        </w:tc>
        <w:tc>
          <w:tcPr>
            <w:tcW w:w="3261" w:type="dxa"/>
            <w:tcBorders>
              <w:bottom w:val="single" w:sz="8" w:space="0" w:color="auto"/>
              <w:right w:val="single" w:sz="8" w:space="0" w:color="auto"/>
            </w:tcBorders>
          </w:tcPr>
          <w:p w:rsidR="007A3C28" w:rsidRPr="00D5484B" w:rsidRDefault="007A3C28" w:rsidP="005A108B">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w:t>
            </w:r>
          </w:p>
        </w:tc>
      </w:tr>
    </w:tbl>
    <w:p w:rsidR="005A108B" w:rsidRPr="00D5484B" w:rsidRDefault="005A108B" w:rsidP="005A108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6</w:t>
      </w:r>
      <w:r w:rsidRPr="00D5484B">
        <w:rPr>
          <w:rFonts w:ascii="黑体" w:hAnsi="黑体"/>
          <w:color w:val="000000" w:themeColor="text1"/>
        </w:rPr>
        <w:t xml:space="preserve">.2  </w:t>
      </w:r>
      <w:r w:rsidRPr="00D5484B">
        <w:rPr>
          <w:rFonts w:ascii="黑体" w:hAnsi="黑体" w:hint="eastAsia"/>
          <w:color w:val="000000" w:themeColor="text1"/>
        </w:rPr>
        <w:t>一般要求检测</w:t>
      </w:r>
    </w:p>
    <w:p w:rsidR="008C7961" w:rsidRDefault="008C7961" w:rsidP="008C7961">
      <w:pPr>
        <w:pStyle w:val="a8"/>
        <w:numPr>
          <w:ilvl w:val="0"/>
          <w:numId w:val="0"/>
        </w:numPr>
        <w:jc w:val="both"/>
        <w:rPr>
          <w:rFonts w:eastAsiaTheme="minorEastAsia"/>
          <w:color w:val="000000" w:themeColor="text1"/>
        </w:rPr>
      </w:pPr>
      <w:r w:rsidRPr="00D5484B">
        <w:rPr>
          <w:rFonts w:ascii="黑体" w:hAnsi="黑体" w:hint="eastAsia"/>
          <w:color w:val="000000" w:themeColor="text1"/>
        </w:rPr>
        <w:t>6.</w:t>
      </w:r>
      <w:r w:rsidRPr="00D5484B">
        <w:rPr>
          <w:rFonts w:ascii="黑体" w:hAnsi="黑体"/>
          <w:color w:val="000000" w:themeColor="text1"/>
        </w:rPr>
        <w:t xml:space="preserve">2.1 </w:t>
      </w:r>
      <w:r w:rsidRPr="00D5484B">
        <w:rPr>
          <w:rFonts w:eastAsiaTheme="minorEastAsia"/>
          <w:color w:val="000000" w:themeColor="text1"/>
        </w:rPr>
        <w:t xml:space="preserve"> </w:t>
      </w:r>
      <w:r w:rsidRPr="00D5484B">
        <w:rPr>
          <w:rFonts w:eastAsiaTheme="minorEastAsia"/>
          <w:color w:val="000000" w:themeColor="text1"/>
        </w:rPr>
        <w:t>对</w:t>
      </w:r>
      <w:r w:rsidRPr="00D5484B">
        <w:rPr>
          <w:rFonts w:eastAsiaTheme="minorEastAsia"/>
          <w:color w:val="000000" w:themeColor="text1"/>
        </w:rPr>
        <w:t>5.1.2</w:t>
      </w:r>
      <w:r w:rsidR="0012382F" w:rsidRPr="00D5484B">
        <w:rPr>
          <w:rFonts w:eastAsiaTheme="minorEastAsia"/>
          <w:color w:val="000000" w:themeColor="text1"/>
        </w:rPr>
        <w:t>规定的</w:t>
      </w:r>
      <w:r w:rsidRPr="00D5484B">
        <w:rPr>
          <w:rFonts w:eastAsiaTheme="minorEastAsia"/>
          <w:color w:val="000000" w:themeColor="text1"/>
        </w:rPr>
        <w:t>保温材料燃烧性能按</w:t>
      </w:r>
      <w:r w:rsidRPr="00D5484B">
        <w:rPr>
          <w:rFonts w:eastAsiaTheme="minorEastAsia"/>
          <w:color w:val="000000" w:themeColor="text1"/>
        </w:rPr>
        <w:t>GB 8624</w:t>
      </w:r>
      <w:r w:rsidRPr="00D5484B">
        <w:rPr>
          <w:rFonts w:eastAsiaTheme="minorEastAsia"/>
          <w:color w:val="000000" w:themeColor="text1"/>
        </w:rPr>
        <w:t>的规定</w:t>
      </w:r>
      <w:r w:rsidR="00B159FE" w:rsidRPr="00D5484B">
        <w:rPr>
          <w:rFonts w:eastAsiaTheme="minorEastAsia"/>
          <w:color w:val="000000" w:themeColor="text1"/>
        </w:rPr>
        <w:t>进行检测</w:t>
      </w:r>
      <w:r w:rsidRPr="00D5484B">
        <w:rPr>
          <w:rFonts w:eastAsiaTheme="minorEastAsia"/>
          <w:color w:val="000000" w:themeColor="text1"/>
        </w:rPr>
        <w:t>。</w:t>
      </w:r>
    </w:p>
    <w:p w:rsidR="008C7961" w:rsidRPr="00D5484B" w:rsidRDefault="00D5484B" w:rsidP="008C7961">
      <w:pPr>
        <w:pStyle w:val="afc"/>
        <w:ind w:firstLineChars="0" w:firstLine="0"/>
        <w:rPr>
          <w:rFonts w:ascii="Times New Roman" w:eastAsiaTheme="minorEastAsia"/>
          <w:color w:val="000000" w:themeColor="text1"/>
        </w:rPr>
      </w:pPr>
      <w:r w:rsidRPr="00D5484B">
        <w:rPr>
          <w:rFonts w:ascii="黑体" w:eastAsia="黑体" w:hAnsi="黑体"/>
          <w:noProof w:val="0"/>
          <w:color w:val="000000" w:themeColor="text1"/>
        </w:rPr>
        <w:lastRenderedPageBreak/>
        <w:t xml:space="preserve">6.2.2  </w:t>
      </w:r>
      <w:r w:rsidRPr="00D5484B">
        <w:rPr>
          <w:rFonts w:ascii="Times New Roman" w:eastAsiaTheme="minorEastAsia"/>
          <w:noProof w:val="0"/>
          <w:color w:val="000000" w:themeColor="text1"/>
        </w:rPr>
        <w:t>对</w:t>
      </w:r>
      <w:r w:rsidRPr="00D5484B">
        <w:rPr>
          <w:rFonts w:ascii="Times New Roman" w:eastAsiaTheme="minorEastAsia"/>
          <w:noProof w:val="0"/>
          <w:color w:val="000000" w:themeColor="text1"/>
        </w:rPr>
        <w:t>5.1.3</w:t>
      </w:r>
      <w:r w:rsidRPr="00D5484B">
        <w:rPr>
          <w:rFonts w:ascii="Times New Roman" w:eastAsiaTheme="minorEastAsia"/>
          <w:noProof w:val="0"/>
          <w:color w:val="000000" w:themeColor="text1"/>
        </w:rPr>
        <w:t>的规定，</w:t>
      </w:r>
      <w:r w:rsidRPr="00D5484B">
        <w:rPr>
          <w:rFonts w:ascii="Times New Roman" w:eastAsiaTheme="minorEastAsia"/>
          <w:color w:val="000000" w:themeColor="text1"/>
        </w:rPr>
        <w:t>电镀件应按</w:t>
      </w:r>
      <w:r w:rsidRPr="00D5484B">
        <w:rPr>
          <w:rFonts w:ascii="Times New Roman" w:eastAsiaTheme="minorEastAsia"/>
          <w:color w:val="000000" w:themeColor="text1"/>
        </w:rPr>
        <w:t>GB/T 2423.17</w:t>
      </w:r>
      <w:r w:rsidRPr="00D5484B">
        <w:rPr>
          <w:rFonts w:ascii="Times New Roman" w:eastAsiaTheme="minorEastAsia"/>
          <w:color w:val="000000" w:themeColor="text1"/>
        </w:rPr>
        <w:t>的规定进行盐雾试验，试验周期</w:t>
      </w:r>
      <w:r w:rsidRPr="00D5484B">
        <w:rPr>
          <w:rFonts w:ascii="Times New Roman" w:eastAsiaTheme="minorEastAsia"/>
          <w:color w:val="000000" w:themeColor="text1"/>
        </w:rPr>
        <w:t>24 h</w:t>
      </w:r>
      <w:r w:rsidRPr="00D5484B">
        <w:rPr>
          <w:rFonts w:ascii="Times New Roman" w:eastAsiaTheme="minorEastAsia"/>
          <w:color w:val="000000" w:themeColor="text1"/>
        </w:rPr>
        <w:t>。试验前，电镀件</w:t>
      </w:r>
      <w:r w:rsidR="00B159FE" w:rsidRPr="00D5484B">
        <w:rPr>
          <w:rFonts w:ascii="Times New Roman" w:eastAsiaTheme="minorEastAsia"/>
          <w:color w:val="000000" w:themeColor="text1"/>
        </w:rPr>
        <w:t>表面应清洗除油；试验后，用清水冲掉残留在表面上的盐分，检查电镀件腐蚀情况</w:t>
      </w:r>
      <w:r w:rsidR="0012382F" w:rsidRPr="00D5484B">
        <w:rPr>
          <w:rFonts w:ascii="Times New Roman" w:eastAsiaTheme="minorEastAsia"/>
          <w:color w:val="000000" w:themeColor="text1"/>
        </w:rPr>
        <w:t>，确认是否符合规定要求</w:t>
      </w:r>
      <w:r w:rsidR="008C7961" w:rsidRPr="00D5484B">
        <w:rPr>
          <w:rFonts w:ascii="Times New Roman" w:eastAsiaTheme="minorEastAsia"/>
          <w:color w:val="000000" w:themeColor="text1"/>
        </w:rPr>
        <w:t>。</w:t>
      </w:r>
    </w:p>
    <w:p w:rsidR="008C7961" w:rsidRPr="00D5484B" w:rsidRDefault="0012382F" w:rsidP="008C7961">
      <w:pPr>
        <w:pStyle w:val="afc"/>
        <w:ind w:firstLineChars="0" w:firstLine="0"/>
        <w:rPr>
          <w:rFonts w:ascii="Times New Roman"/>
          <w:color w:val="000000" w:themeColor="text1"/>
        </w:rPr>
      </w:pPr>
      <w:r w:rsidRPr="00D5484B">
        <w:rPr>
          <w:rFonts w:ascii="黑体" w:eastAsia="黑体" w:hAnsi="黑体"/>
          <w:noProof w:val="0"/>
          <w:color w:val="000000" w:themeColor="text1"/>
        </w:rPr>
        <w:t xml:space="preserve">6.2.3  </w:t>
      </w:r>
      <w:r w:rsidRPr="00D5484B">
        <w:rPr>
          <w:rFonts w:ascii="Times New Roman" w:eastAsiaTheme="minorEastAsia"/>
          <w:noProof w:val="0"/>
          <w:color w:val="000000" w:themeColor="text1"/>
        </w:rPr>
        <w:t>对</w:t>
      </w:r>
      <w:r w:rsidR="008C7961" w:rsidRPr="00D5484B">
        <w:rPr>
          <w:rFonts w:ascii="Times New Roman" w:eastAsiaTheme="minorEastAsia"/>
          <w:noProof w:val="0"/>
          <w:color w:val="000000" w:themeColor="text1"/>
        </w:rPr>
        <w:t>5.1.8</w:t>
      </w:r>
      <w:r w:rsidRPr="00D5484B">
        <w:rPr>
          <w:rFonts w:ascii="Times New Roman" w:eastAsiaTheme="minorEastAsia"/>
          <w:noProof w:val="0"/>
          <w:color w:val="000000" w:themeColor="text1"/>
        </w:rPr>
        <w:t>的规定，</w:t>
      </w:r>
      <w:r w:rsidR="008C7961" w:rsidRPr="00D5484B">
        <w:rPr>
          <w:rFonts w:ascii="Times New Roman" w:eastAsiaTheme="minorEastAsia"/>
          <w:color w:val="000000" w:themeColor="text1"/>
        </w:rPr>
        <w:t>涂层外观质量和厚度</w:t>
      </w:r>
      <w:r w:rsidRPr="00D5484B">
        <w:rPr>
          <w:rFonts w:ascii="Times New Roman" w:eastAsiaTheme="minorEastAsia"/>
          <w:color w:val="000000" w:themeColor="text1"/>
        </w:rPr>
        <w:t>按</w:t>
      </w:r>
      <w:r w:rsidR="008C7961" w:rsidRPr="00D5484B">
        <w:rPr>
          <w:rFonts w:ascii="Times New Roman" w:eastAsiaTheme="minorEastAsia"/>
          <w:color w:val="000000" w:themeColor="text1"/>
        </w:rPr>
        <w:t>JB/T 5673</w:t>
      </w:r>
      <w:r w:rsidR="008C7961" w:rsidRPr="00D5484B">
        <w:rPr>
          <w:rFonts w:ascii="Times New Roman" w:eastAsiaTheme="minorEastAsia"/>
          <w:color w:val="000000" w:themeColor="text1"/>
        </w:rPr>
        <w:t>的规定</w:t>
      </w:r>
      <w:r w:rsidRPr="00D5484B">
        <w:rPr>
          <w:rFonts w:ascii="Times New Roman" w:eastAsiaTheme="minorEastAsia"/>
          <w:color w:val="000000" w:themeColor="text1"/>
        </w:rPr>
        <w:t>进行测定，</w:t>
      </w:r>
      <w:r w:rsidR="008C7961" w:rsidRPr="00D5484B">
        <w:rPr>
          <w:rFonts w:ascii="Times New Roman" w:eastAsiaTheme="minorEastAsia"/>
          <w:color w:val="000000" w:themeColor="text1"/>
        </w:rPr>
        <w:t>漆膜附着力</w:t>
      </w:r>
      <w:r w:rsidRPr="00D5484B">
        <w:rPr>
          <w:rFonts w:ascii="Times New Roman" w:eastAsiaTheme="minorEastAsia"/>
          <w:color w:val="000000" w:themeColor="text1"/>
        </w:rPr>
        <w:t>按</w:t>
      </w:r>
      <w:r w:rsidR="008C7961" w:rsidRPr="00D5484B">
        <w:rPr>
          <w:rFonts w:ascii="Times New Roman" w:eastAsiaTheme="minorEastAsia"/>
          <w:color w:val="000000" w:themeColor="text1"/>
        </w:rPr>
        <w:t>JB/T 9832.2</w:t>
      </w:r>
      <w:r w:rsidRPr="00D5484B">
        <w:rPr>
          <w:rFonts w:ascii="Times New Roman" w:eastAsiaTheme="minorEastAsia"/>
          <w:color w:val="000000" w:themeColor="text1"/>
        </w:rPr>
        <w:t>的</w:t>
      </w:r>
      <w:r w:rsidR="008C7961" w:rsidRPr="00D5484B">
        <w:rPr>
          <w:rFonts w:ascii="Times New Roman" w:eastAsiaTheme="minorEastAsia"/>
          <w:color w:val="000000" w:themeColor="text1"/>
        </w:rPr>
        <w:t>规定</w:t>
      </w:r>
      <w:r w:rsidRPr="00D5484B">
        <w:rPr>
          <w:rFonts w:ascii="Times New Roman" w:eastAsiaTheme="minorEastAsia"/>
          <w:color w:val="000000" w:themeColor="text1"/>
        </w:rPr>
        <w:t>进行测定</w:t>
      </w:r>
      <w:r w:rsidR="008C7961" w:rsidRPr="00D5484B">
        <w:rPr>
          <w:rFonts w:ascii="Times New Roman" w:eastAsiaTheme="minorEastAsia"/>
          <w:color w:val="000000" w:themeColor="text1"/>
        </w:rPr>
        <w:t>。</w:t>
      </w:r>
    </w:p>
    <w:p w:rsidR="008C7961" w:rsidRPr="00D5484B" w:rsidRDefault="0012382F" w:rsidP="0012382F">
      <w:pPr>
        <w:pStyle w:val="a9"/>
        <w:numPr>
          <w:ilvl w:val="0"/>
          <w:numId w:val="0"/>
        </w:numPr>
        <w:rPr>
          <w:rFonts w:eastAsiaTheme="minorEastAsia"/>
          <w:color w:val="000000" w:themeColor="text1"/>
        </w:rPr>
      </w:pPr>
      <w:r w:rsidRPr="00D5484B">
        <w:rPr>
          <w:rFonts w:ascii="黑体" w:hAnsi="黑体" w:hint="eastAsia"/>
          <w:color w:val="000000" w:themeColor="text1"/>
        </w:rPr>
        <w:t>6</w:t>
      </w:r>
      <w:r w:rsidRPr="00D5484B">
        <w:rPr>
          <w:rFonts w:ascii="黑体" w:hAnsi="黑体"/>
          <w:color w:val="000000" w:themeColor="text1"/>
        </w:rPr>
        <w:t>.2.4</w:t>
      </w:r>
      <w:r w:rsidRPr="00D5484B">
        <w:rPr>
          <w:rFonts w:eastAsiaTheme="minorEastAsia"/>
          <w:color w:val="000000" w:themeColor="text1"/>
        </w:rPr>
        <w:t xml:space="preserve">  </w:t>
      </w:r>
      <w:r w:rsidRPr="00D5484B">
        <w:rPr>
          <w:rFonts w:eastAsiaTheme="minorEastAsia"/>
          <w:color w:val="000000" w:themeColor="text1"/>
        </w:rPr>
        <w:t>对</w:t>
      </w:r>
      <w:r w:rsidR="008C7961" w:rsidRPr="00D5484B">
        <w:rPr>
          <w:rFonts w:eastAsiaTheme="minorEastAsia"/>
          <w:color w:val="000000" w:themeColor="text1"/>
        </w:rPr>
        <w:t>5.1</w:t>
      </w:r>
      <w:r w:rsidRPr="00D5484B">
        <w:rPr>
          <w:rFonts w:eastAsiaTheme="minorEastAsia"/>
          <w:color w:val="000000" w:themeColor="text1"/>
        </w:rPr>
        <w:t>规定的其他项目，采用目测、手感</w:t>
      </w:r>
      <w:r w:rsidRPr="00D5484B">
        <w:rPr>
          <w:rFonts w:eastAsiaTheme="minorEastAsia"/>
          <w:color w:val="000000" w:themeColor="text1"/>
        </w:rPr>
        <w:t>/</w:t>
      </w:r>
      <w:r w:rsidRPr="00D5484B">
        <w:rPr>
          <w:rFonts w:eastAsiaTheme="minorEastAsia"/>
          <w:color w:val="000000" w:themeColor="text1"/>
        </w:rPr>
        <w:t>手动操作和</w:t>
      </w:r>
      <w:r w:rsidRPr="00D5484B">
        <w:rPr>
          <w:rFonts w:eastAsiaTheme="minorEastAsia"/>
          <w:color w:val="000000" w:themeColor="text1"/>
        </w:rPr>
        <w:t>/</w:t>
      </w:r>
      <w:r w:rsidRPr="00D5484B">
        <w:rPr>
          <w:rFonts w:eastAsiaTheme="minorEastAsia"/>
          <w:color w:val="000000" w:themeColor="text1"/>
        </w:rPr>
        <w:t>或常规量具测量方式逐项进行检查、测定。另外，核查有关零部件（包括外购件、外协件）有无检测报告或合格证明文件。</w:t>
      </w:r>
    </w:p>
    <w:p w:rsidR="005A108B" w:rsidRPr="00D5484B" w:rsidRDefault="005A108B" w:rsidP="005A108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6</w:t>
      </w:r>
      <w:r w:rsidRPr="00D5484B">
        <w:rPr>
          <w:rFonts w:ascii="黑体" w:hAnsi="黑体"/>
          <w:color w:val="000000" w:themeColor="text1"/>
        </w:rPr>
        <w:t xml:space="preserve">.3  </w:t>
      </w:r>
      <w:r w:rsidRPr="00D5484B">
        <w:rPr>
          <w:rFonts w:ascii="黑体" w:hAnsi="黑体" w:hint="eastAsia"/>
          <w:color w:val="000000" w:themeColor="text1"/>
        </w:rPr>
        <w:t>安全要求检测</w:t>
      </w:r>
    </w:p>
    <w:p w:rsidR="00257B11" w:rsidRPr="00D5484B" w:rsidRDefault="00257B11" w:rsidP="00257B11">
      <w:pPr>
        <w:rPr>
          <w:rFonts w:eastAsiaTheme="minorEastAsia"/>
          <w:color w:val="000000" w:themeColor="text1"/>
          <w:kern w:val="0"/>
          <w:szCs w:val="20"/>
        </w:rPr>
      </w:pPr>
      <w:r w:rsidRPr="00D5484B">
        <w:rPr>
          <w:rFonts w:ascii="黑体" w:eastAsia="黑体" w:hAnsi="黑体" w:hint="eastAsia"/>
          <w:color w:val="000000" w:themeColor="text1"/>
        </w:rPr>
        <w:t>6.</w:t>
      </w:r>
      <w:r w:rsidRPr="00D5484B">
        <w:rPr>
          <w:rFonts w:ascii="黑体" w:eastAsia="黑体" w:hAnsi="黑体"/>
          <w:color w:val="000000" w:themeColor="text1"/>
        </w:rPr>
        <w:t>3</w:t>
      </w:r>
      <w:r w:rsidRPr="00D5484B">
        <w:rPr>
          <w:rFonts w:ascii="黑体" w:eastAsia="黑体" w:hAnsi="黑体" w:hint="eastAsia"/>
          <w:color w:val="000000" w:themeColor="text1"/>
        </w:rPr>
        <w:t>.1</w:t>
      </w:r>
      <w:r w:rsidRPr="00D5484B">
        <w:rPr>
          <w:rFonts w:ascii="黑体" w:eastAsia="黑体" w:hAnsi="黑体"/>
          <w:color w:val="000000" w:themeColor="text1"/>
        </w:rPr>
        <w:t xml:space="preserve"> </w:t>
      </w:r>
      <w:r w:rsidRPr="00D5484B">
        <w:rPr>
          <w:rFonts w:ascii="黑体" w:eastAsia="黑体" w:hAnsi="黑体" w:hint="eastAsia"/>
          <w:color w:val="000000" w:themeColor="text1"/>
        </w:rPr>
        <w:t xml:space="preserve"> </w:t>
      </w:r>
      <w:r w:rsidRPr="00D5484B">
        <w:rPr>
          <w:rFonts w:eastAsiaTheme="minorEastAsia" w:hint="eastAsia"/>
          <w:color w:val="000000" w:themeColor="text1"/>
          <w:kern w:val="0"/>
          <w:szCs w:val="20"/>
        </w:rPr>
        <w:t>对</w:t>
      </w:r>
      <w:r w:rsidRPr="00D5484B">
        <w:rPr>
          <w:rFonts w:eastAsiaTheme="minorEastAsia" w:hint="eastAsia"/>
          <w:color w:val="000000" w:themeColor="text1"/>
          <w:kern w:val="0"/>
          <w:szCs w:val="20"/>
        </w:rPr>
        <w:t>5</w:t>
      </w:r>
      <w:r w:rsidRPr="00D5484B">
        <w:rPr>
          <w:rFonts w:eastAsiaTheme="minorEastAsia"/>
          <w:color w:val="000000" w:themeColor="text1"/>
          <w:kern w:val="0"/>
          <w:szCs w:val="20"/>
        </w:rPr>
        <w:t>.2.1</w:t>
      </w:r>
      <w:r w:rsidRPr="00D5484B">
        <w:rPr>
          <w:rFonts w:eastAsiaTheme="minorEastAsia"/>
          <w:color w:val="000000" w:themeColor="text1"/>
          <w:kern w:val="0"/>
          <w:szCs w:val="20"/>
        </w:rPr>
        <w:t>～</w:t>
      </w:r>
      <w:r w:rsidRPr="00D5484B">
        <w:rPr>
          <w:rFonts w:eastAsiaTheme="minorEastAsia" w:hint="eastAsia"/>
          <w:color w:val="000000" w:themeColor="text1"/>
          <w:kern w:val="0"/>
          <w:szCs w:val="20"/>
        </w:rPr>
        <w:t>5.2.3</w:t>
      </w:r>
      <w:r w:rsidRPr="00D5484B">
        <w:rPr>
          <w:rFonts w:eastAsiaTheme="minorEastAsia" w:hint="eastAsia"/>
          <w:color w:val="000000" w:themeColor="text1"/>
          <w:kern w:val="0"/>
          <w:szCs w:val="20"/>
        </w:rPr>
        <w:t>、</w:t>
      </w:r>
      <w:r w:rsidRPr="00D5484B">
        <w:rPr>
          <w:rFonts w:eastAsiaTheme="minorEastAsia" w:hint="eastAsia"/>
          <w:color w:val="000000" w:themeColor="text1"/>
          <w:kern w:val="0"/>
          <w:szCs w:val="20"/>
        </w:rPr>
        <w:t>5</w:t>
      </w:r>
      <w:r w:rsidRPr="00D5484B">
        <w:rPr>
          <w:rFonts w:eastAsiaTheme="minorEastAsia"/>
          <w:color w:val="000000" w:themeColor="text1"/>
          <w:kern w:val="0"/>
          <w:szCs w:val="20"/>
        </w:rPr>
        <w:t>.2.6</w:t>
      </w:r>
      <w:r w:rsidRPr="00D5484B">
        <w:rPr>
          <w:rFonts w:eastAsiaTheme="minorEastAsia" w:hint="eastAsia"/>
          <w:color w:val="000000" w:themeColor="text1"/>
          <w:kern w:val="0"/>
          <w:szCs w:val="20"/>
        </w:rPr>
        <w:t>规定</w:t>
      </w:r>
      <w:r w:rsidRPr="00D5484B">
        <w:rPr>
          <w:rFonts w:eastAsiaTheme="minorEastAsia"/>
          <w:color w:val="000000" w:themeColor="text1"/>
          <w:kern w:val="0"/>
          <w:szCs w:val="20"/>
        </w:rPr>
        <w:t>安全项目检查</w:t>
      </w:r>
      <w:r w:rsidRPr="00D5484B">
        <w:rPr>
          <w:rFonts w:eastAsiaTheme="minorEastAsia" w:hint="eastAsia"/>
          <w:color w:val="000000" w:themeColor="text1"/>
          <w:kern w:val="0"/>
          <w:szCs w:val="20"/>
        </w:rPr>
        <w:t>应</w:t>
      </w:r>
      <w:r w:rsidRPr="00D5484B">
        <w:rPr>
          <w:rFonts w:eastAsiaTheme="minorEastAsia"/>
          <w:color w:val="000000" w:themeColor="text1"/>
          <w:kern w:val="0"/>
          <w:szCs w:val="20"/>
        </w:rPr>
        <w:t>分别对照</w:t>
      </w:r>
      <w:r w:rsidRPr="00D5484B">
        <w:rPr>
          <w:rFonts w:eastAsiaTheme="minorEastAsia" w:hint="eastAsia"/>
          <w:color w:val="000000" w:themeColor="text1"/>
          <w:kern w:val="0"/>
          <w:szCs w:val="20"/>
        </w:rPr>
        <w:t>GB/T 9480</w:t>
      </w:r>
      <w:r w:rsidRPr="00D5484B">
        <w:rPr>
          <w:rFonts w:eastAsiaTheme="minorEastAsia" w:hint="eastAsia"/>
          <w:color w:val="000000" w:themeColor="text1"/>
          <w:kern w:val="0"/>
          <w:szCs w:val="20"/>
        </w:rPr>
        <w:t>、</w:t>
      </w:r>
      <w:r w:rsidRPr="00D5484B">
        <w:rPr>
          <w:rFonts w:eastAsiaTheme="minorEastAsia"/>
          <w:color w:val="000000" w:themeColor="text1"/>
          <w:kern w:val="0"/>
          <w:szCs w:val="20"/>
        </w:rPr>
        <w:t>GB 10395.1</w:t>
      </w:r>
      <w:r w:rsidRPr="00D5484B">
        <w:rPr>
          <w:rFonts w:eastAsiaTheme="minorEastAsia"/>
          <w:color w:val="000000" w:themeColor="text1"/>
          <w:kern w:val="0"/>
          <w:szCs w:val="20"/>
        </w:rPr>
        <w:t>、</w:t>
      </w:r>
      <w:r w:rsidRPr="00D5484B">
        <w:rPr>
          <w:rFonts w:eastAsiaTheme="minorEastAsia"/>
          <w:color w:val="000000" w:themeColor="text1"/>
          <w:kern w:val="0"/>
          <w:szCs w:val="20"/>
        </w:rPr>
        <w:t>GB 10396</w:t>
      </w:r>
      <w:r w:rsidRPr="00D5484B">
        <w:rPr>
          <w:rFonts w:eastAsiaTheme="minorEastAsia"/>
          <w:color w:val="000000" w:themeColor="text1"/>
          <w:kern w:val="0"/>
          <w:szCs w:val="20"/>
        </w:rPr>
        <w:t>和</w:t>
      </w:r>
      <w:r w:rsidRPr="00D5484B">
        <w:rPr>
          <w:rFonts w:eastAsiaTheme="minorEastAsia"/>
          <w:color w:val="000000" w:themeColor="text1"/>
          <w:kern w:val="0"/>
          <w:szCs w:val="20"/>
        </w:rPr>
        <w:t>GB/T 23821</w:t>
      </w:r>
      <w:r w:rsidRPr="00D5484B">
        <w:rPr>
          <w:rFonts w:eastAsiaTheme="minorEastAsia"/>
          <w:color w:val="000000" w:themeColor="text1"/>
          <w:kern w:val="0"/>
          <w:szCs w:val="20"/>
        </w:rPr>
        <w:t>的规定，采用目测、手感和</w:t>
      </w:r>
      <w:r w:rsidRPr="00D5484B">
        <w:rPr>
          <w:rFonts w:eastAsiaTheme="minorEastAsia"/>
          <w:color w:val="000000" w:themeColor="text1"/>
          <w:kern w:val="0"/>
          <w:szCs w:val="20"/>
        </w:rPr>
        <w:t>/</w:t>
      </w:r>
      <w:r w:rsidRPr="00D5484B">
        <w:rPr>
          <w:rFonts w:eastAsiaTheme="minorEastAsia"/>
          <w:color w:val="000000" w:themeColor="text1"/>
          <w:kern w:val="0"/>
          <w:szCs w:val="20"/>
        </w:rPr>
        <w:t>或常规量具测量方式逐项进行检查。</w:t>
      </w:r>
    </w:p>
    <w:p w:rsidR="0012382F" w:rsidRPr="00D5484B" w:rsidRDefault="00257B11" w:rsidP="0084566A">
      <w:pPr>
        <w:pStyle w:val="a8"/>
        <w:numPr>
          <w:ilvl w:val="0"/>
          <w:numId w:val="0"/>
        </w:numPr>
        <w:jc w:val="both"/>
        <w:rPr>
          <w:rFonts w:eastAsiaTheme="minorEastAsia"/>
          <w:color w:val="000000" w:themeColor="text1"/>
        </w:rPr>
      </w:pPr>
      <w:r w:rsidRPr="00D5484B">
        <w:rPr>
          <w:rFonts w:ascii="黑体" w:hAnsi="黑体" w:hint="eastAsia"/>
          <w:color w:val="000000" w:themeColor="text1"/>
        </w:rPr>
        <w:t>6</w:t>
      </w:r>
      <w:r w:rsidR="0012382F" w:rsidRPr="00D5484B">
        <w:rPr>
          <w:rFonts w:ascii="黑体" w:hAnsi="黑体" w:hint="eastAsia"/>
          <w:color w:val="000000" w:themeColor="text1"/>
        </w:rPr>
        <w:t>.</w:t>
      </w:r>
      <w:r w:rsidRPr="00D5484B">
        <w:rPr>
          <w:rFonts w:ascii="黑体" w:hAnsi="黑体"/>
          <w:color w:val="000000" w:themeColor="text1"/>
        </w:rPr>
        <w:t>3</w:t>
      </w:r>
      <w:r w:rsidR="0012382F" w:rsidRPr="00D5484B">
        <w:rPr>
          <w:rFonts w:ascii="黑体" w:hAnsi="黑体" w:hint="eastAsia"/>
          <w:color w:val="000000" w:themeColor="text1"/>
        </w:rPr>
        <w:t>.</w:t>
      </w:r>
      <w:r w:rsidRPr="00D5484B">
        <w:rPr>
          <w:rFonts w:ascii="黑体" w:hAnsi="黑体"/>
          <w:color w:val="000000" w:themeColor="text1"/>
        </w:rPr>
        <w:t>2</w:t>
      </w:r>
      <w:r w:rsidR="0012382F" w:rsidRPr="00D5484B">
        <w:rPr>
          <w:rFonts w:ascii="黑体" w:hAnsi="黑体" w:hint="eastAsia"/>
          <w:color w:val="000000" w:themeColor="text1"/>
        </w:rPr>
        <w:t xml:space="preserve">  </w:t>
      </w:r>
      <w:r w:rsidR="0012382F" w:rsidRPr="00D5484B">
        <w:rPr>
          <w:rFonts w:eastAsiaTheme="minorEastAsia" w:hint="eastAsia"/>
          <w:color w:val="000000" w:themeColor="text1"/>
        </w:rPr>
        <w:t>干燥机电气设备安全性</w:t>
      </w:r>
      <w:r w:rsidRPr="00D5484B">
        <w:rPr>
          <w:rFonts w:eastAsiaTheme="minorEastAsia" w:hint="eastAsia"/>
          <w:color w:val="000000" w:themeColor="text1"/>
        </w:rPr>
        <w:t>按</w:t>
      </w:r>
      <w:r w:rsidR="0012382F" w:rsidRPr="00D5484B">
        <w:rPr>
          <w:rFonts w:eastAsiaTheme="minorEastAsia" w:hint="eastAsia"/>
          <w:color w:val="000000" w:themeColor="text1"/>
        </w:rPr>
        <w:t>GB 25130</w:t>
      </w:r>
      <w:r w:rsidR="0012382F" w:rsidRPr="00D5484B">
        <w:rPr>
          <w:rFonts w:eastAsiaTheme="minorEastAsia" w:hint="eastAsia"/>
          <w:color w:val="000000" w:themeColor="text1"/>
        </w:rPr>
        <w:t>的规定</w:t>
      </w:r>
      <w:r w:rsidRPr="00D5484B">
        <w:rPr>
          <w:rFonts w:eastAsiaTheme="minorEastAsia" w:hint="eastAsia"/>
          <w:color w:val="000000" w:themeColor="text1"/>
        </w:rPr>
        <w:t>进行检测；</w:t>
      </w:r>
      <w:r w:rsidR="0012382F" w:rsidRPr="00D5484B">
        <w:rPr>
          <w:rFonts w:eastAsiaTheme="minorEastAsia" w:hint="eastAsia"/>
          <w:color w:val="000000" w:themeColor="text1"/>
        </w:rPr>
        <w:t>电气系统的耐压</w:t>
      </w:r>
      <w:r w:rsidR="0084566A" w:rsidRPr="00D5484B">
        <w:rPr>
          <w:rFonts w:eastAsiaTheme="minorEastAsia" w:hint="eastAsia"/>
          <w:color w:val="000000" w:themeColor="text1"/>
        </w:rPr>
        <w:t>、</w:t>
      </w:r>
      <w:r w:rsidRPr="00D5484B">
        <w:rPr>
          <w:rFonts w:eastAsiaTheme="minorEastAsia" w:hint="eastAsia"/>
          <w:color w:val="000000" w:themeColor="text1"/>
        </w:rPr>
        <w:t>耐潮湿</w:t>
      </w:r>
      <w:r w:rsidR="0084566A" w:rsidRPr="00D5484B">
        <w:rPr>
          <w:rFonts w:eastAsiaTheme="minorEastAsia" w:hint="eastAsia"/>
          <w:color w:val="000000" w:themeColor="text1"/>
        </w:rPr>
        <w:t>、</w:t>
      </w:r>
      <w:r w:rsidRPr="00D5484B">
        <w:rPr>
          <w:rFonts w:eastAsiaTheme="minorEastAsia" w:hint="eastAsia"/>
          <w:color w:val="000000" w:themeColor="text1"/>
        </w:rPr>
        <w:t>泄露电流、电气强度和接地</w:t>
      </w:r>
      <w:proofErr w:type="gramStart"/>
      <w:r w:rsidRPr="00D5484B">
        <w:rPr>
          <w:rFonts w:eastAsiaTheme="minorEastAsia" w:hint="eastAsia"/>
          <w:color w:val="000000" w:themeColor="text1"/>
        </w:rPr>
        <w:t>措</w:t>
      </w:r>
      <w:proofErr w:type="gramEnd"/>
      <w:r w:rsidRPr="00D5484B">
        <w:rPr>
          <w:rFonts w:eastAsiaTheme="minorEastAsia" w:hint="eastAsia"/>
          <w:color w:val="000000" w:themeColor="text1"/>
        </w:rPr>
        <w:t>按</w:t>
      </w:r>
      <w:r w:rsidR="0012382F" w:rsidRPr="00D5484B">
        <w:rPr>
          <w:rFonts w:eastAsiaTheme="minorEastAsia" w:hint="eastAsia"/>
          <w:color w:val="000000" w:themeColor="text1"/>
        </w:rPr>
        <w:t>GB 4706.1</w:t>
      </w:r>
      <w:r w:rsidRPr="00D5484B">
        <w:rPr>
          <w:rFonts w:eastAsiaTheme="minorEastAsia" w:hint="eastAsia"/>
          <w:color w:val="000000" w:themeColor="text1"/>
        </w:rPr>
        <w:t>、</w:t>
      </w:r>
      <w:r w:rsidR="0012382F" w:rsidRPr="00D5484B">
        <w:rPr>
          <w:rFonts w:eastAsiaTheme="minorEastAsia" w:hint="eastAsia"/>
          <w:color w:val="000000" w:themeColor="text1"/>
        </w:rPr>
        <w:t>GB 4706.32</w:t>
      </w:r>
      <w:r w:rsidR="0012382F" w:rsidRPr="00D5484B">
        <w:rPr>
          <w:rFonts w:eastAsiaTheme="minorEastAsia" w:hint="eastAsia"/>
          <w:color w:val="000000" w:themeColor="text1"/>
        </w:rPr>
        <w:t>的规定</w:t>
      </w:r>
      <w:r w:rsidRPr="00D5484B">
        <w:rPr>
          <w:rFonts w:eastAsiaTheme="minorEastAsia" w:hint="eastAsia"/>
          <w:color w:val="000000" w:themeColor="text1"/>
        </w:rPr>
        <w:t>进行检测</w:t>
      </w:r>
      <w:r w:rsidR="0012382F" w:rsidRPr="00D5484B">
        <w:rPr>
          <w:rFonts w:eastAsiaTheme="minorEastAsia" w:hint="eastAsia"/>
          <w:color w:val="000000" w:themeColor="text1"/>
        </w:rPr>
        <w:t>；制冷系统安全与环境要求</w:t>
      </w:r>
      <w:r w:rsidRPr="00D5484B">
        <w:rPr>
          <w:rFonts w:eastAsiaTheme="minorEastAsia" w:hint="eastAsia"/>
          <w:color w:val="000000" w:themeColor="text1"/>
        </w:rPr>
        <w:t>按</w:t>
      </w:r>
      <w:r w:rsidR="0012382F" w:rsidRPr="00D5484B">
        <w:rPr>
          <w:rFonts w:eastAsiaTheme="minorEastAsia" w:hint="eastAsia"/>
          <w:color w:val="000000" w:themeColor="text1"/>
        </w:rPr>
        <w:t>GB/T 9237</w:t>
      </w:r>
      <w:r w:rsidR="0012382F" w:rsidRPr="00D5484B">
        <w:rPr>
          <w:rFonts w:eastAsiaTheme="minorEastAsia" w:hint="eastAsia"/>
          <w:color w:val="000000" w:themeColor="text1"/>
        </w:rPr>
        <w:t>的规定</w:t>
      </w:r>
      <w:r w:rsidRPr="00D5484B">
        <w:rPr>
          <w:rFonts w:eastAsiaTheme="minorEastAsia" w:hint="eastAsia"/>
          <w:color w:val="000000" w:themeColor="text1"/>
        </w:rPr>
        <w:t>进行检测</w:t>
      </w:r>
      <w:r w:rsidR="0012382F" w:rsidRPr="00D5484B">
        <w:rPr>
          <w:rFonts w:eastAsiaTheme="minorEastAsia" w:hint="eastAsia"/>
          <w:color w:val="000000" w:themeColor="text1"/>
        </w:rPr>
        <w:t>。</w:t>
      </w:r>
    </w:p>
    <w:p w:rsidR="0012382F" w:rsidRPr="00D5484B" w:rsidRDefault="00257B11" w:rsidP="00257B11">
      <w:pPr>
        <w:pStyle w:val="a8"/>
        <w:numPr>
          <w:ilvl w:val="0"/>
          <w:numId w:val="0"/>
        </w:numPr>
        <w:rPr>
          <w:rFonts w:eastAsiaTheme="minorEastAsia"/>
          <w:color w:val="000000" w:themeColor="text1"/>
        </w:rPr>
      </w:pPr>
      <w:r w:rsidRPr="00D5484B">
        <w:rPr>
          <w:rFonts w:ascii="黑体" w:hAnsi="黑体"/>
          <w:color w:val="000000" w:themeColor="text1"/>
        </w:rPr>
        <w:t>6</w:t>
      </w:r>
      <w:r w:rsidR="0012382F" w:rsidRPr="00D5484B">
        <w:rPr>
          <w:rFonts w:ascii="黑体" w:hAnsi="黑体" w:hint="eastAsia"/>
          <w:color w:val="000000" w:themeColor="text1"/>
        </w:rPr>
        <w:t>.</w:t>
      </w:r>
      <w:r w:rsidRPr="00D5484B">
        <w:rPr>
          <w:rFonts w:ascii="黑体" w:hAnsi="黑体"/>
          <w:color w:val="000000" w:themeColor="text1"/>
        </w:rPr>
        <w:t>3</w:t>
      </w:r>
      <w:r w:rsidR="0012382F" w:rsidRPr="00D5484B">
        <w:rPr>
          <w:rFonts w:ascii="黑体" w:hAnsi="黑体" w:hint="eastAsia"/>
          <w:color w:val="000000" w:themeColor="text1"/>
        </w:rPr>
        <w:t>.</w:t>
      </w:r>
      <w:r w:rsidRPr="00D5484B">
        <w:rPr>
          <w:rFonts w:ascii="黑体" w:hAnsi="黑体"/>
          <w:color w:val="000000" w:themeColor="text1"/>
        </w:rPr>
        <w:t>3</w:t>
      </w:r>
      <w:r w:rsidR="0012382F" w:rsidRPr="00D5484B">
        <w:rPr>
          <w:rFonts w:ascii="黑体" w:hAnsi="黑体" w:hint="eastAsia"/>
          <w:color w:val="000000" w:themeColor="text1"/>
        </w:rPr>
        <w:t xml:space="preserve"> </w:t>
      </w:r>
      <w:r w:rsidR="0012382F" w:rsidRPr="00D5484B">
        <w:rPr>
          <w:rFonts w:eastAsiaTheme="minorEastAsia" w:hint="eastAsia"/>
          <w:color w:val="000000" w:themeColor="text1"/>
        </w:rPr>
        <w:t xml:space="preserve"> </w:t>
      </w:r>
      <w:r w:rsidRPr="00D5484B">
        <w:rPr>
          <w:rFonts w:eastAsiaTheme="minorEastAsia" w:hint="eastAsia"/>
          <w:color w:val="000000" w:themeColor="text1"/>
        </w:rPr>
        <w:t>安全卫生要求按</w:t>
      </w:r>
      <w:r w:rsidR="0012382F" w:rsidRPr="00D5484B">
        <w:rPr>
          <w:rFonts w:eastAsiaTheme="minorEastAsia" w:hint="eastAsia"/>
          <w:color w:val="000000" w:themeColor="text1"/>
        </w:rPr>
        <w:t>GB 16798</w:t>
      </w:r>
      <w:r w:rsidR="0012382F" w:rsidRPr="00D5484B">
        <w:rPr>
          <w:rFonts w:eastAsiaTheme="minorEastAsia" w:hint="eastAsia"/>
          <w:color w:val="000000" w:themeColor="text1"/>
        </w:rPr>
        <w:t>的规定</w:t>
      </w:r>
      <w:r w:rsidRPr="00D5484B">
        <w:rPr>
          <w:rFonts w:eastAsiaTheme="minorEastAsia" w:hint="eastAsia"/>
          <w:color w:val="000000" w:themeColor="text1"/>
        </w:rPr>
        <w:t>进行检测</w:t>
      </w:r>
    </w:p>
    <w:p w:rsidR="005A108B" w:rsidRPr="00D5484B" w:rsidRDefault="005A108B" w:rsidP="005A108B">
      <w:pPr>
        <w:pStyle w:val="a8"/>
        <w:numPr>
          <w:ilvl w:val="0"/>
          <w:numId w:val="0"/>
        </w:numPr>
        <w:spacing w:beforeLines="50" w:before="155" w:afterLines="50" w:after="155"/>
        <w:jc w:val="both"/>
        <w:rPr>
          <w:rFonts w:ascii="黑体" w:hAnsi="黑体"/>
          <w:color w:val="000000" w:themeColor="text1"/>
        </w:rPr>
      </w:pPr>
      <w:r w:rsidRPr="00D5484B">
        <w:rPr>
          <w:rFonts w:ascii="黑体" w:hAnsi="黑体" w:hint="eastAsia"/>
          <w:color w:val="000000" w:themeColor="text1"/>
        </w:rPr>
        <w:t>6</w:t>
      </w:r>
      <w:r w:rsidRPr="00D5484B">
        <w:rPr>
          <w:rFonts w:ascii="黑体" w:hAnsi="黑体"/>
          <w:color w:val="000000" w:themeColor="text1"/>
        </w:rPr>
        <w:t xml:space="preserve">.4  </w:t>
      </w:r>
      <w:r w:rsidRPr="00D5484B">
        <w:rPr>
          <w:rFonts w:ascii="黑体" w:hAnsi="黑体" w:hint="eastAsia"/>
          <w:color w:val="000000" w:themeColor="text1"/>
        </w:rPr>
        <w:t>性能要求检测</w:t>
      </w:r>
    </w:p>
    <w:p w:rsidR="00E95D83" w:rsidRPr="00D5484B" w:rsidRDefault="008E54D6" w:rsidP="008E54D6">
      <w:pPr>
        <w:pStyle w:val="a8"/>
        <w:numPr>
          <w:ilvl w:val="0"/>
          <w:numId w:val="0"/>
        </w:numPr>
        <w:spacing w:beforeLines="50" w:before="155" w:afterLines="50" w:after="155"/>
        <w:jc w:val="both"/>
        <w:rPr>
          <w:color w:val="000000" w:themeColor="text1"/>
        </w:rPr>
      </w:pPr>
      <w:r w:rsidRPr="00D5484B">
        <w:rPr>
          <w:rFonts w:ascii="黑体" w:hAnsi="黑体" w:hint="eastAsia"/>
          <w:color w:val="000000" w:themeColor="text1"/>
        </w:rPr>
        <w:t>6</w:t>
      </w:r>
      <w:r w:rsidRPr="00D5484B">
        <w:rPr>
          <w:rFonts w:ascii="黑体" w:hAnsi="黑体"/>
          <w:color w:val="000000" w:themeColor="text1"/>
        </w:rPr>
        <w:t>.4</w:t>
      </w:r>
      <w:r w:rsidR="002028A4" w:rsidRPr="00D5484B">
        <w:rPr>
          <w:rFonts w:ascii="黑体" w:hAnsi="黑体"/>
          <w:color w:val="000000" w:themeColor="text1"/>
        </w:rPr>
        <w:t>.1</w:t>
      </w:r>
      <w:r w:rsidRPr="00D5484B">
        <w:rPr>
          <w:rFonts w:ascii="黑体" w:hAnsi="黑体"/>
          <w:color w:val="000000" w:themeColor="text1"/>
        </w:rPr>
        <w:t xml:space="preserve">  </w:t>
      </w:r>
      <w:r w:rsidR="00E95D83" w:rsidRPr="00D5484B">
        <w:rPr>
          <w:rFonts w:hint="eastAsia"/>
          <w:color w:val="000000" w:themeColor="text1"/>
        </w:rPr>
        <w:t>干燥介质温湿度</w:t>
      </w:r>
      <w:r w:rsidR="002028A4" w:rsidRPr="00D5484B">
        <w:rPr>
          <w:rFonts w:hint="eastAsia"/>
          <w:color w:val="000000" w:themeColor="text1"/>
        </w:rPr>
        <w:t>、温度控制精度</w:t>
      </w:r>
      <w:r w:rsidR="00135FEB" w:rsidRPr="00D5484B">
        <w:rPr>
          <w:rFonts w:hint="eastAsia"/>
          <w:color w:val="000000" w:themeColor="text1"/>
        </w:rPr>
        <w:t>测定</w:t>
      </w:r>
    </w:p>
    <w:p w:rsidR="00E95D83" w:rsidRPr="00D5484B" w:rsidRDefault="008E54D6" w:rsidP="008E54D6">
      <w:pPr>
        <w:ind w:firstLineChars="200" w:firstLine="420"/>
        <w:rPr>
          <w:color w:val="000000" w:themeColor="text1"/>
          <w:szCs w:val="21"/>
        </w:rPr>
      </w:pPr>
      <w:r w:rsidRPr="00D5484B">
        <w:rPr>
          <w:rFonts w:hint="eastAsia"/>
          <w:color w:val="000000" w:themeColor="text1"/>
        </w:rPr>
        <w:t>在设定的不同回风温度工况下，干燥机正常运行中，</w:t>
      </w:r>
      <w:r w:rsidR="00E95D83" w:rsidRPr="00D5484B">
        <w:rPr>
          <w:rFonts w:hint="eastAsia"/>
          <w:color w:val="000000" w:themeColor="text1"/>
        </w:rPr>
        <w:t>测量干燥室距离回风口</w:t>
      </w:r>
      <w:r w:rsidR="00E95D83" w:rsidRPr="00D5484B">
        <w:rPr>
          <w:color w:val="000000" w:themeColor="text1"/>
        </w:rPr>
        <w:t>300</w:t>
      </w:r>
      <w:r w:rsidRPr="00D5484B">
        <w:rPr>
          <w:color w:val="000000" w:themeColor="text1"/>
        </w:rPr>
        <w:t xml:space="preserve"> </w:t>
      </w:r>
      <w:r w:rsidR="00E95D83" w:rsidRPr="00D5484B">
        <w:rPr>
          <w:color w:val="000000" w:themeColor="text1"/>
        </w:rPr>
        <w:t>mm</w:t>
      </w:r>
      <w:r w:rsidR="00E95D83" w:rsidRPr="00D5484B">
        <w:rPr>
          <w:rFonts w:hint="eastAsia"/>
          <w:color w:val="000000" w:themeColor="text1"/>
        </w:rPr>
        <w:t>处中心位置的干球温度和湿度</w:t>
      </w:r>
      <w:r w:rsidRPr="00D5484B">
        <w:rPr>
          <w:rFonts w:hint="eastAsia"/>
          <w:color w:val="000000" w:themeColor="text1"/>
        </w:rPr>
        <w:t>，至少重复</w:t>
      </w:r>
      <w:r w:rsidRPr="00D5484B">
        <w:rPr>
          <w:rFonts w:hint="eastAsia"/>
          <w:color w:val="000000" w:themeColor="text1"/>
        </w:rPr>
        <w:t>3</w:t>
      </w:r>
      <w:r w:rsidRPr="00D5484B">
        <w:rPr>
          <w:rFonts w:hint="eastAsia"/>
          <w:color w:val="000000" w:themeColor="text1"/>
        </w:rPr>
        <w:t>次</w:t>
      </w:r>
      <w:r w:rsidR="00E95D83" w:rsidRPr="00D5484B">
        <w:rPr>
          <w:rFonts w:hint="eastAsia"/>
          <w:color w:val="000000" w:themeColor="text1"/>
        </w:rPr>
        <w:t>。</w:t>
      </w:r>
      <w:r w:rsidR="002028A4" w:rsidRPr="00D5484B">
        <w:rPr>
          <w:rFonts w:hint="eastAsia"/>
          <w:color w:val="000000" w:themeColor="text1"/>
        </w:rPr>
        <w:t>确定干燥室回风温度可调范围，并计算干燥室空载工作温度与设定温度的允许偏差。</w:t>
      </w:r>
    </w:p>
    <w:p w:rsidR="00E95D83" w:rsidRPr="00D5484B" w:rsidRDefault="008E54D6" w:rsidP="008E54D6">
      <w:pPr>
        <w:pStyle w:val="a8"/>
        <w:numPr>
          <w:ilvl w:val="0"/>
          <w:numId w:val="0"/>
        </w:numPr>
        <w:spacing w:beforeLines="50" w:before="155" w:afterLines="50" w:after="155"/>
        <w:jc w:val="both"/>
        <w:rPr>
          <w:color w:val="000000" w:themeColor="text1"/>
        </w:rPr>
      </w:pPr>
      <w:r w:rsidRPr="00D5484B">
        <w:rPr>
          <w:rFonts w:ascii="黑体" w:hAnsi="黑体" w:hint="eastAsia"/>
          <w:color w:val="000000" w:themeColor="text1"/>
        </w:rPr>
        <w:t>6</w:t>
      </w:r>
      <w:r w:rsidRPr="00D5484B">
        <w:rPr>
          <w:rFonts w:ascii="黑体" w:hAnsi="黑体"/>
          <w:color w:val="000000" w:themeColor="text1"/>
        </w:rPr>
        <w:t>.4</w:t>
      </w:r>
      <w:r w:rsidR="002028A4" w:rsidRPr="00D5484B">
        <w:rPr>
          <w:rFonts w:ascii="黑体" w:hAnsi="黑体"/>
          <w:color w:val="000000" w:themeColor="text1"/>
        </w:rPr>
        <w:t>.2</w:t>
      </w:r>
      <w:r w:rsidRPr="00D5484B">
        <w:rPr>
          <w:rFonts w:ascii="黑体" w:hAnsi="黑体"/>
          <w:color w:val="000000" w:themeColor="text1"/>
        </w:rPr>
        <w:t xml:space="preserve">  </w:t>
      </w:r>
      <w:r w:rsidR="00E95D83" w:rsidRPr="00D5484B">
        <w:rPr>
          <w:color w:val="000000" w:themeColor="text1"/>
        </w:rPr>
        <w:t>极限相对温湿度</w:t>
      </w:r>
      <w:r w:rsidR="00135FEB" w:rsidRPr="00D5484B">
        <w:rPr>
          <w:color w:val="000000" w:themeColor="text1"/>
        </w:rPr>
        <w:t>测定</w:t>
      </w:r>
    </w:p>
    <w:p w:rsidR="00E95D83" w:rsidRPr="00D5484B" w:rsidRDefault="00E95D83" w:rsidP="002028A4">
      <w:pPr>
        <w:widowControl/>
        <w:autoSpaceDE w:val="0"/>
        <w:autoSpaceDN w:val="0"/>
        <w:spacing w:line="220" w:lineRule="atLeast"/>
        <w:ind w:firstLineChars="200" w:firstLine="420"/>
        <w:rPr>
          <w:color w:val="000000" w:themeColor="text1"/>
          <w:kern w:val="0"/>
          <w:szCs w:val="20"/>
        </w:rPr>
      </w:pPr>
      <w:r w:rsidRPr="00D5484B">
        <w:rPr>
          <w:rFonts w:hAnsi="宋体"/>
          <w:color w:val="000000" w:themeColor="text1"/>
          <w:kern w:val="0"/>
          <w:szCs w:val="20"/>
        </w:rPr>
        <w:t>干燥机的干燥</w:t>
      </w:r>
      <w:r w:rsidRPr="00D5484B">
        <w:rPr>
          <w:rFonts w:hAnsi="宋体" w:hint="eastAsia"/>
          <w:color w:val="000000" w:themeColor="text1"/>
          <w:kern w:val="0"/>
          <w:szCs w:val="20"/>
        </w:rPr>
        <w:t>室</w:t>
      </w:r>
      <w:r w:rsidRPr="00D5484B">
        <w:rPr>
          <w:rFonts w:hAnsi="宋体"/>
          <w:color w:val="000000" w:themeColor="text1"/>
          <w:kern w:val="0"/>
          <w:szCs w:val="20"/>
        </w:rPr>
        <w:t>内为空载，把温湿度测量仪器置于除湿系统的回风口</w:t>
      </w:r>
      <w:r w:rsidRPr="00D5484B">
        <w:rPr>
          <w:rFonts w:hAnsi="宋体" w:hint="eastAsia"/>
          <w:color w:val="000000" w:themeColor="text1"/>
          <w:kern w:val="0"/>
          <w:szCs w:val="20"/>
        </w:rPr>
        <w:t>300</w:t>
      </w:r>
      <w:r w:rsidR="002028A4" w:rsidRPr="00D5484B">
        <w:rPr>
          <w:rFonts w:hAnsi="宋体"/>
          <w:color w:val="000000" w:themeColor="text1"/>
          <w:kern w:val="0"/>
          <w:szCs w:val="20"/>
        </w:rPr>
        <w:t xml:space="preserve"> </w:t>
      </w:r>
      <w:r w:rsidRPr="00D5484B">
        <w:rPr>
          <w:rFonts w:hAnsi="宋体" w:hint="eastAsia"/>
          <w:color w:val="000000" w:themeColor="text1"/>
          <w:kern w:val="0"/>
          <w:szCs w:val="20"/>
        </w:rPr>
        <w:t>mm</w:t>
      </w:r>
      <w:r w:rsidRPr="00D5484B">
        <w:rPr>
          <w:rFonts w:hAnsi="宋体" w:hint="eastAsia"/>
          <w:color w:val="000000" w:themeColor="text1"/>
          <w:kern w:val="0"/>
          <w:szCs w:val="20"/>
        </w:rPr>
        <w:t>处中心位置</w:t>
      </w:r>
      <w:r w:rsidRPr="00D5484B">
        <w:rPr>
          <w:rFonts w:hAnsi="宋体"/>
          <w:color w:val="000000" w:themeColor="text1"/>
          <w:kern w:val="0"/>
          <w:szCs w:val="20"/>
        </w:rPr>
        <w:t>，关闭</w:t>
      </w:r>
      <w:proofErr w:type="gramStart"/>
      <w:r w:rsidRPr="00D5484B">
        <w:rPr>
          <w:rFonts w:hAnsi="宋体"/>
          <w:color w:val="000000" w:themeColor="text1"/>
          <w:kern w:val="0"/>
          <w:szCs w:val="20"/>
        </w:rPr>
        <w:t>仓门</w:t>
      </w:r>
      <w:proofErr w:type="gramEnd"/>
      <w:r w:rsidRPr="00D5484B">
        <w:rPr>
          <w:rFonts w:hAnsi="宋体"/>
          <w:color w:val="000000" w:themeColor="text1"/>
          <w:kern w:val="0"/>
          <w:szCs w:val="20"/>
        </w:rPr>
        <w:t>，设置</w:t>
      </w:r>
      <w:r w:rsidRPr="00D5484B">
        <w:rPr>
          <w:rFonts w:hAnsi="宋体" w:hint="eastAsia"/>
          <w:color w:val="000000" w:themeColor="text1"/>
          <w:kern w:val="0"/>
          <w:szCs w:val="20"/>
        </w:rPr>
        <w:t>干燥介质</w:t>
      </w:r>
      <w:r w:rsidRPr="00D5484B">
        <w:rPr>
          <w:rFonts w:hAnsi="宋体"/>
          <w:color w:val="000000" w:themeColor="text1"/>
          <w:kern w:val="0"/>
          <w:szCs w:val="20"/>
        </w:rPr>
        <w:t>控制温度</w:t>
      </w:r>
      <w:r w:rsidRPr="00D5484B">
        <w:rPr>
          <w:i/>
          <w:color w:val="000000" w:themeColor="text1"/>
          <w:kern w:val="0"/>
          <w:szCs w:val="20"/>
        </w:rPr>
        <w:t>T</w:t>
      </w:r>
      <w:r w:rsidRPr="00D5484B">
        <w:rPr>
          <w:i/>
          <w:color w:val="000000" w:themeColor="text1"/>
          <w:kern w:val="0"/>
          <w:szCs w:val="20"/>
          <w:vertAlign w:val="subscript"/>
        </w:rPr>
        <w:t>C</w:t>
      </w:r>
      <w:r w:rsidRPr="00D5484B">
        <w:rPr>
          <w:rFonts w:hAnsi="宋体"/>
          <w:color w:val="000000" w:themeColor="text1"/>
          <w:kern w:val="0"/>
          <w:szCs w:val="20"/>
        </w:rPr>
        <w:t>（</w:t>
      </w:r>
      <w:r w:rsidR="002028A4" w:rsidRPr="00D5484B">
        <w:rPr>
          <w:rFonts w:hAnsi="宋体"/>
          <w:color w:val="000000" w:themeColor="text1"/>
          <w:kern w:val="0"/>
          <w:szCs w:val="20"/>
        </w:rPr>
        <w:t>分别为</w:t>
      </w:r>
      <w:r w:rsidRPr="00D5484B">
        <w:rPr>
          <w:rFonts w:hint="eastAsia"/>
          <w:color w:val="000000" w:themeColor="text1"/>
          <w:kern w:val="0"/>
          <w:szCs w:val="20"/>
        </w:rPr>
        <w:t>5</w:t>
      </w:r>
      <w:r w:rsidRPr="00D5484B">
        <w:rPr>
          <w:rFonts w:hAnsi="宋体"/>
          <w:color w:val="000000" w:themeColor="text1"/>
          <w:kern w:val="0"/>
          <w:szCs w:val="20"/>
        </w:rPr>
        <w:t>℃</w:t>
      </w:r>
      <w:r w:rsidR="002028A4" w:rsidRPr="00D5484B">
        <w:rPr>
          <w:rFonts w:hAnsi="宋体"/>
          <w:color w:val="000000" w:themeColor="text1"/>
          <w:kern w:val="0"/>
          <w:szCs w:val="20"/>
        </w:rPr>
        <w:t>、</w:t>
      </w:r>
      <w:r w:rsidRPr="00D5484B">
        <w:rPr>
          <w:rFonts w:hint="eastAsia"/>
          <w:color w:val="000000" w:themeColor="text1"/>
          <w:kern w:val="0"/>
          <w:szCs w:val="20"/>
        </w:rPr>
        <w:t>18</w:t>
      </w:r>
      <w:r w:rsidRPr="00D5484B">
        <w:rPr>
          <w:rFonts w:hAnsi="宋体"/>
          <w:color w:val="000000" w:themeColor="text1"/>
          <w:kern w:val="0"/>
          <w:szCs w:val="20"/>
        </w:rPr>
        <w:t>℃），依次启动主风机和压缩机，当干燥</w:t>
      </w:r>
      <w:r w:rsidRPr="00D5484B">
        <w:rPr>
          <w:rFonts w:hAnsi="宋体" w:hint="eastAsia"/>
          <w:color w:val="000000" w:themeColor="text1"/>
          <w:kern w:val="0"/>
          <w:szCs w:val="20"/>
        </w:rPr>
        <w:t>室</w:t>
      </w:r>
      <w:r w:rsidRPr="00D5484B">
        <w:rPr>
          <w:rFonts w:hAnsi="宋体"/>
          <w:color w:val="000000" w:themeColor="text1"/>
          <w:kern w:val="0"/>
          <w:szCs w:val="20"/>
        </w:rPr>
        <w:t>温度到达</w:t>
      </w:r>
      <w:r w:rsidRPr="00D5484B">
        <w:rPr>
          <w:i/>
          <w:color w:val="000000" w:themeColor="text1"/>
          <w:kern w:val="0"/>
          <w:szCs w:val="20"/>
        </w:rPr>
        <w:t>T</w:t>
      </w:r>
      <w:r w:rsidRPr="00D5484B">
        <w:rPr>
          <w:rFonts w:hint="eastAsia"/>
          <w:i/>
          <w:color w:val="000000" w:themeColor="text1"/>
          <w:kern w:val="0"/>
          <w:szCs w:val="20"/>
          <w:vertAlign w:val="subscript"/>
        </w:rPr>
        <w:t>C</w:t>
      </w:r>
      <w:r w:rsidRPr="00D5484B">
        <w:rPr>
          <w:color w:val="000000" w:themeColor="text1"/>
          <w:kern w:val="0"/>
          <w:szCs w:val="21"/>
        </w:rPr>
        <w:t>±0.</w:t>
      </w:r>
      <w:r w:rsidRPr="00D5484B">
        <w:rPr>
          <w:rFonts w:hint="eastAsia"/>
          <w:color w:val="000000" w:themeColor="text1"/>
          <w:kern w:val="0"/>
          <w:szCs w:val="21"/>
        </w:rPr>
        <w:t>5</w:t>
      </w:r>
      <w:r w:rsidRPr="00D5484B">
        <w:rPr>
          <w:rFonts w:hAnsi="宋体"/>
          <w:color w:val="000000" w:themeColor="text1"/>
          <w:kern w:val="0"/>
          <w:szCs w:val="21"/>
        </w:rPr>
        <w:t>℃</w:t>
      </w:r>
      <w:r w:rsidR="002028A4" w:rsidRPr="00D5484B">
        <w:rPr>
          <w:rFonts w:hAnsi="宋体"/>
          <w:color w:val="000000" w:themeColor="text1"/>
          <w:kern w:val="0"/>
          <w:szCs w:val="21"/>
        </w:rPr>
        <w:t>并稳定</w:t>
      </w:r>
      <w:r w:rsidRPr="00D5484B">
        <w:rPr>
          <w:color w:val="000000" w:themeColor="text1"/>
          <w:kern w:val="0"/>
          <w:szCs w:val="20"/>
        </w:rPr>
        <w:t>30</w:t>
      </w:r>
      <w:r w:rsidR="002028A4" w:rsidRPr="00D5484B">
        <w:rPr>
          <w:color w:val="000000" w:themeColor="text1"/>
          <w:kern w:val="0"/>
          <w:szCs w:val="20"/>
        </w:rPr>
        <w:t xml:space="preserve"> min</w:t>
      </w:r>
      <w:r w:rsidRPr="00D5484B">
        <w:rPr>
          <w:rFonts w:hAnsi="宋体"/>
          <w:color w:val="000000" w:themeColor="text1"/>
          <w:kern w:val="0"/>
          <w:szCs w:val="20"/>
        </w:rPr>
        <w:t>后，记录</w:t>
      </w:r>
      <w:r w:rsidRPr="00D5484B">
        <w:rPr>
          <w:rFonts w:hAnsi="宋体" w:hint="eastAsia"/>
          <w:color w:val="000000" w:themeColor="text1"/>
          <w:kern w:val="0"/>
          <w:szCs w:val="20"/>
        </w:rPr>
        <w:t>回风口</w:t>
      </w:r>
      <w:r w:rsidRPr="00D5484B">
        <w:rPr>
          <w:rFonts w:hAnsi="宋体"/>
          <w:color w:val="000000" w:themeColor="text1"/>
          <w:kern w:val="0"/>
          <w:szCs w:val="21"/>
        </w:rPr>
        <w:t>的温湿度值</w:t>
      </w:r>
      <w:r w:rsidRPr="00D5484B">
        <w:rPr>
          <w:i/>
          <w:color w:val="000000" w:themeColor="text1"/>
          <w:kern w:val="0"/>
          <w:szCs w:val="21"/>
        </w:rPr>
        <w:t>T</w:t>
      </w:r>
      <w:r w:rsidRPr="00D5484B">
        <w:rPr>
          <w:i/>
          <w:color w:val="000000" w:themeColor="text1"/>
          <w:kern w:val="0"/>
          <w:szCs w:val="21"/>
          <w:vertAlign w:val="subscript"/>
        </w:rPr>
        <w:t>1</w:t>
      </w:r>
      <w:r w:rsidRPr="00D5484B">
        <w:rPr>
          <w:rFonts w:hAnsi="宋体"/>
          <w:color w:val="000000" w:themeColor="text1"/>
          <w:kern w:val="0"/>
          <w:szCs w:val="21"/>
        </w:rPr>
        <w:t>和</w:t>
      </w:r>
      <w:r w:rsidRPr="00D5484B">
        <w:rPr>
          <w:i/>
          <w:color w:val="000000" w:themeColor="text1"/>
          <w:kern w:val="0"/>
          <w:szCs w:val="20"/>
        </w:rPr>
        <w:t>φ</w:t>
      </w:r>
      <w:r w:rsidRPr="00D5484B">
        <w:rPr>
          <w:color w:val="000000" w:themeColor="text1"/>
          <w:kern w:val="0"/>
          <w:szCs w:val="20"/>
          <w:vertAlign w:val="subscript"/>
        </w:rPr>
        <w:t>1</w:t>
      </w:r>
      <w:r w:rsidRPr="00D5484B">
        <w:rPr>
          <w:rFonts w:hAnsi="宋体" w:hint="eastAsia"/>
          <w:color w:val="000000" w:themeColor="text1"/>
          <w:kern w:val="0"/>
          <w:szCs w:val="21"/>
        </w:rPr>
        <w:t>，然后干燥机进行“升</w:t>
      </w:r>
      <w:r w:rsidRPr="00D5484B">
        <w:rPr>
          <w:rFonts w:hAnsi="宋体" w:hint="eastAsia"/>
          <w:color w:val="000000" w:themeColor="text1"/>
          <w:kern w:val="0"/>
          <w:szCs w:val="21"/>
        </w:rPr>
        <w:t>/</w:t>
      </w:r>
      <w:r w:rsidRPr="00D5484B">
        <w:rPr>
          <w:rFonts w:hAnsi="宋体" w:hint="eastAsia"/>
          <w:color w:val="000000" w:themeColor="text1"/>
          <w:kern w:val="0"/>
          <w:szCs w:val="21"/>
        </w:rPr>
        <w:t>降温”转换，当温度达到</w:t>
      </w:r>
      <w:r w:rsidRPr="00D5484B">
        <w:rPr>
          <w:i/>
          <w:color w:val="000000" w:themeColor="text1"/>
          <w:kern w:val="0"/>
          <w:szCs w:val="20"/>
        </w:rPr>
        <w:t>T</w:t>
      </w:r>
      <w:r w:rsidRPr="00D5484B">
        <w:rPr>
          <w:rFonts w:hint="eastAsia"/>
          <w:i/>
          <w:color w:val="000000" w:themeColor="text1"/>
          <w:kern w:val="0"/>
          <w:szCs w:val="20"/>
          <w:vertAlign w:val="subscript"/>
        </w:rPr>
        <w:t>C</w:t>
      </w:r>
      <w:r w:rsidRPr="00D5484B">
        <w:rPr>
          <w:color w:val="000000" w:themeColor="text1"/>
          <w:kern w:val="0"/>
          <w:szCs w:val="21"/>
        </w:rPr>
        <w:t>±0.</w:t>
      </w:r>
      <w:r w:rsidRPr="00D5484B">
        <w:rPr>
          <w:rFonts w:hint="eastAsia"/>
          <w:color w:val="000000" w:themeColor="text1"/>
          <w:kern w:val="0"/>
          <w:szCs w:val="21"/>
        </w:rPr>
        <w:t>5</w:t>
      </w:r>
      <w:r w:rsidRPr="00D5484B">
        <w:rPr>
          <w:rFonts w:hAnsi="宋体"/>
          <w:color w:val="000000" w:themeColor="text1"/>
          <w:kern w:val="0"/>
          <w:szCs w:val="21"/>
        </w:rPr>
        <w:t>℃</w:t>
      </w:r>
      <w:r w:rsidR="002028A4" w:rsidRPr="00D5484B">
        <w:rPr>
          <w:rFonts w:hAnsi="宋体"/>
          <w:color w:val="000000" w:themeColor="text1"/>
          <w:kern w:val="0"/>
          <w:szCs w:val="21"/>
        </w:rPr>
        <w:t>并稳定</w:t>
      </w:r>
      <w:r w:rsidR="002028A4" w:rsidRPr="00D5484B">
        <w:rPr>
          <w:color w:val="000000" w:themeColor="text1"/>
          <w:kern w:val="0"/>
          <w:szCs w:val="20"/>
        </w:rPr>
        <w:t>30 min</w:t>
      </w:r>
      <w:r w:rsidR="002028A4" w:rsidRPr="00D5484B">
        <w:rPr>
          <w:rFonts w:hAnsi="宋体"/>
          <w:color w:val="000000" w:themeColor="text1"/>
          <w:kern w:val="0"/>
          <w:szCs w:val="20"/>
        </w:rPr>
        <w:t>后</w:t>
      </w:r>
      <w:r w:rsidRPr="00D5484B">
        <w:rPr>
          <w:rFonts w:hAnsi="宋体" w:hint="eastAsia"/>
          <w:color w:val="000000" w:themeColor="text1"/>
          <w:kern w:val="0"/>
          <w:szCs w:val="21"/>
        </w:rPr>
        <w:t>，记录温湿度值</w:t>
      </w:r>
      <w:r w:rsidRPr="00D5484B">
        <w:rPr>
          <w:rFonts w:hAnsi="宋体" w:hint="eastAsia"/>
          <w:i/>
          <w:color w:val="000000" w:themeColor="text1"/>
          <w:kern w:val="0"/>
          <w:szCs w:val="21"/>
        </w:rPr>
        <w:t>T</w:t>
      </w:r>
      <w:r w:rsidRPr="00D5484B">
        <w:rPr>
          <w:rFonts w:hAnsi="宋体" w:hint="eastAsia"/>
          <w:color w:val="000000" w:themeColor="text1"/>
          <w:kern w:val="0"/>
          <w:szCs w:val="21"/>
          <w:vertAlign w:val="subscript"/>
        </w:rPr>
        <w:t>2</w:t>
      </w:r>
      <w:r w:rsidRPr="00D5484B">
        <w:rPr>
          <w:rFonts w:hAnsi="宋体" w:hint="eastAsia"/>
          <w:color w:val="000000" w:themeColor="text1"/>
          <w:kern w:val="0"/>
          <w:szCs w:val="21"/>
        </w:rPr>
        <w:t>和</w:t>
      </w:r>
      <w:r w:rsidRPr="00D5484B">
        <w:rPr>
          <w:i/>
          <w:color w:val="000000" w:themeColor="text1"/>
          <w:kern w:val="0"/>
          <w:szCs w:val="20"/>
        </w:rPr>
        <w:t>φ</w:t>
      </w:r>
      <w:r w:rsidRPr="00D5484B">
        <w:rPr>
          <w:color w:val="000000" w:themeColor="text1"/>
          <w:kern w:val="0"/>
          <w:szCs w:val="20"/>
          <w:vertAlign w:val="subscript"/>
        </w:rPr>
        <w:t>2</w:t>
      </w:r>
      <w:r w:rsidRPr="00D5484B">
        <w:rPr>
          <w:rFonts w:hAnsi="宋体" w:hint="eastAsia"/>
          <w:color w:val="000000" w:themeColor="text1"/>
          <w:kern w:val="0"/>
          <w:szCs w:val="21"/>
        </w:rPr>
        <w:t>，</w:t>
      </w:r>
      <w:r w:rsidRPr="00D5484B">
        <w:rPr>
          <w:rFonts w:hAnsi="宋体"/>
          <w:color w:val="000000" w:themeColor="text1"/>
          <w:kern w:val="0"/>
          <w:szCs w:val="20"/>
        </w:rPr>
        <w:t>连续记录</w:t>
      </w:r>
      <w:r w:rsidRPr="00D5484B">
        <w:rPr>
          <w:color w:val="000000" w:themeColor="text1"/>
          <w:kern w:val="0"/>
          <w:szCs w:val="20"/>
        </w:rPr>
        <w:t>6</w:t>
      </w:r>
      <w:r w:rsidRPr="00D5484B">
        <w:rPr>
          <w:rFonts w:hAnsi="宋体"/>
          <w:color w:val="000000" w:themeColor="text1"/>
          <w:kern w:val="0"/>
          <w:szCs w:val="20"/>
        </w:rPr>
        <w:t>次</w:t>
      </w:r>
      <w:r w:rsidR="002028A4" w:rsidRPr="00D5484B">
        <w:rPr>
          <w:rFonts w:hAnsi="宋体" w:hint="eastAsia"/>
          <w:color w:val="000000" w:themeColor="text1"/>
          <w:kern w:val="0"/>
          <w:szCs w:val="20"/>
        </w:rPr>
        <w:t>回风口</w:t>
      </w:r>
      <w:r w:rsidR="002028A4" w:rsidRPr="00D5484B">
        <w:rPr>
          <w:rFonts w:hAnsi="宋体"/>
          <w:color w:val="000000" w:themeColor="text1"/>
          <w:kern w:val="0"/>
          <w:szCs w:val="21"/>
        </w:rPr>
        <w:t>的温湿度值</w:t>
      </w:r>
      <w:r w:rsidRPr="00D5484B">
        <w:rPr>
          <w:rFonts w:hAnsi="宋体"/>
          <w:color w:val="000000" w:themeColor="text1"/>
          <w:kern w:val="0"/>
          <w:szCs w:val="20"/>
        </w:rPr>
        <w:t>，当</w:t>
      </w:r>
      <w:r w:rsidRPr="00D5484B">
        <w:rPr>
          <w:color w:val="000000" w:themeColor="text1"/>
          <w:kern w:val="0"/>
          <w:szCs w:val="20"/>
        </w:rPr>
        <w:t>6</w:t>
      </w:r>
      <w:r w:rsidRPr="00D5484B">
        <w:rPr>
          <w:rFonts w:hAnsi="宋体"/>
          <w:color w:val="000000" w:themeColor="text1"/>
          <w:kern w:val="0"/>
          <w:szCs w:val="20"/>
        </w:rPr>
        <w:t>个相对湿度值的最大与最小值差小于</w:t>
      </w:r>
      <w:r w:rsidRPr="00D5484B">
        <w:rPr>
          <w:color w:val="000000" w:themeColor="text1"/>
          <w:kern w:val="0"/>
          <w:szCs w:val="20"/>
        </w:rPr>
        <w:t>2%</w:t>
      </w:r>
      <w:r w:rsidRPr="00D5484B">
        <w:rPr>
          <w:rFonts w:hAnsi="宋体"/>
          <w:color w:val="000000" w:themeColor="text1"/>
          <w:kern w:val="0"/>
          <w:szCs w:val="20"/>
        </w:rPr>
        <w:t>时，</w:t>
      </w:r>
      <w:r w:rsidR="002028A4" w:rsidRPr="00D5484B">
        <w:rPr>
          <w:rFonts w:hAnsi="宋体" w:hint="eastAsia"/>
          <w:color w:val="000000" w:themeColor="text1"/>
          <w:kern w:val="0"/>
          <w:szCs w:val="20"/>
        </w:rPr>
        <w:t>分别计算</w:t>
      </w:r>
      <w:r w:rsidRPr="00D5484B">
        <w:rPr>
          <w:rFonts w:hAnsi="宋体"/>
          <w:color w:val="000000" w:themeColor="text1"/>
          <w:kern w:val="0"/>
          <w:szCs w:val="20"/>
        </w:rPr>
        <w:t>温湿度算术平均值</w:t>
      </w:r>
      <w:r w:rsidRPr="00D5484B">
        <w:rPr>
          <w:i/>
          <w:color w:val="000000" w:themeColor="text1"/>
          <w:kern w:val="0"/>
          <w:szCs w:val="20"/>
        </w:rPr>
        <w:t>T</w:t>
      </w:r>
      <w:r w:rsidRPr="00D5484B">
        <w:rPr>
          <w:rFonts w:hint="eastAsia"/>
          <w:i/>
          <w:color w:val="000000" w:themeColor="text1"/>
          <w:kern w:val="0"/>
          <w:szCs w:val="20"/>
          <w:vertAlign w:val="subscript"/>
        </w:rPr>
        <w:t>C</w:t>
      </w:r>
      <w:r w:rsidRPr="00D5484B">
        <w:rPr>
          <w:rFonts w:hint="eastAsia"/>
          <w:color w:val="000000" w:themeColor="text1"/>
          <w:kern w:val="0"/>
          <w:szCs w:val="20"/>
          <w:vertAlign w:val="superscript"/>
        </w:rPr>
        <w:t>*</w:t>
      </w:r>
      <w:r w:rsidR="002028A4" w:rsidRPr="00D5484B">
        <w:rPr>
          <w:color w:val="000000" w:themeColor="text1"/>
          <w:kern w:val="0"/>
          <w:szCs w:val="20"/>
        </w:rPr>
        <w:t>和</w:t>
      </w:r>
      <w:proofErr w:type="spellStart"/>
      <w:r w:rsidRPr="00D5484B">
        <w:rPr>
          <w:i/>
          <w:color w:val="000000" w:themeColor="text1"/>
          <w:kern w:val="0"/>
          <w:szCs w:val="20"/>
        </w:rPr>
        <w:t>φ</w:t>
      </w:r>
      <w:r w:rsidRPr="00D5484B">
        <w:rPr>
          <w:rFonts w:hint="eastAsia"/>
          <w:i/>
          <w:color w:val="000000" w:themeColor="text1"/>
          <w:kern w:val="0"/>
          <w:szCs w:val="20"/>
          <w:vertAlign w:val="subscript"/>
        </w:rPr>
        <w:t>C</w:t>
      </w:r>
      <w:proofErr w:type="spellEnd"/>
      <w:r w:rsidRPr="00D5484B">
        <w:rPr>
          <w:rFonts w:hint="eastAsia"/>
          <w:color w:val="000000" w:themeColor="text1"/>
          <w:kern w:val="0"/>
          <w:szCs w:val="20"/>
          <w:vertAlign w:val="superscript"/>
        </w:rPr>
        <w:t>*</w:t>
      </w:r>
      <w:r w:rsidR="002028A4" w:rsidRPr="00D5484B">
        <w:rPr>
          <w:rFonts w:hint="eastAsia"/>
          <w:color w:val="000000" w:themeColor="text1"/>
          <w:kern w:val="0"/>
          <w:szCs w:val="20"/>
        </w:rPr>
        <w:t>，</w:t>
      </w:r>
      <w:r w:rsidR="002028A4" w:rsidRPr="00D5484B">
        <w:rPr>
          <w:color w:val="000000" w:themeColor="text1"/>
          <w:kern w:val="0"/>
          <w:szCs w:val="20"/>
        </w:rPr>
        <w:t>则</w:t>
      </w:r>
      <w:r w:rsidRPr="00D5484B">
        <w:rPr>
          <w:color w:val="000000" w:themeColor="text1"/>
          <w:kern w:val="0"/>
          <w:szCs w:val="20"/>
        </w:rPr>
        <w:t>温度</w:t>
      </w:r>
      <w:r w:rsidRPr="00D5484B">
        <w:rPr>
          <w:rFonts w:hint="eastAsia"/>
          <w:color w:val="000000" w:themeColor="text1"/>
          <w:kern w:val="0"/>
          <w:szCs w:val="20"/>
        </w:rPr>
        <w:t>为</w:t>
      </w:r>
      <w:r w:rsidRPr="00D5484B">
        <w:rPr>
          <w:i/>
          <w:color w:val="000000" w:themeColor="text1"/>
          <w:kern w:val="0"/>
          <w:szCs w:val="20"/>
        </w:rPr>
        <w:t>T</w:t>
      </w:r>
      <w:r w:rsidRPr="00D5484B">
        <w:rPr>
          <w:rFonts w:hint="eastAsia"/>
          <w:i/>
          <w:color w:val="000000" w:themeColor="text1"/>
          <w:kern w:val="0"/>
          <w:szCs w:val="20"/>
          <w:vertAlign w:val="subscript"/>
        </w:rPr>
        <w:t>C</w:t>
      </w:r>
      <w:r w:rsidRPr="00D5484B">
        <w:rPr>
          <w:rFonts w:hint="eastAsia"/>
          <w:color w:val="000000" w:themeColor="text1"/>
          <w:kern w:val="0"/>
          <w:szCs w:val="20"/>
          <w:vertAlign w:val="superscript"/>
        </w:rPr>
        <w:t>*</w:t>
      </w:r>
      <w:r w:rsidRPr="00D5484B">
        <w:rPr>
          <w:color w:val="000000" w:themeColor="text1"/>
          <w:kern w:val="0"/>
          <w:szCs w:val="20"/>
        </w:rPr>
        <w:t>时，干燥机的极限相对温湿度</w:t>
      </w:r>
      <w:r w:rsidRPr="00D5484B">
        <w:rPr>
          <w:rFonts w:hint="eastAsia"/>
          <w:color w:val="000000" w:themeColor="text1"/>
          <w:kern w:val="0"/>
          <w:szCs w:val="20"/>
        </w:rPr>
        <w:t>为</w:t>
      </w:r>
      <w:proofErr w:type="spellStart"/>
      <w:r w:rsidRPr="00D5484B">
        <w:rPr>
          <w:i/>
          <w:color w:val="000000" w:themeColor="text1"/>
          <w:kern w:val="0"/>
          <w:szCs w:val="20"/>
        </w:rPr>
        <w:t>φ</w:t>
      </w:r>
      <w:r w:rsidRPr="00D5484B">
        <w:rPr>
          <w:rFonts w:hint="eastAsia"/>
          <w:i/>
          <w:color w:val="000000" w:themeColor="text1"/>
          <w:kern w:val="0"/>
          <w:szCs w:val="20"/>
          <w:vertAlign w:val="subscript"/>
        </w:rPr>
        <w:t>C</w:t>
      </w:r>
      <w:proofErr w:type="spellEnd"/>
      <w:r w:rsidRPr="00D5484B">
        <w:rPr>
          <w:rFonts w:hint="eastAsia"/>
          <w:color w:val="000000" w:themeColor="text1"/>
          <w:kern w:val="0"/>
          <w:szCs w:val="20"/>
          <w:vertAlign w:val="superscript"/>
        </w:rPr>
        <w:t>*</w:t>
      </w:r>
      <w:r w:rsidRPr="00D5484B">
        <w:rPr>
          <w:color w:val="000000" w:themeColor="text1"/>
          <w:kern w:val="0"/>
          <w:szCs w:val="20"/>
        </w:rPr>
        <w:t>。若干燥</w:t>
      </w:r>
      <w:r w:rsidRPr="00D5484B">
        <w:rPr>
          <w:rFonts w:hint="eastAsia"/>
          <w:color w:val="000000" w:themeColor="text1"/>
          <w:kern w:val="0"/>
          <w:szCs w:val="20"/>
        </w:rPr>
        <w:t>室</w:t>
      </w:r>
      <w:r w:rsidRPr="00D5484B">
        <w:rPr>
          <w:color w:val="000000" w:themeColor="text1"/>
          <w:kern w:val="0"/>
          <w:szCs w:val="20"/>
        </w:rPr>
        <w:t>温度首次到达</w:t>
      </w:r>
      <w:r w:rsidRPr="00D5484B">
        <w:rPr>
          <w:i/>
          <w:color w:val="000000" w:themeColor="text1"/>
          <w:kern w:val="0"/>
          <w:szCs w:val="20"/>
        </w:rPr>
        <w:t>T</w:t>
      </w:r>
      <w:r w:rsidRPr="00D5484B">
        <w:rPr>
          <w:rFonts w:hint="eastAsia"/>
          <w:i/>
          <w:color w:val="000000" w:themeColor="text1"/>
          <w:kern w:val="0"/>
          <w:szCs w:val="20"/>
          <w:vertAlign w:val="subscript"/>
        </w:rPr>
        <w:t>C</w:t>
      </w:r>
      <w:r w:rsidRPr="00D5484B">
        <w:rPr>
          <w:color w:val="000000" w:themeColor="text1"/>
          <w:kern w:val="0"/>
          <w:szCs w:val="20"/>
        </w:rPr>
        <w:t>的</w:t>
      </w:r>
      <w:r w:rsidRPr="00D5484B">
        <w:rPr>
          <w:color w:val="000000" w:themeColor="text1"/>
          <w:kern w:val="0"/>
          <w:szCs w:val="20"/>
        </w:rPr>
        <w:t>1</w:t>
      </w:r>
      <w:r w:rsidR="002028A4" w:rsidRPr="00D5484B">
        <w:rPr>
          <w:rFonts w:hint="eastAsia"/>
          <w:color w:val="000000" w:themeColor="text1"/>
          <w:kern w:val="0"/>
          <w:szCs w:val="20"/>
        </w:rPr>
        <w:t xml:space="preserve"> h</w:t>
      </w:r>
      <w:r w:rsidRPr="00D5484B">
        <w:rPr>
          <w:color w:val="000000" w:themeColor="text1"/>
          <w:kern w:val="0"/>
          <w:szCs w:val="20"/>
        </w:rPr>
        <w:t>后，记录</w:t>
      </w:r>
      <w:r w:rsidRPr="00D5484B">
        <w:rPr>
          <w:rFonts w:hint="eastAsia"/>
          <w:color w:val="000000" w:themeColor="text1"/>
          <w:kern w:val="0"/>
          <w:szCs w:val="20"/>
        </w:rPr>
        <w:t>的湿度</w:t>
      </w:r>
      <w:r w:rsidRPr="00D5484B">
        <w:rPr>
          <w:color w:val="000000" w:themeColor="text1"/>
          <w:kern w:val="0"/>
          <w:szCs w:val="20"/>
        </w:rPr>
        <w:t>数据仍不能满足</w:t>
      </w:r>
      <w:r w:rsidRPr="00D5484B">
        <w:rPr>
          <w:color w:val="000000" w:themeColor="text1"/>
          <w:kern w:val="0"/>
          <w:szCs w:val="20"/>
        </w:rPr>
        <w:t>2%</w:t>
      </w:r>
      <w:r w:rsidRPr="00D5484B">
        <w:rPr>
          <w:color w:val="000000" w:themeColor="text1"/>
          <w:kern w:val="0"/>
          <w:szCs w:val="20"/>
        </w:rPr>
        <w:t>的波动范围，则</w:t>
      </w:r>
      <w:proofErr w:type="gramStart"/>
      <w:r w:rsidRPr="00D5484B">
        <w:rPr>
          <w:color w:val="000000" w:themeColor="text1"/>
          <w:kern w:val="0"/>
          <w:szCs w:val="20"/>
        </w:rPr>
        <w:t>取最后</w:t>
      </w:r>
      <w:proofErr w:type="gramEnd"/>
      <w:r w:rsidRPr="00D5484B">
        <w:rPr>
          <w:color w:val="000000" w:themeColor="text1"/>
          <w:kern w:val="0"/>
          <w:szCs w:val="20"/>
        </w:rPr>
        <w:t>记录的</w:t>
      </w:r>
      <w:r w:rsidRPr="00D5484B">
        <w:rPr>
          <w:color w:val="000000" w:themeColor="text1"/>
          <w:kern w:val="0"/>
          <w:szCs w:val="20"/>
        </w:rPr>
        <w:t>6</w:t>
      </w:r>
      <w:r w:rsidRPr="00D5484B">
        <w:rPr>
          <w:color w:val="000000" w:themeColor="text1"/>
          <w:kern w:val="0"/>
          <w:szCs w:val="20"/>
        </w:rPr>
        <w:t>个数据为计算基准。</w:t>
      </w:r>
    </w:p>
    <w:p w:rsidR="00135FEB" w:rsidRPr="00D5484B" w:rsidRDefault="008E54D6" w:rsidP="00135FEB">
      <w:pPr>
        <w:pStyle w:val="a8"/>
        <w:numPr>
          <w:ilvl w:val="0"/>
          <w:numId w:val="0"/>
        </w:numPr>
        <w:spacing w:beforeLines="50" w:before="155" w:afterLines="50" w:after="155"/>
        <w:rPr>
          <w:rFonts w:ascii="黑体" w:hAnsi="黑体"/>
          <w:color w:val="000000" w:themeColor="text1"/>
        </w:rPr>
      </w:pPr>
      <w:r w:rsidRPr="00D5484B">
        <w:rPr>
          <w:rFonts w:ascii="黑体" w:hAnsi="黑体" w:hint="eastAsia"/>
          <w:color w:val="000000" w:themeColor="text1"/>
        </w:rPr>
        <w:t>6</w:t>
      </w:r>
      <w:r w:rsidRPr="00D5484B">
        <w:rPr>
          <w:rFonts w:ascii="黑体" w:hAnsi="黑体"/>
          <w:color w:val="000000" w:themeColor="text1"/>
        </w:rPr>
        <w:t>.4</w:t>
      </w:r>
      <w:r w:rsidR="00135FEB" w:rsidRPr="00D5484B">
        <w:rPr>
          <w:rFonts w:ascii="黑体" w:hAnsi="黑体"/>
          <w:color w:val="000000" w:themeColor="text1"/>
        </w:rPr>
        <w:t>.3</w:t>
      </w:r>
      <w:r w:rsidRPr="00D5484B">
        <w:rPr>
          <w:rFonts w:ascii="黑体" w:hAnsi="黑体"/>
          <w:color w:val="000000" w:themeColor="text1"/>
        </w:rPr>
        <w:t xml:space="preserve">  </w:t>
      </w:r>
      <w:r w:rsidR="00135FEB" w:rsidRPr="00D5484B">
        <w:rPr>
          <w:rFonts w:ascii="黑体" w:hAnsi="黑体" w:hint="eastAsia"/>
          <w:color w:val="000000" w:themeColor="text1"/>
        </w:rPr>
        <w:t>除湿量、除湿消耗功率和单位输入功率除湿量测定</w:t>
      </w:r>
    </w:p>
    <w:p w:rsidR="00E95D83" w:rsidRPr="00D5484B" w:rsidRDefault="00135FEB" w:rsidP="00135FEB">
      <w:pPr>
        <w:rPr>
          <w:color w:val="000000" w:themeColor="text1"/>
          <w:szCs w:val="21"/>
        </w:rPr>
      </w:pPr>
      <w:r w:rsidRPr="00D5484B">
        <w:rPr>
          <w:rFonts w:ascii="黑体" w:eastAsia="黑体" w:hAnsi="黑体" w:hint="eastAsia"/>
          <w:color w:val="000000" w:themeColor="text1"/>
          <w:szCs w:val="21"/>
        </w:rPr>
        <w:t>6</w:t>
      </w:r>
      <w:r w:rsidRPr="00D5484B">
        <w:rPr>
          <w:rFonts w:ascii="黑体" w:eastAsia="黑体" w:hAnsi="黑体"/>
          <w:color w:val="000000" w:themeColor="text1"/>
          <w:szCs w:val="21"/>
        </w:rPr>
        <w:t xml:space="preserve">.4.3.1  </w:t>
      </w:r>
      <w:r w:rsidRPr="00D5484B">
        <w:rPr>
          <w:color w:val="000000" w:themeColor="text1"/>
          <w:szCs w:val="21"/>
        </w:rPr>
        <w:t>在干燥机</w:t>
      </w:r>
      <w:r w:rsidR="00E95D83" w:rsidRPr="00D5484B">
        <w:rPr>
          <w:color w:val="000000" w:themeColor="text1"/>
          <w:szCs w:val="21"/>
        </w:rPr>
        <w:t>干燥室内布置电加湿器和</w:t>
      </w:r>
      <w:r w:rsidR="00E95D83" w:rsidRPr="00D5484B">
        <w:rPr>
          <w:rFonts w:hint="eastAsia"/>
          <w:color w:val="000000" w:themeColor="text1"/>
          <w:szCs w:val="21"/>
        </w:rPr>
        <w:t>制冷冷风机</w:t>
      </w:r>
      <w:r w:rsidR="00E95D83" w:rsidRPr="00D5484B">
        <w:rPr>
          <w:color w:val="000000" w:themeColor="text1"/>
          <w:szCs w:val="21"/>
        </w:rPr>
        <w:t>，空载开机连续运行，通过电加湿器和</w:t>
      </w:r>
      <w:r w:rsidR="00E95D83" w:rsidRPr="00D5484B">
        <w:rPr>
          <w:rFonts w:hint="eastAsia"/>
          <w:color w:val="000000" w:themeColor="text1"/>
          <w:szCs w:val="21"/>
        </w:rPr>
        <w:t>制冷冷风机</w:t>
      </w:r>
      <w:r w:rsidR="00E95D83" w:rsidRPr="00D5484B">
        <w:rPr>
          <w:color w:val="000000" w:themeColor="text1"/>
          <w:szCs w:val="21"/>
        </w:rPr>
        <w:t>，使干燥室距离回风口</w:t>
      </w:r>
      <w:r w:rsidR="00E95D83" w:rsidRPr="00D5484B">
        <w:rPr>
          <w:color w:val="000000" w:themeColor="text1"/>
          <w:szCs w:val="21"/>
        </w:rPr>
        <w:t>300</w:t>
      </w:r>
      <w:r w:rsidRPr="00D5484B">
        <w:rPr>
          <w:color w:val="000000" w:themeColor="text1"/>
          <w:szCs w:val="21"/>
        </w:rPr>
        <w:t xml:space="preserve"> </w:t>
      </w:r>
      <w:r w:rsidR="00E95D83" w:rsidRPr="00D5484B">
        <w:rPr>
          <w:color w:val="000000" w:themeColor="text1"/>
          <w:szCs w:val="21"/>
        </w:rPr>
        <w:t>mm</w:t>
      </w:r>
      <w:r w:rsidR="00E95D83" w:rsidRPr="00D5484B">
        <w:rPr>
          <w:color w:val="000000" w:themeColor="text1"/>
          <w:szCs w:val="21"/>
        </w:rPr>
        <w:t>处中心位置的干球温度和湿球温度</w:t>
      </w:r>
      <w:r w:rsidRPr="00D5484B">
        <w:rPr>
          <w:color w:val="000000" w:themeColor="text1"/>
          <w:szCs w:val="21"/>
        </w:rPr>
        <w:t>分别</w:t>
      </w:r>
      <w:r w:rsidR="00E95D83" w:rsidRPr="00D5484B">
        <w:rPr>
          <w:rFonts w:hint="eastAsia"/>
          <w:color w:val="000000" w:themeColor="text1"/>
          <w:szCs w:val="21"/>
        </w:rPr>
        <w:t>达到</w:t>
      </w:r>
      <w:r w:rsidRPr="00D5484B">
        <w:rPr>
          <w:color w:val="000000" w:themeColor="text1"/>
          <w:szCs w:val="21"/>
        </w:rPr>
        <w:t>6.1.6</w:t>
      </w:r>
      <w:r w:rsidRPr="00D5484B">
        <w:rPr>
          <w:color w:val="000000" w:themeColor="text1"/>
          <w:szCs w:val="21"/>
        </w:rPr>
        <w:t>规定</w:t>
      </w:r>
      <w:r w:rsidR="00E95D83" w:rsidRPr="00D5484B">
        <w:rPr>
          <w:color w:val="000000" w:themeColor="text1"/>
          <w:szCs w:val="21"/>
        </w:rPr>
        <w:t>的</w:t>
      </w:r>
      <w:r w:rsidRPr="00D5484B">
        <w:rPr>
          <w:rFonts w:hint="eastAsia"/>
          <w:color w:val="000000" w:themeColor="text1"/>
          <w:szCs w:val="21"/>
        </w:rPr>
        <w:t>名义工况、低湿工况</w:t>
      </w:r>
      <w:r w:rsidR="00E95D83" w:rsidRPr="00D5484B">
        <w:rPr>
          <w:rFonts w:hint="eastAsia"/>
          <w:color w:val="000000" w:themeColor="text1"/>
          <w:szCs w:val="21"/>
        </w:rPr>
        <w:t>值</w:t>
      </w:r>
      <w:r w:rsidR="00E95D83" w:rsidRPr="00D5484B">
        <w:rPr>
          <w:color w:val="000000" w:themeColor="text1"/>
          <w:szCs w:val="21"/>
        </w:rPr>
        <w:t>，</w:t>
      </w:r>
      <w:r w:rsidR="00E95D83" w:rsidRPr="00D5484B">
        <w:rPr>
          <w:rFonts w:hint="eastAsia"/>
          <w:color w:val="000000" w:themeColor="text1"/>
          <w:szCs w:val="21"/>
        </w:rPr>
        <w:t>然后</w:t>
      </w:r>
      <w:r w:rsidR="00E95D83" w:rsidRPr="00D5484B">
        <w:rPr>
          <w:color w:val="000000" w:themeColor="text1"/>
          <w:szCs w:val="21"/>
        </w:rPr>
        <w:t>继续运行</w:t>
      </w:r>
      <w:r w:rsidR="00E95D83" w:rsidRPr="00D5484B">
        <w:rPr>
          <w:color w:val="000000" w:themeColor="text1"/>
          <w:szCs w:val="21"/>
        </w:rPr>
        <w:t>1 h</w:t>
      </w:r>
      <w:r w:rsidR="00E95D83" w:rsidRPr="00D5484B">
        <w:rPr>
          <w:rFonts w:hint="eastAsia"/>
          <w:color w:val="000000" w:themeColor="text1"/>
          <w:szCs w:val="21"/>
        </w:rPr>
        <w:t>，机组达到稳定运行状态</w:t>
      </w:r>
      <w:r w:rsidR="00E95D83" w:rsidRPr="00D5484B">
        <w:rPr>
          <w:color w:val="000000" w:themeColor="text1"/>
          <w:szCs w:val="21"/>
        </w:rPr>
        <w:t>。</w:t>
      </w:r>
    </w:p>
    <w:p w:rsidR="00E95D83" w:rsidRPr="00D5484B" w:rsidRDefault="00135FEB" w:rsidP="00135FEB">
      <w:pPr>
        <w:widowControl/>
        <w:autoSpaceDE w:val="0"/>
        <w:autoSpaceDN w:val="0"/>
        <w:rPr>
          <w:color w:val="000000" w:themeColor="text1"/>
          <w:kern w:val="0"/>
          <w:szCs w:val="20"/>
        </w:rPr>
      </w:pPr>
      <w:r w:rsidRPr="00D5484B">
        <w:rPr>
          <w:rFonts w:ascii="黑体" w:eastAsia="黑体" w:hAnsi="黑体" w:hint="eastAsia"/>
          <w:color w:val="000000" w:themeColor="text1"/>
          <w:szCs w:val="21"/>
        </w:rPr>
        <w:t>6</w:t>
      </w:r>
      <w:r w:rsidRPr="00D5484B">
        <w:rPr>
          <w:rFonts w:ascii="黑体" w:eastAsia="黑体" w:hAnsi="黑体"/>
          <w:color w:val="000000" w:themeColor="text1"/>
          <w:szCs w:val="21"/>
        </w:rPr>
        <w:t xml:space="preserve">.4.3.2  </w:t>
      </w:r>
      <w:r w:rsidRPr="00D5484B">
        <w:rPr>
          <w:rFonts w:hint="eastAsia"/>
          <w:color w:val="000000" w:themeColor="text1"/>
          <w:kern w:val="0"/>
          <w:szCs w:val="20"/>
        </w:rPr>
        <w:t>在</w:t>
      </w:r>
      <w:r w:rsidRPr="00D5484B">
        <w:rPr>
          <w:color w:val="000000" w:themeColor="text1"/>
          <w:kern w:val="0"/>
          <w:szCs w:val="20"/>
        </w:rPr>
        <w:t>达到</w:t>
      </w:r>
      <w:r w:rsidRPr="00D5484B">
        <w:rPr>
          <w:color w:val="000000" w:themeColor="text1"/>
          <w:kern w:val="0"/>
          <w:szCs w:val="20"/>
        </w:rPr>
        <w:t>6</w:t>
      </w:r>
      <w:r w:rsidR="00E95D83" w:rsidRPr="00D5484B">
        <w:rPr>
          <w:color w:val="000000" w:themeColor="text1"/>
          <w:kern w:val="0"/>
          <w:szCs w:val="20"/>
        </w:rPr>
        <w:t>.4.</w:t>
      </w:r>
      <w:r w:rsidRPr="00D5484B">
        <w:rPr>
          <w:color w:val="000000" w:themeColor="text1"/>
          <w:kern w:val="0"/>
          <w:szCs w:val="20"/>
        </w:rPr>
        <w:t>3.1</w:t>
      </w:r>
      <w:r w:rsidR="00E95D83" w:rsidRPr="00D5484B">
        <w:rPr>
          <w:color w:val="000000" w:themeColor="text1"/>
          <w:kern w:val="0"/>
          <w:szCs w:val="20"/>
        </w:rPr>
        <w:t>规定</w:t>
      </w:r>
      <w:r w:rsidRPr="00D5484B">
        <w:rPr>
          <w:color w:val="000000" w:themeColor="text1"/>
          <w:kern w:val="0"/>
          <w:szCs w:val="20"/>
        </w:rPr>
        <w:t>的</w:t>
      </w:r>
      <w:r w:rsidR="00E95D83" w:rsidRPr="00D5484B">
        <w:rPr>
          <w:color w:val="000000" w:themeColor="text1"/>
          <w:kern w:val="0"/>
          <w:szCs w:val="20"/>
        </w:rPr>
        <w:t>稳定运行状态后，</w:t>
      </w:r>
      <w:r w:rsidRPr="00D5484B">
        <w:rPr>
          <w:rFonts w:hint="eastAsia"/>
          <w:color w:val="000000" w:themeColor="text1"/>
          <w:kern w:val="0"/>
          <w:szCs w:val="20"/>
        </w:rPr>
        <w:t>干燥机</w:t>
      </w:r>
      <w:r w:rsidR="00E95D83" w:rsidRPr="00D5484B">
        <w:rPr>
          <w:color w:val="000000" w:themeColor="text1"/>
          <w:kern w:val="0"/>
          <w:szCs w:val="20"/>
        </w:rPr>
        <w:t>继续运行，并开始收集冷凝水、每隔</w:t>
      </w:r>
      <w:r w:rsidR="00E95D83" w:rsidRPr="00D5484B">
        <w:rPr>
          <w:color w:val="000000" w:themeColor="text1"/>
          <w:kern w:val="0"/>
          <w:szCs w:val="20"/>
        </w:rPr>
        <w:t>15 min</w:t>
      </w:r>
      <w:r w:rsidR="00E95D83" w:rsidRPr="00D5484B">
        <w:rPr>
          <w:color w:val="000000" w:themeColor="text1"/>
          <w:kern w:val="0"/>
          <w:szCs w:val="20"/>
        </w:rPr>
        <w:t>记录</w:t>
      </w:r>
      <w:r w:rsidRPr="00D5484B">
        <w:rPr>
          <w:rFonts w:hint="eastAsia"/>
          <w:color w:val="000000" w:themeColor="text1"/>
          <w:kern w:val="0"/>
          <w:szCs w:val="20"/>
        </w:rPr>
        <w:t>干燥机</w:t>
      </w:r>
      <w:r w:rsidR="00E95D83" w:rsidRPr="00D5484B">
        <w:rPr>
          <w:color w:val="000000" w:themeColor="text1"/>
          <w:kern w:val="0"/>
          <w:szCs w:val="20"/>
        </w:rPr>
        <w:t>的单位输入功率。</w:t>
      </w:r>
      <w:r w:rsidR="00E95D83" w:rsidRPr="00D5484B">
        <w:rPr>
          <w:color w:val="000000" w:themeColor="text1"/>
          <w:kern w:val="0"/>
          <w:szCs w:val="20"/>
        </w:rPr>
        <w:t>1</w:t>
      </w:r>
      <w:r w:rsidRPr="00D5484B">
        <w:rPr>
          <w:color w:val="000000" w:themeColor="text1"/>
          <w:kern w:val="0"/>
          <w:szCs w:val="20"/>
        </w:rPr>
        <w:t xml:space="preserve"> </w:t>
      </w:r>
      <w:r w:rsidR="00E95D83" w:rsidRPr="00D5484B">
        <w:rPr>
          <w:color w:val="000000" w:themeColor="text1"/>
          <w:kern w:val="0"/>
          <w:szCs w:val="20"/>
        </w:rPr>
        <w:t>h</w:t>
      </w:r>
      <w:r w:rsidR="00E95D83" w:rsidRPr="00D5484B">
        <w:rPr>
          <w:color w:val="000000" w:themeColor="text1"/>
          <w:kern w:val="0"/>
          <w:szCs w:val="20"/>
        </w:rPr>
        <w:t>内收集的冷凝水质量为</w:t>
      </w:r>
      <w:r w:rsidRPr="00D5484B">
        <w:rPr>
          <w:rFonts w:ascii="黑体" w:hAnsi="黑体" w:hint="eastAsia"/>
          <w:color w:val="000000" w:themeColor="text1"/>
        </w:rPr>
        <w:t>除湿量（</w:t>
      </w:r>
      <w:r w:rsidRPr="00D5484B">
        <w:rPr>
          <w:i/>
          <w:color w:val="000000" w:themeColor="text1"/>
          <w:kern w:val="0"/>
          <w:szCs w:val="20"/>
        </w:rPr>
        <w:t>M</w:t>
      </w:r>
      <w:r w:rsidRPr="00D5484B">
        <w:rPr>
          <w:rFonts w:ascii="黑体" w:hAnsi="黑体" w:hint="eastAsia"/>
          <w:color w:val="000000" w:themeColor="text1"/>
        </w:rPr>
        <w:t>）</w:t>
      </w:r>
      <w:r w:rsidR="00E95D83" w:rsidRPr="00D5484B">
        <w:rPr>
          <w:color w:val="000000" w:themeColor="text1"/>
          <w:kern w:val="0"/>
          <w:szCs w:val="20"/>
        </w:rPr>
        <w:t>，</w:t>
      </w:r>
      <w:r w:rsidR="00467918" w:rsidRPr="00D5484B">
        <w:rPr>
          <w:color w:val="000000" w:themeColor="text1"/>
          <w:kern w:val="0"/>
          <w:szCs w:val="20"/>
        </w:rPr>
        <w:t>测量并</w:t>
      </w:r>
      <w:r w:rsidR="00467918" w:rsidRPr="00D5484B">
        <w:rPr>
          <w:color w:val="000000" w:themeColor="text1"/>
          <w:kern w:val="0"/>
          <w:szCs w:val="20"/>
        </w:rPr>
        <w:t>4</w:t>
      </w:r>
      <w:r w:rsidR="00467918" w:rsidRPr="00D5484B">
        <w:rPr>
          <w:color w:val="000000" w:themeColor="text1"/>
          <w:kern w:val="0"/>
          <w:szCs w:val="20"/>
        </w:rPr>
        <w:t>次记录</w:t>
      </w:r>
      <w:r w:rsidR="00E95D83" w:rsidRPr="00D5484B">
        <w:rPr>
          <w:color w:val="000000" w:themeColor="text1"/>
          <w:kern w:val="0"/>
          <w:szCs w:val="20"/>
        </w:rPr>
        <w:t>单位输入功率的平均值作为</w:t>
      </w:r>
      <w:r w:rsidR="00467918" w:rsidRPr="00D5484B">
        <w:rPr>
          <w:rFonts w:ascii="黑体" w:hAnsi="黑体" w:hint="eastAsia"/>
          <w:color w:val="000000" w:themeColor="text1"/>
        </w:rPr>
        <w:t>除湿消耗功率（</w:t>
      </w:r>
      <w:r w:rsidR="00467918" w:rsidRPr="00D5484B">
        <w:rPr>
          <w:i/>
          <w:color w:val="000000" w:themeColor="text1"/>
          <w:kern w:val="0"/>
          <w:szCs w:val="20"/>
        </w:rPr>
        <w:t>W</w:t>
      </w:r>
      <w:r w:rsidR="00467918" w:rsidRPr="00D5484B">
        <w:rPr>
          <w:rFonts w:ascii="黑体" w:hAnsi="黑体" w:hint="eastAsia"/>
          <w:color w:val="000000" w:themeColor="text1"/>
        </w:rPr>
        <w:t>）</w:t>
      </w:r>
      <w:r w:rsidR="00467918" w:rsidRPr="00D5484B">
        <w:rPr>
          <w:rFonts w:hint="eastAsia"/>
          <w:color w:val="000000" w:themeColor="text1"/>
          <w:kern w:val="0"/>
          <w:szCs w:val="20"/>
        </w:rPr>
        <w:t>，</w:t>
      </w:r>
      <w:r w:rsidR="00E95D83" w:rsidRPr="00D5484B">
        <w:rPr>
          <w:color w:val="000000" w:themeColor="text1"/>
          <w:kern w:val="0"/>
          <w:szCs w:val="20"/>
        </w:rPr>
        <w:t>单位输入功率除湿量</w:t>
      </w:r>
      <w:r w:rsidR="00467918" w:rsidRPr="00D5484B">
        <w:rPr>
          <w:color w:val="000000" w:themeColor="text1"/>
          <w:kern w:val="0"/>
          <w:szCs w:val="20"/>
        </w:rPr>
        <w:t>（</w:t>
      </w:r>
      <w:r w:rsidR="00467918" w:rsidRPr="00D5484B">
        <w:rPr>
          <w:i/>
          <w:color w:val="000000" w:themeColor="text1"/>
          <w:kern w:val="0"/>
          <w:szCs w:val="20"/>
        </w:rPr>
        <w:t>SMER</w:t>
      </w:r>
      <w:r w:rsidR="00467918" w:rsidRPr="00D5484B">
        <w:rPr>
          <w:color w:val="000000" w:themeColor="text1"/>
          <w:kern w:val="0"/>
          <w:szCs w:val="20"/>
        </w:rPr>
        <w:t>）</w:t>
      </w:r>
      <w:r w:rsidR="00467918" w:rsidRPr="00D5484B">
        <w:rPr>
          <w:rFonts w:hint="eastAsia"/>
          <w:color w:val="000000" w:themeColor="text1"/>
          <w:kern w:val="0"/>
          <w:szCs w:val="20"/>
        </w:rPr>
        <w:t>按</w:t>
      </w:r>
      <w:r w:rsidR="00467918" w:rsidRPr="00D5484B">
        <w:rPr>
          <w:color w:val="000000" w:themeColor="text1"/>
          <w:kern w:val="0"/>
          <w:szCs w:val="20"/>
        </w:rPr>
        <w:t>公式（</w:t>
      </w:r>
      <w:r w:rsidR="00467918" w:rsidRPr="00D5484B">
        <w:rPr>
          <w:rFonts w:hint="eastAsia"/>
          <w:color w:val="000000" w:themeColor="text1"/>
          <w:kern w:val="0"/>
          <w:szCs w:val="20"/>
        </w:rPr>
        <w:t>1</w:t>
      </w:r>
      <w:r w:rsidR="00467918" w:rsidRPr="00D5484B">
        <w:rPr>
          <w:color w:val="000000" w:themeColor="text1"/>
          <w:kern w:val="0"/>
          <w:szCs w:val="20"/>
        </w:rPr>
        <w:t>）</w:t>
      </w:r>
      <w:r w:rsidR="00467918" w:rsidRPr="00D5484B">
        <w:rPr>
          <w:rFonts w:hint="eastAsia"/>
          <w:color w:val="000000" w:themeColor="text1"/>
          <w:kern w:val="0"/>
          <w:szCs w:val="20"/>
        </w:rPr>
        <w:t>计算</w:t>
      </w:r>
      <w:r w:rsidR="00E95D83" w:rsidRPr="00D5484B">
        <w:rPr>
          <w:color w:val="000000" w:themeColor="text1"/>
          <w:kern w:val="0"/>
          <w:szCs w:val="20"/>
        </w:rPr>
        <w:t>：</w:t>
      </w:r>
    </w:p>
    <w:p w:rsidR="00D71056" w:rsidRPr="00D5484B" w:rsidRDefault="00D71056" w:rsidP="00D71056">
      <w:pPr>
        <w:widowControl/>
        <w:autoSpaceDE w:val="0"/>
        <w:autoSpaceDN w:val="0"/>
        <w:ind w:firstLineChars="200" w:firstLine="480"/>
        <w:jc w:val="right"/>
        <w:rPr>
          <w:rFonts w:ascii="宋体"/>
          <w:color w:val="000000" w:themeColor="text1"/>
          <w:kern w:val="0"/>
          <w:szCs w:val="20"/>
        </w:rPr>
      </w:pPr>
      <m:oMath>
        <m:r>
          <m:rPr>
            <m:nor/>
          </m:rPr>
          <w:rPr>
            <w:i/>
            <w:color w:val="000000" w:themeColor="text1"/>
            <w:kern w:val="0"/>
            <w:sz w:val="24"/>
          </w:rPr>
          <m:t>SMER</m:t>
        </m:r>
        <m:r>
          <w:rPr>
            <w:rFonts w:ascii="Cambria Math" w:hAnsi="Cambria Math"/>
            <w:color w:val="000000" w:themeColor="text1"/>
            <w:kern w:val="0"/>
            <w:sz w:val="28"/>
            <w:szCs w:val="28"/>
          </w:rPr>
          <m:t>=</m:t>
        </m:r>
        <m:f>
          <m:fPr>
            <m:ctrlPr>
              <w:rPr>
                <w:rFonts w:ascii="Cambria Math" w:hAnsi="Cambria Math"/>
                <w:color w:val="000000" w:themeColor="text1"/>
                <w:kern w:val="0"/>
                <w:sz w:val="28"/>
                <w:szCs w:val="28"/>
              </w:rPr>
            </m:ctrlPr>
          </m:fPr>
          <m:num>
            <m:r>
              <m:rPr>
                <m:nor/>
              </m:rPr>
              <w:rPr>
                <w:i/>
                <w:iCs/>
                <w:color w:val="000000" w:themeColor="text1"/>
                <w:kern w:val="0"/>
                <w:sz w:val="28"/>
                <w:szCs w:val="28"/>
              </w:rPr>
              <m:t>M</m:t>
            </m:r>
            <m:ctrlPr>
              <w:rPr>
                <w:rFonts w:ascii="Cambria Math" w:hAnsi="Cambria Math"/>
                <w:i/>
                <w:color w:val="000000" w:themeColor="text1"/>
                <w:kern w:val="0"/>
                <w:sz w:val="28"/>
                <w:szCs w:val="28"/>
              </w:rPr>
            </m:ctrlPr>
          </m:num>
          <m:den>
            <m:r>
              <m:rPr>
                <m:nor/>
              </m:rPr>
              <w:rPr>
                <w:i/>
                <w:color w:val="000000" w:themeColor="text1"/>
                <w:kern w:val="0"/>
                <w:sz w:val="28"/>
                <w:szCs w:val="28"/>
              </w:rPr>
              <m:t>W</m:t>
            </m:r>
            <m:ctrlPr>
              <w:rPr>
                <w:rFonts w:ascii="Cambria Math" w:hAnsi="Cambria Math"/>
                <w:i/>
                <w:color w:val="000000" w:themeColor="text1"/>
                <w:kern w:val="0"/>
                <w:sz w:val="28"/>
                <w:szCs w:val="28"/>
              </w:rPr>
            </m:ctrlPr>
          </m:den>
        </m:f>
        <m:r>
          <w:rPr>
            <w:rFonts w:ascii="Cambria Math" w:hAnsi="Cambria Math"/>
            <w:color w:val="000000" w:themeColor="text1"/>
            <w:kern w:val="0"/>
            <w:sz w:val="28"/>
            <w:szCs w:val="28"/>
          </w:rPr>
          <m:t xml:space="preserve">           </m:t>
        </m:r>
      </m:oMath>
      <w:r w:rsidRPr="00D5484B">
        <w:rPr>
          <w:rFonts w:ascii="宋体" w:hAnsi="宋体"/>
          <w:color w:val="000000" w:themeColor="text1"/>
          <w:kern w:val="0"/>
          <w:szCs w:val="20"/>
        </w:rPr>
        <w:t>……………………………………</w:t>
      </w:r>
      <w:r w:rsidRPr="00D5484B">
        <w:rPr>
          <w:rFonts w:hint="eastAsia"/>
          <w:color w:val="000000" w:themeColor="text1"/>
          <w:kern w:val="0"/>
          <w:szCs w:val="20"/>
        </w:rPr>
        <w:t>（</w:t>
      </w:r>
      <w:r w:rsidRPr="00D5484B">
        <w:rPr>
          <w:rFonts w:hint="eastAsia"/>
          <w:color w:val="000000" w:themeColor="text1"/>
          <w:kern w:val="0"/>
          <w:szCs w:val="20"/>
        </w:rPr>
        <w:t>1</w:t>
      </w:r>
      <w:r w:rsidRPr="00D5484B">
        <w:rPr>
          <w:rFonts w:hint="eastAsia"/>
          <w:color w:val="000000" w:themeColor="text1"/>
          <w:kern w:val="0"/>
          <w:szCs w:val="20"/>
        </w:rPr>
        <w:t>）</w:t>
      </w:r>
    </w:p>
    <w:p w:rsidR="00E95D83" w:rsidRPr="00D5484B" w:rsidRDefault="00E95D83" w:rsidP="008E54D6">
      <w:pPr>
        <w:ind w:left="420"/>
        <w:rPr>
          <w:color w:val="000000" w:themeColor="text1"/>
          <w:szCs w:val="20"/>
        </w:rPr>
      </w:pPr>
      <w:r w:rsidRPr="00D5484B">
        <w:rPr>
          <w:color w:val="000000" w:themeColor="text1"/>
          <w:szCs w:val="20"/>
        </w:rPr>
        <w:t>式中：</w:t>
      </w:r>
    </w:p>
    <w:p w:rsidR="00D71056" w:rsidRPr="00D5484B" w:rsidRDefault="00D71056" w:rsidP="008E54D6">
      <w:pPr>
        <w:ind w:left="420"/>
        <w:rPr>
          <w:color w:val="000000" w:themeColor="text1"/>
          <w:szCs w:val="20"/>
        </w:rPr>
      </w:pPr>
      <w:r w:rsidRPr="00D5484B">
        <w:rPr>
          <w:i/>
          <w:color w:val="000000" w:themeColor="text1"/>
          <w:kern w:val="0"/>
          <w:szCs w:val="20"/>
        </w:rPr>
        <w:t>SMER</w:t>
      </w:r>
      <w:r w:rsidRPr="00D5484B">
        <w:rPr>
          <w:rFonts w:hint="eastAsia"/>
          <w:color w:val="000000" w:themeColor="text1"/>
          <w:kern w:val="0"/>
          <w:szCs w:val="20"/>
        </w:rPr>
        <w:t>——</w:t>
      </w:r>
      <w:r w:rsidRPr="00D5484B">
        <w:rPr>
          <w:color w:val="000000" w:themeColor="text1"/>
          <w:kern w:val="0"/>
          <w:szCs w:val="20"/>
        </w:rPr>
        <w:t>单位输入功率除湿量，</w:t>
      </w:r>
      <w:r w:rsidRPr="00D5484B">
        <w:rPr>
          <w:rFonts w:hint="eastAsia"/>
          <w:color w:val="000000" w:themeColor="text1"/>
          <w:kern w:val="0"/>
        </w:rPr>
        <w:t>单位为</w:t>
      </w:r>
      <w:r w:rsidRPr="00D5484B">
        <w:rPr>
          <w:rFonts w:hint="eastAsia"/>
          <w:color w:val="000000" w:themeColor="text1"/>
          <w:szCs w:val="21"/>
        </w:rPr>
        <w:t>千克每小时千瓦</w:t>
      </w:r>
      <w:r w:rsidRPr="00D5484B">
        <w:rPr>
          <w:color w:val="000000" w:themeColor="text1"/>
          <w:szCs w:val="20"/>
        </w:rPr>
        <w:t>（</w:t>
      </w:r>
      <w:r w:rsidRPr="00D5484B">
        <w:rPr>
          <w:color w:val="000000" w:themeColor="text1"/>
          <w:kern w:val="0"/>
          <w:szCs w:val="21"/>
        </w:rPr>
        <w:t>kg/</w:t>
      </w:r>
      <w:proofErr w:type="spellStart"/>
      <w:r w:rsidRPr="00D5484B">
        <w:rPr>
          <w:color w:val="000000" w:themeColor="text1"/>
          <w:kern w:val="0"/>
          <w:szCs w:val="21"/>
        </w:rPr>
        <w:t>h</w:t>
      </w:r>
      <w:r w:rsidRPr="00D5484B">
        <w:rPr>
          <w:rFonts w:hint="eastAsia"/>
          <w:color w:val="000000" w:themeColor="text1"/>
          <w:kern w:val="0"/>
          <w:szCs w:val="21"/>
        </w:rPr>
        <w:t>.kW</w:t>
      </w:r>
      <w:proofErr w:type="spellEnd"/>
      <w:r w:rsidRPr="00D5484B">
        <w:rPr>
          <w:color w:val="000000" w:themeColor="text1"/>
          <w:kern w:val="0"/>
          <w:szCs w:val="21"/>
        </w:rPr>
        <w:t>）</w:t>
      </w:r>
    </w:p>
    <w:p w:rsidR="00E95D83" w:rsidRPr="00D5484B" w:rsidRDefault="00E95D83" w:rsidP="008E54D6">
      <w:pPr>
        <w:ind w:left="420"/>
        <w:rPr>
          <w:color w:val="000000" w:themeColor="text1"/>
          <w:szCs w:val="20"/>
        </w:rPr>
      </w:pPr>
      <w:r w:rsidRPr="00D5484B">
        <w:rPr>
          <w:i/>
          <w:color w:val="000000" w:themeColor="text1"/>
          <w:szCs w:val="20"/>
        </w:rPr>
        <w:t>M</w:t>
      </w:r>
      <w:r w:rsidR="00D71056" w:rsidRPr="00D5484B">
        <w:rPr>
          <w:i/>
          <w:color w:val="000000" w:themeColor="text1"/>
          <w:szCs w:val="20"/>
        </w:rPr>
        <w:t xml:space="preserve">   </w:t>
      </w:r>
      <w:r w:rsidRPr="00D5484B">
        <w:rPr>
          <w:rFonts w:asciiTheme="minorEastAsia" w:eastAsiaTheme="minorEastAsia" w:hAnsiTheme="minorEastAsia"/>
          <w:color w:val="000000" w:themeColor="text1"/>
          <w:kern w:val="0"/>
        </w:rPr>
        <w:t>——</w:t>
      </w:r>
      <w:r w:rsidRPr="00D5484B">
        <w:rPr>
          <w:rFonts w:hint="eastAsia"/>
          <w:color w:val="000000" w:themeColor="text1"/>
          <w:kern w:val="0"/>
        </w:rPr>
        <w:t>单位除湿量，单位为</w:t>
      </w:r>
      <w:r w:rsidRPr="00D5484B">
        <w:rPr>
          <w:rFonts w:hint="eastAsia"/>
          <w:color w:val="000000" w:themeColor="text1"/>
          <w:szCs w:val="21"/>
        </w:rPr>
        <w:t>千克每小时</w:t>
      </w:r>
      <w:r w:rsidRPr="00D5484B">
        <w:rPr>
          <w:color w:val="000000" w:themeColor="text1"/>
          <w:szCs w:val="20"/>
        </w:rPr>
        <w:t>（</w:t>
      </w:r>
      <w:r w:rsidRPr="00D5484B">
        <w:rPr>
          <w:color w:val="000000" w:themeColor="text1"/>
          <w:kern w:val="0"/>
          <w:szCs w:val="21"/>
        </w:rPr>
        <w:t>kg/h</w:t>
      </w:r>
      <w:r w:rsidRPr="00D5484B">
        <w:rPr>
          <w:color w:val="000000" w:themeColor="text1"/>
          <w:kern w:val="0"/>
          <w:szCs w:val="21"/>
        </w:rPr>
        <w:t>）；</w:t>
      </w:r>
    </w:p>
    <w:p w:rsidR="008E54D6" w:rsidRPr="00D5484B" w:rsidRDefault="00E95D83" w:rsidP="008E54D6">
      <w:pPr>
        <w:ind w:left="420"/>
        <w:rPr>
          <w:color w:val="000000" w:themeColor="text1"/>
          <w:kern w:val="0"/>
          <w:szCs w:val="21"/>
        </w:rPr>
      </w:pPr>
      <w:r w:rsidRPr="00D5484B">
        <w:rPr>
          <w:i/>
          <w:color w:val="000000" w:themeColor="text1"/>
          <w:szCs w:val="20"/>
        </w:rPr>
        <w:lastRenderedPageBreak/>
        <w:t>W</w:t>
      </w:r>
      <w:r w:rsidR="00D71056" w:rsidRPr="00D5484B">
        <w:rPr>
          <w:i/>
          <w:color w:val="000000" w:themeColor="text1"/>
          <w:szCs w:val="20"/>
        </w:rPr>
        <w:t xml:space="preserve">   </w:t>
      </w:r>
      <w:r w:rsidRPr="00D5484B">
        <w:rPr>
          <w:rFonts w:asciiTheme="minorEastAsia" w:eastAsiaTheme="minorEastAsia" w:hAnsiTheme="minorEastAsia"/>
          <w:color w:val="000000" w:themeColor="text1"/>
          <w:kern w:val="0"/>
        </w:rPr>
        <w:t>——</w:t>
      </w:r>
      <w:r w:rsidRPr="00D5484B">
        <w:rPr>
          <w:rFonts w:hint="eastAsia"/>
          <w:color w:val="000000" w:themeColor="text1"/>
          <w:kern w:val="0"/>
        </w:rPr>
        <w:t>单位输入功率，单位为</w:t>
      </w:r>
      <w:r w:rsidRPr="00D5484B">
        <w:rPr>
          <w:rFonts w:hint="eastAsia"/>
          <w:color w:val="000000" w:themeColor="text1"/>
          <w:szCs w:val="21"/>
        </w:rPr>
        <w:t>千瓦</w:t>
      </w:r>
      <w:r w:rsidRPr="00D5484B">
        <w:rPr>
          <w:color w:val="000000" w:themeColor="text1"/>
          <w:szCs w:val="20"/>
        </w:rPr>
        <w:t>（</w:t>
      </w:r>
      <w:r w:rsidRPr="00D5484B">
        <w:rPr>
          <w:color w:val="000000" w:themeColor="text1"/>
          <w:kern w:val="0"/>
          <w:szCs w:val="21"/>
        </w:rPr>
        <w:t>kW</w:t>
      </w:r>
      <w:r w:rsidRPr="00D5484B">
        <w:rPr>
          <w:color w:val="000000" w:themeColor="text1"/>
          <w:kern w:val="0"/>
          <w:szCs w:val="21"/>
        </w:rPr>
        <w:t>）。</w:t>
      </w:r>
    </w:p>
    <w:p w:rsidR="00D71056" w:rsidRPr="00D5484B" w:rsidRDefault="00D71056" w:rsidP="00D71056">
      <w:pPr>
        <w:pStyle w:val="a8"/>
        <w:numPr>
          <w:ilvl w:val="0"/>
          <w:numId w:val="0"/>
        </w:numPr>
        <w:spacing w:beforeLines="50" w:before="155" w:afterLines="50" w:after="155"/>
        <w:jc w:val="both"/>
        <w:rPr>
          <w:rFonts w:ascii="黑体" w:hAnsi="黑体"/>
          <w:color w:val="000000" w:themeColor="text1"/>
        </w:rPr>
      </w:pPr>
      <w:r w:rsidRPr="00D5484B">
        <w:rPr>
          <w:rFonts w:ascii="黑体" w:hAnsi="黑体"/>
          <w:color w:val="000000" w:themeColor="text1"/>
        </w:rPr>
        <w:t xml:space="preserve">6.4.4  </w:t>
      </w:r>
      <w:r w:rsidRPr="00D5484B">
        <w:rPr>
          <w:rFonts w:ascii="黑体" w:hAnsi="黑体" w:hint="eastAsia"/>
          <w:color w:val="000000" w:themeColor="text1"/>
        </w:rPr>
        <w:t>密封性检测</w:t>
      </w:r>
    </w:p>
    <w:p w:rsidR="00D71056" w:rsidRPr="00D5484B" w:rsidRDefault="00D71056" w:rsidP="00D71056">
      <w:pPr>
        <w:pStyle w:val="afc"/>
        <w:ind w:firstLine="420"/>
        <w:rPr>
          <w:rFonts w:ascii="Times New Roman"/>
          <w:color w:val="000000" w:themeColor="text1"/>
        </w:rPr>
      </w:pPr>
      <w:r w:rsidRPr="00D5484B">
        <w:rPr>
          <w:rFonts w:ascii="Times New Roman"/>
          <w:color w:val="000000" w:themeColor="text1"/>
        </w:rPr>
        <w:t>干燥机热泵制冷</w:t>
      </w:r>
      <w:r w:rsidR="002E0F02" w:rsidRPr="00D5484B">
        <w:rPr>
          <w:rFonts w:ascii="Times New Roman"/>
          <w:color w:val="000000" w:themeColor="text1"/>
        </w:rPr>
        <w:t>系统在正常的制冷剂充注量下，不通电置于</w:t>
      </w:r>
      <w:r w:rsidR="002F1AFF" w:rsidRPr="00D5484B">
        <w:rPr>
          <w:rFonts w:ascii="Times New Roman"/>
          <w:color w:val="000000" w:themeColor="text1"/>
        </w:rPr>
        <w:t>环境温度</w:t>
      </w:r>
      <w:r w:rsidR="002F1AFF" w:rsidRPr="00D5484B">
        <w:rPr>
          <w:rFonts w:ascii="Times New Roman"/>
          <w:color w:val="000000" w:themeColor="text1"/>
        </w:rPr>
        <w:t>16</w:t>
      </w:r>
      <w:r w:rsidR="002F1AFF" w:rsidRPr="00D5484B">
        <w:rPr>
          <w:rFonts w:ascii="Times New Roman" w:hint="eastAsia"/>
          <w:color w:val="000000" w:themeColor="text1"/>
        </w:rPr>
        <w:t>℃～</w:t>
      </w:r>
      <w:r w:rsidR="002F1AFF" w:rsidRPr="00D5484B">
        <w:rPr>
          <w:rFonts w:ascii="Times New Roman"/>
          <w:color w:val="000000" w:themeColor="text1"/>
        </w:rPr>
        <w:t>35</w:t>
      </w:r>
      <w:r w:rsidR="002F1AFF" w:rsidRPr="00D5484B">
        <w:rPr>
          <w:rFonts w:ascii="Times New Roman" w:hint="eastAsia"/>
          <w:color w:val="000000" w:themeColor="text1"/>
        </w:rPr>
        <w:t>℃的室内，用灵敏度为</w:t>
      </w:r>
      <w:r w:rsidR="002F1AFF" w:rsidRPr="00D5484B">
        <w:rPr>
          <w:rFonts w:ascii="Times New Roman" w:hint="eastAsia"/>
          <w:color w:val="000000" w:themeColor="text1"/>
        </w:rPr>
        <w:t>1</w:t>
      </w:r>
      <w:r w:rsidR="002F1AFF" w:rsidRPr="00D5484B">
        <w:rPr>
          <w:rFonts w:hAnsi="宋体" w:hint="eastAsia"/>
          <w:color w:val="000000" w:themeColor="text1"/>
        </w:rPr>
        <w:t>×</w:t>
      </w:r>
      <w:r w:rsidR="002F1AFF" w:rsidRPr="00D5484B">
        <w:rPr>
          <w:rFonts w:ascii="Times New Roman" w:hint="eastAsia"/>
          <w:color w:val="000000" w:themeColor="text1"/>
        </w:rPr>
        <w:t>1</w:t>
      </w:r>
      <w:r w:rsidR="002F1AFF" w:rsidRPr="00D5484B">
        <w:rPr>
          <w:rFonts w:ascii="Times New Roman"/>
          <w:color w:val="000000" w:themeColor="text1"/>
        </w:rPr>
        <w:t>0</w:t>
      </w:r>
      <w:r w:rsidR="002F1AFF" w:rsidRPr="00D5484B">
        <w:rPr>
          <w:rFonts w:ascii="Times New Roman"/>
          <w:color w:val="000000" w:themeColor="text1"/>
          <w:vertAlign w:val="superscript"/>
        </w:rPr>
        <w:t>-6</w:t>
      </w:r>
      <w:r w:rsidR="002F1AFF" w:rsidRPr="00D5484B">
        <w:rPr>
          <w:rFonts w:ascii="Times New Roman"/>
          <w:color w:val="000000" w:themeColor="text1"/>
        </w:rPr>
        <w:t>Pa</w:t>
      </w:r>
      <w:r w:rsidR="002F1AFF" w:rsidRPr="00D5484B">
        <w:rPr>
          <w:rFonts w:ascii="Times New Roman" w:hint="eastAsia"/>
          <w:color w:val="000000" w:themeColor="text1"/>
        </w:rPr>
        <w:t>.</w:t>
      </w:r>
      <w:r w:rsidR="002F1AFF" w:rsidRPr="00D5484B">
        <w:rPr>
          <w:rFonts w:ascii="Times New Roman"/>
          <w:color w:val="000000" w:themeColor="text1"/>
        </w:rPr>
        <w:t>m</w:t>
      </w:r>
      <w:r w:rsidR="002F1AFF" w:rsidRPr="00D5484B">
        <w:rPr>
          <w:rFonts w:ascii="Times New Roman"/>
          <w:color w:val="000000" w:themeColor="text1"/>
          <w:vertAlign w:val="superscript"/>
        </w:rPr>
        <w:t>3</w:t>
      </w:r>
      <w:r w:rsidR="002F1AFF" w:rsidRPr="00D5484B">
        <w:rPr>
          <w:rFonts w:ascii="Times New Roman" w:hint="eastAsia"/>
          <w:color w:val="000000" w:themeColor="text1"/>
        </w:rPr>
        <w:t>/s</w:t>
      </w:r>
      <w:r w:rsidR="002F1AFF" w:rsidRPr="00D5484B">
        <w:rPr>
          <w:rFonts w:ascii="Times New Roman" w:hint="eastAsia"/>
          <w:color w:val="000000" w:themeColor="text1"/>
        </w:rPr>
        <w:t>（名义除湿量</w:t>
      </w:r>
      <w:r w:rsidR="002F1AFF" w:rsidRPr="00D5484B">
        <w:rPr>
          <w:rFonts w:hAnsi="宋体" w:hint="eastAsia"/>
          <w:color w:val="000000" w:themeColor="text1"/>
        </w:rPr>
        <w:t>≤</w:t>
      </w:r>
      <w:r w:rsidR="002F1AFF" w:rsidRPr="00D5484B">
        <w:rPr>
          <w:rFonts w:ascii="Times New Roman" w:hint="eastAsia"/>
          <w:color w:val="000000" w:themeColor="text1"/>
        </w:rPr>
        <w:t>1</w:t>
      </w:r>
      <w:r w:rsidR="002F1AFF" w:rsidRPr="00D5484B">
        <w:rPr>
          <w:rFonts w:ascii="Times New Roman"/>
          <w:color w:val="000000" w:themeColor="text1"/>
        </w:rPr>
        <w:t>5</w:t>
      </w:r>
      <w:r w:rsidR="002F1AFF" w:rsidRPr="00D5484B">
        <w:rPr>
          <w:color w:val="000000" w:themeColor="text1"/>
        </w:rPr>
        <w:t xml:space="preserve"> </w:t>
      </w:r>
      <w:r w:rsidR="002F1AFF" w:rsidRPr="00D5484B">
        <w:rPr>
          <w:rFonts w:ascii="Times New Roman"/>
          <w:color w:val="000000" w:themeColor="text1"/>
        </w:rPr>
        <w:t>kg/h</w:t>
      </w:r>
      <w:r w:rsidR="002F1AFF" w:rsidRPr="00D5484B">
        <w:rPr>
          <w:rFonts w:ascii="Times New Roman" w:hint="eastAsia"/>
          <w:color w:val="000000" w:themeColor="text1"/>
        </w:rPr>
        <w:t>）或</w:t>
      </w:r>
      <w:r w:rsidR="002F1AFF" w:rsidRPr="00D5484B">
        <w:rPr>
          <w:rFonts w:ascii="Times New Roman" w:hint="eastAsia"/>
          <w:color w:val="000000" w:themeColor="text1"/>
        </w:rPr>
        <w:t>1</w:t>
      </w:r>
      <w:r w:rsidR="002F1AFF" w:rsidRPr="00D5484B">
        <w:rPr>
          <w:rFonts w:hAnsi="宋体" w:hint="eastAsia"/>
          <w:color w:val="000000" w:themeColor="text1"/>
        </w:rPr>
        <w:t>×</w:t>
      </w:r>
      <w:r w:rsidR="002F1AFF" w:rsidRPr="00D5484B">
        <w:rPr>
          <w:rFonts w:ascii="Times New Roman" w:hint="eastAsia"/>
          <w:color w:val="000000" w:themeColor="text1"/>
        </w:rPr>
        <w:t>1</w:t>
      </w:r>
      <w:r w:rsidR="002F1AFF" w:rsidRPr="00D5484B">
        <w:rPr>
          <w:rFonts w:ascii="Times New Roman"/>
          <w:color w:val="000000" w:themeColor="text1"/>
        </w:rPr>
        <w:t>0</w:t>
      </w:r>
      <w:r w:rsidR="002F1AFF" w:rsidRPr="00D5484B">
        <w:rPr>
          <w:rFonts w:ascii="Times New Roman"/>
          <w:color w:val="000000" w:themeColor="text1"/>
          <w:vertAlign w:val="superscript"/>
        </w:rPr>
        <w:t>-5</w:t>
      </w:r>
      <w:r w:rsidR="002F1AFF" w:rsidRPr="00D5484B">
        <w:rPr>
          <w:rFonts w:ascii="Times New Roman"/>
          <w:color w:val="000000" w:themeColor="text1"/>
        </w:rPr>
        <w:t>Pa</w:t>
      </w:r>
      <w:r w:rsidR="002F1AFF" w:rsidRPr="00D5484B">
        <w:rPr>
          <w:rFonts w:ascii="Times New Roman" w:hint="eastAsia"/>
          <w:color w:val="000000" w:themeColor="text1"/>
        </w:rPr>
        <w:t>.</w:t>
      </w:r>
      <w:r w:rsidR="002F1AFF" w:rsidRPr="00D5484B">
        <w:rPr>
          <w:rFonts w:ascii="Times New Roman"/>
          <w:color w:val="000000" w:themeColor="text1"/>
        </w:rPr>
        <w:t>m</w:t>
      </w:r>
      <w:r w:rsidR="002F1AFF" w:rsidRPr="00D5484B">
        <w:rPr>
          <w:rFonts w:ascii="Times New Roman"/>
          <w:color w:val="000000" w:themeColor="text1"/>
          <w:vertAlign w:val="superscript"/>
        </w:rPr>
        <w:t>3</w:t>
      </w:r>
      <w:r w:rsidR="002F1AFF" w:rsidRPr="00D5484B">
        <w:rPr>
          <w:rFonts w:ascii="Times New Roman" w:hint="eastAsia"/>
          <w:color w:val="000000" w:themeColor="text1"/>
        </w:rPr>
        <w:t>/s</w:t>
      </w:r>
      <w:r w:rsidR="002F1AFF" w:rsidRPr="00D5484B">
        <w:rPr>
          <w:rFonts w:ascii="Times New Roman" w:hint="eastAsia"/>
          <w:color w:val="000000" w:themeColor="text1"/>
        </w:rPr>
        <w:t>（名义除湿量</w:t>
      </w:r>
      <w:r w:rsidR="002F1AFF" w:rsidRPr="00D5484B">
        <w:rPr>
          <w:rFonts w:hAnsi="宋体" w:hint="eastAsia"/>
          <w:color w:val="000000" w:themeColor="text1"/>
        </w:rPr>
        <w:t>＞</w:t>
      </w:r>
      <w:r w:rsidR="002F1AFF" w:rsidRPr="00D5484B">
        <w:rPr>
          <w:rFonts w:ascii="Times New Roman" w:hint="eastAsia"/>
          <w:color w:val="000000" w:themeColor="text1"/>
        </w:rPr>
        <w:t>15 kg/h</w:t>
      </w:r>
      <w:r w:rsidR="002F1AFF" w:rsidRPr="00D5484B">
        <w:rPr>
          <w:rFonts w:ascii="Times New Roman" w:hint="eastAsia"/>
          <w:color w:val="000000" w:themeColor="text1"/>
        </w:rPr>
        <w:t>）的制冷剂检漏仪进行检测</w:t>
      </w:r>
      <w:r w:rsidR="002F1AFF" w:rsidRPr="00D5484B">
        <w:rPr>
          <w:rFonts w:ascii="Times New Roman"/>
          <w:color w:val="000000" w:themeColor="text1"/>
        </w:rPr>
        <w:t>。</w:t>
      </w:r>
    </w:p>
    <w:p w:rsidR="00D71056" w:rsidRPr="00D5484B" w:rsidRDefault="00A63AFE" w:rsidP="00D71056">
      <w:pPr>
        <w:pStyle w:val="a8"/>
        <w:numPr>
          <w:ilvl w:val="0"/>
          <w:numId w:val="0"/>
        </w:numPr>
        <w:spacing w:beforeLines="50" w:before="155" w:afterLines="50" w:after="155"/>
        <w:jc w:val="both"/>
        <w:rPr>
          <w:rFonts w:ascii="黑体" w:hAnsi="黑体"/>
          <w:color w:val="000000" w:themeColor="text1"/>
        </w:rPr>
      </w:pPr>
      <w:r w:rsidRPr="00D5484B">
        <w:rPr>
          <w:rFonts w:ascii="黑体" w:hAnsi="黑体"/>
          <w:color w:val="000000" w:themeColor="text1"/>
        </w:rPr>
        <w:t>6</w:t>
      </w:r>
      <w:r w:rsidR="00D71056" w:rsidRPr="00D5484B">
        <w:rPr>
          <w:rFonts w:ascii="黑体" w:hAnsi="黑体"/>
          <w:color w:val="000000" w:themeColor="text1"/>
        </w:rPr>
        <w:t>.</w:t>
      </w:r>
      <w:r w:rsidRPr="00D5484B">
        <w:rPr>
          <w:rFonts w:ascii="黑体" w:hAnsi="黑体"/>
          <w:color w:val="000000" w:themeColor="text1"/>
        </w:rPr>
        <w:t>4</w:t>
      </w:r>
      <w:r w:rsidR="00D71056" w:rsidRPr="00D5484B">
        <w:rPr>
          <w:rFonts w:ascii="黑体" w:hAnsi="黑体"/>
          <w:color w:val="000000" w:themeColor="text1"/>
        </w:rPr>
        <w:t>.</w:t>
      </w:r>
      <w:r w:rsidRPr="00D5484B">
        <w:rPr>
          <w:rFonts w:ascii="黑体" w:hAnsi="黑体"/>
          <w:color w:val="000000" w:themeColor="text1"/>
        </w:rPr>
        <w:t>5</w:t>
      </w:r>
      <w:r w:rsidR="00D71056" w:rsidRPr="00D5484B">
        <w:rPr>
          <w:rFonts w:ascii="黑体" w:hAnsi="黑体"/>
          <w:color w:val="000000" w:themeColor="text1"/>
        </w:rPr>
        <w:t xml:space="preserve">  </w:t>
      </w:r>
      <w:r w:rsidR="00D71056" w:rsidRPr="00D5484B">
        <w:rPr>
          <w:rFonts w:ascii="黑体" w:hAnsi="黑体" w:hint="eastAsia"/>
          <w:color w:val="000000" w:themeColor="text1"/>
        </w:rPr>
        <w:t>噪声</w:t>
      </w:r>
      <w:r w:rsidR="002F1AFF" w:rsidRPr="00D5484B">
        <w:rPr>
          <w:rFonts w:ascii="黑体" w:hAnsi="黑体" w:hint="eastAsia"/>
          <w:color w:val="000000" w:themeColor="text1"/>
        </w:rPr>
        <w:t>测量</w:t>
      </w:r>
    </w:p>
    <w:p w:rsidR="00D71056" w:rsidRPr="00D5484B" w:rsidRDefault="002F1AFF" w:rsidP="00D71056">
      <w:pPr>
        <w:pStyle w:val="a8"/>
        <w:numPr>
          <w:ilvl w:val="0"/>
          <w:numId w:val="0"/>
        </w:numPr>
        <w:ind w:firstLineChars="200" w:firstLine="420"/>
        <w:jc w:val="both"/>
        <w:rPr>
          <w:rFonts w:eastAsiaTheme="minorEastAsia"/>
          <w:color w:val="000000" w:themeColor="text1"/>
        </w:rPr>
      </w:pPr>
      <w:r w:rsidRPr="00D5484B">
        <w:rPr>
          <w:rFonts w:eastAsia="宋体"/>
          <w:color w:val="000000" w:themeColor="text1"/>
        </w:rPr>
        <w:t>干燥机噪声测量按</w:t>
      </w:r>
      <w:r w:rsidRPr="00D5484B">
        <w:rPr>
          <w:rFonts w:eastAsia="宋体"/>
          <w:color w:val="000000" w:themeColor="text1"/>
        </w:rPr>
        <w:t>GB/T 3768</w:t>
      </w:r>
      <w:r w:rsidRPr="00D5484B">
        <w:rPr>
          <w:rFonts w:eastAsia="宋体"/>
          <w:color w:val="000000" w:themeColor="text1"/>
        </w:rPr>
        <w:t>的规定</w:t>
      </w:r>
      <w:r w:rsidRPr="00D5484B">
        <w:rPr>
          <w:rFonts w:eastAsia="宋体" w:hint="eastAsia"/>
          <w:color w:val="000000" w:themeColor="text1"/>
        </w:rPr>
        <w:t>进行</w:t>
      </w:r>
      <w:r w:rsidRPr="00D5484B">
        <w:rPr>
          <w:rFonts w:eastAsia="宋体"/>
          <w:color w:val="000000" w:themeColor="text1"/>
        </w:rPr>
        <w:t>。</w:t>
      </w:r>
      <w:r w:rsidRPr="00D5484B">
        <w:rPr>
          <w:rFonts w:eastAsiaTheme="minorEastAsia"/>
          <w:color w:val="000000" w:themeColor="text1"/>
        </w:rPr>
        <w:t>干燥机处于</w:t>
      </w:r>
      <w:r w:rsidR="00D71056" w:rsidRPr="00D5484B">
        <w:rPr>
          <w:rFonts w:eastAsia="宋体"/>
          <w:color w:val="000000" w:themeColor="text1"/>
        </w:rPr>
        <w:t>正常工作</w:t>
      </w:r>
      <w:r w:rsidR="00D71056" w:rsidRPr="00D5484B">
        <w:rPr>
          <w:rFonts w:eastAsia="宋体" w:hint="eastAsia"/>
          <w:color w:val="000000" w:themeColor="text1"/>
        </w:rPr>
        <w:t>状态</w:t>
      </w:r>
      <w:r w:rsidR="00D71056" w:rsidRPr="00D5484B">
        <w:rPr>
          <w:rFonts w:eastAsia="宋体"/>
          <w:color w:val="000000" w:themeColor="text1"/>
        </w:rPr>
        <w:t>下，</w:t>
      </w:r>
      <w:r w:rsidRPr="00D5484B">
        <w:rPr>
          <w:rFonts w:eastAsia="宋体"/>
          <w:color w:val="000000" w:themeColor="text1"/>
        </w:rPr>
        <w:t>在干燥机正面、左右两个侧面中间位置</w:t>
      </w:r>
      <w:r w:rsidR="0097272E" w:rsidRPr="00D5484B">
        <w:rPr>
          <w:rFonts w:eastAsia="宋体" w:hint="eastAsia"/>
          <w:color w:val="000000" w:themeColor="text1"/>
        </w:rPr>
        <w:t>附近</w:t>
      </w:r>
      <w:r w:rsidR="0097272E" w:rsidRPr="00D5484B">
        <w:rPr>
          <w:rFonts w:eastAsia="宋体"/>
          <w:color w:val="000000" w:themeColor="text1"/>
        </w:rPr>
        <w:t>，距干燥机外表面</w:t>
      </w:r>
      <w:r w:rsidR="0097272E" w:rsidRPr="00D5484B">
        <w:rPr>
          <w:rFonts w:eastAsia="宋体" w:hint="eastAsia"/>
          <w:color w:val="000000" w:themeColor="text1"/>
        </w:rPr>
        <w:t>1</w:t>
      </w:r>
      <w:r w:rsidR="0097272E" w:rsidRPr="00D5484B">
        <w:rPr>
          <w:rFonts w:eastAsia="宋体"/>
          <w:color w:val="000000" w:themeColor="text1"/>
        </w:rPr>
        <w:t xml:space="preserve"> m</w:t>
      </w:r>
      <w:r w:rsidR="0097272E" w:rsidRPr="00D5484B">
        <w:rPr>
          <w:rFonts w:eastAsia="宋体"/>
          <w:color w:val="000000" w:themeColor="text1"/>
        </w:rPr>
        <w:t>、离地面</w:t>
      </w:r>
      <w:r w:rsidR="0097272E" w:rsidRPr="00D5484B">
        <w:rPr>
          <w:rFonts w:eastAsia="宋体" w:hint="eastAsia"/>
          <w:color w:val="000000" w:themeColor="text1"/>
        </w:rPr>
        <w:t>1</w:t>
      </w:r>
      <w:r w:rsidR="0097272E" w:rsidRPr="00D5484B">
        <w:rPr>
          <w:rFonts w:eastAsia="宋体"/>
          <w:color w:val="000000" w:themeColor="text1"/>
        </w:rPr>
        <w:t>.5 m</w:t>
      </w:r>
      <w:r w:rsidRPr="00D5484B">
        <w:rPr>
          <w:rFonts w:eastAsia="宋体"/>
          <w:color w:val="000000" w:themeColor="text1"/>
        </w:rPr>
        <w:t>，各选取</w:t>
      </w:r>
      <w:r w:rsidRPr="00D5484B">
        <w:rPr>
          <w:rFonts w:eastAsia="宋体" w:hint="eastAsia"/>
          <w:color w:val="000000" w:themeColor="text1"/>
        </w:rPr>
        <w:t>1</w:t>
      </w:r>
      <w:r w:rsidRPr="00D5484B">
        <w:rPr>
          <w:rFonts w:eastAsia="宋体" w:hint="eastAsia"/>
          <w:color w:val="000000" w:themeColor="text1"/>
        </w:rPr>
        <w:t>点</w:t>
      </w:r>
      <w:r w:rsidR="0097272E" w:rsidRPr="00D5484B">
        <w:rPr>
          <w:rFonts w:eastAsia="宋体" w:hint="eastAsia"/>
          <w:color w:val="000000" w:themeColor="text1"/>
        </w:rPr>
        <w:t>共</w:t>
      </w:r>
      <w:r w:rsidR="0097272E" w:rsidRPr="00D5484B">
        <w:rPr>
          <w:rFonts w:eastAsia="宋体" w:hint="eastAsia"/>
          <w:color w:val="000000" w:themeColor="text1"/>
        </w:rPr>
        <w:t>3</w:t>
      </w:r>
      <w:r w:rsidR="0097272E" w:rsidRPr="00D5484B">
        <w:rPr>
          <w:rFonts w:eastAsia="宋体" w:hint="eastAsia"/>
          <w:color w:val="000000" w:themeColor="text1"/>
        </w:rPr>
        <w:t>点</w:t>
      </w:r>
      <w:r w:rsidRPr="00D5484B">
        <w:rPr>
          <w:rFonts w:eastAsia="宋体" w:hint="eastAsia"/>
          <w:color w:val="000000" w:themeColor="text1"/>
        </w:rPr>
        <w:t>，</w:t>
      </w:r>
      <w:r w:rsidR="0097272E" w:rsidRPr="00D5484B">
        <w:rPr>
          <w:rFonts w:eastAsia="宋体" w:hint="eastAsia"/>
          <w:color w:val="000000" w:themeColor="text1"/>
        </w:rPr>
        <w:t>用声级计测量各点噪声值，取其中的最大值为</w:t>
      </w:r>
      <w:r w:rsidR="004D6F63" w:rsidRPr="00D5484B">
        <w:rPr>
          <w:rFonts w:eastAsia="宋体" w:hint="eastAsia"/>
          <w:color w:val="000000" w:themeColor="text1"/>
        </w:rPr>
        <w:t>干燥机噪声测定值</w:t>
      </w:r>
      <w:r w:rsidR="00D71056" w:rsidRPr="00D5484B">
        <w:rPr>
          <w:rFonts w:eastAsiaTheme="minorEastAsia"/>
          <w:color w:val="000000" w:themeColor="text1"/>
        </w:rPr>
        <w:t>。</w:t>
      </w:r>
    </w:p>
    <w:p w:rsidR="00D71056" w:rsidRPr="00D5484B" w:rsidRDefault="00A63AFE" w:rsidP="00D71056">
      <w:pPr>
        <w:spacing w:beforeLines="50" w:before="155" w:afterLines="50" w:after="155"/>
        <w:ind w:rightChars="345" w:right="724"/>
        <w:rPr>
          <w:rFonts w:ascii="黑体" w:eastAsia="黑体" w:hAnsi="黑体"/>
          <w:color w:val="000000" w:themeColor="text1"/>
        </w:rPr>
      </w:pPr>
      <w:r w:rsidRPr="00D5484B">
        <w:rPr>
          <w:rFonts w:ascii="黑体" w:hAnsi="黑体"/>
          <w:color w:val="000000" w:themeColor="text1"/>
        </w:rPr>
        <w:t>6</w:t>
      </w:r>
      <w:r w:rsidR="00D71056" w:rsidRPr="00D5484B">
        <w:rPr>
          <w:rFonts w:ascii="黑体" w:hAnsi="黑体"/>
          <w:color w:val="000000" w:themeColor="text1"/>
        </w:rPr>
        <w:t>.</w:t>
      </w:r>
      <w:r w:rsidRPr="00D5484B">
        <w:rPr>
          <w:rFonts w:ascii="黑体" w:hAnsi="黑体"/>
          <w:color w:val="000000" w:themeColor="text1"/>
        </w:rPr>
        <w:t>4</w:t>
      </w:r>
      <w:r w:rsidR="00D71056" w:rsidRPr="00D5484B">
        <w:rPr>
          <w:rFonts w:ascii="黑体" w:hAnsi="黑体"/>
          <w:color w:val="000000" w:themeColor="text1"/>
        </w:rPr>
        <w:t>.</w:t>
      </w:r>
      <w:r w:rsidRPr="00D5484B">
        <w:rPr>
          <w:rFonts w:ascii="黑体" w:hAnsi="黑体"/>
          <w:color w:val="000000" w:themeColor="text1"/>
        </w:rPr>
        <w:t>6</w:t>
      </w:r>
      <w:r w:rsidR="00D71056" w:rsidRPr="00D5484B">
        <w:rPr>
          <w:rFonts w:ascii="黑体" w:hAnsi="黑体"/>
          <w:color w:val="000000" w:themeColor="text1"/>
        </w:rPr>
        <w:t xml:space="preserve"> </w:t>
      </w:r>
      <w:r w:rsidR="00D71056" w:rsidRPr="00D5484B">
        <w:rPr>
          <w:rFonts w:ascii="黑体" w:eastAsia="黑体" w:hAnsi="黑体"/>
          <w:color w:val="000000" w:themeColor="text1"/>
        </w:rPr>
        <w:t xml:space="preserve"> </w:t>
      </w:r>
      <w:r w:rsidR="00D71056" w:rsidRPr="00D5484B">
        <w:rPr>
          <w:rFonts w:ascii="黑体" w:eastAsia="黑体" w:hAnsi="黑体" w:hint="eastAsia"/>
          <w:color w:val="000000" w:themeColor="text1"/>
        </w:rPr>
        <w:t>可靠性</w:t>
      </w:r>
      <w:r w:rsidR="004D6F63" w:rsidRPr="00D5484B">
        <w:rPr>
          <w:rFonts w:ascii="黑体" w:eastAsia="黑体" w:hAnsi="黑体" w:hint="eastAsia"/>
          <w:color w:val="000000" w:themeColor="text1"/>
        </w:rPr>
        <w:t>试验</w:t>
      </w:r>
    </w:p>
    <w:p w:rsidR="004D6F63" w:rsidRPr="00D5484B" w:rsidRDefault="004D6F63" w:rsidP="004D6F63">
      <w:pPr>
        <w:widowControl/>
        <w:tabs>
          <w:tab w:val="center" w:pos="4201"/>
          <w:tab w:val="right" w:leader="dot" w:pos="9298"/>
        </w:tabs>
        <w:autoSpaceDE w:val="0"/>
        <w:autoSpaceDN w:val="0"/>
        <w:ind w:firstLineChars="200" w:firstLine="420"/>
        <w:rPr>
          <w:color w:val="000000" w:themeColor="text1"/>
          <w:kern w:val="0"/>
          <w:szCs w:val="21"/>
        </w:rPr>
      </w:pPr>
      <w:r w:rsidRPr="00D5484B">
        <w:rPr>
          <w:color w:val="000000" w:themeColor="text1"/>
          <w:kern w:val="0"/>
          <w:szCs w:val="21"/>
        </w:rPr>
        <w:t>干燥机连续</w:t>
      </w:r>
      <w:r w:rsidRPr="00D5484B">
        <w:rPr>
          <w:rFonts w:hint="eastAsia"/>
          <w:color w:val="000000" w:themeColor="text1"/>
          <w:kern w:val="0"/>
          <w:szCs w:val="21"/>
        </w:rPr>
        <w:t>运行</w:t>
      </w:r>
      <w:r w:rsidRPr="00D5484B">
        <w:rPr>
          <w:color w:val="000000" w:themeColor="text1"/>
          <w:kern w:val="0"/>
          <w:szCs w:val="21"/>
        </w:rPr>
        <w:t>两个完整干燥周期（</w:t>
      </w:r>
      <w:r w:rsidRPr="00D5484B">
        <w:rPr>
          <w:color w:val="000000" w:themeColor="text1"/>
          <w:kern w:val="0"/>
          <w:szCs w:val="21"/>
        </w:rPr>
        <w:t>2</w:t>
      </w:r>
      <w:r w:rsidRPr="00D5484B">
        <w:rPr>
          <w:color w:val="000000" w:themeColor="text1"/>
          <w:kern w:val="0"/>
          <w:szCs w:val="21"/>
        </w:rPr>
        <w:t>个批次），累计作业试验时间按照实际时间进行生产查定。记录作业时间、调整保养时间、样机故障情况及排除时间。试验过程中不应发生导致机具功能完全丧失、危及作业、人身安全或引起重要总成报废的致命故障，以及导致功能严重下降，主要零部件损坏的严重故障。使用有效度按式（</w:t>
      </w:r>
      <w:r w:rsidRPr="00D5484B">
        <w:rPr>
          <w:color w:val="000000" w:themeColor="text1"/>
          <w:kern w:val="0"/>
          <w:szCs w:val="21"/>
        </w:rPr>
        <w:t>2</w:t>
      </w:r>
      <w:r w:rsidRPr="00D5484B">
        <w:rPr>
          <w:color w:val="000000" w:themeColor="text1"/>
          <w:kern w:val="0"/>
          <w:szCs w:val="21"/>
        </w:rPr>
        <w:t>）计算。</w:t>
      </w:r>
    </w:p>
    <w:p w:rsidR="004D6F63" w:rsidRPr="00D5484B" w:rsidRDefault="004D6F63" w:rsidP="004D6F63">
      <w:pPr>
        <w:widowControl/>
        <w:tabs>
          <w:tab w:val="center" w:pos="4201"/>
          <w:tab w:val="right" w:leader="dot" w:pos="9298"/>
        </w:tabs>
        <w:autoSpaceDE w:val="0"/>
        <w:autoSpaceDN w:val="0"/>
        <w:ind w:firstLineChars="1190" w:firstLine="2499"/>
        <w:jc w:val="right"/>
        <w:rPr>
          <w:rFonts w:ascii="宋体"/>
          <w:color w:val="000000" w:themeColor="text1"/>
          <w:kern w:val="0"/>
          <w:szCs w:val="21"/>
        </w:rPr>
      </w:pPr>
      <w:r w:rsidRPr="00D5484B">
        <w:rPr>
          <w:rFonts w:ascii="宋体"/>
          <w:color w:val="000000" w:themeColor="text1"/>
          <w:kern w:val="0"/>
          <w:position w:val="-32"/>
          <w:szCs w:val="21"/>
        </w:rPr>
        <w:object w:dxaOrig="2343" w:dyaOrig="7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95pt;height:38.3pt" o:ole="">
            <v:imagedata r:id="rId16" o:title=""/>
          </v:shape>
          <o:OLEObject Type="Embed" ProgID="Equation.3" ShapeID="_x0000_i1025" DrawAspect="Content" ObjectID="_1737453764" r:id="rId17"/>
        </w:object>
      </w:r>
      <w:r w:rsidRPr="00D5484B">
        <w:rPr>
          <w:rFonts w:ascii="宋体" w:hint="eastAsia"/>
          <w:color w:val="000000" w:themeColor="text1"/>
          <w:kern w:val="0"/>
          <w:szCs w:val="21"/>
        </w:rPr>
        <w:t xml:space="preserve"> ……</w:t>
      </w:r>
      <w:proofErr w:type="gramStart"/>
      <w:r w:rsidRPr="00D5484B">
        <w:rPr>
          <w:rFonts w:ascii="宋体" w:hint="eastAsia"/>
          <w:color w:val="000000" w:themeColor="text1"/>
          <w:kern w:val="0"/>
          <w:szCs w:val="21"/>
        </w:rPr>
        <w:t>……………………………</w:t>
      </w:r>
      <w:proofErr w:type="gramEnd"/>
      <w:r w:rsidRPr="00D5484B">
        <w:rPr>
          <w:rFonts w:ascii="宋体" w:hint="eastAsia"/>
          <w:color w:val="000000" w:themeColor="text1"/>
          <w:kern w:val="0"/>
          <w:szCs w:val="21"/>
        </w:rPr>
        <w:t>（</w:t>
      </w:r>
      <w:r w:rsidRPr="00D5484B">
        <w:rPr>
          <w:color w:val="000000" w:themeColor="text1"/>
          <w:kern w:val="0"/>
          <w:szCs w:val="21"/>
        </w:rPr>
        <w:t>2</w:t>
      </w:r>
      <w:r w:rsidRPr="00D5484B">
        <w:rPr>
          <w:rFonts w:ascii="宋体" w:hint="eastAsia"/>
          <w:color w:val="000000" w:themeColor="text1"/>
          <w:kern w:val="0"/>
          <w:szCs w:val="21"/>
        </w:rPr>
        <w:t>）</w:t>
      </w:r>
    </w:p>
    <w:p w:rsidR="004D6F63" w:rsidRPr="00D5484B" w:rsidRDefault="004D6F63" w:rsidP="004D6F63">
      <w:pPr>
        <w:widowControl/>
        <w:tabs>
          <w:tab w:val="center" w:pos="4201"/>
          <w:tab w:val="right" w:leader="dot" w:pos="9298"/>
        </w:tabs>
        <w:autoSpaceDE w:val="0"/>
        <w:autoSpaceDN w:val="0"/>
        <w:ind w:firstLineChars="200" w:firstLine="420"/>
        <w:jc w:val="left"/>
        <w:rPr>
          <w:color w:val="000000" w:themeColor="text1"/>
          <w:kern w:val="0"/>
          <w:szCs w:val="21"/>
        </w:rPr>
      </w:pPr>
      <w:r w:rsidRPr="00D5484B">
        <w:rPr>
          <w:color w:val="000000" w:themeColor="text1"/>
          <w:kern w:val="0"/>
          <w:szCs w:val="21"/>
        </w:rPr>
        <w:t>式中：</w:t>
      </w:r>
    </w:p>
    <w:p w:rsidR="004D6F63" w:rsidRPr="00D5484B" w:rsidRDefault="004D6F63" w:rsidP="004D6F63">
      <w:pPr>
        <w:widowControl/>
        <w:tabs>
          <w:tab w:val="center" w:pos="4201"/>
          <w:tab w:val="right" w:leader="dot" w:pos="9298"/>
        </w:tabs>
        <w:autoSpaceDE w:val="0"/>
        <w:autoSpaceDN w:val="0"/>
        <w:ind w:firstLineChars="200" w:firstLine="420"/>
        <w:jc w:val="left"/>
        <w:rPr>
          <w:color w:val="000000" w:themeColor="text1"/>
          <w:kern w:val="0"/>
          <w:sz w:val="20"/>
          <w:szCs w:val="20"/>
        </w:rPr>
      </w:pPr>
      <w:r w:rsidRPr="00D5484B">
        <w:rPr>
          <w:i/>
          <w:iCs/>
          <w:color w:val="000000" w:themeColor="text1"/>
          <w:kern w:val="0"/>
          <w:szCs w:val="21"/>
        </w:rPr>
        <w:t>K</w:t>
      </w:r>
      <w:r w:rsidRPr="00D5484B">
        <w:rPr>
          <w:color w:val="000000" w:themeColor="text1"/>
          <w:kern w:val="0"/>
          <w:sz w:val="24"/>
        </w:rPr>
        <w:t xml:space="preserve"> </w:t>
      </w:r>
      <w:r w:rsidRPr="00D5484B">
        <w:rPr>
          <w:rFonts w:ascii="宋体" w:hAnsi="宋体"/>
          <w:bCs/>
          <w:color w:val="000000" w:themeColor="text1"/>
          <w:kern w:val="0"/>
          <w:sz w:val="20"/>
          <w:szCs w:val="20"/>
        </w:rPr>
        <w:t>——</w:t>
      </w:r>
      <w:r w:rsidRPr="00D5484B">
        <w:rPr>
          <w:color w:val="000000" w:themeColor="text1"/>
          <w:kern w:val="0"/>
          <w:sz w:val="20"/>
          <w:szCs w:val="20"/>
        </w:rPr>
        <w:t>使用有效度，</w:t>
      </w:r>
      <w:r w:rsidRPr="00D5484B">
        <w:rPr>
          <w:color w:val="000000" w:themeColor="text1"/>
          <w:kern w:val="0"/>
          <w:sz w:val="20"/>
          <w:szCs w:val="20"/>
        </w:rPr>
        <w:t>%</w:t>
      </w:r>
      <w:r w:rsidRPr="00D5484B">
        <w:rPr>
          <w:color w:val="000000" w:themeColor="text1"/>
          <w:kern w:val="0"/>
          <w:sz w:val="20"/>
          <w:szCs w:val="20"/>
        </w:rPr>
        <w:t>；</w:t>
      </w:r>
    </w:p>
    <w:p w:rsidR="004D6F63" w:rsidRPr="00D5484B" w:rsidRDefault="004D6F63" w:rsidP="004D6F63">
      <w:pPr>
        <w:widowControl/>
        <w:tabs>
          <w:tab w:val="center" w:pos="4201"/>
          <w:tab w:val="right" w:leader="dot" w:pos="9298"/>
        </w:tabs>
        <w:autoSpaceDE w:val="0"/>
        <w:autoSpaceDN w:val="0"/>
        <w:ind w:firstLineChars="200" w:firstLine="420"/>
        <w:rPr>
          <w:color w:val="000000" w:themeColor="text1"/>
          <w:kern w:val="0"/>
          <w:szCs w:val="21"/>
        </w:rPr>
      </w:pPr>
      <w:proofErr w:type="spellStart"/>
      <w:r w:rsidRPr="00D5484B">
        <w:rPr>
          <w:i/>
          <w:iCs/>
          <w:color w:val="000000" w:themeColor="text1"/>
          <w:kern w:val="0"/>
          <w:szCs w:val="21"/>
        </w:rPr>
        <w:t>T</w:t>
      </w:r>
      <w:r w:rsidRPr="00D5484B">
        <w:rPr>
          <w:i/>
          <w:iCs/>
          <w:color w:val="000000" w:themeColor="text1"/>
          <w:kern w:val="0"/>
          <w:szCs w:val="21"/>
          <w:vertAlign w:val="subscript"/>
        </w:rPr>
        <w:t>z</w:t>
      </w:r>
      <w:proofErr w:type="spellEnd"/>
      <w:r w:rsidRPr="00D5484B">
        <w:rPr>
          <w:rFonts w:ascii="宋体" w:hAnsi="宋体"/>
          <w:color w:val="000000" w:themeColor="text1"/>
          <w:kern w:val="0"/>
          <w:szCs w:val="21"/>
        </w:rPr>
        <w:t>——</w:t>
      </w:r>
      <w:r w:rsidRPr="00D5484B">
        <w:rPr>
          <w:rFonts w:ascii="宋体" w:hint="eastAsia"/>
          <w:color w:val="000000" w:themeColor="text1"/>
          <w:kern w:val="0"/>
          <w:sz w:val="20"/>
          <w:szCs w:val="20"/>
        </w:rPr>
        <w:t>可靠性</w:t>
      </w:r>
      <w:r w:rsidRPr="00D5484B">
        <w:rPr>
          <w:color w:val="000000" w:themeColor="text1"/>
          <w:kern w:val="0"/>
          <w:szCs w:val="21"/>
        </w:rPr>
        <w:t>考核期间</w:t>
      </w:r>
      <w:r w:rsidRPr="00D5484B">
        <w:rPr>
          <w:rFonts w:hint="eastAsia"/>
          <w:color w:val="000000" w:themeColor="text1"/>
          <w:kern w:val="0"/>
          <w:szCs w:val="21"/>
        </w:rPr>
        <w:t>每</w:t>
      </w:r>
      <w:r w:rsidRPr="00D5484B">
        <w:rPr>
          <w:color w:val="000000" w:themeColor="text1"/>
          <w:kern w:val="0"/>
          <w:sz w:val="20"/>
          <w:szCs w:val="21"/>
        </w:rPr>
        <w:t>批</w:t>
      </w:r>
      <w:r w:rsidRPr="00D5484B">
        <w:rPr>
          <w:color w:val="000000" w:themeColor="text1"/>
          <w:kern w:val="0"/>
          <w:szCs w:val="21"/>
        </w:rPr>
        <w:t>次的作业时间，单位为小时（</w:t>
      </w:r>
      <w:r w:rsidRPr="00D5484B">
        <w:rPr>
          <w:color w:val="000000" w:themeColor="text1"/>
          <w:kern w:val="0"/>
          <w:szCs w:val="21"/>
        </w:rPr>
        <w:t>h</w:t>
      </w:r>
      <w:r w:rsidRPr="00D5484B">
        <w:rPr>
          <w:color w:val="000000" w:themeColor="text1"/>
          <w:kern w:val="0"/>
          <w:szCs w:val="21"/>
        </w:rPr>
        <w:t>）；</w:t>
      </w:r>
    </w:p>
    <w:p w:rsidR="004D6F63" w:rsidRPr="00D5484B" w:rsidRDefault="004D6F63" w:rsidP="004D6F63">
      <w:pPr>
        <w:widowControl/>
        <w:tabs>
          <w:tab w:val="center" w:pos="4201"/>
          <w:tab w:val="right" w:leader="dot" w:pos="9298"/>
        </w:tabs>
        <w:autoSpaceDE w:val="0"/>
        <w:autoSpaceDN w:val="0"/>
        <w:ind w:firstLineChars="200" w:firstLine="420"/>
        <w:rPr>
          <w:color w:val="000000" w:themeColor="text1"/>
          <w:kern w:val="0"/>
          <w:szCs w:val="21"/>
        </w:rPr>
      </w:pPr>
      <w:proofErr w:type="spellStart"/>
      <w:r w:rsidRPr="00D5484B">
        <w:rPr>
          <w:i/>
          <w:iCs/>
          <w:color w:val="000000" w:themeColor="text1"/>
          <w:kern w:val="0"/>
          <w:szCs w:val="21"/>
        </w:rPr>
        <w:t>T</w:t>
      </w:r>
      <w:r w:rsidRPr="00D5484B">
        <w:rPr>
          <w:i/>
          <w:iCs/>
          <w:color w:val="000000" w:themeColor="text1"/>
          <w:kern w:val="0"/>
          <w:szCs w:val="21"/>
          <w:vertAlign w:val="subscript"/>
        </w:rPr>
        <w:t>g</w:t>
      </w:r>
      <w:proofErr w:type="spellEnd"/>
      <w:r w:rsidRPr="00D5484B">
        <w:rPr>
          <w:rFonts w:ascii="宋体" w:hAnsi="宋体"/>
          <w:color w:val="000000" w:themeColor="text1"/>
          <w:kern w:val="0"/>
          <w:szCs w:val="21"/>
        </w:rPr>
        <w:t>——</w:t>
      </w:r>
      <w:r w:rsidRPr="00D5484B">
        <w:rPr>
          <w:rFonts w:ascii="宋体" w:hint="eastAsia"/>
          <w:color w:val="000000" w:themeColor="text1"/>
          <w:kern w:val="0"/>
          <w:sz w:val="20"/>
          <w:szCs w:val="20"/>
        </w:rPr>
        <w:t>可靠性</w:t>
      </w:r>
      <w:r w:rsidRPr="00D5484B">
        <w:rPr>
          <w:color w:val="000000" w:themeColor="text1"/>
          <w:kern w:val="0"/>
          <w:szCs w:val="21"/>
        </w:rPr>
        <w:t>考核期间每</w:t>
      </w:r>
      <w:r w:rsidRPr="00D5484B">
        <w:rPr>
          <w:color w:val="000000" w:themeColor="text1"/>
          <w:kern w:val="0"/>
          <w:sz w:val="20"/>
          <w:szCs w:val="21"/>
        </w:rPr>
        <w:t>批</w:t>
      </w:r>
      <w:r w:rsidRPr="00D5484B">
        <w:rPr>
          <w:color w:val="000000" w:themeColor="text1"/>
          <w:kern w:val="0"/>
          <w:szCs w:val="21"/>
        </w:rPr>
        <w:t>次的故障时间，单位为小时（</w:t>
      </w:r>
      <w:r w:rsidRPr="00D5484B">
        <w:rPr>
          <w:color w:val="000000" w:themeColor="text1"/>
          <w:kern w:val="0"/>
          <w:szCs w:val="21"/>
        </w:rPr>
        <w:t>h</w:t>
      </w:r>
      <w:r w:rsidRPr="00D5484B">
        <w:rPr>
          <w:color w:val="000000" w:themeColor="text1"/>
          <w:kern w:val="0"/>
          <w:szCs w:val="21"/>
        </w:rPr>
        <w:t>）。</w:t>
      </w:r>
    </w:p>
    <w:bookmarkEnd w:id="7"/>
    <w:bookmarkEnd w:id="8"/>
    <w:bookmarkEnd w:id="9"/>
    <w:bookmarkEnd w:id="10"/>
    <w:bookmarkEnd w:id="11"/>
    <w:bookmarkEnd w:id="12"/>
    <w:p w:rsidR="00DE1F8D" w:rsidRPr="00D5484B" w:rsidRDefault="00825732" w:rsidP="003A2A33">
      <w:pPr>
        <w:pStyle w:val="a7"/>
        <w:numPr>
          <w:ilvl w:val="0"/>
          <w:numId w:val="0"/>
        </w:numPr>
        <w:spacing w:beforeLines="100" w:before="310" w:afterLines="100" w:after="310"/>
        <w:rPr>
          <w:color w:val="000000" w:themeColor="text1"/>
        </w:rPr>
      </w:pPr>
      <w:r w:rsidRPr="00D5484B">
        <w:rPr>
          <w:color w:val="000000" w:themeColor="text1"/>
        </w:rPr>
        <w:t>6</w:t>
      </w:r>
      <w:r w:rsidR="00406748" w:rsidRPr="00D5484B">
        <w:rPr>
          <w:color w:val="000000" w:themeColor="text1"/>
        </w:rPr>
        <w:t xml:space="preserve">  </w:t>
      </w:r>
      <w:r w:rsidR="00DE1F8D" w:rsidRPr="00D5484B">
        <w:rPr>
          <w:color w:val="000000" w:themeColor="text1"/>
        </w:rPr>
        <w:t>检验规则</w:t>
      </w:r>
    </w:p>
    <w:p w:rsidR="00DE1F8D" w:rsidRPr="00D5484B" w:rsidRDefault="00825732" w:rsidP="003A2A33">
      <w:pPr>
        <w:pStyle w:val="a7"/>
        <w:numPr>
          <w:ilvl w:val="0"/>
          <w:numId w:val="0"/>
        </w:numPr>
        <w:spacing w:before="155" w:after="155"/>
        <w:rPr>
          <w:color w:val="000000" w:themeColor="text1"/>
        </w:rPr>
      </w:pPr>
      <w:r w:rsidRPr="00D5484B">
        <w:rPr>
          <w:color w:val="000000" w:themeColor="text1"/>
        </w:rPr>
        <w:t>6</w:t>
      </w:r>
      <w:r w:rsidR="00406748" w:rsidRPr="00D5484B">
        <w:rPr>
          <w:color w:val="000000" w:themeColor="text1"/>
        </w:rPr>
        <w:t xml:space="preserve">.1  </w:t>
      </w:r>
      <w:r w:rsidR="00840AB5" w:rsidRPr="00D5484B">
        <w:rPr>
          <w:rFonts w:hint="eastAsia"/>
          <w:color w:val="000000" w:themeColor="text1"/>
        </w:rPr>
        <w:t>出厂检验</w:t>
      </w:r>
    </w:p>
    <w:p w:rsidR="00DE1F8D" w:rsidRPr="00D5484B" w:rsidRDefault="00825732" w:rsidP="003A2A33">
      <w:pPr>
        <w:pStyle w:val="a7"/>
        <w:numPr>
          <w:ilvl w:val="0"/>
          <w:numId w:val="0"/>
        </w:numPr>
        <w:spacing w:beforeLines="0" w:afterLines="0"/>
        <w:rPr>
          <w:rFonts w:ascii="宋体" w:eastAsia="宋体" w:hAnsi="宋体"/>
          <w:color w:val="000000" w:themeColor="text1"/>
        </w:rPr>
      </w:pPr>
      <w:r w:rsidRPr="00D5484B">
        <w:rPr>
          <w:color w:val="000000" w:themeColor="text1"/>
        </w:rPr>
        <w:t>6</w:t>
      </w:r>
      <w:r w:rsidR="00406748" w:rsidRPr="00D5484B">
        <w:rPr>
          <w:color w:val="000000" w:themeColor="text1"/>
        </w:rPr>
        <w:t>.1.1</w:t>
      </w:r>
      <w:r w:rsidR="005E627D" w:rsidRPr="00D5484B">
        <w:rPr>
          <w:color w:val="000000" w:themeColor="text1"/>
        </w:rPr>
        <w:t xml:space="preserve">  </w:t>
      </w:r>
      <w:r w:rsidR="00840AB5" w:rsidRPr="00D5484B">
        <w:rPr>
          <w:rFonts w:ascii="宋体" w:eastAsia="宋体" w:hAnsi="宋体" w:hint="eastAsia"/>
          <w:color w:val="000000" w:themeColor="text1"/>
        </w:rPr>
        <w:t>每个</w:t>
      </w:r>
      <w:r w:rsidR="00137655" w:rsidRPr="00D5484B">
        <w:rPr>
          <w:rFonts w:ascii="宋体" w:eastAsia="宋体" w:hAnsi="宋体" w:hint="eastAsia"/>
          <w:color w:val="000000" w:themeColor="text1"/>
        </w:rPr>
        <w:t>干燥机</w:t>
      </w:r>
      <w:r w:rsidR="00840AB5" w:rsidRPr="00D5484B">
        <w:rPr>
          <w:rFonts w:ascii="宋体" w:eastAsia="宋体" w:hAnsi="宋体" w:hint="eastAsia"/>
          <w:color w:val="000000" w:themeColor="text1"/>
        </w:rPr>
        <w:t>应经制造厂质量检验部门检查合格，并附有产品质量合格证方准入成品库和出厂</w:t>
      </w:r>
      <w:r w:rsidR="00DE1F8D" w:rsidRPr="00D5484B">
        <w:rPr>
          <w:rFonts w:ascii="宋体" w:eastAsia="宋体" w:hAnsi="宋体" w:hint="eastAsia"/>
          <w:color w:val="000000" w:themeColor="text1"/>
        </w:rPr>
        <w:t>。</w:t>
      </w:r>
    </w:p>
    <w:p w:rsidR="00840AB5" w:rsidRPr="00D5484B" w:rsidRDefault="00825732" w:rsidP="003A2A33">
      <w:pPr>
        <w:pStyle w:val="a7"/>
        <w:numPr>
          <w:ilvl w:val="0"/>
          <w:numId w:val="0"/>
        </w:numPr>
        <w:spacing w:beforeLines="0" w:afterLines="0"/>
        <w:rPr>
          <w:rFonts w:ascii="Times New Roman" w:eastAsia="宋体"/>
          <w:color w:val="000000" w:themeColor="text1"/>
        </w:rPr>
      </w:pPr>
      <w:r w:rsidRPr="00D5484B">
        <w:rPr>
          <w:color w:val="000000" w:themeColor="text1"/>
        </w:rPr>
        <w:t>6</w:t>
      </w:r>
      <w:r w:rsidR="00406748" w:rsidRPr="00D5484B">
        <w:rPr>
          <w:color w:val="000000" w:themeColor="text1"/>
        </w:rPr>
        <w:t>.1.2</w:t>
      </w:r>
      <w:r w:rsidR="005E627D" w:rsidRPr="00D5484B">
        <w:rPr>
          <w:color w:val="000000" w:themeColor="text1"/>
        </w:rPr>
        <w:t xml:space="preserve">  </w:t>
      </w:r>
      <w:r w:rsidR="00635DB2" w:rsidRPr="00D5484B">
        <w:rPr>
          <w:rFonts w:ascii="Times New Roman" w:eastAsia="宋体"/>
          <w:color w:val="000000" w:themeColor="text1"/>
        </w:rPr>
        <w:t>每个</w:t>
      </w:r>
      <w:r w:rsidR="00137655" w:rsidRPr="00D5484B">
        <w:rPr>
          <w:rFonts w:ascii="Times New Roman" w:eastAsia="宋体"/>
          <w:color w:val="000000" w:themeColor="text1"/>
        </w:rPr>
        <w:t>干燥机</w:t>
      </w:r>
      <w:r w:rsidR="00635DB2" w:rsidRPr="00D5484B">
        <w:rPr>
          <w:rFonts w:ascii="Times New Roman" w:eastAsia="宋体"/>
          <w:color w:val="000000" w:themeColor="text1"/>
        </w:rPr>
        <w:t>出厂前应进行出厂检验，检验项目见表</w:t>
      </w:r>
      <w:r w:rsidR="00096131" w:rsidRPr="00D5484B">
        <w:rPr>
          <w:rFonts w:ascii="Times New Roman" w:eastAsia="宋体"/>
          <w:color w:val="000000" w:themeColor="text1"/>
        </w:rPr>
        <w:t>1</w:t>
      </w:r>
      <w:r w:rsidR="00096131" w:rsidRPr="00D5484B">
        <w:rPr>
          <w:rFonts w:ascii="Times New Roman" w:eastAsia="宋体"/>
          <w:color w:val="000000" w:themeColor="text1"/>
        </w:rPr>
        <w:t>。</w:t>
      </w:r>
      <w:r w:rsidR="00635DB2" w:rsidRPr="00D5484B">
        <w:rPr>
          <w:rFonts w:ascii="Times New Roman" w:eastAsia="宋体"/>
          <w:color w:val="000000" w:themeColor="text1"/>
        </w:rPr>
        <w:t>全部检验项目均应合格。如有不合格项目允许修复、调整，并重新交复检，复检仍不合格则判定</w:t>
      </w:r>
      <w:r w:rsidR="00096131" w:rsidRPr="00D5484B">
        <w:rPr>
          <w:rFonts w:ascii="Times New Roman" w:eastAsia="宋体"/>
          <w:color w:val="000000" w:themeColor="text1"/>
        </w:rPr>
        <w:t>该</w:t>
      </w:r>
      <w:r w:rsidR="00635DB2" w:rsidRPr="00D5484B">
        <w:rPr>
          <w:rFonts w:ascii="Times New Roman" w:eastAsia="宋体"/>
          <w:color w:val="000000" w:themeColor="text1"/>
        </w:rPr>
        <w:t>产品不合格。</w:t>
      </w:r>
    </w:p>
    <w:p w:rsidR="00DE1F8D" w:rsidRPr="00D5484B" w:rsidRDefault="00825732" w:rsidP="003A2A33">
      <w:pPr>
        <w:pStyle w:val="a7"/>
        <w:numPr>
          <w:ilvl w:val="0"/>
          <w:numId w:val="0"/>
        </w:numPr>
        <w:spacing w:before="155" w:after="155"/>
        <w:rPr>
          <w:color w:val="000000" w:themeColor="text1"/>
        </w:rPr>
      </w:pPr>
      <w:r w:rsidRPr="00D5484B">
        <w:rPr>
          <w:color w:val="000000" w:themeColor="text1"/>
        </w:rPr>
        <w:t>6</w:t>
      </w:r>
      <w:r w:rsidR="00406748" w:rsidRPr="00D5484B">
        <w:rPr>
          <w:color w:val="000000" w:themeColor="text1"/>
        </w:rPr>
        <w:t xml:space="preserve">.2  </w:t>
      </w:r>
      <w:r w:rsidR="00DE1F8D" w:rsidRPr="00D5484B">
        <w:rPr>
          <w:color w:val="000000" w:themeColor="text1"/>
        </w:rPr>
        <w:t>型式</w:t>
      </w:r>
      <w:r w:rsidR="00DE1F8D" w:rsidRPr="00D5484B">
        <w:rPr>
          <w:rFonts w:hint="eastAsia"/>
          <w:color w:val="000000" w:themeColor="text1"/>
        </w:rPr>
        <w:t>检验</w:t>
      </w:r>
    </w:p>
    <w:p w:rsidR="00DE1F8D" w:rsidRPr="00D5484B" w:rsidRDefault="00825732" w:rsidP="003A2A33">
      <w:pPr>
        <w:pStyle w:val="a7"/>
        <w:numPr>
          <w:ilvl w:val="0"/>
          <w:numId w:val="0"/>
        </w:numPr>
        <w:spacing w:beforeLines="0" w:afterLines="0"/>
        <w:rPr>
          <w:rFonts w:ascii="宋体" w:eastAsia="宋体" w:hAnsi="宋体"/>
          <w:color w:val="000000" w:themeColor="text1"/>
        </w:rPr>
      </w:pPr>
      <w:r w:rsidRPr="00D5484B">
        <w:rPr>
          <w:color w:val="000000" w:themeColor="text1"/>
        </w:rPr>
        <w:t>6</w:t>
      </w:r>
      <w:r w:rsidR="00406748" w:rsidRPr="00D5484B">
        <w:rPr>
          <w:color w:val="000000" w:themeColor="text1"/>
        </w:rPr>
        <w:t xml:space="preserve">.2.1  </w:t>
      </w:r>
      <w:r w:rsidR="00DE1F8D" w:rsidRPr="00D5484B">
        <w:rPr>
          <w:rFonts w:ascii="宋体" w:eastAsia="宋体" w:hAnsi="宋体"/>
          <w:color w:val="000000" w:themeColor="text1"/>
        </w:rPr>
        <w:t>有</w:t>
      </w:r>
      <w:r w:rsidR="00DE1F8D" w:rsidRPr="00D5484B">
        <w:rPr>
          <w:rFonts w:ascii="宋体" w:eastAsia="宋体" w:hAnsi="宋体" w:hint="eastAsia"/>
          <w:color w:val="000000" w:themeColor="text1"/>
        </w:rPr>
        <w:t>下列任意一种情况时，应进行型式检验：</w:t>
      </w:r>
    </w:p>
    <w:p w:rsidR="00DE1F8D" w:rsidRPr="00D5484B" w:rsidRDefault="00635DB2" w:rsidP="00550125">
      <w:pPr>
        <w:ind w:firstLineChars="200" w:firstLine="420"/>
        <w:rPr>
          <w:rFonts w:ascii="宋体" w:hAnsi="宋体"/>
          <w:color w:val="000000" w:themeColor="text1"/>
          <w:szCs w:val="21"/>
        </w:rPr>
      </w:pPr>
      <w:r w:rsidRPr="00D5484B">
        <w:rPr>
          <w:rFonts w:ascii="宋体" w:hAnsi="宋体" w:hint="eastAsia"/>
          <w:color w:val="000000" w:themeColor="text1"/>
          <w:szCs w:val="21"/>
        </w:rPr>
        <w:t>——</w:t>
      </w:r>
      <w:r w:rsidR="00DE1F8D" w:rsidRPr="00D5484B">
        <w:rPr>
          <w:rFonts w:ascii="宋体" w:hAnsi="宋体" w:hint="eastAsia"/>
          <w:color w:val="000000" w:themeColor="text1"/>
          <w:szCs w:val="21"/>
        </w:rPr>
        <w:t>新产品定型鉴定或老产品转厂生产；</w:t>
      </w:r>
    </w:p>
    <w:p w:rsidR="00DE1F8D" w:rsidRPr="00D5484B" w:rsidRDefault="00635DB2" w:rsidP="00550125">
      <w:pPr>
        <w:ind w:firstLineChars="200" w:firstLine="420"/>
        <w:rPr>
          <w:rFonts w:ascii="宋体" w:hAnsi="宋体"/>
          <w:color w:val="000000" w:themeColor="text1"/>
          <w:szCs w:val="21"/>
        </w:rPr>
      </w:pPr>
      <w:r w:rsidRPr="00D5484B">
        <w:rPr>
          <w:rFonts w:ascii="宋体" w:hAnsi="宋体" w:hint="eastAsia"/>
          <w:color w:val="000000" w:themeColor="text1"/>
          <w:szCs w:val="21"/>
        </w:rPr>
        <w:t>——正式生产后，结构、材料、工艺有较大改变，可能影响产品性能</w:t>
      </w:r>
      <w:r w:rsidR="00DE1F8D" w:rsidRPr="00D5484B">
        <w:rPr>
          <w:rFonts w:ascii="宋体" w:hAnsi="宋体" w:hint="eastAsia"/>
          <w:color w:val="000000" w:themeColor="text1"/>
          <w:szCs w:val="21"/>
        </w:rPr>
        <w:t>；</w:t>
      </w:r>
    </w:p>
    <w:p w:rsidR="00DE1F8D" w:rsidRPr="00D5484B" w:rsidRDefault="00635DB2" w:rsidP="00550125">
      <w:pPr>
        <w:ind w:firstLineChars="200" w:firstLine="420"/>
        <w:rPr>
          <w:rFonts w:ascii="宋体" w:hAnsi="宋体"/>
          <w:color w:val="000000" w:themeColor="text1"/>
          <w:szCs w:val="21"/>
        </w:rPr>
      </w:pPr>
      <w:r w:rsidRPr="00D5484B">
        <w:rPr>
          <w:rFonts w:ascii="宋体" w:hAnsi="宋体" w:hint="eastAsia"/>
          <w:color w:val="000000" w:themeColor="text1"/>
          <w:szCs w:val="21"/>
        </w:rPr>
        <w:t>——工装、模具的磨损可能影响产品性能</w:t>
      </w:r>
      <w:r w:rsidR="00DE1F8D" w:rsidRPr="00D5484B">
        <w:rPr>
          <w:rFonts w:ascii="宋体" w:hAnsi="宋体" w:hint="eastAsia"/>
          <w:color w:val="000000" w:themeColor="text1"/>
          <w:szCs w:val="21"/>
        </w:rPr>
        <w:t>；</w:t>
      </w:r>
    </w:p>
    <w:p w:rsidR="00DE1F8D" w:rsidRPr="00D5484B" w:rsidRDefault="00635DB2" w:rsidP="00550125">
      <w:pPr>
        <w:ind w:firstLineChars="200" w:firstLine="420"/>
        <w:rPr>
          <w:rFonts w:ascii="宋体" w:hAnsi="宋体"/>
          <w:color w:val="000000" w:themeColor="text1"/>
          <w:szCs w:val="21"/>
        </w:rPr>
      </w:pPr>
      <w:r w:rsidRPr="00D5484B">
        <w:rPr>
          <w:rFonts w:ascii="宋体" w:hAnsi="宋体" w:hint="eastAsia"/>
          <w:color w:val="000000" w:themeColor="text1"/>
          <w:szCs w:val="21"/>
        </w:rPr>
        <w:t>——长期停产后，恢复生产</w:t>
      </w:r>
      <w:r w:rsidR="00DE1F8D" w:rsidRPr="00D5484B">
        <w:rPr>
          <w:rFonts w:ascii="宋体" w:hAnsi="宋体" w:hint="eastAsia"/>
          <w:color w:val="000000" w:themeColor="text1"/>
          <w:szCs w:val="21"/>
        </w:rPr>
        <w:t>；</w:t>
      </w:r>
    </w:p>
    <w:p w:rsidR="00DE1F8D" w:rsidRPr="00D5484B" w:rsidRDefault="00635DB2" w:rsidP="00550125">
      <w:pPr>
        <w:ind w:firstLineChars="200" w:firstLine="420"/>
        <w:rPr>
          <w:rFonts w:ascii="宋体" w:hAnsi="宋体"/>
          <w:color w:val="000000" w:themeColor="text1"/>
          <w:szCs w:val="21"/>
        </w:rPr>
      </w:pPr>
      <w:r w:rsidRPr="00D5484B">
        <w:rPr>
          <w:rFonts w:ascii="宋体" w:hAnsi="宋体" w:hint="eastAsia"/>
          <w:color w:val="000000" w:themeColor="text1"/>
          <w:szCs w:val="21"/>
        </w:rPr>
        <w:t>——</w:t>
      </w:r>
      <w:r w:rsidR="00096131" w:rsidRPr="00D5484B">
        <w:rPr>
          <w:rFonts w:ascii="宋体" w:hAnsi="宋体" w:hint="eastAsia"/>
          <w:color w:val="000000" w:themeColor="text1"/>
          <w:szCs w:val="21"/>
        </w:rPr>
        <w:t>批</w:t>
      </w:r>
      <w:r w:rsidRPr="00D5484B">
        <w:rPr>
          <w:rFonts w:ascii="宋体" w:hAnsi="宋体" w:hint="eastAsia"/>
          <w:color w:val="000000" w:themeColor="text1"/>
          <w:szCs w:val="21"/>
        </w:rPr>
        <w:t>量生产，周期性检验(一</w:t>
      </w:r>
      <w:r w:rsidRPr="00D5484B">
        <w:rPr>
          <w:color w:val="000000" w:themeColor="text1"/>
          <w:szCs w:val="21"/>
        </w:rPr>
        <w:t>般每</w:t>
      </w:r>
      <w:r w:rsidRPr="00D5484B">
        <w:rPr>
          <w:color w:val="000000" w:themeColor="text1"/>
          <w:szCs w:val="21"/>
        </w:rPr>
        <w:t>2</w:t>
      </w:r>
      <w:r w:rsidRPr="00D5484B">
        <w:rPr>
          <w:color w:val="000000" w:themeColor="text1"/>
          <w:szCs w:val="21"/>
        </w:rPr>
        <w:t>年进</w:t>
      </w:r>
      <w:r w:rsidRPr="00D5484B">
        <w:rPr>
          <w:rFonts w:ascii="宋体" w:hAnsi="宋体" w:hint="eastAsia"/>
          <w:color w:val="000000" w:themeColor="text1"/>
          <w:szCs w:val="21"/>
        </w:rPr>
        <w:t>行一次)；</w:t>
      </w:r>
    </w:p>
    <w:p w:rsidR="00635DB2" w:rsidRPr="00D5484B" w:rsidRDefault="00635DB2" w:rsidP="00550125">
      <w:pPr>
        <w:ind w:firstLineChars="200" w:firstLine="420"/>
        <w:rPr>
          <w:rFonts w:ascii="宋体" w:hAnsi="宋体"/>
          <w:color w:val="000000" w:themeColor="text1"/>
          <w:szCs w:val="21"/>
        </w:rPr>
      </w:pPr>
      <w:r w:rsidRPr="00D5484B">
        <w:rPr>
          <w:rFonts w:ascii="宋体" w:hAnsi="宋体" w:hint="eastAsia"/>
          <w:color w:val="000000" w:themeColor="text1"/>
          <w:szCs w:val="21"/>
        </w:rPr>
        <w:t>——出厂检验结果与上次型式检验有较大差异；</w:t>
      </w:r>
    </w:p>
    <w:p w:rsidR="00635DB2" w:rsidRPr="00D5484B" w:rsidRDefault="00635DB2" w:rsidP="00550125">
      <w:pPr>
        <w:ind w:firstLineChars="200" w:firstLine="420"/>
        <w:rPr>
          <w:rFonts w:ascii="宋体" w:hAnsi="宋体"/>
          <w:color w:val="000000" w:themeColor="text1"/>
          <w:szCs w:val="21"/>
        </w:rPr>
      </w:pPr>
      <w:r w:rsidRPr="00D5484B">
        <w:rPr>
          <w:rFonts w:ascii="宋体" w:hAnsi="宋体" w:hint="eastAsia"/>
          <w:color w:val="000000" w:themeColor="text1"/>
          <w:szCs w:val="21"/>
        </w:rPr>
        <w:t>——国家质量监督机构提出进行型式检验的要求。</w:t>
      </w:r>
    </w:p>
    <w:p w:rsidR="00635DB2" w:rsidRPr="00D5484B" w:rsidRDefault="00825732" w:rsidP="00143D6A">
      <w:pPr>
        <w:pStyle w:val="a7"/>
        <w:numPr>
          <w:ilvl w:val="0"/>
          <w:numId w:val="0"/>
        </w:numPr>
        <w:spacing w:beforeLines="0" w:afterLines="0"/>
        <w:rPr>
          <w:rFonts w:ascii="宋体" w:eastAsia="宋体" w:hAnsi="宋体"/>
          <w:color w:val="000000" w:themeColor="text1"/>
        </w:rPr>
      </w:pPr>
      <w:r w:rsidRPr="00D5484B">
        <w:rPr>
          <w:color w:val="000000" w:themeColor="text1"/>
        </w:rPr>
        <w:t>6</w:t>
      </w:r>
      <w:r w:rsidR="00406748" w:rsidRPr="00D5484B">
        <w:rPr>
          <w:color w:val="000000" w:themeColor="text1"/>
        </w:rPr>
        <w:t xml:space="preserve">.2.2  </w:t>
      </w:r>
      <w:r w:rsidR="00635DB2" w:rsidRPr="00D5484B">
        <w:rPr>
          <w:rFonts w:ascii="宋体" w:eastAsia="宋体" w:hAnsi="宋体" w:hint="eastAsia"/>
          <w:color w:val="000000" w:themeColor="text1"/>
        </w:rPr>
        <w:t>型式检验项目</w:t>
      </w:r>
      <w:r w:rsidR="00096131" w:rsidRPr="00D5484B">
        <w:rPr>
          <w:rFonts w:ascii="宋体" w:eastAsia="宋体" w:hAnsi="宋体" w:hint="eastAsia"/>
          <w:color w:val="000000" w:themeColor="text1"/>
        </w:rPr>
        <w:t>按</w:t>
      </w:r>
      <w:r w:rsidR="00635DB2" w:rsidRPr="00D5484B">
        <w:rPr>
          <w:rFonts w:ascii="Times New Roman" w:eastAsia="宋体"/>
          <w:color w:val="000000" w:themeColor="text1"/>
        </w:rPr>
        <w:t>表</w:t>
      </w:r>
      <w:r w:rsidR="00096131" w:rsidRPr="00D5484B">
        <w:rPr>
          <w:rFonts w:ascii="Times New Roman" w:eastAsia="宋体"/>
          <w:color w:val="000000" w:themeColor="text1"/>
        </w:rPr>
        <w:t>1</w:t>
      </w:r>
      <w:r w:rsidR="00635DB2" w:rsidRPr="00D5484B">
        <w:rPr>
          <w:rFonts w:ascii="Times New Roman" w:eastAsia="宋体"/>
          <w:color w:val="000000" w:themeColor="text1"/>
        </w:rPr>
        <w:t>规</w:t>
      </w:r>
      <w:r w:rsidR="00635DB2" w:rsidRPr="00D5484B">
        <w:rPr>
          <w:rFonts w:ascii="宋体" w:eastAsia="宋体" w:hAnsi="宋体" w:hint="eastAsia"/>
          <w:color w:val="000000" w:themeColor="text1"/>
        </w:rPr>
        <w:t>定。</w:t>
      </w:r>
    </w:p>
    <w:p w:rsidR="00DE1F8D" w:rsidRPr="00D5484B" w:rsidRDefault="00825732" w:rsidP="00143D6A">
      <w:pPr>
        <w:pStyle w:val="a7"/>
        <w:numPr>
          <w:ilvl w:val="0"/>
          <w:numId w:val="0"/>
        </w:numPr>
        <w:spacing w:beforeLines="0" w:afterLines="0"/>
        <w:rPr>
          <w:rFonts w:ascii="Times New Roman" w:eastAsia="宋体"/>
          <w:color w:val="000000" w:themeColor="text1"/>
        </w:rPr>
      </w:pPr>
      <w:r w:rsidRPr="00D5484B">
        <w:rPr>
          <w:color w:val="000000" w:themeColor="text1"/>
        </w:rPr>
        <w:lastRenderedPageBreak/>
        <w:t>6</w:t>
      </w:r>
      <w:r w:rsidR="00406748" w:rsidRPr="00D5484B">
        <w:rPr>
          <w:color w:val="000000" w:themeColor="text1"/>
        </w:rPr>
        <w:t xml:space="preserve">.2.3  </w:t>
      </w:r>
      <w:r w:rsidR="00635DB2" w:rsidRPr="00D5484B">
        <w:rPr>
          <w:rFonts w:ascii="Times New Roman" w:eastAsia="宋体"/>
          <w:color w:val="000000" w:themeColor="text1"/>
        </w:rPr>
        <w:t>采取随机抽样，在工厂抽样时，应在制造厂近</w:t>
      </w:r>
      <w:r w:rsidR="00635DB2" w:rsidRPr="00D5484B">
        <w:rPr>
          <w:rFonts w:ascii="Times New Roman" w:eastAsia="宋体"/>
          <w:color w:val="000000" w:themeColor="text1"/>
        </w:rPr>
        <w:t>6</w:t>
      </w:r>
      <w:r w:rsidR="00635DB2" w:rsidRPr="00D5484B">
        <w:rPr>
          <w:rFonts w:ascii="Times New Roman" w:eastAsia="宋体"/>
          <w:color w:val="000000" w:themeColor="text1"/>
        </w:rPr>
        <w:t>个月内生产的合格产品中随机抽取，检查批量不应少于</w:t>
      </w:r>
      <w:r w:rsidR="00137655" w:rsidRPr="00D5484B">
        <w:rPr>
          <w:rFonts w:ascii="Times New Roman" w:eastAsia="宋体"/>
          <w:color w:val="000000" w:themeColor="text1"/>
        </w:rPr>
        <w:t>10</w:t>
      </w:r>
      <w:r w:rsidR="00635DB2" w:rsidRPr="00D5484B">
        <w:rPr>
          <w:rFonts w:ascii="Times New Roman" w:eastAsia="宋体"/>
          <w:color w:val="000000" w:themeColor="text1"/>
        </w:rPr>
        <w:t>个，在用户和经销都门抽样不受此限，抽取样本为</w:t>
      </w:r>
      <w:r w:rsidR="00635DB2" w:rsidRPr="00D5484B">
        <w:rPr>
          <w:rFonts w:ascii="Times New Roman" w:eastAsia="宋体"/>
          <w:color w:val="000000" w:themeColor="text1"/>
        </w:rPr>
        <w:t>2</w:t>
      </w:r>
      <w:r w:rsidR="00635DB2" w:rsidRPr="00D5484B">
        <w:rPr>
          <w:rFonts w:ascii="Times New Roman" w:eastAsia="宋体"/>
          <w:color w:val="000000" w:themeColor="text1"/>
        </w:rPr>
        <w:t>个。样机抽取封存后至检验工作结束期间，除按使用说明书规定进行保养和调整外，不应再进行其他调整、修理和更换</w:t>
      </w:r>
      <w:r w:rsidR="00DE1F8D" w:rsidRPr="00D5484B">
        <w:rPr>
          <w:rFonts w:ascii="Times New Roman" w:eastAsia="宋体"/>
          <w:color w:val="000000" w:themeColor="text1"/>
        </w:rPr>
        <w:t>。</w:t>
      </w:r>
    </w:p>
    <w:p w:rsidR="00DE1F8D" w:rsidRPr="00D5484B" w:rsidRDefault="00825732" w:rsidP="00143D6A">
      <w:pPr>
        <w:pStyle w:val="a7"/>
        <w:numPr>
          <w:ilvl w:val="0"/>
          <w:numId w:val="0"/>
        </w:numPr>
        <w:spacing w:beforeLines="0" w:afterLines="0"/>
        <w:rPr>
          <w:rFonts w:ascii="宋体" w:eastAsia="宋体" w:hAnsi="宋体"/>
          <w:color w:val="000000" w:themeColor="text1"/>
        </w:rPr>
      </w:pPr>
      <w:r w:rsidRPr="00D5484B">
        <w:rPr>
          <w:color w:val="000000" w:themeColor="text1"/>
        </w:rPr>
        <w:t>6</w:t>
      </w:r>
      <w:r w:rsidR="00406748" w:rsidRPr="00D5484B">
        <w:rPr>
          <w:color w:val="000000" w:themeColor="text1"/>
        </w:rPr>
        <w:t xml:space="preserve">.2.4  </w:t>
      </w:r>
      <w:r w:rsidR="00635DB2" w:rsidRPr="00D5484B">
        <w:rPr>
          <w:rFonts w:ascii="Times New Roman" w:eastAsia="宋体"/>
          <w:color w:val="000000" w:themeColor="text1"/>
        </w:rPr>
        <w:t>型式检验项目分类见表</w:t>
      </w:r>
      <w:r w:rsidR="00635DB2" w:rsidRPr="00D5484B">
        <w:rPr>
          <w:rFonts w:ascii="Times New Roman" w:eastAsia="宋体"/>
          <w:color w:val="000000" w:themeColor="text1"/>
        </w:rPr>
        <w:t>2</w:t>
      </w:r>
      <w:r w:rsidR="00C50076" w:rsidRPr="00D5484B">
        <w:rPr>
          <w:rFonts w:ascii="Times New Roman" w:eastAsia="宋体"/>
          <w:color w:val="000000" w:themeColor="text1"/>
        </w:rPr>
        <w:t>。</w:t>
      </w:r>
      <w:r w:rsidR="00635DB2" w:rsidRPr="00D5484B">
        <w:rPr>
          <w:rFonts w:ascii="Times New Roman" w:eastAsia="宋体"/>
          <w:color w:val="000000" w:themeColor="text1"/>
        </w:rPr>
        <w:t>按其对产品质量的影响程度，分为</w:t>
      </w:r>
      <w:r w:rsidR="00635DB2" w:rsidRPr="00D5484B">
        <w:rPr>
          <w:rFonts w:ascii="Times New Roman" w:eastAsia="宋体"/>
          <w:color w:val="000000" w:themeColor="text1"/>
        </w:rPr>
        <w:t>A</w:t>
      </w:r>
      <w:r w:rsidR="00635DB2" w:rsidRPr="00D5484B">
        <w:rPr>
          <w:rFonts w:ascii="Times New Roman" w:eastAsia="宋体"/>
          <w:color w:val="000000" w:themeColor="text1"/>
        </w:rPr>
        <w:t>、</w:t>
      </w:r>
      <w:r w:rsidR="00635DB2" w:rsidRPr="00D5484B">
        <w:rPr>
          <w:rFonts w:ascii="Times New Roman" w:eastAsia="宋体"/>
          <w:color w:val="000000" w:themeColor="text1"/>
        </w:rPr>
        <w:t>B</w:t>
      </w:r>
      <w:r w:rsidR="00635DB2" w:rsidRPr="00D5484B">
        <w:rPr>
          <w:rFonts w:ascii="Times New Roman" w:eastAsia="宋体"/>
          <w:color w:val="000000" w:themeColor="text1"/>
        </w:rPr>
        <w:t>、</w:t>
      </w:r>
      <w:r w:rsidR="00635DB2" w:rsidRPr="00D5484B">
        <w:rPr>
          <w:rFonts w:ascii="Times New Roman" w:eastAsia="宋体"/>
          <w:color w:val="000000" w:themeColor="text1"/>
        </w:rPr>
        <w:t>C</w:t>
      </w:r>
      <w:r w:rsidR="00635DB2" w:rsidRPr="00D5484B">
        <w:rPr>
          <w:rFonts w:ascii="Times New Roman" w:eastAsia="宋体"/>
          <w:color w:val="000000" w:themeColor="text1"/>
        </w:rPr>
        <w:t>三类。</w:t>
      </w:r>
      <w:r w:rsidR="00635DB2" w:rsidRPr="00D5484B">
        <w:rPr>
          <w:rFonts w:ascii="Times New Roman" w:eastAsia="宋体"/>
          <w:color w:val="000000" w:themeColor="text1"/>
        </w:rPr>
        <w:t>A</w:t>
      </w:r>
      <w:r w:rsidR="00635DB2" w:rsidRPr="00D5484B">
        <w:rPr>
          <w:rFonts w:ascii="Times New Roman" w:eastAsia="宋体"/>
          <w:color w:val="000000" w:themeColor="text1"/>
        </w:rPr>
        <w:t>类为对产品质量有重大影响的项目，</w:t>
      </w:r>
      <w:r w:rsidR="00635DB2" w:rsidRPr="00D5484B">
        <w:rPr>
          <w:rFonts w:ascii="Times New Roman" w:eastAsia="宋体"/>
          <w:color w:val="000000" w:themeColor="text1"/>
        </w:rPr>
        <w:t>B</w:t>
      </w:r>
      <w:r w:rsidR="00635DB2" w:rsidRPr="00D5484B">
        <w:rPr>
          <w:rFonts w:ascii="Times New Roman" w:eastAsia="宋体"/>
          <w:color w:val="000000" w:themeColor="text1"/>
        </w:rPr>
        <w:t>类为对产品质量有较大影响的项目，</w:t>
      </w:r>
      <w:r w:rsidR="00635DB2" w:rsidRPr="00D5484B">
        <w:rPr>
          <w:rFonts w:ascii="Times New Roman" w:eastAsia="宋体"/>
          <w:color w:val="000000" w:themeColor="text1"/>
        </w:rPr>
        <w:t>C</w:t>
      </w:r>
      <w:r w:rsidR="00635DB2" w:rsidRPr="00D5484B">
        <w:rPr>
          <w:rFonts w:ascii="Times New Roman" w:eastAsia="宋体"/>
          <w:color w:val="000000" w:themeColor="text1"/>
        </w:rPr>
        <w:t>类为对产品质量影响一般的项目</w:t>
      </w:r>
      <w:r w:rsidR="00DE1F8D" w:rsidRPr="00D5484B">
        <w:rPr>
          <w:rFonts w:ascii="Times New Roman" w:eastAsia="宋体"/>
          <w:color w:val="000000" w:themeColor="text1"/>
        </w:rPr>
        <w:t>。</w:t>
      </w:r>
    </w:p>
    <w:p w:rsidR="00E81455" w:rsidRPr="00D5484B" w:rsidRDefault="00E81455" w:rsidP="005D352A">
      <w:pPr>
        <w:pStyle w:val="affff"/>
        <w:spacing w:beforeLines="50" w:before="155" w:afterLines="50" w:after="155"/>
        <w:rPr>
          <w:color w:val="000000" w:themeColor="text1"/>
        </w:rPr>
      </w:pPr>
      <w:r w:rsidRPr="00D5484B">
        <w:rPr>
          <w:rFonts w:hAnsi="黑体" w:hint="eastAsia"/>
          <w:color w:val="000000" w:themeColor="text1"/>
        </w:rPr>
        <w:t>表</w:t>
      </w:r>
      <w:r w:rsidR="00482F2E" w:rsidRPr="00D5484B">
        <w:rPr>
          <w:rFonts w:hint="eastAsia"/>
          <w:color w:val="000000" w:themeColor="text1"/>
        </w:rPr>
        <w:t>1</w:t>
      </w:r>
      <w:r w:rsidRPr="00D5484B">
        <w:rPr>
          <w:rFonts w:hint="eastAsia"/>
          <w:color w:val="000000" w:themeColor="text1"/>
        </w:rPr>
        <w:t xml:space="preserve">  </w:t>
      </w:r>
      <w:r w:rsidRPr="00D5484B">
        <w:rPr>
          <w:rFonts w:hAnsi="黑体" w:hint="eastAsia"/>
          <w:color w:val="000000" w:themeColor="text1"/>
        </w:rPr>
        <w:t>检验项目分类</w:t>
      </w:r>
    </w:p>
    <w:tbl>
      <w:tblPr>
        <w:tblW w:w="9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702"/>
        <w:gridCol w:w="3687"/>
        <w:gridCol w:w="1701"/>
        <w:gridCol w:w="1134"/>
        <w:gridCol w:w="1127"/>
      </w:tblGrid>
      <w:tr w:rsidR="00D5484B" w:rsidRPr="00D5484B" w:rsidTr="002202B0">
        <w:trPr>
          <w:cantSplit/>
          <w:trHeight w:val="283"/>
          <w:jc w:val="center"/>
        </w:trPr>
        <w:tc>
          <w:tcPr>
            <w:tcW w:w="1406" w:type="dxa"/>
            <w:gridSpan w:val="2"/>
            <w:tcBorders>
              <w:top w:val="single" w:sz="8" w:space="0" w:color="auto"/>
              <w:left w:val="single" w:sz="8" w:space="0" w:color="auto"/>
            </w:tcBorders>
            <w:vAlign w:val="center"/>
          </w:tcPr>
          <w:p w:rsidR="00E37159" w:rsidRPr="00D5484B" w:rsidRDefault="00E37159" w:rsidP="0078053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项目分类</w:t>
            </w:r>
          </w:p>
        </w:tc>
        <w:tc>
          <w:tcPr>
            <w:tcW w:w="3687" w:type="dxa"/>
            <w:vMerge w:val="restart"/>
            <w:tcBorders>
              <w:top w:val="single" w:sz="8" w:space="0" w:color="auto"/>
            </w:tcBorders>
            <w:vAlign w:val="center"/>
          </w:tcPr>
          <w:p w:rsidR="00E37159" w:rsidRPr="00D5484B" w:rsidRDefault="00E37159" w:rsidP="0078053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检验项目</w:t>
            </w:r>
          </w:p>
        </w:tc>
        <w:tc>
          <w:tcPr>
            <w:tcW w:w="1701" w:type="dxa"/>
            <w:vMerge w:val="restart"/>
            <w:tcBorders>
              <w:top w:val="single" w:sz="8" w:space="0" w:color="auto"/>
            </w:tcBorders>
            <w:vAlign w:val="center"/>
          </w:tcPr>
          <w:p w:rsidR="00E37159" w:rsidRPr="00D5484B" w:rsidRDefault="00143D6A" w:rsidP="0078053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技术</w:t>
            </w:r>
            <w:r w:rsidR="00E37159" w:rsidRPr="00D5484B">
              <w:rPr>
                <w:rFonts w:ascii="Times New Roman" w:eastAsiaTheme="minorEastAsia"/>
                <w:color w:val="000000" w:themeColor="text1"/>
                <w:sz w:val="18"/>
                <w:szCs w:val="18"/>
              </w:rPr>
              <w:t>要求</w:t>
            </w:r>
            <w:r w:rsidRPr="00D5484B">
              <w:rPr>
                <w:rFonts w:ascii="Times New Roman" w:eastAsiaTheme="minorEastAsia"/>
                <w:color w:val="000000" w:themeColor="text1"/>
                <w:sz w:val="18"/>
                <w:szCs w:val="18"/>
              </w:rPr>
              <w:t>对应</w:t>
            </w:r>
            <w:r w:rsidR="00E37159" w:rsidRPr="00D5484B">
              <w:rPr>
                <w:rFonts w:ascii="Times New Roman" w:eastAsiaTheme="minorEastAsia"/>
                <w:color w:val="000000" w:themeColor="text1"/>
                <w:sz w:val="18"/>
                <w:szCs w:val="18"/>
              </w:rPr>
              <w:t>条款</w:t>
            </w:r>
          </w:p>
        </w:tc>
        <w:tc>
          <w:tcPr>
            <w:tcW w:w="1134" w:type="dxa"/>
            <w:vMerge w:val="restart"/>
            <w:tcBorders>
              <w:top w:val="single" w:sz="8" w:space="0" w:color="auto"/>
            </w:tcBorders>
            <w:vAlign w:val="center"/>
          </w:tcPr>
          <w:p w:rsidR="00E37159" w:rsidRPr="00D5484B" w:rsidRDefault="00E37159" w:rsidP="0078053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出厂检验</w:t>
            </w:r>
          </w:p>
        </w:tc>
        <w:tc>
          <w:tcPr>
            <w:tcW w:w="1127" w:type="dxa"/>
            <w:vMerge w:val="restart"/>
            <w:tcBorders>
              <w:top w:val="single" w:sz="8" w:space="0" w:color="auto"/>
              <w:right w:val="single" w:sz="8" w:space="0" w:color="auto"/>
            </w:tcBorders>
            <w:vAlign w:val="center"/>
          </w:tcPr>
          <w:p w:rsidR="00E37159" w:rsidRPr="00D5484B" w:rsidRDefault="00E37159" w:rsidP="0078053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型式检验</w:t>
            </w:r>
          </w:p>
        </w:tc>
      </w:tr>
      <w:tr w:rsidR="00D5484B" w:rsidRPr="00D5484B" w:rsidTr="002202B0">
        <w:trPr>
          <w:cantSplit/>
          <w:trHeight w:val="283"/>
          <w:jc w:val="center"/>
        </w:trPr>
        <w:tc>
          <w:tcPr>
            <w:tcW w:w="704" w:type="dxa"/>
            <w:tcBorders>
              <w:left w:val="single" w:sz="8" w:space="0" w:color="auto"/>
              <w:bottom w:val="single" w:sz="8" w:space="0" w:color="auto"/>
            </w:tcBorders>
            <w:vAlign w:val="center"/>
          </w:tcPr>
          <w:p w:rsidR="00E37159" w:rsidRPr="00D5484B" w:rsidRDefault="00E37159" w:rsidP="0078053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类</w:t>
            </w:r>
          </w:p>
        </w:tc>
        <w:tc>
          <w:tcPr>
            <w:tcW w:w="702" w:type="dxa"/>
            <w:tcBorders>
              <w:bottom w:val="single" w:sz="8" w:space="0" w:color="auto"/>
            </w:tcBorders>
            <w:vAlign w:val="center"/>
          </w:tcPr>
          <w:p w:rsidR="00E37159" w:rsidRPr="00D5484B" w:rsidRDefault="00E37159" w:rsidP="0078053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项</w:t>
            </w:r>
          </w:p>
        </w:tc>
        <w:tc>
          <w:tcPr>
            <w:tcW w:w="3687" w:type="dxa"/>
            <w:vMerge/>
            <w:tcBorders>
              <w:bottom w:val="single" w:sz="8" w:space="0" w:color="auto"/>
            </w:tcBorders>
            <w:vAlign w:val="center"/>
          </w:tcPr>
          <w:p w:rsidR="00E37159" w:rsidRPr="00D5484B" w:rsidRDefault="00E37159" w:rsidP="0078053C">
            <w:pPr>
              <w:pStyle w:val="afc"/>
              <w:ind w:firstLineChars="0" w:firstLine="0"/>
              <w:rPr>
                <w:rFonts w:ascii="Times New Roman" w:eastAsiaTheme="minorEastAsia"/>
                <w:color w:val="000000" w:themeColor="text1"/>
                <w:sz w:val="18"/>
                <w:szCs w:val="18"/>
              </w:rPr>
            </w:pPr>
          </w:p>
        </w:tc>
        <w:tc>
          <w:tcPr>
            <w:tcW w:w="1701" w:type="dxa"/>
            <w:vMerge/>
            <w:tcBorders>
              <w:bottom w:val="single" w:sz="8" w:space="0" w:color="auto"/>
            </w:tcBorders>
            <w:vAlign w:val="center"/>
          </w:tcPr>
          <w:p w:rsidR="00E37159" w:rsidRPr="00D5484B" w:rsidRDefault="00E37159" w:rsidP="0078053C">
            <w:pPr>
              <w:pStyle w:val="afc"/>
              <w:ind w:firstLineChars="0" w:firstLine="0"/>
              <w:jc w:val="center"/>
              <w:rPr>
                <w:rFonts w:ascii="Times New Roman" w:eastAsiaTheme="minorEastAsia"/>
                <w:color w:val="000000" w:themeColor="text1"/>
                <w:sz w:val="18"/>
                <w:szCs w:val="18"/>
              </w:rPr>
            </w:pPr>
          </w:p>
        </w:tc>
        <w:tc>
          <w:tcPr>
            <w:tcW w:w="1134" w:type="dxa"/>
            <w:vMerge/>
            <w:tcBorders>
              <w:bottom w:val="single" w:sz="8" w:space="0" w:color="auto"/>
            </w:tcBorders>
            <w:vAlign w:val="center"/>
          </w:tcPr>
          <w:p w:rsidR="00E37159" w:rsidRPr="00D5484B" w:rsidRDefault="00E37159" w:rsidP="0078053C">
            <w:pPr>
              <w:pStyle w:val="afc"/>
              <w:ind w:firstLineChars="0" w:firstLine="0"/>
              <w:jc w:val="center"/>
              <w:rPr>
                <w:rFonts w:asciiTheme="minorEastAsia" w:eastAsiaTheme="minorEastAsia" w:hAnsiTheme="minorEastAsia"/>
                <w:color w:val="000000" w:themeColor="text1"/>
                <w:sz w:val="18"/>
                <w:szCs w:val="18"/>
              </w:rPr>
            </w:pPr>
          </w:p>
        </w:tc>
        <w:tc>
          <w:tcPr>
            <w:tcW w:w="1127" w:type="dxa"/>
            <w:vMerge/>
            <w:tcBorders>
              <w:bottom w:val="single" w:sz="8" w:space="0" w:color="auto"/>
              <w:right w:val="single" w:sz="8" w:space="0" w:color="auto"/>
            </w:tcBorders>
            <w:vAlign w:val="center"/>
          </w:tcPr>
          <w:p w:rsidR="00E37159" w:rsidRPr="00D5484B" w:rsidRDefault="00E37159" w:rsidP="0078053C">
            <w:pPr>
              <w:pStyle w:val="afc"/>
              <w:ind w:firstLineChars="0" w:firstLine="0"/>
              <w:jc w:val="center"/>
              <w:rPr>
                <w:rFonts w:asciiTheme="minorEastAsia" w:eastAsiaTheme="minorEastAsia" w:hAnsiTheme="minorEastAsia"/>
                <w:color w:val="000000" w:themeColor="text1"/>
                <w:sz w:val="18"/>
                <w:szCs w:val="18"/>
              </w:rPr>
            </w:pPr>
          </w:p>
        </w:tc>
      </w:tr>
      <w:tr w:rsidR="00D5484B" w:rsidRPr="00D5484B" w:rsidTr="002202B0">
        <w:trPr>
          <w:cantSplit/>
          <w:trHeight w:val="283"/>
          <w:jc w:val="center"/>
        </w:trPr>
        <w:tc>
          <w:tcPr>
            <w:tcW w:w="704" w:type="dxa"/>
            <w:vMerge w:val="restart"/>
            <w:tcBorders>
              <w:top w:val="single" w:sz="8" w:space="0" w:color="auto"/>
              <w:left w:val="single" w:sz="8" w:space="0" w:color="auto"/>
            </w:tcBorders>
            <w:vAlign w:val="center"/>
          </w:tcPr>
          <w:p w:rsidR="00A63AFE" w:rsidRPr="00D5484B" w:rsidRDefault="00A63AFE" w:rsidP="0078053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A</w:t>
            </w:r>
          </w:p>
        </w:tc>
        <w:tc>
          <w:tcPr>
            <w:tcW w:w="702" w:type="dxa"/>
            <w:tcBorders>
              <w:top w:val="single" w:sz="8" w:space="0" w:color="auto"/>
            </w:tcBorders>
            <w:vAlign w:val="center"/>
          </w:tcPr>
          <w:p w:rsidR="00A63AFE" w:rsidRPr="00D5484B" w:rsidRDefault="00A63AFE" w:rsidP="0078053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1</w:t>
            </w:r>
          </w:p>
        </w:tc>
        <w:tc>
          <w:tcPr>
            <w:tcW w:w="3687" w:type="dxa"/>
            <w:tcBorders>
              <w:top w:val="single" w:sz="8" w:space="0" w:color="auto"/>
            </w:tcBorders>
            <w:vAlign w:val="center"/>
          </w:tcPr>
          <w:p w:rsidR="00A63AFE" w:rsidRPr="00D5484B" w:rsidRDefault="00A63AFE" w:rsidP="002202B0">
            <w:pPr>
              <w:pStyle w:val="afc"/>
              <w:ind w:firstLineChars="0" w:firstLine="0"/>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安全要求</w:t>
            </w:r>
          </w:p>
        </w:tc>
        <w:tc>
          <w:tcPr>
            <w:tcW w:w="1701" w:type="dxa"/>
            <w:tcBorders>
              <w:top w:val="single" w:sz="8" w:space="0" w:color="auto"/>
            </w:tcBorders>
            <w:vAlign w:val="center"/>
          </w:tcPr>
          <w:p w:rsidR="00A63AFE" w:rsidRPr="00D5484B" w:rsidRDefault="00A63AFE" w:rsidP="00414896">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5.2</w:t>
            </w:r>
          </w:p>
        </w:tc>
        <w:tc>
          <w:tcPr>
            <w:tcW w:w="1134" w:type="dxa"/>
            <w:tcBorders>
              <w:top w:val="single" w:sz="8" w:space="0" w:color="auto"/>
            </w:tcBorders>
            <w:vAlign w:val="center"/>
          </w:tcPr>
          <w:p w:rsidR="00A63AFE" w:rsidRPr="00D5484B" w:rsidRDefault="00A63AFE" w:rsidP="0078053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r w:rsidR="002A693A">
              <w:rPr>
                <w:rFonts w:asciiTheme="minorEastAsia" w:eastAsiaTheme="minorEastAsia" w:hAnsiTheme="minorEastAsia"/>
                <w:color w:val="000000" w:themeColor="text1"/>
                <w:sz w:val="18"/>
                <w:szCs w:val="18"/>
              </w:rPr>
              <w:t>（</w:t>
            </w:r>
            <w:r w:rsidR="002A693A">
              <w:rPr>
                <w:rFonts w:asciiTheme="minorEastAsia" w:eastAsiaTheme="minorEastAsia" w:hAnsiTheme="minorEastAsia" w:hint="eastAsia"/>
                <w:color w:val="000000" w:themeColor="text1"/>
                <w:sz w:val="18"/>
                <w:szCs w:val="18"/>
              </w:rPr>
              <w:t>抽检</w:t>
            </w:r>
            <w:r w:rsidR="002A693A">
              <w:rPr>
                <w:rFonts w:asciiTheme="minorEastAsia" w:eastAsiaTheme="minorEastAsia" w:hAnsiTheme="minorEastAsia"/>
                <w:color w:val="000000" w:themeColor="text1"/>
                <w:sz w:val="18"/>
                <w:szCs w:val="18"/>
              </w:rPr>
              <w:t>）</w:t>
            </w:r>
          </w:p>
        </w:tc>
        <w:tc>
          <w:tcPr>
            <w:tcW w:w="1127" w:type="dxa"/>
            <w:tcBorders>
              <w:top w:val="single" w:sz="8" w:space="0" w:color="auto"/>
              <w:right w:val="single" w:sz="8" w:space="0" w:color="auto"/>
            </w:tcBorders>
            <w:vAlign w:val="center"/>
          </w:tcPr>
          <w:p w:rsidR="00A63AFE" w:rsidRPr="00D5484B" w:rsidRDefault="00A63AFE" w:rsidP="0078053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D5484B" w:rsidRPr="00D5484B" w:rsidTr="002202B0">
        <w:trPr>
          <w:cantSplit/>
          <w:trHeight w:val="283"/>
          <w:jc w:val="center"/>
        </w:trPr>
        <w:tc>
          <w:tcPr>
            <w:tcW w:w="704" w:type="dxa"/>
            <w:vMerge/>
            <w:tcBorders>
              <w:left w:val="single" w:sz="8"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2</w:t>
            </w:r>
          </w:p>
        </w:tc>
        <w:tc>
          <w:tcPr>
            <w:tcW w:w="3687" w:type="dxa"/>
            <w:tcBorders>
              <w:bottom w:val="single" w:sz="4" w:space="0" w:color="auto"/>
            </w:tcBorders>
            <w:vAlign w:val="center"/>
          </w:tcPr>
          <w:p w:rsidR="00A63AFE" w:rsidRPr="00D5484B" w:rsidRDefault="00A63AFE" w:rsidP="002202B0">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干燥介质温度</w:t>
            </w:r>
          </w:p>
        </w:tc>
        <w:tc>
          <w:tcPr>
            <w:tcW w:w="1701" w:type="dxa"/>
            <w:tcBorders>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5.3.1</w:t>
            </w:r>
          </w:p>
        </w:tc>
        <w:tc>
          <w:tcPr>
            <w:tcW w:w="1134" w:type="dxa"/>
            <w:tcBorders>
              <w:bottom w:val="single" w:sz="4" w:space="0" w:color="auto"/>
            </w:tcBorders>
            <w:vAlign w:val="center"/>
          </w:tcPr>
          <w:p w:rsidR="00A63AFE" w:rsidRPr="00D5484B" w:rsidRDefault="00A63AFE" w:rsidP="00A63AFE">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bottom w:val="single" w:sz="4" w:space="0" w:color="auto"/>
              <w:right w:val="single" w:sz="8" w:space="0" w:color="auto"/>
            </w:tcBorders>
            <w:vAlign w:val="center"/>
          </w:tcPr>
          <w:p w:rsidR="00A63AFE" w:rsidRPr="00D5484B" w:rsidRDefault="00A63AFE" w:rsidP="00A63AFE">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D5484B" w:rsidRPr="00D5484B" w:rsidTr="002202B0">
        <w:trPr>
          <w:cantSplit/>
          <w:trHeight w:val="283"/>
          <w:jc w:val="center"/>
        </w:trPr>
        <w:tc>
          <w:tcPr>
            <w:tcW w:w="704" w:type="dxa"/>
            <w:vMerge/>
            <w:tcBorders>
              <w:left w:val="single" w:sz="8"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3</w:t>
            </w:r>
          </w:p>
        </w:tc>
        <w:tc>
          <w:tcPr>
            <w:tcW w:w="3687" w:type="dxa"/>
            <w:tcBorders>
              <w:bottom w:val="single" w:sz="4" w:space="0" w:color="auto"/>
            </w:tcBorders>
            <w:vAlign w:val="center"/>
          </w:tcPr>
          <w:p w:rsidR="00A63AFE" w:rsidRPr="00D5484B" w:rsidRDefault="00A63AFE" w:rsidP="002202B0">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温度控制精度</w:t>
            </w:r>
          </w:p>
        </w:tc>
        <w:tc>
          <w:tcPr>
            <w:tcW w:w="1701" w:type="dxa"/>
            <w:tcBorders>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5.3.2</w:t>
            </w:r>
          </w:p>
        </w:tc>
        <w:tc>
          <w:tcPr>
            <w:tcW w:w="1134" w:type="dxa"/>
            <w:tcBorders>
              <w:bottom w:val="single" w:sz="4" w:space="0" w:color="auto"/>
            </w:tcBorders>
            <w:vAlign w:val="center"/>
          </w:tcPr>
          <w:p w:rsidR="00A63AFE" w:rsidRPr="00D5484B" w:rsidRDefault="00A63AFE" w:rsidP="00A63AFE">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bottom w:val="single" w:sz="4" w:space="0" w:color="auto"/>
              <w:right w:val="single" w:sz="8" w:space="0" w:color="auto"/>
            </w:tcBorders>
            <w:vAlign w:val="center"/>
          </w:tcPr>
          <w:p w:rsidR="00A63AFE" w:rsidRPr="00D5484B" w:rsidRDefault="00A63AFE" w:rsidP="00A63AFE">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D5484B" w:rsidRPr="00D5484B" w:rsidTr="002202B0">
        <w:trPr>
          <w:cantSplit/>
          <w:trHeight w:val="283"/>
          <w:jc w:val="center"/>
        </w:trPr>
        <w:tc>
          <w:tcPr>
            <w:tcW w:w="704" w:type="dxa"/>
            <w:vMerge/>
            <w:tcBorders>
              <w:left w:val="single" w:sz="8"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4</w:t>
            </w:r>
          </w:p>
        </w:tc>
        <w:tc>
          <w:tcPr>
            <w:tcW w:w="3687" w:type="dxa"/>
            <w:tcBorders>
              <w:bottom w:val="single" w:sz="4" w:space="0" w:color="auto"/>
            </w:tcBorders>
            <w:vAlign w:val="center"/>
          </w:tcPr>
          <w:p w:rsidR="00A63AFE" w:rsidRPr="00D5484B" w:rsidRDefault="00A63AFE" w:rsidP="002202B0">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极限相对温湿度</w:t>
            </w:r>
          </w:p>
        </w:tc>
        <w:tc>
          <w:tcPr>
            <w:tcW w:w="1701" w:type="dxa"/>
            <w:tcBorders>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5.3.3</w:t>
            </w:r>
          </w:p>
        </w:tc>
        <w:tc>
          <w:tcPr>
            <w:tcW w:w="1134" w:type="dxa"/>
            <w:tcBorders>
              <w:bottom w:val="single" w:sz="4" w:space="0" w:color="auto"/>
            </w:tcBorders>
            <w:vAlign w:val="center"/>
          </w:tcPr>
          <w:p w:rsidR="00A63AFE" w:rsidRPr="00D5484B" w:rsidRDefault="00A63AFE" w:rsidP="00A63AFE">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bottom w:val="single" w:sz="4" w:space="0" w:color="auto"/>
              <w:right w:val="single" w:sz="8" w:space="0" w:color="auto"/>
            </w:tcBorders>
            <w:vAlign w:val="center"/>
          </w:tcPr>
          <w:p w:rsidR="00A63AFE" w:rsidRPr="00D5484B" w:rsidRDefault="00A63AFE" w:rsidP="00A63AFE">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D5484B" w:rsidRPr="00D5484B" w:rsidTr="002202B0">
        <w:trPr>
          <w:cantSplit/>
          <w:trHeight w:val="283"/>
          <w:jc w:val="center"/>
        </w:trPr>
        <w:tc>
          <w:tcPr>
            <w:tcW w:w="704" w:type="dxa"/>
            <w:vMerge/>
            <w:tcBorders>
              <w:left w:val="single" w:sz="8"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w:t>
            </w:r>
          </w:p>
        </w:tc>
        <w:tc>
          <w:tcPr>
            <w:tcW w:w="3687" w:type="dxa"/>
            <w:tcBorders>
              <w:bottom w:val="single" w:sz="4" w:space="0" w:color="auto"/>
            </w:tcBorders>
            <w:vAlign w:val="center"/>
          </w:tcPr>
          <w:p w:rsidR="00A63AFE" w:rsidRPr="00D5484B" w:rsidRDefault="00A63AFE" w:rsidP="002202B0">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单位输入功率除湿量</w:t>
            </w:r>
          </w:p>
        </w:tc>
        <w:tc>
          <w:tcPr>
            <w:tcW w:w="1701" w:type="dxa"/>
            <w:tcBorders>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5.3.6</w:t>
            </w:r>
          </w:p>
        </w:tc>
        <w:tc>
          <w:tcPr>
            <w:tcW w:w="1134" w:type="dxa"/>
            <w:tcBorders>
              <w:bottom w:val="single" w:sz="4" w:space="0" w:color="auto"/>
            </w:tcBorders>
            <w:vAlign w:val="center"/>
          </w:tcPr>
          <w:p w:rsidR="00A63AFE" w:rsidRPr="00D5484B" w:rsidRDefault="00A63AFE" w:rsidP="00A63AFE">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bottom w:val="single" w:sz="4" w:space="0" w:color="auto"/>
              <w:right w:val="single" w:sz="8" w:space="0" w:color="auto"/>
            </w:tcBorders>
            <w:vAlign w:val="center"/>
          </w:tcPr>
          <w:p w:rsidR="00A63AFE" w:rsidRPr="00D5484B" w:rsidRDefault="00A63AFE" w:rsidP="00A63AFE">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D5484B" w:rsidRPr="00D5484B" w:rsidTr="002A693A">
        <w:trPr>
          <w:cantSplit/>
          <w:trHeight w:val="283"/>
          <w:jc w:val="center"/>
        </w:trPr>
        <w:tc>
          <w:tcPr>
            <w:tcW w:w="704" w:type="dxa"/>
            <w:vMerge/>
            <w:tcBorders>
              <w:left w:val="single" w:sz="8" w:space="0" w:color="auto"/>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6</w:t>
            </w:r>
          </w:p>
        </w:tc>
        <w:tc>
          <w:tcPr>
            <w:tcW w:w="3687" w:type="dxa"/>
            <w:tcBorders>
              <w:bottom w:val="single" w:sz="4" w:space="0" w:color="auto"/>
            </w:tcBorders>
            <w:vAlign w:val="center"/>
          </w:tcPr>
          <w:p w:rsidR="00A63AFE" w:rsidRPr="00D5484B" w:rsidRDefault="00A63AFE" w:rsidP="002202B0">
            <w:pPr>
              <w:pStyle w:val="afc"/>
              <w:ind w:firstLineChars="0" w:firstLine="0"/>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可靠性</w:t>
            </w:r>
          </w:p>
        </w:tc>
        <w:tc>
          <w:tcPr>
            <w:tcW w:w="1701" w:type="dxa"/>
            <w:tcBorders>
              <w:bottom w:val="single" w:sz="4" w:space="0" w:color="auto"/>
            </w:tcBorders>
            <w:vAlign w:val="center"/>
          </w:tcPr>
          <w:p w:rsidR="00A63AFE" w:rsidRPr="00D5484B" w:rsidRDefault="00A63AFE" w:rsidP="00A63AFE">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5.3</w:t>
            </w:r>
            <w:r w:rsidRPr="00D5484B">
              <w:rPr>
                <w:rFonts w:ascii="Times New Roman" w:eastAsiaTheme="minorEastAsia" w:hint="eastAsia"/>
                <w:color w:val="000000" w:themeColor="text1"/>
                <w:sz w:val="18"/>
                <w:szCs w:val="18"/>
              </w:rPr>
              <w:t>.9</w:t>
            </w:r>
          </w:p>
        </w:tc>
        <w:tc>
          <w:tcPr>
            <w:tcW w:w="1134" w:type="dxa"/>
            <w:tcBorders>
              <w:bottom w:val="single" w:sz="4" w:space="0" w:color="auto"/>
            </w:tcBorders>
            <w:vAlign w:val="center"/>
          </w:tcPr>
          <w:p w:rsidR="00A63AFE" w:rsidRPr="00D5484B" w:rsidRDefault="00A63AFE" w:rsidP="00A63AFE">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bottom w:val="single" w:sz="4" w:space="0" w:color="auto"/>
              <w:right w:val="single" w:sz="8" w:space="0" w:color="auto"/>
            </w:tcBorders>
            <w:vAlign w:val="center"/>
          </w:tcPr>
          <w:p w:rsidR="00A63AFE" w:rsidRPr="00D5484B" w:rsidRDefault="00A63AFE" w:rsidP="00A63AFE">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2A693A" w:rsidRPr="00D5484B" w:rsidTr="002A693A">
        <w:trPr>
          <w:cantSplit/>
          <w:trHeight w:val="283"/>
          <w:jc w:val="center"/>
        </w:trPr>
        <w:tc>
          <w:tcPr>
            <w:tcW w:w="704" w:type="dxa"/>
            <w:vMerge w:val="restart"/>
            <w:tcBorders>
              <w:left w:val="single" w:sz="8"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B</w:t>
            </w:r>
          </w:p>
        </w:tc>
        <w:tc>
          <w:tcPr>
            <w:tcW w:w="702"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1</w:t>
            </w:r>
          </w:p>
        </w:tc>
        <w:tc>
          <w:tcPr>
            <w:tcW w:w="3687" w:type="dxa"/>
            <w:tcBorders>
              <w:bottom w:val="single" w:sz="4" w:space="0" w:color="auto"/>
            </w:tcBorders>
            <w:vAlign w:val="center"/>
          </w:tcPr>
          <w:p w:rsidR="002A693A" w:rsidRPr="00D5484B" w:rsidRDefault="002A693A" w:rsidP="002A693A">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保温材料</w:t>
            </w:r>
          </w:p>
        </w:tc>
        <w:tc>
          <w:tcPr>
            <w:tcW w:w="1701"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5.1.2</w:t>
            </w:r>
          </w:p>
        </w:tc>
        <w:tc>
          <w:tcPr>
            <w:tcW w:w="1134" w:type="dxa"/>
            <w:tcBorders>
              <w:top w:val="single" w:sz="4" w:space="0" w:color="auto"/>
              <w:bottom w:val="single" w:sz="4" w:space="0" w:color="auto"/>
              <w:right w:val="single" w:sz="4"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left w:val="single" w:sz="4" w:space="0" w:color="auto"/>
              <w:bottom w:val="single" w:sz="4" w:space="0" w:color="auto"/>
              <w:right w:val="single" w:sz="8"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bookmarkStart w:id="21" w:name="_GoBack"/>
        <w:bookmarkEnd w:id="21"/>
      </w:tr>
      <w:tr w:rsidR="002A693A" w:rsidRPr="00D5484B" w:rsidTr="002A693A">
        <w:trPr>
          <w:cantSplit/>
          <w:trHeight w:val="283"/>
          <w:jc w:val="center"/>
        </w:trPr>
        <w:tc>
          <w:tcPr>
            <w:tcW w:w="704" w:type="dxa"/>
            <w:vMerge/>
            <w:tcBorders>
              <w:left w:val="single" w:sz="8"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2</w:t>
            </w:r>
          </w:p>
        </w:tc>
        <w:tc>
          <w:tcPr>
            <w:tcW w:w="3687" w:type="dxa"/>
            <w:tcBorders>
              <w:bottom w:val="single" w:sz="4" w:space="0" w:color="auto"/>
            </w:tcBorders>
            <w:vAlign w:val="center"/>
          </w:tcPr>
          <w:p w:rsidR="002A693A" w:rsidRPr="00D5484B" w:rsidRDefault="002A693A" w:rsidP="002A693A">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密封件</w:t>
            </w:r>
          </w:p>
        </w:tc>
        <w:tc>
          <w:tcPr>
            <w:tcW w:w="1701"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5.1.3</w:t>
            </w:r>
          </w:p>
        </w:tc>
        <w:tc>
          <w:tcPr>
            <w:tcW w:w="1134" w:type="dxa"/>
            <w:tcBorders>
              <w:top w:val="single" w:sz="4" w:space="0" w:color="auto"/>
              <w:bottom w:val="single" w:sz="4" w:space="0" w:color="auto"/>
              <w:right w:val="single" w:sz="4"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left w:val="single" w:sz="4" w:space="0" w:color="auto"/>
              <w:bottom w:val="single" w:sz="4" w:space="0" w:color="auto"/>
              <w:right w:val="single" w:sz="8"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2A693A" w:rsidRPr="00D5484B" w:rsidTr="002A693A">
        <w:trPr>
          <w:cantSplit/>
          <w:trHeight w:val="283"/>
          <w:jc w:val="center"/>
        </w:trPr>
        <w:tc>
          <w:tcPr>
            <w:tcW w:w="704" w:type="dxa"/>
            <w:vMerge/>
            <w:tcBorders>
              <w:left w:val="single" w:sz="8"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3</w:t>
            </w:r>
          </w:p>
        </w:tc>
        <w:tc>
          <w:tcPr>
            <w:tcW w:w="3687" w:type="dxa"/>
            <w:tcBorders>
              <w:bottom w:val="single" w:sz="4" w:space="0" w:color="auto"/>
            </w:tcBorders>
            <w:vAlign w:val="center"/>
          </w:tcPr>
          <w:p w:rsidR="002A693A" w:rsidRPr="00D5484B" w:rsidRDefault="002A693A" w:rsidP="002A693A">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部分部件易拆卸、易清洗性</w:t>
            </w:r>
          </w:p>
        </w:tc>
        <w:tc>
          <w:tcPr>
            <w:tcW w:w="1701"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5.1.11</w:t>
            </w:r>
          </w:p>
        </w:tc>
        <w:tc>
          <w:tcPr>
            <w:tcW w:w="1134" w:type="dxa"/>
            <w:tcBorders>
              <w:top w:val="single" w:sz="4" w:space="0" w:color="auto"/>
              <w:bottom w:val="single" w:sz="4" w:space="0" w:color="auto"/>
              <w:right w:val="single" w:sz="4"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left w:val="single" w:sz="4" w:space="0" w:color="auto"/>
              <w:bottom w:val="single" w:sz="4" w:space="0" w:color="auto"/>
              <w:right w:val="single" w:sz="8"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2A693A" w:rsidRPr="00D5484B" w:rsidTr="002A693A">
        <w:trPr>
          <w:cantSplit/>
          <w:trHeight w:val="283"/>
          <w:jc w:val="center"/>
        </w:trPr>
        <w:tc>
          <w:tcPr>
            <w:tcW w:w="704" w:type="dxa"/>
            <w:vMerge/>
            <w:tcBorders>
              <w:left w:val="single" w:sz="8"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4</w:t>
            </w:r>
          </w:p>
        </w:tc>
        <w:tc>
          <w:tcPr>
            <w:tcW w:w="3687" w:type="dxa"/>
            <w:tcBorders>
              <w:bottom w:val="single" w:sz="4" w:space="0" w:color="auto"/>
            </w:tcBorders>
            <w:vAlign w:val="center"/>
          </w:tcPr>
          <w:p w:rsidR="002A693A" w:rsidRPr="00D5484B" w:rsidRDefault="002A693A" w:rsidP="002A693A">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干燥室气味</w:t>
            </w:r>
          </w:p>
        </w:tc>
        <w:tc>
          <w:tcPr>
            <w:tcW w:w="1701"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5.1.13</w:t>
            </w:r>
          </w:p>
        </w:tc>
        <w:tc>
          <w:tcPr>
            <w:tcW w:w="1134" w:type="dxa"/>
            <w:tcBorders>
              <w:top w:val="single" w:sz="4" w:space="0" w:color="auto"/>
              <w:bottom w:val="single" w:sz="4" w:space="0" w:color="auto"/>
              <w:right w:val="single" w:sz="4"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left w:val="single" w:sz="4" w:space="0" w:color="auto"/>
              <w:bottom w:val="single" w:sz="4" w:space="0" w:color="auto"/>
              <w:right w:val="single" w:sz="8"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2A693A" w:rsidRPr="00D5484B" w:rsidTr="002A693A">
        <w:trPr>
          <w:cantSplit/>
          <w:trHeight w:val="283"/>
          <w:jc w:val="center"/>
        </w:trPr>
        <w:tc>
          <w:tcPr>
            <w:tcW w:w="704" w:type="dxa"/>
            <w:vMerge/>
            <w:tcBorders>
              <w:left w:val="single" w:sz="8"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w:t>
            </w:r>
          </w:p>
        </w:tc>
        <w:tc>
          <w:tcPr>
            <w:tcW w:w="3687" w:type="dxa"/>
            <w:tcBorders>
              <w:bottom w:val="single" w:sz="4" w:space="0" w:color="auto"/>
            </w:tcBorders>
            <w:vAlign w:val="center"/>
          </w:tcPr>
          <w:p w:rsidR="002A693A" w:rsidRPr="00D5484B" w:rsidRDefault="002A693A" w:rsidP="002A693A">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使用说明书</w:t>
            </w:r>
          </w:p>
        </w:tc>
        <w:tc>
          <w:tcPr>
            <w:tcW w:w="1701"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5.1.16</w:t>
            </w:r>
          </w:p>
        </w:tc>
        <w:tc>
          <w:tcPr>
            <w:tcW w:w="1134" w:type="dxa"/>
            <w:tcBorders>
              <w:top w:val="single" w:sz="4" w:space="0" w:color="auto"/>
              <w:bottom w:val="single" w:sz="4" w:space="0" w:color="auto"/>
              <w:right w:val="single" w:sz="4"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left w:val="single" w:sz="4" w:space="0" w:color="auto"/>
              <w:bottom w:val="single" w:sz="4" w:space="0" w:color="auto"/>
              <w:right w:val="single" w:sz="8"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2A693A" w:rsidRPr="00D5484B" w:rsidTr="002A693A">
        <w:trPr>
          <w:cantSplit/>
          <w:trHeight w:val="283"/>
          <w:jc w:val="center"/>
        </w:trPr>
        <w:tc>
          <w:tcPr>
            <w:tcW w:w="704" w:type="dxa"/>
            <w:vMerge/>
            <w:tcBorders>
              <w:left w:val="single" w:sz="8"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6</w:t>
            </w:r>
          </w:p>
        </w:tc>
        <w:tc>
          <w:tcPr>
            <w:tcW w:w="3687" w:type="dxa"/>
            <w:tcBorders>
              <w:bottom w:val="single" w:sz="4" w:space="0" w:color="auto"/>
            </w:tcBorders>
            <w:vAlign w:val="center"/>
          </w:tcPr>
          <w:p w:rsidR="002A693A" w:rsidRPr="00D5484B" w:rsidRDefault="002A693A" w:rsidP="002A693A">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干燥室容积</w:t>
            </w:r>
          </w:p>
        </w:tc>
        <w:tc>
          <w:tcPr>
            <w:tcW w:w="1701"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5.1.17</w:t>
            </w:r>
          </w:p>
        </w:tc>
        <w:tc>
          <w:tcPr>
            <w:tcW w:w="1134" w:type="dxa"/>
            <w:tcBorders>
              <w:top w:val="single" w:sz="4" w:space="0" w:color="auto"/>
              <w:bottom w:val="single" w:sz="4" w:space="0" w:color="auto"/>
              <w:right w:val="single" w:sz="4"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left w:val="single" w:sz="4" w:space="0" w:color="auto"/>
              <w:bottom w:val="single" w:sz="4" w:space="0" w:color="auto"/>
              <w:right w:val="single" w:sz="8"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2A693A" w:rsidRPr="00D5484B" w:rsidTr="00455E66">
        <w:trPr>
          <w:cantSplit/>
          <w:trHeight w:val="283"/>
          <w:jc w:val="center"/>
        </w:trPr>
        <w:tc>
          <w:tcPr>
            <w:tcW w:w="704" w:type="dxa"/>
            <w:vMerge/>
            <w:tcBorders>
              <w:left w:val="single" w:sz="8"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7</w:t>
            </w:r>
          </w:p>
        </w:tc>
        <w:tc>
          <w:tcPr>
            <w:tcW w:w="3687" w:type="dxa"/>
            <w:tcBorders>
              <w:bottom w:val="single" w:sz="4" w:space="0" w:color="auto"/>
            </w:tcBorders>
            <w:vAlign w:val="center"/>
          </w:tcPr>
          <w:p w:rsidR="002A693A" w:rsidRPr="00D5484B" w:rsidRDefault="002A693A" w:rsidP="002A693A">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除湿量</w:t>
            </w:r>
          </w:p>
        </w:tc>
        <w:tc>
          <w:tcPr>
            <w:tcW w:w="1701"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5.3.4</w:t>
            </w:r>
          </w:p>
        </w:tc>
        <w:tc>
          <w:tcPr>
            <w:tcW w:w="1134" w:type="dxa"/>
            <w:tcBorders>
              <w:top w:val="single" w:sz="4" w:space="0" w:color="auto"/>
              <w:bottom w:val="single" w:sz="4" w:space="0" w:color="auto"/>
              <w:right w:val="single" w:sz="4" w:space="0" w:color="auto"/>
            </w:tcBorders>
          </w:tcPr>
          <w:p w:rsidR="002A693A" w:rsidRDefault="002A693A" w:rsidP="002A693A">
            <w:pPr>
              <w:jc w:val="center"/>
            </w:pPr>
            <w:r w:rsidRPr="005C311B">
              <w:rPr>
                <w:rFonts w:asciiTheme="minorEastAsia" w:eastAsiaTheme="minorEastAsia" w:hAnsiTheme="minorEastAsia" w:hint="eastAsia"/>
                <w:color w:val="000000" w:themeColor="text1"/>
                <w:sz w:val="18"/>
                <w:szCs w:val="18"/>
              </w:rPr>
              <w:t>—</w:t>
            </w:r>
          </w:p>
        </w:tc>
        <w:tc>
          <w:tcPr>
            <w:tcW w:w="1127" w:type="dxa"/>
            <w:tcBorders>
              <w:top w:val="single" w:sz="4" w:space="0" w:color="auto"/>
              <w:left w:val="single" w:sz="4" w:space="0" w:color="auto"/>
              <w:bottom w:val="single" w:sz="4" w:space="0" w:color="auto"/>
              <w:right w:val="single" w:sz="8"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2A693A" w:rsidRPr="00D5484B" w:rsidTr="00455E66">
        <w:trPr>
          <w:cantSplit/>
          <w:trHeight w:val="283"/>
          <w:jc w:val="center"/>
        </w:trPr>
        <w:tc>
          <w:tcPr>
            <w:tcW w:w="704" w:type="dxa"/>
            <w:vMerge/>
            <w:tcBorders>
              <w:left w:val="single" w:sz="8"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8</w:t>
            </w:r>
          </w:p>
        </w:tc>
        <w:tc>
          <w:tcPr>
            <w:tcW w:w="3687" w:type="dxa"/>
            <w:tcBorders>
              <w:bottom w:val="single" w:sz="4" w:space="0" w:color="auto"/>
            </w:tcBorders>
            <w:vAlign w:val="center"/>
          </w:tcPr>
          <w:p w:rsidR="002A693A" w:rsidRPr="00D5484B" w:rsidRDefault="002A693A" w:rsidP="002A693A">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除湿消耗功率</w:t>
            </w:r>
          </w:p>
        </w:tc>
        <w:tc>
          <w:tcPr>
            <w:tcW w:w="1701"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5.3.5</w:t>
            </w:r>
          </w:p>
        </w:tc>
        <w:tc>
          <w:tcPr>
            <w:tcW w:w="1134" w:type="dxa"/>
            <w:tcBorders>
              <w:top w:val="single" w:sz="4" w:space="0" w:color="auto"/>
              <w:bottom w:val="single" w:sz="4" w:space="0" w:color="auto"/>
              <w:right w:val="single" w:sz="4" w:space="0" w:color="auto"/>
            </w:tcBorders>
          </w:tcPr>
          <w:p w:rsidR="002A693A" w:rsidRDefault="002A693A" w:rsidP="002A693A">
            <w:pPr>
              <w:jc w:val="center"/>
            </w:pPr>
            <w:r w:rsidRPr="005C311B">
              <w:rPr>
                <w:rFonts w:asciiTheme="minorEastAsia" w:eastAsiaTheme="minorEastAsia" w:hAnsiTheme="minorEastAsia" w:hint="eastAsia"/>
                <w:color w:val="000000" w:themeColor="text1"/>
                <w:sz w:val="18"/>
                <w:szCs w:val="18"/>
              </w:rPr>
              <w:t>—</w:t>
            </w:r>
          </w:p>
        </w:tc>
        <w:tc>
          <w:tcPr>
            <w:tcW w:w="1127" w:type="dxa"/>
            <w:tcBorders>
              <w:top w:val="single" w:sz="4" w:space="0" w:color="auto"/>
              <w:left w:val="single" w:sz="4" w:space="0" w:color="auto"/>
              <w:bottom w:val="single" w:sz="4" w:space="0" w:color="auto"/>
              <w:right w:val="single" w:sz="8"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2A693A" w:rsidRPr="00D5484B" w:rsidTr="00455E66">
        <w:trPr>
          <w:cantSplit/>
          <w:trHeight w:val="283"/>
          <w:jc w:val="center"/>
        </w:trPr>
        <w:tc>
          <w:tcPr>
            <w:tcW w:w="704" w:type="dxa"/>
            <w:vMerge/>
            <w:tcBorders>
              <w:left w:val="single" w:sz="8"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9</w:t>
            </w:r>
          </w:p>
        </w:tc>
        <w:tc>
          <w:tcPr>
            <w:tcW w:w="3687" w:type="dxa"/>
            <w:tcBorders>
              <w:bottom w:val="single" w:sz="4" w:space="0" w:color="auto"/>
            </w:tcBorders>
            <w:vAlign w:val="center"/>
          </w:tcPr>
          <w:p w:rsidR="002A693A" w:rsidRPr="00D5484B" w:rsidRDefault="002A693A" w:rsidP="002A693A">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密封性</w:t>
            </w:r>
          </w:p>
        </w:tc>
        <w:tc>
          <w:tcPr>
            <w:tcW w:w="1701"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5.3.7</w:t>
            </w:r>
          </w:p>
        </w:tc>
        <w:tc>
          <w:tcPr>
            <w:tcW w:w="1134" w:type="dxa"/>
            <w:tcBorders>
              <w:top w:val="single" w:sz="4" w:space="0" w:color="auto"/>
              <w:bottom w:val="single" w:sz="4" w:space="0" w:color="auto"/>
              <w:right w:val="single" w:sz="4" w:space="0" w:color="auto"/>
            </w:tcBorders>
          </w:tcPr>
          <w:p w:rsidR="002A693A" w:rsidRDefault="002A693A" w:rsidP="002A693A">
            <w:pPr>
              <w:jc w:val="center"/>
            </w:pPr>
            <w:r w:rsidRPr="005C311B">
              <w:rPr>
                <w:rFonts w:asciiTheme="minorEastAsia" w:eastAsiaTheme="minorEastAsia" w:hAnsiTheme="minorEastAsia" w:hint="eastAsia"/>
                <w:color w:val="000000" w:themeColor="text1"/>
                <w:sz w:val="18"/>
                <w:szCs w:val="18"/>
              </w:rPr>
              <w:t>—</w:t>
            </w:r>
          </w:p>
        </w:tc>
        <w:tc>
          <w:tcPr>
            <w:tcW w:w="1127" w:type="dxa"/>
            <w:tcBorders>
              <w:top w:val="single" w:sz="4" w:space="0" w:color="auto"/>
              <w:left w:val="single" w:sz="4" w:space="0" w:color="auto"/>
              <w:bottom w:val="single" w:sz="4" w:space="0" w:color="auto"/>
              <w:right w:val="single" w:sz="8"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2A693A" w:rsidRPr="00D5484B" w:rsidTr="002A693A">
        <w:trPr>
          <w:cantSplit/>
          <w:trHeight w:val="283"/>
          <w:jc w:val="center"/>
        </w:trPr>
        <w:tc>
          <w:tcPr>
            <w:tcW w:w="704" w:type="dxa"/>
            <w:vMerge/>
            <w:tcBorders>
              <w:left w:val="single" w:sz="8" w:space="0" w:color="auto"/>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1</w:t>
            </w:r>
            <w:r w:rsidRPr="00D5484B">
              <w:rPr>
                <w:rFonts w:ascii="Times New Roman" w:eastAsiaTheme="minorEastAsia"/>
                <w:color w:val="000000" w:themeColor="text1"/>
                <w:sz w:val="18"/>
                <w:szCs w:val="18"/>
              </w:rPr>
              <w:t>0</w:t>
            </w:r>
          </w:p>
        </w:tc>
        <w:tc>
          <w:tcPr>
            <w:tcW w:w="3687" w:type="dxa"/>
            <w:tcBorders>
              <w:bottom w:val="single" w:sz="4" w:space="0" w:color="auto"/>
            </w:tcBorders>
            <w:vAlign w:val="center"/>
          </w:tcPr>
          <w:p w:rsidR="002A693A" w:rsidRPr="00D5484B" w:rsidRDefault="002A693A" w:rsidP="002A693A">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噪声</w:t>
            </w:r>
          </w:p>
        </w:tc>
        <w:tc>
          <w:tcPr>
            <w:tcW w:w="1701" w:type="dxa"/>
            <w:tcBorders>
              <w:bottom w:val="single" w:sz="4" w:space="0" w:color="auto"/>
            </w:tcBorders>
            <w:vAlign w:val="center"/>
          </w:tcPr>
          <w:p w:rsidR="002A693A" w:rsidRPr="00D5484B" w:rsidRDefault="002A693A" w:rsidP="002A693A">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5.3.8</w:t>
            </w:r>
          </w:p>
        </w:tc>
        <w:tc>
          <w:tcPr>
            <w:tcW w:w="1134" w:type="dxa"/>
            <w:tcBorders>
              <w:top w:val="single" w:sz="4" w:space="0" w:color="auto"/>
              <w:right w:val="single" w:sz="4"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w:t>
            </w:r>
          </w:p>
        </w:tc>
        <w:tc>
          <w:tcPr>
            <w:tcW w:w="1127" w:type="dxa"/>
            <w:tcBorders>
              <w:top w:val="single" w:sz="4" w:space="0" w:color="auto"/>
              <w:left w:val="single" w:sz="4" w:space="0" w:color="auto"/>
              <w:right w:val="single" w:sz="8" w:space="0" w:color="auto"/>
            </w:tcBorders>
            <w:vAlign w:val="center"/>
          </w:tcPr>
          <w:p w:rsidR="002A693A" w:rsidRPr="00D5484B" w:rsidRDefault="002A693A" w:rsidP="002A693A">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val="restart"/>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C</w:t>
            </w: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1</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图样和技术文件</w:t>
            </w:r>
            <w:r w:rsidRPr="00D5484B">
              <w:rPr>
                <w:rFonts w:ascii="Times New Roman" w:eastAsiaTheme="minorEastAsia" w:hint="eastAsia"/>
                <w:color w:val="000000" w:themeColor="text1"/>
                <w:sz w:val="18"/>
                <w:szCs w:val="18"/>
              </w:rPr>
              <w:t>/</w:t>
            </w:r>
            <w:r w:rsidRPr="00D5484B">
              <w:rPr>
                <w:rFonts w:ascii="Times New Roman" w:eastAsiaTheme="minorEastAsia" w:hint="eastAsia"/>
                <w:color w:val="000000" w:themeColor="text1"/>
                <w:sz w:val="18"/>
                <w:szCs w:val="18"/>
              </w:rPr>
              <w:t>零部件及材料合格证明文件</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5.1.1</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2</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板件、板型钢构件</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5.1.4</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3</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焊接件</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5.1.5</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4</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电镀件</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5.1.6</w:t>
            </w:r>
          </w:p>
        </w:tc>
        <w:tc>
          <w:tcPr>
            <w:tcW w:w="1134" w:type="dxa"/>
            <w:tcBorders>
              <w:top w:val="single" w:sz="4" w:space="0" w:color="auto"/>
            </w:tcBorders>
            <w:vAlign w:val="center"/>
          </w:tcPr>
          <w:p w:rsidR="005123FC" w:rsidRPr="00D5484B" w:rsidRDefault="002A693A" w:rsidP="005123FC">
            <w:pPr>
              <w:pStyle w:val="afc"/>
              <w:ind w:firstLineChars="0" w:firstLine="0"/>
              <w:jc w:val="center"/>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装饰性塑料件</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5.1.7</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6</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漆涂层外观质量和厚度</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5.1.8</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7</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油漆膜附着力</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5.1.8</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8</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紧固件</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5.1.9</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9</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干燥机部件安装</w:t>
            </w:r>
            <w:r w:rsidRPr="00D5484B">
              <w:rPr>
                <w:rFonts w:ascii="Times New Roman" w:eastAsiaTheme="minorEastAsia" w:hint="eastAsia"/>
                <w:color w:val="000000" w:themeColor="text1"/>
                <w:sz w:val="18"/>
                <w:szCs w:val="18"/>
              </w:rPr>
              <w:t>/</w:t>
            </w:r>
            <w:r w:rsidRPr="00D5484B">
              <w:rPr>
                <w:rFonts w:ascii="Times New Roman" w:eastAsiaTheme="minorEastAsia" w:hint="eastAsia"/>
                <w:color w:val="000000" w:themeColor="text1"/>
                <w:sz w:val="18"/>
                <w:szCs w:val="18"/>
              </w:rPr>
              <w:t>置地平稳性</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5.1.11</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1</w:t>
            </w:r>
            <w:r w:rsidRPr="00D5484B">
              <w:rPr>
                <w:rFonts w:ascii="Times New Roman" w:eastAsiaTheme="minorEastAsia"/>
                <w:color w:val="000000" w:themeColor="text1"/>
                <w:sz w:val="18"/>
                <w:szCs w:val="18"/>
              </w:rPr>
              <w:t>0</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控制开关、操控元件</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5.1.10</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1</w:t>
            </w:r>
            <w:r w:rsidRPr="00D5484B">
              <w:rPr>
                <w:rFonts w:ascii="Times New Roman" w:eastAsiaTheme="minorEastAsia"/>
                <w:color w:val="000000" w:themeColor="text1"/>
                <w:sz w:val="18"/>
                <w:szCs w:val="18"/>
              </w:rPr>
              <w:t>1</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干燥机室库体及其门</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5.1.12</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1</w:t>
            </w:r>
            <w:r w:rsidRPr="00D5484B">
              <w:rPr>
                <w:rFonts w:ascii="Times New Roman" w:eastAsiaTheme="minorEastAsia"/>
                <w:color w:val="000000" w:themeColor="text1"/>
                <w:sz w:val="18"/>
                <w:szCs w:val="18"/>
              </w:rPr>
              <w:t>2</w:t>
            </w:r>
          </w:p>
        </w:tc>
        <w:tc>
          <w:tcPr>
            <w:tcW w:w="3687" w:type="dxa"/>
            <w:tcBorders>
              <w:bottom w:val="single" w:sz="4" w:space="0" w:color="auto"/>
            </w:tcBorders>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干燥机及部件运行状况</w:t>
            </w:r>
            <w:r w:rsidRPr="00D5484B">
              <w:rPr>
                <w:rFonts w:ascii="Times New Roman" w:eastAsiaTheme="minorEastAsia" w:hint="eastAsia"/>
                <w:color w:val="000000" w:themeColor="text1"/>
                <w:sz w:val="18"/>
                <w:szCs w:val="18"/>
              </w:rPr>
              <w:t>/</w:t>
            </w:r>
            <w:r w:rsidRPr="00D5484B">
              <w:rPr>
                <w:rFonts w:ascii="Times New Roman" w:eastAsiaTheme="minorEastAsia" w:hint="eastAsia"/>
                <w:color w:val="000000" w:themeColor="text1"/>
                <w:sz w:val="18"/>
                <w:szCs w:val="18"/>
              </w:rPr>
              <w:t>压缩机防振动措施</w:t>
            </w:r>
          </w:p>
        </w:tc>
        <w:tc>
          <w:tcPr>
            <w:tcW w:w="1701"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5.1.14</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5123FC" w:rsidRPr="00D5484B" w:rsidTr="005123FC">
        <w:trPr>
          <w:cantSplit/>
          <w:trHeight w:val="283"/>
          <w:jc w:val="center"/>
        </w:trPr>
        <w:tc>
          <w:tcPr>
            <w:tcW w:w="704" w:type="dxa"/>
            <w:vMerge/>
            <w:tcBorders>
              <w:left w:val="single" w:sz="8"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p>
        </w:tc>
        <w:tc>
          <w:tcPr>
            <w:tcW w:w="702" w:type="dxa"/>
            <w:tcBorders>
              <w:top w:val="single" w:sz="4" w:space="0" w:color="auto"/>
              <w:bottom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color w:val="000000" w:themeColor="text1"/>
                <w:sz w:val="18"/>
                <w:szCs w:val="18"/>
              </w:rPr>
              <w:t>13</w:t>
            </w:r>
          </w:p>
        </w:tc>
        <w:tc>
          <w:tcPr>
            <w:tcW w:w="3687" w:type="dxa"/>
            <w:vAlign w:val="center"/>
          </w:tcPr>
          <w:p w:rsidR="005123FC" w:rsidRPr="00D5484B" w:rsidRDefault="005123FC" w:rsidP="005123FC">
            <w:pPr>
              <w:pStyle w:val="afc"/>
              <w:ind w:firstLineChars="0" w:firstLine="0"/>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循环风机</w:t>
            </w:r>
          </w:p>
        </w:tc>
        <w:tc>
          <w:tcPr>
            <w:tcW w:w="1701" w:type="dxa"/>
            <w:tcBorders>
              <w:top w:val="single" w:sz="4" w:space="0" w:color="auto"/>
            </w:tcBorders>
            <w:vAlign w:val="center"/>
          </w:tcPr>
          <w:p w:rsidR="005123FC" w:rsidRPr="00D5484B" w:rsidRDefault="005123FC" w:rsidP="005123FC">
            <w:pPr>
              <w:pStyle w:val="afc"/>
              <w:ind w:firstLineChars="0" w:firstLine="0"/>
              <w:jc w:val="center"/>
              <w:rPr>
                <w:rFonts w:ascii="Times New Roman" w:eastAsiaTheme="minorEastAsia"/>
                <w:color w:val="000000" w:themeColor="text1"/>
                <w:sz w:val="18"/>
                <w:szCs w:val="18"/>
              </w:rPr>
            </w:pPr>
            <w:r w:rsidRPr="00D5484B">
              <w:rPr>
                <w:rFonts w:ascii="Times New Roman" w:eastAsiaTheme="minorEastAsia" w:hint="eastAsia"/>
                <w:color w:val="000000" w:themeColor="text1"/>
                <w:sz w:val="18"/>
                <w:szCs w:val="18"/>
              </w:rPr>
              <w:t>5.1.15</w:t>
            </w:r>
          </w:p>
        </w:tc>
        <w:tc>
          <w:tcPr>
            <w:tcW w:w="1134" w:type="dxa"/>
            <w:tcBorders>
              <w:top w:val="single" w:sz="4"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c>
          <w:tcPr>
            <w:tcW w:w="1127" w:type="dxa"/>
            <w:tcBorders>
              <w:top w:val="single" w:sz="4" w:space="0" w:color="auto"/>
              <w:right w:val="single" w:sz="8" w:space="0" w:color="auto"/>
            </w:tcBorders>
            <w:vAlign w:val="center"/>
          </w:tcPr>
          <w:p w:rsidR="005123FC" w:rsidRPr="00D5484B" w:rsidRDefault="005123FC" w:rsidP="005123FC">
            <w:pPr>
              <w:pStyle w:val="afc"/>
              <w:ind w:firstLineChars="0" w:firstLine="0"/>
              <w:jc w:val="center"/>
              <w:rPr>
                <w:rFonts w:asciiTheme="minorEastAsia" w:eastAsiaTheme="minorEastAsia" w:hAnsiTheme="minorEastAsia"/>
                <w:color w:val="000000" w:themeColor="text1"/>
                <w:sz w:val="18"/>
                <w:szCs w:val="18"/>
              </w:rPr>
            </w:pPr>
            <w:r w:rsidRPr="00D5484B">
              <w:rPr>
                <w:rFonts w:asciiTheme="minorEastAsia" w:eastAsiaTheme="minorEastAsia" w:hAnsiTheme="minorEastAsia"/>
                <w:color w:val="000000" w:themeColor="text1"/>
                <w:sz w:val="18"/>
                <w:szCs w:val="18"/>
              </w:rPr>
              <w:t>√</w:t>
            </w:r>
          </w:p>
        </w:tc>
      </w:tr>
      <w:tr w:rsidR="00D5484B" w:rsidRPr="00D5484B" w:rsidTr="00E92D5D">
        <w:trPr>
          <w:cantSplit/>
          <w:trHeight w:val="283"/>
          <w:jc w:val="center"/>
        </w:trPr>
        <w:tc>
          <w:tcPr>
            <w:tcW w:w="704" w:type="dxa"/>
            <w:vMerge/>
            <w:tcBorders>
              <w:left w:val="single" w:sz="8" w:space="0" w:color="auto"/>
              <w:bottom w:val="single" w:sz="8" w:space="0" w:color="auto"/>
            </w:tcBorders>
            <w:vAlign w:val="center"/>
          </w:tcPr>
          <w:p w:rsidR="00E92D5D" w:rsidRPr="00D5484B" w:rsidRDefault="00E92D5D" w:rsidP="002202B0">
            <w:pPr>
              <w:pStyle w:val="afc"/>
              <w:ind w:firstLineChars="0" w:firstLine="0"/>
              <w:jc w:val="center"/>
              <w:rPr>
                <w:rFonts w:ascii="Times New Roman" w:eastAsiaTheme="minorEastAsia"/>
                <w:color w:val="000000" w:themeColor="text1"/>
                <w:sz w:val="18"/>
                <w:szCs w:val="18"/>
              </w:rPr>
            </w:pPr>
          </w:p>
        </w:tc>
        <w:tc>
          <w:tcPr>
            <w:tcW w:w="702" w:type="dxa"/>
            <w:tcBorders>
              <w:top w:val="single" w:sz="4" w:space="0" w:color="auto"/>
              <w:bottom w:val="single" w:sz="8" w:space="0" w:color="auto"/>
            </w:tcBorders>
            <w:vAlign w:val="center"/>
          </w:tcPr>
          <w:p w:rsidR="00E92D5D" w:rsidRPr="00D5484B" w:rsidRDefault="00E92D5D" w:rsidP="00E92D5D">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14</w:t>
            </w:r>
          </w:p>
        </w:tc>
        <w:tc>
          <w:tcPr>
            <w:tcW w:w="3687" w:type="dxa"/>
            <w:tcBorders>
              <w:bottom w:val="single" w:sz="8" w:space="0" w:color="auto"/>
            </w:tcBorders>
            <w:vAlign w:val="center"/>
          </w:tcPr>
          <w:p w:rsidR="00E92D5D" w:rsidRPr="00D5484B" w:rsidRDefault="00E92D5D" w:rsidP="002202B0">
            <w:pPr>
              <w:pStyle w:val="afc"/>
              <w:ind w:firstLineChars="0" w:firstLine="0"/>
              <w:rPr>
                <w:rFonts w:ascii="Times New Roman"/>
                <w:color w:val="000000" w:themeColor="text1"/>
                <w:sz w:val="18"/>
                <w:szCs w:val="18"/>
              </w:rPr>
            </w:pPr>
            <w:r w:rsidRPr="00D5484B">
              <w:rPr>
                <w:rFonts w:ascii="Times New Roman"/>
                <w:color w:val="000000" w:themeColor="text1"/>
                <w:sz w:val="18"/>
                <w:szCs w:val="18"/>
              </w:rPr>
              <w:t>标牌</w:t>
            </w:r>
          </w:p>
        </w:tc>
        <w:tc>
          <w:tcPr>
            <w:tcW w:w="1701" w:type="dxa"/>
            <w:tcBorders>
              <w:bottom w:val="single" w:sz="8" w:space="0" w:color="auto"/>
            </w:tcBorders>
            <w:vAlign w:val="center"/>
          </w:tcPr>
          <w:p w:rsidR="00E92D5D" w:rsidRPr="00D5484B" w:rsidRDefault="00E92D5D" w:rsidP="002202B0">
            <w:pPr>
              <w:pStyle w:val="afc"/>
              <w:ind w:firstLineChars="0" w:firstLine="0"/>
              <w:jc w:val="center"/>
              <w:rPr>
                <w:rFonts w:ascii="Times New Roman"/>
                <w:color w:val="000000" w:themeColor="text1"/>
                <w:sz w:val="18"/>
                <w:szCs w:val="18"/>
              </w:rPr>
            </w:pPr>
            <w:r w:rsidRPr="00D5484B">
              <w:rPr>
                <w:rFonts w:ascii="Times New Roman"/>
                <w:color w:val="000000" w:themeColor="text1"/>
                <w:sz w:val="18"/>
                <w:szCs w:val="18"/>
              </w:rPr>
              <w:t>7.1</w:t>
            </w:r>
          </w:p>
        </w:tc>
        <w:tc>
          <w:tcPr>
            <w:tcW w:w="1134" w:type="dxa"/>
            <w:tcBorders>
              <w:bottom w:val="single" w:sz="8" w:space="0" w:color="auto"/>
            </w:tcBorders>
            <w:vAlign w:val="center"/>
          </w:tcPr>
          <w:p w:rsidR="00E92D5D" w:rsidRPr="00D5484B" w:rsidRDefault="00E92D5D" w:rsidP="002202B0">
            <w:pPr>
              <w:pStyle w:val="afc"/>
              <w:ind w:firstLineChars="0" w:firstLine="0"/>
              <w:jc w:val="center"/>
              <w:rPr>
                <w:rFonts w:hAnsi="宋体"/>
                <w:color w:val="000000" w:themeColor="text1"/>
                <w:sz w:val="18"/>
                <w:szCs w:val="18"/>
              </w:rPr>
            </w:pPr>
            <w:r w:rsidRPr="00D5484B">
              <w:rPr>
                <w:rFonts w:hAnsi="宋体" w:hint="eastAsia"/>
                <w:color w:val="000000" w:themeColor="text1"/>
                <w:sz w:val="18"/>
                <w:szCs w:val="18"/>
              </w:rPr>
              <w:t>√</w:t>
            </w:r>
          </w:p>
        </w:tc>
        <w:tc>
          <w:tcPr>
            <w:tcW w:w="1127" w:type="dxa"/>
            <w:tcBorders>
              <w:bottom w:val="single" w:sz="8" w:space="0" w:color="auto"/>
              <w:right w:val="single" w:sz="8" w:space="0" w:color="auto"/>
            </w:tcBorders>
            <w:vAlign w:val="center"/>
          </w:tcPr>
          <w:p w:rsidR="00E92D5D" w:rsidRPr="00D5484B" w:rsidRDefault="00E92D5D" w:rsidP="002202B0">
            <w:pPr>
              <w:pStyle w:val="afc"/>
              <w:ind w:firstLineChars="0" w:firstLine="0"/>
              <w:jc w:val="center"/>
              <w:rPr>
                <w:rFonts w:hAnsi="宋体"/>
                <w:color w:val="000000" w:themeColor="text1"/>
                <w:sz w:val="18"/>
                <w:szCs w:val="18"/>
              </w:rPr>
            </w:pPr>
            <w:r w:rsidRPr="00D5484B">
              <w:rPr>
                <w:rFonts w:hAnsi="宋体" w:hint="eastAsia"/>
                <w:color w:val="000000" w:themeColor="text1"/>
                <w:sz w:val="18"/>
                <w:szCs w:val="18"/>
              </w:rPr>
              <w:t>√</w:t>
            </w:r>
          </w:p>
        </w:tc>
      </w:tr>
      <w:tr w:rsidR="00D5484B" w:rsidRPr="00D5484B" w:rsidTr="00E92D5D">
        <w:trPr>
          <w:cantSplit/>
          <w:trHeight w:val="283"/>
          <w:jc w:val="center"/>
        </w:trPr>
        <w:tc>
          <w:tcPr>
            <w:tcW w:w="9055" w:type="dxa"/>
            <w:gridSpan w:val="6"/>
            <w:tcBorders>
              <w:top w:val="single" w:sz="8" w:space="0" w:color="auto"/>
              <w:left w:val="single" w:sz="8" w:space="0" w:color="auto"/>
              <w:bottom w:val="single" w:sz="8" w:space="0" w:color="auto"/>
              <w:right w:val="single" w:sz="8" w:space="0" w:color="auto"/>
            </w:tcBorders>
            <w:vAlign w:val="center"/>
          </w:tcPr>
          <w:p w:rsidR="00E92D5D" w:rsidRPr="00D5484B" w:rsidRDefault="00E92D5D" w:rsidP="00E92D5D">
            <w:pPr>
              <w:pStyle w:val="afc"/>
              <w:ind w:firstLine="360"/>
              <w:jc w:val="left"/>
              <w:rPr>
                <w:rFonts w:asciiTheme="minorEastAsia" w:eastAsiaTheme="minorEastAsia" w:hAnsiTheme="minorEastAsia"/>
                <w:color w:val="000000" w:themeColor="text1"/>
                <w:sz w:val="18"/>
                <w:szCs w:val="18"/>
              </w:rPr>
            </w:pPr>
            <w:r w:rsidRPr="00D5484B">
              <w:rPr>
                <w:rFonts w:ascii="黑体" w:eastAsia="黑体" w:hAnsi="黑体" w:hint="eastAsia"/>
                <w:color w:val="000000" w:themeColor="text1"/>
                <w:sz w:val="18"/>
                <w:szCs w:val="18"/>
              </w:rPr>
              <w:t>注：</w:t>
            </w:r>
            <w:r w:rsidRPr="00D5484B">
              <w:rPr>
                <w:rFonts w:hAnsi="宋体" w:hint="eastAsia"/>
                <w:color w:val="000000" w:themeColor="text1"/>
                <w:sz w:val="18"/>
                <w:szCs w:val="18"/>
              </w:rPr>
              <w:t>“√”表示应检验项目，“—”表示不检验项目。</w:t>
            </w:r>
          </w:p>
        </w:tc>
      </w:tr>
    </w:tbl>
    <w:p w:rsidR="00E81455" w:rsidRPr="00D5484B" w:rsidRDefault="00825732" w:rsidP="00D31C22">
      <w:pPr>
        <w:pStyle w:val="a7"/>
        <w:numPr>
          <w:ilvl w:val="0"/>
          <w:numId w:val="0"/>
        </w:numPr>
        <w:spacing w:before="155" w:afterLines="0"/>
        <w:rPr>
          <w:rFonts w:ascii="Times New Roman" w:eastAsia="宋体"/>
          <w:color w:val="000000" w:themeColor="text1"/>
        </w:rPr>
      </w:pPr>
      <w:r w:rsidRPr="00D5484B">
        <w:rPr>
          <w:color w:val="000000" w:themeColor="text1"/>
        </w:rPr>
        <w:lastRenderedPageBreak/>
        <w:t>6</w:t>
      </w:r>
      <w:r w:rsidR="00406748" w:rsidRPr="00D5484B">
        <w:rPr>
          <w:color w:val="000000" w:themeColor="text1"/>
        </w:rPr>
        <w:t xml:space="preserve">.2.5  </w:t>
      </w:r>
      <w:r w:rsidR="00E81455" w:rsidRPr="00D5484B">
        <w:rPr>
          <w:rFonts w:ascii="Times New Roman" w:eastAsia="宋体"/>
          <w:color w:val="000000" w:themeColor="text1"/>
        </w:rPr>
        <w:t>抽样判定方案按表</w:t>
      </w:r>
      <w:r w:rsidR="00482F2E" w:rsidRPr="00D5484B">
        <w:rPr>
          <w:rFonts w:ascii="Times New Roman" w:eastAsia="宋体"/>
          <w:color w:val="000000" w:themeColor="text1"/>
        </w:rPr>
        <w:t>2</w:t>
      </w:r>
      <w:r w:rsidR="00E81455" w:rsidRPr="00D5484B">
        <w:rPr>
          <w:rFonts w:ascii="Times New Roman" w:eastAsia="宋体"/>
          <w:color w:val="000000" w:themeColor="text1"/>
        </w:rPr>
        <w:t>的规定进行。表中接收质量限</w:t>
      </w:r>
      <w:r w:rsidR="00E81455" w:rsidRPr="00D5484B">
        <w:rPr>
          <w:rFonts w:ascii="Times New Roman" w:eastAsia="宋体"/>
          <w:color w:val="000000" w:themeColor="text1"/>
        </w:rPr>
        <w:t>AQL</w:t>
      </w:r>
      <w:r w:rsidR="00E81455" w:rsidRPr="00D5484B">
        <w:rPr>
          <w:rFonts w:ascii="Times New Roman" w:eastAsia="宋体"/>
          <w:color w:val="000000" w:themeColor="text1"/>
        </w:rPr>
        <w:t>、接收数</w:t>
      </w:r>
      <w:r w:rsidR="00E81455" w:rsidRPr="00D5484B">
        <w:rPr>
          <w:rFonts w:ascii="Times New Roman" w:eastAsia="宋体"/>
          <w:color w:val="000000" w:themeColor="text1"/>
        </w:rPr>
        <w:t>Ac</w:t>
      </w:r>
      <w:r w:rsidR="00E81455" w:rsidRPr="00D5484B">
        <w:rPr>
          <w:rFonts w:ascii="Times New Roman" w:eastAsia="宋体"/>
          <w:color w:val="000000" w:themeColor="text1"/>
        </w:rPr>
        <w:t>拒收数</w:t>
      </w:r>
      <w:r w:rsidR="00E81455" w:rsidRPr="00D5484B">
        <w:rPr>
          <w:rFonts w:ascii="Times New Roman" w:eastAsia="宋体"/>
          <w:color w:val="000000" w:themeColor="text1"/>
        </w:rPr>
        <w:t>Re</w:t>
      </w:r>
      <w:r w:rsidR="00F11062" w:rsidRPr="00D5484B">
        <w:rPr>
          <w:rFonts w:ascii="Times New Roman" w:eastAsia="宋体"/>
          <w:color w:val="000000" w:themeColor="text1"/>
        </w:rPr>
        <w:t>均按计点法</w:t>
      </w:r>
      <w:r w:rsidR="00F11062" w:rsidRPr="00D5484B">
        <w:rPr>
          <w:rFonts w:ascii="Times New Roman" w:eastAsia="宋体"/>
          <w:color w:val="000000" w:themeColor="text1"/>
        </w:rPr>
        <w:t>(</w:t>
      </w:r>
      <w:r w:rsidR="00F11062" w:rsidRPr="00D5484B">
        <w:rPr>
          <w:rFonts w:ascii="Times New Roman" w:eastAsia="宋体"/>
          <w:color w:val="000000" w:themeColor="text1"/>
        </w:rPr>
        <w:t>即</w:t>
      </w:r>
      <w:r w:rsidR="00E81455" w:rsidRPr="00D5484B">
        <w:rPr>
          <w:rFonts w:ascii="Times New Roman" w:eastAsia="宋体"/>
          <w:color w:val="000000" w:themeColor="text1"/>
        </w:rPr>
        <w:t>不合格项次数</w:t>
      </w:r>
      <w:r w:rsidR="00E81455" w:rsidRPr="00D5484B">
        <w:rPr>
          <w:rFonts w:ascii="Times New Roman" w:eastAsia="宋体"/>
          <w:color w:val="000000" w:themeColor="text1"/>
        </w:rPr>
        <w:t>)</w:t>
      </w:r>
      <w:r w:rsidR="00E81455" w:rsidRPr="00D5484B">
        <w:rPr>
          <w:rFonts w:ascii="Times New Roman" w:eastAsia="宋体"/>
          <w:color w:val="000000" w:themeColor="text1"/>
        </w:rPr>
        <w:t>计算。采用逐项考核，按类</w:t>
      </w:r>
      <w:r w:rsidR="00F11062" w:rsidRPr="00D5484B">
        <w:rPr>
          <w:rFonts w:ascii="Times New Roman" w:eastAsia="宋体"/>
          <w:color w:val="000000" w:themeColor="text1"/>
        </w:rPr>
        <w:t>别判定</w:t>
      </w:r>
      <w:r w:rsidR="00E81455" w:rsidRPr="00D5484B">
        <w:rPr>
          <w:rFonts w:ascii="Times New Roman" w:eastAsia="宋体"/>
          <w:color w:val="000000" w:themeColor="text1"/>
        </w:rPr>
        <w:t>的原则，若各类不合格顶次小于或等于接收数</w:t>
      </w:r>
      <w:r w:rsidR="00E81455" w:rsidRPr="00D5484B">
        <w:rPr>
          <w:rFonts w:ascii="Times New Roman" w:eastAsia="宋体"/>
          <w:color w:val="000000" w:themeColor="text1"/>
        </w:rPr>
        <w:t>Ac</w:t>
      </w:r>
      <w:r w:rsidR="00E81455" w:rsidRPr="00D5484B">
        <w:rPr>
          <w:rFonts w:ascii="Times New Roman" w:eastAsia="宋体"/>
          <w:color w:val="000000" w:themeColor="text1"/>
        </w:rPr>
        <w:t>时，判定该产品合格；若不合格项次大于或等于该拒收数</w:t>
      </w:r>
      <w:r w:rsidR="00E81455" w:rsidRPr="00D5484B">
        <w:rPr>
          <w:rFonts w:ascii="Times New Roman" w:eastAsia="宋体"/>
          <w:color w:val="000000" w:themeColor="text1"/>
        </w:rPr>
        <w:t>Re</w:t>
      </w:r>
      <w:r w:rsidR="00E81455" w:rsidRPr="00D5484B">
        <w:rPr>
          <w:rFonts w:ascii="Times New Roman" w:eastAsia="宋体"/>
          <w:color w:val="000000" w:themeColor="text1"/>
        </w:rPr>
        <w:t>时，判定该产品不合格</w:t>
      </w:r>
      <w:r w:rsidR="00F11062" w:rsidRPr="00D5484B">
        <w:rPr>
          <w:rFonts w:ascii="Times New Roman" w:eastAsia="宋体"/>
          <w:color w:val="000000" w:themeColor="text1"/>
        </w:rPr>
        <w:t>。</w:t>
      </w:r>
    </w:p>
    <w:p w:rsidR="00DE1F8D" w:rsidRPr="00D5484B" w:rsidRDefault="00DE1F8D" w:rsidP="005D352A">
      <w:pPr>
        <w:pStyle w:val="affff"/>
        <w:spacing w:beforeLines="50" w:before="155" w:afterLines="50" w:after="155"/>
        <w:rPr>
          <w:color w:val="000000" w:themeColor="text1"/>
        </w:rPr>
      </w:pPr>
      <w:r w:rsidRPr="00D5484B">
        <w:rPr>
          <w:rFonts w:hint="eastAsia"/>
          <w:color w:val="000000" w:themeColor="text1"/>
        </w:rPr>
        <w:t>表</w:t>
      </w:r>
      <w:r w:rsidR="00482F2E" w:rsidRPr="00D5484B">
        <w:rPr>
          <w:rFonts w:hint="eastAsia"/>
          <w:color w:val="000000" w:themeColor="text1"/>
        </w:rPr>
        <w:t>2</w:t>
      </w:r>
      <w:r w:rsidRPr="00D5484B">
        <w:rPr>
          <w:rFonts w:hint="eastAsia"/>
          <w:color w:val="000000" w:themeColor="text1"/>
        </w:rPr>
        <w:t xml:space="preserve">  </w:t>
      </w:r>
      <w:r w:rsidR="00F11062" w:rsidRPr="00D5484B">
        <w:rPr>
          <w:rFonts w:hint="eastAsia"/>
          <w:color w:val="000000" w:themeColor="text1"/>
        </w:rPr>
        <w:t>抽样判定方案</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020"/>
        <w:gridCol w:w="2390"/>
        <w:gridCol w:w="2387"/>
        <w:gridCol w:w="2388"/>
      </w:tblGrid>
      <w:tr w:rsidR="00D5484B" w:rsidRPr="00D5484B" w:rsidTr="00550125">
        <w:trPr>
          <w:jc w:val="center"/>
        </w:trPr>
        <w:tc>
          <w:tcPr>
            <w:tcW w:w="2020" w:type="dxa"/>
            <w:tcBorders>
              <w:top w:val="single" w:sz="8" w:space="0" w:color="auto"/>
              <w:left w:val="single" w:sz="8" w:space="0" w:color="auto"/>
              <w:bottom w:val="single" w:sz="4" w:space="0" w:color="auto"/>
              <w:right w:val="single" w:sz="8" w:space="0" w:color="auto"/>
            </w:tcBorders>
            <w:hideMark/>
          </w:tcPr>
          <w:p w:rsidR="00DE1F8D" w:rsidRPr="00D5484B" w:rsidRDefault="00F11062"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检验项目类别</w:t>
            </w:r>
          </w:p>
        </w:tc>
        <w:tc>
          <w:tcPr>
            <w:tcW w:w="2390" w:type="dxa"/>
            <w:tcBorders>
              <w:top w:val="single" w:sz="8" w:space="0" w:color="auto"/>
              <w:left w:val="single" w:sz="8" w:space="0" w:color="auto"/>
              <w:bottom w:val="single" w:sz="4" w:space="0" w:color="auto"/>
              <w:right w:val="single" w:sz="4"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A</w:t>
            </w:r>
          </w:p>
        </w:tc>
        <w:tc>
          <w:tcPr>
            <w:tcW w:w="2387" w:type="dxa"/>
            <w:tcBorders>
              <w:top w:val="single" w:sz="8" w:space="0" w:color="auto"/>
              <w:left w:val="single" w:sz="4" w:space="0" w:color="auto"/>
              <w:bottom w:val="single" w:sz="4" w:space="0" w:color="auto"/>
              <w:right w:val="single" w:sz="4"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B</w:t>
            </w:r>
          </w:p>
        </w:tc>
        <w:tc>
          <w:tcPr>
            <w:tcW w:w="2388" w:type="dxa"/>
            <w:tcBorders>
              <w:top w:val="single" w:sz="8" w:space="0" w:color="auto"/>
              <w:left w:val="single" w:sz="4" w:space="0" w:color="auto"/>
              <w:bottom w:val="single" w:sz="4" w:space="0" w:color="auto"/>
              <w:right w:val="single" w:sz="8"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C</w:t>
            </w:r>
          </w:p>
        </w:tc>
      </w:tr>
      <w:tr w:rsidR="00D5484B" w:rsidRPr="00D5484B" w:rsidTr="00550125">
        <w:trPr>
          <w:jc w:val="center"/>
        </w:trPr>
        <w:tc>
          <w:tcPr>
            <w:tcW w:w="2020" w:type="dxa"/>
            <w:tcBorders>
              <w:top w:val="single" w:sz="4" w:space="0" w:color="auto"/>
              <w:left w:val="single" w:sz="8" w:space="0" w:color="auto"/>
              <w:bottom w:val="single" w:sz="4" w:space="0" w:color="auto"/>
              <w:right w:val="single" w:sz="8" w:space="0" w:color="auto"/>
            </w:tcBorders>
          </w:tcPr>
          <w:p w:rsidR="00F11062" w:rsidRPr="00D5484B" w:rsidRDefault="00F11062"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检验项目数</w:t>
            </w:r>
          </w:p>
        </w:tc>
        <w:tc>
          <w:tcPr>
            <w:tcW w:w="2390" w:type="dxa"/>
            <w:tcBorders>
              <w:top w:val="single" w:sz="4" w:space="0" w:color="auto"/>
              <w:left w:val="single" w:sz="8" w:space="0" w:color="auto"/>
              <w:bottom w:val="single" w:sz="4" w:space="0" w:color="auto"/>
              <w:right w:val="single" w:sz="4" w:space="0" w:color="auto"/>
            </w:tcBorders>
          </w:tcPr>
          <w:p w:rsidR="00F11062" w:rsidRPr="00D5484B" w:rsidRDefault="00E92D5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6</w:t>
            </w:r>
          </w:p>
        </w:tc>
        <w:tc>
          <w:tcPr>
            <w:tcW w:w="2387" w:type="dxa"/>
            <w:tcBorders>
              <w:top w:val="single" w:sz="4" w:space="0" w:color="auto"/>
              <w:left w:val="single" w:sz="4" w:space="0" w:color="auto"/>
              <w:bottom w:val="single" w:sz="4" w:space="0" w:color="auto"/>
              <w:right w:val="single" w:sz="4" w:space="0" w:color="auto"/>
            </w:tcBorders>
          </w:tcPr>
          <w:p w:rsidR="00F11062" w:rsidRPr="00D5484B" w:rsidRDefault="00E92D5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10</w:t>
            </w:r>
          </w:p>
        </w:tc>
        <w:tc>
          <w:tcPr>
            <w:tcW w:w="2388" w:type="dxa"/>
            <w:tcBorders>
              <w:top w:val="single" w:sz="4" w:space="0" w:color="auto"/>
              <w:left w:val="single" w:sz="4" w:space="0" w:color="auto"/>
              <w:bottom w:val="single" w:sz="4" w:space="0" w:color="auto"/>
              <w:right w:val="single" w:sz="8" w:space="0" w:color="auto"/>
            </w:tcBorders>
          </w:tcPr>
          <w:p w:rsidR="00F11062" w:rsidRPr="00D5484B" w:rsidRDefault="00E92D5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14</w:t>
            </w:r>
          </w:p>
        </w:tc>
      </w:tr>
      <w:tr w:rsidR="00D5484B" w:rsidRPr="00D5484B" w:rsidTr="00550125">
        <w:trPr>
          <w:jc w:val="center"/>
        </w:trPr>
        <w:tc>
          <w:tcPr>
            <w:tcW w:w="2020" w:type="dxa"/>
            <w:tcBorders>
              <w:top w:val="single" w:sz="4" w:space="0" w:color="auto"/>
              <w:left w:val="single" w:sz="8" w:space="0" w:color="auto"/>
              <w:bottom w:val="single" w:sz="4" w:space="0" w:color="auto"/>
              <w:right w:val="single" w:sz="8"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样本</w:t>
            </w:r>
            <w:r w:rsidR="00F11062" w:rsidRPr="00D5484B">
              <w:rPr>
                <w:rFonts w:ascii="Times New Roman"/>
                <w:color w:val="000000" w:themeColor="text1"/>
                <w:kern w:val="2"/>
                <w:sz w:val="18"/>
                <w:szCs w:val="18"/>
              </w:rPr>
              <w:t>量</w:t>
            </w:r>
          </w:p>
        </w:tc>
        <w:tc>
          <w:tcPr>
            <w:tcW w:w="7165" w:type="dxa"/>
            <w:gridSpan w:val="3"/>
            <w:tcBorders>
              <w:top w:val="single" w:sz="4" w:space="0" w:color="auto"/>
              <w:left w:val="single" w:sz="8" w:space="0" w:color="auto"/>
              <w:bottom w:val="single" w:sz="4" w:space="0" w:color="auto"/>
              <w:right w:val="single" w:sz="8"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2</w:t>
            </w:r>
          </w:p>
        </w:tc>
      </w:tr>
      <w:tr w:rsidR="00D5484B" w:rsidRPr="00D5484B" w:rsidTr="00550125">
        <w:trPr>
          <w:jc w:val="center"/>
        </w:trPr>
        <w:tc>
          <w:tcPr>
            <w:tcW w:w="2020" w:type="dxa"/>
            <w:tcBorders>
              <w:top w:val="single" w:sz="4" w:space="0" w:color="auto"/>
              <w:left w:val="single" w:sz="8" w:space="0" w:color="auto"/>
              <w:bottom w:val="single" w:sz="4" w:space="0" w:color="auto"/>
              <w:right w:val="single" w:sz="8" w:space="0" w:color="auto"/>
            </w:tcBorders>
            <w:vAlign w:val="center"/>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AQL</w:t>
            </w:r>
          </w:p>
        </w:tc>
        <w:tc>
          <w:tcPr>
            <w:tcW w:w="2390" w:type="dxa"/>
            <w:tcBorders>
              <w:top w:val="single" w:sz="4" w:space="0" w:color="auto"/>
              <w:left w:val="single" w:sz="8" w:space="0" w:color="auto"/>
              <w:bottom w:val="single" w:sz="4" w:space="0" w:color="auto"/>
              <w:right w:val="single" w:sz="4"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6.5</w:t>
            </w:r>
          </w:p>
        </w:tc>
        <w:tc>
          <w:tcPr>
            <w:tcW w:w="2387" w:type="dxa"/>
            <w:tcBorders>
              <w:top w:val="single" w:sz="4" w:space="0" w:color="auto"/>
              <w:left w:val="single" w:sz="4" w:space="0" w:color="auto"/>
              <w:bottom w:val="single" w:sz="4" w:space="0" w:color="auto"/>
              <w:right w:val="single" w:sz="4"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25</w:t>
            </w:r>
          </w:p>
        </w:tc>
        <w:tc>
          <w:tcPr>
            <w:tcW w:w="2388" w:type="dxa"/>
            <w:tcBorders>
              <w:top w:val="single" w:sz="4" w:space="0" w:color="auto"/>
              <w:left w:val="single" w:sz="4" w:space="0" w:color="auto"/>
              <w:bottom w:val="single" w:sz="4" w:space="0" w:color="auto"/>
              <w:right w:val="single" w:sz="8"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40</w:t>
            </w:r>
          </w:p>
        </w:tc>
      </w:tr>
      <w:tr w:rsidR="00D5484B" w:rsidRPr="00D5484B" w:rsidTr="00550125">
        <w:trPr>
          <w:jc w:val="center"/>
        </w:trPr>
        <w:tc>
          <w:tcPr>
            <w:tcW w:w="2020" w:type="dxa"/>
            <w:tcBorders>
              <w:top w:val="single" w:sz="4" w:space="0" w:color="auto"/>
              <w:left w:val="single" w:sz="8" w:space="0" w:color="auto"/>
              <w:bottom w:val="single" w:sz="8" w:space="0" w:color="auto"/>
              <w:right w:val="single" w:sz="8"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Ac  Re</w:t>
            </w:r>
          </w:p>
        </w:tc>
        <w:tc>
          <w:tcPr>
            <w:tcW w:w="2390" w:type="dxa"/>
            <w:tcBorders>
              <w:top w:val="single" w:sz="4" w:space="0" w:color="auto"/>
              <w:left w:val="single" w:sz="8" w:space="0" w:color="auto"/>
              <w:bottom w:val="single" w:sz="8" w:space="0" w:color="auto"/>
              <w:right w:val="single" w:sz="4"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 xml:space="preserve">0 </w:t>
            </w:r>
            <w:r w:rsidR="00825732" w:rsidRPr="00D5484B">
              <w:rPr>
                <w:rFonts w:ascii="Times New Roman"/>
                <w:color w:val="000000" w:themeColor="text1"/>
                <w:kern w:val="2"/>
                <w:sz w:val="18"/>
                <w:szCs w:val="18"/>
              </w:rPr>
              <w:t xml:space="preserve">     </w:t>
            </w:r>
            <w:r w:rsidRPr="00D5484B">
              <w:rPr>
                <w:rFonts w:ascii="Times New Roman"/>
                <w:color w:val="000000" w:themeColor="text1"/>
                <w:kern w:val="2"/>
                <w:sz w:val="18"/>
                <w:szCs w:val="18"/>
              </w:rPr>
              <w:t xml:space="preserve"> 1</w:t>
            </w:r>
          </w:p>
        </w:tc>
        <w:tc>
          <w:tcPr>
            <w:tcW w:w="2387" w:type="dxa"/>
            <w:tcBorders>
              <w:top w:val="single" w:sz="4" w:space="0" w:color="auto"/>
              <w:left w:val="single" w:sz="4" w:space="0" w:color="auto"/>
              <w:bottom w:val="single" w:sz="8" w:space="0" w:color="auto"/>
              <w:right w:val="single" w:sz="4"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 xml:space="preserve">1 </w:t>
            </w:r>
            <w:r w:rsidR="00825732" w:rsidRPr="00D5484B">
              <w:rPr>
                <w:rFonts w:ascii="Times New Roman"/>
                <w:color w:val="000000" w:themeColor="text1"/>
                <w:kern w:val="2"/>
                <w:sz w:val="18"/>
                <w:szCs w:val="18"/>
              </w:rPr>
              <w:t xml:space="preserve">     </w:t>
            </w:r>
            <w:r w:rsidRPr="00D5484B">
              <w:rPr>
                <w:rFonts w:ascii="Times New Roman"/>
                <w:color w:val="000000" w:themeColor="text1"/>
                <w:kern w:val="2"/>
                <w:sz w:val="18"/>
                <w:szCs w:val="18"/>
              </w:rPr>
              <w:t xml:space="preserve"> 2</w:t>
            </w:r>
          </w:p>
        </w:tc>
        <w:tc>
          <w:tcPr>
            <w:tcW w:w="2388" w:type="dxa"/>
            <w:tcBorders>
              <w:top w:val="single" w:sz="4" w:space="0" w:color="auto"/>
              <w:left w:val="single" w:sz="4" w:space="0" w:color="auto"/>
              <w:bottom w:val="single" w:sz="8" w:space="0" w:color="auto"/>
              <w:right w:val="single" w:sz="8" w:space="0" w:color="auto"/>
            </w:tcBorders>
            <w:hideMark/>
          </w:tcPr>
          <w:p w:rsidR="00DE1F8D" w:rsidRPr="00D5484B" w:rsidRDefault="00DE1F8D" w:rsidP="00550125">
            <w:pPr>
              <w:pStyle w:val="afc"/>
              <w:widowControl w:val="0"/>
              <w:ind w:firstLineChars="0" w:firstLine="0"/>
              <w:jc w:val="center"/>
              <w:rPr>
                <w:rFonts w:ascii="Times New Roman"/>
                <w:color w:val="000000" w:themeColor="text1"/>
                <w:kern w:val="2"/>
                <w:sz w:val="18"/>
                <w:szCs w:val="18"/>
              </w:rPr>
            </w:pPr>
            <w:r w:rsidRPr="00D5484B">
              <w:rPr>
                <w:rFonts w:ascii="Times New Roman"/>
                <w:color w:val="000000" w:themeColor="text1"/>
                <w:kern w:val="2"/>
                <w:sz w:val="18"/>
                <w:szCs w:val="18"/>
              </w:rPr>
              <w:t xml:space="preserve">2 </w:t>
            </w:r>
            <w:r w:rsidR="00825732" w:rsidRPr="00D5484B">
              <w:rPr>
                <w:rFonts w:ascii="Times New Roman"/>
                <w:color w:val="000000" w:themeColor="text1"/>
                <w:kern w:val="2"/>
                <w:sz w:val="18"/>
                <w:szCs w:val="18"/>
              </w:rPr>
              <w:t xml:space="preserve">      </w:t>
            </w:r>
            <w:r w:rsidRPr="00D5484B">
              <w:rPr>
                <w:rFonts w:ascii="Times New Roman"/>
                <w:color w:val="000000" w:themeColor="text1"/>
                <w:kern w:val="2"/>
                <w:sz w:val="18"/>
                <w:szCs w:val="18"/>
              </w:rPr>
              <w:t xml:space="preserve"> 3</w:t>
            </w:r>
          </w:p>
        </w:tc>
      </w:tr>
    </w:tbl>
    <w:p w:rsidR="00DE1F8D" w:rsidRPr="00D5484B" w:rsidRDefault="00825732" w:rsidP="005D352A">
      <w:pPr>
        <w:pStyle w:val="a7"/>
        <w:numPr>
          <w:ilvl w:val="0"/>
          <w:numId w:val="0"/>
        </w:numPr>
        <w:spacing w:beforeLines="100" w:before="310" w:afterLines="100" w:after="310"/>
        <w:rPr>
          <w:color w:val="000000" w:themeColor="text1"/>
        </w:rPr>
      </w:pPr>
      <w:r w:rsidRPr="00D5484B">
        <w:rPr>
          <w:color w:val="000000" w:themeColor="text1"/>
        </w:rPr>
        <w:t>7</w:t>
      </w:r>
      <w:r w:rsidR="003A2A33" w:rsidRPr="00D5484B">
        <w:rPr>
          <w:color w:val="000000" w:themeColor="text1"/>
        </w:rPr>
        <w:t xml:space="preserve">  </w:t>
      </w:r>
      <w:r w:rsidR="00DE1F8D" w:rsidRPr="00D5484B">
        <w:rPr>
          <w:color w:val="000000" w:themeColor="text1"/>
        </w:rPr>
        <w:t>标志、包装、运输和贮存</w:t>
      </w:r>
    </w:p>
    <w:p w:rsidR="00DE1F8D" w:rsidRPr="00D5484B" w:rsidRDefault="00825732" w:rsidP="005D352A">
      <w:pPr>
        <w:pStyle w:val="a7"/>
        <w:numPr>
          <w:ilvl w:val="0"/>
          <w:numId w:val="0"/>
        </w:numPr>
        <w:spacing w:beforeLines="0" w:afterLines="0"/>
        <w:rPr>
          <w:rFonts w:ascii="宋体" w:eastAsia="宋体" w:hAnsi="宋体"/>
          <w:color w:val="000000" w:themeColor="text1"/>
        </w:rPr>
      </w:pPr>
      <w:r w:rsidRPr="00D5484B">
        <w:rPr>
          <w:color w:val="000000" w:themeColor="text1"/>
        </w:rPr>
        <w:t>7</w:t>
      </w:r>
      <w:r w:rsidR="00406748" w:rsidRPr="00D5484B">
        <w:rPr>
          <w:color w:val="000000" w:themeColor="text1"/>
        </w:rPr>
        <w:t xml:space="preserve">.1  </w:t>
      </w:r>
      <w:r w:rsidR="00137655" w:rsidRPr="00D5484B">
        <w:rPr>
          <w:rFonts w:ascii="宋体" w:eastAsia="宋体" w:hAnsi="宋体" w:hint="eastAsia"/>
          <w:color w:val="000000" w:themeColor="text1"/>
        </w:rPr>
        <w:t>干燥机</w:t>
      </w:r>
      <w:r w:rsidR="007179A1" w:rsidRPr="00D5484B">
        <w:rPr>
          <w:rFonts w:ascii="宋体" w:eastAsia="宋体" w:hAnsi="宋体" w:hint="eastAsia"/>
          <w:color w:val="000000" w:themeColor="text1"/>
        </w:rPr>
        <w:t>上应安装牢固的产品标</w:t>
      </w:r>
      <w:r w:rsidR="007179A1" w:rsidRPr="00D5484B">
        <w:rPr>
          <w:rFonts w:ascii="宋体" w:eastAsia="宋体" w:hAnsi="宋体"/>
          <w:color w:val="000000" w:themeColor="text1"/>
        </w:rPr>
        <w:t>牌。标牌</w:t>
      </w:r>
      <w:r w:rsidR="007179A1" w:rsidRPr="00D5484B">
        <w:rPr>
          <w:rFonts w:ascii="Times New Roman" w:eastAsia="宋体"/>
          <w:color w:val="000000" w:themeColor="text1"/>
        </w:rPr>
        <w:t>应符合</w:t>
      </w:r>
      <w:r w:rsidR="007179A1" w:rsidRPr="00D5484B">
        <w:rPr>
          <w:rFonts w:ascii="Times New Roman" w:eastAsia="宋体"/>
          <w:color w:val="000000" w:themeColor="text1"/>
        </w:rPr>
        <w:t>GB/T</w:t>
      </w:r>
      <w:r w:rsidR="00096131" w:rsidRPr="00D5484B">
        <w:rPr>
          <w:rFonts w:ascii="Times New Roman" w:eastAsia="宋体"/>
          <w:color w:val="000000" w:themeColor="text1"/>
        </w:rPr>
        <w:t xml:space="preserve"> </w:t>
      </w:r>
      <w:r w:rsidR="007179A1" w:rsidRPr="00D5484B">
        <w:rPr>
          <w:rFonts w:ascii="Times New Roman" w:eastAsia="宋体"/>
          <w:color w:val="000000" w:themeColor="text1"/>
        </w:rPr>
        <w:t>13306</w:t>
      </w:r>
      <w:r w:rsidR="007179A1" w:rsidRPr="00D5484B">
        <w:rPr>
          <w:rFonts w:ascii="Times New Roman" w:eastAsia="宋体"/>
          <w:color w:val="000000" w:themeColor="text1"/>
        </w:rPr>
        <w:t>的规定，内容</w:t>
      </w:r>
      <w:r w:rsidR="007179A1" w:rsidRPr="00D5484B">
        <w:rPr>
          <w:rFonts w:ascii="宋体" w:eastAsia="宋体" w:hAnsi="宋体"/>
          <w:color w:val="000000" w:themeColor="text1"/>
        </w:rPr>
        <w:t>至少应包括</w:t>
      </w:r>
      <w:r w:rsidR="00DE1F8D" w:rsidRPr="00D5484B">
        <w:rPr>
          <w:rFonts w:ascii="宋体" w:eastAsia="宋体" w:hAnsi="宋体"/>
          <w:color w:val="000000" w:themeColor="text1"/>
        </w:rPr>
        <w:t>：</w:t>
      </w:r>
    </w:p>
    <w:p w:rsidR="00DE1F8D" w:rsidRPr="00D5484B" w:rsidRDefault="00406748" w:rsidP="00550125">
      <w:pPr>
        <w:widowControl/>
        <w:ind w:firstLineChars="200" w:firstLine="420"/>
        <w:jc w:val="left"/>
        <w:rPr>
          <w:rFonts w:ascii="宋体" w:hAnsi="宋体"/>
          <w:color w:val="000000" w:themeColor="text1"/>
          <w:kern w:val="0"/>
          <w:szCs w:val="21"/>
        </w:rPr>
      </w:pPr>
      <w:r w:rsidRPr="00D5484B">
        <w:rPr>
          <w:rFonts w:ascii="宋体" w:hAnsi="宋体" w:hint="eastAsia"/>
          <w:color w:val="000000" w:themeColor="text1"/>
          <w:kern w:val="0"/>
          <w:szCs w:val="21"/>
        </w:rPr>
        <w:t>——</w:t>
      </w:r>
      <w:r w:rsidR="007179A1" w:rsidRPr="00D5484B">
        <w:rPr>
          <w:rFonts w:ascii="宋体" w:hAnsi="宋体" w:hint="eastAsia"/>
          <w:color w:val="000000" w:themeColor="text1"/>
          <w:kern w:val="0"/>
          <w:szCs w:val="21"/>
        </w:rPr>
        <w:t>制造商名称及地址</w:t>
      </w:r>
      <w:r w:rsidR="00DE1F8D" w:rsidRPr="00D5484B">
        <w:rPr>
          <w:rFonts w:ascii="宋体" w:hAnsi="宋体" w:hint="eastAsia"/>
          <w:color w:val="000000" w:themeColor="text1"/>
          <w:kern w:val="0"/>
          <w:szCs w:val="21"/>
        </w:rPr>
        <w:t>；</w:t>
      </w:r>
    </w:p>
    <w:p w:rsidR="00DE1F8D" w:rsidRPr="00D5484B" w:rsidRDefault="00406748" w:rsidP="00550125">
      <w:pPr>
        <w:widowControl/>
        <w:ind w:firstLineChars="200" w:firstLine="420"/>
        <w:jc w:val="left"/>
        <w:rPr>
          <w:rFonts w:ascii="宋体" w:hAnsi="宋体"/>
          <w:color w:val="000000" w:themeColor="text1"/>
          <w:kern w:val="0"/>
          <w:szCs w:val="21"/>
        </w:rPr>
      </w:pPr>
      <w:r w:rsidRPr="00D5484B">
        <w:rPr>
          <w:rFonts w:ascii="宋体" w:hAnsi="宋体"/>
          <w:color w:val="000000" w:themeColor="text1"/>
          <w:kern w:val="0"/>
          <w:szCs w:val="21"/>
        </w:rPr>
        <w:t>——</w:t>
      </w:r>
      <w:r w:rsidR="00DE1F8D" w:rsidRPr="00D5484B">
        <w:rPr>
          <w:rFonts w:ascii="宋体" w:hAnsi="宋体"/>
          <w:color w:val="000000" w:themeColor="text1"/>
          <w:kern w:val="0"/>
          <w:szCs w:val="21"/>
        </w:rPr>
        <w:t>型号</w:t>
      </w:r>
      <w:r w:rsidR="00DE1F8D" w:rsidRPr="00D5484B">
        <w:rPr>
          <w:rFonts w:ascii="宋体" w:hAnsi="宋体" w:hint="eastAsia"/>
          <w:color w:val="000000" w:themeColor="text1"/>
          <w:kern w:val="0"/>
          <w:szCs w:val="21"/>
        </w:rPr>
        <w:t>与</w:t>
      </w:r>
      <w:r w:rsidR="00DE1F8D" w:rsidRPr="00D5484B">
        <w:rPr>
          <w:rFonts w:ascii="宋体" w:hAnsi="宋体"/>
          <w:color w:val="000000" w:themeColor="text1"/>
          <w:kern w:val="0"/>
          <w:szCs w:val="21"/>
        </w:rPr>
        <w:t>名称；</w:t>
      </w:r>
    </w:p>
    <w:p w:rsidR="00DE1F8D" w:rsidRPr="00D5484B" w:rsidRDefault="00406748" w:rsidP="00550125">
      <w:pPr>
        <w:widowControl/>
        <w:ind w:firstLineChars="200" w:firstLine="420"/>
        <w:jc w:val="left"/>
        <w:rPr>
          <w:rFonts w:ascii="宋体" w:hAnsi="宋体"/>
          <w:color w:val="000000" w:themeColor="text1"/>
          <w:kern w:val="0"/>
          <w:szCs w:val="21"/>
        </w:rPr>
      </w:pPr>
      <w:r w:rsidRPr="00D5484B">
        <w:rPr>
          <w:rFonts w:ascii="宋体" w:hAnsi="宋体"/>
          <w:color w:val="000000" w:themeColor="text1"/>
          <w:kern w:val="0"/>
          <w:szCs w:val="21"/>
        </w:rPr>
        <w:t>——</w:t>
      </w:r>
      <w:r w:rsidR="00DE1F8D" w:rsidRPr="00D5484B">
        <w:rPr>
          <w:rFonts w:ascii="宋体" w:hAnsi="宋体"/>
          <w:color w:val="000000" w:themeColor="text1"/>
          <w:kern w:val="0"/>
          <w:szCs w:val="21"/>
        </w:rPr>
        <w:t>主要技术参数</w:t>
      </w:r>
      <w:r w:rsidR="00DE1F8D" w:rsidRPr="00D5484B">
        <w:rPr>
          <w:rFonts w:ascii="宋体" w:hAnsi="宋体" w:hint="eastAsia"/>
          <w:color w:val="000000" w:themeColor="text1"/>
          <w:kern w:val="0"/>
          <w:szCs w:val="21"/>
        </w:rPr>
        <w:t>：</w:t>
      </w:r>
      <w:r w:rsidR="00E92D5D" w:rsidRPr="00D5484B">
        <w:rPr>
          <w:rFonts w:ascii="宋体" w:hAnsi="宋体" w:hint="eastAsia"/>
          <w:color w:val="000000" w:themeColor="text1"/>
          <w:kern w:val="0"/>
          <w:szCs w:val="21"/>
        </w:rPr>
        <w:t>干燥室面积或容积</w:t>
      </w:r>
      <w:r w:rsidR="00DE1F8D" w:rsidRPr="00D5484B">
        <w:rPr>
          <w:rFonts w:ascii="宋体" w:hAnsi="宋体" w:hint="eastAsia"/>
          <w:color w:val="000000" w:themeColor="text1"/>
          <w:kern w:val="0"/>
          <w:szCs w:val="21"/>
        </w:rPr>
        <w:t>、</w:t>
      </w:r>
      <w:r w:rsidR="00E92D5D" w:rsidRPr="00D5484B">
        <w:rPr>
          <w:rFonts w:ascii="宋体" w:hAnsi="宋体" w:hint="eastAsia"/>
          <w:color w:val="000000" w:themeColor="text1"/>
          <w:kern w:val="0"/>
          <w:szCs w:val="21"/>
        </w:rPr>
        <w:t>额定电压/额定频率</w:t>
      </w:r>
      <w:r w:rsidR="00DE1F8D" w:rsidRPr="00D5484B">
        <w:rPr>
          <w:rFonts w:ascii="宋体" w:hAnsi="宋体" w:hint="eastAsia"/>
          <w:color w:val="000000" w:themeColor="text1"/>
          <w:kern w:val="0"/>
          <w:szCs w:val="21"/>
        </w:rPr>
        <w:t>、外形尺寸</w:t>
      </w:r>
      <w:r w:rsidR="00DE1F8D" w:rsidRPr="00D5484B">
        <w:rPr>
          <w:rFonts w:ascii="宋体" w:hAnsi="宋体"/>
          <w:color w:val="000000" w:themeColor="text1"/>
          <w:kern w:val="0"/>
          <w:szCs w:val="21"/>
        </w:rPr>
        <w:t>；</w:t>
      </w:r>
    </w:p>
    <w:p w:rsidR="00DE1F8D" w:rsidRPr="00D5484B" w:rsidRDefault="00406748" w:rsidP="00550125">
      <w:pPr>
        <w:widowControl/>
        <w:ind w:firstLineChars="200" w:firstLine="420"/>
        <w:jc w:val="left"/>
        <w:rPr>
          <w:rFonts w:ascii="宋体" w:hAnsi="宋体"/>
          <w:color w:val="000000" w:themeColor="text1"/>
          <w:kern w:val="0"/>
          <w:szCs w:val="21"/>
        </w:rPr>
      </w:pPr>
      <w:r w:rsidRPr="00D5484B">
        <w:rPr>
          <w:rFonts w:ascii="宋体" w:hAnsi="宋体"/>
          <w:color w:val="000000" w:themeColor="text1"/>
          <w:kern w:val="0"/>
          <w:szCs w:val="21"/>
        </w:rPr>
        <w:t>——</w:t>
      </w:r>
      <w:r w:rsidR="00DE1F8D" w:rsidRPr="00D5484B">
        <w:rPr>
          <w:rFonts w:ascii="宋体" w:hAnsi="宋体"/>
          <w:color w:val="000000" w:themeColor="text1"/>
          <w:kern w:val="0"/>
          <w:szCs w:val="21"/>
        </w:rPr>
        <w:t>出厂编号</w:t>
      </w:r>
      <w:r w:rsidR="00DE1F8D" w:rsidRPr="00D5484B">
        <w:rPr>
          <w:rFonts w:ascii="宋体" w:hAnsi="宋体" w:hint="eastAsia"/>
          <w:color w:val="000000" w:themeColor="text1"/>
          <w:kern w:val="0"/>
          <w:szCs w:val="21"/>
        </w:rPr>
        <w:t>；</w:t>
      </w:r>
    </w:p>
    <w:p w:rsidR="007179A1" w:rsidRPr="00D5484B" w:rsidRDefault="00406748" w:rsidP="00550125">
      <w:pPr>
        <w:widowControl/>
        <w:ind w:firstLineChars="200" w:firstLine="420"/>
        <w:jc w:val="left"/>
        <w:rPr>
          <w:rFonts w:ascii="宋体" w:hAnsi="宋体"/>
          <w:color w:val="000000" w:themeColor="text1"/>
          <w:kern w:val="0"/>
          <w:szCs w:val="21"/>
        </w:rPr>
      </w:pPr>
      <w:r w:rsidRPr="00D5484B">
        <w:rPr>
          <w:rFonts w:ascii="宋体" w:hAnsi="宋体" w:hint="eastAsia"/>
          <w:color w:val="000000" w:themeColor="text1"/>
          <w:kern w:val="0"/>
          <w:szCs w:val="21"/>
        </w:rPr>
        <w:t>——</w:t>
      </w:r>
      <w:r w:rsidR="007179A1" w:rsidRPr="00D5484B">
        <w:rPr>
          <w:rFonts w:ascii="宋体" w:hAnsi="宋体" w:hint="eastAsia"/>
          <w:color w:val="000000" w:themeColor="text1"/>
          <w:kern w:val="0"/>
          <w:szCs w:val="21"/>
        </w:rPr>
        <w:t>制造日期；</w:t>
      </w:r>
    </w:p>
    <w:p w:rsidR="00DE1F8D" w:rsidRPr="00D5484B" w:rsidRDefault="00406748" w:rsidP="00550125">
      <w:pPr>
        <w:widowControl/>
        <w:ind w:firstLineChars="200" w:firstLine="420"/>
        <w:jc w:val="left"/>
        <w:rPr>
          <w:rFonts w:ascii="宋体" w:hAnsi="宋体"/>
          <w:color w:val="000000" w:themeColor="text1"/>
          <w:kern w:val="0"/>
          <w:szCs w:val="21"/>
        </w:rPr>
      </w:pPr>
      <w:r w:rsidRPr="00D5484B">
        <w:rPr>
          <w:rFonts w:ascii="宋体" w:hAnsi="宋体" w:hint="eastAsia"/>
          <w:color w:val="000000" w:themeColor="text1"/>
          <w:kern w:val="0"/>
          <w:szCs w:val="21"/>
        </w:rPr>
        <w:t>——</w:t>
      </w:r>
      <w:r w:rsidR="00DE1F8D" w:rsidRPr="00D5484B">
        <w:rPr>
          <w:rFonts w:ascii="宋体" w:hAnsi="宋体" w:hint="eastAsia"/>
          <w:color w:val="000000" w:themeColor="text1"/>
          <w:kern w:val="0"/>
          <w:szCs w:val="21"/>
        </w:rPr>
        <w:t>执行标准</w:t>
      </w:r>
      <w:r w:rsidR="00550125" w:rsidRPr="00D5484B">
        <w:rPr>
          <w:rFonts w:ascii="宋体" w:hAnsi="宋体" w:hint="eastAsia"/>
          <w:color w:val="000000" w:themeColor="text1"/>
          <w:kern w:val="0"/>
          <w:szCs w:val="21"/>
        </w:rPr>
        <w:t>编号</w:t>
      </w:r>
      <w:r w:rsidR="00DE1F8D" w:rsidRPr="00D5484B">
        <w:rPr>
          <w:rFonts w:ascii="宋体" w:hAnsi="宋体" w:hint="eastAsia"/>
          <w:color w:val="000000" w:themeColor="text1"/>
          <w:kern w:val="0"/>
          <w:szCs w:val="21"/>
        </w:rPr>
        <w:t>。</w:t>
      </w:r>
    </w:p>
    <w:p w:rsidR="00DE1F8D" w:rsidRPr="00D5484B" w:rsidRDefault="00825732" w:rsidP="005D352A">
      <w:pPr>
        <w:pStyle w:val="a7"/>
        <w:numPr>
          <w:ilvl w:val="0"/>
          <w:numId w:val="0"/>
        </w:numPr>
        <w:spacing w:beforeLines="0" w:afterLines="0"/>
        <w:rPr>
          <w:rFonts w:ascii="宋体" w:eastAsia="宋体" w:hAnsi="宋体"/>
          <w:color w:val="000000" w:themeColor="text1"/>
        </w:rPr>
      </w:pPr>
      <w:r w:rsidRPr="00D5484B">
        <w:rPr>
          <w:color w:val="000000" w:themeColor="text1"/>
        </w:rPr>
        <w:t>7</w:t>
      </w:r>
      <w:r w:rsidR="00406748" w:rsidRPr="00D5484B">
        <w:rPr>
          <w:color w:val="000000" w:themeColor="text1"/>
        </w:rPr>
        <w:t xml:space="preserve">.2  </w:t>
      </w:r>
      <w:r w:rsidR="00137655" w:rsidRPr="00D5484B">
        <w:rPr>
          <w:rFonts w:ascii="宋体" w:eastAsia="宋体" w:hAnsi="宋体" w:hint="eastAsia"/>
          <w:color w:val="000000" w:themeColor="text1"/>
        </w:rPr>
        <w:t>干燥机</w:t>
      </w:r>
      <w:r w:rsidR="00DE1F8D" w:rsidRPr="00D5484B">
        <w:rPr>
          <w:rFonts w:ascii="宋体" w:eastAsia="宋体" w:hAnsi="宋体" w:hint="eastAsia"/>
          <w:color w:val="000000" w:themeColor="text1"/>
        </w:rPr>
        <w:t>出厂</w:t>
      </w:r>
      <w:r w:rsidR="007179A1" w:rsidRPr="00D5484B">
        <w:rPr>
          <w:rFonts w:ascii="宋体" w:eastAsia="宋体" w:hAnsi="宋体" w:hint="eastAsia"/>
          <w:color w:val="000000" w:themeColor="text1"/>
        </w:rPr>
        <w:t>装运</w:t>
      </w:r>
      <w:r w:rsidR="00DE1F8D" w:rsidRPr="00D5484B">
        <w:rPr>
          <w:rFonts w:ascii="宋体" w:eastAsia="宋体" w:hAnsi="宋体" w:hint="eastAsia"/>
          <w:color w:val="000000" w:themeColor="text1"/>
        </w:rPr>
        <w:t>时，对附件、备件、工具及运输中</w:t>
      </w:r>
      <w:r w:rsidR="00550125" w:rsidRPr="00D5484B">
        <w:rPr>
          <w:rFonts w:ascii="宋体" w:eastAsia="宋体" w:hAnsi="宋体" w:hint="eastAsia"/>
          <w:color w:val="000000" w:themeColor="text1"/>
        </w:rPr>
        <w:t>应</w:t>
      </w:r>
      <w:r w:rsidR="00DE1F8D" w:rsidRPr="00D5484B">
        <w:rPr>
          <w:rFonts w:ascii="宋体" w:eastAsia="宋体" w:hAnsi="宋体" w:hint="eastAsia"/>
          <w:color w:val="000000" w:themeColor="text1"/>
        </w:rPr>
        <w:t>拆下的零部件，应进行分类包装</w:t>
      </w:r>
      <w:r w:rsidR="007179A1" w:rsidRPr="00D5484B">
        <w:rPr>
          <w:rFonts w:ascii="宋体" w:eastAsia="宋体" w:hAnsi="宋体" w:hint="eastAsia"/>
          <w:color w:val="000000" w:themeColor="text1"/>
        </w:rPr>
        <w:t>、标识，</w:t>
      </w:r>
      <w:r w:rsidR="00550125" w:rsidRPr="00D5484B">
        <w:rPr>
          <w:rFonts w:ascii="宋体" w:eastAsia="宋体" w:hAnsi="宋体" w:hint="eastAsia"/>
          <w:color w:val="000000" w:themeColor="text1"/>
        </w:rPr>
        <w:t>并</w:t>
      </w:r>
      <w:r w:rsidR="007179A1" w:rsidRPr="00D5484B">
        <w:rPr>
          <w:rFonts w:ascii="宋体" w:eastAsia="宋体" w:hAnsi="宋体" w:hint="eastAsia"/>
          <w:color w:val="000000" w:themeColor="text1"/>
        </w:rPr>
        <w:t>保证</w:t>
      </w:r>
      <w:r w:rsidR="00137655" w:rsidRPr="00D5484B">
        <w:rPr>
          <w:rFonts w:ascii="宋体" w:eastAsia="宋体" w:hAnsi="宋体" w:hint="eastAsia"/>
          <w:color w:val="000000" w:themeColor="text1"/>
        </w:rPr>
        <w:t>干燥机</w:t>
      </w:r>
      <w:r w:rsidR="007179A1" w:rsidRPr="00D5484B">
        <w:rPr>
          <w:rFonts w:ascii="宋体" w:eastAsia="宋体" w:hAnsi="宋体" w:hint="eastAsia"/>
          <w:color w:val="000000" w:themeColor="text1"/>
        </w:rPr>
        <w:t>(包括备件、附件和随机工具)在正常运输中不致发生损坏和丢失</w:t>
      </w:r>
      <w:r w:rsidR="00DE1F8D" w:rsidRPr="00D5484B">
        <w:rPr>
          <w:rFonts w:ascii="宋体" w:eastAsia="宋体" w:hAnsi="宋体"/>
          <w:color w:val="000000" w:themeColor="text1"/>
        </w:rPr>
        <w:t>。</w:t>
      </w:r>
    </w:p>
    <w:p w:rsidR="00DE1F8D" w:rsidRPr="00D5484B" w:rsidRDefault="00825732" w:rsidP="005D352A">
      <w:pPr>
        <w:pStyle w:val="a7"/>
        <w:numPr>
          <w:ilvl w:val="0"/>
          <w:numId w:val="0"/>
        </w:numPr>
        <w:spacing w:beforeLines="0" w:afterLines="0"/>
        <w:rPr>
          <w:rFonts w:ascii="宋体" w:eastAsia="宋体" w:hAnsi="宋体"/>
          <w:color w:val="000000" w:themeColor="text1"/>
        </w:rPr>
      </w:pPr>
      <w:r w:rsidRPr="00D5484B">
        <w:rPr>
          <w:color w:val="000000" w:themeColor="text1"/>
        </w:rPr>
        <w:t>7</w:t>
      </w:r>
      <w:r w:rsidR="00406748" w:rsidRPr="00D5484B">
        <w:rPr>
          <w:color w:val="000000" w:themeColor="text1"/>
        </w:rPr>
        <w:t xml:space="preserve">.3  </w:t>
      </w:r>
      <w:r w:rsidR="007179A1" w:rsidRPr="00D5484B">
        <w:rPr>
          <w:rFonts w:ascii="宋体" w:eastAsia="宋体" w:hAnsi="宋体" w:hint="eastAsia"/>
          <w:color w:val="000000" w:themeColor="text1"/>
        </w:rPr>
        <w:t>出厂的</w:t>
      </w:r>
      <w:r w:rsidR="00137655" w:rsidRPr="00D5484B">
        <w:rPr>
          <w:rFonts w:ascii="宋体" w:eastAsia="宋体" w:hAnsi="宋体" w:hint="eastAsia"/>
          <w:color w:val="000000" w:themeColor="text1"/>
        </w:rPr>
        <w:t>干燥机</w:t>
      </w:r>
      <w:r w:rsidR="007179A1" w:rsidRPr="00D5484B">
        <w:rPr>
          <w:rFonts w:ascii="宋体" w:eastAsia="宋体" w:hAnsi="宋体" w:hint="eastAsia"/>
          <w:color w:val="000000" w:themeColor="text1"/>
        </w:rPr>
        <w:t>应按照产品技术文件的规定配齐全套备件、附件和随机工具，并应随机提供至少下列文件</w:t>
      </w:r>
      <w:r w:rsidR="00DE1F8D" w:rsidRPr="00D5484B">
        <w:rPr>
          <w:rFonts w:ascii="宋体" w:eastAsia="宋体" w:hAnsi="宋体"/>
          <w:color w:val="000000" w:themeColor="text1"/>
        </w:rPr>
        <w:t>：</w:t>
      </w:r>
    </w:p>
    <w:p w:rsidR="00DE1F8D" w:rsidRPr="00D5484B" w:rsidRDefault="00406748" w:rsidP="005D352A">
      <w:pPr>
        <w:widowControl/>
        <w:ind w:firstLineChars="200" w:firstLine="420"/>
        <w:jc w:val="left"/>
        <w:rPr>
          <w:rFonts w:ascii="宋体" w:hAnsi="宋体"/>
          <w:color w:val="000000" w:themeColor="text1"/>
          <w:kern w:val="0"/>
          <w:szCs w:val="21"/>
        </w:rPr>
      </w:pPr>
      <w:r w:rsidRPr="00D5484B">
        <w:rPr>
          <w:rFonts w:ascii="宋体" w:hAnsi="宋体" w:hint="eastAsia"/>
          <w:color w:val="000000" w:themeColor="text1"/>
          <w:kern w:val="0"/>
          <w:szCs w:val="21"/>
        </w:rPr>
        <w:t>——</w:t>
      </w:r>
      <w:r w:rsidR="007179A1" w:rsidRPr="00D5484B">
        <w:rPr>
          <w:rFonts w:ascii="宋体" w:hAnsi="宋体" w:hint="eastAsia"/>
          <w:color w:val="000000" w:themeColor="text1"/>
          <w:kern w:val="0"/>
          <w:szCs w:val="21"/>
        </w:rPr>
        <w:t>使用说明书</w:t>
      </w:r>
      <w:r w:rsidR="00DE1F8D" w:rsidRPr="00D5484B">
        <w:rPr>
          <w:rFonts w:ascii="宋体" w:hAnsi="宋体"/>
          <w:color w:val="000000" w:themeColor="text1"/>
          <w:kern w:val="0"/>
          <w:szCs w:val="21"/>
        </w:rPr>
        <w:t>；</w:t>
      </w:r>
    </w:p>
    <w:p w:rsidR="007179A1" w:rsidRPr="00D5484B" w:rsidRDefault="00406748" w:rsidP="005D352A">
      <w:pPr>
        <w:widowControl/>
        <w:ind w:firstLineChars="200" w:firstLine="420"/>
        <w:jc w:val="left"/>
        <w:rPr>
          <w:rFonts w:ascii="宋体" w:hAnsi="宋体"/>
          <w:color w:val="000000" w:themeColor="text1"/>
          <w:kern w:val="0"/>
          <w:szCs w:val="21"/>
        </w:rPr>
      </w:pPr>
      <w:r w:rsidRPr="00D5484B">
        <w:rPr>
          <w:rFonts w:ascii="宋体" w:hAnsi="宋体"/>
          <w:color w:val="000000" w:themeColor="text1"/>
          <w:kern w:val="0"/>
          <w:szCs w:val="21"/>
        </w:rPr>
        <w:t>——</w:t>
      </w:r>
      <w:r w:rsidR="007179A1" w:rsidRPr="00D5484B">
        <w:rPr>
          <w:rFonts w:ascii="宋体" w:hAnsi="宋体"/>
          <w:color w:val="000000" w:themeColor="text1"/>
          <w:kern w:val="0"/>
          <w:szCs w:val="21"/>
        </w:rPr>
        <w:t>合格证</w:t>
      </w:r>
      <w:r w:rsidR="0084566A" w:rsidRPr="00D5484B">
        <w:rPr>
          <w:rFonts w:ascii="宋体" w:hAnsi="宋体" w:hint="eastAsia"/>
          <w:color w:val="000000" w:themeColor="text1"/>
          <w:kern w:val="0"/>
          <w:szCs w:val="21"/>
        </w:rPr>
        <w:t>和三包文件</w:t>
      </w:r>
      <w:r w:rsidR="006E32CA" w:rsidRPr="00D5484B">
        <w:rPr>
          <w:rFonts w:ascii="宋体" w:hAnsi="宋体" w:hint="eastAsia"/>
          <w:color w:val="000000" w:themeColor="text1"/>
          <w:kern w:val="0"/>
          <w:szCs w:val="21"/>
        </w:rPr>
        <w:t>；</w:t>
      </w:r>
    </w:p>
    <w:p w:rsidR="00DE1F8D" w:rsidRPr="00D5484B" w:rsidRDefault="00406748" w:rsidP="005D352A">
      <w:pPr>
        <w:widowControl/>
        <w:ind w:firstLineChars="200" w:firstLine="420"/>
        <w:jc w:val="left"/>
        <w:rPr>
          <w:rFonts w:ascii="宋体" w:hAnsi="宋体"/>
          <w:color w:val="000000" w:themeColor="text1"/>
          <w:kern w:val="0"/>
          <w:szCs w:val="21"/>
        </w:rPr>
      </w:pPr>
      <w:r w:rsidRPr="00D5484B">
        <w:rPr>
          <w:rFonts w:ascii="宋体" w:hAnsi="宋体" w:hint="eastAsia"/>
          <w:color w:val="000000" w:themeColor="text1"/>
          <w:kern w:val="0"/>
          <w:szCs w:val="21"/>
        </w:rPr>
        <w:t>——</w:t>
      </w:r>
      <w:r w:rsidR="007179A1" w:rsidRPr="00D5484B">
        <w:rPr>
          <w:rFonts w:ascii="宋体" w:hAnsi="宋体" w:hint="eastAsia"/>
          <w:color w:val="000000" w:themeColor="text1"/>
          <w:kern w:val="0"/>
          <w:szCs w:val="21"/>
        </w:rPr>
        <w:t>备件、附件和随机工具清单</w:t>
      </w:r>
      <w:r w:rsidR="00DE1F8D" w:rsidRPr="00D5484B">
        <w:rPr>
          <w:rFonts w:ascii="宋体" w:hAnsi="宋体"/>
          <w:color w:val="000000" w:themeColor="text1"/>
          <w:kern w:val="0"/>
          <w:szCs w:val="21"/>
        </w:rPr>
        <w:t>；</w:t>
      </w:r>
    </w:p>
    <w:p w:rsidR="00DE1F8D" w:rsidRPr="00D5484B" w:rsidRDefault="00406748" w:rsidP="005D352A">
      <w:pPr>
        <w:widowControl/>
        <w:ind w:firstLineChars="200" w:firstLine="420"/>
        <w:jc w:val="left"/>
        <w:rPr>
          <w:rFonts w:ascii="宋体" w:hAnsi="宋体"/>
          <w:color w:val="000000" w:themeColor="text1"/>
          <w:kern w:val="0"/>
          <w:szCs w:val="21"/>
        </w:rPr>
      </w:pPr>
      <w:r w:rsidRPr="00D5484B">
        <w:rPr>
          <w:rFonts w:ascii="宋体" w:hAnsi="宋体" w:hint="eastAsia"/>
          <w:color w:val="000000" w:themeColor="text1"/>
          <w:kern w:val="0"/>
          <w:szCs w:val="21"/>
        </w:rPr>
        <w:t>——</w:t>
      </w:r>
      <w:r w:rsidR="007179A1" w:rsidRPr="00D5484B">
        <w:rPr>
          <w:rFonts w:ascii="宋体" w:hAnsi="宋体" w:hint="eastAsia"/>
          <w:color w:val="000000" w:themeColor="text1"/>
          <w:kern w:val="0"/>
          <w:szCs w:val="21"/>
        </w:rPr>
        <w:t>装箱清单</w:t>
      </w:r>
      <w:r w:rsidR="00DE1F8D" w:rsidRPr="00D5484B">
        <w:rPr>
          <w:rFonts w:ascii="宋体" w:hAnsi="宋体"/>
          <w:color w:val="000000" w:themeColor="text1"/>
          <w:kern w:val="0"/>
          <w:szCs w:val="21"/>
        </w:rPr>
        <w:t>。</w:t>
      </w:r>
    </w:p>
    <w:p w:rsidR="00DE1F8D" w:rsidRPr="00D5484B" w:rsidRDefault="00825732" w:rsidP="005D352A">
      <w:pPr>
        <w:pStyle w:val="a7"/>
        <w:numPr>
          <w:ilvl w:val="0"/>
          <w:numId w:val="0"/>
        </w:numPr>
        <w:spacing w:beforeLines="0" w:afterLines="0"/>
        <w:rPr>
          <w:rFonts w:ascii="宋体" w:eastAsia="宋体" w:hAnsi="宋体"/>
          <w:color w:val="000000" w:themeColor="text1"/>
        </w:rPr>
      </w:pPr>
      <w:r w:rsidRPr="00D5484B">
        <w:rPr>
          <w:color w:val="000000" w:themeColor="text1"/>
        </w:rPr>
        <w:t>7</w:t>
      </w:r>
      <w:r w:rsidR="00406748" w:rsidRPr="00D5484B">
        <w:rPr>
          <w:color w:val="000000" w:themeColor="text1"/>
        </w:rPr>
        <w:t xml:space="preserve">.4  </w:t>
      </w:r>
      <w:r w:rsidR="00137655" w:rsidRPr="00D5484B">
        <w:rPr>
          <w:rFonts w:ascii="宋体" w:eastAsia="宋体" w:hAnsi="宋体" w:hint="eastAsia"/>
          <w:color w:val="000000" w:themeColor="text1"/>
        </w:rPr>
        <w:t>干燥机</w:t>
      </w:r>
      <w:r w:rsidR="007179A1" w:rsidRPr="00D5484B">
        <w:rPr>
          <w:rFonts w:ascii="宋体" w:eastAsia="宋体" w:hAnsi="宋体" w:hint="eastAsia"/>
          <w:color w:val="000000" w:themeColor="text1"/>
        </w:rPr>
        <w:t>的运输应符合公路、铁路、水路运输的规定。在运输过程中应可靠固定，防止碰撞、重压</w:t>
      </w:r>
      <w:r w:rsidR="00CE72D2" w:rsidRPr="00D5484B">
        <w:rPr>
          <w:rFonts w:ascii="宋体" w:eastAsia="宋体" w:hAnsi="宋体" w:hint="eastAsia"/>
          <w:color w:val="000000" w:themeColor="text1"/>
        </w:rPr>
        <w:t>，并采取防雨、防潮等措施</w:t>
      </w:r>
      <w:r w:rsidR="00DE1F8D" w:rsidRPr="00D5484B">
        <w:rPr>
          <w:rFonts w:ascii="宋体" w:eastAsia="宋体" w:hAnsi="宋体"/>
          <w:color w:val="000000" w:themeColor="text1"/>
        </w:rPr>
        <w:t>。</w:t>
      </w:r>
    </w:p>
    <w:p w:rsidR="007179A1" w:rsidRPr="00D5484B" w:rsidRDefault="00825732" w:rsidP="005D352A">
      <w:pPr>
        <w:pStyle w:val="a7"/>
        <w:numPr>
          <w:ilvl w:val="0"/>
          <w:numId w:val="0"/>
        </w:numPr>
        <w:spacing w:beforeLines="0" w:afterLines="0"/>
        <w:rPr>
          <w:rFonts w:ascii="宋体" w:eastAsia="宋体" w:hAnsi="宋体"/>
          <w:color w:val="000000" w:themeColor="text1"/>
        </w:rPr>
      </w:pPr>
      <w:r w:rsidRPr="00D5484B">
        <w:rPr>
          <w:color w:val="000000" w:themeColor="text1"/>
        </w:rPr>
        <w:t>7</w:t>
      </w:r>
      <w:r w:rsidR="00406748" w:rsidRPr="00D5484B">
        <w:rPr>
          <w:color w:val="000000" w:themeColor="text1"/>
        </w:rPr>
        <w:t xml:space="preserve">.5  </w:t>
      </w:r>
      <w:r w:rsidR="00137655" w:rsidRPr="00D5484B">
        <w:rPr>
          <w:rFonts w:ascii="宋体" w:eastAsia="宋体" w:hAnsi="宋体" w:hint="eastAsia"/>
          <w:color w:val="000000" w:themeColor="text1"/>
        </w:rPr>
        <w:t>干燥机</w:t>
      </w:r>
      <w:r w:rsidR="007179A1" w:rsidRPr="00D5484B">
        <w:rPr>
          <w:rFonts w:ascii="宋体" w:eastAsia="宋体" w:hAnsi="宋体" w:hint="eastAsia"/>
          <w:color w:val="000000" w:themeColor="text1"/>
        </w:rPr>
        <w:t>应贮存在干燥、</w:t>
      </w:r>
      <w:r w:rsidR="007179A1" w:rsidRPr="00D5484B">
        <w:rPr>
          <w:rFonts w:ascii="Times New Roman" w:eastAsia="宋体"/>
          <w:color w:val="000000" w:themeColor="text1"/>
        </w:rPr>
        <w:t>通风和无腐蚀物质的场所。在干燥、通风的贮存条件下，</w:t>
      </w:r>
      <w:r w:rsidR="00137655" w:rsidRPr="00D5484B">
        <w:rPr>
          <w:rFonts w:ascii="Times New Roman" w:eastAsia="宋体"/>
          <w:color w:val="000000" w:themeColor="text1"/>
        </w:rPr>
        <w:t>干燥机</w:t>
      </w:r>
      <w:r w:rsidR="007179A1" w:rsidRPr="00D5484B">
        <w:rPr>
          <w:rFonts w:ascii="Times New Roman" w:eastAsia="宋体"/>
          <w:color w:val="000000" w:themeColor="text1"/>
        </w:rPr>
        <w:t>及其备件、附件和随机工具的防锈有效期为自出厂之日起</w:t>
      </w:r>
      <w:r w:rsidR="007179A1" w:rsidRPr="00D5484B">
        <w:rPr>
          <w:rFonts w:ascii="Times New Roman" w:eastAsia="宋体"/>
          <w:color w:val="000000" w:themeColor="text1"/>
        </w:rPr>
        <w:t>12</w:t>
      </w:r>
      <w:r w:rsidR="007179A1" w:rsidRPr="00D5484B">
        <w:rPr>
          <w:rFonts w:ascii="Times New Roman" w:eastAsia="宋体"/>
          <w:color w:val="000000" w:themeColor="text1"/>
        </w:rPr>
        <w:t>个月。</w:t>
      </w:r>
      <w:r w:rsidR="00137655" w:rsidRPr="00D5484B">
        <w:rPr>
          <w:rFonts w:ascii="Times New Roman" w:eastAsia="宋体"/>
          <w:color w:val="000000" w:themeColor="text1"/>
        </w:rPr>
        <w:t>干燥机</w:t>
      </w:r>
      <w:r w:rsidR="007179A1" w:rsidRPr="00D5484B">
        <w:rPr>
          <w:rFonts w:ascii="Times New Roman" w:eastAsia="宋体"/>
          <w:color w:val="000000" w:themeColor="text1"/>
        </w:rPr>
        <w:t>需露天存放时，应采取防风、防晒</w:t>
      </w:r>
      <w:r w:rsidR="00296E66" w:rsidRPr="00D5484B">
        <w:rPr>
          <w:rFonts w:ascii="Times New Roman" w:eastAsia="宋体"/>
          <w:color w:val="000000" w:themeColor="text1"/>
        </w:rPr>
        <w:t>、防雨雪和防碰撞等措施，并避免有害</w:t>
      </w:r>
      <w:r w:rsidR="00296E66" w:rsidRPr="00D5484B">
        <w:rPr>
          <w:rFonts w:ascii="宋体" w:eastAsia="宋体" w:hAnsi="宋体" w:hint="eastAsia"/>
          <w:color w:val="000000" w:themeColor="text1"/>
        </w:rPr>
        <w:t>物质的侵蚀。</w:t>
      </w:r>
    </w:p>
    <w:p w:rsidR="00137655" w:rsidRPr="00D5484B" w:rsidRDefault="00137655">
      <w:pPr>
        <w:pStyle w:val="afc"/>
        <w:ind w:firstLine="420"/>
        <w:rPr>
          <w:color w:val="000000" w:themeColor="text1"/>
        </w:rPr>
      </w:pPr>
    </w:p>
    <w:p w:rsidR="00137655" w:rsidRPr="00D5484B" w:rsidRDefault="00137655">
      <w:pPr>
        <w:pStyle w:val="afc"/>
        <w:ind w:firstLine="420"/>
        <w:rPr>
          <w:color w:val="000000" w:themeColor="text1"/>
        </w:rPr>
      </w:pPr>
    </w:p>
    <w:p w:rsidR="00550125" w:rsidRPr="00D5484B" w:rsidRDefault="00550125">
      <w:pPr>
        <w:pStyle w:val="afc"/>
        <w:ind w:firstLine="420"/>
        <w:rPr>
          <w:color w:val="000000" w:themeColor="text1"/>
        </w:rPr>
      </w:pPr>
      <w:r w:rsidRPr="00D5484B">
        <w:rPr>
          <w:rFonts w:hint="eastAsia"/>
          <w:color w:val="000000" w:themeColor="text1"/>
        </w:rPr>
        <mc:AlternateContent>
          <mc:Choice Requires="wps">
            <w:drawing>
              <wp:anchor distT="0" distB="0" distL="114300" distR="114300" simplePos="0" relativeHeight="251658752" behindDoc="0" locked="0" layoutInCell="1" allowOverlap="1" wp14:anchorId="07A9135B" wp14:editId="7C584C24">
                <wp:simplePos x="0" y="0"/>
                <wp:positionH relativeFrom="column">
                  <wp:posOffset>2016760</wp:posOffset>
                </wp:positionH>
                <wp:positionV relativeFrom="paragraph">
                  <wp:posOffset>166186</wp:posOffset>
                </wp:positionV>
                <wp:extent cx="1445055" cy="5286"/>
                <wp:effectExtent l="0" t="0" r="22225" b="33020"/>
                <wp:wrapNone/>
                <wp:docPr id="6" name="直接连接符 6"/>
                <wp:cNvGraphicFramePr/>
                <a:graphic xmlns:a="http://schemas.openxmlformats.org/drawingml/2006/main">
                  <a:graphicData uri="http://schemas.microsoft.com/office/word/2010/wordprocessingShape">
                    <wps:wsp>
                      <wps:cNvCnPr/>
                      <wps:spPr>
                        <a:xfrm>
                          <a:off x="0" y="0"/>
                          <a:ext cx="1445055" cy="5286"/>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273FEF" id="直接连接符 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8pt,13.1pt" to="272.6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" strokecolor="black [3213]" strokeweight="1.5pt"/>
            </w:pict>
          </mc:Fallback>
        </mc:AlternateContent>
      </w:r>
    </w:p>
    <w:p w:rsidR="004307E9" w:rsidRPr="00D5484B" w:rsidRDefault="004307E9">
      <w:pPr>
        <w:pStyle w:val="afc"/>
        <w:ind w:firstLine="420"/>
        <w:rPr>
          <w:color w:val="000000" w:themeColor="text1"/>
        </w:rPr>
      </w:pPr>
    </w:p>
    <w:p w:rsidR="00137655" w:rsidRPr="00D5484B" w:rsidRDefault="00137655">
      <w:pPr>
        <w:pStyle w:val="afc"/>
        <w:ind w:firstLine="420"/>
        <w:rPr>
          <w:color w:val="000000" w:themeColor="text1"/>
        </w:rPr>
      </w:pPr>
    </w:p>
    <w:p w:rsidR="00137655" w:rsidRPr="00D5484B" w:rsidRDefault="00137655">
      <w:pPr>
        <w:pStyle w:val="afc"/>
        <w:ind w:firstLine="420"/>
        <w:rPr>
          <w:color w:val="000000" w:themeColor="text1"/>
        </w:rPr>
      </w:pPr>
    </w:p>
    <w:sectPr w:rsidR="00137655" w:rsidRPr="00D5484B" w:rsidSect="00E92D5D">
      <w:headerReference w:type="even" r:id="rId18"/>
      <w:headerReference w:type="default" r:id="rId19"/>
      <w:footerReference w:type="even" r:id="rId20"/>
      <w:footerReference w:type="default" r:id="rId21"/>
      <w:headerReference w:type="first" r:id="rId22"/>
      <w:footerReference w:type="first" r:id="rId23"/>
      <w:pgSz w:w="11907" w:h="16839" w:code="9"/>
      <w:pgMar w:top="1134" w:right="1134" w:bottom="1134" w:left="1418" w:header="1418" w:footer="1134" w:gutter="0"/>
      <w:pgNumType w:start="1"/>
      <w:cols w:space="425"/>
      <w:titlePg/>
      <w:docGrid w:type="lines" w:linePitch="310" w:charSpace="-4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78C" w:rsidRDefault="0064378C" w:rsidP="00AF0280">
      <w:r>
        <w:separator/>
      </w:r>
    </w:p>
  </w:endnote>
  <w:endnote w:type="continuationSeparator" w:id="0">
    <w:p w:rsidR="0064378C" w:rsidRDefault="0064378C" w:rsidP="00AF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Pr="000A1F20" w:rsidRDefault="00A63AFE" w:rsidP="006C412D">
    <w:pPr>
      <w:pStyle w:val="af6"/>
      <w:spacing w:before="0"/>
      <w:rPr>
        <w:rStyle w:val="afffe"/>
        <w:rFonts w:ascii="宋体" w:hAnsi="宋体"/>
      </w:rPr>
    </w:pPr>
    <w:r w:rsidRPr="000A1F20">
      <w:rPr>
        <w:rStyle w:val="afffe"/>
        <w:rFonts w:ascii="宋体" w:hAnsi="宋体"/>
      </w:rPr>
      <w:fldChar w:fldCharType="begin"/>
    </w:r>
    <w:r w:rsidRPr="000A1F20">
      <w:rPr>
        <w:rStyle w:val="afffe"/>
        <w:rFonts w:ascii="宋体" w:hAnsi="宋体"/>
      </w:rPr>
      <w:instrText xml:space="preserve">PAGE  </w:instrText>
    </w:r>
    <w:r w:rsidRPr="000A1F20">
      <w:rPr>
        <w:rStyle w:val="afffe"/>
        <w:rFonts w:ascii="宋体" w:hAnsi="宋体"/>
      </w:rPr>
      <w:fldChar w:fldCharType="separate"/>
    </w:r>
    <w:r w:rsidRPr="000A1F20">
      <w:rPr>
        <w:rStyle w:val="afffe"/>
        <w:rFonts w:ascii="宋体" w:hAnsi="宋体"/>
        <w:noProof/>
      </w:rPr>
      <w:t>1</w:t>
    </w:r>
    <w:r w:rsidRPr="000A1F20">
      <w:rPr>
        <w:rStyle w:val="afffe"/>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Pr="00990861" w:rsidRDefault="00A63AFE" w:rsidP="00A8152B">
    <w:pPr>
      <w:pStyle w:val="af6"/>
      <w:spacing w:before="0"/>
      <w:ind w:rightChars="67" w:right="141"/>
      <w:rPr>
        <w:rStyle w:val="afffe"/>
        <w:rFonts w:asciiTheme="minorEastAsia" w:eastAsiaTheme="minorEastAsia" w:hAnsiTheme="minorEastAsia"/>
      </w:rPr>
    </w:pPr>
    <w:r>
      <w:rPr>
        <w:rStyle w:val="afffe"/>
        <w:rFonts w:asciiTheme="minorEastAsia" w:eastAsiaTheme="minorEastAsia" w:hAnsiTheme="minorEastAsia"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Default="00A63AFE">
    <w:pPr>
      <w:pStyle w:val="afffd"/>
    </w:pPr>
    <w:r>
      <w:rPr>
        <w:rFonts w:ascii="宋体" w:hAnsi="宋体" w:hint="eastAsia"/>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41056"/>
      <w:docPartObj>
        <w:docPartGallery w:val="Page Numbers (Bottom of Page)"/>
        <w:docPartUnique/>
      </w:docPartObj>
    </w:sdtPr>
    <w:sdtEndPr>
      <w:rPr>
        <w:rFonts w:asciiTheme="minorEastAsia" w:eastAsiaTheme="minorEastAsia" w:hAnsiTheme="minorEastAsia"/>
      </w:rPr>
    </w:sdtEndPr>
    <w:sdtContent>
      <w:p w:rsidR="00A63AFE" w:rsidRPr="00CD7C94" w:rsidRDefault="00A63AFE" w:rsidP="00F0706F">
        <w:pPr>
          <w:pStyle w:val="afffd"/>
          <w:ind w:rightChars="0" w:right="0" w:firstLineChars="100" w:firstLine="180"/>
          <w:jc w:val="left"/>
          <w:rPr>
            <w:rFonts w:asciiTheme="minorEastAsia" w:eastAsiaTheme="minorEastAsia" w:hAnsiTheme="minorEastAsia"/>
          </w:rPr>
        </w:pPr>
        <w:r w:rsidRPr="00CD7C94">
          <w:rPr>
            <w:rFonts w:asciiTheme="minorEastAsia" w:eastAsiaTheme="minorEastAsia" w:hAnsiTheme="minorEastAsia"/>
          </w:rPr>
          <w:fldChar w:fldCharType="begin"/>
        </w:r>
        <w:r w:rsidRPr="00CD7C94">
          <w:rPr>
            <w:rFonts w:asciiTheme="minorEastAsia" w:eastAsiaTheme="minorEastAsia" w:hAnsiTheme="minorEastAsia"/>
          </w:rPr>
          <w:instrText>PAGE   \* MERGEFORMAT</w:instrText>
        </w:r>
        <w:r w:rsidRPr="00CD7C94">
          <w:rPr>
            <w:rFonts w:asciiTheme="minorEastAsia" w:eastAsiaTheme="minorEastAsia" w:hAnsiTheme="minorEastAsia"/>
          </w:rPr>
          <w:fldChar w:fldCharType="separate"/>
        </w:r>
        <w:r w:rsidR="002A693A" w:rsidRPr="002A693A">
          <w:rPr>
            <w:rFonts w:asciiTheme="minorEastAsia" w:eastAsiaTheme="minorEastAsia" w:hAnsiTheme="minorEastAsia"/>
            <w:noProof/>
            <w:lang w:val="zh-CN"/>
          </w:rPr>
          <w:t>8</w:t>
        </w:r>
        <w:r w:rsidRPr="00CD7C94">
          <w:rPr>
            <w:rFonts w:asciiTheme="minorEastAsia" w:eastAsiaTheme="minorEastAsia" w:hAnsiTheme="minorEastAsia"/>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Pr="00CD7C94" w:rsidRDefault="00A63AFE" w:rsidP="00F0706F">
    <w:pPr>
      <w:pStyle w:val="af6"/>
      <w:spacing w:before="0"/>
      <w:ind w:rightChars="100" w:right="210"/>
      <w:rPr>
        <w:rStyle w:val="afffe"/>
        <w:rFonts w:asciiTheme="minorEastAsia" w:eastAsiaTheme="minorEastAsia" w:hAnsiTheme="minorEastAsia"/>
      </w:rPr>
    </w:pPr>
    <w:r w:rsidRPr="00CD7C94">
      <w:rPr>
        <w:rStyle w:val="afffe"/>
        <w:rFonts w:asciiTheme="minorEastAsia" w:eastAsiaTheme="minorEastAsia" w:hAnsiTheme="minorEastAsia"/>
      </w:rPr>
      <w:fldChar w:fldCharType="begin"/>
    </w:r>
    <w:r w:rsidRPr="00CD7C94">
      <w:rPr>
        <w:rStyle w:val="afffe"/>
        <w:rFonts w:asciiTheme="minorEastAsia" w:eastAsiaTheme="minorEastAsia" w:hAnsiTheme="minorEastAsia"/>
      </w:rPr>
      <w:instrText xml:space="preserve">PAGE  </w:instrText>
    </w:r>
    <w:r w:rsidRPr="00CD7C94">
      <w:rPr>
        <w:rStyle w:val="afffe"/>
        <w:rFonts w:asciiTheme="minorEastAsia" w:eastAsiaTheme="minorEastAsia" w:hAnsiTheme="minorEastAsia"/>
      </w:rPr>
      <w:fldChar w:fldCharType="separate"/>
    </w:r>
    <w:r w:rsidR="002A693A">
      <w:rPr>
        <w:rStyle w:val="afffe"/>
        <w:rFonts w:asciiTheme="minorEastAsia" w:eastAsiaTheme="minorEastAsia" w:hAnsiTheme="minorEastAsia"/>
        <w:noProof/>
      </w:rPr>
      <w:t>7</w:t>
    </w:r>
    <w:r w:rsidRPr="00CD7C94">
      <w:rPr>
        <w:rStyle w:val="afffe"/>
        <w:rFonts w:asciiTheme="minorEastAsia" w:eastAsiaTheme="minorEastAsia" w:hAnsiTheme="minorEastAsia"/>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Pr="00CD7C94" w:rsidRDefault="00A63AFE">
    <w:pPr>
      <w:pStyle w:val="afffd"/>
      <w:rPr>
        <w:rFonts w:asciiTheme="minorEastAsia" w:eastAsiaTheme="minorEastAsia" w:hAnsiTheme="minorEastAsia"/>
      </w:rPr>
    </w:pPr>
    <w:r w:rsidRPr="00CD7C94">
      <w:rPr>
        <w:rFonts w:asciiTheme="minorEastAsia" w:eastAsiaTheme="minorEastAsia" w:hAnsiTheme="minorEastAsia" w:hint="eastAsi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78C" w:rsidRDefault="0064378C" w:rsidP="00AF0280">
      <w:r>
        <w:separator/>
      </w:r>
    </w:p>
  </w:footnote>
  <w:footnote w:type="continuationSeparator" w:id="0">
    <w:p w:rsidR="0064378C" w:rsidRDefault="0064378C" w:rsidP="00AF0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Default="00A63AFE" w:rsidP="003E4DD4">
    <w:r w:rsidRPr="006C696F">
      <w:t>T/NJ 11</w:t>
    </w:r>
    <w:r>
      <w:rPr>
        <w:rFonts w:hint="eastAsia"/>
      </w:rPr>
      <w:t>41</w:t>
    </w:r>
    <w:r>
      <w:t>-2023</w:t>
    </w:r>
    <w:r w:rsidRPr="006C696F">
      <w:t xml:space="preserve">/T/CAAMM </w:t>
    </w:r>
    <w:r>
      <w:rPr>
        <w:rFonts w:hint="eastAsia"/>
      </w:rPr>
      <w:t>2XX</w:t>
    </w:r>
    <w:r>
      <w:t>-2023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Pr="006C696F" w:rsidRDefault="00A63AFE" w:rsidP="006C696F">
    <w:pPr>
      <w:pStyle w:val="11"/>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Pr="006C696F">
      <w:rPr>
        <w:rFonts w:ascii="黑体" w:eastAsia="黑体" w:hAnsi="黑体" w:hint="eastAsia"/>
        <w:sz w:val="21"/>
        <w:szCs w:val="21"/>
      </w:rPr>
      <w:t>1117-</w:t>
    </w:r>
    <w:r>
      <w:rPr>
        <w:rFonts w:ascii="黑体" w:eastAsia="黑体" w:hAnsi="黑体" w:hint="eastAsia"/>
        <w:sz w:val="21"/>
        <w:szCs w:val="21"/>
      </w:rPr>
      <w:t>2023</w:t>
    </w:r>
    <w:r w:rsidRPr="006C696F">
      <w:rPr>
        <w:rFonts w:ascii="黑体" w:eastAsia="黑体" w:hAnsi="黑体" w:hint="eastAsia"/>
        <w:sz w:val="21"/>
        <w:szCs w:val="21"/>
      </w:rPr>
      <w:t>/T/CAAMM 81-</w:t>
    </w:r>
    <w:r>
      <w:rPr>
        <w:rFonts w:ascii="黑体" w:eastAsia="黑体" w:hAnsi="黑体" w:hint="eastAsia"/>
        <w:sz w:val="21"/>
        <w:szCs w:val="21"/>
      </w:rPr>
      <w:t>2023</w:t>
    </w:r>
  </w:p>
  <w:p w:rsidR="00A63AFE" w:rsidRDefault="00A63AFE" w:rsidP="006C696F">
    <w:pPr>
      <w:pStyle w:val="ac"/>
      <w:numPr>
        <w:ilvl w:val="0"/>
        <w:numId w:val="0"/>
      </w:numP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Default="00A63AFE" w:rsidP="00C252E2">
    <w:pPr>
      <w:pStyle w:val="ac"/>
      <w:numPr>
        <w:ilvl w:val="0"/>
        <w:numId w:val="0"/>
      </w:numP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Pr="00491EE6" w:rsidRDefault="00A63AFE" w:rsidP="00F07CD4">
    <w:pPr>
      <w:pStyle w:val="11"/>
      <w:wordWrap w:val="0"/>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141</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Pr="00491EE6" w:rsidRDefault="00A63AFE" w:rsidP="006C11F4">
    <w:pPr>
      <w:pStyle w:val="1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485</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Pr="00491EE6" w:rsidRDefault="00A63AFE" w:rsidP="006C11F4">
    <w:pPr>
      <w:pStyle w:val="11"/>
      <w:spacing w:before="0" w:afterLines="100" w:after="240"/>
      <w:jc w:val="left"/>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233106">
      <w:rPr>
        <w:rFonts w:ascii="黑体" w:eastAsia="黑体" w:hAnsi="黑体"/>
        <w:sz w:val="21"/>
        <w:szCs w:val="21"/>
      </w:rPr>
      <w:t>485</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Pr="00491EE6" w:rsidRDefault="00A63AFE" w:rsidP="003A2A33">
    <w:pPr>
      <w:pStyle w:val="11"/>
      <w:wordWrap w:val="0"/>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233106">
      <w:rPr>
        <w:rFonts w:ascii="黑体" w:eastAsia="黑体" w:hAnsi="黑体"/>
        <w:sz w:val="21"/>
        <w:szCs w:val="21"/>
      </w:rPr>
      <w:t>485</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FE" w:rsidRPr="00491EE6" w:rsidRDefault="00A63AFE" w:rsidP="006C11F4">
    <w:pPr>
      <w:pStyle w:val="1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485</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367E9"/>
    <w:multiLevelType w:val="hybridMultilevel"/>
    <w:tmpl w:val="A2F04B6E"/>
    <w:lvl w:ilvl="0" w:tplc="62CC9F74">
      <w:start w:val="1"/>
      <w:numFmt w:val="none"/>
      <w:pStyle w:val="a"/>
      <w:lvlText w:val="%1示例"/>
      <w:lvlJc w:val="left"/>
      <w:pPr>
        <w:tabs>
          <w:tab w:val="num" w:pos="1120"/>
        </w:tabs>
        <w:ind w:left="0" w:firstLine="400"/>
      </w:pPr>
      <w:rPr>
        <w:rFonts w:ascii="宋体" w:eastAsia="宋体"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21E90FA6"/>
    <w:multiLevelType w:val="multilevel"/>
    <w:tmpl w:val="0409001D"/>
    <w:styleLink w:val="1"/>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46806F7D"/>
    <w:multiLevelType w:val="hybridMultilevel"/>
    <w:tmpl w:val="9B20C2B2"/>
    <w:lvl w:ilvl="0" w:tplc="7640147C">
      <w:start w:val="1"/>
      <w:numFmt w:val="none"/>
      <w:pStyle w:val="a0"/>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46D22D8F"/>
    <w:multiLevelType w:val="hybridMultilevel"/>
    <w:tmpl w:val="1ABE3F64"/>
    <w:lvl w:ilvl="0" w:tplc="15409222">
      <w:start w:val="1"/>
      <w:numFmt w:val="none"/>
      <w:pStyle w:val="a1"/>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4CFB076A"/>
    <w:multiLevelType w:val="hybridMultilevel"/>
    <w:tmpl w:val="4F225600"/>
    <w:lvl w:ilvl="0" w:tplc="E72E6844">
      <w:start w:val="1"/>
      <w:numFmt w:val="lowerLetter"/>
      <w:pStyle w:val="a2"/>
      <w:lvlText w:val="%1)"/>
      <w:lvlJc w:val="left"/>
      <w:pPr>
        <w:tabs>
          <w:tab w:val="num" w:pos="1140"/>
        </w:tabs>
        <w:ind w:left="84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4F302902"/>
    <w:multiLevelType w:val="hybridMultilevel"/>
    <w:tmpl w:val="BB8A0C52"/>
    <w:lvl w:ilvl="0" w:tplc="A4A00172">
      <w:start w:val="1"/>
      <w:numFmt w:val="none"/>
      <w:pStyle w:val="a3"/>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557C2AF5"/>
    <w:multiLevelType w:val="multilevel"/>
    <w:tmpl w:val="5AB41562"/>
    <w:lvl w:ilvl="0">
      <w:start w:val="1"/>
      <w:numFmt w:val="decimal"/>
      <w:pStyle w:val="a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6350366A"/>
    <w:multiLevelType w:val="hybridMultilevel"/>
    <w:tmpl w:val="A364A292"/>
    <w:lvl w:ilvl="0" w:tplc="7D92E628">
      <w:start w:val="1"/>
      <w:numFmt w:val="none"/>
      <w:pStyle w:val="a5"/>
      <w:lvlText w:val="%1●　"/>
      <w:lvlJc w:val="left"/>
      <w:pPr>
        <w:tabs>
          <w:tab w:val="num" w:pos="760"/>
        </w:tabs>
        <w:ind w:left="717" w:hanging="317"/>
      </w:pPr>
      <w:rPr>
        <w:rFonts w:ascii="宋体" w:eastAsia="宋体" w:hAnsi="Times New Roman" w:hint="eastAsia"/>
        <w:b w:val="0"/>
        <w:i w:val="0"/>
        <w:position w:val="4"/>
        <w:sz w:val="13"/>
      </w:rPr>
    </w:lvl>
    <w:lvl w:ilvl="1" w:tplc="42006E5E">
      <w:start w:val="1"/>
      <w:numFmt w:val="lowerLetter"/>
      <w:lvlText w:val="%2)"/>
      <w:lvlJc w:val="left"/>
      <w:pPr>
        <w:tabs>
          <w:tab w:val="num" w:pos="780"/>
        </w:tabs>
        <w:ind w:left="780" w:hanging="360"/>
      </w:pPr>
      <w:rPr>
        <w:rFonts w:hint="eastAsia"/>
      </w:rPr>
    </w:lvl>
    <w:lvl w:ilvl="2" w:tplc="5E96FABA">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6CEA2025"/>
    <w:multiLevelType w:val="multilevel"/>
    <w:tmpl w:val="257A0A84"/>
    <w:lvl w:ilvl="0">
      <w:start w:val="1"/>
      <w:numFmt w:val="none"/>
      <w:pStyle w:val="a6"/>
      <w:suff w:val="nothing"/>
      <w:lvlText w:val="%1"/>
      <w:lvlJc w:val="left"/>
      <w:pPr>
        <w:ind w:left="0" w:firstLine="0"/>
      </w:pPr>
      <w:rPr>
        <w:rFonts w:ascii="Times New Roman" w:hAnsi="Times New Roman" w:hint="default"/>
        <w:b/>
        <w:i w:val="0"/>
        <w:sz w:val="21"/>
      </w:rPr>
    </w:lvl>
    <w:lvl w:ilvl="1">
      <w:start w:val="1"/>
      <w:numFmt w:val="decimal"/>
      <w:pStyle w:val="a7"/>
      <w:suff w:val="nothing"/>
      <w:lvlText w:val="%1%2　"/>
      <w:lvlJc w:val="left"/>
      <w:pPr>
        <w:ind w:left="0" w:firstLine="0"/>
      </w:pPr>
      <w:rPr>
        <w:rFonts w:ascii="黑体" w:eastAsia="黑体" w:hAnsi="Times New Roman" w:hint="eastAsia"/>
        <w:b w:val="0"/>
        <w:i w:val="0"/>
        <w:sz w:val="21"/>
      </w:rPr>
    </w:lvl>
    <w:lvl w:ilvl="2">
      <w:start w:val="1"/>
      <w:numFmt w:val="decimal"/>
      <w:pStyle w:val="a8"/>
      <w:suff w:val="nothing"/>
      <w:lvlText w:val="%1%2.%3　"/>
      <w:lvlJc w:val="left"/>
      <w:pPr>
        <w:ind w:left="0" w:firstLine="0"/>
      </w:pPr>
      <w:rPr>
        <w:rFonts w:ascii="黑体" w:eastAsia="黑体" w:hAnsi="Times New Roman" w:hint="eastAsia"/>
        <w:b w:val="0"/>
        <w:i w:val="0"/>
        <w:color w:val="auto"/>
        <w:sz w:val="21"/>
      </w:rPr>
    </w:lvl>
    <w:lvl w:ilvl="3">
      <w:start w:val="1"/>
      <w:numFmt w:val="decimal"/>
      <w:pStyle w:val="a9"/>
      <w:suff w:val="nothing"/>
      <w:lvlText w:val="%1%2.3.%4　"/>
      <w:lvlJc w:val="left"/>
      <w:pPr>
        <w:ind w:left="568"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2836"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15:restartNumberingAfterBreak="0">
    <w:nsid w:val="6DBF04F4"/>
    <w:multiLevelType w:val="hybridMultilevel"/>
    <w:tmpl w:val="ABF0831E"/>
    <w:lvl w:ilvl="0" w:tplc="59FA5E12">
      <w:start w:val="1"/>
      <w:numFmt w:val="none"/>
      <w:pStyle w:val="ad"/>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9"/>
  </w:num>
  <w:num w:numId="2">
    <w:abstractNumId w:val="8"/>
  </w:num>
  <w:num w:numId="3">
    <w:abstractNumId w:val="0"/>
  </w:num>
  <w:num w:numId="4">
    <w:abstractNumId w:val="6"/>
  </w:num>
  <w:num w:numId="5">
    <w:abstractNumId w:val="3"/>
  </w:num>
  <w:num w:numId="6">
    <w:abstractNumId w:val="4"/>
  </w:num>
  <w:num w:numId="7">
    <w:abstractNumId w:val="10"/>
  </w:num>
  <w:num w:numId="8">
    <w:abstractNumId w:val="5"/>
  </w:num>
  <w:num w:numId="9">
    <w:abstractNumId w:val="2"/>
  </w:num>
  <w:num w:numId="10">
    <w:abstractNumId w:val="7"/>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attachedTemplate r:id="rId1"/>
  <w:linkStyles/>
  <w:defaultTabStop w:val="420"/>
  <w:evenAndOddHeaders/>
  <w:drawingGridHorizontalSpacing w:val="104"/>
  <w:drawingGridVerticalSpacing w:val="155"/>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80"/>
    <w:rsid w:val="00001F01"/>
    <w:rsid w:val="00001F5F"/>
    <w:rsid w:val="00003805"/>
    <w:rsid w:val="00003996"/>
    <w:rsid w:val="00003ADE"/>
    <w:rsid w:val="00003D3F"/>
    <w:rsid w:val="00004CFF"/>
    <w:rsid w:val="00005D24"/>
    <w:rsid w:val="00007240"/>
    <w:rsid w:val="00010A73"/>
    <w:rsid w:val="000110E2"/>
    <w:rsid w:val="00011C03"/>
    <w:rsid w:val="0001223A"/>
    <w:rsid w:val="000132E8"/>
    <w:rsid w:val="00013434"/>
    <w:rsid w:val="000135C0"/>
    <w:rsid w:val="000135CC"/>
    <w:rsid w:val="0001485D"/>
    <w:rsid w:val="0001513B"/>
    <w:rsid w:val="00015B5A"/>
    <w:rsid w:val="00017485"/>
    <w:rsid w:val="00020687"/>
    <w:rsid w:val="00020EB8"/>
    <w:rsid w:val="00021EE3"/>
    <w:rsid w:val="0002276C"/>
    <w:rsid w:val="00022BFF"/>
    <w:rsid w:val="00024F3A"/>
    <w:rsid w:val="0002604F"/>
    <w:rsid w:val="000279B0"/>
    <w:rsid w:val="00027BAB"/>
    <w:rsid w:val="00031899"/>
    <w:rsid w:val="00031C5A"/>
    <w:rsid w:val="00037281"/>
    <w:rsid w:val="00037B9C"/>
    <w:rsid w:val="000449B6"/>
    <w:rsid w:val="00045759"/>
    <w:rsid w:val="00045AB6"/>
    <w:rsid w:val="00050540"/>
    <w:rsid w:val="0005081C"/>
    <w:rsid w:val="00051A25"/>
    <w:rsid w:val="000532D1"/>
    <w:rsid w:val="00055742"/>
    <w:rsid w:val="000609B7"/>
    <w:rsid w:val="00061DD6"/>
    <w:rsid w:val="00063069"/>
    <w:rsid w:val="00063072"/>
    <w:rsid w:val="0006326E"/>
    <w:rsid w:val="0006330B"/>
    <w:rsid w:val="000658BC"/>
    <w:rsid w:val="0006689D"/>
    <w:rsid w:val="00067CC8"/>
    <w:rsid w:val="00070E6D"/>
    <w:rsid w:val="000718D0"/>
    <w:rsid w:val="00071C40"/>
    <w:rsid w:val="00073AEB"/>
    <w:rsid w:val="00075B9B"/>
    <w:rsid w:val="00076409"/>
    <w:rsid w:val="00076D8A"/>
    <w:rsid w:val="0007779E"/>
    <w:rsid w:val="00080110"/>
    <w:rsid w:val="00082EA4"/>
    <w:rsid w:val="00083ABF"/>
    <w:rsid w:val="00084009"/>
    <w:rsid w:val="00090F51"/>
    <w:rsid w:val="00091691"/>
    <w:rsid w:val="00092C6E"/>
    <w:rsid w:val="00092D5E"/>
    <w:rsid w:val="00093235"/>
    <w:rsid w:val="00093708"/>
    <w:rsid w:val="000948A2"/>
    <w:rsid w:val="00095478"/>
    <w:rsid w:val="0009556A"/>
    <w:rsid w:val="00096131"/>
    <w:rsid w:val="00097651"/>
    <w:rsid w:val="000A003D"/>
    <w:rsid w:val="000A07EC"/>
    <w:rsid w:val="000A1F20"/>
    <w:rsid w:val="000A2527"/>
    <w:rsid w:val="000A2EE3"/>
    <w:rsid w:val="000A2F59"/>
    <w:rsid w:val="000A3265"/>
    <w:rsid w:val="000A3DCC"/>
    <w:rsid w:val="000A4C7E"/>
    <w:rsid w:val="000A51DC"/>
    <w:rsid w:val="000A5BE0"/>
    <w:rsid w:val="000A5CBD"/>
    <w:rsid w:val="000A6726"/>
    <w:rsid w:val="000A7235"/>
    <w:rsid w:val="000A745C"/>
    <w:rsid w:val="000A7593"/>
    <w:rsid w:val="000A7C4C"/>
    <w:rsid w:val="000B0EC4"/>
    <w:rsid w:val="000B1BC6"/>
    <w:rsid w:val="000B2B50"/>
    <w:rsid w:val="000B3148"/>
    <w:rsid w:val="000B31F2"/>
    <w:rsid w:val="000B3AF3"/>
    <w:rsid w:val="000B448B"/>
    <w:rsid w:val="000B5F42"/>
    <w:rsid w:val="000B6254"/>
    <w:rsid w:val="000B63C6"/>
    <w:rsid w:val="000C171B"/>
    <w:rsid w:val="000C183B"/>
    <w:rsid w:val="000C346A"/>
    <w:rsid w:val="000C420B"/>
    <w:rsid w:val="000C5CE0"/>
    <w:rsid w:val="000C636A"/>
    <w:rsid w:val="000D0D17"/>
    <w:rsid w:val="000D1225"/>
    <w:rsid w:val="000D1C56"/>
    <w:rsid w:val="000D25F8"/>
    <w:rsid w:val="000D2AE6"/>
    <w:rsid w:val="000D3E4F"/>
    <w:rsid w:val="000D4591"/>
    <w:rsid w:val="000D6A62"/>
    <w:rsid w:val="000D7644"/>
    <w:rsid w:val="000E1544"/>
    <w:rsid w:val="000E22BF"/>
    <w:rsid w:val="000E3695"/>
    <w:rsid w:val="000E3D43"/>
    <w:rsid w:val="000E655F"/>
    <w:rsid w:val="000E6C1A"/>
    <w:rsid w:val="000E78A2"/>
    <w:rsid w:val="000E7A01"/>
    <w:rsid w:val="000F159E"/>
    <w:rsid w:val="000F1A51"/>
    <w:rsid w:val="000F2BC7"/>
    <w:rsid w:val="000F30E2"/>
    <w:rsid w:val="000F3190"/>
    <w:rsid w:val="000F3396"/>
    <w:rsid w:val="000F4CAB"/>
    <w:rsid w:val="00100D4F"/>
    <w:rsid w:val="00101BBC"/>
    <w:rsid w:val="00104E66"/>
    <w:rsid w:val="00105281"/>
    <w:rsid w:val="00105779"/>
    <w:rsid w:val="00105873"/>
    <w:rsid w:val="001070A0"/>
    <w:rsid w:val="00107674"/>
    <w:rsid w:val="001130A7"/>
    <w:rsid w:val="001137FF"/>
    <w:rsid w:val="00114609"/>
    <w:rsid w:val="00114F58"/>
    <w:rsid w:val="00116514"/>
    <w:rsid w:val="001170F1"/>
    <w:rsid w:val="0012382F"/>
    <w:rsid w:val="001238A5"/>
    <w:rsid w:val="00125F87"/>
    <w:rsid w:val="001263C0"/>
    <w:rsid w:val="00131B5A"/>
    <w:rsid w:val="0013323F"/>
    <w:rsid w:val="00133A29"/>
    <w:rsid w:val="00134828"/>
    <w:rsid w:val="00135FEB"/>
    <w:rsid w:val="00136291"/>
    <w:rsid w:val="00137655"/>
    <w:rsid w:val="00137992"/>
    <w:rsid w:val="00137EC7"/>
    <w:rsid w:val="00137F17"/>
    <w:rsid w:val="00140094"/>
    <w:rsid w:val="00140D1B"/>
    <w:rsid w:val="00140F7B"/>
    <w:rsid w:val="00141FC1"/>
    <w:rsid w:val="001421CB"/>
    <w:rsid w:val="0014357F"/>
    <w:rsid w:val="00143D6A"/>
    <w:rsid w:val="00144785"/>
    <w:rsid w:val="00144BD5"/>
    <w:rsid w:val="00147678"/>
    <w:rsid w:val="00147D78"/>
    <w:rsid w:val="00150DEA"/>
    <w:rsid w:val="00154A36"/>
    <w:rsid w:val="00154ABC"/>
    <w:rsid w:val="00154C3E"/>
    <w:rsid w:val="00155100"/>
    <w:rsid w:val="00155F8F"/>
    <w:rsid w:val="0015664C"/>
    <w:rsid w:val="0015793F"/>
    <w:rsid w:val="00160211"/>
    <w:rsid w:val="001603E0"/>
    <w:rsid w:val="0016189B"/>
    <w:rsid w:val="00163B94"/>
    <w:rsid w:val="0016476B"/>
    <w:rsid w:val="00164EEF"/>
    <w:rsid w:val="001708B4"/>
    <w:rsid w:val="001708FE"/>
    <w:rsid w:val="00170C43"/>
    <w:rsid w:val="00171A9D"/>
    <w:rsid w:val="00174D2C"/>
    <w:rsid w:val="0018185D"/>
    <w:rsid w:val="00181F75"/>
    <w:rsid w:val="00182173"/>
    <w:rsid w:val="00182522"/>
    <w:rsid w:val="00183095"/>
    <w:rsid w:val="00184817"/>
    <w:rsid w:val="00184FCC"/>
    <w:rsid w:val="001860EB"/>
    <w:rsid w:val="00187D39"/>
    <w:rsid w:val="00190974"/>
    <w:rsid w:val="00190D0E"/>
    <w:rsid w:val="00190E08"/>
    <w:rsid w:val="00192CE1"/>
    <w:rsid w:val="00193499"/>
    <w:rsid w:val="001935C9"/>
    <w:rsid w:val="00193DB1"/>
    <w:rsid w:val="001944DD"/>
    <w:rsid w:val="00194767"/>
    <w:rsid w:val="001956A2"/>
    <w:rsid w:val="001958D2"/>
    <w:rsid w:val="001962F1"/>
    <w:rsid w:val="0019762C"/>
    <w:rsid w:val="001979F3"/>
    <w:rsid w:val="001A02DE"/>
    <w:rsid w:val="001A03B2"/>
    <w:rsid w:val="001A0ADD"/>
    <w:rsid w:val="001A0C2C"/>
    <w:rsid w:val="001A2027"/>
    <w:rsid w:val="001A2C43"/>
    <w:rsid w:val="001A2E09"/>
    <w:rsid w:val="001A4BE7"/>
    <w:rsid w:val="001A51F5"/>
    <w:rsid w:val="001A5DC7"/>
    <w:rsid w:val="001A62CE"/>
    <w:rsid w:val="001A65B2"/>
    <w:rsid w:val="001A7AF6"/>
    <w:rsid w:val="001B04E6"/>
    <w:rsid w:val="001B1E24"/>
    <w:rsid w:val="001B389B"/>
    <w:rsid w:val="001B4782"/>
    <w:rsid w:val="001B4C73"/>
    <w:rsid w:val="001B5E92"/>
    <w:rsid w:val="001B5EBA"/>
    <w:rsid w:val="001B793D"/>
    <w:rsid w:val="001C08FE"/>
    <w:rsid w:val="001C182D"/>
    <w:rsid w:val="001C192D"/>
    <w:rsid w:val="001C1C5C"/>
    <w:rsid w:val="001C314C"/>
    <w:rsid w:val="001C41CA"/>
    <w:rsid w:val="001C497E"/>
    <w:rsid w:val="001C6B1A"/>
    <w:rsid w:val="001C767C"/>
    <w:rsid w:val="001D2198"/>
    <w:rsid w:val="001D2574"/>
    <w:rsid w:val="001D2D36"/>
    <w:rsid w:val="001D3FDB"/>
    <w:rsid w:val="001D4A1E"/>
    <w:rsid w:val="001D64D4"/>
    <w:rsid w:val="001D7AAB"/>
    <w:rsid w:val="001E0F5E"/>
    <w:rsid w:val="001E128A"/>
    <w:rsid w:val="001E3138"/>
    <w:rsid w:val="001E31B7"/>
    <w:rsid w:val="001E381E"/>
    <w:rsid w:val="001E76BF"/>
    <w:rsid w:val="001E7DFC"/>
    <w:rsid w:val="001F2753"/>
    <w:rsid w:val="001F2D5D"/>
    <w:rsid w:val="001F2E10"/>
    <w:rsid w:val="001F3128"/>
    <w:rsid w:val="001F3780"/>
    <w:rsid w:val="001F3948"/>
    <w:rsid w:val="001F4722"/>
    <w:rsid w:val="0020004B"/>
    <w:rsid w:val="002011DD"/>
    <w:rsid w:val="00202828"/>
    <w:rsid w:val="002028A4"/>
    <w:rsid w:val="00203314"/>
    <w:rsid w:val="0020341F"/>
    <w:rsid w:val="002034F9"/>
    <w:rsid w:val="0020367A"/>
    <w:rsid w:val="002045F3"/>
    <w:rsid w:val="00204615"/>
    <w:rsid w:val="00205BF1"/>
    <w:rsid w:val="00206CFF"/>
    <w:rsid w:val="00207BF8"/>
    <w:rsid w:val="00211564"/>
    <w:rsid w:val="00211E21"/>
    <w:rsid w:val="002124F5"/>
    <w:rsid w:val="00212935"/>
    <w:rsid w:val="00213349"/>
    <w:rsid w:val="0021360A"/>
    <w:rsid w:val="00213CF1"/>
    <w:rsid w:val="00214028"/>
    <w:rsid w:val="00214AC5"/>
    <w:rsid w:val="0021510A"/>
    <w:rsid w:val="00215507"/>
    <w:rsid w:val="00215801"/>
    <w:rsid w:val="00216509"/>
    <w:rsid w:val="002202B0"/>
    <w:rsid w:val="00220FE0"/>
    <w:rsid w:val="002237FB"/>
    <w:rsid w:val="00223E9F"/>
    <w:rsid w:val="00224218"/>
    <w:rsid w:val="0022445E"/>
    <w:rsid w:val="00224536"/>
    <w:rsid w:val="00224B4D"/>
    <w:rsid w:val="00225D0E"/>
    <w:rsid w:val="002263AA"/>
    <w:rsid w:val="0022640D"/>
    <w:rsid w:val="0023136E"/>
    <w:rsid w:val="00232358"/>
    <w:rsid w:val="002323BF"/>
    <w:rsid w:val="00233106"/>
    <w:rsid w:val="00233869"/>
    <w:rsid w:val="0023389E"/>
    <w:rsid w:val="0023450A"/>
    <w:rsid w:val="002355E5"/>
    <w:rsid w:val="00241282"/>
    <w:rsid w:val="0024194C"/>
    <w:rsid w:val="00242E4E"/>
    <w:rsid w:val="00243847"/>
    <w:rsid w:val="00244092"/>
    <w:rsid w:val="002441DB"/>
    <w:rsid w:val="0024429D"/>
    <w:rsid w:val="0024452C"/>
    <w:rsid w:val="00244B78"/>
    <w:rsid w:val="00244E16"/>
    <w:rsid w:val="00244E74"/>
    <w:rsid w:val="002459D7"/>
    <w:rsid w:val="00245BA0"/>
    <w:rsid w:val="002468DA"/>
    <w:rsid w:val="00247738"/>
    <w:rsid w:val="0025109F"/>
    <w:rsid w:val="00252F63"/>
    <w:rsid w:val="00254CA0"/>
    <w:rsid w:val="00256662"/>
    <w:rsid w:val="002568C9"/>
    <w:rsid w:val="0025738B"/>
    <w:rsid w:val="00257B11"/>
    <w:rsid w:val="00257F6B"/>
    <w:rsid w:val="00260656"/>
    <w:rsid w:val="00260F92"/>
    <w:rsid w:val="00260F93"/>
    <w:rsid w:val="00261205"/>
    <w:rsid w:val="002619F2"/>
    <w:rsid w:val="00261FB5"/>
    <w:rsid w:val="00262039"/>
    <w:rsid w:val="0026584B"/>
    <w:rsid w:val="00265F23"/>
    <w:rsid w:val="002673E6"/>
    <w:rsid w:val="00271D4A"/>
    <w:rsid w:val="002756B1"/>
    <w:rsid w:val="00276C7D"/>
    <w:rsid w:val="00277245"/>
    <w:rsid w:val="00280C67"/>
    <w:rsid w:val="00280D27"/>
    <w:rsid w:val="00282B45"/>
    <w:rsid w:val="00285342"/>
    <w:rsid w:val="0028746E"/>
    <w:rsid w:val="00287558"/>
    <w:rsid w:val="0028759E"/>
    <w:rsid w:val="00287BC1"/>
    <w:rsid w:val="00290CE1"/>
    <w:rsid w:val="002918E2"/>
    <w:rsid w:val="00291978"/>
    <w:rsid w:val="002934F5"/>
    <w:rsid w:val="00293C86"/>
    <w:rsid w:val="00293D3A"/>
    <w:rsid w:val="00294B93"/>
    <w:rsid w:val="00296403"/>
    <w:rsid w:val="00296E66"/>
    <w:rsid w:val="00296E73"/>
    <w:rsid w:val="00297517"/>
    <w:rsid w:val="00297813"/>
    <w:rsid w:val="0029786A"/>
    <w:rsid w:val="00297BF6"/>
    <w:rsid w:val="002A12DD"/>
    <w:rsid w:val="002A13D8"/>
    <w:rsid w:val="002A14E5"/>
    <w:rsid w:val="002A307B"/>
    <w:rsid w:val="002A380A"/>
    <w:rsid w:val="002A57BA"/>
    <w:rsid w:val="002A57F6"/>
    <w:rsid w:val="002A5D02"/>
    <w:rsid w:val="002A693A"/>
    <w:rsid w:val="002A75FC"/>
    <w:rsid w:val="002A778B"/>
    <w:rsid w:val="002B04B2"/>
    <w:rsid w:val="002B1677"/>
    <w:rsid w:val="002B28BD"/>
    <w:rsid w:val="002B2E4A"/>
    <w:rsid w:val="002B2F16"/>
    <w:rsid w:val="002B3155"/>
    <w:rsid w:val="002B3E50"/>
    <w:rsid w:val="002B4AA6"/>
    <w:rsid w:val="002C3CCE"/>
    <w:rsid w:val="002C4557"/>
    <w:rsid w:val="002C4894"/>
    <w:rsid w:val="002C6E6E"/>
    <w:rsid w:val="002C749F"/>
    <w:rsid w:val="002D07E1"/>
    <w:rsid w:val="002D12B0"/>
    <w:rsid w:val="002D163E"/>
    <w:rsid w:val="002D1E2D"/>
    <w:rsid w:val="002D2022"/>
    <w:rsid w:val="002D20A9"/>
    <w:rsid w:val="002D2E0F"/>
    <w:rsid w:val="002D4219"/>
    <w:rsid w:val="002E0F02"/>
    <w:rsid w:val="002E2784"/>
    <w:rsid w:val="002E2A3F"/>
    <w:rsid w:val="002E3A6B"/>
    <w:rsid w:val="002E43D1"/>
    <w:rsid w:val="002E713E"/>
    <w:rsid w:val="002F0EC8"/>
    <w:rsid w:val="002F116E"/>
    <w:rsid w:val="002F15B9"/>
    <w:rsid w:val="002F1AFF"/>
    <w:rsid w:val="002F1F0F"/>
    <w:rsid w:val="002F2118"/>
    <w:rsid w:val="002F2192"/>
    <w:rsid w:val="002F4153"/>
    <w:rsid w:val="002F454B"/>
    <w:rsid w:val="002F4760"/>
    <w:rsid w:val="002F5A66"/>
    <w:rsid w:val="002F6AE0"/>
    <w:rsid w:val="002F6BC8"/>
    <w:rsid w:val="00301D63"/>
    <w:rsid w:val="00302895"/>
    <w:rsid w:val="00304BFA"/>
    <w:rsid w:val="003054D1"/>
    <w:rsid w:val="00306EF6"/>
    <w:rsid w:val="00307709"/>
    <w:rsid w:val="003103F4"/>
    <w:rsid w:val="0031105B"/>
    <w:rsid w:val="003112F6"/>
    <w:rsid w:val="0031137C"/>
    <w:rsid w:val="00313227"/>
    <w:rsid w:val="00314159"/>
    <w:rsid w:val="003157B4"/>
    <w:rsid w:val="003167C9"/>
    <w:rsid w:val="00316968"/>
    <w:rsid w:val="00322A56"/>
    <w:rsid w:val="003275BA"/>
    <w:rsid w:val="003303F7"/>
    <w:rsid w:val="003312EA"/>
    <w:rsid w:val="00331BF7"/>
    <w:rsid w:val="00331EF3"/>
    <w:rsid w:val="00331EFA"/>
    <w:rsid w:val="00333332"/>
    <w:rsid w:val="00333CB0"/>
    <w:rsid w:val="00335657"/>
    <w:rsid w:val="003356DB"/>
    <w:rsid w:val="0033723E"/>
    <w:rsid w:val="00337262"/>
    <w:rsid w:val="003378F5"/>
    <w:rsid w:val="00340BE8"/>
    <w:rsid w:val="00341EB2"/>
    <w:rsid w:val="00341FB6"/>
    <w:rsid w:val="00342502"/>
    <w:rsid w:val="003427C1"/>
    <w:rsid w:val="00343568"/>
    <w:rsid w:val="00343B77"/>
    <w:rsid w:val="00343EA9"/>
    <w:rsid w:val="00344926"/>
    <w:rsid w:val="0034513B"/>
    <w:rsid w:val="00347811"/>
    <w:rsid w:val="00347CCA"/>
    <w:rsid w:val="00350ADF"/>
    <w:rsid w:val="00351C47"/>
    <w:rsid w:val="003559E0"/>
    <w:rsid w:val="0035659B"/>
    <w:rsid w:val="00356895"/>
    <w:rsid w:val="0035722B"/>
    <w:rsid w:val="00357301"/>
    <w:rsid w:val="0035789E"/>
    <w:rsid w:val="00360235"/>
    <w:rsid w:val="00360C4D"/>
    <w:rsid w:val="003616A7"/>
    <w:rsid w:val="00361ABA"/>
    <w:rsid w:val="00362141"/>
    <w:rsid w:val="0036334F"/>
    <w:rsid w:val="00364020"/>
    <w:rsid w:val="00364BB1"/>
    <w:rsid w:val="00366D65"/>
    <w:rsid w:val="00370805"/>
    <w:rsid w:val="00374CA6"/>
    <w:rsid w:val="00376381"/>
    <w:rsid w:val="0037678F"/>
    <w:rsid w:val="0038136D"/>
    <w:rsid w:val="00381CFE"/>
    <w:rsid w:val="00381DAE"/>
    <w:rsid w:val="0038275D"/>
    <w:rsid w:val="00382B8F"/>
    <w:rsid w:val="003831D5"/>
    <w:rsid w:val="00383B3F"/>
    <w:rsid w:val="00385C39"/>
    <w:rsid w:val="003861A8"/>
    <w:rsid w:val="003868E6"/>
    <w:rsid w:val="00386E3A"/>
    <w:rsid w:val="00391352"/>
    <w:rsid w:val="0039138F"/>
    <w:rsid w:val="00391FF9"/>
    <w:rsid w:val="003921D3"/>
    <w:rsid w:val="00392659"/>
    <w:rsid w:val="0039267A"/>
    <w:rsid w:val="00392AA6"/>
    <w:rsid w:val="00393104"/>
    <w:rsid w:val="00393A05"/>
    <w:rsid w:val="00394C22"/>
    <w:rsid w:val="0039685B"/>
    <w:rsid w:val="00396AFA"/>
    <w:rsid w:val="00397D09"/>
    <w:rsid w:val="003A03E4"/>
    <w:rsid w:val="003A08EE"/>
    <w:rsid w:val="003A0CB6"/>
    <w:rsid w:val="003A2A33"/>
    <w:rsid w:val="003A4CB9"/>
    <w:rsid w:val="003A60D8"/>
    <w:rsid w:val="003A629E"/>
    <w:rsid w:val="003A69FB"/>
    <w:rsid w:val="003B0530"/>
    <w:rsid w:val="003B0A9E"/>
    <w:rsid w:val="003B259E"/>
    <w:rsid w:val="003B3CCA"/>
    <w:rsid w:val="003B4504"/>
    <w:rsid w:val="003B6078"/>
    <w:rsid w:val="003B6E17"/>
    <w:rsid w:val="003B7AD1"/>
    <w:rsid w:val="003B7F84"/>
    <w:rsid w:val="003C0859"/>
    <w:rsid w:val="003C18BF"/>
    <w:rsid w:val="003C229A"/>
    <w:rsid w:val="003C365C"/>
    <w:rsid w:val="003C6499"/>
    <w:rsid w:val="003C70DB"/>
    <w:rsid w:val="003C714A"/>
    <w:rsid w:val="003D00FB"/>
    <w:rsid w:val="003D0A39"/>
    <w:rsid w:val="003D15E4"/>
    <w:rsid w:val="003D2591"/>
    <w:rsid w:val="003D2AD7"/>
    <w:rsid w:val="003D3414"/>
    <w:rsid w:val="003D487A"/>
    <w:rsid w:val="003D5D68"/>
    <w:rsid w:val="003D6949"/>
    <w:rsid w:val="003D6D07"/>
    <w:rsid w:val="003D7B9D"/>
    <w:rsid w:val="003E0C12"/>
    <w:rsid w:val="003E1193"/>
    <w:rsid w:val="003E11DC"/>
    <w:rsid w:val="003E1762"/>
    <w:rsid w:val="003E2219"/>
    <w:rsid w:val="003E23AC"/>
    <w:rsid w:val="003E2508"/>
    <w:rsid w:val="003E31B6"/>
    <w:rsid w:val="003E4160"/>
    <w:rsid w:val="003E4CD2"/>
    <w:rsid w:val="003E4DD4"/>
    <w:rsid w:val="003E6779"/>
    <w:rsid w:val="003E7E3E"/>
    <w:rsid w:val="003F000C"/>
    <w:rsid w:val="003F0043"/>
    <w:rsid w:val="003F1C0E"/>
    <w:rsid w:val="003F391D"/>
    <w:rsid w:val="003F509D"/>
    <w:rsid w:val="003F5791"/>
    <w:rsid w:val="00400741"/>
    <w:rsid w:val="00400BBE"/>
    <w:rsid w:val="0040547E"/>
    <w:rsid w:val="00405F79"/>
    <w:rsid w:val="00406748"/>
    <w:rsid w:val="00407540"/>
    <w:rsid w:val="004114D6"/>
    <w:rsid w:val="00413EEC"/>
    <w:rsid w:val="0041460F"/>
    <w:rsid w:val="00414896"/>
    <w:rsid w:val="00414ADF"/>
    <w:rsid w:val="004161D6"/>
    <w:rsid w:val="00417037"/>
    <w:rsid w:val="00417092"/>
    <w:rsid w:val="004172B0"/>
    <w:rsid w:val="004201BB"/>
    <w:rsid w:val="004205DC"/>
    <w:rsid w:val="004207A1"/>
    <w:rsid w:val="004214B2"/>
    <w:rsid w:val="00421FCF"/>
    <w:rsid w:val="00422895"/>
    <w:rsid w:val="00423167"/>
    <w:rsid w:val="004242A2"/>
    <w:rsid w:val="004243FE"/>
    <w:rsid w:val="004307E9"/>
    <w:rsid w:val="0043245F"/>
    <w:rsid w:val="00435218"/>
    <w:rsid w:val="0043544C"/>
    <w:rsid w:val="00440746"/>
    <w:rsid w:val="00441133"/>
    <w:rsid w:val="004413A9"/>
    <w:rsid w:val="00441412"/>
    <w:rsid w:val="00441555"/>
    <w:rsid w:val="00443129"/>
    <w:rsid w:val="004456B0"/>
    <w:rsid w:val="00445CAF"/>
    <w:rsid w:val="00445D56"/>
    <w:rsid w:val="004464DF"/>
    <w:rsid w:val="004522F7"/>
    <w:rsid w:val="00452B24"/>
    <w:rsid w:val="00452DF5"/>
    <w:rsid w:val="004537E3"/>
    <w:rsid w:val="00453B0A"/>
    <w:rsid w:val="004552C9"/>
    <w:rsid w:val="00460980"/>
    <w:rsid w:val="00460A8E"/>
    <w:rsid w:val="00460D22"/>
    <w:rsid w:val="0046193E"/>
    <w:rsid w:val="0046201B"/>
    <w:rsid w:val="004627B6"/>
    <w:rsid w:val="004629F8"/>
    <w:rsid w:val="00463804"/>
    <w:rsid w:val="00463F2C"/>
    <w:rsid w:val="00467918"/>
    <w:rsid w:val="00470447"/>
    <w:rsid w:val="004731E8"/>
    <w:rsid w:val="0047386C"/>
    <w:rsid w:val="004747AD"/>
    <w:rsid w:val="00474B50"/>
    <w:rsid w:val="00474C8D"/>
    <w:rsid w:val="00474D04"/>
    <w:rsid w:val="00475881"/>
    <w:rsid w:val="00476776"/>
    <w:rsid w:val="00477111"/>
    <w:rsid w:val="00477911"/>
    <w:rsid w:val="00482F2E"/>
    <w:rsid w:val="00483E22"/>
    <w:rsid w:val="00484418"/>
    <w:rsid w:val="004846AB"/>
    <w:rsid w:val="004848D0"/>
    <w:rsid w:val="0048534B"/>
    <w:rsid w:val="00485623"/>
    <w:rsid w:val="0048599D"/>
    <w:rsid w:val="00486C4C"/>
    <w:rsid w:val="00491EE6"/>
    <w:rsid w:val="0049250F"/>
    <w:rsid w:val="0049330B"/>
    <w:rsid w:val="004935C5"/>
    <w:rsid w:val="00496812"/>
    <w:rsid w:val="00497E53"/>
    <w:rsid w:val="004A1F97"/>
    <w:rsid w:val="004A215C"/>
    <w:rsid w:val="004A21E5"/>
    <w:rsid w:val="004A287E"/>
    <w:rsid w:val="004A29B2"/>
    <w:rsid w:val="004A2A29"/>
    <w:rsid w:val="004A33DE"/>
    <w:rsid w:val="004A43E2"/>
    <w:rsid w:val="004A6108"/>
    <w:rsid w:val="004A71AA"/>
    <w:rsid w:val="004A728A"/>
    <w:rsid w:val="004A7766"/>
    <w:rsid w:val="004B026E"/>
    <w:rsid w:val="004B2CD1"/>
    <w:rsid w:val="004B337B"/>
    <w:rsid w:val="004B417C"/>
    <w:rsid w:val="004B5BEA"/>
    <w:rsid w:val="004C0D75"/>
    <w:rsid w:val="004C0DE2"/>
    <w:rsid w:val="004C13BC"/>
    <w:rsid w:val="004C1E2B"/>
    <w:rsid w:val="004C2459"/>
    <w:rsid w:val="004C2F3C"/>
    <w:rsid w:val="004C3E36"/>
    <w:rsid w:val="004D053D"/>
    <w:rsid w:val="004D175F"/>
    <w:rsid w:val="004D3925"/>
    <w:rsid w:val="004D5E26"/>
    <w:rsid w:val="004D69D6"/>
    <w:rsid w:val="004D6F63"/>
    <w:rsid w:val="004D766C"/>
    <w:rsid w:val="004D7879"/>
    <w:rsid w:val="004D7E2E"/>
    <w:rsid w:val="004E027E"/>
    <w:rsid w:val="004E23B7"/>
    <w:rsid w:val="004E2AAF"/>
    <w:rsid w:val="004E341C"/>
    <w:rsid w:val="004E3DEE"/>
    <w:rsid w:val="004E50B1"/>
    <w:rsid w:val="004E5D6B"/>
    <w:rsid w:val="004E668B"/>
    <w:rsid w:val="004F1299"/>
    <w:rsid w:val="004F1FFC"/>
    <w:rsid w:val="004F2879"/>
    <w:rsid w:val="004F2C39"/>
    <w:rsid w:val="004F4899"/>
    <w:rsid w:val="004F4DDE"/>
    <w:rsid w:val="004F656B"/>
    <w:rsid w:val="004F67CA"/>
    <w:rsid w:val="004F68E4"/>
    <w:rsid w:val="004F70FD"/>
    <w:rsid w:val="0050018B"/>
    <w:rsid w:val="00502A11"/>
    <w:rsid w:val="00503C2E"/>
    <w:rsid w:val="00504371"/>
    <w:rsid w:val="00504471"/>
    <w:rsid w:val="0050558B"/>
    <w:rsid w:val="00506163"/>
    <w:rsid w:val="0050672F"/>
    <w:rsid w:val="0050781B"/>
    <w:rsid w:val="00510041"/>
    <w:rsid w:val="00510FDC"/>
    <w:rsid w:val="00511290"/>
    <w:rsid w:val="0051193D"/>
    <w:rsid w:val="005123FC"/>
    <w:rsid w:val="005131E2"/>
    <w:rsid w:val="0051399D"/>
    <w:rsid w:val="00513C37"/>
    <w:rsid w:val="00513CFB"/>
    <w:rsid w:val="005143E0"/>
    <w:rsid w:val="00514EA2"/>
    <w:rsid w:val="00515FF0"/>
    <w:rsid w:val="005164F7"/>
    <w:rsid w:val="00516AB2"/>
    <w:rsid w:val="005171A6"/>
    <w:rsid w:val="005177DF"/>
    <w:rsid w:val="005202F3"/>
    <w:rsid w:val="0052256E"/>
    <w:rsid w:val="00525BA4"/>
    <w:rsid w:val="0052620C"/>
    <w:rsid w:val="00526307"/>
    <w:rsid w:val="005277B2"/>
    <w:rsid w:val="005301BC"/>
    <w:rsid w:val="00532497"/>
    <w:rsid w:val="00532CC7"/>
    <w:rsid w:val="00532E2E"/>
    <w:rsid w:val="00533D37"/>
    <w:rsid w:val="005342D8"/>
    <w:rsid w:val="005347BE"/>
    <w:rsid w:val="00540CD2"/>
    <w:rsid w:val="00540F46"/>
    <w:rsid w:val="00541B05"/>
    <w:rsid w:val="005443B1"/>
    <w:rsid w:val="005450C5"/>
    <w:rsid w:val="005463CE"/>
    <w:rsid w:val="00546F46"/>
    <w:rsid w:val="005474B9"/>
    <w:rsid w:val="00547DDB"/>
    <w:rsid w:val="00550125"/>
    <w:rsid w:val="00550160"/>
    <w:rsid w:val="005503A1"/>
    <w:rsid w:val="00554659"/>
    <w:rsid w:val="0055486D"/>
    <w:rsid w:val="00561A7C"/>
    <w:rsid w:val="00561AA7"/>
    <w:rsid w:val="00561BA8"/>
    <w:rsid w:val="00563560"/>
    <w:rsid w:val="00565BC2"/>
    <w:rsid w:val="0056748C"/>
    <w:rsid w:val="00571D09"/>
    <w:rsid w:val="00571FF0"/>
    <w:rsid w:val="0057246E"/>
    <w:rsid w:val="00573407"/>
    <w:rsid w:val="005744E9"/>
    <w:rsid w:val="00575464"/>
    <w:rsid w:val="0057615C"/>
    <w:rsid w:val="00577A7E"/>
    <w:rsid w:val="00577B03"/>
    <w:rsid w:val="00577C6C"/>
    <w:rsid w:val="005801E5"/>
    <w:rsid w:val="00581FED"/>
    <w:rsid w:val="005837B7"/>
    <w:rsid w:val="00583F37"/>
    <w:rsid w:val="00586709"/>
    <w:rsid w:val="0058690B"/>
    <w:rsid w:val="005913A7"/>
    <w:rsid w:val="005939AF"/>
    <w:rsid w:val="00594B9A"/>
    <w:rsid w:val="00596896"/>
    <w:rsid w:val="005975CB"/>
    <w:rsid w:val="00597CCE"/>
    <w:rsid w:val="005A108B"/>
    <w:rsid w:val="005A179D"/>
    <w:rsid w:val="005A20DE"/>
    <w:rsid w:val="005A29BE"/>
    <w:rsid w:val="005A4ADE"/>
    <w:rsid w:val="005A4D13"/>
    <w:rsid w:val="005A6B04"/>
    <w:rsid w:val="005B0135"/>
    <w:rsid w:val="005B1116"/>
    <w:rsid w:val="005B2626"/>
    <w:rsid w:val="005B5102"/>
    <w:rsid w:val="005B6252"/>
    <w:rsid w:val="005B6B1F"/>
    <w:rsid w:val="005B7083"/>
    <w:rsid w:val="005B7375"/>
    <w:rsid w:val="005C135A"/>
    <w:rsid w:val="005C3B8C"/>
    <w:rsid w:val="005C3F41"/>
    <w:rsid w:val="005C4656"/>
    <w:rsid w:val="005C5737"/>
    <w:rsid w:val="005C59E4"/>
    <w:rsid w:val="005C6FDF"/>
    <w:rsid w:val="005C727E"/>
    <w:rsid w:val="005C7918"/>
    <w:rsid w:val="005C7E42"/>
    <w:rsid w:val="005D0D0F"/>
    <w:rsid w:val="005D103E"/>
    <w:rsid w:val="005D2703"/>
    <w:rsid w:val="005D352A"/>
    <w:rsid w:val="005D42DA"/>
    <w:rsid w:val="005D4959"/>
    <w:rsid w:val="005D504E"/>
    <w:rsid w:val="005D5189"/>
    <w:rsid w:val="005D57BC"/>
    <w:rsid w:val="005D75F8"/>
    <w:rsid w:val="005D77B1"/>
    <w:rsid w:val="005E13A9"/>
    <w:rsid w:val="005E2368"/>
    <w:rsid w:val="005E2D0A"/>
    <w:rsid w:val="005E494B"/>
    <w:rsid w:val="005E5E3E"/>
    <w:rsid w:val="005E627D"/>
    <w:rsid w:val="005E6AED"/>
    <w:rsid w:val="005E78DE"/>
    <w:rsid w:val="005E7AEA"/>
    <w:rsid w:val="005F28F8"/>
    <w:rsid w:val="005F3477"/>
    <w:rsid w:val="005F3B28"/>
    <w:rsid w:val="005F3EBA"/>
    <w:rsid w:val="005F41B5"/>
    <w:rsid w:val="005F48DD"/>
    <w:rsid w:val="005F4E57"/>
    <w:rsid w:val="005F5DB2"/>
    <w:rsid w:val="005F663F"/>
    <w:rsid w:val="005F73A9"/>
    <w:rsid w:val="005F7BA4"/>
    <w:rsid w:val="00601E95"/>
    <w:rsid w:val="00602AA6"/>
    <w:rsid w:val="00603EE3"/>
    <w:rsid w:val="006057B2"/>
    <w:rsid w:val="00605AB4"/>
    <w:rsid w:val="00610506"/>
    <w:rsid w:val="00610ABE"/>
    <w:rsid w:val="00610D14"/>
    <w:rsid w:val="00612190"/>
    <w:rsid w:val="00613830"/>
    <w:rsid w:val="00614645"/>
    <w:rsid w:val="0061518C"/>
    <w:rsid w:val="006157A4"/>
    <w:rsid w:val="00615B6B"/>
    <w:rsid w:val="00617665"/>
    <w:rsid w:val="00617BBB"/>
    <w:rsid w:val="00620352"/>
    <w:rsid w:val="006224BA"/>
    <w:rsid w:val="00623256"/>
    <w:rsid w:val="006244F1"/>
    <w:rsid w:val="006247C7"/>
    <w:rsid w:val="00625CEE"/>
    <w:rsid w:val="00626BEB"/>
    <w:rsid w:val="0063121C"/>
    <w:rsid w:val="006328F0"/>
    <w:rsid w:val="0063528B"/>
    <w:rsid w:val="00635C3A"/>
    <w:rsid w:val="00635DB2"/>
    <w:rsid w:val="00635FDD"/>
    <w:rsid w:val="00636B02"/>
    <w:rsid w:val="00636C6A"/>
    <w:rsid w:val="00637611"/>
    <w:rsid w:val="0064057E"/>
    <w:rsid w:val="00642BDB"/>
    <w:rsid w:val="006436BF"/>
    <w:rsid w:val="0064378C"/>
    <w:rsid w:val="006437C2"/>
    <w:rsid w:val="006448DC"/>
    <w:rsid w:val="00646387"/>
    <w:rsid w:val="0064646F"/>
    <w:rsid w:val="00646DC0"/>
    <w:rsid w:val="006472F3"/>
    <w:rsid w:val="00647364"/>
    <w:rsid w:val="0064756E"/>
    <w:rsid w:val="0064760F"/>
    <w:rsid w:val="00652511"/>
    <w:rsid w:val="006534A0"/>
    <w:rsid w:val="00653C43"/>
    <w:rsid w:val="00654335"/>
    <w:rsid w:val="006545C9"/>
    <w:rsid w:val="00654A69"/>
    <w:rsid w:val="006554FD"/>
    <w:rsid w:val="00655AD2"/>
    <w:rsid w:val="00656250"/>
    <w:rsid w:val="006563E8"/>
    <w:rsid w:val="00657187"/>
    <w:rsid w:val="00657367"/>
    <w:rsid w:val="00657491"/>
    <w:rsid w:val="00657B2F"/>
    <w:rsid w:val="00657D77"/>
    <w:rsid w:val="006603FF"/>
    <w:rsid w:val="00660AF3"/>
    <w:rsid w:val="00661648"/>
    <w:rsid w:val="006633A9"/>
    <w:rsid w:val="0066387C"/>
    <w:rsid w:val="006646B3"/>
    <w:rsid w:val="00664C11"/>
    <w:rsid w:val="00664E3C"/>
    <w:rsid w:val="00665C38"/>
    <w:rsid w:val="00666334"/>
    <w:rsid w:val="00672832"/>
    <w:rsid w:val="00672890"/>
    <w:rsid w:val="0067462B"/>
    <w:rsid w:val="00674B34"/>
    <w:rsid w:val="00674E8D"/>
    <w:rsid w:val="00674EE7"/>
    <w:rsid w:val="00675423"/>
    <w:rsid w:val="0067551B"/>
    <w:rsid w:val="00675D24"/>
    <w:rsid w:val="00675E73"/>
    <w:rsid w:val="00676150"/>
    <w:rsid w:val="00676CB7"/>
    <w:rsid w:val="006810D4"/>
    <w:rsid w:val="00681135"/>
    <w:rsid w:val="00681563"/>
    <w:rsid w:val="00682C89"/>
    <w:rsid w:val="006830D9"/>
    <w:rsid w:val="00685015"/>
    <w:rsid w:val="00685A37"/>
    <w:rsid w:val="00685F87"/>
    <w:rsid w:val="0068606E"/>
    <w:rsid w:val="0068705F"/>
    <w:rsid w:val="00687BD7"/>
    <w:rsid w:val="00687C79"/>
    <w:rsid w:val="0069137B"/>
    <w:rsid w:val="0069373A"/>
    <w:rsid w:val="00693BA6"/>
    <w:rsid w:val="00695A4B"/>
    <w:rsid w:val="006962F4"/>
    <w:rsid w:val="006967AF"/>
    <w:rsid w:val="006969FC"/>
    <w:rsid w:val="00696FF7"/>
    <w:rsid w:val="006979B8"/>
    <w:rsid w:val="006A0D29"/>
    <w:rsid w:val="006A1330"/>
    <w:rsid w:val="006A29F0"/>
    <w:rsid w:val="006A3A1E"/>
    <w:rsid w:val="006A54B0"/>
    <w:rsid w:val="006A6460"/>
    <w:rsid w:val="006A7251"/>
    <w:rsid w:val="006A7531"/>
    <w:rsid w:val="006A7835"/>
    <w:rsid w:val="006A78F6"/>
    <w:rsid w:val="006A794C"/>
    <w:rsid w:val="006B0DC1"/>
    <w:rsid w:val="006B1F83"/>
    <w:rsid w:val="006B2146"/>
    <w:rsid w:val="006B28AF"/>
    <w:rsid w:val="006B4313"/>
    <w:rsid w:val="006B4E83"/>
    <w:rsid w:val="006B525F"/>
    <w:rsid w:val="006B57DB"/>
    <w:rsid w:val="006B59E5"/>
    <w:rsid w:val="006B6D68"/>
    <w:rsid w:val="006B7EE2"/>
    <w:rsid w:val="006C048E"/>
    <w:rsid w:val="006C11F4"/>
    <w:rsid w:val="006C1562"/>
    <w:rsid w:val="006C1E7F"/>
    <w:rsid w:val="006C244D"/>
    <w:rsid w:val="006C2974"/>
    <w:rsid w:val="006C2C6D"/>
    <w:rsid w:val="006C412D"/>
    <w:rsid w:val="006C442C"/>
    <w:rsid w:val="006C482D"/>
    <w:rsid w:val="006C5A99"/>
    <w:rsid w:val="006C696F"/>
    <w:rsid w:val="006C71D7"/>
    <w:rsid w:val="006C730D"/>
    <w:rsid w:val="006D0603"/>
    <w:rsid w:val="006D0E54"/>
    <w:rsid w:val="006D2931"/>
    <w:rsid w:val="006D4491"/>
    <w:rsid w:val="006D4E8E"/>
    <w:rsid w:val="006E149B"/>
    <w:rsid w:val="006E2222"/>
    <w:rsid w:val="006E2BF5"/>
    <w:rsid w:val="006E32CA"/>
    <w:rsid w:val="006E3650"/>
    <w:rsid w:val="006E4619"/>
    <w:rsid w:val="006E4F2D"/>
    <w:rsid w:val="006E5055"/>
    <w:rsid w:val="006E5AE9"/>
    <w:rsid w:val="006E67D9"/>
    <w:rsid w:val="006F12E6"/>
    <w:rsid w:val="006F148C"/>
    <w:rsid w:val="006F14A6"/>
    <w:rsid w:val="006F189E"/>
    <w:rsid w:val="006F1C4A"/>
    <w:rsid w:val="006F2B89"/>
    <w:rsid w:val="006F3A3F"/>
    <w:rsid w:val="006F3FB3"/>
    <w:rsid w:val="006F42A2"/>
    <w:rsid w:val="006F4D9F"/>
    <w:rsid w:val="006F50C0"/>
    <w:rsid w:val="006F5C1A"/>
    <w:rsid w:val="006F6B22"/>
    <w:rsid w:val="006F6FCF"/>
    <w:rsid w:val="006F6FE8"/>
    <w:rsid w:val="006F747B"/>
    <w:rsid w:val="006F750C"/>
    <w:rsid w:val="0070002D"/>
    <w:rsid w:val="00700047"/>
    <w:rsid w:val="007001F6"/>
    <w:rsid w:val="00700EB1"/>
    <w:rsid w:val="00701201"/>
    <w:rsid w:val="0070334B"/>
    <w:rsid w:val="00703C69"/>
    <w:rsid w:val="0070450A"/>
    <w:rsid w:val="0070474C"/>
    <w:rsid w:val="00704C10"/>
    <w:rsid w:val="00705A50"/>
    <w:rsid w:val="007061A1"/>
    <w:rsid w:val="00707373"/>
    <w:rsid w:val="007112FC"/>
    <w:rsid w:val="00711811"/>
    <w:rsid w:val="00711EB3"/>
    <w:rsid w:val="00712805"/>
    <w:rsid w:val="00712963"/>
    <w:rsid w:val="00713674"/>
    <w:rsid w:val="00714237"/>
    <w:rsid w:val="00714542"/>
    <w:rsid w:val="007156D4"/>
    <w:rsid w:val="007157DF"/>
    <w:rsid w:val="00715B61"/>
    <w:rsid w:val="00716FC9"/>
    <w:rsid w:val="0071744F"/>
    <w:rsid w:val="007179A1"/>
    <w:rsid w:val="007201C1"/>
    <w:rsid w:val="00720B01"/>
    <w:rsid w:val="00720E09"/>
    <w:rsid w:val="007216E8"/>
    <w:rsid w:val="00721E5E"/>
    <w:rsid w:val="00721ECF"/>
    <w:rsid w:val="00722052"/>
    <w:rsid w:val="00722A09"/>
    <w:rsid w:val="0072307B"/>
    <w:rsid w:val="007247DF"/>
    <w:rsid w:val="00725FE6"/>
    <w:rsid w:val="00726402"/>
    <w:rsid w:val="007273A8"/>
    <w:rsid w:val="00727DC1"/>
    <w:rsid w:val="0073149C"/>
    <w:rsid w:val="00732B33"/>
    <w:rsid w:val="0073636F"/>
    <w:rsid w:val="007364E1"/>
    <w:rsid w:val="00737459"/>
    <w:rsid w:val="0073772E"/>
    <w:rsid w:val="00737D95"/>
    <w:rsid w:val="007404C7"/>
    <w:rsid w:val="00742DDB"/>
    <w:rsid w:val="0074486D"/>
    <w:rsid w:val="00744ED8"/>
    <w:rsid w:val="00745B18"/>
    <w:rsid w:val="00745D5B"/>
    <w:rsid w:val="00745E2C"/>
    <w:rsid w:val="00746FC3"/>
    <w:rsid w:val="007470C9"/>
    <w:rsid w:val="0074797A"/>
    <w:rsid w:val="00750148"/>
    <w:rsid w:val="00753099"/>
    <w:rsid w:val="007570CE"/>
    <w:rsid w:val="00760F03"/>
    <w:rsid w:val="007612D3"/>
    <w:rsid w:val="00761B74"/>
    <w:rsid w:val="007634DD"/>
    <w:rsid w:val="00765A57"/>
    <w:rsid w:val="00766C77"/>
    <w:rsid w:val="00770038"/>
    <w:rsid w:val="00770B27"/>
    <w:rsid w:val="007717BE"/>
    <w:rsid w:val="0077299B"/>
    <w:rsid w:val="00772E0B"/>
    <w:rsid w:val="00772E74"/>
    <w:rsid w:val="007730CC"/>
    <w:rsid w:val="00773208"/>
    <w:rsid w:val="00773324"/>
    <w:rsid w:val="00773F6A"/>
    <w:rsid w:val="007745CA"/>
    <w:rsid w:val="00774C93"/>
    <w:rsid w:val="00775E0A"/>
    <w:rsid w:val="00775F24"/>
    <w:rsid w:val="00776335"/>
    <w:rsid w:val="00777BA0"/>
    <w:rsid w:val="00780157"/>
    <w:rsid w:val="0078053C"/>
    <w:rsid w:val="00780714"/>
    <w:rsid w:val="0078107E"/>
    <w:rsid w:val="007827D1"/>
    <w:rsid w:val="0078426E"/>
    <w:rsid w:val="0078438D"/>
    <w:rsid w:val="007856CB"/>
    <w:rsid w:val="00785770"/>
    <w:rsid w:val="00787269"/>
    <w:rsid w:val="007901AF"/>
    <w:rsid w:val="007908D1"/>
    <w:rsid w:val="007918E9"/>
    <w:rsid w:val="00793E6D"/>
    <w:rsid w:val="00793E7D"/>
    <w:rsid w:val="00794EDC"/>
    <w:rsid w:val="0079664A"/>
    <w:rsid w:val="00797732"/>
    <w:rsid w:val="007A05D4"/>
    <w:rsid w:val="007A3C28"/>
    <w:rsid w:val="007A4381"/>
    <w:rsid w:val="007A4895"/>
    <w:rsid w:val="007A57E8"/>
    <w:rsid w:val="007A6997"/>
    <w:rsid w:val="007A71ED"/>
    <w:rsid w:val="007A7E16"/>
    <w:rsid w:val="007B1288"/>
    <w:rsid w:val="007B1667"/>
    <w:rsid w:val="007B1B8A"/>
    <w:rsid w:val="007B2498"/>
    <w:rsid w:val="007B46A3"/>
    <w:rsid w:val="007B48FF"/>
    <w:rsid w:val="007B6380"/>
    <w:rsid w:val="007B6DE2"/>
    <w:rsid w:val="007C1201"/>
    <w:rsid w:val="007C15E6"/>
    <w:rsid w:val="007C1D4B"/>
    <w:rsid w:val="007C2107"/>
    <w:rsid w:val="007C347F"/>
    <w:rsid w:val="007C4FD1"/>
    <w:rsid w:val="007C55FB"/>
    <w:rsid w:val="007C6225"/>
    <w:rsid w:val="007C62AF"/>
    <w:rsid w:val="007C727D"/>
    <w:rsid w:val="007C7A56"/>
    <w:rsid w:val="007D0B4E"/>
    <w:rsid w:val="007D1C99"/>
    <w:rsid w:val="007D33BB"/>
    <w:rsid w:val="007D4422"/>
    <w:rsid w:val="007D4844"/>
    <w:rsid w:val="007D5BD9"/>
    <w:rsid w:val="007D5E4B"/>
    <w:rsid w:val="007E0189"/>
    <w:rsid w:val="007E148A"/>
    <w:rsid w:val="007E29A0"/>
    <w:rsid w:val="007E35E9"/>
    <w:rsid w:val="007E4A62"/>
    <w:rsid w:val="007E5A8A"/>
    <w:rsid w:val="007E5FF1"/>
    <w:rsid w:val="007E63FC"/>
    <w:rsid w:val="007E6C20"/>
    <w:rsid w:val="007E6CC1"/>
    <w:rsid w:val="007E7631"/>
    <w:rsid w:val="007F0AA1"/>
    <w:rsid w:val="007F1853"/>
    <w:rsid w:val="007F1A4F"/>
    <w:rsid w:val="007F1DC4"/>
    <w:rsid w:val="007F3201"/>
    <w:rsid w:val="007F6619"/>
    <w:rsid w:val="007F7C0F"/>
    <w:rsid w:val="007F7DAE"/>
    <w:rsid w:val="00803F85"/>
    <w:rsid w:val="00804BC5"/>
    <w:rsid w:val="00805CDE"/>
    <w:rsid w:val="00805E26"/>
    <w:rsid w:val="0080620F"/>
    <w:rsid w:val="00806C4A"/>
    <w:rsid w:val="00806D65"/>
    <w:rsid w:val="0080765C"/>
    <w:rsid w:val="0080769B"/>
    <w:rsid w:val="00807781"/>
    <w:rsid w:val="00807A98"/>
    <w:rsid w:val="00807BB6"/>
    <w:rsid w:val="00812294"/>
    <w:rsid w:val="00813315"/>
    <w:rsid w:val="008134AB"/>
    <w:rsid w:val="00813CF8"/>
    <w:rsid w:val="00817A30"/>
    <w:rsid w:val="008207DE"/>
    <w:rsid w:val="00820939"/>
    <w:rsid w:val="0082298B"/>
    <w:rsid w:val="008230B1"/>
    <w:rsid w:val="0082397E"/>
    <w:rsid w:val="00824184"/>
    <w:rsid w:val="008242C7"/>
    <w:rsid w:val="00824673"/>
    <w:rsid w:val="00824BAC"/>
    <w:rsid w:val="00824BC7"/>
    <w:rsid w:val="00825732"/>
    <w:rsid w:val="008259BD"/>
    <w:rsid w:val="0082779E"/>
    <w:rsid w:val="008300CB"/>
    <w:rsid w:val="008304F1"/>
    <w:rsid w:val="00832EB0"/>
    <w:rsid w:val="00832ED5"/>
    <w:rsid w:val="00833045"/>
    <w:rsid w:val="00833104"/>
    <w:rsid w:val="00836A9D"/>
    <w:rsid w:val="00836E5F"/>
    <w:rsid w:val="00837041"/>
    <w:rsid w:val="00840AB5"/>
    <w:rsid w:val="00843480"/>
    <w:rsid w:val="00843C48"/>
    <w:rsid w:val="008442F8"/>
    <w:rsid w:val="008451F1"/>
    <w:rsid w:val="00845304"/>
    <w:rsid w:val="0084566A"/>
    <w:rsid w:val="008456B6"/>
    <w:rsid w:val="008458D1"/>
    <w:rsid w:val="00845DDE"/>
    <w:rsid w:val="00845F2E"/>
    <w:rsid w:val="00847FD2"/>
    <w:rsid w:val="00850201"/>
    <w:rsid w:val="0085187E"/>
    <w:rsid w:val="008525A6"/>
    <w:rsid w:val="008529B1"/>
    <w:rsid w:val="00853ABC"/>
    <w:rsid w:val="0085532F"/>
    <w:rsid w:val="00860B01"/>
    <w:rsid w:val="00865E2A"/>
    <w:rsid w:val="00865F5D"/>
    <w:rsid w:val="008661EF"/>
    <w:rsid w:val="00867C70"/>
    <w:rsid w:val="008708AC"/>
    <w:rsid w:val="008709E4"/>
    <w:rsid w:val="00870AA5"/>
    <w:rsid w:val="00870B9B"/>
    <w:rsid w:val="008738DE"/>
    <w:rsid w:val="00873DB2"/>
    <w:rsid w:val="00875625"/>
    <w:rsid w:val="008770A7"/>
    <w:rsid w:val="0088162A"/>
    <w:rsid w:val="0088167C"/>
    <w:rsid w:val="0088177F"/>
    <w:rsid w:val="00881F18"/>
    <w:rsid w:val="008831AF"/>
    <w:rsid w:val="00885664"/>
    <w:rsid w:val="00885AE0"/>
    <w:rsid w:val="00886CC4"/>
    <w:rsid w:val="00887538"/>
    <w:rsid w:val="00890696"/>
    <w:rsid w:val="00891DF2"/>
    <w:rsid w:val="00892A9E"/>
    <w:rsid w:val="00893896"/>
    <w:rsid w:val="00894D15"/>
    <w:rsid w:val="00896918"/>
    <w:rsid w:val="008A13C8"/>
    <w:rsid w:val="008A1BFC"/>
    <w:rsid w:val="008A27FE"/>
    <w:rsid w:val="008A2BE4"/>
    <w:rsid w:val="008A48BA"/>
    <w:rsid w:val="008A749B"/>
    <w:rsid w:val="008B2D6B"/>
    <w:rsid w:val="008B3001"/>
    <w:rsid w:val="008B3CE0"/>
    <w:rsid w:val="008B3EF5"/>
    <w:rsid w:val="008B4199"/>
    <w:rsid w:val="008B43D3"/>
    <w:rsid w:val="008B55E3"/>
    <w:rsid w:val="008B56F5"/>
    <w:rsid w:val="008B6390"/>
    <w:rsid w:val="008C0C70"/>
    <w:rsid w:val="008C284B"/>
    <w:rsid w:val="008C3F9B"/>
    <w:rsid w:val="008C4FBC"/>
    <w:rsid w:val="008C52BF"/>
    <w:rsid w:val="008C5F3B"/>
    <w:rsid w:val="008C6CCB"/>
    <w:rsid w:val="008C72B7"/>
    <w:rsid w:val="008C7900"/>
    <w:rsid w:val="008C7961"/>
    <w:rsid w:val="008D0DCC"/>
    <w:rsid w:val="008D1101"/>
    <w:rsid w:val="008D129C"/>
    <w:rsid w:val="008D23A5"/>
    <w:rsid w:val="008D2F17"/>
    <w:rsid w:val="008D3156"/>
    <w:rsid w:val="008D42B6"/>
    <w:rsid w:val="008D43B4"/>
    <w:rsid w:val="008D4E10"/>
    <w:rsid w:val="008D4E2F"/>
    <w:rsid w:val="008D4FB8"/>
    <w:rsid w:val="008D6ABC"/>
    <w:rsid w:val="008D7EA0"/>
    <w:rsid w:val="008E1CC4"/>
    <w:rsid w:val="008E1D81"/>
    <w:rsid w:val="008E487C"/>
    <w:rsid w:val="008E4B09"/>
    <w:rsid w:val="008E54D6"/>
    <w:rsid w:val="008F1049"/>
    <w:rsid w:val="008F3088"/>
    <w:rsid w:val="008F3205"/>
    <w:rsid w:val="008F3443"/>
    <w:rsid w:val="008F640C"/>
    <w:rsid w:val="008F7370"/>
    <w:rsid w:val="008F7FF7"/>
    <w:rsid w:val="009019B3"/>
    <w:rsid w:val="00902B49"/>
    <w:rsid w:val="00903272"/>
    <w:rsid w:val="009040C4"/>
    <w:rsid w:val="00905B94"/>
    <w:rsid w:val="00907061"/>
    <w:rsid w:val="00907FD0"/>
    <w:rsid w:val="0091048F"/>
    <w:rsid w:val="00911563"/>
    <w:rsid w:val="00911ACF"/>
    <w:rsid w:val="00912EA0"/>
    <w:rsid w:val="00914BA4"/>
    <w:rsid w:val="0091595D"/>
    <w:rsid w:val="00915E89"/>
    <w:rsid w:val="00916E71"/>
    <w:rsid w:val="00916EC5"/>
    <w:rsid w:val="00917CDE"/>
    <w:rsid w:val="0092187A"/>
    <w:rsid w:val="00924CD1"/>
    <w:rsid w:val="00924F75"/>
    <w:rsid w:val="0092636E"/>
    <w:rsid w:val="009265B0"/>
    <w:rsid w:val="00927658"/>
    <w:rsid w:val="00927821"/>
    <w:rsid w:val="00927ACD"/>
    <w:rsid w:val="00927C70"/>
    <w:rsid w:val="00927EA2"/>
    <w:rsid w:val="0093006E"/>
    <w:rsid w:val="00930445"/>
    <w:rsid w:val="00930481"/>
    <w:rsid w:val="00930572"/>
    <w:rsid w:val="00933E94"/>
    <w:rsid w:val="00934EB7"/>
    <w:rsid w:val="00935098"/>
    <w:rsid w:val="00937AE7"/>
    <w:rsid w:val="009403C9"/>
    <w:rsid w:val="009405D6"/>
    <w:rsid w:val="0094063B"/>
    <w:rsid w:val="00941160"/>
    <w:rsid w:val="009419F7"/>
    <w:rsid w:val="0094264C"/>
    <w:rsid w:val="009443D9"/>
    <w:rsid w:val="009444BE"/>
    <w:rsid w:val="00945D53"/>
    <w:rsid w:val="00945EE3"/>
    <w:rsid w:val="009460D0"/>
    <w:rsid w:val="00946864"/>
    <w:rsid w:val="009508BB"/>
    <w:rsid w:val="00950EB0"/>
    <w:rsid w:val="00951E52"/>
    <w:rsid w:val="009526C2"/>
    <w:rsid w:val="00953940"/>
    <w:rsid w:val="00955430"/>
    <w:rsid w:val="00955EEA"/>
    <w:rsid w:val="00956FA1"/>
    <w:rsid w:val="0095757C"/>
    <w:rsid w:val="009578C8"/>
    <w:rsid w:val="00960C60"/>
    <w:rsid w:val="00960C73"/>
    <w:rsid w:val="00960D2F"/>
    <w:rsid w:val="009628CD"/>
    <w:rsid w:val="009629EF"/>
    <w:rsid w:val="00963D93"/>
    <w:rsid w:val="00964528"/>
    <w:rsid w:val="00964945"/>
    <w:rsid w:val="00964FB1"/>
    <w:rsid w:val="00965F15"/>
    <w:rsid w:val="0096660D"/>
    <w:rsid w:val="00966FB5"/>
    <w:rsid w:val="00967426"/>
    <w:rsid w:val="00970415"/>
    <w:rsid w:val="00970A38"/>
    <w:rsid w:val="0097272E"/>
    <w:rsid w:val="00973358"/>
    <w:rsid w:val="00974A09"/>
    <w:rsid w:val="00975B80"/>
    <w:rsid w:val="009772B2"/>
    <w:rsid w:val="00977372"/>
    <w:rsid w:val="00977E12"/>
    <w:rsid w:val="00981F6A"/>
    <w:rsid w:val="00982888"/>
    <w:rsid w:val="00983679"/>
    <w:rsid w:val="00985125"/>
    <w:rsid w:val="00985441"/>
    <w:rsid w:val="0098727B"/>
    <w:rsid w:val="00990861"/>
    <w:rsid w:val="00992C48"/>
    <w:rsid w:val="00992D01"/>
    <w:rsid w:val="00993BDF"/>
    <w:rsid w:val="0099436D"/>
    <w:rsid w:val="0099459E"/>
    <w:rsid w:val="00994A3F"/>
    <w:rsid w:val="00996837"/>
    <w:rsid w:val="00997A5D"/>
    <w:rsid w:val="009A0643"/>
    <w:rsid w:val="009A1106"/>
    <w:rsid w:val="009A1B76"/>
    <w:rsid w:val="009A27DB"/>
    <w:rsid w:val="009A381D"/>
    <w:rsid w:val="009A38CD"/>
    <w:rsid w:val="009A45CF"/>
    <w:rsid w:val="009A470D"/>
    <w:rsid w:val="009A4A0C"/>
    <w:rsid w:val="009A6EDC"/>
    <w:rsid w:val="009A79B5"/>
    <w:rsid w:val="009B4354"/>
    <w:rsid w:val="009B4BCA"/>
    <w:rsid w:val="009B5838"/>
    <w:rsid w:val="009B5907"/>
    <w:rsid w:val="009B59A4"/>
    <w:rsid w:val="009B683E"/>
    <w:rsid w:val="009B7F0F"/>
    <w:rsid w:val="009C0FD8"/>
    <w:rsid w:val="009C1F74"/>
    <w:rsid w:val="009C61BF"/>
    <w:rsid w:val="009C7E8F"/>
    <w:rsid w:val="009D0EFA"/>
    <w:rsid w:val="009D1039"/>
    <w:rsid w:val="009D2599"/>
    <w:rsid w:val="009D4AF4"/>
    <w:rsid w:val="009D5470"/>
    <w:rsid w:val="009D644D"/>
    <w:rsid w:val="009D6FB0"/>
    <w:rsid w:val="009D7DB3"/>
    <w:rsid w:val="009E2612"/>
    <w:rsid w:val="009E34A8"/>
    <w:rsid w:val="009E4185"/>
    <w:rsid w:val="009E62C0"/>
    <w:rsid w:val="009E6F97"/>
    <w:rsid w:val="009E77CA"/>
    <w:rsid w:val="009F00FF"/>
    <w:rsid w:val="009F0FBC"/>
    <w:rsid w:val="009F2427"/>
    <w:rsid w:val="009F433D"/>
    <w:rsid w:val="009F4A68"/>
    <w:rsid w:val="009F72E6"/>
    <w:rsid w:val="009F7DC6"/>
    <w:rsid w:val="00A0063A"/>
    <w:rsid w:val="00A00F9F"/>
    <w:rsid w:val="00A0118D"/>
    <w:rsid w:val="00A031C7"/>
    <w:rsid w:val="00A03F86"/>
    <w:rsid w:val="00A044FA"/>
    <w:rsid w:val="00A04B8E"/>
    <w:rsid w:val="00A07C6F"/>
    <w:rsid w:val="00A10435"/>
    <w:rsid w:val="00A10620"/>
    <w:rsid w:val="00A12CC4"/>
    <w:rsid w:val="00A16505"/>
    <w:rsid w:val="00A177E9"/>
    <w:rsid w:val="00A17D4E"/>
    <w:rsid w:val="00A17F3B"/>
    <w:rsid w:val="00A210F6"/>
    <w:rsid w:val="00A26842"/>
    <w:rsid w:val="00A273B5"/>
    <w:rsid w:val="00A273F0"/>
    <w:rsid w:val="00A27731"/>
    <w:rsid w:val="00A304DD"/>
    <w:rsid w:val="00A32C20"/>
    <w:rsid w:val="00A32FE1"/>
    <w:rsid w:val="00A3482E"/>
    <w:rsid w:val="00A35F3C"/>
    <w:rsid w:val="00A36A22"/>
    <w:rsid w:val="00A37357"/>
    <w:rsid w:val="00A40EBD"/>
    <w:rsid w:val="00A41968"/>
    <w:rsid w:val="00A42BB6"/>
    <w:rsid w:val="00A44645"/>
    <w:rsid w:val="00A4507B"/>
    <w:rsid w:val="00A45E91"/>
    <w:rsid w:val="00A45EF2"/>
    <w:rsid w:val="00A46099"/>
    <w:rsid w:val="00A46C18"/>
    <w:rsid w:val="00A46CFA"/>
    <w:rsid w:val="00A47A9D"/>
    <w:rsid w:val="00A47AF6"/>
    <w:rsid w:val="00A50294"/>
    <w:rsid w:val="00A51194"/>
    <w:rsid w:val="00A516A1"/>
    <w:rsid w:val="00A52581"/>
    <w:rsid w:val="00A542C8"/>
    <w:rsid w:val="00A55481"/>
    <w:rsid w:val="00A55906"/>
    <w:rsid w:val="00A568B1"/>
    <w:rsid w:val="00A56CC9"/>
    <w:rsid w:val="00A5718C"/>
    <w:rsid w:val="00A61740"/>
    <w:rsid w:val="00A62E5F"/>
    <w:rsid w:val="00A63AFE"/>
    <w:rsid w:val="00A6508A"/>
    <w:rsid w:val="00A66D41"/>
    <w:rsid w:val="00A67C97"/>
    <w:rsid w:val="00A707C6"/>
    <w:rsid w:val="00A720A5"/>
    <w:rsid w:val="00A73ABF"/>
    <w:rsid w:val="00A74444"/>
    <w:rsid w:val="00A76404"/>
    <w:rsid w:val="00A76FEF"/>
    <w:rsid w:val="00A770B8"/>
    <w:rsid w:val="00A811F3"/>
    <w:rsid w:val="00A8152B"/>
    <w:rsid w:val="00A8393F"/>
    <w:rsid w:val="00A857CB"/>
    <w:rsid w:val="00A859AC"/>
    <w:rsid w:val="00A86268"/>
    <w:rsid w:val="00A87563"/>
    <w:rsid w:val="00A90CB2"/>
    <w:rsid w:val="00A90E31"/>
    <w:rsid w:val="00A91555"/>
    <w:rsid w:val="00A91E4C"/>
    <w:rsid w:val="00A926FA"/>
    <w:rsid w:val="00A94CB8"/>
    <w:rsid w:val="00A963AA"/>
    <w:rsid w:val="00A9679A"/>
    <w:rsid w:val="00A969CA"/>
    <w:rsid w:val="00A9765F"/>
    <w:rsid w:val="00AA03E8"/>
    <w:rsid w:val="00AA08BA"/>
    <w:rsid w:val="00AA0AA1"/>
    <w:rsid w:val="00AA1DE6"/>
    <w:rsid w:val="00AA2DC4"/>
    <w:rsid w:val="00AA39E0"/>
    <w:rsid w:val="00AA3DAF"/>
    <w:rsid w:val="00AB00A2"/>
    <w:rsid w:val="00AB0E60"/>
    <w:rsid w:val="00AB0F32"/>
    <w:rsid w:val="00AB29E2"/>
    <w:rsid w:val="00AB38A1"/>
    <w:rsid w:val="00AB49A5"/>
    <w:rsid w:val="00AB6F04"/>
    <w:rsid w:val="00AB7065"/>
    <w:rsid w:val="00AB7A85"/>
    <w:rsid w:val="00AC02BF"/>
    <w:rsid w:val="00AC18C5"/>
    <w:rsid w:val="00AC1B4B"/>
    <w:rsid w:val="00AC2605"/>
    <w:rsid w:val="00AC4A66"/>
    <w:rsid w:val="00AC5302"/>
    <w:rsid w:val="00AC5DE8"/>
    <w:rsid w:val="00AC6582"/>
    <w:rsid w:val="00AC7CD6"/>
    <w:rsid w:val="00AC7F05"/>
    <w:rsid w:val="00AD05F8"/>
    <w:rsid w:val="00AD1583"/>
    <w:rsid w:val="00AD2ADC"/>
    <w:rsid w:val="00AD56A4"/>
    <w:rsid w:val="00AD619B"/>
    <w:rsid w:val="00AD6469"/>
    <w:rsid w:val="00AD743B"/>
    <w:rsid w:val="00AE0876"/>
    <w:rsid w:val="00AE2401"/>
    <w:rsid w:val="00AE3575"/>
    <w:rsid w:val="00AE4EEA"/>
    <w:rsid w:val="00AE5F4F"/>
    <w:rsid w:val="00AF0280"/>
    <w:rsid w:val="00AF0B67"/>
    <w:rsid w:val="00AF1AA1"/>
    <w:rsid w:val="00AF1E9C"/>
    <w:rsid w:val="00AF2331"/>
    <w:rsid w:val="00AF37BF"/>
    <w:rsid w:val="00AF5B0D"/>
    <w:rsid w:val="00B00691"/>
    <w:rsid w:val="00B0118B"/>
    <w:rsid w:val="00B0290A"/>
    <w:rsid w:val="00B04443"/>
    <w:rsid w:val="00B05581"/>
    <w:rsid w:val="00B06293"/>
    <w:rsid w:val="00B069B8"/>
    <w:rsid w:val="00B07D52"/>
    <w:rsid w:val="00B10857"/>
    <w:rsid w:val="00B118BC"/>
    <w:rsid w:val="00B14AC1"/>
    <w:rsid w:val="00B15846"/>
    <w:rsid w:val="00B159FE"/>
    <w:rsid w:val="00B20220"/>
    <w:rsid w:val="00B2054C"/>
    <w:rsid w:val="00B21409"/>
    <w:rsid w:val="00B2146D"/>
    <w:rsid w:val="00B22ECF"/>
    <w:rsid w:val="00B22FA9"/>
    <w:rsid w:val="00B2469E"/>
    <w:rsid w:val="00B24A5C"/>
    <w:rsid w:val="00B24B00"/>
    <w:rsid w:val="00B24FDB"/>
    <w:rsid w:val="00B262ED"/>
    <w:rsid w:val="00B27FF3"/>
    <w:rsid w:val="00B307D6"/>
    <w:rsid w:val="00B315C7"/>
    <w:rsid w:val="00B3536E"/>
    <w:rsid w:val="00B35E4D"/>
    <w:rsid w:val="00B362B0"/>
    <w:rsid w:val="00B3700A"/>
    <w:rsid w:val="00B37819"/>
    <w:rsid w:val="00B41527"/>
    <w:rsid w:val="00B450F3"/>
    <w:rsid w:val="00B45A93"/>
    <w:rsid w:val="00B45F5C"/>
    <w:rsid w:val="00B47794"/>
    <w:rsid w:val="00B47AAF"/>
    <w:rsid w:val="00B52114"/>
    <w:rsid w:val="00B532AD"/>
    <w:rsid w:val="00B55753"/>
    <w:rsid w:val="00B5774F"/>
    <w:rsid w:val="00B57D47"/>
    <w:rsid w:val="00B57DFF"/>
    <w:rsid w:val="00B6112C"/>
    <w:rsid w:val="00B62506"/>
    <w:rsid w:val="00B62A23"/>
    <w:rsid w:val="00B62D4D"/>
    <w:rsid w:val="00B65F87"/>
    <w:rsid w:val="00B66C9D"/>
    <w:rsid w:val="00B7087B"/>
    <w:rsid w:val="00B71140"/>
    <w:rsid w:val="00B71755"/>
    <w:rsid w:val="00B722AC"/>
    <w:rsid w:val="00B72DD1"/>
    <w:rsid w:val="00B73A62"/>
    <w:rsid w:val="00B7427A"/>
    <w:rsid w:val="00B77F86"/>
    <w:rsid w:val="00B80C6C"/>
    <w:rsid w:val="00B8195F"/>
    <w:rsid w:val="00B819BE"/>
    <w:rsid w:val="00B82A44"/>
    <w:rsid w:val="00B83988"/>
    <w:rsid w:val="00B84085"/>
    <w:rsid w:val="00B87DAF"/>
    <w:rsid w:val="00B92B7F"/>
    <w:rsid w:val="00B9432B"/>
    <w:rsid w:val="00B9481A"/>
    <w:rsid w:val="00B95710"/>
    <w:rsid w:val="00B9673B"/>
    <w:rsid w:val="00B969EC"/>
    <w:rsid w:val="00B97173"/>
    <w:rsid w:val="00B97EA0"/>
    <w:rsid w:val="00BA20DB"/>
    <w:rsid w:val="00BA28F0"/>
    <w:rsid w:val="00BA3E52"/>
    <w:rsid w:val="00BA3EAE"/>
    <w:rsid w:val="00BA47B0"/>
    <w:rsid w:val="00BA53BD"/>
    <w:rsid w:val="00BA6198"/>
    <w:rsid w:val="00BA654D"/>
    <w:rsid w:val="00BB01A0"/>
    <w:rsid w:val="00BB22A0"/>
    <w:rsid w:val="00BB3069"/>
    <w:rsid w:val="00BB388A"/>
    <w:rsid w:val="00BB38EC"/>
    <w:rsid w:val="00BB41C7"/>
    <w:rsid w:val="00BB4CB4"/>
    <w:rsid w:val="00BC00C3"/>
    <w:rsid w:val="00BC0C9B"/>
    <w:rsid w:val="00BC0D74"/>
    <w:rsid w:val="00BC1921"/>
    <w:rsid w:val="00BC2BCC"/>
    <w:rsid w:val="00BC360B"/>
    <w:rsid w:val="00BC3908"/>
    <w:rsid w:val="00BC3987"/>
    <w:rsid w:val="00BC754F"/>
    <w:rsid w:val="00BD1AC2"/>
    <w:rsid w:val="00BD1B6B"/>
    <w:rsid w:val="00BD1D86"/>
    <w:rsid w:val="00BD2FAA"/>
    <w:rsid w:val="00BD3450"/>
    <w:rsid w:val="00BD52FD"/>
    <w:rsid w:val="00BD5814"/>
    <w:rsid w:val="00BD6EFC"/>
    <w:rsid w:val="00BD71F4"/>
    <w:rsid w:val="00BE0BF4"/>
    <w:rsid w:val="00BE1564"/>
    <w:rsid w:val="00BE1869"/>
    <w:rsid w:val="00BE1FB2"/>
    <w:rsid w:val="00BE43F1"/>
    <w:rsid w:val="00BE4BE0"/>
    <w:rsid w:val="00BE526A"/>
    <w:rsid w:val="00BE61D6"/>
    <w:rsid w:val="00BE6CA2"/>
    <w:rsid w:val="00BE7302"/>
    <w:rsid w:val="00BE7FFC"/>
    <w:rsid w:val="00BF1703"/>
    <w:rsid w:val="00BF2617"/>
    <w:rsid w:val="00BF2C48"/>
    <w:rsid w:val="00BF33E8"/>
    <w:rsid w:val="00BF3FCE"/>
    <w:rsid w:val="00BF4703"/>
    <w:rsid w:val="00BF57EB"/>
    <w:rsid w:val="00C005B9"/>
    <w:rsid w:val="00C0072F"/>
    <w:rsid w:val="00C021BE"/>
    <w:rsid w:val="00C039E5"/>
    <w:rsid w:val="00C04840"/>
    <w:rsid w:val="00C04CBA"/>
    <w:rsid w:val="00C06B0A"/>
    <w:rsid w:val="00C06CA8"/>
    <w:rsid w:val="00C10A7F"/>
    <w:rsid w:val="00C1237A"/>
    <w:rsid w:val="00C12484"/>
    <w:rsid w:val="00C13390"/>
    <w:rsid w:val="00C143F3"/>
    <w:rsid w:val="00C15121"/>
    <w:rsid w:val="00C15367"/>
    <w:rsid w:val="00C167E7"/>
    <w:rsid w:val="00C17011"/>
    <w:rsid w:val="00C179F8"/>
    <w:rsid w:val="00C2182D"/>
    <w:rsid w:val="00C252E2"/>
    <w:rsid w:val="00C253CC"/>
    <w:rsid w:val="00C25495"/>
    <w:rsid w:val="00C2562D"/>
    <w:rsid w:val="00C2578F"/>
    <w:rsid w:val="00C25F7A"/>
    <w:rsid w:val="00C26F73"/>
    <w:rsid w:val="00C316C0"/>
    <w:rsid w:val="00C328F4"/>
    <w:rsid w:val="00C32A7F"/>
    <w:rsid w:val="00C32EDC"/>
    <w:rsid w:val="00C32FC3"/>
    <w:rsid w:val="00C33119"/>
    <w:rsid w:val="00C342E6"/>
    <w:rsid w:val="00C34648"/>
    <w:rsid w:val="00C354D4"/>
    <w:rsid w:val="00C36435"/>
    <w:rsid w:val="00C40069"/>
    <w:rsid w:val="00C4092B"/>
    <w:rsid w:val="00C41857"/>
    <w:rsid w:val="00C4186C"/>
    <w:rsid w:val="00C4189C"/>
    <w:rsid w:val="00C41D64"/>
    <w:rsid w:val="00C4279B"/>
    <w:rsid w:val="00C45129"/>
    <w:rsid w:val="00C45C8A"/>
    <w:rsid w:val="00C47A1D"/>
    <w:rsid w:val="00C50076"/>
    <w:rsid w:val="00C50CE9"/>
    <w:rsid w:val="00C50E43"/>
    <w:rsid w:val="00C519BD"/>
    <w:rsid w:val="00C52507"/>
    <w:rsid w:val="00C52695"/>
    <w:rsid w:val="00C52B2B"/>
    <w:rsid w:val="00C53E7B"/>
    <w:rsid w:val="00C5454B"/>
    <w:rsid w:val="00C55660"/>
    <w:rsid w:val="00C56557"/>
    <w:rsid w:val="00C56943"/>
    <w:rsid w:val="00C56DC2"/>
    <w:rsid w:val="00C572F2"/>
    <w:rsid w:val="00C57EA4"/>
    <w:rsid w:val="00C60386"/>
    <w:rsid w:val="00C60E60"/>
    <w:rsid w:val="00C60F15"/>
    <w:rsid w:val="00C62D49"/>
    <w:rsid w:val="00C6430B"/>
    <w:rsid w:val="00C64332"/>
    <w:rsid w:val="00C65B5A"/>
    <w:rsid w:val="00C662B3"/>
    <w:rsid w:val="00C669AB"/>
    <w:rsid w:val="00C66A8B"/>
    <w:rsid w:val="00C66D1E"/>
    <w:rsid w:val="00C673B0"/>
    <w:rsid w:val="00C70929"/>
    <w:rsid w:val="00C70D8D"/>
    <w:rsid w:val="00C73653"/>
    <w:rsid w:val="00C75F40"/>
    <w:rsid w:val="00C77BE3"/>
    <w:rsid w:val="00C81193"/>
    <w:rsid w:val="00C83ABC"/>
    <w:rsid w:val="00C83C2F"/>
    <w:rsid w:val="00C84312"/>
    <w:rsid w:val="00C85418"/>
    <w:rsid w:val="00C871A4"/>
    <w:rsid w:val="00C8748A"/>
    <w:rsid w:val="00C87D87"/>
    <w:rsid w:val="00C90632"/>
    <w:rsid w:val="00C908AC"/>
    <w:rsid w:val="00C91A3B"/>
    <w:rsid w:val="00C91C80"/>
    <w:rsid w:val="00C92CA6"/>
    <w:rsid w:val="00C94137"/>
    <w:rsid w:val="00C9491E"/>
    <w:rsid w:val="00C953C6"/>
    <w:rsid w:val="00C9559D"/>
    <w:rsid w:val="00C957C0"/>
    <w:rsid w:val="00C95E36"/>
    <w:rsid w:val="00C96363"/>
    <w:rsid w:val="00C97FA1"/>
    <w:rsid w:val="00CA0616"/>
    <w:rsid w:val="00CA0DB9"/>
    <w:rsid w:val="00CA1F18"/>
    <w:rsid w:val="00CA3279"/>
    <w:rsid w:val="00CA353E"/>
    <w:rsid w:val="00CA5158"/>
    <w:rsid w:val="00CA73F4"/>
    <w:rsid w:val="00CA7AE9"/>
    <w:rsid w:val="00CB1E8A"/>
    <w:rsid w:val="00CB46E8"/>
    <w:rsid w:val="00CB570A"/>
    <w:rsid w:val="00CB769F"/>
    <w:rsid w:val="00CC00DA"/>
    <w:rsid w:val="00CC34DF"/>
    <w:rsid w:val="00CC45D5"/>
    <w:rsid w:val="00CC4A74"/>
    <w:rsid w:val="00CC7763"/>
    <w:rsid w:val="00CC7A5C"/>
    <w:rsid w:val="00CD050E"/>
    <w:rsid w:val="00CD05C1"/>
    <w:rsid w:val="00CD11E6"/>
    <w:rsid w:val="00CD143A"/>
    <w:rsid w:val="00CD322D"/>
    <w:rsid w:val="00CD3933"/>
    <w:rsid w:val="00CD5EC8"/>
    <w:rsid w:val="00CD7006"/>
    <w:rsid w:val="00CD7237"/>
    <w:rsid w:val="00CD734A"/>
    <w:rsid w:val="00CD7C94"/>
    <w:rsid w:val="00CE021E"/>
    <w:rsid w:val="00CE0759"/>
    <w:rsid w:val="00CE0BBC"/>
    <w:rsid w:val="00CE106A"/>
    <w:rsid w:val="00CE16AF"/>
    <w:rsid w:val="00CE221D"/>
    <w:rsid w:val="00CE29EE"/>
    <w:rsid w:val="00CE3B45"/>
    <w:rsid w:val="00CE4D4F"/>
    <w:rsid w:val="00CE59AF"/>
    <w:rsid w:val="00CE6532"/>
    <w:rsid w:val="00CE6A7A"/>
    <w:rsid w:val="00CE72D2"/>
    <w:rsid w:val="00CE74D6"/>
    <w:rsid w:val="00CF028E"/>
    <w:rsid w:val="00CF23F5"/>
    <w:rsid w:val="00CF44E8"/>
    <w:rsid w:val="00CF4532"/>
    <w:rsid w:val="00CF55AA"/>
    <w:rsid w:val="00CF7FA1"/>
    <w:rsid w:val="00D0012D"/>
    <w:rsid w:val="00D0166D"/>
    <w:rsid w:val="00D01EE9"/>
    <w:rsid w:val="00D02164"/>
    <w:rsid w:val="00D0355D"/>
    <w:rsid w:val="00D03E33"/>
    <w:rsid w:val="00D0401F"/>
    <w:rsid w:val="00D10313"/>
    <w:rsid w:val="00D10559"/>
    <w:rsid w:val="00D10B02"/>
    <w:rsid w:val="00D11DD9"/>
    <w:rsid w:val="00D125AD"/>
    <w:rsid w:val="00D13532"/>
    <w:rsid w:val="00D14034"/>
    <w:rsid w:val="00D14726"/>
    <w:rsid w:val="00D14B8B"/>
    <w:rsid w:val="00D15543"/>
    <w:rsid w:val="00D15988"/>
    <w:rsid w:val="00D15EE1"/>
    <w:rsid w:val="00D16D94"/>
    <w:rsid w:val="00D202E9"/>
    <w:rsid w:val="00D213B2"/>
    <w:rsid w:val="00D23806"/>
    <w:rsid w:val="00D31C22"/>
    <w:rsid w:val="00D3244A"/>
    <w:rsid w:val="00D33086"/>
    <w:rsid w:val="00D3391E"/>
    <w:rsid w:val="00D34B9F"/>
    <w:rsid w:val="00D3553E"/>
    <w:rsid w:val="00D363F2"/>
    <w:rsid w:val="00D36C2F"/>
    <w:rsid w:val="00D370EE"/>
    <w:rsid w:val="00D430D4"/>
    <w:rsid w:val="00D43B14"/>
    <w:rsid w:val="00D45523"/>
    <w:rsid w:val="00D46895"/>
    <w:rsid w:val="00D46A38"/>
    <w:rsid w:val="00D476F2"/>
    <w:rsid w:val="00D503F9"/>
    <w:rsid w:val="00D50C9C"/>
    <w:rsid w:val="00D510C3"/>
    <w:rsid w:val="00D54539"/>
    <w:rsid w:val="00D5484B"/>
    <w:rsid w:val="00D549C1"/>
    <w:rsid w:val="00D54B3A"/>
    <w:rsid w:val="00D5692B"/>
    <w:rsid w:val="00D569DE"/>
    <w:rsid w:val="00D57DE8"/>
    <w:rsid w:val="00D60E23"/>
    <w:rsid w:val="00D6101C"/>
    <w:rsid w:val="00D619B1"/>
    <w:rsid w:val="00D63035"/>
    <w:rsid w:val="00D63E36"/>
    <w:rsid w:val="00D63E3F"/>
    <w:rsid w:val="00D64172"/>
    <w:rsid w:val="00D64663"/>
    <w:rsid w:val="00D66495"/>
    <w:rsid w:val="00D665D7"/>
    <w:rsid w:val="00D66A65"/>
    <w:rsid w:val="00D66EC4"/>
    <w:rsid w:val="00D67630"/>
    <w:rsid w:val="00D7042A"/>
    <w:rsid w:val="00D71056"/>
    <w:rsid w:val="00D7213F"/>
    <w:rsid w:val="00D72455"/>
    <w:rsid w:val="00D72E0D"/>
    <w:rsid w:val="00D73A66"/>
    <w:rsid w:val="00D7462F"/>
    <w:rsid w:val="00D759F3"/>
    <w:rsid w:val="00D75DF1"/>
    <w:rsid w:val="00D76DAD"/>
    <w:rsid w:val="00D80A7C"/>
    <w:rsid w:val="00D80FAA"/>
    <w:rsid w:val="00D8196C"/>
    <w:rsid w:val="00D828D1"/>
    <w:rsid w:val="00D836BE"/>
    <w:rsid w:val="00D83BA6"/>
    <w:rsid w:val="00D85130"/>
    <w:rsid w:val="00D85350"/>
    <w:rsid w:val="00D8626B"/>
    <w:rsid w:val="00D87676"/>
    <w:rsid w:val="00D87ACF"/>
    <w:rsid w:val="00D87B5B"/>
    <w:rsid w:val="00D90798"/>
    <w:rsid w:val="00D91551"/>
    <w:rsid w:val="00D91C80"/>
    <w:rsid w:val="00D91F1C"/>
    <w:rsid w:val="00D9230E"/>
    <w:rsid w:val="00D9248C"/>
    <w:rsid w:val="00D9270C"/>
    <w:rsid w:val="00D92BDC"/>
    <w:rsid w:val="00D93A21"/>
    <w:rsid w:val="00DA0748"/>
    <w:rsid w:val="00DA07DE"/>
    <w:rsid w:val="00DA0B0E"/>
    <w:rsid w:val="00DA1461"/>
    <w:rsid w:val="00DA304A"/>
    <w:rsid w:val="00DA30D8"/>
    <w:rsid w:val="00DA4404"/>
    <w:rsid w:val="00DB0945"/>
    <w:rsid w:val="00DB0A17"/>
    <w:rsid w:val="00DB2761"/>
    <w:rsid w:val="00DB3C21"/>
    <w:rsid w:val="00DB68F4"/>
    <w:rsid w:val="00DC005D"/>
    <w:rsid w:val="00DC023E"/>
    <w:rsid w:val="00DC0974"/>
    <w:rsid w:val="00DC1260"/>
    <w:rsid w:val="00DC236B"/>
    <w:rsid w:val="00DC2DB6"/>
    <w:rsid w:val="00DC3A96"/>
    <w:rsid w:val="00DC6B95"/>
    <w:rsid w:val="00DC76AB"/>
    <w:rsid w:val="00DC7948"/>
    <w:rsid w:val="00DD0C9D"/>
    <w:rsid w:val="00DD2DE8"/>
    <w:rsid w:val="00DD3A11"/>
    <w:rsid w:val="00DD3CBE"/>
    <w:rsid w:val="00DD6DC2"/>
    <w:rsid w:val="00DE0F6C"/>
    <w:rsid w:val="00DE1E42"/>
    <w:rsid w:val="00DE1F8D"/>
    <w:rsid w:val="00DE2319"/>
    <w:rsid w:val="00DE2C22"/>
    <w:rsid w:val="00DE30A5"/>
    <w:rsid w:val="00DE339D"/>
    <w:rsid w:val="00DE37BC"/>
    <w:rsid w:val="00DE38E4"/>
    <w:rsid w:val="00DE483F"/>
    <w:rsid w:val="00DE4987"/>
    <w:rsid w:val="00DF149F"/>
    <w:rsid w:val="00DF2B42"/>
    <w:rsid w:val="00DF6AF8"/>
    <w:rsid w:val="00DF7072"/>
    <w:rsid w:val="00DF7B9A"/>
    <w:rsid w:val="00E01C16"/>
    <w:rsid w:val="00E05A0B"/>
    <w:rsid w:val="00E11D30"/>
    <w:rsid w:val="00E124BB"/>
    <w:rsid w:val="00E14B44"/>
    <w:rsid w:val="00E15E5E"/>
    <w:rsid w:val="00E1609E"/>
    <w:rsid w:val="00E16DB3"/>
    <w:rsid w:val="00E172A6"/>
    <w:rsid w:val="00E17D3B"/>
    <w:rsid w:val="00E206D0"/>
    <w:rsid w:val="00E20CA5"/>
    <w:rsid w:val="00E22AE7"/>
    <w:rsid w:val="00E22F3A"/>
    <w:rsid w:val="00E2306E"/>
    <w:rsid w:val="00E23DC3"/>
    <w:rsid w:val="00E23EBE"/>
    <w:rsid w:val="00E27652"/>
    <w:rsid w:val="00E30897"/>
    <w:rsid w:val="00E310E5"/>
    <w:rsid w:val="00E32BA1"/>
    <w:rsid w:val="00E32BDF"/>
    <w:rsid w:val="00E33755"/>
    <w:rsid w:val="00E33937"/>
    <w:rsid w:val="00E35AC6"/>
    <w:rsid w:val="00E3709C"/>
    <w:rsid w:val="00E370D7"/>
    <w:rsid w:val="00E37159"/>
    <w:rsid w:val="00E402D2"/>
    <w:rsid w:val="00E40A9B"/>
    <w:rsid w:val="00E41E9F"/>
    <w:rsid w:val="00E42E3F"/>
    <w:rsid w:val="00E430B6"/>
    <w:rsid w:val="00E43150"/>
    <w:rsid w:val="00E43BC3"/>
    <w:rsid w:val="00E451D2"/>
    <w:rsid w:val="00E4615D"/>
    <w:rsid w:val="00E47552"/>
    <w:rsid w:val="00E504B1"/>
    <w:rsid w:val="00E5064F"/>
    <w:rsid w:val="00E5084D"/>
    <w:rsid w:val="00E5135C"/>
    <w:rsid w:val="00E51EF0"/>
    <w:rsid w:val="00E5281A"/>
    <w:rsid w:val="00E52A59"/>
    <w:rsid w:val="00E52FBB"/>
    <w:rsid w:val="00E52FC5"/>
    <w:rsid w:val="00E53FE5"/>
    <w:rsid w:val="00E547D7"/>
    <w:rsid w:val="00E561A7"/>
    <w:rsid w:val="00E56284"/>
    <w:rsid w:val="00E569E9"/>
    <w:rsid w:val="00E573D7"/>
    <w:rsid w:val="00E576BB"/>
    <w:rsid w:val="00E60F7E"/>
    <w:rsid w:val="00E6172F"/>
    <w:rsid w:val="00E63FBA"/>
    <w:rsid w:val="00E64B32"/>
    <w:rsid w:val="00E64FB5"/>
    <w:rsid w:val="00E6590B"/>
    <w:rsid w:val="00E670B4"/>
    <w:rsid w:val="00E6724C"/>
    <w:rsid w:val="00E6749F"/>
    <w:rsid w:val="00E7040F"/>
    <w:rsid w:val="00E71C3C"/>
    <w:rsid w:val="00E71E6A"/>
    <w:rsid w:val="00E720B6"/>
    <w:rsid w:val="00E728C5"/>
    <w:rsid w:val="00E72FFA"/>
    <w:rsid w:val="00E73E09"/>
    <w:rsid w:val="00E73E39"/>
    <w:rsid w:val="00E763A6"/>
    <w:rsid w:val="00E7690A"/>
    <w:rsid w:val="00E769A5"/>
    <w:rsid w:val="00E76A09"/>
    <w:rsid w:val="00E76E79"/>
    <w:rsid w:val="00E80E4F"/>
    <w:rsid w:val="00E81455"/>
    <w:rsid w:val="00E821A6"/>
    <w:rsid w:val="00E837C6"/>
    <w:rsid w:val="00E84252"/>
    <w:rsid w:val="00E85B94"/>
    <w:rsid w:val="00E85F33"/>
    <w:rsid w:val="00E87F60"/>
    <w:rsid w:val="00E90327"/>
    <w:rsid w:val="00E90C5C"/>
    <w:rsid w:val="00E92D5D"/>
    <w:rsid w:val="00E94626"/>
    <w:rsid w:val="00E94AF6"/>
    <w:rsid w:val="00E95C8F"/>
    <w:rsid w:val="00E95D83"/>
    <w:rsid w:val="00E966A8"/>
    <w:rsid w:val="00E967CF"/>
    <w:rsid w:val="00EA01DC"/>
    <w:rsid w:val="00EA1286"/>
    <w:rsid w:val="00EA29BE"/>
    <w:rsid w:val="00EA2CDE"/>
    <w:rsid w:val="00EA3624"/>
    <w:rsid w:val="00EA3B5F"/>
    <w:rsid w:val="00EA46C2"/>
    <w:rsid w:val="00EA56C1"/>
    <w:rsid w:val="00EA610F"/>
    <w:rsid w:val="00EA74EA"/>
    <w:rsid w:val="00EA759B"/>
    <w:rsid w:val="00EB054D"/>
    <w:rsid w:val="00EB47CB"/>
    <w:rsid w:val="00EB4A57"/>
    <w:rsid w:val="00EB59A5"/>
    <w:rsid w:val="00EB5ED2"/>
    <w:rsid w:val="00EB71B9"/>
    <w:rsid w:val="00EC0910"/>
    <w:rsid w:val="00EC0CC8"/>
    <w:rsid w:val="00EC352E"/>
    <w:rsid w:val="00EC3E77"/>
    <w:rsid w:val="00EC4DA5"/>
    <w:rsid w:val="00EC5468"/>
    <w:rsid w:val="00EC56C0"/>
    <w:rsid w:val="00EC5986"/>
    <w:rsid w:val="00EC61DB"/>
    <w:rsid w:val="00ED1F69"/>
    <w:rsid w:val="00ED3616"/>
    <w:rsid w:val="00ED3FEE"/>
    <w:rsid w:val="00ED458D"/>
    <w:rsid w:val="00ED6025"/>
    <w:rsid w:val="00ED7109"/>
    <w:rsid w:val="00ED74CA"/>
    <w:rsid w:val="00EE40BF"/>
    <w:rsid w:val="00EE48AF"/>
    <w:rsid w:val="00EE5675"/>
    <w:rsid w:val="00EE5F43"/>
    <w:rsid w:val="00EE79D7"/>
    <w:rsid w:val="00EE7D85"/>
    <w:rsid w:val="00EF0812"/>
    <w:rsid w:val="00EF4791"/>
    <w:rsid w:val="00F01583"/>
    <w:rsid w:val="00F01768"/>
    <w:rsid w:val="00F03368"/>
    <w:rsid w:val="00F04778"/>
    <w:rsid w:val="00F05F13"/>
    <w:rsid w:val="00F06496"/>
    <w:rsid w:val="00F06D18"/>
    <w:rsid w:val="00F0706F"/>
    <w:rsid w:val="00F07CD4"/>
    <w:rsid w:val="00F10F83"/>
    <w:rsid w:val="00F11062"/>
    <w:rsid w:val="00F12F25"/>
    <w:rsid w:val="00F13F95"/>
    <w:rsid w:val="00F15C9C"/>
    <w:rsid w:val="00F15E9F"/>
    <w:rsid w:val="00F16665"/>
    <w:rsid w:val="00F16675"/>
    <w:rsid w:val="00F16B6A"/>
    <w:rsid w:val="00F172B2"/>
    <w:rsid w:val="00F21A1B"/>
    <w:rsid w:val="00F22B8C"/>
    <w:rsid w:val="00F22F7F"/>
    <w:rsid w:val="00F238CB"/>
    <w:rsid w:val="00F238CD"/>
    <w:rsid w:val="00F24A91"/>
    <w:rsid w:val="00F26AA1"/>
    <w:rsid w:val="00F26DF4"/>
    <w:rsid w:val="00F2701D"/>
    <w:rsid w:val="00F27154"/>
    <w:rsid w:val="00F313DD"/>
    <w:rsid w:val="00F31D27"/>
    <w:rsid w:val="00F33E0B"/>
    <w:rsid w:val="00F33F70"/>
    <w:rsid w:val="00F34CB1"/>
    <w:rsid w:val="00F35A18"/>
    <w:rsid w:val="00F35F3F"/>
    <w:rsid w:val="00F43E7E"/>
    <w:rsid w:val="00F4634E"/>
    <w:rsid w:val="00F46A8C"/>
    <w:rsid w:val="00F46BF2"/>
    <w:rsid w:val="00F47594"/>
    <w:rsid w:val="00F47684"/>
    <w:rsid w:val="00F47F2C"/>
    <w:rsid w:val="00F511E2"/>
    <w:rsid w:val="00F5142D"/>
    <w:rsid w:val="00F527D3"/>
    <w:rsid w:val="00F53CB9"/>
    <w:rsid w:val="00F54F39"/>
    <w:rsid w:val="00F55E46"/>
    <w:rsid w:val="00F603E2"/>
    <w:rsid w:val="00F61F66"/>
    <w:rsid w:val="00F64FC0"/>
    <w:rsid w:val="00F65717"/>
    <w:rsid w:val="00F65FAF"/>
    <w:rsid w:val="00F665E2"/>
    <w:rsid w:val="00F67392"/>
    <w:rsid w:val="00F6747A"/>
    <w:rsid w:val="00F70CBB"/>
    <w:rsid w:val="00F7184B"/>
    <w:rsid w:val="00F725D2"/>
    <w:rsid w:val="00F72687"/>
    <w:rsid w:val="00F72CBF"/>
    <w:rsid w:val="00F7509F"/>
    <w:rsid w:val="00F7585B"/>
    <w:rsid w:val="00F80C22"/>
    <w:rsid w:val="00F82D68"/>
    <w:rsid w:val="00F83695"/>
    <w:rsid w:val="00F84E5B"/>
    <w:rsid w:val="00F85950"/>
    <w:rsid w:val="00F85A98"/>
    <w:rsid w:val="00F866A2"/>
    <w:rsid w:val="00F872AF"/>
    <w:rsid w:val="00F87645"/>
    <w:rsid w:val="00F90398"/>
    <w:rsid w:val="00F90561"/>
    <w:rsid w:val="00F90B44"/>
    <w:rsid w:val="00F9119E"/>
    <w:rsid w:val="00F92455"/>
    <w:rsid w:val="00F93000"/>
    <w:rsid w:val="00F9372B"/>
    <w:rsid w:val="00F93EAD"/>
    <w:rsid w:val="00F94CC7"/>
    <w:rsid w:val="00F963FF"/>
    <w:rsid w:val="00F97146"/>
    <w:rsid w:val="00FA02BA"/>
    <w:rsid w:val="00FA0FA0"/>
    <w:rsid w:val="00FA1B81"/>
    <w:rsid w:val="00FA2DE3"/>
    <w:rsid w:val="00FA2E15"/>
    <w:rsid w:val="00FA34BB"/>
    <w:rsid w:val="00FA53DE"/>
    <w:rsid w:val="00FA5984"/>
    <w:rsid w:val="00FA6E02"/>
    <w:rsid w:val="00FB068B"/>
    <w:rsid w:val="00FB0888"/>
    <w:rsid w:val="00FB0F91"/>
    <w:rsid w:val="00FB177C"/>
    <w:rsid w:val="00FB3D23"/>
    <w:rsid w:val="00FB3F95"/>
    <w:rsid w:val="00FB50FA"/>
    <w:rsid w:val="00FB695F"/>
    <w:rsid w:val="00FB6F71"/>
    <w:rsid w:val="00FB7188"/>
    <w:rsid w:val="00FB7236"/>
    <w:rsid w:val="00FB7B09"/>
    <w:rsid w:val="00FC0A34"/>
    <w:rsid w:val="00FC14D1"/>
    <w:rsid w:val="00FC19EA"/>
    <w:rsid w:val="00FC33A6"/>
    <w:rsid w:val="00FC3D65"/>
    <w:rsid w:val="00FC43D3"/>
    <w:rsid w:val="00FC6518"/>
    <w:rsid w:val="00FC6825"/>
    <w:rsid w:val="00FC6C6C"/>
    <w:rsid w:val="00FC6CE7"/>
    <w:rsid w:val="00FD1F69"/>
    <w:rsid w:val="00FD285D"/>
    <w:rsid w:val="00FD4E9C"/>
    <w:rsid w:val="00FD6BCE"/>
    <w:rsid w:val="00FD7DFC"/>
    <w:rsid w:val="00FE1067"/>
    <w:rsid w:val="00FE23BC"/>
    <w:rsid w:val="00FE2D92"/>
    <w:rsid w:val="00FE3C9C"/>
    <w:rsid w:val="00FE3F90"/>
    <w:rsid w:val="00FE4013"/>
    <w:rsid w:val="00FE500D"/>
    <w:rsid w:val="00FE67FA"/>
    <w:rsid w:val="00FE6E5E"/>
    <w:rsid w:val="00FE6F7B"/>
    <w:rsid w:val="00FF1513"/>
    <w:rsid w:val="00FF20D6"/>
    <w:rsid w:val="00FF2594"/>
    <w:rsid w:val="00FF298D"/>
    <w:rsid w:val="00FF3D21"/>
    <w:rsid w:val="00FF5A60"/>
    <w:rsid w:val="00FF5F58"/>
    <w:rsid w:val="00FF746B"/>
    <w:rsid w:val="00FF7723"/>
    <w:rsid w:val="00FF7F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5:docId w15:val="{BCFCA869-87EC-40F5-9819-9FC404295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CB1E8A"/>
    <w:pPr>
      <w:widowControl w:val="0"/>
      <w:jc w:val="both"/>
    </w:pPr>
    <w:rPr>
      <w:kern w:val="2"/>
      <w:sz w:val="21"/>
      <w:szCs w:val="24"/>
    </w:rPr>
  </w:style>
  <w:style w:type="paragraph" w:styleId="10">
    <w:name w:val="heading 1"/>
    <w:basedOn w:val="ae"/>
    <w:next w:val="ae"/>
    <w:qFormat/>
    <w:rsid w:val="001D2574"/>
    <w:pPr>
      <w:keepNext/>
      <w:keepLines/>
      <w:spacing w:before="340" w:after="330" w:line="578" w:lineRule="auto"/>
      <w:outlineLvl w:val="0"/>
    </w:pPr>
    <w:rPr>
      <w:b/>
      <w:bCs/>
      <w:kern w:val="44"/>
      <w:sz w:val="44"/>
      <w:szCs w:val="44"/>
    </w:rPr>
  </w:style>
  <w:style w:type="paragraph" w:styleId="2">
    <w:name w:val="heading 2"/>
    <w:basedOn w:val="ae"/>
    <w:next w:val="ae"/>
    <w:qFormat/>
    <w:rsid w:val="001D2574"/>
    <w:pPr>
      <w:keepNext/>
      <w:keepLines/>
      <w:spacing w:before="260" w:after="260" w:line="416" w:lineRule="auto"/>
      <w:outlineLvl w:val="1"/>
    </w:pPr>
    <w:rPr>
      <w:rFonts w:ascii="Arial" w:eastAsia="黑体" w:hAnsi="Arial"/>
      <w:b/>
      <w:bCs/>
      <w:sz w:val="32"/>
      <w:szCs w:val="32"/>
    </w:rPr>
  </w:style>
  <w:style w:type="paragraph" w:styleId="3">
    <w:name w:val="heading 3"/>
    <w:basedOn w:val="ae"/>
    <w:next w:val="ae"/>
    <w:qFormat/>
    <w:rsid w:val="001D2574"/>
    <w:pPr>
      <w:keepNext/>
      <w:keepLines/>
      <w:spacing w:before="260" w:after="260" w:line="416" w:lineRule="auto"/>
      <w:outlineLvl w:val="2"/>
    </w:pPr>
    <w:rPr>
      <w:b/>
      <w:bCs/>
      <w:sz w:val="32"/>
      <w:szCs w:val="32"/>
    </w:rPr>
  </w:style>
  <w:style w:type="paragraph" w:styleId="4">
    <w:name w:val="heading 4"/>
    <w:basedOn w:val="ae"/>
    <w:next w:val="ae"/>
    <w:qFormat/>
    <w:rsid w:val="001D2574"/>
    <w:pPr>
      <w:keepNext/>
      <w:keepLines/>
      <w:spacing w:before="280" w:after="290" w:line="376" w:lineRule="auto"/>
      <w:outlineLvl w:val="3"/>
    </w:pPr>
    <w:rPr>
      <w:rFonts w:ascii="Arial" w:eastAsia="黑体" w:hAnsi="Arial"/>
      <w:b/>
      <w:bCs/>
      <w:sz w:val="28"/>
      <w:szCs w:val="28"/>
    </w:rPr>
  </w:style>
  <w:style w:type="paragraph" w:styleId="5">
    <w:name w:val="heading 5"/>
    <w:basedOn w:val="ae"/>
    <w:next w:val="ae"/>
    <w:qFormat/>
    <w:rsid w:val="001D2574"/>
    <w:pPr>
      <w:keepNext/>
      <w:keepLines/>
      <w:spacing w:before="280" w:after="290" w:line="376" w:lineRule="auto"/>
      <w:outlineLvl w:val="4"/>
    </w:pPr>
    <w:rPr>
      <w:b/>
      <w:bCs/>
      <w:sz w:val="28"/>
      <w:szCs w:val="28"/>
    </w:rPr>
  </w:style>
  <w:style w:type="paragraph" w:styleId="6">
    <w:name w:val="heading 6"/>
    <w:basedOn w:val="ae"/>
    <w:next w:val="ae"/>
    <w:qFormat/>
    <w:rsid w:val="001D2574"/>
    <w:pPr>
      <w:keepNext/>
      <w:keepLines/>
      <w:spacing w:before="240" w:after="64" w:line="320" w:lineRule="auto"/>
      <w:outlineLvl w:val="5"/>
    </w:pPr>
    <w:rPr>
      <w:rFonts w:ascii="Arial" w:eastAsia="黑体" w:hAnsi="Arial"/>
      <w:b/>
      <w:bCs/>
      <w:sz w:val="24"/>
    </w:rPr>
  </w:style>
  <w:style w:type="paragraph" w:styleId="7">
    <w:name w:val="heading 7"/>
    <w:basedOn w:val="ae"/>
    <w:next w:val="ae"/>
    <w:qFormat/>
    <w:rsid w:val="001D2574"/>
    <w:pPr>
      <w:keepNext/>
      <w:keepLines/>
      <w:spacing w:before="240" w:after="64" w:line="320" w:lineRule="auto"/>
      <w:outlineLvl w:val="6"/>
    </w:pPr>
    <w:rPr>
      <w:b/>
      <w:bCs/>
      <w:sz w:val="24"/>
    </w:rPr>
  </w:style>
  <w:style w:type="paragraph" w:styleId="8">
    <w:name w:val="heading 8"/>
    <w:basedOn w:val="ae"/>
    <w:next w:val="ae"/>
    <w:qFormat/>
    <w:rsid w:val="001D2574"/>
    <w:pPr>
      <w:keepNext/>
      <w:keepLines/>
      <w:spacing w:before="240" w:after="64" w:line="320" w:lineRule="auto"/>
      <w:outlineLvl w:val="7"/>
    </w:pPr>
    <w:rPr>
      <w:rFonts w:ascii="Arial" w:eastAsia="黑体" w:hAnsi="Arial"/>
      <w:sz w:val="24"/>
    </w:rPr>
  </w:style>
  <w:style w:type="paragraph" w:styleId="9">
    <w:name w:val="heading 9"/>
    <w:basedOn w:val="ae"/>
    <w:next w:val="ae"/>
    <w:qFormat/>
    <w:rsid w:val="001D2574"/>
    <w:pPr>
      <w:keepNext/>
      <w:keepLines/>
      <w:spacing w:before="240" w:after="64" w:line="320" w:lineRule="auto"/>
      <w:outlineLvl w:val="8"/>
    </w:pPr>
    <w:rPr>
      <w:rFonts w:ascii="Arial" w:eastAsia="黑体" w:hAnsi="Arial"/>
      <w:szCs w:val="21"/>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styleId="HTML">
    <w:name w:val="HTML Code"/>
    <w:basedOn w:val="af"/>
    <w:semiHidden/>
    <w:rsid w:val="001D2574"/>
    <w:rPr>
      <w:rFonts w:ascii="Courier New" w:hAnsi="Courier New"/>
      <w:sz w:val="20"/>
      <w:szCs w:val="20"/>
    </w:rPr>
  </w:style>
  <w:style w:type="character" w:styleId="HTML0">
    <w:name w:val="HTML Variable"/>
    <w:basedOn w:val="af"/>
    <w:semiHidden/>
    <w:rsid w:val="001D2574"/>
    <w:rPr>
      <w:i/>
      <w:iCs/>
    </w:rPr>
  </w:style>
  <w:style w:type="character" w:styleId="HTML1">
    <w:name w:val="HTML Typewriter"/>
    <w:basedOn w:val="af"/>
    <w:semiHidden/>
    <w:rsid w:val="001D2574"/>
    <w:rPr>
      <w:rFonts w:ascii="Courier New" w:hAnsi="Courier New"/>
      <w:sz w:val="20"/>
      <w:szCs w:val="20"/>
    </w:rPr>
  </w:style>
  <w:style w:type="paragraph" w:styleId="HTML2">
    <w:name w:val="HTML Address"/>
    <w:basedOn w:val="ae"/>
    <w:semiHidden/>
    <w:rsid w:val="001D2574"/>
    <w:rPr>
      <w:i/>
      <w:iCs/>
    </w:rPr>
  </w:style>
  <w:style w:type="character" w:styleId="HTML3">
    <w:name w:val="HTML Definition"/>
    <w:basedOn w:val="af"/>
    <w:semiHidden/>
    <w:rsid w:val="001D2574"/>
    <w:rPr>
      <w:i/>
      <w:iCs/>
    </w:rPr>
  </w:style>
  <w:style w:type="character" w:styleId="HTML4">
    <w:name w:val="HTML Keyboard"/>
    <w:basedOn w:val="af"/>
    <w:semiHidden/>
    <w:rsid w:val="001D2574"/>
    <w:rPr>
      <w:rFonts w:ascii="Courier New" w:hAnsi="Courier New"/>
      <w:sz w:val="20"/>
      <w:szCs w:val="20"/>
    </w:rPr>
  </w:style>
  <w:style w:type="character" w:styleId="HTML5">
    <w:name w:val="HTML Acronym"/>
    <w:basedOn w:val="af"/>
    <w:semiHidden/>
    <w:rsid w:val="001D2574"/>
  </w:style>
  <w:style w:type="character" w:styleId="HTML6">
    <w:name w:val="HTML Sample"/>
    <w:basedOn w:val="af"/>
    <w:semiHidden/>
    <w:rsid w:val="001D2574"/>
    <w:rPr>
      <w:rFonts w:ascii="Courier New" w:hAnsi="Courier New"/>
    </w:rPr>
  </w:style>
  <w:style w:type="paragraph" w:styleId="HTML7">
    <w:name w:val="HTML Preformatted"/>
    <w:basedOn w:val="ae"/>
    <w:semiHidden/>
    <w:rsid w:val="001D2574"/>
    <w:rPr>
      <w:rFonts w:ascii="Courier New" w:hAnsi="Courier New" w:cs="Courier New"/>
      <w:sz w:val="20"/>
      <w:szCs w:val="20"/>
    </w:rPr>
  </w:style>
  <w:style w:type="character" w:styleId="HTML8">
    <w:name w:val="HTML Cite"/>
    <w:basedOn w:val="af"/>
    <w:semiHidden/>
    <w:rsid w:val="001D2574"/>
    <w:rPr>
      <w:i/>
      <w:iCs/>
    </w:rPr>
  </w:style>
  <w:style w:type="paragraph" w:styleId="af2">
    <w:name w:val="Title"/>
    <w:basedOn w:val="ae"/>
    <w:qFormat/>
    <w:rsid w:val="001D2574"/>
    <w:pPr>
      <w:spacing w:before="240" w:after="60"/>
      <w:jc w:val="center"/>
      <w:outlineLvl w:val="0"/>
    </w:pPr>
    <w:rPr>
      <w:rFonts w:ascii="Arial" w:hAnsi="Arial" w:cs="Arial"/>
      <w:b/>
      <w:bCs/>
      <w:sz w:val="32"/>
      <w:szCs w:val="32"/>
    </w:rPr>
  </w:style>
  <w:style w:type="paragraph" w:customStyle="1" w:styleId="af3">
    <w:name w:val="标准标志"/>
    <w:next w:val="ae"/>
    <w:rsid w:val="001D2574"/>
    <w:pPr>
      <w:framePr w:w="2268" w:h="1392" w:hRule="exact" w:wrap="around" w:hAnchor="margin" w:x="6748" w:y="171" w:anchorLock="1"/>
      <w:shd w:val="solid" w:color="FFFFFF" w:fill="FFFFFF"/>
      <w:spacing w:line="0" w:lineRule="atLeast"/>
      <w:jc w:val="right"/>
    </w:pPr>
    <w:rPr>
      <w:b/>
      <w:w w:val="130"/>
      <w:sz w:val="96"/>
    </w:rPr>
  </w:style>
  <w:style w:type="paragraph" w:customStyle="1" w:styleId="af4">
    <w:name w:val="标准称谓"/>
    <w:next w:val="ae"/>
    <w:qFormat/>
    <w:rsid w:val="001D257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5">
    <w:name w:val="标准书脚_偶数页"/>
    <w:rsid w:val="001D2574"/>
    <w:pPr>
      <w:spacing w:before="120"/>
    </w:pPr>
    <w:rPr>
      <w:sz w:val="18"/>
    </w:rPr>
  </w:style>
  <w:style w:type="paragraph" w:customStyle="1" w:styleId="af6">
    <w:name w:val="标准书脚_奇数页"/>
    <w:rsid w:val="001D2574"/>
    <w:pPr>
      <w:spacing w:before="120"/>
      <w:jc w:val="right"/>
    </w:pPr>
    <w:rPr>
      <w:sz w:val="18"/>
    </w:rPr>
  </w:style>
  <w:style w:type="paragraph" w:customStyle="1" w:styleId="af7">
    <w:name w:val="标准书眉_奇数页"/>
    <w:next w:val="ae"/>
    <w:rsid w:val="001D2574"/>
    <w:pPr>
      <w:tabs>
        <w:tab w:val="center" w:pos="4154"/>
        <w:tab w:val="right" w:pos="8306"/>
      </w:tabs>
      <w:spacing w:after="120"/>
      <w:jc w:val="right"/>
    </w:pPr>
    <w:rPr>
      <w:noProof/>
      <w:sz w:val="21"/>
    </w:rPr>
  </w:style>
  <w:style w:type="paragraph" w:customStyle="1" w:styleId="af8">
    <w:name w:val="标准书眉_偶数页"/>
    <w:basedOn w:val="af7"/>
    <w:next w:val="ae"/>
    <w:rsid w:val="001D2574"/>
    <w:pPr>
      <w:jc w:val="left"/>
    </w:pPr>
  </w:style>
  <w:style w:type="paragraph" w:customStyle="1" w:styleId="af9">
    <w:name w:val="标准书眉一"/>
    <w:rsid w:val="001D2574"/>
    <w:pPr>
      <w:jc w:val="both"/>
    </w:pPr>
  </w:style>
  <w:style w:type="paragraph" w:customStyle="1" w:styleId="a6">
    <w:name w:val="前言、引言标题"/>
    <w:next w:val="ae"/>
    <w:rsid w:val="001D2574"/>
    <w:pPr>
      <w:numPr>
        <w:numId w:val="1"/>
      </w:numPr>
      <w:shd w:val="clear" w:color="FFFFFF" w:fill="FFFFFF"/>
      <w:spacing w:before="640" w:after="560"/>
      <w:jc w:val="center"/>
      <w:outlineLvl w:val="0"/>
    </w:pPr>
    <w:rPr>
      <w:rFonts w:ascii="黑体" w:eastAsia="黑体"/>
      <w:sz w:val="32"/>
    </w:rPr>
  </w:style>
  <w:style w:type="paragraph" w:customStyle="1" w:styleId="afa">
    <w:name w:val="参考文献、索引标题"/>
    <w:basedOn w:val="a6"/>
    <w:next w:val="ae"/>
    <w:rsid w:val="001D2574"/>
    <w:pPr>
      <w:numPr>
        <w:numId w:val="0"/>
      </w:numPr>
      <w:spacing w:after="200"/>
    </w:pPr>
    <w:rPr>
      <w:sz w:val="21"/>
    </w:rPr>
  </w:style>
  <w:style w:type="character" w:styleId="afb">
    <w:name w:val="Hyperlink"/>
    <w:uiPriority w:val="99"/>
    <w:rsid w:val="001D2574"/>
    <w:rPr>
      <w:rFonts w:ascii="Times New Roman" w:eastAsia="宋体" w:hAnsi="Times New Roman"/>
      <w:dstrike w:val="0"/>
      <w:color w:val="auto"/>
      <w:spacing w:val="0"/>
      <w:w w:val="100"/>
      <w:position w:val="0"/>
      <w:sz w:val="21"/>
      <w:u w:val="none"/>
      <w:vertAlign w:val="baseline"/>
    </w:rPr>
  </w:style>
  <w:style w:type="paragraph" w:customStyle="1" w:styleId="afc">
    <w:name w:val="段"/>
    <w:link w:val="Char"/>
    <w:qFormat/>
    <w:rsid w:val="001D2574"/>
    <w:pPr>
      <w:autoSpaceDE w:val="0"/>
      <w:autoSpaceDN w:val="0"/>
      <w:ind w:firstLineChars="200" w:firstLine="200"/>
      <w:jc w:val="both"/>
    </w:pPr>
    <w:rPr>
      <w:rFonts w:ascii="宋体"/>
      <w:noProof/>
      <w:sz w:val="21"/>
    </w:rPr>
  </w:style>
  <w:style w:type="paragraph" w:customStyle="1" w:styleId="a7">
    <w:name w:val="章标题"/>
    <w:next w:val="afc"/>
    <w:link w:val="Char0"/>
    <w:qFormat/>
    <w:rsid w:val="001D2574"/>
    <w:pPr>
      <w:numPr>
        <w:ilvl w:val="1"/>
        <w:numId w:val="1"/>
      </w:numPr>
      <w:spacing w:beforeLines="50" w:afterLines="50"/>
      <w:jc w:val="both"/>
      <w:outlineLvl w:val="1"/>
    </w:pPr>
    <w:rPr>
      <w:rFonts w:ascii="黑体" w:eastAsia="黑体"/>
      <w:sz w:val="21"/>
    </w:rPr>
  </w:style>
  <w:style w:type="paragraph" w:customStyle="1" w:styleId="a8">
    <w:name w:val="一级条标题"/>
    <w:next w:val="afc"/>
    <w:qFormat/>
    <w:rsid w:val="001D2574"/>
    <w:pPr>
      <w:numPr>
        <w:ilvl w:val="2"/>
        <w:numId w:val="1"/>
      </w:numPr>
      <w:outlineLvl w:val="2"/>
    </w:pPr>
    <w:rPr>
      <w:rFonts w:eastAsia="黑体"/>
      <w:sz w:val="21"/>
    </w:rPr>
  </w:style>
  <w:style w:type="paragraph" w:customStyle="1" w:styleId="a9">
    <w:name w:val="二级条标题"/>
    <w:basedOn w:val="a8"/>
    <w:next w:val="afc"/>
    <w:link w:val="Char1"/>
    <w:qFormat/>
    <w:rsid w:val="001D2574"/>
    <w:pPr>
      <w:numPr>
        <w:ilvl w:val="3"/>
      </w:numPr>
      <w:outlineLvl w:val="3"/>
    </w:pPr>
  </w:style>
  <w:style w:type="character" w:customStyle="1" w:styleId="afd">
    <w:name w:val="发布"/>
    <w:basedOn w:val="af"/>
    <w:qFormat/>
    <w:rsid w:val="001D2574"/>
    <w:rPr>
      <w:rFonts w:ascii="黑体" w:eastAsia="黑体"/>
      <w:spacing w:val="22"/>
      <w:w w:val="100"/>
      <w:position w:val="3"/>
      <w:sz w:val="28"/>
    </w:rPr>
  </w:style>
  <w:style w:type="paragraph" w:customStyle="1" w:styleId="afe">
    <w:name w:val="发布部门"/>
    <w:next w:val="afc"/>
    <w:qFormat/>
    <w:rsid w:val="001D2574"/>
    <w:pPr>
      <w:framePr w:w="7433" w:h="585" w:hRule="exact" w:hSpace="180" w:vSpace="180" w:wrap="around" w:hAnchor="margin" w:xAlign="center" w:y="14401" w:anchorLock="1"/>
      <w:jc w:val="center"/>
    </w:pPr>
    <w:rPr>
      <w:rFonts w:ascii="宋体"/>
      <w:b/>
      <w:spacing w:val="20"/>
      <w:w w:val="135"/>
      <w:sz w:val="36"/>
    </w:rPr>
  </w:style>
  <w:style w:type="paragraph" w:customStyle="1" w:styleId="aff">
    <w:name w:val="发布日期"/>
    <w:qFormat/>
    <w:rsid w:val="001D2574"/>
    <w:pPr>
      <w:framePr w:w="4000" w:h="473" w:hRule="exact" w:hSpace="180" w:vSpace="180" w:wrap="around" w:hAnchor="margin" w:y="13511" w:anchorLock="1"/>
    </w:pPr>
    <w:rPr>
      <w:rFonts w:eastAsia="黑体"/>
      <w:sz w:val="28"/>
    </w:rPr>
  </w:style>
  <w:style w:type="paragraph" w:customStyle="1" w:styleId="11">
    <w:name w:val="封面标准号1"/>
    <w:rsid w:val="001D2574"/>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qFormat/>
    <w:rsid w:val="001D2574"/>
    <w:pPr>
      <w:framePr w:w="9138" w:h="1244" w:hRule="exact" w:wrap="auto" w:vAnchor="page" w:hAnchor="margin" w:y="2908"/>
      <w:adjustRightInd w:val="0"/>
      <w:spacing w:before="357" w:line="280" w:lineRule="exact"/>
    </w:pPr>
  </w:style>
  <w:style w:type="paragraph" w:customStyle="1" w:styleId="aff0">
    <w:name w:val="封面标准代替信息"/>
    <w:basedOn w:val="20"/>
    <w:rsid w:val="001D2574"/>
    <w:pPr>
      <w:framePr w:wrap="auto"/>
      <w:spacing w:before="57"/>
    </w:pPr>
    <w:rPr>
      <w:rFonts w:ascii="宋体"/>
      <w:sz w:val="21"/>
    </w:rPr>
  </w:style>
  <w:style w:type="paragraph" w:customStyle="1" w:styleId="aff1">
    <w:name w:val="封面标准名称"/>
    <w:rsid w:val="001D2574"/>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2">
    <w:name w:val="封面标准文稿编辑信息"/>
    <w:rsid w:val="001D2574"/>
    <w:pPr>
      <w:spacing w:before="180" w:line="180" w:lineRule="exact"/>
      <w:jc w:val="center"/>
    </w:pPr>
    <w:rPr>
      <w:rFonts w:ascii="宋体"/>
      <w:sz w:val="21"/>
    </w:rPr>
  </w:style>
  <w:style w:type="paragraph" w:customStyle="1" w:styleId="aff3">
    <w:name w:val="封面标准文稿类别"/>
    <w:rsid w:val="001D2574"/>
    <w:pPr>
      <w:spacing w:before="440" w:line="400" w:lineRule="exact"/>
      <w:jc w:val="center"/>
    </w:pPr>
    <w:rPr>
      <w:rFonts w:ascii="宋体"/>
      <w:sz w:val="24"/>
    </w:rPr>
  </w:style>
  <w:style w:type="paragraph" w:customStyle="1" w:styleId="aff4">
    <w:name w:val="封面标准英文名称"/>
    <w:rsid w:val="001D2574"/>
    <w:pPr>
      <w:widowControl w:val="0"/>
      <w:spacing w:before="370" w:line="400" w:lineRule="exact"/>
      <w:jc w:val="center"/>
    </w:pPr>
    <w:rPr>
      <w:sz w:val="28"/>
    </w:rPr>
  </w:style>
  <w:style w:type="paragraph" w:customStyle="1" w:styleId="aff5">
    <w:name w:val="封面一致性程度标识"/>
    <w:rsid w:val="001D2574"/>
    <w:pPr>
      <w:spacing w:before="440" w:line="400" w:lineRule="exact"/>
      <w:jc w:val="center"/>
    </w:pPr>
    <w:rPr>
      <w:rFonts w:ascii="宋体"/>
      <w:sz w:val="28"/>
    </w:rPr>
  </w:style>
  <w:style w:type="paragraph" w:customStyle="1" w:styleId="aff6">
    <w:name w:val="封面正文"/>
    <w:rsid w:val="001D2574"/>
    <w:pPr>
      <w:jc w:val="both"/>
    </w:pPr>
  </w:style>
  <w:style w:type="paragraph" w:customStyle="1" w:styleId="aff7">
    <w:name w:val="附录标识"/>
    <w:basedOn w:val="a6"/>
    <w:rsid w:val="001D2574"/>
    <w:pPr>
      <w:numPr>
        <w:numId w:val="0"/>
      </w:numPr>
      <w:tabs>
        <w:tab w:val="left" w:pos="6405"/>
      </w:tabs>
      <w:spacing w:after="200"/>
    </w:pPr>
    <w:rPr>
      <w:sz w:val="21"/>
    </w:rPr>
  </w:style>
  <w:style w:type="paragraph" w:customStyle="1" w:styleId="a3">
    <w:name w:val="附录表标题"/>
    <w:next w:val="afc"/>
    <w:rsid w:val="001D2574"/>
    <w:pPr>
      <w:numPr>
        <w:numId w:val="4"/>
      </w:numPr>
      <w:jc w:val="center"/>
      <w:textAlignment w:val="baseline"/>
    </w:pPr>
    <w:rPr>
      <w:rFonts w:ascii="黑体" w:eastAsia="黑体"/>
      <w:kern w:val="21"/>
      <w:sz w:val="21"/>
    </w:rPr>
  </w:style>
  <w:style w:type="paragraph" w:customStyle="1" w:styleId="aff8">
    <w:name w:val="附录章标题"/>
    <w:next w:val="afc"/>
    <w:rsid w:val="001D2574"/>
    <w:pPr>
      <w:tabs>
        <w:tab w:val="num" w:pos="840"/>
      </w:tabs>
      <w:wordWrap w:val="0"/>
      <w:overflowPunct w:val="0"/>
      <w:autoSpaceDE w:val="0"/>
      <w:spacing w:beforeLines="50" w:afterLines="50"/>
      <w:ind w:left="840" w:hanging="420"/>
      <w:jc w:val="both"/>
      <w:textAlignment w:val="baseline"/>
      <w:outlineLvl w:val="1"/>
    </w:pPr>
    <w:rPr>
      <w:rFonts w:ascii="黑体" w:eastAsia="黑体"/>
      <w:kern w:val="21"/>
      <w:sz w:val="21"/>
    </w:rPr>
  </w:style>
  <w:style w:type="paragraph" w:customStyle="1" w:styleId="aff9">
    <w:name w:val="附录一级条标题"/>
    <w:basedOn w:val="aff8"/>
    <w:next w:val="afc"/>
    <w:rsid w:val="001D2574"/>
    <w:pPr>
      <w:tabs>
        <w:tab w:val="clear" w:pos="840"/>
      </w:tabs>
      <w:autoSpaceDN w:val="0"/>
      <w:spacing w:beforeLines="0" w:afterLines="0"/>
      <w:ind w:left="0" w:firstLine="0"/>
      <w:outlineLvl w:val="2"/>
    </w:pPr>
  </w:style>
  <w:style w:type="paragraph" w:customStyle="1" w:styleId="affa">
    <w:name w:val="附录二级条标题"/>
    <w:basedOn w:val="aff9"/>
    <w:next w:val="afc"/>
    <w:rsid w:val="001D2574"/>
    <w:pPr>
      <w:numPr>
        <w:ilvl w:val="2"/>
      </w:numPr>
      <w:outlineLvl w:val="3"/>
    </w:pPr>
  </w:style>
  <w:style w:type="paragraph" w:customStyle="1" w:styleId="affb">
    <w:name w:val="附录三级条标题"/>
    <w:basedOn w:val="affa"/>
    <w:next w:val="afc"/>
    <w:rsid w:val="001D2574"/>
    <w:pPr>
      <w:numPr>
        <w:ilvl w:val="3"/>
      </w:numPr>
      <w:outlineLvl w:val="4"/>
    </w:pPr>
  </w:style>
  <w:style w:type="paragraph" w:customStyle="1" w:styleId="affc">
    <w:name w:val="附录四级条标题"/>
    <w:basedOn w:val="affb"/>
    <w:next w:val="afc"/>
    <w:rsid w:val="001D2574"/>
    <w:pPr>
      <w:numPr>
        <w:ilvl w:val="4"/>
      </w:numPr>
      <w:outlineLvl w:val="5"/>
    </w:pPr>
  </w:style>
  <w:style w:type="paragraph" w:customStyle="1" w:styleId="a0">
    <w:name w:val="附录图标题"/>
    <w:next w:val="afc"/>
    <w:rsid w:val="001D2574"/>
    <w:pPr>
      <w:numPr>
        <w:numId w:val="5"/>
      </w:numPr>
      <w:jc w:val="center"/>
    </w:pPr>
    <w:rPr>
      <w:rFonts w:ascii="黑体" w:eastAsia="黑体"/>
      <w:sz w:val="21"/>
    </w:rPr>
  </w:style>
  <w:style w:type="paragraph" w:customStyle="1" w:styleId="affd">
    <w:name w:val="附录五级条标题"/>
    <w:basedOn w:val="affc"/>
    <w:next w:val="afc"/>
    <w:rsid w:val="001D2574"/>
    <w:pPr>
      <w:numPr>
        <w:ilvl w:val="0"/>
      </w:numPr>
      <w:tabs>
        <w:tab w:val="num" w:pos="2940"/>
      </w:tabs>
      <w:ind w:left="2940" w:hanging="420"/>
      <w:outlineLvl w:val="6"/>
    </w:pPr>
  </w:style>
  <w:style w:type="character" w:customStyle="1" w:styleId="affe">
    <w:name w:val="个人答复风格"/>
    <w:basedOn w:val="af"/>
    <w:rsid w:val="001D2574"/>
    <w:rPr>
      <w:rFonts w:ascii="Arial" w:eastAsia="宋体" w:hAnsi="Arial" w:cs="Arial"/>
      <w:color w:val="auto"/>
      <w:sz w:val="20"/>
    </w:rPr>
  </w:style>
  <w:style w:type="character" w:customStyle="1" w:styleId="afff">
    <w:name w:val="个人撰写风格"/>
    <w:basedOn w:val="af"/>
    <w:rsid w:val="001D2574"/>
    <w:rPr>
      <w:rFonts w:ascii="Arial" w:eastAsia="宋体" w:hAnsi="Arial" w:cs="Arial"/>
      <w:color w:val="auto"/>
      <w:sz w:val="20"/>
    </w:rPr>
  </w:style>
  <w:style w:type="paragraph" w:styleId="afff0">
    <w:name w:val="footnote text"/>
    <w:basedOn w:val="ae"/>
    <w:semiHidden/>
    <w:rsid w:val="001D2574"/>
    <w:pPr>
      <w:snapToGrid w:val="0"/>
      <w:jc w:val="left"/>
    </w:pPr>
    <w:rPr>
      <w:sz w:val="18"/>
      <w:szCs w:val="18"/>
    </w:rPr>
  </w:style>
  <w:style w:type="character" w:styleId="afff1">
    <w:name w:val="footnote reference"/>
    <w:basedOn w:val="af"/>
    <w:semiHidden/>
    <w:rsid w:val="001D2574"/>
    <w:rPr>
      <w:vertAlign w:val="superscript"/>
    </w:rPr>
  </w:style>
  <w:style w:type="paragraph" w:customStyle="1" w:styleId="a2">
    <w:name w:val="列项——（一级）"/>
    <w:rsid w:val="001D2574"/>
    <w:pPr>
      <w:widowControl w:val="0"/>
      <w:numPr>
        <w:numId w:val="8"/>
      </w:numPr>
      <w:jc w:val="both"/>
    </w:pPr>
    <w:rPr>
      <w:rFonts w:ascii="宋体"/>
      <w:sz w:val="21"/>
    </w:rPr>
  </w:style>
  <w:style w:type="paragraph" w:customStyle="1" w:styleId="a5">
    <w:name w:val="列项●（二级）"/>
    <w:rsid w:val="001D2574"/>
    <w:pPr>
      <w:numPr>
        <w:numId w:val="2"/>
      </w:numPr>
      <w:tabs>
        <w:tab w:val="left" w:pos="840"/>
      </w:tabs>
      <w:ind w:leftChars="400" w:left="600" w:hangingChars="200" w:hanging="200"/>
      <w:jc w:val="both"/>
    </w:pPr>
    <w:rPr>
      <w:rFonts w:ascii="宋体"/>
      <w:sz w:val="21"/>
    </w:rPr>
  </w:style>
  <w:style w:type="paragraph" w:customStyle="1" w:styleId="afff2">
    <w:name w:val="目次、标准名称标题"/>
    <w:basedOn w:val="a6"/>
    <w:next w:val="afc"/>
    <w:rsid w:val="001D2574"/>
    <w:pPr>
      <w:numPr>
        <w:numId w:val="0"/>
      </w:numPr>
      <w:spacing w:line="460" w:lineRule="exact"/>
    </w:pPr>
  </w:style>
  <w:style w:type="paragraph" w:customStyle="1" w:styleId="afff3">
    <w:name w:val="目次、索引正文"/>
    <w:rsid w:val="001D2574"/>
    <w:pPr>
      <w:spacing w:line="320" w:lineRule="exact"/>
      <w:jc w:val="both"/>
    </w:pPr>
    <w:rPr>
      <w:rFonts w:ascii="宋体"/>
      <w:sz w:val="21"/>
    </w:rPr>
  </w:style>
  <w:style w:type="paragraph" w:styleId="12">
    <w:name w:val="toc 1"/>
    <w:autoRedefine/>
    <w:uiPriority w:val="39"/>
    <w:rsid w:val="001D2574"/>
    <w:pPr>
      <w:jc w:val="both"/>
    </w:pPr>
    <w:rPr>
      <w:rFonts w:ascii="宋体"/>
      <w:sz w:val="21"/>
    </w:rPr>
  </w:style>
  <w:style w:type="paragraph" w:styleId="21">
    <w:name w:val="toc 2"/>
    <w:basedOn w:val="12"/>
    <w:autoRedefine/>
    <w:uiPriority w:val="39"/>
    <w:rsid w:val="001D2574"/>
    <w:rPr>
      <w:noProof/>
    </w:rPr>
  </w:style>
  <w:style w:type="paragraph" w:styleId="30">
    <w:name w:val="toc 3"/>
    <w:basedOn w:val="21"/>
    <w:autoRedefine/>
    <w:uiPriority w:val="39"/>
    <w:rsid w:val="001D2574"/>
  </w:style>
  <w:style w:type="paragraph" w:styleId="40">
    <w:name w:val="toc 4"/>
    <w:basedOn w:val="30"/>
    <w:autoRedefine/>
    <w:rsid w:val="001D2574"/>
  </w:style>
  <w:style w:type="paragraph" w:styleId="50">
    <w:name w:val="toc 5"/>
    <w:basedOn w:val="40"/>
    <w:autoRedefine/>
    <w:rsid w:val="001D2574"/>
  </w:style>
  <w:style w:type="paragraph" w:styleId="60">
    <w:name w:val="toc 6"/>
    <w:basedOn w:val="50"/>
    <w:autoRedefine/>
    <w:rsid w:val="001D2574"/>
  </w:style>
  <w:style w:type="paragraph" w:styleId="70">
    <w:name w:val="toc 7"/>
    <w:basedOn w:val="60"/>
    <w:autoRedefine/>
    <w:rsid w:val="001D2574"/>
  </w:style>
  <w:style w:type="paragraph" w:styleId="80">
    <w:name w:val="toc 8"/>
    <w:basedOn w:val="70"/>
    <w:autoRedefine/>
    <w:rsid w:val="001D2574"/>
  </w:style>
  <w:style w:type="paragraph" w:styleId="90">
    <w:name w:val="toc 9"/>
    <w:basedOn w:val="80"/>
    <w:autoRedefine/>
    <w:rsid w:val="001D2574"/>
  </w:style>
  <w:style w:type="paragraph" w:customStyle="1" w:styleId="afff4">
    <w:name w:val="其他标准称谓"/>
    <w:rsid w:val="001D2574"/>
    <w:pPr>
      <w:spacing w:line="0" w:lineRule="atLeast"/>
      <w:jc w:val="distribute"/>
    </w:pPr>
    <w:rPr>
      <w:rFonts w:ascii="黑体" w:eastAsia="黑体" w:hAnsi="宋体"/>
      <w:sz w:val="52"/>
    </w:rPr>
  </w:style>
  <w:style w:type="paragraph" w:customStyle="1" w:styleId="afff5">
    <w:name w:val="其他发布部门"/>
    <w:basedOn w:val="afe"/>
    <w:rsid w:val="001D2574"/>
    <w:pPr>
      <w:framePr w:wrap="around"/>
      <w:spacing w:line="0" w:lineRule="atLeast"/>
    </w:pPr>
    <w:rPr>
      <w:rFonts w:ascii="黑体" w:eastAsia="黑体"/>
      <w:b w:val="0"/>
    </w:rPr>
  </w:style>
  <w:style w:type="paragraph" w:customStyle="1" w:styleId="afff6">
    <w:name w:val="三级条标题"/>
    <w:basedOn w:val="a9"/>
    <w:next w:val="afc"/>
    <w:rsid w:val="001D2574"/>
    <w:pPr>
      <w:numPr>
        <w:ilvl w:val="0"/>
        <w:numId w:val="0"/>
      </w:numPr>
      <w:tabs>
        <w:tab w:val="num" w:pos="2100"/>
      </w:tabs>
      <w:ind w:left="2100" w:hanging="420"/>
      <w:outlineLvl w:val="4"/>
    </w:pPr>
  </w:style>
  <w:style w:type="paragraph" w:customStyle="1" w:styleId="aa">
    <w:name w:val="实施日期"/>
    <w:basedOn w:val="aff"/>
    <w:qFormat/>
    <w:rsid w:val="001D2574"/>
    <w:pPr>
      <w:framePr w:hSpace="0" w:wrap="around" w:xAlign="right"/>
      <w:numPr>
        <w:ilvl w:val="4"/>
        <w:numId w:val="1"/>
      </w:numPr>
      <w:jc w:val="right"/>
    </w:pPr>
  </w:style>
  <w:style w:type="paragraph" w:customStyle="1" w:styleId="afff7">
    <w:name w:val="示例"/>
    <w:next w:val="afc"/>
    <w:rsid w:val="001D2574"/>
    <w:pPr>
      <w:tabs>
        <w:tab w:val="num" w:pos="560"/>
        <w:tab w:val="num" w:pos="816"/>
      </w:tabs>
      <w:ind w:left="517" w:firstLineChars="233" w:firstLine="419"/>
      <w:jc w:val="both"/>
    </w:pPr>
    <w:rPr>
      <w:rFonts w:ascii="宋体"/>
      <w:sz w:val="18"/>
    </w:rPr>
  </w:style>
  <w:style w:type="paragraph" w:customStyle="1" w:styleId="afff8">
    <w:name w:val="数字编号列项（二级）"/>
    <w:rsid w:val="001D2574"/>
    <w:pPr>
      <w:ind w:leftChars="400" w:left="1260" w:hangingChars="200" w:hanging="420"/>
      <w:jc w:val="both"/>
    </w:pPr>
    <w:rPr>
      <w:rFonts w:ascii="宋体"/>
      <w:sz w:val="21"/>
    </w:rPr>
  </w:style>
  <w:style w:type="paragraph" w:customStyle="1" w:styleId="a">
    <w:name w:val="四级条标题"/>
    <w:basedOn w:val="afff6"/>
    <w:next w:val="afc"/>
    <w:rsid w:val="001D2574"/>
    <w:pPr>
      <w:numPr>
        <w:numId w:val="3"/>
      </w:numPr>
      <w:tabs>
        <w:tab w:val="clear" w:pos="1120"/>
      </w:tabs>
      <w:ind w:firstLine="0"/>
      <w:outlineLvl w:val="5"/>
    </w:pPr>
  </w:style>
  <w:style w:type="paragraph" w:customStyle="1" w:styleId="afff9">
    <w:name w:val="条文脚注"/>
    <w:basedOn w:val="afff0"/>
    <w:rsid w:val="001D2574"/>
    <w:pPr>
      <w:ind w:leftChars="200" w:left="780" w:hangingChars="200" w:hanging="360"/>
      <w:jc w:val="both"/>
    </w:pPr>
    <w:rPr>
      <w:rFonts w:ascii="宋体"/>
    </w:rPr>
  </w:style>
  <w:style w:type="paragraph" w:customStyle="1" w:styleId="ab">
    <w:name w:val="图表脚注"/>
    <w:next w:val="afc"/>
    <w:rsid w:val="001D2574"/>
    <w:pPr>
      <w:numPr>
        <w:ilvl w:val="5"/>
        <w:numId w:val="1"/>
      </w:numPr>
      <w:jc w:val="both"/>
    </w:pPr>
    <w:rPr>
      <w:rFonts w:ascii="宋体"/>
      <w:sz w:val="18"/>
    </w:rPr>
  </w:style>
  <w:style w:type="paragraph" w:customStyle="1" w:styleId="afffa">
    <w:name w:val="文献分类号"/>
    <w:qFormat/>
    <w:rsid w:val="001D2574"/>
    <w:pPr>
      <w:framePr w:hSpace="180" w:vSpace="180" w:wrap="around" w:hAnchor="margin" w:y="1" w:anchorLock="1"/>
      <w:widowControl w:val="0"/>
      <w:textAlignment w:val="center"/>
    </w:pPr>
    <w:rPr>
      <w:rFonts w:eastAsia="黑体"/>
      <w:sz w:val="21"/>
    </w:rPr>
  </w:style>
  <w:style w:type="table" w:styleId="afffb">
    <w:name w:val="Table Grid"/>
    <w:basedOn w:val="af0"/>
    <w:uiPriority w:val="59"/>
    <w:rsid w:val="009A6E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五级条标题"/>
    <w:basedOn w:val="a"/>
    <w:next w:val="afc"/>
    <w:rsid w:val="001D2574"/>
    <w:pPr>
      <w:numPr>
        <w:numId w:val="0"/>
      </w:numPr>
      <w:tabs>
        <w:tab w:val="num" w:pos="2940"/>
      </w:tabs>
      <w:ind w:left="2940" w:hanging="420"/>
      <w:outlineLvl w:val="6"/>
    </w:pPr>
  </w:style>
  <w:style w:type="paragraph" w:styleId="afffd">
    <w:name w:val="footer"/>
    <w:basedOn w:val="ae"/>
    <w:link w:val="Char2"/>
    <w:uiPriority w:val="99"/>
    <w:qFormat/>
    <w:rsid w:val="001D2574"/>
    <w:pPr>
      <w:tabs>
        <w:tab w:val="center" w:pos="4153"/>
        <w:tab w:val="right" w:pos="8306"/>
      </w:tabs>
      <w:snapToGrid w:val="0"/>
      <w:ind w:rightChars="100" w:right="210"/>
      <w:jc w:val="right"/>
    </w:pPr>
    <w:rPr>
      <w:sz w:val="18"/>
      <w:szCs w:val="18"/>
    </w:rPr>
  </w:style>
  <w:style w:type="character" w:styleId="afffe">
    <w:name w:val="page number"/>
    <w:basedOn w:val="af"/>
    <w:rsid w:val="001D2574"/>
    <w:rPr>
      <w:rFonts w:ascii="Times New Roman" w:eastAsia="宋体" w:hAnsi="Times New Roman"/>
      <w:sz w:val="18"/>
    </w:rPr>
  </w:style>
  <w:style w:type="paragraph" w:styleId="ac">
    <w:name w:val="header"/>
    <w:basedOn w:val="ae"/>
    <w:link w:val="Char3"/>
    <w:qFormat/>
    <w:rsid w:val="001D2574"/>
    <w:pPr>
      <w:numPr>
        <w:ilvl w:val="6"/>
        <w:numId w:val="1"/>
      </w:numPr>
      <w:pBdr>
        <w:bottom w:val="single" w:sz="6" w:space="1" w:color="auto"/>
      </w:pBdr>
      <w:tabs>
        <w:tab w:val="center" w:pos="4153"/>
        <w:tab w:val="right" w:pos="8306"/>
      </w:tabs>
      <w:snapToGrid w:val="0"/>
      <w:jc w:val="center"/>
    </w:pPr>
    <w:rPr>
      <w:sz w:val="18"/>
      <w:szCs w:val="18"/>
    </w:rPr>
  </w:style>
  <w:style w:type="paragraph" w:customStyle="1" w:styleId="affff">
    <w:name w:val="正文表标题"/>
    <w:next w:val="afc"/>
    <w:rsid w:val="001D2574"/>
    <w:pPr>
      <w:jc w:val="center"/>
    </w:pPr>
    <w:rPr>
      <w:rFonts w:ascii="黑体" w:eastAsia="黑体"/>
      <w:sz w:val="21"/>
    </w:rPr>
  </w:style>
  <w:style w:type="paragraph" w:customStyle="1" w:styleId="affff0">
    <w:name w:val="正文图标题"/>
    <w:next w:val="afc"/>
    <w:rsid w:val="001D2574"/>
    <w:pPr>
      <w:jc w:val="center"/>
    </w:pPr>
    <w:rPr>
      <w:rFonts w:ascii="黑体" w:eastAsia="黑体"/>
      <w:sz w:val="21"/>
    </w:rPr>
  </w:style>
  <w:style w:type="paragraph" w:customStyle="1" w:styleId="affff1">
    <w:name w:val="注："/>
    <w:next w:val="afc"/>
    <w:rsid w:val="001D2574"/>
    <w:pPr>
      <w:widowControl w:val="0"/>
      <w:autoSpaceDE w:val="0"/>
      <w:autoSpaceDN w:val="0"/>
      <w:jc w:val="both"/>
    </w:pPr>
    <w:rPr>
      <w:rFonts w:ascii="宋体"/>
      <w:sz w:val="18"/>
    </w:rPr>
  </w:style>
  <w:style w:type="paragraph" w:customStyle="1" w:styleId="affff2">
    <w:name w:val="注×："/>
    <w:rsid w:val="001D2574"/>
    <w:pPr>
      <w:widowControl w:val="0"/>
      <w:tabs>
        <w:tab w:val="left" w:pos="630"/>
      </w:tabs>
      <w:autoSpaceDE w:val="0"/>
      <w:autoSpaceDN w:val="0"/>
      <w:jc w:val="both"/>
    </w:pPr>
    <w:rPr>
      <w:rFonts w:ascii="宋体"/>
      <w:sz w:val="18"/>
    </w:rPr>
  </w:style>
  <w:style w:type="paragraph" w:customStyle="1" w:styleId="affff3">
    <w:name w:val="字母编号列项（一级）"/>
    <w:rsid w:val="001D2574"/>
    <w:pPr>
      <w:ind w:leftChars="200" w:left="840" w:hangingChars="200" w:hanging="420"/>
      <w:jc w:val="both"/>
    </w:pPr>
    <w:rPr>
      <w:rFonts w:ascii="宋体"/>
      <w:sz w:val="21"/>
    </w:rPr>
  </w:style>
  <w:style w:type="paragraph" w:customStyle="1" w:styleId="a1">
    <w:name w:val="列项◆（三级）"/>
    <w:rsid w:val="001D2574"/>
    <w:pPr>
      <w:numPr>
        <w:numId w:val="6"/>
      </w:numPr>
      <w:ind w:leftChars="600" w:left="800" w:hangingChars="200" w:hanging="200"/>
    </w:pPr>
    <w:rPr>
      <w:rFonts w:ascii="宋体"/>
      <w:sz w:val="21"/>
    </w:rPr>
  </w:style>
  <w:style w:type="paragraph" w:customStyle="1" w:styleId="ad">
    <w:name w:val="编号列项（三级）"/>
    <w:rsid w:val="001D2574"/>
    <w:pPr>
      <w:numPr>
        <w:numId w:val="7"/>
      </w:numPr>
      <w:tabs>
        <w:tab w:val="clear" w:pos="1140"/>
      </w:tabs>
      <w:ind w:leftChars="600" w:left="800" w:hangingChars="200" w:hanging="200"/>
    </w:pPr>
    <w:rPr>
      <w:rFonts w:ascii="宋体"/>
      <w:sz w:val="21"/>
    </w:rPr>
  </w:style>
  <w:style w:type="paragraph" w:styleId="affff4">
    <w:name w:val="Balloon Text"/>
    <w:basedOn w:val="ae"/>
    <w:link w:val="Char4"/>
    <w:uiPriority w:val="99"/>
    <w:semiHidden/>
    <w:unhideWhenUsed/>
    <w:rsid w:val="0080620F"/>
    <w:rPr>
      <w:sz w:val="18"/>
      <w:szCs w:val="18"/>
    </w:rPr>
  </w:style>
  <w:style w:type="character" w:customStyle="1" w:styleId="Char4">
    <w:name w:val="批注框文本 Char"/>
    <w:basedOn w:val="af"/>
    <w:link w:val="affff4"/>
    <w:uiPriority w:val="99"/>
    <w:semiHidden/>
    <w:rsid w:val="0080620F"/>
    <w:rPr>
      <w:kern w:val="2"/>
      <w:sz w:val="18"/>
      <w:szCs w:val="18"/>
    </w:rPr>
  </w:style>
  <w:style w:type="paragraph" w:styleId="affff5">
    <w:name w:val="List Paragraph"/>
    <w:basedOn w:val="ae"/>
    <w:uiPriority w:val="99"/>
    <w:qFormat/>
    <w:rsid w:val="002045F3"/>
    <w:pPr>
      <w:ind w:firstLineChars="200" w:firstLine="420"/>
    </w:pPr>
  </w:style>
  <w:style w:type="paragraph" w:styleId="TOC">
    <w:name w:val="TOC Heading"/>
    <w:basedOn w:val="10"/>
    <w:next w:val="ae"/>
    <w:uiPriority w:val="39"/>
    <w:semiHidden/>
    <w:unhideWhenUsed/>
    <w:qFormat/>
    <w:rsid w:val="0015510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numbering" w:customStyle="1" w:styleId="1">
    <w:name w:val="样式1"/>
    <w:uiPriority w:val="99"/>
    <w:rsid w:val="0061518C"/>
    <w:pPr>
      <w:numPr>
        <w:numId w:val="9"/>
      </w:numPr>
    </w:pPr>
  </w:style>
  <w:style w:type="character" w:customStyle="1" w:styleId="Char">
    <w:name w:val="段 Char"/>
    <w:link w:val="afc"/>
    <w:qFormat/>
    <w:rsid w:val="00930572"/>
    <w:rPr>
      <w:rFonts w:ascii="宋体"/>
      <w:noProof/>
      <w:sz w:val="21"/>
    </w:rPr>
  </w:style>
  <w:style w:type="character" w:styleId="affff6">
    <w:name w:val="annotation reference"/>
    <w:basedOn w:val="af"/>
    <w:uiPriority w:val="99"/>
    <w:semiHidden/>
    <w:unhideWhenUsed/>
    <w:rsid w:val="00F65FAF"/>
    <w:rPr>
      <w:sz w:val="21"/>
      <w:szCs w:val="21"/>
    </w:rPr>
  </w:style>
  <w:style w:type="paragraph" w:styleId="affff7">
    <w:name w:val="annotation text"/>
    <w:basedOn w:val="ae"/>
    <w:link w:val="Char5"/>
    <w:unhideWhenUsed/>
    <w:rsid w:val="00F65FAF"/>
    <w:pPr>
      <w:jc w:val="left"/>
    </w:pPr>
  </w:style>
  <w:style w:type="character" w:customStyle="1" w:styleId="Char5">
    <w:name w:val="批注文字 Char"/>
    <w:basedOn w:val="af"/>
    <w:link w:val="affff7"/>
    <w:uiPriority w:val="99"/>
    <w:semiHidden/>
    <w:rsid w:val="00F65FAF"/>
    <w:rPr>
      <w:kern w:val="2"/>
      <w:sz w:val="21"/>
      <w:szCs w:val="24"/>
    </w:rPr>
  </w:style>
  <w:style w:type="paragraph" w:styleId="affff8">
    <w:name w:val="annotation subject"/>
    <w:basedOn w:val="affff7"/>
    <w:next w:val="affff7"/>
    <w:link w:val="Char6"/>
    <w:uiPriority w:val="99"/>
    <w:semiHidden/>
    <w:unhideWhenUsed/>
    <w:rsid w:val="00F65FAF"/>
    <w:rPr>
      <w:b/>
      <w:bCs/>
    </w:rPr>
  </w:style>
  <w:style w:type="character" w:customStyle="1" w:styleId="Char6">
    <w:name w:val="批注主题 Char"/>
    <w:basedOn w:val="Char5"/>
    <w:link w:val="affff8"/>
    <w:uiPriority w:val="99"/>
    <w:semiHidden/>
    <w:rsid w:val="00F65FAF"/>
    <w:rPr>
      <w:b/>
      <w:bCs/>
      <w:kern w:val="2"/>
      <w:sz w:val="21"/>
      <w:szCs w:val="24"/>
    </w:rPr>
  </w:style>
  <w:style w:type="paragraph" w:styleId="affff9">
    <w:name w:val="Normal (Web)"/>
    <w:basedOn w:val="ae"/>
    <w:qFormat/>
    <w:rsid w:val="00E16DB3"/>
    <w:pPr>
      <w:widowControl/>
      <w:spacing w:before="100" w:beforeAutospacing="1" w:after="100" w:afterAutospacing="1"/>
      <w:jc w:val="left"/>
    </w:pPr>
    <w:rPr>
      <w:rFonts w:ascii="宋体" w:hAnsi="宋体"/>
      <w:kern w:val="0"/>
      <w:sz w:val="24"/>
    </w:rPr>
  </w:style>
  <w:style w:type="paragraph" w:styleId="affffa">
    <w:name w:val="Plain Text"/>
    <w:aliases w:val="普通文字"/>
    <w:basedOn w:val="ae"/>
    <w:link w:val="Char7"/>
    <w:rsid w:val="00E16DB3"/>
    <w:rPr>
      <w:rFonts w:ascii="宋体" w:hAnsi="Courier New" w:cs="Courier New"/>
      <w:szCs w:val="21"/>
    </w:rPr>
  </w:style>
  <w:style w:type="character" w:customStyle="1" w:styleId="Char7">
    <w:name w:val="纯文本 Char"/>
    <w:aliases w:val="普通文字 Char"/>
    <w:basedOn w:val="af"/>
    <w:link w:val="affffa"/>
    <w:rsid w:val="00E16DB3"/>
    <w:rPr>
      <w:rFonts w:ascii="宋体" w:hAnsi="Courier New" w:cs="Courier New"/>
      <w:kern w:val="2"/>
      <w:sz w:val="21"/>
      <w:szCs w:val="21"/>
    </w:rPr>
  </w:style>
  <w:style w:type="character" w:customStyle="1" w:styleId="Char3">
    <w:name w:val="页眉 Char"/>
    <w:basedOn w:val="af"/>
    <w:link w:val="ac"/>
    <w:qFormat/>
    <w:rsid w:val="002B4AA6"/>
    <w:rPr>
      <w:kern w:val="2"/>
      <w:sz w:val="18"/>
      <w:szCs w:val="18"/>
    </w:rPr>
  </w:style>
  <w:style w:type="character" w:customStyle="1" w:styleId="Char2">
    <w:name w:val="页脚 Char"/>
    <w:basedOn w:val="af"/>
    <w:link w:val="afffd"/>
    <w:uiPriority w:val="99"/>
    <w:qFormat/>
    <w:rsid w:val="002B4AA6"/>
    <w:rPr>
      <w:kern w:val="2"/>
      <w:sz w:val="18"/>
      <w:szCs w:val="18"/>
    </w:rPr>
  </w:style>
  <w:style w:type="paragraph" w:customStyle="1" w:styleId="affffb">
    <w:name w:val="其他标准标志"/>
    <w:basedOn w:val="ae"/>
    <w:rsid w:val="002B4AA6"/>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affffc">
    <w:name w:val="终结线"/>
    <w:basedOn w:val="ae"/>
    <w:rsid w:val="002B4AA6"/>
    <w:pPr>
      <w:framePr w:hSpace="181" w:vSpace="181" w:wrap="around" w:vAnchor="text" w:hAnchor="margin" w:xAlign="center" w:y="285"/>
    </w:pPr>
  </w:style>
  <w:style w:type="paragraph" w:customStyle="1" w:styleId="a4">
    <w:name w:val="其他发布日期"/>
    <w:basedOn w:val="ae"/>
    <w:rsid w:val="002B4AA6"/>
    <w:pPr>
      <w:framePr w:w="3997" w:h="471" w:hRule="exact" w:vSpace="181" w:wrap="around" w:vAnchor="page" w:hAnchor="page" w:x="1419" w:y="14097" w:anchorLock="1"/>
      <w:widowControl/>
      <w:numPr>
        <w:numId w:val="10"/>
      </w:numPr>
      <w:jc w:val="left"/>
    </w:pPr>
    <w:rPr>
      <w:rFonts w:eastAsia="黑体"/>
      <w:kern w:val="0"/>
      <w:sz w:val="28"/>
      <w:szCs w:val="20"/>
    </w:rPr>
  </w:style>
  <w:style w:type="paragraph" w:customStyle="1" w:styleId="affffd">
    <w:name w:val="其他实施日期"/>
    <w:basedOn w:val="ae"/>
    <w:rsid w:val="002B4AA6"/>
    <w:pPr>
      <w:framePr w:w="3997" w:h="471" w:hRule="exact" w:vSpace="181" w:wrap="around" w:vAnchor="page" w:hAnchor="page" w:x="7089" w:y="14097" w:anchorLock="1"/>
      <w:widowControl/>
      <w:jc w:val="right"/>
    </w:pPr>
    <w:rPr>
      <w:rFonts w:eastAsia="黑体"/>
      <w:kern w:val="0"/>
      <w:sz w:val="28"/>
      <w:szCs w:val="20"/>
    </w:rPr>
  </w:style>
  <w:style w:type="paragraph" w:customStyle="1" w:styleId="CharCharCharChar">
    <w:name w:val="Char Char Char Char"/>
    <w:basedOn w:val="ae"/>
    <w:autoRedefine/>
    <w:rsid w:val="002B4AA6"/>
    <w:pPr>
      <w:widowControl/>
      <w:spacing w:after="160" w:line="240" w:lineRule="exact"/>
      <w:jc w:val="center"/>
    </w:pPr>
    <w:rPr>
      <w:rFonts w:ascii="黑体" w:eastAsia="黑体" w:hAnsi="黑体"/>
      <w:kern w:val="0"/>
      <w:szCs w:val="21"/>
    </w:rPr>
  </w:style>
  <w:style w:type="character" w:styleId="affffe">
    <w:name w:val="Emphasis"/>
    <w:uiPriority w:val="20"/>
    <w:qFormat/>
    <w:rsid w:val="002B4AA6"/>
    <w:rPr>
      <w:i w:val="0"/>
      <w:iCs w:val="0"/>
      <w:color w:val="CC0000"/>
    </w:rPr>
  </w:style>
  <w:style w:type="character" w:styleId="afffff">
    <w:name w:val="Placeholder Text"/>
    <w:basedOn w:val="af"/>
    <w:uiPriority w:val="99"/>
    <w:semiHidden/>
    <w:rsid w:val="003F1C0E"/>
    <w:rPr>
      <w:color w:val="808080"/>
    </w:rPr>
  </w:style>
  <w:style w:type="paragraph" w:customStyle="1" w:styleId="31">
    <w:name w:val="标题3"/>
    <w:basedOn w:val="ae"/>
    <w:qFormat/>
    <w:rsid w:val="00903272"/>
    <w:pPr>
      <w:ind w:rightChars="345" w:right="724"/>
    </w:pPr>
    <w:rPr>
      <w:rFonts w:ascii="黑体" w:eastAsia="黑体" w:hAnsi="宋体" w:cstheme="minorBidi"/>
      <w:szCs w:val="21"/>
    </w:rPr>
  </w:style>
  <w:style w:type="paragraph" w:styleId="afffff0">
    <w:name w:val="Date"/>
    <w:basedOn w:val="ae"/>
    <w:next w:val="ae"/>
    <w:link w:val="Char8"/>
    <w:uiPriority w:val="99"/>
    <w:semiHidden/>
    <w:unhideWhenUsed/>
    <w:rsid w:val="00832EB0"/>
    <w:pPr>
      <w:ind w:leftChars="2500" w:left="100"/>
    </w:pPr>
  </w:style>
  <w:style w:type="character" w:customStyle="1" w:styleId="Char8">
    <w:name w:val="日期 Char"/>
    <w:basedOn w:val="af"/>
    <w:link w:val="afffff0"/>
    <w:uiPriority w:val="99"/>
    <w:semiHidden/>
    <w:rsid w:val="00832EB0"/>
    <w:rPr>
      <w:kern w:val="2"/>
      <w:sz w:val="21"/>
      <w:szCs w:val="24"/>
    </w:rPr>
  </w:style>
  <w:style w:type="character" w:customStyle="1" w:styleId="Char1">
    <w:name w:val="二级条标题 Char"/>
    <w:basedOn w:val="af"/>
    <w:link w:val="a9"/>
    <w:rsid w:val="00E5135C"/>
    <w:rPr>
      <w:rFonts w:eastAsia="黑体"/>
      <w:sz w:val="21"/>
    </w:rPr>
  </w:style>
  <w:style w:type="character" w:customStyle="1" w:styleId="Char9">
    <w:name w:val="正文缩进 Char"/>
    <w:link w:val="afffff1"/>
    <w:rsid w:val="00D01EE9"/>
    <w:rPr>
      <w:szCs w:val="24"/>
    </w:rPr>
  </w:style>
  <w:style w:type="paragraph" w:styleId="afffff1">
    <w:name w:val="Normal Indent"/>
    <w:basedOn w:val="ae"/>
    <w:link w:val="Char9"/>
    <w:qFormat/>
    <w:rsid w:val="00D01EE9"/>
    <w:pPr>
      <w:ind w:firstLine="420"/>
    </w:pPr>
    <w:rPr>
      <w:kern w:val="0"/>
      <w:sz w:val="20"/>
    </w:rPr>
  </w:style>
  <w:style w:type="character" w:customStyle="1" w:styleId="Char0">
    <w:name w:val="章标题 Char"/>
    <w:basedOn w:val="af"/>
    <w:link w:val="a7"/>
    <w:qFormat/>
    <w:rsid w:val="00392659"/>
    <w:rPr>
      <w:rFonts w:ascii="黑体" w:eastAsia="黑体"/>
      <w:sz w:val="21"/>
    </w:rPr>
  </w:style>
  <w:style w:type="paragraph" w:customStyle="1" w:styleId="13">
    <w:name w:val="列出段落1"/>
    <w:basedOn w:val="ae"/>
    <w:qFormat/>
    <w:rsid w:val="00392659"/>
    <w:pPr>
      <w:ind w:firstLineChars="200" w:firstLine="420"/>
    </w:pPr>
    <w:rPr>
      <w:szCs w:val="20"/>
    </w:rPr>
  </w:style>
  <w:style w:type="character" w:customStyle="1" w:styleId="Char10">
    <w:name w:val="批注文字 Char1"/>
    <w:basedOn w:val="af"/>
    <w:rsid w:val="00DE1F8D"/>
    <w:rPr>
      <w:kern w:val="2"/>
      <w:sz w:val="21"/>
    </w:rPr>
  </w:style>
  <w:style w:type="paragraph" w:customStyle="1" w:styleId="afffff2">
    <w:name w:val="正文公式编号制表符"/>
    <w:basedOn w:val="afc"/>
    <w:next w:val="afc"/>
    <w:qFormat/>
    <w:rsid w:val="00DE1F8D"/>
    <w:pPr>
      <w:tabs>
        <w:tab w:val="center" w:pos="4201"/>
        <w:tab w:val="right" w:leader="dot" w:pos="9298"/>
      </w:tabs>
      <w:ind w:firstLineChars="0" w:firstLine="0"/>
    </w:pPr>
  </w:style>
  <w:style w:type="paragraph" w:customStyle="1" w:styleId="afffff3">
    <w:name w:val="样式"/>
    <w:qFormat/>
    <w:rsid w:val="000A1F20"/>
    <w:pPr>
      <w:widowControl w:val="0"/>
      <w:autoSpaceDE w:val="0"/>
      <w:autoSpaceDN w:val="0"/>
      <w:adjustRightInd w:val="0"/>
    </w:pPr>
    <w:rPr>
      <w:rFonts w:ascii="宋体" w:cs="宋体"/>
      <w:sz w:val="24"/>
      <w:szCs w:val="24"/>
    </w:rPr>
  </w:style>
  <w:style w:type="paragraph" w:customStyle="1" w:styleId="afffff4">
    <w:name w:val="三级无"/>
    <w:qFormat/>
    <w:rsid w:val="00CB1E8A"/>
    <w:pPr>
      <w:outlineLvl w:val="4"/>
    </w:pPr>
    <w:rPr>
      <w:rFonts w:ascii="宋体"/>
      <w:sz w:val="21"/>
      <w:szCs w:val="21"/>
    </w:rPr>
  </w:style>
  <w:style w:type="character" w:customStyle="1" w:styleId="afffff5">
    <w:name w:val="正文首行缩进 字符"/>
    <w:link w:val="14"/>
    <w:rsid w:val="00E95D83"/>
    <w:rPr>
      <w:kern w:val="2"/>
      <w:sz w:val="21"/>
      <w:szCs w:val="24"/>
    </w:rPr>
  </w:style>
  <w:style w:type="paragraph" w:customStyle="1" w:styleId="14">
    <w:name w:val="正文首行缩进1"/>
    <w:basedOn w:val="afffff6"/>
    <w:link w:val="afffff5"/>
    <w:rsid w:val="00E95D83"/>
    <w:pPr>
      <w:ind w:firstLineChars="100" w:firstLine="420"/>
    </w:pPr>
  </w:style>
  <w:style w:type="paragraph" w:styleId="afffff6">
    <w:name w:val="Body Text"/>
    <w:basedOn w:val="ae"/>
    <w:link w:val="Chara"/>
    <w:uiPriority w:val="99"/>
    <w:semiHidden/>
    <w:unhideWhenUsed/>
    <w:rsid w:val="00E95D83"/>
    <w:pPr>
      <w:spacing w:after="120"/>
    </w:pPr>
  </w:style>
  <w:style w:type="character" w:customStyle="1" w:styleId="Chara">
    <w:name w:val="正文文本 Char"/>
    <w:basedOn w:val="af"/>
    <w:link w:val="afffff6"/>
    <w:uiPriority w:val="99"/>
    <w:semiHidden/>
    <w:rsid w:val="00E95D8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33156">
      <w:bodyDiv w:val="1"/>
      <w:marLeft w:val="0"/>
      <w:marRight w:val="0"/>
      <w:marTop w:val="0"/>
      <w:marBottom w:val="0"/>
      <w:divBdr>
        <w:top w:val="none" w:sz="0" w:space="0" w:color="auto"/>
        <w:left w:val="none" w:sz="0" w:space="0" w:color="auto"/>
        <w:bottom w:val="none" w:sz="0" w:space="0" w:color="auto"/>
        <w:right w:val="none" w:sz="0" w:space="0" w:color="auto"/>
      </w:divBdr>
    </w:div>
    <w:div w:id="153956259">
      <w:bodyDiv w:val="1"/>
      <w:marLeft w:val="0"/>
      <w:marRight w:val="0"/>
      <w:marTop w:val="0"/>
      <w:marBottom w:val="0"/>
      <w:divBdr>
        <w:top w:val="none" w:sz="0" w:space="0" w:color="auto"/>
        <w:left w:val="none" w:sz="0" w:space="0" w:color="auto"/>
        <w:bottom w:val="none" w:sz="0" w:space="0" w:color="auto"/>
        <w:right w:val="none" w:sz="0" w:space="0" w:color="auto"/>
      </w:divBdr>
      <w:divsChild>
        <w:div w:id="816262537">
          <w:marLeft w:val="0"/>
          <w:marRight w:val="0"/>
          <w:marTop w:val="0"/>
          <w:marBottom w:val="0"/>
          <w:divBdr>
            <w:top w:val="none" w:sz="0" w:space="0" w:color="auto"/>
            <w:left w:val="none" w:sz="0" w:space="0" w:color="auto"/>
            <w:bottom w:val="none" w:sz="0" w:space="0" w:color="auto"/>
            <w:right w:val="none" w:sz="0" w:space="0" w:color="auto"/>
          </w:divBdr>
          <w:divsChild>
            <w:div w:id="45194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56312">
      <w:bodyDiv w:val="1"/>
      <w:marLeft w:val="0"/>
      <w:marRight w:val="0"/>
      <w:marTop w:val="0"/>
      <w:marBottom w:val="0"/>
      <w:divBdr>
        <w:top w:val="none" w:sz="0" w:space="0" w:color="auto"/>
        <w:left w:val="none" w:sz="0" w:space="0" w:color="auto"/>
        <w:bottom w:val="none" w:sz="0" w:space="0" w:color="auto"/>
        <w:right w:val="none" w:sz="0" w:space="0" w:color="auto"/>
      </w:divBdr>
    </w:div>
    <w:div w:id="245574370">
      <w:bodyDiv w:val="1"/>
      <w:marLeft w:val="0"/>
      <w:marRight w:val="0"/>
      <w:marTop w:val="0"/>
      <w:marBottom w:val="0"/>
      <w:divBdr>
        <w:top w:val="none" w:sz="0" w:space="0" w:color="auto"/>
        <w:left w:val="none" w:sz="0" w:space="0" w:color="auto"/>
        <w:bottom w:val="none" w:sz="0" w:space="0" w:color="auto"/>
        <w:right w:val="none" w:sz="0" w:space="0" w:color="auto"/>
      </w:divBdr>
    </w:div>
    <w:div w:id="485245240">
      <w:bodyDiv w:val="1"/>
      <w:marLeft w:val="0"/>
      <w:marRight w:val="0"/>
      <w:marTop w:val="0"/>
      <w:marBottom w:val="0"/>
      <w:divBdr>
        <w:top w:val="none" w:sz="0" w:space="0" w:color="auto"/>
        <w:left w:val="none" w:sz="0" w:space="0" w:color="auto"/>
        <w:bottom w:val="none" w:sz="0" w:space="0" w:color="auto"/>
        <w:right w:val="none" w:sz="0" w:space="0" w:color="auto"/>
      </w:divBdr>
    </w:div>
    <w:div w:id="748618234">
      <w:bodyDiv w:val="1"/>
      <w:marLeft w:val="0"/>
      <w:marRight w:val="0"/>
      <w:marTop w:val="0"/>
      <w:marBottom w:val="0"/>
      <w:divBdr>
        <w:top w:val="none" w:sz="0" w:space="0" w:color="auto"/>
        <w:left w:val="none" w:sz="0" w:space="0" w:color="auto"/>
        <w:bottom w:val="none" w:sz="0" w:space="0" w:color="auto"/>
        <w:right w:val="none" w:sz="0" w:space="0" w:color="auto"/>
      </w:divBdr>
    </w:div>
    <w:div w:id="1136753639">
      <w:bodyDiv w:val="1"/>
      <w:marLeft w:val="0"/>
      <w:marRight w:val="0"/>
      <w:marTop w:val="0"/>
      <w:marBottom w:val="0"/>
      <w:divBdr>
        <w:top w:val="none" w:sz="0" w:space="0" w:color="auto"/>
        <w:left w:val="none" w:sz="0" w:space="0" w:color="auto"/>
        <w:bottom w:val="none" w:sz="0" w:space="0" w:color="auto"/>
        <w:right w:val="none" w:sz="0" w:space="0" w:color="auto"/>
      </w:divBdr>
    </w:div>
    <w:div w:id="1402144014">
      <w:bodyDiv w:val="1"/>
      <w:marLeft w:val="0"/>
      <w:marRight w:val="0"/>
      <w:marTop w:val="0"/>
      <w:marBottom w:val="0"/>
      <w:divBdr>
        <w:top w:val="none" w:sz="0" w:space="0" w:color="auto"/>
        <w:left w:val="none" w:sz="0" w:space="0" w:color="auto"/>
        <w:bottom w:val="none" w:sz="0" w:space="0" w:color="auto"/>
        <w:right w:val="none" w:sz="0" w:space="0" w:color="auto"/>
      </w:divBdr>
    </w:div>
    <w:div w:id="1422293142">
      <w:bodyDiv w:val="1"/>
      <w:marLeft w:val="0"/>
      <w:marRight w:val="0"/>
      <w:marTop w:val="0"/>
      <w:marBottom w:val="0"/>
      <w:divBdr>
        <w:top w:val="none" w:sz="0" w:space="0" w:color="auto"/>
        <w:left w:val="none" w:sz="0" w:space="0" w:color="auto"/>
        <w:bottom w:val="none" w:sz="0" w:space="0" w:color="auto"/>
        <w:right w:val="none" w:sz="0" w:space="0" w:color="auto"/>
      </w:divBdr>
    </w:div>
    <w:div w:id="1563368994">
      <w:bodyDiv w:val="1"/>
      <w:marLeft w:val="0"/>
      <w:marRight w:val="0"/>
      <w:marTop w:val="0"/>
      <w:marBottom w:val="0"/>
      <w:divBdr>
        <w:top w:val="none" w:sz="0" w:space="0" w:color="auto"/>
        <w:left w:val="none" w:sz="0" w:space="0" w:color="auto"/>
        <w:bottom w:val="none" w:sz="0" w:space="0" w:color="auto"/>
        <w:right w:val="none" w:sz="0" w:space="0" w:color="auto"/>
      </w:divBdr>
    </w:div>
    <w:div w:id="1655641319">
      <w:bodyDiv w:val="1"/>
      <w:marLeft w:val="0"/>
      <w:marRight w:val="0"/>
      <w:marTop w:val="0"/>
      <w:marBottom w:val="0"/>
      <w:divBdr>
        <w:top w:val="none" w:sz="0" w:space="0" w:color="auto"/>
        <w:left w:val="none" w:sz="0" w:space="0" w:color="auto"/>
        <w:bottom w:val="none" w:sz="0" w:space="0" w:color="auto"/>
        <w:right w:val="none" w:sz="0" w:space="0" w:color="auto"/>
      </w:divBdr>
    </w:div>
    <w:div w:id="1697463034">
      <w:bodyDiv w:val="1"/>
      <w:marLeft w:val="0"/>
      <w:marRight w:val="0"/>
      <w:marTop w:val="0"/>
      <w:marBottom w:val="0"/>
      <w:divBdr>
        <w:top w:val="none" w:sz="0" w:space="0" w:color="auto"/>
        <w:left w:val="none" w:sz="0" w:space="0" w:color="auto"/>
        <w:bottom w:val="none" w:sz="0" w:space="0" w:color="auto"/>
        <w:right w:val="none" w:sz="0" w:space="0" w:color="auto"/>
      </w:divBdr>
    </w:div>
    <w:div w:id="1720670953">
      <w:bodyDiv w:val="1"/>
      <w:marLeft w:val="0"/>
      <w:marRight w:val="0"/>
      <w:marTop w:val="0"/>
      <w:marBottom w:val="0"/>
      <w:divBdr>
        <w:top w:val="none" w:sz="0" w:space="0" w:color="auto"/>
        <w:left w:val="none" w:sz="0" w:space="0" w:color="auto"/>
        <w:bottom w:val="none" w:sz="0" w:space="0" w:color="auto"/>
        <w:right w:val="none" w:sz="0" w:space="0" w:color="auto"/>
      </w:divBdr>
    </w:div>
    <w:div w:id="1767193609">
      <w:bodyDiv w:val="1"/>
      <w:marLeft w:val="0"/>
      <w:marRight w:val="0"/>
      <w:marTop w:val="0"/>
      <w:marBottom w:val="0"/>
      <w:divBdr>
        <w:top w:val="none" w:sz="0" w:space="0" w:color="auto"/>
        <w:left w:val="none" w:sz="0" w:space="0" w:color="auto"/>
        <w:bottom w:val="none" w:sz="0" w:space="0" w:color="auto"/>
        <w:right w:val="none" w:sz="0" w:space="0" w:color="auto"/>
      </w:divBdr>
    </w:div>
    <w:div w:id="1788619078">
      <w:bodyDiv w:val="1"/>
      <w:marLeft w:val="0"/>
      <w:marRight w:val="0"/>
      <w:marTop w:val="0"/>
      <w:marBottom w:val="0"/>
      <w:divBdr>
        <w:top w:val="none" w:sz="0" w:space="0" w:color="auto"/>
        <w:left w:val="none" w:sz="0" w:space="0" w:color="auto"/>
        <w:bottom w:val="none" w:sz="0" w:space="0" w:color="auto"/>
        <w:right w:val="none" w:sz="0" w:space="0" w:color="auto"/>
      </w:divBdr>
    </w:div>
    <w:div w:id="1801218835">
      <w:bodyDiv w:val="1"/>
      <w:marLeft w:val="0"/>
      <w:marRight w:val="0"/>
      <w:marTop w:val="0"/>
      <w:marBottom w:val="0"/>
      <w:divBdr>
        <w:top w:val="none" w:sz="0" w:space="0" w:color="auto"/>
        <w:left w:val="none" w:sz="0" w:space="0" w:color="auto"/>
        <w:bottom w:val="none" w:sz="0" w:space="0" w:color="auto"/>
        <w:right w:val="none" w:sz="0" w:space="0" w:color="auto"/>
      </w:divBdr>
    </w:div>
    <w:div w:id="1816070273">
      <w:bodyDiv w:val="1"/>
      <w:marLeft w:val="0"/>
      <w:marRight w:val="0"/>
      <w:marTop w:val="0"/>
      <w:marBottom w:val="0"/>
      <w:divBdr>
        <w:top w:val="none" w:sz="0" w:space="0" w:color="auto"/>
        <w:left w:val="none" w:sz="0" w:space="0" w:color="auto"/>
        <w:bottom w:val="none" w:sz="0" w:space="0" w:color="auto"/>
        <w:right w:val="none" w:sz="0" w:space="0" w:color="auto"/>
      </w:divBdr>
    </w:div>
    <w:div w:id="1871070813">
      <w:bodyDiv w:val="1"/>
      <w:marLeft w:val="0"/>
      <w:marRight w:val="0"/>
      <w:marTop w:val="0"/>
      <w:marBottom w:val="0"/>
      <w:divBdr>
        <w:top w:val="none" w:sz="0" w:space="0" w:color="auto"/>
        <w:left w:val="none" w:sz="0" w:space="0" w:color="auto"/>
        <w:bottom w:val="none" w:sz="0" w:space="0" w:color="auto"/>
        <w:right w:val="none" w:sz="0" w:space="0" w:color="auto"/>
      </w:divBdr>
    </w:div>
    <w:div w:id="1912276898">
      <w:bodyDiv w:val="1"/>
      <w:marLeft w:val="0"/>
      <w:marRight w:val="0"/>
      <w:marTop w:val="0"/>
      <w:marBottom w:val="0"/>
      <w:divBdr>
        <w:top w:val="none" w:sz="0" w:space="0" w:color="auto"/>
        <w:left w:val="none" w:sz="0" w:space="0" w:color="auto"/>
        <w:bottom w:val="none" w:sz="0" w:space="0" w:color="auto"/>
        <w:right w:val="none" w:sz="0" w:space="0" w:color="auto"/>
      </w:divBdr>
    </w:div>
    <w:div w:id="1943682190">
      <w:bodyDiv w:val="1"/>
      <w:marLeft w:val="0"/>
      <w:marRight w:val="0"/>
      <w:marTop w:val="0"/>
      <w:marBottom w:val="0"/>
      <w:divBdr>
        <w:top w:val="none" w:sz="0" w:space="0" w:color="auto"/>
        <w:left w:val="none" w:sz="0" w:space="0" w:color="auto"/>
        <w:bottom w:val="none" w:sz="0" w:space="0" w:color="auto"/>
        <w:right w:val="none" w:sz="0" w:space="0" w:color="auto"/>
      </w:divBdr>
    </w:div>
    <w:div w:id="2006473778">
      <w:bodyDiv w:val="1"/>
      <w:marLeft w:val="0"/>
      <w:marRight w:val="0"/>
      <w:marTop w:val="0"/>
      <w:marBottom w:val="0"/>
      <w:divBdr>
        <w:top w:val="none" w:sz="0" w:space="0" w:color="auto"/>
        <w:left w:val="none" w:sz="0" w:space="0" w:color="auto"/>
        <w:bottom w:val="none" w:sz="0" w:space="0" w:color="auto"/>
        <w:right w:val="none" w:sz="0" w:space="0" w:color="auto"/>
      </w:divBdr>
    </w:div>
    <w:div w:id="205877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TDS%202.0\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4C80D-C89E-481D-B782-6FDB8946B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545</TotalTime>
  <Pages>12</Pages>
  <Words>1302</Words>
  <Characters>7426</Characters>
  <Application>Microsoft Office Word</Application>
  <DocSecurity>0</DocSecurity>
  <Lines>61</Lines>
  <Paragraphs>17</Paragraphs>
  <ScaleCrop>false</ScaleCrop>
  <HeadingPairs>
    <vt:vector size="2" baseType="variant">
      <vt:variant>
        <vt:lpstr>题目</vt:lpstr>
      </vt:variant>
      <vt:variant>
        <vt:i4>1</vt:i4>
      </vt:variant>
    </vt:vector>
  </HeadingPairs>
  <TitlesOfParts>
    <vt:vector size="1" baseType="lpstr">
      <vt:lpstr/>
    </vt:vector>
  </TitlesOfParts>
  <Company>CNIS</Company>
  <LinksUpToDate>false</LinksUpToDate>
  <CharactersWithSpaces>8711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匿名用户</dc:creator>
  <cp:lastModifiedBy>gyb1</cp:lastModifiedBy>
  <cp:revision>24</cp:revision>
  <cp:lastPrinted>2023-02-09T02:02:00Z</cp:lastPrinted>
  <dcterms:created xsi:type="dcterms:W3CDTF">2023-02-08T03:02:00Z</dcterms:created>
  <dcterms:modified xsi:type="dcterms:W3CDTF">2023-02-09T05:15:00Z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ies>
</file>