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48BB73FE">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042A2238" w:rsidR="00A737B7" w:rsidRDefault="00A737B7">
                              <w:pPr>
                                <w:pStyle w:val="afb"/>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90</w:t>
                              </w:r>
                            </w:p>
                            <w:p w14:paraId="4D654651" w14:textId="08A5FD16" w:rsidR="00A737B7" w:rsidRDefault="00A737B7">
                              <w:pPr>
                                <w:pStyle w:val="afb"/>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08</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11D56099" w:rsidR="00A737B7" w:rsidRDefault="00A737B7">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371</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A737B7" w:rsidRDefault="00A737B7">
                              <w:pPr>
                                <w:pStyle w:val="20"/>
                                <w:ind w:left="1262" w:firstLine="420"/>
                                <w:rPr>
                                  <w:rFonts w:hAnsi="黑体"/>
                                </w:rPr>
                              </w:pPr>
                            </w:p>
                            <w:p w14:paraId="718E1AE5" w14:textId="77777777" w:rsidR="00A737B7" w:rsidRDefault="00A737B7">
                              <w:pPr>
                                <w:pStyle w:val="20"/>
                                <w:ind w:left="1262" w:firstLine="420"/>
                                <w:rPr>
                                  <w:rFonts w:hAnsi="黑体"/>
                                </w:rPr>
                              </w:pPr>
                            </w:p>
                            <w:p w14:paraId="73AAB7A1" w14:textId="77777777" w:rsidR="00A737B7" w:rsidRDefault="00A737B7">
                              <w:pPr>
                                <w:pStyle w:val="20"/>
                                <w:ind w:left="1262" w:firstLine="420"/>
                                <w:rPr>
                                  <w:rFonts w:hAnsi="黑体"/>
                                </w:rPr>
                              </w:pPr>
                            </w:p>
                            <w:p w14:paraId="77537FD0" w14:textId="77777777" w:rsidR="00A737B7" w:rsidRDefault="00A737B7">
                              <w:pPr>
                                <w:pStyle w:val="20"/>
                                <w:ind w:left="1262" w:firstLine="420"/>
                                <w:rPr>
                                  <w:rFonts w:hAnsi="黑体"/>
                                </w:rPr>
                              </w:pPr>
                            </w:p>
                            <w:p w14:paraId="595B5728" w14:textId="77777777" w:rsidR="00A737B7" w:rsidRDefault="00A737B7">
                              <w:pPr>
                                <w:pStyle w:val="20"/>
                                <w:ind w:left="1262" w:firstLine="420"/>
                                <w:rPr>
                                  <w:rFonts w:hAnsi="黑体"/>
                                </w:rPr>
                              </w:pPr>
                            </w:p>
                            <w:p w14:paraId="202B7878" w14:textId="77777777" w:rsidR="00A737B7" w:rsidRDefault="00A737B7">
                              <w:pPr>
                                <w:pStyle w:val="20"/>
                                <w:ind w:left="1262" w:firstLine="420"/>
                                <w:rPr>
                                  <w:rFonts w:hAnsi="黑体"/>
                                </w:rPr>
                              </w:pPr>
                            </w:p>
                            <w:p w14:paraId="3EB94C64" w14:textId="77777777" w:rsidR="00A737B7" w:rsidRDefault="00A737B7">
                              <w:pPr>
                                <w:pStyle w:val="20"/>
                                <w:ind w:left="1262" w:firstLine="420"/>
                                <w:rPr>
                                  <w:rFonts w:hAnsi="黑体"/>
                                </w:rPr>
                              </w:pPr>
                            </w:p>
                            <w:p w14:paraId="65B46607" w14:textId="77777777" w:rsidR="00A737B7" w:rsidRDefault="00A737B7"/>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A737B7" w:rsidRDefault="00A737B7">
                              <w:pPr>
                                <w:pStyle w:val="af5"/>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A737B7" w:rsidRDefault="00A737B7">
                              <w:pPr>
                                <w:spacing w:line="640" w:lineRule="exact"/>
                                <w:jc w:val="center"/>
                                <w:textAlignment w:val="center"/>
                                <w:rPr>
                                  <w:rFonts w:ascii="黑体" w:eastAsia="黑体"/>
                                  <w:kern w:val="0"/>
                                  <w:sz w:val="52"/>
                                  <w:szCs w:val="52"/>
                                </w:rPr>
                              </w:pPr>
                            </w:p>
                            <w:p w14:paraId="3CC4E3F8" w14:textId="77777777" w:rsidR="00A737B7" w:rsidRDefault="00A737B7">
                              <w:pPr>
                                <w:spacing w:line="640" w:lineRule="exact"/>
                                <w:jc w:val="center"/>
                                <w:textAlignment w:val="center"/>
                                <w:rPr>
                                  <w:rFonts w:ascii="黑体" w:eastAsia="黑体"/>
                                  <w:kern w:val="0"/>
                                  <w:sz w:val="52"/>
                                  <w:szCs w:val="52"/>
                                </w:rPr>
                              </w:pPr>
                            </w:p>
                            <w:p w14:paraId="686A856C" w14:textId="77777777" w:rsidR="00A737B7" w:rsidRDefault="00A737B7">
                              <w:pPr>
                                <w:spacing w:line="640" w:lineRule="exact"/>
                                <w:jc w:val="center"/>
                                <w:textAlignment w:val="center"/>
                                <w:rPr>
                                  <w:rFonts w:ascii="黑体" w:eastAsia="黑体"/>
                                  <w:kern w:val="0"/>
                                  <w:sz w:val="52"/>
                                  <w:szCs w:val="52"/>
                                </w:rPr>
                              </w:pPr>
                            </w:p>
                            <w:p w14:paraId="598D6264" w14:textId="4A363242" w:rsidR="00A737B7" w:rsidRDefault="00A737B7">
                              <w:pPr>
                                <w:adjustRightInd w:val="0"/>
                                <w:snapToGrid w:val="0"/>
                                <w:jc w:val="center"/>
                                <w:rPr>
                                  <w:rFonts w:ascii="黑体" w:eastAsia="黑体"/>
                                  <w:sz w:val="52"/>
                                  <w:szCs w:val="52"/>
                                </w:rPr>
                              </w:pPr>
                              <w:r w:rsidRPr="00E2200D">
                                <w:rPr>
                                  <w:rFonts w:ascii="黑体" w:eastAsia="黑体" w:hint="eastAsia"/>
                                  <w:sz w:val="52"/>
                                  <w:szCs w:val="52"/>
                                </w:rPr>
                                <w:t>棉花打包膜</w:t>
                              </w:r>
                            </w:p>
                            <w:p w14:paraId="20046E39" w14:textId="2D8ADB47" w:rsidR="00A737B7" w:rsidRDefault="00A737B7" w:rsidP="00E8388E">
                              <w:pPr>
                                <w:adjustRightInd w:val="0"/>
                                <w:snapToGrid w:val="0"/>
                                <w:spacing w:beforeLines="100" w:before="312" w:line="400" w:lineRule="exact"/>
                                <w:jc w:val="center"/>
                                <w:rPr>
                                  <w:rFonts w:ascii="Times New Roman" w:hAnsi="Times New Roman"/>
                                  <w:b/>
                                  <w:sz w:val="28"/>
                                  <w:szCs w:val="28"/>
                                </w:rPr>
                              </w:pPr>
                              <w:r w:rsidRPr="00E2200D">
                                <w:rPr>
                                  <w:rFonts w:ascii="Times New Roman" w:hAnsi="Times New Roman"/>
                                  <w:b/>
                                  <w:sz w:val="28"/>
                                  <w:szCs w:val="28"/>
                                </w:rPr>
                                <w:t>Cotton packing film</w:t>
                              </w:r>
                            </w:p>
                            <w:p w14:paraId="650536A7" w14:textId="77777777" w:rsidR="00A737B7" w:rsidRDefault="00A737B7">
                              <w:pPr>
                                <w:adjustRightInd w:val="0"/>
                                <w:snapToGrid w:val="0"/>
                                <w:spacing w:line="480" w:lineRule="auto"/>
                                <w:jc w:val="center"/>
                                <w:rPr>
                                  <w:sz w:val="28"/>
                                  <w:szCs w:val="20"/>
                                </w:rPr>
                              </w:pPr>
                            </w:p>
                            <w:p w14:paraId="140E9C7B" w14:textId="1A3B312A" w:rsidR="00A737B7" w:rsidRDefault="00A737B7">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3974"/>
                            <a:ext cx="3179" cy="520"/>
                          </a:xfrm>
                          <a:prstGeom prst="rect">
                            <a:avLst/>
                          </a:prstGeom>
                          <a:solidFill>
                            <a:srgbClr val="FFFFFF"/>
                          </a:solidFill>
                          <a:ln>
                            <a:noFill/>
                          </a:ln>
                        </wps:spPr>
                        <wps:txbx>
                          <w:txbxContent>
                            <w:p w14:paraId="039F4F37" w14:textId="6F5FB7EC" w:rsidR="00A737B7" w:rsidRDefault="00A737B7">
                              <w:pPr>
                                <w:pStyle w:val="af8"/>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A737B7" w:rsidRDefault="00A737B7">
                              <w:pPr>
                                <w:pStyle w:val="af8"/>
                                <w:ind w:firstLine="420"/>
                              </w:pPr>
                            </w:p>
                            <w:p w14:paraId="71A0686D" w14:textId="77777777" w:rsidR="00A737B7" w:rsidRDefault="00A737B7">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3985"/>
                            <a:ext cx="3179" cy="520"/>
                          </a:xfrm>
                          <a:prstGeom prst="rect">
                            <a:avLst/>
                          </a:prstGeom>
                          <a:solidFill>
                            <a:srgbClr val="FFFFFF"/>
                          </a:solidFill>
                          <a:ln>
                            <a:noFill/>
                          </a:ln>
                        </wps:spPr>
                        <wps:txbx>
                          <w:txbxContent>
                            <w:p w14:paraId="09FD40E1" w14:textId="07A99648" w:rsidR="00A737B7" w:rsidRDefault="00A737B7">
                              <w:pPr>
                                <w:pStyle w:val="afa"/>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A737B7" w:rsidRDefault="00A737B7"/>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553" y="14777"/>
                            <a:ext cx="5135" cy="1013"/>
                            <a:chOff x="3553" y="14689"/>
                            <a:chExt cx="5135" cy="1013"/>
                          </a:xfrm>
                        </wpg:grpSpPr>
                        <wps:wsp>
                          <wps:cNvPr id="34" name="fmFrame7"/>
                          <wps:cNvSpPr txBox="1">
                            <a:spLocks noChangeArrowheads="1"/>
                          </wps:cNvSpPr>
                          <wps:spPr bwMode="auto">
                            <a:xfrm>
                              <a:off x="7936" y="14834"/>
                              <a:ext cx="752" cy="643"/>
                            </a:xfrm>
                            <a:prstGeom prst="rect">
                              <a:avLst/>
                            </a:prstGeom>
                            <a:solidFill>
                              <a:srgbClr val="FFFFFF"/>
                            </a:solidFill>
                            <a:ln>
                              <a:noFill/>
                            </a:ln>
                          </wps:spPr>
                          <wps:txbx>
                            <w:txbxContent>
                              <w:p w14:paraId="656D68B8" w14:textId="77777777" w:rsidR="00A737B7" w:rsidRPr="009D1487" w:rsidRDefault="00A737B7" w:rsidP="009D1487">
                                <w:pPr>
                                  <w:pStyle w:val="afc"/>
                                  <w:rPr>
                                    <w:b/>
                                    <w:sz w:val="28"/>
                                    <w:szCs w:val="28"/>
                                  </w:rPr>
                                </w:pPr>
                                <w:r w:rsidRPr="009D1487">
                                  <w:rPr>
                                    <w:rStyle w:val="af2"/>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553" y="14689"/>
                              <a:ext cx="4047" cy="1013"/>
                            </a:xfrm>
                            <a:prstGeom prst="rect">
                              <a:avLst/>
                            </a:prstGeom>
                            <a:solidFill>
                              <a:srgbClr val="FFFFFF"/>
                            </a:solidFill>
                            <a:ln>
                              <a:noFill/>
                            </a:ln>
                          </wps:spPr>
                          <wps:txbx>
                            <w:txbxContent>
                              <w:p w14:paraId="7E7236DB" w14:textId="77777777" w:rsidR="00A737B7" w:rsidRPr="001220ED" w:rsidRDefault="00A737B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A737B7" w:rsidRPr="001220ED" w:rsidRDefault="00A737B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14:paraId="0DECB841" w14:textId="042A2238" w:rsidR="00A737B7" w:rsidRDefault="00A737B7">
                        <w:pPr>
                          <w:pStyle w:val="afb"/>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90</w:t>
                        </w:r>
                      </w:p>
                      <w:p w14:paraId="4D654651" w14:textId="08A5FD16" w:rsidR="00A737B7" w:rsidRDefault="00A737B7">
                        <w:pPr>
                          <w:pStyle w:val="afb"/>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08</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jDMMA&#10;AADbAAAADwAAAGRycy9kb3ducmV2LnhtbESPzYvCMBTE7wv+D+EJXhZN7aEs1Sh+gofdgx94fjTP&#10;tti8lCTa+t+bhYU9DjPzG2a+7E0jnuR8bVnBdJKAIC6srrlUcDnvx18gfEDW2FgmBS/ysFwMPuaY&#10;a9vxkZ6nUIoIYZ+jgiqENpfSFxUZ9BPbEkfvZp3BEKUrpXbYRbhpZJokmTRYc1yosKVNRcX99DAK&#10;sq17dEfefG4vu2/8acv0un5dlRoN+9UMRKA+/If/2getIM3g90v8AX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jDMMAAADbAAAADwAAAAAAAAAAAAAAAACYAgAAZHJzL2Rv&#10;d25yZXYueG1sUEsFBgAAAAAEAAQA9QAAAIgDAAAAAA==&#10;" stroked="f">
                  <v:textbox inset="0,0,0,0">
                    <w:txbxContent>
                      <w:p w14:paraId="6C4C9CFA" w14:textId="11D56099" w:rsidR="00A737B7" w:rsidRDefault="00A737B7">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371</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A737B7" w:rsidRDefault="00A737B7">
                        <w:pPr>
                          <w:pStyle w:val="20"/>
                          <w:ind w:left="1262" w:firstLine="420"/>
                          <w:rPr>
                            <w:rFonts w:hAnsi="黑体"/>
                          </w:rPr>
                        </w:pPr>
                      </w:p>
                      <w:p w14:paraId="718E1AE5" w14:textId="77777777" w:rsidR="00A737B7" w:rsidRDefault="00A737B7">
                        <w:pPr>
                          <w:pStyle w:val="20"/>
                          <w:ind w:left="1262" w:firstLine="420"/>
                          <w:rPr>
                            <w:rFonts w:hAnsi="黑体"/>
                          </w:rPr>
                        </w:pPr>
                      </w:p>
                      <w:p w14:paraId="73AAB7A1" w14:textId="77777777" w:rsidR="00A737B7" w:rsidRDefault="00A737B7">
                        <w:pPr>
                          <w:pStyle w:val="20"/>
                          <w:ind w:left="1262" w:firstLine="420"/>
                          <w:rPr>
                            <w:rFonts w:hAnsi="黑体"/>
                          </w:rPr>
                        </w:pPr>
                      </w:p>
                      <w:p w14:paraId="77537FD0" w14:textId="77777777" w:rsidR="00A737B7" w:rsidRDefault="00A737B7">
                        <w:pPr>
                          <w:pStyle w:val="20"/>
                          <w:ind w:left="1262" w:firstLine="420"/>
                          <w:rPr>
                            <w:rFonts w:hAnsi="黑体"/>
                          </w:rPr>
                        </w:pPr>
                      </w:p>
                      <w:p w14:paraId="595B5728" w14:textId="77777777" w:rsidR="00A737B7" w:rsidRDefault="00A737B7">
                        <w:pPr>
                          <w:pStyle w:val="20"/>
                          <w:ind w:left="1262" w:firstLine="420"/>
                          <w:rPr>
                            <w:rFonts w:hAnsi="黑体"/>
                          </w:rPr>
                        </w:pPr>
                      </w:p>
                      <w:p w14:paraId="202B7878" w14:textId="77777777" w:rsidR="00A737B7" w:rsidRDefault="00A737B7">
                        <w:pPr>
                          <w:pStyle w:val="20"/>
                          <w:ind w:left="1262" w:firstLine="420"/>
                          <w:rPr>
                            <w:rFonts w:hAnsi="黑体"/>
                          </w:rPr>
                        </w:pPr>
                      </w:p>
                      <w:p w14:paraId="3EB94C64" w14:textId="77777777" w:rsidR="00A737B7" w:rsidRDefault="00A737B7">
                        <w:pPr>
                          <w:pStyle w:val="20"/>
                          <w:ind w:left="1262" w:firstLine="420"/>
                          <w:rPr>
                            <w:rFonts w:hAnsi="黑体"/>
                          </w:rPr>
                        </w:pPr>
                      </w:p>
                      <w:p w14:paraId="65B46607" w14:textId="77777777" w:rsidR="00A737B7" w:rsidRDefault="00A737B7"/>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14:paraId="2551ED5A" w14:textId="77777777" w:rsidR="00A737B7" w:rsidRDefault="00A737B7">
                        <w:pPr>
                          <w:pStyle w:val="af5"/>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14:paraId="73AC8706" w14:textId="77777777" w:rsidR="00A737B7" w:rsidRDefault="00A737B7">
                        <w:pPr>
                          <w:spacing w:line="640" w:lineRule="exact"/>
                          <w:jc w:val="center"/>
                          <w:textAlignment w:val="center"/>
                          <w:rPr>
                            <w:rFonts w:ascii="黑体" w:eastAsia="黑体"/>
                            <w:kern w:val="0"/>
                            <w:sz w:val="52"/>
                            <w:szCs w:val="52"/>
                          </w:rPr>
                        </w:pPr>
                      </w:p>
                      <w:p w14:paraId="3CC4E3F8" w14:textId="77777777" w:rsidR="00A737B7" w:rsidRDefault="00A737B7">
                        <w:pPr>
                          <w:spacing w:line="640" w:lineRule="exact"/>
                          <w:jc w:val="center"/>
                          <w:textAlignment w:val="center"/>
                          <w:rPr>
                            <w:rFonts w:ascii="黑体" w:eastAsia="黑体"/>
                            <w:kern w:val="0"/>
                            <w:sz w:val="52"/>
                            <w:szCs w:val="52"/>
                          </w:rPr>
                        </w:pPr>
                      </w:p>
                      <w:p w14:paraId="686A856C" w14:textId="77777777" w:rsidR="00A737B7" w:rsidRDefault="00A737B7">
                        <w:pPr>
                          <w:spacing w:line="640" w:lineRule="exact"/>
                          <w:jc w:val="center"/>
                          <w:textAlignment w:val="center"/>
                          <w:rPr>
                            <w:rFonts w:ascii="黑体" w:eastAsia="黑体"/>
                            <w:kern w:val="0"/>
                            <w:sz w:val="52"/>
                            <w:szCs w:val="52"/>
                          </w:rPr>
                        </w:pPr>
                      </w:p>
                      <w:p w14:paraId="598D6264" w14:textId="4A363242" w:rsidR="00A737B7" w:rsidRDefault="00A737B7">
                        <w:pPr>
                          <w:adjustRightInd w:val="0"/>
                          <w:snapToGrid w:val="0"/>
                          <w:jc w:val="center"/>
                          <w:rPr>
                            <w:rFonts w:ascii="黑体" w:eastAsia="黑体"/>
                            <w:sz w:val="52"/>
                            <w:szCs w:val="52"/>
                          </w:rPr>
                        </w:pPr>
                        <w:r w:rsidRPr="00E2200D">
                          <w:rPr>
                            <w:rFonts w:ascii="黑体" w:eastAsia="黑体" w:hint="eastAsia"/>
                            <w:sz w:val="52"/>
                            <w:szCs w:val="52"/>
                          </w:rPr>
                          <w:t>棉花打包膜</w:t>
                        </w:r>
                      </w:p>
                      <w:p w14:paraId="20046E39" w14:textId="2D8ADB47" w:rsidR="00A737B7" w:rsidRDefault="00A737B7" w:rsidP="00E8388E">
                        <w:pPr>
                          <w:adjustRightInd w:val="0"/>
                          <w:snapToGrid w:val="0"/>
                          <w:spacing w:beforeLines="100" w:before="312" w:line="400" w:lineRule="exact"/>
                          <w:jc w:val="center"/>
                          <w:rPr>
                            <w:rFonts w:ascii="Times New Roman" w:hAnsi="Times New Roman"/>
                            <w:b/>
                            <w:sz w:val="28"/>
                            <w:szCs w:val="28"/>
                          </w:rPr>
                        </w:pPr>
                        <w:r w:rsidRPr="00E2200D">
                          <w:rPr>
                            <w:rFonts w:ascii="Times New Roman" w:hAnsi="Times New Roman"/>
                            <w:b/>
                            <w:sz w:val="28"/>
                            <w:szCs w:val="28"/>
                          </w:rPr>
                          <w:t>Cotton packing film</w:t>
                        </w:r>
                      </w:p>
                      <w:p w14:paraId="650536A7" w14:textId="77777777" w:rsidR="00A737B7" w:rsidRDefault="00A737B7">
                        <w:pPr>
                          <w:adjustRightInd w:val="0"/>
                          <w:snapToGrid w:val="0"/>
                          <w:spacing w:line="480" w:lineRule="auto"/>
                          <w:jc w:val="center"/>
                          <w:rPr>
                            <w:sz w:val="28"/>
                            <w:szCs w:val="20"/>
                          </w:rPr>
                        </w:pPr>
                      </w:p>
                      <w:p w14:paraId="140E9C7B" w14:textId="1A3B312A" w:rsidR="00A737B7" w:rsidRDefault="00A737B7">
                        <w:pPr>
                          <w:spacing w:beforeLines="100" w:before="312"/>
                          <w:jc w:val="center"/>
                          <w:rPr>
                            <w:b/>
                            <w:sz w:val="24"/>
                          </w:rPr>
                        </w:pPr>
                        <w:r>
                          <w:rPr>
                            <w:rFonts w:hint="eastAsia"/>
                            <w:b/>
                            <w:sz w:val="24"/>
                          </w:rPr>
                          <w:t>（征求意见稿）</w:t>
                        </w:r>
                      </w:p>
                    </w:txbxContent>
                  </v:textbox>
                </v:shape>
                <v:shape id="fmFrame5" o:spid="_x0000_s1032" type="#_x0000_t202" style="position:absolute;left:1457;top:13974;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inset="0,0,0,0">
                    <w:txbxContent>
                      <w:p w14:paraId="039F4F37" w14:textId="6F5FB7EC" w:rsidR="00A737B7" w:rsidRDefault="00A737B7">
                        <w:pPr>
                          <w:pStyle w:val="af8"/>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A737B7" w:rsidRDefault="00A737B7">
                        <w:pPr>
                          <w:pStyle w:val="af8"/>
                          <w:ind w:firstLine="420"/>
                        </w:pPr>
                      </w:p>
                      <w:p w14:paraId="71A0686D" w14:textId="77777777" w:rsidR="00A737B7" w:rsidRDefault="00A737B7">
                        <w:pPr>
                          <w:jc w:val="left"/>
                        </w:pPr>
                      </w:p>
                    </w:txbxContent>
                  </v:textbox>
                </v:shape>
                <v:shape id="fmFrame6" o:spid="_x0000_s1033" type="#_x0000_t202" style="position:absolute;left:7537;top:13985;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14:paraId="09FD40E1" w14:textId="07A99648" w:rsidR="00A737B7" w:rsidRDefault="00A737B7">
                        <w:pPr>
                          <w:pStyle w:val="afa"/>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A737B7" w:rsidRDefault="00A737B7"/>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WBxMQAAADbAAAADwAAAGRycy9kb3ducmV2LnhtbESP3WoCMRSE74W+QziF3tWsF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YHExAAAANsAAAAPAAAAAAAAAAAA&#10;AAAAAKECAABkcnMvZG93bnJldi54bWxQSwUGAAAAAAQABAD5AAAAkgMAAAAA&#10;" strokeweight="1pt"/>
                <v:group id="Group 11" o:spid="_x0000_s1035" style="position:absolute;left:3553;top:14777;width:5135;height:1013" coordorigin="3553,14689" coordsize="513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mFrame7" o:spid="_x0000_s1036" type="#_x0000_t202" style="position:absolute;left:7936;top:14834;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14:paraId="656D68B8" w14:textId="77777777" w:rsidR="00A737B7" w:rsidRPr="009D1487" w:rsidRDefault="00A737B7" w:rsidP="009D1487">
                          <w:pPr>
                            <w:pStyle w:val="afc"/>
                            <w:rPr>
                              <w:b/>
                              <w:sz w:val="28"/>
                              <w:szCs w:val="28"/>
                            </w:rPr>
                          </w:pPr>
                          <w:r w:rsidRPr="009D1487">
                            <w:rPr>
                              <w:rStyle w:val="af2"/>
                              <w:b/>
                              <w:szCs w:val="28"/>
                            </w:rPr>
                            <w:t>发布</w:t>
                          </w:r>
                        </w:p>
                      </w:txbxContent>
                    </v:textbox>
                  </v:shape>
                  <v:shape id="文本框 3" o:spid="_x0000_s1037" type="#_x0000_t202" style="position:absolute;left:3553;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14:paraId="7E7236DB" w14:textId="77777777" w:rsidR="00A737B7" w:rsidRPr="001220ED" w:rsidRDefault="00A737B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A737B7" w:rsidRPr="001220ED" w:rsidRDefault="00A737B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rsidP="00510716">
      <w:pPr>
        <w:pStyle w:val="af4"/>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rsidP="00510716">
      <w:pPr>
        <w:pStyle w:val="af4"/>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rsidP="00510716">
      <w:pPr>
        <w:pStyle w:val="af4"/>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rsidP="00510716">
      <w:pPr>
        <w:pStyle w:val="af4"/>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7CCCDDFF" w14:textId="09CB815E" w:rsidR="001A7790" w:rsidRPr="001A7790" w:rsidRDefault="005A5FEB" w:rsidP="001A7790">
      <w:pPr>
        <w:widowControl/>
        <w:ind w:firstLineChars="200" w:firstLine="420"/>
        <w:jc w:val="left"/>
        <w:rPr>
          <w:rFonts w:ascii="宋体" w:eastAsia="宋体" w:hAnsi="宋体" w:cs="宋体" w:hint="eastAsia"/>
          <w:color w:val="000000" w:themeColor="text1"/>
          <w:szCs w:val="21"/>
        </w:rPr>
      </w:pPr>
      <w:r w:rsidRPr="00DF01BC">
        <w:rPr>
          <w:rFonts w:ascii="宋体" w:eastAsia="宋体" w:hAnsi="宋体" w:cs="宋体" w:hint="eastAsia"/>
          <w:color w:val="000000" w:themeColor="text1"/>
          <w:szCs w:val="21"/>
        </w:rPr>
        <w:t>本文件起草单位：</w:t>
      </w:r>
      <w:r w:rsidR="001A7790">
        <w:rPr>
          <w:rFonts w:ascii="宋体" w:eastAsia="宋体" w:hAnsi="宋体" w:cs="宋体" w:hint="eastAsia"/>
          <w:color w:val="000000" w:themeColor="text1"/>
          <w:szCs w:val="21"/>
        </w:rPr>
        <w:t>本文件</w:t>
      </w:r>
      <w:r w:rsidR="001A7790" w:rsidRPr="001A7790">
        <w:rPr>
          <w:rFonts w:ascii="宋体" w:eastAsia="宋体" w:hAnsi="宋体" w:cs="宋体" w:hint="eastAsia"/>
          <w:color w:val="000000" w:themeColor="text1"/>
          <w:szCs w:val="21"/>
        </w:rPr>
        <w:t>主要起草单位：石河子大学、上海法默尔农业科技有限公司、北京智棉科技有限公司、浙江亚嘉采棉机配件有限公司</w:t>
      </w:r>
    </w:p>
    <w:p w14:paraId="5675758B" w14:textId="1D53476F" w:rsidR="00463487" w:rsidRPr="00DF01BC" w:rsidRDefault="001A7790" w:rsidP="001A7790">
      <w:pPr>
        <w:widowControl/>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本文件</w:t>
      </w:r>
      <w:r w:rsidRPr="001A7790">
        <w:rPr>
          <w:rFonts w:ascii="宋体" w:eastAsia="宋体" w:hAnsi="宋体" w:cs="宋体" w:hint="eastAsia"/>
          <w:color w:val="000000" w:themeColor="text1"/>
          <w:szCs w:val="21"/>
        </w:rPr>
        <w:t>主要起草人：张若宇、叶铁峰、欧发刚、单旭、李玉林、张惠、朱志海、刘贞</w:t>
      </w:r>
      <w:r w:rsidR="005A5FEB" w:rsidRPr="00DF01BC">
        <w:rPr>
          <w:rFonts w:hint="eastAsia"/>
          <w:color w:val="000000" w:themeColor="text1"/>
          <w:szCs w:val="21"/>
        </w:rPr>
        <w:t>。</w:t>
      </w:r>
    </w:p>
    <w:p w14:paraId="732B3FD1" w14:textId="77777777" w:rsidR="00463487" w:rsidRPr="00DF01BC" w:rsidRDefault="00463487">
      <w:pPr>
        <w:pStyle w:val="af4"/>
        <w:ind w:firstLineChars="0" w:firstLine="0"/>
        <w:rPr>
          <w:color w:val="000000" w:themeColor="text1"/>
        </w:rPr>
      </w:pPr>
    </w:p>
    <w:p w14:paraId="5D3C2B76" w14:textId="77777777" w:rsidR="00463487" w:rsidRPr="00DF01BC" w:rsidRDefault="00463487">
      <w:pPr>
        <w:pStyle w:val="af4"/>
        <w:ind w:firstLineChars="0" w:firstLine="0"/>
        <w:rPr>
          <w:rFonts w:hAnsi="宋体"/>
          <w:color w:val="000000" w:themeColor="text1"/>
        </w:rPr>
        <w:sectPr w:rsidR="00463487" w:rsidRPr="00DF01BC" w:rsidSect="00510716">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3686EBF4" w:rsidR="00463487" w:rsidRPr="00DF01BC" w:rsidRDefault="001A7790" w:rsidP="00A376E1">
      <w:pPr>
        <w:spacing w:before="440" w:after="440"/>
        <w:jc w:val="center"/>
        <w:rPr>
          <w:rFonts w:ascii="黑体" w:eastAsia="黑体" w:hAnsi="宋体" w:cs="Times New Roman"/>
          <w:color w:val="000000" w:themeColor="text1"/>
          <w:sz w:val="32"/>
          <w:szCs w:val="32"/>
        </w:rPr>
      </w:pPr>
      <w:r w:rsidRPr="001A7790">
        <w:rPr>
          <w:rFonts w:ascii="黑体" w:eastAsia="黑体" w:hAnsi="宋体" w:cs="Times New Roman" w:hint="eastAsia"/>
          <w:color w:val="000000" w:themeColor="text1"/>
          <w:sz w:val="32"/>
          <w:szCs w:val="32"/>
        </w:rPr>
        <w:t>棉花打包膜</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3652"/>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6"/>
    </w:p>
    <w:p w14:paraId="67E2FD5E" w14:textId="4E77F984" w:rsidR="001A7790" w:rsidRPr="001A7790" w:rsidRDefault="001A7790" w:rsidP="001A7790">
      <w:pPr>
        <w:widowControl/>
        <w:tabs>
          <w:tab w:val="center" w:pos="4201"/>
          <w:tab w:val="right" w:leader="dot" w:pos="9298"/>
        </w:tabs>
        <w:autoSpaceDE w:val="0"/>
        <w:autoSpaceDN w:val="0"/>
        <w:ind w:firstLineChars="200" w:firstLine="420"/>
        <w:rPr>
          <w:rFonts w:ascii="Arial" w:eastAsia="宋体" w:hAnsi="Arial" w:cs="Arial"/>
          <w:kern w:val="0"/>
          <w:szCs w:val="20"/>
        </w:rPr>
      </w:pPr>
      <w:bookmarkStart w:id="7" w:name="_Hlk104990753"/>
      <w:r>
        <w:rPr>
          <w:rFonts w:ascii="宋体" w:eastAsia="宋体" w:hAnsi="宋体" w:cs="Times New Roman" w:hint="eastAsia"/>
          <w:kern w:val="0"/>
          <w:szCs w:val="20"/>
        </w:rPr>
        <w:t>本文件</w:t>
      </w:r>
      <w:r w:rsidRPr="001A7790">
        <w:rPr>
          <w:rFonts w:ascii="Arial" w:eastAsia="宋体" w:hAnsi="Arial" w:cs="Arial" w:hint="eastAsia"/>
          <w:kern w:val="0"/>
          <w:szCs w:val="20"/>
        </w:rPr>
        <w:t>规定了棉花打包膜的术语与定义、分类、技术要求、试验方法、检验规则、标志、包装、运输和贮存。</w:t>
      </w:r>
    </w:p>
    <w:p w14:paraId="0A1EFEC1" w14:textId="4E587D79" w:rsidR="001A7790" w:rsidRPr="001A7790" w:rsidRDefault="001A7790" w:rsidP="001A7790">
      <w:pPr>
        <w:widowControl/>
        <w:tabs>
          <w:tab w:val="center" w:pos="4201"/>
          <w:tab w:val="right" w:leader="dot" w:pos="9298"/>
        </w:tabs>
        <w:autoSpaceDE w:val="0"/>
        <w:autoSpaceDN w:val="0"/>
        <w:ind w:firstLineChars="200" w:firstLine="420"/>
        <w:rPr>
          <w:rFonts w:ascii="宋体" w:eastAsia="宋体" w:hAnsi="宋体" w:cs="Times New Roman"/>
          <w:kern w:val="0"/>
          <w:szCs w:val="20"/>
        </w:rPr>
      </w:pPr>
      <w:r>
        <w:rPr>
          <w:rFonts w:ascii="Arial" w:eastAsia="宋体" w:hAnsi="Arial" w:cs="Arial" w:hint="eastAsia"/>
          <w:kern w:val="0"/>
          <w:szCs w:val="20"/>
        </w:rPr>
        <w:t>本文件</w:t>
      </w:r>
      <w:r w:rsidRPr="001A7790">
        <w:rPr>
          <w:rFonts w:ascii="Arial" w:eastAsia="宋体" w:hAnsi="Arial" w:cs="Arial" w:hint="eastAsia"/>
          <w:kern w:val="0"/>
          <w:szCs w:val="20"/>
        </w:rPr>
        <w:t>适用于以聚乙烯膜构成的包装单元，通过特殊设计方式将多个单元链接成标准膜卷，用于自动采棉机配套包装用膜（以下简称</w:t>
      </w:r>
      <w:r>
        <w:rPr>
          <w:rFonts w:ascii="Arial" w:eastAsia="宋体" w:hAnsi="Arial" w:cs="Arial" w:hint="eastAsia"/>
          <w:kern w:val="0"/>
          <w:szCs w:val="20"/>
        </w:rPr>
        <w:t>“</w:t>
      </w:r>
      <w:r w:rsidRPr="001A7790">
        <w:rPr>
          <w:rFonts w:ascii="Arial" w:eastAsia="宋体" w:hAnsi="Arial" w:cs="Arial" w:hint="eastAsia"/>
          <w:kern w:val="0"/>
          <w:szCs w:val="20"/>
        </w:rPr>
        <w:t>膜</w:t>
      </w:r>
      <w:r>
        <w:rPr>
          <w:rFonts w:ascii="Arial" w:eastAsia="宋体" w:hAnsi="Arial" w:cs="Arial" w:hint="eastAsia"/>
          <w:kern w:val="0"/>
          <w:szCs w:val="20"/>
        </w:rPr>
        <w:t>”</w:t>
      </w:r>
      <w:r w:rsidRPr="001A7790">
        <w:rPr>
          <w:rFonts w:ascii="Arial" w:eastAsia="宋体" w:hAnsi="Arial" w:cs="Arial" w:hint="eastAsia"/>
          <w:kern w:val="0"/>
          <w:szCs w:val="20"/>
        </w:rPr>
        <w:t>）。</w:t>
      </w:r>
    </w:p>
    <w:p w14:paraId="621FF266" w14:textId="77777777" w:rsidR="001A7790" w:rsidRPr="001A7790" w:rsidRDefault="001A7790" w:rsidP="001A7790">
      <w:pPr>
        <w:widowControl/>
        <w:spacing w:beforeLines="100" w:before="312" w:afterLines="100" w:after="312"/>
        <w:outlineLvl w:val="1"/>
        <w:rPr>
          <w:rFonts w:ascii="黑体" w:eastAsia="黑体" w:hAnsi="Times New Roman" w:cs="Times New Roman"/>
          <w:kern w:val="0"/>
          <w:szCs w:val="20"/>
        </w:rPr>
      </w:pPr>
      <w:r w:rsidRPr="001A7790">
        <w:rPr>
          <w:rFonts w:ascii="黑体" w:eastAsia="黑体" w:hAnsi="Times New Roman" w:cs="Times New Roman" w:hint="eastAsia"/>
          <w:kern w:val="0"/>
          <w:szCs w:val="20"/>
        </w:rPr>
        <w:t xml:space="preserve">2  </w:t>
      </w:r>
      <w:r w:rsidRPr="001A7790">
        <w:rPr>
          <w:rFonts w:ascii="黑体" w:eastAsia="黑体" w:hAnsi="Times New Roman" w:cs="Times New Roman"/>
          <w:kern w:val="0"/>
          <w:szCs w:val="20"/>
        </w:rPr>
        <w:t>规范性引用文件</w:t>
      </w:r>
    </w:p>
    <w:p w14:paraId="7EA32D69" w14:textId="7FA01C4E" w:rsidR="001A7790" w:rsidRPr="001A7790" w:rsidRDefault="001A7790" w:rsidP="001A7790">
      <w:pPr>
        <w:ind w:firstLineChars="200" w:firstLine="420"/>
        <w:rPr>
          <w:rFonts w:ascii="Times New Roman" w:eastAsia="宋体" w:hAnsi="Times New Roman" w:cs="Times New Roman"/>
          <w:szCs w:val="24"/>
        </w:rPr>
      </w:pPr>
      <w:r w:rsidRPr="001A7790">
        <w:rPr>
          <w:rFonts w:ascii="Times New Roman" w:eastAsia="宋体" w:hAnsi="Times New Roman" w:cs="Times New Roman"/>
          <w:szCs w:val="24"/>
        </w:rPr>
        <w:t>下列文件中的内容通过文中的规范性引用而构成本文件必不可少的条款。凡是注日期的引用文件，仅注日期的版本适用</w:t>
      </w:r>
      <w:r>
        <w:rPr>
          <w:rFonts w:ascii="Times New Roman" w:eastAsia="宋体" w:hAnsi="Times New Roman" w:cs="Times New Roman"/>
          <w:szCs w:val="24"/>
        </w:rPr>
        <w:t>本文件</w:t>
      </w:r>
      <w:r w:rsidRPr="001A7790">
        <w:rPr>
          <w:rFonts w:ascii="Times New Roman" w:eastAsia="宋体" w:hAnsi="Times New Roman" w:cs="Times New Roman"/>
          <w:szCs w:val="24"/>
        </w:rPr>
        <w:t>。凡是不注日期的引用文件，其最新版本（包括所有的修改单）适用于</w:t>
      </w:r>
      <w:r>
        <w:rPr>
          <w:rFonts w:ascii="Times New Roman" w:eastAsia="宋体" w:hAnsi="Times New Roman" w:cs="Times New Roman"/>
          <w:szCs w:val="24"/>
        </w:rPr>
        <w:t>本文件</w:t>
      </w:r>
      <w:r w:rsidRPr="001A7790">
        <w:rPr>
          <w:rFonts w:ascii="Times New Roman" w:eastAsia="宋体" w:hAnsi="Times New Roman" w:cs="Times New Roman"/>
          <w:szCs w:val="24"/>
        </w:rPr>
        <w:t>。</w:t>
      </w:r>
    </w:p>
    <w:p w14:paraId="34701091" w14:textId="77777777" w:rsidR="001A7790" w:rsidRPr="001A7790" w:rsidRDefault="001A7790" w:rsidP="001A7790">
      <w:pPr>
        <w:ind w:firstLineChars="200" w:firstLine="420"/>
        <w:rPr>
          <w:rFonts w:ascii="Times New Roman" w:eastAsia="宋体" w:hAnsi="Times New Roman" w:cs="Times New Roman"/>
          <w:szCs w:val="24"/>
        </w:rPr>
      </w:pPr>
      <w:r w:rsidRPr="001A7790">
        <w:rPr>
          <w:rFonts w:ascii="Times New Roman" w:eastAsia="宋体" w:hAnsi="Times New Roman" w:cs="Times New Roman"/>
          <w:szCs w:val="24"/>
        </w:rPr>
        <w:t>GB/T 1040.3</w:t>
      </w:r>
      <w:r>
        <w:rPr>
          <w:rFonts w:ascii="Times New Roman" w:eastAsia="宋体" w:hAnsi="Times New Roman" w:cs="Times New Roman"/>
          <w:szCs w:val="24"/>
        </w:rPr>
        <w:t xml:space="preserve">  </w:t>
      </w:r>
      <w:r w:rsidRPr="001A7790">
        <w:rPr>
          <w:rFonts w:ascii="Times New Roman" w:eastAsia="宋体" w:hAnsi="Times New Roman" w:cs="Times New Roman"/>
          <w:szCs w:val="24"/>
        </w:rPr>
        <w:t>塑料</w:t>
      </w:r>
      <w:r>
        <w:rPr>
          <w:rFonts w:ascii="Times New Roman" w:eastAsia="宋体" w:hAnsi="Times New Roman" w:cs="Times New Roman" w:hint="eastAsia"/>
          <w:szCs w:val="24"/>
        </w:rPr>
        <w:t xml:space="preserve"> </w:t>
      </w:r>
      <w:r w:rsidRPr="001A7790">
        <w:rPr>
          <w:rFonts w:ascii="Times New Roman" w:eastAsia="宋体" w:hAnsi="Times New Roman" w:cs="Times New Roman"/>
          <w:szCs w:val="24"/>
        </w:rPr>
        <w:t xml:space="preserve"> </w:t>
      </w:r>
      <w:r w:rsidRPr="001A7790">
        <w:rPr>
          <w:rFonts w:ascii="Times New Roman" w:eastAsia="宋体" w:hAnsi="Times New Roman" w:cs="Times New Roman"/>
          <w:szCs w:val="24"/>
        </w:rPr>
        <w:t>拉伸性能的测定</w:t>
      </w:r>
      <w:r w:rsidRPr="001A7790">
        <w:rPr>
          <w:rFonts w:ascii="Times New Roman" w:eastAsia="宋体" w:hAnsi="Times New Roman" w:cs="Times New Roman"/>
          <w:szCs w:val="24"/>
        </w:rPr>
        <w:t xml:space="preserve"> </w:t>
      </w:r>
      <w:r>
        <w:rPr>
          <w:rFonts w:ascii="Times New Roman" w:eastAsia="宋体" w:hAnsi="Times New Roman" w:cs="Times New Roman"/>
          <w:szCs w:val="24"/>
        </w:rPr>
        <w:t xml:space="preserve"> </w:t>
      </w:r>
      <w:r w:rsidRPr="001A7790">
        <w:rPr>
          <w:rFonts w:ascii="Times New Roman" w:eastAsia="宋体" w:hAnsi="Times New Roman" w:cs="Times New Roman"/>
          <w:szCs w:val="24"/>
        </w:rPr>
        <w:t>第</w:t>
      </w:r>
      <w:r w:rsidRPr="001A7790">
        <w:rPr>
          <w:rFonts w:ascii="Times New Roman" w:eastAsia="宋体" w:hAnsi="Times New Roman" w:cs="Times New Roman"/>
          <w:szCs w:val="24"/>
        </w:rPr>
        <w:t>3</w:t>
      </w:r>
      <w:r w:rsidRPr="001A7790">
        <w:rPr>
          <w:rFonts w:ascii="Times New Roman" w:eastAsia="宋体" w:hAnsi="Times New Roman" w:cs="Times New Roman"/>
          <w:szCs w:val="24"/>
        </w:rPr>
        <w:t>部分</w:t>
      </w:r>
      <w:r>
        <w:rPr>
          <w:rFonts w:ascii="Times New Roman" w:eastAsia="宋体" w:hAnsi="Times New Roman" w:cs="Times New Roman" w:hint="eastAsia"/>
          <w:szCs w:val="24"/>
        </w:rPr>
        <w:t>：</w:t>
      </w:r>
      <w:r w:rsidRPr="001A7790">
        <w:rPr>
          <w:rFonts w:ascii="Times New Roman" w:eastAsia="宋体" w:hAnsi="Times New Roman" w:cs="Times New Roman"/>
          <w:szCs w:val="24"/>
        </w:rPr>
        <w:t>薄膜和薄片的试验条件</w:t>
      </w:r>
    </w:p>
    <w:p w14:paraId="74BC3158" w14:textId="6BEF042E" w:rsidR="001A7790" w:rsidRPr="001A7790" w:rsidRDefault="001A7790" w:rsidP="001A7790">
      <w:pPr>
        <w:ind w:firstLineChars="200" w:firstLine="420"/>
        <w:rPr>
          <w:rFonts w:ascii="Times New Roman" w:eastAsia="宋体" w:hAnsi="Times New Roman" w:cs="Times New Roman"/>
          <w:szCs w:val="24"/>
        </w:rPr>
      </w:pPr>
      <w:r w:rsidRPr="001A7790">
        <w:rPr>
          <w:rFonts w:ascii="Times New Roman" w:eastAsia="宋体" w:hAnsi="Times New Roman" w:cs="Times New Roman"/>
          <w:szCs w:val="24"/>
        </w:rPr>
        <w:t>GB/T 2792</w:t>
      </w:r>
      <w:r>
        <w:rPr>
          <w:rFonts w:ascii="Times New Roman" w:eastAsia="宋体" w:hAnsi="Times New Roman" w:cs="Times New Roman"/>
          <w:szCs w:val="24"/>
        </w:rPr>
        <w:t xml:space="preserve"> </w:t>
      </w:r>
      <w:r w:rsidRPr="001A7790">
        <w:rPr>
          <w:rFonts w:ascii="Times New Roman" w:eastAsia="宋体" w:hAnsi="Times New Roman" w:cs="Times New Roman"/>
          <w:szCs w:val="24"/>
        </w:rPr>
        <w:t xml:space="preserve"> </w:t>
      </w:r>
      <w:r w:rsidRPr="001A7790">
        <w:rPr>
          <w:rFonts w:ascii="Times New Roman" w:eastAsia="宋体" w:hAnsi="Times New Roman" w:cs="Times New Roman"/>
          <w:szCs w:val="24"/>
        </w:rPr>
        <w:t>胶粘带剥离强度的试验方法</w:t>
      </w:r>
    </w:p>
    <w:p w14:paraId="6F7DEEC6" w14:textId="331995E9" w:rsidR="001A7790" w:rsidRPr="001A7790" w:rsidRDefault="001A7790" w:rsidP="001A7790">
      <w:pPr>
        <w:ind w:firstLineChars="200" w:firstLine="420"/>
        <w:rPr>
          <w:rFonts w:ascii="Times New Roman" w:eastAsia="宋体" w:hAnsi="Times New Roman" w:cs="Times New Roman"/>
          <w:szCs w:val="24"/>
        </w:rPr>
      </w:pPr>
      <w:r w:rsidRPr="001A7790">
        <w:rPr>
          <w:rFonts w:ascii="Times New Roman" w:eastAsia="宋体" w:hAnsi="Times New Roman" w:cs="Times New Roman"/>
        </w:rPr>
        <w:t>GB/T 4851</w:t>
      </w:r>
      <w:r>
        <w:rPr>
          <w:rFonts w:ascii="Times New Roman" w:eastAsia="宋体" w:hAnsi="Times New Roman" w:cs="Times New Roman"/>
        </w:rPr>
        <w:t xml:space="preserve"> </w:t>
      </w:r>
      <w:r w:rsidRPr="001A7790">
        <w:rPr>
          <w:rFonts w:ascii="Times New Roman" w:eastAsia="宋体" w:hAnsi="Times New Roman" w:cs="Times New Roman"/>
        </w:rPr>
        <w:t xml:space="preserve"> </w:t>
      </w:r>
      <w:r w:rsidRPr="001A7790">
        <w:rPr>
          <w:rFonts w:ascii="Times New Roman" w:eastAsia="宋体" w:hAnsi="Times New Roman" w:cs="Times New Roman"/>
        </w:rPr>
        <w:t>胶</w:t>
      </w:r>
      <w:proofErr w:type="gramStart"/>
      <w:r w:rsidRPr="001A7790">
        <w:rPr>
          <w:rFonts w:ascii="Times New Roman" w:eastAsia="宋体" w:hAnsi="Times New Roman" w:cs="Times New Roman"/>
        </w:rPr>
        <w:t>粘带持粘性</w:t>
      </w:r>
      <w:proofErr w:type="gramEnd"/>
      <w:r w:rsidRPr="001A7790">
        <w:rPr>
          <w:rFonts w:ascii="Times New Roman" w:eastAsia="宋体" w:hAnsi="Times New Roman" w:cs="Times New Roman"/>
        </w:rPr>
        <w:t>的试验方法</w:t>
      </w:r>
    </w:p>
    <w:p w14:paraId="06E65AA1" w14:textId="47C42DA3"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宋体" w:hAnsi="Times New Roman" w:cs="Times New Roman"/>
        </w:rPr>
      </w:pPr>
      <w:r w:rsidRPr="001A7790">
        <w:rPr>
          <w:rFonts w:ascii="Times New Roman" w:eastAsia="宋体" w:hAnsi="Times New Roman" w:cs="Times New Roman"/>
        </w:rPr>
        <w:t>GB/T 4852</w:t>
      </w:r>
      <w:r>
        <w:rPr>
          <w:rFonts w:ascii="Times New Roman" w:eastAsia="宋体" w:hAnsi="Times New Roman" w:cs="Times New Roman"/>
        </w:rPr>
        <w:t xml:space="preserve">  </w:t>
      </w:r>
      <w:r w:rsidRPr="001A7790">
        <w:rPr>
          <w:rFonts w:ascii="Times New Roman" w:eastAsia="宋体" w:hAnsi="Times New Roman" w:cs="Times New Roman"/>
        </w:rPr>
        <w:t>压敏胶粘带初粘性试验方法</w:t>
      </w:r>
      <w:r>
        <w:rPr>
          <w:rFonts w:ascii="Times New Roman" w:eastAsia="宋体" w:hAnsi="Times New Roman" w:cs="Times New Roman"/>
        </w:rPr>
        <w:t>（</w:t>
      </w:r>
      <w:r w:rsidRPr="001A7790">
        <w:rPr>
          <w:rFonts w:ascii="Times New Roman" w:eastAsia="宋体" w:hAnsi="Times New Roman" w:cs="Times New Roman"/>
        </w:rPr>
        <w:t>滚球法</w:t>
      </w:r>
      <w:r>
        <w:rPr>
          <w:rFonts w:ascii="Times New Roman" w:eastAsia="宋体" w:hAnsi="Times New Roman" w:cs="Times New Roman"/>
        </w:rPr>
        <w:t>）</w:t>
      </w:r>
    </w:p>
    <w:p w14:paraId="551206BC" w14:textId="3F6908B9" w:rsidR="001A7790" w:rsidRPr="001A7790" w:rsidRDefault="001A7790" w:rsidP="001A7790">
      <w:pPr>
        <w:ind w:firstLineChars="200" w:firstLine="420"/>
        <w:rPr>
          <w:rFonts w:ascii="Times New Roman" w:eastAsia="宋体" w:hAnsi="Times New Roman" w:cs="Times New Roman"/>
          <w:szCs w:val="24"/>
        </w:rPr>
      </w:pPr>
      <w:r w:rsidRPr="001A7790">
        <w:rPr>
          <w:rFonts w:ascii="Times New Roman" w:eastAsia="宋体" w:hAnsi="Times New Roman" w:cs="Times New Roman"/>
          <w:szCs w:val="24"/>
        </w:rPr>
        <w:t>GB/T 6672</w:t>
      </w:r>
      <w:r>
        <w:rPr>
          <w:rFonts w:ascii="Times New Roman" w:eastAsia="宋体" w:hAnsi="Times New Roman" w:cs="Times New Roman"/>
          <w:szCs w:val="24"/>
        </w:rPr>
        <w:t xml:space="preserve"> </w:t>
      </w:r>
      <w:r w:rsidRPr="001A7790">
        <w:rPr>
          <w:rFonts w:ascii="Times New Roman" w:eastAsia="宋体" w:hAnsi="Times New Roman" w:cs="Times New Roman"/>
          <w:szCs w:val="24"/>
        </w:rPr>
        <w:t xml:space="preserve"> </w:t>
      </w:r>
      <w:r w:rsidRPr="001A7790">
        <w:rPr>
          <w:rFonts w:ascii="Times New Roman" w:eastAsia="宋体" w:hAnsi="Times New Roman" w:cs="Times New Roman"/>
          <w:szCs w:val="24"/>
        </w:rPr>
        <w:t>塑料薄膜和薄片</w:t>
      </w:r>
      <w:r w:rsidRPr="001A7790">
        <w:rPr>
          <w:rFonts w:ascii="Times New Roman" w:eastAsia="宋体" w:hAnsi="Times New Roman" w:cs="Times New Roman"/>
          <w:szCs w:val="24"/>
        </w:rPr>
        <w:t xml:space="preserve"> </w:t>
      </w:r>
      <w:r>
        <w:rPr>
          <w:rFonts w:ascii="Times New Roman" w:eastAsia="宋体" w:hAnsi="Times New Roman" w:cs="Times New Roman"/>
          <w:szCs w:val="24"/>
        </w:rPr>
        <w:t xml:space="preserve"> </w:t>
      </w:r>
      <w:r w:rsidRPr="001A7790">
        <w:rPr>
          <w:rFonts w:ascii="Times New Roman" w:eastAsia="宋体" w:hAnsi="Times New Roman" w:cs="Times New Roman"/>
          <w:szCs w:val="24"/>
        </w:rPr>
        <w:t>厚度测定</w:t>
      </w:r>
      <w:r w:rsidRPr="001A7790">
        <w:rPr>
          <w:rFonts w:ascii="Times New Roman" w:eastAsia="宋体" w:hAnsi="Times New Roman" w:cs="Times New Roman"/>
          <w:szCs w:val="24"/>
        </w:rPr>
        <w:t xml:space="preserve"> </w:t>
      </w:r>
      <w:r>
        <w:rPr>
          <w:rFonts w:ascii="Times New Roman" w:eastAsia="宋体" w:hAnsi="Times New Roman" w:cs="Times New Roman"/>
          <w:szCs w:val="24"/>
        </w:rPr>
        <w:t xml:space="preserve"> </w:t>
      </w:r>
      <w:r w:rsidRPr="001A7790">
        <w:rPr>
          <w:rFonts w:ascii="Times New Roman" w:eastAsia="宋体" w:hAnsi="Times New Roman" w:cs="Times New Roman"/>
          <w:szCs w:val="24"/>
        </w:rPr>
        <w:t>机械测量法</w:t>
      </w:r>
    </w:p>
    <w:p w14:paraId="2F994239" w14:textId="56E7A38C" w:rsidR="001A7790" w:rsidRPr="001A7790" w:rsidRDefault="001A7790" w:rsidP="001A7790">
      <w:pPr>
        <w:ind w:firstLineChars="200" w:firstLine="420"/>
        <w:rPr>
          <w:rFonts w:ascii="Times New Roman" w:eastAsia="宋体" w:hAnsi="Times New Roman" w:cs="Times New Roman"/>
          <w:szCs w:val="24"/>
        </w:rPr>
      </w:pPr>
      <w:r w:rsidRPr="001A7790">
        <w:rPr>
          <w:rFonts w:ascii="Times New Roman" w:eastAsia="宋体" w:hAnsi="Times New Roman" w:cs="Times New Roman"/>
          <w:szCs w:val="24"/>
        </w:rPr>
        <w:t>GB/T 6673</w:t>
      </w:r>
      <w:r>
        <w:rPr>
          <w:rFonts w:ascii="Times New Roman" w:eastAsia="宋体" w:hAnsi="Times New Roman" w:cs="Times New Roman"/>
          <w:szCs w:val="24"/>
        </w:rPr>
        <w:t xml:space="preserve"> </w:t>
      </w:r>
      <w:r w:rsidRPr="001A7790">
        <w:rPr>
          <w:rFonts w:ascii="Times New Roman" w:eastAsia="宋体" w:hAnsi="Times New Roman" w:cs="Times New Roman"/>
          <w:szCs w:val="24"/>
        </w:rPr>
        <w:t xml:space="preserve"> </w:t>
      </w:r>
      <w:r w:rsidRPr="001A7790">
        <w:rPr>
          <w:rFonts w:ascii="Times New Roman" w:eastAsia="宋体" w:hAnsi="Times New Roman" w:cs="Times New Roman"/>
          <w:szCs w:val="24"/>
        </w:rPr>
        <w:t>塑料薄膜与薄片</w:t>
      </w:r>
      <w:r w:rsidRPr="001A7790">
        <w:rPr>
          <w:rFonts w:ascii="Times New Roman" w:eastAsia="宋体" w:hAnsi="Times New Roman" w:cs="Times New Roman"/>
          <w:szCs w:val="24"/>
        </w:rPr>
        <w:t xml:space="preserve"> </w:t>
      </w:r>
      <w:r>
        <w:rPr>
          <w:rFonts w:ascii="Times New Roman" w:eastAsia="宋体" w:hAnsi="Times New Roman" w:cs="Times New Roman"/>
          <w:szCs w:val="24"/>
        </w:rPr>
        <w:t xml:space="preserve"> </w:t>
      </w:r>
      <w:r w:rsidRPr="001A7790">
        <w:rPr>
          <w:rFonts w:ascii="Times New Roman" w:eastAsia="宋体" w:hAnsi="Times New Roman" w:cs="Times New Roman"/>
          <w:szCs w:val="24"/>
        </w:rPr>
        <w:t>长度和宽度的测定</w:t>
      </w:r>
    </w:p>
    <w:p w14:paraId="3738ABEA" w14:textId="7EB85F2E" w:rsidR="001A7790" w:rsidRPr="001A7790" w:rsidRDefault="001A7790" w:rsidP="001A7790">
      <w:pPr>
        <w:ind w:firstLineChars="200" w:firstLine="420"/>
        <w:rPr>
          <w:rFonts w:ascii="Times New Roman" w:eastAsia="宋体" w:hAnsi="Times New Roman" w:cs="Times New Roman"/>
          <w:szCs w:val="24"/>
        </w:rPr>
      </w:pPr>
      <w:r w:rsidRPr="001A7790">
        <w:rPr>
          <w:rFonts w:ascii="Times New Roman" w:eastAsia="宋体" w:hAnsi="Times New Roman" w:cs="Times New Roman"/>
          <w:szCs w:val="24"/>
        </w:rPr>
        <w:t>GB/T 16422.3</w:t>
      </w:r>
      <w:r>
        <w:rPr>
          <w:rFonts w:ascii="Times New Roman" w:eastAsia="宋体" w:hAnsi="Times New Roman" w:cs="Times New Roman" w:hint="eastAsia"/>
          <w:szCs w:val="24"/>
        </w:rPr>
        <w:t>—</w:t>
      </w:r>
      <w:r w:rsidRPr="001A7790">
        <w:rPr>
          <w:rFonts w:ascii="Times New Roman" w:eastAsia="宋体" w:hAnsi="Times New Roman" w:cs="Times New Roman"/>
          <w:szCs w:val="24"/>
        </w:rPr>
        <w:t xml:space="preserve">2014 </w:t>
      </w:r>
      <w:r>
        <w:rPr>
          <w:rFonts w:ascii="Times New Roman" w:eastAsia="宋体" w:hAnsi="Times New Roman" w:cs="Times New Roman"/>
          <w:szCs w:val="24"/>
        </w:rPr>
        <w:t xml:space="preserve"> </w:t>
      </w:r>
      <w:r w:rsidRPr="001A7790">
        <w:rPr>
          <w:rFonts w:ascii="Times New Roman" w:eastAsia="宋体" w:hAnsi="Times New Roman" w:cs="Times New Roman"/>
          <w:szCs w:val="24"/>
        </w:rPr>
        <w:t>塑料</w:t>
      </w:r>
      <w:r>
        <w:rPr>
          <w:rFonts w:ascii="Times New Roman" w:eastAsia="宋体" w:hAnsi="Times New Roman" w:cs="Times New Roman" w:hint="eastAsia"/>
          <w:szCs w:val="24"/>
        </w:rPr>
        <w:t xml:space="preserve"> </w:t>
      </w:r>
      <w:r w:rsidRPr="001A7790">
        <w:rPr>
          <w:rFonts w:ascii="Times New Roman" w:eastAsia="宋体" w:hAnsi="Times New Roman" w:cs="Times New Roman"/>
          <w:szCs w:val="24"/>
        </w:rPr>
        <w:t xml:space="preserve"> </w:t>
      </w:r>
      <w:r w:rsidRPr="001A7790">
        <w:rPr>
          <w:rFonts w:ascii="Times New Roman" w:eastAsia="宋体" w:hAnsi="Times New Roman" w:cs="Times New Roman"/>
          <w:szCs w:val="24"/>
        </w:rPr>
        <w:t>实验室光源暴露试验方法</w:t>
      </w:r>
      <w:r>
        <w:rPr>
          <w:rFonts w:ascii="Times New Roman" w:eastAsia="宋体" w:hAnsi="Times New Roman" w:cs="Times New Roman" w:hint="eastAsia"/>
          <w:szCs w:val="24"/>
        </w:rPr>
        <w:t xml:space="preserve"> </w:t>
      </w:r>
      <w:r w:rsidRPr="001A7790">
        <w:rPr>
          <w:rFonts w:ascii="Times New Roman" w:eastAsia="宋体" w:hAnsi="Times New Roman" w:cs="Times New Roman"/>
          <w:szCs w:val="24"/>
        </w:rPr>
        <w:t xml:space="preserve"> </w:t>
      </w:r>
      <w:r w:rsidRPr="001A7790">
        <w:rPr>
          <w:rFonts w:ascii="Times New Roman" w:eastAsia="宋体" w:hAnsi="Times New Roman" w:cs="Times New Roman"/>
          <w:szCs w:val="24"/>
        </w:rPr>
        <w:t>第</w:t>
      </w:r>
      <w:r w:rsidRPr="001A7790">
        <w:rPr>
          <w:rFonts w:ascii="Times New Roman" w:eastAsia="宋体" w:hAnsi="Times New Roman" w:cs="Times New Roman"/>
          <w:szCs w:val="24"/>
        </w:rPr>
        <w:t>3</w:t>
      </w:r>
      <w:r w:rsidRPr="001A7790">
        <w:rPr>
          <w:rFonts w:ascii="Times New Roman" w:eastAsia="宋体" w:hAnsi="Times New Roman" w:cs="Times New Roman"/>
          <w:szCs w:val="24"/>
        </w:rPr>
        <w:t>部分</w:t>
      </w:r>
      <w:r>
        <w:rPr>
          <w:rFonts w:ascii="Times New Roman" w:eastAsia="宋体" w:hAnsi="Times New Roman" w:cs="Times New Roman" w:hint="eastAsia"/>
          <w:szCs w:val="24"/>
        </w:rPr>
        <w:t>：</w:t>
      </w:r>
      <w:r w:rsidRPr="001A7790">
        <w:rPr>
          <w:rFonts w:ascii="Times New Roman" w:eastAsia="宋体" w:hAnsi="Times New Roman" w:cs="Times New Roman"/>
          <w:szCs w:val="24"/>
        </w:rPr>
        <w:t>荧光紫外灯</w:t>
      </w:r>
    </w:p>
    <w:p w14:paraId="258E5C13" w14:textId="57480D66"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1A7790">
        <w:rPr>
          <w:rFonts w:ascii="Times New Roman" w:eastAsia="宋体" w:hAnsi="Times New Roman" w:cs="Times New Roman"/>
          <w:kern w:val="0"/>
          <w:szCs w:val="20"/>
        </w:rPr>
        <w:t>GB/T 31729</w:t>
      </w:r>
      <w:r>
        <w:rPr>
          <w:rFonts w:ascii="Times New Roman" w:eastAsia="宋体" w:hAnsi="Times New Roman" w:cs="Times New Roman"/>
          <w:kern w:val="0"/>
          <w:szCs w:val="20"/>
        </w:rPr>
        <w:t xml:space="preserve"> </w:t>
      </w:r>
      <w:r w:rsidRPr="001A7790">
        <w:rPr>
          <w:rFonts w:ascii="Times New Roman" w:eastAsia="宋体" w:hAnsi="Times New Roman" w:cs="Times New Roman"/>
          <w:kern w:val="0"/>
          <w:szCs w:val="20"/>
        </w:rPr>
        <w:t xml:space="preserve"> </w:t>
      </w:r>
      <w:r w:rsidRPr="001A7790">
        <w:rPr>
          <w:rFonts w:ascii="Times New Roman" w:eastAsia="宋体" w:hAnsi="Times New Roman" w:cs="Times New Roman"/>
          <w:kern w:val="0"/>
          <w:szCs w:val="20"/>
        </w:rPr>
        <w:t>塑料薄膜单位面积质量试验方法</w:t>
      </w:r>
    </w:p>
    <w:p w14:paraId="27E82013" w14:textId="77777777" w:rsidR="001A7790" w:rsidRPr="001A7790" w:rsidRDefault="001A7790" w:rsidP="001A7790">
      <w:pPr>
        <w:ind w:firstLineChars="200" w:firstLine="420"/>
        <w:rPr>
          <w:rFonts w:ascii="Times New Roman" w:eastAsia="宋体" w:hAnsi="Times New Roman" w:cs="Times New Roman"/>
          <w:szCs w:val="24"/>
        </w:rPr>
      </w:pPr>
      <w:r w:rsidRPr="001A7790">
        <w:rPr>
          <w:rFonts w:ascii="Times New Roman" w:eastAsia="宋体" w:hAnsi="Times New Roman" w:cs="Times New Roman"/>
        </w:rPr>
        <w:t>GB/T 37841</w:t>
      </w:r>
      <w:r>
        <w:rPr>
          <w:rFonts w:ascii="Times New Roman" w:eastAsia="宋体" w:hAnsi="Times New Roman" w:cs="Times New Roman"/>
        </w:rPr>
        <w:t xml:space="preserve"> </w:t>
      </w:r>
      <w:r w:rsidRPr="001A7790">
        <w:rPr>
          <w:rFonts w:ascii="Times New Roman" w:eastAsia="宋体" w:hAnsi="Times New Roman" w:cs="Times New Roman"/>
        </w:rPr>
        <w:t xml:space="preserve"> </w:t>
      </w:r>
      <w:hyperlink r:id="rId17" w:tgtFrame="https://www.so.com/_blank" w:history="1">
        <w:r w:rsidRPr="001A7790">
          <w:rPr>
            <w:rFonts w:ascii="Times New Roman" w:eastAsia="宋体" w:hAnsi="Times New Roman" w:cs="Times New Roman"/>
          </w:rPr>
          <w:t>塑料薄膜和薄片耐穿刺性测试方法</w:t>
        </w:r>
      </w:hyperlink>
    </w:p>
    <w:p w14:paraId="7D94C9D7" w14:textId="5A1A9B88" w:rsidR="001A7790" w:rsidRPr="001A7790" w:rsidRDefault="001A7790" w:rsidP="001A7790">
      <w:pPr>
        <w:ind w:firstLineChars="200" w:firstLine="420"/>
        <w:rPr>
          <w:rFonts w:ascii="Times New Roman" w:eastAsia="宋体" w:hAnsi="Times New Roman" w:cs="Times New Roman"/>
          <w:szCs w:val="24"/>
        </w:rPr>
      </w:pPr>
      <w:r w:rsidRPr="001A7790">
        <w:rPr>
          <w:rFonts w:ascii="Times New Roman" w:eastAsia="宋体" w:hAnsi="Times New Roman" w:cs="Times New Roman"/>
          <w:szCs w:val="24"/>
        </w:rPr>
        <w:t>QB/T 1130</w:t>
      </w:r>
      <w:r>
        <w:rPr>
          <w:rFonts w:ascii="Times New Roman" w:eastAsia="宋体" w:hAnsi="Times New Roman" w:cs="Times New Roman"/>
          <w:szCs w:val="24"/>
        </w:rPr>
        <w:t xml:space="preserve"> </w:t>
      </w:r>
      <w:r w:rsidRPr="001A7790">
        <w:rPr>
          <w:rFonts w:ascii="Times New Roman" w:eastAsia="宋体" w:hAnsi="Times New Roman" w:cs="Times New Roman"/>
          <w:szCs w:val="24"/>
        </w:rPr>
        <w:t xml:space="preserve"> </w:t>
      </w:r>
      <w:r w:rsidRPr="001A7790">
        <w:rPr>
          <w:rFonts w:ascii="Times New Roman" w:eastAsia="宋体" w:hAnsi="Times New Roman" w:cs="Times New Roman"/>
          <w:szCs w:val="24"/>
        </w:rPr>
        <w:t>塑料直角撕裂性能试验方法</w:t>
      </w:r>
    </w:p>
    <w:p w14:paraId="617326A8" w14:textId="77777777" w:rsidR="001A7790" w:rsidRPr="001A7790" w:rsidRDefault="001A7790" w:rsidP="001A7790">
      <w:pPr>
        <w:widowControl/>
        <w:spacing w:beforeLines="100" w:before="312" w:afterLines="100" w:after="312"/>
        <w:outlineLvl w:val="1"/>
        <w:rPr>
          <w:rFonts w:ascii="黑体" w:eastAsia="黑体" w:hAnsi="Times New Roman" w:cs="Times New Roman"/>
          <w:kern w:val="0"/>
          <w:szCs w:val="20"/>
        </w:rPr>
      </w:pPr>
      <w:r w:rsidRPr="001A7790">
        <w:rPr>
          <w:rFonts w:ascii="黑体" w:eastAsia="黑体" w:hAnsi="Times New Roman" w:cs="Times New Roman" w:hint="eastAsia"/>
          <w:kern w:val="0"/>
          <w:szCs w:val="20"/>
        </w:rPr>
        <w:t>3  术语和</w:t>
      </w:r>
      <w:r w:rsidRPr="001A7790">
        <w:rPr>
          <w:rFonts w:ascii="黑体" w:eastAsia="黑体" w:hAnsi="Times New Roman" w:cs="Times New Roman"/>
          <w:kern w:val="0"/>
          <w:szCs w:val="20"/>
        </w:rPr>
        <w:t>定义</w:t>
      </w:r>
    </w:p>
    <w:p w14:paraId="0EF01681" w14:textId="77777777" w:rsidR="001A7790" w:rsidRPr="00DF01BC" w:rsidRDefault="001A7790" w:rsidP="001A7790">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下列术语和定义适用于本文件。</w:t>
      </w:r>
    </w:p>
    <w:p w14:paraId="2B9BFE66" w14:textId="77777777" w:rsidR="001A7790" w:rsidRPr="00DF01BC" w:rsidRDefault="001A7790" w:rsidP="001A7790">
      <w:pPr>
        <w:rPr>
          <w:rFonts w:ascii="黑体" w:eastAsia="黑体" w:hAnsi="黑体"/>
          <w:color w:val="000000" w:themeColor="text1"/>
        </w:rPr>
      </w:pPr>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sidRPr="00DF01BC">
        <w:rPr>
          <w:rFonts w:ascii="黑体" w:eastAsia="黑体" w:hAnsi="黑体" w:cs="Times New Roman" w:hint="eastAsia"/>
          <w:color w:val="000000" w:themeColor="text1"/>
        </w:rPr>
        <w:t>1</w:t>
      </w:r>
      <w:r w:rsidRPr="00DF01BC">
        <w:rPr>
          <w:rFonts w:ascii="黑体" w:eastAsia="黑体" w:hAnsi="黑体" w:hint="eastAsia"/>
          <w:color w:val="000000" w:themeColor="text1"/>
        </w:rPr>
        <w:t xml:space="preserve"> </w:t>
      </w:r>
    </w:p>
    <w:p w14:paraId="00CE98DB" w14:textId="08C4E9C7"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黑体" w:hAnsi="Times New Roman" w:cs="Times New Roman"/>
          <w:b/>
          <w:kern w:val="0"/>
          <w:szCs w:val="20"/>
        </w:rPr>
      </w:pPr>
      <w:r w:rsidRPr="001A7790">
        <w:rPr>
          <w:rFonts w:ascii="黑体" w:eastAsia="黑体" w:hAnsi="黑体" w:cs="Arial" w:hint="eastAsia"/>
          <w:kern w:val="0"/>
          <w:szCs w:val="20"/>
        </w:rPr>
        <w:t>聚乙烯自</w:t>
      </w:r>
      <w:r w:rsidRPr="001A7790">
        <w:rPr>
          <w:rFonts w:ascii="黑体" w:eastAsia="黑体" w:hAnsi="黑体" w:cs="Times New Roman" w:hint="eastAsia"/>
          <w:kern w:val="0"/>
          <w:szCs w:val="20"/>
        </w:rPr>
        <w:t xml:space="preserve">粘膜 </w:t>
      </w:r>
      <w:r w:rsidRPr="001A7790">
        <w:rPr>
          <w:rFonts w:ascii="黑体" w:eastAsia="黑体" w:hAnsi="黑体" w:cs="Times New Roman"/>
          <w:kern w:val="0"/>
          <w:szCs w:val="20"/>
        </w:rPr>
        <w:t xml:space="preserve"> </w:t>
      </w:r>
      <w:r w:rsidRPr="001A7790">
        <w:rPr>
          <w:rFonts w:ascii="Times New Roman" w:eastAsia="黑体" w:hAnsi="Times New Roman" w:cs="Times New Roman"/>
          <w:b/>
          <w:kern w:val="0"/>
          <w:szCs w:val="20"/>
        </w:rPr>
        <w:t>polyethylene self-mucous membrane</w:t>
      </w:r>
    </w:p>
    <w:p w14:paraId="10CAB94B" w14:textId="77777777" w:rsidR="001A7790" w:rsidRPr="001A7790" w:rsidRDefault="001A7790" w:rsidP="001A7790">
      <w:pPr>
        <w:ind w:firstLineChars="200" w:firstLine="420"/>
        <w:rPr>
          <w:rFonts w:ascii="宋体" w:eastAsia="宋体" w:hAnsi="宋体" w:cs="Times New Roman"/>
          <w:szCs w:val="24"/>
        </w:rPr>
      </w:pPr>
      <w:r w:rsidRPr="001A7790">
        <w:rPr>
          <w:rFonts w:ascii="宋体" w:eastAsia="宋体" w:hAnsi="宋体" w:cs="Times New Roman" w:hint="eastAsia"/>
          <w:szCs w:val="24"/>
        </w:rPr>
        <w:t>以聚乙烯及自粘母料为主要原料，经吹塑成型后表面自带粘性的塑料薄膜。</w:t>
      </w:r>
    </w:p>
    <w:p w14:paraId="61094F9C" w14:textId="77777777" w:rsidR="001A7790" w:rsidRDefault="001A7790" w:rsidP="001A7790">
      <w:pPr>
        <w:widowControl/>
        <w:tabs>
          <w:tab w:val="center" w:pos="4201"/>
          <w:tab w:val="right" w:leader="dot" w:pos="9298"/>
        </w:tabs>
        <w:autoSpaceDE w:val="0"/>
        <w:autoSpaceDN w:val="0"/>
        <w:rPr>
          <w:rFonts w:ascii="黑体" w:eastAsia="黑体" w:hAnsi="黑体" w:cs="Arial"/>
          <w:kern w:val="0"/>
        </w:rPr>
      </w:pPr>
      <w:r w:rsidRPr="001A7790">
        <w:rPr>
          <w:rFonts w:ascii="黑体" w:eastAsia="黑体" w:hAnsi="黑体" w:cs="Arial" w:hint="eastAsia"/>
          <w:kern w:val="0"/>
        </w:rPr>
        <w:t>3.2</w:t>
      </w:r>
    </w:p>
    <w:p w14:paraId="4C331A69" w14:textId="341A277E"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黑体" w:hAnsi="Times New Roman" w:cs="Times New Roman"/>
          <w:b/>
          <w:kern w:val="0"/>
        </w:rPr>
      </w:pPr>
      <w:r w:rsidRPr="001A7790">
        <w:rPr>
          <w:rFonts w:ascii="黑体" w:eastAsia="黑体" w:hAnsi="黑体" w:cs="Arial" w:hint="eastAsia"/>
          <w:kern w:val="0"/>
        </w:rPr>
        <w:t xml:space="preserve">聚乙烯涂布复合膜 </w:t>
      </w:r>
      <w:r w:rsidRPr="001A7790">
        <w:rPr>
          <w:rFonts w:ascii="Times New Roman" w:eastAsia="黑体" w:hAnsi="Times New Roman" w:cs="Times New Roman"/>
          <w:b/>
          <w:kern w:val="0"/>
        </w:rPr>
        <w:t xml:space="preserve"> polyethylene coated composite film</w:t>
      </w:r>
    </w:p>
    <w:p w14:paraId="5F88FAE8" w14:textId="77777777" w:rsidR="001A7790" w:rsidRPr="001A7790" w:rsidRDefault="001A7790" w:rsidP="001A7790">
      <w:pPr>
        <w:ind w:firstLineChars="200" w:firstLine="420"/>
        <w:rPr>
          <w:rFonts w:ascii="宋体" w:eastAsia="宋体" w:hAnsi="宋体" w:cs="Times New Roman"/>
        </w:rPr>
      </w:pPr>
      <w:r w:rsidRPr="001A7790">
        <w:rPr>
          <w:rFonts w:ascii="宋体" w:eastAsia="宋体" w:hAnsi="宋体" w:cs="Times New Roman" w:hint="eastAsia"/>
        </w:rPr>
        <w:t>以聚乙烯为主要原料，经吹塑成型后单面涂布水性压敏胶的塑料薄膜。</w:t>
      </w:r>
    </w:p>
    <w:p w14:paraId="274C0292" w14:textId="77777777" w:rsidR="001A7790" w:rsidRDefault="001A7790" w:rsidP="001A7790">
      <w:pPr>
        <w:widowControl/>
        <w:tabs>
          <w:tab w:val="center" w:pos="4201"/>
          <w:tab w:val="right" w:leader="dot" w:pos="9298"/>
        </w:tabs>
        <w:autoSpaceDE w:val="0"/>
        <w:autoSpaceDN w:val="0"/>
        <w:rPr>
          <w:rFonts w:ascii="黑体" w:eastAsia="黑体" w:hAnsi="黑体" w:cs="Arial"/>
          <w:kern w:val="0"/>
          <w:szCs w:val="20"/>
        </w:rPr>
      </w:pPr>
      <w:r w:rsidRPr="001A7790">
        <w:rPr>
          <w:rFonts w:ascii="黑体" w:eastAsia="黑体" w:hAnsi="黑体" w:cs="Arial" w:hint="eastAsia"/>
          <w:kern w:val="0"/>
          <w:szCs w:val="20"/>
        </w:rPr>
        <w:t>3.3</w:t>
      </w:r>
      <w:r>
        <w:rPr>
          <w:rFonts w:ascii="黑体" w:eastAsia="黑体" w:hAnsi="黑体" w:cs="Arial"/>
          <w:kern w:val="0"/>
          <w:szCs w:val="20"/>
        </w:rPr>
        <w:t xml:space="preserve"> </w:t>
      </w:r>
    </w:p>
    <w:p w14:paraId="250E86D3" w14:textId="7C013509"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黑体" w:hAnsi="Times New Roman" w:cs="Times New Roman"/>
          <w:b/>
          <w:kern w:val="0"/>
          <w:szCs w:val="20"/>
        </w:rPr>
      </w:pPr>
      <w:r w:rsidRPr="001A7790">
        <w:rPr>
          <w:rFonts w:ascii="黑体" w:eastAsia="黑体" w:hAnsi="黑体" w:cs="Arial" w:hint="eastAsia"/>
          <w:kern w:val="0"/>
          <w:szCs w:val="20"/>
        </w:rPr>
        <w:t>单位面积质量</w:t>
      </w:r>
      <w:r w:rsidRPr="001A7790">
        <w:rPr>
          <w:rFonts w:ascii="Times New Roman" w:eastAsia="黑体" w:hAnsi="Times New Roman" w:cs="Times New Roman"/>
          <w:b/>
          <w:kern w:val="0"/>
          <w:szCs w:val="20"/>
        </w:rPr>
        <w:t xml:space="preserve">  mass per unit area</w:t>
      </w:r>
    </w:p>
    <w:p w14:paraId="39571FC0" w14:textId="4979FEC1" w:rsidR="001A7790" w:rsidRPr="001A7790" w:rsidRDefault="001A7790" w:rsidP="001A7790">
      <w:pPr>
        <w:ind w:firstLineChars="200" w:firstLine="420"/>
        <w:rPr>
          <w:rFonts w:ascii="Calibri" w:eastAsia="宋体" w:hAnsi="Calibri" w:cs="Times New Roman"/>
          <w:szCs w:val="24"/>
        </w:rPr>
      </w:pPr>
      <w:r w:rsidRPr="001A7790">
        <w:rPr>
          <w:rFonts w:ascii="Calibri" w:eastAsia="宋体" w:hAnsi="Calibri" w:cs="Times New Roman" w:hint="eastAsia"/>
          <w:szCs w:val="24"/>
        </w:rPr>
        <w:t>规定尺寸的塑料薄膜的质量与表面积的比，</w:t>
      </w:r>
      <w:r w:rsidR="00A737B7">
        <w:rPr>
          <w:rFonts w:ascii="Calibri" w:eastAsia="宋体" w:hAnsi="Calibri" w:cs="Times New Roman" w:hint="eastAsia"/>
          <w:szCs w:val="24"/>
        </w:rPr>
        <w:t>单位</w:t>
      </w:r>
      <w:proofErr w:type="gramStart"/>
      <w:r w:rsidR="00A737B7">
        <w:rPr>
          <w:rFonts w:ascii="Calibri" w:eastAsia="宋体" w:hAnsi="Calibri" w:cs="Times New Roman" w:hint="eastAsia"/>
          <w:szCs w:val="24"/>
        </w:rPr>
        <w:t>为</w:t>
      </w:r>
      <w:r w:rsidRPr="001A7790">
        <w:rPr>
          <w:rFonts w:ascii="Calibri" w:eastAsia="宋体" w:hAnsi="Calibri" w:cs="Times New Roman" w:hint="eastAsia"/>
          <w:szCs w:val="24"/>
        </w:rPr>
        <w:t>克每</w:t>
      </w:r>
      <w:r w:rsidRPr="001A7790">
        <w:rPr>
          <w:rFonts w:ascii="Times New Roman" w:eastAsia="宋体" w:hAnsi="Times New Roman" w:cs="Times New Roman"/>
          <w:szCs w:val="24"/>
        </w:rPr>
        <w:t>平方米</w:t>
      </w:r>
      <w:proofErr w:type="gramEnd"/>
      <w:r w:rsidRPr="001A7790">
        <w:rPr>
          <w:rFonts w:ascii="Times New Roman" w:eastAsia="宋体" w:hAnsi="Times New Roman" w:cs="Times New Roman"/>
          <w:szCs w:val="24"/>
        </w:rPr>
        <w:t>（</w:t>
      </w:r>
      <w:r w:rsidRPr="001A7790">
        <w:rPr>
          <w:rFonts w:ascii="Times New Roman" w:eastAsia="宋体" w:hAnsi="Times New Roman" w:cs="Times New Roman"/>
          <w:szCs w:val="24"/>
        </w:rPr>
        <w:t>g/</w:t>
      </w:r>
      <w:r w:rsidR="00A737B7">
        <w:rPr>
          <w:rFonts w:ascii="Times New Roman" w:eastAsia="宋体" w:hAnsi="Times New Roman" w:cs="Times New Roman" w:hint="eastAsia"/>
          <w:szCs w:val="24"/>
        </w:rPr>
        <w:t>m</w:t>
      </w:r>
      <w:r w:rsidR="00A737B7" w:rsidRPr="00A737B7">
        <w:rPr>
          <w:rFonts w:ascii="Times New Roman" w:eastAsia="宋体" w:hAnsi="Times New Roman" w:cs="Times New Roman"/>
          <w:szCs w:val="24"/>
          <w:vertAlign w:val="superscript"/>
        </w:rPr>
        <w:t>2</w:t>
      </w:r>
      <w:r w:rsidRPr="001A7790">
        <w:rPr>
          <w:rFonts w:ascii="Times New Roman" w:eastAsia="宋体" w:hAnsi="Times New Roman" w:cs="Times New Roman"/>
          <w:szCs w:val="24"/>
        </w:rPr>
        <w:t>）</w:t>
      </w:r>
      <w:r w:rsidRPr="001A7790">
        <w:rPr>
          <w:rFonts w:ascii="Calibri" w:eastAsia="宋体" w:hAnsi="Calibri" w:cs="Times New Roman" w:hint="eastAsia"/>
          <w:szCs w:val="24"/>
        </w:rPr>
        <w:t>。</w:t>
      </w:r>
    </w:p>
    <w:p w14:paraId="2003495F" w14:textId="77777777" w:rsidR="001A7790" w:rsidRDefault="001A7790" w:rsidP="001A7790">
      <w:pPr>
        <w:widowControl/>
        <w:tabs>
          <w:tab w:val="center" w:pos="4201"/>
          <w:tab w:val="right" w:leader="dot" w:pos="9298"/>
        </w:tabs>
        <w:autoSpaceDE w:val="0"/>
        <w:autoSpaceDN w:val="0"/>
        <w:rPr>
          <w:rFonts w:ascii="黑体" w:eastAsia="黑体" w:hAnsi="黑体" w:cs="Arial"/>
          <w:kern w:val="0"/>
          <w:szCs w:val="20"/>
        </w:rPr>
      </w:pPr>
      <w:r w:rsidRPr="001A7790">
        <w:rPr>
          <w:rFonts w:ascii="黑体" w:eastAsia="黑体" w:hAnsi="黑体" w:cs="Arial" w:hint="eastAsia"/>
          <w:kern w:val="0"/>
          <w:szCs w:val="20"/>
        </w:rPr>
        <w:t>3.4</w:t>
      </w:r>
      <w:r w:rsidRPr="001A7790">
        <w:rPr>
          <w:rFonts w:ascii="黑体" w:eastAsia="黑体" w:hAnsi="黑体" w:cs="Arial"/>
          <w:kern w:val="0"/>
          <w:szCs w:val="20"/>
        </w:rPr>
        <w:t xml:space="preserve"> </w:t>
      </w:r>
    </w:p>
    <w:p w14:paraId="5E69CD15" w14:textId="7A9877F3" w:rsidR="001A7790" w:rsidRPr="001A7790" w:rsidRDefault="001A7790" w:rsidP="001A7790">
      <w:pPr>
        <w:widowControl/>
        <w:tabs>
          <w:tab w:val="center" w:pos="4201"/>
          <w:tab w:val="right" w:leader="dot" w:pos="9298"/>
        </w:tabs>
        <w:autoSpaceDE w:val="0"/>
        <w:autoSpaceDN w:val="0"/>
        <w:ind w:firstLineChars="200" w:firstLine="420"/>
        <w:rPr>
          <w:rFonts w:ascii="黑体" w:eastAsia="黑体" w:hAnsi="黑体" w:cs="Arial"/>
          <w:b/>
          <w:kern w:val="0"/>
          <w:szCs w:val="20"/>
        </w:rPr>
      </w:pPr>
      <w:r w:rsidRPr="001A7790">
        <w:rPr>
          <w:rFonts w:ascii="黑体" w:eastAsia="黑体" w:hAnsi="黑体" w:cs="Arial" w:hint="eastAsia"/>
          <w:kern w:val="0"/>
          <w:szCs w:val="20"/>
        </w:rPr>
        <w:t xml:space="preserve">拉伸强度 </w:t>
      </w:r>
      <w:r w:rsidRPr="00A737B7">
        <w:rPr>
          <w:rFonts w:ascii="黑体" w:eastAsia="黑体" w:hAnsi="黑体" w:cs="Arial"/>
          <w:b/>
          <w:kern w:val="0"/>
          <w:szCs w:val="20"/>
        </w:rPr>
        <w:t xml:space="preserve"> </w:t>
      </w:r>
      <w:r w:rsidRPr="001A7790">
        <w:rPr>
          <w:rFonts w:ascii="Times New Roman" w:eastAsia="黑体" w:hAnsi="Times New Roman" w:cs="Times New Roman"/>
          <w:b/>
          <w:kern w:val="0"/>
          <w:szCs w:val="20"/>
        </w:rPr>
        <w:t>tensile strength</w:t>
      </w:r>
    </w:p>
    <w:p w14:paraId="1BED91A5" w14:textId="799CB508" w:rsidR="001A7790" w:rsidRPr="001A7790" w:rsidRDefault="001A7790" w:rsidP="001A7790">
      <w:pPr>
        <w:ind w:firstLineChars="200" w:firstLine="420"/>
        <w:rPr>
          <w:rFonts w:ascii="Times New Roman" w:eastAsia="宋体" w:hAnsi="Times New Roman" w:cs="Times New Roman"/>
          <w:szCs w:val="24"/>
        </w:rPr>
      </w:pPr>
      <w:r w:rsidRPr="001A7790">
        <w:rPr>
          <w:rFonts w:ascii="Calibri" w:eastAsia="宋体" w:hAnsi="Calibri" w:cs="Times New Roman" w:hint="eastAsia"/>
          <w:szCs w:val="24"/>
        </w:rPr>
        <w:t>试验过程中记录的最大拉力与受力面积的比值，</w:t>
      </w:r>
      <w:r w:rsidRPr="001A7790">
        <w:rPr>
          <w:rFonts w:ascii="Times New Roman" w:eastAsia="宋体" w:hAnsi="Times New Roman" w:cs="Times New Roman"/>
          <w:szCs w:val="24"/>
        </w:rPr>
        <w:t>单位为</w:t>
      </w:r>
      <w:r w:rsidR="00A737B7" w:rsidRPr="00A737B7">
        <w:rPr>
          <w:rFonts w:ascii="Times New Roman" w:eastAsia="宋体" w:hAnsi="Times New Roman" w:cs="Times New Roman"/>
          <w:szCs w:val="24"/>
        </w:rPr>
        <w:t>兆帕（</w:t>
      </w:r>
      <w:r w:rsidR="00A737B7" w:rsidRPr="001A7790">
        <w:rPr>
          <w:rFonts w:ascii="Times New Roman" w:eastAsia="宋体" w:hAnsi="Times New Roman" w:cs="Times New Roman"/>
          <w:szCs w:val="24"/>
        </w:rPr>
        <w:t>MPa</w:t>
      </w:r>
      <w:r w:rsidR="00A737B7" w:rsidRPr="00A737B7">
        <w:rPr>
          <w:rFonts w:ascii="Times New Roman" w:eastAsia="宋体" w:hAnsi="Times New Roman" w:cs="Times New Roman"/>
          <w:szCs w:val="24"/>
        </w:rPr>
        <w:t>）</w:t>
      </w:r>
      <w:r w:rsidRPr="001A7790">
        <w:rPr>
          <w:rFonts w:ascii="Times New Roman" w:eastAsia="宋体" w:hAnsi="Times New Roman" w:cs="Times New Roman"/>
          <w:szCs w:val="24"/>
        </w:rPr>
        <w:t>。</w:t>
      </w:r>
    </w:p>
    <w:p w14:paraId="3FDA974B" w14:textId="77777777" w:rsidR="001A7790" w:rsidRDefault="001A7790" w:rsidP="001A7790">
      <w:pPr>
        <w:widowControl/>
        <w:tabs>
          <w:tab w:val="center" w:pos="4201"/>
          <w:tab w:val="right" w:leader="dot" w:pos="9298"/>
        </w:tabs>
        <w:autoSpaceDE w:val="0"/>
        <w:autoSpaceDN w:val="0"/>
        <w:rPr>
          <w:rFonts w:ascii="黑体" w:eastAsia="黑体" w:hAnsi="黑体" w:cs="Arial"/>
          <w:kern w:val="0"/>
          <w:szCs w:val="20"/>
        </w:rPr>
      </w:pPr>
      <w:r w:rsidRPr="001A7790">
        <w:rPr>
          <w:rFonts w:ascii="黑体" w:eastAsia="黑体" w:hAnsi="黑体" w:cs="Arial" w:hint="eastAsia"/>
          <w:kern w:val="0"/>
          <w:szCs w:val="20"/>
        </w:rPr>
        <w:t>3.5</w:t>
      </w:r>
    </w:p>
    <w:p w14:paraId="03F939D1" w14:textId="00774E25"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黑体" w:hAnsi="Times New Roman" w:cs="Times New Roman"/>
          <w:kern w:val="0"/>
          <w:szCs w:val="20"/>
        </w:rPr>
      </w:pPr>
      <w:r w:rsidRPr="001A7790">
        <w:rPr>
          <w:rFonts w:ascii="黑体" w:eastAsia="黑体" w:hAnsi="黑体" w:cs="Arial" w:hint="eastAsia"/>
          <w:kern w:val="0"/>
          <w:szCs w:val="20"/>
        </w:rPr>
        <w:t>断裂延伸率</w:t>
      </w:r>
      <w:r w:rsidRPr="001A7790">
        <w:rPr>
          <w:rFonts w:ascii="Times New Roman" w:eastAsia="黑体" w:hAnsi="Times New Roman" w:cs="Times New Roman"/>
          <w:b/>
          <w:kern w:val="0"/>
          <w:szCs w:val="20"/>
        </w:rPr>
        <w:t xml:space="preserve">  elongation at break</w:t>
      </w:r>
    </w:p>
    <w:p w14:paraId="0B2BB65C" w14:textId="77777777" w:rsidR="001A7790" w:rsidRPr="001A7790" w:rsidRDefault="001A7790" w:rsidP="001A7790">
      <w:pPr>
        <w:ind w:firstLineChars="200" w:firstLine="420"/>
        <w:rPr>
          <w:rFonts w:ascii="Calibri" w:eastAsia="宋体" w:hAnsi="Calibri" w:cs="Times New Roman"/>
          <w:szCs w:val="24"/>
        </w:rPr>
      </w:pPr>
      <w:r w:rsidRPr="001A7790">
        <w:rPr>
          <w:rFonts w:ascii="Calibri" w:eastAsia="宋体" w:hAnsi="Calibri" w:cs="Times New Roman" w:hint="eastAsia"/>
          <w:szCs w:val="24"/>
        </w:rPr>
        <w:t>试样断裂时的延伸率。</w:t>
      </w:r>
    </w:p>
    <w:p w14:paraId="17CD1CF0" w14:textId="77777777" w:rsidR="001A7790" w:rsidRDefault="001A7790" w:rsidP="001A7790">
      <w:pPr>
        <w:widowControl/>
        <w:tabs>
          <w:tab w:val="center" w:pos="4201"/>
          <w:tab w:val="right" w:leader="dot" w:pos="9298"/>
        </w:tabs>
        <w:autoSpaceDE w:val="0"/>
        <w:autoSpaceDN w:val="0"/>
        <w:rPr>
          <w:rFonts w:ascii="黑体" w:eastAsia="黑体" w:hAnsi="黑体" w:cs="Arial"/>
          <w:kern w:val="0"/>
          <w:szCs w:val="20"/>
        </w:rPr>
      </w:pPr>
      <w:r w:rsidRPr="001A7790">
        <w:rPr>
          <w:rFonts w:ascii="黑体" w:eastAsia="黑体" w:hAnsi="黑体" w:cs="Arial" w:hint="eastAsia"/>
          <w:kern w:val="0"/>
          <w:szCs w:val="20"/>
        </w:rPr>
        <w:t>3.6</w:t>
      </w:r>
    </w:p>
    <w:p w14:paraId="26FF9A13" w14:textId="3129C354"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黑体" w:hAnsi="Times New Roman" w:cs="Times New Roman"/>
          <w:b/>
          <w:kern w:val="0"/>
          <w:szCs w:val="20"/>
        </w:rPr>
      </w:pPr>
      <w:r w:rsidRPr="001A7790">
        <w:rPr>
          <w:rFonts w:ascii="黑体" w:eastAsia="黑体" w:hAnsi="黑体" w:cs="Arial" w:hint="eastAsia"/>
          <w:kern w:val="0"/>
          <w:szCs w:val="20"/>
        </w:rPr>
        <w:t>撕裂强度</w:t>
      </w:r>
      <w:r>
        <w:rPr>
          <w:rFonts w:ascii="黑体" w:eastAsia="黑体" w:hAnsi="黑体" w:cs="Arial" w:hint="eastAsia"/>
          <w:kern w:val="0"/>
          <w:szCs w:val="20"/>
        </w:rPr>
        <w:t xml:space="preserve"> </w:t>
      </w:r>
      <w:r w:rsidRPr="001A7790">
        <w:rPr>
          <w:rFonts w:ascii="黑体" w:eastAsia="黑体" w:hAnsi="黑体" w:cs="Arial" w:hint="eastAsia"/>
          <w:kern w:val="0"/>
          <w:szCs w:val="20"/>
        </w:rPr>
        <w:t xml:space="preserve"> </w:t>
      </w:r>
      <w:r w:rsidRPr="001A7790">
        <w:rPr>
          <w:rFonts w:ascii="Times New Roman" w:eastAsia="黑体" w:hAnsi="Times New Roman" w:cs="Times New Roman"/>
          <w:b/>
          <w:kern w:val="0"/>
          <w:szCs w:val="20"/>
        </w:rPr>
        <w:t>tear strength</w:t>
      </w:r>
    </w:p>
    <w:p w14:paraId="36C69CA6" w14:textId="77777777" w:rsidR="001A7790" w:rsidRPr="001A7790" w:rsidRDefault="001A7790" w:rsidP="001A7790">
      <w:pPr>
        <w:ind w:firstLineChars="200" w:firstLine="420"/>
        <w:rPr>
          <w:rFonts w:ascii="Calibri" w:eastAsia="宋体" w:hAnsi="Calibri" w:cs="Times New Roman"/>
          <w:szCs w:val="24"/>
        </w:rPr>
      </w:pPr>
      <w:r w:rsidRPr="001A7790">
        <w:rPr>
          <w:rFonts w:ascii="Calibri" w:eastAsia="宋体" w:hAnsi="Calibri" w:cs="Times New Roman" w:hint="eastAsia"/>
          <w:szCs w:val="24"/>
        </w:rPr>
        <w:t>用沿试样长度方向的外力作用于规定的直角型试样上，试验过程记录的</w:t>
      </w:r>
      <w:proofErr w:type="gramStart"/>
      <w:r w:rsidRPr="001A7790">
        <w:rPr>
          <w:rFonts w:ascii="Calibri" w:eastAsia="宋体" w:hAnsi="Calibri" w:cs="Times New Roman" w:hint="eastAsia"/>
          <w:szCs w:val="24"/>
        </w:rPr>
        <w:t>最大力</w:t>
      </w:r>
      <w:proofErr w:type="gramEnd"/>
      <w:r w:rsidRPr="001A7790">
        <w:rPr>
          <w:rFonts w:ascii="Calibri" w:eastAsia="宋体" w:hAnsi="Calibri" w:cs="Times New Roman" w:hint="eastAsia"/>
          <w:szCs w:val="24"/>
        </w:rPr>
        <w:t>值。</w:t>
      </w:r>
    </w:p>
    <w:p w14:paraId="1218EF39" w14:textId="77777777" w:rsidR="001A7790" w:rsidRDefault="001A7790" w:rsidP="001A7790">
      <w:pPr>
        <w:rPr>
          <w:rFonts w:ascii="黑体" w:eastAsia="黑体" w:hAnsi="黑体" w:cs="黑体"/>
          <w:szCs w:val="24"/>
        </w:rPr>
      </w:pPr>
      <w:r w:rsidRPr="001A7790">
        <w:rPr>
          <w:rFonts w:ascii="黑体" w:eastAsia="黑体" w:hAnsi="黑体" w:cs="黑体" w:hint="eastAsia"/>
          <w:szCs w:val="24"/>
        </w:rPr>
        <w:t>3.7</w:t>
      </w:r>
    </w:p>
    <w:p w14:paraId="7C746CA9" w14:textId="5DE9308D" w:rsidR="001A7790" w:rsidRPr="001A7790" w:rsidRDefault="001A7790" w:rsidP="001A7790">
      <w:pPr>
        <w:ind w:firstLineChars="200" w:firstLine="420"/>
        <w:rPr>
          <w:rFonts w:ascii="Times New Roman" w:eastAsia="黑体" w:hAnsi="Times New Roman" w:cs="Times New Roman"/>
          <w:b/>
          <w:szCs w:val="24"/>
        </w:rPr>
      </w:pPr>
      <w:r w:rsidRPr="001A7790">
        <w:rPr>
          <w:rFonts w:ascii="黑体" w:eastAsia="黑体" w:hAnsi="黑体" w:cs="黑体" w:hint="eastAsia"/>
          <w:szCs w:val="24"/>
        </w:rPr>
        <w:t xml:space="preserve">耐穿刺力 </w:t>
      </w:r>
      <w:r>
        <w:rPr>
          <w:rFonts w:ascii="黑体" w:eastAsia="黑体" w:hAnsi="黑体" w:cs="黑体"/>
          <w:szCs w:val="24"/>
        </w:rPr>
        <w:t xml:space="preserve"> </w:t>
      </w:r>
      <w:r w:rsidRPr="001A7790">
        <w:rPr>
          <w:rFonts w:ascii="Times New Roman" w:eastAsia="黑体" w:hAnsi="Times New Roman" w:cs="Times New Roman"/>
          <w:b/>
          <w:szCs w:val="24"/>
        </w:rPr>
        <w:t>anti-puncture force</w:t>
      </w:r>
    </w:p>
    <w:p w14:paraId="19797FDD" w14:textId="747A3227" w:rsidR="001A7790" w:rsidRPr="001A7790" w:rsidRDefault="001A7790" w:rsidP="001A7790">
      <w:pPr>
        <w:ind w:firstLineChars="200" w:firstLine="420"/>
        <w:jc w:val="left"/>
        <w:rPr>
          <w:rFonts w:ascii="宋体" w:eastAsia="宋体" w:hAnsi="宋体" w:cs="宋体"/>
          <w:szCs w:val="24"/>
        </w:rPr>
      </w:pPr>
      <w:r w:rsidRPr="001A7790">
        <w:rPr>
          <w:rFonts w:ascii="宋体" w:eastAsia="宋体" w:hAnsi="宋体" w:cs="宋体" w:hint="eastAsia"/>
          <w:szCs w:val="24"/>
        </w:rPr>
        <w:t>穿刺针垂直穿透试样时所需的最大力。</w:t>
      </w:r>
    </w:p>
    <w:p w14:paraId="348E7777" w14:textId="77777777" w:rsidR="001A7790" w:rsidRDefault="001A7790" w:rsidP="001A7790">
      <w:pPr>
        <w:widowControl/>
        <w:tabs>
          <w:tab w:val="center" w:pos="4201"/>
          <w:tab w:val="right" w:leader="dot" w:pos="9298"/>
        </w:tabs>
        <w:autoSpaceDE w:val="0"/>
        <w:autoSpaceDN w:val="0"/>
        <w:rPr>
          <w:rFonts w:ascii="黑体" w:eastAsia="黑体" w:hAnsi="黑体" w:cs="Arial"/>
          <w:kern w:val="0"/>
          <w:szCs w:val="20"/>
        </w:rPr>
      </w:pPr>
      <w:r w:rsidRPr="001A7790">
        <w:rPr>
          <w:rFonts w:ascii="黑体" w:eastAsia="黑体" w:hAnsi="黑体" w:cs="Arial" w:hint="eastAsia"/>
          <w:kern w:val="0"/>
          <w:szCs w:val="20"/>
        </w:rPr>
        <w:t>3.8</w:t>
      </w:r>
    </w:p>
    <w:p w14:paraId="652B0D7C" w14:textId="7B45FB9E"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黑体" w:hAnsi="Times New Roman" w:cs="Times New Roman"/>
          <w:b/>
          <w:kern w:val="0"/>
          <w:szCs w:val="20"/>
        </w:rPr>
      </w:pPr>
      <w:r w:rsidRPr="001A7790">
        <w:rPr>
          <w:rFonts w:ascii="黑体" w:eastAsia="黑体" w:hAnsi="黑体" w:cs="Arial" w:hint="eastAsia"/>
          <w:kern w:val="0"/>
          <w:szCs w:val="20"/>
        </w:rPr>
        <w:t>180°剥离强度</w:t>
      </w:r>
      <w:r>
        <w:rPr>
          <w:rFonts w:ascii="黑体" w:eastAsia="黑体" w:hAnsi="黑体" w:cs="Arial" w:hint="eastAsia"/>
          <w:kern w:val="0"/>
          <w:szCs w:val="20"/>
        </w:rPr>
        <w:t xml:space="preserve"> </w:t>
      </w:r>
      <w:r w:rsidRPr="001A7790">
        <w:rPr>
          <w:rFonts w:ascii="黑体" w:eastAsia="黑体" w:hAnsi="黑体" w:cs="Arial" w:hint="eastAsia"/>
          <w:kern w:val="0"/>
          <w:szCs w:val="20"/>
        </w:rPr>
        <w:t xml:space="preserve"> </w:t>
      </w:r>
      <w:r w:rsidRPr="001A7790">
        <w:rPr>
          <w:rFonts w:ascii="Times New Roman" w:eastAsia="黑体" w:hAnsi="Times New Roman" w:cs="Times New Roman"/>
          <w:b/>
          <w:kern w:val="0"/>
          <w:szCs w:val="20"/>
        </w:rPr>
        <w:t>180</w:t>
      </w:r>
      <w:r w:rsidRPr="001A7790">
        <w:rPr>
          <w:rFonts w:asciiTheme="minorEastAsia" w:hAnsiTheme="minorEastAsia" w:cs="Times New Roman"/>
          <w:b/>
          <w:kern w:val="0"/>
          <w:szCs w:val="20"/>
        </w:rPr>
        <w:t>°</w:t>
      </w:r>
      <w:r w:rsidRPr="001A7790">
        <w:rPr>
          <w:rFonts w:ascii="Times New Roman" w:eastAsia="黑体" w:hAnsi="Times New Roman" w:cs="Times New Roman"/>
          <w:b/>
          <w:kern w:val="0"/>
          <w:szCs w:val="20"/>
        </w:rPr>
        <w:t>peel strength</w:t>
      </w:r>
    </w:p>
    <w:p w14:paraId="3FB143D6" w14:textId="4AD8DD34" w:rsidR="001A7790" w:rsidRPr="00A376E1" w:rsidRDefault="001A7790" w:rsidP="00A737B7">
      <w:pPr>
        <w:ind w:firstLineChars="200" w:firstLine="420"/>
        <w:rPr>
          <w:rFonts w:ascii="Times New Roman" w:eastAsia="宋体" w:hAnsi="Times New Roman" w:cs="Times New Roman"/>
          <w:szCs w:val="24"/>
        </w:rPr>
      </w:pPr>
      <w:r w:rsidRPr="00A376E1">
        <w:rPr>
          <w:rFonts w:ascii="Times New Roman" w:eastAsia="宋体" w:hAnsi="Times New Roman" w:cs="Times New Roman"/>
          <w:szCs w:val="24"/>
        </w:rPr>
        <w:t>在剥离角度为</w:t>
      </w:r>
      <w:r w:rsidRPr="00A376E1">
        <w:rPr>
          <w:rFonts w:ascii="Times New Roman" w:eastAsia="宋体" w:hAnsi="Times New Roman" w:cs="Times New Roman"/>
          <w:szCs w:val="24"/>
        </w:rPr>
        <w:t>180</w:t>
      </w:r>
      <w:r w:rsidRPr="00AC4CF3">
        <w:rPr>
          <w:rFonts w:asciiTheme="minorEastAsia" w:hAnsiTheme="minorEastAsia" w:cs="Times New Roman"/>
          <w:szCs w:val="24"/>
        </w:rPr>
        <w:t>°</w:t>
      </w:r>
      <w:r w:rsidRPr="00A376E1">
        <w:rPr>
          <w:rFonts w:ascii="Times New Roman" w:eastAsia="宋体" w:hAnsi="Times New Roman" w:cs="Times New Roman"/>
          <w:szCs w:val="24"/>
        </w:rPr>
        <w:t>的剥离条件下，使一定宽度测试样条以一定速度连续剥离时所需要的负荷</w:t>
      </w:r>
      <w:r w:rsidR="00A376E1">
        <w:rPr>
          <w:rFonts w:ascii="Times New Roman" w:eastAsia="宋体" w:hAnsi="Times New Roman" w:cs="Times New Roman" w:hint="eastAsia"/>
          <w:szCs w:val="24"/>
        </w:rPr>
        <w:t>，</w:t>
      </w:r>
      <w:r w:rsidRPr="00A376E1">
        <w:rPr>
          <w:rFonts w:ascii="Times New Roman" w:eastAsia="宋体" w:hAnsi="Times New Roman" w:cs="Times New Roman"/>
          <w:szCs w:val="24"/>
        </w:rPr>
        <w:t>用</w:t>
      </w:r>
      <w:r w:rsidR="00A376E1">
        <w:rPr>
          <w:rFonts w:ascii="Times New Roman" w:eastAsia="宋体" w:hAnsi="Times New Roman" w:cs="Times New Roman"/>
          <w:szCs w:val="24"/>
        </w:rPr>
        <w:t>牛每</w:t>
      </w:r>
      <w:r w:rsidR="00A376E1">
        <w:rPr>
          <w:rFonts w:ascii="Times New Roman" w:eastAsia="宋体" w:hAnsi="Times New Roman" w:cs="Times New Roman" w:hint="eastAsia"/>
          <w:szCs w:val="24"/>
        </w:rPr>
        <w:t>2</w:t>
      </w:r>
      <w:r w:rsidR="00A376E1">
        <w:rPr>
          <w:rFonts w:ascii="Times New Roman" w:eastAsia="宋体" w:hAnsi="Times New Roman" w:cs="Times New Roman"/>
          <w:szCs w:val="24"/>
        </w:rPr>
        <w:t>5</w:t>
      </w:r>
      <w:r w:rsidR="00A376E1">
        <w:rPr>
          <w:rFonts w:ascii="Times New Roman" w:eastAsia="宋体" w:hAnsi="Times New Roman" w:cs="Times New Roman"/>
          <w:szCs w:val="24"/>
        </w:rPr>
        <w:t>毫米（</w:t>
      </w:r>
      <w:r w:rsidR="00A376E1" w:rsidRPr="00A376E1">
        <w:rPr>
          <w:rFonts w:ascii="Times New Roman" w:eastAsia="宋体" w:hAnsi="Times New Roman" w:cs="Times New Roman"/>
          <w:szCs w:val="24"/>
        </w:rPr>
        <w:t>N/25</w:t>
      </w:r>
      <w:r w:rsidR="00A376E1">
        <w:rPr>
          <w:rFonts w:ascii="Times New Roman" w:eastAsia="宋体" w:hAnsi="Times New Roman" w:cs="Times New Roman"/>
          <w:szCs w:val="24"/>
        </w:rPr>
        <w:t xml:space="preserve"> </w:t>
      </w:r>
      <w:r w:rsidR="00A376E1" w:rsidRPr="00A376E1">
        <w:rPr>
          <w:rFonts w:ascii="Times New Roman" w:eastAsia="宋体" w:hAnsi="Times New Roman" w:cs="Times New Roman"/>
          <w:szCs w:val="24"/>
        </w:rPr>
        <w:t>mm</w:t>
      </w:r>
      <w:r w:rsidR="00A376E1">
        <w:rPr>
          <w:rFonts w:ascii="Times New Roman" w:eastAsia="宋体" w:hAnsi="Times New Roman" w:cs="Times New Roman"/>
          <w:szCs w:val="24"/>
        </w:rPr>
        <w:t>）表示</w:t>
      </w:r>
      <w:r w:rsidR="00AC4CF3">
        <w:rPr>
          <w:rFonts w:ascii="Times New Roman" w:eastAsia="宋体" w:hAnsi="Times New Roman" w:cs="Times New Roman"/>
          <w:szCs w:val="24"/>
        </w:rPr>
        <w:t>。</w:t>
      </w:r>
    </w:p>
    <w:p w14:paraId="0E8430E7" w14:textId="189615B9" w:rsidR="001A7790" w:rsidRPr="00A376E1" w:rsidRDefault="001A7790" w:rsidP="001A7790">
      <w:pPr>
        <w:rPr>
          <w:rFonts w:ascii="Times New Roman" w:eastAsia="黑体" w:hAnsi="Times New Roman" w:cs="Times New Roman"/>
        </w:rPr>
      </w:pPr>
      <w:r w:rsidRPr="00A376E1">
        <w:rPr>
          <w:rFonts w:ascii="Times New Roman" w:eastAsia="宋体" w:hAnsi="Times New Roman" w:cs="Times New Roman"/>
          <w:szCs w:val="24"/>
        </w:rPr>
        <w:t>表示。</w:t>
      </w:r>
    </w:p>
    <w:p w14:paraId="0013A97E" w14:textId="77777777" w:rsidR="001A7790" w:rsidRDefault="001A7790" w:rsidP="001A7790">
      <w:pPr>
        <w:widowControl/>
        <w:tabs>
          <w:tab w:val="center" w:pos="4201"/>
          <w:tab w:val="right" w:leader="dot" w:pos="9298"/>
        </w:tabs>
        <w:autoSpaceDE w:val="0"/>
        <w:autoSpaceDN w:val="0"/>
        <w:rPr>
          <w:rFonts w:ascii="黑体" w:eastAsia="黑体" w:hAnsi="黑体" w:cs="Arial"/>
          <w:kern w:val="0"/>
        </w:rPr>
      </w:pPr>
      <w:r w:rsidRPr="001A7790">
        <w:rPr>
          <w:rFonts w:ascii="黑体" w:eastAsia="黑体" w:hAnsi="黑体" w:cs="Arial" w:hint="eastAsia"/>
          <w:kern w:val="0"/>
        </w:rPr>
        <w:t>3.9</w:t>
      </w:r>
    </w:p>
    <w:p w14:paraId="0054BE53" w14:textId="5F85A896"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黑体" w:hAnsi="Times New Roman" w:cs="Times New Roman"/>
          <w:b/>
          <w:kern w:val="0"/>
        </w:rPr>
      </w:pPr>
      <w:r w:rsidRPr="001A7790">
        <w:rPr>
          <w:rFonts w:ascii="黑体" w:eastAsia="黑体" w:hAnsi="黑体" w:cs="Arial" w:hint="eastAsia"/>
          <w:kern w:val="0"/>
        </w:rPr>
        <w:t xml:space="preserve">热熔型压敏胶 </w:t>
      </w:r>
      <w:r w:rsidRPr="001A7790">
        <w:rPr>
          <w:rFonts w:ascii="Times New Roman" w:eastAsia="黑体" w:hAnsi="Times New Roman" w:cs="Times New Roman"/>
          <w:b/>
          <w:kern w:val="0"/>
        </w:rPr>
        <w:t xml:space="preserve"> hot melt pressure sensitive adhesive</w:t>
      </w:r>
    </w:p>
    <w:p w14:paraId="4E1636AA" w14:textId="77777777" w:rsidR="001A7790" w:rsidRPr="001A7790" w:rsidRDefault="001A7790" w:rsidP="001A7790">
      <w:pPr>
        <w:widowControl/>
        <w:tabs>
          <w:tab w:val="center" w:pos="4201"/>
          <w:tab w:val="right" w:leader="dot" w:pos="9298"/>
        </w:tabs>
        <w:autoSpaceDE w:val="0"/>
        <w:autoSpaceDN w:val="0"/>
        <w:ind w:firstLineChars="200" w:firstLine="420"/>
        <w:rPr>
          <w:rFonts w:ascii="宋体" w:eastAsia="宋体" w:hAnsi="宋体" w:cs="宋体"/>
          <w:kern w:val="0"/>
        </w:rPr>
      </w:pPr>
      <w:r w:rsidRPr="001A7790">
        <w:rPr>
          <w:rFonts w:ascii="宋体" w:eastAsia="宋体" w:hAnsi="宋体" w:cs="宋体" w:hint="eastAsia"/>
          <w:kern w:val="0"/>
        </w:rPr>
        <w:t>含</w:t>
      </w:r>
      <w:r w:rsidRPr="001A7790">
        <w:rPr>
          <w:rFonts w:ascii="Times New Roman" w:eastAsia="宋体" w:hAnsi="Times New Roman" w:cs="Times New Roman"/>
          <w:kern w:val="0"/>
        </w:rPr>
        <w:t>有</w:t>
      </w:r>
      <w:r w:rsidRPr="001A7790">
        <w:rPr>
          <w:rFonts w:ascii="Times New Roman" w:eastAsia="宋体" w:hAnsi="Times New Roman" w:cs="Times New Roman"/>
          <w:kern w:val="0"/>
        </w:rPr>
        <w:t>100%</w:t>
      </w:r>
      <w:r w:rsidRPr="001A7790">
        <w:rPr>
          <w:rFonts w:ascii="Times New Roman" w:eastAsia="宋体" w:hAnsi="Times New Roman" w:cs="Times New Roman"/>
          <w:kern w:val="0"/>
        </w:rPr>
        <w:t>固体</w:t>
      </w:r>
      <w:r w:rsidRPr="001A7790">
        <w:rPr>
          <w:rFonts w:ascii="宋体" w:eastAsia="宋体" w:hAnsi="宋体" w:cs="宋体" w:hint="eastAsia"/>
          <w:kern w:val="0"/>
        </w:rPr>
        <w:t>成分，采用加热熔融的方法涂布加工的热敏胶粘剂。</w:t>
      </w:r>
    </w:p>
    <w:p w14:paraId="2ECA3629" w14:textId="77777777" w:rsidR="001A7790" w:rsidRDefault="001A7790" w:rsidP="001A7790">
      <w:pPr>
        <w:widowControl/>
        <w:tabs>
          <w:tab w:val="center" w:pos="4201"/>
          <w:tab w:val="right" w:leader="dot" w:pos="9298"/>
        </w:tabs>
        <w:autoSpaceDE w:val="0"/>
        <w:autoSpaceDN w:val="0"/>
        <w:rPr>
          <w:rFonts w:ascii="黑体" w:eastAsia="黑体" w:hAnsi="黑体" w:cs="Arial"/>
          <w:kern w:val="0"/>
        </w:rPr>
      </w:pPr>
      <w:r w:rsidRPr="001A7790">
        <w:rPr>
          <w:rFonts w:ascii="黑体" w:eastAsia="黑体" w:hAnsi="黑体" w:cs="Arial" w:hint="eastAsia"/>
          <w:kern w:val="0"/>
        </w:rPr>
        <w:t>3.10</w:t>
      </w:r>
    </w:p>
    <w:p w14:paraId="453C00A9" w14:textId="3351DC7E"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黑体" w:hAnsi="Times New Roman" w:cs="Times New Roman"/>
          <w:b/>
          <w:kern w:val="0"/>
        </w:rPr>
      </w:pPr>
      <w:r w:rsidRPr="001A7790">
        <w:rPr>
          <w:rFonts w:ascii="黑体" w:eastAsia="黑体" w:hAnsi="黑体" w:cs="Arial" w:hint="eastAsia"/>
          <w:kern w:val="0"/>
        </w:rPr>
        <w:t xml:space="preserve">初粘力 </w:t>
      </w:r>
      <w:r w:rsidRPr="001A7790">
        <w:rPr>
          <w:rFonts w:ascii="Times New Roman" w:eastAsia="黑体" w:hAnsi="Times New Roman" w:cs="Times New Roman"/>
          <w:b/>
          <w:kern w:val="0"/>
        </w:rPr>
        <w:t xml:space="preserve"> tack</w:t>
      </w:r>
    </w:p>
    <w:p w14:paraId="29F220A6" w14:textId="77777777" w:rsidR="001A7790" w:rsidRPr="001A7790" w:rsidRDefault="001A7790" w:rsidP="001A7790">
      <w:pPr>
        <w:widowControl/>
        <w:tabs>
          <w:tab w:val="center" w:pos="4201"/>
          <w:tab w:val="right" w:leader="dot" w:pos="9298"/>
        </w:tabs>
        <w:autoSpaceDE w:val="0"/>
        <w:autoSpaceDN w:val="0"/>
        <w:ind w:firstLineChars="200" w:firstLine="420"/>
        <w:rPr>
          <w:rFonts w:ascii="黑体" w:eastAsia="黑体" w:hAnsi="黑体" w:cs="Arial"/>
          <w:kern w:val="0"/>
        </w:rPr>
      </w:pPr>
      <w:r w:rsidRPr="001A7790">
        <w:rPr>
          <w:rFonts w:ascii="宋体" w:eastAsia="宋体" w:hAnsi="宋体" w:cs="宋体" w:hint="eastAsia"/>
          <w:kern w:val="0"/>
        </w:rPr>
        <w:t>压敏胶粘剂与被粘物表面轻轻地快速接触时，压敏胶粘剂对被粘物表面的粘合能力。</w:t>
      </w:r>
    </w:p>
    <w:p w14:paraId="7F29DA83" w14:textId="77777777" w:rsidR="001A7790" w:rsidRDefault="001A7790" w:rsidP="001A7790">
      <w:pPr>
        <w:widowControl/>
        <w:tabs>
          <w:tab w:val="center" w:pos="4201"/>
          <w:tab w:val="right" w:leader="dot" w:pos="9298"/>
        </w:tabs>
        <w:autoSpaceDE w:val="0"/>
        <w:autoSpaceDN w:val="0"/>
        <w:rPr>
          <w:rFonts w:ascii="黑体" w:eastAsia="黑体" w:hAnsi="黑体" w:cs="Arial"/>
          <w:kern w:val="0"/>
        </w:rPr>
      </w:pPr>
      <w:r w:rsidRPr="001A7790">
        <w:rPr>
          <w:rFonts w:ascii="黑体" w:eastAsia="黑体" w:hAnsi="黑体" w:cs="Arial" w:hint="eastAsia"/>
          <w:kern w:val="0"/>
        </w:rPr>
        <w:t>3.11</w:t>
      </w:r>
    </w:p>
    <w:p w14:paraId="48DB3E32" w14:textId="134D2C10" w:rsidR="001A7790" w:rsidRPr="001A7790" w:rsidRDefault="001A7790" w:rsidP="001A7790">
      <w:pPr>
        <w:widowControl/>
        <w:tabs>
          <w:tab w:val="center" w:pos="4201"/>
          <w:tab w:val="right" w:leader="dot" w:pos="9298"/>
        </w:tabs>
        <w:autoSpaceDE w:val="0"/>
        <w:autoSpaceDN w:val="0"/>
        <w:ind w:firstLineChars="200" w:firstLine="420"/>
        <w:rPr>
          <w:rFonts w:ascii="Times New Roman" w:eastAsia="黑体" w:hAnsi="Times New Roman" w:cs="Times New Roman"/>
          <w:b/>
          <w:kern w:val="0"/>
        </w:rPr>
      </w:pPr>
      <w:r w:rsidRPr="001A7790">
        <w:rPr>
          <w:rFonts w:ascii="黑体" w:eastAsia="黑体" w:hAnsi="黑体" w:cs="Arial" w:hint="eastAsia"/>
          <w:kern w:val="0"/>
        </w:rPr>
        <w:t xml:space="preserve">持粘力 </w:t>
      </w:r>
      <w:r w:rsidRPr="001A7790">
        <w:rPr>
          <w:rFonts w:ascii="Times New Roman" w:eastAsia="黑体" w:hAnsi="Times New Roman" w:cs="Times New Roman"/>
          <w:b/>
          <w:kern w:val="0"/>
        </w:rPr>
        <w:t xml:space="preserve"> holding power</w:t>
      </w:r>
    </w:p>
    <w:p w14:paraId="1DEDDF5B" w14:textId="77777777" w:rsidR="001A7790" w:rsidRPr="001A7790" w:rsidRDefault="001A7790" w:rsidP="001A7790">
      <w:pPr>
        <w:widowControl/>
        <w:tabs>
          <w:tab w:val="center" w:pos="4201"/>
          <w:tab w:val="right" w:leader="dot" w:pos="9298"/>
        </w:tabs>
        <w:autoSpaceDE w:val="0"/>
        <w:autoSpaceDN w:val="0"/>
        <w:ind w:firstLineChars="200" w:firstLine="420"/>
        <w:rPr>
          <w:rFonts w:ascii="黑体" w:eastAsia="黑体" w:hAnsi="黑体" w:cs="Arial"/>
          <w:kern w:val="0"/>
        </w:rPr>
      </w:pPr>
      <w:r w:rsidRPr="001A7790">
        <w:rPr>
          <w:rFonts w:ascii="宋体" w:eastAsia="宋体" w:hAnsi="宋体" w:cs="宋体" w:hint="eastAsia"/>
          <w:kern w:val="0"/>
        </w:rPr>
        <w:t>压敏胶粘剂抵抗持久剪切外力所引起蠕变破坏的能力</w:t>
      </w:r>
      <w:r w:rsidRPr="001A7790">
        <w:rPr>
          <w:rFonts w:ascii="黑体" w:eastAsia="黑体" w:hAnsi="黑体" w:cs="Arial" w:hint="eastAsia"/>
          <w:kern w:val="0"/>
        </w:rPr>
        <w:t>。</w:t>
      </w:r>
    </w:p>
    <w:p w14:paraId="499E5BB5" w14:textId="77777777" w:rsidR="001A7790" w:rsidRPr="001A7790" w:rsidRDefault="001A7790" w:rsidP="001A7790">
      <w:pPr>
        <w:widowControl/>
        <w:spacing w:beforeLines="100" w:before="312" w:afterLines="100" w:after="312"/>
        <w:outlineLvl w:val="1"/>
        <w:rPr>
          <w:rFonts w:ascii="黑体" w:eastAsia="黑体" w:hAnsi="Times New Roman" w:cs="Times New Roman"/>
          <w:kern w:val="0"/>
          <w:szCs w:val="20"/>
        </w:rPr>
      </w:pPr>
      <w:r w:rsidRPr="001A7790">
        <w:rPr>
          <w:rFonts w:ascii="黑体" w:eastAsia="黑体" w:hAnsi="Times New Roman" w:cs="Times New Roman" w:hint="eastAsia"/>
          <w:kern w:val="0"/>
          <w:szCs w:val="20"/>
        </w:rPr>
        <w:t>4  分类</w:t>
      </w:r>
    </w:p>
    <w:p w14:paraId="5B310AB1" w14:textId="77777777" w:rsidR="001A7790" w:rsidRPr="001A7790" w:rsidRDefault="001A7790" w:rsidP="00A737B7">
      <w:pPr>
        <w:spacing w:beforeLines="50" w:before="156" w:afterLines="50" w:after="156"/>
        <w:rPr>
          <w:rFonts w:ascii="黑体" w:eastAsia="黑体" w:hAnsi="黑体" w:cs="Times New Roman"/>
          <w:szCs w:val="24"/>
        </w:rPr>
      </w:pPr>
      <w:r w:rsidRPr="001A7790">
        <w:rPr>
          <w:rFonts w:ascii="黑体" w:eastAsia="黑体" w:hAnsi="黑体" w:cs="Times New Roman" w:hint="eastAsia"/>
          <w:szCs w:val="24"/>
        </w:rPr>
        <w:t>4</w:t>
      </w:r>
      <w:r w:rsidRPr="001A7790">
        <w:rPr>
          <w:rFonts w:ascii="黑体" w:eastAsia="黑体" w:hAnsi="黑体" w:cs="Arial" w:hint="eastAsia"/>
          <w:kern w:val="0"/>
          <w:szCs w:val="24"/>
        </w:rPr>
        <w:t>.1</w:t>
      </w:r>
      <w:r w:rsidRPr="001A7790">
        <w:rPr>
          <w:rFonts w:ascii="黑体" w:eastAsia="黑体" w:hAnsi="黑体" w:cs="Arial"/>
          <w:kern w:val="0"/>
          <w:szCs w:val="24"/>
        </w:rPr>
        <w:t xml:space="preserve"> </w:t>
      </w:r>
      <w:r w:rsidRPr="001A7790">
        <w:rPr>
          <w:rFonts w:ascii="黑体" w:eastAsia="黑体" w:hAnsi="黑体" w:cs="Arial" w:hint="eastAsia"/>
          <w:kern w:val="0"/>
          <w:szCs w:val="24"/>
        </w:rPr>
        <w:t>分类</w:t>
      </w:r>
    </w:p>
    <w:p w14:paraId="0373FD46" w14:textId="3E7E60EA" w:rsidR="001A7790" w:rsidRPr="001A7790" w:rsidRDefault="00A737B7" w:rsidP="00A737B7">
      <w:pPr>
        <w:ind w:firstLineChars="300" w:firstLine="630"/>
        <w:rPr>
          <w:rFonts w:ascii="Times New Roman" w:eastAsia="宋体" w:hAnsi="Times New Roman" w:cs="Times New Roman"/>
          <w:szCs w:val="24"/>
        </w:rPr>
      </w:pPr>
      <w:r w:rsidRPr="00A737B7">
        <w:rPr>
          <w:rFonts w:ascii="Times New Roman" w:eastAsia="宋体" w:hAnsi="Times New Roman" w:cs="Times New Roman"/>
          <w:kern w:val="0"/>
          <w:szCs w:val="20"/>
        </w:rPr>
        <w:t>膜</w:t>
      </w:r>
      <w:r w:rsidR="001A7790" w:rsidRPr="001A7790">
        <w:rPr>
          <w:rFonts w:ascii="Times New Roman" w:eastAsia="宋体" w:hAnsi="Times New Roman" w:cs="Times New Roman"/>
          <w:szCs w:val="24"/>
        </w:rPr>
        <w:t>产品分</w:t>
      </w:r>
      <w:r w:rsidRPr="00A737B7">
        <w:rPr>
          <w:rFonts w:ascii="Times New Roman" w:eastAsia="宋体" w:hAnsi="Times New Roman" w:cs="Times New Roman"/>
          <w:szCs w:val="24"/>
        </w:rPr>
        <w:t>为</w:t>
      </w:r>
      <w:r w:rsidR="001A7790" w:rsidRPr="001A7790">
        <w:rPr>
          <w:rFonts w:ascii="Times New Roman" w:eastAsia="宋体" w:hAnsi="Times New Roman" w:cs="Times New Roman"/>
          <w:szCs w:val="24"/>
        </w:rPr>
        <w:t>自粘型（</w:t>
      </w:r>
      <w:r w:rsidR="001A7790" w:rsidRPr="001A7790">
        <w:rPr>
          <w:rFonts w:ascii="Times New Roman" w:eastAsia="宋体" w:hAnsi="Times New Roman" w:cs="Times New Roman"/>
          <w:szCs w:val="24"/>
        </w:rPr>
        <w:t>Z</w:t>
      </w:r>
      <w:r w:rsidR="001A7790" w:rsidRPr="001A7790">
        <w:rPr>
          <w:rFonts w:ascii="Times New Roman" w:eastAsia="宋体" w:hAnsi="Times New Roman" w:cs="Times New Roman"/>
          <w:szCs w:val="24"/>
        </w:rPr>
        <w:t>）、涂胶型（</w:t>
      </w:r>
      <w:r w:rsidR="001A7790" w:rsidRPr="001A7790">
        <w:rPr>
          <w:rFonts w:ascii="Times New Roman" w:eastAsia="宋体" w:hAnsi="Times New Roman" w:cs="Times New Roman"/>
          <w:szCs w:val="24"/>
        </w:rPr>
        <w:t>T</w:t>
      </w:r>
      <w:r w:rsidR="001A7790" w:rsidRPr="001A7790">
        <w:rPr>
          <w:rFonts w:ascii="Times New Roman" w:eastAsia="宋体" w:hAnsi="Times New Roman" w:cs="Times New Roman"/>
          <w:szCs w:val="24"/>
        </w:rPr>
        <w:t>）、覆膜型（</w:t>
      </w:r>
      <w:r w:rsidR="001A7790" w:rsidRPr="001A7790">
        <w:rPr>
          <w:rFonts w:ascii="Times New Roman" w:eastAsia="宋体" w:hAnsi="Times New Roman" w:cs="Times New Roman"/>
          <w:szCs w:val="24"/>
        </w:rPr>
        <w:t>F</w:t>
      </w:r>
      <w:r w:rsidR="001A7790" w:rsidRPr="001A7790">
        <w:rPr>
          <w:rFonts w:ascii="Times New Roman" w:eastAsia="宋体" w:hAnsi="Times New Roman" w:cs="Times New Roman"/>
          <w:szCs w:val="24"/>
        </w:rPr>
        <w:t>）。</w:t>
      </w:r>
    </w:p>
    <w:p w14:paraId="13C81929" w14:textId="77777777" w:rsidR="001A7790" w:rsidRPr="001A7790" w:rsidRDefault="001A7790" w:rsidP="00A737B7">
      <w:pPr>
        <w:widowControl/>
        <w:spacing w:beforeLines="100" w:before="312" w:afterLines="100" w:after="312"/>
        <w:outlineLvl w:val="1"/>
        <w:rPr>
          <w:rFonts w:ascii="黑体" w:eastAsia="黑体" w:hAnsi="Times New Roman" w:cs="Times New Roman"/>
          <w:kern w:val="0"/>
          <w:szCs w:val="20"/>
        </w:rPr>
      </w:pPr>
      <w:r w:rsidRPr="001A7790">
        <w:rPr>
          <w:rFonts w:ascii="黑体" w:eastAsia="黑体" w:hAnsi="Times New Roman" w:cs="Times New Roman" w:hint="eastAsia"/>
          <w:kern w:val="0"/>
          <w:szCs w:val="20"/>
        </w:rPr>
        <w:t>5  技术</w:t>
      </w:r>
      <w:r w:rsidRPr="001A7790">
        <w:rPr>
          <w:rFonts w:ascii="黑体" w:eastAsia="黑体" w:hAnsi="Times New Roman" w:cs="Times New Roman"/>
          <w:kern w:val="0"/>
          <w:szCs w:val="20"/>
        </w:rPr>
        <w:t>要求</w:t>
      </w:r>
    </w:p>
    <w:p w14:paraId="7E79EC3E" w14:textId="6709A30D" w:rsidR="001A7790" w:rsidRPr="001A7790" w:rsidRDefault="001A7790" w:rsidP="00A737B7">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5.1</w:t>
      </w:r>
      <w:r w:rsidRPr="001A7790">
        <w:rPr>
          <w:rFonts w:ascii="黑体" w:eastAsia="黑体" w:hAnsi="Times New Roman" w:cs="Times New Roman"/>
          <w:kern w:val="0"/>
          <w:szCs w:val="21"/>
        </w:rPr>
        <w:t xml:space="preserve"> </w:t>
      </w:r>
      <w:r w:rsidR="00A737B7">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外观</w:t>
      </w:r>
    </w:p>
    <w:p w14:paraId="26690920" w14:textId="21DAAD9D" w:rsidR="001A7790" w:rsidRPr="001A7790" w:rsidRDefault="001A7790" w:rsidP="001A7790">
      <w:pPr>
        <w:rPr>
          <w:rFonts w:ascii="Calibri" w:eastAsia="宋体" w:hAnsi="Calibri" w:cs="Times New Roman"/>
          <w:szCs w:val="24"/>
        </w:rPr>
      </w:pPr>
      <w:r w:rsidRPr="001A7790">
        <w:rPr>
          <w:rFonts w:ascii="黑体" w:eastAsia="黑体" w:hAnsi="黑体" w:cs="Times New Roman" w:hint="eastAsia"/>
          <w:szCs w:val="24"/>
        </w:rPr>
        <w:t>5</w:t>
      </w:r>
      <w:r w:rsidRPr="001A7790">
        <w:rPr>
          <w:rFonts w:ascii="黑体" w:eastAsia="黑体" w:hAnsi="黑体" w:cs="Times New Roman" w:hint="eastAsia"/>
          <w:kern w:val="0"/>
          <w:szCs w:val="21"/>
        </w:rPr>
        <w:t>.1</w:t>
      </w:r>
      <w:r w:rsidRPr="001A7790">
        <w:rPr>
          <w:rFonts w:ascii="黑体" w:eastAsia="黑体" w:hAnsi="黑体" w:cs="Times New Roman" w:hint="eastAsia"/>
          <w:szCs w:val="24"/>
        </w:rPr>
        <w:t>.1</w:t>
      </w:r>
      <w:r w:rsidRPr="001A7790">
        <w:rPr>
          <w:rFonts w:ascii="Calibri" w:eastAsia="宋体" w:hAnsi="Calibri" w:cs="Times New Roman"/>
          <w:szCs w:val="24"/>
        </w:rPr>
        <w:t xml:space="preserve"> </w:t>
      </w:r>
      <w:r w:rsidR="00A376E1">
        <w:rPr>
          <w:rFonts w:ascii="Calibri" w:eastAsia="宋体" w:hAnsi="Calibri" w:cs="Times New Roman"/>
          <w:szCs w:val="24"/>
        </w:rPr>
        <w:t xml:space="preserve"> </w:t>
      </w:r>
      <w:r w:rsidR="00AC4CF3" w:rsidRPr="00A737B7">
        <w:rPr>
          <w:rFonts w:ascii="Times New Roman" w:eastAsia="宋体" w:hAnsi="Times New Roman" w:cs="Times New Roman"/>
          <w:kern w:val="0"/>
          <w:szCs w:val="20"/>
        </w:rPr>
        <w:t>膜</w:t>
      </w:r>
      <w:r w:rsidR="00AC4CF3" w:rsidRPr="001A7790">
        <w:rPr>
          <w:rFonts w:ascii="Times New Roman" w:eastAsia="宋体" w:hAnsi="Times New Roman" w:cs="Times New Roman"/>
          <w:szCs w:val="24"/>
        </w:rPr>
        <w:t>产品</w:t>
      </w:r>
      <w:r w:rsidRPr="001A7790">
        <w:rPr>
          <w:rFonts w:ascii="Calibri" w:eastAsia="宋体" w:hAnsi="Calibri" w:cs="Times New Roman" w:hint="eastAsia"/>
          <w:szCs w:val="24"/>
        </w:rPr>
        <w:t>应颜色均匀，表面无破损、孔洞、杂质以及任何影响使用的缺陷。</w:t>
      </w:r>
    </w:p>
    <w:p w14:paraId="268FDB2E" w14:textId="5D4314EF" w:rsidR="001A7790" w:rsidRPr="001A7790" w:rsidRDefault="001A7790" w:rsidP="001A7790">
      <w:pPr>
        <w:rPr>
          <w:rFonts w:ascii="Calibri" w:eastAsia="宋体" w:hAnsi="Calibri" w:cs="Times New Roman"/>
          <w:szCs w:val="24"/>
        </w:rPr>
      </w:pPr>
      <w:r w:rsidRPr="001A7790">
        <w:rPr>
          <w:rFonts w:ascii="黑体" w:eastAsia="黑体" w:hAnsi="黑体" w:cs="Times New Roman" w:hint="eastAsia"/>
          <w:szCs w:val="24"/>
        </w:rPr>
        <w:t>5.1.2</w:t>
      </w:r>
      <w:r w:rsidRPr="001A7790">
        <w:rPr>
          <w:rFonts w:ascii="Calibri" w:eastAsia="宋体" w:hAnsi="Calibri" w:cs="Times New Roman"/>
          <w:szCs w:val="24"/>
        </w:rPr>
        <w:t xml:space="preserve"> </w:t>
      </w:r>
      <w:r w:rsidR="00A376E1">
        <w:rPr>
          <w:rFonts w:ascii="Calibri" w:eastAsia="宋体" w:hAnsi="Calibri" w:cs="Times New Roman"/>
          <w:szCs w:val="24"/>
        </w:rPr>
        <w:t xml:space="preserve"> </w:t>
      </w:r>
      <w:r w:rsidR="00AC4CF3" w:rsidRPr="00A737B7">
        <w:rPr>
          <w:rFonts w:ascii="Times New Roman" w:eastAsia="宋体" w:hAnsi="Times New Roman" w:cs="Times New Roman"/>
          <w:kern w:val="0"/>
          <w:szCs w:val="20"/>
        </w:rPr>
        <w:t>膜</w:t>
      </w:r>
      <w:r w:rsidR="00AC4CF3" w:rsidRPr="001A7790">
        <w:rPr>
          <w:rFonts w:ascii="Times New Roman" w:eastAsia="宋体" w:hAnsi="Times New Roman" w:cs="Times New Roman"/>
          <w:szCs w:val="24"/>
        </w:rPr>
        <w:t>产品</w:t>
      </w:r>
      <w:r w:rsidRPr="001A7790">
        <w:rPr>
          <w:rFonts w:ascii="Calibri" w:eastAsia="宋体" w:hAnsi="Calibri" w:cs="Times New Roman" w:hint="eastAsia"/>
          <w:szCs w:val="24"/>
        </w:rPr>
        <w:t>应均匀地收成卷状，无明显的变形，</w:t>
      </w:r>
      <w:proofErr w:type="gramStart"/>
      <w:r w:rsidRPr="001A7790">
        <w:rPr>
          <w:rFonts w:ascii="Calibri" w:eastAsia="宋体" w:hAnsi="Calibri" w:cs="Times New Roman" w:hint="eastAsia"/>
          <w:szCs w:val="24"/>
        </w:rPr>
        <w:t>膜卷侧面</w:t>
      </w:r>
      <w:proofErr w:type="gramEnd"/>
      <w:r w:rsidRPr="001A7790">
        <w:rPr>
          <w:rFonts w:ascii="Calibri" w:eastAsia="宋体" w:hAnsi="Calibri" w:cs="Times New Roman" w:hint="eastAsia"/>
          <w:szCs w:val="24"/>
        </w:rPr>
        <w:t>平整。</w:t>
      </w:r>
    </w:p>
    <w:p w14:paraId="77D84348" w14:textId="757D2E3B" w:rsidR="001A7790" w:rsidRPr="001A7790" w:rsidRDefault="001A7790" w:rsidP="001A7790">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5.2</w:t>
      </w:r>
      <w:r w:rsidRPr="001A7790">
        <w:rPr>
          <w:rFonts w:ascii="黑体" w:eastAsia="黑体" w:hAnsi="Times New Roman" w:cs="Times New Roman"/>
          <w:kern w:val="0"/>
          <w:szCs w:val="21"/>
        </w:rPr>
        <w:t xml:space="preserve"> </w:t>
      </w:r>
      <w:r w:rsidR="00A376E1">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尺寸</w:t>
      </w:r>
    </w:p>
    <w:p w14:paraId="3E9A1D9D" w14:textId="5E637A14" w:rsidR="001A7790" w:rsidRPr="001A7790" w:rsidRDefault="001A7790" w:rsidP="001A7790">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kern w:val="0"/>
          <w:szCs w:val="21"/>
        </w:rPr>
        <w:t xml:space="preserve">5.2.1 </w:t>
      </w:r>
      <w:r w:rsidR="00A376E1">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卷径、长度、宽度及厚度偏差</w:t>
      </w:r>
    </w:p>
    <w:p w14:paraId="396EDEA3" w14:textId="5C6A3081" w:rsidR="00AC4CF3" w:rsidRDefault="00AC4CF3" w:rsidP="001A7790">
      <w:pPr>
        <w:widowControl/>
        <w:tabs>
          <w:tab w:val="center" w:pos="4201"/>
          <w:tab w:val="right" w:leader="dot" w:pos="9298"/>
        </w:tabs>
        <w:autoSpaceDE w:val="0"/>
        <w:autoSpaceDN w:val="0"/>
        <w:ind w:firstLineChars="200" w:firstLine="420"/>
        <w:rPr>
          <w:rFonts w:ascii="Arial" w:eastAsia="宋体" w:hAnsi="Arial" w:cs="Arial"/>
          <w:kern w:val="0"/>
          <w:szCs w:val="20"/>
        </w:rPr>
      </w:pPr>
      <w:r w:rsidRPr="00A737B7">
        <w:rPr>
          <w:rFonts w:ascii="Times New Roman" w:eastAsia="宋体" w:hAnsi="Times New Roman" w:cs="Times New Roman"/>
          <w:kern w:val="0"/>
          <w:szCs w:val="20"/>
        </w:rPr>
        <w:t>膜</w:t>
      </w:r>
      <w:r w:rsidRPr="001A7790">
        <w:rPr>
          <w:rFonts w:ascii="Times New Roman" w:eastAsia="宋体" w:hAnsi="Times New Roman" w:cs="Times New Roman"/>
          <w:szCs w:val="24"/>
        </w:rPr>
        <w:t>产品</w:t>
      </w:r>
      <w:r w:rsidR="001A7790" w:rsidRPr="001A7790">
        <w:rPr>
          <w:rFonts w:ascii="Arial" w:eastAsia="宋体" w:hAnsi="Arial" w:cs="Arial" w:hint="eastAsia"/>
          <w:kern w:val="0"/>
          <w:szCs w:val="20"/>
        </w:rPr>
        <w:t>的卷径、长度、宽度及厚度偏差应符合表</w:t>
      </w:r>
      <w:r w:rsidR="001A7790" w:rsidRPr="001A7790">
        <w:rPr>
          <w:rFonts w:ascii="Times New Roman" w:eastAsia="宋体" w:hAnsi="Times New Roman" w:cs="Times New Roman"/>
          <w:kern w:val="0"/>
          <w:szCs w:val="20"/>
        </w:rPr>
        <w:t>2</w:t>
      </w:r>
      <w:r w:rsidR="001A7790" w:rsidRPr="001A7790">
        <w:rPr>
          <w:rFonts w:ascii="Times New Roman" w:eastAsia="宋体" w:hAnsi="Times New Roman" w:cs="Times New Roman"/>
          <w:kern w:val="0"/>
          <w:szCs w:val="20"/>
        </w:rPr>
        <w:t>规定</w:t>
      </w:r>
      <w:r w:rsidR="001A7790" w:rsidRPr="001A7790">
        <w:rPr>
          <w:rFonts w:ascii="Arial" w:eastAsia="宋体" w:hAnsi="Arial" w:cs="Arial" w:hint="eastAsia"/>
          <w:kern w:val="0"/>
          <w:szCs w:val="20"/>
        </w:rPr>
        <w:t>。</w:t>
      </w:r>
      <w:r>
        <w:rPr>
          <w:rFonts w:ascii="Arial" w:eastAsia="宋体" w:hAnsi="Arial" w:cs="Arial"/>
          <w:kern w:val="0"/>
          <w:szCs w:val="20"/>
        </w:rPr>
        <w:br w:type="page"/>
      </w:r>
    </w:p>
    <w:p w14:paraId="6D5FDB71" w14:textId="77777777" w:rsidR="001A7790" w:rsidRPr="001A7790" w:rsidRDefault="001A7790" w:rsidP="00A737B7">
      <w:pPr>
        <w:widowControl/>
        <w:spacing w:beforeLines="50" w:before="156" w:afterLines="50" w:after="156"/>
        <w:jc w:val="center"/>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表2  卷径、长度、宽度及厚度偏差</w:t>
      </w:r>
    </w:p>
    <w:tbl>
      <w:tblPr>
        <w:tblW w:w="0" w:type="auto"/>
        <w:jc w:val="center"/>
        <w:tblLayout w:type="fixed"/>
        <w:tblLook w:val="0000" w:firstRow="0" w:lastRow="0" w:firstColumn="0" w:lastColumn="0" w:noHBand="0" w:noVBand="0"/>
      </w:tblPr>
      <w:tblGrid>
        <w:gridCol w:w="4338"/>
        <w:gridCol w:w="2306"/>
        <w:gridCol w:w="2390"/>
      </w:tblGrid>
      <w:tr w:rsidR="001A7790" w:rsidRPr="001A7790" w14:paraId="55662F74" w14:textId="77777777" w:rsidTr="00A376E1">
        <w:trPr>
          <w:trHeight w:val="20"/>
          <w:jc w:val="center"/>
        </w:trPr>
        <w:tc>
          <w:tcPr>
            <w:tcW w:w="4338" w:type="dxa"/>
            <w:tcBorders>
              <w:top w:val="single" w:sz="8" w:space="0" w:color="auto"/>
              <w:left w:val="single" w:sz="8" w:space="0" w:color="auto"/>
              <w:bottom w:val="single" w:sz="8" w:space="0" w:color="auto"/>
              <w:right w:val="single" w:sz="4" w:space="0" w:color="auto"/>
            </w:tcBorders>
            <w:vAlign w:val="center"/>
          </w:tcPr>
          <w:p w14:paraId="11728227" w14:textId="77777777" w:rsidR="001A7790" w:rsidRPr="00A376E1" w:rsidRDefault="001A7790" w:rsidP="00A376E1">
            <w:pPr>
              <w:widowControl/>
              <w:ind w:firstLineChars="50" w:firstLine="90"/>
              <w:jc w:val="center"/>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项目</w:t>
            </w:r>
          </w:p>
        </w:tc>
        <w:tc>
          <w:tcPr>
            <w:tcW w:w="2306" w:type="dxa"/>
            <w:tcBorders>
              <w:top w:val="single" w:sz="8" w:space="0" w:color="auto"/>
              <w:left w:val="nil"/>
              <w:bottom w:val="single" w:sz="8" w:space="0" w:color="auto"/>
              <w:right w:val="single" w:sz="4" w:space="0" w:color="auto"/>
            </w:tcBorders>
            <w:vAlign w:val="center"/>
          </w:tcPr>
          <w:p w14:paraId="70F7CEA2" w14:textId="77777777" w:rsidR="001A7790" w:rsidRPr="00A376E1" w:rsidRDefault="001A7790" w:rsidP="00A376E1">
            <w:pPr>
              <w:jc w:val="center"/>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6</w:t>
            </w:r>
            <w:r w:rsidRPr="00A376E1">
              <w:rPr>
                <w:rFonts w:ascii="Times New Roman" w:eastAsia="宋体" w:hAnsi="Times New Roman" w:cs="Times New Roman"/>
                <w:kern w:val="0"/>
                <w:sz w:val="18"/>
                <w:szCs w:val="18"/>
              </w:rPr>
              <w:t>行采棉机打包膜指标</w:t>
            </w:r>
          </w:p>
        </w:tc>
        <w:tc>
          <w:tcPr>
            <w:tcW w:w="2390" w:type="dxa"/>
            <w:tcBorders>
              <w:top w:val="single" w:sz="8" w:space="0" w:color="auto"/>
              <w:left w:val="nil"/>
              <w:bottom w:val="single" w:sz="8" w:space="0" w:color="auto"/>
              <w:right w:val="single" w:sz="8" w:space="0" w:color="auto"/>
            </w:tcBorders>
            <w:vAlign w:val="center"/>
          </w:tcPr>
          <w:p w14:paraId="6DBF0D17" w14:textId="77777777" w:rsidR="001A7790" w:rsidRPr="00A376E1" w:rsidRDefault="001A7790" w:rsidP="00A376E1">
            <w:pPr>
              <w:jc w:val="center"/>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3</w:t>
            </w:r>
            <w:r w:rsidRPr="00A376E1">
              <w:rPr>
                <w:rFonts w:ascii="Times New Roman" w:eastAsia="宋体" w:hAnsi="Times New Roman" w:cs="Times New Roman"/>
                <w:kern w:val="0"/>
                <w:sz w:val="18"/>
                <w:szCs w:val="18"/>
              </w:rPr>
              <w:t>行采棉机打包膜指标</w:t>
            </w:r>
          </w:p>
        </w:tc>
      </w:tr>
      <w:tr w:rsidR="001A7790" w:rsidRPr="001A7790" w14:paraId="719C76D6" w14:textId="77777777" w:rsidTr="00A376E1">
        <w:trPr>
          <w:trHeight w:val="20"/>
          <w:jc w:val="center"/>
        </w:trPr>
        <w:tc>
          <w:tcPr>
            <w:tcW w:w="4338" w:type="dxa"/>
            <w:tcBorders>
              <w:top w:val="single" w:sz="8" w:space="0" w:color="auto"/>
              <w:left w:val="single" w:sz="8" w:space="0" w:color="auto"/>
              <w:bottom w:val="single" w:sz="4" w:space="0" w:color="auto"/>
              <w:right w:val="single" w:sz="4" w:space="0" w:color="auto"/>
            </w:tcBorders>
            <w:vAlign w:val="center"/>
          </w:tcPr>
          <w:p w14:paraId="4C3757F8" w14:textId="5A89C093" w:rsidR="001A7790" w:rsidRPr="00A376E1" w:rsidRDefault="001A7790" w:rsidP="00AC4CF3">
            <w:pPr>
              <w:widowControl/>
              <w:ind w:firstLineChars="50" w:firstLine="90"/>
              <w:jc w:val="center"/>
              <w:rPr>
                <w:rFonts w:ascii="Times New Roman" w:eastAsia="宋体" w:hAnsi="Times New Roman" w:cs="Times New Roman"/>
                <w:kern w:val="0"/>
                <w:sz w:val="18"/>
                <w:szCs w:val="18"/>
              </w:rPr>
            </w:pPr>
            <w:proofErr w:type="gramStart"/>
            <w:r w:rsidRPr="00A376E1">
              <w:rPr>
                <w:rFonts w:ascii="Times New Roman" w:eastAsia="宋体" w:hAnsi="Times New Roman" w:cs="Times New Roman"/>
                <w:kern w:val="0"/>
                <w:sz w:val="18"/>
                <w:szCs w:val="18"/>
              </w:rPr>
              <w:t>卷径</w:t>
            </w:r>
            <w:r w:rsidR="00AC4CF3">
              <w:rPr>
                <w:rFonts w:ascii="Times New Roman" w:eastAsia="宋体" w:hAnsi="Times New Roman" w:cs="Times New Roman" w:hint="eastAsia"/>
                <w:kern w:val="0"/>
                <w:sz w:val="18"/>
                <w:szCs w:val="18"/>
              </w:rPr>
              <w:t>/</w:t>
            </w:r>
            <w:proofErr w:type="gramEnd"/>
            <w:r w:rsidRPr="00A376E1">
              <w:rPr>
                <w:rFonts w:ascii="Times New Roman" w:eastAsia="宋体" w:hAnsi="Times New Roman" w:cs="Times New Roman"/>
                <w:kern w:val="0"/>
                <w:sz w:val="18"/>
                <w:szCs w:val="18"/>
              </w:rPr>
              <w:t>mm</w:t>
            </w:r>
          </w:p>
        </w:tc>
        <w:tc>
          <w:tcPr>
            <w:tcW w:w="2306" w:type="dxa"/>
            <w:tcBorders>
              <w:top w:val="single" w:sz="8" w:space="0" w:color="auto"/>
              <w:left w:val="nil"/>
              <w:bottom w:val="single" w:sz="4" w:space="0" w:color="auto"/>
              <w:right w:val="single" w:sz="4" w:space="0" w:color="auto"/>
            </w:tcBorders>
            <w:vAlign w:val="center"/>
          </w:tcPr>
          <w:p w14:paraId="0236B557" w14:textId="77777777" w:rsidR="001A7790" w:rsidRPr="00A376E1" w:rsidRDefault="001A7790" w:rsidP="00A376E1">
            <w:pPr>
              <w:jc w:val="center"/>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248</w:t>
            </w:r>
            <w:r w:rsidRPr="00A376E1">
              <w:rPr>
                <w:rFonts w:asciiTheme="minorEastAsia" w:hAnsiTheme="minorEastAsia" w:cs="Times New Roman"/>
                <w:kern w:val="0"/>
                <w:sz w:val="18"/>
                <w:szCs w:val="18"/>
              </w:rPr>
              <w:t>±</w:t>
            </w:r>
            <w:r w:rsidRPr="00A376E1">
              <w:rPr>
                <w:rFonts w:ascii="Times New Roman" w:eastAsia="宋体" w:hAnsi="Times New Roman" w:cs="Times New Roman"/>
                <w:kern w:val="0"/>
                <w:sz w:val="18"/>
                <w:szCs w:val="18"/>
              </w:rPr>
              <w:t>5</w:t>
            </w:r>
          </w:p>
        </w:tc>
        <w:tc>
          <w:tcPr>
            <w:tcW w:w="2390" w:type="dxa"/>
            <w:tcBorders>
              <w:top w:val="single" w:sz="8" w:space="0" w:color="auto"/>
              <w:left w:val="nil"/>
              <w:bottom w:val="single" w:sz="4" w:space="0" w:color="auto"/>
              <w:right w:val="single" w:sz="8" w:space="0" w:color="auto"/>
            </w:tcBorders>
            <w:vAlign w:val="center"/>
          </w:tcPr>
          <w:p w14:paraId="07D781D5" w14:textId="77777777" w:rsidR="001A7790" w:rsidRPr="00A376E1" w:rsidRDefault="001A7790" w:rsidP="00A376E1">
            <w:pPr>
              <w:jc w:val="center"/>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248</w:t>
            </w:r>
            <w:r w:rsidRPr="00A376E1">
              <w:rPr>
                <w:rFonts w:asciiTheme="minorEastAsia" w:hAnsiTheme="minorEastAsia" w:cs="Times New Roman"/>
                <w:kern w:val="0"/>
                <w:sz w:val="18"/>
                <w:szCs w:val="18"/>
              </w:rPr>
              <w:t>±</w:t>
            </w:r>
            <w:r w:rsidRPr="00A376E1">
              <w:rPr>
                <w:rFonts w:ascii="Times New Roman" w:eastAsia="宋体" w:hAnsi="Times New Roman" w:cs="Times New Roman"/>
                <w:kern w:val="0"/>
                <w:sz w:val="18"/>
                <w:szCs w:val="18"/>
              </w:rPr>
              <w:t>5</w:t>
            </w:r>
          </w:p>
        </w:tc>
      </w:tr>
      <w:tr w:rsidR="001A7790" w:rsidRPr="001A7790" w14:paraId="62FF3C10" w14:textId="77777777" w:rsidTr="00A376E1">
        <w:trPr>
          <w:trHeight w:val="20"/>
          <w:jc w:val="center"/>
        </w:trPr>
        <w:tc>
          <w:tcPr>
            <w:tcW w:w="4338" w:type="dxa"/>
            <w:tcBorders>
              <w:top w:val="single" w:sz="4" w:space="0" w:color="auto"/>
              <w:left w:val="single" w:sz="8" w:space="0" w:color="auto"/>
              <w:bottom w:val="single" w:sz="4" w:space="0" w:color="auto"/>
              <w:right w:val="single" w:sz="4" w:space="0" w:color="000000"/>
            </w:tcBorders>
            <w:vAlign w:val="center"/>
          </w:tcPr>
          <w:p w14:paraId="1A87D1E4" w14:textId="31A4646E" w:rsidR="001A7790" w:rsidRPr="00A376E1" w:rsidRDefault="001A7790" w:rsidP="00AC4CF3">
            <w:pPr>
              <w:widowControl/>
              <w:jc w:val="center"/>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长度</w:t>
            </w:r>
            <w:r w:rsidR="00AC4CF3">
              <w:rPr>
                <w:rFonts w:ascii="Times New Roman" w:eastAsia="宋体" w:hAnsi="Times New Roman" w:cs="Times New Roman" w:hint="eastAsia"/>
                <w:kern w:val="0"/>
                <w:sz w:val="18"/>
                <w:szCs w:val="18"/>
              </w:rPr>
              <w:t>/</w:t>
            </w:r>
            <w:r w:rsidRPr="00A376E1">
              <w:rPr>
                <w:rFonts w:ascii="Times New Roman" w:eastAsia="宋体" w:hAnsi="Times New Roman" w:cs="Times New Roman"/>
                <w:kern w:val="0"/>
                <w:sz w:val="18"/>
                <w:szCs w:val="18"/>
              </w:rPr>
              <w:t>m</w:t>
            </w:r>
          </w:p>
        </w:tc>
        <w:tc>
          <w:tcPr>
            <w:tcW w:w="2306" w:type="dxa"/>
            <w:tcBorders>
              <w:top w:val="single" w:sz="4" w:space="0" w:color="auto"/>
              <w:left w:val="nil"/>
              <w:bottom w:val="single" w:sz="4" w:space="0" w:color="auto"/>
              <w:right w:val="single" w:sz="4" w:space="0" w:color="auto"/>
            </w:tcBorders>
            <w:vAlign w:val="center"/>
          </w:tcPr>
          <w:p w14:paraId="678BE095" w14:textId="77777777" w:rsidR="001A7790" w:rsidRPr="00A376E1" w:rsidRDefault="001A7790" w:rsidP="00A376E1">
            <w:pPr>
              <w:widowControl/>
              <w:jc w:val="center"/>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500</w:t>
            </w:r>
            <w:r w:rsidRPr="00A376E1">
              <w:rPr>
                <w:rFonts w:asciiTheme="minorEastAsia" w:hAnsiTheme="minorEastAsia" w:cs="Times New Roman"/>
                <w:kern w:val="0"/>
                <w:sz w:val="18"/>
                <w:szCs w:val="18"/>
              </w:rPr>
              <w:t>±</w:t>
            </w:r>
            <w:r w:rsidRPr="00A376E1">
              <w:rPr>
                <w:rFonts w:ascii="Times New Roman" w:eastAsia="宋体" w:hAnsi="Times New Roman" w:cs="Times New Roman"/>
                <w:kern w:val="0"/>
                <w:sz w:val="18"/>
                <w:szCs w:val="18"/>
              </w:rPr>
              <w:t>5</w:t>
            </w:r>
          </w:p>
        </w:tc>
        <w:tc>
          <w:tcPr>
            <w:tcW w:w="2390" w:type="dxa"/>
            <w:tcBorders>
              <w:top w:val="single" w:sz="4" w:space="0" w:color="auto"/>
              <w:left w:val="nil"/>
              <w:bottom w:val="single" w:sz="4" w:space="0" w:color="auto"/>
              <w:right w:val="single" w:sz="8" w:space="0" w:color="auto"/>
            </w:tcBorders>
            <w:vAlign w:val="center"/>
          </w:tcPr>
          <w:p w14:paraId="7C339C47" w14:textId="77777777" w:rsidR="001A7790" w:rsidRPr="00A376E1" w:rsidRDefault="001A7790" w:rsidP="00A376E1">
            <w:pPr>
              <w:widowControl/>
              <w:jc w:val="center"/>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500</w:t>
            </w:r>
            <w:r w:rsidRPr="00A376E1">
              <w:rPr>
                <w:rFonts w:asciiTheme="minorEastAsia" w:hAnsiTheme="minorEastAsia" w:cs="Times New Roman"/>
                <w:kern w:val="0"/>
                <w:sz w:val="18"/>
                <w:szCs w:val="18"/>
              </w:rPr>
              <w:t>±</w:t>
            </w:r>
            <w:r w:rsidRPr="00A376E1">
              <w:rPr>
                <w:rFonts w:ascii="Times New Roman" w:eastAsia="宋体" w:hAnsi="Times New Roman" w:cs="Times New Roman"/>
                <w:kern w:val="0"/>
                <w:sz w:val="18"/>
                <w:szCs w:val="18"/>
              </w:rPr>
              <w:t>5</w:t>
            </w:r>
          </w:p>
        </w:tc>
      </w:tr>
      <w:tr w:rsidR="001A7790" w:rsidRPr="001A7790" w14:paraId="3380BEEF" w14:textId="77777777" w:rsidTr="00A376E1">
        <w:trPr>
          <w:trHeight w:val="20"/>
          <w:jc w:val="center"/>
        </w:trPr>
        <w:tc>
          <w:tcPr>
            <w:tcW w:w="4338" w:type="dxa"/>
            <w:tcBorders>
              <w:top w:val="single" w:sz="4" w:space="0" w:color="auto"/>
              <w:left w:val="single" w:sz="8" w:space="0" w:color="auto"/>
              <w:bottom w:val="single" w:sz="4" w:space="0" w:color="auto"/>
              <w:right w:val="single" w:sz="4" w:space="0" w:color="000000"/>
            </w:tcBorders>
            <w:vAlign w:val="center"/>
          </w:tcPr>
          <w:p w14:paraId="74B01DC8" w14:textId="44496448" w:rsidR="001A7790" w:rsidRPr="00A376E1" w:rsidRDefault="001A7790" w:rsidP="00AC4CF3">
            <w:pPr>
              <w:widowControl/>
              <w:ind w:firstLineChars="950" w:firstLine="1710"/>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宽度</w:t>
            </w:r>
            <w:r w:rsidR="00AC4CF3">
              <w:rPr>
                <w:rFonts w:ascii="Times New Roman" w:eastAsia="宋体" w:hAnsi="Times New Roman" w:cs="Times New Roman" w:hint="eastAsia"/>
                <w:kern w:val="0"/>
                <w:sz w:val="18"/>
                <w:szCs w:val="18"/>
              </w:rPr>
              <w:t>/</w:t>
            </w:r>
            <w:r w:rsidRPr="00A376E1">
              <w:rPr>
                <w:rFonts w:ascii="Times New Roman" w:eastAsia="宋体" w:hAnsi="Times New Roman" w:cs="Times New Roman"/>
                <w:kern w:val="0"/>
                <w:sz w:val="18"/>
                <w:szCs w:val="18"/>
              </w:rPr>
              <w:t>mm</w:t>
            </w:r>
          </w:p>
        </w:tc>
        <w:tc>
          <w:tcPr>
            <w:tcW w:w="2306" w:type="dxa"/>
            <w:tcBorders>
              <w:top w:val="single" w:sz="4" w:space="0" w:color="auto"/>
              <w:left w:val="nil"/>
              <w:bottom w:val="single" w:sz="4" w:space="0" w:color="auto"/>
              <w:right w:val="single" w:sz="4" w:space="0" w:color="auto"/>
            </w:tcBorders>
            <w:vAlign w:val="center"/>
          </w:tcPr>
          <w:p w14:paraId="2373780C" w14:textId="77777777" w:rsidR="001A7790" w:rsidRPr="00A376E1" w:rsidRDefault="001A7790" w:rsidP="00A376E1">
            <w:pPr>
              <w:widowControl/>
              <w:jc w:val="center"/>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2700</w:t>
            </w:r>
            <w:r w:rsidRPr="00A376E1">
              <w:rPr>
                <w:rFonts w:asciiTheme="minorEastAsia" w:hAnsiTheme="minorEastAsia" w:cs="Times New Roman"/>
                <w:kern w:val="0"/>
                <w:sz w:val="18"/>
                <w:szCs w:val="18"/>
              </w:rPr>
              <w:t>±1</w:t>
            </w:r>
            <w:r w:rsidRPr="00A376E1">
              <w:rPr>
                <w:rFonts w:ascii="Times New Roman" w:eastAsia="宋体" w:hAnsi="Times New Roman" w:cs="Times New Roman"/>
                <w:kern w:val="0"/>
                <w:sz w:val="18"/>
                <w:szCs w:val="18"/>
              </w:rPr>
              <w:t xml:space="preserve">0 </w:t>
            </w:r>
          </w:p>
        </w:tc>
        <w:tc>
          <w:tcPr>
            <w:tcW w:w="2390" w:type="dxa"/>
            <w:tcBorders>
              <w:top w:val="single" w:sz="4" w:space="0" w:color="auto"/>
              <w:left w:val="nil"/>
              <w:bottom w:val="single" w:sz="4" w:space="0" w:color="auto"/>
              <w:right w:val="single" w:sz="8" w:space="0" w:color="auto"/>
            </w:tcBorders>
            <w:vAlign w:val="center"/>
          </w:tcPr>
          <w:p w14:paraId="1FD1178A" w14:textId="7B3FB6B9" w:rsidR="001A7790" w:rsidRPr="00A376E1" w:rsidRDefault="00A376E1" w:rsidP="00A376E1">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sz w:val="18"/>
                <w:szCs w:val="18"/>
              </w:rPr>
              <w:t>—</w:t>
            </w:r>
          </w:p>
        </w:tc>
      </w:tr>
      <w:tr w:rsidR="001A7790" w:rsidRPr="001A7790" w14:paraId="474B2292" w14:textId="77777777" w:rsidTr="00A376E1">
        <w:trPr>
          <w:trHeight w:val="20"/>
          <w:jc w:val="center"/>
        </w:trPr>
        <w:tc>
          <w:tcPr>
            <w:tcW w:w="4338" w:type="dxa"/>
            <w:tcBorders>
              <w:top w:val="single" w:sz="4" w:space="0" w:color="auto"/>
              <w:left w:val="single" w:sz="8" w:space="0" w:color="auto"/>
              <w:bottom w:val="single" w:sz="8" w:space="0" w:color="auto"/>
              <w:right w:val="single" w:sz="4" w:space="0" w:color="000000"/>
            </w:tcBorders>
            <w:vAlign w:val="center"/>
          </w:tcPr>
          <w:p w14:paraId="6D299A55" w14:textId="5D3B05A3" w:rsidR="001A7790" w:rsidRPr="00A376E1" w:rsidRDefault="001A7790" w:rsidP="00AC4CF3">
            <w:pPr>
              <w:widowControl/>
              <w:ind w:firstLineChars="950" w:firstLine="1710"/>
              <w:rPr>
                <w:rFonts w:ascii="Times New Roman" w:eastAsia="宋体" w:hAnsi="Times New Roman" w:cs="Times New Roman"/>
                <w:kern w:val="0"/>
                <w:sz w:val="18"/>
                <w:szCs w:val="18"/>
              </w:rPr>
            </w:pPr>
            <w:r w:rsidRPr="00A376E1">
              <w:rPr>
                <w:rFonts w:ascii="Times New Roman" w:eastAsia="宋体" w:hAnsi="Times New Roman" w:cs="Times New Roman"/>
                <w:kern w:val="0"/>
                <w:sz w:val="18"/>
                <w:szCs w:val="18"/>
              </w:rPr>
              <w:t>厚度</w:t>
            </w:r>
            <w:r w:rsidR="00AC4CF3">
              <w:rPr>
                <w:rFonts w:ascii="Times New Roman" w:eastAsia="宋体" w:hAnsi="Times New Roman" w:cs="Times New Roman" w:hint="eastAsia"/>
                <w:kern w:val="0"/>
                <w:sz w:val="18"/>
                <w:szCs w:val="18"/>
              </w:rPr>
              <w:t>/</w:t>
            </w:r>
            <w:proofErr w:type="spellStart"/>
            <w:r w:rsidRPr="00A376E1">
              <w:rPr>
                <w:rFonts w:ascii="Times New Roman" w:eastAsia="宋体" w:hAnsi="Times New Roman" w:cs="Times New Roman"/>
                <w:color w:val="333333"/>
                <w:sz w:val="18"/>
                <w:szCs w:val="18"/>
                <w:shd w:val="clear" w:color="auto" w:fill="FFFFFF"/>
              </w:rPr>
              <w:t>μm</w:t>
            </w:r>
            <w:proofErr w:type="spellEnd"/>
          </w:p>
        </w:tc>
        <w:tc>
          <w:tcPr>
            <w:tcW w:w="2306" w:type="dxa"/>
            <w:tcBorders>
              <w:top w:val="single" w:sz="4" w:space="0" w:color="auto"/>
              <w:left w:val="nil"/>
              <w:bottom w:val="single" w:sz="8" w:space="0" w:color="auto"/>
              <w:right w:val="single" w:sz="4" w:space="0" w:color="auto"/>
            </w:tcBorders>
            <w:vAlign w:val="center"/>
          </w:tcPr>
          <w:p w14:paraId="7012A1F7" w14:textId="77777777" w:rsidR="001A7790" w:rsidRPr="00A376E1" w:rsidRDefault="001A7790" w:rsidP="00A376E1">
            <w:pPr>
              <w:widowControl/>
              <w:jc w:val="center"/>
              <w:rPr>
                <w:rFonts w:ascii="Times New Roman" w:eastAsia="宋体" w:hAnsi="Times New Roman" w:cs="Times New Roman"/>
                <w:kern w:val="0"/>
                <w:sz w:val="18"/>
                <w:szCs w:val="18"/>
              </w:rPr>
            </w:pPr>
            <w:r w:rsidRPr="00A376E1">
              <w:rPr>
                <w:rFonts w:ascii="Times New Roman" w:eastAsia="宋体" w:hAnsi="Times New Roman" w:cs="Times New Roman"/>
                <w:sz w:val="18"/>
                <w:szCs w:val="18"/>
              </w:rPr>
              <w:t>75</w:t>
            </w:r>
            <w:r w:rsidRPr="00A376E1">
              <w:rPr>
                <w:rFonts w:asciiTheme="minorEastAsia" w:hAnsiTheme="minorEastAsia" w:cs="Times New Roman"/>
                <w:sz w:val="18"/>
                <w:szCs w:val="18"/>
              </w:rPr>
              <w:t>±</w:t>
            </w:r>
            <w:r w:rsidRPr="00A376E1">
              <w:rPr>
                <w:rFonts w:ascii="Times New Roman" w:eastAsia="宋体" w:hAnsi="Times New Roman" w:cs="Times New Roman"/>
                <w:sz w:val="18"/>
                <w:szCs w:val="18"/>
              </w:rPr>
              <w:t>5</w:t>
            </w:r>
          </w:p>
        </w:tc>
        <w:tc>
          <w:tcPr>
            <w:tcW w:w="2390" w:type="dxa"/>
            <w:tcBorders>
              <w:top w:val="single" w:sz="4" w:space="0" w:color="auto"/>
              <w:left w:val="nil"/>
              <w:bottom w:val="single" w:sz="8" w:space="0" w:color="auto"/>
              <w:right w:val="single" w:sz="8" w:space="0" w:color="auto"/>
            </w:tcBorders>
            <w:vAlign w:val="center"/>
          </w:tcPr>
          <w:p w14:paraId="15DC80F0" w14:textId="77777777" w:rsidR="001A7790" w:rsidRPr="00A376E1" w:rsidRDefault="001A7790" w:rsidP="00A376E1">
            <w:pPr>
              <w:widowControl/>
              <w:jc w:val="center"/>
              <w:rPr>
                <w:rFonts w:ascii="Times New Roman" w:eastAsia="宋体" w:hAnsi="Times New Roman" w:cs="Times New Roman"/>
                <w:kern w:val="0"/>
                <w:sz w:val="18"/>
                <w:szCs w:val="18"/>
              </w:rPr>
            </w:pPr>
            <w:r w:rsidRPr="00A376E1">
              <w:rPr>
                <w:rFonts w:ascii="Times New Roman" w:eastAsia="宋体" w:hAnsi="Times New Roman" w:cs="Times New Roman"/>
                <w:sz w:val="18"/>
                <w:szCs w:val="18"/>
              </w:rPr>
              <w:t>75</w:t>
            </w:r>
            <w:r w:rsidRPr="00A376E1">
              <w:rPr>
                <w:rFonts w:asciiTheme="minorEastAsia" w:hAnsiTheme="minorEastAsia" w:cs="Times New Roman"/>
                <w:sz w:val="18"/>
                <w:szCs w:val="18"/>
              </w:rPr>
              <w:t>±</w:t>
            </w:r>
            <w:r w:rsidRPr="00A376E1">
              <w:rPr>
                <w:rFonts w:ascii="Times New Roman" w:eastAsia="宋体" w:hAnsi="Times New Roman" w:cs="Times New Roman"/>
                <w:sz w:val="18"/>
                <w:szCs w:val="18"/>
              </w:rPr>
              <w:t>5</w:t>
            </w:r>
          </w:p>
        </w:tc>
      </w:tr>
    </w:tbl>
    <w:p w14:paraId="6F79E228" w14:textId="588969AB" w:rsidR="001A7790" w:rsidRPr="001A7790" w:rsidRDefault="001A7790" w:rsidP="00A737B7">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5.3</w:t>
      </w:r>
      <w:r w:rsidR="00A737B7">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物理力学性能</w:t>
      </w:r>
    </w:p>
    <w:p w14:paraId="31E60B06" w14:textId="01BA5D4E" w:rsidR="001A7790" w:rsidRPr="001A7790" w:rsidRDefault="001A7790" w:rsidP="001A7790">
      <w:pPr>
        <w:rPr>
          <w:rFonts w:ascii="Calibri" w:eastAsia="宋体" w:hAnsi="Calibri" w:cs="Times New Roman"/>
          <w:szCs w:val="24"/>
        </w:rPr>
      </w:pPr>
      <w:r w:rsidRPr="001A7790">
        <w:rPr>
          <w:rFonts w:ascii="黑体" w:eastAsia="黑体" w:hAnsi="黑体" w:cs="Times New Roman" w:hint="eastAsia"/>
          <w:szCs w:val="24"/>
        </w:rPr>
        <w:t xml:space="preserve">5.3.1 </w:t>
      </w:r>
      <w:r w:rsidR="00A737B7" w:rsidRPr="00A737B7">
        <w:rPr>
          <w:rFonts w:ascii="黑体" w:eastAsia="黑体" w:hAnsi="黑体" w:cs="Times New Roman"/>
          <w:szCs w:val="24"/>
        </w:rPr>
        <w:t xml:space="preserve"> </w:t>
      </w:r>
      <w:proofErr w:type="gramStart"/>
      <w:r w:rsidRPr="001A7790">
        <w:rPr>
          <w:rFonts w:ascii="Calibri" w:eastAsia="宋体" w:hAnsi="Calibri" w:cs="Times New Roman" w:hint="eastAsia"/>
          <w:szCs w:val="24"/>
        </w:rPr>
        <w:t>原膜物理力学</w:t>
      </w:r>
      <w:proofErr w:type="gramEnd"/>
      <w:r w:rsidRPr="001A7790">
        <w:rPr>
          <w:rFonts w:ascii="Calibri" w:eastAsia="宋体" w:hAnsi="Calibri" w:cs="Times New Roman" w:hint="eastAsia"/>
          <w:szCs w:val="24"/>
        </w:rPr>
        <w:t>性能应符</w:t>
      </w:r>
      <w:r w:rsidRPr="001A7790">
        <w:rPr>
          <w:rFonts w:ascii="Times New Roman" w:eastAsia="宋体" w:hAnsi="Times New Roman" w:cs="Times New Roman"/>
          <w:szCs w:val="24"/>
        </w:rPr>
        <w:t>合表</w:t>
      </w:r>
      <w:r w:rsidRPr="001A7790">
        <w:rPr>
          <w:rFonts w:ascii="Times New Roman" w:eastAsia="宋体" w:hAnsi="Times New Roman" w:cs="Times New Roman"/>
          <w:szCs w:val="24"/>
        </w:rPr>
        <w:t>3</w:t>
      </w:r>
      <w:r w:rsidRPr="001A7790">
        <w:rPr>
          <w:rFonts w:ascii="Times New Roman" w:eastAsia="宋体" w:hAnsi="Times New Roman" w:cs="Times New Roman"/>
          <w:szCs w:val="24"/>
        </w:rPr>
        <w:t>规定</w:t>
      </w:r>
      <w:r w:rsidRPr="001A7790">
        <w:rPr>
          <w:rFonts w:ascii="Calibri" w:eastAsia="宋体" w:hAnsi="Calibri" w:cs="Times New Roman" w:hint="eastAsia"/>
          <w:szCs w:val="24"/>
        </w:rPr>
        <w:t>。</w:t>
      </w:r>
    </w:p>
    <w:p w14:paraId="6141ADA2" w14:textId="77777777" w:rsidR="001A7790" w:rsidRPr="001A7790" w:rsidRDefault="001A7790" w:rsidP="00A737B7">
      <w:pPr>
        <w:spacing w:beforeLines="50" w:before="156" w:afterLines="50" w:after="156"/>
        <w:jc w:val="center"/>
        <w:rPr>
          <w:rFonts w:ascii="黑体" w:eastAsia="黑体" w:hAnsi="黑体" w:cs="Times New Roman"/>
          <w:szCs w:val="24"/>
        </w:rPr>
      </w:pPr>
      <w:r w:rsidRPr="001A7790">
        <w:rPr>
          <w:rFonts w:ascii="黑体" w:eastAsia="黑体" w:hAnsi="黑体" w:cs="Times New Roman" w:hint="eastAsia"/>
          <w:szCs w:val="24"/>
        </w:rPr>
        <w:t xml:space="preserve">表3  </w:t>
      </w:r>
      <w:proofErr w:type="gramStart"/>
      <w:r w:rsidRPr="001A7790">
        <w:rPr>
          <w:rFonts w:ascii="黑体" w:eastAsia="黑体" w:hAnsi="黑体" w:cs="Times New Roman" w:hint="eastAsia"/>
          <w:szCs w:val="24"/>
        </w:rPr>
        <w:t>原膜物理力学</w:t>
      </w:r>
      <w:proofErr w:type="gramEnd"/>
      <w:r w:rsidRPr="001A7790">
        <w:rPr>
          <w:rFonts w:ascii="黑体" w:eastAsia="黑体" w:hAnsi="黑体" w:cs="Times New Roman" w:hint="eastAsia"/>
          <w:szCs w:val="24"/>
        </w:rPr>
        <w:t>性能指标</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3"/>
        <w:gridCol w:w="74"/>
        <w:gridCol w:w="2002"/>
        <w:gridCol w:w="734"/>
        <w:gridCol w:w="2410"/>
        <w:gridCol w:w="2502"/>
      </w:tblGrid>
      <w:tr w:rsidR="001A7790" w:rsidRPr="001A7790" w14:paraId="49A82FA8" w14:textId="77777777" w:rsidTr="00AC4CF3">
        <w:trPr>
          <w:trHeight w:val="20"/>
        </w:trPr>
        <w:tc>
          <w:tcPr>
            <w:tcW w:w="4103" w:type="dxa"/>
            <w:gridSpan w:val="4"/>
            <w:vMerge w:val="restart"/>
            <w:tcBorders>
              <w:top w:val="single" w:sz="8" w:space="0" w:color="auto"/>
              <w:left w:val="single" w:sz="8" w:space="0" w:color="auto"/>
            </w:tcBorders>
            <w:vAlign w:val="center"/>
          </w:tcPr>
          <w:p w14:paraId="2FAF127E"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项目</w:t>
            </w:r>
          </w:p>
        </w:tc>
        <w:tc>
          <w:tcPr>
            <w:tcW w:w="4912" w:type="dxa"/>
            <w:gridSpan w:val="2"/>
            <w:tcBorders>
              <w:top w:val="single" w:sz="8" w:space="0" w:color="auto"/>
              <w:right w:val="single" w:sz="8" w:space="0" w:color="auto"/>
            </w:tcBorders>
            <w:vAlign w:val="center"/>
          </w:tcPr>
          <w:p w14:paraId="6A65422A"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指标</w:t>
            </w:r>
          </w:p>
        </w:tc>
      </w:tr>
      <w:tr w:rsidR="001A7790" w:rsidRPr="001A7790" w14:paraId="6792ADA7" w14:textId="77777777" w:rsidTr="00AC4CF3">
        <w:trPr>
          <w:trHeight w:val="20"/>
        </w:trPr>
        <w:tc>
          <w:tcPr>
            <w:tcW w:w="4103" w:type="dxa"/>
            <w:gridSpan w:val="4"/>
            <w:vMerge/>
            <w:tcBorders>
              <w:left w:val="single" w:sz="8" w:space="0" w:color="auto"/>
              <w:bottom w:val="single" w:sz="8" w:space="0" w:color="auto"/>
            </w:tcBorders>
            <w:vAlign w:val="center"/>
          </w:tcPr>
          <w:p w14:paraId="5439172C" w14:textId="77777777" w:rsidR="001A7790" w:rsidRPr="001A7790" w:rsidRDefault="001A7790" w:rsidP="000D111A">
            <w:pPr>
              <w:jc w:val="center"/>
              <w:rPr>
                <w:rFonts w:ascii="黑体" w:eastAsia="黑体" w:hAnsi="黑体" w:cs="Times New Roman"/>
                <w:szCs w:val="24"/>
              </w:rPr>
            </w:pPr>
          </w:p>
        </w:tc>
        <w:tc>
          <w:tcPr>
            <w:tcW w:w="2410" w:type="dxa"/>
            <w:tcBorders>
              <w:bottom w:val="single" w:sz="8" w:space="0" w:color="auto"/>
            </w:tcBorders>
            <w:vAlign w:val="center"/>
          </w:tcPr>
          <w:p w14:paraId="2D3AD657"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自粘膜</w:t>
            </w:r>
          </w:p>
        </w:tc>
        <w:tc>
          <w:tcPr>
            <w:tcW w:w="2502" w:type="dxa"/>
            <w:tcBorders>
              <w:bottom w:val="single" w:sz="8" w:space="0" w:color="auto"/>
              <w:right w:val="single" w:sz="8" w:space="0" w:color="auto"/>
            </w:tcBorders>
            <w:vAlign w:val="center"/>
          </w:tcPr>
          <w:p w14:paraId="453D9BE6"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非粘膜</w:t>
            </w:r>
          </w:p>
        </w:tc>
      </w:tr>
      <w:tr w:rsidR="001A7790" w:rsidRPr="001A7790" w14:paraId="3D5DE6B8" w14:textId="77777777" w:rsidTr="00AC4CF3">
        <w:trPr>
          <w:trHeight w:val="20"/>
        </w:trPr>
        <w:tc>
          <w:tcPr>
            <w:tcW w:w="1293" w:type="dxa"/>
            <w:vMerge w:val="restart"/>
            <w:tcBorders>
              <w:top w:val="single" w:sz="8" w:space="0" w:color="auto"/>
              <w:left w:val="single" w:sz="8" w:space="0" w:color="auto"/>
            </w:tcBorders>
            <w:vAlign w:val="center"/>
          </w:tcPr>
          <w:p w14:paraId="011CDD7A" w14:textId="77777777" w:rsidR="001A7790" w:rsidRPr="00AC4CF3" w:rsidRDefault="001A7790" w:rsidP="000D111A">
            <w:pPr>
              <w:widowControl/>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拉伸性能</w:t>
            </w:r>
          </w:p>
        </w:tc>
        <w:tc>
          <w:tcPr>
            <w:tcW w:w="2076" w:type="dxa"/>
            <w:gridSpan w:val="2"/>
            <w:vMerge w:val="restart"/>
            <w:tcBorders>
              <w:top w:val="single" w:sz="8" w:space="0" w:color="auto"/>
            </w:tcBorders>
            <w:vAlign w:val="center"/>
          </w:tcPr>
          <w:p w14:paraId="4B6943D2" w14:textId="2415F669" w:rsidR="001A7790" w:rsidRPr="00AC4CF3" w:rsidRDefault="001A7790" w:rsidP="000D111A">
            <w:pPr>
              <w:widowControl/>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拉伸强度</w:t>
            </w:r>
            <w:r w:rsidR="00AC4CF3" w:rsidRPr="00AC4CF3">
              <w:rPr>
                <w:rFonts w:ascii="Times New Roman" w:eastAsia="宋体" w:hAnsi="Times New Roman" w:cs="Times New Roman"/>
                <w:kern w:val="0"/>
                <w:sz w:val="18"/>
                <w:szCs w:val="18"/>
              </w:rPr>
              <w:t>/</w:t>
            </w:r>
            <w:r w:rsidRPr="00AC4CF3">
              <w:rPr>
                <w:rFonts w:ascii="Times New Roman" w:eastAsia="宋体" w:hAnsi="Times New Roman" w:cs="Times New Roman"/>
                <w:kern w:val="0"/>
                <w:sz w:val="18"/>
                <w:szCs w:val="18"/>
              </w:rPr>
              <w:t>MPa</w:t>
            </w:r>
          </w:p>
        </w:tc>
        <w:tc>
          <w:tcPr>
            <w:tcW w:w="734" w:type="dxa"/>
            <w:tcBorders>
              <w:top w:val="single" w:sz="8" w:space="0" w:color="auto"/>
            </w:tcBorders>
            <w:vAlign w:val="center"/>
          </w:tcPr>
          <w:p w14:paraId="205BB977"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横向</w:t>
            </w:r>
          </w:p>
        </w:tc>
        <w:tc>
          <w:tcPr>
            <w:tcW w:w="2410" w:type="dxa"/>
            <w:tcBorders>
              <w:top w:val="single" w:sz="8" w:space="0" w:color="auto"/>
            </w:tcBorders>
            <w:vAlign w:val="center"/>
          </w:tcPr>
          <w:p w14:paraId="79E6D7EE" w14:textId="67177730"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30</w:t>
            </w:r>
          </w:p>
        </w:tc>
        <w:tc>
          <w:tcPr>
            <w:tcW w:w="2502" w:type="dxa"/>
            <w:tcBorders>
              <w:top w:val="single" w:sz="8" w:space="0" w:color="auto"/>
              <w:right w:val="single" w:sz="8" w:space="0" w:color="auto"/>
            </w:tcBorders>
            <w:vAlign w:val="center"/>
          </w:tcPr>
          <w:p w14:paraId="27F6AD2A" w14:textId="70B6CFC2"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32</w:t>
            </w:r>
          </w:p>
        </w:tc>
      </w:tr>
      <w:tr w:rsidR="001A7790" w:rsidRPr="001A7790" w14:paraId="7627F87E" w14:textId="77777777" w:rsidTr="00AC4CF3">
        <w:trPr>
          <w:trHeight w:val="20"/>
        </w:trPr>
        <w:tc>
          <w:tcPr>
            <w:tcW w:w="1293" w:type="dxa"/>
            <w:vMerge/>
            <w:tcBorders>
              <w:left w:val="single" w:sz="8" w:space="0" w:color="auto"/>
            </w:tcBorders>
            <w:vAlign w:val="center"/>
          </w:tcPr>
          <w:p w14:paraId="5668FF1A" w14:textId="77777777" w:rsidR="001A7790" w:rsidRPr="00AC4CF3" w:rsidRDefault="001A7790" w:rsidP="000D111A">
            <w:pPr>
              <w:jc w:val="center"/>
              <w:rPr>
                <w:rFonts w:ascii="Times New Roman" w:eastAsia="黑体" w:hAnsi="Times New Roman" w:cs="Times New Roman"/>
                <w:szCs w:val="24"/>
              </w:rPr>
            </w:pPr>
          </w:p>
        </w:tc>
        <w:tc>
          <w:tcPr>
            <w:tcW w:w="2076" w:type="dxa"/>
            <w:gridSpan w:val="2"/>
            <w:vMerge/>
            <w:vAlign w:val="center"/>
          </w:tcPr>
          <w:p w14:paraId="150F759E" w14:textId="77777777" w:rsidR="001A7790" w:rsidRPr="00AC4CF3" w:rsidRDefault="001A7790" w:rsidP="000D111A">
            <w:pPr>
              <w:jc w:val="center"/>
              <w:rPr>
                <w:rFonts w:ascii="Times New Roman" w:eastAsia="黑体" w:hAnsi="Times New Roman" w:cs="Times New Roman"/>
                <w:szCs w:val="24"/>
              </w:rPr>
            </w:pPr>
          </w:p>
        </w:tc>
        <w:tc>
          <w:tcPr>
            <w:tcW w:w="734" w:type="dxa"/>
            <w:vAlign w:val="center"/>
          </w:tcPr>
          <w:p w14:paraId="0D1FFAD4" w14:textId="77777777" w:rsidR="001A7790" w:rsidRPr="001A7790" w:rsidRDefault="001A7790" w:rsidP="000D111A">
            <w:pPr>
              <w:jc w:val="center"/>
              <w:rPr>
                <w:rFonts w:ascii="黑体" w:eastAsia="黑体" w:hAnsi="黑体" w:cs="Times New Roman"/>
                <w:szCs w:val="24"/>
              </w:rPr>
            </w:pPr>
            <w:r w:rsidRPr="001A7790">
              <w:rPr>
                <w:rFonts w:ascii="宋体" w:eastAsia="宋体" w:hAnsi="宋体" w:cs="宋体" w:hint="eastAsia"/>
                <w:kern w:val="0"/>
                <w:sz w:val="18"/>
                <w:szCs w:val="18"/>
              </w:rPr>
              <w:t>纵向</w:t>
            </w:r>
          </w:p>
        </w:tc>
        <w:tc>
          <w:tcPr>
            <w:tcW w:w="2410" w:type="dxa"/>
            <w:vAlign w:val="center"/>
          </w:tcPr>
          <w:p w14:paraId="1EE654FC" w14:textId="0A444B00" w:rsidR="001A7790" w:rsidRPr="00AC4CF3" w:rsidRDefault="00AC4CF3" w:rsidP="000D111A">
            <w:pPr>
              <w:jc w:val="center"/>
              <w:rPr>
                <w:rFonts w:ascii="Times New Roman" w:eastAsia="宋体" w:hAnsi="Times New Roman" w:cs="Times New Roman"/>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sz w:val="18"/>
                <w:szCs w:val="18"/>
              </w:rPr>
              <w:t>30</w:t>
            </w:r>
          </w:p>
        </w:tc>
        <w:tc>
          <w:tcPr>
            <w:tcW w:w="2502" w:type="dxa"/>
            <w:tcBorders>
              <w:right w:val="single" w:sz="8" w:space="0" w:color="auto"/>
            </w:tcBorders>
            <w:vAlign w:val="center"/>
          </w:tcPr>
          <w:p w14:paraId="05570358" w14:textId="304D3FE9" w:rsidR="001A7790" w:rsidRPr="00AC4CF3" w:rsidRDefault="00AC4CF3" w:rsidP="000D111A">
            <w:pPr>
              <w:jc w:val="center"/>
              <w:rPr>
                <w:rFonts w:ascii="Times New Roman" w:eastAsia="宋体" w:hAnsi="Times New Roman" w:cs="Times New Roman"/>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sz w:val="18"/>
                <w:szCs w:val="18"/>
              </w:rPr>
              <w:t>32</w:t>
            </w:r>
          </w:p>
        </w:tc>
      </w:tr>
      <w:tr w:rsidR="001A7790" w:rsidRPr="001A7790" w14:paraId="2B59B5C8" w14:textId="77777777" w:rsidTr="00AC4CF3">
        <w:trPr>
          <w:trHeight w:val="20"/>
        </w:trPr>
        <w:tc>
          <w:tcPr>
            <w:tcW w:w="1293" w:type="dxa"/>
            <w:vMerge/>
            <w:tcBorders>
              <w:left w:val="single" w:sz="8" w:space="0" w:color="auto"/>
            </w:tcBorders>
            <w:vAlign w:val="center"/>
          </w:tcPr>
          <w:p w14:paraId="7674FC72" w14:textId="77777777" w:rsidR="001A7790" w:rsidRPr="00AC4CF3" w:rsidRDefault="001A7790" w:rsidP="000D111A">
            <w:pPr>
              <w:jc w:val="center"/>
              <w:rPr>
                <w:rFonts w:ascii="Times New Roman" w:eastAsia="黑体" w:hAnsi="Times New Roman" w:cs="Times New Roman"/>
                <w:szCs w:val="24"/>
              </w:rPr>
            </w:pPr>
          </w:p>
        </w:tc>
        <w:tc>
          <w:tcPr>
            <w:tcW w:w="2076" w:type="dxa"/>
            <w:gridSpan w:val="2"/>
            <w:vMerge w:val="restart"/>
            <w:vAlign w:val="center"/>
          </w:tcPr>
          <w:p w14:paraId="0105993B" w14:textId="431CBAF1" w:rsidR="001A7790" w:rsidRPr="00AC4CF3" w:rsidRDefault="001A7790" w:rsidP="000D111A">
            <w:pPr>
              <w:jc w:val="center"/>
              <w:rPr>
                <w:rFonts w:ascii="Times New Roman" w:eastAsia="黑体" w:hAnsi="Times New Roman" w:cs="Times New Roman"/>
                <w:szCs w:val="24"/>
              </w:rPr>
            </w:pPr>
            <w:r w:rsidRPr="00AC4CF3">
              <w:rPr>
                <w:rFonts w:ascii="Times New Roman" w:eastAsia="宋体" w:hAnsi="Times New Roman" w:cs="Times New Roman"/>
                <w:kern w:val="0"/>
                <w:sz w:val="18"/>
                <w:szCs w:val="18"/>
              </w:rPr>
              <w:t>断裂延伸率</w:t>
            </w:r>
            <w:r w:rsidR="00AC4CF3" w:rsidRPr="00AC4CF3">
              <w:rPr>
                <w:rFonts w:ascii="Times New Roman" w:eastAsia="宋体" w:hAnsi="Times New Roman" w:cs="Times New Roman"/>
                <w:kern w:val="0"/>
                <w:sz w:val="18"/>
                <w:szCs w:val="18"/>
              </w:rPr>
              <w:t>/</w:t>
            </w:r>
            <w:r w:rsidRPr="00AC4CF3">
              <w:rPr>
                <w:rFonts w:ascii="Times New Roman" w:eastAsia="宋体" w:hAnsi="Times New Roman" w:cs="Times New Roman"/>
                <w:kern w:val="0"/>
                <w:sz w:val="18"/>
                <w:szCs w:val="18"/>
              </w:rPr>
              <w:t>%</w:t>
            </w:r>
          </w:p>
        </w:tc>
        <w:tc>
          <w:tcPr>
            <w:tcW w:w="734" w:type="dxa"/>
            <w:vAlign w:val="center"/>
          </w:tcPr>
          <w:p w14:paraId="4ED40AA1" w14:textId="77777777" w:rsidR="001A7790" w:rsidRPr="001A7790" w:rsidRDefault="001A7790" w:rsidP="000D111A">
            <w:pPr>
              <w:jc w:val="center"/>
              <w:rPr>
                <w:rFonts w:ascii="黑体" w:eastAsia="黑体" w:hAnsi="黑体" w:cs="Times New Roman"/>
                <w:szCs w:val="24"/>
              </w:rPr>
            </w:pPr>
            <w:r w:rsidRPr="001A7790">
              <w:rPr>
                <w:rFonts w:ascii="宋体" w:eastAsia="宋体" w:hAnsi="宋体" w:cs="宋体" w:hint="eastAsia"/>
                <w:kern w:val="0"/>
                <w:sz w:val="18"/>
                <w:szCs w:val="18"/>
              </w:rPr>
              <w:t>横向</w:t>
            </w:r>
          </w:p>
        </w:tc>
        <w:tc>
          <w:tcPr>
            <w:tcW w:w="2410" w:type="dxa"/>
            <w:vAlign w:val="center"/>
          </w:tcPr>
          <w:p w14:paraId="37A8A40C" w14:textId="78FDFB50" w:rsidR="001A7790" w:rsidRPr="00AC4CF3" w:rsidRDefault="00AC4CF3" w:rsidP="000D111A">
            <w:pPr>
              <w:jc w:val="center"/>
              <w:rPr>
                <w:rFonts w:ascii="Times New Roman" w:eastAsia="宋体" w:hAnsi="Times New Roman" w:cs="Times New Roman"/>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sz w:val="18"/>
                <w:szCs w:val="18"/>
              </w:rPr>
              <w:t>550</w:t>
            </w:r>
          </w:p>
        </w:tc>
        <w:tc>
          <w:tcPr>
            <w:tcW w:w="2502" w:type="dxa"/>
            <w:tcBorders>
              <w:right w:val="single" w:sz="8" w:space="0" w:color="auto"/>
            </w:tcBorders>
            <w:vAlign w:val="center"/>
          </w:tcPr>
          <w:p w14:paraId="5BAA3254" w14:textId="1E999FFE" w:rsidR="001A7790" w:rsidRPr="00AC4CF3" w:rsidRDefault="00AC4CF3" w:rsidP="000D111A">
            <w:pPr>
              <w:jc w:val="center"/>
              <w:rPr>
                <w:rFonts w:ascii="Times New Roman" w:eastAsia="宋体" w:hAnsi="Times New Roman" w:cs="Times New Roman"/>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sz w:val="18"/>
                <w:szCs w:val="18"/>
              </w:rPr>
              <w:t>600</w:t>
            </w:r>
          </w:p>
        </w:tc>
      </w:tr>
      <w:tr w:rsidR="001A7790" w:rsidRPr="001A7790" w14:paraId="61EEC3A9" w14:textId="77777777" w:rsidTr="00AC4CF3">
        <w:trPr>
          <w:trHeight w:val="20"/>
        </w:trPr>
        <w:tc>
          <w:tcPr>
            <w:tcW w:w="1293" w:type="dxa"/>
            <w:vMerge/>
            <w:tcBorders>
              <w:left w:val="single" w:sz="8" w:space="0" w:color="auto"/>
            </w:tcBorders>
            <w:vAlign w:val="center"/>
          </w:tcPr>
          <w:p w14:paraId="2B9F7766" w14:textId="77777777" w:rsidR="001A7790" w:rsidRPr="00AC4CF3" w:rsidRDefault="001A7790" w:rsidP="000D111A">
            <w:pPr>
              <w:jc w:val="center"/>
              <w:rPr>
                <w:rFonts w:ascii="Times New Roman" w:eastAsia="黑体" w:hAnsi="Times New Roman" w:cs="Times New Roman"/>
                <w:szCs w:val="24"/>
              </w:rPr>
            </w:pPr>
          </w:p>
        </w:tc>
        <w:tc>
          <w:tcPr>
            <w:tcW w:w="2076" w:type="dxa"/>
            <w:gridSpan w:val="2"/>
            <w:vMerge/>
            <w:vAlign w:val="center"/>
          </w:tcPr>
          <w:p w14:paraId="1FB4514F" w14:textId="77777777" w:rsidR="001A7790" w:rsidRPr="00AC4CF3" w:rsidRDefault="001A7790" w:rsidP="000D111A">
            <w:pPr>
              <w:jc w:val="center"/>
              <w:rPr>
                <w:rFonts w:ascii="Times New Roman" w:eastAsia="黑体" w:hAnsi="Times New Roman" w:cs="Times New Roman"/>
                <w:szCs w:val="24"/>
              </w:rPr>
            </w:pPr>
          </w:p>
        </w:tc>
        <w:tc>
          <w:tcPr>
            <w:tcW w:w="734" w:type="dxa"/>
            <w:vAlign w:val="center"/>
          </w:tcPr>
          <w:p w14:paraId="63A00197" w14:textId="77777777" w:rsidR="001A7790" w:rsidRPr="001A7790" w:rsidRDefault="001A7790" w:rsidP="000D111A">
            <w:pPr>
              <w:jc w:val="center"/>
              <w:rPr>
                <w:rFonts w:ascii="黑体" w:eastAsia="黑体" w:hAnsi="黑体" w:cs="Times New Roman"/>
                <w:szCs w:val="24"/>
              </w:rPr>
            </w:pPr>
            <w:r w:rsidRPr="001A7790">
              <w:rPr>
                <w:rFonts w:ascii="宋体" w:eastAsia="宋体" w:hAnsi="宋体" w:cs="宋体" w:hint="eastAsia"/>
                <w:kern w:val="0"/>
                <w:sz w:val="18"/>
                <w:szCs w:val="18"/>
              </w:rPr>
              <w:t>纵向</w:t>
            </w:r>
          </w:p>
        </w:tc>
        <w:tc>
          <w:tcPr>
            <w:tcW w:w="2410" w:type="dxa"/>
            <w:vAlign w:val="center"/>
          </w:tcPr>
          <w:p w14:paraId="0C69D90C" w14:textId="429F34BB" w:rsidR="001A7790" w:rsidRPr="00AC4CF3" w:rsidRDefault="00AC4CF3" w:rsidP="000D111A">
            <w:pPr>
              <w:jc w:val="center"/>
              <w:rPr>
                <w:rFonts w:ascii="Times New Roman" w:eastAsia="宋体" w:hAnsi="Times New Roman" w:cs="Times New Roman"/>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sz w:val="18"/>
                <w:szCs w:val="18"/>
              </w:rPr>
              <w:t>650</w:t>
            </w:r>
          </w:p>
        </w:tc>
        <w:tc>
          <w:tcPr>
            <w:tcW w:w="2502" w:type="dxa"/>
            <w:tcBorders>
              <w:right w:val="single" w:sz="8" w:space="0" w:color="auto"/>
            </w:tcBorders>
            <w:vAlign w:val="center"/>
          </w:tcPr>
          <w:p w14:paraId="53B85702" w14:textId="069B9EA8" w:rsidR="001A7790" w:rsidRPr="00AC4CF3" w:rsidRDefault="00AC4CF3" w:rsidP="000D111A">
            <w:pPr>
              <w:jc w:val="center"/>
              <w:rPr>
                <w:rFonts w:ascii="Times New Roman" w:eastAsia="宋体" w:hAnsi="Times New Roman" w:cs="Times New Roman"/>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sz w:val="18"/>
                <w:szCs w:val="18"/>
              </w:rPr>
              <w:t>650</w:t>
            </w:r>
          </w:p>
        </w:tc>
      </w:tr>
      <w:tr w:rsidR="001A7790" w:rsidRPr="001A7790" w14:paraId="79EC111B" w14:textId="77777777" w:rsidTr="00AC4CF3">
        <w:trPr>
          <w:trHeight w:val="20"/>
        </w:trPr>
        <w:tc>
          <w:tcPr>
            <w:tcW w:w="4103" w:type="dxa"/>
            <w:gridSpan w:val="4"/>
            <w:tcBorders>
              <w:left w:val="single" w:sz="8" w:space="0" w:color="auto"/>
            </w:tcBorders>
            <w:vAlign w:val="center"/>
          </w:tcPr>
          <w:p w14:paraId="1FD525BB" w14:textId="6FD49B60" w:rsidR="001A7790" w:rsidRPr="00AC4CF3" w:rsidRDefault="001A7790" w:rsidP="00EA0672">
            <w:pPr>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单位面积质量</w:t>
            </w:r>
            <w:r w:rsidR="00AC4CF3" w:rsidRPr="00AC4CF3">
              <w:rPr>
                <w:rFonts w:ascii="Times New Roman" w:eastAsia="宋体" w:hAnsi="Times New Roman" w:cs="Times New Roman"/>
                <w:kern w:val="0"/>
                <w:sz w:val="18"/>
                <w:szCs w:val="18"/>
              </w:rPr>
              <w:t>/</w:t>
            </w:r>
            <w:r w:rsidRPr="00AC4CF3">
              <w:rPr>
                <w:rFonts w:ascii="Times New Roman" w:eastAsia="宋体" w:hAnsi="Times New Roman" w:cs="Times New Roman"/>
                <w:kern w:val="0"/>
                <w:sz w:val="18"/>
                <w:szCs w:val="18"/>
              </w:rPr>
              <w:t>（</w:t>
            </w:r>
            <w:r w:rsidRPr="00AC4CF3">
              <w:rPr>
                <w:rFonts w:ascii="Times New Roman" w:eastAsia="宋体" w:hAnsi="Times New Roman" w:cs="Times New Roman"/>
                <w:kern w:val="0"/>
                <w:sz w:val="18"/>
                <w:szCs w:val="18"/>
              </w:rPr>
              <w:t>g/</w:t>
            </w:r>
            <w:r w:rsidR="00EA0672">
              <w:rPr>
                <w:rFonts w:ascii="Times New Roman" w:eastAsia="宋体" w:hAnsi="Times New Roman" w:cs="Times New Roman" w:hint="eastAsia"/>
                <w:kern w:val="0"/>
                <w:sz w:val="18"/>
                <w:szCs w:val="18"/>
              </w:rPr>
              <w:t>m</w:t>
            </w:r>
            <w:r w:rsidR="00EA0672" w:rsidRPr="00EA0672">
              <w:rPr>
                <w:rFonts w:ascii="Times New Roman" w:eastAsia="宋体" w:hAnsi="Times New Roman" w:cs="Times New Roman"/>
                <w:kern w:val="0"/>
                <w:sz w:val="18"/>
                <w:szCs w:val="18"/>
                <w:vertAlign w:val="superscript"/>
              </w:rPr>
              <w:t>2</w:t>
            </w:r>
            <w:r w:rsidRPr="00AC4CF3">
              <w:rPr>
                <w:rFonts w:ascii="Times New Roman" w:eastAsia="宋体" w:hAnsi="Times New Roman" w:cs="Times New Roman"/>
                <w:kern w:val="0"/>
                <w:sz w:val="18"/>
                <w:szCs w:val="18"/>
              </w:rPr>
              <w:t>）</w:t>
            </w:r>
          </w:p>
        </w:tc>
        <w:tc>
          <w:tcPr>
            <w:tcW w:w="4912" w:type="dxa"/>
            <w:gridSpan w:val="2"/>
            <w:tcBorders>
              <w:right w:val="single" w:sz="8" w:space="0" w:color="auto"/>
            </w:tcBorders>
            <w:vAlign w:val="center"/>
          </w:tcPr>
          <w:p w14:paraId="4F1529A9" w14:textId="1B223C2B" w:rsidR="001A7790" w:rsidRPr="00AC4CF3" w:rsidRDefault="00AC4CF3" w:rsidP="000D111A">
            <w:pPr>
              <w:jc w:val="center"/>
              <w:rPr>
                <w:rFonts w:ascii="Times New Roman" w:eastAsia="宋体" w:hAnsi="Times New Roman" w:cs="Times New Roman"/>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sz w:val="18"/>
                <w:szCs w:val="18"/>
              </w:rPr>
              <w:t>65</w:t>
            </w:r>
          </w:p>
        </w:tc>
      </w:tr>
      <w:tr w:rsidR="001A7790" w:rsidRPr="001A7790" w14:paraId="35C200E9" w14:textId="77777777" w:rsidTr="00AC4CF3">
        <w:trPr>
          <w:trHeight w:val="20"/>
        </w:trPr>
        <w:tc>
          <w:tcPr>
            <w:tcW w:w="3369" w:type="dxa"/>
            <w:gridSpan w:val="3"/>
            <w:vMerge w:val="restart"/>
            <w:tcBorders>
              <w:left w:val="single" w:sz="8" w:space="0" w:color="auto"/>
            </w:tcBorders>
            <w:vAlign w:val="center"/>
          </w:tcPr>
          <w:p w14:paraId="70593B68" w14:textId="5D04D799" w:rsidR="001A7790" w:rsidRPr="00AC4CF3" w:rsidRDefault="001A7790" w:rsidP="000D111A">
            <w:pPr>
              <w:widowControl/>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直角撕裂强度</w:t>
            </w:r>
            <w:r w:rsidR="00AC4CF3" w:rsidRPr="00AC4CF3">
              <w:rPr>
                <w:rFonts w:ascii="Times New Roman" w:eastAsia="宋体" w:hAnsi="Times New Roman" w:cs="Times New Roman"/>
                <w:kern w:val="0"/>
                <w:sz w:val="18"/>
                <w:szCs w:val="18"/>
              </w:rPr>
              <w:t>/</w:t>
            </w:r>
            <w:r w:rsidRPr="00AC4CF3">
              <w:rPr>
                <w:rFonts w:ascii="Times New Roman" w:eastAsia="宋体" w:hAnsi="Times New Roman" w:cs="Times New Roman"/>
                <w:kern w:val="0"/>
                <w:sz w:val="18"/>
                <w:szCs w:val="18"/>
              </w:rPr>
              <w:t>（</w:t>
            </w:r>
            <w:proofErr w:type="spellStart"/>
            <w:r w:rsidR="00AC4CF3" w:rsidRPr="00AC4CF3">
              <w:rPr>
                <w:rFonts w:ascii="Times New Roman" w:eastAsia="宋体" w:hAnsi="Times New Roman" w:cs="Times New Roman"/>
                <w:kern w:val="0"/>
                <w:sz w:val="18"/>
                <w:szCs w:val="18"/>
              </w:rPr>
              <w:t>k</w:t>
            </w:r>
            <w:r w:rsidRPr="00AC4CF3">
              <w:rPr>
                <w:rFonts w:ascii="Times New Roman" w:eastAsia="宋体" w:hAnsi="Times New Roman" w:cs="Times New Roman"/>
                <w:kern w:val="0"/>
                <w:sz w:val="18"/>
                <w:szCs w:val="18"/>
              </w:rPr>
              <w:t>N</w:t>
            </w:r>
            <w:proofErr w:type="spellEnd"/>
            <w:r w:rsidRPr="00AC4CF3">
              <w:rPr>
                <w:rFonts w:ascii="Times New Roman" w:eastAsia="宋体" w:hAnsi="Times New Roman" w:cs="Times New Roman"/>
                <w:kern w:val="0"/>
                <w:sz w:val="18"/>
                <w:szCs w:val="18"/>
              </w:rPr>
              <w:t>/m</w:t>
            </w:r>
            <w:r w:rsidRPr="00AC4CF3">
              <w:rPr>
                <w:rFonts w:ascii="Times New Roman" w:eastAsia="宋体" w:hAnsi="Times New Roman" w:cs="Times New Roman"/>
                <w:kern w:val="0"/>
                <w:sz w:val="18"/>
                <w:szCs w:val="18"/>
              </w:rPr>
              <w:t>）</w:t>
            </w:r>
          </w:p>
        </w:tc>
        <w:tc>
          <w:tcPr>
            <w:tcW w:w="734" w:type="dxa"/>
            <w:vAlign w:val="center"/>
          </w:tcPr>
          <w:p w14:paraId="2A48F5B3"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横向</w:t>
            </w:r>
          </w:p>
        </w:tc>
        <w:tc>
          <w:tcPr>
            <w:tcW w:w="4912" w:type="dxa"/>
            <w:gridSpan w:val="2"/>
            <w:tcBorders>
              <w:right w:val="single" w:sz="8" w:space="0" w:color="auto"/>
            </w:tcBorders>
            <w:vAlign w:val="center"/>
          </w:tcPr>
          <w:p w14:paraId="4C06A3AD" w14:textId="0B6B0CC0"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100</w:t>
            </w:r>
          </w:p>
        </w:tc>
      </w:tr>
      <w:tr w:rsidR="001A7790" w:rsidRPr="001A7790" w14:paraId="3BCA6854" w14:textId="77777777" w:rsidTr="00AC4CF3">
        <w:trPr>
          <w:trHeight w:val="20"/>
        </w:trPr>
        <w:tc>
          <w:tcPr>
            <w:tcW w:w="3369" w:type="dxa"/>
            <w:gridSpan w:val="3"/>
            <w:vMerge/>
            <w:tcBorders>
              <w:left w:val="single" w:sz="8" w:space="0" w:color="auto"/>
            </w:tcBorders>
            <w:vAlign w:val="center"/>
          </w:tcPr>
          <w:p w14:paraId="6EA9B50C" w14:textId="77777777" w:rsidR="001A7790" w:rsidRPr="00AC4CF3" w:rsidRDefault="001A7790" w:rsidP="000D111A">
            <w:pPr>
              <w:widowControl/>
              <w:jc w:val="center"/>
              <w:rPr>
                <w:rFonts w:ascii="Times New Roman" w:eastAsia="宋体" w:hAnsi="Times New Roman" w:cs="Times New Roman"/>
                <w:kern w:val="0"/>
                <w:sz w:val="18"/>
                <w:szCs w:val="18"/>
              </w:rPr>
            </w:pPr>
          </w:p>
        </w:tc>
        <w:tc>
          <w:tcPr>
            <w:tcW w:w="734" w:type="dxa"/>
            <w:vAlign w:val="center"/>
          </w:tcPr>
          <w:p w14:paraId="7F93755B"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纵向</w:t>
            </w:r>
          </w:p>
        </w:tc>
        <w:tc>
          <w:tcPr>
            <w:tcW w:w="4912" w:type="dxa"/>
            <w:gridSpan w:val="2"/>
            <w:tcBorders>
              <w:right w:val="single" w:sz="8" w:space="0" w:color="auto"/>
            </w:tcBorders>
            <w:vAlign w:val="center"/>
          </w:tcPr>
          <w:p w14:paraId="570A28C1" w14:textId="24D4CE09"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80</w:t>
            </w:r>
          </w:p>
        </w:tc>
      </w:tr>
      <w:tr w:rsidR="001A7790" w:rsidRPr="001A7790" w14:paraId="0B8340CA" w14:textId="77777777" w:rsidTr="00AC4CF3">
        <w:trPr>
          <w:trHeight w:val="20"/>
        </w:trPr>
        <w:tc>
          <w:tcPr>
            <w:tcW w:w="4103" w:type="dxa"/>
            <w:gridSpan w:val="4"/>
            <w:tcBorders>
              <w:left w:val="single" w:sz="8" w:space="0" w:color="auto"/>
            </w:tcBorders>
            <w:vAlign w:val="center"/>
          </w:tcPr>
          <w:p w14:paraId="5F112DCA" w14:textId="5C71482E" w:rsidR="001A7790" w:rsidRPr="00AC4CF3" w:rsidRDefault="001A7790" w:rsidP="000D111A">
            <w:pPr>
              <w:widowControl/>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耐穿刺力</w:t>
            </w:r>
            <w:r w:rsidR="00AC4CF3">
              <w:rPr>
                <w:rFonts w:ascii="Times New Roman" w:eastAsia="宋体" w:hAnsi="Times New Roman" w:cs="Times New Roman" w:hint="eastAsia"/>
                <w:kern w:val="0"/>
                <w:sz w:val="18"/>
                <w:szCs w:val="18"/>
              </w:rPr>
              <w:t>/</w:t>
            </w:r>
            <w:r w:rsidRPr="00AC4CF3">
              <w:rPr>
                <w:rFonts w:ascii="Times New Roman" w:eastAsia="宋体" w:hAnsi="Times New Roman" w:cs="Times New Roman"/>
                <w:kern w:val="0"/>
                <w:sz w:val="18"/>
                <w:szCs w:val="18"/>
              </w:rPr>
              <w:t>N</w:t>
            </w:r>
          </w:p>
        </w:tc>
        <w:tc>
          <w:tcPr>
            <w:tcW w:w="2410" w:type="dxa"/>
            <w:vAlign w:val="center"/>
          </w:tcPr>
          <w:p w14:paraId="31167EF7" w14:textId="0F1AA245"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4</w:t>
            </w:r>
          </w:p>
        </w:tc>
        <w:tc>
          <w:tcPr>
            <w:tcW w:w="2502" w:type="dxa"/>
            <w:tcBorders>
              <w:right w:val="single" w:sz="8" w:space="0" w:color="auto"/>
            </w:tcBorders>
            <w:vAlign w:val="center"/>
          </w:tcPr>
          <w:p w14:paraId="4711A8BD" w14:textId="0BCFF5A1"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5</w:t>
            </w:r>
          </w:p>
        </w:tc>
      </w:tr>
      <w:tr w:rsidR="001A7790" w:rsidRPr="001A7790" w14:paraId="7324A35A" w14:textId="77777777" w:rsidTr="00AC4CF3">
        <w:trPr>
          <w:trHeight w:val="20"/>
        </w:trPr>
        <w:tc>
          <w:tcPr>
            <w:tcW w:w="4103" w:type="dxa"/>
            <w:gridSpan w:val="4"/>
            <w:tcBorders>
              <w:left w:val="single" w:sz="8" w:space="0" w:color="auto"/>
            </w:tcBorders>
            <w:vAlign w:val="center"/>
          </w:tcPr>
          <w:p w14:paraId="45594EF6" w14:textId="77777777" w:rsidR="001A7790" w:rsidRPr="00AC4CF3" w:rsidRDefault="001A7790" w:rsidP="000D111A">
            <w:pPr>
              <w:widowControl/>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耐老化性</w:t>
            </w:r>
          </w:p>
        </w:tc>
        <w:tc>
          <w:tcPr>
            <w:tcW w:w="4912" w:type="dxa"/>
            <w:gridSpan w:val="2"/>
            <w:tcBorders>
              <w:right w:val="single" w:sz="8" w:space="0" w:color="auto"/>
            </w:tcBorders>
            <w:vAlign w:val="center"/>
          </w:tcPr>
          <w:p w14:paraId="0E371B72" w14:textId="77777777" w:rsidR="001A7790" w:rsidRPr="00AC4CF3" w:rsidRDefault="001A7790" w:rsidP="000D111A">
            <w:pPr>
              <w:widowControl/>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老化测试后</w:t>
            </w:r>
          </w:p>
        </w:tc>
      </w:tr>
      <w:tr w:rsidR="001A7790" w:rsidRPr="001A7790" w14:paraId="31D7A04B" w14:textId="77777777" w:rsidTr="00AC4CF3">
        <w:trPr>
          <w:trHeight w:val="20"/>
        </w:trPr>
        <w:tc>
          <w:tcPr>
            <w:tcW w:w="1367" w:type="dxa"/>
            <w:gridSpan w:val="2"/>
            <w:vMerge w:val="restart"/>
            <w:tcBorders>
              <w:left w:val="single" w:sz="8" w:space="0" w:color="auto"/>
            </w:tcBorders>
            <w:vAlign w:val="center"/>
          </w:tcPr>
          <w:p w14:paraId="5F9BA3B6" w14:textId="77777777" w:rsidR="001A7790" w:rsidRPr="00AC4CF3" w:rsidRDefault="001A7790" w:rsidP="000D111A">
            <w:pPr>
              <w:widowControl/>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拉伸性能</w:t>
            </w:r>
          </w:p>
        </w:tc>
        <w:tc>
          <w:tcPr>
            <w:tcW w:w="2002" w:type="dxa"/>
            <w:vMerge w:val="restart"/>
            <w:vAlign w:val="center"/>
          </w:tcPr>
          <w:p w14:paraId="70E46C3C" w14:textId="4D788086" w:rsidR="001A7790" w:rsidRPr="00AC4CF3" w:rsidRDefault="001A7790" w:rsidP="000D111A">
            <w:pPr>
              <w:widowControl/>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拉伸强度</w:t>
            </w:r>
            <w:r w:rsidR="00AC4CF3" w:rsidRPr="00AC4CF3">
              <w:rPr>
                <w:rFonts w:ascii="Times New Roman" w:eastAsia="宋体" w:hAnsi="Times New Roman" w:cs="Times New Roman"/>
                <w:kern w:val="0"/>
                <w:sz w:val="18"/>
                <w:szCs w:val="18"/>
              </w:rPr>
              <w:t>/</w:t>
            </w:r>
            <w:r w:rsidRPr="00AC4CF3">
              <w:rPr>
                <w:rFonts w:ascii="Times New Roman" w:eastAsia="宋体" w:hAnsi="Times New Roman" w:cs="Times New Roman"/>
                <w:kern w:val="0"/>
                <w:sz w:val="18"/>
                <w:szCs w:val="18"/>
              </w:rPr>
              <w:t>MPa</w:t>
            </w:r>
          </w:p>
        </w:tc>
        <w:tc>
          <w:tcPr>
            <w:tcW w:w="734" w:type="dxa"/>
            <w:vAlign w:val="center"/>
          </w:tcPr>
          <w:p w14:paraId="061921F3"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横向</w:t>
            </w:r>
          </w:p>
        </w:tc>
        <w:tc>
          <w:tcPr>
            <w:tcW w:w="2410" w:type="dxa"/>
            <w:vAlign w:val="center"/>
          </w:tcPr>
          <w:p w14:paraId="0D382D57" w14:textId="440EDCAF"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28.5</w:t>
            </w:r>
          </w:p>
        </w:tc>
        <w:tc>
          <w:tcPr>
            <w:tcW w:w="2502" w:type="dxa"/>
            <w:tcBorders>
              <w:right w:val="single" w:sz="8" w:space="0" w:color="auto"/>
            </w:tcBorders>
            <w:vAlign w:val="center"/>
          </w:tcPr>
          <w:p w14:paraId="3F300FB6" w14:textId="1536345C"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30.5</w:t>
            </w:r>
          </w:p>
        </w:tc>
      </w:tr>
      <w:tr w:rsidR="001A7790" w:rsidRPr="001A7790" w14:paraId="5AFE0DAA" w14:textId="77777777" w:rsidTr="00AC4CF3">
        <w:trPr>
          <w:trHeight w:val="20"/>
        </w:trPr>
        <w:tc>
          <w:tcPr>
            <w:tcW w:w="1367" w:type="dxa"/>
            <w:gridSpan w:val="2"/>
            <w:vMerge/>
            <w:tcBorders>
              <w:left w:val="single" w:sz="8" w:space="0" w:color="auto"/>
            </w:tcBorders>
            <w:vAlign w:val="center"/>
          </w:tcPr>
          <w:p w14:paraId="382D3BA8" w14:textId="77777777" w:rsidR="001A7790" w:rsidRPr="00AC4CF3" w:rsidRDefault="001A7790" w:rsidP="000D111A">
            <w:pPr>
              <w:widowControl/>
              <w:jc w:val="center"/>
              <w:rPr>
                <w:rFonts w:ascii="Times New Roman" w:eastAsia="宋体" w:hAnsi="Times New Roman" w:cs="Times New Roman"/>
                <w:kern w:val="0"/>
                <w:sz w:val="18"/>
                <w:szCs w:val="18"/>
              </w:rPr>
            </w:pPr>
          </w:p>
        </w:tc>
        <w:tc>
          <w:tcPr>
            <w:tcW w:w="2002" w:type="dxa"/>
            <w:vMerge/>
            <w:vAlign w:val="center"/>
          </w:tcPr>
          <w:p w14:paraId="3A5670C7" w14:textId="77777777" w:rsidR="001A7790" w:rsidRPr="00AC4CF3" w:rsidRDefault="001A7790" w:rsidP="000D111A">
            <w:pPr>
              <w:widowControl/>
              <w:jc w:val="center"/>
              <w:rPr>
                <w:rFonts w:ascii="Times New Roman" w:eastAsia="宋体" w:hAnsi="Times New Roman" w:cs="Times New Roman"/>
                <w:kern w:val="0"/>
                <w:sz w:val="18"/>
                <w:szCs w:val="18"/>
              </w:rPr>
            </w:pPr>
          </w:p>
        </w:tc>
        <w:tc>
          <w:tcPr>
            <w:tcW w:w="734" w:type="dxa"/>
            <w:vAlign w:val="center"/>
          </w:tcPr>
          <w:p w14:paraId="2131467B"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纵向</w:t>
            </w:r>
          </w:p>
        </w:tc>
        <w:tc>
          <w:tcPr>
            <w:tcW w:w="2410" w:type="dxa"/>
            <w:vAlign w:val="center"/>
          </w:tcPr>
          <w:p w14:paraId="7A699B65" w14:textId="0934EC16"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28.5</w:t>
            </w:r>
          </w:p>
        </w:tc>
        <w:tc>
          <w:tcPr>
            <w:tcW w:w="2502" w:type="dxa"/>
            <w:tcBorders>
              <w:right w:val="single" w:sz="8" w:space="0" w:color="auto"/>
            </w:tcBorders>
            <w:vAlign w:val="center"/>
          </w:tcPr>
          <w:p w14:paraId="407B732B" w14:textId="5B836D09"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30.5</w:t>
            </w:r>
          </w:p>
        </w:tc>
      </w:tr>
      <w:tr w:rsidR="001A7790" w:rsidRPr="001A7790" w14:paraId="57C0ABE2" w14:textId="77777777" w:rsidTr="00AC4CF3">
        <w:trPr>
          <w:trHeight w:val="20"/>
        </w:trPr>
        <w:tc>
          <w:tcPr>
            <w:tcW w:w="1367" w:type="dxa"/>
            <w:gridSpan w:val="2"/>
            <w:vMerge/>
            <w:tcBorders>
              <w:left w:val="single" w:sz="8" w:space="0" w:color="auto"/>
            </w:tcBorders>
            <w:vAlign w:val="center"/>
          </w:tcPr>
          <w:p w14:paraId="5F5F12D0" w14:textId="77777777" w:rsidR="001A7790" w:rsidRPr="00AC4CF3" w:rsidRDefault="001A7790" w:rsidP="000D111A">
            <w:pPr>
              <w:widowControl/>
              <w:jc w:val="center"/>
              <w:rPr>
                <w:rFonts w:ascii="Times New Roman" w:eastAsia="宋体" w:hAnsi="Times New Roman" w:cs="Times New Roman"/>
                <w:kern w:val="0"/>
                <w:sz w:val="18"/>
                <w:szCs w:val="18"/>
              </w:rPr>
            </w:pPr>
          </w:p>
        </w:tc>
        <w:tc>
          <w:tcPr>
            <w:tcW w:w="2002" w:type="dxa"/>
            <w:vMerge w:val="restart"/>
            <w:vAlign w:val="center"/>
          </w:tcPr>
          <w:p w14:paraId="5D61B085" w14:textId="22E7715E" w:rsidR="001A7790" w:rsidRPr="00AC4CF3" w:rsidRDefault="001A7790" w:rsidP="000D111A">
            <w:pPr>
              <w:widowControl/>
              <w:jc w:val="center"/>
              <w:rPr>
                <w:rFonts w:ascii="Times New Roman" w:eastAsia="宋体" w:hAnsi="Times New Roman" w:cs="Times New Roman"/>
                <w:kern w:val="0"/>
                <w:sz w:val="18"/>
                <w:szCs w:val="18"/>
              </w:rPr>
            </w:pPr>
            <w:r w:rsidRPr="00AC4CF3">
              <w:rPr>
                <w:rFonts w:ascii="Times New Roman" w:eastAsia="宋体" w:hAnsi="Times New Roman" w:cs="Times New Roman"/>
                <w:kern w:val="0"/>
                <w:sz w:val="18"/>
                <w:szCs w:val="18"/>
              </w:rPr>
              <w:t>断裂延伸率</w:t>
            </w:r>
            <w:r w:rsidR="00AC4CF3" w:rsidRPr="00AC4CF3">
              <w:rPr>
                <w:rFonts w:ascii="Times New Roman" w:eastAsia="宋体" w:hAnsi="Times New Roman" w:cs="Times New Roman"/>
                <w:kern w:val="0"/>
                <w:sz w:val="18"/>
                <w:szCs w:val="18"/>
              </w:rPr>
              <w:t>/</w:t>
            </w:r>
            <w:r w:rsidRPr="00AC4CF3">
              <w:rPr>
                <w:rFonts w:ascii="Times New Roman" w:eastAsia="宋体" w:hAnsi="Times New Roman" w:cs="Times New Roman"/>
                <w:kern w:val="0"/>
                <w:sz w:val="18"/>
                <w:szCs w:val="18"/>
              </w:rPr>
              <w:t>%</w:t>
            </w:r>
          </w:p>
        </w:tc>
        <w:tc>
          <w:tcPr>
            <w:tcW w:w="734" w:type="dxa"/>
            <w:vAlign w:val="center"/>
          </w:tcPr>
          <w:p w14:paraId="07BDBAEE"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横向</w:t>
            </w:r>
          </w:p>
        </w:tc>
        <w:tc>
          <w:tcPr>
            <w:tcW w:w="2410" w:type="dxa"/>
            <w:vAlign w:val="center"/>
          </w:tcPr>
          <w:p w14:paraId="14B9036C" w14:textId="4E51B88C"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525</w:t>
            </w:r>
          </w:p>
        </w:tc>
        <w:tc>
          <w:tcPr>
            <w:tcW w:w="2502" w:type="dxa"/>
            <w:tcBorders>
              <w:right w:val="single" w:sz="8" w:space="0" w:color="auto"/>
            </w:tcBorders>
            <w:vAlign w:val="center"/>
          </w:tcPr>
          <w:p w14:paraId="18C4FA3D" w14:textId="5BFAD446"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570</w:t>
            </w:r>
          </w:p>
        </w:tc>
      </w:tr>
      <w:tr w:rsidR="001A7790" w:rsidRPr="001A7790" w14:paraId="39958DCC" w14:textId="77777777" w:rsidTr="00AC4CF3">
        <w:trPr>
          <w:trHeight w:val="20"/>
        </w:trPr>
        <w:tc>
          <w:tcPr>
            <w:tcW w:w="1367" w:type="dxa"/>
            <w:gridSpan w:val="2"/>
            <w:vMerge/>
            <w:tcBorders>
              <w:left w:val="single" w:sz="8" w:space="0" w:color="auto"/>
              <w:bottom w:val="single" w:sz="8" w:space="0" w:color="auto"/>
            </w:tcBorders>
            <w:vAlign w:val="center"/>
          </w:tcPr>
          <w:p w14:paraId="158EE003" w14:textId="77777777" w:rsidR="001A7790" w:rsidRPr="001A7790" w:rsidRDefault="001A7790" w:rsidP="000D111A">
            <w:pPr>
              <w:widowControl/>
              <w:jc w:val="center"/>
              <w:rPr>
                <w:rFonts w:ascii="宋体" w:eastAsia="宋体" w:hAnsi="宋体" w:cs="宋体"/>
                <w:kern w:val="0"/>
                <w:sz w:val="18"/>
                <w:szCs w:val="18"/>
              </w:rPr>
            </w:pPr>
          </w:p>
        </w:tc>
        <w:tc>
          <w:tcPr>
            <w:tcW w:w="2002" w:type="dxa"/>
            <w:vMerge/>
            <w:tcBorders>
              <w:bottom w:val="single" w:sz="8" w:space="0" w:color="auto"/>
            </w:tcBorders>
            <w:vAlign w:val="center"/>
          </w:tcPr>
          <w:p w14:paraId="25347D93" w14:textId="77777777" w:rsidR="001A7790" w:rsidRPr="001A7790" w:rsidRDefault="001A7790" w:rsidP="000D111A">
            <w:pPr>
              <w:widowControl/>
              <w:jc w:val="center"/>
              <w:rPr>
                <w:rFonts w:ascii="宋体" w:eastAsia="宋体" w:hAnsi="宋体" w:cs="宋体"/>
                <w:kern w:val="0"/>
                <w:sz w:val="18"/>
                <w:szCs w:val="18"/>
              </w:rPr>
            </w:pPr>
          </w:p>
        </w:tc>
        <w:tc>
          <w:tcPr>
            <w:tcW w:w="734" w:type="dxa"/>
            <w:tcBorders>
              <w:bottom w:val="single" w:sz="8" w:space="0" w:color="auto"/>
            </w:tcBorders>
            <w:vAlign w:val="center"/>
          </w:tcPr>
          <w:p w14:paraId="69C249DD" w14:textId="77777777" w:rsidR="001A7790" w:rsidRPr="001A7790" w:rsidRDefault="001A7790" w:rsidP="000D111A">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纵向</w:t>
            </w:r>
          </w:p>
        </w:tc>
        <w:tc>
          <w:tcPr>
            <w:tcW w:w="2410" w:type="dxa"/>
            <w:tcBorders>
              <w:bottom w:val="single" w:sz="8" w:space="0" w:color="auto"/>
            </w:tcBorders>
            <w:vAlign w:val="center"/>
          </w:tcPr>
          <w:p w14:paraId="5D989ED7" w14:textId="3021A150"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620</w:t>
            </w:r>
          </w:p>
        </w:tc>
        <w:tc>
          <w:tcPr>
            <w:tcW w:w="2502" w:type="dxa"/>
            <w:tcBorders>
              <w:bottom w:val="single" w:sz="8" w:space="0" w:color="auto"/>
              <w:right w:val="single" w:sz="8" w:space="0" w:color="auto"/>
            </w:tcBorders>
            <w:vAlign w:val="center"/>
          </w:tcPr>
          <w:p w14:paraId="43128C1A" w14:textId="40AE71BF" w:rsidR="001A7790" w:rsidRPr="00AC4CF3" w:rsidRDefault="00AC4CF3" w:rsidP="000D111A">
            <w:pPr>
              <w:widowControl/>
              <w:jc w:val="center"/>
              <w:rPr>
                <w:rFonts w:ascii="Times New Roman" w:eastAsia="宋体" w:hAnsi="Times New Roman" w:cs="Times New Roman"/>
                <w:kern w:val="0"/>
                <w:sz w:val="18"/>
                <w:szCs w:val="18"/>
              </w:rPr>
            </w:pPr>
            <w:r w:rsidRPr="001A7790">
              <w:rPr>
                <w:rFonts w:ascii="宋体" w:eastAsia="宋体" w:hAnsi="宋体" w:cs="Times New Roman" w:hint="eastAsia"/>
                <w:kern w:val="0"/>
                <w:sz w:val="18"/>
                <w:szCs w:val="18"/>
              </w:rPr>
              <w:t>≥</w:t>
            </w:r>
            <w:r w:rsidR="001A7790" w:rsidRPr="00AC4CF3">
              <w:rPr>
                <w:rFonts w:ascii="Times New Roman" w:eastAsia="宋体" w:hAnsi="Times New Roman" w:cs="Times New Roman"/>
                <w:kern w:val="0"/>
                <w:sz w:val="18"/>
                <w:szCs w:val="18"/>
              </w:rPr>
              <w:t>620</w:t>
            </w:r>
          </w:p>
        </w:tc>
      </w:tr>
    </w:tbl>
    <w:p w14:paraId="396DA879" w14:textId="61A0EFCF" w:rsidR="001A7790" w:rsidRPr="001A7790" w:rsidRDefault="001A7790" w:rsidP="00A737B7">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5.4</w:t>
      </w:r>
      <w:r w:rsidR="00A737B7">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辅材技术指标</w:t>
      </w:r>
    </w:p>
    <w:p w14:paraId="3EE4E9DF" w14:textId="47E6A449" w:rsidR="001A7790" w:rsidRPr="001A7790" w:rsidRDefault="001A7790" w:rsidP="00A737B7">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5.4.1</w:t>
      </w:r>
      <w:r w:rsidR="00A737B7">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塑料管芯</w:t>
      </w:r>
    </w:p>
    <w:p w14:paraId="6EECE787" w14:textId="2BE0FCD9" w:rsidR="001A7790" w:rsidRPr="001A7790" w:rsidRDefault="001A7790" w:rsidP="00A737B7">
      <w:pPr>
        <w:widowControl/>
        <w:spacing w:beforeLines="50" w:before="156" w:afterLines="50" w:after="156"/>
        <w:jc w:val="left"/>
        <w:outlineLvl w:val="2"/>
        <w:rPr>
          <w:rFonts w:ascii="Times New Roman" w:hAnsi="Times New Roman" w:cs="Times New Roman"/>
          <w:kern w:val="0"/>
          <w:szCs w:val="21"/>
        </w:rPr>
      </w:pPr>
      <w:r w:rsidRPr="001A7790">
        <w:rPr>
          <w:rFonts w:ascii="黑体" w:eastAsia="黑体" w:hAnsi="Times New Roman" w:cs="Times New Roman" w:hint="eastAsia"/>
          <w:kern w:val="0"/>
          <w:szCs w:val="21"/>
        </w:rPr>
        <w:t>5.4.1.1</w:t>
      </w:r>
      <w:r w:rsidR="00A737B7">
        <w:rPr>
          <w:rFonts w:ascii="黑体" w:eastAsia="黑体" w:hAnsi="Times New Roman" w:cs="Times New Roman"/>
          <w:kern w:val="0"/>
          <w:szCs w:val="21"/>
        </w:rPr>
        <w:t xml:space="preserve">  </w:t>
      </w:r>
      <w:r w:rsidRPr="001A7790">
        <w:rPr>
          <w:rFonts w:ascii="Times New Roman" w:hAnsi="Times New Roman" w:cs="Times New Roman"/>
          <w:kern w:val="0"/>
          <w:szCs w:val="21"/>
        </w:rPr>
        <w:t>塑料管芯尺寸应符合表</w:t>
      </w:r>
      <w:r w:rsidRPr="001A7790">
        <w:rPr>
          <w:rFonts w:ascii="Times New Roman" w:hAnsi="Times New Roman" w:cs="Times New Roman"/>
          <w:kern w:val="0"/>
          <w:szCs w:val="21"/>
        </w:rPr>
        <w:t>4</w:t>
      </w:r>
      <w:r w:rsidRPr="001A7790">
        <w:rPr>
          <w:rFonts w:ascii="Times New Roman" w:hAnsi="Times New Roman" w:cs="Times New Roman"/>
          <w:kern w:val="0"/>
          <w:szCs w:val="21"/>
        </w:rPr>
        <w:t>规定。</w:t>
      </w:r>
    </w:p>
    <w:p w14:paraId="117B05E1" w14:textId="6F8F5D59" w:rsidR="001A7790" w:rsidRPr="001A7790" w:rsidRDefault="001A7790" w:rsidP="00A737B7">
      <w:pPr>
        <w:widowControl/>
        <w:spacing w:beforeLines="50" w:before="156" w:afterLines="50" w:after="156"/>
        <w:jc w:val="center"/>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 xml:space="preserve">表4 </w:t>
      </w:r>
      <w:r w:rsidR="00A737B7">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塑料管芯尺寸偏差</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4582"/>
        <w:gridCol w:w="4598"/>
      </w:tblGrid>
      <w:tr w:rsidR="001A7790" w:rsidRPr="001A7790" w14:paraId="3AE24520" w14:textId="77777777" w:rsidTr="00AC4CF3">
        <w:trPr>
          <w:trHeight w:val="20"/>
          <w:jc w:val="center"/>
        </w:trPr>
        <w:tc>
          <w:tcPr>
            <w:tcW w:w="4582" w:type="dxa"/>
            <w:tcBorders>
              <w:top w:val="single" w:sz="8" w:space="0" w:color="auto"/>
              <w:bottom w:val="single" w:sz="8" w:space="0" w:color="auto"/>
            </w:tcBorders>
            <w:vAlign w:val="center"/>
          </w:tcPr>
          <w:p w14:paraId="379D4881" w14:textId="77777777" w:rsidR="001A7790" w:rsidRPr="001A7790" w:rsidRDefault="001A7790" w:rsidP="001A7790">
            <w:pPr>
              <w:jc w:val="center"/>
              <w:rPr>
                <w:rFonts w:ascii="宋体" w:eastAsia="宋体" w:hAnsi="宋体" w:cs="Times New Roman"/>
                <w:sz w:val="18"/>
                <w:szCs w:val="18"/>
              </w:rPr>
            </w:pPr>
            <w:r w:rsidRPr="001A7790">
              <w:rPr>
                <w:rFonts w:ascii="宋体" w:eastAsia="宋体" w:hAnsi="宋体" w:cs="Times New Roman" w:hint="eastAsia"/>
                <w:sz w:val="18"/>
                <w:szCs w:val="18"/>
              </w:rPr>
              <w:t>项目</w:t>
            </w:r>
          </w:p>
        </w:tc>
        <w:tc>
          <w:tcPr>
            <w:tcW w:w="4598" w:type="dxa"/>
            <w:tcBorders>
              <w:top w:val="single" w:sz="8" w:space="0" w:color="auto"/>
              <w:bottom w:val="single" w:sz="8" w:space="0" w:color="auto"/>
            </w:tcBorders>
            <w:vAlign w:val="center"/>
          </w:tcPr>
          <w:p w14:paraId="27F34672" w14:textId="77777777" w:rsidR="001A7790" w:rsidRPr="001A7790" w:rsidRDefault="001A7790" w:rsidP="001A7790">
            <w:pPr>
              <w:jc w:val="center"/>
              <w:rPr>
                <w:rFonts w:ascii="宋体" w:eastAsia="宋体" w:hAnsi="宋体" w:cs="Times New Roman"/>
                <w:sz w:val="18"/>
                <w:szCs w:val="18"/>
              </w:rPr>
            </w:pPr>
            <w:r w:rsidRPr="001A7790">
              <w:rPr>
                <w:rFonts w:ascii="宋体" w:eastAsia="宋体" w:hAnsi="宋体" w:cs="Times New Roman" w:hint="eastAsia"/>
                <w:sz w:val="18"/>
                <w:szCs w:val="18"/>
              </w:rPr>
              <w:t>指标</w:t>
            </w:r>
          </w:p>
        </w:tc>
      </w:tr>
      <w:tr w:rsidR="001A7790" w:rsidRPr="001A7790" w14:paraId="1809F495" w14:textId="77777777" w:rsidTr="00AC4CF3">
        <w:trPr>
          <w:trHeight w:val="20"/>
          <w:jc w:val="center"/>
        </w:trPr>
        <w:tc>
          <w:tcPr>
            <w:tcW w:w="4582" w:type="dxa"/>
            <w:tcBorders>
              <w:top w:val="single" w:sz="8" w:space="0" w:color="auto"/>
            </w:tcBorders>
            <w:vAlign w:val="center"/>
          </w:tcPr>
          <w:p w14:paraId="1582C1EE" w14:textId="660C0A4C" w:rsidR="001A7790" w:rsidRPr="00AC4CF3" w:rsidRDefault="001A7790" w:rsidP="00AC4CF3">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6</w:t>
            </w:r>
            <w:r w:rsidRPr="00AC4CF3">
              <w:rPr>
                <w:rFonts w:ascii="Times New Roman" w:eastAsia="宋体" w:hAnsi="Times New Roman" w:cs="Times New Roman"/>
                <w:sz w:val="18"/>
                <w:szCs w:val="18"/>
              </w:rPr>
              <w:t>行采棉机打包膜管芯长度</w:t>
            </w:r>
            <w:r w:rsidR="00AC4CF3">
              <w:rPr>
                <w:rFonts w:ascii="Times New Roman" w:eastAsia="宋体" w:hAnsi="Times New Roman" w:cs="Times New Roman" w:hint="eastAsia"/>
                <w:sz w:val="18"/>
                <w:szCs w:val="18"/>
              </w:rPr>
              <w:t>/</w:t>
            </w:r>
            <w:r w:rsidRPr="00AC4CF3">
              <w:rPr>
                <w:rFonts w:ascii="Times New Roman" w:eastAsia="宋体" w:hAnsi="Times New Roman" w:cs="Times New Roman"/>
                <w:sz w:val="18"/>
                <w:szCs w:val="18"/>
              </w:rPr>
              <w:t>mm</w:t>
            </w:r>
          </w:p>
        </w:tc>
        <w:tc>
          <w:tcPr>
            <w:tcW w:w="4598" w:type="dxa"/>
            <w:tcBorders>
              <w:top w:val="single" w:sz="8" w:space="0" w:color="auto"/>
            </w:tcBorders>
            <w:vAlign w:val="center"/>
          </w:tcPr>
          <w:p w14:paraId="5456911D"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2783</w:t>
            </w:r>
            <w:r w:rsidRPr="00AC4CF3">
              <w:rPr>
                <w:rFonts w:asciiTheme="minorEastAsia" w:hAnsiTheme="minorEastAsia" w:cs="Times New Roman"/>
                <w:sz w:val="18"/>
                <w:szCs w:val="18"/>
              </w:rPr>
              <w:t>±</w:t>
            </w:r>
            <w:r w:rsidRPr="00AC4CF3">
              <w:rPr>
                <w:rFonts w:ascii="Times New Roman" w:eastAsia="宋体" w:hAnsi="Times New Roman" w:cs="Times New Roman"/>
                <w:sz w:val="18"/>
                <w:szCs w:val="18"/>
              </w:rPr>
              <w:t>3</w:t>
            </w:r>
          </w:p>
        </w:tc>
      </w:tr>
      <w:tr w:rsidR="001A7790" w:rsidRPr="001A7790" w14:paraId="465E41DC" w14:textId="77777777" w:rsidTr="00AC4CF3">
        <w:trPr>
          <w:trHeight w:val="20"/>
          <w:jc w:val="center"/>
        </w:trPr>
        <w:tc>
          <w:tcPr>
            <w:tcW w:w="4582" w:type="dxa"/>
            <w:vAlign w:val="center"/>
          </w:tcPr>
          <w:p w14:paraId="50F8B2F2" w14:textId="0659DEBC" w:rsidR="001A7790" w:rsidRPr="00AC4CF3" w:rsidRDefault="001A7790" w:rsidP="00AC4CF3">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3</w:t>
            </w:r>
            <w:r w:rsidRPr="00AC4CF3">
              <w:rPr>
                <w:rFonts w:ascii="Times New Roman" w:eastAsia="宋体" w:hAnsi="Times New Roman" w:cs="Times New Roman"/>
                <w:sz w:val="18"/>
                <w:szCs w:val="18"/>
              </w:rPr>
              <w:t>行采棉机打包膜管芯长度</w:t>
            </w:r>
            <w:r w:rsidR="00AC4CF3">
              <w:rPr>
                <w:rFonts w:ascii="Times New Roman" w:eastAsia="宋体" w:hAnsi="Times New Roman" w:cs="Times New Roman" w:hint="eastAsia"/>
                <w:sz w:val="18"/>
                <w:szCs w:val="18"/>
              </w:rPr>
              <w:t>/</w:t>
            </w:r>
            <w:r w:rsidRPr="00AC4CF3">
              <w:rPr>
                <w:rFonts w:ascii="Times New Roman" w:eastAsia="宋体" w:hAnsi="Times New Roman" w:cs="Times New Roman"/>
                <w:sz w:val="18"/>
                <w:szCs w:val="18"/>
              </w:rPr>
              <w:t>mm</w:t>
            </w:r>
          </w:p>
        </w:tc>
        <w:tc>
          <w:tcPr>
            <w:tcW w:w="4598" w:type="dxa"/>
            <w:vAlign w:val="center"/>
          </w:tcPr>
          <w:p w14:paraId="6FF5DE4E" w14:textId="655F4530" w:rsidR="001A7790" w:rsidRPr="00AC4CF3" w:rsidRDefault="00AC4CF3" w:rsidP="001A7790">
            <w:pPr>
              <w:jc w:val="center"/>
              <w:rPr>
                <w:rFonts w:ascii="Times New Roman" w:eastAsia="宋体" w:hAnsi="Times New Roman" w:cs="Times New Roman"/>
                <w:sz w:val="18"/>
                <w:szCs w:val="18"/>
                <w:highlight w:val="yellow"/>
              </w:rPr>
            </w:pPr>
            <w:r w:rsidRPr="00AC4CF3">
              <w:rPr>
                <w:rFonts w:ascii="Times New Roman" w:eastAsia="宋体" w:hAnsi="Times New Roman" w:cs="Times New Roman"/>
                <w:sz w:val="18"/>
                <w:szCs w:val="18"/>
              </w:rPr>
              <w:t>—</w:t>
            </w:r>
          </w:p>
        </w:tc>
      </w:tr>
      <w:tr w:rsidR="001A7790" w:rsidRPr="001A7790" w14:paraId="155EAE3A" w14:textId="77777777" w:rsidTr="00AC4CF3">
        <w:trPr>
          <w:trHeight w:val="20"/>
          <w:jc w:val="center"/>
        </w:trPr>
        <w:tc>
          <w:tcPr>
            <w:tcW w:w="4582" w:type="dxa"/>
            <w:vAlign w:val="center"/>
          </w:tcPr>
          <w:p w14:paraId="29116193" w14:textId="03253C80" w:rsidR="001A7790" w:rsidRPr="00AC4CF3" w:rsidRDefault="001A7790" w:rsidP="00AC4CF3">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内径</w:t>
            </w:r>
            <w:r w:rsidR="00AC4CF3">
              <w:rPr>
                <w:rFonts w:ascii="Times New Roman" w:eastAsia="宋体" w:hAnsi="Times New Roman" w:cs="Times New Roman" w:hint="eastAsia"/>
                <w:sz w:val="18"/>
                <w:szCs w:val="18"/>
              </w:rPr>
              <w:t>/</w:t>
            </w:r>
            <w:r w:rsidRPr="00AC4CF3">
              <w:rPr>
                <w:rFonts w:ascii="Times New Roman" w:eastAsia="宋体" w:hAnsi="Times New Roman" w:cs="Times New Roman"/>
                <w:sz w:val="18"/>
                <w:szCs w:val="18"/>
              </w:rPr>
              <w:t>mm</w:t>
            </w:r>
          </w:p>
        </w:tc>
        <w:tc>
          <w:tcPr>
            <w:tcW w:w="4598" w:type="dxa"/>
            <w:vAlign w:val="center"/>
          </w:tcPr>
          <w:p w14:paraId="1AD91747"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76</w:t>
            </w:r>
            <w:r w:rsidRPr="00AC4CF3">
              <w:rPr>
                <w:rFonts w:asciiTheme="minorEastAsia" w:hAnsiTheme="minorEastAsia" w:cs="Times New Roman"/>
                <w:sz w:val="18"/>
                <w:szCs w:val="18"/>
              </w:rPr>
              <w:t>±</w:t>
            </w:r>
            <w:r w:rsidRPr="00AC4CF3">
              <w:rPr>
                <w:rFonts w:ascii="Times New Roman" w:eastAsia="宋体" w:hAnsi="Times New Roman" w:cs="Times New Roman"/>
                <w:sz w:val="18"/>
                <w:szCs w:val="18"/>
              </w:rPr>
              <w:t>1</w:t>
            </w:r>
          </w:p>
        </w:tc>
      </w:tr>
      <w:tr w:rsidR="001A7790" w:rsidRPr="001A7790" w14:paraId="3512B413" w14:textId="77777777" w:rsidTr="00AC4CF3">
        <w:trPr>
          <w:trHeight w:val="20"/>
          <w:jc w:val="center"/>
        </w:trPr>
        <w:tc>
          <w:tcPr>
            <w:tcW w:w="4582" w:type="dxa"/>
            <w:vAlign w:val="center"/>
          </w:tcPr>
          <w:p w14:paraId="6C4E99B8" w14:textId="6A6A64DB" w:rsidR="001A7790" w:rsidRPr="00AC4CF3" w:rsidRDefault="001A7790" w:rsidP="00AC4CF3">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壁厚</w:t>
            </w:r>
            <w:r w:rsidR="00AC4CF3">
              <w:rPr>
                <w:rFonts w:ascii="Times New Roman" w:eastAsia="宋体" w:hAnsi="Times New Roman" w:cs="Times New Roman" w:hint="eastAsia"/>
                <w:sz w:val="18"/>
                <w:szCs w:val="18"/>
              </w:rPr>
              <w:t>/</w:t>
            </w:r>
            <w:r w:rsidRPr="00AC4CF3">
              <w:rPr>
                <w:rFonts w:ascii="Times New Roman" w:eastAsia="宋体" w:hAnsi="Times New Roman" w:cs="Times New Roman"/>
                <w:sz w:val="18"/>
                <w:szCs w:val="18"/>
              </w:rPr>
              <w:t>mm</w:t>
            </w:r>
          </w:p>
        </w:tc>
        <w:tc>
          <w:tcPr>
            <w:tcW w:w="4598" w:type="dxa"/>
            <w:vAlign w:val="center"/>
          </w:tcPr>
          <w:p w14:paraId="1E6C1FF5"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6</w:t>
            </w:r>
            <w:r w:rsidRPr="00AC4CF3">
              <w:rPr>
                <w:rFonts w:asciiTheme="minorEastAsia" w:hAnsiTheme="minorEastAsia" w:cs="Times New Roman"/>
                <w:sz w:val="18"/>
                <w:szCs w:val="18"/>
              </w:rPr>
              <w:t>±</w:t>
            </w:r>
            <w:r w:rsidRPr="00AC4CF3">
              <w:rPr>
                <w:rFonts w:ascii="Times New Roman" w:eastAsia="宋体" w:hAnsi="Times New Roman" w:cs="Times New Roman"/>
                <w:sz w:val="18"/>
                <w:szCs w:val="18"/>
              </w:rPr>
              <w:t>0.5</w:t>
            </w:r>
          </w:p>
        </w:tc>
      </w:tr>
    </w:tbl>
    <w:p w14:paraId="29930DFA" w14:textId="76395943" w:rsidR="001A7790" w:rsidRPr="001A7790" w:rsidRDefault="001A7790" w:rsidP="00A737B7">
      <w:pPr>
        <w:spacing w:beforeLines="50" w:before="156"/>
        <w:rPr>
          <w:rFonts w:ascii="宋体" w:eastAsia="宋体" w:hAnsi="宋体" w:cs="宋体"/>
          <w:szCs w:val="24"/>
        </w:rPr>
      </w:pPr>
      <w:r w:rsidRPr="001A7790">
        <w:rPr>
          <w:rFonts w:ascii="黑体" w:eastAsia="黑体" w:hAnsi="黑体" w:cs="Times New Roman" w:hint="eastAsia"/>
          <w:szCs w:val="24"/>
        </w:rPr>
        <w:t xml:space="preserve">5.4.1.2 </w:t>
      </w:r>
      <w:r w:rsidR="00A737B7">
        <w:rPr>
          <w:rFonts w:ascii="黑体" w:eastAsia="黑体" w:hAnsi="黑体" w:cs="Times New Roman"/>
          <w:szCs w:val="24"/>
        </w:rPr>
        <w:t xml:space="preserve"> </w:t>
      </w:r>
      <w:r w:rsidRPr="001A7790">
        <w:rPr>
          <w:rFonts w:ascii="宋体" w:eastAsia="宋体" w:hAnsi="宋体" w:cs="宋体" w:hint="eastAsia"/>
          <w:szCs w:val="24"/>
        </w:rPr>
        <w:t>塑料管芯一端需</w:t>
      </w:r>
      <w:proofErr w:type="gramStart"/>
      <w:r w:rsidRPr="001A7790">
        <w:rPr>
          <w:rFonts w:ascii="宋体" w:eastAsia="宋体" w:hAnsi="宋体" w:cs="宋体" w:hint="eastAsia"/>
          <w:szCs w:val="24"/>
        </w:rPr>
        <w:t>作明显</w:t>
      </w:r>
      <w:proofErr w:type="gramEnd"/>
      <w:r w:rsidRPr="001A7790">
        <w:rPr>
          <w:rFonts w:ascii="宋体" w:eastAsia="宋体" w:hAnsi="宋体" w:cs="宋体" w:hint="eastAsia"/>
          <w:szCs w:val="24"/>
        </w:rPr>
        <w:t>区别于另一端的标记。</w:t>
      </w:r>
    </w:p>
    <w:p w14:paraId="098BF7D4" w14:textId="3170E853" w:rsidR="001A7790" w:rsidRPr="001A7790" w:rsidRDefault="001A7790" w:rsidP="00A737B7">
      <w:pPr>
        <w:spacing w:beforeLines="50" w:before="156" w:afterLines="50" w:after="156"/>
        <w:rPr>
          <w:rFonts w:ascii="黑体" w:eastAsia="黑体" w:hAnsi="黑体" w:cs="黑体"/>
          <w:szCs w:val="24"/>
        </w:rPr>
      </w:pPr>
      <w:r w:rsidRPr="001A7790">
        <w:rPr>
          <w:rFonts w:ascii="黑体" w:eastAsia="黑体" w:hAnsi="黑体" w:cs="黑体" w:hint="eastAsia"/>
          <w:szCs w:val="24"/>
        </w:rPr>
        <w:t xml:space="preserve">5.4.2 </w:t>
      </w:r>
      <w:r w:rsidR="00A737B7">
        <w:rPr>
          <w:rFonts w:ascii="黑体" w:eastAsia="黑体" w:hAnsi="黑体" w:cs="黑体"/>
          <w:szCs w:val="24"/>
        </w:rPr>
        <w:t xml:space="preserve"> </w:t>
      </w:r>
      <w:r w:rsidRPr="001A7790">
        <w:rPr>
          <w:rFonts w:ascii="黑体" w:eastAsia="黑体" w:hAnsi="黑体" w:cs="黑体" w:hint="eastAsia"/>
          <w:szCs w:val="24"/>
        </w:rPr>
        <w:t>胶带</w:t>
      </w:r>
    </w:p>
    <w:p w14:paraId="59AF48D8" w14:textId="0417BC8A" w:rsidR="001A7790" w:rsidRPr="001A7790" w:rsidRDefault="001A7790" w:rsidP="00A737B7">
      <w:pPr>
        <w:ind w:firstLineChars="200" w:firstLine="420"/>
        <w:jc w:val="left"/>
        <w:rPr>
          <w:rFonts w:ascii="宋体" w:eastAsia="宋体" w:hAnsi="宋体" w:cs="宋体"/>
          <w:szCs w:val="24"/>
        </w:rPr>
      </w:pPr>
      <w:r w:rsidRPr="001A7790">
        <w:rPr>
          <w:rFonts w:ascii="宋体" w:eastAsia="宋体" w:hAnsi="宋体" w:cs="宋体" w:hint="eastAsia"/>
          <w:szCs w:val="24"/>
        </w:rPr>
        <w:t>胶带技术指标应符合表</w:t>
      </w:r>
      <w:r w:rsidRPr="001A7790">
        <w:rPr>
          <w:rFonts w:ascii="Times New Roman" w:eastAsia="宋体" w:hAnsi="Times New Roman" w:cs="Times New Roman"/>
          <w:szCs w:val="24"/>
        </w:rPr>
        <w:t>5</w:t>
      </w:r>
      <w:r w:rsidRPr="001A7790">
        <w:rPr>
          <w:rFonts w:ascii="宋体" w:eastAsia="宋体" w:hAnsi="宋体" w:cs="宋体" w:hint="eastAsia"/>
          <w:szCs w:val="24"/>
        </w:rPr>
        <w:t>规定。</w:t>
      </w:r>
    </w:p>
    <w:p w14:paraId="3ECDE3A5" w14:textId="1E177787" w:rsidR="001A7790" w:rsidRPr="001A7790" w:rsidRDefault="001A7790" w:rsidP="00A737B7">
      <w:pPr>
        <w:spacing w:beforeLines="50" w:before="156" w:afterLines="50" w:after="156"/>
        <w:jc w:val="center"/>
        <w:rPr>
          <w:rFonts w:ascii="黑体" w:eastAsia="黑体" w:hAnsi="黑体" w:cs="黑体"/>
          <w:szCs w:val="24"/>
        </w:rPr>
      </w:pPr>
      <w:r w:rsidRPr="001A7790">
        <w:rPr>
          <w:rFonts w:ascii="黑体" w:eastAsia="黑体" w:hAnsi="黑体" w:cs="黑体" w:hint="eastAsia"/>
          <w:szCs w:val="24"/>
        </w:rPr>
        <w:t xml:space="preserve">表5 </w:t>
      </w:r>
      <w:r w:rsidR="00A737B7">
        <w:rPr>
          <w:rFonts w:ascii="黑体" w:eastAsia="黑体" w:hAnsi="黑体" w:cs="黑体"/>
          <w:szCs w:val="24"/>
        </w:rPr>
        <w:t xml:space="preserve"> </w:t>
      </w:r>
      <w:r w:rsidRPr="001A7790">
        <w:rPr>
          <w:rFonts w:ascii="黑体" w:eastAsia="黑体" w:hAnsi="黑体" w:cs="黑体" w:hint="eastAsia"/>
          <w:szCs w:val="24"/>
        </w:rPr>
        <w:t>胶带技术指标</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4471"/>
        <w:gridCol w:w="4597"/>
      </w:tblGrid>
      <w:tr w:rsidR="001A7790" w:rsidRPr="001A7790" w14:paraId="25DBA4FE" w14:textId="77777777" w:rsidTr="00AC4CF3">
        <w:trPr>
          <w:jc w:val="center"/>
        </w:trPr>
        <w:tc>
          <w:tcPr>
            <w:tcW w:w="4471" w:type="dxa"/>
            <w:tcBorders>
              <w:top w:val="single" w:sz="8" w:space="0" w:color="auto"/>
              <w:bottom w:val="single" w:sz="8" w:space="0" w:color="auto"/>
            </w:tcBorders>
            <w:vAlign w:val="center"/>
          </w:tcPr>
          <w:p w14:paraId="7BA2F6D9"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名称</w:t>
            </w:r>
          </w:p>
        </w:tc>
        <w:tc>
          <w:tcPr>
            <w:tcW w:w="4597" w:type="dxa"/>
            <w:tcBorders>
              <w:top w:val="single" w:sz="8" w:space="0" w:color="auto"/>
              <w:bottom w:val="single" w:sz="8" w:space="0" w:color="auto"/>
            </w:tcBorders>
            <w:vAlign w:val="center"/>
          </w:tcPr>
          <w:p w14:paraId="35E4CEBB"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封口胶带</w:t>
            </w:r>
          </w:p>
        </w:tc>
      </w:tr>
      <w:tr w:rsidR="001A7790" w:rsidRPr="001A7790" w14:paraId="70E64B1F" w14:textId="77777777" w:rsidTr="00AC4CF3">
        <w:trPr>
          <w:jc w:val="center"/>
        </w:trPr>
        <w:tc>
          <w:tcPr>
            <w:tcW w:w="4471" w:type="dxa"/>
            <w:tcBorders>
              <w:top w:val="single" w:sz="8" w:space="0" w:color="auto"/>
            </w:tcBorders>
            <w:vAlign w:val="center"/>
          </w:tcPr>
          <w:p w14:paraId="76555B91"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胶质</w:t>
            </w:r>
          </w:p>
        </w:tc>
        <w:tc>
          <w:tcPr>
            <w:tcW w:w="4597" w:type="dxa"/>
            <w:tcBorders>
              <w:top w:val="single" w:sz="8" w:space="0" w:color="auto"/>
            </w:tcBorders>
            <w:vAlign w:val="center"/>
          </w:tcPr>
          <w:p w14:paraId="43A6CBD4"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热熔型压敏胶</w:t>
            </w:r>
          </w:p>
        </w:tc>
      </w:tr>
      <w:tr w:rsidR="001A7790" w:rsidRPr="001A7790" w14:paraId="6AFAD62F" w14:textId="77777777" w:rsidTr="00AC4CF3">
        <w:trPr>
          <w:jc w:val="center"/>
        </w:trPr>
        <w:tc>
          <w:tcPr>
            <w:tcW w:w="4471" w:type="dxa"/>
            <w:vAlign w:val="center"/>
          </w:tcPr>
          <w:p w14:paraId="4DDCCC90" w14:textId="7B1F66BC" w:rsidR="001A7790" w:rsidRPr="00AC4CF3" w:rsidRDefault="001A7790" w:rsidP="00AC4CF3">
            <w:pPr>
              <w:jc w:val="center"/>
              <w:rPr>
                <w:rFonts w:ascii="宋体" w:eastAsia="宋体" w:hAnsi="宋体" w:cs="宋体"/>
                <w:sz w:val="18"/>
                <w:szCs w:val="18"/>
              </w:rPr>
            </w:pPr>
            <w:r w:rsidRPr="00AC4CF3">
              <w:rPr>
                <w:rFonts w:ascii="宋体" w:eastAsia="宋体" w:hAnsi="宋体" w:cs="宋体" w:hint="eastAsia"/>
                <w:sz w:val="18"/>
                <w:szCs w:val="18"/>
              </w:rPr>
              <w:t>宽度</w:t>
            </w:r>
            <w:r w:rsidR="00AC4CF3">
              <w:rPr>
                <w:rFonts w:ascii="宋体" w:eastAsia="宋体" w:hAnsi="宋体" w:cs="宋体"/>
                <w:sz w:val="18"/>
                <w:szCs w:val="18"/>
              </w:rPr>
              <w:t>/</w:t>
            </w:r>
            <w:r w:rsidRPr="00AC4CF3">
              <w:rPr>
                <w:rFonts w:ascii="宋体" w:eastAsia="宋体" w:hAnsi="宋体" w:cs="宋体"/>
                <w:sz w:val="18"/>
                <w:szCs w:val="18"/>
              </w:rPr>
              <w:t>mm</w:t>
            </w:r>
          </w:p>
        </w:tc>
        <w:tc>
          <w:tcPr>
            <w:tcW w:w="4597" w:type="dxa"/>
            <w:vAlign w:val="center"/>
          </w:tcPr>
          <w:p w14:paraId="2AA08429" w14:textId="77777777" w:rsidR="001A7790" w:rsidRPr="00AC4CF3" w:rsidRDefault="001A7790" w:rsidP="001A7790">
            <w:pPr>
              <w:jc w:val="center"/>
              <w:rPr>
                <w:rFonts w:ascii="宋体" w:eastAsia="宋体" w:hAnsi="宋体" w:cs="宋体"/>
                <w:sz w:val="18"/>
                <w:szCs w:val="18"/>
              </w:rPr>
            </w:pPr>
            <w:r w:rsidRPr="00AC4CF3">
              <w:rPr>
                <w:rFonts w:ascii="Times New Roman" w:eastAsia="宋体" w:hAnsi="Times New Roman" w:cs="Times New Roman"/>
                <w:sz w:val="18"/>
                <w:szCs w:val="18"/>
              </w:rPr>
              <w:t>200</w:t>
            </w:r>
            <w:r w:rsidRPr="00AC4CF3">
              <w:rPr>
                <w:rFonts w:ascii="宋体" w:eastAsia="宋体" w:hAnsi="宋体" w:cs="宋体" w:hint="eastAsia"/>
                <w:sz w:val="18"/>
                <w:szCs w:val="18"/>
              </w:rPr>
              <w:t>±</w:t>
            </w:r>
            <w:r w:rsidRPr="00AC4CF3">
              <w:rPr>
                <w:rFonts w:ascii="Times New Roman" w:eastAsia="宋体" w:hAnsi="Times New Roman" w:cs="Times New Roman"/>
                <w:sz w:val="18"/>
                <w:szCs w:val="18"/>
              </w:rPr>
              <w:t>5</w:t>
            </w:r>
          </w:p>
        </w:tc>
      </w:tr>
      <w:tr w:rsidR="001A7790" w:rsidRPr="001A7790" w14:paraId="731A5BE3" w14:textId="77777777" w:rsidTr="00AC4CF3">
        <w:trPr>
          <w:jc w:val="center"/>
        </w:trPr>
        <w:tc>
          <w:tcPr>
            <w:tcW w:w="4471" w:type="dxa"/>
            <w:vAlign w:val="center"/>
          </w:tcPr>
          <w:p w14:paraId="33F7B93E"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初粘力</w:t>
            </w:r>
          </w:p>
        </w:tc>
        <w:tc>
          <w:tcPr>
            <w:tcW w:w="4597" w:type="dxa"/>
            <w:vAlign w:val="center"/>
          </w:tcPr>
          <w:p w14:paraId="418A5637" w14:textId="77777777" w:rsidR="001A7790" w:rsidRPr="00AC4CF3" w:rsidRDefault="001A7790" w:rsidP="001A7790">
            <w:pPr>
              <w:jc w:val="center"/>
              <w:rPr>
                <w:rFonts w:ascii="宋体" w:eastAsia="宋体" w:hAnsi="宋体" w:cs="宋体"/>
                <w:sz w:val="18"/>
                <w:szCs w:val="18"/>
              </w:rPr>
            </w:pPr>
            <w:r w:rsidRPr="00AC4CF3">
              <w:rPr>
                <w:rFonts w:ascii="Times New Roman" w:eastAsia="宋体" w:hAnsi="Times New Roman" w:cs="Times New Roman"/>
                <w:sz w:val="18"/>
                <w:szCs w:val="18"/>
              </w:rPr>
              <w:t>25</w:t>
            </w:r>
            <w:r w:rsidRPr="00AC4CF3">
              <w:rPr>
                <w:rFonts w:ascii="Times New Roman" w:eastAsia="宋体" w:hAnsi="Times New Roman" w:cs="Times New Roman"/>
                <w:sz w:val="18"/>
                <w:szCs w:val="18"/>
                <w:vertAlign w:val="superscript"/>
              </w:rPr>
              <w:t>#</w:t>
            </w:r>
            <w:r w:rsidRPr="00AC4CF3">
              <w:rPr>
                <w:rFonts w:ascii="宋体" w:eastAsia="宋体" w:hAnsi="宋体" w:cs="宋体" w:hint="eastAsia"/>
                <w:sz w:val="18"/>
                <w:szCs w:val="18"/>
              </w:rPr>
              <w:t>球以上</w:t>
            </w:r>
          </w:p>
        </w:tc>
      </w:tr>
      <w:tr w:rsidR="001A7790" w:rsidRPr="001A7790" w14:paraId="47FB38FF" w14:textId="77777777" w:rsidTr="00AC4CF3">
        <w:trPr>
          <w:jc w:val="center"/>
        </w:trPr>
        <w:tc>
          <w:tcPr>
            <w:tcW w:w="4471" w:type="dxa"/>
            <w:vAlign w:val="center"/>
          </w:tcPr>
          <w:p w14:paraId="5544007C"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持粘力</w:t>
            </w:r>
          </w:p>
        </w:tc>
        <w:tc>
          <w:tcPr>
            <w:tcW w:w="4597" w:type="dxa"/>
            <w:vAlign w:val="center"/>
          </w:tcPr>
          <w:p w14:paraId="2CD379FA" w14:textId="06402E2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w:t>
            </w:r>
            <w:r w:rsidRPr="00AC4CF3">
              <w:rPr>
                <w:rFonts w:ascii="Times New Roman" w:eastAsia="宋体" w:hAnsi="Times New Roman" w:cs="Times New Roman"/>
                <w:sz w:val="18"/>
                <w:szCs w:val="18"/>
              </w:rPr>
              <w:t>4</w:t>
            </w:r>
            <w:r w:rsidR="00AC4CF3">
              <w:rPr>
                <w:rFonts w:ascii="Times New Roman" w:eastAsia="宋体" w:hAnsi="Times New Roman" w:cs="Times New Roman"/>
                <w:sz w:val="18"/>
                <w:szCs w:val="18"/>
              </w:rPr>
              <w:t xml:space="preserve"> </w:t>
            </w:r>
            <w:r w:rsidRPr="00AC4CF3">
              <w:rPr>
                <w:rFonts w:ascii="Times New Roman" w:eastAsia="宋体" w:hAnsi="Times New Roman" w:cs="Times New Roman"/>
                <w:sz w:val="18"/>
                <w:szCs w:val="18"/>
              </w:rPr>
              <w:t>h</w:t>
            </w:r>
            <w:r w:rsidRPr="00AC4CF3">
              <w:rPr>
                <w:rFonts w:ascii="宋体" w:eastAsia="宋体" w:hAnsi="宋体" w:cs="宋体" w:hint="eastAsia"/>
                <w:sz w:val="18"/>
                <w:szCs w:val="18"/>
              </w:rPr>
              <w:t>无位移</w:t>
            </w:r>
          </w:p>
        </w:tc>
      </w:tr>
      <w:tr w:rsidR="001A7790" w:rsidRPr="001A7790" w14:paraId="356BADA2" w14:textId="77777777" w:rsidTr="00AC4CF3">
        <w:trPr>
          <w:jc w:val="center"/>
        </w:trPr>
        <w:tc>
          <w:tcPr>
            <w:tcW w:w="4471" w:type="dxa"/>
            <w:vAlign w:val="center"/>
          </w:tcPr>
          <w:p w14:paraId="0BC66BED" w14:textId="3A36D8AE" w:rsidR="001A7790" w:rsidRPr="00AC4CF3" w:rsidRDefault="001A7790" w:rsidP="00AC4CF3">
            <w:pPr>
              <w:jc w:val="center"/>
              <w:rPr>
                <w:rFonts w:ascii="宋体" w:eastAsia="宋体" w:hAnsi="宋体" w:cs="宋体"/>
                <w:sz w:val="18"/>
                <w:szCs w:val="18"/>
              </w:rPr>
            </w:pPr>
            <w:r w:rsidRPr="00AC4CF3">
              <w:rPr>
                <w:rFonts w:ascii="Times New Roman" w:eastAsia="宋体" w:hAnsi="Times New Roman" w:cs="Times New Roman"/>
                <w:sz w:val="18"/>
                <w:szCs w:val="18"/>
              </w:rPr>
              <w:t>180</w:t>
            </w:r>
            <w:r w:rsidRPr="00AC4CF3">
              <w:rPr>
                <w:rFonts w:ascii="Calibri" w:eastAsia="宋体" w:hAnsi="Calibri" w:cs="Times New Roman" w:hint="eastAsia"/>
                <w:sz w:val="18"/>
                <w:szCs w:val="18"/>
              </w:rPr>
              <w:t>°剥离强</w:t>
            </w:r>
            <w:r w:rsidRPr="00AC4CF3">
              <w:rPr>
                <w:rFonts w:ascii="Times New Roman" w:eastAsia="宋体" w:hAnsi="Times New Roman" w:cs="Times New Roman"/>
                <w:sz w:val="18"/>
                <w:szCs w:val="18"/>
              </w:rPr>
              <w:t>度</w:t>
            </w:r>
            <w:r w:rsidR="00AC4CF3" w:rsidRPr="00AC4CF3">
              <w:rPr>
                <w:rFonts w:ascii="Times New Roman" w:eastAsia="宋体" w:hAnsi="Times New Roman" w:cs="Times New Roman"/>
                <w:sz w:val="18"/>
                <w:szCs w:val="18"/>
              </w:rPr>
              <w:t>/</w:t>
            </w:r>
            <w:r w:rsidR="00AC4CF3" w:rsidRPr="00AC4CF3">
              <w:rPr>
                <w:rFonts w:ascii="Times New Roman" w:eastAsia="宋体" w:hAnsi="Times New Roman" w:cs="Times New Roman"/>
                <w:sz w:val="18"/>
                <w:szCs w:val="18"/>
              </w:rPr>
              <w:t>（</w:t>
            </w:r>
            <w:r w:rsidR="00AC4CF3" w:rsidRPr="00AC4CF3">
              <w:rPr>
                <w:rFonts w:ascii="Times New Roman" w:eastAsia="宋体" w:hAnsi="Times New Roman" w:cs="Times New Roman"/>
                <w:sz w:val="18"/>
                <w:szCs w:val="18"/>
              </w:rPr>
              <w:t>N/m</w:t>
            </w:r>
            <w:r w:rsidR="00AC4CF3" w:rsidRPr="00AC4CF3">
              <w:rPr>
                <w:rFonts w:ascii="Times New Roman" w:eastAsia="宋体" w:hAnsi="Times New Roman" w:cs="Times New Roman"/>
                <w:sz w:val="18"/>
                <w:szCs w:val="18"/>
              </w:rPr>
              <w:t>）</w:t>
            </w:r>
          </w:p>
        </w:tc>
        <w:tc>
          <w:tcPr>
            <w:tcW w:w="4597" w:type="dxa"/>
            <w:vAlign w:val="center"/>
          </w:tcPr>
          <w:p w14:paraId="56271C0B" w14:textId="79C956FC" w:rsidR="001A7790" w:rsidRPr="00AC4CF3" w:rsidRDefault="001A7790" w:rsidP="00AC4CF3">
            <w:pPr>
              <w:jc w:val="center"/>
              <w:rPr>
                <w:rFonts w:ascii="宋体" w:eastAsia="宋体" w:hAnsi="宋体" w:cs="宋体"/>
                <w:sz w:val="18"/>
                <w:szCs w:val="18"/>
              </w:rPr>
            </w:pPr>
            <w:r w:rsidRPr="00AC4CF3">
              <w:rPr>
                <w:rFonts w:ascii="宋体" w:eastAsia="宋体" w:hAnsi="宋体" w:cs="宋体" w:hint="eastAsia"/>
                <w:sz w:val="18"/>
                <w:szCs w:val="18"/>
              </w:rPr>
              <w:t>≥</w:t>
            </w:r>
            <w:r w:rsidRPr="00AC4CF3">
              <w:rPr>
                <w:rFonts w:ascii="宋体" w:eastAsia="宋体" w:hAnsi="宋体" w:cs="宋体"/>
                <w:sz w:val="18"/>
                <w:szCs w:val="18"/>
              </w:rPr>
              <w:t>600</w:t>
            </w:r>
          </w:p>
        </w:tc>
      </w:tr>
      <w:tr w:rsidR="001A7790" w:rsidRPr="001A7790" w14:paraId="78104BB8" w14:textId="77777777" w:rsidTr="00AC4CF3">
        <w:trPr>
          <w:jc w:val="center"/>
        </w:trPr>
        <w:tc>
          <w:tcPr>
            <w:tcW w:w="4471" w:type="dxa"/>
            <w:vAlign w:val="center"/>
          </w:tcPr>
          <w:p w14:paraId="7EF0FF4F"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耐老化性</w:t>
            </w:r>
          </w:p>
        </w:tc>
        <w:tc>
          <w:tcPr>
            <w:tcW w:w="4597" w:type="dxa"/>
            <w:vAlign w:val="center"/>
          </w:tcPr>
          <w:p w14:paraId="7E7F6345"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老化测试后</w:t>
            </w:r>
          </w:p>
        </w:tc>
      </w:tr>
      <w:tr w:rsidR="001A7790" w:rsidRPr="001A7790" w14:paraId="28AA4DD1" w14:textId="77777777" w:rsidTr="00AC4CF3">
        <w:trPr>
          <w:jc w:val="center"/>
        </w:trPr>
        <w:tc>
          <w:tcPr>
            <w:tcW w:w="4471" w:type="dxa"/>
            <w:vAlign w:val="center"/>
          </w:tcPr>
          <w:p w14:paraId="2435C336"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初粘力</w:t>
            </w:r>
          </w:p>
        </w:tc>
        <w:tc>
          <w:tcPr>
            <w:tcW w:w="4597" w:type="dxa"/>
            <w:vAlign w:val="center"/>
          </w:tcPr>
          <w:p w14:paraId="3D8EC1B7" w14:textId="77777777" w:rsidR="001A7790" w:rsidRPr="00AC4CF3" w:rsidRDefault="001A7790" w:rsidP="001A7790">
            <w:pPr>
              <w:jc w:val="center"/>
              <w:rPr>
                <w:rFonts w:ascii="宋体" w:eastAsia="宋体" w:hAnsi="宋体" w:cs="宋体"/>
                <w:sz w:val="18"/>
                <w:szCs w:val="18"/>
              </w:rPr>
            </w:pPr>
            <w:r w:rsidRPr="00AC4CF3">
              <w:rPr>
                <w:rFonts w:ascii="Times New Roman" w:eastAsia="宋体" w:hAnsi="Times New Roman" w:cs="Times New Roman"/>
                <w:sz w:val="18"/>
                <w:szCs w:val="18"/>
              </w:rPr>
              <w:t>8</w:t>
            </w:r>
            <w:r w:rsidRPr="00AC4CF3">
              <w:rPr>
                <w:rFonts w:ascii="Times New Roman" w:eastAsia="宋体" w:hAnsi="Times New Roman" w:cs="Times New Roman"/>
                <w:sz w:val="18"/>
                <w:szCs w:val="18"/>
                <w:vertAlign w:val="superscript"/>
              </w:rPr>
              <w:t>#</w:t>
            </w:r>
            <w:r w:rsidRPr="00AC4CF3">
              <w:rPr>
                <w:rFonts w:ascii="宋体" w:eastAsia="宋体" w:hAnsi="宋体" w:cs="宋体" w:hint="eastAsia"/>
                <w:sz w:val="18"/>
                <w:szCs w:val="18"/>
              </w:rPr>
              <w:t>球以上</w:t>
            </w:r>
          </w:p>
        </w:tc>
      </w:tr>
      <w:tr w:rsidR="001A7790" w:rsidRPr="001A7790" w14:paraId="41215202" w14:textId="77777777" w:rsidTr="00AC4CF3">
        <w:trPr>
          <w:jc w:val="center"/>
        </w:trPr>
        <w:tc>
          <w:tcPr>
            <w:tcW w:w="4471" w:type="dxa"/>
            <w:vAlign w:val="center"/>
          </w:tcPr>
          <w:p w14:paraId="28781794"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持粘力</w:t>
            </w:r>
          </w:p>
        </w:tc>
        <w:tc>
          <w:tcPr>
            <w:tcW w:w="4597" w:type="dxa"/>
            <w:vAlign w:val="center"/>
          </w:tcPr>
          <w:p w14:paraId="222D5BA3" w14:textId="77777777" w:rsidR="001A7790" w:rsidRPr="00AC4CF3" w:rsidRDefault="001A7790" w:rsidP="001A7790">
            <w:pPr>
              <w:jc w:val="center"/>
              <w:rPr>
                <w:rFonts w:ascii="宋体" w:eastAsia="宋体" w:hAnsi="宋体" w:cs="宋体"/>
                <w:sz w:val="18"/>
                <w:szCs w:val="18"/>
              </w:rPr>
            </w:pPr>
            <w:r w:rsidRPr="00AC4CF3">
              <w:rPr>
                <w:rFonts w:ascii="宋体" w:eastAsia="宋体" w:hAnsi="宋体" w:cs="宋体" w:hint="eastAsia"/>
                <w:sz w:val="18"/>
                <w:szCs w:val="18"/>
              </w:rPr>
              <w:t>胶带无位移</w:t>
            </w:r>
          </w:p>
        </w:tc>
      </w:tr>
    </w:tbl>
    <w:p w14:paraId="3653EFBE" w14:textId="3439C123" w:rsidR="001A7790" w:rsidRPr="001A7790" w:rsidRDefault="001A7790" w:rsidP="00A737B7">
      <w:pPr>
        <w:spacing w:beforeLines="50" w:before="156" w:afterLines="50" w:after="156"/>
        <w:rPr>
          <w:rFonts w:ascii="Times New Roman" w:eastAsia="黑体" w:hAnsi="Times New Roman" w:cs="Times New Roman"/>
          <w:szCs w:val="24"/>
        </w:rPr>
      </w:pPr>
      <w:r w:rsidRPr="001A7790">
        <w:rPr>
          <w:rFonts w:ascii="黑体" w:eastAsia="黑体" w:hAnsi="黑体" w:cs="黑体" w:hint="eastAsia"/>
          <w:szCs w:val="24"/>
        </w:rPr>
        <w:t xml:space="preserve">5.4.3 </w:t>
      </w:r>
      <w:r w:rsidR="00A737B7">
        <w:rPr>
          <w:rFonts w:ascii="黑体" w:eastAsia="黑体" w:hAnsi="黑体" w:cs="黑体"/>
          <w:szCs w:val="24"/>
        </w:rPr>
        <w:t xml:space="preserve"> </w:t>
      </w:r>
      <w:r w:rsidRPr="001A7790">
        <w:rPr>
          <w:rFonts w:ascii="黑体" w:eastAsia="黑体" w:hAnsi="黑体" w:cs="黑体" w:hint="eastAsia"/>
          <w:szCs w:val="24"/>
        </w:rPr>
        <w:t>标签</w:t>
      </w:r>
    </w:p>
    <w:p w14:paraId="4D211DC5" w14:textId="77777777" w:rsidR="001A7790" w:rsidRPr="001A7790" w:rsidRDefault="001A7790" w:rsidP="001A7790">
      <w:pPr>
        <w:ind w:firstLine="420"/>
        <w:rPr>
          <w:rFonts w:ascii="宋体" w:eastAsia="宋体" w:hAnsi="宋体" w:cs="宋体"/>
          <w:szCs w:val="24"/>
        </w:rPr>
      </w:pPr>
      <w:r w:rsidRPr="001A7790">
        <w:rPr>
          <w:rFonts w:ascii="Times New Roman" w:eastAsia="宋体" w:hAnsi="Times New Roman" w:cs="Times New Roman"/>
          <w:szCs w:val="24"/>
        </w:rPr>
        <w:t>标签技术指标应符合表</w:t>
      </w:r>
      <w:r w:rsidRPr="001A7790">
        <w:rPr>
          <w:rFonts w:ascii="Times New Roman" w:eastAsia="宋体" w:hAnsi="Times New Roman" w:cs="Times New Roman"/>
          <w:szCs w:val="24"/>
        </w:rPr>
        <w:t>6</w:t>
      </w:r>
      <w:r w:rsidRPr="001A7790">
        <w:rPr>
          <w:rFonts w:ascii="宋体" w:eastAsia="宋体" w:hAnsi="宋体" w:cs="宋体" w:hint="eastAsia"/>
          <w:szCs w:val="24"/>
        </w:rPr>
        <w:t>规定。</w:t>
      </w:r>
    </w:p>
    <w:p w14:paraId="0A7FEEEE" w14:textId="7A2CC702" w:rsidR="001A7790" w:rsidRPr="001A7790" w:rsidRDefault="001A7790" w:rsidP="00AC4CF3">
      <w:pPr>
        <w:spacing w:beforeLines="50" w:before="156" w:afterLines="50" w:after="156"/>
        <w:jc w:val="center"/>
        <w:rPr>
          <w:rFonts w:ascii="黑体" w:eastAsia="黑体" w:hAnsi="黑体" w:cs="黑体"/>
          <w:szCs w:val="24"/>
        </w:rPr>
      </w:pPr>
      <w:r w:rsidRPr="001A7790">
        <w:rPr>
          <w:rFonts w:ascii="黑体" w:eastAsia="黑体" w:hAnsi="黑体" w:cs="黑体" w:hint="eastAsia"/>
          <w:szCs w:val="24"/>
        </w:rPr>
        <w:t>表6</w:t>
      </w:r>
      <w:r w:rsidR="00A737B7">
        <w:rPr>
          <w:rFonts w:ascii="黑体" w:eastAsia="黑体" w:hAnsi="黑体" w:cs="黑体"/>
          <w:szCs w:val="24"/>
        </w:rPr>
        <w:t xml:space="preserve"> </w:t>
      </w:r>
      <w:r w:rsidRPr="001A7790">
        <w:rPr>
          <w:rFonts w:ascii="黑体" w:eastAsia="黑体" w:hAnsi="黑体" w:cs="黑体" w:hint="eastAsia"/>
          <w:szCs w:val="24"/>
        </w:rPr>
        <w:t xml:space="preserve"> 标签技术指标</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821"/>
        <w:gridCol w:w="2577"/>
        <w:gridCol w:w="2224"/>
        <w:gridCol w:w="2446"/>
      </w:tblGrid>
      <w:tr w:rsidR="001A7790" w:rsidRPr="001A7790" w14:paraId="7DE33A25" w14:textId="77777777" w:rsidTr="00AC4CF3">
        <w:trPr>
          <w:trHeight w:val="20"/>
          <w:jc w:val="center"/>
        </w:trPr>
        <w:tc>
          <w:tcPr>
            <w:tcW w:w="1821" w:type="dxa"/>
            <w:tcBorders>
              <w:top w:val="single" w:sz="8" w:space="0" w:color="auto"/>
              <w:bottom w:val="single" w:sz="8" w:space="0" w:color="auto"/>
            </w:tcBorders>
            <w:vAlign w:val="center"/>
          </w:tcPr>
          <w:p w14:paraId="68FDC433"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名称</w:t>
            </w:r>
          </w:p>
        </w:tc>
        <w:tc>
          <w:tcPr>
            <w:tcW w:w="2577" w:type="dxa"/>
            <w:tcBorders>
              <w:top w:val="single" w:sz="8" w:space="0" w:color="auto"/>
              <w:bottom w:val="single" w:sz="8" w:space="0" w:color="auto"/>
            </w:tcBorders>
            <w:vAlign w:val="center"/>
          </w:tcPr>
          <w:p w14:paraId="6A5CCB04" w14:textId="77777777" w:rsidR="001A7790" w:rsidRPr="00AC4CF3" w:rsidRDefault="001A7790" w:rsidP="001A7790">
            <w:pPr>
              <w:jc w:val="center"/>
              <w:rPr>
                <w:rFonts w:ascii="Times New Roman" w:eastAsia="宋体" w:hAnsi="Times New Roman" w:cs="Times New Roman"/>
                <w:sz w:val="18"/>
                <w:szCs w:val="18"/>
              </w:rPr>
            </w:pPr>
            <w:proofErr w:type="gramStart"/>
            <w:r w:rsidRPr="00AC4CF3">
              <w:rPr>
                <w:rFonts w:ascii="Times New Roman" w:eastAsia="宋体" w:hAnsi="Times New Roman" w:cs="Times New Roman"/>
                <w:sz w:val="18"/>
                <w:szCs w:val="18"/>
              </w:rPr>
              <w:t>断张标签</w:t>
            </w:r>
            <w:proofErr w:type="gramEnd"/>
          </w:p>
        </w:tc>
        <w:tc>
          <w:tcPr>
            <w:tcW w:w="2224" w:type="dxa"/>
            <w:tcBorders>
              <w:top w:val="single" w:sz="8" w:space="0" w:color="auto"/>
              <w:bottom w:val="single" w:sz="8" w:space="0" w:color="auto"/>
            </w:tcBorders>
            <w:vAlign w:val="center"/>
          </w:tcPr>
          <w:p w14:paraId="04E54747"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记数标签</w:t>
            </w:r>
          </w:p>
        </w:tc>
        <w:tc>
          <w:tcPr>
            <w:tcW w:w="2446" w:type="dxa"/>
            <w:tcBorders>
              <w:top w:val="single" w:sz="8" w:space="0" w:color="auto"/>
              <w:bottom w:val="single" w:sz="8" w:space="0" w:color="auto"/>
            </w:tcBorders>
            <w:vAlign w:val="center"/>
          </w:tcPr>
          <w:p w14:paraId="6AEC14B4" w14:textId="77777777" w:rsidR="001A7790" w:rsidRPr="00AC4CF3" w:rsidRDefault="001A7790" w:rsidP="001A7790">
            <w:pPr>
              <w:jc w:val="center"/>
              <w:rPr>
                <w:rFonts w:ascii="Times New Roman" w:eastAsia="宋体" w:hAnsi="Times New Roman" w:cs="Times New Roman"/>
                <w:sz w:val="18"/>
                <w:szCs w:val="18"/>
                <w:highlight w:val="yellow"/>
              </w:rPr>
            </w:pPr>
            <w:r w:rsidRPr="00AC4CF3">
              <w:rPr>
                <w:rFonts w:ascii="Times New Roman" w:eastAsia="宋体" w:hAnsi="Times New Roman" w:cs="Times New Roman"/>
                <w:sz w:val="18"/>
                <w:szCs w:val="18"/>
              </w:rPr>
              <w:t>追溯标签</w:t>
            </w:r>
          </w:p>
        </w:tc>
      </w:tr>
      <w:tr w:rsidR="001A7790" w:rsidRPr="001A7790" w14:paraId="46D4BC99" w14:textId="77777777" w:rsidTr="00AC4CF3">
        <w:trPr>
          <w:trHeight w:val="20"/>
          <w:jc w:val="center"/>
        </w:trPr>
        <w:tc>
          <w:tcPr>
            <w:tcW w:w="1821" w:type="dxa"/>
            <w:tcBorders>
              <w:top w:val="single" w:sz="8" w:space="0" w:color="auto"/>
            </w:tcBorders>
            <w:vAlign w:val="center"/>
          </w:tcPr>
          <w:p w14:paraId="113A87EB"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材质</w:t>
            </w:r>
          </w:p>
        </w:tc>
        <w:tc>
          <w:tcPr>
            <w:tcW w:w="2577" w:type="dxa"/>
            <w:tcBorders>
              <w:top w:val="single" w:sz="8" w:space="0" w:color="auto"/>
            </w:tcBorders>
            <w:vAlign w:val="center"/>
          </w:tcPr>
          <w:p w14:paraId="0D7CFA32" w14:textId="77777777" w:rsidR="001A7790" w:rsidRPr="00AC4CF3" w:rsidRDefault="001A7790" w:rsidP="001A7790">
            <w:pPr>
              <w:jc w:val="center"/>
              <w:rPr>
                <w:rFonts w:ascii="Times New Roman" w:eastAsia="宋体" w:hAnsi="Times New Roman" w:cs="Times New Roman"/>
                <w:color w:val="000000"/>
                <w:sz w:val="18"/>
                <w:szCs w:val="18"/>
              </w:rPr>
            </w:pPr>
            <w:r w:rsidRPr="00AC4CF3">
              <w:rPr>
                <w:rFonts w:ascii="Times New Roman" w:eastAsia="宋体" w:hAnsi="Times New Roman" w:cs="Times New Roman"/>
                <w:color w:val="000000"/>
                <w:sz w:val="18"/>
                <w:szCs w:val="18"/>
              </w:rPr>
              <w:t>压敏胶标签</w:t>
            </w:r>
          </w:p>
        </w:tc>
        <w:tc>
          <w:tcPr>
            <w:tcW w:w="2224" w:type="dxa"/>
            <w:tcBorders>
              <w:top w:val="single" w:sz="8" w:space="0" w:color="auto"/>
            </w:tcBorders>
            <w:vAlign w:val="center"/>
          </w:tcPr>
          <w:p w14:paraId="0E971002" w14:textId="77777777" w:rsidR="001A7790" w:rsidRPr="00AC4CF3" w:rsidRDefault="001A7790" w:rsidP="001A7790">
            <w:pPr>
              <w:jc w:val="center"/>
              <w:rPr>
                <w:rFonts w:ascii="Times New Roman" w:eastAsia="宋体" w:hAnsi="Times New Roman" w:cs="Times New Roman"/>
                <w:color w:val="000000"/>
                <w:sz w:val="18"/>
                <w:szCs w:val="18"/>
              </w:rPr>
            </w:pPr>
            <w:r w:rsidRPr="00AC4CF3">
              <w:rPr>
                <w:rFonts w:ascii="Times New Roman" w:eastAsia="宋体" w:hAnsi="Times New Roman" w:cs="Times New Roman"/>
                <w:color w:val="000000"/>
                <w:sz w:val="18"/>
                <w:szCs w:val="18"/>
              </w:rPr>
              <w:t>压敏胶标签</w:t>
            </w:r>
          </w:p>
        </w:tc>
        <w:tc>
          <w:tcPr>
            <w:tcW w:w="2446" w:type="dxa"/>
            <w:tcBorders>
              <w:top w:val="single" w:sz="8" w:space="0" w:color="auto"/>
            </w:tcBorders>
            <w:vAlign w:val="center"/>
          </w:tcPr>
          <w:p w14:paraId="544DC6E9" w14:textId="77777777" w:rsidR="001A7790" w:rsidRPr="00AC4CF3" w:rsidRDefault="001A7790" w:rsidP="001A7790">
            <w:pPr>
              <w:jc w:val="center"/>
              <w:rPr>
                <w:rFonts w:ascii="Times New Roman" w:eastAsia="宋体" w:hAnsi="Times New Roman" w:cs="Times New Roman"/>
                <w:sz w:val="18"/>
                <w:szCs w:val="18"/>
                <w:highlight w:val="yellow"/>
              </w:rPr>
            </w:pPr>
            <w:r w:rsidRPr="00AC4CF3">
              <w:rPr>
                <w:rFonts w:ascii="Times New Roman" w:eastAsia="宋体" w:hAnsi="Times New Roman" w:cs="Times New Roman"/>
                <w:sz w:val="18"/>
                <w:szCs w:val="18"/>
              </w:rPr>
              <w:t>电子压敏胶标签</w:t>
            </w:r>
          </w:p>
        </w:tc>
      </w:tr>
      <w:tr w:rsidR="001A7790" w:rsidRPr="001A7790" w14:paraId="7BBB4631" w14:textId="77777777" w:rsidTr="00AC4CF3">
        <w:trPr>
          <w:trHeight w:val="20"/>
          <w:jc w:val="center"/>
        </w:trPr>
        <w:tc>
          <w:tcPr>
            <w:tcW w:w="1821" w:type="dxa"/>
            <w:vAlign w:val="center"/>
          </w:tcPr>
          <w:p w14:paraId="6A541F42" w14:textId="60EAC98A" w:rsidR="001A7790" w:rsidRPr="00AC4CF3" w:rsidRDefault="001A7790" w:rsidP="00AC4CF3">
            <w:pPr>
              <w:jc w:val="center"/>
              <w:rPr>
                <w:rFonts w:ascii="Times New Roman" w:eastAsia="宋体" w:hAnsi="Times New Roman" w:cs="Times New Roman"/>
                <w:sz w:val="18"/>
                <w:szCs w:val="18"/>
                <w:highlight w:val="yellow"/>
              </w:rPr>
            </w:pPr>
            <w:r w:rsidRPr="00AC4CF3">
              <w:rPr>
                <w:rFonts w:ascii="Times New Roman" w:eastAsia="宋体" w:hAnsi="Times New Roman" w:cs="Times New Roman"/>
                <w:sz w:val="18"/>
                <w:szCs w:val="18"/>
              </w:rPr>
              <w:t>规格</w:t>
            </w:r>
            <w:r w:rsidR="00AC4CF3">
              <w:rPr>
                <w:rFonts w:ascii="Times New Roman" w:eastAsia="宋体" w:hAnsi="Times New Roman" w:cs="Times New Roman" w:hint="eastAsia"/>
                <w:sz w:val="18"/>
                <w:szCs w:val="18"/>
              </w:rPr>
              <w:t>/</w:t>
            </w:r>
            <w:r w:rsidRPr="00AC4CF3">
              <w:rPr>
                <w:rFonts w:ascii="Times New Roman" w:eastAsia="宋体" w:hAnsi="Times New Roman" w:cs="Times New Roman"/>
                <w:sz w:val="18"/>
                <w:szCs w:val="18"/>
              </w:rPr>
              <w:t>mm</w:t>
            </w:r>
          </w:p>
        </w:tc>
        <w:tc>
          <w:tcPr>
            <w:tcW w:w="2577" w:type="dxa"/>
            <w:vAlign w:val="center"/>
          </w:tcPr>
          <w:p w14:paraId="38401379"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155</w:t>
            </w:r>
            <w:r w:rsidRPr="00AC4CF3">
              <w:rPr>
                <w:rFonts w:asciiTheme="minorEastAsia" w:hAnsiTheme="minorEastAsia" w:cs="Times New Roman"/>
                <w:sz w:val="18"/>
                <w:szCs w:val="18"/>
              </w:rPr>
              <w:t>±</w:t>
            </w:r>
            <w:r w:rsidRPr="00AC4CF3">
              <w:rPr>
                <w:rFonts w:ascii="Times New Roman" w:eastAsia="宋体" w:hAnsi="Times New Roman" w:cs="Times New Roman"/>
                <w:sz w:val="18"/>
                <w:szCs w:val="18"/>
              </w:rPr>
              <w:t>5</w:t>
            </w:r>
          </w:p>
          <w:p w14:paraId="0D37E366" w14:textId="77777777" w:rsidR="001A7790" w:rsidRPr="00AC4CF3" w:rsidRDefault="001A7790" w:rsidP="001A7790">
            <w:pPr>
              <w:jc w:val="center"/>
              <w:rPr>
                <w:rFonts w:ascii="Times New Roman" w:eastAsia="宋体" w:hAnsi="Times New Roman" w:cs="Times New Roman"/>
                <w:sz w:val="18"/>
                <w:szCs w:val="18"/>
                <w:highlight w:val="green"/>
              </w:rPr>
            </w:pPr>
            <w:r w:rsidRPr="00AC4CF3">
              <w:rPr>
                <w:rFonts w:ascii="Times New Roman" w:eastAsia="宋体" w:hAnsi="Times New Roman" w:cs="Times New Roman"/>
                <w:sz w:val="18"/>
                <w:szCs w:val="18"/>
              </w:rPr>
              <w:t>100</w:t>
            </w:r>
            <w:r w:rsidRPr="00AC4CF3">
              <w:rPr>
                <w:rFonts w:asciiTheme="minorEastAsia" w:hAnsiTheme="minorEastAsia" w:cs="Times New Roman"/>
                <w:sz w:val="18"/>
                <w:szCs w:val="18"/>
              </w:rPr>
              <w:t>±</w:t>
            </w:r>
            <w:r w:rsidRPr="00AC4CF3">
              <w:rPr>
                <w:rFonts w:ascii="Times New Roman" w:eastAsia="宋体" w:hAnsi="Times New Roman" w:cs="Times New Roman"/>
                <w:sz w:val="18"/>
                <w:szCs w:val="18"/>
              </w:rPr>
              <w:t>5</w:t>
            </w:r>
          </w:p>
        </w:tc>
        <w:tc>
          <w:tcPr>
            <w:tcW w:w="2224" w:type="dxa"/>
            <w:vAlign w:val="center"/>
          </w:tcPr>
          <w:p w14:paraId="341B7CBF"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100</w:t>
            </w:r>
            <w:r w:rsidRPr="000D111A">
              <w:rPr>
                <w:rFonts w:asciiTheme="minorEastAsia" w:hAnsiTheme="minorEastAsia" w:cs="Times New Roman"/>
                <w:sz w:val="18"/>
                <w:szCs w:val="18"/>
              </w:rPr>
              <w:t>±</w:t>
            </w:r>
            <w:r w:rsidRPr="00AC4CF3">
              <w:rPr>
                <w:rFonts w:ascii="Times New Roman" w:eastAsia="宋体" w:hAnsi="Times New Roman" w:cs="Times New Roman"/>
                <w:sz w:val="18"/>
                <w:szCs w:val="18"/>
              </w:rPr>
              <w:t>5</w:t>
            </w:r>
          </w:p>
          <w:p w14:paraId="1D8D8A2C" w14:textId="77777777" w:rsidR="001A7790" w:rsidRPr="00AC4CF3" w:rsidRDefault="001A7790" w:rsidP="001A7790">
            <w:pPr>
              <w:jc w:val="center"/>
              <w:rPr>
                <w:rFonts w:ascii="Times New Roman" w:eastAsia="宋体" w:hAnsi="Times New Roman" w:cs="Times New Roman"/>
                <w:sz w:val="18"/>
                <w:szCs w:val="18"/>
                <w:highlight w:val="green"/>
              </w:rPr>
            </w:pPr>
            <w:r w:rsidRPr="00AC4CF3">
              <w:rPr>
                <w:rFonts w:ascii="Times New Roman" w:eastAsia="宋体" w:hAnsi="Times New Roman" w:cs="Times New Roman"/>
                <w:sz w:val="18"/>
                <w:szCs w:val="18"/>
              </w:rPr>
              <w:t>75</w:t>
            </w:r>
            <w:r w:rsidRPr="000D111A">
              <w:rPr>
                <w:rFonts w:asciiTheme="minorEastAsia" w:hAnsiTheme="minorEastAsia" w:cs="Times New Roman"/>
                <w:sz w:val="18"/>
                <w:szCs w:val="18"/>
              </w:rPr>
              <w:t>±</w:t>
            </w:r>
            <w:r w:rsidRPr="00AC4CF3">
              <w:rPr>
                <w:rFonts w:ascii="Times New Roman" w:eastAsia="宋体" w:hAnsi="Times New Roman" w:cs="Times New Roman"/>
                <w:sz w:val="18"/>
                <w:szCs w:val="18"/>
              </w:rPr>
              <w:t>5</w:t>
            </w:r>
          </w:p>
        </w:tc>
        <w:tc>
          <w:tcPr>
            <w:tcW w:w="2446" w:type="dxa"/>
            <w:vAlign w:val="center"/>
          </w:tcPr>
          <w:p w14:paraId="59FA8B35" w14:textId="77777777" w:rsidR="001A7790" w:rsidRPr="00AC4CF3" w:rsidRDefault="001A7790" w:rsidP="001A7790">
            <w:pPr>
              <w:jc w:val="center"/>
              <w:rPr>
                <w:rFonts w:ascii="Times New Roman" w:eastAsia="宋体" w:hAnsi="Times New Roman" w:cs="Times New Roman"/>
                <w:color w:val="000000"/>
                <w:sz w:val="18"/>
                <w:szCs w:val="18"/>
                <w:highlight w:val="yellow"/>
              </w:rPr>
            </w:pPr>
            <w:r w:rsidRPr="00AC4CF3">
              <w:rPr>
                <w:rFonts w:ascii="Times New Roman" w:eastAsia="宋体" w:hAnsi="Times New Roman" w:cs="Times New Roman"/>
                <w:color w:val="000000"/>
                <w:sz w:val="18"/>
                <w:szCs w:val="18"/>
              </w:rPr>
              <w:t>100</w:t>
            </w:r>
            <w:r w:rsidRPr="000D111A">
              <w:rPr>
                <w:rFonts w:asciiTheme="minorEastAsia" w:hAnsiTheme="minorEastAsia" w:cs="Times New Roman"/>
                <w:color w:val="000000"/>
                <w:sz w:val="18"/>
                <w:szCs w:val="18"/>
              </w:rPr>
              <w:t>*</w:t>
            </w:r>
            <w:r w:rsidRPr="00AC4CF3">
              <w:rPr>
                <w:rFonts w:ascii="Times New Roman" w:eastAsia="宋体" w:hAnsi="Times New Roman" w:cs="Times New Roman"/>
                <w:color w:val="000000"/>
                <w:sz w:val="18"/>
                <w:szCs w:val="18"/>
              </w:rPr>
              <w:t>50</w:t>
            </w:r>
          </w:p>
        </w:tc>
      </w:tr>
      <w:tr w:rsidR="001A7790" w:rsidRPr="001A7790" w14:paraId="16463D71" w14:textId="77777777" w:rsidTr="00AC4CF3">
        <w:trPr>
          <w:trHeight w:val="20"/>
          <w:jc w:val="center"/>
        </w:trPr>
        <w:tc>
          <w:tcPr>
            <w:tcW w:w="1821" w:type="dxa"/>
            <w:vAlign w:val="center"/>
          </w:tcPr>
          <w:p w14:paraId="5A80D31D"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印刷</w:t>
            </w:r>
          </w:p>
        </w:tc>
        <w:tc>
          <w:tcPr>
            <w:tcW w:w="2577" w:type="dxa"/>
            <w:vAlign w:val="center"/>
          </w:tcPr>
          <w:p w14:paraId="1B2FEF8E" w14:textId="77777777" w:rsidR="001A7790" w:rsidRPr="00AC4CF3" w:rsidRDefault="001A7790" w:rsidP="000D111A">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可变数字</w:t>
            </w:r>
          </w:p>
          <w:p w14:paraId="1905E345" w14:textId="77777777" w:rsidR="001A7790" w:rsidRPr="00AC4CF3" w:rsidRDefault="001A7790" w:rsidP="000D111A">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可变序列码</w:t>
            </w:r>
          </w:p>
          <w:p w14:paraId="11EC88E3" w14:textId="3A1D9D52" w:rsidR="001A7790" w:rsidRPr="00AC4CF3" w:rsidRDefault="001A7790" w:rsidP="000D111A">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 xml:space="preserve"> DATA MATRIX</w:t>
            </w:r>
            <w:r w:rsidRPr="00AC4CF3">
              <w:rPr>
                <w:rFonts w:ascii="Times New Roman" w:eastAsia="宋体" w:hAnsi="Times New Roman" w:cs="Times New Roman"/>
                <w:sz w:val="18"/>
                <w:szCs w:val="18"/>
              </w:rPr>
              <w:t>码</w:t>
            </w:r>
          </w:p>
        </w:tc>
        <w:tc>
          <w:tcPr>
            <w:tcW w:w="2224" w:type="dxa"/>
            <w:vAlign w:val="center"/>
          </w:tcPr>
          <w:p w14:paraId="3A4C367F" w14:textId="77777777" w:rsidR="001A7790" w:rsidRPr="00AC4CF3" w:rsidRDefault="001A7790" w:rsidP="000D111A">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可变数字</w:t>
            </w:r>
          </w:p>
          <w:p w14:paraId="18D36B4C" w14:textId="77777777" w:rsidR="001A7790" w:rsidRPr="00AC4CF3" w:rsidRDefault="001A7790" w:rsidP="000D111A">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可变序列码</w:t>
            </w:r>
            <w:r w:rsidRPr="00AC4CF3">
              <w:rPr>
                <w:rFonts w:ascii="Times New Roman" w:eastAsia="宋体" w:hAnsi="Times New Roman" w:cs="Times New Roman"/>
                <w:sz w:val="18"/>
                <w:szCs w:val="18"/>
              </w:rPr>
              <w:t xml:space="preserve"> </w:t>
            </w:r>
          </w:p>
          <w:p w14:paraId="01C80F31" w14:textId="22899AC2" w:rsidR="001A7790" w:rsidRPr="00AC4CF3" w:rsidRDefault="001A7790" w:rsidP="000D111A">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DATA MATRIX</w:t>
            </w:r>
            <w:r w:rsidRPr="00AC4CF3">
              <w:rPr>
                <w:rFonts w:ascii="Times New Roman" w:eastAsia="宋体" w:hAnsi="Times New Roman" w:cs="Times New Roman"/>
                <w:sz w:val="18"/>
                <w:szCs w:val="18"/>
              </w:rPr>
              <w:t>码</w:t>
            </w:r>
          </w:p>
        </w:tc>
        <w:tc>
          <w:tcPr>
            <w:tcW w:w="2446" w:type="dxa"/>
            <w:vAlign w:val="center"/>
          </w:tcPr>
          <w:p w14:paraId="72FB7056" w14:textId="77777777" w:rsidR="001A7790" w:rsidRPr="00AC4CF3" w:rsidRDefault="001A7790" w:rsidP="000D111A">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可变序列明码</w:t>
            </w:r>
          </w:p>
          <w:p w14:paraId="33119386" w14:textId="77777777" w:rsidR="001A7790" w:rsidRPr="00AC4CF3" w:rsidRDefault="001A7790" w:rsidP="000D111A">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可变</w:t>
            </w:r>
            <w:r w:rsidRPr="00AC4CF3">
              <w:rPr>
                <w:rFonts w:ascii="Times New Roman" w:eastAsia="宋体" w:hAnsi="Times New Roman" w:cs="Times New Roman"/>
                <w:sz w:val="18"/>
                <w:szCs w:val="18"/>
              </w:rPr>
              <w:t>QR</w:t>
            </w:r>
            <w:r w:rsidRPr="00AC4CF3">
              <w:rPr>
                <w:rFonts w:ascii="Times New Roman" w:eastAsia="宋体" w:hAnsi="Times New Roman" w:cs="Times New Roman"/>
                <w:sz w:val="18"/>
                <w:szCs w:val="18"/>
              </w:rPr>
              <w:t>码</w:t>
            </w:r>
            <w:r w:rsidRPr="00AC4CF3">
              <w:rPr>
                <w:rFonts w:ascii="Times New Roman" w:eastAsia="宋体" w:hAnsi="Times New Roman" w:cs="Times New Roman"/>
                <w:sz w:val="18"/>
                <w:szCs w:val="18"/>
              </w:rPr>
              <w:t xml:space="preserve"> </w:t>
            </w:r>
          </w:p>
          <w:p w14:paraId="44554509" w14:textId="77777777" w:rsidR="001A7790" w:rsidRPr="00AC4CF3" w:rsidRDefault="001A7790" w:rsidP="000D111A">
            <w:pPr>
              <w:jc w:val="center"/>
              <w:rPr>
                <w:rFonts w:ascii="Times New Roman" w:eastAsia="宋体" w:hAnsi="Times New Roman" w:cs="Times New Roman"/>
                <w:sz w:val="18"/>
                <w:szCs w:val="18"/>
                <w:highlight w:val="yellow"/>
              </w:rPr>
            </w:pPr>
            <w:proofErr w:type="gramStart"/>
            <w:r w:rsidRPr="00AC4CF3">
              <w:rPr>
                <w:rFonts w:ascii="Times New Roman" w:eastAsia="宋体" w:hAnsi="Times New Roman" w:cs="Times New Roman"/>
                <w:sz w:val="18"/>
                <w:szCs w:val="18"/>
              </w:rPr>
              <w:t>二维码尺寸</w:t>
            </w:r>
            <w:proofErr w:type="gramEnd"/>
            <w:r w:rsidRPr="00AC4CF3">
              <w:rPr>
                <w:rFonts w:ascii="Times New Roman" w:eastAsia="宋体" w:hAnsi="Times New Roman" w:cs="Times New Roman"/>
                <w:sz w:val="18"/>
                <w:szCs w:val="18"/>
              </w:rPr>
              <w:t>35mm</w:t>
            </w:r>
            <w:r w:rsidRPr="000D111A">
              <w:rPr>
                <w:rFonts w:asciiTheme="minorEastAsia" w:hAnsiTheme="minorEastAsia" w:cs="Times New Roman"/>
                <w:sz w:val="18"/>
                <w:szCs w:val="18"/>
              </w:rPr>
              <w:t>*</w:t>
            </w:r>
            <w:r w:rsidRPr="00AC4CF3">
              <w:rPr>
                <w:rFonts w:ascii="Times New Roman" w:eastAsia="宋体" w:hAnsi="Times New Roman" w:cs="Times New Roman"/>
                <w:sz w:val="18"/>
                <w:szCs w:val="18"/>
              </w:rPr>
              <w:t>35mm</w:t>
            </w:r>
          </w:p>
        </w:tc>
      </w:tr>
      <w:tr w:rsidR="001A7790" w:rsidRPr="001A7790" w14:paraId="51E85067" w14:textId="77777777" w:rsidTr="00AC4CF3">
        <w:trPr>
          <w:trHeight w:val="20"/>
          <w:jc w:val="center"/>
        </w:trPr>
        <w:tc>
          <w:tcPr>
            <w:tcW w:w="1821" w:type="dxa"/>
            <w:vAlign w:val="center"/>
          </w:tcPr>
          <w:p w14:paraId="1FAFE35B" w14:textId="56CDB6A0" w:rsidR="001A7790" w:rsidRPr="00AC4CF3" w:rsidRDefault="001A7790" w:rsidP="00AC4CF3">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数量</w:t>
            </w:r>
            <w:r w:rsidR="00AC4CF3">
              <w:rPr>
                <w:rFonts w:ascii="Times New Roman" w:eastAsia="宋体" w:hAnsi="Times New Roman" w:cs="Times New Roman" w:hint="eastAsia"/>
                <w:sz w:val="18"/>
                <w:szCs w:val="18"/>
              </w:rPr>
              <w:t>/</w:t>
            </w:r>
            <w:r w:rsidRPr="00AC4CF3">
              <w:rPr>
                <w:rFonts w:ascii="Times New Roman" w:eastAsia="宋体" w:hAnsi="Times New Roman" w:cs="Times New Roman"/>
                <w:sz w:val="18"/>
                <w:szCs w:val="18"/>
              </w:rPr>
              <w:t>张</w:t>
            </w:r>
          </w:p>
        </w:tc>
        <w:tc>
          <w:tcPr>
            <w:tcW w:w="2577" w:type="dxa"/>
            <w:vAlign w:val="center"/>
          </w:tcPr>
          <w:p w14:paraId="39B1E297"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1</w:t>
            </w:r>
          </w:p>
        </w:tc>
        <w:tc>
          <w:tcPr>
            <w:tcW w:w="2224" w:type="dxa"/>
            <w:vAlign w:val="center"/>
          </w:tcPr>
          <w:p w14:paraId="784E8E19" w14:textId="77777777" w:rsidR="001A7790" w:rsidRPr="00AC4CF3" w:rsidRDefault="001A7790" w:rsidP="001A7790">
            <w:pPr>
              <w:jc w:val="center"/>
              <w:rPr>
                <w:rFonts w:ascii="Times New Roman" w:eastAsia="宋体" w:hAnsi="Times New Roman" w:cs="Times New Roman"/>
                <w:sz w:val="18"/>
                <w:szCs w:val="18"/>
              </w:rPr>
            </w:pPr>
            <w:r w:rsidRPr="00AC4CF3">
              <w:rPr>
                <w:rFonts w:ascii="Times New Roman" w:eastAsia="宋体" w:hAnsi="Times New Roman" w:cs="Times New Roman"/>
                <w:sz w:val="18"/>
                <w:szCs w:val="18"/>
              </w:rPr>
              <w:t>1</w:t>
            </w:r>
          </w:p>
        </w:tc>
        <w:tc>
          <w:tcPr>
            <w:tcW w:w="2446" w:type="dxa"/>
            <w:vAlign w:val="center"/>
          </w:tcPr>
          <w:p w14:paraId="78AE4DB7" w14:textId="31F0D855" w:rsidR="001A7790" w:rsidRPr="00AC4CF3" w:rsidRDefault="001A7790" w:rsidP="001A7790">
            <w:pPr>
              <w:jc w:val="center"/>
              <w:rPr>
                <w:rFonts w:ascii="Times New Roman" w:eastAsia="宋体" w:hAnsi="Times New Roman" w:cs="Times New Roman"/>
                <w:sz w:val="18"/>
                <w:szCs w:val="18"/>
                <w:highlight w:val="yellow"/>
              </w:rPr>
            </w:pPr>
            <w:r w:rsidRPr="00AC4CF3">
              <w:rPr>
                <w:rFonts w:ascii="Times New Roman" w:eastAsia="宋体" w:hAnsi="Times New Roman" w:cs="Times New Roman"/>
                <w:sz w:val="18"/>
                <w:szCs w:val="18"/>
              </w:rPr>
              <w:t>3</w:t>
            </w:r>
            <w:r w:rsidR="000D111A">
              <w:rPr>
                <w:rFonts w:ascii="Times New Roman" w:eastAsia="宋体" w:hAnsi="Times New Roman" w:cs="Times New Roman" w:hint="eastAsia"/>
                <w:sz w:val="18"/>
                <w:szCs w:val="18"/>
              </w:rPr>
              <w:t>～</w:t>
            </w:r>
            <w:r w:rsidRPr="00AC4CF3">
              <w:rPr>
                <w:rFonts w:ascii="Times New Roman" w:eastAsia="宋体" w:hAnsi="Times New Roman" w:cs="Times New Roman"/>
                <w:sz w:val="18"/>
                <w:szCs w:val="18"/>
              </w:rPr>
              <w:t>5</w:t>
            </w:r>
          </w:p>
        </w:tc>
      </w:tr>
    </w:tbl>
    <w:p w14:paraId="5861610C" w14:textId="77777777" w:rsidR="001A7790" w:rsidRPr="001A7790" w:rsidRDefault="001A7790" w:rsidP="00A737B7">
      <w:pPr>
        <w:widowControl/>
        <w:spacing w:beforeLines="100" w:before="312" w:afterLines="100" w:after="312"/>
        <w:outlineLvl w:val="1"/>
        <w:rPr>
          <w:rFonts w:ascii="黑体" w:eastAsia="黑体" w:hAnsi="黑体" w:cs="Arial"/>
          <w:kern w:val="0"/>
          <w:szCs w:val="20"/>
        </w:rPr>
      </w:pPr>
      <w:r w:rsidRPr="001A7790">
        <w:rPr>
          <w:rFonts w:ascii="黑体" w:eastAsia="黑体" w:hAnsi="黑体" w:cs="Arial" w:hint="eastAsia"/>
          <w:kern w:val="0"/>
          <w:szCs w:val="20"/>
        </w:rPr>
        <w:t xml:space="preserve">6  </w:t>
      </w:r>
      <w:r w:rsidRPr="001A7790">
        <w:rPr>
          <w:rFonts w:ascii="黑体" w:eastAsia="黑体" w:hAnsi="黑体" w:cs="Arial"/>
          <w:kern w:val="0"/>
          <w:szCs w:val="20"/>
        </w:rPr>
        <w:t>试验方法</w:t>
      </w:r>
    </w:p>
    <w:p w14:paraId="2AD4FD33" w14:textId="444EB832" w:rsidR="001A7790" w:rsidRPr="001A7790" w:rsidRDefault="001A7790" w:rsidP="00A737B7">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6.1</w:t>
      </w:r>
      <w:r w:rsidRPr="001A7790">
        <w:rPr>
          <w:rFonts w:ascii="黑体" w:eastAsia="黑体" w:hAnsi="Times New Roman" w:cs="Times New Roman"/>
          <w:kern w:val="0"/>
          <w:szCs w:val="21"/>
        </w:rPr>
        <w:t xml:space="preserve"> </w:t>
      </w:r>
      <w:r w:rsidR="00A737B7">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试样制备</w:t>
      </w:r>
    </w:p>
    <w:p w14:paraId="48026053" w14:textId="3E4376D2" w:rsidR="001A7790" w:rsidRPr="001A7790" w:rsidRDefault="001A7790" w:rsidP="00A376E1">
      <w:pPr>
        <w:rPr>
          <w:rFonts w:ascii="宋体" w:eastAsia="宋体" w:hAnsi="宋体" w:cs="Times New Roman"/>
          <w:szCs w:val="24"/>
        </w:rPr>
      </w:pPr>
      <w:r w:rsidRPr="001A7790">
        <w:rPr>
          <w:rFonts w:ascii="黑体" w:eastAsia="黑体" w:hAnsi="黑体" w:cs="Times New Roman" w:hint="eastAsia"/>
          <w:szCs w:val="24"/>
        </w:rPr>
        <w:t>6.1.1</w:t>
      </w:r>
      <w:r w:rsidRPr="001A7790">
        <w:rPr>
          <w:rFonts w:ascii="黑体" w:eastAsia="黑体" w:hAnsi="黑体" w:cs="Times New Roman"/>
          <w:szCs w:val="24"/>
        </w:rPr>
        <w:t xml:space="preserve"> </w:t>
      </w:r>
      <w:r w:rsidR="00A376E1">
        <w:rPr>
          <w:rFonts w:ascii="黑体" w:eastAsia="黑体" w:hAnsi="黑体" w:cs="Times New Roman"/>
          <w:szCs w:val="24"/>
        </w:rPr>
        <w:t xml:space="preserve"> </w:t>
      </w:r>
      <w:r w:rsidRPr="000D111A">
        <w:rPr>
          <w:rFonts w:ascii="Times New Roman" w:eastAsia="宋体" w:hAnsi="Times New Roman" w:cs="Times New Roman"/>
          <w:szCs w:val="24"/>
        </w:rPr>
        <w:t>从膜卷上取样时，应至少去掉其最外面的</w:t>
      </w:r>
      <w:r w:rsidRPr="000D111A">
        <w:rPr>
          <w:rFonts w:ascii="Times New Roman" w:eastAsia="宋体" w:hAnsi="Times New Roman" w:cs="Times New Roman"/>
          <w:szCs w:val="24"/>
        </w:rPr>
        <w:t>3</w:t>
      </w:r>
      <w:r w:rsidR="000D111A" w:rsidRPr="000D111A">
        <w:rPr>
          <w:rFonts w:ascii="Times New Roman" w:eastAsia="宋体" w:hAnsi="Times New Roman" w:cs="Times New Roman"/>
          <w:szCs w:val="24"/>
        </w:rPr>
        <w:t>层</w:t>
      </w:r>
      <w:r w:rsidR="000D111A">
        <w:rPr>
          <w:rFonts w:ascii="Times New Roman" w:eastAsia="宋体" w:hAnsi="Times New Roman" w:cs="Times New Roman"/>
          <w:szCs w:val="24"/>
        </w:rPr>
        <w:t>～</w:t>
      </w:r>
      <w:r w:rsidRPr="000D111A">
        <w:rPr>
          <w:rFonts w:ascii="Times New Roman" w:eastAsia="宋体" w:hAnsi="Times New Roman" w:cs="Times New Roman"/>
          <w:szCs w:val="24"/>
        </w:rPr>
        <w:t>5</w:t>
      </w:r>
      <w:r w:rsidRPr="000D111A">
        <w:rPr>
          <w:rFonts w:ascii="Times New Roman" w:eastAsia="宋体" w:hAnsi="Times New Roman" w:cs="Times New Roman"/>
          <w:szCs w:val="24"/>
        </w:rPr>
        <w:t>层薄膜，每组试样在薄膜宽度方向均匀分布裁样，避开薄膜边缘</w:t>
      </w:r>
      <w:r w:rsidRPr="000D111A">
        <w:rPr>
          <w:rFonts w:ascii="Times New Roman" w:eastAsia="宋体" w:hAnsi="Times New Roman" w:cs="Times New Roman"/>
          <w:szCs w:val="24"/>
        </w:rPr>
        <w:t>100</w:t>
      </w:r>
      <w:r w:rsidR="000D111A">
        <w:rPr>
          <w:rFonts w:ascii="Times New Roman" w:eastAsia="宋体" w:hAnsi="Times New Roman" w:cs="Times New Roman"/>
          <w:szCs w:val="24"/>
        </w:rPr>
        <w:t xml:space="preserve"> </w:t>
      </w:r>
      <w:r w:rsidRPr="000D111A">
        <w:rPr>
          <w:rFonts w:ascii="Times New Roman" w:eastAsia="宋体" w:hAnsi="Times New Roman" w:cs="Times New Roman"/>
          <w:szCs w:val="24"/>
        </w:rPr>
        <w:t>mm</w:t>
      </w:r>
      <w:r w:rsidRPr="000D111A">
        <w:rPr>
          <w:rFonts w:ascii="Times New Roman" w:eastAsia="宋体" w:hAnsi="Times New Roman" w:cs="Times New Roman"/>
          <w:szCs w:val="24"/>
        </w:rPr>
        <w:t>以上</w:t>
      </w:r>
      <w:r w:rsidRPr="001A7790">
        <w:rPr>
          <w:rFonts w:ascii="宋体" w:eastAsia="宋体" w:hAnsi="宋体" w:cs="Times New Roman" w:hint="eastAsia"/>
          <w:szCs w:val="24"/>
        </w:rPr>
        <w:t>。</w:t>
      </w:r>
    </w:p>
    <w:p w14:paraId="1E361EFB" w14:textId="464B37BE" w:rsidR="001A7790" w:rsidRPr="001A7790" w:rsidRDefault="001A7790" w:rsidP="00EA0672">
      <w:pPr>
        <w:widowControl/>
        <w:outlineLvl w:val="2"/>
        <w:rPr>
          <w:rFonts w:ascii="宋体" w:eastAsia="宋体" w:hAnsi="宋体" w:cs="宋体"/>
          <w:kern w:val="0"/>
          <w:szCs w:val="21"/>
        </w:rPr>
      </w:pPr>
      <w:r w:rsidRPr="00A376E1">
        <w:rPr>
          <w:rFonts w:ascii="黑体" w:eastAsia="黑体" w:hAnsi="黑体" w:cs="Times New Roman" w:hint="eastAsia"/>
          <w:szCs w:val="24"/>
        </w:rPr>
        <w:t xml:space="preserve">6.1.2 </w:t>
      </w:r>
      <w:r w:rsidR="00A376E1">
        <w:rPr>
          <w:rFonts w:ascii="黑体" w:eastAsia="黑体" w:hAnsi="黑体" w:cs="Times New Roman"/>
          <w:szCs w:val="24"/>
        </w:rPr>
        <w:t xml:space="preserve"> </w:t>
      </w:r>
      <w:r w:rsidRPr="001A7790">
        <w:rPr>
          <w:rFonts w:ascii="宋体" w:eastAsia="宋体" w:hAnsi="宋体" w:cs="宋体" w:hint="eastAsia"/>
          <w:kern w:val="0"/>
          <w:szCs w:val="21"/>
        </w:rPr>
        <w:t>在空气温度</w:t>
      </w:r>
      <w:r w:rsidRPr="000D111A">
        <w:rPr>
          <w:rFonts w:ascii="Times New Roman" w:eastAsia="宋体" w:hAnsi="Times New Roman" w:cs="Times New Roman"/>
          <w:kern w:val="0"/>
          <w:szCs w:val="21"/>
        </w:rPr>
        <w:t>23</w:t>
      </w:r>
      <w:r w:rsidR="000D111A" w:rsidRPr="001A7790">
        <w:rPr>
          <w:rFonts w:ascii="宋体" w:eastAsia="宋体" w:hAnsi="宋体" w:cs="宋体" w:hint="eastAsia"/>
          <w:kern w:val="0"/>
          <w:szCs w:val="21"/>
        </w:rPr>
        <w:t>℃</w:t>
      </w:r>
      <w:r w:rsidRPr="001A7790">
        <w:rPr>
          <w:rFonts w:ascii="宋体" w:eastAsia="宋体" w:hAnsi="宋体" w:cs="宋体" w:hint="eastAsia"/>
          <w:kern w:val="0"/>
          <w:szCs w:val="21"/>
        </w:rPr>
        <w:t>±</w:t>
      </w:r>
      <w:r w:rsidRPr="000D111A">
        <w:rPr>
          <w:rFonts w:ascii="Times New Roman" w:eastAsia="宋体" w:hAnsi="Times New Roman" w:cs="Times New Roman"/>
          <w:kern w:val="0"/>
          <w:szCs w:val="21"/>
        </w:rPr>
        <w:t>2</w:t>
      </w:r>
      <w:r w:rsidRPr="001A7790">
        <w:rPr>
          <w:rFonts w:ascii="宋体" w:eastAsia="宋体" w:hAnsi="宋体" w:cs="宋体" w:hint="eastAsia"/>
          <w:kern w:val="0"/>
          <w:szCs w:val="21"/>
        </w:rPr>
        <w:t>℃，相对湿度</w:t>
      </w:r>
      <w:r w:rsidRPr="000D111A">
        <w:rPr>
          <w:rFonts w:ascii="Times New Roman" w:eastAsia="宋体" w:hAnsi="Times New Roman" w:cs="Times New Roman"/>
          <w:kern w:val="0"/>
          <w:szCs w:val="21"/>
        </w:rPr>
        <w:t>50</w:t>
      </w:r>
      <w:r w:rsidR="000D111A" w:rsidRPr="001A7790">
        <w:rPr>
          <w:rFonts w:ascii="宋体" w:eastAsia="宋体" w:hAnsi="宋体" w:cs="宋体" w:hint="eastAsia"/>
          <w:kern w:val="0"/>
          <w:szCs w:val="21"/>
        </w:rPr>
        <w:t>℃</w:t>
      </w:r>
      <w:r w:rsidRPr="001A7790">
        <w:rPr>
          <w:rFonts w:ascii="宋体" w:eastAsia="宋体" w:hAnsi="宋体" w:cs="宋体" w:hint="eastAsia"/>
          <w:kern w:val="0"/>
          <w:szCs w:val="21"/>
        </w:rPr>
        <w:t>±</w:t>
      </w:r>
      <w:r w:rsidRPr="000D111A">
        <w:rPr>
          <w:rFonts w:ascii="Times New Roman" w:eastAsia="宋体" w:hAnsi="Times New Roman" w:cs="Times New Roman"/>
          <w:kern w:val="0"/>
          <w:szCs w:val="21"/>
        </w:rPr>
        <w:t>10%</w:t>
      </w:r>
      <w:r w:rsidRPr="001A7790">
        <w:rPr>
          <w:rFonts w:ascii="宋体" w:eastAsia="宋体" w:hAnsi="宋体" w:cs="宋体" w:hint="eastAsia"/>
          <w:kern w:val="0"/>
          <w:szCs w:val="21"/>
        </w:rPr>
        <w:t>的环境</w:t>
      </w:r>
      <w:r w:rsidR="000D111A">
        <w:rPr>
          <w:rFonts w:ascii="宋体" w:eastAsia="宋体" w:hAnsi="宋体" w:cs="宋体" w:hint="eastAsia"/>
          <w:kern w:val="0"/>
          <w:szCs w:val="21"/>
        </w:rPr>
        <w:t>条件</w:t>
      </w:r>
      <w:r w:rsidRPr="001A7790">
        <w:rPr>
          <w:rFonts w:ascii="宋体" w:eastAsia="宋体" w:hAnsi="宋体" w:cs="宋体" w:hint="eastAsia"/>
          <w:kern w:val="0"/>
          <w:szCs w:val="21"/>
        </w:rPr>
        <w:t>下进行，时间不少</w:t>
      </w:r>
      <w:r w:rsidRPr="000D111A">
        <w:rPr>
          <w:rFonts w:ascii="Times New Roman" w:eastAsia="宋体" w:hAnsi="Times New Roman" w:cs="Times New Roman"/>
          <w:kern w:val="0"/>
          <w:szCs w:val="21"/>
        </w:rPr>
        <w:t>于</w:t>
      </w:r>
      <w:r w:rsidRPr="000D111A">
        <w:rPr>
          <w:rFonts w:ascii="Times New Roman" w:eastAsia="宋体" w:hAnsi="Times New Roman" w:cs="Times New Roman"/>
          <w:kern w:val="0"/>
          <w:szCs w:val="21"/>
        </w:rPr>
        <w:t>2</w:t>
      </w:r>
      <w:r w:rsidR="000D111A" w:rsidRPr="000D111A">
        <w:rPr>
          <w:rFonts w:ascii="Times New Roman" w:eastAsia="宋体" w:hAnsi="Times New Roman" w:cs="Times New Roman"/>
          <w:kern w:val="0"/>
          <w:szCs w:val="21"/>
        </w:rPr>
        <w:t xml:space="preserve"> </w:t>
      </w:r>
      <w:r w:rsidRPr="000D111A">
        <w:rPr>
          <w:rFonts w:ascii="Times New Roman" w:eastAsia="宋体" w:hAnsi="Times New Roman" w:cs="Times New Roman"/>
          <w:kern w:val="0"/>
          <w:szCs w:val="21"/>
        </w:rPr>
        <w:t>h</w:t>
      </w:r>
      <w:r w:rsidRPr="000D111A">
        <w:rPr>
          <w:rFonts w:ascii="Times New Roman" w:eastAsia="宋体" w:hAnsi="Times New Roman" w:cs="Times New Roman"/>
          <w:kern w:val="0"/>
          <w:szCs w:val="21"/>
        </w:rPr>
        <w:t>，并</w:t>
      </w:r>
      <w:r w:rsidRPr="001A7790">
        <w:rPr>
          <w:rFonts w:ascii="宋体" w:eastAsia="宋体" w:hAnsi="宋体" w:cs="宋体" w:hint="eastAsia"/>
          <w:kern w:val="0"/>
          <w:szCs w:val="21"/>
        </w:rPr>
        <w:t>在此环</w:t>
      </w:r>
      <w:proofErr w:type="gramStart"/>
      <w:r w:rsidRPr="001A7790">
        <w:rPr>
          <w:rFonts w:ascii="宋体" w:eastAsia="宋体" w:hAnsi="宋体" w:cs="宋体" w:hint="eastAsia"/>
          <w:kern w:val="0"/>
          <w:szCs w:val="21"/>
        </w:rPr>
        <w:t>境</w:t>
      </w:r>
      <w:r w:rsidR="000D111A">
        <w:rPr>
          <w:rFonts w:ascii="宋体" w:eastAsia="宋体" w:hAnsi="宋体" w:cs="宋体" w:hint="eastAsia"/>
          <w:kern w:val="0"/>
          <w:szCs w:val="21"/>
        </w:rPr>
        <w:t>条件</w:t>
      </w:r>
      <w:proofErr w:type="gramEnd"/>
      <w:r w:rsidRPr="001A7790">
        <w:rPr>
          <w:rFonts w:ascii="宋体" w:eastAsia="宋体" w:hAnsi="宋体" w:cs="宋体" w:hint="eastAsia"/>
          <w:kern w:val="0"/>
          <w:szCs w:val="21"/>
        </w:rPr>
        <w:t>下进行试验。</w:t>
      </w:r>
    </w:p>
    <w:p w14:paraId="1D4F39F5" w14:textId="724C86A0" w:rsidR="001A7790" w:rsidRPr="001A7790" w:rsidRDefault="001A7790" w:rsidP="00A376E1">
      <w:pPr>
        <w:widowControl/>
        <w:jc w:val="left"/>
        <w:outlineLvl w:val="2"/>
        <w:rPr>
          <w:rFonts w:ascii="宋体" w:eastAsia="宋体" w:hAnsi="宋体" w:cs="宋体"/>
          <w:kern w:val="0"/>
          <w:szCs w:val="21"/>
        </w:rPr>
      </w:pPr>
      <w:r w:rsidRPr="00A376E1">
        <w:rPr>
          <w:rFonts w:ascii="黑体" w:eastAsia="黑体" w:hAnsi="黑体" w:cs="Times New Roman" w:hint="eastAsia"/>
          <w:szCs w:val="24"/>
        </w:rPr>
        <w:t>6.1.3</w:t>
      </w:r>
      <w:r w:rsidR="00A376E1">
        <w:rPr>
          <w:rFonts w:ascii="黑体" w:eastAsia="黑体" w:hAnsi="黑体" w:cs="Times New Roman"/>
          <w:szCs w:val="24"/>
        </w:rPr>
        <w:t xml:space="preserve">  </w:t>
      </w:r>
      <w:r w:rsidR="00A376E1">
        <w:rPr>
          <w:rFonts w:ascii="宋体" w:eastAsia="宋体" w:hAnsi="宋体" w:cs="宋体" w:hint="eastAsia"/>
          <w:kern w:val="0"/>
          <w:szCs w:val="21"/>
        </w:rPr>
        <w:t>膜产品</w:t>
      </w:r>
      <w:r w:rsidRPr="001A7790">
        <w:rPr>
          <w:rFonts w:ascii="宋体" w:eastAsia="宋体" w:hAnsi="宋体" w:cs="宋体" w:hint="eastAsia"/>
          <w:kern w:val="0"/>
          <w:szCs w:val="21"/>
        </w:rPr>
        <w:t>试样尺寸与数量见表</w:t>
      </w:r>
      <w:r w:rsidRPr="000D111A">
        <w:rPr>
          <w:rFonts w:ascii="Times New Roman" w:eastAsia="宋体" w:hAnsi="Times New Roman" w:cs="Times New Roman"/>
          <w:kern w:val="0"/>
          <w:szCs w:val="21"/>
        </w:rPr>
        <w:t>7</w:t>
      </w:r>
      <w:r w:rsidRPr="001A7790">
        <w:rPr>
          <w:rFonts w:ascii="宋体" w:eastAsia="宋体" w:hAnsi="宋体" w:cs="宋体" w:hint="eastAsia"/>
          <w:kern w:val="0"/>
          <w:szCs w:val="21"/>
        </w:rPr>
        <w:t>。</w:t>
      </w:r>
    </w:p>
    <w:p w14:paraId="036F3D61" w14:textId="4370DEFC" w:rsidR="001A7790" w:rsidRPr="001A7790" w:rsidRDefault="001A7790" w:rsidP="00A376E1">
      <w:pPr>
        <w:spacing w:beforeLines="50" w:before="156" w:afterLines="50" w:after="156"/>
        <w:jc w:val="center"/>
        <w:rPr>
          <w:rFonts w:ascii="黑体" w:eastAsia="黑体" w:hAnsi="黑体" w:cs="Times New Roman"/>
          <w:szCs w:val="24"/>
        </w:rPr>
      </w:pPr>
      <w:r w:rsidRPr="001A7790">
        <w:rPr>
          <w:rFonts w:ascii="黑体" w:eastAsia="黑体" w:hAnsi="黑体" w:cs="Times New Roman" w:hint="eastAsia"/>
          <w:szCs w:val="24"/>
        </w:rPr>
        <w:t>表7</w:t>
      </w:r>
      <w:r w:rsidR="000D111A">
        <w:rPr>
          <w:rFonts w:ascii="Calibri" w:eastAsia="黑体" w:hAnsi="Calibri" w:cs="Times New Roman"/>
          <w:szCs w:val="24"/>
        </w:rPr>
        <w:t xml:space="preserve">  </w:t>
      </w:r>
      <w:r w:rsidRPr="001A7790">
        <w:rPr>
          <w:rFonts w:ascii="黑体" w:eastAsia="黑体" w:hAnsi="黑体" w:cs="Times New Roman" w:hint="eastAsia"/>
          <w:szCs w:val="24"/>
        </w:rPr>
        <w:t>试样尺寸与数量</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35"/>
        <w:gridCol w:w="2700"/>
        <w:gridCol w:w="3420"/>
        <w:gridCol w:w="2073"/>
      </w:tblGrid>
      <w:tr w:rsidR="001A7790" w:rsidRPr="001A7790" w14:paraId="1E56B58C" w14:textId="77777777" w:rsidTr="000D111A">
        <w:trPr>
          <w:trHeight w:val="20"/>
          <w:jc w:val="center"/>
        </w:trPr>
        <w:tc>
          <w:tcPr>
            <w:tcW w:w="735" w:type="dxa"/>
            <w:tcBorders>
              <w:top w:val="single" w:sz="8" w:space="0" w:color="auto"/>
              <w:bottom w:val="single" w:sz="8" w:space="0" w:color="auto"/>
            </w:tcBorders>
            <w:vAlign w:val="center"/>
          </w:tcPr>
          <w:p w14:paraId="5D926FC1" w14:textId="77777777" w:rsidR="001A7790" w:rsidRPr="001A7790" w:rsidRDefault="001A7790" w:rsidP="001A7790">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序号</w:t>
            </w:r>
          </w:p>
        </w:tc>
        <w:tc>
          <w:tcPr>
            <w:tcW w:w="2700" w:type="dxa"/>
            <w:tcBorders>
              <w:top w:val="single" w:sz="8" w:space="0" w:color="auto"/>
              <w:bottom w:val="single" w:sz="8" w:space="0" w:color="auto"/>
            </w:tcBorders>
            <w:vAlign w:val="center"/>
          </w:tcPr>
          <w:p w14:paraId="55D61DD2" w14:textId="77777777" w:rsidR="001A7790" w:rsidRPr="001A7790" w:rsidRDefault="001A7790" w:rsidP="001A7790">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项目</w:t>
            </w:r>
          </w:p>
        </w:tc>
        <w:tc>
          <w:tcPr>
            <w:tcW w:w="3420" w:type="dxa"/>
            <w:tcBorders>
              <w:top w:val="single" w:sz="8" w:space="0" w:color="auto"/>
              <w:bottom w:val="single" w:sz="8" w:space="0" w:color="auto"/>
            </w:tcBorders>
            <w:vAlign w:val="center"/>
          </w:tcPr>
          <w:p w14:paraId="1242F1E9" w14:textId="77777777" w:rsidR="001A7790" w:rsidRPr="001A7790" w:rsidRDefault="001A7790" w:rsidP="001A7790">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尺寸（纵向×横向</w:t>
            </w:r>
            <w:r w:rsidRPr="000D111A">
              <w:rPr>
                <w:rFonts w:ascii="Times New Roman" w:eastAsia="宋体" w:hAnsi="Times New Roman" w:cs="Times New Roman"/>
                <w:kern w:val="0"/>
                <w:sz w:val="18"/>
                <w:szCs w:val="18"/>
              </w:rPr>
              <w:t>）</w:t>
            </w:r>
            <w:r w:rsidRPr="000D111A">
              <w:rPr>
                <w:rFonts w:ascii="Times New Roman" w:eastAsia="宋体" w:hAnsi="Times New Roman" w:cs="Times New Roman"/>
                <w:kern w:val="0"/>
                <w:sz w:val="18"/>
                <w:szCs w:val="18"/>
              </w:rPr>
              <w:t>/</w:t>
            </w:r>
            <w:r w:rsidRPr="000D111A">
              <w:rPr>
                <w:rFonts w:ascii="Times New Roman" w:eastAsia="宋体" w:hAnsi="Times New Roman" w:cs="Times New Roman"/>
                <w:sz w:val="18"/>
                <w:szCs w:val="18"/>
              </w:rPr>
              <w:t>mm</w:t>
            </w:r>
          </w:p>
        </w:tc>
        <w:tc>
          <w:tcPr>
            <w:tcW w:w="2073" w:type="dxa"/>
            <w:tcBorders>
              <w:top w:val="single" w:sz="8" w:space="0" w:color="auto"/>
              <w:bottom w:val="single" w:sz="8" w:space="0" w:color="auto"/>
            </w:tcBorders>
            <w:vAlign w:val="center"/>
          </w:tcPr>
          <w:p w14:paraId="2D472B59" w14:textId="77777777" w:rsidR="001A7790" w:rsidRPr="001A7790" w:rsidRDefault="001A7790" w:rsidP="001A7790">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数量/</w:t>
            </w:r>
            <w:proofErr w:type="gramStart"/>
            <w:r w:rsidRPr="001A7790">
              <w:rPr>
                <w:rFonts w:ascii="宋体" w:eastAsia="宋体" w:hAnsi="宋体" w:cs="宋体" w:hint="eastAsia"/>
                <w:kern w:val="0"/>
                <w:sz w:val="18"/>
                <w:szCs w:val="18"/>
              </w:rPr>
              <w:t>个</w:t>
            </w:r>
            <w:proofErr w:type="gramEnd"/>
          </w:p>
        </w:tc>
      </w:tr>
      <w:tr w:rsidR="001A7790" w:rsidRPr="001A7790" w14:paraId="656F18A0" w14:textId="77777777" w:rsidTr="000D111A">
        <w:trPr>
          <w:trHeight w:val="20"/>
          <w:jc w:val="center"/>
        </w:trPr>
        <w:tc>
          <w:tcPr>
            <w:tcW w:w="735" w:type="dxa"/>
            <w:tcBorders>
              <w:top w:val="single" w:sz="8" w:space="0" w:color="auto"/>
            </w:tcBorders>
            <w:vAlign w:val="center"/>
          </w:tcPr>
          <w:p w14:paraId="7F7F88E2"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kern w:val="0"/>
                <w:sz w:val="18"/>
                <w:szCs w:val="18"/>
              </w:rPr>
              <w:t>1</w:t>
            </w:r>
          </w:p>
        </w:tc>
        <w:tc>
          <w:tcPr>
            <w:tcW w:w="2700" w:type="dxa"/>
            <w:tcBorders>
              <w:top w:val="single" w:sz="8" w:space="0" w:color="auto"/>
            </w:tcBorders>
            <w:vAlign w:val="center"/>
          </w:tcPr>
          <w:p w14:paraId="5AB33BD0" w14:textId="77777777" w:rsidR="001A7790" w:rsidRPr="001A7790" w:rsidRDefault="001A7790" w:rsidP="001A7790">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厚度、宽度</w:t>
            </w:r>
          </w:p>
        </w:tc>
        <w:tc>
          <w:tcPr>
            <w:tcW w:w="3420" w:type="dxa"/>
            <w:tcBorders>
              <w:top w:val="single" w:sz="8" w:space="0" w:color="auto"/>
            </w:tcBorders>
            <w:vAlign w:val="center"/>
          </w:tcPr>
          <w:p w14:paraId="290A8231" w14:textId="77777777" w:rsidR="001A7790" w:rsidRPr="001A7790" w:rsidRDefault="001A7790" w:rsidP="001A7790">
            <w:pPr>
              <w:widowControl/>
              <w:jc w:val="center"/>
              <w:rPr>
                <w:rFonts w:ascii="宋体" w:eastAsia="宋体" w:hAnsi="宋体" w:cs="Times New Roman"/>
                <w:sz w:val="18"/>
                <w:szCs w:val="18"/>
              </w:rPr>
            </w:pPr>
            <w:r w:rsidRPr="000D111A">
              <w:rPr>
                <w:rFonts w:ascii="Times New Roman" w:eastAsia="宋体" w:hAnsi="Times New Roman" w:cs="Times New Roman"/>
                <w:sz w:val="18"/>
                <w:szCs w:val="18"/>
              </w:rPr>
              <w:t>1000</w:t>
            </w:r>
            <w:r w:rsidRPr="001A7790">
              <w:rPr>
                <w:rFonts w:ascii="宋体" w:eastAsia="宋体" w:hAnsi="宋体" w:cs="Times New Roman" w:hint="eastAsia"/>
                <w:sz w:val="18"/>
                <w:szCs w:val="18"/>
              </w:rPr>
              <w:t>×</w:t>
            </w:r>
            <w:r w:rsidRPr="000D111A">
              <w:rPr>
                <w:rFonts w:ascii="Times New Roman" w:eastAsia="宋体" w:hAnsi="Times New Roman" w:cs="Times New Roman"/>
                <w:sz w:val="18"/>
                <w:szCs w:val="18"/>
              </w:rPr>
              <w:t>L</w:t>
            </w:r>
            <w:r w:rsidRPr="001A7790">
              <w:rPr>
                <w:rFonts w:ascii="宋体" w:eastAsia="宋体" w:hAnsi="宋体" w:cs="Times New Roman" w:hint="eastAsia"/>
                <w:sz w:val="18"/>
                <w:szCs w:val="18"/>
              </w:rPr>
              <w:t>（宽幅）</w:t>
            </w:r>
          </w:p>
        </w:tc>
        <w:tc>
          <w:tcPr>
            <w:tcW w:w="2073" w:type="dxa"/>
            <w:tcBorders>
              <w:top w:val="single" w:sz="8" w:space="0" w:color="auto"/>
            </w:tcBorders>
            <w:vAlign w:val="center"/>
          </w:tcPr>
          <w:p w14:paraId="13314D4C"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sz w:val="18"/>
                <w:szCs w:val="18"/>
              </w:rPr>
              <w:t>1</w:t>
            </w:r>
          </w:p>
        </w:tc>
      </w:tr>
      <w:tr w:rsidR="001A7790" w:rsidRPr="001A7790" w14:paraId="05C24D9B" w14:textId="77777777" w:rsidTr="000D111A">
        <w:trPr>
          <w:trHeight w:val="20"/>
          <w:jc w:val="center"/>
        </w:trPr>
        <w:tc>
          <w:tcPr>
            <w:tcW w:w="735" w:type="dxa"/>
            <w:vAlign w:val="center"/>
          </w:tcPr>
          <w:p w14:paraId="72109EEB"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kern w:val="0"/>
                <w:sz w:val="18"/>
                <w:szCs w:val="18"/>
              </w:rPr>
              <w:t>2</w:t>
            </w:r>
          </w:p>
        </w:tc>
        <w:tc>
          <w:tcPr>
            <w:tcW w:w="2700" w:type="dxa"/>
            <w:vAlign w:val="center"/>
          </w:tcPr>
          <w:p w14:paraId="02AD93B0" w14:textId="77777777" w:rsidR="001A7790" w:rsidRPr="001A7790" w:rsidRDefault="001A7790" w:rsidP="001A7790">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单位面积质量</w:t>
            </w:r>
          </w:p>
        </w:tc>
        <w:tc>
          <w:tcPr>
            <w:tcW w:w="3420" w:type="dxa"/>
            <w:vAlign w:val="center"/>
          </w:tcPr>
          <w:p w14:paraId="58077338" w14:textId="2129E095" w:rsidR="001A7790" w:rsidRPr="001A7790" w:rsidRDefault="001A7790" w:rsidP="000D111A">
            <w:pPr>
              <w:widowControl/>
              <w:jc w:val="center"/>
              <w:rPr>
                <w:rFonts w:ascii="宋体" w:eastAsia="宋体" w:hAnsi="宋体" w:cs="Times New Roman"/>
                <w:sz w:val="18"/>
                <w:szCs w:val="18"/>
              </w:rPr>
            </w:pPr>
            <w:r w:rsidRPr="000D111A">
              <w:rPr>
                <w:rFonts w:ascii="Times New Roman" w:eastAsia="宋体" w:hAnsi="Times New Roman" w:cs="Times New Roman"/>
                <w:sz w:val="18"/>
                <w:szCs w:val="18"/>
              </w:rPr>
              <w:t>100</w:t>
            </w:r>
            <w:r w:rsidRPr="001A7790">
              <w:rPr>
                <w:rFonts w:ascii="宋体" w:eastAsia="宋体" w:hAnsi="宋体" w:cs="Times New Roman" w:hint="eastAsia"/>
                <w:sz w:val="18"/>
                <w:szCs w:val="18"/>
              </w:rPr>
              <w:t>×</w:t>
            </w:r>
            <w:r w:rsidRPr="000D111A">
              <w:rPr>
                <w:rFonts w:ascii="Times New Roman" w:eastAsia="宋体" w:hAnsi="Times New Roman" w:cs="Times New Roman"/>
                <w:sz w:val="18"/>
                <w:szCs w:val="18"/>
              </w:rPr>
              <w:t>100</w:t>
            </w:r>
            <w:r w:rsidRPr="001A7790">
              <w:rPr>
                <w:rFonts w:ascii="宋体" w:eastAsia="宋体" w:hAnsi="宋体" w:cs="Times New Roman" w:hint="eastAsia"/>
                <w:sz w:val="18"/>
                <w:szCs w:val="18"/>
              </w:rPr>
              <w:t>（或圆形</w:t>
            </w:r>
            <w:r w:rsidRPr="000D111A">
              <w:rPr>
                <w:rFonts w:ascii="Times New Roman" w:eastAsia="宋体" w:hAnsi="Times New Roman" w:cs="Times New Roman"/>
                <w:sz w:val="18"/>
                <w:szCs w:val="18"/>
              </w:rPr>
              <w:t>0.01</w:t>
            </w:r>
            <w:r w:rsidR="000D111A" w:rsidRPr="000D111A">
              <w:rPr>
                <w:rFonts w:ascii="Times New Roman" w:eastAsia="宋体" w:hAnsi="Times New Roman" w:cs="Times New Roman"/>
                <w:sz w:val="18"/>
                <w:szCs w:val="18"/>
              </w:rPr>
              <w:t xml:space="preserve"> m</w:t>
            </w:r>
            <w:r w:rsidR="000D111A" w:rsidRPr="000D111A">
              <w:rPr>
                <w:rFonts w:ascii="Times New Roman" w:eastAsia="宋体" w:hAnsi="Times New Roman" w:cs="Times New Roman"/>
                <w:sz w:val="18"/>
                <w:szCs w:val="18"/>
                <w:vertAlign w:val="superscript"/>
              </w:rPr>
              <w:t>2</w:t>
            </w:r>
            <w:r w:rsidRPr="001A7790">
              <w:rPr>
                <w:rFonts w:ascii="宋体" w:eastAsia="宋体" w:hAnsi="宋体" w:cs="Times New Roman" w:hint="eastAsia"/>
                <w:sz w:val="18"/>
                <w:szCs w:val="18"/>
              </w:rPr>
              <w:t>取样器）</w:t>
            </w:r>
          </w:p>
        </w:tc>
        <w:tc>
          <w:tcPr>
            <w:tcW w:w="2073" w:type="dxa"/>
            <w:vAlign w:val="center"/>
          </w:tcPr>
          <w:p w14:paraId="30DC1299"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sz w:val="18"/>
                <w:szCs w:val="18"/>
              </w:rPr>
              <w:t>5</w:t>
            </w:r>
          </w:p>
        </w:tc>
      </w:tr>
      <w:tr w:rsidR="001A7790" w:rsidRPr="001A7790" w14:paraId="3D1551C3" w14:textId="77777777" w:rsidTr="000D111A">
        <w:trPr>
          <w:trHeight w:val="20"/>
          <w:jc w:val="center"/>
        </w:trPr>
        <w:tc>
          <w:tcPr>
            <w:tcW w:w="735" w:type="dxa"/>
            <w:vAlign w:val="center"/>
          </w:tcPr>
          <w:p w14:paraId="0A27D481"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kern w:val="0"/>
                <w:sz w:val="18"/>
                <w:szCs w:val="18"/>
              </w:rPr>
              <w:t>3</w:t>
            </w:r>
          </w:p>
        </w:tc>
        <w:tc>
          <w:tcPr>
            <w:tcW w:w="2700" w:type="dxa"/>
            <w:vAlign w:val="center"/>
          </w:tcPr>
          <w:p w14:paraId="35101E3F" w14:textId="77777777" w:rsidR="001A7790" w:rsidRPr="001A7790" w:rsidRDefault="001A7790" w:rsidP="001A7790">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拉伸强度和断裂延伸率</w:t>
            </w:r>
          </w:p>
        </w:tc>
        <w:tc>
          <w:tcPr>
            <w:tcW w:w="3420" w:type="dxa"/>
            <w:vAlign w:val="center"/>
          </w:tcPr>
          <w:p w14:paraId="4665385E" w14:textId="77777777" w:rsidR="001A7790" w:rsidRPr="001A7790" w:rsidRDefault="001A7790" w:rsidP="001A7790">
            <w:pPr>
              <w:widowControl/>
              <w:jc w:val="center"/>
              <w:rPr>
                <w:rFonts w:ascii="宋体" w:eastAsia="宋体" w:hAnsi="宋体" w:cs="Times New Roman"/>
                <w:sz w:val="18"/>
                <w:szCs w:val="18"/>
              </w:rPr>
            </w:pPr>
            <w:r w:rsidRPr="000D111A">
              <w:rPr>
                <w:rFonts w:ascii="Times New Roman" w:eastAsia="宋体" w:hAnsi="Times New Roman" w:cs="Times New Roman"/>
                <w:sz w:val="18"/>
                <w:szCs w:val="18"/>
              </w:rPr>
              <w:t>150</w:t>
            </w:r>
            <w:r w:rsidRPr="001A7790">
              <w:rPr>
                <w:rFonts w:ascii="宋体" w:eastAsia="宋体" w:hAnsi="宋体" w:cs="Times New Roman" w:hint="eastAsia"/>
                <w:sz w:val="18"/>
                <w:szCs w:val="18"/>
              </w:rPr>
              <w:t>×</w:t>
            </w:r>
            <w:r w:rsidRPr="000D111A">
              <w:rPr>
                <w:rFonts w:ascii="Times New Roman" w:eastAsia="宋体" w:hAnsi="Times New Roman" w:cs="Times New Roman"/>
                <w:sz w:val="18"/>
                <w:szCs w:val="18"/>
              </w:rPr>
              <w:t>25</w:t>
            </w:r>
          </w:p>
        </w:tc>
        <w:tc>
          <w:tcPr>
            <w:tcW w:w="2073" w:type="dxa"/>
            <w:vAlign w:val="center"/>
          </w:tcPr>
          <w:p w14:paraId="3430540D"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kern w:val="0"/>
                <w:sz w:val="18"/>
                <w:szCs w:val="18"/>
              </w:rPr>
              <w:t>纵横向各</w:t>
            </w:r>
            <w:r w:rsidRPr="000D111A">
              <w:rPr>
                <w:rFonts w:ascii="Times New Roman" w:eastAsia="宋体" w:hAnsi="Times New Roman" w:cs="Times New Roman"/>
                <w:sz w:val="18"/>
                <w:szCs w:val="18"/>
              </w:rPr>
              <w:t>5</w:t>
            </w:r>
          </w:p>
        </w:tc>
      </w:tr>
      <w:tr w:rsidR="001A7790" w:rsidRPr="001A7790" w14:paraId="57CBE2B6" w14:textId="77777777" w:rsidTr="000D111A">
        <w:trPr>
          <w:trHeight w:val="20"/>
          <w:jc w:val="center"/>
        </w:trPr>
        <w:tc>
          <w:tcPr>
            <w:tcW w:w="735" w:type="dxa"/>
            <w:vAlign w:val="center"/>
          </w:tcPr>
          <w:p w14:paraId="75EE73EA"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kern w:val="0"/>
                <w:sz w:val="18"/>
                <w:szCs w:val="18"/>
              </w:rPr>
              <w:t>4</w:t>
            </w:r>
          </w:p>
        </w:tc>
        <w:tc>
          <w:tcPr>
            <w:tcW w:w="2700" w:type="dxa"/>
            <w:vAlign w:val="center"/>
          </w:tcPr>
          <w:p w14:paraId="57E1BC30" w14:textId="77777777" w:rsidR="001A7790" w:rsidRPr="001A7790" w:rsidRDefault="001A7790" w:rsidP="001A7790">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直角撕裂强度</w:t>
            </w:r>
          </w:p>
        </w:tc>
        <w:tc>
          <w:tcPr>
            <w:tcW w:w="3420" w:type="dxa"/>
            <w:vAlign w:val="center"/>
          </w:tcPr>
          <w:p w14:paraId="09FD51BC" w14:textId="77777777" w:rsidR="001A7790" w:rsidRPr="001A7790" w:rsidRDefault="001A7790" w:rsidP="001A7790">
            <w:pPr>
              <w:widowControl/>
              <w:jc w:val="center"/>
              <w:rPr>
                <w:rFonts w:ascii="宋体" w:eastAsia="宋体" w:hAnsi="宋体" w:cs="Times New Roman"/>
                <w:sz w:val="18"/>
                <w:szCs w:val="18"/>
              </w:rPr>
            </w:pPr>
            <w:r w:rsidRPr="001A7790">
              <w:rPr>
                <w:rFonts w:ascii="宋体" w:eastAsia="宋体" w:hAnsi="宋体" w:cs="Times New Roman" w:hint="eastAsia"/>
                <w:sz w:val="18"/>
                <w:szCs w:val="18"/>
              </w:rPr>
              <w:t>无割口直角形试样</w:t>
            </w:r>
          </w:p>
        </w:tc>
        <w:tc>
          <w:tcPr>
            <w:tcW w:w="2073" w:type="dxa"/>
            <w:vAlign w:val="center"/>
          </w:tcPr>
          <w:p w14:paraId="56355A09"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kern w:val="0"/>
                <w:sz w:val="18"/>
                <w:szCs w:val="18"/>
              </w:rPr>
              <w:t>纵横向各</w:t>
            </w:r>
            <w:r w:rsidRPr="000D111A">
              <w:rPr>
                <w:rFonts w:ascii="Times New Roman" w:eastAsia="宋体" w:hAnsi="Times New Roman" w:cs="Times New Roman"/>
                <w:sz w:val="18"/>
                <w:szCs w:val="18"/>
              </w:rPr>
              <w:t>5</w:t>
            </w:r>
          </w:p>
        </w:tc>
      </w:tr>
    </w:tbl>
    <w:p w14:paraId="61F36EA3" w14:textId="77777777" w:rsidR="00EA0672" w:rsidRDefault="00EA0672"/>
    <w:p w14:paraId="32E28F1A" w14:textId="156123CE" w:rsidR="00EA0672" w:rsidRPr="001A7790" w:rsidRDefault="00EA0672" w:rsidP="00EA0672">
      <w:pPr>
        <w:spacing w:beforeLines="50" w:before="156" w:afterLines="50" w:after="156"/>
        <w:jc w:val="center"/>
        <w:rPr>
          <w:rFonts w:ascii="黑体" w:eastAsia="黑体" w:hAnsi="黑体" w:cs="Times New Roman"/>
          <w:szCs w:val="24"/>
        </w:rPr>
      </w:pPr>
      <w:r w:rsidRPr="001A7790">
        <w:rPr>
          <w:rFonts w:ascii="黑体" w:eastAsia="黑体" w:hAnsi="黑体" w:cs="Times New Roman" w:hint="eastAsia"/>
          <w:szCs w:val="24"/>
        </w:rPr>
        <w:t>表7</w:t>
      </w:r>
      <w:r>
        <w:rPr>
          <w:rFonts w:ascii="Calibri" w:eastAsia="黑体" w:hAnsi="Calibri" w:cs="Times New Roman"/>
          <w:szCs w:val="24"/>
        </w:rPr>
        <w:t xml:space="preserve">  </w:t>
      </w:r>
      <w:r w:rsidRPr="001A7790">
        <w:rPr>
          <w:rFonts w:ascii="黑体" w:eastAsia="黑体" w:hAnsi="黑体" w:cs="Times New Roman" w:hint="eastAsia"/>
          <w:szCs w:val="24"/>
        </w:rPr>
        <w:t>试样尺寸与数量</w:t>
      </w:r>
      <w:r w:rsidRPr="00EA0672">
        <w:rPr>
          <w:rFonts w:asciiTheme="minorEastAsia" w:hAnsiTheme="minorEastAsia" w:cs="Times New Roman" w:hint="eastAsia"/>
          <w:szCs w:val="24"/>
        </w:rPr>
        <w:t>（续）</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35"/>
        <w:gridCol w:w="2700"/>
        <w:gridCol w:w="3420"/>
        <w:gridCol w:w="2073"/>
      </w:tblGrid>
      <w:tr w:rsidR="00EA0672" w:rsidRPr="001A7790" w14:paraId="254D642D" w14:textId="77777777" w:rsidTr="00DE13F3">
        <w:trPr>
          <w:trHeight w:val="20"/>
          <w:jc w:val="center"/>
        </w:trPr>
        <w:tc>
          <w:tcPr>
            <w:tcW w:w="735" w:type="dxa"/>
            <w:tcBorders>
              <w:top w:val="single" w:sz="8" w:space="0" w:color="auto"/>
              <w:bottom w:val="single" w:sz="8" w:space="0" w:color="auto"/>
            </w:tcBorders>
            <w:vAlign w:val="center"/>
          </w:tcPr>
          <w:p w14:paraId="3898B6EE" w14:textId="77777777" w:rsidR="00EA0672" w:rsidRPr="001A7790" w:rsidRDefault="00EA0672" w:rsidP="00DE13F3">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序号</w:t>
            </w:r>
          </w:p>
        </w:tc>
        <w:tc>
          <w:tcPr>
            <w:tcW w:w="2700" w:type="dxa"/>
            <w:tcBorders>
              <w:top w:val="single" w:sz="8" w:space="0" w:color="auto"/>
              <w:bottom w:val="single" w:sz="8" w:space="0" w:color="auto"/>
            </w:tcBorders>
            <w:vAlign w:val="center"/>
          </w:tcPr>
          <w:p w14:paraId="55AEA42C" w14:textId="77777777" w:rsidR="00EA0672" w:rsidRPr="001A7790" w:rsidRDefault="00EA0672" w:rsidP="00DE13F3">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项目</w:t>
            </w:r>
          </w:p>
        </w:tc>
        <w:tc>
          <w:tcPr>
            <w:tcW w:w="3420" w:type="dxa"/>
            <w:tcBorders>
              <w:top w:val="single" w:sz="8" w:space="0" w:color="auto"/>
              <w:bottom w:val="single" w:sz="8" w:space="0" w:color="auto"/>
            </w:tcBorders>
            <w:vAlign w:val="center"/>
          </w:tcPr>
          <w:p w14:paraId="27DD126A" w14:textId="77777777" w:rsidR="00EA0672" w:rsidRPr="001A7790" w:rsidRDefault="00EA0672" w:rsidP="00DE13F3">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尺寸（纵向×横向</w:t>
            </w:r>
            <w:r w:rsidRPr="000D111A">
              <w:rPr>
                <w:rFonts w:ascii="Times New Roman" w:eastAsia="宋体" w:hAnsi="Times New Roman" w:cs="Times New Roman"/>
                <w:kern w:val="0"/>
                <w:sz w:val="18"/>
                <w:szCs w:val="18"/>
              </w:rPr>
              <w:t>）</w:t>
            </w:r>
            <w:r w:rsidRPr="000D111A">
              <w:rPr>
                <w:rFonts w:ascii="Times New Roman" w:eastAsia="宋体" w:hAnsi="Times New Roman" w:cs="Times New Roman"/>
                <w:kern w:val="0"/>
                <w:sz w:val="18"/>
                <w:szCs w:val="18"/>
              </w:rPr>
              <w:t>/</w:t>
            </w:r>
            <w:r w:rsidRPr="000D111A">
              <w:rPr>
                <w:rFonts w:ascii="Times New Roman" w:eastAsia="宋体" w:hAnsi="Times New Roman" w:cs="Times New Roman"/>
                <w:sz w:val="18"/>
                <w:szCs w:val="18"/>
              </w:rPr>
              <w:t>mm</w:t>
            </w:r>
          </w:p>
        </w:tc>
        <w:tc>
          <w:tcPr>
            <w:tcW w:w="2073" w:type="dxa"/>
            <w:tcBorders>
              <w:top w:val="single" w:sz="8" w:space="0" w:color="auto"/>
              <w:bottom w:val="single" w:sz="8" w:space="0" w:color="auto"/>
            </w:tcBorders>
            <w:vAlign w:val="center"/>
          </w:tcPr>
          <w:p w14:paraId="67182B98" w14:textId="77777777" w:rsidR="00EA0672" w:rsidRPr="001A7790" w:rsidRDefault="00EA0672" w:rsidP="00DE13F3">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数量/</w:t>
            </w:r>
            <w:proofErr w:type="gramStart"/>
            <w:r w:rsidRPr="001A7790">
              <w:rPr>
                <w:rFonts w:ascii="宋体" w:eastAsia="宋体" w:hAnsi="宋体" w:cs="宋体" w:hint="eastAsia"/>
                <w:kern w:val="0"/>
                <w:sz w:val="18"/>
                <w:szCs w:val="18"/>
              </w:rPr>
              <w:t>个</w:t>
            </w:r>
            <w:proofErr w:type="gramEnd"/>
          </w:p>
        </w:tc>
      </w:tr>
      <w:tr w:rsidR="001A7790" w:rsidRPr="001A7790" w14:paraId="299F514A" w14:textId="77777777" w:rsidTr="000D111A">
        <w:trPr>
          <w:trHeight w:val="20"/>
          <w:jc w:val="center"/>
        </w:trPr>
        <w:tc>
          <w:tcPr>
            <w:tcW w:w="735" w:type="dxa"/>
            <w:vAlign w:val="center"/>
          </w:tcPr>
          <w:p w14:paraId="43C538FB"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kern w:val="0"/>
                <w:sz w:val="18"/>
                <w:szCs w:val="18"/>
              </w:rPr>
              <w:t>5</w:t>
            </w:r>
          </w:p>
        </w:tc>
        <w:tc>
          <w:tcPr>
            <w:tcW w:w="2700" w:type="dxa"/>
            <w:vAlign w:val="center"/>
          </w:tcPr>
          <w:p w14:paraId="0027DF5C" w14:textId="77777777" w:rsidR="001A7790" w:rsidRPr="001A7790" w:rsidRDefault="001A7790" w:rsidP="001A7790">
            <w:pPr>
              <w:widowControl/>
              <w:jc w:val="center"/>
              <w:rPr>
                <w:rFonts w:ascii="宋体" w:eastAsia="宋体" w:hAnsi="宋体" w:cs="宋体"/>
                <w:kern w:val="0"/>
                <w:sz w:val="18"/>
                <w:szCs w:val="18"/>
              </w:rPr>
            </w:pPr>
            <w:r w:rsidRPr="001A7790">
              <w:rPr>
                <w:rFonts w:ascii="宋体" w:eastAsia="宋体" w:hAnsi="宋体" w:cs="宋体" w:hint="eastAsia"/>
                <w:kern w:val="0"/>
                <w:sz w:val="18"/>
                <w:szCs w:val="18"/>
              </w:rPr>
              <w:t>耐穿刺力</w:t>
            </w:r>
          </w:p>
        </w:tc>
        <w:tc>
          <w:tcPr>
            <w:tcW w:w="3420" w:type="dxa"/>
            <w:vAlign w:val="center"/>
          </w:tcPr>
          <w:p w14:paraId="14B08EA9" w14:textId="77777777" w:rsidR="001A7790" w:rsidRPr="001A7790" w:rsidRDefault="001A7790" w:rsidP="001A7790">
            <w:pPr>
              <w:widowControl/>
              <w:jc w:val="center"/>
              <w:rPr>
                <w:rFonts w:ascii="宋体" w:eastAsia="宋体" w:hAnsi="宋体" w:cs="Times New Roman"/>
                <w:sz w:val="18"/>
                <w:szCs w:val="18"/>
              </w:rPr>
            </w:pPr>
            <w:r w:rsidRPr="000D111A">
              <w:rPr>
                <w:rFonts w:ascii="Times New Roman" w:eastAsia="宋体" w:hAnsi="Times New Roman" w:cs="Times New Roman"/>
                <w:sz w:val="18"/>
                <w:szCs w:val="18"/>
              </w:rPr>
              <w:t>25</w:t>
            </w:r>
            <w:r w:rsidRPr="001A7790">
              <w:rPr>
                <w:rFonts w:ascii="宋体" w:eastAsia="宋体" w:hAnsi="宋体" w:cs="Times New Roman" w:hint="eastAsia"/>
                <w:sz w:val="18"/>
                <w:szCs w:val="18"/>
              </w:rPr>
              <w:t>*</w:t>
            </w:r>
            <w:r w:rsidRPr="000D111A">
              <w:rPr>
                <w:rFonts w:ascii="Times New Roman" w:eastAsia="宋体" w:hAnsi="Times New Roman" w:cs="Times New Roman" w:hint="eastAsia"/>
                <w:sz w:val="18"/>
                <w:szCs w:val="18"/>
              </w:rPr>
              <w:t>25</w:t>
            </w:r>
          </w:p>
        </w:tc>
        <w:tc>
          <w:tcPr>
            <w:tcW w:w="2073" w:type="dxa"/>
            <w:vAlign w:val="center"/>
          </w:tcPr>
          <w:p w14:paraId="545DB2C0" w14:textId="77777777" w:rsidR="001A7790" w:rsidRPr="000D111A" w:rsidRDefault="001A7790" w:rsidP="001A7790">
            <w:pPr>
              <w:widowControl/>
              <w:jc w:val="center"/>
              <w:rPr>
                <w:rFonts w:ascii="Times New Roman" w:eastAsia="宋体" w:hAnsi="Times New Roman" w:cs="Times New Roman"/>
                <w:sz w:val="18"/>
                <w:szCs w:val="18"/>
              </w:rPr>
            </w:pPr>
            <w:r w:rsidRPr="000D111A">
              <w:rPr>
                <w:rFonts w:ascii="Times New Roman" w:eastAsia="宋体" w:hAnsi="Times New Roman" w:cs="Times New Roman"/>
                <w:sz w:val="18"/>
                <w:szCs w:val="18"/>
              </w:rPr>
              <w:t>5</w:t>
            </w:r>
          </w:p>
        </w:tc>
      </w:tr>
      <w:tr w:rsidR="001A7790" w:rsidRPr="001A7790" w14:paraId="4C338A47" w14:textId="77777777" w:rsidTr="000D111A">
        <w:trPr>
          <w:trHeight w:val="20"/>
          <w:jc w:val="center"/>
        </w:trPr>
        <w:tc>
          <w:tcPr>
            <w:tcW w:w="735" w:type="dxa"/>
            <w:vAlign w:val="center"/>
          </w:tcPr>
          <w:p w14:paraId="5FFE5242" w14:textId="77777777" w:rsidR="001A7790" w:rsidRPr="000D111A" w:rsidRDefault="001A7790" w:rsidP="001A7790">
            <w:pPr>
              <w:widowControl/>
              <w:jc w:val="center"/>
              <w:rPr>
                <w:rFonts w:ascii="Times New Roman" w:eastAsia="宋体" w:hAnsi="Times New Roman" w:cs="Times New Roman"/>
                <w:kern w:val="0"/>
                <w:sz w:val="18"/>
                <w:szCs w:val="18"/>
              </w:rPr>
            </w:pPr>
            <w:r w:rsidRPr="000D111A">
              <w:rPr>
                <w:rFonts w:ascii="Times New Roman" w:eastAsia="宋体" w:hAnsi="Times New Roman" w:cs="Times New Roman"/>
                <w:kern w:val="0"/>
                <w:sz w:val="18"/>
                <w:szCs w:val="18"/>
              </w:rPr>
              <w:t>6</w:t>
            </w:r>
          </w:p>
        </w:tc>
        <w:tc>
          <w:tcPr>
            <w:tcW w:w="2700" w:type="dxa"/>
            <w:vAlign w:val="center"/>
          </w:tcPr>
          <w:p w14:paraId="3AA687AB" w14:textId="77777777" w:rsidR="001A7790" w:rsidRPr="001A7790" w:rsidRDefault="001A7790" w:rsidP="001A7790">
            <w:pPr>
              <w:widowControl/>
              <w:jc w:val="center"/>
              <w:rPr>
                <w:rFonts w:ascii="宋体" w:eastAsia="宋体" w:hAnsi="宋体" w:cs="宋体"/>
                <w:kern w:val="0"/>
                <w:sz w:val="18"/>
                <w:szCs w:val="18"/>
              </w:rPr>
            </w:pPr>
            <w:r w:rsidRPr="000D111A">
              <w:rPr>
                <w:rFonts w:ascii="Times New Roman" w:eastAsia="宋体" w:hAnsi="Times New Roman" w:cs="Times New Roman"/>
                <w:kern w:val="0"/>
                <w:sz w:val="18"/>
                <w:szCs w:val="18"/>
              </w:rPr>
              <w:t>180</w:t>
            </w:r>
            <w:r w:rsidRPr="001A7790">
              <w:rPr>
                <w:rFonts w:ascii="宋体" w:eastAsia="宋体" w:hAnsi="宋体" w:cs="宋体" w:hint="eastAsia"/>
                <w:kern w:val="0"/>
                <w:sz w:val="18"/>
                <w:szCs w:val="18"/>
              </w:rPr>
              <w:t>°剥离强度</w:t>
            </w:r>
          </w:p>
        </w:tc>
        <w:tc>
          <w:tcPr>
            <w:tcW w:w="3420" w:type="dxa"/>
            <w:vAlign w:val="center"/>
          </w:tcPr>
          <w:p w14:paraId="21AF6EDC" w14:textId="77777777" w:rsidR="001A7790" w:rsidRPr="001A7790" w:rsidRDefault="001A7790" w:rsidP="001A7790">
            <w:pPr>
              <w:widowControl/>
              <w:jc w:val="center"/>
              <w:rPr>
                <w:rFonts w:ascii="宋体" w:eastAsia="宋体" w:hAnsi="宋体" w:cs="Times New Roman"/>
                <w:sz w:val="18"/>
                <w:szCs w:val="18"/>
              </w:rPr>
            </w:pPr>
            <w:r w:rsidRPr="000D111A">
              <w:rPr>
                <w:rFonts w:ascii="Times New Roman" w:eastAsia="宋体" w:hAnsi="Times New Roman" w:cs="Times New Roman"/>
                <w:sz w:val="18"/>
                <w:szCs w:val="18"/>
              </w:rPr>
              <w:t>125</w:t>
            </w:r>
            <w:r w:rsidRPr="001A7790">
              <w:rPr>
                <w:rFonts w:ascii="宋体" w:eastAsia="宋体" w:hAnsi="宋体" w:cs="Times New Roman" w:hint="eastAsia"/>
                <w:sz w:val="18"/>
                <w:szCs w:val="18"/>
              </w:rPr>
              <w:t>*</w:t>
            </w:r>
            <w:r w:rsidRPr="000D111A">
              <w:rPr>
                <w:rFonts w:ascii="Times New Roman" w:eastAsia="宋体" w:hAnsi="Times New Roman" w:cs="Times New Roman"/>
                <w:sz w:val="18"/>
                <w:szCs w:val="18"/>
              </w:rPr>
              <w:t>25</w:t>
            </w:r>
          </w:p>
        </w:tc>
        <w:tc>
          <w:tcPr>
            <w:tcW w:w="2073" w:type="dxa"/>
            <w:vAlign w:val="center"/>
          </w:tcPr>
          <w:p w14:paraId="623CA930" w14:textId="77777777" w:rsidR="001A7790" w:rsidRPr="000D111A" w:rsidRDefault="001A7790" w:rsidP="001A7790">
            <w:pPr>
              <w:widowControl/>
              <w:jc w:val="center"/>
              <w:rPr>
                <w:rFonts w:ascii="Times New Roman" w:eastAsia="宋体" w:hAnsi="Times New Roman" w:cs="Times New Roman"/>
                <w:sz w:val="18"/>
                <w:szCs w:val="18"/>
              </w:rPr>
            </w:pPr>
            <w:r w:rsidRPr="000D111A">
              <w:rPr>
                <w:rFonts w:ascii="Times New Roman" w:eastAsia="宋体" w:hAnsi="Times New Roman" w:cs="Times New Roman"/>
                <w:sz w:val="18"/>
                <w:szCs w:val="18"/>
              </w:rPr>
              <w:t>5</w:t>
            </w:r>
          </w:p>
        </w:tc>
      </w:tr>
    </w:tbl>
    <w:p w14:paraId="704C9896" w14:textId="734EA7C0" w:rsidR="001A7790" w:rsidRPr="001A7790" w:rsidRDefault="001A7790" w:rsidP="001A7790">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6.2</w:t>
      </w:r>
      <w:r w:rsidRPr="001A7790">
        <w:rPr>
          <w:rFonts w:ascii="黑体" w:eastAsia="黑体" w:hAnsi="Times New Roman" w:cs="Times New Roman"/>
          <w:kern w:val="0"/>
          <w:szCs w:val="21"/>
        </w:rPr>
        <w:t xml:space="preserve"> </w:t>
      </w:r>
      <w:r w:rsidR="00A737B7">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外观</w:t>
      </w:r>
    </w:p>
    <w:p w14:paraId="4586A7AE" w14:textId="165C2061" w:rsidR="001A7790" w:rsidRPr="001A7790" w:rsidRDefault="001A7790" w:rsidP="00A737B7">
      <w:pPr>
        <w:ind w:firstLineChars="200" w:firstLine="420"/>
        <w:jc w:val="left"/>
        <w:rPr>
          <w:rFonts w:ascii="Times New Roman" w:hAnsi="Times New Roman" w:cs="Times New Roman"/>
          <w:szCs w:val="21"/>
        </w:rPr>
      </w:pPr>
      <w:r w:rsidRPr="001A7790">
        <w:rPr>
          <w:rFonts w:ascii="Times New Roman" w:hAnsi="Times New Roman" w:cs="Times New Roman" w:hint="eastAsia"/>
          <w:szCs w:val="21"/>
        </w:rPr>
        <w:t>在自然光或</w:t>
      </w:r>
      <w:r w:rsidRPr="001A7790">
        <w:rPr>
          <w:rFonts w:ascii="Times New Roman" w:hAnsi="Times New Roman" w:cs="Times New Roman" w:hint="eastAsia"/>
          <w:szCs w:val="21"/>
        </w:rPr>
        <w:t>40</w:t>
      </w:r>
      <w:r w:rsidR="00A737B7">
        <w:rPr>
          <w:rFonts w:ascii="Times New Roman" w:hAnsi="Times New Roman" w:cs="Times New Roman"/>
          <w:szCs w:val="21"/>
        </w:rPr>
        <w:t xml:space="preserve"> </w:t>
      </w:r>
      <w:r w:rsidRPr="001A7790">
        <w:rPr>
          <w:rFonts w:ascii="Times New Roman" w:hAnsi="Times New Roman" w:cs="Times New Roman"/>
          <w:szCs w:val="21"/>
        </w:rPr>
        <w:t>W</w:t>
      </w:r>
      <w:r w:rsidRPr="001A7790">
        <w:rPr>
          <w:rFonts w:ascii="Times New Roman" w:hAnsi="Times New Roman" w:cs="Times New Roman" w:hint="eastAsia"/>
          <w:szCs w:val="21"/>
        </w:rPr>
        <w:t>日光灯下目测，取样面积不小于</w:t>
      </w:r>
      <w:r w:rsidRPr="001A7790">
        <w:rPr>
          <w:rFonts w:ascii="Times New Roman" w:hAnsi="Times New Roman" w:cs="Times New Roman" w:hint="eastAsia"/>
          <w:szCs w:val="21"/>
        </w:rPr>
        <w:t>1</w:t>
      </w:r>
      <w:r w:rsidR="000D111A">
        <w:rPr>
          <w:rFonts w:ascii="Times New Roman" w:hAnsi="Times New Roman" w:cs="Times New Roman"/>
          <w:szCs w:val="21"/>
        </w:rPr>
        <w:t xml:space="preserve"> </w:t>
      </w:r>
      <w:r w:rsidR="00A737B7">
        <w:rPr>
          <w:rFonts w:ascii="Times New Roman" w:hAnsi="Times New Roman" w:cs="Times New Roman" w:hint="eastAsia"/>
          <w:szCs w:val="21"/>
        </w:rPr>
        <w:t>m</w:t>
      </w:r>
      <w:r w:rsidR="00A737B7" w:rsidRPr="00A737B7">
        <w:rPr>
          <w:rFonts w:ascii="Times New Roman" w:hAnsi="Times New Roman" w:cs="Times New Roman"/>
          <w:szCs w:val="21"/>
          <w:vertAlign w:val="superscript"/>
        </w:rPr>
        <w:t>2</w:t>
      </w:r>
      <w:r w:rsidRPr="001A7790">
        <w:rPr>
          <w:rFonts w:ascii="Times New Roman" w:hAnsi="Times New Roman" w:cs="Times New Roman" w:hint="eastAsia"/>
          <w:szCs w:val="21"/>
        </w:rPr>
        <w:t>。</w:t>
      </w:r>
    </w:p>
    <w:p w14:paraId="59DB9B58" w14:textId="1FAAB782" w:rsidR="001A7790" w:rsidRPr="001A7790" w:rsidRDefault="001A7790" w:rsidP="001A7790">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6.3</w:t>
      </w:r>
      <w:r w:rsidR="00A737B7">
        <w:rPr>
          <w:rFonts w:ascii="黑体" w:eastAsia="黑体" w:hAnsi="Times New Roman" w:cs="Times New Roman"/>
          <w:kern w:val="0"/>
          <w:szCs w:val="21"/>
        </w:rPr>
        <w:t xml:space="preserve"> </w:t>
      </w:r>
      <w:r w:rsidRPr="001A7790">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尺寸及规格</w:t>
      </w:r>
    </w:p>
    <w:p w14:paraId="58E376B4" w14:textId="0A74032E" w:rsidR="001A7790" w:rsidRPr="001A7790" w:rsidRDefault="001A7790" w:rsidP="001A7790">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6.3.1</w:t>
      </w:r>
      <w:r w:rsidRPr="001A7790">
        <w:rPr>
          <w:rFonts w:ascii="黑体" w:eastAsia="黑体" w:hAnsi="Times New Roman" w:cs="Times New Roman"/>
          <w:kern w:val="0"/>
          <w:szCs w:val="21"/>
        </w:rPr>
        <w:t xml:space="preserve"> </w:t>
      </w:r>
      <w:r w:rsidR="00A737B7">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长度</w:t>
      </w:r>
    </w:p>
    <w:p w14:paraId="294DBB46" w14:textId="6B08CD18" w:rsidR="001A7790" w:rsidRPr="001A7790" w:rsidRDefault="000D111A" w:rsidP="00A737B7">
      <w:pPr>
        <w:ind w:firstLineChars="200" w:firstLine="420"/>
        <w:jc w:val="left"/>
        <w:rPr>
          <w:rFonts w:ascii="Times New Roman" w:hAnsi="Times New Roman" w:cs="Times New Roman"/>
          <w:szCs w:val="21"/>
        </w:rPr>
      </w:pPr>
      <w:r w:rsidRPr="000D111A">
        <w:rPr>
          <w:rFonts w:asciiTheme="minorEastAsia" w:hAnsiTheme="minorEastAsia" w:cs="Times New Roman" w:hint="eastAsia"/>
          <w:kern w:val="0"/>
          <w:szCs w:val="21"/>
        </w:rPr>
        <w:t>长度</w:t>
      </w:r>
      <w:r w:rsidR="001A7790" w:rsidRPr="000D111A">
        <w:rPr>
          <w:rFonts w:asciiTheme="minorEastAsia" w:hAnsiTheme="minorEastAsia" w:cs="Times New Roman"/>
          <w:szCs w:val="21"/>
        </w:rPr>
        <w:t>按</w:t>
      </w:r>
      <w:r w:rsidR="001A7790" w:rsidRPr="001A7790">
        <w:rPr>
          <w:rFonts w:ascii="Times New Roman" w:hAnsi="Times New Roman" w:cs="Times New Roman"/>
          <w:szCs w:val="21"/>
        </w:rPr>
        <w:t>GB/T 6673</w:t>
      </w:r>
      <w:r>
        <w:rPr>
          <w:rFonts w:ascii="Times New Roman" w:hAnsi="Times New Roman" w:cs="Times New Roman"/>
          <w:szCs w:val="21"/>
        </w:rPr>
        <w:t>的</w:t>
      </w:r>
      <w:r w:rsidR="001A7790" w:rsidRPr="001A7790">
        <w:rPr>
          <w:rFonts w:ascii="Times New Roman" w:hAnsi="Times New Roman" w:cs="Times New Roman"/>
          <w:szCs w:val="21"/>
        </w:rPr>
        <w:t>规定进行</w:t>
      </w:r>
      <w:r w:rsidR="00EA0672">
        <w:rPr>
          <w:rFonts w:ascii="Times New Roman" w:hAnsi="Times New Roman" w:cs="Times New Roman"/>
          <w:szCs w:val="21"/>
        </w:rPr>
        <w:t>测定</w:t>
      </w:r>
      <w:r w:rsidR="001A7790" w:rsidRPr="001A7790">
        <w:rPr>
          <w:rFonts w:ascii="Times New Roman" w:hAnsi="Times New Roman" w:cs="Times New Roman"/>
          <w:szCs w:val="21"/>
        </w:rPr>
        <w:t>。</w:t>
      </w:r>
    </w:p>
    <w:p w14:paraId="261624C7" w14:textId="1B0ADAAE" w:rsidR="001A7790" w:rsidRPr="001A7790" w:rsidRDefault="001A7790" w:rsidP="001A7790">
      <w:pPr>
        <w:widowControl/>
        <w:spacing w:beforeLines="50" w:before="156" w:afterLines="50" w:after="156"/>
        <w:jc w:val="left"/>
        <w:outlineLvl w:val="2"/>
        <w:rPr>
          <w:rFonts w:ascii="黑体" w:eastAsia="黑体" w:hAnsi="Times New Roman" w:cs="Times New Roman"/>
          <w:kern w:val="0"/>
          <w:szCs w:val="21"/>
        </w:rPr>
      </w:pPr>
      <w:r w:rsidRPr="001A7790">
        <w:rPr>
          <w:rFonts w:ascii="黑体" w:eastAsia="黑体" w:hAnsi="Times New Roman" w:cs="Times New Roman" w:hint="eastAsia"/>
          <w:kern w:val="0"/>
          <w:szCs w:val="21"/>
        </w:rPr>
        <w:t>6.3.2</w:t>
      </w:r>
      <w:r w:rsidRPr="001A7790">
        <w:rPr>
          <w:rFonts w:ascii="黑体" w:eastAsia="黑体" w:hAnsi="Times New Roman" w:cs="Times New Roman"/>
          <w:kern w:val="0"/>
          <w:szCs w:val="21"/>
        </w:rPr>
        <w:t xml:space="preserve"> </w:t>
      </w:r>
      <w:r w:rsidR="00A737B7">
        <w:rPr>
          <w:rFonts w:ascii="黑体" w:eastAsia="黑体" w:hAnsi="Times New Roman" w:cs="Times New Roman"/>
          <w:kern w:val="0"/>
          <w:szCs w:val="21"/>
        </w:rPr>
        <w:t xml:space="preserve"> </w:t>
      </w:r>
      <w:r w:rsidRPr="001A7790">
        <w:rPr>
          <w:rFonts w:ascii="黑体" w:eastAsia="黑体" w:hAnsi="Times New Roman" w:cs="Times New Roman" w:hint="eastAsia"/>
          <w:kern w:val="0"/>
          <w:szCs w:val="21"/>
        </w:rPr>
        <w:t>宽度</w:t>
      </w:r>
    </w:p>
    <w:p w14:paraId="68BAC4EC" w14:textId="49D188CD" w:rsidR="001A7790" w:rsidRPr="001A7790" w:rsidRDefault="000D111A" w:rsidP="00EA0672">
      <w:pPr>
        <w:ind w:firstLineChars="200" w:firstLine="420"/>
        <w:rPr>
          <w:rFonts w:ascii="Times New Roman" w:hAnsi="Times New Roman" w:cs="Times New Roman"/>
          <w:szCs w:val="21"/>
        </w:rPr>
      </w:pPr>
      <w:r w:rsidRPr="001A7790">
        <w:rPr>
          <w:rFonts w:ascii="Times New Roman" w:hAnsi="Times New Roman" w:cs="Times New Roman" w:hint="eastAsia"/>
          <w:szCs w:val="21"/>
        </w:rPr>
        <w:t>用分度值为</w:t>
      </w:r>
      <w:r w:rsidRPr="001A7790">
        <w:rPr>
          <w:rFonts w:ascii="Times New Roman" w:hAnsi="Times New Roman" w:cs="Times New Roman" w:hint="eastAsia"/>
          <w:szCs w:val="21"/>
        </w:rPr>
        <w:t>1</w:t>
      </w:r>
      <w:r>
        <w:rPr>
          <w:rFonts w:ascii="Times New Roman" w:hAnsi="Times New Roman" w:cs="Times New Roman"/>
          <w:szCs w:val="21"/>
        </w:rPr>
        <w:t xml:space="preserve"> </w:t>
      </w:r>
      <w:r w:rsidRPr="001A7790">
        <w:rPr>
          <w:rFonts w:ascii="Times New Roman" w:hAnsi="Times New Roman" w:cs="Times New Roman" w:hint="eastAsia"/>
          <w:szCs w:val="21"/>
        </w:rPr>
        <w:t>mm</w:t>
      </w:r>
      <w:r w:rsidRPr="001A7790">
        <w:rPr>
          <w:rFonts w:ascii="Times New Roman" w:hAnsi="Times New Roman" w:cs="Times New Roman" w:hint="eastAsia"/>
          <w:szCs w:val="21"/>
        </w:rPr>
        <w:t>的量具</w:t>
      </w:r>
      <w:r w:rsidR="001A7790" w:rsidRPr="001A7790">
        <w:rPr>
          <w:rFonts w:ascii="Times New Roman" w:hAnsi="Times New Roman" w:cs="Times New Roman" w:hint="eastAsia"/>
          <w:szCs w:val="21"/>
        </w:rPr>
        <w:t>按</w:t>
      </w:r>
      <w:r w:rsidR="001A7790" w:rsidRPr="001A7790">
        <w:rPr>
          <w:rFonts w:ascii="Times New Roman" w:hAnsi="Times New Roman" w:cs="Times New Roman" w:hint="eastAsia"/>
          <w:szCs w:val="21"/>
        </w:rPr>
        <w:t>G</w:t>
      </w:r>
      <w:r w:rsidR="001A7790" w:rsidRPr="001A7790">
        <w:rPr>
          <w:rFonts w:ascii="Times New Roman" w:hAnsi="Times New Roman" w:cs="Times New Roman"/>
          <w:szCs w:val="21"/>
        </w:rPr>
        <w:t xml:space="preserve">B/T </w:t>
      </w:r>
      <w:r w:rsidR="001A7790" w:rsidRPr="001A7790">
        <w:rPr>
          <w:rFonts w:ascii="Times New Roman" w:hAnsi="Times New Roman" w:cs="Times New Roman" w:hint="eastAsia"/>
          <w:szCs w:val="21"/>
        </w:rPr>
        <w:t>6673</w:t>
      </w:r>
      <w:r>
        <w:rPr>
          <w:rFonts w:ascii="Times New Roman" w:hAnsi="Times New Roman" w:cs="Times New Roman"/>
          <w:szCs w:val="21"/>
        </w:rPr>
        <w:t>的</w:t>
      </w:r>
      <w:r w:rsidRPr="001A7790">
        <w:rPr>
          <w:rFonts w:ascii="Times New Roman" w:hAnsi="Times New Roman" w:cs="Times New Roman"/>
          <w:szCs w:val="21"/>
        </w:rPr>
        <w:t>规定</w:t>
      </w:r>
      <w:r w:rsidRPr="001A7790">
        <w:rPr>
          <w:rFonts w:ascii="Times New Roman" w:hAnsi="Times New Roman" w:cs="Times New Roman" w:hint="eastAsia"/>
          <w:szCs w:val="21"/>
        </w:rPr>
        <w:t>测量膜</w:t>
      </w:r>
      <w:r>
        <w:rPr>
          <w:rFonts w:ascii="Times New Roman" w:hAnsi="Times New Roman" w:cs="Times New Roman" w:hint="eastAsia"/>
          <w:szCs w:val="21"/>
        </w:rPr>
        <w:t>的</w:t>
      </w:r>
      <w:r w:rsidRPr="000D111A">
        <w:rPr>
          <w:rFonts w:ascii="Times New Roman" w:hAnsi="Times New Roman" w:cs="Times New Roman" w:hint="eastAsia"/>
          <w:szCs w:val="21"/>
        </w:rPr>
        <w:t>宽度</w:t>
      </w:r>
      <w:r>
        <w:rPr>
          <w:rFonts w:ascii="Times New Roman" w:hAnsi="Times New Roman" w:cs="Times New Roman" w:hint="eastAsia"/>
          <w:szCs w:val="21"/>
        </w:rPr>
        <w:t>，每个试样测量三个位置。</w:t>
      </w:r>
      <w:r w:rsidR="001A7790" w:rsidRPr="001A7790">
        <w:rPr>
          <w:rFonts w:ascii="Times New Roman" w:hAnsi="Times New Roman" w:cs="Times New Roman" w:hint="eastAsia"/>
          <w:szCs w:val="21"/>
        </w:rPr>
        <w:t>取三个位置测量结果的算术平均值为试验结果。</w:t>
      </w:r>
    </w:p>
    <w:p w14:paraId="6021784F" w14:textId="16B0E340" w:rsidR="001A7790" w:rsidRPr="001A7790" w:rsidRDefault="001A7790" w:rsidP="001A7790">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6.3.3</w:t>
      </w:r>
      <w:r w:rsidRPr="001A7790">
        <w:rPr>
          <w:rFonts w:ascii="黑体" w:eastAsia="黑体" w:hAnsi="黑体" w:cs="Times New Roman"/>
          <w:kern w:val="0"/>
          <w:szCs w:val="21"/>
        </w:rPr>
        <w:t xml:space="preserve"> </w:t>
      </w:r>
      <w:r w:rsidR="00A737B7">
        <w:rPr>
          <w:rFonts w:ascii="黑体" w:eastAsia="黑体" w:hAnsi="黑体" w:cs="Times New Roman"/>
          <w:kern w:val="0"/>
          <w:szCs w:val="21"/>
        </w:rPr>
        <w:t xml:space="preserve"> </w:t>
      </w:r>
      <w:r w:rsidRPr="001A7790">
        <w:rPr>
          <w:rFonts w:ascii="黑体" w:eastAsia="黑体" w:hAnsi="黑体" w:cs="Times New Roman" w:hint="eastAsia"/>
          <w:kern w:val="0"/>
          <w:szCs w:val="21"/>
        </w:rPr>
        <w:t>厚度</w:t>
      </w:r>
    </w:p>
    <w:p w14:paraId="5E94F935" w14:textId="2EFDFEFB" w:rsidR="00EA0672" w:rsidRPr="001A7790" w:rsidRDefault="00EA0672" w:rsidP="00EA0672">
      <w:pPr>
        <w:ind w:firstLineChars="200" w:firstLine="420"/>
        <w:rPr>
          <w:rFonts w:ascii="Times New Roman" w:hAnsi="Times New Roman" w:cs="Times New Roman"/>
          <w:szCs w:val="21"/>
        </w:rPr>
      </w:pPr>
      <w:r>
        <w:rPr>
          <w:rFonts w:ascii="Times New Roman" w:hAnsi="Times New Roman" w:cs="Times New Roman" w:hint="eastAsia"/>
          <w:szCs w:val="21"/>
        </w:rPr>
        <w:t>用准确度大于</w:t>
      </w:r>
      <w:r w:rsidRPr="001A7790">
        <w:rPr>
          <w:rFonts w:ascii="Times New Roman" w:hAnsi="Times New Roman" w:cs="Times New Roman" w:hint="eastAsia"/>
          <w:szCs w:val="21"/>
        </w:rPr>
        <w:t>等于</w:t>
      </w:r>
      <w:r w:rsidRPr="001A7790">
        <w:rPr>
          <w:rFonts w:ascii="Times New Roman" w:hAnsi="Times New Roman" w:cs="Times New Roman" w:hint="eastAsia"/>
          <w:szCs w:val="21"/>
        </w:rPr>
        <w:t>1</w:t>
      </w:r>
      <w:r>
        <w:rPr>
          <w:rFonts w:ascii="Times New Roman" w:hAnsi="Times New Roman" w:cs="Times New Roman"/>
          <w:szCs w:val="21"/>
        </w:rPr>
        <w:t xml:space="preserve"> </w:t>
      </w:r>
      <w:proofErr w:type="spellStart"/>
      <w:r w:rsidRPr="001A7790">
        <w:rPr>
          <w:rFonts w:ascii="Times New Roman" w:hAnsi="Times New Roman" w:cs="Times New Roman"/>
          <w:szCs w:val="21"/>
        </w:rPr>
        <w:t>μm</w:t>
      </w:r>
      <w:proofErr w:type="spellEnd"/>
      <w:r>
        <w:rPr>
          <w:rFonts w:ascii="Times New Roman" w:hAnsi="Times New Roman" w:cs="Times New Roman"/>
          <w:szCs w:val="21"/>
        </w:rPr>
        <w:t>的</w:t>
      </w:r>
      <w:r w:rsidRPr="001A7790">
        <w:rPr>
          <w:rFonts w:ascii="Times New Roman" w:hAnsi="Times New Roman" w:cs="Times New Roman" w:hint="eastAsia"/>
          <w:szCs w:val="21"/>
        </w:rPr>
        <w:t>测量仪器</w:t>
      </w:r>
      <w:r w:rsidR="001A7790" w:rsidRPr="001A7790">
        <w:rPr>
          <w:rFonts w:ascii="Times New Roman" w:hAnsi="Times New Roman" w:cs="Times New Roman" w:hint="eastAsia"/>
          <w:szCs w:val="21"/>
        </w:rPr>
        <w:t>按</w:t>
      </w:r>
      <w:r w:rsidR="001A7790" w:rsidRPr="001A7790">
        <w:rPr>
          <w:rFonts w:ascii="Times New Roman" w:hAnsi="Times New Roman" w:cs="Times New Roman" w:hint="eastAsia"/>
          <w:szCs w:val="21"/>
        </w:rPr>
        <w:t>GB/T 6672</w:t>
      </w:r>
      <w:r>
        <w:rPr>
          <w:rFonts w:ascii="Times New Roman" w:hAnsi="Times New Roman" w:cs="Times New Roman" w:hint="eastAsia"/>
          <w:szCs w:val="21"/>
        </w:rPr>
        <w:t>的</w:t>
      </w:r>
      <w:r w:rsidR="001A7790" w:rsidRPr="001A7790">
        <w:rPr>
          <w:rFonts w:ascii="Times New Roman" w:hAnsi="Times New Roman" w:cs="Times New Roman" w:hint="eastAsia"/>
          <w:szCs w:val="21"/>
        </w:rPr>
        <w:t>规定</w:t>
      </w:r>
      <w:r w:rsidRPr="001A7790">
        <w:rPr>
          <w:rFonts w:ascii="Times New Roman" w:hAnsi="Times New Roman" w:cs="Times New Roman" w:hint="eastAsia"/>
          <w:szCs w:val="21"/>
        </w:rPr>
        <w:t>测量膜</w:t>
      </w:r>
      <w:r>
        <w:rPr>
          <w:rFonts w:ascii="Times New Roman" w:hAnsi="Times New Roman" w:cs="Times New Roman" w:hint="eastAsia"/>
          <w:szCs w:val="21"/>
        </w:rPr>
        <w:t>的</w:t>
      </w:r>
      <w:r>
        <w:rPr>
          <w:rFonts w:ascii="Times New Roman" w:hAnsi="Times New Roman" w:cs="Times New Roman" w:hint="eastAsia"/>
          <w:szCs w:val="21"/>
        </w:rPr>
        <w:t>厚度</w:t>
      </w:r>
      <w:r>
        <w:rPr>
          <w:rFonts w:ascii="Times New Roman" w:hAnsi="Times New Roman" w:cs="Times New Roman" w:hint="eastAsia"/>
          <w:szCs w:val="21"/>
        </w:rPr>
        <w:t>，每个试样测量三个位置。</w:t>
      </w:r>
      <w:r w:rsidRPr="001A7790">
        <w:rPr>
          <w:rFonts w:ascii="Times New Roman" w:hAnsi="Times New Roman" w:cs="Times New Roman" w:hint="eastAsia"/>
          <w:szCs w:val="21"/>
        </w:rPr>
        <w:t>取三个位置测量结果的算术平均值为试验结果。</w:t>
      </w:r>
    </w:p>
    <w:p w14:paraId="58ECDBB4" w14:textId="44D94766" w:rsidR="001A7790" w:rsidRPr="001A7790" w:rsidRDefault="001A7790" w:rsidP="00EA0672">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6.4</w:t>
      </w:r>
      <w:r w:rsidRPr="001A7790">
        <w:rPr>
          <w:rFonts w:ascii="黑体" w:eastAsia="黑体" w:hAnsi="黑体" w:cs="Times New Roman"/>
          <w:kern w:val="0"/>
          <w:szCs w:val="21"/>
        </w:rPr>
        <w:t xml:space="preserve"> </w:t>
      </w:r>
      <w:r w:rsidR="00A737B7">
        <w:rPr>
          <w:rFonts w:ascii="黑体" w:eastAsia="黑体" w:hAnsi="黑体" w:cs="Times New Roman"/>
          <w:kern w:val="0"/>
          <w:szCs w:val="21"/>
        </w:rPr>
        <w:t xml:space="preserve"> </w:t>
      </w:r>
      <w:r w:rsidRPr="001A7790">
        <w:rPr>
          <w:rFonts w:ascii="黑体" w:eastAsia="黑体" w:hAnsi="黑体" w:cs="Times New Roman" w:hint="eastAsia"/>
          <w:kern w:val="0"/>
          <w:szCs w:val="21"/>
        </w:rPr>
        <w:t>物理力学性能</w:t>
      </w:r>
    </w:p>
    <w:p w14:paraId="11B57005" w14:textId="2CEA603D" w:rsidR="001A7790" w:rsidRPr="001A7790" w:rsidRDefault="001A7790" w:rsidP="001A7790">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6.4.1</w:t>
      </w:r>
      <w:r w:rsidRPr="001A7790">
        <w:rPr>
          <w:rFonts w:ascii="黑体" w:eastAsia="黑体" w:hAnsi="黑体" w:cs="Times New Roman"/>
          <w:kern w:val="0"/>
          <w:szCs w:val="21"/>
        </w:rPr>
        <w:t xml:space="preserve"> </w:t>
      </w:r>
      <w:r w:rsidR="00A737B7">
        <w:rPr>
          <w:rFonts w:ascii="黑体" w:eastAsia="黑体" w:hAnsi="黑体" w:cs="Times New Roman"/>
          <w:kern w:val="0"/>
          <w:szCs w:val="21"/>
        </w:rPr>
        <w:t xml:space="preserve"> </w:t>
      </w:r>
      <w:r w:rsidRPr="001A7790">
        <w:rPr>
          <w:rFonts w:ascii="黑体" w:eastAsia="黑体" w:hAnsi="黑体" w:cs="Times New Roman" w:hint="eastAsia"/>
          <w:kern w:val="0"/>
          <w:szCs w:val="21"/>
        </w:rPr>
        <w:t>最大拉力和断裂延伸率</w:t>
      </w:r>
    </w:p>
    <w:p w14:paraId="78972B4E" w14:textId="07FB70ED" w:rsidR="001A7790" w:rsidRPr="001A7790" w:rsidRDefault="00EA0672" w:rsidP="00EA0672">
      <w:pPr>
        <w:ind w:firstLineChars="200" w:firstLine="420"/>
        <w:rPr>
          <w:rFonts w:ascii="Times New Roman" w:hAnsi="Times New Roman" w:cs="Times New Roman"/>
          <w:szCs w:val="21"/>
        </w:rPr>
      </w:pPr>
      <w:r w:rsidRPr="00EA0672">
        <w:rPr>
          <w:rFonts w:ascii="Times New Roman" w:hAnsi="Times New Roman" w:cs="Times New Roman" w:hint="eastAsia"/>
          <w:szCs w:val="21"/>
        </w:rPr>
        <w:t>最大拉力和断裂延伸率</w:t>
      </w:r>
      <w:r w:rsidR="001A7790" w:rsidRPr="001A7790">
        <w:rPr>
          <w:rFonts w:ascii="Times New Roman" w:hAnsi="Times New Roman" w:cs="Times New Roman" w:hint="eastAsia"/>
          <w:szCs w:val="21"/>
        </w:rPr>
        <w:t>按</w:t>
      </w:r>
      <w:r w:rsidR="001A7790" w:rsidRPr="001A7790">
        <w:rPr>
          <w:rFonts w:ascii="Times New Roman" w:hAnsi="Times New Roman" w:cs="Times New Roman" w:hint="eastAsia"/>
          <w:szCs w:val="21"/>
        </w:rPr>
        <w:t>GB/T 1040.3</w:t>
      </w:r>
      <w:r>
        <w:rPr>
          <w:rFonts w:ascii="Times New Roman" w:hAnsi="Times New Roman" w:cs="Times New Roman"/>
          <w:szCs w:val="21"/>
        </w:rPr>
        <w:t>的</w:t>
      </w:r>
      <w:r w:rsidRPr="001A7790">
        <w:rPr>
          <w:rFonts w:ascii="Times New Roman" w:hAnsi="Times New Roman" w:cs="Times New Roman"/>
          <w:szCs w:val="21"/>
        </w:rPr>
        <w:t>规定进行</w:t>
      </w:r>
      <w:r>
        <w:rPr>
          <w:rFonts w:ascii="Times New Roman" w:hAnsi="Times New Roman" w:cs="Times New Roman"/>
          <w:szCs w:val="21"/>
        </w:rPr>
        <w:t>测</w:t>
      </w:r>
      <w:r>
        <w:rPr>
          <w:rFonts w:ascii="Times New Roman" w:hAnsi="Times New Roman" w:cs="Times New Roman"/>
          <w:szCs w:val="21"/>
        </w:rPr>
        <w:t>量</w:t>
      </w:r>
      <w:r>
        <w:rPr>
          <w:rFonts w:ascii="Times New Roman" w:hAnsi="Times New Roman" w:cs="Times New Roman" w:hint="eastAsia"/>
          <w:szCs w:val="21"/>
        </w:rPr>
        <w:t>。</w:t>
      </w:r>
      <w:r w:rsidR="001A7790" w:rsidRPr="001A7790">
        <w:rPr>
          <w:rFonts w:ascii="Times New Roman" w:hAnsi="Times New Roman" w:cs="Times New Roman" w:hint="eastAsia"/>
          <w:szCs w:val="21"/>
        </w:rPr>
        <w:t>试样采用长</w:t>
      </w:r>
      <w:r w:rsidR="001A7790" w:rsidRPr="001A7790">
        <w:rPr>
          <w:rFonts w:ascii="Times New Roman" w:hAnsi="Times New Roman" w:cs="Times New Roman" w:hint="eastAsia"/>
          <w:szCs w:val="21"/>
        </w:rPr>
        <w:t>150</w:t>
      </w:r>
      <w:r>
        <w:rPr>
          <w:rFonts w:ascii="Times New Roman" w:hAnsi="Times New Roman" w:cs="Times New Roman"/>
          <w:szCs w:val="21"/>
        </w:rPr>
        <w:t xml:space="preserve"> </w:t>
      </w:r>
      <w:r w:rsidR="001A7790" w:rsidRPr="001A7790">
        <w:rPr>
          <w:rFonts w:ascii="Times New Roman" w:hAnsi="Times New Roman" w:cs="Times New Roman" w:hint="eastAsia"/>
          <w:szCs w:val="21"/>
        </w:rPr>
        <w:t>mm</w:t>
      </w:r>
      <w:r>
        <w:rPr>
          <w:rFonts w:ascii="Times New Roman" w:hAnsi="Times New Roman" w:cs="Times New Roman" w:hint="eastAsia"/>
          <w:szCs w:val="21"/>
        </w:rPr>
        <w:t>、</w:t>
      </w:r>
      <w:r w:rsidR="001A7790" w:rsidRPr="001A7790">
        <w:rPr>
          <w:rFonts w:ascii="Times New Roman" w:hAnsi="Times New Roman" w:cs="Times New Roman" w:hint="eastAsia"/>
          <w:szCs w:val="21"/>
        </w:rPr>
        <w:t>宽为</w:t>
      </w:r>
      <w:r w:rsidR="001A7790" w:rsidRPr="001A7790">
        <w:rPr>
          <w:rFonts w:ascii="Times New Roman" w:hAnsi="Times New Roman" w:cs="Times New Roman" w:hint="eastAsia"/>
          <w:szCs w:val="21"/>
        </w:rPr>
        <w:t>25</w:t>
      </w:r>
      <w:r w:rsidR="001A7790" w:rsidRPr="001A7790">
        <w:rPr>
          <w:rFonts w:ascii="Times New Roman" w:hAnsi="Times New Roman" w:cs="Times New Roman"/>
          <w:szCs w:val="21"/>
        </w:rPr>
        <w:t>.0</w:t>
      </w:r>
      <w:r>
        <w:rPr>
          <w:rFonts w:ascii="Times New Roman" w:hAnsi="Times New Roman" w:cs="Times New Roman"/>
          <w:szCs w:val="21"/>
        </w:rPr>
        <w:t xml:space="preserve"> </w:t>
      </w:r>
      <w:r w:rsidRPr="001A7790">
        <w:rPr>
          <w:rFonts w:ascii="Times New Roman" w:hAnsi="Times New Roman" w:cs="Times New Roman" w:hint="eastAsia"/>
          <w:szCs w:val="21"/>
        </w:rPr>
        <w:t>mm</w:t>
      </w:r>
      <w:r w:rsidR="001A7790" w:rsidRPr="001A7790">
        <w:rPr>
          <w:rFonts w:ascii="Times New Roman" w:hAnsi="Times New Roman" w:cs="Times New Roman" w:hint="eastAsia"/>
          <w:szCs w:val="21"/>
        </w:rPr>
        <w:t>±</w:t>
      </w:r>
      <w:r w:rsidR="001A7790" w:rsidRPr="001A7790">
        <w:rPr>
          <w:rFonts w:ascii="Times New Roman" w:hAnsi="Times New Roman" w:cs="Times New Roman" w:hint="eastAsia"/>
          <w:szCs w:val="21"/>
        </w:rPr>
        <w:t>0.1mm</w:t>
      </w:r>
      <w:r w:rsidR="001A7790" w:rsidRPr="001A7790">
        <w:rPr>
          <w:rFonts w:ascii="Times New Roman" w:hAnsi="Times New Roman" w:cs="Times New Roman" w:hint="eastAsia"/>
          <w:szCs w:val="21"/>
        </w:rPr>
        <w:t>的长条形，试样边缘应平滑无缺口，夹具移动速度</w:t>
      </w:r>
      <w:r>
        <w:rPr>
          <w:rFonts w:ascii="Times New Roman" w:hAnsi="Times New Roman" w:cs="Times New Roman" w:hint="eastAsia"/>
          <w:szCs w:val="21"/>
        </w:rPr>
        <w:t>为</w:t>
      </w:r>
      <w:r w:rsidR="001A7790" w:rsidRPr="001A7790">
        <w:rPr>
          <w:rFonts w:ascii="Times New Roman" w:hAnsi="Times New Roman" w:cs="Times New Roman" w:hint="eastAsia"/>
          <w:szCs w:val="21"/>
        </w:rPr>
        <w:t>100</w:t>
      </w:r>
      <w:r w:rsidRPr="00EA0672">
        <w:rPr>
          <w:rFonts w:ascii="Times New Roman" w:hAnsi="Times New Roman" w:cs="Times New Roman" w:hint="eastAsia"/>
          <w:szCs w:val="21"/>
        </w:rPr>
        <w:t xml:space="preserve"> </w:t>
      </w:r>
      <w:r w:rsidRPr="001A7790">
        <w:rPr>
          <w:rFonts w:ascii="Times New Roman" w:hAnsi="Times New Roman" w:cs="Times New Roman" w:hint="eastAsia"/>
          <w:szCs w:val="21"/>
        </w:rPr>
        <w:t>mm/min</w:t>
      </w:r>
      <w:r w:rsidR="001A7790" w:rsidRPr="001A7790">
        <w:rPr>
          <w:rFonts w:ascii="Times New Roman" w:hAnsi="Times New Roman" w:cs="Times New Roman" w:hint="eastAsia"/>
          <w:szCs w:val="21"/>
        </w:rPr>
        <w:t>±</w:t>
      </w:r>
      <w:r w:rsidR="001A7790" w:rsidRPr="001A7790">
        <w:rPr>
          <w:rFonts w:ascii="Times New Roman" w:hAnsi="Times New Roman" w:cs="Times New Roman" w:hint="eastAsia"/>
          <w:szCs w:val="21"/>
        </w:rPr>
        <w:t>10</w:t>
      </w:r>
      <w:r>
        <w:rPr>
          <w:rFonts w:ascii="Times New Roman" w:hAnsi="Times New Roman" w:cs="Times New Roman" w:hint="eastAsia"/>
          <w:szCs w:val="21"/>
        </w:rPr>
        <w:t xml:space="preserve"> </w:t>
      </w:r>
      <w:r w:rsidR="001A7790" w:rsidRPr="001A7790">
        <w:rPr>
          <w:rFonts w:ascii="Times New Roman" w:hAnsi="Times New Roman" w:cs="Times New Roman" w:hint="eastAsia"/>
          <w:szCs w:val="21"/>
        </w:rPr>
        <w:t>mm/min</w:t>
      </w:r>
      <w:r w:rsidR="001A7790" w:rsidRPr="001A7790">
        <w:rPr>
          <w:rFonts w:ascii="Times New Roman" w:hAnsi="Times New Roman" w:cs="Times New Roman" w:hint="eastAsia"/>
          <w:szCs w:val="21"/>
        </w:rPr>
        <w:t>，夹具间距为</w:t>
      </w:r>
      <w:r w:rsidR="001A7790" w:rsidRPr="001A7790">
        <w:rPr>
          <w:rFonts w:ascii="Times New Roman" w:hAnsi="Times New Roman" w:cs="Times New Roman" w:hint="eastAsia"/>
          <w:szCs w:val="21"/>
        </w:rPr>
        <w:t>50</w:t>
      </w:r>
      <w:r>
        <w:rPr>
          <w:rFonts w:ascii="Times New Roman" w:hAnsi="Times New Roman" w:cs="Times New Roman"/>
          <w:szCs w:val="21"/>
        </w:rPr>
        <w:t xml:space="preserve"> </w:t>
      </w:r>
      <w:r w:rsidR="001A7790" w:rsidRPr="001A7790">
        <w:rPr>
          <w:rFonts w:ascii="Times New Roman" w:hAnsi="Times New Roman" w:cs="Times New Roman" w:hint="eastAsia"/>
          <w:szCs w:val="21"/>
        </w:rPr>
        <w:t>mm</w:t>
      </w:r>
      <w:r>
        <w:rPr>
          <w:rFonts w:ascii="Times New Roman" w:hAnsi="Times New Roman" w:cs="Times New Roman" w:hint="eastAsia"/>
          <w:szCs w:val="21"/>
        </w:rPr>
        <w:t>。</w:t>
      </w:r>
      <w:r w:rsidR="001A7790" w:rsidRPr="001A7790">
        <w:rPr>
          <w:rFonts w:ascii="Times New Roman" w:hAnsi="Times New Roman" w:cs="Times New Roman" w:hint="eastAsia"/>
          <w:szCs w:val="21"/>
        </w:rPr>
        <w:t>分别测试纵向、横向试样各</w:t>
      </w:r>
      <w:r w:rsidR="001A7790" w:rsidRPr="001A7790">
        <w:rPr>
          <w:rFonts w:ascii="Times New Roman" w:hAnsi="Times New Roman" w:cs="Times New Roman" w:hint="eastAsia"/>
          <w:szCs w:val="21"/>
        </w:rPr>
        <w:t>5</w:t>
      </w:r>
      <w:r w:rsidR="001A7790" w:rsidRPr="001A7790">
        <w:rPr>
          <w:rFonts w:ascii="Times New Roman" w:hAnsi="Times New Roman" w:cs="Times New Roman" w:hint="eastAsia"/>
          <w:szCs w:val="21"/>
        </w:rPr>
        <w:t>条，各取算术平均值作为最终测试结果。</w:t>
      </w:r>
    </w:p>
    <w:p w14:paraId="5A655814" w14:textId="367AC952" w:rsidR="001A7790" w:rsidRPr="001A7790" w:rsidRDefault="001A7790" w:rsidP="00A737B7">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6.4.2</w:t>
      </w:r>
      <w:r w:rsidRPr="001A7790">
        <w:rPr>
          <w:rFonts w:ascii="黑体" w:eastAsia="黑体" w:hAnsi="黑体" w:cs="Times New Roman"/>
          <w:kern w:val="0"/>
          <w:szCs w:val="21"/>
        </w:rPr>
        <w:t xml:space="preserve"> </w:t>
      </w:r>
      <w:r w:rsidR="00A737B7">
        <w:rPr>
          <w:rFonts w:ascii="黑体" w:eastAsia="黑体" w:hAnsi="黑体" w:cs="Times New Roman"/>
          <w:kern w:val="0"/>
          <w:szCs w:val="21"/>
        </w:rPr>
        <w:t xml:space="preserve"> </w:t>
      </w:r>
      <w:r w:rsidRPr="001A7790">
        <w:rPr>
          <w:rFonts w:ascii="黑体" w:eastAsia="黑体" w:hAnsi="黑体" w:cs="Times New Roman" w:hint="eastAsia"/>
          <w:kern w:val="0"/>
          <w:szCs w:val="21"/>
        </w:rPr>
        <w:t>单位面积质量</w:t>
      </w:r>
    </w:p>
    <w:p w14:paraId="7CF0E422" w14:textId="404E37FC" w:rsidR="001A7790" w:rsidRPr="001A7790" w:rsidRDefault="00EA0672" w:rsidP="00EA0672">
      <w:pPr>
        <w:ind w:firstLineChars="200" w:firstLine="420"/>
        <w:rPr>
          <w:rFonts w:ascii="Times New Roman" w:hAnsi="Times New Roman" w:cs="Times New Roman"/>
          <w:szCs w:val="21"/>
        </w:rPr>
      </w:pPr>
      <w:r w:rsidRPr="00EA0672">
        <w:rPr>
          <w:rFonts w:ascii="Times New Roman" w:hAnsi="Times New Roman" w:cs="Times New Roman" w:hint="eastAsia"/>
          <w:szCs w:val="21"/>
        </w:rPr>
        <w:t>单位面积质量</w:t>
      </w:r>
      <w:r w:rsidR="001A7790" w:rsidRPr="001A7790">
        <w:rPr>
          <w:rFonts w:ascii="Times New Roman" w:hAnsi="Times New Roman" w:cs="Times New Roman" w:hint="eastAsia"/>
          <w:szCs w:val="21"/>
        </w:rPr>
        <w:t>按</w:t>
      </w:r>
      <w:r w:rsidR="001A7790" w:rsidRPr="001A7790">
        <w:rPr>
          <w:rFonts w:ascii="Times New Roman" w:hAnsi="Times New Roman" w:cs="Times New Roman" w:hint="eastAsia"/>
          <w:szCs w:val="21"/>
        </w:rPr>
        <w:t>G</w:t>
      </w:r>
      <w:r w:rsidR="001A7790" w:rsidRPr="001A7790">
        <w:rPr>
          <w:rFonts w:ascii="Times New Roman" w:hAnsi="Times New Roman" w:cs="Times New Roman"/>
          <w:szCs w:val="21"/>
        </w:rPr>
        <w:t xml:space="preserve">B/T </w:t>
      </w:r>
      <w:r w:rsidR="001A7790" w:rsidRPr="001A7790">
        <w:rPr>
          <w:rFonts w:ascii="Times New Roman" w:hAnsi="Times New Roman" w:cs="Times New Roman" w:hint="eastAsia"/>
          <w:szCs w:val="21"/>
        </w:rPr>
        <w:t>31729</w:t>
      </w:r>
      <w:r>
        <w:rPr>
          <w:rFonts w:ascii="Times New Roman" w:hAnsi="Times New Roman" w:cs="Times New Roman" w:hint="eastAsia"/>
          <w:szCs w:val="21"/>
        </w:rPr>
        <w:t>的</w:t>
      </w:r>
      <w:r w:rsidR="001A7790" w:rsidRPr="001A7790">
        <w:rPr>
          <w:rFonts w:ascii="Times New Roman" w:hAnsi="Times New Roman" w:cs="Times New Roman" w:hint="eastAsia"/>
          <w:szCs w:val="21"/>
        </w:rPr>
        <w:t>规定进行</w:t>
      </w:r>
      <w:r>
        <w:rPr>
          <w:rFonts w:ascii="Times New Roman" w:hAnsi="Times New Roman" w:cs="Times New Roman"/>
          <w:szCs w:val="21"/>
        </w:rPr>
        <w:t>测量</w:t>
      </w:r>
      <w:r>
        <w:rPr>
          <w:rFonts w:ascii="Times New Roman" w:hAnsi="Times New Roman" w:cs="Times New Roman" w:hint="eastAsia"/>
          <w:szCs w:val="21"/>
        </w:rPr>
        <w:t>。</w:t>
      </w:r>
      <w:r w:rsidR="001A7790" w:rsidRPr="001A7790">
        <w:rPr>
          <w:rFonts w:ascii="Times New Roman" w:hAnsi="Times New Roman" w:cs="Times New Roman" w:hint="eastAsia"/>
          <w:szCs w:val="21"/>
        </w:rPr>
        <w:t>用最小分度值为</w:t>
      </w:r>
      <w:r w:rsidR="001A7790" w:rsidRPr="001A7790">
        <w:rPr>
          <w:rFonts w:ascii="Times New Roman" w:hAnsi="Times New Roman" w:cs="Times New Roman" w:hint="eastAsia"/>
          <w:szCs w:val="21"/>
        </w:rPr>
        <w:t>0.001g</w:t>
      </w:r>
      <w:r w:rsidR="001A7790" w:rsidRPr="001A7790">
        <w:rPr>
          <w:rFonts w:ascii="Times New Roman" w:hAnsi="Times New Roman" w:cs="Times New Roman" w:hint="eastAsia"/>
          <w:szCs w:val="21"/>
        </w:rPr>
        <w:t>的电子天平分别称量</w:t>
      </w:r>
      <w:r>
        <w:rPr>
          <w:rFonts w:ascii="Times New Roman" w:hAnsi="Times New Roman" w:cs="Times New Roman" w:hint="eastAsia"/>
          <w:szCs w:val="21"/>
        </w:rPr>
        <w:t>5</w:t>
      </w:r>
      <w:r w:rsidR="001A7790" w:rsidRPr="001A7790">
        <w:rPr>
          <w:rFonts w:ascii="Times New Roman" w:hAnsi="Times New Roman" w:cs="Times New Roman" w:hint="eastAsia"/>
          <w:szCs w:val="21"/>
        </w:rPr>
        <w:t>个试件的</w:t>
      </w:r>
      <w:r>
        <w:rPr>
          <w:rFonts w:ascii="Times New Roman" w:hAnsi="Times New Roman" w:cs="Times New Roman" w:hint="eastAsia"/>
          <w:szCs w:val="21"/>
        </w:rPr>
        <w:t>质量</w:t>
      </w:r>
      <w:r w:rsidRPr="001A7790">
        <w:rPr>
          <w:rFonts w:ascii="Times New Roman" w:hAnsi="Times New Roman" w:cs="Times New Roman" w:hint="eastAsia"/>
          <w:szCs w:val="21"/>
        </w:rPr>
        <w:t>（膜公称厚度小于</w:t>
      </w:r>
      <w:r w:rsidRPr="001A7790">
        <w:rPr>
          <w:rFonts w:ascii="Times New Roman" w:hAnsi="Times New Roman" w:cs="Times New Roman" w:hint="eastAsia"/>
          <w:szCs w:val="21"/>
        </w:rPr>
        <w:t>50</w:t>
      </w:r>
      <w:r>
        <w:rPr>
          <w:rFonts w:ascii="Times New Roman" w:hAnsi="Times New Roman" w:cs="Times New Roman"/>
          <w:szCs w:val="21"/>
        </w:rPr>
        <w:t xml:space="preserve"> </w:t>
      </w:r>
      <w:proofErr w:type="spellStart"/>
      <w:r w:rsidRPr="001A7790">
        <w:rPr>
          <w:rFonts w:ascii="Times New Roman" w:hAnsi="Times New Roman" w:cs="Times New Roman"/>
          <w:szCs w:val="21"/>
        </w:rPr>
        <w:t>μm</w:t>
      </w:r>
      <w:proofErr w:type="spellEnd"/>
      <w:r w:rsidRPr="001A7790">
        <w:rPr>
          <w:rFonts w:ascii="Times New Roman" w:hAnsi="Times New Roman" w:cs="Times New Roman" w:hint="eastAsia"/>
          <w:szCs w:val="21"/>
        </w:rPr>
        <w:t>时可称量</w:t>
      </w:r>
      <w:r>
        <w:rPr>
          <w:rFonts w:ascii="Times New Roman" w:hAnsi="Times New Roman" w:cs="Times New Roman" w:hint="eastAsia"/>
          <w:szCs w:val="21"/>
        </w:rPr>
        <w:t>5</w:t>
      </w:r>
      <w:r w:rsidRPr="001A7790">
        <w:rPr>
          <w:rFonts w:ascii="Times New Roman" w:hAnsi="Times New Roman" w:cs="Times New Roman" w:hint="eastAsia"/>
          <w:szCs w:val="21"/>
        </w:rPr>
        <w:t>个试件的总</w:t>
      </w:r>
      <w:r>
        <w:rPr>
          <w:rFonts w:ascii="Times New Roman" w:hAnsi="Times New Roman" w:cs="Times New Roman" w:hint="eastAsia"/>
          <w:szCs w:val="21"/>
        </w:rPr>
        <w:t>质量</w:t>
      </w:r>
      <w:r w:rsidRPr="001A7790">
        <w:rPr>
          <w:rFonts w:ascii="Times New Roman" w:hAnsi="Times New Roman" w:cs="Times New Roman" w:hint="eastAsia"/>
          <w:szCs w:val="21"/>
        </w:rPr>
        <w:t>）</w:t>
      </w:r>
      <w:r w:rsidR="001A7790" w:rsidRPr="001A7790">
        <w:rPr>
          <w:rFonts w:ascii="Times New Roman" w:hAnsi="Times New Roman" w:cs="Times New Roman" w:hint="eastAsia"/>
          <w:szCs w:val="21"/>
        </w:rPr>
        <w:t>计算单位面积质量，取算术平均值作为试验结果。</w:t>
      </w:r>
    </w:p>
    <w:p w14:paraId="406CE9A2" w14:textId="1CF44777" w:rsidR="001A7790" w:rsidRPr="001A7790" w:rsidRDefault="001A7790" w:rsidP="001A7790">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6.4.3</w:t>
      </w:r>
      <w:r w:rsidRPr="001A7790">
        <w:rPr>
          <w:rFonts w:ascii="黑体" w:eastAsia="黑体" w:hAnsi="黑体" w:cs="Times New Roman"/>
          <w:kern w:val="0"/>
          <w:szCs w:val="21"/>
        </w:rPr>
        <w:t xml:space="preserve"> </w:t>
      </w:r>
      <w:r w:rsidR="00A737B7">
        <w:rPr>
          <w:rFonts w:ascii="黑体" w:eastAsia="黑体" w:hAnsi="黑体" w:cs="Times New Roman"/>
          <w:kern w:val="0"/>
          <w:szCs w:val="21"/>
        </w:rPr>
        <w:t xml:space="preserve"> </w:t>
      </w:r>
      <w:r w:rsidRPr="001A7790">
        <w:rPr>
          <w:rFonts w:ascii="黑体" w:eastAsia="黑体" w:hAnsi="黑体" w:cs="Times New Roman" w:hint="eastAsia"/>
          <w:kern w:val="0"/>
          <w:szCs w:val="21"/>
        </w:rPr>
        <w:t>撕裂强度</w:t>
      </w:r>
    </w:p>
    <w:p w14:paraId="2D4BBA4E" w14:textId="54FAEA76" w:rsidR="001A7790" w:rsidRPr="001A7790" w:rsidRDefault="00995776" w:rsidP="00A737B7">
      <w:pPr>
        <w:ind w:firstLineChars="200" w:firstLine="420"/>
        <w:jc w:val="left"/>
        <w:rPr>
          <w:rFonts w:ascii="Times New Roman" w:hAnsi="Times New Roman" w:cs="Times New Roman"/>
          <w:szCs w:val="21"/>
        </w:rPr>
      </w:pPr>
      <w:r w:rsidRPr="00995776">
        <w:rPr>
          <w:rFonts w:asciiTheme="minorEastAsia" w:hAnsiTheme="minorEastAsia" w:cs="Times New Roman" w:hint="eastAsia"/>
          <w:kern w:val="0"/>
          <w:szCs w:val="21"/>
        </w:rPr>
        <w:t>撕裂强度</w:t>
      </w:r>
      <w:r w:rsidR="001A7790" w:rsidRPr="00995776">
        <w:rPr>
          <w:rFonts w:asciiTheme="minorEastAsia" w:hAnsiTheme="minorEastAsia" w:cs="Times New Roman" w:hint="eastAsia"/>
          <w:szCs w:val="21"/>
        </w:rPr>
        <w:t>按</w:t>
      </w:r>
      <w:r w:rsidR="001A7790" w:rsidRPr="001A7790">
        <w:rPr>
          <w:rFonts w:ascii="Times New Roman" w:hAnsi="Times New Roman" w:cs="Times New Roman"/>
          <w:szCs w:val="21"/>
        </w:rPr>
        <w:t>QB/T 1130</w:t>
      </w:r>
      <w:r>
        <w:rPr>
          <w:rFonts w:ascii="Times New Roman" w:hAnsi="Times New Roman" w:cs="Times New Roman" w:hint="eastAsia"/>
          <w:szCs w:val="21"/>
        </w:rPr>
        <w:t>的</w:t>
      </w:r>
      <w:r w:rsidR="001A7790" w:rsidRPr="001A7790">
        <w:rPr>
          <w:rFonts w:ascii="Times New Roman" w:hAnsi="Times New Roman" w:cs="Times New Roman" w:hint="eastAsia"/>
          <w:szCs w:val="21"/>
        </w:rPr>
        <w:t>规定进行</w:t>
      </w:r>
      <w:r>
        <w:rPr>
          <w:rFonts w:ascii="Times New Roman" w:hAnsi="Times New Roman" w:cs="Times New Roman" w:hint="eastAsia"/>
          <w:szCs w:val="21"/>
        </w:rPr>
        <w:t>测定。测定时</w:t>
      </w:r>
      <w:r w:rsidR="001A7790" w:rsidRPr="001A7790">
        <w:rPr>
          <w:rFonts w:ascii="Times New Roman" w:hAnsi="Times New Roman" w:cs="Times New Roman" w:hint="eastAsia"/>
          <w:szCs w:val="21"/>
        </w:rPr>
        <w:t>拉伸速度为</w:t>
      </w:r>
      <w:r w:rsidR="001A7790" w:rsidRPr="001A7790">
        <w:rPr>
          <w:rFonts w:ascii="Times New Roman" w:hAnsi="Times New Roman" w:cs="Times New Roman" w:hint="eastAsia"/>
          <w:szCs w:val="21"/>
        </w:rPr>
        <w:t>5</w:t>
      </w:r>
      <w:r w:rsidR="001A7790" w:rsidRPr="001A7790">
        <w:rPr>
          <w:rFonts w:ascii="Times New Roman" w:hAnsi="Times New Roman" w:cs="Times New Roman"/>
          <w:szCs w:val="21"/>
        </w:rPr>
        <w:t>00</w:t>
      </w:r>
      <w:r>
        <w:rPr>
          <w:rFonts w:ascii="Times New Roman" w:hAnsi="Times New Roman" w:cs="Times New Roman"/>
          <w:szCs w:val="21"/>
        </w:rPr>
        <w:t xml:space="preserve"> </w:t>
      </w:r>
      <w:r w:rsidR="001A7790" w:rsidRPr="001A7790">
        <w:rPr>
          <w:rFonts w:ascii="Times New Roman" w:hAnsi="Times New Roman" w:cs="Times New Roman" w:hint="eastAsia"/>
          <w:szCs w:val="21"/>
        </w:rPr>
        <w:t>mm</w:t>
      </w:r>
      <w:r w:rsidR="001A7790" w:rsidRPr="001A7790">
        <w:rPr>
          <w:rFonts w:ascii="Times New Roman" w:hAnsi="Times New Roman" w:cs="Times New Roman"/>
          <w:szCs w:val="21"/>
        </w:rPr>
        <w:t>/</w:t>
      </w:r>
      <w:r w:rsidR="001A7790" w:rsidRPr="001A7790">
        <w:rPr>
          <w:rFonts w:ascii="Times New Roman" w:hAnsi="Times New Roman" w:cs="Times New Roman" w:hint="eastAsia"/>
          <w:szCs w:val="21"/>
        </w:rPr>
        <w:t>min</w:t>
      </w:r>
      <w:r w:rsidR="001A7790" w:rsidRPr="001A7790">
        <w:rPr>
          <w:rFonts w:ascii="Times New Roman" w:hAnsi="Times New Roman" w:cs="Times New Roman" w:hint="eastAsia"/>
          <w:szCs w:val="21"/>
        </w:rPr>
        <w:t>。</w:t>
      </w:r>
    </w:p>
    <w:p w14:paraId="4D36FCA1" w14:textId="62666324" w:rsidR="001A7790" w:rsidRPr="001A7790" w:rsidRDefault="001A7790" w:rsidP="00A737B7">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 xml:space="preserve">6.4.4 </w:t>
      </w:r>
      <w:r w:rsidR="00A737B7">
        <w:rPr>
          <w:rFonts w:ascii="黑体" w:eastAsia="黑体" w:hAnsi="黑体" w:cs="Times New Roman"/>
          <w:kern w:val="0"/>
          <w:szCs w:val="21"/>
        </w:rPr>
        <w:t xml:space="preserve"> </w:t>
      </w:r>
      <w:r w:rsidRPr="001A7790">
        <w:rPr>
          <w:rFonts w:ascii="黑体" w:eastAsia="黑体" w:hAnsi="黑体" w:cs="Times New Roman" w:hint="eastAsia"/>
          <w:kern w:val="0"/>
          <w:szCs w:val="21"/>
        </w:rPr>
        <w:t>耐穿刺力</w:t>
      </w:r>
    </w:p>
    <w:p w14:paraId="51869277" w14:textId="50312696" w:rsidR="001A7790" w:rsidRPr="00995776" w:rsidRDefault="00995776" w:rsidP="00A737B7">
      <w:pPr>
        <w:ind w:firstLineChars="200" w:firstLine="420"/>
        <w:jc w:val="left"/>
        <w:rPr>
          <w:rFonts w:ascii="Times New Roman" w:hAnsi="Times New Roman" w:cs="Times New Roman"/>
          <w:szCs w:val="21"/>
        </w:rPr>
      </w:pPr>
      <w:r w:rsidRPr="00995776">
        <w:rPr>
          <w:rFonts w:asciiTheme="minorEastAsia" w:hAnsiTheme="minorEastAsia" w:cs="Times New Roman" w:hint="eastAsia"/>
          <w:kern w:val="0"/>
          <w:szCs w:val="21"/>
        </w:rPr>
        <w:t>耐穿刺力</w:t>
      </w:r>
      <w:r w:rsidR="001A7790" w:rsidRPr="00995776">
        <w:rPr>
          <w:rFonts w:asciiTheme="minorEastAsia" w:hAnsiTheme="minorEastAsia" w:cs="Times New Roman" w:hint="eastAsia"/>
          <w:szCs w:val="21"/>
        </w:rPr>
        <w:t>按</w:t>
      </w:r>
      <w:r w:rsidR="001A7790" w:rsidRPr="001A7790">
        <w:rPr>
          <w:rFonts w:ascii="Times New Roman" w:hAnsi="Times New Roman" w:cs="Times New Roman" w:hint="eastAsia"/>
          <w:szCs w:val="21"/>
        </w:rPr>
        <w:t>GB/T 37841</w:t>
      </w:r>
      <w:r>
        <w:rPr>
          <w:rFonts w:ascii="Times New Roman" w:hAnsi="Times New Roman" w:cs="Times New Roman" w:hint="eastAsia"/>
          <w:szCs w:val="21"/>
        </w:rPr>
        <w:t>的</w:t>
      </w:r>
      <w:r w:rsidRPr="001A7790">
        <w:rPr>
          <w:rFonts w:ascii="Times New Roman" w:hAnsi="Times New Roman" w:cs="Times New Roman" w:hint="eastAsia"/>
          <w:szCs w:val="21"/>
        </w:rPr>
        <w:t>规定进行</w:t>
      </w:r>
      <w:r>
        <w:rPr>
          <w:rFonts w:ascii="Times New Roman" w:hAnsi="Times New Roman" w:cs="Times New Roman" w:hint="eastAsia"/>
          <w:szCs w:val="21"/>
        </w:rPr>
        <w:t>测定</w:t>
      </w:r>
      <w:r>
        <w:rPr>
          <w:rFonts w:ascii="Times New Roman" w:hAnsi="Times New Roman" w:cs="Times New Roman" w:hint="eastAsia"/>
          <w:szCs w:val="21"/>
        </w:rPr>
        <w:t>。</w:t>
      </w:r>
      <w:r w:rsidRPr="00995776">
        <w:rPr>
          <w:rFonts w:ascii="Times New Roman" w:hAnsi="Times New Roman" w:cs="Times New Roman"/>
          <w:szCs w:val="21"/>
        </w:rPr>
        <w:t>测定时</w:t>
      </w:r>
      <w:r w:rsidRPr="00995776">
        <w:rPr>
          <w:rFonts w:ascii="Times New Roman" w:hAnsi="Times New Roman" w:cs="Times New Roman"/>
          <w:szCs w:val="21"/>
        </w:rPr>
        <w:t>，</w:t>
      </w:r>
      <w:r w:rsidR="001A7790" w:rsidRPr="00995776">
        <w:rPr>
          <w:rFonts w:ascii="Times New Roman" w:hAnsi="Times New Roman" w:cs="Times New Roman"/>
          <w:szCs w:val="21"/>
        </w:rPr>
        <w:t>采用直径为</w:t>
      </w:r>
      <w:r w:rsidR="001A7790" w:rsidRPr="00995776">
        <w:rPr>
          <w:rFonts w:ascii="Times New Roman" w:hAnsi="Times New Roman" w:cs="Times New Roman"/>
          <w:szCs w:val="21"/>
        </w:rPr>
        <w:t>1.00</w:t>
      </w:r>
      <w:r w:rsidRPr="00995776">
        <w:rPr>
          <w:rFonts w:ascii="Times New Roman" w:hAnsi="Times New Roman" w:cs="Times New Roman"/>
          <w:szCs w:val="21"/>
        </w:rPr>
        <w:t xml:space="preserve"> </w:t>
      </w:r>
      <w:r w:rsidR="001A7790" w:rsidRPr="00995776">
        <w:rPr>
          <w:rFonts w:ascii="Times New Roman" w:hAnsi="Times New Roman" w:cs="Times New Roman"/>
          <w:szCs w:val="21"/>
        </w:rPr>
        <w:t>mm</w:t>
      </w:r>
      <w:r w:rsidR="001A7790" w:rsidRPr="00995776">
        <w:rPr>
          <w:rFonts w:ascii="Times New Roman" w:hAnsi="Times New Roman" w:cs="Times New Roman"/>
          <w:szCs w:val="21"/>
        </w:rPr>
        <w:t>的穿刺针，穿刺速度为</w:t>
      </w:r>
      <w:r w:rsidR="001A7790" w:rsidRPr="00995776">
        <w:rPr>
          <w:rFonts w:ascii="Times New Roman" w:hAnsi="Times New Roman" w:cs="Times New Roman"/>
          <w:szCs w:val="21"/>
        </w:rPr>
        <w:t>100</w:t>
      </w:r>
      <w:r w:rsidRPr="00995776">
        <w:rPr>
          <w:rFonts w:ascii="Times New Roman" w:hAnsi="Times New Roman" w:cs="Times New Roman"/>
          <w:szCs w:val="21"/>
        </w:rPr>
        <w:t xml:space="preserve"> </w:t>
      </w:r>
      <w:r w:rsidRPr="00995776">
        <w:rPr>
          <w:rFonts w:ascii="Times New Roman" w:hAnsi="Times New Roman" w:cs="Times New Roman"/>
          <w:szCs w:val="21"/>
        </w:rPr>
        <w:t>mm/min</w:t>
      </w:r>
      <w:r w:rsidR="001A7790" w:rsidRPr="00995776">
        <w:rPr>
          <w:rFonts w:asciiTheme="minorEastAsia" w:hAnsiTheme="minorEastAsia" w:cs="Times New Roman"/>
          <w:szCs w:val="21"/>
        </w:rPr>
        <w:t>±</w:t>
      </w:r>
      <w:r w:rsidR="001A7790" w:rsidRPr="00995776">
        <w:rPr>
          <w:rFonts w:ascii="Times New Roman" w:hAnsi="Times New Roman" w:cs="Times New Roman"/>
          <w:szCs w:val="21"/>
        </w:rPr>
        <w:t>10</w:t>
      </w:r>
      <w:r>
        <w:rPr>
          <w:rFonts w:ascii="Times New Roman" w:hAnsi="Times New Roman" w:cs="Times New Roman"/>
          <w:szCs w:val="21"/>
        </w:rPr>
        <w:t xml:space="preserve"> </w:t>
      </w:r>
      <w:r w:rsidR="001A7790" w:rsidRPr="00995776">
        <w:rPr>
          <w:rFonts w:ascii="Times New Roman" w:hAnsi="Times New Roman" w:cs="Times New Roman"/>
          <w:szCs w:val="21"/>
        </w:rPr>
        <w:t>mm/min</w:t>
      </w:r>
      <w:r w:rsidR="001A7790" w:rsidRPr="00995776">
        <w:rPr>
          <w:rFonts w:ascii="Times New Roman" w:hAnsi="Times New Roman" w:cs="Times New Roman"/>
          <w:szCs w:val="21"/>
        </w:rPr>
        <w:t>。</w:t>
      </w:r>
    </w:p>
    <w:p w14:paraId="32ADC13D" w14:textId="70DCF512" w:rsidR="001A7790" w:rsidRPr="001A7790" w:rsidRDefault="001A7790" w:rsidP="00A737B7">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6.4.5</w:t>
      </w:r>
      <w:r w:rsidR="00A376E1">
        <w:rPr>
          <w:rFonts w:ascii="黑体" w:eastAsia="黑体" w:hAnsi="黑体" w:cs="Times New Roman"/>
          <w:kern w:val="0"/>
          <w:szCs w:val="21"/>
        </w:rPr>
        <w:t xml:space="preserve"> </w:t>
      </w:r>
      <w:r w:rsidRPr="001A7790">
        <w:rPr>
          <w:rFonts w:ascii="黑体" w:eastAsia="黑体" w:hAnsi="黑体" w:cs="Times New Roman" w:hint="eastAsia"/>
          <w:kern w:val="0"/>
          <w:szCs w:val="21"/>
        </w:rPr>
        <w:t xml:space="preserve"> 180°剥离强度</w:t>
      </w:r>
    </w:p>
    <w:p w14:paraId="4EDB0B1D" w14:textId="0B7816E7" w:rsidR="001A7790" w:rsidRPr="001A7790" w:rsidRDefault="00995776" w:rsidP="00A737B7">
      <w:pPr>
        <w:ind w:firstLineChars="200" w:firstLine="420"/>
        <w:jc w:val="left"/>
        <w:rPr>
          <w:rFonts w:ascii="Times New Roman" w:hAnsi="Times New Roman" w:cs="Times New Roman"/>
          <w:szCs w:val="21"/>
        </w:rPr>
      </w:pPr>
      <w:r w:rsidRPr="00995776">
        <w:rPr>
          <w:rFonts w:ascii="Times New Roman" w:hAnsi="Times New Roman" w:cs="Times New Roman" w:hint="eastAsia"/>
          <w:szCs w:val="21"/>
        </w:rPr>
        <w:t>180</w:t>
      </w:r>
      <w:r w:rsidRPr="00995776">
        <w:rPr>
          <w:rFonts w:ascii="Times New Roman" w:hAnsi="Times New Roman" w:cs="Times New Roman" w:hint="eastAsia"/>
          <w:szCs w:val="21"/>
        </w:rPr>
        <w:t>°剥离强度</w:t>
      </w:r>
      <w:r w:rsidR="001A7790" w:rsidRPr="001A7790">
        <w:rPr>
          <w:rFonts w:ascii="Times New Roman" w:hAnsi="Times New Roman" w:cs="Times New Roman" w:hint="eastAsia"/>
          <w:szCs w:val="21"/>
        </w:rPr>
        <w:t>按</w:t>
      </w:r>
      <w:r w:rsidR="001A7790" w:rsidRPr="001A7790">
        <w:rPr>
          <w:rFonts w:ascii="Times New Roman" w:hAnsi="Times New Roman" w:cs="Times New Roman" w:hint="eastAsia"/>
          <w:szCs w:val="21"/>
        </w:rPr>
        <w:t>GB/T 2792</w:t>
      </w:r>
      <w:r w:rsidRPr="001A7790">
        <w:rPr>
          <w:rFonts w:ascii="Times New Roman" w:hAnsi="Times New Roman" w:cs="Times New Roman" w:hint="eastAsia"/>
          <w:szCs w:val="21"/>
        </w:rPr>
        <w:t>1</w:t>
      </w:r>
      <w:r>
        <w:rPr>
          <w:rFonts w:ascii="Times New Roman" w:hAnsi="Times New Roman" w:cs="Times New Roman" w:hint="eastAsia"/>
          <w:szCs w:val="21"/>
        </w:rPr>
        <w:t>的</w:t>
      </w:r>
      <w:r w:rsidRPr="001A7790">
        <w:rPr>
          <w:rFonts w:ascii="Times New Roman" w:hAnsi="Times New Roman" w:cs="Times New Roman" w:hint="eastAsia"/>
          <w:szCs w:val="21"/>
        </w:rPr>
        <w:t>规定进行</w:t>
      </w:r>
      <w:r>
        <w:rPr>
          <w:rFonts w:ascii="Times New Roman" w:hAnsi="Times New Roman" w:cs="Times New Roman" w:hint="eastAsia"/>
          <w:szCs w:val="21"/>
        </w:rPr>
        <w:t>测定。</w:t>
      </w:r>
      <w:r w:rsidR="001A7790" w:rsidRPr="001A7790">
        <w:rPr>
          <w:rFonts w:ascii="Times New Roman" w:hAnsi="Times New Roman" w:cs="Times New Roman" w:hint="eastAsia"/>
          <w:szCs w:val="21"/>
        </w:rPr>
        <w:t>试样宽度为</w:t>
      </w:r>
      <w:r w:rsidR="001A7790" w:rsidRPr="001A7790">
        <w:rPr>
          <w:rFonts w:ascii="Times New Roman" w:hAnsi="Times New Roman" w:cs="Times New Roman" w:hint="eastAsia"/>
          <w:szCs w:val="21"/>
        </w:rPr>
        <w:t>25mm</w:t>
      </w:r>
      <w:r w:rsidR="001A7790" w:rsidRPr="001A7790">
        <w:rPr>
          <w:rFonts w:ascii="Times New Roman" w:hAnsi="Times New Roman" w:cs="Times New Roman" w:hint="eastAsia"/>
          <w:szCs w:val="21"/>
        </w:rPr>
        <w:t>，测试自粘膜粘性面与不锈钢板剥离强度。</w:t>
      </w:r>
    </w:p>
    <w:p w14:paraId="44463C17" w14:textId="02231B16" w:rsidR="001A7790" w:rsidRPr="001A7790" w:rsidRDefault="001A7790" w:rsidP="00A737B7">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 xml:space="preserve">6.4.6 </w:t>
      </w:r>
      <w:r w:rsidR="00A737B7">
        <w:rPr>
          <w:rFonts w:ascii="黑体" w:eastAsia="黑体" w:hAnsi="黑体" w:cs="Times New Roman"/>
          <w:kern w:val="0"/>
          <w:szCs w:val="21"/>
        </w:rPr>
        <w:t xml:space="preserve"> </w:t>
      </w:r>
      <w:proofErr w:type="gramStart"/>
      <w:r w:rsidRPr="001A7790">
        <w:rPr>
          <w:rFonts w:ascii="黑体" w:eastAsia="黑体" w:hAnsi="黑体" w:cs="Times New Roman" w:hint="eastAsia"/>
          <w:kern w:val="0"/>
          <w:szCs w:val="21"/>
        </w:rPr>
        <w:t>膜耐老化</w:t>
      </w:r>
      <w:proofErr w:type="gramEnd"/>
      <w:r w:rsidRPr="001A7790">
        <w:rPr>
          <w:rFonts w:ascii="黑体" w:eastAsia="黑体" w:hAnsi="黑体" w:cs="Times New Roman" w:hint="eastAsia"/>
          <w:kern w:val="0"/>
          <w:szCs w:val="21"/>
        </w:rPr>
        <w:t>性</w:t>
      </w:r>
    </w:p>
    <w:p w14:paraId="557C0F0D" w14:textId="4A5D7DEE" w:rsidR="001A7790" w:rsidRPr="001A7790" w:rsidRDefault="00995776" w:rsidP="00995776">
      <w:pPr>
        <w:ind w:firstLineChars="200" w:firstLine="420"/>
        <w:rPr>
          <w:rFonts w:ascii="Times New Roman" w:hAnsi="Times New Roman" w:cs="Times New Roman"/>
          <w:szCs w:val="21"/>
        </w:rPr>
      </w:pPr>
      <w:proofErr w:type="gramStart"/>
      <w:r w:rsidRPr="00995776">
        <w:rPr>
          <w:rFonts w:ascii="Times New Roman" w:hAnsi="Times New Roman" w:cs="Times New Roman" w:hint="eastAsia"/>
          <w:szCs w:val="21"/>
        </w:rPr>
        <w:t>膜耐老化</w:t>
      </w:r>
      <w:proofErr w:type="gramEnd"/>
      <w:r w:rsidR="001A7790" w:rsidRPr="001A7790">
        <w:rPr>
          <w:rFonts w:ascii="Times New Roman" w:hAnsi="Times New Roman" w:cs="Times New Roman" w:hint="eastAsia"/>
          <w:szCs w:val="21"/>
        </w:rPr>
        <w:t>按</w:t>
      </w:r>
      <w:r w:rsidR="001A7790" w:rsidRPr="001A7790">
        <w:rPr>
          <w:rFonts w:ascii="Times New Roman" w:hAnsi="Times New Roman" w:cs="Times New Roman" w:hint="eastAsia"/>
          <w:szCs w:val="21"/>
        </w:rPr>
        <w:t>GB/T 16422.3</w:t>
      </w:r>
      <w:r>
        <w:rPr>
          <w:rFonts w:ascii="Times New Roman" w:hAnsi="Times New Roman" w:cs="Times New Roman" w:hint="eastAsia"/>
          <w:szCs w:val="21"/>
        </w:rPr>
        <w:t>—</w:t>
      </w:r>
      <w:r w:rsidR="001A7790" w:rsidRPr="001A7790">
        <w:rPr>
          <w:rFonts w:ascii="Times New Roman" w:hAnsi="Times New Roman" w:cs="Times New Roman" w:hint="eastAsia"/>
          <w:szCs w:val="21"/>
        </w:rPr>
        <w:t>2014</w:t>
      </w:r>
      <w:r>
        <w:rPr>
          <w:rFonts w:ascii="Times New Roman" w:hAnsi="Times New Roman" w:cs="Times New Roman" w:hint="eastAsia"/>
          <w:szCs w:val="21"/>
        </w:rPr>
        <w:t>中</w:t>
      </w:r>
      <w:r w:rsidR="001A7790" w:rsidRPr="001A7790">
        <w:rPr>
          <w:rFonts w:ascii="Times New Roman" w:hAnsi="Times New Roman" w:cs="Times New Roman" w:hint="eastAsia"/>
          <w:szCs w:val="21"/>
        </w:rPr>
        <w:t>循环</w:t>
      </w:r>
      <w:r w:rsidR="001A7790" w:rsidRPr="001A7790">
        <w:rPr>
          <w:rFonts w:ascii="Times New Roman" w:hAnsi="Times New Roman" w:cs="Times New Roman" w:hint="eastAsia"/>
          <w:szCs w:val="21"/>
        </w:rPr>
        <w:t>1</w:t>
      </w:r>
      <w:r>
        <w:rPr>
          <w:rFonts w:ascii="Times New Roman" w:hAnsi="Times New Roman" w:cs="Times New Roman" w:hint="eastAsia"/>
          <w:szCs w:val="21"/>
        </w:rPr>
        <w:t>的</w:t>
      </w:r>
      <w:r w:rsidRPr="001A7790">
        <w:rPr>
          <w:rFonts w:ascii="Times New Roman" w:hAnsi="Times New Roman" w:cs="Times New Roman" w:hint="eastAsia"/>
          <w:szCs w:val="21"/>
        </w:rPr>
        <w:t>规定进行</w:t>
      </w:r>
      <w:r>
        <w:rPr>
          <w:rFonts w:ascii="Times New Roman" w:hAnsi="Times New Roman" w:cs="Times New Roman" w:hint="eastAsia"/>
          <w:szCs w:val="21"/>
        </w:rPr>
        <w:t>测定。</w:t>
      </w:r>
    </w:p>
    <w:p w14:paraId="135A579E" w14:textId="25932D1F" w:rsidR="001A7790" w:rsidRPr="001A7790" w:rsidRDefault="001A7790" w:rsidP="00A737B7">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 xml:space="preserve">6.4.7 </w:t>
      </w:r>
      <w:r w:rsidR="00A737B7">
        <w:rPr>
          <w:rFonts w:ascii="黑体" w:eastAsia="黑体" w:hAnsi="黑体" w:cs="Times New Roman"/>
          <w:kern w:val="0"/>
          <w:szCs w:val="21"/>
        </w:rPr>
        <w:t xml:space="preserve"> </w:t>
      </w:r>
      <w:r w:rsidRPr="001A7790">
        <w:rPr>
          <w:rFonts w:ascii="黑体" w:eastAsia="黑体" w:hAnsi="黑体" w:cs="Times New Roman" w:hint="eastAsia"/>
          <w:kern w:val="0"/>
          <w:szCs w:val="21"/>
        </w:rPr>
        <w:t>初粘力</w:t>
      </w:r>
    </w:p>
    <w:p w14:paraId="0BDFFF79" w14:textId="1B7EDE2B" w:rsidR="001A7790" w:rsidRPr="001A7790" w:rsidRDefault="00995776" w:rsidP="00A737B7">
      <w:pPr>
        <w:ind w:firstLineChars="200" w:firstLine="420"/>
        <w:jc w:val="left"/>
        <w:rPr>
          <w:rFonts w:ascii="Times New Roman" w:hAnsi="Times New Roman" w:cs="Times New Roman"/>
          <w:szCs w:val="21"/>
        </w:rPr>
      </w:pPr>
      <w:r w:rsidRPr="00995776">
        <w:rPr>
          <w:rFonts w:ascii="Times New Roman" w:hAnsi="Times New Roman" w:cs="Times New Roman" w:hint="eastAsia"/>
          <w:szCs w:val="21"/>
        </w:rPr>
        <w:t>初粘力</w:t>
      </w:r>
      <w:r w:rsidR="001A7790" w:rsidRPr="001A7790">
        <w:rPr>
          <w:rFonts w:ascii="Times New Roman" w:hAnsi="Times New Roman" w:cs="Times New Roman" w:hint="eastAsia"/>
          <w:szCs w:val="21"/>
        </w:rPr>
        <w:t>按</w:t>
      </w:r>
      <w:r w:rsidR="001A7790" w:rsidRPr="001A7790">
        <w:rPr>
          <w:rFonts w:ascii="Times New Roman" w:hAnsi="Times New Roman" w:cs="Times New Roman" w:hint="eastAsia"/>
          <w:szCs w:val="21"/>
        </w:rPr>
        <w:t xml:space="preserve">GB/T </w:t>
      </w:r>
      <w:r w:rsidR="001A7790" w:rsidRPr="001A7790">
        <w:rPr>
          <w:rFonts w:ascii="Times New Roman" w:hAnsi="Times New Roman" w:cs="Times New Roman"/>
          <w:szCs w:val="21"/>
        </w:rPr>
        <w:t>4852</w:t>
      </w:r>
      <w:r>
        <w:rPr>
          <w:rFonts w:ascii="Times New Roman" w:hAnsi="Times New Roman" w:cs="Times New Roman" w:hint="eastAsia"/>
          <w:szCs w:val="21"/>
        </w:rPr>
        <w:t>的</w:t>
      </w:r>
      <w:r w:rsidRPr="001A7790">
        <w:rPr>
          <w:rFonts w:ascii="Times New Roman" w:hAnsi="Times New Roman" w:cs="Times New Roman" w:hint="eastAsia"/>
          <w:szCs w:val="21"/>
        </w:rPr>
        <w:t>规定进行</w:t>
      </w:r>
      <w:r>
        <w:rPr>
          <w:rFonts w:ascii="Times New Roman" w:hAnsi="Times New Roman" w:cs="Times New Roman" w:hint="eastAsia"/>
          <w:szCs w:val="21"/>
        </w:rPr>
        <w:t>测定</w:t>
      </w:r>
      <w:r w:rsidR="001A7790" w:rsidRPr="001A7790">
        <w:rPr>
          <w:rFonts w:ascii="Times New Roman" w:hAnsi="Times New Roman" w:cs="Times New Roman" w:hint="eastAsia"/>
          <w:szCs w:val="21"/>
        </w:rPr>
        <w:t>。</w:t>
      </w:r>
    </w:p>
    <w:p w14:paraId="2B588BD7" w14:textId="77F8F9C7" w:rsidR="001A7790" w:rsidRPr="001A7790" w:rsidRDefault="001A7790" w:rsidP="00A737B7">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 xml:space="preserve">6.4.8 </w:t>
      </w:r>
      <w:r w:rsidR="00A737B7">
        <w:rPr>
          <w:rFonts w:ascii="黑体" w:eastAsia="黑体" w:hAnsi="黑体" w:cs="Times New Roman"/>
          <w:kern w:val="0"/>
          <w:szCs w:val="21"/>
        </w:rPr>
        <w:t xml:space="preserve"> </w:t>
      </w:r>
      <w:r w:rsidRPr="001A7790">
        <w:rPr>
          <w:rFonts w:ascii="黑体" w:eastAsia="黑体" w:hAnsi="黑体" w:cs="Times New Roman" w:hint="eastAsia"/>
          <w:kern w:val="0"/>
          <w:szCs w:val="21"/>
        </w:rPr>
        <w:t>持粘力</w:t>
      </w:r>
    </w:p>
    <w:p w14:paraId="7EF98A7F" w14:textId="2DF0AE21" w:rsidR="001A7790" w:rsidRPr="001A7790" w:rsidRDefault="00995776" w:rsidP="00A737B7">
      <w:pPr>
        <w:ind w:firstLineChars="200" w:firstLine="420"/>
        <w:jc w:val="left"/>
        <w:rPr>
          <w:rFonts w:ascii="Times New Roman" w:hAnsi="Times New Roman" w:cs="Times New Roman"/>
          <w:szCs w:val="21"/>
        </w:rPr>
      </w:pPr>
      <w:r w:rsidRPr="00995776">
        <w:rPr>
          <w:rFonts w:asciiTheme="minorEastAsia" w:hAnsiTheme="minorEastAsia" w:cs="Times New Roman" w:hint="eastAsia"/>
          <w:kern w:val="0"/>
          <w:szCs w:val="21"/>
        </w:rPr>
        <w:t>持粘力</w:t>
      </w:r>
      <w:r w:rsidR="001A7790" w:rsidRPr="00995776">
        <w:rPr>
          <w:rFonts w:asciiTheme="minorEastAsia" w:hAnsiTheme="minorEastAsia" w:cs="Times New Roman" w:hint="eastAsia"/>
          <w:szCs w:val="21"/>
        </w:rPr>
        <w:t>按</w:t>
      </w:r>
      <w:r w:rsidR="001A7790" w:rsidRPr="001A7790">
        <w:rPr>
          <w:rFonts w:ascii="Times New Roman" w:hAnsi="Times New Roman" w:cs="Times New Roman" w:hint="eastAsia"/>
          <w:szCs w:val="21"/>
        </w:rPr>
        <w:t>GB/T 4851</w:t>
      </w:r>
      <w:r>
        <w:rPr>
          <w:rFonts w:ascii="Times New Roman" w:hAnsi="Times New Roman" w:cs="Times New Roman" w:hint="eastAsia"/>
          <w:szCs w:val="21"/>
        </w:rPr>
        <w:t>的</w:t>
      </w:r>
      <w:r w:rsidRPr="001A7790">
        <w:rPr>
          <w:rFonts w:ascii="Times New Roman" w:hAnsi="Times New Roman" w:cs="Times New Roman" w:hint="eastAsia"/>
          <w:szCs w:val="21"/>
        </w:rPr>
        <w:t>规定进行</w:t>
      </w:r>
      <w:r>
        <w:rPr>
          <w:rFonts w:ascii="Times New Roman" w:hAnsi="Times New Roman" w:cs="Times New Roman" w:hint="eastAsia"/>
          <w:szCs w:val="21"/>
        </w:rPr>
        <w:t>测定。</w:t>
      </w:r>
    </w:p>
    <w:p w14:paraId="464330B5" w14:textId="7764FADD" w:rsidR="001A7790" w:rsidRPr="001A7790" w:rsidRDefault="001A7790" w:rsidP="00A737B7">
      <w:pPr>
        <w:widowControl/>
        <w:spacing w:beforeLines="50" w:before="156" w:afterLines="50" w:after="156"/>
        <w:jc w:val="left"/>
        <w:outlineLvl w:val="2"/>
        <w:rPr>
          <w:rFonts w:ascii="黑体" w:eastAsia="黑体" w:hAnsi="黑体" w:cs="Times New Roman"/>
          <w:kern w:val="0"/>
          <w:szCs w:val="21"/>
        </w:rPr>
      </w:pPr>
      <w:r w:rsidRPr="001A7790">
        <w:rPr>
          <w:rFonts w:ascii="黑体" w:eastAsia="黑体" w:hAnsi="黑体" w:cs="Times New Roman" w:hint="eastAsia"/>
          <w:kern w:val="0"/>
          <w:szCs w:val="21"/>
        </w:rPr>
        <w:t>6.4.9</w:t>
      </w:r>
      <w:r w:rsidR="00A737B7">
        <w:rPr>
          <w:rFonts w:ascii="黑体" w:eastAsia="黑体" w:hAnsi="黑体" w:cs="Times New Roman"/>
          <w:kern w:val="0"/>
          <w:szCs w:val="21"/>
        </w:rPr>
        <w:t xml:space="preserve"> </w:t>
      </w:r>
      <w:r w:rsidRPr="001A7790">
        <w:rPr>
          <w:rFonts w:ascii="黑体" w:eastAsia="黑体" w:hAnsi="黑体" w:cs="Times New Roman" w:hint="eastAsia"/>
          <w:kern w:val="0"/>
          <w:szCs w:val="21"/>
        </w:rPr>
        <w:t xml:space="preserve"> 胶带耐老化性</w:t>
      </w:r>
    </w:p>
    <w:p w14:paraId="1AB0724A" w14:textId="1144C856" w:rsidR="001A7790" w:rsidRPr="001A7790" w:rsidRDefault="00995776" w:rsidP="00A737B7">
      <w:pPr>
        <w:ind w:firstLineChars="200" w:firstLine="420"/>
        <w:jc w:val="left"/>
        <w:rPr>
          <w:rFonts w:ascii="Times New Roman" w:hAnsi="Times New Roman" w:cs="Times New Roman"/>
          <w:szCs w:val="21"/>
        </w:rPr>
      </w:pPr>
      <w:r w:rsidRPr="00995776">
        <w:rPr>
          <w:rFonts w:ascii="Times New Roman" w:hAnsi="Times New Roman" w:cs="Times New Roman" w:hint="eastAsia"/>
          <w:szCs w:val="21"/>
        </w:rPr>
        <w:t>胶带耐</w:t>
      </w:r>
      <w:proofErr w:type="gramStart"/>
      <w:r w:rsidRPr="00995776">
        <w:rPr>
          <w:rFonts w:ascii="Times New Roman" w:hAnsi="Times New Roman" w:cs="Times New Roman" w:hint="eastAsia"/>
          <w:szCs w:val="21"/>
        </w:rPr>
        <w:t>老化性</w:t>
      </w:r>
      <w:r w:rsidRPr="001A7790">
        <w:rPr>
          <w:rFonts w:ascii="Times New Roman" w:hAnsi="Times New Roman" w:cs="Times New Roman" w:hint="eastAsia"/>
          <w:szCs w:val="21"/>
        </w:rPr>
        <w:t>按</w:t>
      </w:r>
      <w:proofErr w:type="gramEnd"/>
      <w:r w:rsidRPr="001A7790">
        <w:rPr>
          <w:rFonts w:ascii="Times New Roman" w:hAnsi="Times New Roman" w:cs="Times New Roman" w:hint="eastAsia"/>
          <w:szCs w:val="21"/>
        </w:rPr>
        <w:t>GB/T 16422.3</w:t>
      </w:r>
      <w:r>
        <w:rPr>
          <w:rFonts w:ascii="Times New Roman" w:hAnsi="Times New Roman" w:cs="Times New Roman" w:hint="eastAsia"/>
          <w:szCs w:val="21"/>
        </w:rPr>
        <w:t>—</w:t>
      </w:r>
      <w:r w:rsidRPr="001A7790">
        <w:rPr>
          <w:rFonts w:ascii="Times New Roman" w:hAnsi="Times New Roman" w:cs="Times New Roman" w:hint="eastAsia"/>
          <w:szCs w:val="21"/>
        </w:rPr>
        <w:t>2014</w:t>
      </w:r>
      <w:r>
        <w:rPr>
          <w:rFonts w:ascii="Times New Roman" w:hAnsi="Times New Roman" w:cs="Times New Roman" w:hint="eastAsia"/>
          <w:szCs w:val="21"/>
        </w:rPr>
        <w:t>中</w:t>
      </w:r>
      <w:r w:rsidRPr="001A7790">
        <w:rPr>
          <w:rFonts w:ascii="Times New Roman" w:hAnsi="Times New Roman" w:cs="Times New Roman" w:hint="eastAsia"/>
          <w:szCs w:val="21"/>
        </w:rPr>
        <w:t>循环</w:t>
      </w:r>
      <w:r w:rsidRPr="001A7790">
        <w:rPr>
          <w:rFonts w:ascii="Times New Roman" w:hAnsi="Times New Roman" w:cs="Times New Roman" w:hint="eastAsia"/>
          <w:szCs w:val="21"/>
        </w:rPr>
        <w:t>1</w:t>
      </w:r>
      <w:r>
        <w:rPr>
          <w:rFonts w:ascii="Times New Roman" w:hAnsi="Times New Roman" w:cs="Times New Roman" w:hint="eastAsia"/>
          <w:szCs w:val="21"/>
        </w:rPr>
        <w:t>的</w:t>
      </w:r>
      <w:r w:rsidRPr="001A7790">
        <w:rPr>
          <w:rFonts w:ascii="Times New Roman" w:hAnsi="Times New Roman" w:cs="Times New Roman" w:hint="eastAsia"/>
          <w:szCs w:val="21"/>
        </w:rPr>
        <w:t>规定进行</w:t>
      </w:r>
      <w:r>
        <w:rPr>
          <w:rFonts w:ascii="Times New Roman" w:hAnsi="Times New Roman" w:cs="Times New Roman" w:hint="eastAsia"/>
          <w:szCs w:val="21"/>
        </w:rPr>
        <w:t>测定。</w:t>
      </w:r>
    </w:p>
    <w:p w14:paraId="7E1D2EE3" w14:textId="77777777" w:rsidR="001A7790" w:rsidRPr="001A7790" w:rsidRDefault="001A7790" w:rsidP="001A7790">
      <w:pPr>
        <w:widowControl/>
        <w:tabs>
          <w:tab w:val="center" w:pos="4201"/>
          <w:tab w:val="right" w:leader="dot" w:pos="9298"/>
        </w:tabs>
        <w:autoSpaceDE w:val="0"/>
        <w:autoSpaceDN w:val="0"/>
        <w:spacing w:beforeLines="100" w:before="312" w:afterLines="100" w:after="312"/>
        <w:outlineLvl w:val="1"/>
        <w:rPr>
          <w:rFonts w:ascii="Arial" w:eastAsia="黑体" w:hAnsi="Arial" w:cs="Arial"/>
          <w:szCs w:val="21"/>
        </w:rPr>
      </w:pPr>
      <w:r w:rsidRPr="001A7790">
        <w:rPr>
          <w:rFonts w:ascii="Arial" w:eastAsia="黑体" w:hAnsi="Arial" w:cs="Arial" w:hint="eastAsia"/>
          <w:szCs w:val="21"/>
        </w:rPr>
        <w:t xml:space="preserve">7  </w:t>
      </w:r>
      <w:r w:rsidRPr="001A7790">
        <w:rPr>
          <w:rFonts w:ascii="Arial" w:eastAsia="黑体" w:hAnsi="Arial" w:cs="Arial"/>
          <w:szCs w:val="21"/>
        </w:rPr>
        <w:t>检验规则</w:t>
      </w:r>
    </w:p>
    <w:p w14:paraId="409CA889" w14:textId="1AC28A8F"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Arial" w:eastAsia="黑体" w:hAnsi="Arial" w:cs="Arial"/>
          <w:kern w:val="0"/>
          <w:szCs w:val="21"/>
        </w:rPr>
      </w:pPr>
      <w:r w:rsidRPr="001A7790">
        <w:rPr>
          <w:rFonts w:ascii="黑体" w:eastAsia="黑体" w:hAnsi="黑体" w:cs="Times New Roman" w:hint="eastAsia"/>
          <w:kern w:val="0"/>
          <w:szCs w:val="20"/>
        </w:rPr>
        <w:t xml:space="preserve">7.1 </w:t>
      </w:r>
      <w:r w:rsidR="00A376E1">
        <w:rPr>
          <w:rFonts w:ascii="黑体" w:eastAsia="黑体" w:hAnsi="黑体" w:cs="Times New Roman"/>
          <w:kern w:val="0"/>
          <w:szCs w:val="20"/>
        </w:rPr>
        <w:t xml:space="preserve"> </w:t>
      </w:r>
      <w:r w:rsidRPr="001A7790">
        <w:rPr>
          <w:rFonts w:ascii="黑体" w:eastAsia="黑体" w:hAnsi="黑体" w:cs="Times New Roman" w:hint="eastAsia"/>
          <w:kern w:val="0"/>
          <w:szCs w:val="20"/>
        </w:rPr>
        <w:t>检验分类</w:t>
      </w:r>
    </w:p>
    <w:p w14:paraId="54FA632A" w14:textId="403DBBC9" w:rsidR="001A7790" w:rsidRPr="001A7790" w:rsidRDefault="001A7790" w:rsidP="00A737B7">
      <w:pPr>
        <w:ind w:firstLineChars="200" w:firstLine="420"/>
        <w:jc w:val="left"/>
        <w:rPr>
          <w:rFonts w:ascii="Times New Roman" w:hAnsi="Times New Roman" w:cs="Times New Roman"/>
          <w:szCs w:val="21"/>
        </w:rPr>
      </w:pPr>
      <w:r w:rsidRPr="001A7790">
        <w:rPr>
          <w:rFonts w:ascii="Times New Roman" w:hAnsi="Times New Roman" w:cs="Times New Roman" w:hint="eastAsia"/>
          <w:szCs w:val="21"/>
        </w:rPr>
        <w:t>检验分为出厂检验和型式检验。</w:t>
      </w:r>
    </w:p>
    <w:p w14:paraId="24BB2278" w14:textId="344A4021"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7.1.1</w:t>
      </w:r>
      <w:r w:rsidRPr="001A7790">
        <w:rPr>
          <w:rFonts w:ascii="黑体" w:eastAsia="黑体" w:hAnsi="黑体" w:cs="Times New Roman"/>
          <w:kern w:val="0"/>
          <w:szCs w:val="20"/>
        </w:rPr>
        <w:t xml:space="preserve"> </w:t>
      </w:r>
      <w:r w:rsidR="00A376E1">
        <w:rPr>
          <w:rFonts w:ascii="黑体" w:eastAsia="黑体" w:hAnsi="黑体" w:cs="Times New Roman"/>
          <w:kern w:val="0"/>
          <w:szCs w:val="20"/>
        </w:rPr>
        <w:t xml:space="preserve"> </w:t>
      </w:r>
      <w:r w:rsidRPr="001A7790">
        <w:rPr>
          <w:rFonts w:ascii="黑体" w:eastAsia="黑体" w:hAnsi="黑体" w:cs="Times New Roman" w:hint="eastAsia"/>
          <w:kern w:val="0"/>
          <w:szCs w:val="20"/>
        </w:rPr>
        <w:t>出厂检验</w:t>
      </w:r>
    </w:p>
    <w:p w14:paraId="3A2611C3" w14:textId="77777777" w:rsidR="001A7790" w:rsidRPr="001A7790" w:rsidRDefault="001A7790" w:rsidP="001A7790">
      <w:pPr>
        <w:widowControl/>
        <w:numPr>
          <w:ilvl w:val="3"/>
          <w:numId w:val="0"/>
        </w:numPr>
        <w:ind w:firstLineChars="200" w:firstLine="420"/>
        <w:jc w:val="left"/>
        <w:outlineLvl w:val="3"/>
        <w:rPr>
          <w:rFonts w:ascii="Calibri" w:eastAsia="宋体" w:hAnsi="Calibri" w:cs="Times New Roman"/>
          <w:kern w:val="0"/>
          <w:szCs w:val="24"/>
        </w:rPr>
      </w:pPr>
      <w:r w:rsidRPr="001A7790">
        <w:rPr>
          <w:rFonts w:ascii="Calibri" w:eastAsia="宋体" w:hAnsi="Calibri" w:cs="Times New Roman" w:hint="eastAsia"/>
          <w:kern w:val="0"/>
          <w:szCs w:val="24"/>
        </w:rPr>
        <w:t>出厂检验项目包括：厚度、宽度、外观、拉伸强度、断裂延伸率、直角撕裂强度、耐穿刺力。</w:t>
      </w:r>
    </w:p>
    <w:p w14:paraId="61843A35" w14:textId="1F8B03F6"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7.1.2</w:t>
      </w:r>
      <w:r w:rsidRPr="001A7790">
        <w:rPr>
          <w:rFonts w:ascii="黑体" w:eastAsia="黑体" w:hAnsi="黑体" w:cs="Times New Roman"/>
          <w:kern w:val="0"/>
          <w:szCs w:val="20"/>
        </w:rPr>
        <w:t xml:space="preserve"> </w:t>
      </w:r>
      <w:r w:rsidR="00A376E1">
        <w:rPr>
          <w:rFonts w:ascii="黑体" w:eastAsia="黑体" w:hAnsi="黑体" w:cs="Times New Roman"/>
          <w:kern w:val="0"/>
          <w:szCs w:val="20"/>
        </w:rPr>
        <w:t xml:space="preserve"> </w:t>
      </w:r>
      <w:r w:rsidRPr="001A7790">
        <w:rPr>
          <w:rFonts w:ascii="黑体" w:eastAsia="黑体" w:hAnsi="黑体" w:cs="Times New Roman" w:hint="eastAsia"/>
          <w:kern w:val="0"/>
          <w:szCs w:val="20"/>
        </w:rPr>
        <w:t>型式检验</w:t>
      </w:r>
    </w:p>
    <w:p w14:paraId="28B9F153" w14:textId="77777777" w:rsidR="001A7790" w:rsidRPr="00A376E1" w:rsidRDefault="001A7790" w:rsidP="00995776">
      <w:pPr>
        <w:widowControl/>
        <w:tabs>
          <w:tab w:val="center" w:pos="4201"/>
          <w:tab w:val="right" w:leader="dot" w:pos="9298"/>
        </w:tabs>
        <w:autoSpaceDE w:val="0"/>
        <w:autoSpaceDN w:val="0"/>
        <w:ind w:firstLineChars="200" w:firstLine="420"/>
        <w:jc w:val="left"/>
        <w:outlineLvl w:val="1"/>
        <w:rPr>
          <w:rFonts w:asciiTheme="majorEastAsia" w:eastAsiaTheme="majorEastAsia" w:hAnsiTheme="majorEastAsia" w:cs="Times New Roman"/>
          <w:kern w:val="0"/>
          <w:szCs w:val="20"/>
        </w:rPr>
      </w:pPr>
      <w:r w:rsidRPr="00A376E1">
        <w:rPr>
          <w:rFonts w:asciiTheme="majorEastAsia" w:eastAsiaTheme="majorEastAsia" w:hAnsiTheme="majorEastAsia" w:cs="Times New Roman" w:hint="eastAsia"/>
          <w:kern w:val="0"/>
          <w:szCs w:val="20"/>
        </w:rPr>
        <w:t>型式检验项目包括</w:t>
      </w:r>
      <w:r w:rsidRPr="00995776">
        <w:rPr>
          <w:rFonts w:ascii="Times New Roman" w:eastAsiaTheme="majorEastAsia" w:hAnsi="Times New Roman" w:cs="Times New Roman"/>
          <w:kern w:val="0"/>
          <w:szCs w:val="20"/>
        </w:rPr>
        <w:t>第</w:t>
      </w:r>
      <w:r w:rsidRPr="00995776">
        <w:rPr>
          <w:rFonts w:ascii="Times New Roman" w:eastAsiaTheme="majorEastAsia" w:hAnsi="Times New Roman" w:cs="Times New Roman"/>
          <w:kern w:val="0"/>
          <w:szCs w:val="20"/>
        </w:rPr>
        <w:t>5</w:t>
      </w:r>
      <w:r w:rsidRPr="00995776">
        <w:rPr>
          <w:rFonts w:ascii="Times New Roman" w:eastAsiaTheme="majorEastAsia" w:hAnsi="Times New Roman" w:cs="Times New Roman"/>
          <w:kern w:val="0"/>
          <w:szCs w:val="20"/>
        </w:rPr>
        <w:t>章</w:t>
      </w:r>
      <w:r w:rsidRPr="00A376E1">
        <w:rPr>
          <w:rFonts w:asciiTheme="majorEastAsia" w:eastAsiaTheme="majorEastAsia" w:hAnsiTheme="majorEastAsia" w:cs="Times New Roman" w:hint="eastAsia"/>
          <w:kern w:val="0"/>
          <w:szCs w:val="20"/>
        </w:rPr>
        <w:t>要求的所有项目。在下列情况下应进行型式检验：</w:t>
      </w:r>
    </w:p>
    <w:p w14:paraId="13FEE81B" w14:textId="77777777" w:rsidR="00DB4277" w:rsidRPr="00DF01BC" w:rsidRDefault="00DB4277" w:rsidP="00DB4277">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——新产品定型鉴定和老产品转厂生产；</w:t>
      </w:r>
    </w:p>
    <w:p w14:paraId="351B003E" w14:textId="4A8DD7C5" w:rsidR="00DB4277" w:rsidRPr="00DF01BC" w:rsidRDefault="00DB4277" w:rsidP="00DB4277">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——正式生产后，</w:t>
      </w:r>
      <w:r w:rsidR="00B96CEF">
        <w:rPr>
          <w:rFonts w:ascii="Times New Roman" w:eastAsia="宋体" w:hAnsi="Times New Roman" w:cs="Times New Roman" w:hint="eastAsia"/>
          <w:color w:val="000000" w:themeColor="text1"/>
          <w:szCs w:val="24"/>
        </w:rPr>
        <w:t>配方</w:t>
      </w:r>
      <w:r w:rsidRPr="00DF01BC">
        <w:rPr>
          <w:rFonts w:ascii="Times New Roman" w:eastAsia="宋体" w:hAnsi="Times New Roman" w:cs="Times New Roman" w:hint="eastAsia"/>
          <w:color w:val="000000" w:themeColor="text1"/>
          <w:szCs w:val="24"/>
        </w:rPr>
        <w:t>、工艺有较大改变，可能影响产品性能；</w:t>
      </w:r>
    </w:p>
    <w:p w14:paraId="67E51959" w14:textId="77777777" w:rsidR="00DB4277" w:rsidRPr="00DF01BC" w:rsidRDefault="00DB4277" w:rsidP="00DB4277">
      <w:pPr>
        <w:widowControl/>
        <w:ind w:firstLineChars="200" w:firstLine="420"/>
        <w:jc w:val="left"/>
        <w:rPr>
          <w:rFonts w:ascii="Calibri" w:eastAsia="宋体" w:hAnsi="Calibri" w:cs="Times New Roman"/>
          <w:color w:val="000000" w:themeColor="text1"/>
          <w:kern w:val="0"/>
          <w:szCs w:val="21"/>
          <w:lang w:val="fr-FR"/>
        </w:rPr>
      </w:pPr>
      <w:r w:rsidRPr="00DF01BC">
        <w:rPr>
          <w:rFonts w:ascii="Calibri" w:eastAsia="宋体" w:hAnsi="Calibri" w:cs="Times New Roman" w:hint="eastAsia"/>
          <w:color w:val="000000" w:themeColor="text1"/>
          <w:kern w:val="0"/>
          <w:szCs w:val="21"/>
          <w:lang w:val="fr-FR"/>
        </w:rPr>
        <w:t>——</w:t>
      </w:r>
      <w:r w:rsidRPr="00DF01BC">
        <w:rPr>
          <w:rFonts w:ascii="Calibri" w:eastAsia="宋体" w:hAnsi="Calibri" w:cs="Times New Roman"/>
          <w:color w:val="000000" w:themeColor="text1"/>
          <w:kern w:val="0"/>
          <w:szCs w:val="21"/>
          <w:lang w:val="fr-FR"/>
        </w:rPr>
        <w:t>工装、模具的磨损可能影响产品性能；</w:t>
      </w:r>
    </w:p>
    <w:p w14:paraId="5B0A4877" w14:textId="77777777" w:rsidR="00DB4277" w:rsidRPr="00DF01BC" w:rsidRDefault="00DB4277" w:rsidP="00DB4277">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——长期停产后，恢复生产；</w:t>
      </w:r>
    </w:p>
    <w:p w14:paraId="348AF4F8" w14:textId="6DF5D67A" w:rsidR="00DB4277" w:rsidRPr="00DF01BC" w:rsidRDefault="00DB4277" w:rsidP="00DB4277">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——批量生产，周期性检验（一般每</w:t>
      </w:r>
      <w:r w:rsidR="00B96CEF">
        <w:rPr>
          <w:rFonts w:ascii="Times New Roman" w:eastAsia="宋体" w:hAnsi="Times New Roman" w:cs="Times New Roman" w:hint="eastAsia"/>
          <w:color w:val="000000" w:themeColor="text1"/>
          <w:szCs w:val="24"/>
        </w:rPr>
        <w:t>半</w:t>
      </w:r>
      <w:r w:rsidRPr="00DF01BC">
        <w:rPr>
          <w:rFonts w:ascii="Times New Roman" w:eastAsia="宋体" w:hAnsi="Times New Roman" w:cs="Times New Roman" w:hint="eastAsia"/>
          <w:color w:val="000000" w:themeColor="text1"/>
          <w:szCs w:val="24"/>
        </w:rPr>
        <w:t>年进行一次）；</w:t>
      </w:r>
    </w:p>
    <w:p w14:paraId="51E48B9C" w14:textId="77777777" w:rsidR="00DB4277" w:rsidRPr="00DF01BC" w:rsidRDefault="00DB4277" w:rsidP="00DB4277">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——出厂检验结果与上次型式检验有较大差异；</w:t>
      </w:r>
    </w:p>
    <w:p w14:paraId="47CCBE62" w14:textId="77777777" w:rsidR="00DB4277" w:rsidRPr="00DF01BC" w:rsidRDefault="00DB4277" w:rsidP="00DB4277">
      <w:pPr>
        <w:ind w:firstLine="420"/>
        <w:rPr>
          <w:rFonts w:ascii="Times New Roman" w:eastAsia="宋体" w:hAnsi="Times New Roman" w:cs="Times New Roman"/>
          <w:color w:val="000000" w:themeColor="text1"/>
          <w:szCs w:val="24"/>
        </w:rPr>
      </w:pPr>
      <w:bookmarkStart w:id="8" w:name="_Hlk104994562"/>
      <w:r w:rsidRPr="00DF01BC">
        <w:rPr>
          <w:rFonts w:ascii="Times New Roman" w:eastAsia="宋体" w:hAnsi="Times New Roman" w:cs="Times New Roman" w:hint="eastAsia"/>
          <w:color w:val="000000" w:themeColor="text1"/>
          <w:szCs w:val="24"/>
        </w:rPr>
        <w:t>——国家质量监督机构提出进行型式检验的要求。</w:t>
      </w:r>
    </w:p>
    <w:p w14:paraId="4BADA12D" w14:textId="0293FD3F"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bookmarkStart w:id="9" w:name="_GoBack"/>
      <w:bookmarkEnd w:id="8"/>
      <w:bookmarkEnd w:id="9"/>
      <w:r w:rsidRPr="001A7790">
        <w:rPr>
          <w:rFonts w:ascii="黑体" w:eastAsia="黑体" w:hAnsi="黑体" w:cs="Times New Roman" w:hint="eastAsia"/>
          <w:kern w:val="0"/>
          <w:szCs w:val="20"/>
        </w:rPr>
        <w:t>7.2</w:t>
      </w:r>
      <w:r w:rsidRPr="001A7790">
        <w:rPr>
          <w:rFonts w:ascii="黑体" w:eastAsia="黑体" w:hAnsi="黑体" w:cs="Times New Roman"/>
          <w:kern w:val="0"/>
          <w:szCs w:val="20"/>
        </w:rPr>
        <w:t xml:space="preserve"> </w:t>
      </w:r>
      <w:r w:rsidR="00A737B7">
        <w:rPr>
          <w:rFonts w:ascii="黑体" w:eastAsia="黑体" w:hAnsi="黑体" w:cs="Times New Roman"/>
          <w:kern w:val="0"/>
          <w:szCs w:val="20"/>
        </w:rPr>
        <w:t xml:space="preserve"> </w:t>
      </w:r>
      <w:r w:rsidRPr="001A7790">
        <w:rPr>
          <w:rFonts w:ascii="黑体" w:eastAsia="黑体" w:hAnsi="黑体" w:cs="Times New Roman" w:hint="eastAsia"/>
          <w:kern w:val="0"/>
          <w:szCs w:val="20"/>
        </w:rPr>
        <w:t>组批</w:t>
      </w:r>
    </w:p>
    <w:p w14:paraId="5F0D1290" w14:textId="1AA8245A" w:rsidR="001A7790" w:rsidRPr="001A7790" w:rsidRDefault="001A7790" w:rsidP="001A7790">
      <w:pPr>
        <w:widowControl/>
        <w:autoSpaceDE w:val="0"/>
        <w:autoSpaceDN w:val="0"/>
        <w:ind w:firstLineChars="200" w:firstLine="420"/>
        <w:rPr>
          <w:rFonts w:ascii="Times New Roman" w:eastAsia="宋体" w:hAnsi="Times New Roman" w:cs="Times New Roman"/>
          <w:kern w:val="0"/>
          <w:szCs w:val="20"/>
        </w:rPr>
      </w:pPr>
      <w:r w:rsidRPr="001A7790">
        <w:rPr>
          <w:rFonts w:ascii="Times New Roman" w:eastAsia="宋体" w:hAnsi="Times New Roman" w:cs="Times New Roman" w:hint="eastAsia"/>
          <w:kern w:val="0"/>
          <w:szCs w:val="20"/>
        </w:rPr>
        <w:t>以同一类型、同一规格</w:t>
      </w:r>
      <w:r w:rsidR="00A376E1">
        <w:rPr>
          <w:rFonts w:ascii="Times New Roman" w:eastAsia="宋体" w:hAnsi="Times New Roman" w:cs="Times New Roman" w:hint="eastAsia"/>
          <w:szCs w:val="20"/>
        </w:rPr>
        <w:t>膜产品</w:t>
      </w:r>
      <w:r w:rsidRPr="001A7790">
        <w:rPr>
          <w:rFonts w:ascii="Times New Roman" w:eastAsia="宋体" w:hAnsi="Times New Roman" w:cs="Times New Roman" w:hint="eastAsia"/>
          <w:kern w:val="0"/>
          <w:szCs w:val="20"/>
        </w:rPr>
        <w:t>为一批，每批应不超过</w:t>
      </w:r>
      <w:r w:rsidRPr="001A7790">
        <w:rPr>
          <w:rFonts w:ascii="Times New Roman" w:eastAsia="宋体" w:hAnsi="Times New Roman" w:cs="Times New Roman" w:hint="eastAsia"/>
          <w:szCs w:val="20"/>
        </w:rPr>
        <w:t>3000</w:t>
      </w:r>
      <w:r w:rsidRPr="001A7790">
        <w:rPr>
          <w:rFonts w:ascii="Times New Roman" w:eastAsia="宋体" w:hAnsi="Times New Roman" w:cs="Times New Roman" w:hint="eastAsia"/>
          <w:szCs w:val="20"/>
        </w:rPr>
        <w:t>卷</w:t>
      </w:r>
      <w:r w:rsidRPr="001A7790">
        <w:rPr>
          <w:rFonts w:ascii="Times New Roman" w:eastAsia="宋体" w:hAnsi="Times New Roman" w:cs="Times New Roman" w:hint="eastAsia"/>
          <w:kern w:val="0"/>
          <w:szCs w:val="20"/>
        </w:rPr>
        <w:t>。</w:t>
      </w:r>
    </w:p>
    <w:p w14:paraId="138E08A4" w14:textId="4B5B247F"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 xml:space="preserve">7.3 </w:t>
      </w:r>
      <w:r w:rsidR="00A737B7">
        <w:rPr>
          <w:rFonts w:ascii="黑体" w:eastAsia="黑体" w:hAnsi="黑体" w:cs="Times New Roman"/>
          <w:kern w:val="0"/>
          <w:szCs w:val="20"/>
        </w:rPr>
        <w:t xml:space="preserve"> </w:t>
      </w:r>
      <w:r w:rsidRPr="001A7790">
        <w:rPr>
          <w:rFonts w:ascii="黑体" w:eastAsia="黑体" w:hAnsi="黑体" w:cs="Times New Roman" w:hint="eastAsia"/>
          <w:kern w:val="0"/>
          <w:szCs w:val="20"/>
        </w:rPr>
        <w:t>抽样</w:t>
      </w:r>
    </w:p>
    <w:p w14:paraId="4AEE2563" w14:textId="2F67F087" w:rsidR="001A7790" w:rsidRPr="001A7790" w:rsidRDefault="001A7790" w:rsidP="001A7790">
      <w:pPr>
        <w:widowControl/>
        <w:autoSpaceDE w:val="0"/>
        <w:autoSpaceDN w:val="0"/>
        <w:rPr>
          <w:rFonts w:ascii="宋体" w:eastAsia="宋体" w:hAnsi="Times New Roman" w:cs="Times New Roman"/>
          <w:kern w:val="0"/>
          <w:szCs w:val="20"/>
        </w:rPr>
      </w:pPr>
      <w:r w:rsidRPr="001A7790">
        <w:rPr>
          <w:rFonts w:ascii="黑体" w:eastAsia="黑体" w:hAnsi="黑体" w:cs="Times New Roman" w:hint="eastAsia"/>
          <w:kern w:val="0"/>
          <w:szCs w:val="20"/>
        </w:rPr>
        <w:t>7.3.1</w:t>
      </w:r>
      <w:r w:rsidRPr="001A7790">
        <w:rPr>
          <w:rFonts w:ascii="黑体" w:eastAsia="黑体" w:hAnsi="黑体" w:cs="Times New Roman"/>
          <w:kern w:val="0"/>
          <w:szCs w:val="20"/>
        </w:rPr>
        <w:t xml:space="preserve"> </w:t>
      </w:r>
      <w:r w:rsidR="00A737B7">
        <w:rPr>
          <w:rFonts w:ascii="黑体" w:eastAsia="黑体" w:hAnsi="黑体" w:cs="Times New Roman"/>
          <w:kern w:val="0"/>
          <w:szCs w:val="20"/>
        </w:rPr>
        <w:t xml:space="preserve"> </w:t>
      </w:r>
      <w:r w:rsidRPr="001A7790">
        <w:rPr>
          <w:rFonts w:ascii="宋体" w:eastAsia="宋体" w:hAnsi="Times New Roman" w:cs="Times New Roman" w:hint="eastAsia"/>
          <w:kern w:val="0"/>
          <w:szCs w:val="20"/>
        </w:rPr>
        <w:t>在每批</w:t>
      </w:r>
      <w:r w:rsidR="00A376E1">
        <w:rPr>
          <w:rFonts w:ascii="宋体" w:eastAsia="宋体" w:hAnsi="Times New Roman" w:cs="Times New Roman" w:hint="eastAsia"/>
          <w:kern w:val="0"/>
          <w:szCs w:val="20"/>
        </w:rPr>
        <w:t>膜产品</w:t>
      </w:r>
      <w:r w:rsidRPr="001A7790">
        <w:rPr>
          <w:rFonts w:ascii="宋体" w:eastAsia="宋体" w:hAnsi="Times New Roman" w:cs="Times New Roman" w:hint="eastAsia"/>
          <w:kern w:val="0"/>
          <w:szCs w:val="20"/>
        </w:rPr>
        <w:t>中随机抽取</w:t>
      </w:r>
      <w:r w:rsidR="00995776">
        <w:rPr>
          <w:rFonts w:ascii="宋体" w:eastAsia="宋体" w:hAnsi="Times New Roman" w:cs="Times New Roman" w:hint="eastAsia"/>
          <w:kern w:val="0"/>
          <w:szCs w:val="20"/>
        </w:rPr>
        <w:t>5</w:t>
      </w:r>
      <w:r w:rsidRPr="001A7790">
        <w:rPr>
          <w:rFonts w:ascii="宋体" w:eastAsia="宋体" w:hAnsi="Times New Roman" w:cs="Times New Roman" w:hint="eastAsia"/>
          <w:kern w:val="0"/>
          <w:szCs w:val="20"/>
        </w:rPr>
        <w:t>卷进行厚度、宽度、外观的检查。</w:t>
      </w:r>
    </w:p>
    <w:p w14:paraId="2D1D2E71" w14:textId="32C85B16" w:rsidR="001A7790" w:rsidRPr="001A7790" w:rsidRDefault="001A7790" w:rsidP="001A7790">
      <w:pPr>
        <w:widowControl/>
        <w:numPr>
          <w:ilvl w:val="3"/>
          <w:numId w:val="0"/>
        </w:numPr>
        <w:jc w:val="left"/>
        <w:outlineLvl w:val="3"/>
        <w:rPr>
          <w:rFonts w:asciiTheme="minorEastAsia" w:hAnsiTheme="minorEastAsia" w:cs="Times New Roman"/>
          <w:kern w:val="0"/>
          <w:szCs w:val="20"/>
        </w:rPr>
      </w:pPr>
      <w:r w:rsidRPr="001A7790">
        <w:rPr>
          <w:rFonts w:ascii="黑体" w:eastAsia="黑体" w:hAnsi="黑体" w:cs="Times New Roman" w:hint="eastAsia"/>
          <w:kern w:val="0"/>
          <w:szCs w:val="24"/>
        </w:rPr>
        <w:t>7.3.2</w:t>
      </w:r>
      <w:r w:rsidRPr="001A7790">
        <w:rPr>
          <w:rFonts w:ascii="黑体" w:eastAsia="黑体" w:hAnsi="黑体" w:cs="Times New Roman"/>
          <w:kern w:val="0"/>
          <w:szCs w:val="24"/>
        </w:rPr>
        <w:t xml:space="preserve"> </w:t>
      </w:r>
      <w:r w:rsidR="00A737B7">
        <w:rPr>
          <w:rFonts w:ascii="黑体" w:eastAsia="黑体" w:hAnsi="黑体" w:cs="Times New Roman"/>
          <w:kern w:val="0"/>
          <w:szCs w:val="24"/>
        </w:rPr>
        <w:t xml:space="preserve"> </w:t>
      </w:r>
      <w:r w:rsidRPr="001A7790">
        <w:rPr>
          <w:rFonts w:asciiTheme="minorEastAsia" w:hAnsiTheme="minorEastAsia" w:cs="Times New Roman" w:hint="eastAsia"/>
          <w:kern w:val="0"/>
          <w:szCs w:val="20"/>
        </w:rPr>
        <w:t>在上述检查合格后，从中随机抽取一卷进行拉伸强度、断裂延伸率、直角撕裂强度、耐穿刺力检验。</w:t>
      </w:r>
    </w:p>
    <w:p w14:paraId="538B78F8" w14:textId="3931AB37"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7.4</w:t>
      </w:r>
      <w:r w:rsidRPr="001A7790">
        <w:rPr>
          <w:rFonts w:ascii="黑体" w:eastAsia="黑体" w:hAnsi="黑体" w:cs="Times New Roman"/>
          <w:kern w:val="0"/>
          <w:szCs w:val="20"/>
        </w:rPr>
        <w:t xml:space="preserve"> </w:t>
      </w:r>
      <w:r w:rsidR="00A737B7">
        <w:rPr>
          <w:rFonts w:ascii="黑体" w:eastAsia="黑体" w:hAnsi="黑体" w:cs="Times New Roman"/>
          <w:kern w:val="0"/>
          <w:szCs w:val="20"/>
        </w:rPr>
        <w:t xml:space="preserve"> </w:t>
      </w:r>
      <w:r w:rsidRPr="001A7790">
        <w:rPr>
          <w:rFonts w:ascii="黑体" w:eastAsia="黑体" w:hAnsi="黑体" w:cs="Times New Roman" w:hint="eastAsia"/>
          <w:kern w:val="0"/>
          <w:szCs w:val="20"/>
        </w:rPr>
        <w:t>判定规则</w:t>
      </w:r>
    </w:p>
    <w:p w14:paraId="28ACACB8" w14:textId="3323C345"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7.4.1</w:t>
      </w:r>
      <w:r w:rsidRPr="001A7790">
        <w:rPr>
          <w:rFonts w:ascii="黑体" w:eastAsia="黑体" w:hAnsi="黑体" w:cs="Times New Roman"/>
          <w:kern w:val="0"/>
          <w:szCs w:val="20"/>
        </w:rPr>
        <w:t xml:space="preserve"> </w:t>
      </w:r>
      <w:r w:rsidR="00A376E1">
        <w:rPr>
          <w:rFonts w:ascii="黑体" w:eastAsia="黑体" w:hAnsi="黑体" w:cs="Times New Roman"/>
          <w:kern w:val="0"/>
          <w:szCs w:val="20"/>
        </w:rPr>
        <w:t xml:space="preserve"> </w:t>
      </w:r>
      <w:r w:rsidRPr="001A7790">
        <w:rPr>
          <w:rFonts w:ascii="黑体" w:eastAsia="黑体" w:hAnsi="黑体" w:cs="Times New Roman" w:hint="eastAsia"/>
          <w:kern w:val="0"/>
          <w:szCs w:val="20"/>
        </w:rPr>
        <w:t>外观和尺寸</w:t>
      </w:r>
    </w:p>
    <w:p w14:paraId="036AD488" w14:textId="574639D2" w:rsidR="001A7790" w:rsidRPr="001A7790" w:rsidRDefault="001A7790" w:rsidP="001A7790">
      <w:pPr>
        <w:widowControl/>
        <w:autoSpaceDE w:val="0"/>
        <w:autoSpaceDN w:val="0"/>
        <w:ind w:firstLineChars="200" w:firstLine="420"/>
        <w:rPr>
          <w:rFonts w:ascii="Times New Roman" w:eastAsia="宋体" w:hAnsi="Times New Roman" w:cs="Times New Roman"/>
          <w:kern w:val="0"/>
          <w:szCs w:val="20"/>
        </w:rPr>
      </w:pPr>
      <w:r w:rsidRPr="001A7790">
        <w:rPr>
          <w:rFonts w:ascii="Times New Roman" w:eastAsia="宋体" w:hAnsi="Times New Roman" w:cs="Times New Roman" w:hint="eastAsia"/>
          <w:kern w:val="0"/>
          <w:szCs w:val="20"/>
        </w:rPr>
        <w:t>外观和尺寸</w:t>
      </w:r>
      <w:r w:rsidRPr="001A7790">
        <w:rPr>
          <w:rFonts w:ascii="宋体" w:eastAsia="宋体" w:hAnsi="Times New Roman" w:cs="Times New Roman" w:hint="eastAsia"/>
          <w:kern w:val="0"/>
          <w:szCs w:val="20"/>
        </w:rPr>
        <w:t>若有一项不合格，则该卷不合格，</w:t>
      </w:r>
      <w:r w:rsidRPr="001A7790">
        <w:rPr>
          <w:rFonts w:ascii="Times New Roman" w:eastAsia="宋体" w:hAnsi="Times New Roman" w:cs="Times New Roman" w:hint="eastAsia"/>
          <w:kern w:val="0"/>
          <w:szCs w:val="20"/>
        </w:rPr>
        <w:t>允许从该批</w:t>
      </w:r>
      <w:r w:rsidR="00A376E1">
        <w:rPr>
          <w:rFonts w:ascii="Times New Roman" w:eastAsia="宋体" w:hAnsi="Times New Roman" w:cs="Times New Roman" w:hint="eastAsia"/>
          <w:kern w:val="0"/>
          <w:szCs w:val="20"/>
        </w:rPr>
        <w:t>膜产品</w:t>
      </w:r>
      <w:r w:rsidRPr="001A7790">
        <w:rPr>
          <w:rFonts w:ascii="Times New Roman" w:eastAsia="宋体" w:hAnsi="Times New Roman" w:cs="Times New Roman" w:hint="eastAsia"/>
          <w:kern w:val="0"/>
          <w:szCs w:val="20"/>
        </w:rPr>
        <w:t>中再随机抽取</w:t>
      </w:r>
      <w:r w:rsidRPr="001A7790">
        <w:rPr>
          <w:rFonts w:ascii="Times New Roman" w:eastAsia="宋体" w:hAnsi="Times New Roman" w:cs="Times New Roman" w:hint="eastAsia"/>
          <w:kern w:val="0"/>
          <w:szCs w:val="20"/>
        </w:rPr>
        <w:t>5</w:t>
      </w:r>
      <w:r w:rsidRPr="001A7790">
        <w:rPr>
          <w:rFonts w:ascii="Times New Roman" w:eastAsia="宋体" w:hAnsi="Times New Roman" w:cs="Times New Roman" w:hint="eastAsia"/>
          <w:kern w:val="0"/>
          <w:szCs w:val="20"/>
        </w:rPr>
        <w:t>卷样品，对不合格项进行复查，如全部达到规定</w:t>
      </w:r>
      <w:r w:rsidR="00995776">
        <w:rPr>
          <w:rFonts w:ascii="Times New Roman" w:eastAsia="宋体" w:hAnsi="Times New Roman" w:cs="Times New Roman" w:hint="eastAsia"/>
          <w:kern w:val="0"/>
          <w:szCs w:val="20"/>
        </w:rPr>
        <w:t>要求</w:t>
      </w:r>
      <w:r w:rsidRPr="001A7790">
        <w:rPr>
          <w:rFonts w:ascii="Times New Roman" w:eastAsia="宋体" w:hAnsi="Times New Roman" w:cs="Times New Roman" w:hint="eastAsia"/>
          <w:kern w:val="0"/>
          <w:szCs w:val="20"/>
        </w:rPr>
        <w:t>时则判定为合格；否则，判该批</w:t>
      </w:r>
      <w:r w:rsidR="00A376E1">
        <w:rPr>
          <w:rFonts w:ascii="Times New Roman" w:eastAsia="宋体" w:hAnsi="Times New Roman" w:cs="Times New Roman" w:hint="eastAsia"/>
          <w:kern w:val="0"/>
          <w:szCs w:val="20"/>
        </w:rPr>
        <w:t>膜产品</w:t>
      </w:r>
      <w:r w:rsidRPr="001A7790">
        <w:rPr>
          <w:rFonts w:ascii="Times New Roman" w:eastAsia="宋体" w:hAnsi="Times New Roman" w:cs="Times New Roman" w:hint="eastAsia"/>
          <w:kern w:val="0"/>
          <w:szCs w:val="20"/>
        </w:rPr>
        <w:t>不合格。</w:t>
      </w:r>
    </w:p>
    <w:p w14:paraId="34681609" w14:textId="7E06EBCE"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7.4.2</w:t>
      </w:r>
      <w:r w:rsidRPr="001A7790">
        <w:rPr>
          <w:rFonts w:ascii="黑体" w:eastAsia="黑体" w:hAnsi="黑体" w:cs="Times New Roman"/>
          <w:kern w:val="0"/>
          <w:szCs w:val="20"/>
        </w:rPr>
        <w:t xml:space="preserve"> </w:t>
      </w:r>
      <w:r w:rsidR="00A376E1">
        <w:rPr>
          <w:rFonts w:ascii="黑体" w:eastAsia="黑体" w:hAnsi="黑体" w:cs="Times New Roman"/>
          <w:kern w:val="0"/>
          <w:szCs w:val="20"/>
        </w:rPr>
        <w:t xml:space="preserve"> </w:t>
      </w:r>
      <w:r w:rsidRPr="001A7790">
        <w:rPr>
          <w:rFonts w:ascii="黑体" w:eastAsia="黑体" w:hAnsi="黑体" w:cs="Times New Roman" w:hint="eastAsia"/>
          <w:kern w:val="0"/>
          <w:szCs w:val="20"/>
        </w:rPr>
        <w:t>物理力学性能</w:t>
      </w:r>
    </w:p>
    <w:p w14:paraId="18222CB1" w14:textId="1EC2F5FD" w:rsidR="001A7790" w:rsidRPr="00A376E1" w:rsidRDefault="001A7790" w:rsidP="00A376E1">
      <w:pPr>
        <w:ind w:firstLine="435"/>
        <w:rPr>
          <w:rFonts w:ascii="Times New Roman" w:eastAsia="宋体" w:hAnsi="Times New Roman" w:cs="Times New Roman"/>
          <w:szCs w:val="24"/>
        </w:rPr>
      </w:pPr>
      <w:r w:rsidRPr="00A376E1">
        <w:rPr>
          <w:rFonts w:ascii="Times New Roman" w:eastAsia="宋体" w:hAnsi="Times New Roman" w:cs="Times New Roman" w:hint="eastAsia"/>
          <w:szCs w:val="24"/>
        </w:rPr>
        <w:t>试验结果全部符合</w:t>
      </w:r>
      <w:r w:rsidRPr="00A376E1">
        <w:rPr>
          <w:rFonts w:ascii="Times New Roman" w:eastAsia="宋体" w:hAnsi="Times New Roman" w:cs="Times New Roman" w:hint="eastAsia"/>
          <w:szCs w:val="24"/>
        </w:rPr>
        <w:t>5.3</w:t>
      </w:r>
      <w:r w:rsidR="00995776">
        <w:rPr>
          <w:rFonts w:ascii="Times New Roman" w:eastAsia="宋体" w:hAnsi="Times New Roman" w:cs="Times New Roman" w:hint="eastAsia"/>
          <w:szCs w:val="24"/>
        </w:rPr>
        <w:t>的规定</w:t>
      </w:r>
      <w:r w:rsidRPr="00A376E1">
        <w:rPr>
          <w:rFonts w:ascii="Times New Roman" w:eastAsia="宋体" w:hAnsi="Times New Roman" w:cs="Times New Roman" w:hint="eastAsia"/>
          <w:szCs w:val="24"/>
        </w:rPr>
        <w:t>，则判定该批</w:t>
      </w:r>
      <w:r w:rsidR="00A376E1" w:rsidRPr="00A376E1">
        <w:rPr>
          <w:rFonts w:ascii="Times New Roman" w:eastAsia="宋体" w:hAnsi="Times New Roman" w:cs="Times New Roman" w:hint="eastAsia"/>
          <w:szCs w:val="24"/>
        </w:rPr>
        <w:t>膜产品</w:t>
      </w:r>
      <w:r w:rsidRPr="00A376E1">
        <w:rPr>
          <w:rFonts w:ascii="Times New Roman" w:eastAsia="宋体" w:hAnsi="Times New Roman" w:cs="Times New Roman" w:hint="eastAsia"/>
          <w:szCs w:val="24"/>
        </w:rPr>
        <w:t>物理力学性能合格；若其中有且仅有一项不符合要求，允许在该批</w:t>
      </w:r>
      <w:r w:rsidR="00A376E1" w:rsidRPr="00A376E1">
        <w:rPr>
          <w:rFonts w:ascii="Times New Roman" w:eastAsia="宋体" w:hAnsi="Times New Roman" w:cs="Times New Roman" w:hint="eastAsia"/>
          <w:szCs w:val="24"/>
        </w:rPr>
        <w:t>膜产品</w:t>
      </w:r>
      <w:r w:rsidRPr="00A376E1">
        <w:rPr>
          <w:rFonts w:ascii="Times New Roman" w:eastAsia="宋体" w:hAnsi="Times New Roman" w:cs="Times New Roman" w:hint="eastAsia"/>
          <w:szCs w:val="24"/>
        </w:rPr>
        <w:t>中随机</w:t>
      </w:r>
      <w:proofErr w:type="gramStart"/>
      <w:r w:rsidRPr="00A376E1">
        <w:rPr>
          <w:rFonts w:ascii="Times New Roman" w:eastAsia="宋体" w:hAnsi="Times New Roman" w:cs="Times New Roman" w:hint="eastAsia"/>
          <w:szCs w:val="24"/>
        </w:rPr>
        <w:t>另抽一</w:t>
      </w:r>
      <w:proofErr w:type="gramEnd"/>
      <w:r w:rsidRPr="00A376E1">
        <w:rPr>
          <w:rFonts w:ascii="Times New Roman" w:eastAsia="宋体" w:hAnsi="Times New Roman" w:cs="Times New Roman" w:hint="eastAsia"/>
          <w:szCs w:val="24"/>
        </w:rPr>
        <w:t>卷进行单项复检，若复检结果符合要求，则判定该批</w:t>
      </w:r>
      <w:r w:rsidR="00A376E1" w:rsidRPr="00A376E1">
        <w:rPr>
          <w:rFonts w:ascii="Times New Roman" w:eastAsia="宋体" w:hAnsi="Times New Roman" w:cs="Times New Roman" w:hint="eastAsia"/>
          <w:szCs w:val="24"/>
        </w:rPr>
        <w:t>膜产品</w:t>
      </w:r>
      <w:r w:rsidRPr="00A376E1">
        <w:rPr>
          <w:rFonts w:ascii="Times New Roman" w:eastAsia="宋体" w:hAnsi="Times New Roman" w:cs="Times New Roman" w:hint="eastAsia"/>
          <w:szCs w:val="24"/>
        </w:rPr>
        <w:t>物理力学性能合格；否则判定该批</w:t>
      </w:r>
      <w:r w:rsidR="00A376E1" w:rsidRPr="00A376E1">
        <w:rPr>
          <w:rFonts w:ascii="Times New Roman" w:eastAsia="宋体" w:hAnsi="Times New Roman" w:cs="Times New Roman" w:hint="eastAsia"/>
          <w:szCs w:val="24"/>
        </w:rPr>
        <w:t>膜产品</w:t>
      </w:r>
      <w:r w:rsidRPr="00A376E1">
        <w:rPr>
          <w:rFonts w:ascii="Times New Roman" w:eastAsia="宋体" w:hAnsi="Times New Roman" w:cs="Times New Roman" w:hint="eastAsia"/>
          <w:szCs w:val="24"/>
        </w:rPr>
        <w:t>不合格。</w:t>
      </w:r>
    </w:p>
    <w:p w14:paraId="72193879" w14:textId="6A913173"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7.4.3</w:t>
      </w:r>
      <w:r w:rsidRPr="001A7790">
        <w:rPr>
          <w:rFonts w:ascii="黑体" w:eastAsia="黑体" w:hAnsi="黑体" w:cs="Times New Roman"/>
          <w:kern w:val="0"/>
          <w:szCs w:val="20"/>
        </w:rPr>
        <w:t xml:space="preserve"> </w:t>
      </w:r>
      <w:r w:rsidR="00A376E1">
        <w:rPr>
          <w:rFonts w:ascii="黑体" w:eastAsia="黑体" w:hAnsi="黑体" w:cs="Times New Roman"/>
          <w:kern w:val="0"/>
          <w:szCs w:val="20"/>
        </w:rPr>
        <w:t xml:space="preserve"> </w:t>
      </w:r>
      <w:r w:rsidRPr="001A7790">
        <w:rPr>
          <w:rFonts w:ascii="黑体" w:eastAsia="黑体" w:hAnsi="黑体" w:cs="Times New Roman" w:hint="eastAsia"/>
          <w:kern w:val="0"/>
          <w:szCs w:val="20"/>
        </w:rPr>
        <w:t>总判定</w:t>
      </w:r>
    </w:p>
    <w:p w14:paraId="4C98604F" w14:textId="3675BE5E" w:rsidR="001A7790" w:rsidRPr="00A376E1" w:rsidRDefault="001A7790" w:rsidP="001A7790">
      <w:pPr>
        <w:ind w:firstLine="435"/>
        <w:rPr>
          <w:rFonts w:ascii="Times New Roman" w:eastAsia="宋体" w:hAnsi="Times New Roman" w:cs="Times New Roman"/>
          <w:szCs w:val="24"/>
        </w:rPr>
      </w:pPr>
      <w:r w:rsidRPr="00A376E1">
        <w:rPr>
          <w:rFonts w:ascii="Times New Roman" w:eastAsia="宋体" w:hAnsi="Times New Roman" w:cs="Times New Roman"/>
          <w:szCs w:val="24"/>
        </w:rPr>
        <w:t>试验结果符合第</w:t>
      </w:r>
      <w:r w:rsidRPr="00A376E1">
        <w:rPr>
          <w:rFonts w:ascii="Times New Roman" w:eastAsia="宋体" w:hAnsi="Times New Roman" w:cs="Times New Roman"/>
          <w:szCs w:val="24"/>
        </w:rPr>
        <w:t>5</w:t>
      </w:r>
      <w:r w:rsidRPr="00A376E1">
        <w:rPr>
          <w:rFonts w:ascii="Times New Roman" w:eastAsia="宋体" w:hAnsi="Times New Roman" w:cs="Times New Roman"/>
          <w:szCs w:val="24"/>
        </w:rPr>
        <w:t>章全部要求时判定该批</w:t>
      </w:r>
      <w:r w:rsidR="00A376E1" w:rsidRPr="00A376E1">
        <w:rPr>
          <w:rFonts w:ascii="Times New Roman" w:eastAsia="宋体" w:hAnsi="Times New Roman" w:cs="Times New Roman"/>
          <w:szCs w:val="24"/>
        </w:rPr>
        <w:t>膜产品</w:t>
      </w:r>
      <w:r w:rsidRPr="00A376E1">
        <w:rPr>
          <w:rFonts w:ascii="Times New Roman" w:eastAsia="宋体" w:hAnsi="Times New Roman" w:cs="Times New Roman"/>
          <w:szCs w:val="24"/>
        </w:rPr>
        <w:t>合格。</w:t>
      </w:r>
    </w:p>
    <w:p w14:paraId="0CB39556" w14:textId="77777777" w:rsidR="001A7790" w:rsidRPr="001A7790" w:rsidRDefault="001A7790" w:rsidP="001A7790">
      <w:pPr>
        <w:widowControl/>
        <w:tabs>
          <w:tab w:val="center" w:pos="4201"/>
          <w:tab w:val="right" w:leader="dot" w:pos="9298"/>
        </w:tabs>
        <w:autoSpaceDE w:val="0"/>
        <w:autoSpaceDN w:val="0"/>
        <w:spacing w:beforeLines="100" w:before="312" w:afterLines="100" w:after="312"/>
        <w:outlineLvl w:val="1"/>
        <w:rPr>
          <w:rFonts w:ascii="黑体" w:eastAsia="黑体" w:hAnsi="黑体" w:cs="Times New Roman"/>
          <w:kern w:val="0"/>
          <w:szCs w:val="20"/>
        </w:rPr>
      </w:pPr>
      <w:r w:rsidRPr="001A7790">
        <w:rPr>
          <w:rFonts w:ascii="黑体" w:eastAsia="黑体" w:hAnsi="黑体" w:cs="Times New Roman" w:hint="eastAsia"/>
          <w:kern w:val="0"/>
          <w:szCs w:val="20"/>
        </w:rPr>
        <w:t>8</w:t>
      </w:r>
      <w:r w:rsidRPr="001A7790">
        <w:rPr>
          <w:rFonts w:ascii="黑体" w:eastAsia="黑体" w:hAnsi="黑体" w:cs="Times New Roman"/>
          <w:kern w:val="0"/>
          <w:szCs w:val="20"/>
        </w:rPr>
        <w:t xml:space="preserve"> </w:t>
      </w:r>
      <w:r w:rsidRPr="001A7790">
        <w:rPr>
          <w:rFonts w:ascii="黑体" w:eastAsia="黑体" w:hAnsi="黑体" w:cs="Times New Roman" w:hint="eastAsia"/>
          <w:kern w:val="0"/>
          <w:szCs w:val="20"/>
        </w:rPr>
        <w:t xml:space="preserve"> 标志、包装、运输和贮存</w:t>
      </w:r>
    </w:p>
    <w:p w14:paraId="6074C787" w14:textId="5F22ED1B" w:rsidR="001A7790" w:rsidRPr="001A7790" w:rsidRDefault="001A7790" w:rsidP="00A737B7">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8.1</w:t>
      </w:r>
      <w:r w:rsidRPr="001A7790">
        <w:rPr>
          <w:rFonts w:ascii="黑体" w:eastAsia="黑体" w:hAnsi="黑体" w:cs="Times New Roman"/>
          <w:kern w:val="0"/>
          <w:szCs w:val="20"/>
        </w:rPr>
        <w:t xml:space="preserve"> </w:t>
      </w:r>
      <w:r w:rsidR="00A376E1">
        <w:rPr>
          <w:rFonts w:ascii="黑体" w:eastAsia="黑体" w:hAnsi="黑体" w:cs="Times New Roman"/>
          <w:kern w:val="0"/>
          <w:szCs w:val="20"/>
        </w:rPr>
        <w:t xml:space="preserve"> </w:t>
      </w:r>
      <w:r w:rsidRPr="001A7790">
        <w:rPr>
          <w:rFonts w:ascii="黑体" w:eastAsia="黑体" w:hAnsi="黑体" w:cs="Times New Roman" w:hint="eastAsia"/>
          <w:kern w:val="0"/>
          <w:szCs w:val="20"/>
        </w:rPr>
        <w:t>标志</w:t>
      </w:r>
    </w:p>
    <w:p w14:paraId="7B176439" w14:textId="3A4A7B64" w:rsidR="001A7790" w:rsidRPr="001A7790" w:rsidRDefault="00A376E1" w:rsidP="00A376E1">
      <w:pPr>
        <w:widowControl/>
        <w:tabs>
          <w:tab w:val="center" w:pos="4201"/>
          <w:tab w:val="right" w:leader="dot" w:pos="9298"/>
        </w:tabs>
        <w:autoSpaceDE w:val="0"/>
        <w:autoSpaceDN w:val="0"/>
        <w:ind w:firstLineChars="200" w:firstLine="420"/>
        <w:outlineLvl w:val="1"/>
        <w:rPr>
          <w:rFonts w:ascii="宋体" w:eastAsia="宋体" w:hAnsi="Times New Roman" w:cs="Times New Roman"/>
          <w:kern w:val="0"/>
          <w:szCs w:val="20"/>
        </w:rPr>
      </w:pPr>
      <w:r>
        <w:rPr>
          <w:rFonts w:ascii="宋体" w:eastAsia="宋体" w:hAnsi="Times New Roman" w:cs="Times New Roman" w:hint="eastAsia"/>
          <w:kern w:val="0"/>
          <w:szCs w:val="20"/>
        </w:rPr>
        <w:t>膜产品</w:t>
      </w:r>
      <w:r w:rsidR="001A7790" w:rsidRPr="001A7790">
        <w:rPr>
          <w:rFonts w:ascii="宋体" w:eastAsia="宋体" w:hAnsi="Times New Roman" w:cs="Times New Roman" w:hint="eastAsia"/>
          <w:kern w:val="0"/>
          <w:szCs w:val="20"/>
        </w:rPr>
        <w:t>外包装上应包括：</w:t>
      </w:r>
    </w:p>
    <w:p w14:paraId="4B6CEB46" w14:textId="671A1139" w:rsidR="001A7790" w:rsidRPr="001A7790" w:rsidRDefault="00995776" w:rsidP="00995776">
      <w:pPr>
        <w:widowControl/>
        <w:tabs>
          <w:tab w:val="left" w:pos="900"/>
        </w:tabs>
        <w:autoSpaceDE w:val="0"/>
        <w:autoSpaceDN w:val="0"/>
        <w:ind w:firstLineChars="200" w:firstLine="420"/>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sidR="00A376E1">
        <w:rPr>
          <w:rFonts w:ascii="Times New Roman" w:eastAsia="宋体" w:hAnsi="Times New Roman" w:cs="Times New Roman" w:hint="eastAsia"/>
          <w:kern w:val="0"/>
          <w:szCs w:val="21"/>
        </w:rPr>
        <w:t>膜产品</w:t>
      </w:r>
      <w:r w:rsidR="001A7790" w:rsidRPr="001A7790">
        <w:rPr>
          <w:rFonts w:ascii="Times New Roman" w:eastAsia="宋体" w:hAnsi="Times New Roman" w:cs="Times New Roman" w:hint="eastAsia"/>
          <w:kern w:val="0"/>
          <w:szCs w:val="21"/>
        </w:rPr>
        <w:t>名称；</w:t>
      </w:r>
    </w:p>
    <w:p w14:paraId="2C8AACFB" w14:textId="6E13AB2B" w:rsidR="001A7790" w:rsidRPr="001A7790" w:rsidRDefault="00995776" w:rsidP="00995776">
      <w:pPr>
        <w:widowControl/>
        <w:tabs>
          <w:tab w:val="left" w:pos="900"/>
        </w:tabs>
        <w:autoSpaceDE w:val="0"/>
        <w:autoSpaceDN w:val="0"/>
        <w:ind w:firstLineChars="200" w:firstLine="420"/>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sidR="001A7790" w:rsidRPr="001A7790">
        <w:rPr>
          <w:rFonts w:ascii="Times New Roman" w:eastAsia="宋体" w:hAnsi="Times New Roman" w:cs="Times New Roman" w:hint="eastAsia"/>
          <w:kern w:val="0"/>
          <w:szCs w:val="21"/>
        </w:rPr>
        <w:t>生产单位名称、地址；</w:t>
      </w:r>
    </w:p>
    <w:p w14:paraId="5F1AD6C6" w14:textId="039A8D4E" w:rsidR="001A7790" w:rsidRPr="001A7790" w:rsidRDefault="00995776" w:rsidP="00995776">
      <w:pPr>
        <w:widowControl/>
        <w:tabs>
          <w:tab w:val="left" w:pos="900"/>
        </w:tabs>
        <w:autoSpaceDE w:val="0"/>
        <w:autoSpaceDN w:val="0"/>
        <w:ind w:firstLineChars="200" w:firstLine="420"/>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sidR="001A7790" w:rsidRPr="001A7790">
        <w:rPr>
          <w:rFonts w:ascii="Times New Roman" w:eastAsia="宋体" w:hAnsi="Times New Roman" w:cs="Times New Roman" w:hint="eastAsia"/>
          <w:kern w:val="0"/>
          <w:szCs w:val="21"/>
        </w:rPr>
        <w:t>商标；</w:t>
      </w:r>
    </w:p>
    <w:p w14:paraId="23AE4F9C" w14:textId="5B2BA667" w:rsidR="001A7790" w:rsidRPr="001A7790" w:rsidRDefault="00995776" w:rsidP="00995776">
      <w:pPr>
        <w:widowControl/>
        <w:tabs>
          <w:tab w:val="left" w:pos="900"/>
        </w:tabs>
        <w:autoSpaceDE w:val="0"/>
        <w:autoSpaceDN w:val="0"/>
        <w:ind w:firstLineChars="200" w:firstLine="420"/>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sidR="00A376E1">
        <w:rPr>
          <w:rFonts w:ascii="Times New Roman" w:eastAsia="宋体" w:hAnsi="Times New Roman" w:cs="Times New Roman" w:hint="eastAsia"/>
          <w:kern w:val="0"/>
          <w:szCs w:val="21"/>
        </w:rPr>
        <w:t>膜产品</w:t>
      </w:r>
      <w:r w:rsidR="001A7790" w:rsidRPr="001A7790">
        <w:rPr>
          <w:rFonts w:ascii="Times New Roman" w:eastAsia="宋体" w:hAnsi="Times New Roman" w:cs="Times New Roman" w:hint="eastAsia"/>
          <w:kern w:val="0"/>
          <w:szCs w:val="21"/>
        </w:rPr>
        <w:t>标记；</w:t>
      </w:r>
    </w:p>
    <w:p w14:paraId="7130D9CD" w14:textId="349B98AF" w:rsidR="001A7790" w:rsidRPr="001A7790" w:rsidRDefault="00995776" w:rsidP="00995776">
      <w:pPr>
        <w:widowControl/>
        <w:tabs>
          <w:tab w:val="left" w:pos="900"/>
        </w:tabs>
        <w:autoSpaceDE w:val="0"/>
        <w:autoSpaceDN w:val="0"/>
        <w:ind w:firstLineChars="200" w:firstLine="420"/>
        <w:rPr>
          <w:rFonts w:ascii="宋体" w:eastAsia="宋体" w:hAnsi="Times New Roman" w:cs="Times New Roman"/>
          <w:kern w:val="0"/>
          <w:szCs w:val="21"/>
        </w:rPr>
      </w:pPr>
      <w:r>
        <w:rPr>
          <w:rFonts w:ascii="Times New Roman" w:eastAsia="宋体" w:hAnsi="Times New Roman" w:cs="Times New Roman" w:hint="eastAsia"/>
          <w:kern w:val="0"/>
          <w:szCs w:val="21"/>
        </w:rPr>
        <w:t>——</w:t>
      </w:r>
      <w:r w:rsidR="001A7790" w:rsidRPr="001A7790">
        <w:rPr>
          <w:rFonts w:ascii="Times New Roman" w:eastAsia="宋体" w:hAnsi="Times New Roman" w:cs="Times New Roman" w:hint="eastAsia"/>
          <w:kern w:val="0"/>
          <w:szCs w:val="21"/>
        </w:rPr>
        <w:t>规格、数量；</w:t>
      </w:r>
    </w:p>
    <w:p w14:paraId="7A208E45" w14:textId="503D2E31" w:rsidR="001A7790" w:rsidRPr="001A7790" w:rsidRDefault="00995776" w:rsidP="00995776">
      <w:pPr>
        <w:widowControl/>
        <w:tabs>
          <w:tab w:val="left" w:pos="900"/>
        </w:tabs>
        <w:autoSpaceDE w:val="0"/>
        <w:autoSpaceDN w:val="0"/>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w:t>
      </w:r>
      <w:r w:rsidR="001A7790" w:rsidRPr="001A7790">
        <w:rPr>
          <w:rFonts w:ascii="宋体" w:eastAsia="宋体" w:hAnsi="Times New Roman" w:cs="Times New Roman" w:hint="eastAsia"/>
          <w:kern w:val="0"/>
          <w:szCs w:val="21"/>
        </w:rPr>
        <w:t>生产日期或批号；</w:t>
      </w:r>
    </w:p>
    <w:p w14:paraId="4DFEF68F" w14:textId="5621E59E" w:rsidR="001A7790" w:rsidRPr="001A7790" w:rsidRDefault="00995776" w:rsidP="00995776">
      <w:pPr>
        <w:widowControl/>
        <w:tabs>
          <w:tab w:val="left" w:pos="900"/>
        </w:tabs>
        <w:autoSpaceDE w:val="0"/>
        <w:autoSpaceDN w:val="0"/>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w:t>
      </w:r>
      <w:r w:rsidR="001A7790" w:rsidRPr="001A7790">
        <w:rPr>
          <w:rFonts w:ascii="宋体" w:eastAsia="宋体" w:hAnsi="Times New Roman" w:cs="Times New Roman" w:hint="eastAsia"/>
          <w:kern w:val="0"/>
          <w:szCs w:val="21"/>
        </w:rPr>
        <w:t>检验合格标识；</w:t>
      </w:r>
    </w:p>
    <w:p w14:paraId="4945B1C7" w14:textId="6D72B3BD" w:rsidR="001A7790" w:rsidRPr="001A7790" w:rsidRDefault="00995776" w:rsidP="00995776">
      <w:pPr>
        <w:widowControl/>
        <w:tabs>
          <w:tab w:val="left" w:pos="900"/>
        </w:tabs>
        <w:autoSpaceDE w:val="0"/>
        <w:autoSpaceDN w:val="0"/>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w:t>
      </w:r>
      <w:r w:rsidR="001A7790" w:rsidRPr="001A7790">
        <w:rPr>
          <w:rFonts w:ascii="宋体" w:eastAsia="宋体" w:hAnsi="Times New Roman" w:cs="Times New Roman" w:hint="eastAsia"/>
          <w:kern w:val="0"/>
          <w:szCs w:val="21"/>
        </w:rPr>
        <w:t>保存期限6个月；</w:t>
      </w:r>
    </w:p>
    <w:p w14:paraId="11C1F35E" w14:textId="64665597" w:rsidR="001A7790" w:rsidRDefault="00995776" w:rsidP="00995776">
      <w:pPr>
        <w:widowControl/>
        <w:tabs>
          <w:tab w:val="left" w:pos="900"/>
        </w:tabs>
        <w:autoSpaceDE w:val="0"/>
        <w:autoSpaceDN w:val="0"/>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w:t>
      </w:r>
      <w:r w:rsidR="001A7790" w:rsidRPr="001A7790">
        <w:rPr>
          <w:rFonts w:ascii="宋体" w:eastAsia="宋体" w:hAnsi="Times New Roman" w:cs="Times New Roman" w:hint="eastAsia"/>
          <w:kern w:val="0"/>
          <w:szCs w:val="21"/>
        </w:rPr>
        <w:t>运输与贮存注意事项；</w:t>
      </w:r>
    </w:p>
    <w:p w14:paraId="44EE6C7A" w14:textId="3FF67B99" w:rsidR="00995776" w:rsidRPr="001A7790" w:rsidRDefault="00995776" w:rsidP="00995776">
      <w:pPr>
        <w:widowControl/>
        <w:tabs>
          <w:tab w:val="left" w:pos="900"/>
        </w:tabs>
        <w:autoSpaceDE w:val="0"/>
        <w:autoSpaceDN w:val="0"/>
        <w:ind w:firstLineChars="200" w:firstLine="420"/>
        <w:rPr>
          <w:rFonts w:ascii="宋体" w:eastAsia="宋体" w:hAnsi="Times New Roman" w:cs="Times New Roman" w:hint="eastAsia"/>
          <w:kern w:val="0"/>
          <w:szCs w:val="21"/>
        </w:rPr>
      </w:pPr>
      <w:r>
        <w:rPr>
          <w:rFonts w:ascii="宋体" w:eastAsia="宋体" w:hAnsi="Times New Roman" w:cs="Times New Roman"/>
          <w:kern w:val="0"/>
          <w:szCs w:val="21"/>
        </w:rPr>
        <w:t>——</w:t>
      </w:r>
      <w:r w:rsidRPr="00995776">
        <w:rPr>
          <w:rFonts w:ascii="宋体" w:eastAsia="宋体" w:hAnsi="Times New Roman" w:cs="Times New Roman" w:hint="eastAsia"/>
          <w:kern w:val="0"/>
          <w:szCs w:val="21"/>
        </w:rPr>
        <w:t>产品执行标准</w:t>
      </w:r>
      <w:r>
        <w:rPr>
          <w:rFonts w:ascii="宋体" w:eastAsia="宋体" w:hAnsi="Times New Roman" w:cs="Times New Roman" w:hint="eastAsia"/>
          <w:kern w:val="0"/>
          <w:szCs w:val="21"/>
        </w:rPr>
        <w:t>编号</w:t>
      </w:r>
      <w:r w:rsidRPr="00995776">
        <w:rPr>
          <w:rFonts w:ascii="宋体" w:eastAsia="宋体" w:hAnsi="Times New Roman" w:cs="Times New Roman" w:hint="eastAsia"/>
          <w:kern w:val="0"/>
          <w:szCs w:val="21"/>
        </w:rPr>
        <w:t>。</w:t>
      </w:r>
    </w:p>
    <w:p w14:paraId="58A208FB" w14:textId="59EF06F7" w:rsidR="001A7790" w:rsidRPr="001A7790" w:rsidRDefault="001A7790" w:rsidP="00A376E1">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 xml:space="preserve">8.2 </w:t>
      </w:r>
      <w:r w:rsidR="00A376E1">
        <w:rPr>
          <w:rFonts w:ascii="黑体" w:eastAsia="黑体" w:hAnsi="黑体" w:cs="Times New Roman"/>
          <w:kern w:val="0"/>
          <w:szCs w:val="20"/>
        </w:rPr>
        <w:t xml:space="preserve"> </w:t>
      </w:r>
      <w:r w:rsidRPr="001A7790">
        <w:rPr>
          <w:rFonts w:ascii="黑体" w:eastAsia="黑体" w:hAnsi="黑体" w:cs="Times New Roman" w:hint="eastAsia"/>
          <w:kern w:val="0"/>
          <w:szCs w:val="20"/>
        </w:rPr>
        <w:t>包装</w:t>
      </w:r>
    </w:p>
    <w:p w14:paraId="5B3F68FD" w14:textId="362E9979" w:rsidR="001A7790" w:rsidRPr="001A7790" w:rsidRDefault="00A376E1" w:rsidP="001A7790">
      <w:pPr>
        <w:widowControl/>
        <w:autoSpaceDE w:val="0"/>
        <w:autoSpaceDN w:val="0"/>
        <w:ind w:firstLineChars="200" w:firstLine="420"/>
        <w:rPr>
          <w:rFonts w:ascii="Times New Roman" w:eastAsia="宋体" w:hAnsi="Times New Roman" w:cs="Times New Roman"/>
          <w:kern w:val="0"/>
          <w:szCs w:val="20"/>
        </w:rPr>
      </w:pPr>
      <w:r>
        <w:rPr>
          <w:rFonts w:ascii="Times New Roman" w:eastAsia="宋体" w:hAnsi="Times New Roman" w:cs="Times New Roman" w:hint="eastAsia"/>
          <w:kern w:val="0"/>
          <w:szCs w:val="20"/>
        </w:rPr>
        <w:t>膜产品</w:t>
      </w:r>
      <w:r w:rsidR="001A7790" w:rsidRPr="001A7790">
        <w:rPr>
          <w:rFonts w:ascii="Times New Roman" w:eastAsia="宋体" w:hAnsi="Times New Roman" w:cs="Times New Roman" w:hint="eastAsia"/>
          <w:kern w:val="0"/>
          <w:szCs w:val="20"/>
        </w:rPr>
        <w:t>包装采用防潮，防晒材料，外包装用镀铝膜复合珍珠泡膜，每托盘放</w:t>
      </w:r>
      <w:r w:rsidR="001A7790" w:rsidRPr="001A7790">
        <w:rPr>
          <w:rFonts w:ascii="Times New Roman" w:eastAsia="宋体" w:hAnsi="Times New Roman" w:cs="Times New Roman" w:hint="eastAsia"/>
          <w:kern w:val="0"/>
          <w:szCs w:val="20"/>
        </w:rPr>
        <w:t>9</w:t>
      </w:r>
      <w:r w:rsidR="001A7790" w:rsidRPr="001A7790">
        <w:rPr>
          <w:rFonts w:ascii="Times New Roman" w:eastAsia="宋体" w:hAnsi="Times New Roman" w:cs="Times New Roman" w:hint="eastAsia"/>
          <w:kern w:val="0"/>
          <w:szCs w:val="20"/>
        </w:rPr>
        <w:t>卷（</w:t>
      </w:r>
      <w:r w:rsidR="001A7790" w:rsidRPr="001A7790">
        <w:rPr>
          <w:rFonts w:ascii="Times New Roman" w:eastAsia="宋体" w:hAnsi="Times New Roman" w:cs="Times New Roman" w:hint="eastAsia"/>
          <w:kern w:val="0"/>
          <w:szCs w:val="20"/>
        </w:rPr>
        <w:t>3</w:t>
      </w:r>
      <w:r w:rsidR="001A7790" w:rsidRPr="00B13BE7">
        <w:rPr>
          <w:rFonts w:asciiTheme="minorEastAsia" w:hAnsiTheme="minorEastAsia" w:cs="Times New Roman" w:hint="eastAsia"/>
          <w:kern w:val="0"/>
          <w:szCs w:val="20"/>
        </w:rPr>
        <w:t>*</w:t>
      </w:r>
      <w:r w:rsidR="001A7790" w:rsidRPr="001A7790">
        <w:rPr>
          <w:rFonts w:ascii="Times New Roman" w:eastAsia="宋体" w:hAnsi="Times New Roman" w:cs="Times New Roman" w:hint="eastAsia"/>
          <w:kern w:val="0"/>
          <w:szCs w:val="20"/>
        </w:rPr>
        <w:t>3</w:t>
      </w:r>
      <w:r w:rsidR="001A7790" w:rsidRPr="001A7790">
        <w:rPr>
          <w:rFonts w:ascii="Times New Roman" w:eastAsia="宋体" w:hAnsi="Times New Roman" w:cs="Times New Roman" w:hint="eastAsia"/>
          <w:kern w:val="0"/>
          <w:szCs w:val="20"/>
        </w:rPr>
        <w:t>），卷与卷之间采用塑料托架固定，防止滚动摔落，整托用</w:t>
      </w:r>
      <w:proofErr w:type="gramStart"/>
      <w:r w:rsidR="001A7790" w:rsidRPr="001A7790">
        <w:rPr>
          <w:rFonts w:ascii="Times New Roman" w:eastAsia="宋体" w:hAnsi="Times New Roman" w:cs="Times New Roman" w:hint="eastAsia"/>
          <w:kern w:val="0"/>
          <w:szCs w:val="20"/>
        </w:rPr>
        <w:t>塑钢带</w:t>
      </w:r>
      <w:proofErr w:type="gramEnd"/>
      <w:r w:rsidR="001A7790" w:rsidRPr="001A7790">
        <w:rPr>
          <w:rFonts w:ascii="Times New Roman" w:eastAsia="宋体" w:hAnsi="Times New Roman" w:cs="Times New Roman" w:hint="eastAsia"/>
          <w:kern w:val="0"/>
          <w:szCs w:val="20"/>
        </w:rPr>
        <w:t>打包固定。</w:t>
      </w:r>
    </w:p>
    <w:p w14:paraId="2AAB89A7" w14:textId="41EB099F" w:rsidR="001A7790" w:rsidRPr="001A7790" w:rsidRDefault="001A7790" w:rsidP="00A376E1">
      <w:pPr>
        <w:widowControl/>
        <w:tabs>
          <w:tab w:val="center" w:pos="4201"/>
          <w:tab w:val="right" w:leader="dot" w:pos="9298"/>
        </w:tabs>
        <w:autoSpaceDE w:val="0"/>
        <w:autoSpaceDN w:val="0"/>
        <w:spacing w:beforeLines="50" w:before="156" w:afterLines="50" w:after="156"/>
        <w:outlineLvl w:val="1"/>
        <w:rPr>
          <w:rFonts w:ascii="黑体" w:eastAsia="黑体" w:hAnsi="黑体" w:cs="Times New Roman"/>
          <w:kern w:val="0"/>
          <w:szCs w:val="20"/>
        </w:rPr>
      </w:pPr>
      <w:r w:rsidRPr="001A7790">
        <w:rPr>
          <w:rFonts w:ascii="黑体" w:eastAsia="黑体" w:hAnsi="黑体" w:cs="Times New Roman" w:hint="eastAsia"/>
          <w:kern w:val="0"/>
          <w:szCs w:val="20"/>
        </w:rPr>
        <w:t>8.3</w:t>
      </w:r>
      <w:r w:rsidR="00A376E1">
        <w:rPr>
          <w:rFonts w:ascii="黑体" w:eastAsia="黑体" w:hAnsi="黑体" w:cs="Times New Roman"/>
          <w:kern w:val="0"/>
          <w:szCs w:val="20"/>
        </w:rPr>
        <w:t xml:space="preserve"> </w:t>
      </w:r>
      <w:r w:rsidRPr="001A7790">
        <w:rPr>
          <w:rFonts w:ascii="黑体" w:eastAsia="黑体" w:hAnsi="黑体" w:cs="Times New Roman" w:hint="eastAsia"/>
          <w:kern w:val="0"/>
          <w:szCs w:val="20"/>
        </w:rPr>
        <w:t xml:space="preserve"> 运输与贮存</w:t>
      </w:r>
    </w:p>
    <w:p w14:paraId="27E66FBB" w14:textId="77777777" w:rsidR="00B13BE7" w:rsidRDefault="00A376E1" w:rsidP="00B13BE7">
      <w:pPr>
        <w:ind w:firstLineChars="200" w:firstLine="420"/>
        <w:rPr>
          <w:rFonts w:ascii="Times New Roman" w:eastAsia="宋体" w:hAnsi="Times New Roman" w:cs="Times New Roman"/>
          <w:kern w:val="0"/>
          <w:szCs w:val="20"/>
        </w:rPr>
      </w:pPr>
      <w:r>
        <w:rPr>
          <w:rFonts w:ascii="Times New Roman" w:eastAsia="宋体" w:hAnsi="Times New Roman" w:cs="Times New Roman" w:hint="eastAsia"/>
          <w:kern w:val="0"/>
          <w:szCs w:val="20"/>
        </w:rPr>
        <w:t>膜产品</w:t>
      </w:r>
      <w:r w:rsidR="001A7790" w:rsidRPr="001A7790">
        <w:rPr>
          <w:rFonts w:ascii="Times New Roman" w:eastAsia="宋体" w:hAnsi="Times New Roman" w:cs="Times New Roman" w:hint="eastAsia"/>
          <w:kern w:val="0"/>
          <w:szCs w:val="20"/>
        </w:rPr>
        <w:t>在运输过程中</w:t>
      </w:r>
      <w:r w:rsidR="00B13BE7">
        <w:rPr>
          <w:rFonts w:ascii="Times New Roman" w:eastAsia="宋体" w:hAnsi="Times New Roman" w:cs="Times New Roman" w:hint="eastAsia"/>
          <w:kern w:val="0"/>
          <w:szCs w:val="20"/>
        </w:rPr>
        <w:t>应</w:t>
      </w:r>
      <w:r w:rsidR="001A7790" w:rsidRPr="001A7790">
        <w:rPr>
          <w:rFonts w:ascii="Times New Roman" w:eastAsia="宋体" w:hAnsi="Times New Roman" w:cs="Times New Roman" w:hint="eastAsia"/>
          <w:kern w:val="0"/>
          <w:szCs w:val="20"/>
        </w:rPr>
        <w:t>平放，叠放时最多不超过</w:t>
      </w:r>
      <w:r w:rsidR="001A7790" w:rsidRPr="001A7790">
        <w:rPr>
          <w:rFonts w:ascii="Times New Roman" w:eastAsia="宋体" w:hAnsi="Times New Roman" w:cs="Times New Roman" w:hint="eastAsia"/>
          <w:kern w:val="0"/>
          <w:szCs w:val="20"/>
        </w:rPr>
        <w:t>2</w:t>
      </w:r>
      <w:r w:rsidR="001A7790" w:rsidRPr="001A7790">
        <w:rPr>
          <w:rFonts w:ascii="Times New Roman" w:eastAsia="宋体" w:hAnsi="Times New Roman" w:cs="Times New Roman" w:hint="eastAsia"/>
          <w:kern w:val="0"/>
          <w:szCs w:val="20"/>
        </w:rPr>
        <w:t>层，</w:t>
      </w:r>
      <w:r w:rsidR="00B13BE7">
        <w:rPr>
          <w:rFonts w:ascii="Times New Roman" w:eastAsia="宋体" w:hAnsi="Times New Roman" w:cs="Times New Roman" w:hint="eastAsia"/>
          <w:kern w:val="0"/>
          <w:szCs w:val="20"/>
        </w:rPr>
        <w:t>避免</w:t>
      </w:r>
      <w:r w:rsidR="001A7790" w:rsidRPr="001A7790">
        <w:rPr>
          <w:rFonts w:ascii="Times New Roman" w:eastAsia="宋体" w:hAnsi="Times New Roman" w:cs="Times New Roman" w:hint="eastAsia"/>
          <w:kern w:val="0"/>
          <w:szCs w:val="20"/>
        </w:rPr>
        <w:t>挤压变扁，防止与尖锐物品碰触</w:t>
      </w:r>
      <w:r w:rsidR="00B13BE7">
        <w:rPr>
          <w:rFonts w:ascii="Times New Roman" w:eastAsia="宋体" w:hAnsi="Times New Roman" w:cs="Times New Roman" w:hint="eastAsia"/>
          <w:kern w:val="0"/>
          <w:szCs w:val="20"/>
        </w:rPr>
        <w:t>。</w:t>
      </w:r>
    </w:p>
    <w:p w14:paraId="57CD665C" w14:textId="2EB3225A" w:rsidR="00B13BE7" w:rsidRPr="001A7790" w:rsidRDefault="00B13BE7" w:rsidP="00B13BE7">
      <w:pPr>
        <w:ind w:firstLineChars="200" w:firstLine="420"/>
        <w:rPr>
          <w:rFonts w:ascii="Times New Roman" w:eastAsia="宋体" w:hAnsi="Times New Roman" w:cs="Times New Roman"/>
          <w:kern w:val="0"/>
          <w:szCs w:val="20"/>
        </w:rPr>
      </w:pPr>
      <w:r w:rsidRPr="00B13BE7">
        <w:rPr>
          <w:rFonts w:ascii="宋体" w:eastAsia="宋体" w:hAnsi="宋体" w:cs="Times New Roman" w:hint="eastAsia"/>
          <w:color w:val="000000" w:themeColor="text1"/>
          <w:szCs w:val="24"/>
        </w:rPr>
        <w:t>膜产品在运输与贮存</w:t>
      </w:r>
      <w:r>
        <w:rPr>
          <w:rFonts w:ascii="宋体" w:eastAsia="宋体" w:hAnsi="宋体" w:cs="Times New Roman" w:hint="eastAsia"/>
          <w:color w:val="000000" w:themeColor="text1"/>
          <w:szCs w:val="24"/>
        </w:rPr>
        <w:t>中</w:t>
      </w:r>
      <w:r w:rsidRPr="00DF01BC">
        <w:rPr>
          <w:rFonts w:ascii="宋体" w:eastAsia="宋体" w:hAnsi="宋体" w:cs="Times New Roman" w:hint="eastAsia"/>
          <w:color w:val="000000" w:themeColor="text1"/>
          <w:szCs w:val="24"/>
        </w:rPr>
        <w:t>应采取防</w:t>
      </w:r>
      <w:r w:rsidRPr="001A7790">
        <w:rPr>
          <w:rFonts w:ascii="Times New Roman" w:eastAsia="宋体" w:hAnsi="Times New Roman" w:cs="Times New Roman" w:hint="eastAsia"/>
          <w:kern w:val="0"/>
          <w:szCs w:val="20"/>
        </w:rPr>
        <w:t>曝晒</w:t>
      </w:r>
      <w:r w:rsidRPr="00DF01BC">
        <w:rPr>
          <w:rFonts w:ascii="宋体" w:eastAsia="宋体" w:hAnsi="宋体" w:cs="Times New Roman" w:hint="eastAsia"/>
          <w:color w:val="000000" w:themeColor="text1"/>
          <w:szCs w:val="24"/>
        </w:rPr>
        <w:t>、防雨雪等措施，并避免</w:t>
      </w:r>
      <w:r w:rsidRPr="001A7790">
        <w:rPr>
          <w:rFonts w:ascii="Times New Roman" w:eastAsia="宋体" w:hAnsi="Times New Roman" w:cs="Times New Roman" w:hint="eastAsia"/>
          <w:kern w:val="0"/>
          <w:szCs w:val="20"/>
        </w:rPr>
        <w:t>挥发性溶剂和腐蚀性物</w:t>
      </w:r>
      <w:r w:rsidRPr="00DF01BC">
        <w:rPr>
          <w:rFonts w:ascii="宋体" w:eastAsia="宋体" w:hAnsi="宋体" w:cs="Times New Roman" w:hint="eastAsia"/>
          <w:color w:val="000000" w:themeColor="text1"/>
          <w:szCs w:val="24"/>
        </w:rPr>
        <w:t>质的侵蚀。</w:t>
      </w:r>
    </w:p>
    <w:p w14:paraId="11CC9A0C" w14:textId="1C381D43" w:rsidR="001A7790" w:rsidRPr="001A7790" w:rsidRDefault="00A376E1" w:rsidP="00A376E1">
      <w:pPr>
        <w:widowControl/>
        <w:tabs>
          <w:tab w:val="center" w:pos="4201"/>
          <w:tab w:val="right" w:leader="dot" w:pos="9298"/>
        </w:tabs>
        <w:autoSpaceDE w:val="0"/>
        <w:autoSpaceDN w:val="0"/>
        <w:ind w:firstLineChars="200" w:firstLine="420"/>
        <w:outlineLvl w:val="1"/>
        <w:rPr>
          <w:rFonts w:ascii="Times New Roman" w:eastAsia="宋体" w:hAnsi="Times New Roman" w:cs="Times New Roman"/>
          <w:kern w:val="0"/>
          <w:szCs w:val="20"/>
        </w:rPr>
      </w:pPr>
      <w:r>
        <w:rPr>
          <w:rFonts w:ascii="Times New Roman" w:eastAsia="宋体" w:hAnsi="Times New Roman" w:cs="Times New Roman" w:hint="eastAsia"/>
          <w:kern w:val="0"/>
          <w:szCs w:val="20"/>
        </w:rPr>
        <w:t>膜产品</w:t>
      </w:r>
      <w:r w:rsidR="00B13BE7">
        <w:rPr>
          <w:rFonts w:ascii="Times New Roman" w:eastAsia="宋体" w:hAnsi="Times New Roman" w:cs="Times New Roman" w:hint="eastAsia"/>
          <w:kern w:val="0"/>
          <w:szCs w:val="20"/>
        </w:rPr>
        <w:t>应</w:t>
      </w:r>
      <w:r w:rsidRPr="00A376E1">
        <w:rPr>
          <w:rFonts w:ascii="Times New Roman" w:eastAsia="宋体" w:hAnsi="Times New Roman" w:cs="Times New Roman" w:hint="eastAsia"/>
          <w:kern w:val="0"/>
          <w:szCs w:val="20"/>
        </w:rPr>
        <w:t>贮存</w:t>
      </w:r>
      <w:r w:rsidR="00B13BE7">
        <w:rPr>
          <w:rFonts w:ascii="Times New Roman" w:eastAsia="宋体" w:hAnsi="Times New Roman" w:cs="Times New Roman" w:hint="eastAsia"/>
          <w:kern w:val="0"/>
          <w:szCs w:val="20"/>
        </w:rPr>
        <w:t>在</w:t>
      </w:r>
      <w:r w:rsidRPr="00A376E1">
        <w:rPr>
          <w:rFonts w:ascii="Times New Roman" w:eastAsia="宋体" w:hAnsi="Times New Roman" w:cs="Times New Roman" w:hint="eastAsia"/>
          <w:kern w:val="0"/>
          <w:szCs w:val="20"/>
        </w:rPr>
        <w:t>温度</w:t>
      </w:r>
      <w:r w:rsidRPr="00A376E1">
        <w:rPr>
          <w:rFonts w:asciiTheme="minorEastAsia" w:hAnsiTheme="minorEastAsia" w:cs="Times New Roman" w:hint="eastAsia"/>
          <w:kern w:val="0"/>
          <w:szCs w:val="20"/>
        </w:rPr>
        <w:t>-</w:t>
      </w:r>
      <w:r w:rsidRPr="00A376E1">
        <w:rPr>
          <w:rFonts w:ascii="Times New Roman" w:eastAsia="宋体" w:hAnsi="Times New Roman" w:cs="Times New Roman" w:hint="eastAsia"/>
          <w:kern w:val="0"/>
          <w:szCs w:val="20"/>
        </w:rPr>
        <w:t>10</w:t>
      </w:r>
      <w:r w:rsidRPr="00A376E1">
        <w:rPr>
          <w:rFonts w:ascii="Times New Roman" w:eastAsia="宋体" w:hAnsi="Times New Roman" w:cs="Times New Roman" w:hint="eastAsia"/>
          <w:kern w:val="0"/>
          <w:szCs w:val="20"/>
        </w:rPr>
        <w:t>℃</w:t>
      </w:r>
      <w:r w:rsidRPr="00A376E1">
        <w:rPr>
          <w:rFonts w:ascii="Times New Roman" w:eastAsia="宋体" w:hAnsi="Times New Roman" w:cs="Times New Roman" w:hint="eastAsia"/>
          <w:kern w:val="0"/>
          <w:szCs w:val="20"/>
        </w:rPr>
        <w:t>～</w:t>
      </w:r>
      <w:r w:rsidRPr="00A376E1">
        <w:rPr>
          <w:rFonts w:ascii="Times New Roman" w:eastAsia="宋体" w:hAnsi="Times New Roman" w:cs="Times New Roman" w:hint="eastAsia"/>
          <w:kern w:val="0"/>
          <w:szCs w:val="20"/>
        </w:rPr>
        <w:t>40</w:t>
      </w:r>
      <w:r w:rsidRPr="00A376E1">
        <w:rPr>
          <w:rFonts w:ascii="Times New Roman" w:eastAsia="宋体" w:hAnsi="Times New Roman" w:cs="Times New Roman" w:hint="eastAsia"/>
          <w:kern w:val="0"/>
          <w:szCs w:val="20"/>
        </w:rPr>
        <w:t>℃</w:t>
      </w:r>
      <w:r w:rsidR="00B13BE7">
        <w:rPr>
          <w:rFonts w:ascii="Times New Roman" w:eastAsia="宋体" w:hAnsi="Times New Roman" w:cs="Times New Roman" w:hint="eastAsia"/>
          <w:kern w:val="0"/>
          <w:szCs w:val="20"/>
        </w:rPr>
        <w:t>、</w:t>
      </w:r>
      <w:r w:rsidRPr="00A376E1">
        <w:rPr>
          <w:rFonts w:ascii="Times New Roman" w:eastAsia="宋体" w:hAnsi="Times New Roman" w:cs="Times New Roman" w:hint="eastAsia"/>
          <w:kern w:val="0"/>
          <w:szCs w:val="20"/>
        </w:rPr>
        <w:t>相对湿度不超过</w:t>
      </w:r>
      <w:r w:rsidRPr="00A376E1">
        <w:rPr>
          <w:rFonts w:ascii="Times New Roman" w:eastAsia="宋体" w:hAnsi="Times New Roman" w:cs="Times New Roman" w:hint="eastAsia"/>
          <w:kern w:val="0"/>
          <w:szCs w:val="20"/>
        </w:rPr>
        <w:t>85%</w:t>
      </w:r>
      <w:r w:rsidR="00B13BE7">
        <w:rPr>
          <w:rFonts w:ascii="Times New Roman" w:eastAsia="宋体" w:hAnsi="Times New Roman" w:cs="Times New Roman" w:hint="eastAsia"/>
          <w:kern w:val="0"/>
          <w:szCs w:val="20"/>
        </w:rPr>
        <w:t>，</w:t>
      </w:r>
      <w:r w:rsidRPr="00A376E1">
        <w:rPr>
          <w:rFonts w:ascii="Times New Roman" w:eastAsia="宋体" w:hAnsi="Times New Roman" w:cs="Times New Roman" w:hint="eastAsia"/>
          <w:kern w:val="0"/>
          <w:szCs w:val="20"/>
        </w:rPr>
        <w:t>无挥发性溶剂且通风</w:t>
      </w:r>
      <w:r w:rsidR="00B13BE7" w:rsidRPr="00B13BE7">
        <w:rPr>
          <w:rFonts w:ascii="宋体" w:eastAsia="宋体" w:hAnsi="宋体" w:cs="Times New Roman" w:hint="eastAsia"/>
          <w:color w:val="000000" w:themeColor="text1"/>
          <w:szCs w:val="24"/>
        </w:rPr>
        <w:t>、干燥</w:t>
      </w:r>
      <w:r w:rsidRPr="00A376E1">
        <w:rPr>
          <w:rFonts w:ascii="Times New Roman" w:eastAsia="宋体" w:hAnsi="Times New Roman" w:cs="Times New Roman" w:hint="eastAsia"/>
          <w:kern w:val="0"/>
          <w:szCs w:val="20"/>
        </w:rPr>
        <w:t>的库房内</w:t>
      </w:r>
      <w:r w:rsidR="00B13BE7">
        <w:rPr>
          <w:rFonts w:ascii="Times New Roman" w:eastAsia="宋体" w:hAnsi="Times New Roman" w:cs="Times New Roman" w:hint="eastAsia"/>
          <w:kern w:val="0"/>
          <w:szCs w:val="20"/>
        </w:rPr>
        <w:t>。</w:t>
      </w:r>
      <w:r w:rsidRPr="00A376E1">
        <w:rPr>
          <w:rFonts w:ascii="Times New Roman" w:eastAsia="宋体" w:hAnsi="Times New Roman" w:cs="Times New Roman" w:hint="eastAsia"/>
          <w:kern w:val="0"/>
          <w:szCs w:val="20"/>
        </w:rPr>
        <w:t>，避免阳光照射。</w:t>
      </w:r>
    </w:p>
    <w:p w14:paraId="6489DC2F" w14:textId="0B4B06D5" w:rsidR="00183933" w:rsidRDefault="00183933">
      <w:pPr>
        <w:rPr>
          <w:rFonts w:ascii="宋体" w:eastAsia="宋体" w:hAnsi="宋体" w:cs="Times New Roman"/>
          <w:color w:val="000000" w:themeColor="text1"/>
          <w:szCs w:val="24"/>
        </w:rPr>
      </w:pPr>
    </w:p>
    <w:p w14:paraId="4124F018" w14:textId="36330B44" w:rsidR="00183933" w:rsidRDefault="00183933">
      <w:pPr>
        <w:rPr>
          <w:rFonts w:ascii="宋体" w:eastAsia="宋体" w:hAnsi="宋体" w:cs="Times New Roman"/>
          <w:color w:val="000000" w:themeColor="text1"/>
          <w:szCs w:val="24"/>
        </w:rPr>
      </w:pPr>
    </w:p>
    <w:bookmarkEnd w:id="7"/>
    <w:p w14:paraId="250FDC32" w14:textId="5F43F47C" w:rsidR="00463487" w:rsidRPr="00DF01BC" w:rsidRDefault="00B13BE7">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58179BD1">
                <wp:simplePos x="0" y="0"/>
                <wp:positionH relativeFrom="column">
                  <wp:posOffset>2375680</wp:posOffset>
                </wp:positionH>
                <wp:positionV relativeFrom="paragraph">
                  <wp:posOffset>48826</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3EDCA1A4"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7.05pt,3.85pt" to="294.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" strokecolor="windowText" strokeweight="1pt"/>
            </w:pict>
          </mc:Fallback>
        </mc:AlternateContent>
      </w:r>
    </w:p>
    <w:sectPr w:rsidR="00463487" w:rsidRPr="00DF01BC" w:rsidSect="00510716">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ECC85" w14:textId="77777777" w:rsidR="009A475D" w:rsidRDefault="009A475D">
      <w:r>
        <w:separator/>
      </w:r>
    </w:p>
  </w:endnote>
  <w:endnote w:type="continuationSeparator" w:id="0">
    <w:p w14:paraId="5AA708C9" w14:textId="77777777" w:rsidR="009A475D" w:rsidRDefault="009A4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7C8D4" w14:textId="77777777" w:rsidR="00A737B7" w:rsidRDefault="00A737B7">
    <w:pPr>
      <w:pStyle w:val="af7"/>
      <w:spacing w:before="0"/>
      <w:rPr>
        <w:rStyle w:val="ad"/>
        <w:rFonts w:ascii="宋体" w:hAnsi="宋体"/>
      </w:rPr>
    </w:pPr>
    <w:r>
      <w:rPr>
        <w:rStyle w:val="ad"/>
        <w:rFonts w:ascii="宋体" w:hAnsi="宋体"/>
      </w:rPr>
      <w:fldChar w:fldCharType="begin"/>
    </w:r>
    <w:r>
      <w:rPr>
        <w:rStyle w:val="ad"/>
        <w:rFonts w:ascii="宋体" w:hAnsi="宋体"/>
      </w:rPr>
      <w:instrText xml:space="preserve">PAGE  </w:instrText>
    </w:r>
    <w:r>
      <w:rPr>
        <w:rStyle w:val="ad"/>
        <w:rFonts w:ascii="宋体" w:hAnsi="宋体"/>
      </w:rPr>
      <w:fldChar w:fldCharType="separate"/>
    </w:r>
    <w:r>
      <w:rPr>
        <w:rStyle w:val="ad"/>
        <w:rFonts w:ascii="宋体" w:hAnsi="宋体"/>
      </w:rPr>
      <w:t>3</w:t>
    </w:r>
    <w:r>
      <w:rPr>
        <w:rStyle w:val="ad"/>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37C3D" w14:textId="77777777" w:rsidR="00A737B7" w:rsidRDefault="00A737B7">
    <w:pPr>
      <w:pStyle w:val="a9"/>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462318556"/>
      <w:docPartObj>
        <w:docPartGallery w:val="Page Numbers (Bottom of Page)"/>
        <w:docPartUnique/>
      </w:docPartObj>
    </w:sdtPr>
    <w:sdtContent>
      <w:p w14:paraId="2BEE589D" w14:textId="778A4008" w:rsidR="00A737B7" w:rsidRPr="00510716" w:rsidRDefault="00A737B7" w:rsidP="00510716">
        <w:pPr>
          <w:pStyle w:val="a9"/>
          <w:ind w:firstLineChars="100" w:firstLine="180"/>
          <w:rPr>
            <w:rFonts w:asciiTheme="minorEastAsia" w:hAnsiTheme="minorEastAsia"/>
          </w:rPr>
        </w:pPr>
        <w:r w:rsidRPr="00510716">
          <w:rPr>
            <w:rFonts w:asciiTheme="minorEastAsia" w:hAnsiTheme="minorEastAsia"/>
          </w:rPr>
          <w:fldChar w:fldCharType="begin"/>
        </w:r>
        <w:r w:rsidRPr="00510716">
          <w:rPr>
            <w:rFonts w:asciiTheme="minorEastAsia" w:hAnsiTheme="minorEastAsia"/>
          </w:rPr>
          <w:instrText>PAGE   \* MERGEFORMAT</w:instrText>
        </w:r>
        <w:r w:rsidRPr="00510716">
          <w:rPr>
            <w:rFonts w:asciiTheme="minorEastAsia" w:hAnsiTheme="minorEastAsia"/>
          </w:rPr>
          <w:fldChar w:fldCharType="separate"/>
        </w:r>
        <w:r w:rsidR="00B96CEF" w:rsidRPr="00B96CEF">
          <w:rPr>
            <w:rFonts w:asciiTheme="minorEastAsia" w:hAnsiTheme="minorEastAsia"/>
            <w:noProof/>
            <w:lang w:val="zh-CN"/>
          </w:rPr>
          <w:t>6</w:t>
        </w:r>
        <w:r w:rsidRPr="00510716">
          <w:rPr>
            <w:rFonts w:asciiTheme="minorEastAsia" w:hAnsiTheme="minorEastAsi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778214"/>
      <w:docPartObj>
        <w:docPartGallery w:val="Page Numbers (Bottom of Page)"/>
        <w:docPartUnique/>
      </w:docPartObj>
    </w:sdtPr>
    <w:sdtEndPr>
      <w:rPr>
        <w:rFonts w:asciiTheme="minorEastAsia" w:hAnsiTheme="minorEastAsia"/>
      </w:rPr>
    </w:sdtEndPr>
    <w:sdtContent>
      <w:p w14:paraId="28067D25" w14:textId="20F28DB5" w:rsidR="00A737B7" w:rsidRPr="00510716" w:rsidRDefault="00A737B7" w:rsidP="00510716">
        <w:pPr>
          <w:pStyle w:val="a9"/>
          <w:ind w:right="180"/>
          <w:jc w:val="right"/>
          <w:rPr>
            <w:rFonts w:asciiTheme="minorEastAsia" w:hAnsiTheme="minorEastAsia"/>
          </w:rPr>
        </w:pPr>
        <w:r w:rsidRPr="00510716">
          <w:rPr>
            <w:rFonts w:asciiTheme="minorEastAsia" w:hAnsiTheme="minorEastAsia"/>
          </w:rPr>
          <w:fldChar w:fldCharType="begin"/>
        </w:r>
        <w:r w:rsidRPr="00510716">
          <w:rPr>
            <w:rFonts w:asciiTheme="minorEastAsia" w:hAnsiTheme="minorEastAsia"/>
          </w:rPr>
          <w:instrText>PAGE   \* MERGEFORMAT</w:instrText>
        </w:r>
        <w:r w:rsidRPr="00510716">
          <w:rPr>
            <w:rFonts w:asciiTheme="minorEastAsia" w:hAnsiTheme="minorEastAsia"/>
          </w:rPr>
          <w:fldChar w:fldCharType="separate"/>
        </w:r>
        <w:r w:rsidR="00B96CEF" w:rsidRPr="00B96CEF">
          <w:rPr>
            <w:rFonts w:asciiTheme="minorEastAsia" w:hAnsiTheme="minorEastAsia"/>
            <w:noProof/>
            <w:lang w:val="zh-CN"/>
          </w:rPr>
          <w:t>7</w:t>
        </w:r>
        <w:r w:rsidRPr="00510716">
          <w:rPr>
            <w:rFonts w:asciiTheme="minorEastAsia" w:hAnsiTheme="minorEastAsia"/>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255414850"/>
      <w:docPartObj>
        <w:docPartGallery w:val="Page Numbers (Bottom of Page)"/>
        <w:docPartUnique/>
      </w:docPartObj>
    </w:sdtPr>
    <w:sdtContent>
      <w:p w14:paraId="3DB8BF8A" w14:textId="4C9DA294" w:rsidR="00A737B7" w:rsidRPr="00510716" w:rsidRDefault="00A737B7" w:rsidP="00510716">
        <w:pPr>
          <w:pStyle w:val="a9"/>
          <w:snapToGrid/>
          <w:ind w:right="180"/>
          <w:jc w:val="right"/>
          <w:rPr>
            <w:rFonts w:asciiTheme="minorEastAsia" w:hAnsiTheme="minorEastAsia"/>
          </w:rPr>
        </w:pPr>
        <w:r w:rsidRPr="00510716">
          <w:rPr>
            <w:rFonts w:asciiTheme="minorEastAsia" w:hAnsiTheme="minorEastAsia"/>
          </w:rPr>
          <w:fldChar w:fldCharType="begin"/>
        </w:r>
        <w:r w:rsidRPr="00510716">
          <w:rPr>
            <w:rFonts w:asciiTheme="minorEastAsia" w:hAnsiTheme="minorEastAsia"/>
          </w:rPr>
          <w:instrText>PAGE   \* MERGEFORMAT</w:instrText>
        </w:r>
        <w:r w:rsidRPr="00510716">
          <w:rPr>
            <w:rFonts w:asciiTheme="minorEastAsia" w:hAnsiTheme="minorEastAsia"/>
          </w:rPr>
          <w:fldChar w:fldCharType="separate"/>
        </w:r>
        <w:r w:rsidR="000F5AC8" w:rsidRPr="000F5AC8">
          <w:rPr>
            <w:rFonts w:asciiTheme="minorEastAsia" w:hAnsiTheme="minorEastAsia"/>
            <w:noProof/>
            <w:lang w:val="zh-CN"/>
          </w:rPr>
          <w:t>1</w:t>
        </w:r>
        <w:r w:rsidRPr="00510716">
          <w:rPr>
            <w:rFonts w:ascii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099A7" w14:textId="77777777" w:rsidR="009A475D" w:rsidRDefault="009A475D">
      <w:r>
        <w:separator/>
      </w:r>
    </w:p>
  </w:footnote>
  <w:footnote w:type="continuationSeparator" w:id="0">
    <w:p w14:paraId="230DFD7E" w14:textId="77777777" w:rsidR="009A475D" w:rsidRDefault="009A47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D34CA" w14:textId="77777777" w:rsidR="00A737B7" w:rsidRDefault="00A737B7">
    <w:pPr>
      <w:pStyle w:val="aa"/>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Pr>
        <w:rFonts w:ascii="黑体" w:eastAsia="黑体"/>
        <w:sz w:val="21"/>
      </w:rPr>
      <w:t>T/NJ 1117-202X/T/CAAMM 81-202X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A9BBA" w14:textId="77777777" w:rsidR="00A737B7" w:rsidRDefault="00A737B7">
    <w:pPr>
      <w:pStyle w:val="11"/>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Pr>
        <w:rFonts w:ascii="黑体" w:eastAsia="黑体" w:hAnsi="黑体" w:hint="eastAsia"/>
        <w:sz w:val="21"/>
        <w:szCs w:val="21"/>
      </w:rPr>
      <w:t>T</w:t>
    </w:r>
    <w:r>
      <w:rPr>
        <w:rFonts w:ascii="黑体" w:eastAsia="黑体" w:hAnsi="黑体"/>
        <w:sz w:val="21"/>
        <w:szCs w:val="21"/>
      </w:rPr>
      <w:t>/</w:t>
    </w:r>
    <w:r>
      <w:rPr>
        <w:rFonts w:ascii="黑体" w:eastAsia="黑体" w:hAnsi="黑体" w:hint="eastAsia"/>
        <w:sz w:val="21"/>
        <w:szCs w:val="21"/>
      </w:rPr>
      <w:t>NJ</w:t>
    </w:r>
    <w:r>
      <w:rPr>
        <w:rFonts w:ascii="黑体" w:eastAsia="黑体" w:hAnsi="黑体"/>
        <w:sz w:val="21"/>
        <w:szCs w:val="21"/>
      </w:rPr>
      <w:t xml:space="preserve"> </w:t>
    </w:r>
    <w:r>
      <w:rPr>
        <w:rFonts w:ascii="黑体" w:eastAsia="黑体" w:hAnsi="黑体" w:hint="eastAsia"/>
        <w:sz w:val="21"/>
        <w:szCs w:val="21"/>
      </w:rPr>
      <w:t>1117-202X/T/CAAMM 81-202X</w:t>
    </w:r>
  </w:p>
  <w:p w14:paraId="58F51BBD" w14:textId="77777777" w:rsidR="00A737B7" w:rsidRDefault="00A737B7">
    <w:pPr>
      <w:pStyle w:val="aa"/>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1541" w14:textId="286117FA" w:rsidR="00A737B7" w:rsidRDefault="00A737B7">
    <w:pPr>
      <w:pStyle w:val="aa"/>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2E8F7" w14:textId="77777777" w:rsidR="00A737B7" w:rsidRDefault="00A737B7">
    <w:pPr>
      <w:pStyle w:val="aa"/>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E44D1" w14:textId="77777777" w:rsidR="00A737B7" w:rsidRDefault="00A737B7">
    <w:pPr>
      <w:pStyle w:val="aa"/>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DD39E" w14:textId="6CF52416" w:rsidR="00A737B7" w:rsidRDefault="00A737B7">
    <w:pPr>
      <w:pStyle w:val="aa"/>
      <w:pBdr>
        <w:bottom w:val="none" w:sz="0" w:space="0" w:color="auto"/>
      </w:pBdr>
      <w:jc w:val="right"/>
      <w:rPr>
        <w:rFonts w:ascii="黑体" w:eastAsia="黑体" w:hAnsi="黑体"/>
        <w:sz w:val="21"/>
        <w:szCs w:val="21"/>
      </w:rPr>
    </w:pPr>
    <w:bookmarkStart w:id="5" w:name="_Hlk105519253"/>
    <w:r>
      <w:rPr>
        <w:rFonts w:ascii="Times New Roman" w:hAnsi="Times New Roman" w:cs="Times New Roman"/>
        <w:b/>
        <w:sz w:val="21"/>
        <w:szCs w:val="21"/>
      </w:rPr>
      <w:t xml:space="preserve">T/NJ </w:t>
    </w:r>
    <w:r>
      <w:rPr>
        <w:rFonts w:ascii="黑体" w:eastAsia="黑体" w:hAnsi="黑体" w:hint="eastAsia"/>
        <w:sz w:val="21"/>
        <w:szCs w:val="21"/>
      </w:rPr>
      <w:t>1371</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5"/>
  <w:p w14:paraId="797C3A4C" w14:textId="77777777" w:rsidR="00A737B7" w:rsidRDefault="00A737B7">
    <w:pPr>
      <w:pStyle w:val="aa"/>
      <w:pBdr>
        <w:bottom w:val="none" w:sz="0" w:space="0" w:color="auto"/>
      </w:pBdr>
      <w:jc w:val="right"/>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6262D" w14:textId="3FC54AF1" w:rsidR="00A737B7" w:rsidRDefault="00A737B7" w:rsidP="00510716">
    <w:pPr>
      <w:pStyle w:val="aa"/>
      <w:pBdr>
        <w:bottom w:val="none" w:sz="0" w:space="0" w:color="auto"/>
      </w:pBdr>
      <w:snapToGrid/>
      <w:jc w:val="left"/>
      <w:rPr>
        <w:rFonts w:ascii="黑体" w:eastAsia="黑体" w:hAnsi="黑体"/>
        <w:sz w:val="21"/>
        <w:szCs w:val="21"/>
      </w:rPr>
    </w:pPr>
    <w:bookmarkStart w:id="10" w:name="_Hlk105519372"/>
    <w:r>
      <w:rPr>
        <w:rFonts w:ascii="Times New Roman" w:hAnsi="Times New Roman" w:cs="Times New Roman"/>
        <w:b/>
        <w:sz w:val="21"/>
        <w:szCs w:val="21"/>
      </w:rPr>
      <w:t xml:space="preserve">T/NJ </w:t>
    </w:r>
    <w:r>
      <w:rPr>
        <w:rFonts w:ascii="黑体" w:eastAsia="黑体" w:hAnsi="黑体" w:hint="eastAsia"/>
        <w:sz w:val="21"/>
        <w:szCs w:val="21"/>
      </w:rPr>
      <w:t>1371</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10"/>
  <w:p w14:paraId="2C81DB12" w14:textId="3306A211" w:rsidR="00A737B7" w:rsidRPr="00510716" w:rsidRDefault="00A737B7" w:rsidP="00510716">
    <w:pPr>
      <w:pStyle w:val="aa"/>
      <w:pBdr>
        <w:bottom w:val="none" w:sz="0" w:space="0" w:color="auto"/>
      </w:pBdr>
      <w:snapToGri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C4699" w14:textId="31073844" w:rsidR="00A737B7" w:rsidRDefault="00A737B7" w:rsidP="00510716">
    <w:pPr>
      <w:pStyle w:val="aa"/>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1371</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04473CB" w14:textId="2DADE382" w:rsidR="00A737B7" w:rsidRPr="00510716" w:rsidRDefault="00A737B7" w:rsidP="00510716">
    <w:pPr>
      <w:pStyle w:val="aa"/>
      <w:pBdr>
        <w:bottom w:val="none" w:sz="0" w:space="0" w:color="auto"/>
      </w:pBdr>
      <w:snapToGri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72007" w14:textId="79699B61" w:rsidR="00A737B7" w:rsidRDefault="00A737B7" w:rsidP="00510716">
    <w:pPr>
      <w:pStyle w:val="aa"/>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1371</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6C8535D" w14:textId="77777777" w:rsidR="00A737B7" w:rsidRPr="00510716" w:rsidRDefault="00A737B7" w:rsidP="00510716">
    <w:pPr>
      <w:pStyle w:val="aa"/>
      <w:pBdr>
        <w:bottom w:val="none" w:sz="0" w:space="0" w:color="auto"/>
      </w:pBdr>
      <w:snapToGri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53144"/>
    <w:multiLevelType w:val="multilevel"/>
    <w:tmpl w:val="03853144"/>
    <w:lvl w:ilvl="0">
      <w:start w:val="1"/>
      <w:numFmt w:val="lowerLetter"/>
      <w:lvlText w:val="%1)"/>
      <w:lvlJc w:val="left"/>
      <w:pPr>
        <w:tabs>
          <w:tab w:val="num" w:pos="420"/>
        </w:tabs>
        <w:ind w:left="420" w:hanging="420"/>
      </w:pPr>
      <w:rPr>
        <w:rFonts w:ascii="Times New Roman" w:eastAsia="宋体"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19"/>
  <w:evenAndOddHeaders/>
  <w:drawingGridHorizontalSpacing w:val="105"/>
  <w:drawingGridVerticalSpacing w:val="156"/>
  <w:displayHorizontalDrawingGridEvery w:val="2"/>
  <w:displayVerticalDrawingGridEvery w:val="2"/>
  <w:noPunctuationKerning/>
  <w:characterSpacingControl w:val="compressPunctuation"/>
  <w:savePreviewPicture/>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C9C"/>
    <w:rsid w:val="000012C9"/>
    <w:rsid w:val="00001C0C"/>
    <w:rsid w:val="00017935"/>
    <w:rsid w:val="00017990"/>
    <w:rsid w:val="0006616B"/>
    <w:rsid w:val="000707E1"/>
    <w:rsid w:val="00077DD9"/>
    <w:rsid w:val="0008744F"/>
    <w:rsid w:val="00091EA7"/>
    <w:rsid w:val="000A2768"/>
    <w:rsid w:val="000A4DFC"/>
    <w:rsid w:val="000A6BFA"/>
    <w:rsid w:val="000B08C5"/>
    <w:rsid w:val="000B174E"/>
    <w:rsid w:val="000B228A"/>
    <w:rsid w:val="000B2CEA"/>
    <w:rsid w:val="000B442C"/>
    <w:rsid w:val="000C1DEE"/>
    <w:rsid w:val="000D111A"/>
    <w:rsid w:val="000D6704"/>
    <w:rsid w:val="000E02D7"/>
    <w:rsid w:val="000E4DD7"/>
    <w:rsid w:val="000E7230"/>
    <w:rsid w:val="000F5AC8"/>
    <w:rsid w:val="000F6DC9"/>
    <w:rsid w:val="00112F45"/>
    <w:rsid w:val="00120AD9"/>
    <w:rsid w:val="00121697"/>
    <w:rsid w:val="001220ED"/>
    <w:rsid w:val="00122B33"/>
    <w:rsid w:val="001259E9"/>
    <w:rsid w:val="001411ED"/>
    <w:rsid w:val="001477DD"/>
    <w:rsid w:val="00147F12"/>
    <w:rsid w:val="00150164"/>
    <w:rsid w:val="00150E8B"/>
    <w:rsid w:val="00163F49"/>
    <w:rsid w:val="00166A42"/>
    <w:rsid w:val="00171877"/>
    <w:rsid w:val="0017208A"/>
    <w:rsid w:val="00174CB9"/>
    <w:rsid w:val="001766D5"/>
    <w:rsid w:val="00177075"/>
    <w:rsid w:val="00183933"/>
    <w:rsid w:val="001A7790"/>
    <w:rsid w:val="001D3378"/>
    <w:rsid w:val="001E7406"/>
    <w:rsid w:val="001E7D81"/>
    <w:rsid w:val="001F2D80"/>
    <w:rsid w:val="00200123"/>
    <w:rsid w:val="00202C4F"/>
    <w:rsid w:val="002128D1"/>
    <w:rsid w:val="00225C8B"/>
    <w:rsid w:val="00235116"/>
    <w:rsid w:val="0024583B"/>
    <w:rsid w:val="00261D2B"/>
    <w:rsid w:val="00271C2C"/>
    <w:rsid w:val="002755F1"/>
    <w:rsid w:val="002825C6"/>
    <w:rsid w:val="00291DBD"/>
    <w:rsid w:val="002A444A"/>
    <w:rsid w:val="002A4F05"/>
    <w:rsid w:val="002A76F0"/>
    <w:rsid w:val="002B12A8"/>
    <w:rsid w:val="002B1C5F"/>
    <w:rsid w:val="002B1E23"/>
    <w:rsid w:val="002B5071"/>
    <w:rsid w:val="002B5203"/>
    <w:rsid w:val="002B6588"/>
    <w:rsid w:val="002B7DF1"/>
    <w:rsid w:val="002C138D"/>
    <w:rsid w:val="002C5D0B"/>
    <w:rsid w:val="002D3D89"/>
    <w:rsid w:val="002D508A"/>
    <w:rsid w:val="002E13CA"/>
    <w:rsid w:val="002E3EC7"/>
    <w:rsid w:val="002E506F"/>
    <w:rsid w:val="003220D2"/>
    <w:rsid w:val="003256F8"/>
    <w:rsid w:val="0032591F"/>
    <w:rsid w:val="00334E72"/>
    <w:rsid w:val="00346E55"/>
    <w:rsid w:val="0036077B"/>
    <w:rsid w:val="0037156A"/>
    <w:rsid w:val="00371644"/>
    <w:rsid w:val="00372D93"/>
    <w:rsid w:val="00381604"/>
    <w:rsid w:val="003910B3"/>
    <w:rsid w:val="00396697"/>
    <w:rsid w:val="003A0AB4"/>
    <w:rsid w:val="003B0BEE"/>
    <w:rsid w:val="003B0DE8"/>
    <w:rsid w:val="003C7C68"/>
    <w:rsid w:val="003D1D9D"/>
    <w:rsid w:val="003D2CCF"/>
    <w:rsid w:val="003D4CCE"/>
    <w:rsid w:val="003E4043"/>
    <w:rsid w:val="003F66C9"/>
    <w:rsid w:val="003F69F0"/>
    <w:rsid w:val="004030A8"/>
    <w:rsid w:val="004063CB"/>
    <w:rsid w:val="004072F2"/>
    <w:rsid w:val="00414771"/>
    <w:rsid w:val="00417E1C"/>
    <w:rsid w:val="0043717A"/>
    <w:rsid w:val="0044230A"/>
    <w:rsid w:val="00444115"/>
    <w:rsid w:val="0044484A"/>
    <w:rsid w:val="00444A37"/>
    <w:rsid w:val="00445850"/>
    <w:rsid w:val="00445B25"/>
    <w:rsid w:val="00446712"/>
    <w:rsid w:val="0045037B"/>
    <w:rsid w:val="00460AD6"/>
    <w:rsid w:val="00463487"/>
    <w:rsid w:val="00465690"/>
    <w:rsid w:val="004704F7"/>
    <w:rsid w:val="00480025"/>
    <w:rsid w:val="00485E67"/>
    <w:rsid w:val="00486FEF"/>
    <w:rsid w:val="00487684"/>
    <w:rsid w:val="00490194"/>
    <w:rsid w:val="00490999"/>
    <w:rsid w:val="004A1C01"/>
    <w:rsid w:val="004A2490"/>
    <w:rsid w:val="004B2EF5"/>
    <w:rsid w:val="004B3D92"/>
    <w:rsid w:val="004B41EB"/>
    <w:rsid w:val="004B7E6E"/>
    <w:rsid w:val="004D6252"/>
    <w:rsid w:val="004D732A"/>
    <w:rsid w:val="004F204E"/>
    <w:rsid w:val="004F3144"/>
    <w:rsid w:val="004F363A"/>
    <w:rsid w:val="005032BB"/>
    <w:rsid w:val="00505BFB"/>
    <w:rsid w:val="00510716"/>
    <w:rsid w:val="00511E32"/>
    <w:rsid w:val="005356BC"/>
    <w:rsid w:val="00536B86"/>
    <w:rsid w:val="0055308C"/>
    <w:rsid w:val="005562D8"/>
    <w:rsid w:val="00574A66"/>
    <w:rsid w:val="00592A03"/>
    <w:rsid w:val="00595377"/>
    <w:rsid w:val="005A33BE"/>
    <w:rsid w:val="005A4104"/>
    <w:rsid w:val="005A5FEB"/>
    <w:rsid w:val="005B2C1D"/>
    <w:rsid w:val="005B48BE"/>
    <w:rsid w:val="005B4B83"/>
    <w:rsid w:val="005D6E1E"/>
    <w:rsid w:val="005D74D4"/>
    <w:rsid w:val="005E4D78"/>
    <w:rsid w:val="005E6BFA"/>
    <w:rsid w:val="005E7B32"/>
    <w:rsid w:val="005F02A9"/>
    <w:rsid w:val="00610993"/>
    <w:rsid w:val="00637B07"/>
    <w:rsid w:val="0065575A"/>
    <w:rsid w:val="00661CA4"/>
    <w:rsid w:val="00664FDB"/>
    <w:rsid w:val="006820D3"/>
    <w:rsid w:val="00684C88"/>
    <w:rsid w:val="006867A3"/>
    <w:rsid w:val="006B49FD"/>
    <w:rsid w:val="006C2F08"/>
    <w:rsid w:val="006D158A"/>
    <w:rsid w:val="006D1606"/>
    <w:rsid w:val="006E1C31"/>
    <w:rsid w:val="006E26A1"/>
    <w:rsid w:val="006E47CA"/>
    <w:rsid w:val="00702D66"/>
    <w:rsid w:val="007069A0"/>
    <w:rsid w:val="007079A7"/>
    <w:rsid w:val="00711AB2"/>
    <w:rsid w:val="00723626"/>
    <w:rsid w:val="00736D39"/>
    <w:rsid w:val="00743E75"/>
    <w:rsid w:val="00744223"/>
    <w:rsid w:val="00750A40"/>
    <w:rsid w:val="00754659"/>
    <w:rsid w:val="00766D01"/>
    <w:rsid w:val="00780451"/>
    <w:rsid w:val="007816F6"/>
    <w:rsid w:val="00785D2E"/>
    <w:rsid w:val="007938D5"/>
    <w:rsid w:val="007A62AE"/>
    <w:rsid w:val="007B15B1"/>
    <w:rsid w:val="007B410D"/>
    <w:rsid w:val="007C271B"/>
    <w:rsid w:val="007C4C97"/>
    <w:rsid w:val="007D53DF"/>
    <w:rsid w:val="007D5ECE"/>
    <w:rsid w:val="007D7A43"/>
    <w:rsid w:val="007E3740"/>
    <w:rsid w:val="007F06EB"/>
    <w:rsid w:val="007F1244"/>
    <w:rsid w:val="007F3777"/>
    <w:rsid w:val="00800381"/>
    <w:rsid w:val="0080299B"/>
    <w:rsid w:val="00802D0D"/>
    <w:rsid w:val="00803AB0"/>
    <w:rsid w:val="00805140"/>
    <w:rsid w:val="0081535B"/>
    <w:rsid w:val="00815B7A"/>
    <w:rsid w:val="00817849"/>
    <w:rsid w:val="008271A0"/>
    <w:rsid w:val="00830004"/>
    <w:rsid w:val="00833D4A"/>
    <w:rsid w:val="008606C7"/>
    <w:rsid w:val="00863297"/>
    <w:rsid w:val="008635C6"/>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EEE"/>
    <w:rsid w:val="008F4E8C"/>
    <w:rsid w:val="008F7152"/>
    <w:rsid w:val="008F7C4F"/>
    <w:rsid w:val="009034F8"/>
    <w:rsid w:val="00910EB3"/>
    <w:rsid w:val="009141A8"/>
    <w:rsid w:val="00915510"/>
    <w:rsid w:val="00925699"/>
    <w:rsid w:val="00926FAB"/>
    <w:rsid w:val="0092720C"/>
    <w:rsid w:val="0093199C"/>
    <w:rsid w:val="00931D5A"/>
    <w:rsid w:val="00951D5C"/>
    <w:rsid w:val="009703E2"/>
    <w:rsid w:val="00977503"/>
    <w:rsid w:val="009837AF"/>
    <w:rsid w:val="0098699D"/>
    <w:rsid w:val="00990C78"/>
    <w:rsid w:val="00995776"/>
    <w:rsid w:val="009A243D"/>
    <w:rsid w:val="009A475D"/>
    <w:rsid w:val="009A47D0"/>
    <w:rsid w:val="009A79DB"/>
    <w:rsid w:val="009C2F02"/>
    <w:rsid w:val="009C37DD"/>
    <w:rsid w:val="009C46A4"/>
    <w:rsid w:val="009C638E"/>
    <w:rsid w:val="009D0A4E"/>
    <w:rsid w:val="009D1487"/>
    <w:rsid w:val="009D3F40"/>
    <w:rsid w:val="009D7971"/>
    <w:rsid w:val="009E2320"/>
    <w:rsid w:val="009E54F9"/>
    <w:rsid w:val="009E5713"/>
    <w:rsid w:val="009E6BB2"/>
    <w:rsid w:val="009F75FB"/>
    <w:rsid w:val="00A066CF"/>
    <w:rsid w:val="00A12894"/>
    <w:rsid w:val="00A204BF"/>
    <w:rsid w:val="00A23C74"/>
    <w:rsid w:val="00A2516C"/>
    <w:rsid w:val="00A331F3"/>
    <w:rsid w:val="00A376E1"/>
    <w:rsid w:val="00A4069C"/>
    <w:rsid w:val="00A60BBC"/>
    <w:rsid w:val="00A6434E"/>
    <w:rsid w:val="00A650F3"/>
    <w:rsid w:val="00A716A4"/>
    <w:rsid w:val="00A737B7"/>
    <w:rsid w:val="00A73D21"/>
    <w:rsid w:val="00A740FD"/>
    <w:rsid w:val="00AA0814"/>
    <w:rsid w:val="00AA709C"/>
    <w:rsid w:val="00AA7EE2"/>
    <w:rsid w:val="00AB6016"/>
    <w:rsid w:val="00AC3A1D"/>
    <w:rsid w:val="00AC4CF3"/>
    <w:rsid w:val="00AD3A61"/>
    <w:rsid w:val="00AE384B"/>
    <w:rsid w:val="00AE3ABC"/>
    <w:rsid w:val="00AE6431"/>
    <w:rsid w:val="00AE6F68"/>
    <w:rsid w:val="00AF06A6"/>
    <w:rsid w:val="00AF3697"/>
    <w:rsid w:val="00AF5C3B"/>
    <w:rsid w:val="00AF6778"/>
    <w:rsid w:val="00B01845"/>
    <w:rsid w:val="00B13BE7"/>
    <w:rsid w:val="00B20D0D"/>
    <w:rsid w:val="00B24E9E"/>
    <w:rsid w:val="00B317B5"/>
    <w:rsid w:val="00B56C09"/>
    <w:rsid w:val="00B66557"/>
    <w:rsid w:val="00B74151"/>
    <w:rsid w:val="00B8414B"/>
    <w:rsid w:val="00B92017"/>
    <w:rsid w:val="00B96CEF"/>
    <w:rsid w:val="00BA61C6"/>
    <w:rsid w:val="00BC04B8"/>
    <w:rsid w:val="00BC0902"/>
    <w:rsid w:val="00BD17B5"/>
    <w:rsid w:val="00BD753C"/>
    <w:rsid w:val="00BE3AFC"/>
    <w:rsid w:val="00BF43A5"/>
    <w:rsid w:val="00BF61C8"/>
    <w:rsid w:val="00C01E85"/>
    <w:rsid w:val="00C04C9F"/>
    <w:rsid w:val="00C13C54"/>
    <w:rsid w:val="00C145B3"/>
    <w:rsid w:val="00C20357"/>
    <w:rsid w:val="00C36348"/>
    <w:rsid w:val="00C50DD6"/>
    <w:rsid w:val="00C65D9C"/>
    <w:rsid w:val="00C6714B"/>
    <w:rsid w:val="00C70086"/>
    <w:rsid w:val="00C703EE"/>
    <w:rsid w:val="00C71FC5"/>
    <w:rsid w:val="00C9027D"/>
    <w:rsid w:val="00C93E08"/>
    <w:rsid w:val="00C977E3"/>
    <w:rsid w:val="00CA4B9E"/>
    <w:rsid w:val="00CB1D79"/>
    <w:rsid w:val="00CB30B3"/>
    <w:rsid w:val="00CD36C6"/>
    <w:rsid w:val="00CD5BA7"/>
    <w:rsid w:val="00CE37B7"/>
    <w:rsid w:val="00CF3936"/>
    <w:rsid w:val="00D134E0"/>
    <w:rsid w:val="00D1713D"/>
    <w:rsid w:val="00D173D9"/>
    <w:rsid w:val="00D20C9C"/>
    <w:rsid w:val="00D21B5D"/>
    <w:rsid w:val="00D34C52"/>
    <w:rsid w:val="00D35E34"/>
    <w:rsid w:val="00D364D3"/>
    <w:rsid w:val="00D37141"/>
    <w:rsid w:val="00D42285"/>
    <w:rsid w:val="00D472D7"/>
    <w:rsid w:val="00D47D8C"/>
    <w:rsid w:val="00D52519"/>
    <w:rsid w:val="00D605C5"/>
    <w:rsid w:val="00D65EB0"/>
    <w:rsid w:val="00D7636C"/>
    <w:rsid w:val="00D77451"/>
    <w:rsid w:val="00D801FF"/>
    <w:rsid w:val="00D854E6"/>
    <w:rsid w:val="00D8573A"/>
    <w:rsid w:val="00D93537"/>
    <w:rsid w:val="00DA69CF"/>
    <w:rsid w:val="00DA7010"/>
    <w:rsid w:val="00DB1127"/>
    <w:rsid w:val="00DB4277"/>
    <w:rsid w:val="00DC6EB4"/>
    <w:rsid w:val="00DD6116"/>
    <w:rsid w:val="00DD624B"/>
    <w:rsid w:val="00DE097F"/>
    <w:rsid w:val="00DE7345"/>
    <w:rsid w:val="00DF01BC"/>
    <w:rsid w:val="00DF63F7"/>
    <w:rsid w:val="00DF67DC"/>
    <w:rsid w:val="00DF7F39"/>
    <w:rsid w:val="00E0077B"/>
    <w:rsid w:val="00E023C7"/>
    <w:rsid w:val="00E047B5"/>
    <w:rsid w:val="00E2200D"/>
    <w:rsid w:val="00E32D42"/>
    <w:rsid w:val="00E33CEC"/>
    <w:rsid w:val="00E364E9"/>
    <w:rsid w:val="00E4747D"/>
    <w:rsid w:val="00E7146D"/>
    <w:rsid w:val="00E805C9"/>
    <w:rsid w:val="00E8388E"/>
    <w:rsid w:val="00E96C4D"/>
    <w:rsid w:val="00EA0672"/>
    <w:rsid w:val="00EB133B"/>
    <w:rsid w:val="00EB7F1C"/>
    <w:rsid w:val="00ED33A4"/>
    <w:rsid w:val="00ED7A95"/>
    <w:rsid w:val="00EE007F"/>
    <w:rsid w:val="00EE788B"/>
    <w:rsid w:val="00EF393C"/>
    <w:rsid w:val="00EF3D96"/>
    <w:rsid w:val="00EF4EBB"/>
    <w:rsid w:val="00F11F39"/>
    <w:rsid w:val="00F16626"/>
    <w:rsid w:val="00F21BE6"/>
    <w:rsid w:val="00F36758"/>
    <w:rsid w:val="00F42813"/>
    <w:rsid w:val="00F43789"/>
    <w:rsid w:val="00F51F56"/>
    <w:rsid w:val="00F57FB4"/>
    <w:rsid w:val="00F614D3"/>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D0472"/>
    <w:rsid w:val="00FD216B"/>
    <w:rsid w:val="00FD665B"/>
    <w:rsid w:val="00FE182E"/>
    <w:rsid w:val="00FE5F0A"/>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uiPriority w:val="9"/>
    <w:qFormat/>
    <w:pPr>
      <w:keepNext/>
      <w:keepLines/>
      <w:spacing w:before="340" w:after="330" w:line="576" w:lineRule="auto"/>
      <w:outlineLvl w:val="0"/>
    </w:pPr>
    <w:rPr>
      <w:b/>
      <w:kern w:val="44"/>
      <w:sz w:val="44"/>
    </w:rPr>
  </w:style>
  <w:style w:type="paragraph" w:styleId="2">
    <w:name w:val="heading 2"/>
    <w:basedOn w:val="a2"/>
    <w:next w:val="a2"/>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2"/>
    <w:next w:val="a2"/>
    <w:uiPriority w:val="9"/>
    <w:unhideWhenUsed/>
    <w:qFormat/>
    <w:pPr>
      <w:keepNext/>
      <w:keepLines/>
      <w:spacing w:before="260" w:after="260" w:line="413" w:lineRule="auto"/>
      <w:outlineLvl w:val="2"/>
    </w:pPr>
    <w:rPr>
      <w:b/>
      <w:sz w:val="32"/>
    </w:rPr>
  </w:style>
  <w:style w:type="paragraph" w:styleId="4">
    <w:name w:val="heading 4"/>
    <w:basedOn w:val="a2"/>
    <w:next w:val="a2"/>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Char"/>
    <w:qFormat/>
    <w:rPr>
      <w:rFonts w:ascii="宋体" w:eastAsia="宋体" w:hAnsi="Courier New" w:cs="Times New Roman"/>
      <w:szCs w:val="24"/>
    </w:rPr>
  </w:style>
  <w:style w:type="paragraph" w:styleId="a7">
    <w:name w:val="Date"/>
    <w:basedOn w:val="a2"/>
    <w:next w:val="a2"/>
    <w:link w:val="Char0"/>
    <w:uiPriority w:val="99"/>
    <w:semiHidden/>
    <w:unhideWhenUsed/>
    <w:qFormat/>
    <w:pPr>
      <w:ind w:leftChars="2500" w:left="100"/>
    </w:pPr>
  </w:style>
  <w:style w:type="paragraph" w:styleId="a8">
    <w:name w:val="Balloon Text"/>
    <w:basedOn w:val="a2"/>
    <w:link w:val="Char1"/>
    <w:uiPriority w:val="99"/>
    <w:semiHidden/>
    <w:unhideWhenUsed/>
    <w:qFormat/>
    <w:rPr>
      <w:sz w:val="18"/>
      <w:szCs w:val="18"/>
    </w:rPr>
  </w:style>
  <w:style w:type="paragraph" w:styleId="a9">
    <w:name w:val="footer"/>
    <w:basedOn w:val="a2"/>
    <w:link w:val="Char2"/>
    <w:uiPriority w:val="99"/>
    <w:unhideWhenUsed/>
    <w:qFormat/>
    <w:pPr>
      <w:tabs>
        <w:tab w:val="center" w:pos="4153"/>
        <w:tab w:val="right" w:pos="8306"/>
      </w:tabs>
      <w:snapToGrid w:val="0"/>
      <w:jc w:val="left"/>
    </w:pPr>
    <w:rPr>
      <w:sz w:val="18"/>
      <w:szCs w:val="18"/>
    </w:rPr>
  </w:style>
  <w:style w:type="paragraph" w:styleId="aa">
    <w:name w:val="header"/>
    <w:basedOn w:val="a2"/>
    <w:link w:val="Char3"/>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2"/>
    <w:next w:val="a2"/>
    <w:uiPriority w:val="39"/>
    <w:semiHidden/>
    <w:unhideWhenUsed/>
    <w:qFormat/>
  </w:style>
  <w:style w:type="paragraph" w:styleId="ab">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c">
    <w:name w:val="Table Grid"/>
    <w:basedOn w:val="a4"/>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3"/>
    <w:qFormat/>
  </w:style>
  <w:style w:type="character" w:styleId="ae">
    <w:name w:val="FollowedHyperlink"/>
    <w:basedOn w:val="a3"/>
    <w:uiPriority w:val="99"/>
    <w:semiHidden/>
    <w:unhideWhenUsed/>
    <w:qFormat/>
    <w:rPr>
      <w:color w:val="800080"/>
      <w:u w:val="single"/>
    </w:rPr>
  </w:style>
  <w:style w:type="character" w:styleId="af">
    <w:name w:val="Hyperlink"/>
    <w:basedOn w:val="a3"/>
    <w:uiPriority w:val="99"/>
    <w:semiHidden/>
    <w:unhideWhenUsed/>
    <w:qFormat/>
    <w:rPr>
      <w:color w:val="0000FF"/>
      <w:u w:val="single"/>
    </w:rPr>
  </w:style>
  <w:style w:type="character" w:customStyle="1" w:styleId="Char3">
    <w:name w:val="页眉 Char"/>
    <w:basedOn w:val="a3"/>
    <w:link w:val="aa"/>
    <w:qFormat/>
    <w:rPr>
      <w:rFonts w:asciiTheme="minorHAnsi" w:eastAsiaTheme="minorEastAsia" w:hAnsiTheme="minorHAnsi" w:cstheme="minorBidi"/>
      <w:kern w:val="2"/>
      <w:sz w:val="18"/>
      <w:szCs w:val="18"/>
    </w:rPr>
  </w:style>
  <w:style w:type="character" w:customStyle="1" w:styleId="Char2">
    <w:name w:val="页脚 Char"/>
    <w:basedOn w:val="a3"/>
    <w:link w:val="a9"/>
    <w:uiPriority w:val="99"/>
    <w:qFormat/>
    <w:rPr>
      <w:sz w:val="18"/>
      <w:szCs w:val="18"/>
    </w:rPr>
  </w:style>
  <w:style w:type="paragraph" w:styleId="af0">
    <w:name w:val="List Paragraph"/>
    <w:basedOn w:val="a2"/>
    <w:uiPriority w:val="34"/>
    <w:qFormat/>
    <w:pPr>
      <w:ind w:firstLineChars="200" w:firstLine="420"/>
    </w:pPr>
  </w:style>
  <w:style w:type="character" w:customStyle="1" w:styleId="fontstyle11">
    <w:name w:val="fontstyle11"/>
    <w:basedOn w:val="a3"/>
    <w:qFormat/>
    <w:rPr>
      <w:rFonts w:ascii="宋体" w:eastAsia="宋体" w:hAnsi="宋体" w:hint="eastAsia"/>
      <w:color w:val="000000"/>
      <w:sz w:val="20"/>
      <w:szCs w:val="20"/>
    </w:rPr>
  </w:style>
  <w:style w:type="paragraph" w:customStyle="1" w:styleId="a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2">
    <w:name w:val="发布"/>
    <w:qFormat/>
    <w:rPr>
      <w:rFonts w:ascii="黑体" w:eastAsia="黑体"/>
      <w:spacing w:val="22"/>
      <w:w w:val="100"/>
      <w:position w:val="3"/>
      <w:sz w:val="28"/>
    </w:rPr>
  </w:style>
  <w:style w:type="paragraph" w:customStyle="1" w:styleId="af3">
    <w:name w:val="发布部门"/>
    <w:next w:val="a2"/>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1">
    <w:name w:val="批注框文本 Char"/>
    <w:basedOn w:val="a3"/>
    <w:link w:val="a8"/>
    <w:uiPriority w:val="99"/>
    <w:semiHidden/>
    <w:qFormat/>
    <w:rPr>
      <w:rFonts w:asciiTheme="minorHAnsi" w:eastAsiaTheme="minorEastAsia" w:hAnsiTheme="minorHAnsi" w:cstheme="minorBidi"/>
      <w:kern w:val="2"/>
      <w:sz w:val="18"/>
      <w:szCs w:val="18"/>
    </w:rPr>
  </w:style>
  <w:style w:type="character" w:customStyle="1" w:styleId="Char0">
    <w:name w:val="日期 Char"/>
    <w:basedOn w:val="a3"/>
    <w:link w:val="a7"/>
    <w:uiPriority w:val="99"/>
    <w:semiHidden/>
    <w:qFormat/>
    <w:rPr>
      <w:rFonts w:asciiTheme="minorHAnsi" w:eastAsiaTheme="minorEastAsia" w:hAnsiTheme="minorHAnsi" w:cstheme="minorBidi"/>
      <w:kern w:val="2"/>
      <w:sz w:val="21"/>
      <w:szCs w:val="22"/>
    </w:rPr>
  </w:style>
  <w:style w:type="paragraph" w:customStyle="1" w:styleId="30">
    <w:name w:val="标题3"/>
    <w:basedOn w:val="a2"/>
    <w:qFormat/>
    <w:pPr>
      <w:ind w:rightChars="345" w:right="724"/>
    </w:pPr>
    <w:rPr>
      <w:rFonts w:ascii="黑体" w:eastAsia="黑体" w:hAnsi="宋体"/>
      <w:szCs w:val="21"/>
    </w:rPr>
  </w:style>
  <w:style w:type="character" w:customStyle="1" w:styleId="Char4">
    <w:name w:val="段 Char"/>
    <w:link w:val="af4"/>
    <w:qFormat/>
    <w:rPr>
      <w:rFonts w:ascii="宋体"/>
    </w:rPr>
  </w:style>
  <w:style w:type="paragraph" w:customStyle="1" w:styleId="af4">
    <w:name w:val="段"/>
    <w:link w:val="Char4"/>
    <w:qFormat/>
    <w:pPr>
      <w:tabs>
        <w:tab w:val="center" w:pos="4201"/>
        <w:tab w:val="right" w:leader="dot" w:pos="9298"/>
      </w:tabs>
      <w:autoSpaceDE w:val="0"/>
      <w:autoSpaceDN w:val="0"/>
      <w:ind w:firstLineChars="200" w:firstLine="420"/>
      <w:jc w:val="both"/>
    </w:pPr>
    <w:rPr>
      <w:rFonts w:ascii="宋体"/>
    </w:rPr>
  </w:style>
  <w:style w:type="paragraph" w:customStyle="1" w:styleId="af5">
    <w:name w:val="标准称谓"/>
    <w:next w:val="a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Char">
    <w:name w:val="纯文本 Char"/>
    <w:basedOn w:val="a3"/>
    <w:link w:val="a6"/>
    <w:qFormat/>
    <w:rPr>
      <w:rFonts w:ascii="宋体" w:hAnsi="Courier New"/>
      <w:kern w:val="2"/>
      <w:sz w:val="21"/>
      <w:szCs w:val="24"/>
    </w:rPr>
  </w:style>
  <w:style w:type="character" w:customStyle="1" w:styleId="4Char">
    <w:name w:val="标题 4 Char"/>
    <w:basedOn w:val="a3"/>
    <w:link w:val="4"/>
    <w:uiPriority w:val="9"/>
    <w:semiHidden/>
    <w:qFormat/>
    <w:rPr>
      <w:rFonts w:asciiTheme="majorHAnsi" w:eastAsiaTheme="majorEastAsia" w:hAnsiTheme="majorHAnsi" w:cstheme="majorBidi"/>
      <w:b/>
      <w:bCs/>
      <w:kern w:val="2"/>
      <w:sz w:val="28"/>
      <w:szCs w:val="28"/>
    </w:rPr>
  </w:style>
  <w:style w:type="paragraph" w:customStyle="1" w:styleId="af6">
    <w:name w:val="二级无"/>
    <w:basedOn w:val="a0"/>
    <w:qFormat/>
    <w:pPr>
      <w:spacing w:beforeLines="0" w:before="0" w:afterLines="0" w:after="0"/>
    </w:pPr>
    <w:rPr>
      <w:rFonts w:ascii="宋体" w:eastAsia="宋体"/>
    </w:rPr>
  </w:style>
  <w:style w:type="paragraph" w:customStyle="1" w:styleId="a0">
    <w:name w:val="二级条标题"/>
    <w:basedOn w:val="a"/>
    <w:next w:val="af4"/>
    <w:qFormat/>
    <w:pPr>
      <w:numPr>
        <w:ilvl w:val="2"/>
      </w:numPr>
      <w:spacing w:before="50" w:after="50"/>
      <w:outlineLvl w:val="3"/>
    </w:pPr>
  </w:style>
  <w:style w:type="paragraph" w:customStyle="1" w:styleId="a">
    <w:name w:val="一级条标题"/>
    <w:next w:val="af4"/>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 w:type="paragraph" w:customStyle="1" w:styleId="af7">
    <w:name w:val="标准书脚_奇数页"/>
    <w:qFormat/>
    <w:pPr>
      <w:spacing w:before="120"/>
      <w:jc w:val="right"/>
    </w:pPr>
    <w:rPr>
      <w:sz w:val="18"/>
    </w:rPr>
  </w:style>
  <w:style w:type="paragraph" w:customStyle="1" w:styleId="af8">
    <w:name w:val="发布日期"/>
    <w:qFormat/>
    <w:pPr>
      <w:framePr w:w="4000" w:h="473" w:hRule="exact" w:hSpace="180" w:vSpace="180" w:wrap="around" w:hAnchor="margin" w:y="13511" w:anchorLock="1"/>
    </w:pPr>
    <w:rPr>
      <w:rFonts w:eastAsia="黑体"/>
      <w:sz w:val="2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qFormat/>
    <w:pPr>
      <w:framePr w:w="9138" w:h="1244" w:hRule="exact" w:wrap="around" w:vAnchor="page" w:hAnchor="margin" w:y="2908"/>
      <w:adjustRightInd w:val="0"/>
      <w:spacing w:before="357" w:line="280" w:lineRule="exact"/>
    </w:pPr>
  </w:style>
  <w:style w:type="paragraph" w:customStyle="1" w:styleId="af9">
    <w:name w:val="封面一致性程度标识"/>
    <w:qFormat/>
    <w:pPr>
      <w:spacing w:before="440" w:line="400" w:lineRule="exact"/>
      <w:jc w:val="center"/>
    </w:pPr>
    <w:rPr>
      <w:rFonts w:ascii="宋体"/>
      <w:sz w:val="28"/>
    </w:rPr>
  </w:style>
  <w:style w:type="paragraph" w:customStyle="1" w:styleId="afa">
    <w:name w:val="实施日期"/>
    <w:basedOn w:val="af8"/>
    <w:qFormat/>
    <w:pPr>
      <w:framePr w:hSpace="0" w:wrap="around" w:xAlign="right"/>
      <w:jc w:val="right"/>
    </w:pPr>
  </w:style>
  <w:style w:type="paragraph" w:customStyle="1" w:styleId="afb">
    <w:name w:val="文献分类号"/>
    <w:qFormat/>
    <w:pPr>
      <w:framePr w:hSpace="180" w:vSpace="180" w:wrap="around" w:hAnchor="margin" w:y="1" w:anchorLock="1"/>
      <w:widowControl w:val="0"/>
      <w:textAlignment w:val="center"/>
    </w:pPr>
    <w:rPr>
      <w:rFonts w:eastAsia="黑体"/>
      <w:sz w:val="21"/>
    </w:rPr>
  </w:style>
  <w:style w:type="paragraph" w:customStyle="1" w:styleId="afc">
    <w:name w:val="样式"/>
    <w:qFormat/>
    <w:pPr>
      <w:widowControl w:val="0"/>
      <w:autoSpaceDE w:val="0"/>
      <w:autoSpaceDN w:val="0"/>
      <w:adjustRightInd w:val="0"/>
    </w:pPr>
    <w:rPr>
      <w:rFonts w:ascii="宋体" w:cs="宋体"/>
      <w:sz w:val="24"/>
      <w:szCs w:val="24"/>
    </w:rPr>
  </w:style>
  <w:style w:type="character" w:styleId="afd">
    <w:name w:val="annotation reference"/>
    <w:basedOn w:val="a3"/>
    <w:uiPriority w:val="99"/>
    <w:semiHidden/>
    <w:unhideWhenUsed/>
    <w:rsid w:val="00371644"/>
    <w:rPr>
      <w:sz w:val="21"/>
      <w:szCs w:val="21"/>
    </w:rPr>
  </w:style>
  <w:style w:type="paragraph" w:styleId="afe">
    <w:name w:val="annotation text"/>
    <w:basedOn w:val="a2"/>
    <w:link w:val="Char5"/>
    <w:uiPriority w:val="99"/>
    <w:semiHidden/>
    <w:unhideWhenUsed/>
    <w:rsid w:val="00371644"/>
    <w:pPr>
      <w:jc w:val="left"/>
    </w:pPr>
  </w:style>
  <w:style w:type="character" w:customStyle="1" w:styleId="Char5">
    <w:name w:val="批注文字 Char"/>
    <w:basedOn w:val="a3"/>
    <w:link w:val="afe"/>
    <w:uiPriority w:val="99"/>
    <w:semiHidden/>
    <w:rsid w:val="00371644"/>
    <w:rPr>
      <w:rFonts w:asciiTheme="minorHAnsi" w:eastAsiaTheme="minorEastAsia" w:hAnsiTheme="minorHAnsi" w:cstheme="minorBidi"/>
      <w:kern w:val="2"/>
      <w:sz w:val="21"/>
      <w:szCs w:val="22"/>
    </w:rPr>
  </w:style>
  <w:style w:type="paragraph" w:styleId="aff">
    <w:name w:val="annotation subject"/>
    <w:basedOn w:val="afe"/>
    <w:next w:val="afe"/>
    <w:link w:val="Char6"/>
    <w:uiPriority w:val="99"/>
    <w:semiHidden/>
    <w:unhideWhenUsed/>
    <w:rsid w:val="00371644"/>
    <w:rPr>
      <w:b/>
      <w:bCs/>
    </w:rPr>
  </w:style>
  <w:style w:type="character" w:customStyle="1" w:styleId="Char6">
    <w:name w:val="批注主题 Char"/>
    <w:basedOn w:val="Char5"/>
    <w:link w:val="aff"/>
    <w:uiPriority w:val="99"/>
    <w:semiHidden/>
    <w:rsid w:val="00371644"/>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s://www.so.com/link?m=bClfj0u5c8DUgedLVo37Bu8HQDmInS3oZ4TnPrt0mPpg3841xHxsgLqAIS62/Q0DLbRnexLycQ3xQoodZdis4h0qrJ78gs6KKpjlOpBb4dkujEPTM+3yssFj3PRJPOv09cB0ROi8tA23yQeU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99F824-B34C-4858-9068-815B750D3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11</Pages>
  <Words>784</Words>
  <Characters>4471</Characters>
  <Application>Microsoft Office Word</Application>
  <DocSecurity>0</DocSecurity>
  <Lines>37</Lines>
  <Paragraphs>10</Paragraphs>
  <ScaleCrop>false</ScaleCrop>
  <Company>Microsoft</Company>
  <LinksUpToDate>false</LinksUpToDate>
  <CharactersWithSpaces>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NJXB</cp:lastModifiedBy>
  <cp:revision>9</cp:revision>
  <cp:lastPrinted>2022-05-31T04:42:00Z</cp:lastPrinted>
  <dcterms:created xsi:type="dcterms:W3CDTF">2022-06-07T10:32:00Z</dcterms:created>
  <dcterms:modified xsi:type="dcterms:W3CDTF">2022-06-08T15:11:00Z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