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FC5" w:rsidRDefault="009837AF">
      <w:r>
        <w:rPr>
          <w:rFonts w:cs="Times New Roman" w:hint="eastAsia"/>
        </w:rPr>
        <w:t>ICS</w:t>
      </w:r>
      <w:r>
        <w:rPr>
          <w:rFonts w:hint="eastAsia"/>
        </w:rPr>
        <w:t xml:space="preserve"> </w:t>
      </w:r>
      <w:r>
        <w:rPr>
          <w:rFonts w:cs="Times New Roman" w:hint="eastAsia"/>
        </w:rPr>
        <w:t>65</w:t>
      </w:r>
      <w:r>
        <w:rPr>
          <w:rFonts w:hint="eastAsia"/>
        </w:rPr>
        <w:t>.</w:t>
      </w:r>
      <w:r>
        <w:rPr>
          <w:rFonts w:cs="Times New Roman" w:hint="eastAsia"/>
        </w:rPr>
        <w:t>060</w:t>
      </w:r>
      <w:r>
        <w:rPr>
          <w:rFonts w:hint="eastAsia"/>
        </w:rPr>
        <w:t>.</w:t>
      </w:r>
      <w:r>
        <w:rPr>
          <w:rFonts w:cs="Times New Roman" w:hint="eastAsia"/>
        </w:rPr>
        <w:t>99</w:t>
      </w:r>
      <w:r>
        <w:rPr>
          <w:rFonts w:hint="eastAsia"/>
        </w:rPr>
        <w:t xml:space="preserve"> </w:t>
      </w:r>
    </w:p>
    <w:p w:rsidR="00C71FC5" w:rsidRDefault="00460AD6">
      <w:r>
        <w:rPr>
          <w:rFonts w:cs="Times New Roman" w:hint="eastAsia"/>
        </w:rPr>
        <w:t xml:space="preserve">CCS </w:t>
      </w:r>
      <w:r w:rsidR="009837AF">
        <w:rPr>
          <w:rFonts w:cs="Times New Roman" w:hint="eastAsia"/>
        </w:rPr>
        <w:t>B</w:t>
      </w:r>
      <w:r w:rsidR="009837AF">
        <w:rPr>
          <w:rFonts w:hint="eastAsia"/>
        </w:rPr>
        <w:t xml:space="preserve"> </w:t>
      </w:r>
      <w:r w:rsidR="009837AF">
        <w:rPr>
          <w:rFonts w:cs="Times New Roman" w:hint="eastAsia"/>
        </w:rPr>
        <w:t>91</w:t>
      </w:r>
      <w:r w:rsidR="009837AF">
        <w:rPr>
          <w:rFonts w:hint="eastAsia"/>
        </w:rPr>
        <w:t xml:space="preserve">                             </w:t>
      </w:r>
    </w:p>
    <w:p w:rsidR="00C71FC5" w:rsidRDefault="00C71FC5">
      <w:pPr>
        <w:pStyle w:val="af1"/>
        <w:framePr w:w="0" w:hRule="auto" w:wrap="auto" w:hAnchor="text" w:xAlign="left" w:yAlign="inline"/>
        <w:spacing w:line="240" w:lineRule="auto"/>
        <w:rPr>
          <w:sz w:val="90"/>
          <w:szCs w:val="90"/>
        </w:rPr>
      </w:pPr>
    </w:p>
    <w:p w:rsidR="00C71FC5" w:rsidRDefault="009837AF">
      <w:pPr>
        <w:pStyle w:val="af1"/>
        <w:framePr w:w="0" w:hRule="auto" w:wrap="auto" w:hAnchor="text" w:xAlign="left" w:yAlign="inline"/>
        <w:spacing w:line="240" w:lineRule="auto"/>
        <w:rPr>
          <w:sz w:val="90"/>
          <w:szCs w:val="90"/>
        </w:rPr>
      </w:pPr>
      <w:r>
        <w:rPr>
          <w:noProof/>
        </w:rPr>
        <mc:AlternateContent>
          <mc:Choice Requires="wps">
            <w:drawing>
              <wp:anchor distT="0" distB="0" distL="114300" distR="114300" simplePos="0" relativeHeight="251661312" behindDoc="0" locked="0" layoutInCell="1" allowOverlap="1">
                <wp:simplePos x="0" y="0"/>
                <wp:positionH relativeFrom="column">
                  <wp:posOffset>400050</wp:posOffset>
                </wp:positionH>
                <wp:positionV relativeFrom="paragraph">
                  <wp:posOffset>71120</wp:posOffset>
                </wp:positionV>
                <wp:extent cx="5382895" cy="858520"/>
                <wp:effectExtent l="0" t="0" r="8255" b="0"/>
                <wp:wrapNone/>
                <wp:docPr id="40"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895" cy="858520"/>
                        </a:xfrm>
                        <a:prstGeom prst="rect">
                          <a:avLst/>
                        </a:prstGeom>
                        <a:solidFill>
                          <a:srgbClr val="FFFFFF"/>
                        </a:solidFill>
                        <a:ln>
                          <a:noFill/>
                        </a:ln>
                      </wps:spPr>
                      <wps:txbx>
                        <w:txbxContent>
                          <w:p w:rsidR="00C71FC5" w:rsidRDefault="009837AF">
                            <w:pPr>
                              <w:pStyle w:val="af5"/>
                              <w:spacing w:line="240" w:lineRule="atLeast"/>
                              <w:rPr>
                                <w:rFonts w:ascii="黑体" w:eastAsia="黑体" w:hAnsi="黑体"/>
                                <w:spacing w:val="10"/>
                                <w:sz w:val="84"/>
                                <w:szCs w:val="84"/>
                              </w:rPr>
                            </w:pPr>
                            <w:r>
                              <w:rPr>
                                <w:rFonts w:ascii="黑体" w:eastAsia="黑体" w:hAnsi="黑体" w:hint="eastAsia"/>
                                <w:spacing w:val="10"/>
                                <w:sz w:val="84"/>
                                <w:szCs w:val="84"/>
                              </w:rPr>
                              <w:t>团体标准</w:t>
                            </w:r>
                          </w:p>
                        </w:txbxContent>
                      </wps:txbx>
                      <wps:bodyPr rot="0" vert="horz" wrap="square" lIns="0" tIns="0" rIns="0" bIns="0" anchor="t" anchorCtr="0" upright="1">
                        <a:noAutofit/>
                      </wps:bodyPr>
                    </wps:wsp>
                  </a:graphicData>
                </a:graphic>
              </wp:anchor>
            </w:drawing>
          </mc:Choice>
          <mc:Fallback xmlns:wpsCustomData="http://www.wps.cn/officeDocument/2013/wpsCustomData" xmlns:w15="http://schemas.microsoft.com/office/word/2012/wordml">
            <w:pict>
              <v:shape id="fmFrame2" o:spid="_x0000_s1026" o:spt="202" type="#_x0000_t202" style="position:absolute;left:0pt;margin-left:31.5pt;margin-top:5.6pt;height:67.6pt;width:423.85pt;z-index:251661312;mso-width-relative:page;mso-height-relative:page;" fillcolor="#FFFFFF" filled="t" stroked="f" coordsize="21600,21600" o:gfxdata="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ILNdQtgAAAAJAQAADwAAAAAAAAAB&#10;ACAAAAAiAAAAZHJzL2Rvd25yZXYueG1sUEsBAhQAFAAAAAgAh07iQJoUHDsQAgAALAQAAA4AAAAA&#10;AAAAAQAgAAAAJwEAAGRycy9lMm9Eb2MueG1sUEsFBgAAAAAGAAYAWQEAAKkFAAAAAA==&#10;">
                <v:fill on="t" focussize="0,0"/>
                <v:stroke on="f"/>
                <v:imagedata o:title=""/>
                <o:lock v:ext="edit" aspectratio="f"/>
                <v:textbox inset="0mm,0mm,0mm,0mm">
                  <w:txbxContent>
                    <w:p>
                      <w:pPr>
                        <w:pStyle w:val="31"/>
                        <w:spacing w:line="240" w:lineRule="atLeast"/>
                        <w:rPr>
                          <w:rFonts w:ascii="黑体" w:hAnsi="黑体" w:eastAsia="黑体"/>
                          <w:spacing w:val="10"/>
                          <w:sz w:val="84"/>
                          <w:szCs w:val="84"/>
                        </w:rPr>
                      </w:pPr>
                      <w:r>
                        <w:rPr>
                          <w:rFonts w:hint="eastAsia" w:ascii="黑体" w:hAnsi="黑体" w:eastAsia="黑体"/>
                          <w:spacing w:val="10"/>
                          <w:sz w:val="84"/>
                          <w:szCs w:val="84"/>
                        </w:rPr>
                        <w:t>团体标准</w:t>
                      </w:r>
                    </w:p>
                  </w:txbxContent>
                </v:textbox>
              </v:shape>
            </w:pict>
          </mc:Fallback>
        </mc:AlternateContent>
      </w:r>
    </w:p>
    <w:p w:rsidR="00C71FC5" w:rsidRDefault="00C71FC5">
      <w:pPr>
        <w:spacing w:line="240" w:lineRule="exact"/>
        <w:jc w:val="right"/>
        <w:outlineLvl w:val="0"/>
      </w:pPr>
    </w:p>
    <w:p w:rsidR="00C71FC5" w:rsidRDefault="00C71FC5">
      <w:pPr>
        <w:spacing w:line="240" w:lineRule="exact"/>
        <w:jc w:val="right"/>
        <w:outlineLvl w:val="0"/>
        <w:rPr>
          <w:rFonts w:ascii="黑体" w:eastAsia="黑体" w:hAnsi="Times New Roman" w:cs="Times New Roman"/>
          <w:sz w:val="28"/>
          <w:szCs w:val="28"/>
        </w:rPr>
      </w:pPr>
    </w:p>
    <w:p w:rsidR="00C71FC5" w:rsidRDefault="00C71FC5">
      <w:pPr>
        <w:spacing w:line="240" w:lineRule="exact"/>
        <w:jc w:val="right"/>
        <w:outlineLvl w:val="0"/>
        <w:rPr>
          <w:rFonts w:ascii="黑体" w:eastAsia="黑体" w:hAnsi="Times New Roman" w:cs="Times New Roman"/>
          <w:sz w:val="28"/>
          <w:szCs w:val="28"/>
        </w:rPr>
      </w:pPr>
    </w:p>
    <w:p w:rsidR="00C71FC5" w:rsidRDefault="00460AD6">
      <w:pPr>
        <w:wordWrap w:val="0"/>
        <w:spacing w:line="240" w:lineRule="exact"/>
        <w:jc w:val="right"/>
        <w:outlineLvl w:val="0"/>
        <w:rPr>
          <w:rFonts w:ascii="黑体" w:eastAsia="黑体" w:hAnsi="Times New Roman" w:cs="Times New Roman"/>
          <w:sz w:val="28"/>
          <w:szCs w:val="28"/>
        </w:rPr>
      </w:pPr>
      <w:r w:rsidRPr="00460AD6">
        <w:rPr>
          <w:sz w:val="28"/>
          <w:szCs w:val="28"/>
        </w:rPr>
        <w:t>T/NJ1</w:t>
      </w:r>
      <w:r w:rsidRPr="00460AD6">
        <w:rPr>
          <w:rFonts w:hint="eastAsia"/>
          <w:sz w:val="28"/>
          <w:szCs w:val="28"/>
        </w:rPr>
        <w:t>135</w:t>
      </w:r>
      <w:r w:rsidR="009837AF">
        <w:rPr>
          <w:rFonts w:ascii="黑体" w:eastAsia="黑体" w:hint="eastAsia"/>
          <w:sz w:val="28"/>
          <w:szCs w:val="28"/>
        </w:rPr>
        <w:t>－</w:t>
      </w:r>
      <w:r w:rsidR="009837AF">
        <w:rPr>
          <w:rFonts w:ascii="黑体" w:eastAsia="黑体" w:hAnsi="Times New Roman" w:cs="Times New Roman" w:hint="eastAsia"/>
          <w:sz w:val="28"/>
          <w:szCs w:val="28"/>
        </w:rPr>
        <w:t>20</w:t>
      </w:r>
      <w:r w:rsidR="009837AF">
        <w:rPr>
          <w:rFonts w:ascii="黑体" w:eastAsia="黑体" w:cs="Times New Roman"/>
          <w:sz w:val="28"/>
          <w:szCs w:val="28"/>
        </w:rPr>
        <w:t>XX</w:t>
      </w:r>
      <w:r w:rsidR="009837AF">
        <w:rPr>
          <w:rFonts w:ascii="黑体" w:eastAsia="黑体" w:hAnsi="Times New Roman" w:cs="Times New Roman" w:hint="eastAsia"/>
          <w:sz w:val="28"/>
          <w:szCs w:val="28"/>
        </w:rPr>
        <w:t xml:space="preserve"> </w:t>
      </w:r>
    </w:p>
    <w:p w:rsidR="00C71FC5" w:rsidRDefault="009837AF">
      <w:pPr>
        <w:ind w:firstLineChars="200" w:firstLine="420"/>
        <w:rPr>
          <w:rFonts w:ascii="黑体" w:eastAsia="黑体"/>
        </w:rPr>
      </w:pPr>
      <w:r>
        <w:rPr>
          <w:noProof/>
        </w:rPr>
        <mc:AlternateContent>
          <mc:Choice Requires="wps">
            <w:drawing>
              <wp:anchor distT="0" distB="0" distL="114300" distR="114300" simplePos="0" relativeHeight="251659264" behindDoc="0" locked="0" layoutInCell="1" allowOverlap="1">
                <wp:simplePos x="0" y="0"/>
                <wp:positionH relativeFrom="column">
                  <wp:posOffset>-137160</wp:posOffset>
                </wp:positionH>
                <wp:positionV relativeFrom="paragraph">
                  <wp:posOffset>87630</wp:posOffset>
                </wp:positionV>
                <wp:extent cx="6261100" cy="19050"/>
                <wp:effectExtent l="0" t="4445" r="6350" b="5080"/>
                <wp:wrapNone/>
                <wp:docPr id="4" name="直接连接符 4"/>
                <wp:cNvGraphicFramePr/>
                <a:graphic xmlns:a="http://schemas.openxmlformats.org/drawingml/2006/main">
                  <a:graphicData uri="http://schemas.microsoft.com/office/word/2010/wordprocessingShape">
                    <wps:wsp>
                      <wps:cNvCnPr/>
                      <wps:spPr>
                        <a:xfrm flipV="1">
                          <a:off x="0" y="0"/>
                          <a:ext cx="62611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0.8pt;margin-top:6.9pt;height:1.5pt;width:493pt;z-index:251659264;mso-width-relative:page;mso-height-relative:page;" filled="f" stroked="t" coordsize="21600,21600" o:gfxdata="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OwD7rXAAAACQEAAA8AAAAAAAAAAQAgAAAAIgAAAGRycy9kb3ducmV2&#10;LnhtbFBLAQIUABQAAAAIAIdO4kDoxTbl/QEAAOEDAAAOAAAAAAAAAAEAIAAAACYBAABkcnMvZTJv&#10;RG9jLnhtbFBLBQYAAAAABgAGAFkBAACVBQAAAAA=&#10;">
                <v:fill on="f" focussize="0,0"/>
                <v:stroke color="#000000 [3200]" joinstyle="round"/>
                <v:imagedata o:title=""/>
                <o:lock v:ext="edit" aspectratio="f"/>
              </v:line>
            </w:pict>
          </mc:Fallback>
        </mc:AlternateContent>
      </w: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9837AF">
      <w:pPr>
        <w:jc w:val="center"/>
        <w:rPr>
          <w:rFonts w:ascii="黑体" w:eastAsia="黑体" w:hAnsi="Times New Roman" w:cs="Times New Roman"/>
          <w:spacing w:val="80"/>
          <w:sz w:val="52"/>
          <w:szCs w:val="52"/>
        </w:rPr>
      </w:pPr>
      <w:r>
        <w:rPr>
          <w:rFonts w:ascii="黑体" w:eastAsia="黑体" w:hAnsi="Times New Roman" w:cs="Times New Roman" w:hint="eastAsia"/>
          <w:spacing w:val="80"/>
          <w:sz w:val="52"/>
          <w:szCs w:val="52"/>
        </w:rPr>
        <w:t>种</w:t>
      </w:r>
      <w:bookmarkStart w:id="0" w:name="_GoBack"/>
      <w:bookmarkEnd w:id="0"/>
      <w:r>
        <w:rPr>
          <w:rFonts w:ascii="黑体" w:eastAsia="黑体" w:hAnsi="Times New Roman" w:cs="Times New Roman" w:hint="eastAsia"/>
          <w:spacing w:val="80"/>
          <w:sz w:val="52"/>
          <w:szCs w:val="52"/>
        </w:rPr>
        <w:t>子除芒机</w:t>
      </w:r>
    </w:p>
    <w:p w:rsidR="00C71FC5" w:rsidRDefault="009837AF">
      <w:pPr>
        <w:jc w:val="center"/>
        <w:rPr>
          <w:rFonts w:ascii="Times New Roman" w:eastAsia="微软雅黑" w:hAnsi="Times New Roman" w:cs="Times New Roman"/>
          <w:sz w:val="28"/>
          <w:szCs w:val="28"/>
        </w:rPr>
      </w:pPr>
      <w:r>
        <w:rPr>
          <w:rFonts w:ascii="Times New Roman" w:eastAsia="微软雅黑" w:hAnsi="Times New Roman" w:cs="Times New Roman" w:hint="eastAsia"/>
          <w:sz w:val="28"/>
          <w:szCs w:val="28"/>
        </w:rPr>
        <w:t xml:space="preserve">Seed </w:t>
      </w:r>
      <w:proofErr w:type="spellStart"/>
      <w:r>
        <w:rPr>
          <w:rFonts w:ascii="Times New Roman" w:eastAsia="微软雅黑" w:hAnsi="Times New Roman" w:cs="Times New Roman" w:hint="eastAsia"/>
          <w:sz w:val="28"/>
          <w:szCs w:val="28"/>
        </w:rPr>
        <w:t>debearder</w:t>
      </w:r>
      <w:proofErr w:type="spellEnd"/>
    </w:p>
    <w:p w:rsidR="00C71FC5" w:rsidRDefault="009837AF">
      <w:pPr>
        <w:jc w:val="center"/>
        <w:rPr>
          <w:rFonts w:ascii="黑体" w:eastAsia="黑体"/>
          <w:sz w:val="28"/>
          <w:szCs w:val="28"/>
        </w:rPr>
      </w:pPr>
      <w:r>
        <w:rPr>
          <w:rFonts w:ascii="黑体" w:eastAsia="黑体" w:hint="eastAsia"/>
          <w:sz w:val="28"/>
          <w:szCs w:val="28"/>
        </w:rPr>
        <w:t>（征求意见稿）</w:t>
      </w: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C71FC5">
      <w:pPr>
        <w:ind w:firstLineChars="200" w:firstLine="420"/>
        <w:rPr>
          <w:rFonts w:ascii="黑体" w:eastAsia="黑体"/>
        </w:rPr>
      </w:pPr>
    </w:p>
    <w:p w:rsidR="00C71FC5" w:rsidRDefault="009837AF">
      <w:pPr>
        <w:pBdr>
          <w:bottom w:val="single" w:sz="6" w:space="1" w:color="auto"/>
        </w:pBdr>
      </w:pPr>
      <w:r>
        <w:rPr>
          <w:rFonts w:ascii="黑体" w:eastAsia="黑体" w:cs="Times New Roman" w:hint="eastAsia"/>
          <w:sz w:val="28"/>
          <w:szCs w:val="28"/>
        </w:rPr>
        <w:t>202</w:t>
      </w:r>
      <w:r>
        <w:rPr>
          <w:rFonts w:ascii="黑体" w:eastAsia="黑体" w:cs="Times New Roman"/>
          <w:sz w:val="28"/>
          <w:szCs w:val="28"/>
        </w:rPr>
        <w:t>X</w:t>
      </w:r>
      <w:r>
        <w:rPr>
          <w:rFonts w:ascii="黑体" w:eastAsia="黑体" w:hint="eastAsia"/>
          <w:sz w:val="28"/>
          <w:szCs w:val="28"/>
        </w:rPr>
        <w:t>－</w:t>
      </w:r>
      <w:r>
        <w:rPr>
          <w:rFonts w:ascii="黑体" w:eastAsia="黑体" w:cs="Times New Roman"/>
          <w:sz w:val="28"/>
          <w:szCs w:val="28"/>
        </w:rPr>
        <w:t>XX</w:t>
      </w:r>
      <w:r>
        <w:rPr>
          <w:rFonts w:ascii="黑体" w:eastAsia="黑体" w:hint="eastAsia"/>
          <w:sz w:val="28"/>
          <w:szCs w:val="28"/>
        </w:rPr>
        <w:t>－</w:t>
      </w:r>
      <w:r>
        <w:rPr>
          <w:rFonts w:ascii="黑体" w:eastAsia="黑体" w:cs="Times New Roman"/>
          <w:sz w:val="28"/>
          <w:szCs w:val="28"/>
        </w:rPr>
        <w:t>XX</w:t>
      </w:r>
      <w:r>
        <w:rPr>
          <w:rFonts w:ascii="黑体" w:eastAsia="黑体" w:hint="eastAsia"/>
          <w:sz w:val="28"/>
          <w:szCs w:val="28"/>
        </w:rPr>
        <w:t>发布</w:t>
      </w:r>
      <w:r>
        <w:rPr>
          <w:rFonts w:ascii="黑体" w:eastAsia="黑体" w:hint="eastAsia"/>
          <w:sz w:val="28"/>
          <w:szCs w:val="28"/>
        </w:rPr>
        <w:t xml:space="preserve">                                    </w:t>
      </w:r>
      <w:r>
        <w:rPr>
          <w:rFonts w:ascii="黑体" w:eastAsia="黑体" w:cs="Times New Roman" w:hint="eastAsia"/>
          <w:sz w:val="28"/>
          <w:szCs w:val="28"/>
        </w:rPr>
        <w:t>202</w:t>
      </w:r>
      <w:r>
        <w:rPr>
          <w:rFonts w:ascii="黑体" w:eastAsia="黑体" w:cs="Times New Roman"/>
          <w:sz w:val="28"/>
          <w:szCs w:val="28"/>
        </w:rPr>
        <w:t>X</w:t>
      </w:r>
      <w:r>
        <w:rPr>
          <w:rFonts w:ascii="黑体" w:eastAsia="黑体" w:hint="eastAsia"/>
          <w:sz w:val="28"/>
          <w:szCs w:val="28"/>
        </w:rPr>
        <w:t>－</w:t>
      </w:r>
      <w:r>
        <w:rPr>
          <w:rFonts w:ascii="黑体" w:eastAsia="黑体" w:cs="Times New Roman"/>
          <w:sz w:val="28"/>
          <w:szCs w:val="28"/>
        </w:rPr>
        <w:t>XX</w:t>
      </w:r>
      <w:r>
        <w:rPr>
          <w:rFonts w:ascii="黑体" w:eastAsia="黑体" w:hint="eastAsia"/>
          <w:sz w:val="28"/>
          <w:szCs w:val="28"/>
        </w:rPr>
        <w:t>－</w:t>
      </w:r>
      <w:r>
        <w:rPr>
          <w:rFonts w:ascii="黑体" w:eastAsia="黑体" w:cs="Times New Roman"/>
          <w:sz w:val="28"/>
          <w:szCs w:val="28"/>
        </w:rPr>
        <w:t>XX</w:t>
      </w:r>
      <w:r>
        <w:rPr>
          <w:rFonts w:ascii="黑体" w:eastAsia="黑体" w:hint="eastAsia"/>
          <w:sz w:val="28"/>
          <w:szCs w:val="28"/>
        </w:rPr>
        <w:t>实施</w:t>
      </w:r>
    </w:p>
    <w:p w:rsidR="00C71FC5" w:rsidRDefault="009837AF">
      <w:pPr>
        <w:rPr>
          <w:rFonts w:ascii="黑体" w:eastAsia="黑体"/>
          <w:spacing w:val="40"/>
          <w:sz w:val="32"/>
          <w:szCs w:val="32"/>
        </w:rPr>
      </w:pPr>
      <w:r>
        <w:rPr>
          <w:noProof/>
        </w:rPr>
        <mc:AlternateContent>
          <mc:Choice Requires="wps">
            <w:drawing>
              <wp:anchor distT="0" distB="0" distL="114300" distR="114300" simplePos="0" relativeHeight="251663360" behindDoc="0" locked="0" layoutInCell="1" allowOverlap="1">
                <wp:simplePos x="0" y="0"/>
                <wp:positionH relativeFrom="column">
                  <wp:posOffset>4253230</wp:posOffset>
                </wp:positionH>
                <wp:positionV relativeFrom="paragraph">
                  <wp:posOffset>382270</wp:posOffset>
                </wp:positionV>
                <wp:extent cx="586105" cy="375285"/>
                <wp:effectExtent l="0" t="0" r="4445" b="5715"/>
                <wp:wrapNone/>
                <wp:docPr id="46"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 cy="375285"/>
                        </a:xfrm>
                        <a:prstGeom prst="rect">
                          <a:avLst/>
                        </a:prstGeom>
                        <a:solidFill>
                          <a:srgbClr val="FFFFFF"/>
                        </a:solidFill>
                        <a:ln>
                          <a:noFill/>
                        </a:ln>
                      </wps:spPr>
                      <wps:txbx>
                        <w:txbxContent>
                          <w:p w:rsidR="00C71FC5" w:rsidRDefault="009837AF">
                            <w:pPr>
                              <w:pStyle w:val="af3"/>
                            </w:pPr>
                            <w:r>
                              <w:rPr>
                                <w:rStyle w:val="af2"/>
                                <w:rFonts w:hint="eastAsia"/>
                              </w:rPr>
                              <w:t>发布</w:t>
                            </w:r>
                          </w:p>
                        </w:txbxContent>
                      </wps:txbx>
                      <wps:bodyPr rot="0" vert="horz" wrap="square" lIns="0" tIns="0" rIns="0" bIns="0" anchor="t" anchorCtr="0" upright="1">
                        <a:noAutofit/>
                      </wps:bodyPr>
                    </wps:wsp>
                  </a:graphicData>
                </a:graphic>
              </wp:anchor>
            </w:drawing>
          </mc:Choice>
          <mc:Fallback xmlns:wpsCustomData="http://www.wps.cn/officeDocument/2013/wpsCustomData" xmlns:w15="http://schemas.microsoft.com/office/word/2012/wordml">
            <w:pict>
              <v:shape id="fmFrame7" o:spid="_x0000_s1026" o:spt="202" type="#_x0000_t202" style="position:absolute;left:0pt;margin-left:334.9pt;margin-top:30.1pt;height:29.55pt;width:46.15pt;z-index:251663360;mso-width-relative:page;mso-height-relative:page;" fillcolor="#FFFFFF" filled="t" stroked="f" coordsize="21600,21600" o:gfxdata="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0UebfYAAAACgEAAA8AAAAAAAAA&#10;AQAgAAAAIgAAAGRycy9kb3ducmV2LnhtbFBLAQIUABQAAAAIAIdO4kDGkF97EQIAACsEAAAOAAAA&#10;AAAAAAEAIAAAACcBAABkcnMvZTJvRG9jLnhtbFBLBQYAAAAABgAGAFkBAACqBQAAAAA=&#10;">
                <v:fill on="t" focussize="0,0"/>
                <v:stroke on="f"/>
                <v:imagedata o:title=""/>
                <o:lock v:ext="edit" aspectratio="f"/>
                <v:textbox inset="0mm,0mm,0mm,0mm">
                  <w:txbxContent>
                    <w:p>
                      <w:pPr>
                        <w:pStyle w:val="25"/>
                      </w:pPr>
                      <w:r>
                        <w:rPr>
                          <w:rStyle w:val="24"/>
                          <w:rFonts w:hint="eastAsia"/>
                        </w:rPr>
                        <w:t>发布</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1314450</wp:posOffset>
                </wp:positionH>
                <wp:positionV relativeFrom="paragraph">
                  <wp:posOffset>187325</wp:posOffset>
                </wp:positionV>
                <wp:extent cx="2853055" cy="726440"/>
                <wp:effectExtent l="0" t="0" r="4445" b="0"/>
                <wp:wrapNone/>
                <wp:docPr id="47"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3055" cy="726440"/>
                        </a:xfrm>
                        <a:prstGeom prst="rect">
                          <a:avLst/>
                        </a:prstGeom>
                        <a:solidFill>
                          <a:srgbClr val="FFFFFF"/>
                        </a:solidFill>
                        <a:ln>
                          <a:noFill/>
                        </a:ln>
                      </wps:spPr>
                      <wps:txbx>
                        <w:txbxContent>
                          <w:p w:rsidR="00C71FC5" w:rsidRDefault="009837AF">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rsidR="00C71FC5" w:rsidRDefault="009837AF">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文本框 3" o:spid="_x0000_s1026" o:spt="202" type="#_x0000_t202" style="position:absolute;left:0pt;margin-left:103.5pt;margin-top:14.75pt;height:57.2pt;width:224.65pt;z-index:251662336;mso-width-relative:page;mso-height-relative:page;" fillcolor="#FFFFFF" filled="t" stroked="f" coordsize="21600,21600" o:gfxdata="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1a40vYAAAACgEAAA8AAAAAAAAAAQAgAAAAIgAAAGRycy9kb3ducmV2LnhtbFBLAQIU&#10;ABQAAAAIAIdO4kBLO+WHLAIAAD8EAAAOAAAAAAAAAAEAIAAAACcBAABkcnMvZTJvRG9jLnhtbFBL&#10;BQYAAAAABgAGAFkBAADFBQAAAAA=&#10;">
                <v:fill on="t" focussize="0,0"/>
                <v:stroke on="f"/>
                <v:imagedata o:title=""/>
                <o:lock v:ext="edit" aspectratio="f"/>
                <v:textbox>
                  <w:txbxContent>
                    <w:p>
                      <w:pPr>
                        <w:spacing w:line="440" w:lineRule="exact"/>
                        <w:jc w:val="distribute"/>
                        <w:rPr>
                          <w:rFonts w:ascii="华文中宋" w:hAnsi="华文中宋" w:eastAsia="华文中宋"/>
                          <w:b/>
                          <w:bCs/>
                          <w:spacing w:val="10"/>
                          <w:w w:val="90"/>
                          <w:sz w:val="44"/>
                          <w:szCs w:val="44"/>
                        </w:rPr>
                      </w:pPr>
                      <w:r>
                        <w:rPr>
                          <w:rFonts w:hint="eastAsia" w:ascii="华文中宋" w:hAnsi="华文中宋" w:eastAsia="华文中宋"/>
                          <w:b/>
                          <w:bCs/>
                          <w:spacing w:val="10"/>
                          <w:w w:val="90"/>
                          <w:sz w:val="44"/>
                          <w:szCs w:val="44"/>
                        </w:rPr>
                        <w:t>中国农业机械学会</w:t>
                      </w:r>
                    </w:p>
                    <w:p>
                      <w:pPr>
                        <w:spacing w:line="500" w:lineRule="exact"/>
                        <w:jc w:val="center"/>
                        <w:rPr>
                          <w:rFonts w:ascii="华文中宋" w:hAnsi="华文中宋" w:eastAsia="华文中宋"/>
                          <w:b/>
                          <w:sz w:val="44"/>
                          <w:szCs w:val="44"/>
                        </w:rPr>
                      </w:pPr>
                      <w:r>
                        <w:rPr>
                          <w:rFonts w:hint="eastAsia" w:ascii="华文中宋" w:hAnsi="华文中宋" w:eastAsia="华文中宋"/>
                          <w:b/>
                          <w:bCs/>
                          <w:spacing w:val="10"/>
                          <w:w w:val="90"/>
                          <w:sz w:val="44"/>
                          <w:szCs w:val="44"/>
                        </w:rPr>
                        <w:t>中国农业机械工业协会</w:t>
                      </w:r>
                    </w:p>
                  </w:txbxContent>
                </v:textbox>
              </v:shape>
            </w:pict>
          </mc:Fallback>
        </mc:AlternateContent>
      </w:r>
    </w:p>
    <w:p w:rsidR="00C71FC5" w:rsidRDefault="00C71FC5">
      <w:pPr>
        <w:rPr>
          <w:rFonts w:ascii="黑体" w:eastAsia="黑体"/>
        </w:rPr>
      </w:pPr>
    </w:p>
    <w:p w:rsidR="00C71FC5" w:rsidRDefault="00C71FC5">
      <w:pPr>
        <w:rPr>
          <w:rFonts w:ascii="黑体" w:eastAsia="黑体"/>
        </w:rPr>
      </w:pPr>
    </w:p>
    <w:p w:rsidR="00C71FC5" w:rsidRDefault="009837AF">
      <w:pPr>
        <w:spacing w:afterLines="200" w:after="624" w:line="340" w:lineRule="exact"/>
        <w:jc w:val="center"/>
        <w:rPr>
          <w:rFonts w:ascii="Times New Roman" w:eastAsia="黑体" w:hAnsi="Times New Roman" w:cs="Times New Roman"/>
          <w:b/>
          <w:sz w:val="32"/>
          <w:szCs w:val="32"/>
        </w:rPr>
      </w:pPr>
      <w:r>
        <w:rPr>
          <w:rFonts w:ascii="Times New Roman" w:eastAsia="黑体" w:hAnsi="Times New Roman" w:cs="Times New Roman"/>
          <w:b/>
          <w:sz w:val="32"/>
          <w:szCs w:val="32"/>
        </w:rPr>
        <w:t>前</w:t>
      </w:r>
      <w:r>
        <w:rPr>
          <w:rFonts w:ascii="Times New Roman" w:eastAsia="黑体" w:hAnsi="Times New Roman" w:cs="Times New Roman"/>
          <w:b/>
          <w:sz w:val="32"/>
          <w:szCs w:val="32"/>
        </w:rPr>
        <w:t xml:space="preserve">   </w:t>
      </w:r>
      <w:r>
        <w:rPr>
          <w:rFonts w:ascii="Times New Roman" w:eastAsia="黑体" w:hAnsi="Times New Roman" w:cs="Times New Roman"/>
          <w:b/>
          <w:sz w:val="32"/>
          <w:szCs w:val="32"/>
        </w:rPr>
        <w:t>言</w:t>
      </w:r>
    </w:p>
    <w:p w:rsidR="00C71FC5" w:rsidRDefault="009837AF">
      <w:pPr>
        <w:pStyle w:val="af4"/>
        <w:spacing w:line="360" w:lineRule="exact"/>
        <w:rPr>
          <w:rFonts w:asciiTheme="minorEastAsia" w:eastAsiaTheme="minorEastAsia" w:hAnsiTheme="minorEastAsia" w:cstheme="minorBidi"/>
          <w:kern w:val="2"/>
          <w:sz w:val="21"/>
          <w:szCs w:val="21"/>
        </w:rPr>
      </w:pPr>
      <w:r>
        <w:rPr>
          <w:rFonts w:asciiTheme="minorEastAsia" w:eastAsiaTheme="minorEastAsia" w:hAnsiTheme="minorEastAsia" w:cstheme="minorBidi" w:hint="eastAsia"/>
          <w:kern w:val="2"/>
          <w:sz w:val="21"/>
          <w:szCs w:val="21"/>
        </w:rPr>
        <w:t>本文件按</w:t>
      </w:r>
      <w:r>
        <w:rPr>
          <w:rFonts w:asciiTheme="minorEastAsia" w:eastAsiaTheme="minorEastAsia" w:hAnsiTheme="minorEastAsia" w:cstheme="minorBidi" w:hint="eastAsia"/>
          <w:kern w:val="2"/>
          <w:sz w:val="21"/>
          <w:szCs w:val="21"/>
        </w:rPr>
        <w:t>照</w:t>
      </w:r>
      <w:r>
        <w:rPr>
          <w:rFonts w:ascii="Times New Roman" w:eastAsiaTheme="minorEastAsia"/>
          <w:kern w:val="2"/>
          <w:sz w:val="21"/>
          <w:szCs w:val="21"/>
        </w:rPr>
        <w:t xml:space="preserve">GB/T 1.1—2020 </w:t>
      </w:r>
      <w:r>
        <w:rPr>
          <w:rFonts w:asciiTheme="minorEastAsia" w:eastAsiaTheme="minorEastAsia" w:hAnsiTheme="minorEastAsia" w:cstheme="minorBidi" w:hint="eastAsia"/>
          <w:kern w:val="2"/>
          <w:sz w:val="21"/>
          <w:szCs w:val="21"/>
        </w:rPr>
        <w:t>《标准化工作导则</w:t>
      </w:r>
      <w:r>
        <w:rPr>
          <w:rFonts w:asciiTheme="minorEastAsia" w:eastAsiaTheme="minorEastAsia" w:hAnsiTheme="minorEastAsia" w:cstheme="minorBidi" w:hint="eastAsia"/>
          <w:kern w:val="2"/>
          <w:sz w:val="21"/>
          <w:szCs w:val="21"/>
        </w:rPr>
        <w:t xml:space="preserve">  </w:t>
      </w:r>
      <w:r>
        <w:rPr>
          <w:rFonts w:asciiTheme="minorEastAsia" w:eastAsiaTheme="minorEastAsia" w:hAnsiTheme="minorEastAsia" w:cstheme="minorBidi" w:hint="eastAsia"/>
          <w:kern w:val="2"/>
          <w:sz w:val="21"/>
          <w:szCs w:val="21"/>
        </w:rPr>
        <w:t>第</w:t>
      </w:r>
      <w:r>
        <w:rPr>
          <w:rFonts w:asciiTheme="minorEastAsia" w:eastAsiaTheme="minorEastAsia" w:hAnsiTheme="minorEastAsia" w:hint="eastAsia"/>
          <w:kern w:val="2"/>
          <w:sz w:val="21"/>
          <w:szCs w:val="21"/>
        </w:rPr>
        <w:t>1</w:t>
      </w:r>
      <w:r>
        <w:rPr>
          <w:rFonts w:asciiTheme="minorEastAsia" w:eastAsiaTheme="minorEastAsia" w:hAnsiTheme="minorEastAsia" w:cstheme="minorBidi" w:hint="eastAsia"/>
          <w:kern w:val="2"/>
          <w:sz w:val="21"/>
          <w:szCs w:val="21"/>
        </w:rPr>
        <w:t>部分：标准化文件的结构和起草规则》给出的规则起草。</w:t>
      </w:r>
    </w:p>
    <w:p w:rsidR="00C71FC5" w:rsidRDefault="009837AF">
      <w:pPr>
        <w:pStyle w:val="af4"/>
        <w:spacing w:line="360" w:lineRule="exact"/>
        <w:rPr>
          <w:rFonts w:hAnsi="宋体"/>
          <w:kern w:val="2"/>
          <w:sz w:val="21"/>
          <w:szCs w:val="21"/>
        </w:rPr>
      </w:pPr>
      <w:r>
        <w:rPr>
          <w:rFonts w:hAnsi="宋体" w:hint="eastAsia"/>
          <w:kern w:val="2"/>
          <w:sz w:val="21"/>
          <w:szCs w:val="21"/>
        </w:rPr>
        <w:t>请注意本文件的某些内容可能涉及专利。本文件的发布机构不承担识别专利的责任。</w:t>
      </w:r>
    </w:p>
    <w:p w:rsidR="00C71FC5" w:rsidRDefault="009837AF">
      <w:pPr>
        <w:pStyle w:val="af4"/>
        <w:spacing w:line="360" w:lineRule="exact"/>
        <w:rPr>
          <w:rFonts w:asciiTheme="minorEastAsia" w:eastAsiaTheme="minorEastAsia" w:hAnsiTheme="minorEastAsia" w:cstheme="minorBidi"/>
          <w:kern w:val="2"/>
          <w:sz w:val="21"/>
          <w:szCs w:val="21"/>
        </w:rPr>
      </w:pPr>
      <w:r>
        <w:rPr>
          <w:rFonts w:asciiTheme="minorEastAsia" w:eastAsiaTheme="minorEastAsia" w:hAnsiTheme="minorEastAsia" w:cstheme="minorBidi" w:hint="eastAsia"/>
          <w:kern w:val="2"/>
          <w:sz w:val="21"/>
          <w:szCs w:val="21"/>
        </w:rPr>
        <w:t>本文件由全国农业机械标准化技术委员会（</w:t>
      </w:r>
      <w:r>
        <w:rPr>
          <w:rFonts w:ascii="Times New Roman" w:eastAsiaTheme="minorEastAsia" w:hint="eastAsia"/>
          <w:kern w:val="2"/>
          <w:sz w:val="21"/>
          <w:szCs w:val="21"/>
        </w:rPr>
        <w:t>SAC</w:t>
      </w:r>
      <w:r>
        <w:rPr>
          <w:rFonts w:ascii="Times New Roman" w:eastAsiaTheme="minorEastAsia"/>
          <w:kern w:val="2"/>
          <w:sz w:val="21"/>
          <w:szCs w:val="21"/>
        </w:rPr>
        <w:t>/TC 201</w:t>
      </w:r>
      <w:r>
        <w:rPr>
          <w:rFonts w:asciiTheme="minorEastAsia" w:eastAsiaTheme="minorEastAsia" w:hAnsiTheme="minorEastAsia" w:cstheme="minorBidi" w:hint="eastAsia"/>
          <w:kern w:val="2"/>
          <w:sz w:val="21"/>
          <w:szCs w:val="21"/>
        </w:rPr>
        <w:t>）归口。</w:t>
      </w:r>
    </w:p>
    <w:p w:rsidR="00C71FC5" w:rsidRDefault="009837AF">
      <w:pPr>
        <w:spacing w:line="360" w:lineRule="exact"/>
        <w:ind w:firstLineChars="200" w:firstLine="420"/>
        <w:rPr>
          <w:rFonts w:asciiTheme="minorEastAsia" w:hAnsiTheme="minorEastAsia"/>
          <w:szCs w:val="21"/>
        </w:rPr>
      </w:pPr>
      <w:r>
        <w:rPr>
          <w:rFonts w:asciiTheme="minorEastAsia" w:hAnsiTheme="minorEastAsia" w:hint="eastAsia"/>
          <w:szCs w:val="21"/>
        </w:rPr>
        <w:t>本文件起草单位</w:t>
      </w:r>
      <w:r>
        <w:rPr>
          <w:rFonts w:asciiTheme="minorEastAsia" w:hAnsiTheme="minorEastAsia" w:hint="eastAsia"/>
          <w:szCs w:val="21"/>
        </w:rPr>
        <w:t>:</w:t>
      </w:r>
      <w:r>
        <w:rPr>
          <w:rFonts w:asciiTheme="minorEastAsia" w:hAnsiTheme="minorEastAsia" w:hint="eastAsia"/>
          <w:szCs w:val="21"/>
        </w:rPr>
        <w:t xml:space="preserve"> </w:t>
      </w:r>
      <w:r>
        <w:rPr>
          <w:rFonts w:asciiTheme="minorEastAsia" w:hAnsiTheme="minorEastAsia" w:hint="eastAsia"/>
          <w:szCs w:val="21"/>
        </w:rPr>
        <w:t>黑龙江省农业机械工程科学研究院佳木斯农业机械化研究所。</w:t>
      </w:r>
    </w:p>
    <w:p w:rsidR="00C71FC5" w:rsidRDefault="009837AF">
      <w:pPr>
        <w:spacing w:line="360" w:lineRule="exact"/>
        <w:ind w:firstLineChars="200" w:firstLine="420"/>
        <w:rPr>
          <w:rFonts w:ascii="宋体" w:hAnsi="宋体"/>
          <w:szCs w:val="21"/>
        </w:rPr>
      </w:pPr>
      <w:r>
        <w:rPr>
          <w:rFonts w:asciiTheme="minorEastAsia" w:hAnsiTheme="minorEastAsia" w:hint="eastAsia"/>
          <w:szCs w:val="21"/>
        </w:rPr>
        <w:t>本文件主要起草人：</w:t>
      </w:r>
    </w:p>
    <w:p w:rsidR="00C71FC5" w:rsidRDefault="009837AF">
      <w:pPr>
        <w:pStyle w:val="af4"/>
        <w:spacing w:line="360" w:lineRule="exact"/>
        <w:rPr>
          <w:rFonts w:asciiTheme="minorEastAsia" w:eastAsiaTheme="minorEastAsia" w:hAnsiTheme="minorEastAsia" w:cstheme="minorBidi"/>
          <w:kern w:val="2"/>
          <w:sz w:val="21"/>
          <w:szCs w:val="21"/>
        </w:rPr>
      </w:pPr>
      <w:r>
        <w:rPr>
          <w:rFonts w:asciiTheme="minorEastAsia" w:eastAsiaTheme="minorEastAsia" w:hAnsiTheme="minorEastAsia" w:cstheme="minorBidi" w:hint="eastAsia"/>
          <w:kern w:val="2"/>
          <w:sz w:val="21"/>
          <w:szCs w:val="21"/>
        </w:rPr>
        <w:t>本文件为首次制定。</w:t>
      </w:r>
    </w:p>
    <w:p w:rsidR="00C71FC5" w:rsidRDefault="00C71FC5">
      <w:pPr>
        <w:tabs>
          <w:tab w:val="center" w:pos="3402"/>
        </w:tabs>
        <w:spacing w:line="400" w:lineRule="exact"/>
      </w:pPr>
    </w:p>
    <w:p w:rsidR="00C71FC5" w:rsidRDefault="00C71FC5">
      <w:pPr>
        <w:pStyle w:val="af4"/>
        <w:ind w:firstLineChars="0" w:firstLine="0"/>
        <w:rPr>
          <w:rFonts w:hAnsi="宋体"/>
        </w:rPr>
        <w:sectPr w:rsidR="00C71FC5">
          <w:headerReference w:type="even" r:id="rId10"/>
          <w:headerReference w:type="default" r:id="rId11"/>
          <w:footerReference w:type="even" r:id="rId12"/>
          <w:footerReference w:type="default" r:id="rId13"/>
          <w:headerReference w:type="first" r:id="rId14"/>
          <w:footerReference w:type="first" r:id="rId15"/>
          <w:pgSz w:w="11907" w:h="16839"/>
          <w:pgMar w:top="1440" w:right="1080" w:bottom="1440" w:left="1080" w:header="1418" w:footer="851" w:gutter="0"/>
          <w:pgNumType w:start="1"/>
          <w:cols w:space="425"/>
          <w:titlePg/>
          <w:docGrid w:type="lines" w:linePitch="312"/>
        </w:sectPr>
      </w:pPr>
    </w:p>
    <w:p w:rsidR="00C71FC5" w:rsidRDefault="009837AF">
      <w:pPr>
        <w:snapToGrid w:val="0"/>
        <w:spacing w:beforeLines="250" w:before="780" w:afterLines="250" w:after="780"/>
        <w:jc w:val="center"/>
        <w:rPr>
          <w:rFonts w:ascii="黑体" w:eastAsia="黑体" w:hAnsi="宋体" w:cs="Times New Roman"/>
          <w:sz w:val="32"/>
          <w:szCs w:val="32"/>
        </w:rPr>
      </w:pPr>
      <w:r>
        <w:rPr>
          <w:rFonts w:ascii="黑体" w:eastAsia="黑体" w:hAnsi="宋体" w:cs="Times New Roman" w:hint="eastAsia"/>
          <w:sz w:val="32"/>
          <w:szCs w:val="32"/>
        </w:rPr>
        <w:lastRenderedPageBreak/>
        <w:t>种子</w:t>
      </w:r>
      <w:proofErr w:type="gramStart"/>
      <w:r>
        <w:rPr>
          <w:rFonts w:ascii="黑体" w:eastAsia="黑体" w:hAnsi="宋体" w:cs="Times New Roman" w:hint="eastAsia"/>
          <w:sz w:val="32"/>
          <w:szCs w:val="32"/>
        </w:rPr>
        <w:t>除芒机</w:t>
      </w:r>
      <w:proofErr w:type="gramEnd"/>
    </w:p>
    <w:p w:rsidR="00C71FC5" w:rsidRDefault="009837AF">
      <w:pPr>
        <w:widowControl/>
        <w:adjustRightInd w:val="0"/>
        <w:spacing w:beforeLines="100" w:before="312" w:afterLines="100" w:after="312" w:line="340" w:lineRule="exact"/>
        <w:outlineLvl w:val="1"/>
        <w:rPr>
          <w:rFonts w:ascii="黑体" w:eastAsia="黑体" w:hAnsi="Times New Roman" w:cs="Times New Roman"/>
          <w:kern w:val="0"/>
          <w:szCs w:val="20"/>
        </w:rPr>
      </w:pPr>
      <w:bookmarkStart w:id="1" w:name="_Toc3652"/>
      <w:r>
        <w:rPr>
          <w:rFonts w:ascii="黑体" w:eastAsia="黑体" w:hAnsi="Times New Roman" w:cs="Times New Roman"/>
          <w:kern w:val="0"/>
          <w:szCs w:val="20"/>
        </w:rPr>
        <w:t xml:space="preserve">1 </w:t>
      </w:r>
      <w:r>
        <w:rPr>
          <w:rFonts w:ascii="黑体" w:eastAsia="黑体" w:hAnsi="Times New Roman" w:cs="Times New Roman" w:hint="eastAsia"/>
          <w:kern w:val="0"/>
          <w:szCs w:val="20"/>
        </w:rPr>
        <w:t>范围</w:t>
      </w:r>
      <w:bookmarkEnd w:id="1"/>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本文件规定了</w:t>
      </w:r>
      <w:r>
        <w:rPr>
          <w:rFonts w:ascii="Times New Roman" w:eastAsia="宋体" w:hAnsi="Times New Roman" w:cs="Times New Roman" w:hint="eastAsia"/>
          <w:szCs w:val="24"/>
        </w:rPr>
        <w:t>种子</w:t>
      </w:r>
      <w:proofErr w:type="gramStart"/>
      <w:r>
        <w:rPr>
          <w:rFonts w:ascii="Times New Roman" w:eastAsia="宋体" w:hAnsi="Times New Roman" w:cs="Times New Roman" w:hint="eastAsia"/>
          <w:szCs w:val="24"/>
        </w:rPr>
        <w:t>除芒机</w:t>
      </w:r>
      <w:proofErr w:type="gramEnd"/>
      <w:r>
        <w:rPr>
          <w:rFonts w:ascii="Times New Roman" w:eastAsia="宋体" w:hAnsi="Times New Roman" w:cs="Times New Roman" w:hint="eastAsia"/>
          <w:szCs w:val="24"/>
        </w:rPr>
        <w:t>的</w:t>
      </w:r>
      <w:r>
        <w:rPr>
          <w:rFonts w:ascii="Times New Roman" w:eastAsia="宋体" w:hAnsi="Times New Roman" w:cs="Times New Roman" w:hint="eastAsia"/>
          <w:szCs w:val="24"/>
        </w:rPr>
        <w:t>术语和定义、产品</w:t>
      </w:r>
      <w:r>
        <w:rPr>
          <w:rFonts w:ascii="Times New Roman" w:eastAsia="宋体" w:hAnsi="Times New Roman" w:cs="Times New Roman" w:hint="eastAsia"/>
          <w:szCs w:val="24"/>
        </w:rPr>
        <w:t>型号</w:t>
      </w:r>
      <w:r>
        <w:rPr>
          <w:rFonts w:ascii="Times New Roman" w:eastAsia="宋体" w:hAnsi="Times New Roman" w:cs="Times New Roman" w:hint="eastAsia"/>
          <w:szCs w:val="24"/>
        </w:rPr>
        <w:t>、</w:t>
      </w:r>
      <w:r>
        <w:rPr>
          <w:rFonts w:ascii="Times New Roman" w:eastAsia="宋体" w:hAnsi="Times New Roman" w:cs="Times New Roman" w:hint="eastAsia"/>
          <w:szCs w:val="24"/>
        </w:rPr>
        <w:t>技术要求、试验方法、检验规则、标志、包装、运输及贮存。</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本文件适用于</w:t>
      </w:r>
      <w:r>
        <w:rPr>
          <w:rFonts w:ascii="Times New Roman" w:eastAsia="宋体" w:hAnsi="Times New Roman" w:cs="Times New Roman" w:hint="eastAsia"/>
          <w:szCs w:val="24"/>
        </w:rPr>
        <w:t>对带有芒刺种子</w:t>
      </w:r>
      <w:proofErr w:type="gramStart"/>
      <w:r>
        <w:rPr>
          <w:rFonts w:ascii="Times New Roman" w:eastAsia="宋体" w:hAnsi="Times New Roman" w:cs="Times New Roman" w:hint="eastAsia"/>
          <w:szCs w:val="24"/>
        </w:rPr>
        <w:t>进行除芒作业</w:t>
      </w:r>
      <w:proofErr w:type="gramEnd"/>
      <w:r>
        <w:rPr>
          <w:rFonts w:ascii="Times New Roman" w:eastAsia="宋体" w:hAnsi="Times New Roman" w:cs="Times New Roman" w:hint="eastAsia"/>
          <w:szCs w:val="24"/>
        </w:rPr>
        <w:t>的种子</w:t>
      </w:r>
      <w:proofErr w:type="gramStart"/>
      <w:r>
        <w:rPr>
          <w:rFonts w:ascii="Times New Roman" w:eastAsia="宋体" w:hAnsi="Times New Roman" w:cs="Times New Roman" w:hint="eastAsia"/>
          <w:szCs w:val="24"/>
        </w:rPr>
        <w:t>除芒机</w:t>
      </w:r>
      <w:proofErr w:type="gramEnd"/>
      <w:r>
        <w:rPr>
          <w:rFonts w:ascii="Times New Roman" w:eastAsia="宋体" w:hAnsi="Times New Roman" w:cs="Times New Roman" w:hint="eastAsia"/>
          <w:szCs w:val="24"/>
        </w:rPr>
        <w:t>（以下简称</w:t>
      </w:r>
      <w:proofErr w:type="gramStart"/>
      <w:r>
        <w:rPr>
          <w:rFonts w:ascii="Times New Roman" w:eastAsia="宋体" w:hAnsi="Times New Roman" w:cs="Times New Roman" w:hint="eastAsia"/>
          <w:szCs w:val="24"/>
        </w:rPr>
        <w:t>除芒机</w:t>
      </w:r>
      <w:proofErr w:type="gramEnd"/>
      <w:r>
        <w:rPr>
          <w:rFonts w:ascii="Times New Roman" w:eastAsia="宋体" w:hAnsi="Times New Roman" w:cs="Times New Roman" w:hint="eastAsia"/>
          <w:szCs w:val="24"/>
        </w:rPr>
        <w:t>）</w:t>
      </w:r>
      <w:r>
        <w:rPr>
          <w:rFonts w:ascii="Times New Roman" w:eastAsia="宋体" w:hAnsi="Times New Roman" w:cs="Times New Roman" w:hint="eastAsia"/>
          <w:szCs w:val="24"/>
        </w:rPr>
        <w:t>。</w:t>
      </w:r>
    </w:p>
    <w:p w:rsidR="00C71FC5" w:rsidRDefault="009837AF">
      <w:pPr>
        <w:widowControl/>
        <w:spacing w:beforeLines="100" w:before="312" w:afterLines="100" w:after="312" w:line="340" w:lineRule="exact"/>
        <w:outlineLvl w:val="1"/>
        <w:rPr>
          <w:rFonts w:ascii="黑体" w:eastAsia="黑体" w:hAnsi="Times New Roman" w:cs="Times New Roman"/>
          <w:kern w:val="0"/>
          <w:szCs w:val="20"/>
        </w:rPr>
      </w:pPr>
      <w:bookmarkStart w:id="2" w:name="_Toc13013"/>
      <w:r>
        <w:rPr>
          <w:rFonts w:ascii="黑体" w:eastAsia="黑体" w:hAnsi="Times New Roman" w:cs="Times New Roman" w:hint="eastAsia"/>
          <w:kern w:val="0"/>
          <w:szCs w:val="20"/>
        </w:rPr>
        <w:t xml:space="preserve">2 </w:t>
      </w:r>
      <w:r>
        <w:rPr>
          <w:rFonts w:ascii="黑体" w:eastAsia="黑体" w:hAnsi="Times New Roman" w:cs="Times New Roman" w:hint="eastAsia"/>
          <w:kern w:val="0"/>
          <w:szCs w:val="20"/>
        </w:rPr>
        <w:t>规范性引用文件</w:t>
      </w:r>
      <w:bookmarkEnd w:id="2"/>
    </w:p>
    <w:p w:rsidR="00C71FC5" w:rsidRDefault="009837AF">
      <w:pPr>
        <w:pStyle w:val="af4"/>
        <w:adjustRightInd w:val="0"/>
        <w:snapToGrid w:val="0"/>
        <w:spacing w:line="340" w:lineRule="exact"/>
        <w:rPr>
          <w:rFonts w:hAnsi="宋体"/>
          <w:sz w:val="21"/>
          <w:szCs w:val="21"/>
        </w:rPr>
      </w:pPr>
      <w:r>
        <w:rPr>
          <w:rFonts w:hAnsi="宋体" w:hint="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szCs w:val="24"/>
        </w:rPr>
        <w:t>GB/T 2828.</w:t>
      </w:r>
      <w:r>
        <w:rPr>
          <w:rFonts w:ascii="Times New Roman" w:eastAsia="宋体" w:hAnsi="Times New Roman" w:cs="Times New Roman" w:hint="eastAsia"/>
          <w:szCs w:val="24"/>
        </w:rPr>
        <w:t>1</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计数抽样检验程序</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第</w:t>
      </w:r>
      <w:r>
        <w:rPr>
          <w:rFonts w:ascii="Times New Roman" w:eastAsia="宋体" w:hAnsi="Times New Roman" w:cs="Times New Roman" w:hint="eastAsia"/>
          <w:szCs w:val="24"/>
        </w:rPr>
        <w:t>1</w:t>
      </w:r>
      <w:r>
        <w:rPr>
          <w:rFonts w:ascii="Times New Roman" w:eastAsia="宋体" w:hAnsi="Times New Roman" w:cs="Times New Roman" w:hint="eastAsia"/>
          <w:szCs w:val="24"/>
        </w:rPr>
        <w:t>部分：按接收质量</w:t>
      </w:r>
      <w:r>
        <w:rPr>
          <w:rFonts w:ascii="Times New Roman" w:eastAsia="宋体" w:hAnsi="Times New Roman" w:cs="Times New Roman" w:hint="eastAsia"/>
          <w:szCs w:val="24"/>
        </w:rPr>
        <w:t>限</w:t>
      </w:r>
      <w:r>
        <w:rPr>
          <w:rFonts w:ascii="Times New Roman" w:eastAsia="宋体" w:hAnsi="Times New Roman" w:cs="Times New Roman" w:hint="eastAsia"/>
          <w:szCs w:val="24"/>
        </w:rPr>
        <w:t>（</w:t>
      </w:r>
      <w:r>
        <w:rPr>
          <w:rFonts w:ascii="Times New Roman" w:eastAsia="宋体" w:hAnsi="Times New Roman" w:cs="Times New Roman" w:hint="eastAsia"/>
          <w:szCs w:val="24"/>
        </w:rPr>
        <w:t>AQL</w:t>
      </w:r>
      <w:r>
        <w:rPr>
          <w:rFonts w:ascii="Times New Roman" w:eastAsia="宋体" w:hAnsi="Times New Roman" w:cs="Times New Roman" w:hint="eastAsia"/>
          <w:szCs w:val="24"/>
        </w:rPr>
        <w:t>）检索的逐批检验抽样计划</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szCs w:val="24"/>
        </w:rPr>
        <w:t>GB/T 3768</w:t>
      </w:r>
      <w:r>
        <w:rPr>
          <w:rFonts w:ascii="Times New Roman" w:eastAsia="宋体" w:hAnsi="Times New Roman" w:cs="Times New Roman" w:hint="eastAsia"/>
          <w:szCs w:val="24"/>
        </w:rPr>
        <w:t xml:space="preserve">　</w:t>
      </w:r>
      <w:r>
        <w:rPr>
          <w:rFonts w:ascii="Times New Roman" w:eastAsia="宋体" w:hAnsi="Times New Roman" w:cs="Times New Roman"/>
          <w:szCs w:val="24"/>
        </w:rPr>
        <w:t>声学</w:t>
      </w:r>
      <w:r>
        <w:rPr>
          <w:rFonts w:ascii="Times New Roman" w:eastAsia="宋体" w:hAnsi="Times New Roman" w:cs="Times New Roman"/>
          <w:szCs w:val="24"/>
        </w:rPr>
        <w:t xml:space="preserve"> </w:t>
      </w:r>
      <w:r>
        <w:rPr>
          <w:rFonts w:ascii="Times New Roman" w:eastAsia="宋体" w:hAnsi="Times New Roman" w:cs="Times New Roman"/>
          <w:szCs w:val="24"/>
        </w:rPr>
        <w:t>声压法测定噪声源声功率级和声能量级</w:t>
      </w:r>
      <w:r>
        <w:rPr>
          <w:rFonts w:ascii="Times New Roman" w:eastAsia="宋体" w:hAnsi="Times New Roman" w:cs="Times New Roman"/>
          <w:szCs w:val="24"/>
        </w:rPr>
        <w:t xml:space="preserve"> </w:t>
      </w:r>
      <w:r>
        <w:rPr>
          <w:rFonts w:ascii="Times New Roman" w:eastAsia="宋体" w:hAnsi="Times New Roman" w:cs="Times New Roman"/>
          <w:szCs w:val="24"/>
        </w:rPr>
        <w:t>采用反射面上方包络测量面的简易法</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GB 5226.1</w:t>
      </w:r>
      <w:r>
        <w:rPr>
          <w:rFonts w:ascii="Times New Roman" w:eastAsia="宋体" w:hAnsi="Times New Roman" w:cs="Times New Roman" w:hint="eastAsia"/>
          <w:szCs w:val="24"/>
        </w:rPr>
        <w:t xml:space="preserve">　机械电气安全</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机械电气设备</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第</w:t>
      </w:r>
      <w:r>
        <w:rPr>
          <w:rFonts w:ascii="Times New Roman" w:eastAsia="宋体" w:hAnsi="Times New Roman" w:cs="Times New Roman" w:hint="eastAsia"/>
          <w:szCs w:val="24"/>
        </w:rPr>
        <w:t>1</w:t>
      </w:r>
      <w:r>
        <w:rPr>
          <w:rFonts w:ascii="Times New Roman" w:eastAsia="宋体" w:hAnsi="Times New Roman" w:cs="Times New Roman" w:hint="eastAsia"/>
          <w:szCs w:val="24"/>
        </w:rPr>
        <w:t>部分：通用技术条件</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GB/T 8196</w:t>
      </w:r>
      <w:r>
        <w:rPr>
          <w:rFonts w:ascii="Times New Roman" w:eastAsia="宋体" w:hAnsi="Times New Roman" w:cs="Times New Roman" w:hint="eastAsia"/>
          <w:szCs w:val="24"/>
        </w:rPr>
        <w:t xml:space="preserve">　机械安全</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防护装置</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固定式和活动式防护装置的设计与制造一般要求</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szCs w:val="24"/>
        </w:rPr>
        <w:t>GB/T 9480</w:t>
      </w:r>
      <w:r>
        <w:rPr>
          <w:rFonts w:ascii="Times New Roman" w:eastAsia="宋体" w:hAnsi="Times New Roman" w:cs="Times New Roman" w:hint="eastAsia"/>
          <w:szCs w:val="24"/>
        </w:rPr>
        <w:t xml:space="preserve">　</w:t>
      </w:r>
      <w:r>
        <w:rPr>
          <w:rFonts w:ascii="Times New Roman" w:eastAsia="宋体" w:hAnsi="Times New Roman" w:cs="Times New Roman"/>
          <w:szCs w:val="24"/>
        </w:rPr>
        <w:t>农林拖拉机和机械、草坪和园艺动力机械</w:t>
      </w:r>
      <w:r>
        <w:rPr>
          <w:rFonts w:ascii="Times New Roman" w:eastAsia="宋体" w:hAnsi="Times New Roman" w:cs="Times New Roman" w:hint="eastAsia"/>
          <w:szCs w:val="24"/>
        </w:rPr>
        <w:t xml:space="preserve">　</w:t>
      </w:r>
      <w:r>
        <w:rPr>
          <w:rFonts w:ascii="Times New Roman" w:eastAsia="宋体" w:hAnsi="Times New Roman" w:cs="Times New Roman"/>
          <w:szCs w:val="24"/>
        </w:rPr>
        <w:t>使用说明书编写规则</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szCs w:val="24"/>
        </w:rPr>
        <w:t xml:space="preserve">GB </w:t>
      </w:r>
      <w:r>
        <w:rPr>
          <w:rFonts w:ascii="Times New Roman" w:eastAsia="宋体" w:hAnsi="Times New Roman" w:cs="Times New Roman" w:hint="eastAsia"/>
          <w:szCs w:val="24"/>
        </w:rPr>
        <w:t>10396</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农林拖拉机和机械、草坪和</w:t>
      </w:r>
      <w:r>
        <w:rPr>
          <w:rFonts w:ascii="Times New Roman" w:eastAsia="宋体" w:hAnsi="Times New Roman" w:cs="Times New Roman" w:hint="eastAsia"/>
          <w:szCs w:val="24"/>
        </w:rPr>
        <w:t>园艺动力机械安全标志和危险图形</w:t>
      </w:r>
      <w:r>
        <w:rPr>
          <w:rFonts w:ascii="Times New Roman" w:eastAsia="宋体" w:hAnsi="Times New Roman" w:cs="Times New Roman" w:hint="eastAsia"/>
          <w:szCs w:val="24"/>
        </w:rPr>
        <w:t xml:space="preserve"> </w:t>
      </w:r>
      <w:r>
        <w:rPr>
          <w:rFonts w:ascii="Times New Roman" w:eastAsia="宋体" w:hAnsi="Times New Roman" w:cs="Times New Roman"/>
          <w:szCs w:val="24"/>
        </w:rPr>
        <w:t xml:space="preserve"> </w:t>
      </w:r>
      <w:r>
        <w:rPr>
          <w:rFonts w:ascii="Times New Roman" w:eastAsia="宋体" w:hAnsi="Times New Roman" w:cs="Times New Roman" w:hint="eastAsia"/>
          <w:szCs w:val="24"/>
        </w:rPr>
        <w:t>总则</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szCs w:val="24"/>
        </w:rPr>
        <w:t>GB/T 13306</w:t>
      </w:r>
      <w:r>
        <w:rPr>
          <w:rFonts w:ascii="Times New Roman" w:eastAsia="宋体" w:hAnsi="Times New Roman" w:cs="Times New Roman" w:hint="eastAsia"/>
          <w:szCs w:val="24"/>
        </w:rPr>
        <w:t xml:space="preserve">　</w:t>
      </w:r>
      <w:r>
        <w:rPr>
          <w:rFonts w:ascii="Times New Roman" w:eastAsia="宋体" w:hAnsi="Times New Roman" w:cs="Times New Roman"/>
          <w:szCs w:val="24"/>
        </w:rPr>
        <w:t>标牌</w:t>
      </w:r>
    </w:p>
    <w:p w:rsidR="00C71FC5" w:rsidRDefault="009837AF">
      <w:pPr>
        <w:spacing w:line="340" w:lineRule="exact"/>
        <w:ind w:firstLineChars="200" w:firstLine="420"/>
        <w:rPr>
          <w:rFonts w:ascii="宋体" w:hAnsi="宋体" w:cs="Times New Roman"/>
          <w:szCs w:val="24"/>
        </w:rPr>
      </w:pPr>
      <w:r>
        <w:rPr>
          <w:rFonts w:ascii="Times New Roman" w:eastAsia="宋体" w:hAnsi="Times New Roman" w:cs="Times New Roman"/>
          <w:szCs w:val="24"/>
        </w:rPr>
        <w:t>GB/T 133</w:t>
      </w:r>
      <w:r>
        <w:rPr>
          <w:rFonts w:ascii="Times New Roman" w:eastAsia="宋体" w:hAnsi="Times New Roman" w:cs="Times New Roman" w:hint="eastAsia"/>
          <w:szCs w:val="24"/>
        </w:rPr>
        <w:t>84</w:t>
      </w:r>
      <w:r>
        <w:rPr>
          <w:rFonts w:ascii="宋体" w:hAnsi="宋体" w:cs="Times New Roman" w:hint="eastAsia"/>
          <w:szCs w:val="24"/>
        </w:rPr>
        <w:t xml:space="preserve">　机电产品包装通用技术条件</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szCs w:val="24"/>
        </w:rPr>
        <w:t>GB/T 24857</w:t>
      </w:r>
      <w:r>
        <w:rPr>
          <w:rFonts w:ascii="宋体" w:hAnsi="宋体" w:cs="Times New Roman" w:hint="eastAsia"/>
          <w:szCs w:val="21"/>
        </w:rPr>
        <w:t xml:space="preserve">　</w:t>
      </w:r>
      <w:r>
        <w:rPr>
          <w:rFonts w:hint="eastAsia"/>
        </w:rPr>
        <w:t>粮油机械</w:t>
      </w:r>
      <w:r>
        <w:rPr>
          <w:rFonts w:hint="eastAsia"/>
        </w:rPr>
        <w:t xml:space="preserve"> </w:t>
      </w:r>
      <w:r>
        <w:rPr>
          <w:rFonts w:hint="eastAsia"/>
        </w:rPr>
        <w:t>板件、板型钢构件通用技术条件</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szCs w:val="24"/>
        </w:rPr>
        <w:t>JB/T 5673</w:t>
      </w:r>
      <w:r>
        <w:rPr>
          <w:rFonts w:ascii="Times New Roman" w:eastAsia="宋体" w:hAnsi="Times New Roman" w:cs="Times New Roman" w:hint="eastAsia"/>
          <w:szCs w:val="24"/>
        </w:rPr>
        <w:t xml:space="preserve">　</w:t>
      </w:r>
      <w:r>
        <w:rPr>
          <w:rFonts w:ascii="Times New Roman" w:eastAsia="宋体" w:hAnsi="Times New Roman" w:cs="Times New Roman"/>
          <w:szCs w:val="24"/>
        </w:rPr>
        <w:t>农林拖拉机及机具涂漆</w:t>
      </w:r>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通用技术条件</w:t>
      </w:r>
    </w:p>
    <w:p w:rsidR="00C71FC5" w:rsidRDefault="009837AF">
      <w:pPr>
        <w:spacing w:line="340" w:lineRule="exact"/>
        <w:ind w:firstLineChars="200" w:firstLine="420"/>
        <w:rPr>
          <w:rFonts w:ascii="宋体" w:hAnsi="宋体" w:cs="Times New Roman"/>
          <w:szCs w:val="21"/>
        </w:rPr>
      </w:pPr>
      <w:r>
        <w:rPr>
          <w:rFonts w:ascii="Times New Roman" w:eastAsia="宋体" w:hAnsi="Times New Roman" w:cs="Times New Roman"/>
          <w:szCs w:val="24"/>
        </w:rPr>
        <w:t>JB/T 5943</w:t>
      </w:r>
      <w:r>
        <w:rPr>
          <w:rFonts w:ascii="宋体" w:hAnsi="宋体" w:cs="Times New Roman" w:hint="eastAsia"/>
          <w:szCs w:val="21"/>
        </w:rPr>
        <w:t xml:space="preserve">　</w:t>
      </w:r>
      <w:r>
        <w:rPr>
          <w:rFonts w:hint="eastAsia"/>
        </w:rPr>
        <w:t>工程机械</w:t>
      </w:r>
      <w:r>
        <w:rPr>
          <w:rFonts w:hint="eastAsia"/>
        </w:rPr>
        <w:t xml:space="preserve"> </w:t>
      </w:r>
      <w:r>
        <w:rPr>
          <w:rFonts w:hint="eastAsia"/>
        </w:rPr>
        <w:t>焊接件通用技术条件</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JB/T 10200</w:t>
      </w:r>
      <w:r>
        <w:rPr>
          <w:rFonts w:ascii="Times New Roman" w:eastAsia="宋体" w:hAnsi="Times New Roman" w:cs="Times New Roman" w:hint="eastAsia"/>
          <w:szCs w:val="24"/>
        </w:rPr>
        <w:t xml:space="preserve">　种子加工机械与粮食处理设备产品型号编制规则</w:t>
      </w:r>
    </w:p>
    <w:p w:rsidR="00C71FC5" w:rsidRDefault="009837AF">
      <w:pPr>
        <w:spacing w:line="340" w:lineRule="exact"/>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NY/T 363-2020</w:t>
      </w:r>
      <w:r>
        <w:rPr>
          <w:rFonts w:ascii="Times New Roman" w:eastAsia="宋体" w:hAnsi="Times New Roman" w:cs="Times New Roman" w:hint="eastAsia"/>
          <w:color w:val="FF0000"/>
          <w:szCs w:val="24"/>
        </w:rPr>
        <w:t xml:space="preserve">　</w:t>
      </w:r>
      <w:r>
        <w:rPr>
          <w:rFonts w:ascii="Times New Roman" w:eastAsia="宋体" w:hAnsi="Times New Roman" w:cs="Times New Roman" w:hint="eastAsia"/>
          <w:szCs w:val="24"/>
        </w:rPr>
        <w:t>种子</w:t>
      </w:r>
      <w:proofErr w:type="gramStart"/>
      <w:r>
        <w:rPr>
          <w:rFonts w:ascii="Times New Roman" w:eastAsia="宋体" w:hAnsi="Times New Roman" w:cs="Times New Roman" w:hint="eastAsia"/>
          <w:szCs w:val="24"/>
        </w:rPr>
        <w:t>除芒机</w:t>
      </w:r>
      <w:proofErr w:type="gramEnd"/>
      <w:r>
        <w:rPr>
          <w:rFonts w:ascii="Times New Roman" w:eastAsia="宋体" w:hAnsi="Times New Roman" w:cs="Times New Roman" w:hint="eastAsia"/>
          <w:szCs w:val="24"/>
        </w:rPr>
        <w:t xml:space="preserve">  </w:t>
      </w:r>
      <w:r>
        <w:rPr>
          <w:rFonts w:ascii="Times New Roman" w:eastAsia="宋体" w:hAnsi="Times New Roman" w:cs="Times New Roman" w:hint="eastAsia"/>
          <w:szCs w:val="24"/>
        </w:rPr>
        <w:t>质量评价技术规范</w:t>
      </w:r>
    </w:p>
    <w:p w:rsidR="00C71FC5" w:rsidRDefault="009837AF">
      <w:pPr>
        <w:widowControl/>
        <w:spacing w:beforeLines="100" w:before="312" w:afterLines="100" w:after="312" w:line="340" w:lineRule="exact"/>
        <w:outlineLvl w:val="1"/>
        <w:rPr>
          <w:rFonts w:ascii="黑体" w:eastAsia="黑体" w:hAnsi="Times New Roman" w:cs="Times New Roman"/>
          <w:kern w:val="0"/>
          <w:szCs w:val="20"/>
        </w:rPr>
      </w:pPr>
      <w:bookmarkStart w:id="3" w:name="_Toc27975"/>
      <w:bookmarkStart w:id="4" w:name="_Toc12587"/>
      <w:r>
        <w:rPr>
          <w:rFonts w:ascii="黑体" w:eastAsia="黑体" w:hAnsi="Times New Roman" w:cs="Times New Roman" w:hint="eastAsia"/>
          <w:kern w:val="0"/>
          <w:szCs w:val="20"/>
        </w:rPr>
        <w:t xml:space="preserve">3 </w:t>
      </w:r>
      <w:r>
        <w:rPr>
          <w:rFonts w:ascii="黑体" w:eastAsia="黑体" w:hAnsi="Times New Roman" w:cs="Times New Roman" w:hint="eastAsia"/>
          <w:kern w:val="0"/>
          <w:szCs w:val="20"/>
        </w:rPr>
        <w:t>术语和定义</w:t>
      </w:r>
      <w:bookmarkEnd w:id="3"/>
    </w:p>
    <w:p w:rsidR="00C71FC5" w:rsidRDefault="009837AF">
      <w:pPr>
        <w:spacing w:line="340" w:lineRule="exact"/>
        <w:ind w:firstLineChars="200" w:firstLine="420"/>
        <w:rPr>
          <w:rFonts w:ascii="Times New Roman" w:eastAsia="宋体" w:hAnsi="Times New Roman" w:cs="Times New Roman"/>
          <w:color w:val="000000" w:themeColor="text1"/>
          <w:szCs w:val="24"/>
        </w:rPr>
      </w:pPr>
      <w:r>
        <w:rPr>
          <w:rFonts w:ascii="Times New Roman" w:eastAsia="宋体" w:hAnsi="Times New Roman" w:cs="Times New Roman" w:hint="eastAsia"/>
          <w:color w:val="000000" w:themeColor="text1"/>
          <w:szCs w:val="24"/>
        </w:rPr>
        <w:t>下列术语和定义适用于本文件。</w:t>
      </w:r>
    </w:p>
    <w:p w:rsidR="00C71FC5" w:rsidRDefault="009837AF">
      <w:pPr>
        <w:adjustRightInd w:val="0"/>
        <w:snapToGrid w:val="0"/>
        <w:spacing w:beforeLines="50" w:before="156" w:afterLines="50" w:after="156" w:line="340" w:lineRule="exact"/>
        <w:ind w:rightChars="345" w:right="724"/>
        <w:rPr>
          <w:rFonts w:ascii="黑体" w:eastAsia="黑体" w:hAnsi="黑体"/>
        </w:rPr>
      </w:pPr>
      <w:r>
        <w:rPr>
          <w:rFonts w:ascii="黑体" w:eastAsia="黑体" w:hAnsi="黑体" w:cs="Times New Roman" w:hint="eastAsia"/>
        </w:rPr>
        <w:t>3</w:t>
      </w:r>
      <w:r>
        <w:rPr>
          <w:rFonts w:ascii="黑体" w:eastAsia="黑体" w:hAnsi="黑体" w:hint="eastAsia"/>
        </w:rPr>
        <w:t>.</w:t>
      </w:r>
      <w:r>
        <w:rPr>
          <w:rFonts w:ascii="黑体" w:eastAsia="黑体" w:hAnsi="黑体" w:cs="Times New Roman" w:hint="eastAsia"/>
        </w:rPr>
        <w:t>1</w:t>
      </w:r>
      <w:r>
        <w:rPr>
          <w:rFonts w:ascii="黑体" w:eastAsia="黑体" w:hAnsi="黑体" w:hint="eastAsia"/>
        </w:rPr>
        <w:t xml:space="preserve"> </w:t>
      </w:r>
    </w:p>
    <w:p w:rsidR="00C71FC5" w:rsidRDefault="009837AF">
      <w:pPr>
        <w:adjustRightInd w:val="0"/>
        <w:snapToGrid w:val="0"/>
        <w:spacing w:beforeLines="50" w:before="156" w:afterLines="50" w:after="156" w:line="340" w:lineRule="exact"/>
        <w:ind w:rightChars="345" w:right="724" w:firstLineChars="200" w:firstLine="420"/>
        <w:rPr>
          <w:rFonts w:ascii="黑体" w:eastAsia="黑体" w:hAnsi="黑体"/>
        </w:rPr>
      </w:pPr>
      <w:proofErr w:type="gramStart"/>
      <w:r>
        <w:rPr>
          <w:rFonts w:ascii="黑体" w:eastAsia="黑体" w:hAnsi="黑体" w:hint="eastAsia"/>
        </w:rPr>
        <w:t>除芒率</w:t>
      </w:r>
      <w:proofErr w:type="gramEnd"/>
      <w:r>
        <w:rPr>
          <w:rFonts w:ascii="黑体" w:eastAsia="黑体" w:hAnsi="黑体" w:hint="eastAsia"/>
        </w:rPr>
        <w:t xml:space="preserve"> </w:t>
      </w:r>
      <w:r>
        <w:rPr>
          <w:rFonts w:ascii="黑体" w:eastAsia="黑体" w:hAnsi="黑体" w:cs="Times New Roman" w:hint="eastAsia"/>
        </w:rPr>
        <w:t>passing</w:t>
      </w:r>
      <w:r>
        <w:rPr>
          <w:rFonts w:ascii="黑体" w:eastAsia="黑体" w:hAnsi="黑体" w:hint="eastAsia"/>
        </w:rPr>
        <w:t xml:space="preserve"> </w:t>
      </w:r>
      <w:r>
        <w:rPr>
          <w:rFonts w:ascii="黑体" w:eastAsia="黑体" w:hAnsi="黑体" w:cs="Times New Roman" w:hint="eastAsia"/>
        </w:rPr>
        <w:t>percentage</w:t>
      </w:r>
      <w:r>
        <w:rPr>
          <w:rFonts w:ascii="黑体" w:eastAsia="黑体" w:hAnsi="黑体" w:hint="eastAsia"/>
        </w:rPr>
        <w:t xml:space="preserve"> </w:t>
      </w:r>
      <w:r>
        <w:rPr>
          <w:rFonts w:ascii="黑体" w:eastAsia="黑体" w:hAnsi="黑体" w:cs="Times New Roman" w:hint="eastAsia"/>
        </w:rPr>
        <w:t>of</w:t>
      </w:r>
      <w:r>
        <w:rPr>
          <w:rFonts w:ascii="黑体" w:eastAsia="黑体" w:hAnsi="黑体" w:hint="eastAsia"/>
        </w:rPr>
        <w:t xml:space="preserve"> </w:t>
      </w:r>
      <w:r>
        <w:rPr>
          <w:rFonts w:ascii="黑体" w:eastAsia="黑体" w:hAnsi="黑体" w:cs="Times New Roman" w:hint="eastAsia"/>
        </w:rPr>
        <w:t>awn</w:t>
      </w:r>
      <w:r>
        <w:rPr>
          <w:rFonts w:ascii="黑体" w:eastAsia="黑体" w:hAnsi="黑体" w:hint="eastAsia"/>
        </w:rPr>
        <w:t xml:space="preserve"> </w:t>
      </w:r>
      <w:r>
        <w:rPr>
          <w:rFonts w:ascii="黑体" w:eastAsia="黑体" w:hAnsi="黑体" w:cs="Times New Roman" w:hint="eastAsia"/>
        </w:rPr>
        <w:t>removed</w:t>
      </w:r>
    </w:p>
    <w:p w:rsidR="00C71FC5" w:rsidRDefault="009837AF">
      <w:pPr>
        <w:spacing w:line="340" w:lineRule="exact"/>
        <w:ind w:firstLineChars="200" w:firstLine="420"/>
        <w:rPr>
          <w:rFonts w:ascii="Times New Roman" w:eastAsia="宋体" w:hAnsi="Times New Roman" w:cs="Times New Roman"/>
          <w:szCs w:val="24"/>
        </w:rPr>
      </w:pPr>
      <w:proofErr w:type="gramStart"/>
      <w:r>
        <w:rPr>
          <w:rFonts w:ascii="Times New Roman" w:eastAsia="宋体" w:hAnsi="Times New Roman" w:cs="Times New Roman" w:hint="eastAsia"/>
          <w:szCs w:val="24"/>
        </w:rPr>
        <w:t>除芒合</w:t>
      </w:r>
      <w:proofErr w:type="gramEnd"/>
      <w:r>
        <w:rPr>
          <w:rFonts w:ascii="Times New Roman" w:eastAsia="宋体" w:hAnsi="Times New Roman" w:cs="Times New Roman" w:hint="eastAsia"/>
          <w:szCs w:val="24"/>
        </w:rPr>
        <w:t>格的种子粒数占被除</w:t>
      </w:r>
      <w:proofErr w:type="gramStart"/>
      <w:r>
        <w:rPr>
          <w:rFonts w:ascii="Times New Roman" w:eastAsia="宋体" w:hAnsi="Times New Roman" w:cs="Times New Roman" w:hint="eastAsia"/>
          <w:szCs w:val="24"/>
        </w:rPr>
        <w:t>芒种子总粒数</w:t>
      </w:r>
      <w:proofErr w:type="gramEnd"/>
      <w:r>
        <w:rPr>
          <w:rFonts w:ascii="Times New Roman" w:eastAsia="宋体" w:hAnsi="Times New Roman" w:cs="Times New Roman" w:hint="eastAsia"/>
          <w:szCs w:val="24"/>
        </w:rPr>
        <w:t>的百分比。</w:t>
      </w:r>
    </w:p>
    <w:p w:rsidR="00C71FC5" w:rsidRDefault="009837AF">
      <w:pPr>
        <w:widowControl/>
        <w:spacing w:beforeLines="100" w:before="312" w:afterLines="100" w:after="312" w:line="340" w:lineRule="exact"/>
        <w:outlineLvl w:val="1"/>
        <w:rPr>
          <w:rFonts w:ascii="黑体" w:eastAsia="黑体" w:hAnsi="Times New Roman" w:cs="Times New Roman"/>
          <w:kern w:val="0"/>
          <w:szCs w:val="20"/>
        </w:rPr>
      </w:pPr>
      <w:r>
        <w:rPr>
          <w:rFonts w:ascii="黑体" w:eastAsia="黑体" w:hAnsi="Times New Roman" w:cs="Times New Roman" w:hint="eastAsia"/>
          <w:kern w:val="0"/>
          <w:szCs w:val="20"/>
        </w:rPr>
        <w:t>4</w:t>
      </w:r>
      <w:r>
        <w:rPr>
          <w:rFonts w:ascii="黑体" w:eastAsia="黑体" w:hAnsi="Times New Roman" w:cs="Times New Roman" w:hint="eastAsia"/>
          <w:kern w:val="0"/>
          <w:szCs w:val="20"/>
        </w:rPr>
        <w:t xml:space="preserve"> </w:t>
      </w:r>
      <w:r>
        <w:rPr>
          <w:rFonts w:ascii="黑体" w:eastAsia="黑体" w:hAnsi="Times New Roman" w:cs="Times New Roman" w:hint="eastAsia"/>
          <w:kern w:val="0"/>
          <w:szCs w:val="20"/>
        </w:rPr>
        <w:t>产品</w:t>
      </w:r>
      <w:r>
        <w:rPr>
          <w:rFonts w:ascii="黑体" w:eastAsia="黑体" w:hAnsi="Times New Roman" w:cs="Times New Roman" w:hint="eastAsia"/>
          <w:kern w:val="0"/>
          <w:szCs w:val="20"/>
        </w:rPr>
        <w:t>型号</w:t>
      </w:r>
      <w:bookmarkEnd w:id="4"/>
    </w:p>
    <w:p w:rsidR="00C71FC5" w:rsidRDefault="009837AF">
      <w:pPr>
        <w:spacing w:line="340" w:lineRule="exact"/>
        <w:ind w:firstLineChars="200" w:firstLine="420"/>
        <w:rPr>
          <w:rFonts w:ascii="Times New Roman" w:hAnsi="Times New Roman" w:cs="Times New Roman"/>
          <w:color w:val="000000" w:themeColor="text1"/>
        </w:rPr>
      </w:pPr>
      <w:bookmarkStart w:id="5" w:name="_Toc2240"/>
      <w:proofErr w:type="gramStart"/>
      <w:r>
        <w:rPr>
          <w:rFonts w:hint="eastAsia"/>
          <w:color w:val="000000" w:themeColor="text1"/>
        </w:rPr>
        <w:lastRenderedPageBreak/>
        <w:t>除芒机</w:t>
      </w:r>
      <w:proofErr w:type="gramEnd"/>
      <w:r>
        <w:rPr>
          <w:rFonts w:hint="eastAsia"/>
          <w:color w:val="000000" w:themeColor="text1"/>
        </w:rPr>
        <w:t>产品型号编制应符合</w:t>
      </w:r>
      <w:r>
        <w:rPr>
          <w:rFonts w:ascii="Times New Roman" w:hAnsi="Times New Roman" w:cs="Times New Roman"/>
          <w:color w:val="000000" w:themeColor="text1"/>
        </w:rPr>
        <w:t>JB</w:t>
      </w:r>
      <w:r>
        <w:rPr>
          <w:rFonts w:ascii="Times New Roman" w:hAnsi="Times New Roman" w:cs="Times New Roman"/>
          <w:color w:val="000000" w:themeColor="text1"/>
        </w:rPr>
        <w:t>/</w:t>
      </w:r>
      <w:r>
        <w:rPr>
          <w:rFonts w:ascii="Times New Roman" w:hAnsi="Times New Roman" w:cs="Times New Roman"/>
          <w:color w:val="000000" w:themeColor="text1"/>
        </w:rPr>
        <w:t>T 10200</w:t>
      </w:r>
      <w:r>
        <w:rPr>
          <w:rFonts w:hint="eastAsia"/>
          <w:color w:val="000000" w:themeColor="text1"/>
        </w:rPr>
        <w:t>的规定</w:t>
      </w:r>
      <w:r>
        <w:rPr>
          <w:rFonts w:hint="eastAsia"/>
          <w:color w:val="000000" w:themeColor="text1"/>
        </w:rPr>
        <w:t>，</w:t>
      </w:r>
      <w:r>
        <w:rPr>
          <w:color w:val="000000" w:themeColor="text1"/>
        </w:rPr>
        <w:t>由下列代号和主参数组成</w:t>
      </w:r>
      <w:r>
        <w:rPr>
          <w:rFonts w:hint="eastAsia"/>
          <w:color w:val="000000" w:themeColor="text1"/>
        </w:rPr>
        <w:t>。</w:t>
      </w:r>
    </w:p>
    <w:p w:rsidR="00C71FC5" w:rsidRDefault="009837AF">
      <w:pPr>
        <w:ind w:firstLineChars="500" w:firstLine="1050"/>
        <w:rPr>
          <w:rFonts w:ascii="Times New Roman" w:hAnsi="Times New Roman" w:cs="Times New Roman"/>
          <w:color w:val="000000" w:themeColor="text1"/>
        </w:rPr>
      </w:pPr>
      <w:r>
        <w:rPr>
          <w:rFonts w:ascii="Times New Roman" w:hAnsi="Times New Roman" w:cs="Times New Roman" w:hint="eastAsia"/>
          <w:noProof/>
          <w:color w:val="000000" w:themeColor="text1"/>
        </w:rPr>
        <mc:AlternateContent>
          <mc:Choice Requires="wps">
            <w:drawing>
              <wp:anchor distT="0" distB="0" distL="114300" distR="114300" simplePos="0" relativeHeight="251668480" behindDoc="0" locked="0" layoutInCell="1" allowOverlap="1">
                <wp:simplePos x="0" y="0"/>
                <wp:positionH relativeFrom="column">
                  <wp:posOffset>2065020</wp:posOffset>
                </wp:positionH>
                <wp:positionV relativeFrom="paragraph">
                  <wp:posOffset>189865</wp:posOffset>
                </wp:positionV>
                <wp:extent cx="243840" cy="0"/>
                <wp:effectExtent l="0" t="0" r="0" b="0"/>
                <wp:wrapNone/>
                <wp:docPr id="11" name="直接连接符 11"/>
                <wp:cNvGraphicFramePr/>
                <a:graphic xmlns:a="http://schemas.openxmlformats.org/drawingml/2006/main">
                  <a:graphicData uri="http://schemas.microsoft.com/office/word/2010/wordprocessingShape">
                    <wps:wsp>
                      <wps:cNvCnPr/>
                      <wps:spPr>
                        <a:xfrm flipV="1">
                          <a:off x="0" y="0"/>
                          <a:ext cx="24384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62.6pt;margin-top:14.95pt;height:0pt;width:19.2pt;z-index:251668480;mso-width-relative:page;mso-height-relative:page;" filled="f" stroked="t" coordsize="21600,21600" o:gfxdata="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UQdmFtYAAAAJAQAADwAA&#10;AAAAAAABACAAAAAiAAAAZHJzL2Rvd25yZXYueG1sUEsBAhQAFAAAAAgAh07iQDvI5p7fAQAApQMA&#10;AA4AAAAAAAAAAQAgAAAAJQEAAGRycy9lMm9Eb2MueG1sUEsFBgAAAAAGAAYAWQEAAHYFAAAAAA==&#10;">
                <v:fill on="f" focussize="0,0"/>
                <v:stroke color="#000000 [3213]"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67456" behindDoc="0" locked="0" layoutInCell="1" allowOverlap="1">
                <wp:simplePos x="0" y="0"/>
                <wp:positionH relativeFrom="column">
                  <wp:posOffset>1685290</wp:posOffset>
                </wp:positionH>
                <wp:positionV relativeFrom="paragraph">
                  <wp:posOffset>190500</wp:posOffset>
                </wp:positionV>
                <wp:extent cx="227330" cy="6350"/>
                <wp:effectExtent l="0" t="0" r="0" b="0"/>
                <wp:wrapNone/>
                <wp:docPr id="7" name="直接连接符 7"/>
                <wp:cNvGraphicFramePr/>
                <a:graphic xmlns:a="http://schemas.openxmlformats.org/drawingml/2006/main">
                  <a:graphicData uri="http://schemas.microsoft.com/office/word/2010/wordprocessingShape">
                    <wps:wsp>
                      <wps:cNvCnPr/>
                      <wps:spPr>
                        <a:xfrm flipV="1">
                          <a:off x="0" y="0"/>
                          <a:ext cx="227330" cy="635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32.7pt;margin-top:15pt;height:0.5pt;width:17.9pt;z-index:251667456;mso-width-relative:page;mso-height-relative:page;" filled="f" stroked="t" coordsize="21600,21600" o:gfxdata="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Wl6/vNYAAAAJAQAA&#10;DwAAAAAAAAABACAAAAAiAAAAZHJzL2Rvd25yZXYueG1sUEsBAhQAFAAAAAgAh07iQL6mwv3iAQAA&#10;pgMAAA4AAAAAAAAAAQAgAAAAJQEAAGRycy9lMm9Eb2MueG1sUEsFBgAAAAAGAAYAWQEAAHkFAAAA&#10;AA==&#10;">
                <v:fill on="f" focussize="0,0"/>
                <v:stroke color="#000000 [3213]" joinstyle="round"/>
                <v:imagedata o:title=""/>
                <o:lock v:ext="edit" aspectratio="f"/>
              </v:line>
            </w:pict>
          </mc:Fallback>
        </mc:AlternateContent>
      </w:r>
      <w:r>
        <w:rPr>
          <w:rFonts w:ascii="Times New Roman" w:hAnsi="Times New Roman" w:cs="Times New Roman" w:hint="eastAsia"/>
          <w:color w:val="000000" w:themeColor="text1"/>
        </w:rPr>
        <w:t>5</w:t>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 xml:space="preserve"> CM</w:t>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 xml:space="preserve"> </w:t>
      </w:r>
      <w:r>
        <w:rPr>
          <w:rFonts w:asciiTheme="minorEastAsia" w:hAnsiTheme="minorEastAsia" w:cs="Times New Roman" w:hint="eastAsia"/>
          <w:color w:val="000000" w:themeColor="text1"/>
        </w:rPr>
        <w:sym w:font="Wingdings" w:char="00A8"/>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w:t>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 xml:space="preserve"> </w:t>
      </w:r>
      <w:r>
        <w:rPr>
          <w:rFonts w:asciiTheme="minorEastAsia" w:hAnsiTheme="minorEastAsia" w:cs="Times New Roman" w:hint="eastAsia"/>
          <w:color w:val="000000" w:themeColor="text1"/>
        </w:rPr>
        <w:sym w:font="Wingdings" w:char="00A8"/>
      </w:r>
      <w:r>
        <w:rPr>
          <w:rFonts w:ascii="Times New Roman" w:hAnsi="Times New Roman" w:cs="Times New Roman" w:hint="eastAsia"/>
          <w:color w:val="000000" w:themeColor="text1"/>
        </w:rPr>
        <w:t xml:space="preserve">   </w:t>
      </w:r>
      <w:r>
        <w:rPr>
          <w:rFonts w:ascii="Times New Roman" w:hAnsi="Times New Roman" w:cs="Times New Roman" w:hint="eastAsia"/>
          <w:color w:val="000000" w:themeColor="text1"/>
        </w:rPr>
        <w:t xml:space="preserve"> </w:t>
      </w:r>
      <w:r>
        <w:rPr>
          <w:rFonts w:asciiTheme="minorEastAsia" w:hAnsiTheme="minorEastAsia" w:cs="Times New Roman" w:hint="eastAsia"/>
          <w:color w:val="000000" w:themeColor="text1"/>
        </w:rPr>
        <w:sym w:font="Wingdings" w:char="00A8"/>
      </w:r>
    </w:p>
    <w:p w:rsidR="00C71FC5" w:rsidRDefault="009837AF">
      <w:pPr>
        <w:rPr>
          <w:rFonts w:ascii="Times New Roman" w:hAnsi="Times New Roman" w:cs="Times New Roman"/>
          <w:color w:val="000000" w:themeColor="text1"/>
        </w:rPr>
      </w:pPr>
      <w:r>
        <w:rPr>
          <w:noProof/>
        </w:rPr>
        <mc:AlternateContent>
          <mc:Choice Requires="wps">
            <w:drawing>
              <wp:anchor distT="0" distB="0" distL="114300" distR="114300" simplePos="0" relativeHeight="251672576" behindDoc="0" locked="0" layoutInCell="1" allowOverlap="1">
                <wp:simplePos x="0" y="0"/>
                <wp:positionH relativeFrom="column">
                  <wp:posOffset>974090</wp:posOffset>
                </wp:positionH>
                <wp:positionV relativeFrom="paragraph">
                  <wp:posOffset>20320</wp:posOffset>
                </wp:positionV>
                <wp:extent cx="1524635" cy="1071880"/>
                <wp:effectExtent l="10795" t="4445" r="7620" b="9525"/>
                <wp:wrapNone/>
                <wp:docPr id="12" name="肘形连接符 12"/>
                <wp:cNvGraphicFramePr/>
                <a:graphic xmlns:a="http://schemas.openxmlformats.org/drawingml/2006/main">
                  <a:graphicData uri="http://schemas.microsoft.com/office/word/2010/wordprocessingShape">
                    <wps:wsp>
                      <wps:cNvCnPr/>
                      <wps:spPr>
                        <a:xfrm>
                          <a:off x="0" y="0"/>
                          <a:ext cx="1524635" cy="1071880"/>
                        </a:xfrm>
                        <a:prstGeom prst="bentConnector3">
                          <a:avLst>
                            <a:gd name="adj1" fmla="val -41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4" type="#_x0000_t34" style="position:absolute;left:0pt;margin-left:76.7pt;margin-top:1.6pt;height:84.4pt;width:120.05pt;z-index:251672576;mso-width-relative:page;mso-height-relative:page;" filled="f" stroked="t" coordsize="21600,21600" o:gfxdata="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dybD7WAAAACQEAAA8AAAAAAAAAAQAgAAAAIgAAAGRycy9kb3du&#10;cmV2LnhtbFBLAQIUABQAAAAIAIdO4kASB48JAQIAANgDAAAOAAAAAAAAAAEAIAAAACUBAABkcnMv&#10;ZTJvRG9jLnhtbFBLBQYAAAAABgAGAFkBAACYBQAAAAA=&#10;" adj="-90">
                <v:fill on="f" focussize="0,0"/>
                <v:stroke color="#000000 [3213]" joinstyle="round"/>
                <v:imagedata o:title=""/>
                <o:lock v:ext="edit" aspectratio="f"/>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702945</wp:posOffset>
                </wp:positionH>
                <wp:positionV relativeFrom="paragraph">
                  <wp:posOffset>13335</wp:posOffset>
                </wp:positionV>
                <wp:extent cx="1810385" cy="1269365"/>
                <wp:effectExtent l="0" t="4445" r="18415" b="21590"/>
                <wp:wrapNone/>
                <wp:docPr id="13" name="肘形连接符 13"/>
                <wp:cNvGraphicFramePr/>
                <a:graphic xmlns:a="http://schemas.openxmlformats.org/drawingml/2006/main">
                  <a:graphicData uri="http://schemas.microsoft.com/office/word/2010/wordprocessingShape">
                    <wps:wsp>
                      <wps:cNvCnPr/>
                      <wps:spPr>
                        <a:xfrm>
                          <a:off x="0" y="0"/>
                          <a:ext cx="1810385" cy="1269365"/>
                        </a:xfrm>
                        <a:prstGeom prst="bentConnector3">
                          <a:avLst>
                            <a:gd name="adj1" fmla="val 66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4" type="#_x0000_t34" style="position:absolute;left:0pt;margin-left:55.35pt;margin-top:1.05pt;height:99.95pt;width:142.55pt;z-index:251673600;mso-width-relative:page;mso-height-relative:page;" filled="f" stroked="t" coordsize="21600,21600" o:gfxdata="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fOEs21AAAAAkBAAAPAAAAAAAAAAEAIAAAACIAAABkcnMvZG93bnJldi54&#10;bWxQSwECFAAUAAAACACHTuJA6KE9t/4BAADXAwAADgAAAAAAAAABACAAAAAjAQAAZHJzL2Uyb0Rv&#10;Yy54bWxQSwUGAAAAAAYABgBZAQAAkwUAAAAA&#10;" adj="144">
                <v:fill on="f" focussize="0,0"/>
                <v:stroke color="#000000 [3213]" joinstyle="round"/>
                <v:imagedata o:title=""/>
                <o:lock v:ext="edit" aspectratio="f"/>
              </v:shap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1289050</wp:posOffset>
                </wp:positionH>
                <wp:positionV relativeFrom="paragraph">
                  <wp:posOffset>13335</wp:posOffset>
                </wp:positionV>
                <wp:extent cx="1223010" cy="673100"/>
                <wp:effectExtent l="1270" t="4445" r="13970" b="8255"/>
                <wp:wrapNone/>
                <wp:docPr id="10" name="肘形连接符 10"/>
                <wp:cNvGraphicFramePr/>
                <a:graphic xmlns:a="http://schemas.openxmlformats.org/drawingml/2006/main">
                  <a:graphicData uri="http://schemas.microsoft.com/office/word/2010/wordprocessingShape">
                    <wps:wsp>
                      <wps:cNvCnPr/>
                      <wps:spPr>
                        <a:xfrm>
                          <a:off x="0" y="0"/>
                          <a:ext cx="1223010" cy="673100"/>
                        </a:xfrm>
                        <a:prstGeom prst="bentConnector3">
                          <a:avLst>
                            <a:gd name="adj1" fmla="val 31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4" type="#_x0000_t34" style="position:absolute;left:0pt;margin-left:101.5pt;margin-top:1.05pt;height:53pt;width:96.3pt;z-index:251671552;mso-width-relative:page;mso-height-relative:page;" filled="f" stroked="t" coordsize="21600,21600" o:gfxdata="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KlkHU2AAAAAkBAAAPAAAAAAAAAAEAIAAAACIAAABkcnMvZG93bnJl&#10;di54bWxQSwECFAAUAAAACACHTuJAlSs+Rf0BAADWAwAADgAAAAAAAAABACAAAAAnAQAAZHJzL2Uy&#10;b0RvYy54bWxQSwUGAAAAAAYABgBZAQAAlgUAAAAA&#10;" adj="67">
                <v:fill on="f" focussize="0,0"/>
                <v:stroke color="#000000 [3213]" joinstyle="round"/>
                <v:imagedata o:title=""/>
                <o:lock v:ext="edit" aspectratio="f"/>
              </v:shape>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1802130</wp:posOffset>
                </wp:positionH>
                <wp:positionV relativeFrom="paragraph">
                  <wp:posOffset>20320</wp:posOffset>
                </wp:positionV>
                <wp:extent cx="717550" cy="468630"/>
                <wp:effectExtent l="11430" t="4445" r="13970" b="22225"/>
                <wp:wrapNone/>
                <wp:docPr id="9" name="肘形连接符 9"/>
                <wp:cNvGraphicFramePr/>
                <a:graphic xmlns:a="http://schemas.openxmlformats.org/drawingml/2006/main">
                  <a:graphicData uri="http://schemas.microsoft.com/office/word/2010/wordprocessingShape">
                    <wps:wsp>
                      <wps:cNvCnPr/>
                      <wps:spPr>
                        <a:xfrm>
                          <a:off x="0" y="0"/>
                          <a:ext cx="717550" cy="468630"/>
                        </a:xfrm>
                        <a:prstGeom prst="bentConnector3">
                          <a:avLst>
                            <a:gd name="adj1" fmla="val -973"/>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4" type="#_x0000_t34" style="position:absolute;left:0pt;margin-left:141.9pt;margin-top:1.6pt;height:36.9pt;width:56.5pt;z-index:251670528;mso-width-relative:page;mso-height-relative:page;" filled="f" stroked="t" coordsize="21600,21600" o:gfxdata="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r2gA7ZAAAACAEAAA8AAAAAAAAAAQAgAAAAIgAAAGRycy9kb3du&#10;cmV2LnhtbFBLAQIUABQAAAAIAIdO4kC0Oxqh/gEAANQDAAAOAAAAAAAAAAEAIAAAACgBAABkcnMv&#10;ZTJvRG9jLnhtbFBLBQYAAAAABgAGAFkBAACYBQAAAAA=&#10;" adj="-210">
                <v:fill on="f" focussize="0,0"/>
                <v:stroke color="#000000 [3213]" joinstyle="round"/>
                <v:imagedata o:title=""/>
                <o:lock v:ext="edit" aspectratio="f"/>
              </v:shape>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2190115</wp:posOffset>
                </wp:positionH>
                <wp:positionV relativeFrom="paragraph">
                  <wp:posOffset>5715</wp:posOffset>
                </wp:positionV>
                <wp:extent cx="336550" cy="292735"/>
                <wp:effectExtent l="3810" t="4445" r="2540" b="7620"/>
                <wp:wrapNone/>
                <wp:docPr id="8" name="肘形连接符 8"/>
                <wp:cNvGraphicFramePr/>
                <a:graphic xmlns:a="http://schemas.openxmlformats.org/drawingml/2006/main">
                  <a:graphicData uri="http://schemas.microsoft.com/office/word/2010/wordprocessingShape">
                    <wps:wsp>
                      <wps:cNvCnPr/>
                      <wps:spPr>
                        <a:xfrm>
                          <a:off x="2747010" y="1401445"/>
                          <a:ext cx="336550" cy="292735"/>
                        </a:xfrm>
                        <a:prstGeom prst="bentConnector3">
                          <a:avLst>
                            <a:gd name="adj1" fmla="val 188"/>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shape id="_x0000_s1026" o:spid="_x0000_s1026" o:spt="34" type="#_x0000_t34" style="position:absolute;left:0pt;margin-left:172.45pt;margin-top:0.45pt;height:23.05pt;width:26.5pt;z-index:251669504;mso-width-relative:page;mso-height-relative:page;" filled="f" stroked="t" coordsize="21600,21600" o:gfxdata="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qHY8m1gAAAAcBAAAPAAAAAAAAAAEAIAAAACIA&#10;AABkcnMvZG93bnJldi54bWxQSwECFAAUAAAACACHTuJANtxwYQsCAADfAwAADgAAAAAAAAABACAA&#10;AAAlAQAAZHJzL2Uyb0RvYy54bWxQSwUGAAAAAAYABgBZAQAAogUAAAAA&#10;" adj="41">
                <v:fill on="f" focussize="0,0"/>
                <v:stroke color="#000000 [3213]" joinstyle="round"/>
                <v:imagedata o:title=""/>
                <o:lock v:ext="edit" aspectratio="f"/>
              </v:shap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66432" behindDoc="0" locked="0" layoutInCell="1" allowOverlap="1">
                <wp:simplePos x="0" y="0"/>
                <wp:positionH relativeFrom="column">
                  <wp:posOffset>1192530</wp:posOffset>
                </wp:positionH>
                <wp:positionV relativeFrom="paragraph">
                  <wp:posOffset>5080</wp:posOffset>
                </wp:positionV>
                <wp:extent cx="184150" cy="1270"/>
                <wp:effectExtent l="0" t="0" r="0" b="0"/>
                <wp:wrapNone/>
                <wp:docPr id="6" name="直接连接符 6"/>
                <wp:cNvGraphicFramePr/>
                <a:graphic xmlns:a="http://schemas.openxmlformats.org/drawingml/2006/main">
                  <a:graphicData uri="http://schemas.microsoft.com/office/word/2010/wordprocessingShape">
                    <wps:wsp>
                      <wps:cNvCnPr/>
                      <wps:spPr>
                        <a:xfrm flipV="1">
                          <a:off x="0" y="0"/>
                          <a:ext cx="184150" cy="127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93.9pt;margin-top:0.4pt;height:0.1pt;width:14.5pt;z-index:251666432;mso-width-relative:page;mso-height-relative:page;" filled="f" stroked="t" coordsize="21600,21600" o:gfxdata="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4LxHV9MAAAAGAQAADwAA&#10;AAAAAAABACAAAAAiAAAAZHJzL2Rvd25yZXYueG1sUEsBAhQAFAAAAAgAh07iQKuL9GfiAQAApgMA&#10;AA4AAAAAAAAAAQAgAAAAIgEAAGRycy9lMm9Eb2MueG1sUEsFBgAAAAAGAAYAWQEAAHYFAAAAAA==&#10;">
                <v:fill on="f" focussize="0,0"/>
                <v:stroke color="#000000 [3213]" joinstyle="round"/>
                <v:imagedata o:title=""/>
                <o:lock v:ext="edit" aspectratio="f"/>
              </v:line>
            </w:pict>
          </mc:Fallback>
        </mc:AlternateContent>
      </w:r>
      <w:r>
        <w:rPr>
          <w:rFonts w:ascii="Times New Roman" w:hAnsi="Times New Roman" w:cs="Times New Roman" w:hint="eastAsia"/>
          <w:noProof/>
          <w:color w:val="000000" w:themeColor="text1"/>
        </w:rPr>
        <mc:AlternateContent>
          <mc:Choice Requires="wps">
            <w:drawing>
              <wp:anchor distT="0" distB="0" distL="114300" distR="114300" simplePos="0" relativeHeight="251665408" behindDoc="0" locked="0" layoutInCell="1" allowOverlap="1">
                <wp:simplePos x="0" y="0"/>
                <wp:positionH relativeFrom="column">
                  <wp:posOffset>873125</wp:posOffset>
                </wp:positionH>
                <wp:positionV relativeFrom="paragraph">
                  <wp:posOffset>5715</wp:posOffset>
                </wp:positionV>
                <wp:extent cx="198120" cy="0"/>
                <wp:effectExtent l="0" t="0" r="0" b="0"/>
                <wp:wrapNone/>
                <wp:docPr id="5" name="直接连接符 5"/>
                <wp:cNvGraphicFramePr/>
                <a:graphic xmlns:a="http://schemas.openxmlformats.org/drawingml/2006/main">
                  <a:graphicData uri="http://schemas.microsoft.com/office/word/2010/wordprocessingShape">
                    <wps:wsp>
                      <wps:cNvCnPr/>
                      <wps:spPr>
                        <a:xfrm flipV="1">
                          <a:off x="0" y="0"/>
                          <a:ext cx="1981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68.75pt;margin-top:0.45pt;height:0pt;width:15.6pt;z-index:251665408;mso-width-relative:page;mso-height-relative:page;" filled="f" stroked="t" coordsize="21600,21600" o:gfxdata="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BNLobSAAAABQEAAA8AAAAAAAAA&#10;AQAgAAAAIgAAAGRycy9kb3ducmV2LnhtbFBLAQIUABQAAAAIAIdO4kCuC/3k3gEAAKMDAAAOAAAA&#10;AAAAAAEAIAAAACEBAABkcnMvZTJvRG9jLnhtbFBLBQYAAAAABgAGAFkBAABxBQAAAAA=&#10;">
                <v:fill on="f" focussize="0,0"/>
                <v:stroke color="#000000 [3213]" joinstyle="round"/>
                <v:imagedata o:title=""/>
                <o:lock v:ext="edit" aspectratio="f"/>
              </v:line>
            </w:pict>
          </mc:Fallback>
        </mc:AlternateContent>
      </w:r>
      <w:r>
        <w:rPr>
          <w:rFonts w:ascii="Times New Roman" w:hAnsi="Times New Roman" w:cs="Times New Roman"/>
          <w:noProof/>
          <w:color w:val="000000" w:themeColor="text1"/>
        </w:rPr>
        <mc:AlternateContent>
          <mc:Choice Requires="wps">
            <w:drawing>
              <wp:anchor distT="0" distB="0" distL="114300" distR="114300" simplePos="0" relativeHeight="251664384" behindDoc="0" locked="0" layoutInCell="1" allowOverlap="1">
                <wp:simplePos x="0" y="0"/>
                <wp:positionH relativeFrom="column">
                  <wp:posOffset>616585</wp:posOffset>
                </wp:positionH>
                <wp:positionV relativeFrom="paragraph">
                  <wp:posOffset>6350</wp:posOffset>
                </wp:positionV>
                <wp:extent cx="175260" cy="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17526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48.55pt;margin-top:0.5pt;height:0pt;width:13.8pt;z-index:251664384;mso-width-relative:page;mso-height-relative:page;" filled="f" stroked="t" coordsize="21600,21600" o:gfxdata="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HRiyaDTAAAABgEAAA8AAAAAAAAA&#10;AQAgAAAAIgAAAGRycy9kb3ducmV2LnhtbFBLAQIUABQAAAAIAIdO4kBG6lsG3QEAAKMDAAAOAAAA&#10;AAAAAAEAIAAAACIBAABkcnMvZTJvRG9jLnhtbFBLBQYAAAAABgAGAFkBAABxBQAAAAA=&#10;">
                <v:fill on="f" focussize="0,0"/>
                <v:stroke color="#000000 [3213]" joinstyle="round"/>
                <v:imagedata o:title=""/>
                <o:lock v:ext="edit" aspectratio="f"/>
              </v:line>
            </w:pict>
          </mc:Fallback>
        </mc:AlternateContent>
      </w:r>
    </w:p>
    <w:p w:rsidR="00C71FC5" w:rsidRDefault="009837AF">
      <w:pPr>
        <w:ind w:firstLineChars="200" w:firstLine="420"/>
        <w:rPr>
          <w:rFonts w:asciiTheme="minorEastAsia" w:hAnsiTheme="minorEastAsia"/>
          <w:color w:val="000000" w:themeColor="text1"/>
        </w:rPr>
      </w:pP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改进代号</w:t>
      </w:r>
      <w:r>
        <w:rPr>
          <w:rFonts w:ascii="Times New Roman" w:hAnsi="Times New Roman" w:cs="Times New Roman" w:hint="eastAsia"/>
          <w:color w:val="000000" w:themeColor="text1"/>
        </w:rPr>
        <w:t>：</w:t>
      </w:r>
      <w:r>
        <w:rPr>
          <w:rFonts w:asciiTheme="minorEastAsia" w:hAnsiTheme="minorEastAsia" w:hint="eastAsia"/>
          <w:color w:val="000000" w:themeColor="text1"/>
        </w:rPr>
        <w:t>用字母符号</w:t>
      </w:r>
      <w:r>
        <w:rPr>
          <w:rFonts w:ascii="Times New Roman" w:hAnsi="Times New Roman" w:cs="Times New Roman" w:hint="eastAsia"/>
          <w:color w:val="000000" w:themeColor="text1"/>
        </w:rPr>
        <w:t>A</w:t>
      </w:r>
      <w:r>
        <w:rPr>
          <w:rFonts w:asciiTheme="minorEastAsia" w:hAnsiTheme="minorEastAsia" w:hint="eastAsia"/>
          <w:color w:val="000000" w:themeColor="text1"/>
        </w:rPr>
        <w:t>、</w:t>
      </w:r>
      <w:r>
        <w:rPr>
          <w:rFonts w:ascii="Times New Roman" w:hAnsi="Times New Roman" w:cs="Times New Roman" w:hint="eastAsia"/>
          <w:color w:val="000000" w:themeColor="text1"/>
        </w:rPr>
        <w:t>B</w:t>
      </w:r>
      <w:r>
        <w:rPr>
          <w:rFonts w:asciiTheme="minorEastAsia" w:hAnsiTheme="minorEastAsia" w:hint="eastAsia"/>
          <w:color w:val="000000" w:themeColor="text1"/>
        </w:rPr>
        <w:t xml:space="preserve"> </w:t>
      </w:r>
      <w:r>
        <w:rPr>
          <w:rFonts w:asciiTheme="minorEastAsia" w:hAnsiTheme="minorEastAsia" w:hint="eastAsia"/>
          <w:color w:val="000000" w:themeColor="text1"/>
        </w:rPr>
        <w:t>……表示</w:t>
      </w:r>
    </w:p>
    <w:p w:rsidR="00C71FC5" w:rsidRDefault="009837AF">
      <w:pPr>
        <w:ind w:firstLineChars="200" w:firstLine="420"/>
        <w:rPr>
          <w:rFonts w:asciiTheme="minorEastAsia" w:hAnsiTheme="minorEastAsia"/>
          <w:color w:val="000000" w:themeColor="text1"/>
        </w:rPr>
      </w:pPr>
      <w:r>
        <w:rPr>
          <w:rFonts w:asciiTheme="minorEastAsia" w:hAnsiTheme="minorEastAsia"/>
          <w:color w:val="000000" w:themeColor="text1"/>
        </w:rPr>
        <w:t xml:space="preserve">                                   </w:t>
      </w:r>
      <w:r>
        <w:rPr>
          <w:rFonts w:ascii="Times New Roman" w:hAnsi="Times New Roman" w:cs="Times New Roman"/>
          <w:color w:val="000000" w:themeColor="text1"/>
        </w:rPr>
        <w:t>主参数代号</w:t>
      </w:r>
      <w:r>
        <w:rPr>
          <w:rFonts w:asciiTheme="minorEastAsia" w:hAnsiTheme="minorEastAsia" w:hint="eastAsia"/>
          <w:color w:val="000000" w:themeColor="text1"/>
        </w:rPr>
        <w:t>：</w:t>
      </w:r>
      <w:r>
        <w:rPr>
          <w:rFonts w:asciiTheme="minorEastAsia" w:hAnsiTheme="minorEastAsia" w:hint="eastAsia"/>
        </w:rPr>
        <w:t>生产率，</w:t>
      </w:r>
      <w:r>
        <w:rPr>
          <w:rFonts w:ascii="Times New Roman" w:hAnsi="Times New Roman" w:cs="Times New Roman" w:hint="eastAsia"/>
          <w:color w:val="000000" w:themeColor="text1"/>
        </w:rPr>
        <w:t>t</w:t>
      </w:r>
      <w:r>
        <w:rPr>
          <w:rFonts w:asciiTheme="minorEastAsia" w:hAnsiTheme="minorEastAsia" w:hint="eastAsia"/>
        </w:rPr>
        <w:t>/</w:t>
      </w:r>
      <w:r>
        <w:rPr>
          <w:rFonts w:ascii="Times New Roman" w:hAnsi="Times New Roman" w:cs="Times New Roman" w:hint="eastAsia"/>
          <w:color w:val="000000" w:themeColor="text1"/>
        </w:rPr>
        <w:t>h</w:t>
      </w:r>
    </w:p>
    <w:p w:rsidR="00C71FC5" w:rsidRDefault="009837AF">
      <w:pPr>
        <w:ind w:leftChars="204" w:left="5258" w:hangingChars="2300" w:hanging="4830"/>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hint="eastAsia"/>
          <w:color w:val="000000" w:themeColor="text1"/>
        </w:rPr>
        <w:t>特征代号：</w:t>
      </w:r>
      <w:r>
        <w:rPr>
          <w:rFonts w:asciiTheme="minorEastAsia" w:hAnsiTheme="minorEastAsia" w:hint="eastAsia"/>
          <w:color w:val="000000" w:themeColor="text1"/>
        </w:rPr>
        <w:t>由产品主要适用种子的汉语拼音字母表示，如“</w:t>
      </w:r>
      <w:r>
        <w:rPr>
          <w:rFonts w:ascii="Times New Roman" w:hAnsi="Times New Roman" w:cs="Times New Roman" w:hint="eastAsia"/>
          <w:color w:val="000000" w:themeColor="text1"/>
        </w:rPr>
        <w:t>D</w:t>
      </w:r>
      <w:r>
        <w:rPr>
          <w:rFonts w:asciiTheme="minorEastAsia" w:hAnsiTheme="minorEastAsia" w:hint="eastAsia"/>
          <w:color w:val="000000" w:themeColor="text1"/>
        </w:rPr>
        <w:t>”为水稻种子</w:t>
      </w:r>
    </w:p>
    <w:p w:rsidR="00C71FC5" w:rsidRDefault="009837AF">
      <w:pPr>
        <w:ind w:firstLineChars="200" w:firstLine="420"/>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hint="eastAsia"/>
          <w:color w:val="000000" w:themeColor="text1"/>
        </w:rPr>
        <w:t>小</w:t>
      </w:r>
      <w:r>
        <w:rPr>
          <w:rFonts w:asciiTheme="minorEastAsia" w:hAnsiTheme="minorEastAsia"/>
          <w:color w:val="000000" w:themeColor="text1"/>
        </w:rPr>
        <w:t>类代号</w:t>
      </w:r>
      <w:r>
        <w:rPr>
          <w:rFonts w:asciiTheme="minorEastAsia" w:hAnsiTheme="minorEastAsia" w:hint="eastAsia"/>
          <w:color w:val="000000" w:themeColor="text1"/>
        </w:rPr>
        <w:t>：“</w:t>
      </w:r>
      <w:r>
        <w:rPr>
          <w:rFonts w:ascii="Times New Roman" w:hAnsi="Times New Roman" w:cs="Times New Roman" w:hint="eastAsia"/>
          <w:color w:val="000000" w:themeColor="text1"/>
        </w:rPr>
        <w:t>CM</w:t>
      </w:r>
      <w:r>
        <w:rPr>
          <w:rFonts w:asciiTheme="minorEastAsia" w:hAnsiTheme="minorEastAsia" w:hint="eastAsia"/>
          <w:color w:val="000000" w:themeColor="text1"/>
        </w:rPr>
        <w:t>”</w:t>
      </w:r>
      <w:r>
        <w:rPr>
          <w:rFonts w:asciiTheme="minorEastAsia" w:hAnsiTheme="minorEastAsia" w:hint="eastAsia"/>
          <w:color w:val="000000" w:themeColor="text1"/>
        </w:rPr>
        <w:t>为</w:t>
      </w:r>
      <w:proofErr w:type="gramStart"/>
      <w:r>
        <w:rPr>
          <w:rFonts w:asciiTheme="minorEastAsia" w:hAnsiTheme="minorEastAsia" w:hint="eastAsia"/>
          <w:color w:val="000000" w:themeColor="text1"/>
        </w:rPr>
        <w:t>除芒机</w:t>
      </w:r>
      <w:proofErr w:type="gramEnd"/>
      <w:r>
        <w:rPr>
          <w:rFonts w:asciiTheme="minorEastAsia" w:hAnsiTheme="minorEastAsia" w:hint="eastAsia"/>
          <w:color w:val="000000" w:themeColor="text1"/>
        </w:rPr>
        <w:t>的分类代号</w:t>
      </w:r>
    </w:p>
    <w:p w:rsidR="00C71FC5" w:rsidRDefault="009837AF">
      <w:pPr>
        <w:ind w:firstLineChars="200" w:firstLine="420"/>
        <w:rPr>
          <w:rFonts w:asciiTheme="minorEastAsia" w:hAnsiTheme="minorEastAsia"/>
          <w:color w:val="000000" w:themeColor="text1"/>
        </w:rPr>
      </w:pPr>
      <w:r>
        <w:rPr>
          <w:rFonts w:asciiTheme="minorEastAsia" w:hAnsiTheme="minorEastAsia"/>
          <w:color w:val="000000" w:themeColor="text1"/>
        </w:rPr>
        <w:t xml:space="preserve">                                   </w:t>
      </w:r>
      <w:r>
        <w:rPr>
          <w:rFonts w:asciiTheme="minorEastAsia" w:hAnsiTheme="minorEastAsia"/>
          <w:color w:val="000000" w:themeColor="text1"/>
        </w:rPr>
        <w:t>大类代号</w:t>
      </w:r>
      <w:r>
        <w:rPr>
          <w:rFonts w:asciiTheme="minorEastAsia" w:hAnsiTheme="minorEastAsia" w:hint="eastAsia"/>
          <w:color w:val="000000" w:themeColor="text1"/>
        </w:rPr>
        <w:t>：“</w:t>
      </w:r>
      <w:r>
        <w:rPr>
          <w:rFonts w:asciiTheme="minorEastAsia" w:hAnsiTheme="minorEastAsia" w:cs="Times New Roman" w:hint="eastAsia"/>
          <w:color w:val="000000" w:themeColor="text1"/>
        </w:rPr>
        <w:t>5</w:t>
      </w:r>
      <w:r>
        <w:rPr>
          <w:rFonts w:asciiTheme="minorEastAsia" w:hAnsiTheme="minorEastAsia" w:hint="eastAsia"/>
          <w:color w:val="000000" w:themeColor="text1"/>
        </w:rPr>
        <w:t>”为</w:t>
      </w:r>
      <w:r>
        <w:rPr>
          <w:rFonts w:asciiTheme="minorEastAsia" w:hAnsiTheme="minorEastAsia" w:hint="eastAsia"/>
          <w:color w:val="000000" w:themeColor="text1"/>
        </w:rPr>
        <w:t>种子加工机械与粮食处理设备产品</w:t>
      </w:r>
    </w:p>
    <w:p w:rsidR="00C71FC5" w:rsidRDefault="009837AF">
      <w:pPr>
        <w:spacing w:line="340" w:lineRule="exact"/>
        <w:ind w:firstLineChars="200" w:firstLine="360"/>
        <w:rPr>
          <w:color w:val="000000" w:themeColor="text1"/>
          <w:sz w:val="18"/>
          <w:szCs w:val="18"/>
        </w:rPr>
      </w:pPr>
      <w:r>
        <w:rPr>
          <w:rFonts w:hint="eastAsia"/>
          <w:color w:val="000000" w:themeColor="text1"/>
          <w:sz w:val="18"/>
          <w:szCs w:val="18"/>
        </w:rPr>
        <w:t>示例：</w:t>
      </w:r>
      <w:r>
        <w:rPr>
          <w:rFonts w:hint="eastAsia"/>
          <w:color w:val="000000" w:themeColor="text1"/>
          <w:sz w:val="18"/>
          <w:szCs w:val="18"/>
        </w:rPr>
        <w:t xml:space="preserve"> </w:t>
      </w:r>
      <w:r>
        <w:rPr>
          <w:rFonts w:ascii="Times New Roman" w:hAnsi="Times New Roman" w:cs="Times New Roman"/>
          <w:color w:val="000000" w:themeColor="text1"/>
          <w:sz w:val="18"/>
          <w:szCs w:val="18"/>
        </w:rPr>
        <w:t>5CMD—3A</w:t>
      </w:r>
      <w:r>
        <w:rPr>
          <w:rFonts w:ascii="Times New Roman" w:hAnsi="Times New Roman" w:cs="Times New Roman"/>
          <w:color w:val="000000" w:themeColor="text1"/>
          <w:sz w:val="18"/>
          <w:szCs w:val="18"/>
        </w:rPr>
        <w:t>表示生产率为</w:t>
      </w:r>
      <w:r>
        <w:rPr>
          <w:rFonts w:ascii="Times New Roman" w:hAnsi="Times New Roman" w:cs="Times New Roman"/>
          <w:color w:val="000000" w:themeColor="text1"/>
          <w:sz w:val="18"/>
          <w:szCs w:val="18"/>
        </w:rPr>
        <w:t>3t/h</w:t>
      </w:r>
      <w:r>
        <w:rPr>
          <w:rFonts w:ascii="Times New Roman" w:hAnsi="Times New Roman" w:cs="Times New Roman"/>
          <w:color w:val="000000" w:themeColor="text1"/>
          <w:sz w:val="18"/>
          <w:szCs w:val="18"/>
        </w:rPr>
        <w:t>、</w:t>
      </w:r>
      <w:r>
        <w:rPr>
          <w:rFonts w:hint="eastAsia"/>
          <w:color w:val="000000" w:themeColor="text1"/>
          <w:sz w:val="18"/>
          <w:szCs w:val="18"/>
        </w:rPr>
        <w:t>首次改进的水稻种子</w:t>
      </w:r>
      <w:proofErr w:type="gramStart"/>
      <w:r>
        <w:rPr>
          <w:rFonts w:hint="eastAsia"/>
          <w:color w:val="000000" w:themeColor="text1"/>
          <w:sz w:val="18"/>
          <w:szCs w:val="18"/>
        </w:rPr>
        <w:t>除芒机</w:t>
      </w:r>
      <w:proofErr w:type="gramEnd"/>
      <w:r>
        <w:rPr>
          <w:rFonts w:hint="eastAsia"/>
          <w:color w:val="000000" w:themeColor="text1"/>
          <w:sz w:val="18"/>
          <w:szCs w:val="18"/>
        </w:rPr>
        <w:t>。</w:t>
      </w:r>
    </w:p>
    <w:p w:rsidR="00C71FC5" w:rsidRDefault="009837AF">
      <w:pPr>
        <w:widowControl/>
        <w:spacing w:beforeLines="100" w:before="312" w:afterLines="100" w:after="312" w:line="340" w:lineRule="exact"/>
        <w:outlineLvl w:val="1"/>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hint="eastAsia"/>
          <w:kern w:val="0"/>
          <w:szCs w:val="20"/>
        </w:rPr>
        <w:t xml:space="preserve"> </w:t>
      </w:r>
      <w:r>
        <w:rPr>
          <w:rFonts w:ascii="黑体" w:eastAsia="黑体" w:hAnsi="Times New Roman" w:cs="Times New Roman" w:hint="eastAsia"/>
          <w:kern w:val="0"/>
          <w:szCs w:val="20"/>
        </w:rPr>
        <w:t>技术要求</w:t>
      </w:r>
      <w:bookmarkEnd w:id="5"/>
    </w:p>
    <w:p w:rsidR="00C71FC5" w:rsidRDefault="009837AF">
      <w:pPr>
        <w:spacing w:beforeLines="50" w:before="156" w:afterLines="50" w:after="156" w:line="340" w:lineRule="exact"/>
        <w:rPr>
          <w:rFonts w:ascii="黑体" w:eastAsia="黑体" w:hAnsi="黑体"/>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1</w:t>
      </w:r>
      <w:r>
        <w:rPr>
          <w:rFonts w:ascii="黑体" w:eastAsia="黑体" w:hAnsi="黑体" w:hint="eastAsia"/>
        </w:rPr>
        <w:t xml:space="preserve"> </w:t>
      </w:r>
      <w:r>
        <w:rPr>
          <w:rFonts w:ascii="黑体" w:eastAsia="黑体" w:hAnsi="黑体" w:hint="eastAsia"/>
        </w:rPr>
        <w:t>安全要求</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1</w:t>
      </w:r>
      <w:r>
        <w:rPr>
          <w:rFonts w:ascii="黑体" w:eastAsia="黑体" w:hAnsi="黑体" w:hint="eastAsia"/>
        </w:rPr>
        <w:t>.</w:t>
      </w:r>
      <w:r>
        <w:rPr>
          <w:rFonts w:ascii="黑体" w:eastAsia="黑体" w:hAnsi="黑体" w:cs="Times New Roman" w:hint="eastAsia"/>
        </w:rPr>
        <w:t>1</w:t>
      </w:r>
      <w:r>
        <w:rPr>
          <w:rFonts w:ascii="黑体" w:eastAsia="黑体" w:hAnsi="黑体" w:hint="eastAsia"/>
        </w:rPr>
        <w:t xml:space="preserve"> </w:t>
      </w:r>
      <w:r>
        <w:rPr>
          <w:rFonts w:asciiTheme="minorEastAsia" w:hAnsiTheme="minorEastAsia" w:hint="eastAsia"/>
        </w:rPr>
        <w:t>传动带轮、胶带、外伸的</w:t>
      </w:r>
      <w:proofErr w:type="gramStart"/>
      <w:r>
        <w:rPr>
          <w:rFonts w:asciiTheme="minorEastAsia" w:hAnsiTheme="minorEastAsia" w:hint="eastAsia"/>
        </w:rPr>
        <w:t>轴端应</w:t>
      </w:r>
      <w:proofErr w:type="gramEnd"/>
      <w:r>
        <w:rPr>
          <w:rFonts w:asciiTheme="minorEastAsia" w:hAnsiTheme="minorEastAsia" w:hint="eastAsia"/>
        </w:rPr>
        <w:t>设固定式防护装置。防护装置应符合</w:t>
      </w:r>
      <w:r>
        <w:rPr>
          <w:rFonts w:ascii="Times New Roman" w:hAnsi="Times New Roman" w:cs="Times New Roman"/>
        </w:rPr>
        <w:t>GB/T 8196</w:t>
      </w:r>
      <w:r>
        <w:rPr>
          <w:rFonts w:asciiTheme="minorEastAsia" w:hAnsiTheme="minorEastAsia" w:hint="eastAsia"/>
        </w:rPr>
        <w:t>中的规定。</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1</w:t>
      </w:r>
      <w:r>
        <w:rPr>
          <w:rFonts w:ascii="黑体" w:eastAsia="黑体" w:hAnsi="黑体" w:hint="eastAsia"/>
        </w:rPr>
        <w:t>.</w:t>
      </w:r>
      <w:r>
        <w:rPr>
          <w:rFonts w:ascii="黑体" w:eastAsia="黑体" w:hAnsi="黑体" w:cs="Times New Roman" w:hint="eastAsia"/>
        </w:rPr>
        <w:t>2</w:t>
      </w:r>
      <w:r>
        <w:rPr>
          <w:rFonts w:ascii="黑体" w:eastAsia="黑体" w:hAnsi="黑体" w:hint="eastAsia"/>
        </w:rPr>
        <w:t xml:space="preserve"> </w:t>
      </w:r>
      <w:r>
        <w:rPr>
          <w:rFonts w:asciiTheme="minorEastAsia" w:hAnsiTheme="minorEastAsia" w:hint="eastAsia"/>
        </w:rPr>
        <w:t>电器设备应安全可靠，其安全技术要求应符合</w:t>
      </w:r>
      <w:r>
        <w:rPr>
          <w:rFonts w:ascii="Times New Roman" w:hAnsi="Times New Roman" w:cs="Times New Roman" w:hint="eastAsia"/>
        </w:rPr>
        <w:t xml:space="preserve">GB </w:t>
      </w:r>
      <w:r>
        <w:rPr>
          <w:rFonts w:ascii="Times New Roman" w:hAnsi="Times New Roman" w:cs="Times New Roman"/>
        </w:rPr>
        <w:t>5226.</w:t>
      </w:r>
      <w:r>
        <w:rPr>
          <w:rFonts w:ascii="Times New Roman" w:hAnsi="Times New Roman" w:cs="Times New Roman" w:hint="eastAsia"/>
        </w:rPr>
        <w:t>1</w:t>
      </w:r>
      <w:r>
        <w:rPr>
          <w:rFonts w:asciiTheme="minorEastAsia" w:hAnsiTheme="minorEastAsia" w:hint="eastAsia"/>
        </w:rPr>
        <w:t>中的规定。</w:t>
      </w:r>
    </w:p>
    <w:p w:rsidR="00C71FC5" w:rsidRDefault="009837AF">
      <w:pPr>
        <w:spacing w:line="340" w:lineRule="exact"/>
        <w:rPr>
          <w:rFonts w:ascii="黑体" w:eastAsia="黑体" w:hAnsi="宋体"/>
          <w:szCs w:val="21"/>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1</w:t>
      </w:r>
      <w:r>
        <w:rPr>
          <w:rFonts w:ascii="黑体" w:eastAsia="黑体" w:hAnsi="黑体" w:hint="eastAsia"/>
        </w:rPr>
        <w:t>.</w:t>
      </w:r>
      <w:r>
        <w:rPr>
          <w:rFonts w:ascii="黑体" w:eastAsia="黑体" w:hAnsi="黑体" w:cs="Times New Roman" w:hint="eastAsia"/>
        </w:rPr>
        <w:t>3</w:t>
      </w:r>
      <w:r>
        <w:rPr>
          <w:rFonts w:ascii="黑体" w:eastAsia="黑体" w:hAnsi="黑体" w:hint="eastAsia"/>
        </w:rPr>
        <w:t xml:space="preserve"> </w:t>
      </w:r>
      <w:r>
        <w:rPr>
          <w:rFonts w:asciiTheme="minorEastAsia" w:hAnsiTheme="minorEastAsia" w:hint="eastAsia"/>
        </w:rPr>
        <w:t>按照</w:t>
      </w:r>
      <w:r>
        <w:rPr>
          <w:rFonts w:ascii="Times New Roman" w:hAnsi="Times New Roman" w:cs="Times New Roman" w:hint="eastAsia"/>
        </w:rPr>
        <w:t>5.1.1</w:t>
      </w:r>
      <w:r>
        <w:rPr>
          <w:rFonts w:asciiTheme="minorEastAsia" w:hAnsiTheme="minorEastAsia" w:hint="eastAsia"/>
        </w:rPr>
        <w:t>规定的固定式防护装置应设安全标志。安全标志应符合</w:t>
      </w:r>
      <w:r>
        <w:rPr>
          <w:rFonts w:ascii="Times New Roman" w:hAnsi="Times New Roman" w:cs="Times New Roman" w:hint="eastAsia"/>
        </w:rPr>
        <w:t>GB 10396</w:t>
      </w:r>
      <w:r>
        <w:rPr>
          <w:rFonts w:asciiTheme="minorEastAsia" w:hAnsiTheme="minorEastAsia" w:hint="eastAsia"/>
        </w:rPr>
        <w:t>中的规定。</w:t>
      </w:r>
    </w:p>
    <w:p w:rsidR="00C71FC5" w:rsidRDefault="009837AF">
      <w:pPr>
        <w:spacing w:beforeLines="50" w:before="156" w:afterLines="50" w:after="156" w:line="340" w:lineRule="exact"/>
        <w:rPr>
          <w:rFonts w:ascii="黑体" w:eastAsia="黑体" w:hAnsi="黑体"/>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2</w:t>
      </w:r>
      <w:r>
        <w:rPr>
          <w:rFonts w:ascii="黑体" w:eastAsia="黑体" w:hAnsi="黑体" w:hint="eastAsia"/>
        </w:rPr>
        <w:t xml:space="preserve"> </w:t>
      </w:r>
      <w:r>
        <w:rPr>
          <w:rFonts w:ascii="黑体" w:eastAsia="黑体" w:hAnsi="黑体" w:hint="eastAsia"/>
        </w:rPr>
        <w:t>性能指标</w:t>
      </w:r>
    </w:p>
    <w:p w:rsidR="00C71FC5" w:rsidRDefault="009837AF">
      <w:pPr>
        <w:spacing w:line="340" w:lineRule="exact"/>
        <w:ind w:rightChars="40" w:right="84" w:firstLineChars="200" w:firstLine="420"/>
        <w:rPr>
          <w:rFonts w:ascii="Times New Roman" w:hAnsi="Times New Roman" w:cs="Times New Roman"/>
          <w:szCs w:val="21"/>
        </w:rPr>
      </w:pPr>
      <w:r>
        <w:rPr>
          <w:rFonts w:ascii="Times New Roman" w:hAnsi="Times New Roman" w:cs="Times New Roman" w:hint="eastAsia"/>
          <w:szCs w:val="21"/>
        </w:rPr>
        <w:t>当原料种子净度不小于</w:t>
      </w:r>
      <w:r>
        <w:rPr>
          <w:rFonts w:ascii="Times New Roman" w:hAnsi="Times New Roman" w:cs="Times New Roman" w:hint="eastAsia"/>
          <w:szCs w:val="21"/>
        </w:rPr>
        <w:t>85%</w:t>
      </w:r>
      <w:r>
        <w:rPr>
          <w:rFonts w:ascii="Times New Roman" w:hAnsi="Times New Roman" w:cs="Times New Roman" w:hint="eastAsia"/>
          <w:szCs w:val="21"/>
        </w:rPr>
        <w:t>、含水率不大于</w:t>
      </w:r>
      <w:r>
        <w:rPr>
          <w:rFonts w:ascii="Times New Roman" w:hAnsi="Times New Roman" w:cs="Times New Roman" w:hint="eastAsia"/>
          <w:szCs w:val="21"/>
        </w:rPr>
        <w:t>13%</w:t>
      </w:r>
      <w:r>
        <w:rPr>
          <w:rFonts w:ascii="Times New Roman" w:hAnsi="Times New Roman" w:cs="Times New Roman" w:hint="eastAsia"/>
          <w:szCs w:val="21"/>
        </w:rPr>
        <w:t>、</w:t>
      </w:r>
      <w:proofErr w:type="gramStart"/>
      <w:r>
        <w:rPr>
          <w:rFonts w:ascii="Times New Roman" w:hAnsi="Times New Roman" w:cs="Times New Roman" w:hint="eastAsia"/>
          <w:szCs w:val="21"/>
        </w:rPr>
        <w:t>带芒率</w:t>
      </w:r>
      <w:proofErr w:type="gramEnd"/>
      <w:r>
        <w:rPr>
          <w:rFonts w:ascii="Times New Roman" w:hAnsi="Times New Roman" w:cs="Times New Roman" w:hint="eastAsia"/>
          <w:szCs w:val="21"/>
        </w:rPr>
        <w:t>不小于</w:t>
      </w:r>
      <w:r>
        <w:rPr>
          <w:rFonts w:ascii="Times New Roman" w:hAnsi="Times New Roman" w:cs="Times New Roman" w:hint="eastAsia"/>
          <w:szCs w:val="21"/>
        </w:rPr>
        <w:t xml:space="preserve">20% </w:t>
      </w:r>
      <w:r>
        <w:rPr>
          <w:rFonts w:ascii="Times New Roman" w:hAnsi="Times New Roman" w:cs="Times New Roman" w:hint="eastAsia"/>
          <w:szCs w:val="21"/>
        </w:rPr>
        <w:t>时，</w:t>
      </w:r>
      <w:proofErr w:type="gramStart"/>
      <w:r>
        <w:rPr>
          <w:rFonts w:ascii="Times New Roman" w:hAnsi="Times New Roman" w:cs="Times New Roman" w:hint="eastAsia"/>
          <w:szCs w:val="21"/>
        </w:rPr>
        <w:t>除芒机</w:t>
      </w:r>
      <w:proofErr w:type="gramEnd"/>
      <w:r>
        <w:rPr>
          <w:rFonts w:ascii="Times New Roman" w:hAnsi="Times New Roman" w:cs="Times New Roman" w:hint="eastAsia"/>
          <w:szCs w:val="21"/>
        </w:rPr>
        <w:t>主要</w:t>
      </w:r>
      <w:r>
        <w:rPr>
          <w:rFonts w:ascii="Times New Roman" w:hAnsi="Times New Roman" w:cs="Times New Roman"/>
          <w:szCs w:val="21"/>
        </w:rPr>
        <w:t>性能</w:t>
      </w:r>
      <w:r>
        <w:rPr>
          <w:rFonts w:ascii="Times New Roman" w:hAnsi="Times New Roman" w:cs="Times New Roman" w:hint="eastAsia"/>
          <w:szCs w:val="21"/>
        </w:rPr>
        <w:t>指</w:t>
      </w:r>
      <w:r>
        <w:rPr>
          <w:rFonts w:ascii="Times New Roman" w:hAnsi="Times New Roman" w:cs="Times New Roman"/>
          <w:szCs w:val="21"/>
        </w:rPr>
        <w:t>标应</w:t>
      </w:r>
      <w:r>
        <w:rPr>
          <w:rFonts w:ascii="Times New Roman" w:hAnsi="Times New Roman" w:cs="Times New Roman" w:hint="eastAsia"/>
          <w:szCs w:val="21"/>
        </w:rPr>
        <w:t>符合</w:t>
      </w:r>
      <w:r>
        <w:rPr>
          <w:rFonts w:ascii="Times New Roman" w:hAnsi="Times New Roman" w:cs="Times New Roman"/>
          <w:szCs w:val="21"/>
        </w:rPr>
        <w:t>表</w:t>
      </w:r>
      <w:r>
        <w:rPr>
          <w:rFonts w:ascii="Times New Roman" w:hAnsi="Times New Roman" w:cs="Times New Roman" w:hint="eastAsia"/>
          <w:szCs w:val="21"/>
        </w:rPr>
        <w:t>1</w:t>
      </w:r>
      <w:r>
        <w:rPr>
          <w:rFonts w:ascii="Times New Roman" w:hAnsi="Times New Roman" w:cs="Times New Roman" w:hint="eastAsia"/>
          <w:szCs w:val="21"/>
        </w:rPr>
        <w:t>规定。</w:t>
      </w:r>
    </w:p>
    <w:p w:rsidR="00C71FC5" w:rsidRDefault="009837AF">
      <w:pPr>
        <w:adjustRightInd w:val="0"/>
        <w:snapToGrid w:val="0"/>
        <w:spacing w:beforeLines="50" w:before="156" w:afterLines="50" w:after="156" w:line="340" w:lineRule="exact"/>
        <w:ind w:rightChars="345" w:right="724" w:firstLineChars="200" w:firstLine="420"/>
        <w:jc w:val="center"/>
        <w:rPr>
          <w:rFonts w:ascii="黑体" w:eastAsia="黑体" w:hAnsi="黑体" w:cs="Times New Roman"/>
          <w:szCs w:val="21"/>
        </w:rPr>
      </w:pPr>
      <w:r>
        <w:rPr>
          <w:rFonts w:ascii="黑体" w:eastAsia="黑体" w:hAnsi="黑体" w:cs="Times New Roman"/>
          <w:szCs w:val="21"/>
        </w:rPr>
        <w:t>表</w:t>
      </w:r>
      <w:r>
        <w:rPr>
          <w:rFonts w:ascii="黑体" w:eastAsia="黑体" w:hAnsi="黑体" w:cs="Times New Roman" w:hint="eastAsia"/>
          <w:szCs w:val="21"/>
        </w:rPr>
        <w:t xml:space="preserve">1 </w:t>
      </w:r>
      <w:r>
        <w:rPr>
          <w:rFonts w:ascii="黑体" w:eastAsia="黑体" w:hAnsi="黑体" w:cs="Times New Roman"/>
          <w:szCs w:val="21"/>
        </w:rPr>
        <w:t>主要性能指标</w:t>
      </w:r>
    </w:p>
    <w:tbl>
      <w:tblPr>
        <w:tblStyle w:val="ac"/>
        <w:tblW w:w="9615" w:type="dxa"/>
        <w:jc w:val="center"/>
        <w:tblLayout w:type="fixed"/>
        <w:tblCellMar>
          <w:left w:w="0" w:type="dxa"/>
          <w:right w:w="0" w:type="dxa"/>
        </w:tblCellMar>
        <w:tblLook w:val="04A0" w:firstRow="1" w:lastRow="0" w:firstColumn="1" w:lastColumn="0" w:noHBand="0" w:noVBand="1"/>
      </w:tblPr>
      <w:tblGrid>
        <w:gridCol w:w="1456"/>
        <w:gridCol w:w="5065"/>
        <w:gridCol w:w="3094"/>
      </w:tblGrid>
      <w:tr w:rsidR="00C71FC5">
        <w:trPr>
          <w:trHeight w:val="316"/>
          <w:jc w:val="center"/>
        </w:trPr>
        <w:tc>
          <w:tcPr>
            <w:tcW w:w="1456" w:type="dxa"/>
            <w:vAlign w:val="center"/>
          </w:tcPr>
          <w:p w:rsidR="00C71FC5" w:rsidRDefault="009837AF">
            <w:pPr>
              <w:ind w:rightChars="10" w:right="21"/>
              <w:jc w:val="center"/>
              <w:rPr>
                <w:rFonts w:ascii="Times New Roman" w:hAnsi="Times New Roman" w:cs="Times New Roman"/>
                <w:sz w:val="18"/>
                <w:szCs w:val="18"/>
              </w:rPr>
            </w:pPr>
            <w:r>
              <w:rPr>
                <w:rFonts w:ascii="Times New Roman" w:hAnsi="Times New Roman" w:cs="Times New Roman" w:hint="eastAsia"/>
                <w:sz w:val="18"/>
                <w:szCs w:val="18"/>
              </w:rPr>
              <w:t>序号</w:t>
            </w:r>
          </w:p>
        </w:tc>
        <w:tc>
          <w:tcPr>
            <w:tcW w:w="5065" w:type="dxa"/>
            <w:vAlign w:val="center"/>
          </w:tcPr>
          <w:p w:rsidR="00C71FC5" w:rsidRDefault="009837AF">
            <w:pPr>
              <w:ind w:rightChars="345" w:right="724"/>
              <w:jc w:val="center"/>
              <w:rPr>
                <w:rFonts w:ascii="Times New Roman" w:hAnsi="Times New Roman" w:cs="Times New Roman"/>
                <w:sz w:val="18"/>
                <w:szCs w:val="18"/>
              </w:rPr>
            </w:pPr>
            <w:r>
              <w:rPr>
                <w:rFonts w:ascii="Times New Roman" w:hAnsi="Times New Roman" w:cs="Times New Roman"/>
                <w:sz w:val="18"/>
                <w:szCs w:val="18"/>
              </w:rPr>
              <w:t>项</w:t>
            </w:r>
            <w:r>
              <w:rPr>
                <w:rFonts w:ascii="Times New Roman" w:hAnsi="Times New Roman" w:cs="Times New Roman" w:hint="eastAsia"/>
                <w:sz w:val="18"/>
                <w:szCs w:val="18"/>
              </w:rPr>
              <w:t xml:space="preserve">  </w:t>
            </w:r>
            <w:r>
              <w:rPr>
                <w:rFonts w:ascii="Times New Roman" w:hAnsi="Times New Roman" w:cs="Times New Roman"/>
                <w:sz w:val="18"/>
                <w:szCs w:val="18"/>
              </w:rPr>
              <w:t>目</w:t>
            </w:r>
          </w:p>
        </w:tc>
        <w:tc>
          <w:tcPr>
            <w:tcW w:w="3094" w:type="dxa"/>
            <w:vAlign w:val="center"/>
          </w:tcPr>
          <w:p w:rsidR="00C71FC5" w:rsidRDefault="009837AF">
            <w:pPr>
              <w:ind w:rightChars="-36" w:right="-76"/>
              <w:jc w:val="center"/>
              <w:rPr>
                <w:rFonts w:ascii="Times New Roman" w:hAnsi="Times New Roman" w:cs="Times New Roman"/>
                <w:sz w:val="18"/>
                <w:szCs w:val="18"/>
              </w:rPr>
            </w:pPr>
            <w:r>
              <w:rPr>
                <w:rFonts w:ascii="Times New Roman" w:hAnsi="Times New Roman" w:cs="Times New Roman"/>
                <w:sz w:val="18"/>
                <w:szCs w:val="18"/>
              </w:rPr>
              <w:t>性能指标</w:t>
            </w:r>
          </w:p>
        </w:tc>
      </w:tr>
      <w:tr w:rsidR="00C71FC5">
        <w:trPr>
          <w:trHeight w:val="404"/>
          <w:jc w:val="center"/>
        </w:trPr>
        <w:tc>
          <w:tcPr>
            <w:tcW w:w="1456" w:type="dxa"/>
            <w:vAlign w:val="center"/>
          </w:tcPr>
          <w:p w:rsidR="00C71FC5" w:rsidRDefault="009837AF">
            <w:pPr>
              <w:jc w:val="center"/>
              <w:rPr>
                <w:sz w:val="18"/>
                <w:szCs w:val="18"/>
              </w:rPr>
            </w:pPr>
            <w:r>
              <w:rPr>
                <w:rFonts w:cs="Times New Roman" w:hint="eastAsia"/>
                <w:sz w:val="18"/>
                <w:szCs w:val="18"/>
              </w:rPr>
              <w:t>1</w:t>
            </w:r>
          </w:p>
        </w:tc>
        <w:tc>
          <w:tcPr>
            <w:tcW w:w="5065" w:type="dxa"/>
            <w:vAlign w:val="center"/>
          </w:tcPr>
          <w:p w:rsidR="00C71FC5" w:rsidRDefault="009837AF">
            <w:pPr>
              <w:ind w:firstLineChars="100" w:firstLine="180"/>
              <w:jc w:val="left"/>
              <w:rPr>
                <w:rFonts w:ascii="Times New Roman" w:hAnsi="Times New Roman" w:cs="Times New Roman"/>
                <w:sz w:val="18"/>
                <w:szCs w:val="18"/>
              </w:rPr>
            </w:pPr>
            <w:proofErr w:type="gramStart"/>
            <w:r>
              <w:rPr>
                <w:rFonts w:hint="eastAsia"/>
                <w:sz w:val="18"/>
                <w:szCs w:val="18"/>
              </w:rPr>
              <w:t>纯工作</w:t>
            </w:r>
            <w:proofErr w:type="gramEnd"/>
            <w:r>
              <w:rPr>
                <w:rFonts w:hint="eastAsia"/>
                <w:sz w:val="18"/>
                <w:szCs w:val="18"/>
              </w:rPr>
              <w:t>小时</w:t>
            </w:r>
            <w:r>
              <w:rPr>
                <w:rFonts w:hint="eastAsia"/>
                <w:sz w:val="18"/>
                <w:szCs w:val="18"/>
              </w:rPr>
              <w:t>生产率</w:t>
            </w:r>
            <w:r>
              <w:rPr>
                <w:rFonts w:ascii="宋体" w:eastAsia="宋体" w:hAnsi="宋体" w:cs="宋体" w:hint="eastAsia"/>
                <w:sz w:val="18"/>
                <w:szCs w:val="18"/>
              </w:rPr>
              <w:t>/</w:t>
            </w:r>
            <w:r>
              <w:rPr>
                <w:rFonts w:ascii="宋体" w:eastAsia="宋体" w:hAnsi="宋体" w:cs="宋体" w:hint="eastAsia"/>
                <w:sz w:val="18"/>
                <w:szCs w:val="18"/>
              </w:rPr>
              <w:t>（</w:t>
            </w:r>
            <w:r>
              <w:rPr>
                <w:rFonts w:ascii="宋体" w:eastAsia="宋体" w:hAnsi="宋体" w:cs="Times New Roman" w:hint="eastAsia"/>
                <w:sz w:val="18"/>
                <w:szCs w:val="18"/>
              </w:rPr>
              <w:t>t</w:t>
            </w:r>
            <w:r>
              <w:rPr>
                <w:rFonts w:ascii="宋体" w:eastAsia="宋体" w:hAnsi="宋体" w:cs="宋体" w:hint="eastAsia"/>
                <w:sz w:val="18"/>
                <w:szCs w:val="18"/>
              </w:rPr>
              <w:t>/</w:t>
            </w:r>
            <w:r>
              <w:rPr>
                <w:rFonts w:ascii="宋体" w:eastAsia="宋体" w:hAnsi="宋体" w:cs="Times New Roman" w:hint="eastAsia"/>
                <w:sz w:val="18"/>
                <w:szCs w:val="18"/>
              </w:rPr>
              <w:t>h</w:t>
            </w:r>
            <w:r>
              <w:rPr>
                <w:rFonts w:ascii="宋体" w:eastAsia="宋体" w:hAnsi="宋体" w:cs="宋体" w:hint="eastAsia"/>
                <w:sz w:val="18"/>
                <w:szCs w:val="18"/>
              </w:rPr>
              <w:t>）</w:t>
            </w:r>
          </w:p>
        </w:tc>
        <w:tc>
          <w:tcPr>
            <w:tcW w:w="3094" w:type="dxa"/>
            <w:vAlign w:val="center"/>
          </w:tcPr>
          <w:p w:rsidR="00C71FC5" w:rsidRDefault="009837AF">
            <w:pPr>
              <w:jc w:val="center"/>
              <w:rPr>
                <w:rFonts w:ascii="Times New Roman" w:hAnsi="Times New Roman" w:cs="Times New Roman"/>
                <w:sz w:val="18"/>
                <w:szCs w:val="18"/>
              </w:rPr>
            </w:pPr>
            <w:r>
              <w:rPr>
                <w:rFonts w:ascii="Times New Roman" w:hAnsi="Times New Roman" w:cs="Times New Roman" w:hint="eastAsia"/>
                <w:sz w:val="18"/>
                <w:szCs w:val="18"/>
              </w:rPr>
              <w:t>不低于产品明示值</w:t>
            </w:r>
          </w:p>
        </w:tc>
      </w:tr>
      <w:tr w:rsidR="00C71FC5">
        <w:trPr>
          <w:trHeight w:val="405"/>
          <w:jc w:val="center"/>
        </w:trPr>
        <w:tc>
          <w:tcPr>
            <w:tcW w:w="1456" w:type="dxa"/>
            <w:vAlign w:val="center"/>
          </w:tcPr>
          <w:p w:rsidR="00C71FC5" w:rsidRDefault="009837AF">
            <w:pPr>
              <w:jc w:val="center"/>
              <w:rPr>
                <w:rFonts w:hAnsi="宋体"/>
                <w:sz w:val="18"/>
                <w:szCs w:val="18"/>
              </w:rPr>
            </w:pPr>
            <w:r>
              <w:rPr>
                <w:rFonts w:hAnsi="宋体" w:cs="Times New Roman" w:hint="eastAsia"/>
                <w:sz w:val="18"/>
                <w:szCs w:val="18"/>
              </w:rPr>
              <w:t>2</w:t>
            </w:r>
          </w:p>
        </w:tc>
        <w:tc>
          <w:tcPr>
            <w:tcW w:w="5065" w:type="dxa"/>
            <w:vAlign w:val="center"/>
          </w:tcPr>
          <w:p w:rsidR="00C71FC5" w:rsidRDefault="009837AF">
            <w:pPr>
              <w:ind w:firstLineChars="100" w:firstLine="180"/>
              <w:jc w:val="left"/>
              <w:rPr>
                <w:rFonts w:hAnsi="宋体"/>
                <w:sz w:val="18"/>
                <w:szCs w:val="18"/>
              </w:rPr>
            </w:pPr>
            <w:proofErr w:type="gramStart"/>
            <w:r>
              <w:rPr>
                <w:rFonts w:hAnsi="宋体"/>
                <w:sz w:val="18"/>
                <w:szCs w:val="18"/>
              </w:rPr>
              <w:t>除芒率</w:t>
            </w:r>
            <w:proofErr w:type="gramEnd"/>
            <w:r>
              <w:rPr>
                <w:rFonts w:ascii="宋体" w:eastAsia="宋体" w:hAnsi="宋体" w:cs="宋体" w:hint="eastAsia"/>
                <w:sz w:val="18"/>
                <w:szCs w:val="18"/>
              </w:rPr>
              <w:t>/%</w:t>
            </w:r>
          </w:p>
        </w:tc>
        <w:tc>
          <w:tcPr>
            <w:tcW w:w="3094" w:type="dxa"/>
            <w:vAlign w:val="center"/>
          </w:tcPr>
          <w:p w:rsidR="00C71FC5" w:rsidRDefault="009837AF">
            <w:pPr>
              <w:jc w:val="center"/>
              <w:rPr>
                <w:rFonts w:hAnsi="宋体"/>
                <w:sz w:val="18"/>
                <w:szCs w:val="18"/>
              </w:rPr>
            </w:pPr>
            <w:r>
              <w:rPr>
                <w:rFonts w:ascii="宋体" w:eastAsia="宋体" w:hAnsi="宋体" w:cs="宋体" w:hint="eastAsia"/>
                <w:sz w:val="18"/>
                <w:szCs w:val="18"/>
              </w:rPr>
              <w:t>≥</w:t>
            </w:r>
            <w:r>
              <w:rPr>
                <w:rFonts w:cs="Times New Roman" w:hint="eastAsia"/>
                <w:sz w:val="18"/>
                <w:szCs w:val="18"/>
              </w:rPr>
              <w:t>90</w:t>
            </w:r>
          </w:p>
        </w:tc>
      </w:tr>
      <w:tr w:rsidR="00C71FC5">
        <w:trPr>
          <w:trHeight w:val="387"/>
          <w:jc w:val="center"/>
        </w:trPr>
        <w:tc>
          <w:tcPr>
            <w:tcW w:w="1456" w:type="dxa"/>
            <w:vAlign w:val="center"/>
          </w:tcPr>
          <w:p w:rsidR="00C71FC5" w:rsidRDefault="009837AF">
            <w:pPr>
              <w:jc w:val="center"/>
              <w:rPr>
                <w:rFonts w:hAnsi="宋体"/>
                <w:sz w:val="18"/>
                <w:szCs w:val="18"/>
              </w:rPr>
            </w:pPr>
            <w:r>
              <w:rPr>
                <w:rFonts w:hAnsi="宋体" w:cs="Times New Roman" w:hint="eastAsia"/>
                <w:sz w:val="18"/>
                <w:szCs w:val="18"/>
              </w:rPr>
              <w:t>3</w:t>
            </w:r>
          </w:p>
        </w:tc>
        <w:tc>
          <w:tcPr>
            <w:tcW w:w="5065" w:type="dxa"/>
            <w:vAlign w:val="center"/>
          </w:tcPr>
          <w:p w:rsidR="00C71FC5" w:rsidRDefault="009837AF">
            <w:pPr>
              <w:ind w:firstLineChars="100" w:firstLine="180"/>
              <w:jc w:val="left"/>
              <w:rPr>
                <w:rFonts w:ascii="Times New Roman" w:hAnsi="Times New Roman" w:cs="Times New Roman"/>
                <w:sz w:val="18"/>
                <w:szCs w:val="18"/>
              </w:rPr>
            </w:pPr>
            <w:r>
              <w:rPr>
                <w:rFonts w:hAnsi="宋体" w:hint="eastAsia"/>
                <w:sz w:val="18"/>
                <w:szCs w:val="18"/>
              </w:rPr>
              <w:t>破损</w:t>
            </w:r>
            <w:r>
              <w:rPr>
                <w:rFonts w:hAnsi="宋体"/>
                <w:sz w:val="18"/>
                <w:szCs w:val="18"/>
              </w:rPr>
              <w:t>率</w:t>
            </w:r>
            <w:r>
              <w:rPr>
                <w:rFonts w:hAnsi="宋体" w:hint="eastAsia"/>
                <w:sz w:val="18"/>
                <w:szCs w:val="18"/>
              </w:rPr>
              <w:t>增值</w:t>
            </w:r>
            <w:r>
              <w:rPr>
                <w:rFonts w:ascii="宋体" w:eastAsia="宋体" w:hAnsi="宋体" w:cs="宋体" w:hint="eastAsia"/>
                <w:sz w:val="18"/>
                <w:szCs w:val="18"/>
              </w:rPr>
              <w:t>/%</w:t>
            </w:r>
          </w:p>
        </w:tc>
        <w:tc>
          <w:tcPr>
            <w:tcW w:w="3094" w:type="dxa"/>
            <w:vAlign w:val="center"/>
          </w:tcPr>
          <w:p w:rsidR="00C71FC5" w:rsidRDefault="009837AF">
            <w:pPr>
              <w:jc w:val="center"/>
              <w:rPr>
                <w:rFonts w:ascii="Times New Roman" w:hAnsi="Times New Roman" w:cs="Times New Roman"/>
                <w:sz w:val="18"/>
                <w:szCs w:val="18"/>
              </w:rPr>
            </w:pPr>
            <w:r>
              <w:rPr>
                <w:rFonts w:ascii="宋体" w:eastAsia="宋体" w:hAnsi="宋体" w:cs="宋体" w:hint="eastAsia"/>
                <w:sz w:val="18"/>
                <w:szCs w:val="18"/>
              </w:rPr>
              <w:t>≤</w:t>
            </w:r>
            <w:r>
              <w:rPr>
                <w:rFonts w:cs="Times New Roman"/>
                <w:sz w:val="18"/>
                <w:szCs w:val="18"/>
              </w:rPr>
              <w:t>2</w:t>
            </w:r>
          </w:p>
        </w:tc>
      </w:tr>
    </w:tbl>
    <w:p w:rsidR="00C71FC5" w:rsidRDefault="009837AF">
      <w:pPr>
        <w:adjustRightInd w:val="0"/>
        <w:snapToGrid w:val="0"/>
        <w:spacing w:beforeLines="50" w:before="156" w:afterLines="50" w:after="156" w:line="340" w:lineRule="exact"/>
        <w:ind w:rightChars="345" w:right="724"/>
        <w:rPr>
          <w:rFonts w:ascii="黑体" w:eastAsia="黑体" w:hAnsi="黑体"/>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3</w:t>
      </w:r>
      <w:r>
        <w:rPr>
          <w:rFonts w:ascii="黑体" w:eastAsia="黑体" w:hAnsi="黑体" w:hint="eastAsia"/>
        </w:rPr>
        <w:t xml:space="preserve"> </w:t>
      </w:r>
      <w:r>
        <w:rPr>
          <w:rFonts w:ascii="黑体" w:eastAsia="黑体" w:hAnsi="黑体" w:hint="eastAsia"/>
        </w:rPr>
        <w:t>一般</w:t>
      </w:r>
      <w:r>
        <w:rPr>
          <w:rFonts w:ascii="黑体" w:eastAsia="黑体" w:hAnsi="黑体" w:hint="eastAsia"/>
        </w:rPr>
        <w:t>技术</w:t>
      </w:r>
      <w:r>
        <w:rPr>
          <w:rFonts w:ascii="黑体" w:eastAsia="黑体" w:hAnsi="黑体" w:hint="eastAsia"/>
        </w:rPr>
        <w:t>要求</w:t>
      </w:r>
    </w:p>
    <w:p w:rsidR="00C71FC5" w:rsidRDefault="009837AF">
      <w:pPr>
        <w:spacing w:line="340" w:lineRule="exact"/>
        <w:rPr>
          <w:rFonts w:ascii="宋体" w:hAnsi="宋体"/>
          <w:szCs w:val="21"/>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3</w:t>
      </w:r>
      <w:r>
        <w:rPr>
          <w:rFonts w:ascii="黑体" w:eastAsia="黑体" w:hAnsi="黑体"/>
        </w:rPr>
        <w:t>.</w:t>
      </w:r>
      <w:r>
        <w:rPr>
          <w:rFonts w:ascii="黑体" w:eastAsia="黑体" w:hAnsi="黑体" w:cs="Times New Roman"/>
        </w:rPr>
        <w:t>1</w:t>
      </w:r>
      <w:r>
        <w:rPr>
          <w:rFonts w:ascii="黑体" w:eastAsia="黑体" w:hAnsi="黑体" w:hint="eastAsia"/>
        </w:rPr>
        <w:t xml:space="preserve"> </w:t>
      </w:r>
      <w:r>
        <w:rPr>
          <w:rFonts w:ascii="黑体" w:eastAsia="黑体" w:hAnsi="黑体"/>
        </w:rPr>
        <w:t xml:space="preserve"> </w:t>
      </w:r>
      <w:proofErr w:type="gramStart"/>
      <w:r>
        <w:rPr>
          <w:rFonts w:ascii="宋体" w:hAnsi="宋体" w:hint="eastAsia"/>
          <w:szCs w:val="21"/>
        </w:rPr>
        <w:t>除芒机</w:t>
      </w:r>
      <w:proofErr w:type="gramEnd"/>
      <w:r>
        <w:rPr>
          <w:rFonts w:ascii="宋体" w:hAnsi="宋体" w:hint="eastAsia"/>
          <w:szCs w:val="21"/>
        </w:rPr>
        <w:t>加工件应符合以下要求：</w:t>
      </w:r>
    </w:p>
    <w:p w:rsidR="00C71FC5" w:rsidRDefault="009837AF">
      <w:pPr>
        <w:spacing w:line="340" w:lineRule="exact"/>
        <w:ind w:rightChars="345" w:right="724" w:firstLineChars="200" w:firstLine="420"/>
        <w:rPr>
          <w:rFonts w:ascii="宋体" w:hAnsi="宋体" w:cs="Times New Roman"/>
          <w:szCs w:val="21"/>
        </w:rPr>
      </w:pPr>
      <w:r>
        <w:rPr>
          <w:rFonts w:ascii="Times New Roman" w:hAnsi="Times New Roman" w:cs="Times New Roman" w:hint="eastAsia"/>
          <w:szCs w:val="21"/>
        </w:rPr>
        <w:t>——</w:t>
      </w:r>
      <w:r>
        <w:rPr>
          <w:rFonts w:ascii="宋体" w:hAnsi="宋体" w:cs="Times New Roman" w:hint="eastAsia"/>
          <w:szCs w:val="21"/>
        </w:rPr>
        <w:t>板件、板型钢构件应符合</w:t>
      </w:r>
      <w:r>
        <w:rPr>
          <w:rFonts w:ascii="Times New Roman" w:hAnsi="Times New Roman" w:cs="Times New Roman"/>
        </w:rPr>
        <w:t>GB/T 24857</w:t>
      </w:r>
      <w:r>
        <w:rPr>
          <w:rFonts w:ascii="宋体" w:hAnsi="宋体" w:cs="Times New Roman" w:hint="eastAsia"/>
          <w:szCs w:val="21"/>
        </w:rPr>
        <w:t>的</w:t>
      </w:r>
      <w:r>
        <w:rPr>
          <w:rFonts w:ascii="宋体" w:hAnsi="宋体" w:cs="Times New Roman" w:hint="eastAsia"/>
          <w:szCs w:val="21"/>
        </w:rPr>
        <w:t>规定</w:t>
      </w:r>
      <w:r>
        <w:rPr>
          <w:rFonts w:ascii="宋体" w:hAnsi="宋体" w:cs="Times New Roman"/>
          <w:szCs w:val="21"/>
        </w:rPr>
        <w:t>；</w:t>
      </w:r>
    </w:p>
    <w:p w:rsidR="00C71FC5" w:rsidRDefault="009837AF">
      <w:pPr>
        <w:spacing w:line="340" w:lineRule="exact"/>
        <w:ind w:rightChars="345" w:right="724" w:firstLineChars="200" w:firstLine="420"/>
        <w:rPr>
          <w:rFonts w:ascii="宋体" w:hAnsi="宋体" w:cs="Times New Roman"/>
          <w:szCs w:val="21"/>
        </w:rPr>
      </w:pPr>
      <w:r>
        <w:rPr>
          <w:rFonts w:ascii="宋体" w:hAnsi="宋体" w:cs="Times New Roman" w:hint="eastAsia"/>
          <w:szCs w:val="21"/>
        </w:rPr>
        <w:t>——</w:t>
      </w:r>
      <w:r>
        <w:rPr>
          <w:rFonts w:ascii="宋体" w:hAnsi="宋体" w:cs="Times New Roman"/>
          <w:szCs w:val="21"/>
        </w:rPr>
        <w:t>焊接件</w:t>
      </w:r>
      <w:r>
        <w:rPr>
          <w:rFonts w:ascii="宋体" w:hAnsi="宋体" w:cs="Times New Roman" w:hint="eastAsia"/>
          <w:szCs w:val="21"/>
        </w:rPr>
        <w:t>应符合</w:t>
      </w:r>
      <w:r>
        <w:rPr>
          <w:rFonts w:ascii="Times New Roman" w:hAnsi="Times New Roman" w:cs="Times New Roman"/>
        </w:rPr>
        <w:t>JB/T 5943</w:t>
      </w:r>
      <w:r>
        <w:rPr>
          <w:rFonts w:ascii="宋体" w:hAnsi="宋体" w:cs="Times New Roman" w:hint="eastAsia"/>
          <w:szCs w:val="21"/>
        </w:rPr>
        <w:t>的</w:t>
      </w:r>
      <w:r>
        <w:rPr>
          <w:rFonts w:ascii="宋体" w:hAnsi="宋体" w:cs="Times New Roman" w:hint="eastAsia"/>
          <w:szCs w:val="21"/>
        </w:rPr>
        <w:t>规定。</w:t>
      </w:r>
    </w:p>
    <w:p w:rsidR="00C71FC5" w:rsidRDefault="009837AF">
      <w:pPr>
        <w:spacing w:line="340" w:lineRule="exact"/>
        <w:rPr>
          <w:rFonts w:ascii="宋体" w:hAnsi="宋体"/>
          <w:szCs w:val="21"/>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3</w:t>
      </w:r>
      <w:r>
        <w:rPr>
          <w:rFonts w:ascii="黑体" w:eastAsia="黑体" w:hAnsi="黑体"/>
        </w:rPr>
        <w:t>.</w:t>
      </w:r>
      <w:r>
        <w:rPr>
          <w:rFonts w:ascii="黑体" w:eastAsia="黑体" w:hAnsi="黑体" w:cs="Times New Roman" w:hint="eastAsia"/>
        </w:rPr>
        <w:t>2</w:t>
      </w:r>
      <w:r>
        <w:rPr>
          <w:rFonts w:ascii="黑体" w:eastAsia="黑体" w:hAnsi="黑体" w:hint="eastAsia"/>
        </w:rPr>
        <w:t xml:space="preserve"> </w:t>
      </w:r>
      <w:r>
        <w:rPr>
          <w:rFonts w:ascii="宋体" w:hAnsi="宋体" w:hint="eastAsia"/>
          <w:szCs w:val="21"/>
        </w:rPr>
        <w:t>调节机构应定位准确、紧固可靠。</w:t>
      </w:r>
    </w:p>
    <w:p w:rsidR="00C71FC5" w:rsidRDefault="009837AF">
      <w:pPr>
        <w:spacing w:line="340" w:lineRule="exact"/>
        <w:rPr>
          <w:rFonts w:ascii="宋体" w:hAnsi="宋体"/>
          <w:szCs w:val="21"/>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3</w:t>
      </w:r>
      <w:r>
        <w:rPr>
          <w:rFonts w:ascii="黑体" w:eastAsia="黑体" w:hAnsi="黑体"/>
        </w:rPr>
        <w:t>.</w:t>
      </w:r>
      <w:r>
        <w:rPr>
          <w:rFonts w:ascii="黑体" w:eastAsia="黑体" w:hAnsi="黑体" w:cs="Times New Roman" w:hint="eastAsia"/>
        </w:rPr>
        <w:t>3</w:t>
      </w:r>
      <w:r>
        <w:rPr>
          <w:rFonts w:ascii="黑体" w:eastAsia="黑体" w:hAnsi="黑体" w:hint="eastAsia"/>
        </w:rPr>
        <w:t xml:space="preserve"> </w:t>
      </w:r>
      <w:proofErr w:type="gramStart"/>
      <w:r>
        <w:rPr>
          <w:rFonts w:ascii="宋体" w:hAnsi="宋体" w:hint="eastAsia"/>
          <w:szCs w:val="21"/>
        </w:rPr>
        <w:t>除芒滚筒</w:t>
      </w:r>
      <w:proofErr w:type="gramEnd"/>
      <w:r>
        <w:rPr>
          <w:rFonts w:asciiTheme="minorEastAsia" w:hAnsiTheme="minorEastAsia" w:hint="eastAsia"/>
        </w:rPr>
        <w:t>运转应平稳，转速可调。</w:t>
      </w:r>
      <w:r>
        <w:rPr>
          <w:rFonts w:ascii="宋体" w:hAnsi="宋体" w:hint="eastAsia"/>
          <w:szCs w:val="21"/>
        </w:rPr>
        <w:t>清理应方便，不留作业死角。</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3</w:t>
      </w:r>
      <w:r>
        <w:rPr>
          <w:rFonts w:ascii="黑体" w:eastAsia="黑体" w:hAnsi="黑体"/>
        </w:rPr>
        <w:t>.</w:t>
      </w:r>
      <w:r>
        <w:rPr>
          <w:rFonts w:ascii="黑体" w:eastAsia="黑体" w:hAnsi="黑体" w:cs="Times New Roman" w:hint="eastAsia"/>
        </w:rPr>
        <w:t>4</w:t>
      </w:r>
      <w:r>
        <w:rPr>
          <w:rFonts w:ascii="黑体" w:eastAsia="黑体" w:hAnsi="黑体" w:hint="eastAsia"/>
        </w:rPr>
        <w:t xml:space="preserve"> </w:t>
      </w:r>
      <w:proofErr w:type="gramStart"/>
      <w:r>
        <w:rPr>
          <w:rFonts w:asciiTheme="minorEastAsia" w:hAnsiTheme="minorEastAsia" w:hint="eastAsia"/>
        </w:rPr>
        <w:t>除芒部件</w:t>
      </w:r>
      <w:proofErr w:type="gramEnd"/>
      <w:r>
        <w:rPr>
          <w:rFonts w:asciiTheme="minorEastAsia" w:hAnsiTheme="minorEastAsia" w:hint="eastAsia"/>
        </w:rPr>
        <w:t>应形状规整、表面光滑，排列整齐，无擦伤和划痕，更换简便。</w:t>
      </w:r>
    </w:p>
    <w:p w:rsidR="00C71FC5" w:rsidRDefault="009837AF">
      <w:pPr>
        <w:spacing w:beforeLines="50" w:before="156" w:afterLines="50" w:after="156" w:line="340" w:lineRule="exact"/>
        <w:rPr>
          <w:rFonts w:ascii="黑体" w:eastAsia="黑体" w:hAnsi="黑体"/>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4</w:t>
      </w:r>
      <w:r>
        <w:rPr>
          <w:rFonts w:ascii="黑体" w:eastAsia="黑体" w:hAnsi="黑体"/>
        </w:rPr>
        <w:t xml:space="preserve"> </w:t>
      </w:r>
      <w:r>
        <w:rPr>
          <w:rFonts w:ascii="黑体" w:eastAsia="黑体" w:hAnsi="黑体"/>
        </w:rPr>
        <w:t>装配质量要求</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4</w:t>
      </w:r>
      <w:r>
        <w:rPr>
          <w:rFonts w:ascii="黑体" w:eastAsia="黑体" w:hAnsi="黑体" w:hint="eastAsia"/>
        </w:rPr>
        <w:t>.</w:t>
      </w:r>
      <w:r>
        <w:rPr>
          <w:rFonts w:ascii="黑体" w:eastAsia="黑体" w:hAnsi="黑体" w:cs="Times New Roman" w:hint="eastAsia"/>
        </w:rPr>
        <w:t>1</w:t>
      </w:r>
      <w:r>
        <w:rPr>
          <w:rFonts w:ascii="黑体" w:eastAsia="黑体" w:hAnsi="黑体" w:hint="eastAsia"/>
        </w:rPr>
        <w:t xml:space="preserve"> </w:t>
      </w:r>
      <w:r>
        <w:rPr>
          <w:rFonts w:asciiTheme="minorEastAsia" w:hAnsiTheme="minorEastAsia" w:hint="eastAsia"/>
        </w:rPr>
        <w:t>所有零部件</w:t>
      </w:r>
      <w:r>
        <w:rPr>
          <w:rFonts w:asciiTheme="minorEastAsia" w:hAnsiTheme="minorEastAsia" w:hint="eastAsia"/>
        </w:rPr>
        <w:t>应</w:t>
      </w:r>
      <w:r>
        <w:rPr>
          <w:rFonts w:asciiTheme="minorEastAsia" w:hAnsiTheme="minorEastAsia" w:hint="eastAsia"/>
        </w:rPr>
        <w:t>检验合格方可</w:t>
      </w:r>
      <w:r>
        <w:rPr>
          <w:rFonts w:asciiTheme="minorEastAsia" w:hAnsiTheme="minorEastAsia" w:hint="eastAsia"/>
        </w:rPr>
        <w:t>进行</w:t>
      </w:r>
      <w:r>
        <w:rPr>
          <w:rFonts w:asciiTheme="minorEastAsia" w:hAnsiTheme="minorEastAsia" w:hint="eastAsia"/>
        </w:rPr>
        <w:t>装配。</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4</w:t>
      </w:r>
      <w:r>
        <w:rPr>
          <w:rFonts w:ascii="黑体" w:eastAsia="黑体" w:hAnsi="黑体" w:hint="eastAsia"/>
        </w:rPr>
        <w:t>.</w:t>
      </w:r>
      <w:r>
        <w:rPr>
          <w:rFonts w:ascii="黑体" w:eastAsia="黑体" w:hAnsi="黑体" w:cs="Times New Roman"/>
        </w:rPr>
        <w:t>2</w:t>
      </w:r>
      <w:r>
        <w:rPr>
          <w:rFonts w:ascii="黑体" w:eastAsia="黑体" w:hAnsi="黑体" w:hint="eastAsia"/>
        </w:rPr>
        <w:t xml:space="preserve"> </w:t>
      </w:r>
      <w:r>
        <w:rPr>
          <w:rFonts w:asciiTheme="minorEastAsia" w:hAnsiTheme="minorEastAsia" w:hint="eastAsia"/>
        </w:rPr>
        <w:t>紧固部件无松动现象</w:t>
      </w:r>
      <w:r>
        <w:rPr>
          <w:rFonts w:asciiTheme="minorEastAsia" w:hAnsiTheme="minorEastAsia" w:hint="eastAsia"/>
        </w:rPr>
        <w:t>。</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4</w:t>
      </w:r>
      <w:r>
        <w:rPr>
          <w:rFonts w:ascii="黑体" w:eastAsia="黑体" w:hAnsi="黑体" w:hint="eastAsia"/>
        </w:rPr>
        <w:t>.</w:t>
      </w:r>
      <w:r>
        <w:rPr>
          <w:rFonts w:ascii="黑体" w:eastAsia="黑体" w:hAnsi="黑体" w:cs="Times New Roman"/>
        </w:rPr>
        <w:t>3</w:t>
      </w:r>
      <w:r>
        <w:rPr>
          <w:rFonts w:ascii="黑体" w:eastAsia="黑体" w:hAnsi="黑体"/>
        </w:rPr>
        <w:t xml:space="preserve"> </w:t>
      </w:r>
      <w:r>
        <w:rPr>
          <w:rFonts w:asciiTheme="minorEastAsia" w:hAnsiTheme="minorEastAsia"/>
        </w:rPr>
        <w:t>装配后</w:t>
      </w:r>
      <w:r>
        <w:rPr>
          <w:rFonts w:asciiTheme="minorEastAsia" w:hAnsiTheme="minorEastAsia" w:hint="eastAsia"/>
        </w:rPr>
        <w:t>，</w:t>
      </w:r>
      <w:r>
        <w:rPr>
          <w:rFonts w:asciiTheme="minorEastAsia" w:hAnsiTheme="minorEastAsia"/>
        </w:rPr>
        <w:t>各运动件应运转灵活</w:t>
      </w:r>
      <w:r>
        <w:rPr>
          <w:rFonts w:asciiTheme="minorEastAsia" w:hAnsiTheme="minorEastAsia" w:hint="eastAsia"/>
        </w:rPr>
        <w:t>。</w:t>
      </w:r>
    </w:p>
    <w:p w:rsidR="00C71FC5" w:rsidRDefault="009837AF">
      <w:pPr>
        <w:spacing w:line="340" w:lineRule="exact"/>
        <w:rPr>
          <w:rFonts w:asciiTheme="minorEastAsia" w:hAnsiTheme="minorEastAsia"/>
        </w:rPr>
      </w:pPr>
      <w:r>
        <w:rPr>
          <w:rFonts w:ascii="黑体" w:eastAsia="黑体" w:hAnsi="黑体" w:cs="Times New Roman" w:hint="eastAsia"/>
        </w:rPr>
        <w:lastRenderedPageBreak/>
        <w:t>5</w:t>
      </w:r>
      <w:r>
        <w:rPr>
          <w:rFonts w:ascii="黑体" w:eastAsia="黑体" w:hAnsi="黑体" w:hint="eastAsia"/>
        </w:rPr>
        <w:t>.</w:t>
      </w:r>
      <w:r>
        <w:rPr>
          <w:rFonts w:ascii="黑体" w:eastAsia="黑体" w:hAnsi="黑体" w:cs="Times New Roman" w:hint="eastAsia"/>
        </w:rPr>
        <w:t>4</w:t>
      </w:r>
      <w:r>
        <w:rPr>
          <w:rFonts w:ascii="黑体" w:eastAsia="黑体" w:hAnsi="黑体" w:hint="eastAsia"/>
        </w:rPr>
        <w:t>.</w:t>
      </w:r>
      <w:r>
        <w:rPr>
          <w:rFonts w:ascii="黑体" w:eastAsia="黑体" w:hAnsi="黑体" w:cs="Times New Roman" w:hint="eastAsia"/>
        </w:rPr>
        <w:t>4</w:t>
      </w:r>
      <w:r>
        <w:rPr>
          <w:rFonts w:ascii="黑体" w:eastAsia="黑体" w:hAnsi="黑体"/>
        </w:rPr>
        <w:t xml:space="preserve"> </w:t>
      </w:r>
      <w:r>
        <w:rPr>
          <w:rFonts w:asciiTheme="minorEastAsia" w:hAnsiTheme="minorEastAsia" w:hint="eastAsia"/>
        </w:rPr>
        <w:t>物料通道结合处和</w:t>
      </w:r>
      <w:proofErr w:type="gramStart"/>
      <w:r>
        <w:rPr>
          <w:rFonts w:asciiTheme="minorEastAsia" w:hAnsiTheme="minorEastAsia" w:hint="eastAsia"/>
        </w:rPr>
        <w:t>除芒筒</w:t>
      </w:r>
      <w:proofErr w:type="gramEnd"/>
      <w:r>
        <w:rPr>
          <w:rFonts w:asciiTheme="minorEastAsia" w:hAnsiTheme="minorEastAsia" w:hint="eastAsia"/>
        </w:rPr>
        <w:t>不应漏料。</w:t>
      </w:r>
      <w:r>
        <w:rPr>
          <w:rFonts w:asciiTheme="minorEastAsia" w:hAnsiTheme="minorEastAsia" w:hint="eastAsia"/>
        </w:rPr>
        <w:t xml:space="preserve"> </w:t>
      </w:r>
    </w:p>
    <w:p w:rsidR="00C71FC5" w:rsidRDefault="009837AF">
      <w:pPr>
        <w:spacing w:beforeLines="50" w:before="156" w:afterLines="50" w:after="156" w:line="340" w:lineRule="exact"/>
        <w:rPr>
          <w:rFonts w:ascii="黑体" w:eastAsia="黑体" w:hAnsi="黑体"/>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5</w:t>
      </w:r>
      <w:r>
        <w:rPr>
          <w:rFonts w:ascii="黑体" w:eastAsia="黑体" w:hAnsi="黑体" w:hint="eastAsia"/>
        </w:rPr>
        <w:t xml:space="preserve"> </w:t>
      </w:r>
      <w:r>
        <w:rPr>
          <w:rFonts w:ascii="黑体" w:eastAsia="黑体" w:hAnsi="黑体" w:hint="eastAsia"/>
        </w:rPr>
        <w:t>外观质量要求</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1</w:t>
      </w:r>
      <w:r>
        <w:rPr>
          <w:rFonts w:ascii="黑体" w:eastAsia="黑体" w:hAnsi="黑体" w:hint="eastAsia"/>
        </w:rPr>
        <w:t xml:space="preserve"> </w:t>
      </w:r>
      <w:r>
        <w:rPr>
          <w:rFonts w:asciiTheme="minorEastAsia" w:hAnsiTheme="minorEastAsia" w:hint="eastAsia"/>
        </w:rPr>
        <w:t>外观应整洁，不应有毛刺和明显的伤痕、变形、锈斑等缺陷。</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2</w:t>
      </w:r>
      <w:r>
        <w:rPr>
          <w:rFonts w:ascii="黑体" w:eastAsia="黑体" w:hAnsi="黑体" w:hint="eastAsia"/>
        </w:rPr>
        <w:t xml:space="preserve"> </w:t>
      </w:r>
      <w:proofErr w:type="gramStart"/>
      <w:r>
        <w:rPr>
          <w:rFonts w:asciiTheme="minorEastAsia" w:hAnsiTheme="minorEastAsia" w:hint="eastAsia"/>
        </w:rPr>
        <w:t>除芒机</w:t>
      </w:r>
      <w:proofErr w:type="gramEnd"/>
      <w:r>
        <w:rPr>
          <w:rFonts w:asciiTheme="minorEastAsia" w:hAnsiTheme="minorEastAsia" w:hint="eastAsia"/>
        </w:rPr>
        <w:t>外表面</w:t>
      </w:r>
      <w:r>
        <w:rPr>
          <w:rFonts w:asciiTheme="minorEastAsia" w:hAnsiTheme="minorEastAsia" w:hint="eastAsia"/>
        </w:rPr>
        <w:t>涂漆</w:t>
      </w:r>
      <w:r>
        <w:rPr>
          <w:rFonts w:asciiTheme="minorEastAsia" w:hAnsiTheme="minorEastAsia" w:hint="eastAsia"/>
        </w:rPr>
        <w:t>质量</w:t>
      </w:r>
      <w:r>
        <w:rPr>
          <w:rFonts w:asciiTheme="minorEastAsia" w:hAnsiTheme="minorEastAsia" w:hint="eastAsia"/>
        </w:rPr>
        <w:t>应符合</w:t>
      </w:r>
      <w:r>
        <w:rPr>
          <w:rFonts w:asciiTheme="minorEastAsia" w:hAnsiTheme="minorEastAsia" w:cs="Times New Roman" w:hint="eastAsia"/>
        </w:rPr>
        <w:t>JB</w:t>
      </w:r>
      <w:r>
        <w:rPr>
          <w:rFonts w:asciiTheme="minorEastAsia" w:hAnsiTheme="minorEastAsia" w:hint="eastAsia"/>
        </w:rPr>
        <w:t>/</w:t>
      </w:r>
      <w:r>
        <w:rPr>
          <w:rFonts w:asciiTheme="minorEastAsia" w:hAnsiTheme="minorEastAsia" w:cs="Times New Roman" w:hint="eastAsia"/>
        </w:rPr>
        <w:t>T</w:t>
      </w:r>
      <w:r>
        <w:rPr>
          <w:rFonts w:asciiTheme="minorEastAsia" w:hAnsiTheme="minorEastAsia" w:hint="eastAsia"/>
        </w:rPr>
        <w:t xml:space="preserve"> </w:t>
      </w:r>
      <w:r>
        <w:rPr>
          <w:rFonts w:asciiTheme="minorEastAsia" w:hAnsiTheme="minorEastAsia" w:cs="Times New Roman" w:hint="eastAsia"/>
        </w:rPr>
        <w:t>5673</w:t>
      </w:r>
      <w:r>
        <w:rPr>
          <w:rFonts w:asciiTheme="minorEastAsia" w:hAnsiTheme="minorEastAsia" w:hint="eastAsia"/>
        </w:rPr>
        <w:t>规定</w:t>
      </w:r>
      <w:r>
        <w:rPr>
          <w:rFonts w:asciiTheme="minorEastAsia" w:hAnsiTheme="minorEastAsia" w:hint="eastAsia"/>
        </w:rPr>
        <w:t>的普通耐候涂层要求。</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rPr>
        <w:t>.</w:t>
      </w:r>
      <w:r>
        <w:rPr>
          <w:rFonts w:ascii="黑体" w:eastAsia="黑体" w:hAnsi="黑体" w:cs="Times New Roman" w:hint="eastAsia"/>
        </w:rPr>
        <w:t>5</w:t>
      </w:r>
      <w:r>
        <w:rPr>
          <w:rFonts w:ascii="黑体" w:eastAsia="黑体" w:hAnsi="黑体"/>
        </w:rPr>
        <w:t>.</w:t>
      </w:r>
      <w:r>
        <w:rPr>
          <w:rFonts w:ascii="黑体" w:eastAsia="黑体" w:hAnsi="黑体" w:cs="Times New Roman"/>
        </w:rPr>
        <w:t>3</w:t>
      </w:r>
      <w:r>
        <w:rPr>
          <w:rFonts w:ascii="黑体" w:eastAsia="黑体" w:hAnsi="黑体"/>
        </w:rPr>
        <w:t xml:space="preserve"> </w:t>
      </w:r>
      <w:proofErr w:type="gramStart"/>
      <w:r>
        <w:rPr>
          <w:rFonts w:asciiTheme="minorEastAsia" w:hAnsiTheme="minorEastAsia" w:hint="eastAsia"/>
        </w:rPr>
        <w:t>除芒</w:t>
      </w:r>
      <w:r>
        <w:rPr>
          <w:rFonts w:asciiTheme="minorEastAsia" w:hAnsiTheme="minorEastAsia" w:hint="eastAsia"/>
        </w:rPr>
        <w:t>滚</w:t>
      </w:r>
      <w:r>
        <w:rPr>
          <w:rFonts w:asciiTheme="minorEastAsia" w:hAnsiTheme="minorEastAsia" w:hint="eastAsia"/>
        </w:rPr>
        <w:t>筒</w:t>
      </w:r>
      <w:proofErr w:type="gramEnd"/>
      <w:r>
        <w:rPr>
          <w:rFonts w:asciiTheme="minorEastAsia" w:hAnsiTheme="minorEastAsia" w:hint="eastAsia"/>
        </w:rPr>
        <w:t>的</w:t>
      </w:r>
      <w:r>
        <w:rPr>
          <w:rFonts w:asciiTheme="minorEastAsia" w:hAnsiTheme="minorEastAsia" w:hint="eastAsia"/>
        </w:rPr>
        <w:t>旋转</w:t>
      </w:r>
      <w:r>
        <w:rPr>
          <w:rFonts w:asciiTheme="minorEastAsia" w:hAnsiTheme="minorEastAsia" w:hint="eastAsia"/>
        </w:rPr>
        <w:t>方向应用箭头标出，箭头的颜色与机体颜色应有所区别。</w:t>
      </w:r>
    </w:p>
    <w:p w:rsidR="00C71FC5" w:rsidRDefault="009837AF">
      <w:pPr>
        <w:spacing w:beforeLines="50" w:before="156" w:afterLines="50" w:after="156" w:line="340" w:lineRule="exact"/>
        <w:rPr>
          <w:rFonts w:ascii="黑体" w:eastAsia="黑体" w:hAnsi="黑体"/>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6</w:t>
      </w:r>
      <w:r>
        <w:rPr>
          <w:rFonts w:ascii="黑体" w:eastAsia="黑体" w:hAnsi="黑体" w:hint="eastAsia"/>
        </w:rPr>
        <w:t xml:space="preserve"> </w:t>
      </w:r>
      <w:r>
        <w:rPr>
          <w:rFonts w:ascii="黑体" w:eastAsia="黑体" w:hAnsi="黑体" w:hint="eastAsia"/>
        </w:rPr>
        <w:t>可靠性</w:t>
      </w:r>
    </w:p>
    <w:p w:rsidR="00C71FC5" w:rsidRDefault="009837AF">
      <w:pPr>
        <w:spacing w:line="340" w:lineRule="exact"/>
        <w:rPr>
          <w:rFonts w:asciiTheme="minorEastAsia" w:eastAsia="黑体"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1</w:t>
      </w:r>
      <w:r>
        <w:rPr>
          <w:rFonts w:ascii="黑体" w:eastAsia="黑体" w:hAnsi="黑体" w:hint="eastAsia"/>
        </w:rPr>
        <w:t xml:space="preserve"> </w:t>
      </w:r>
      <w:r>
        <w:rPr>
          <w:rFonts w:asciiTheme="minorEastAsia" w:hAnsiTheme="minorEastAsia" w:hint="eastAsia"/>
        </w:rPr>
        <w:t>平均故障间隔时间应不少于</w:t>
      </w:r>
      <w:r>
        <w:rPr>
          <w:rFonts w:ascii="Times New Roman" w:hAnsi="Times New Roman" w:cs="Times New Roman" w:hint="eastAsia"/>
        </w:rPr>
        <w:t>300h</w:t>
      </w:r>
      <w:r>
        <w:rPr>
          <w:rFonts w:asciiTheme="minorEastAsia" w:hAnsiTheme="minorEastAsia" w:hint="eastAsia"/>
        </w:rPr>
        <w:t>。</w:t>
      </w:r>
    </w:p>
    <w:p w:rsidR="00C71FC5" w:rsidRDefault="009837AF">
      <w:pPr>
        <w:spacing w:line="340" w:lineRule="exact"/>
        <w:rPr>
          <w:rFonts w:asciiTheme="minorEastAsia" w:hAnsiTheme="minorEastAsia"/>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2</w:t>
      </w:r>
      <w:r>
        <w:rPr>
          <w:rFonts w:ascii="黑体" w:eastAsia="黑体" w:hAnsi="黑体" w:hint="eastAsia"/>
        </w:rPr>
        <w:t xml:space="preserve"> </w:t>
      </w:r>
      <w:r>
        <w:rPr>
          <w:rFonts w:asciiTheme="minorEastAsia" w:hAnsiTheme="minorEastAsia" w:hint="eastAsia"/>
        </w:rPr>
        <w:t>使用有效度应不小于</w:t>
      </w:r>
      <w:r>
        <w:rPr>
          <w:rFonts w:ascii="Times New Roman" w:hAnsi="Times New Roman" w:cs="Times New Roman" w:hint="eastAsia"/>
        </w:rPr>
        <w:t>98%</w:t>
      </w:r>
      <w:r>
        <w:rPr>
          <w:rFonts w:asciiTheme="minorEastAsia" w:hAnsiTheme="minorEastAsia" w:hint="eastAsia"/>
        </w:rPr>
        <w:t>。</w:t>
      </w:r>
    </w:p>
    <w:p w:rsidR="00C71FC5" w:rsidRDefault="009837AF">
      <w:pPr>
        <w:spacing w:beforeLines="50" w:before="156" w:afterLines="50" w:after="156" w:line="340" w:lineRule="exact"/>
        <w:rPr>
          <w:rFonts w:ascii="黑体" w:eastAsia="黑体" w:hAnsi="黑体"/>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7</w:t>
      </w:r>
      <w:r>
        <w:rPr>
          <w:rFonts w:ascii="黑体" w:eastAsia="黑体" w:hAnsi="黑体"/>
        </w:rPr>
        <w:t xml:space="preserve"> </w:t>
      </w:r>
      <w:r>
        <w:rPr>
          <w:rFonts w:ascii="黑体" w:eastAsia="黑体" w:hAnsi="黑体"/>
        </w:rPr>
        <w:t>使用说明书</w:t>
      </w:r>
    </w:p>
    <w:p w:rsidR="00C71FC5" w:rsidRDefault="009837AF">
      <w:pPr>
        <w:spacing w:line="340" w:lineRule="exact"/>
        <w:ind w:firstLineChars="200" w:firstLine="420"/>
        <w:rPr>
          <w:rFonts w:asciiTheme="minorEastAsia" w:hAnsiTheme="minorEastAsia"/>
        </w:rPr>
      </w:pPr>
      <w:r>
        <w:rPr>
          <w:rFonts w:asciiTheme="minorEastAsia" w:hAnsiTheme="minorEastAsia" w:hint="eastAsia"/>
        </w:rPr>
        <w:t>产品</w:t>
      </w:r>
      <w:r>
        <w:rPr>
          <w:rFonts w:asciiTheme="minorEastAsia" w:hAnsiTheme="minorEastAsia" w:hint="eastAsia"/>
        </w:rPr>
        <w:t>使用说明书</w:t>
      </w:r>
      <w:r>
        <w:rPr>
          <w:rFonts w:asciiTheme="minorEastAsia" w:hAnsiTheme="minorEastAsia" w:hint="eastAsia"/>
        </w:rPr>
        <w:t>的编制</w:t>
      </w:r>
      <w:r>
        <w:rPr>
          <w:rFonts w:asciiTheme="minorEastAsia" w:hAnsiTheme="minorEastAsia" w:hint="eastAsia"/>
        </w:rPr>
        <w:t>应</w:t>
      </w:r>
      <w:r>
        <w:rPr>
          <w:rFonts w:asciiTheme="minorEastAsia" w:hAnsiTheme="minorEastAsia" w:hint="eastAsia"/>
        </w:rPr>
        <w:t>符合</w:t>
      </w:r>
      <w:r>
        <w:rPr>
          <w:rFonts w:ascii="Times New Roman" w:hAnsi="Times New Roman" w:cs="Times New Roman" w:hint="eastAsia"/>
        </w:rPr>
        <w:t>GB/T 9480</w:t>
      </w:r>
      <w:r>
        <w:rPr>
          <w:rFonts w:asciiTheme="minorEastAsia" w:hAnsiTheme="minorEastAsia" w:hint="eastAsia"/>
        </w:rPr>
        <w:t>的规定</w:t>
      </w:r>
      <w:r>
        <w:rPr>
          <w:rFonts w:asciiTheme="minorEastAsia" w:hAnsiTheme="minorEastAsia" w:hint="eastAsia"/>
        </w:rPr>
        <w:t>。</w:t>
      </w:r>
    </w:p>
    <w:p w:rsidR="00C71FC5" w:rsidRDefault="009837AF">
      <w:pPr>
        <w:spacing w:beforeLines="50" w:before="156" w:afterLines="50" w:after="156" w:line="340" w:lineRule="exact"/>
        <w:rPr>
          <w:rFonts w:ascii="黑体" w:eastAsia="黑体" w:hAnsi="黑体"/>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8</w:t>
      </w:r>
      <w:r>
        <w:rPr>
          <w:rFonts w:ascii="黑体" w:eastAsia="黑体" w:hAnsi="黑体" w:hint="eastAsia"/>
        </w:rPr>
        <w:t xml:space="preserve"> </w:t>
      </w:r>
      <w:r>
        <w:rPr>
          <w:rFonts w:ascii="黑体" w:eastAsia="黑体" w:hAnsi="黑体" w:hint="eastAsia"/>
        </w:rPr>
        <w:t>环境要求</w:t>
      </w:r>
    </w:p>
    <w:p w:rsidR="00C71FC5" w:rsidRDefault="009837AF">
      <w:pPr>
        <w:spacing w:line="340" w:lineRule="exact"/>
        <w:rPr>
          <w:rFonts w:ascii="黑体" w:eastAsia="黑体" w:hAnsi="黑体"/>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8</w:t>
      </w:r>
      <w:r>
        <w:rPr>
          <w:rFonts w:ascii="黑体" w:eastAsia="黑体" w:hAnsi="黑体" w:hint="eastAsia"/>
        </w:rPr>
        <w:t>.</w:t>
      </w:r>
      <w:r>
        <w:rPr>
          <w:rFonts w:ascii="黑体" w:eastAsia="黑体" w:hAnsi="黑体" w:cs="Times New Roman" w:hint="eastAsia"/>
        </w:rPr>
        <w:t>1</w:t>
      </w:r>
      <w:r>
        <w:rPr>
          <w:rFonts w:ascii="黑体" w:eastAsia="黑体" w:hAnsi="黑体" w:hint="eastAsia"/>
        </w:rPr>
        <w:t xml:space="preserve"> </w:t>
      </w:r>
      <w:proofErr w:type="gramStart"/>
      <w:r>
        <w:rPr>
          <w:rFonts w:asciiTheme="minorEastAsia" w:hAnsiTheme="minorEastAsia" w:hint="eastAsia"/>
        </w:rPr>
        <w:t>除芒机</w:t>
      </w:r>
      <w:proofErr w:type="gramEnd"/>
      <w:r>
        <w:rPr>
          <w:rFonts w:asciiTheme="minorEastAsia" w:hAnsiTheme="minorEastAsia" w:hint="eastAsia"/>
        </w:rPr>
        <w:t>单机作业时应配有集尘装置，工作场所空气中粉尘浓度应不大于</w:t>
      </w:r>
      <w:r>
        <w:rPr>
          <w:rFonts w:ascii="Times New Roman" w:hAnsi="Times New Roman" w:cs="Times New Roman" w:hint="eastAsia"/>
        </w:rPr>
        <w:t>8mg/m</w:t>
      </w:r>
      <w:r>
        <w:rPr>
          <w:rFonts w:ascii="Times New Roman" w:hAnsi="Times New Roman" w:cs="Times New Roman" w:hint="eastAsia"/>
          <w:vertAlign w:val="superscript"/>
        </w:rPr>
        <w:t>3</w:t>
      </w:r>
      <w:r>
        <w:rPr>
          <w:rFonts w:ascii="Times New Roman" w:hAnsi="Times New Roman" w:cs="Times New Roman" w:hint="eastAsia"/>
        </w:rPr>
        <w:t xml:space="preserve"> </w:t>
      </w:r>
      <w:r>
        <w:rPr>
          <w:rFonts w:asciiTheme="minorEastAsia" w:hAnsiTheme="minorEastAsia" w:hint="eastAsia"/>
        </w:rPr>
        <w:t>。</w:t>
      </w:r>
    </w:p>
    <w:p w:rsidR="00C71FC5" w:rsidRDefault="009837AF">
      <w:pPr>
        <w:spacing w:line="340" w:lineRule="exact"/>
        <w:rPr>
          <w:rFonts w:ascii="黑体" w:eastAsia="黑体" w:hAnsi="Times New Roman" w:cs="Times New Roman"/>
          <w:kern w:val="0"/>
          <w:szCs w:val="20"/>
        </w:rPr>
      </w:pPr>
      <w:r>
        <w:rPr>
          <w:rFonts w:ascii="黑体" w:eastAsia="黑体" w:hAnsi="黑体" w:cs="Times New Roman" w:hint="eastAsia"/>
        </w:rPr>
        <w:t>5</w:t>
      </w:r>
      <w:r>
        <w:rPr>
          <w:rFonts w:ascii="黑体" w:eastAsia="黑体" w:hAnsi="黑体" w:hint="eastAsia"/>
        </w:rPr>
        <w:t>.</w:t>
      </w:r>
      <w:r>
        <w:rPr>
          <w:rFonts w:ascii="黑体" w:eastAsia="黑体" w:hAnsi="黑体" w:cs="Times New Roman" w:hint="eastAsia"/>
        </w:rPr>
        <w:t>8</w:t>
      </w:r>
      <w:r>
        <w:rPr>
          <w:rFonts w:ascii="黑体" w:eastAsia="黑体" w:hAnsi="黑体" w:hint="eastAsia"/>
        </w:rPr>
        <w:t>.</w:t>
      </w:r>
      <w:r>
        <w:rPr>
          <w:rFonts w:ascii="黑体" w:eastAsia="黑体" w:hAnsi="黑体" w:cs="Times New Roman" w:hint="eastAsia"/>
        </w:rPr>
        <w:t>2</w:t>
      </w:r>
      <w:r>
        <w:rPr>
          <w:rFonts w:ascii="黑体" w:eastAsia="黑体" w:hAnsi="黑体" w:hint="eastAsia"/>
        </w:rPr>
        <w:t xml:space="preserve"> </w:t>
      </w:r>
      <w:proofErr w:type="gramStart"/>
      <w:r>
        <w:rPr>
          <w:rFonts w:asciiTheme="minorEastAsia" w:hAnsiTheme="minorEastAsia" w:hint="eastAsia"/>
        </w:rPr>
        <w:t>除芒机</w:t>
      </w:r>
      <w:proofErr w:type="gramEnd"/>
      <w:r>
        <w:rPr>
          <w:rFonts w:asciiTheme="minorEastAsia" w:hAnsiTheme="minorEastAsia" w:hint="eastAsia"/>
        </w:rPr>
        <w:t>作业场所工作地点噪声应不大于</w:t>
      </w:r>
      <w:r>
        <w:rPr>
          <w:rFonts w:ascii="Times New Roman" w:hAnsi="Times New Roman" w:cs="Times New Roman" w:hint="eastAsia"/>
        </w:rPr>
        <w:t>85dB</w:t>
      </w:r>
      <w:r>
        <w:rPr>
          <w:rFonts w:ascii="Times New Roman" w:hAnsi="Times New Roman" w:cs="Times New Roman" w:hint="eastAsia"/>
        </w:rPr>
        <w:t>（</w:t>
      </w:r>
      <w:r>
        <w:rPr>
          <w:rFonts w:ascii="Times New Roman" w:hAnsi="Times New Roman" w:cs="Times New Roman" w:hint="eastAsia"/>
        </w:rPr>
        <w:t>A</w:t>
      </w:r>
      <w:r>
        <w:rPr>
          <w:rFonts w:ascii="Times New Roman" w:hAnsi="Times New Roman" w:cs="Times New Roman" w:hint="eastAsia"/>
        </w:rPr>
        <w:t>）</w:t>
      </w:r>
      <w:r>
        <w:rPr>
          <w:rFonts w:asciiTheme="minorEastAsia" w:hAnsiTheme="minorEastAsia" w:hint="eastAsia"/>
        </w:rPr>
        <w:t>。</w:t>
      </w:r>
    </w:p>
    <w:p w:rsidR="00C71FC5" w:rsidRDefault="009837AF">
      <w:pPr>
        <w:widowControl/>
        <w:spacing w:beforeLines="100" w:before="312" w:afterLines="100" w:after="312" w:line="340" w:lineRule="exact"/>
        <w:outlineLvl w:val="1"/>
        <w:rPr>
          <w:rFonts w:ascii="黑体" w:eastAsia="黑体" w:hAnsi="Times New Roman" w:cs="Times New Roman"/>
          <w:kern w:val="0"/>
          <w:szCs w:val="20"/>
        </w:rPr>
      </w:pPr>
      <w:r>
        <w:rPr>
          <w:rFonts w:ascii="黑体" w:eastAsia="黑体" w:hAnsi="Times New Roman" w:cs="Times New Roman" w:hint="eastAsia"/>
          <w:kern w:val="0"/>
          <w:szCs w:val="20"/>
        </w:rPr>
        <w:t xml:space="preserve">6 </w:t>
      </w:r>
      <w:r>
        <w:rPr>
          <w:rFonts w:ascii="黑体" w:eastAsia="黑体" w:hAnsi="Times New Roman" w:cs="Times New Roman" w:hint="eastAsia"/>
          <w:kern w:val="0"/>
          <w:szCs w:val="20"/>
        </w:rPr>
        <w:t>试验方法</w:t>
      </w:r>
      <w:r>
        <w:rPr>
          <w:rFonts w:ascii="黑体" w:eastAsia="黑体" w:hAnsi="Times New Roman" w:cs="Times New Roman" w:hint="eastAsia"/>
          <w:kern w:val="0"/>
          <w:szCs w:val="20"/>
        </w:rPr>
        <w:t xml:space="preserve"> </w:t>
      </w:r>
    </w:p>
    <w:p w:rsidR="00C71FC5" w:rsidRDefault="009837AF">
      <w:pPr>
        <w:spacing w:beforeLines="50" w:before="156" w:afterLines="50" w:after="156" w:line="340" w:lineRule="exact"/>
        <w:rPr>
          <w:rFonts w:ascii="黑体" w:eastAsia="黑体" w:hAnsi="黑体"/>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1</w:t>
      </w:r>
      <w:r>
        <w:rPr>
          <w:rFonts w:ascii="黑体" w:eastAsia="黑体" w:hAnsi="黑体"/>
        </w:rPr>
        <w:t xml:space="preserve"> </w:t>
      </w:r>
      <w:r>
        <w:rPr>
          <w:rFonts w:ascii="黑体" w:eastAsia="黑体" w:hAnsi="黑体" w:hint="eastAsia"/>
        </w:rPr>
        <w:t>试验准备</w:t>
      </w:r>
    </w:p>
    <w:p w:rsidR="00C71FC5" w:rsidRDefault="009837AF">
      <w:pPr>
        <w:spacing w:line="340" w:lineRule="exact"/>
        <w:rPr>
          <w:rFonts w:asciiTheme="minorEastAsia" w:hAnsiTheme="minorEastAsia"/>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1</w:t>
      </w:r>
      <w:r>
        <w:rPr>
          <w:rFonts w:ascii="黑体" w:eastAsia="黑体" w:hAnsi="黑体" w:hint="eastAsia"/>
        </w:rPr>
        <w:t>.</w:t>
      </w:r>
      <w:r>
        <w:rPr>
          <w:rFonts w:ascii="黑体" w:eastAsia="黑体" w:hAnsi="黑体" w:cs="Times New Roman" w:hint="eastAsia"/>
        </w:rPr>
        <w:t>1</w:t>
      </w:r>
      <w:r>
        <w:rPr>
          <w:rFonts w:ascii="黑体" w:eastAsia="黑体" w:hAnsi="黑体" w:hint="eastAsia"/>
        </w:rPr>
        <w:t xml:space="preserve"> </w:t>
      </w:r>
      <w:r>
        <w:rPr>
          <w:rFonts w:asciiTheme="minorEastAsia" w:hAnsiTheme="minorEastAsia" w:hint="eastAsia"/>
        </w:rPr>
        <w:t>在试验前样机应空运转</w:t>
      </w:r>
      <w:r>
        <w:rPr>
          <w:rFonts w:ascii="Times New Roman" w:hAnsi="Times New Roman" w:cs="Times New Roman" w:hint="eastAsia"/>
        </w:rPr>
        <w:t>30min</w:t>
      </w:r>
      <w:r>
        <w:rPr>
          <w:rFonts w:asciiTheme="minorEastAsia" w:hAnsiTheme="minorEastAsia" w:hint="eastAsia"/>
        </w:rPr>
        <w:t>，然后将生产率调整在设计值</w:t>
      </w:r>
      <w:r>
        <w:rPr>
          <w:rFonts w:ascii="Times New Roman" w:hAnsi="Times New Roman" w:cs="Times New Roman" w:hint="eastAsia"/>
        </w:rPr>
        <w:t>100%</w:t>
      </w:r>
      <w:r>
        <w:rPr>
          <w:rFonts w:ascii="Times New Roman" w:hAnsi="Times New Roman" w:cs="Times New Roman" w:hint="eastAsia"/>
        </w:rPr>
        <w:t>～</w:t>
      </w:r>
      <w:r>
        <w:rPr>
          <w:rFonts w:ascii="Times New Roman" w:hAnsi="Times New Roman" w:cs="Times New Roman" w:hint="eastAsia"/>
        </w:rPr>
        <w:t>110%</w:t>
      </w:r>
      <w:r>
        <w:rPr>
          <w:rFonts w:asciiTheme="minorEastAsia" w:hAnsiTheme="minorEastAsia" w:hint="eastAsia"/>
        </w:rPr>
        <w:t>的水平上，样机进入稳定工作状态后，开始性能试验。</w:t>
      </w:r>
    </w:p>
    <w:p w:rsidR="00C71FC5" w:rsidRDefault="009837AF">
      <w:pPr>
        <w:spacing w:line="340" w:lineRule="exact"/>
        <w:rPr>
          <w:rFonts w:asciiTheme="minorEastAsia" w:hAnsiTheme="minorEastAsia"/>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1</w:t>
      </w:r>
      <w:r>
        <w:rPr>
          <w:rFonts w:ascii="黑体" w:eastAsia="黑体" w:hAnsi="黑体" w:hint="eastAsia"/>
        </w:rPr>
        <w:t>.</w:t>
      </w:r>
      <w:r>
        <w:rPr>
          <w:rFonts w:ascii="黑体" w:eastAsia="黑体" w:hAnsi="黑体" w:cs="Times New Roman" w:hint="eastAsia"/>
        </w:rPr>
        <w:t>2</w:t>
      </w:r>
      <w:r>
        <w:rPr>
          <w:rFonts w:ascii="黑体" w:eastAsia="黑体" w:hAnsi="黑体" w:hint="eastAsia"/>
        </w:rPr>
        <w:t xml:space="preserve"> </w:t>
      </w:r>
      <w:r>
        <w:rPr>
          <w:rFonts w:asciiTheme="minorEastAsia" w:hAnsiTheme="minorEastAsia" w:hint="eastAsia"/>
        </w:rPr>
        <w:t>试验用原料含水率应均匀一致，净度、</w:t>
      </w:r>
      <w:proofErr w:type="gramStart"/>
      <w:r>
        <w:rPr>
          <w:rFonts w:asciiTheme="minorEastAsia" w:hAnsiTheme="minorEastAsia" w:hint="eastAsia"/>
        </w:rPr>
        <w:t>带芒率</w:t>
      </w:r>
      <w:proofErr w:type="gramEnd"/>
      <w:r>
        <w:rPr>
          <w:rFonts w:asciiTheme="minorEastAsia" w:hAnsiTheme="minorEastAsia" w:hint="eastAsia"/>
        </w:rPr>
        <w:t>应满足试验要求。</w:t>
      </w:r>
    </w:p>
    <w:p w:rsidR="00C71FC5" w:rsidRDefault="009837AF">
      <w:pPr>
        <w:spacing w:line="340" w:lineRule="exact"/>
        <w:rPr>
          <w:rFonts w:asciiTheme="minorEastAsia" w:hAnsiTheme="minorEastAsia"/>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1</w:t>
      </w:r>
      <w:r>
        <w:rPr>
          <w:rFonts w:ascii="黑体" w:eastAsia="黑体" w:hAnsi="黑体" w:hint="eastAsia"/>
        </w:rPr>
        <w:t>.</w:t>
      </w:r>
      <w:r>
        <w:rPr>
          <w:rFonts w:ascii="黑体" w:eastAsia="黑体" w:hAnsi="黑体" w:cs="Times New Roman" w:hint="eastAsia"/>
        </w:rPr>
        <w:t>3</w:t>
      </w:r>
      <w:r>
        <w:rPr>
          <w:rFonts w:ascii="黑体" w:eastAsia="黑体" w:hAnsi="黑体" w:hint="eastAsia"/>
        </w:rPr>
        <w:t xml:space="preserve"> </w:t>
      </w:r>
      <w:r>
        <w:rPr>
          <w:rFonts w:asciiTheme="minorEastAsia" w:hAnsiTheme="minorEastAsia" w:hint="eastAsia"/>
        </w:rPr>
        <w:t>在排料口分</w:t>
      </w:r>
      <w:r>
        <w:rPr>
          <w:rFonts w:ascii="Times New Roman" w:hAnsi="Times New Roman" w:cs="Times New Roman" w:hint="eastAsia"/>
        </w:rPr>
        <w:t>3</w:t>
      </w:r>
      <w:r>
        <w:rPr>
          <w:rFonts w:asciiTheme="minorEastAsia" w:hAnsiTheme="minorEastAsia" w:hint="eastAsia"/>
        </w:rPr>
        <w:t>次接取全部物料，每次取样时间不少于</w:t>
      </w:r>
      <w:r>
        <w:rPr>
          <w:rFonts w:asciiTheme="minorEastAsia" w:hAnsiTheme="minorEastAsia" w:cs="Times New Roman" w:hint="eastAsia"/>
        </w:rPr>
        <w:t>30s</w:t>
      </w:r>
      <w:r>
        <w:rPr>
          <w:rFonts w:asciiTheme="minorEastAsia" w:hAnsiTheme="minorEastAsia" w:hint="eastAsia"/>
        </w:rPr>
        <w:t>，每次取样间隔时间不少于</w:t>
      </w:r>
      <w:r>
        <w:rPr>
          <w:rFonts w:ascii="Times New Roman" w:hAnsi="Times New Roman" w:cs="Times New Roman" w:hint="eastAsia"/>
        </w:rPr>
        <w:t>15min</w:t>
      </w:r>
      <w:r>
        <w:rPr>
          <w:rFonts w:asciiTheme="minorEastAsia" w:hAnsiTheme="minorEastAsia" w:hint="eastAsia"/>
        </w:rPr>
        <w:t>，用于</w:t>
      </w:r>
      <w:proofErr w:type="gramStart"/>
      <w:r>
        <w:rPr>
          <w:rFonts w:asciiTheme="minorEastAsia" w:hAnsiTheme="minorEastAsia" w:hint="eastAsia"/>
        </w:rPr>
        <w:t>纯工作</w:t>
      </w:r>
      <w:proofErr w:type="gramEnd"/>
      <w:r>
        <w:rPr>
          <w:rFonts w:asciiTheme="minorEastAsia" w:hAnsiTheme="minorEastAsia" w:hint="eastAsia"/>
        </w:rPr>
        <w:t>小时生产率、</w:t>
      </w:r>
      <w:proofErr w:type="gramStart"/>
      <w:r>
        <w:rPr>
          <w:rFonts w:asciiTheme="minorEastAsia" w:hAnsiTheme="minorEastAsia" w:hint="eastAsia"/>
        </w:rPr>
        <w:t>除芒率</w:t>
      </w:r>
      <w:proofErr w:type="gramEnd"/>
      <w:r>
        <w:rPr>
          <w:rFonts w:asciiTheme="minorEastAsia" w:hAnsiTheme="minorEastAsia" w:hint="eastAsia"/>
        </w:rPr>
        <w:t>、破损率增值的测定。</w:t>
      </w:r>
    </w:p>
    <w:p w:rsidR="00C71FC5" w:rsidRDefault="009837AF">
      <w:pPr>
        <w:spacing w:beforeLines="50" w:before="156" w:afterLines="50" w:after="156" w:line="340" w:lineRule="exact"/>
        <w:rPr>
          <w:rFonts w:ascii="黑体" w:eastAsia="黑体" w:hAnsi="黑体"/>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2</w:t>
      </w:r>
      <w:r>
        <w:rPr>
          <w:rFonts w:ascii="黑体" w:eastAsia="黑体" w:hAnsi="黑体"/>
        </w:rPr>
        <w:t xml:space="preserve"> </w:t>
      </w:r>
      <w:r>
        <w:rPr>
          <w:rFonts w:ascii="黑体" w:eastAsia="黑体" w:hAnsi="黑体" w:hint="eastAsia"/>
        </w:rPr>
        <w:t>性能试验</w:t>
      </w:r>
    </w:p>
    <w:p w:rsidR="00C71FC5" w:rsidRDefault="009837AF">
      <w:pPr>
        <w:spacing w:beforeLines="50" w:before="156" w:afterLines="50" w:after="156" w:line="340" w:lineRule="exact"/>
        <w:ind w:firstLineChars="200" w:firstLine="420"/>
        <w:rPr>
          <w:rFonts w:asciiTheme="minorEastAsia" w:hAnsiTheme="minorEastAsia"/>
        </w:rPr>
      </w:pPr>
      <w:proofErr w:type="gramStart"/>
      <w:r>
        <w:rPr>
          <w:rFonts w:asciiTheme="minorEastAsia" w:hAnsiTheme="minorEastAsia" w:hint="eastAsia"/>
        </w:rPr>
        <w:t>纯工作</w:t>
      </w:r>
      <w:proofErr w:type="gramEnd"/>
      <w:r>
        <w:rPr>
          <w:rFonts w:asciiTheme="minorEastAsia" w:hAnsiTheme="minorEastAsia" w:hint="eastAsia"/>
        </w:rPr>
        <w:t>小时生产率、</w:t>
      </w:r>
      <w:proofErr w:type="gramStart"/>
      <w:r>
        <w:rPr>
          <w:rFonts w:asciiTheme="minorEastAsia" w:hAnsiTheme="minorEastAsia" w:hint="eastAsia"/>
        </w:rPr>
        <w:t>除芒率</w:t>
      </w:r>
      <w:proofErr w:type="gramEnd"/>
      <w:r>
        <w:rPr>
          <w:rFonts w:asciiTheme="minorEastAsia" w:hAnsiTheme="minorEastAsia" w:hint="eastAsia"/>
        </w:rPr>
        <w:t>、破损率增值的试验方法按</w:t>
      </w:r>
      <w:r>
        <w:rPr>
          <w:rFonts w:ascii="Times New Roman" w:hAnsi="Times New Roman" w:cs="Times New Roman" w:hint="eastAsia"/>
        </w:rPr>
        <w:t>NY/T 363-2020</w:t>
      </w:r>
      <w:r>
        <w:rPr>
          <w:rFonts w:ascii="Times New Roman" w:eastAsia="宋体" w:hAnsi="Times New Roman" w:cs="Times New Roman" w:hint="eastAsia"/>
          <w:szCs w:val="24"/>
        </w:rPr>
        <w:t>中</w:t>
      </w:r>
      <w:r>
        <w:rPr>
          <w:rFonts w:ascii="Times New Roman" w:hAnsi="Times New Roman" w:cs="Times New Roman" w:hint="eastAsia"/>
        </w:rPr>
        <w:t>6.1.3</w:t>
      </w:r>
      <w:r>
        <w:rPr>
          <w:rFonts w:ascii="Times New Roman" w:eastAsia="宋体" w:hAnsi="Times New Roman" w:cs="Times New Roman" w:hint="eastAsia"/>
          <w:szCs w:val="24"/>
        </w:rPr>
        <w:t>的规定执行。</w:t>
      </w:r>
    </w:p>
    <w:p w:rsidR="00C71FC5" w:rsidRDefault="009837AF">
      <w:pPr>
        <w:adjustRightInd w:val="0"/>
        <w:snapToGrid w:val="0"/>
        <w:spacing w:beforeLines="50" w:before="156" w:afterLines="50" w:after="156" w:line="340" w:lineRule="exact"/>
        <w:rPr>
          <w:rFonts w:ascii="黑体" w:eastAsia="黑体" w:hAnsi="黑体"/>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3</w:t>
      </w:r>
      <w:r>
        <w:rPr>
          <w:rFonts w:ascii="黑体" w:eastAsia="黑体" w:hAnsi="黑体"/>
        </w:rPr>
        <w:t xml:space="preserve"> </w:t>
      </w:r>
      <w:r>
        <w:rPr>
          <w:rFonts w:ascii="黑体" w:eastAsia="黑体" w:hAnsi="黑体" w:hint="eastAsia"/>
        </w:rPr>
        <w:t>可靠性</w:t>
      </w:r>
    </w:p>
    <w:p w:rsidR="00C71FC5" w:rsidRDefault="009837AF">
      <w:pPr>
        <w:spacing w:line="340" w:lineRule="exact"/>
        <w:ind w:rightChars="345" w:right="724"/>
        <w:rPr>
          <w:rFonts w:ascii="黑体" w:eastAsia="黑体" w:hAnsi="Times New Roman"/>
          <w:szCs w:val="21"/>
        </w:rPr>
      </w:pPr>
      <w:r>
        <w:rPr>
          <w:rFonts w:ascii="黑体" w:eastAsia="黑体" w:hAnsi="Times New Roman" w:hint="eastAsia"/>
          <w:szCs w:val="21"/>
        </w:rPr>
        <w:t xml:space="preserve">6.3.1 </w:t>
      </w:r>
      <w:r>
        <w:rPr>
          <w:rFonts w:ascii="宋体" w:hAnsi="宋体" w:hint="eastAsia"/>
          <w:szCs w:val="21"/>
        </w:rPr>
        <w:t>在实际作业状况下考核样机，考核总工作时间为</w:t>
      </w:r>
      <w:r>
        <w:rPr>
          <w:rFonts w:ascii="宋体" w:hAnsi="宋体" w:hint="eastAsia"/>
          <w:szCs w:val="21"/>
        </w:rPr>
        <w:t>300 h</w:t>
      </w:r>
      <w:r>
        <w:rPr>
          <w:rFonts w:ascii="宋体" w:hAnsi="宋体" w:hint="eastAsia"/>
          <w:szCs w:val="21"/>
        </w:rPr>
        <w:t>。</w:t>
      </w:r>
    </w:p>
    <w:p w:rsidR="00C71FC5" w:rsidRDefault="009837AF">
      <w:pPr>
        <w:spacing w:beforeLines="50" w:before="156" w:afterLines="50" w:after="156" w:line="340" w:lineRule="exact"/>
        <w:rPr>
          <w:rFonts w:asciiTheme="minorEastAsia" w:hAnsiTheme="minorEastAsia"/>
        </w:rPr>
      </w:pPr>
      <w:r>
        <w:rPr>
          <w:rFonts w:ascii="黑体" w:eastAsia="黑体" w:hAnsi="Times New Roman" w:hint="eastAsia"/>
          <w:szCs w:val="21"/>
        </w:rPr>
        <w:t>6.3.2</w:t>
      </w:r>
      <w:r>
        <w:rPr>
          <w:rFonts w:ascii="黑体" w:eastAsia="黑体" w:hAnsi="Times New Roman" w:hint="eastAsia"/>
          <w:szCs w:val="21"/>
        </w:rPr>
        <w:t xml:space="preserve"> </w:t>
      </w:r>
      <w:r>
        <w:rPr>
          <w:rFonts w:asciiTheme="minorEastAsia" w:hAnsiTheme="minorEastAsia" w:hint="eastAsia"/>
        </w:rPr>
        <w:t>使用有效度</w:t>
      </w:r>
      <w:r>
        <w:rPr>
          <w:rFonts w:asciiTheme="minorEastAsia" w:hAnsiTheme="minorEastAsia" w:hint="eastAsia"/>
        </w:rPr>
        <w:t>按</w:t>
      </w:r>
      <w:r>
        <w:rPr>
          <w:rFonts w:ascii="Times New Roman" w:hAnsi="Times New Roman" w:cs="Times New Roman" w:hint="eastAsia"/>
        </w:rPr>
        <w:t>NY/T 363-2020</w:t>
      </w:r>
      <w:r>
        <w:rPr>
          <w:rFonts w:ascii="Times New Roman" w:eastAsia="宋体" w:hAnsi="Times New Roman" w:cs="Times New Roman" w:hint="eastAsia"/>
          <w:szCs w:val="24"/>
        </w:rPr>
        <w:t>中</w:t>
      </w:r>
      <w:r>
        <w:rPr>
          <w:rFonts w:ascii="Times New Roman" w:hAnsi="Times New Roman" w:cs="Times New Roman" w:hint="eastAsia"/>
        </w:rPr>
        <w:t>6.1.3.11</w:t>
      </w:r>
      <w:r>
        <w:rPr>
          <w:rFonts w:ascii="Times New Roman" w:eastAsia="宋体" w:hAnsi="Times New Roman" w:cs="Times New Roman" w:hint="eastAsia"/>
          <w:szCs w:val="24"/>
        </w:rPr>
        <w:t>的规定执行。</w:t>
      </w:r>
    </w:p>
    <w:p w:rsidR="00C71FC5" w:rsidRDefault="009837AF">
      <w:pPr>
        <w:adjustRightInd w:val="0"/>
        <w:snapToGrid w:val="0"/>
        <w:spacing w:beforeLines="50" w:before="156" w:afterLines="50" w:after="156" w:line="340" w:lineRule="exact"/>
        <w:rPr>
          <w:rFonts w:ascii="黑体" w:eastAsia="黑体" w:hAnsi="黑体"/>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4</w:t>
      </w:r>
      <w:r>
        <w:rPr>
          <w:rFonts w:ascii="黑体" w:eastAsia="黑体" w:hAnsi="黑体"/>
        </w:rPr>
        <w:t xml:space="preserve"> </w:t>
      </w:r>
      <w:r>
        <w:rPr>
          <w:rFonts w:ascii="黑体" w:eastAsia="黑体" w:hAnsi="黑体" w:hint="eastAsia"/>
        </w:rPr>
        <w:t>安全检查</w:t>
      </w:r>
    </w:p>
    <w:p w:rsidR="00C71FC5" w:rsidRDefault="009837AF">
      <w:pPr>
        <w:tabs>
          <w:tab w:val="left" w:pos="2721"/>
        </w:tabs>
        <w:adjustRightInd w:val="0"/>
        <w:snapToGrid w:val="0"/>
        <w:spacing w:line="340" w:lineRule="exact"/>
        <w:ind w:left="2" w:rightChars="345" w:right="724" w:firstLine="424"/>
        <w:jc w:val="left"/>
        <w:rPr>
          <w:rFonts w:ascii="宋体" w:eastAsia="宋体" w:hAnsi="宋体"/>
        </w:rPr>
      </w:pPr>
      <w:r>
        <w:rPr>
          <w:rFonts w:ascii="宋体" w:eastAsia="宋体" w:hAnsi="宋体" w:hint="eastAsia"/>
        </w:rPr>
        <w:t>按本文件</w:t>
      </w:r>
      <w:r>
        <w:rPr>
          <w:rFonts w:ascii="Times New Roman" w:hAnsi="Times New Roman" w:cs="Times New Roman" w:hint="eastAsia"/>
        </w:rPr>
        <w:t>5.1</w:t>
      </w:r>
      <w:r>
        <w:rPr>
          <w:rFonts w:ascii="宋体" w:eastAsia="宋体" w:hAnsi="宋体" w:hint="eastAsia"/>
        </w:rPr>
        <w:t>的规定逐项检查。</w:t>
      </w:r>
    </w:p>
    <w:p w:rsidR="00C71FC5" w:rsidRDefault="009837AF">
      <w:pPr>
        <w:adjustRightInd w:val="0"/>
        <w:snapToGrid w:val="0"/>
        <w:spacing w:beforeLines="50" w:before="156" w:afterLines="50" w:after="156" w:line="340" w:lineRule="exact"/>
        <w:rPr>
          <w:rFonts w:ascii="黑体" w:eastAsia="黑体" w:hAnsi="黑体"/>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5</w:t>
      </w:r>
      <w:r>
        <w:rPr>
          <w:rFonts w:ascii="黑体" w:eastAsia="黑体" w:hAnsi="黑体"/>
        </w:rPr>
        <w:t xml:space="preserve"> </w:t>
      </w:r>
      <w:r>
        <w:rPr>
          <w:rFonts w:ascii="黑体" w:eastAsia="黑体" w:hAnsi="黑体" w:hint="eastAsia"/>
        </w:rPr>
        <w:t>装配质量检查</w:t>
      </w:r>
    </w:p>
    <w:p w:rsidR="00C71FC5" w:rsidRDefault="009837AF">
      <w:pPr>
        <w:tabs>
          <w:tab w:val="left" w:pos="2721"/>
        </w:tabs>
        <w:adjustRightInd w:val="0"/>
        <w:snapToGrid w:val="0"/>
        <w:spacing w:line="340" w:lineRule="exact"/>
        <w:ind w:left="2" w:rightChars="345" w:right="724" w:firstLine="424"/>
        <w:jc w:val="left"/>
        <w:rPr>
          <w:rFonts w:ascii="宋体" w:eastAsia="宋体" w:hAnsi="宋体"/>
        </w:rPr>
      </w:pPr>
      <w:r>
        <w:rPr>
          <w:rFonts w:ascii="宋体" w:eastAsia="宋体" w:hAnsi="宋体" w:hint="eastAsia"/>
        </w:rPr>
        <w:t>按本文件</w:t>
      </w:r>
      <w:r>
        <w:rPr>
          <w:rFonts w:ascii="Times New Roman" w:hAnsi="Times New Roman" w:cs="Times New Roman" w:hint="eastAsia"/>
        </w:rPr>
        <w:t>5.4</w:t>
      </w:r>
      <w:r>
        <w:rPr>
          <w:rFonts w:ascii="宋体" w:eastAsia="宋体" w:hAnsi="宋体" w:hint="eastAsia"/>
        </w:rPr>
        <w:t>的规定逐项检查。</w:t>
      </w:r>
    </w:p>
    <w:p w:rsidR="00C71FC5" w:rsidRDefault="009837AF">
      <w:pPr>
        <w:adjustRightInd w:val="0"/>
        <w:snapToGrid w:val="0"/>
        <w:spacing w:beforeLines="50" w:before="156" w:afterLines="50" w:after="156" w:line="340" w:lineRule="exact"/>
        <w:rPr>
          <w:rFonts w:ascii="黑体" w:eastAsia="黑体" w:hAnsi="黑体"/>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6</w:t>
      </w:r>
      <w:r>
        <w:rPr>
          <w:rFonts w:ascii="黑体" w:eastAsia="黑体" w:hAnsi="黑体"/>
        </w:rPr>
        <w:t xml:space="preserve"> </w:t>
      </w:r>
      <w:r>
        <w:rPr>
          <w:rFonts w:ascii="黑体" w:eastAsia="黑体" w:hAnsi="黑体" w:hint="eastAsia"/>
        </w:rPr>
        <w:t>外观质量检查</w:t>
      </w:r>
    </w:p>
    <w:p w:rsidR="00C71FC5" w:rsidRDefault="009837AF">
      <w:pPr>
        <w:tabs>
          <w:tab w:val="left" w:pos="2721"/>
        </w:tabs>
        <w:adjustRightInd w:val="0"/>
        <w:snapToGrid w:val="0"/>
        <w:spacing w:line="340" w:lineRule="exact"/>
        <w:ind w:left="2" w:rightChars="345" w:right="724" w:firstLine="424"/>
        <w:jc w:val="left"/>
        <w:rPr>
          <w:rFonts w:ascii="宋体" w:eastAsia="宋体" w:hAnsi="宋体"/>
        </w:rPr>
      </w:pPr>
      <w:r>
        <w:rPr>
          <w:rFonts w:ascii="宋体" w:eastAsia="宋体" w:hAnsi="宋体" w:hint="eastAsia"/>
        </w:rPr>
        <w:lastRenderedPageBreak/>
        <w:t>按本文件</w:t>
      </w:r>
      <w:r>
        <w:rPr>
          <w:rFonts w:ascii="Times New Roman" w:hAnsi="Times New Roman" w:cs="Times New Roman" w:hint="eastAsia"/>
        </w:rPr>
        <w:t>5.5</w:t>
      </w:r>
      <w:r>
        <w:rPr>
          <w:rFonts w:ascii="宋体" w:eastAsia="宋体" w:hAnsi="宋体" w:hint="eastAsia"/>
        </w:rPr>
        <w:t>的规定逐项检查。</w:t>
      </w:r>
    </w:p>
    <w:p w:rsidR="00C71FC5" w:rsidRDefault="009837AF">
      <w:pPr>
        <w:adjustRightInd w:val="0"/>
        <w:snapToGrid w:val="0"/>
        <w:spacing w:beforeLines="50" w:before="156" w:afterLines="50" w:after="156" w:line="340" w:lineRule="exact"/>
        <w:rPr>
          <w:rFonts w:ascii="黑体" w:eastAsia="黑体" w:hAnsi="黑体"/>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7</w:t>
      </w:r>
      <w:r>
        <w:rPr>
          <w:rFonts w:ascii="黑体" w:eastAsia="黑体" w:hAnsi="黑体"/>
        </w:rPr>
        <w:t xml:space="preserve"> </w:t>
      </w:r>
      <w:r>
        <w:rPr>
          <w:rFonts w:ascii="黑体" w:eastAsia="黑体" w:hAnsi="黑体" w:hint="eastAsia"/>
        </w:rPr>
        <w:t>使用说明书检查</w:t>
      </w:r>
    </w:p>
    <w:p w:rsidR="00C71FC5" w:rsidRDefault="009837AF">
      <w:pPr>
        <w:tabs>
          <w:tab w:val="left" w:pos="2721"/>
        </w:tabs>
        <w:adjustRightInd w:val="0"/>
        <w:snapToGrid w:val="0"/>
        <w:spacing w:line="340" w:lineRule="exact"/>
        <w:ind w:left="2" w:rightChars="345" w:right="724" w:firstLine="424"/>
        <w:jc w:val="left"/>
        <w:rPr>
          <w:rFonts w:ascii="宋体" w:eastAsia="宋体" w:hAnsi="宋体"/>
        </w:rPr>
      </w:pPr>
      <w:r>
        <w:rPr>
          <w:rFonts w:ascii="宋体" w:eastAsia="宋体" w:hAnsi="宋体" w:hint="eastAsia"/>
        </w:rPr>
        <w:t>按本文件</w:t>
      </w:r>
      <w:r>
        <w:rPr>
          <w:rFonts w:ascii="Times New Roman" w:hAnsi="Times New Roman" w:cs="Times New Roman" w:hint="eastAsia"/>
        </w:rPr>
        <w:t>5.7</w:t>
      </w:r>
      <w:r>
        <w:rPr>
          <w:rFonts w:ascii="宋体" w:eastAsia="宋体" w:hAnsi="宋体" w:hint="eastAsia"/>
        </w:rPr>
        <w:t>的规定逐项检查。</w:t>
      </w:r>
    </w:p>
    <w:p w:rsidR="00C71FC5" w:rsidRDefault="009837AF">
      <w:pPr>
        <w:adjustRightInd w:val="0"/>
        <w:snapToGrid w:val="0"/>
        <w:spacing w:beforeLines="50" w:before="156" w:afterLines="50" w:after="156" w:line="340" w:lineRule="exact"/>
        <w:rPr>
          <w:rFonts w:ascii="黑体" w:eastAsia="黑体" w:hAnsi="黑体"/>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8</w:t>
      </w:r>
      <w:r>
        <w:rPr>
          <w:rFonts w:ascii="黑体" w:eastAsia="黑体" w:hAnsi="黑体" w:hint="eastAsia"/>
        </w:rPr>
        <w:t xml:space="preserve"> </w:t>
      </w:r>
      <w:r>
        <w:rPr>
          <w:rFonts w:ascii="黑体" w:eastAsia="黑体" w:hAnsi="黑体" w:hint="eastAsia"/>
        </w:rPr>
        <w:t>噪声检查</w:t>
      </w:r>
    </w:p>
    <w:p w:rsidR="00C71FC5" w:rsidRDefault="009837AF">
      <w:pPr>
        <w:adjustRightInd w:val="0"/>
        <w:snapToGrid w:val="0"/>
        <w:spacing w:line="340" w:lineRule="exact"/>
        <w:ind w:firstLine="426"/>
        <w:rPr>
          <w:rFonts w:ascii="宋体" w:hAnsi="宋体"/>
        </w:rPr>
      </w:pPr>
      <w:r>
        <w:rPr>
          <w:rFonts w:ascii="宋体" w:hAnsi="宋体" w:hint="eastAsia"/>
        </w:rPr>
        <w:t>按</w:t>
      </w:r>
      <w:r>
        <w:rPr>
          <w:rFonts w:ascii="Times New Roman" w:hAnsi="Times New Roman" w:cs="Times New Roman" w:hint="eastAsia"/>
        </w:rPr>
        <w:t>GB</w:t>
      </w:r>
      <w:r>
        <w:rPr>
          <w:rFonts w:ascii="Times New Roman" w:hAnsi="Times New Roman" w:cs="Times New Roman"/>
        </w:rPr>
        <w:t>/T</w:t>
      </w:r>
      <w:r>
        <w:rPr>
          <w:rFonts w:ascii="Times New Roman" w:hAnsi="Times New Roman" w:cs="Times New Roman" w:hint="eastAsia"/>
        </w:rPr>
        <w:t xml:space="preserve"> </w:t>
      </w:r>
      <w:r>
        <w:rPr>
          <w:rFonts w:ascii="Times New Roman" w:hAnsi="Times New Roman" w:cs="Times New Roman"/>
        </w:rPr>
        <w:t>3768</w:t>
      </w:r>
      <w:r>
        <w:rPr>
          <w:rFonts w:ascii="宋体" w:hAnsi="宋体" w:hint="eastAsia"/>
        </w:rPr>
        <w:t>的规定进行</w:t>
      </w:r>
      <w:r>
        <w:rPr>
          <w:rFonts w:ascii="宋体" w:hAnsi="宋体" w:hint="eastAsia"/>
        </w:rPr>
        <w:t>噪声测定。</w:t>
      </w:r>
    </w:p>
    <w:p w:rsidR="00C71FC5" w:rsidRDefault="009837AF">
      <w:pPr>
        <w:adjustRightInd w:val="0"/>
        <w:snapToGrid w:val="0"/>
        <w:spacing w:beforeLines="50" w:before="156" w:afterLines="50" w:after="156" w:line="340" w:lineRule="exact"/>
        <w:rPr>
          <w:rFonts w:ascii="黑体" w:eastAsia="黑体" w:hAnsi="黑体"/>
        </w:rPr>
      </w:pPr>
      <w:r>
        <w:rPr>
          <w:rFonts w:ascii="黑体" w:eastAsia="黑体" w:hAnsi="黑体" w:cs="Times New Roman" w:hint="eastAsia"/>
        </w:rPr>
        <w:t>6</w:t>
      </w:r>
      <w:r>
        <w:rPr>
          <w:rFonts w:ascii="黑体" w:eastAsia="黑体" w:hAnsi="黑体" w:hint="eastAsia"/>
        </w:rPr>
        <w:t>.</w:t>
      </w:r>
      <w:r>
        <w:rPr>
          <w:rFonts w:ascii="黑体" w:eastAsia="黑体" w:hAnsi="黑体" w:cs="Times New Roman" w:hint="eastAsia"/>
        </w:rPr>
        <w:t>9</w:t>
      </w:r>
      <w:r>
        <w:rPr>
          <w:rFonts w:ascii="黑体" w:eastAsia="黑体" w:hAnsi="黑体" w:hint="eastAsia"/>
        </w:rPr>
        <w:t xml:space="preserve"> </w:t>
      </w:r>
      <w:r>
        <w:rPr>
          <w:rFonts w:ascii="黑体" w:eastAsia="黑体" w:hAnsi="黑体" w:hint="eastAsia"/>
        </w:rPr>
        <w:t>一般技术要求检查</w:t>
      </w:r>
    </w:p>
    <w:p w:rsidR="00C71FC5" w:rsidRDefault="009837AF">
      <w:pPr>
        <w:adjustRightInd w:val="0"/>
        <w:snapToGrid w:val="0"/>
        <w:spacing w:line="340" w:lineRule="exact"/>
        <w:ind w:firstLine="426"/>
        <w:rPr>
          <w:rFonts w:ascii="宋体" w:hAnsi="宋体"/>
        </w:rPr>
      </w:pPr>
      <w:r>
        <w:rPr>
          <w:rFonts w:ascii="宋体" w:eastAsia="宋体" w:hAnsi="宋体" w:hint="eastAsia"/>
        </w:rPr>
        <w:t>按本文件</w:t>
      </w:r>
      <w:r>
        <w:rPr>
          <w:rFonts w:ascii="Times New Roman" w:hAnsi="Times New Roman" w:cs="Times New Roman" w:hint="eastAsia"/>
        </w:rPr>
        <w:t>5.3</w:t>
      </w:r>
      <w:r>
        <w:rPr>
          <w:rFonts w:ascii="宋体" w:eastAsia="宋体" w:hAnsi="宋体" w:hint="eastAsia"/>
        </w:rPr>
        <w:t>的规定逐项检查。</w:t>
      </w:r>
    </w:p>
    <w:p w:rsidR="00C71FC5" w:rsidRDefault="009837AF">
      <w:pPr>
        <w:widowControl/>
        <w:spacing w:beforeLines="100" w:before="312" w:afterLines="100" w:after="312" w:line="340" w:lineRule="exact"/>
        <w:outlineLvl w:val="1"/>
        <w:rPr>
          <w:rFonts w:ascii="黑体" w:eastAsia="黑体" w:hAnsi="Times New Roman" w:cs="Times New Roman"/>
          <w:kern w:val="0"/>
          <w:szCs w:val="20"/>
        </w:rPr>
      </w:pPr>
      <w:r>
        <w:rPr>
          <w:rFonts w:ascii="黑体" w:eastAsia="黑体" w:hAnsi="Times New Roman" w:cs="Times New Roman" w:hint="eastAsia"/>
          <w:kern w:val="0"/>
          <w:szCs w:val="20"/>
        </w:rPr>
        <w:t xml:space="preserve">7 </w:t>
      </w:r>
      <w:r>
        <w:rPr>
          <w:rFonts w:ascii="黑体" w:eastAsia="黑体" w:hAnsi="Times New Roman" w:cs="Times New Roman" w:hint="eastAsia"/>
          <w:kern w:val="0"/>
          <w:szCs w:val="20"/>
        </w:rPr>
        <w:t>检验规则</w:t>
      </w:r>
    </w:p>
    <w:p w:rsidR="00C71FC5" w:rsidRDefault="009837AF">
      <w:pPr>
        <w:spacing w:beforeLines="50" w:before="156" w:afterLines="50" w:after="156"/>
        <w:outlineLvl w:val="3"/>
        <w:rPr>
          <w:rFonts w:ascii="黑体" w:eastAsia="黑体" w:hAnsi="Times New Roman" w:cs="Times New Roman"/>
          <w:szCs w:val="21"/>
        </w:rPr>
      </w:pPr>
      <w:r>
        <w:rPr>
          <w:rFonts w:ascii="黑体" w:eastAsia="黑体" w:hAnsi="Times New Roman" w:cs="Times New Roman" w:hint="eastAsia"/>
          <w:szCs w:val="21"/>
        </w:rPr>
        <w:t xml:space="preserve">7.1 </w:t>
      </w:r>
      <w:r>
        <w:rPr>
          <w:rFonts w:ascii="黑体" w:eastAsia="黑体" w:hAnsi="Times New Roman" w:cs="Times New Roman" w:hint="eastAsia"/>
          <w:szCs w:val="21"/>
        </w:rPr>
        <w:t xml:space="preserve">检验分类　　</w:t>
      </w:r>
    </w:p>
    <w:p w:rsidR="00C71FC5" w:rsidRDefault="009837AF">
      <w:pPr>
        <w:outlineLvl w:val="3"/>
        <w:rPr>
          <w:rFonts w:ascii="宋体" w:eastAsia="宋体" w:hAnsi="Times New Roman" w:cs="Times New Roman"/>
          <w:szCs w:val="21"/>
        </w:rPr>
      </w:pPr>
      <w:r>
        <w:rPr>
          <w:rFonts w:ascii="黑体" w:eastAsia="黑体" w:hAnsi="Times New Roman" w:cs="Times New Roman" w:hint="eastAsia"/>
          <w:szCs w:val="21"/>
        </w:rPr>
        <w:t xml:space="preserve">7.1.1 </w:t>
      </w:r>
      <w:r>
        <w:rPr>
          <w:rFonts w:ascii="宋体" w:eastAsia="宋体" w:hAnsi="Times New Roman" w:cs="Times New Roman" w:hint="eastAsia"/>
          <w:szCs w:val="21"/>
        </w:rPr>
        <w:t>检验分为出厂检验和型式检验。</w:t>
      </w:r>
    </w:p>
    <w:p w:rsidR="00C71FC5" w:rsidRDefault="009837AF">
      <w:pPr>
        <w:outlineLvl w:val="3"/>
        <w:rPr>
          <w:rFonts w:ascii="宋体" w:eastAsia="宋体" w:hAnsi="Times New Roman" w:cs="Times New Roman"/>
          <w:szCs w:val="21"/>
        </w:rPr>
      </w:pPr>
      <w:r>
        <w:rPr>
          <w:rFonts w:ascii="黑体" w:eastAsia="黑体" w:hAnsi="Times New Roman" w:cs="Times New Roman" w:hint="eastAsia"/>
          <w:szCs w:val="21"/>
        </w:rPr>
        <w:t xml:space="preserve">7.1.2 </w:t>
      </w:r>
      <w:r>
        <w:rPr>
          <w:rFonts w:ascii="宋体" w:eastAsia="宋体" w:hAnsi="Times New Roman" w:cs="Times New Roman" w:hint="eastAsia"/>
          <w:szCs w:val="21"/>
        </w:rPr>
        <w:t>被检项目不符合本文件所规定的要求的即为不合格，按其对设备质量的影响程度分为</w:t>
      </w: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hint="eastAsia"/>
        </w:rPr>
        <w:t>B</w:t>
      </w:r>
      <w:r>
        <w:rPr>
          <w:rFonts w:ascii="Times New Roman" w:hAnsi="Times New Roman" w:cs="Times New Roman" w:hint="eastAsia"/>
        </w:rPr>
        <w:t>、</w:t>
      </w:r>
      <w:r>
        <w:rPr>
          <w:rFonts w:ascii="Times New Roman" w:hAnsi="Times New Roman" w:cs="Times New Roman" w:hint="eastAsia"/>
        </w:rPr>
        <w:t>C</w:t>
      </w:r>
      <w:r>
        <w:rPr>
          <w:rFonts w:ascii="宋体" w:eastAsia="宋体" w:hAnsi="Times New Roman" w:cs="Times New Roman" w:hint="eastAsia"/>
          <w:szCs w:val="21"/>
        </w:rPr>
        <w:t>三类不合格，检验项目分类见表</w:t>
      </w:r>
      <w:r>
        <w:rPr>
          <w:rFonts w:ascii="宋体" w:eastAsia="宋体" w:hAnsi="Times New Roman" w:cs="Times New Roman" w:hint="eastAsia"/>
          <w:szCs w:val="21"/>
        </w:rPr>
        <w:t>2</w:t>
      </w:r>
      <w:r>
        <w:rPr>
          <w:rFonts w:ascii="宋体" w:eastAsia="宋体" w:hAnsi="Times New Roman" w:cs="Times New Roman" w:hint="eastAsia"/>
          <w:szCs w:val="21"/>
        </w:rPr>
        <w:t>。</w:t>
      </w:r>
    </w:p>
    <w:p w:rsidR="00C71FC5" w:rsidRDefault="009837AF">
      <w:pPr>
        <w:adjustRightInd w:val="0"/>
        <w:snapToGrid w:val="0"/>
        <w:spacing w:beforeLines="50" w:before="156" w:afterLines="50" w:after="156" w:line="340" w:lineRule="exact"/>
        <w:jc w:val="center"/>
        <w:rPr>
          <w:rFonts w:ascii="黑体" w:eastAsia="黑体" w:hAnsi="黑体"/>
          <w:szCs w:val="21"/>
        </w:rPr>
      </w:pPr>
      <w:r>
        <w:rPr>
          <w:rFonts w:ascii="黑体" w:eastAsia="黑体" w:hAnsi="黑体" w:hint="eastAsia"/>
          <w:szCs w:val="21"/>
        </w:rPr>
        <w:t>表</w:t>
      </w:r>
      <w:r>
        <w:rPr>
          <w:rFonts w:ascii="黑体" w:eastAsia="黑体" w:hAnsi="黑体" w:cs="Times New Roman"/>
          <w:szCs w:val="21"/>
        </w:rPr>
        <w:t>2</w:t>
      </w:r>
      <w:r>
        <w:rPr>
          <w:rFonts w:ascii="黑体" w:eastAsia="黑体" w:hAnsi="黑体" w:hint="eastAsia"/>
          <w:szCs w:val="21"/>
        </w:rPr>
        <w:t>检验项目及分类表</w:t>
      </w:r>
    </w:p>
    <w:tbl>
      <w:tblPr>
        <w:tblW w:w="9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750"/>
        <w:gridCol w:w="2792"/>
        <w:gridCol w:w="1439"/>
        <w:gridCol w:w="1961"/>
        <w:gridCol w:w="2051"/>
      </w:tblGrid>
      <w:tr w:rsidR="00C71FC5">
        <w:trPr>
          <w:trHeight w:val="340"/>
          <w:jc w:val="center"/>
        </w:trPr>
        <w:tc>
          <w:tcPr>
            <w:tcW w:w="936" w:type="dxa"/>
            <w:tcBorders>
              <w:top w:val="single" w:sz="4" w:space="0" w:color="auto"/>
              <w:bottom w:val="single" w:sz="4" w:space="0" w:color="auto"/>
            </w:tcBorders>
            <w:vAlign w:val="center"/>
          </w:tcPr>
          <w:p w:rsidR="00C71FC5" w:rsidRDefault="009837AF">
            <w:pPr>
              <w:jc w:val="center"/>
              <w:rPr>
                <w:rFonts w:ascii="黑体" w:eastAsia="黑体" w:hAnsi="黑体"/>
                <w:sz w:val="18"/>
                <w:szCs w:val="18"/>
              </w:rPr>
            </w:pPr>
            <w:r>
              <w:rPr>
                <w:rFonts w:ascii="黑体" w:eastAsia="黑体" w:hAnsi="黑体" w:hint="eastAsia"/>
                <w:sz w:val="18"/>
                <w:szCs w:val="18"/>
              </w:rPr>
              <w:t>分类</w:t>
            </w:r>
          </w:p>
        </w:tc>
        <w:tc>
          <w:tcPr>
            <w:tcW w:w="750" w:type="dxa"/>
            <w:tcBorders>
              <w:top w:val="single" w:sz="4" w:space="0" w:color="auto"/>
            </w:tcBorders>
            <w:vAlign w:val="center"/>
          </w:tcPr>
          <w:p w:rsidR="00C71FC5" w:rsidRDefault="009837AF">
            <w:pPr>
              <w:jc w:val="center"/>
              <w:rPr>
                <w:rFonts w:ascii="黑体" w:eastAsia="黑体" w:hAnsi="黑体"/>
                <w:sz w:val="18"/>
                <w:szCs w:val="18"/>
              </w:rPr>
            </w:pPr>
            <w:r>
              <w:rPr>
                <w:rFonts w:ascii="黑体" w:eastAsia="黑体" w:hAnsi="黑体" w:hint="eastAsia"/>
                <w:sz w:val="18"/>
                <w:szCs w:val="18"/>
              </w:rPr>
              <w:t>项</w:t>
            </w:r>
          </w:p>
        </w:tc>
        <w:tc>
          <w:tcPr>
            <w:tcW w:w="2792" w:type="dxa"/>
            <w:tcBorders>
              <w:top w:val="single" w:sz="4" w:space="0" w:color="auto"/>
            </w:tcBorders>
            <w:vAlign w:val="center"/>
          </w:tcPr>
          <w:p w:rsidR="00C71FC5" w:rsidRDefault="009837AF">
            <w:pPr>
              <w:jc w:val="center"/>
              <w:rPr>
                <w:rFonts w:ascii="黑体" w:eastAsia="黑体" w:hAnsi="黑体"/>
                <w:sz w:val="18"/>
                <w:szCs w:val="18"/>
              </w:rPr>
            </w:pPr>
            <w:r>
              <w:rPr>
                <w:rFonts w:ascii="黑体" w:eastAsia="黑体" w:hAnsi="黑体" w:hint="eastAsia"/>
                <w:sz w:val="18"/>
                <w:szCs w:val="18"/>
              </w:rPr>
              <w:t>检验项目</w:t>
            </w:r>
          </w:p>
        </w:tc>
        <w:tc>
          <w:tcPr>
            <w:tcW w:w="1439" w:type="dxa"/>
            <w:tcBorders>
              <w:top w:val="single" w:sz="4" w:space="0" w:color="auto"/>
            </w:tcBorders>
            <w:vAlign w:val="center"/>
          </w:tcPr>
          <w:p w:rsidR="00C71FC5" w:rsidRDefault="009837AF">
            <w:pPr>
              <w:jc w:val="center"/>
              <w:rPr>
                <w:rFonts w:ascii="黑体" w:eastAsia="黑体" w:hAnsi="黑体"/>
                <w:sz w:val="18"/>
                <w:szCs w:val="18"/>
              </w:rPr>
            </w:pPr>
            <w:r>
              <w:rPr>
                <w:rFonts w:ascii="黑体" w:eastAsia="黑体" w:hAnsi="黑体" w:hint="eastAsia"/>
                <w:sz w:val="18"/>
                <w:szCs w:val="18"/>
              </w:rPr>
              <w:t>对应本标准</w:t>
            </w:r>
          </w:p>
        </w:tc>
        <w:tc>
          <w:tcPr>
            <w:tcW w:w="1961" w:type="dxa"/>
            <w:tcBorders>
              <w:top w:val="single" w:sz="4" w:space="0" w:color="auto"/>
            </w:tcBorders>
            <w:vAlign w:val="center"/>
          </w:tcPr>
          <w:p w:rsidR="00C71FC5" w:rsidRDefault="009837AF">
            <w:pPr>
              <w:jc w:val="center"/>
              <w:rPr>
                <w:rFonts w:ascii="黑体" w:eastAsia="黑体" w:hAnsi="黑体"/>
                <w:sz w:val="18"/>
                <w:szCs w:val="18"/>
              </w:rPr>
            </w:pPr>
            <w:r>
              <w:rPr>
                <w:rFonts w:ascii="黑体" w:eastAsia="黑体" w:hAnsi="黑体" w:hint="eastAsia"/>
                <w:sz w:val="18"/>
                <w:szCs w:val="18"/>
              </w:rPr>
              <w:t>出厂检验项目</w:t>
            </w:r>
          </w:p>
        </w:tc>
        <w:tc>
          <w:tcPr>
            <w:tcW w:w="2051" w:type="dxa"/>
            <w:tcBorders>
              <w:top w:val="single" w:sz="4" w:space="0" w:color="auto"/>
            </w:tcBorders>
            <w:vAlign w:val="center"/>
          </w:tcPr>
          <w:p w:rsidR="00C71FC5" w:rsidRDefault="009837AF">
            <w:pPr>
              <w:jc w:val="center"/>
              <w:rPr>
                <w:rFonts w:ascii="黑体" w:eastAsia="黑体" w:hAnsi="黑体"/>
                <w:sz w:val="18"/>
                <w:szCs w:val="18"/>
              </w:rPr>
            </w:pPr>
            <w:r>
              <w:rPr>
                <w:rFonts w:ascii="黑体" w:eastAsia="黑体" w:hAnsi="黑体" w:hint="eastAsia"/>
                <w:sz w:val="18"/>
                <w:szCs w:val="18"/>
              </w:rPr>
              <w:t>型式检验项目</w:t>
            </w:r>
          </w:p>
        </w:tc>
      </w:tr>
      <w:tr w:rsidR="00C71FC5">
        <w:trPr>
          <w:trHeight w:val="341"/>
          <w:jc w:val="center"/>
        </w:trPr>
        <w:tc>
          <w:tcPr>
            <w:tcW w:w="936" w:type="dxa"/>
            <w:vMerge w:val="restart"/>
            <w:tcBorders>
              <w:top w:val="single" w:sz="4" w:space="0" w:color="auto"/>
            </w:tcBorders>
            <w:vAlign w:val="center"/>
          </w:tcPr>
          <w:p w:rsidR="00C71FC5" w:rsidRDefault="009837AF">
            <w:pPr>
              <w:jc w:val="center"/>
              <w:rPr>
                <w:sz w:val="18"/>
                <w:szCs w:val="18"/>
              </w:rPr>
            </w:pPr>
            <w:r>
              <w:rPr>
                <w:rFonts w:cs="Times New Roman" w:hint="eastAsia"/>
                <w:sz w:val="18"/>
                <w:szCs w:val="18"/>
              </w:rPr>
              <w:t>A</w:t>
            </w:r>
          </w:p>
        </w:tc>
        <w:tc>
          <w:tcPr>
            <w:tcW w:w="750" w:type="dxa"/>
            <w:vAlign w:val="center"/>
          </w:tcPr>
          <w:p w:rsidR="00C71FC5" w:rsidRDefault="009837AF">
            <w:pPr>
              <w:jc w:val="center"/>
              <w:rPr>
                <w:sz w:val="18"/>
                <w:szCs w:val="18"/>
              </w:rPr>
            </w:pPr>
            <w:r>
              <w:rPr>
                <w:rFonts w:cs="Times New Roman"/>
                <w:sz w:val="18"/>
                <w:szCs w:val="18"/>
              </w:rPr>
              <w:t>1</w:t>
            </w:r>
          </w:p>
        </w:tc>
        <w:tc>
          <w:tcPr>
            <w:tcW w:w="2792" w:type="dxa"/>
            <w:vAlign w:val="center"/>
          </w:tcPr>
          <w:p w:rsidR="00C71FC5" w:rsidRDefault="009837AF">
            <w:pPr>
              <w:widowControl/>
              <w:jc w:val="left"/>
              <w:rPr>
                <w:sz w:val="18"/>
                <w:szCs w:val="18"/>
              </w:rPr>
            </w:pPr>
            <w:r>
              <w:rPr>
                <w:rFonts w:hint="eastAsia"/>
                <w:sz w:val="18"/>
                <w:szCs w:val="18"/>
              </w:rPr>
              <w:t>安全要求</w:t>
            </w:r>
          </w:p>
        </w:tc>
        <w:tc>
          <w:tcPr>
            <w:tcW w:w="1439" w:type="dxa"/>
            <w:vAlign w:val="center"/>
          </w:tcPr>
          <w:p w:rsidR="00C71FC5" w:rsidRDefault="009837AF">
            <w:pPr>
              <w:widowControl/>
              <w:jc w:val="center"/>
              <w:rPr>
                <w:sz w:val="18"/>
                <w:szCs w:val="18"/>
              </w:rPr>
            </w:pPr>
            <w:r>
              <w:rPr>
                <w:rFonts w:cs="Times New Roman" w:hint="eastAsia"/>
                <w:sz w:val="18"/>
                <w:szCs w:val="18"/>
              </w:rPr>
              <w:t>5</w:t>
            </w:r>
            <w:r>
              <w:rPr>
                <w:rFonts w:hint="eastAsia"/>
                <w:sz w:val="18"/>
                <w:szCs w:val="18"/>
              </w:rPr>
              <w:t>.</w:t>
            </w:r>
            <w:r>
              <w:rPr>
                <w:rFonts w:cs="Times New Roman" w:hint="eastAsia"/>
                <w:sz w:val="18"/>
                <w:szCs w:val="18"/>
              </w:rPr>
              <w:t>1</w:t>
            </w:r>
          </w:p>
        </w:tc>
        <w:tc>
          <w:tcPr>
            <w:tcW w:w="1961" w:type="dxa"/>
            <w:vAlign w:val="center"/>
          </w:tcPr>
          <w:p w:rsidR="00C71FC5" w:rsidRDefault="009837AF">
            <w:pPr>
              <w:widowControl/>
              <w:jc w:val="center"/>
              <w:rPr>
                <w:sz w:val="18"/>
                <w:szCs w:val="18"/>
              </w:rPr>
            </w:pPr>
            <w:r>
              <w:rPr>
                <w:rFonts w:ascii="Arial" w:hAnsi="Arial" w:cs="Arial"/>
                <w:sz w:val="18"/>
                <w:szCs w:val="18"/>
              </w:rPr>
              <w:t>√</w:t>
            </w:r>
          </w:p>
        </w:tc>
        <w:tc>
          <w:tcPr>
            <w:tcW w:w="2051" w:type="dxa"/>
            <w:vAlign w:val="center"/>
          </w:tcPr>
          <w:p w:rsidR="00C71FC5" w:rsidRDefault="009837AF">
            <w:pPr>
              <w:widowControl/>
              <w:jc w:val="center"/>
              <w:rPr>
                <w:rFonts w:ascii="Arial" w:hAnsi="Arial" w:cs="Arial"/>
                <w:sz w:val="18"/>
                <w:szCs w:val="18"/>
              </w:rPr>
            </w:pPr>
            <w:r>
              <w:rPr>
                <w:rFonts w:ascii="Arial" w:hAnsi="Arial" w:cs="Arial"/>
                <w:sz w:val="18"/>
                <w:szCs w:val="18"/>
              </w:rPr>
              <w:t>√</w:t>
            </w:r>
          </w:p>
        </w:tc>
      </w:tr>
      <w:tr w:rsidR="00C71FC5">
        <w:trPr>
          <w:trHeight w:val="340"/>
          <w:jc w:val="center"/>
        </w:trPr>
        <w:tc>
          <w:tcPr>
            <w:tcW w:w="936" w:type="dxa"/>
            <w:vMerge/>
            <w:vAlign w:val="center"/>
          </w:tcPr>
          <w:p w:rsidR="00C71FC5" w:rsidRDefault="00C71FC5">
            <w:pPr>
              <w:jc w:val="center"/>
              <w:rPr>
                <w:sz w:val="18"/>
                <w:szCs w:val="18"/>
              </w:rPr>
            </w:pPr>
          </w:p>
        </w:tc>
        <w:tc>
          <w:tcPr>
            <w:tcW w:w="750" w:type="dxa"/>
            <w:vAlign w:val="center"/>
          </w:tcPr>
          <w:p w:rsidR="00C71FC5" w:rsidRDefault="009837AF">
            <w:pPr>
              <w:widowControl/>
              <w:jc w:val="center"/>
              <w:rPr>
                <w:sz w:val="18"/>
                <w:szCs w:val="18"/>
              </w:rPr>
            </w:pPr>
            <w:r>
              <w:rPr>
                <w:rFonts w:cs="Times New Roman" w:hint="eastAsia"/>
                <w:sz w:val="18"/>
                <w:szCs w:val="18"/>
              </w:rPr>
              <w:t>2</w:t>
            </w:r>
          </w:p>
        </w:tc>
        <w:tc>
          <w:tcPr>
            <w:tcW w:w="2792" w:type="dxa"/>
            <w:vAlign w:val="center"/>
          </w:tcPr>
          <w:p w:rsidR="00C71FC5" w:rsidRDefault="009837AF">
            <w:pPr>
              <w:widowControl/>
              <w:jc w:val="left"/>
              <w:rPr>
                <w:sz w:val="18"/>
                <w:szCs w:val="18"/>
              </w:rPr>
            </w:pPr>
            <w:proofErr w:type="gramStart"/>
            <w:r>
              <w:rPr>
                <w:rFonts w:hint="eastAsia"/>
                <w:sz w:val="18"/>
                <w:szCs w:val="18"/>
              </w:rPr>
              <w:t>除芒率</w:t>
            </w:r>
            <w:proofErr w:type="gramEnd"/>
          </w:p>
        </w:tc>
        <w:tc>
          <w:tcPr>
            <w:tcW w:w="1439" w:type="dxa"/>
            <w:vAlign w:val="center"/>
          </w:tcPr>
          <w:p w:rsidR="00C71FC5" w:rsidRDefault="009837AF">
            <w:pPr>
              <w:widowControl/>
              <w:jc w:val="center"/>
              <w:rPr>
                <w:sz w:val="18"/>
                <w:szCs w:val="18"/>
              </w:rPr>
            </w:pPr>
            <w:r>
              <w:rPr>
                <w:rFonts w:cs="Times New Roman" w:hint="eastAsia"/>
                <w:sz w:val="18"/>
                <w:szCs w:val="18"/>
              </w:rPr>
              <w:t>5</w:t>
            </w:r>
            <w:r>
              <w:rPr>
                <w:rFonts w:hint="eastAsia"/>
                <w:sz w:val="18"/>
                <w:szCs w:val="18"/>
              </w:rPr>
              <w:t>.</w:t>
            </w:r>
            <w:r>
              <w:rPr>
                <w:rFonts w:cs="Times New Roman" w:hint="eastAsia"/>
                <w:sz w:val="18"/>
                <w:szCs w:val="18"/>
              </w:rPr>
              <w:t>2</w:t>
            </w:r>
          </w:p>
        </w:tc>
        <w:tc>
          <w:tcPr>
            <w:tcW w:w="1961" w:type="dxa"/>
            <w:vAlign w:val="center"/>
          </w:tcPr>
          <w:p w:rsidR="00C71FC5" w:rsidRDefault="009837AF">
            <w:pPr>
              <w:widowControl/>
              <w:jc w:val="center"/>
              <w:rPr>
                <w:sz w:val="18"/>
                <w:szCs w:val="18"/>
              </w:rPr>
            </w:pPr>
            <w:r>
              <w:rPr>
                <w:rFonts w:ascii="Arial" w:hAnsi="Arial" w:cs="Arial" w:hint="eastAsia"/>
                <w:sz w:val="18"/>
                <w:szCs w:val="18"/>
              </w:rPr>
              <w:t>——</w:t>
            </w:r>
          </w:p>
        </w:tc>
        <w:tc>
          <w:tcPr>
            <w:tcW w:w="2051" w:type="dxa"/>
            <w:vAlign w:val="center"/>
          </w:tcPr>
          <w:p w:rsidR="00C71FC5" w:rsidRDefault="009837AF">
            <w:pPr>
              <w:widowControl/>
              <w:jc w:val="center"/>
              <w:rPr>
                <w:rFonts w:ascii="Arial" w:hAnsi="Arial" w:cs="Arial"/>
                <w:sz w:val="18"/>
                <w:szCs w:val="18"/>
              </w:rPr>
            </w:pPr>
            <w:r>
              <w:rPr>
                <w:rFonts w:ascii="Arial" w:hAnsi="Arial" w:cs="Arial"/>
                <w:sz w:val="18"/>
                <w:szCs w:val="18"/>
              </w:rPr>
              <w:t>√</w:t>
            </w:r>
          </w:p>
        </w:tc>
      </w:tr>
      <w:tr w:rsidR="00C71FC5">
        <w:trPr>
          <w:trHeight w:val="340"/>
          <w:jc w:val="center"/>
        </w:trPr>
        <w:tc>
          <w:tcPr>
            <w:tcW w:w="936" w:type="dxa"/>
            <w:vMerge/>
            <w:vAlign w:val="center"/>
          </w:tcPr>
          <w:p w:rsidR="00C71FC5" w:rsidRDefault="00C71FC5">
            <w:pPr>
              <w:jc w:val="center"/>
              <w:rPr>
                <w:sz w:val="18"/>
                <w:szCs w:val="18"/>
              </w:rPr>
            </w:pPr>
          </w:p>
        </w:tc>
        <w:tc>
          <w:tcPr>
            <w:tcW w:w="750" w:type="dxa"/>
            <w:vAlign w:val="center"/>
          </w:tcPr>
          <w:p w:rsidR="00C71FC5" w:rsidRDefault="009837AF">
            <w:pPr>
              <w:widowControl/>
              <w:jc w:val="center"/>
              <w:rPr>
                <w:sz w:val="18"/>
                <w:szCs w:val="18"/>
              </w:rPr>
            </w:pPr>
            <w:r>
              <w:rPr>
                <w:rFonts w:cs="Times New Roman" w:hint="eastAsia"/>
                <w:sz w:val="18"/>
                <w:szCs w:val="18"/>
              </w:rPr>
              <w:t>3</w:t>
            </w:r>
          </w:p>
        </w:tc>
        <w:tc>
          <w:tcPr>
            <w:tcW w:w="2792" w:type="dxa"/>
            <w:vAlign w:val="center"/>
          </w:tcPr>
          <w:p w:rsidR="00C71FC5" w:rsidRDefault="009837AF">
            <w:pPr>
              <w:widowControl/>
              <w:jc w:val="left"/>
              <w:rPr>
                <w:sz w:val="18"/>
                <w:szCs w:val="18"/>
              </w:rPr>
            </w:pPr>
            <w:r>
              <w:rPr>
                <w:rFonts w:hint="eastAsia"/>
                <w:sz w:val="18"/>
                <w:szCs w:val="18"/>
              </w:rPr>
              <w:t>噪声</w:t>
            </w:r>
          </w:p>
        </w:tc>
        <w:tc>
          <w:tcPr>
            <w:tcW w:w="1439" w:type="dxa"/>
            <w:vAlign w:val="center"/>
          </w:tcPr>
          <w:p w:rsidR="00C71FC5" w:rsidRDefault="009837AF">
            <w:pPr>
              <w:widowControl/>
              <w:jc w:val="center"/>
              <w:rPr>
                <w:sz w:val="18"/>
                <w:szCs w:val="18"/>
              </w:rPr>
            </w:pPr>
            <w:r>
              <w:rPr>
                <w:rFonts w:cs="Times New Roman" w:hint="eastAsia"/>
                <w:sz w:val="18"/>
                <w:szCs w:val="18"/>
              </w:rPr>
              <w:t>5</w:t>
            </w:r>
            <w:r>
              <w:rPr>
                <w:rFonts w:hint="eastAsia"/>
                <w:sz w:val="18"/>
                <w:szCs w:val="18"/>
              </w:rPr>
              <w:t>.</w:t>
            </w:r>
            <w:r>
              <w:rPr>
                <w:rFonts w:cs="Times New Roman" w:hint="eastAsia"/>
                <w:sz w:val="18"/>
                <w:szCs w:val="18"/>
              </w:rPr>
              <w:t>8</w:t>
            </w:r>
            <w:r>
              <w:rPr>
                <w:rFonts w:hint="eastAsia"/>
                <w:sz w:val="18"/>
                <w:szCs w:val="18"/>
              </w:rPr>
              <w:t>.</w:t>
            </w:r>
            <w:r>
              <w:rPr>
                <w:rFonts w:cs="Times New Roman" w:hint="eastAsia"/>
                <w:sz w:val="18"/>
                <w:szCs w:val="18"/>
              </w:rPr>
              <w:t>2</w:t>
            </w:r>
          </w:p>
        </w:tc>
        <w:tc>
          <w:tcPr>
            <w:tcW w:w="1961" w:type="dxa"/>
            <w:vAlign w:val="center"/>
          </w:tcPr>
          <w:p w:rsidR="00C71FC5" w:rsidRDefault="009837AF">
            <w:pPr>
              <w:widowControl/>
              <w:jc w:val="center"/>
              <w:rPr>
                <w:sz w:val="18"/>
                <w:szCs w:val="18"/>
              </w:rPr>
            </w:pPr>
            <w:r>
              <w:rPr>
                <w:rFonts w:ascii="Arial" w:hAnsi="Arial" w:cs="Arial" w:hint="eastAsia"/>
                <w:sz w:val="18"/>
                <w:szCs w:val="18"/>
              </w:rPr>
              <w:t>——</w:t>
            </w:r>
          </w:p>
        </w:tc>
        <w:tc>
          <w:tcPr>
            <w:tcW w:w="2051" w:type="dxa"/>
            <w:vAlign w:val="center"/>
          </w:tcPr>
          <w:p w:rsidR="00C71FC5" w:rsidRDefault="009837AF">
            <w:pPr>
              <w:widowControl/>
              <w:jc w:val="center"/>
              <w:rPr>
                <w:sz w:val="18"/>
                <w:szCs w:val="18"/>
              </w:rPr>
            </w:pPr>
            <w:r>
              <w:rPr>
                <w:rFonts w:ascii="Arial" w:hAnsi="Arial" w:cs="Arial"/>
                <w:sz w:val="18"/>
                <w:szCs w:val="18"/>
              </w:rPr>
              <w:t>√</w:t>
            </w:r>
          </w:p>
        </w:tc>
      </w:tr>
      <w:tr w:rsidR="00C71FC5">
        <w:trPr>
          <w:jc w:val="center"/>
        </w:trPr>
        <w:tc>
          <w:tcPr>
            <w:tcW w:w="936" w:type="dxa"/>
            <w:vMerge w:val="restart"/>
            <w:tcBorders>
              <w:top w:val="single" w:sz="4" w:space="0" w:color="auto"/>
              <w:left w:val="single" w:sz="4" w:space="0" w:color="auto"/>
              <w:right w:val="single" w:sz="4" w:space="0" w:color="auto"/>
            </w:tcBorders>
            <w:vAlign w:val="center"/>
          </w:tcPr>
          <w:p w:rsidR="00C71FC5" w:rsidRDefault="009837AF">
            <w:pPr>
              <w:jc w:val="center"/>
              <w:rPr>
                <w:rFonts w:ascii="黑体" w:eastAsia="黑体" w:hAnsi="黑体"/>
                <w:sz w:val="18"/>
                <w:szCs w:val="18"/>
              </w:rPr>
            </w:pPr>
            <w:r>
              <w:rPr>
                <w:rFonts w:ascii="黑体" w:eastAsia="黑体" w:hAnsi="黑体" w:cs="Times New Roman" w:hint="eastAsia"/>
                <w:sz w:val="18"/>
                <w:szCs w:val="18"/>
              </w:rPr>
              <w:t>B</w:t>
            </w:r>
          </w:p>
        </w:tc>
        <w:tc>
          <w:tcPr>
            <w:tcW w:w="750" w:type="dxa"/>
            <w:tcBorders>
              <w:top w:val="single" w:sz="4" w:space="0" w:color="auto"/>
              <w:left w:val="single" w:sz="4" w:space="0" w:color="auto"/>
              <w:bottom w:val="single" w:sz="4" w:space="0" w:color="auto"/>
              <w:right w:val="single" w:sz="4" w:space="0" w:color="auto"/>
            </w:tcBorders>
            <w:vAlign w:val="center"/>
          </w:tcPr>
          <w:p w:rsidR="00C71FC5" w:rsidRDefault="009837AF">
            <w:pPr>
              <w:jc w:val="center"/>
              <w:rPr>
                <w:rFonts w:ascii="黑体" w:eastAsia="黑体" w:hAnsi="黑体"/>
                <w:sz w:val="18"/>
                <w:szCs w:val="18"/>
              </w:rPr>
            </w:pPr>
            <w:r>
              <w:rPr>
                <w:rFonts w:ascii="黑体" w:eastAsia="黑体" w:hAnsi="黑体" w:cs="Times New Roman" w:hint="eastAsia"/>
                <w:sz w:val="18"/>
                <w:szCs w:val="18"/>
              </w:rPr>
              <w:t>1</w:t>
            </w:r>
          </w:p>
        </w:tc>
        <w:tc>
          <w:tcPr>
            <w:tcW w:w="2792"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left"/>
              <w:rPr>
                <w:sz w:val="18"/>
                <w:szCs w:val="18"/>
              </w:rPr>
            </w:pPr>
            <w:r>
              <w:rPr>
                <w:rFonts w:hint="eastAsia"/>
                <w:sz w:val="18"/>
                <w:szCs w:val="18"/>
              </w:rPr>
              <w:t>破损率增值</w:t>
            </w:r>
          </w:p>
        </w:tc>
        <w:tc>
          <w:tcPr>
            <w:tcW w:w="1439"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cs="Times New Roman" w:hint="eastAsia"/>
                <w:sz w:val="18"/>
                <w:szCs w:val="18"/>
              </w:rPr>
              <w:t>5</w:t>
            </w:r>
            <w:r>
              <w:rPr>
                <w:rFonts w:hint="eastAsia"/>
                <w:sz w:val="18"/>
                <w:szCs w:val="18"/>
              </w:rPr>
              <w:t>.</w:t>
            </w:r>
            <w:r>
              <w:rPr>
                <w:rFonts w:cs="Times New Roman" w:hint="eastAsia"/>
                <w:sz w:val="18"/>
                <w:szCs w:val="18"/>
              </w:rPr>
              <w:t>2</w:t>
            </w:r>
          </w:p>
        </w:tc>
        <w:tc>
          <w:tcPr>
            <w:tcW w:w="1961"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ascii="Arial" w:hAnsi="Arial" w:cs="Arial" w:hint="eastAsia"/>
                <w:sz w:val="18"/>
                <w:szCs w:val="18"/>
              </w:rPr>
              <w:t>——</w:t>
            </w:r>
          </w:p>
        </w:tc>
        <w:tc>
          <w:tcPr>
            <w:tcW w:w="2051"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rFonts w:ascii="Arial" w:hAnsi="Arial" w:cs="Arial"/>
                <w:sz w:val="18"/>
                <w:szCs w:val="18"/>
              </w:rPr>
            </w:pPr>
            <w:r>
              <w:rPr>
                <w:rFonts w:ascii="Arial" w:hAnsi="Arial" w:cs="Arial"/>
                <w:sz w:val="18"/>
                <w:szCs w:val="18"/>
              </w:rPr>
              <w:t>√</w:t>
            </w:r>
          </w:p>
        </w:tc>
      </w:tr>
      <w:tr w:rsidR="00C71FC5">
        <w:trPr>
          <w:jc w:val="center"/>
        </w:trPr>
        <w:tc>
          <w:tcPr>
            <w:tcW w:w="936" w:type="dxa"/>
            <w:vMerge/>
            <w:tcBorders>
              <w:left w:val="single" w:sz="4" w:space="0" w:color="auto"/>
              <w:right w:val="single" w:sz="4" w:space="0" w:color="auto"/>
            </w:tcBorders>
            <w:vAlign w:val="center"/>
          </w:tcPr>
          <w:p w:rsidR="00C71FC5" w:rsidRDefault="00C71FC5">
            <w:pPr>
              <w:jc w:val="center"/>
              <w:rPr>
                <w:rFonts w:ascii="黑体" w:eastAsia="黑体" w:hAnsi="黑体"/>
                <w:sz w:val="18"/>
                <w:szCs w:val="18"/>
              </w:rPr>
            </w:pPr>
          </w:p>
        </w:tc>
        <w:tc>
          <w:tcPr>
            <w:tcW w:w="750"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cs="Times New Roman" w:hint="eastAsia"/>
                <w:sz w:val="18"/>
                <w:szCs w:val="18"/>
              </w:rPr>
              <w:t>2</w:t>
            </w:r>
          </w:p>
        </w:tc>
        <w:tc>
          <w:tcPr>
            <w:tcW w:w="2792"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left"/>
              <w:rPr>
                <w:rFonts w:ascii="黑体" w:eastAsia="黑体" w:hAnsi="黑体"/>
                <w:sz w:val="18"/>
                <w:szCs w:val="18"/>
              </w:rPr>
            </w:pPr>
            <w:proofErr w:type="gramStart"/>
            <w:r>
              <w:rPr>
                <w:rFonts w:hint="eastAsia"/>
                <w:sz w:val="18"/>
                <w:szCs w:val="18"/>
              </w:rPr>
              <w:t>纯工作</w:t>
            </w:r>
            <w:proofErr w:type="gramEnd"/>
            <w:r>
              <w:rPr>
                <w:rFonts w:hint="eastAsia"/>
                <w:sz w:val="18"/>
                <w:szCs w:val="18"/>
              </w:rPr>
              <w:t>小时生产率</w:t>
            </w:r>
          </w:p>
        </w:tc>
        <w:tc>
          <w:tcPr>
            <w:tcW w:w="1439"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rFonts w:ascii="黑体" w:eastAsia="黑体" w:hAnsi="黑体"/>
                <w:sz w:val="18"/>
                <w:szCs w:val="18"/>
              </w:rPr>
            </w:pPr>
            <w:r>
              <w:rPr>
                <w:rFonts w:cs="Times New Roman" w:hint="eastAsia"/>
                <w:sz w:val="18"/>
                <w:szCs w:val="18"/>
              </w:rPr>
              <w:t>5</w:t>
            </w:r>
            <w:r>
              <w:rPr>
                <w:rFonts w:hint="eastAsia"/>
                <w:sz w:val="18"/>
                <w:szCs w:val="18"/>
              </w:rPr>
              <w:t>.</w:t>
            </w:r>
            <w:r>
              <w:rPr>
                <w:rFonts w:cs="Times New Roman" w:hint="eastAsia"/>
                <w:sz w:val="18"/>
                <w:szCs w:val="18"/>
              </w:rPr>
              <w:t>2</w:t>
            </w:r>
          </w:p>
        </w:tc>
        <w:tc>
          <w:tcPr>
            <w:tcW w:w="1961"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ascii="Arial" w:hAnsi="Arial" w:cs="Arial" w:hint="eastAsia"/>
                <w:sz w:val="18"/>
                <w:szCs w:val="18"/>
              </w:rPr>
              <w:t>——</w:t>
            </w:r>
          </w:p>
        </w:tc>
        <w:tc>
          <w:tcPr>
            <w:tcW w:w="2051"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ascii="Arial" w:hAnsi="Arial" w:cs="Arial"/>
                <w:sz w:val="18"/>
                <w:szCs w:val="18"/>
              </w:rPr>
              <w:t>√</w:t>
            </w:r>
          </w:p>
        </w:tc>
      </w:tr>
      <w:tr w:rsidR="00C71FC5">
        <w:trPr>
          <w:jc w:val="center"/>
        </w:trPr>
        <w:tc>
          <w:tcPr>
            <w:tcW w:w="936" w:type="dxa"/>
            <w:vMerge/>
            <w:tcBorders>
              <w:left w:val="single" w:sz="4" w:space="0" w:color="auto"/>
              <w:right w:val="single" w:sz="4" w:space="0" w:color="auto"/>
            </w:tcBorders>
            <w:vAlign w:val="center"/>
          </w:tcPr>
          <w:p w:rsidR="00C71FC5" w:rsidRDefault="00C71FC5">
            <w:pPr>
              <w:jc w:val="center"/>
              <w:rPr>
                <w:rFonts w:ascii="黑体" w:eastAsia="黑体" w:hAnsi="黑体"/>
                <w:sz w:val="18"/>
                <w:szCs w:val="18"/>
              </w:rPr>
            </w:pPr>
          </w:p>
        </w:tc>
        <w:tc>
          <w:tcPr>
            <w:tcW w:w="750"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cs="Times New Roman" w:hint="eastAsia"/>
                <w:sz w:val="18"/>
                <w:szCs w:val="18"/>
              </w:rPr>
              <w:t>3</w:t>
            </w:r>
          </w:p>
        </w:tc>
        <w:tc>
          <w:tcPr>
            <w:tcW w:w="2792"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left"/>
              <w:rPr>
                <w:sz w:val="18"/>
                <w:szCs w:val="18"/>
              </w:rPr>
            </w:pPr>
            <w:r>
              <w:rPr>
                <w:rFonts w:hint="eastAsia"/>
                <w:sz w:val="18"/>
                <w:szCs w:val="18"/>
              </w:rPr>
              <w:t>使用有效度</w:t>
            </w:r>
          </w:p>
        </w:tc>
        <w:tc>
          <w:tcPr>
            <w:tcW w:w="1439"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cs="Times New Roman" w:hint="eastAsia"/>
                <w:sz w:val="18"/>
                <w:szCs w:val="18"/>
              </w:rPr>
              <w:t>5.6.2</w:t>
            </w:r>
          </w:p>
        </w:tc>
        <w:tc>
          <w:tcPr>
            <w:tcW w:w="1961"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ascii="Arial" w:hAnsi="Arial" w:cs="Arial" w:hint="eastAsia"/>
                <w:sz w:val="18"/>
                <w:szCs w:val="18"/>
              </w:rPr>
              <w:t>——</w:t>
            </w:r>
          </w:p>
        </w:tc>
        <w:tc>
          <w:tcPr>
            <w:tcW w:w="2051"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ascii="Arial" w:hAnsi="Arial" w:cs="Arial"/>
                <w:sz w:val="18"/>
                <w:szCs w:val="18"/>
              </w:rPr>
              <w:t>√</w:t>
            </w:r>
          </w:p>
        </w:tc>
      </w:tr>
      <w:tr w:rsidR="00C71FC5">
        <w:trPr>
          <w:jc w:val="center"/>
        </w:trPr>
        <w:tc>
          <w:tcPr>
            <w:tcW w:w="936" w:type="dxa"/>
            <w:vMerge/>
            <w:tcBorders>
              <w:left w:val="single" w:sz="4" w:space="0" w:color="auto"/>
              <w:right w:val="single" w:sz="4" w:space="0" w:color="auto"/>
            </w:tcBorders>
            <w:vAlign w:val="center"/>
          </w:tcPr>
          <w:p w:rsidR="00C71FC5" w:rsidRDefault="00C71FC5">
            <w:pPr>
              <w:jc w:val="center"/>
              <w:rPr>
                <w:rFonts w:ascii="黑体" w:eastAsia="黑体" w:hAnsi="黑体"/>
                <w:sz w:val="18"/>
                <w:szCs w:val="18"/>
              </w:rPr>
            </w:pPr>
          </w:p>
        </w:tc>
        <w:tc>
          <w:tcPr>
            <w:tcW w:w="750"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rFonts w:cs="Times New Roman"/>
                <w:sz w:val="18"/>
                <w:szCs w:val="18"/>
              </w:rPr>
            </w:pPr>
            <w:r>
              <w:rPr>
                <w:rFonts w:cs="Times New Roman" w:hint="eastAsia"/>
                <w:sz w:val="18"/>
                <w:szCs w:val="18"/>
              </w:rPr>
              <w:t>4</w:t>
            </w:r>
          </w:p>
        </w:tc>
        <w:tc>
          <w:tcPr>
            <w:tcW w:w="2792"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left"/>
              <w:rPr>
                <w:sz w:val="18"/>
                <w:szCs w:val="18"/>
              </w:rPr>
            </w:pPr>
            <w:r>
              <w:rPr>
                <w:rFonts w:hint="eastAsia"/>
                <w:sz w:val="18"/>
                <w:szCs w:val="18"/>
              </w:rPr>
              <w:t>平均故障间隔时间</w:t>
            </w:r>
          </w:p>
        </w:tc>
        <w:tc>
          <w:tcPr>
            <w:tcW w:w="1439"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rFonts w:cs="Times New Roman"/>
                <w:sz w:val="18"/>
                <w:szCs w:val="18"/>
              </w:rPr>
            </w:pPr>
            <w:r>
              <w:rPr>
                <w:rFonts w:cs="Times New Roman" w:hint="eastAsia"/>
                <w:sz w:val="18"/>
                <w:szCs w:val="18"/>
              </w:rPr>
              <w:t>5.6.1</w:t>
            </w:r>
          </w:p>
        </w:tc>
        <w:tc>
          <w:tcPr>
            <w:tcW w:w="1961"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ascii="Arial" w:hAnsi="Arial" w:cs="Arial" w:hint="eastAsia"/>
                <w:sz w:val="18"/>
                <w:szCs w:val="18"/>
              </w:rPr>
              <w:t>——</w:t>
            </w:r>
          </w:p>
        </w:tc>
        <w:tc>
          <w:tcPr>
            <w:tcW w:w="2051" w:type="dxa"/>
            <w:tcBorders>
              <w:top w:val="single" w:sz="4" w:space="0" w:color="auto"/>
              <w:left w:val="single" w:sz="4" w:space="0" w:color="auto"/>
              <w:bottom w:val="single" w:sz="4" w:space="0" w:color="auto"/>
              <w:right w:val="single" w:sz="4" w:space="0" w:color="auto"/>
            </w:tcBorders>
            <w:vAlign w:val="center"/>
          </w:tcPr>
          <w:p w:rsidR="00C71FC5" w:rsidRDefault="009837AF">
            <w:pPr>
              <w:widowControl/>
              <w:jc w:val="center"/>
              <w:rPr>
                <w:sz w:val="18"/>
                <w:szCs w:val="18"/>
              </w:rPr>
            </w:pPr>
            <w:r>
              <w:rPr>
                <w:rFonts w:ascii="Arial" w:hAnsi="Arial" w:cs="Arial"/>
                <w:sz w:val="18"/>
                <w:szCs w:val="18"/>
              </w:rPr>
              <w:t>√</w:t>
            </w:r>
          </w:p>
        </w:tc>
      </w:tr>
      <w:tr w:rsidR="00C71FC5">
        <w:trPr>
          <w:trHeight w:val="340"/>
          <w:jc w:val="center"/>
        </w:trPr>
        <w:tc>
          <w:tcPr>
            <w:tcW w:w="936" w:type="dxa"/>
            <w:vMerge w:val="restart"/>
            <w:tcBorders>
              <w:left w:val="single" w:sz="4" w:space="0" w:color="auto"/>
              <w:right w:val="single" w:sz="4" w:space="0" w:color="auto"/>
            </w:tcBorders>
            <w:vAlign w:val="center"/>
          </w:tcPr>
          <w:p w:rsidR="00C71FC5" w:rsidRDefault="009837AF">
            <w:pPr>
              <w:jc w:val="center"/>
              <w:rPr>
                <w:sz w:val="18"/>
                <w:szCs w:val="18"/>
              </w:rPr>
            </w:pPr>
            <w:r>
              <w:rPr>
                <w:rFonts w:ascii="黑体" w:eastAsia="黑体" w:hAnsi="黑体" w:cs="Times New Roman" w:hint="eastAsia"/>
                <w:sz w:val="18"/>
                <w:szCs w:val="18"/>
              </w:rPr>
              <w:t>C</w:t>
            </w:r>
          </w:p>
        </w:tc>
        <w:tc>
          <w:tcPr>
            <w:tcW w:w="750" w:type="dxa"/>
            <w:tcBorders>
              <w:left w:val="single" w:sz="4" w:space="0" w:color="auto"/>
            </w:tcBorders>
            <w:vAlign w:val="center"/>
          </w:tcPr>
          <w:p w:rsidR="00C71FC5" w:rsidRDefault="009837AF">
            <w:pPr>
              <w:jc w:val="center"/>
              <w:rPr>
                <w:rFonts w:ascii="黑体" w:eastAsia="黑体" w:hAnsi="黑体"/>
                <w:sz w:val="18"/>
                <w:szCs w:val="18"/>
              </w:rPr>
            </w:pPr>
            <w:r>
              <w:rPr>
                <w:rFonts w:ascii="黑体" w:eastAsia="黑体" w:hAnsi="黑体" w:cs="Times New Roman" w:hint="eastAsia"/>
                <w:sz w:val="18"/>
                <w:szCs w:val="18"/>
              </w:rPr>
              <w:t>1</w:t>
            </w:r>
          </w:p>
        </w:tc>
        <w:tc>
          <w:tcPr>
            <w:tcW w:w="2792" w:type="dxa"/>
            <w:vAlign w:val="center"/>
          </w:tcPr>
          <w:p w:rsidR="00C71FC5" w:rsidRDefault="009837AF">
            <w:pPr>
              <w:widowControl/>
              <w:jc w:val="left"/>
              <w:rPr>
                <w:sz w:val="18"/>
                <w:szCs w:val="18"/>
              </w:rPr>
            </w:pPr>
            <w:r>
              <w:rPr>
                <w:rFonts w:hint="eastAsia"/>
                <w:sz w:val="18"/>
                <w:szCs w:val="18"/>
              </w:rPr>
              <w:t>一般技术要求</w:t>
            </w:r>
          </w:p>
        </w:tc>
        <w:tc>
          <w:tcPr>
            <w:tcW w:w="1439" w:type="dxa"/>
            <w:vAlign w:val="center"/>
          </w:tcPr>
          <w:p w:rsidR="00C71FC5" w:rsidRDefault="009837AF">
            <w:pPr>
              <w:widowControl/>
              <w:jc w:val="center"/>
              <w:rPr>
                <w:sz w:val="18"/>
                <w:szCs w:val="18"/>
              </w:rPr>
            </w:pPr>
            <w:r>
              <w:rPr>
                <w:rFonts w:hint="eastAsia"/>
                <w:sz w:val="18"/>
                <w:szCs w:val="18"/>
              </w:rPr>
              <w:t>5.3</w:t>
            </w:r>
          </w:p>
        </w:tc>
        <w:tc>
          <w:tcPr>
            <w:tcW w:w="1961" w:type="dxa"/>
            <w:vAlign w:val="center"/>
          </w:tcPr>
          <w:p w:rsidR="00C71FC5" w:rsidRDefault="009837AF">
            <w:pPr>
              <w:widowControl/>
              <w:jc w:val="center"/>
              <w:rPr>
                <w:sz w:val="18"/>
                <w:szCs w:val="18"/>
              </w:rPr>
            </w:pPr>
            <w:r>
              <w:rPr>
                <w:rFonts w:ascii="Arial" w:hAnsi="Arial" w:cs="Arial" w:hint="eastAsia"/>
                <w:sz w:val="18"/>
                <w:szCs w:val="18"/>
              </w:rPr>
              <w:t>——</w:t>
            </w:r>
          </w:p>
        </w:tc>
        <w:tc>
          <w:tcPr>
            <w:tcW w:w="2051" w:type="dxa"/>
            <w:vAlign w:val="center"/>
          </w:tcPr>
          <w:p w:rsidR="00C71FC5" w:rsidRDefault="009837AF">
            <w:pPr>
              <w:widowControl/>
              <w:jc w:val="center"/>
              <w:rPr>
                <w:sz w:val="18"/>
                <w:szCs w:val="18"/>
              </w:rPr>
            </w:pPr>
            <w:r>
              <w:rPr>
                <w:rFonts w:ascii="Arial" w:hAnsi="Arial" w:cs="Arial"/>
                <w:sz w:val="18"/>
                <w:szCs w:val="18"/>
              </w:rPr>
              <w:t>√</w:t>
            </w:r>
          </w:p>
        </w:tc>
      </w:tr>
      <w:tr w:rsidR="00C71FC5">
        <w:trPr>
          <w:trHeight w:val="340"/>
          <w:jc w:val="center"/>
        </w:trPr>
        <w:tc>
          <w:tcPr>
            <w:tcW w:w="936" w:type="dxa"/>
            <w:vMerge/>
            <w:tcBorders>
              <w:left w:val="single" w:sz="4" w:space="0" w:color="auto"/>
              <w:right w:val="single" w:sz="4" w:space="0" w:color="auto"/>
            </w:tcBorders>
            <w:vAlign w:val="center"/>
          </w:tcPr>
          <w:p w:rsidR="00C71FC5" w:rsidRDefault="00C71FC5">
            <w:pPr>
              <w:jc w:val="center"/>
              <w:rPr>
                <w:rFonts w:ascii="黑体" w:eastAsia="黑体" w:hAnsi="黑体" w:cs="Times New Roman"/>
                <w:sz w:val="18"/>
                <w:szCs w:val="18"/>
              </w:rPr>
            </w:pPr>
          </w:p>
        </w:tc>
        <w:tc>
          <w:tcPr>
            <w:tcW w:w="750" w:type="dxa"/>
            <w:tcBorders>
              <w:left w:val="single" w:sz="4" w:space="0" w:color="auto"/>
            </w:tcBorders>
            <w:vAlign w:val="center"/>
          </w:tcPr>
          <w:p w:rsidR="00C71FC5" w:rsidRDefault="009837AF">
            <w:pPr>
              <w:widowControl/>
              <w:jc w:val="center"/>
              <w:rPr>
                <w:sz w:val="18"/>
                <w:szCs w:val="18"/>
              </w:rPr>
            </w:pPr>
            <w:r>
              <w:rPr>
                <w:rFonts w:cs="Times New Roman" w:hint="eastAsia"/>
                <w:sz w:val="18"/>
                <w:szCs w:val="18"/>
              </w:rPr>
              <w:t>2</w:t>
            </w:r>
          </w:p>
        </w:tc>
        <w:tc>
          <w:tcPr>
            <w:tcW w:w="2792" w:type="dxa"/>
            <w:vAlign w:val="center"/>
          </w:tcPr>
          <w:p w:rsidR="00C71FC5" w:rsidRDefault="009837AF">
            <w:pPr>
              <w:widowControl/>
              <w:jc w:val="left"/>
              <w:rPr>
                <w:sz w:val="18"/>
                <w:szCs w:val="18"/>
              </w:rPr>
            </w:pPr>
            <w:r>
              <w:rPr>
                <w:rFonts w:hint="eastAsia"/>
                <w:sz w:val="18"/>
                <w:szCs w:val="18"/>
              </w:rPr>
              <w:t>使用说明书</w:t>
            </w:r>
          </w:p>
        </w:tc>
        <w:tc>
          <w:tcPr>
            <w:tcW w:w="1439" w:type="dxa"/>
            <w:vAlign w:val="center"/>
          </w:tcPr>
          <w:p w:rsidR="00C71FC5" w:rsidRDefault="009837AF">
            <w:pPr>
              <w:widowControl/>
              <w:jc w:val="center"/>
              <w:rPr>
                <w:sz w:val="18"/>
                <w:szCs w:val="18"/>
              </w:rPr>
            </w:pPr>
            <w:r>
              <w:rPr>
                <w:rFonts w:cs="Times New Roman" w:hint="eastAsia"/>
                <w:sz w:val="18"/>
                <w:szCs w:val="18"/>
              </w:rPr>
              <w:t>5</w:t>
            </w:r>
            <w:r>
              <w:rPr>
                <w:rFonts w:hint="eastAsia"/>
                <w:sz w:val="18"/>
                <w:szCs w:val="18"/>
              </w:rPr>
              <w:t>.</w:t>
            </w:r>
            <w:r>
              <w:rPr>
                <w:rFonts w:cs="Times New Roman" w:hint="eastAsia"/>
                <w:sz w:val="18"/>
                <w:szCs w:val="18"/>
              </w:rPr>
              <w:t>7</w:t>
            </w:r>
          </w:p>
        </w:tc>
        <w:tc>
          <w:tcPr>
            <w:tcW w:w="1961" w:type="dxa"/>
            <w:vAlign w:val="center"/>
          </w:tcPr>
          <w:p w:rsidR="00C71FC5" w:rsidRDefault="009837AF">
            <w:pPr>
              <w:widowControl/>
              <w:jc w:val="center"/>
              <w:rPr>
                <w:sz w:val="18"/>
                <w:szCs w:val="18"/>
              </w:rPr>
            </w:pPr>
            <w:r>
              <w:rPr>
                <w:rFonts w:ascii="Arial" w:hAnsi="Arial" w:cs="Arial"/>
                <w:sz w:val="18"/>
                <w:szCs w:val="18"/>
              </w:rPr>
              <w:t>√</w:t>
            </w:r>
          </w:p>
        </w:tc>
        <w:tc>
          <w:tcPr>
            <w:tcW w:w="2051" w:type="dxa"/>
            <w:vAlign w:val="center"/>
          </w:tcPr>
          <w:p w:rsidR="00C71FC5" w:rsidRDefault="009837AF">
            <w:pPr>
              <w:widowControl/>
              <w:jc w:val="center"/>
              <w:rPr>
                <w:sz w:val="18"/>
                <w:szCs w:val="18"/>
              </w:rPr>
            </w:pPr>
            <w:r>
              <w:rPr>
                <w:rFonts w:ascii="Arial" w:hAnsi="Arial" w:cs="Arial"/>
                <w:sz w:val="18"/>
                <w:szCs w:val="18"/>
              </w:rPr>
              <w:t>√</w:t>
            </w:r>
          </w:p>
        </w:tc>
      </w:tr>
      <w:tr w:rsidR="00C71FC5">
        <w:trPr>
          <w:trHeight w:val="340"/>
          <w:jc w:val="center"/>
        </w:trPr>
        <w:tc>
          <w:tcPr>
            <w:tcW w:w="936" w:type="dxa"/>
            <w:vMerge/>
            <w:tcBorders>
              <w:left w:val="single" w:sz="4" w:space="0" w:color="auto"/>
              <w:right w:val="single" w:sz="4" w:space="0" w:color="auto"/>
            </w:tcBorders>
            <w:vAlign w:val="center"/>
          </w:tcPr>
          <w:p w:rsidR="00C71FC5" w:rsidRDefault="00C71FC5">
            <w:pPr>
              <w:jc w:val="center"/>
              <w:rPr>
                <w:sz w:val="18"/>
                <w:szCs w:val="18"/>
              </w:rPr>
            </w:pPr>
          </w:p>
        </w:tc>
        <w:tc>
          <w:tcPr>
            <w:tcW w:w="750" w:type="dxa"/>
            <w:tcBorders>
              <w:left w:val="single" w:sz="4" w:space="0" w:color="auto"/>
            </w:tcBorders>
            <w:vAlign w:val="center"/>
          </w:tcPr>
          <w:p w:rsidR="00C71FC5" w:rsidRDefault="009837AF">
            <w:pPr>
              <w:widowControl/>
              <w:jc w:val="center"/>
              <w:rPr>
                <w:sz w:val="18"/>
                <w:szCs w:val="18"/>
              </w:rPr>
            </w:pPr>
            <w:r>
              <w:rPr>
                <w:rFonts w:cs="Times New Roman" w:hint="eastAsia"/>
                <w:sz w:val="18"/>
                <w:szCs w:val="18"/>
              </w:rPr>
              <w:t>3</w:t>
            </w:r>
          </w:p>
        </w:tc>
        <w:tc>
          <w:tcPr>
            <w:tcW w:w="2792" w:type="dxa"/>
            <w:vAlign w:val="center"/>
          </w:tcPr>
          <w:p w:rsidR="00C71FC5" w:rsidRDefault="009837AF">
            <w:pPr>
              <w:widowControl/>
              <w:jc w:val="left"/>
              <w:rPr>
                <w:sz w:val="18"/>
                <w:szCs w:val="18"/>
              </w:rPr>
            </w:pPr>
            <w:r>
              <w:rPr>
                <w:rFonts w:hint="eastAsia"/>
                <w:sz w:val="18"/>
                <w:szCs w:val="18"/>
              </w:rPr>
              <w:t>装配质量</w:t>
            </w:r>
          </w:p>
        </w:tc>
        <w:tc>
          <w:tcPr>
            <w:tcW w:w="1439" w:type="dxa"/>
            <w:vAlign w:val="center"/>
          </w:tcPr>
          <w:p w:rsidR="00C71FC5" w:rsidRDefault="009837AF">
            <w:pPr>
              <w:widowControl/>
              <w:jc w:val="center"/>
              <w:rPr>
                <w:sz w:val="18"/>
                <w:szCs w:val="18"/>
              </w:rPr>
            </w:pPr>
            <w:r>
              <w:rPr>
                <w:rFonts w:cs="Times New Roman" w:hint="eastAsia"/>
                <w:sz w:val="18"/>
                <w:szCs w:val="18"/>
              </w:rPr>
              <w:t>5</w:t>
            </w:r>
            <w:r>
              <w:rPr>
                <w:rFonts w:hint="eastAsia"/>
                <w:sz w:val="18"/>
                <w:szCs w:val="18"/>
              </w:rPr>
              <w:t>.</w:t>
            </w:r>
            <w:r>
              <w:rPr>
                <w:rFonts w:cs="Times New Roman" w:hint="eastAsia"/>
                <w:sz w:val="18"/>
                <w:szCs w:val="18"/>
              </w:rPr>
              <w:t>4</w:t>
            </w:r>
          </w:p>
        </w:tc>
        <w:tc>
          <w:tcPr>
            <w:tcW w:w="1961" w:type="dxa"/>
            <w:vAlign w:val="center"/>
          </w:tcPr>
          <w:p w:rsidR="00C71FC5" w:rsidRDefault="009837AF">
            <w:pPr>
              <w:widowControl/>
              <w:jc w:val="center"/>
              <w:rPr>
                <w:sz w:val="18"/>
                <w:szCs w:val="18"/>
              </w:rPr>
            </w:pPr>
            <w:r>
              <w:rPr>
                <w:rFonts w:ascii="Arial" w:hAnsi="Arial" w:cs="Arial"/>
                <w:sz w:val="18"/>
                <w:szCs w:val="18"/>
              </w:rPr>
              <w:t>√</w:t>
            </w:r>
          </w:p>
        </w:tc>
        <w:tc>
          <w:tcPr>
            <w:tcW w:w="2051" w:type="dxa"/>
            <w:vAlign w:val="center"/>
          </w:tcPr>
          <w:p w:rsidR="00C71FC5" w:rsidRDefault="009837AF">
            <w:pPr>
              <w:widowControl/>
              <w:jc w:val="center"/>
              <w:rPr>
                <w:sz w:val="18"/>
                <w:szCs w:val="18"/>
              </w:rPr>
            </w:pPr>
            <w:r>
              <w:rPr>
                <w:rFonts w:ascii="Arial" w:hAnsi="Arial" w:cs="Arial"/>
                <w:sz w:val="18"/>
                <w:szCs w:val="18"/>
              </w:rPr>
              <w:t>√</w:t>
            </w:r>
          </w:p>
        </w:tc>
      </w:tr>
      <w:tr w:rsidR="00C71FC5">
        <w:trPr>
          <w:trHeight w:val="340"/>
          <w:jc w:val="center"/>
        </w:trPr>
        <w:tc>
          <w:tcPr>
            <w:tcW w:w="936" w:type="dxa"/>
            <w:vMerge/>
            <w:tcBorders>
              <w:left w:val="single" w:sz="4" w:space="0" w:color="auto"/>
              <w:right w:val="single" w:sz="4" w:space="0" w:color="auto"/>
            </w:tcBorders>
            <w:vAlign w:val="center"/>
          </w:tcPr>
          <w:p w:rsidR="00C71FC5" w:rsidRDefault="00C71FC5">
            <w:pPr>
              <w:jc w:val="center"/>
              <w:rPr>
                <w:sz w:val="18"/>
                <w:szCs w:val="18"/>
              </w:rPr>
            </w:pPr>
          </w:p>
        </w:tc>
        <w:tc>
          <w:tcPr>
            <w:tcW w:w="750" w:type="dxa"/>
            <w:tcBorders>
              <w:left w:val="single" w:sz="4" w:space="0" w:color="auto"/>
            </w:tcBorders>
            <w:vAlign w:val="center"/>
          </w:tcPr>
          <w:p w:rsidR="00C71FC5" w:rsidRDefault="009837AF">
            <w:pPr>
              <w:widowControl/>
              <w:jc w:val="center"/>
              <w:rPr>
                <w:sz w:val="18"/>
                <w:szCs w:val="18"/>
              </w:rPr>
            </w:pPr>
            <w:r>
              <w:rPr>
                <w:rFonts w:hint="eastAsia"/>
                <w:sz w:val="18"/>
                <w:szCs w:val="18"/>
              </w:rPr>
              <w:t>4</w:t>
            </w:r>
          </w:p>
        </w:tc>
        <w:tc>
          <w:tcPr>
            <w:tcW w:w="2792" w:type="dxa"/>
            <w:vAlign w:val="center"/>
          </w:tcPr>
          <w:p w:rsidR="00C71FC5" w:rsidRDefault="009837AF">
            <w:pPr>
              <w:widowControl/>
              <w:jc w:val="left"/>
              <w:rPr>
                <w:sz w:val="18"/>
                <w:szCs w:val="18"/>
              </w:rPr>
            </w:pPr>
            <w:r>
              <w:rPr>
                <w:rFonts w:hint="eastAsia"/>
                <w:sz w:val="18"/>
                <w:szCs w:val="18"/>
              </w:rPr>
              <w:t>外观质量</w:t>
            </w:r>
          </w:p>
        </w:tc>
        <w:tc>
          <w:tcPr>
            <w:tcW w:w="1439" w:type="dxa"/>
            <w:vAlign w:val="center"/>
          </w:tcPr>
          <w:p w:rsidR="00C71FC5" w:rsidRDefault="009837AF">
            <w:pPr>
              <w:widowControl/>
              <w:jc w:val="center"/>
              <w:rPr>
                <w:sz w:val="18"/>
                <w:szCs w:val="18"/>
              </w:rPr>
            </w:pPr>
            <w:r>
              <w:rPr>
                <w:rFonts w:cs="Times New Roman" w:hint="eastAsia"/>
                <w:sz w:val="18"/>
                <w:szCs w:val="18"/>
              </w:rPr>
              <w:t>5</w:t>
            </w:r>
            <w:r>
              <w:rPr>
                <w:rFonts w:hint="eastAsia"/>
                <w:sz w:val="18"/>
                <w:szCs w:val="18"/>
              </w:rPr>
              <w:t>.</w:t>
            </w:r>
            <w:r>
              <w:rPr>
                <w:rFonts w:cs="Times New Roman" w:hint="eastAsia"/>
                <w:sz w:val="18"/>
                <w:szCs w:val="18"/>
              </w:rPr>
              <w:t>5</w:t>
            </w:r>
          </w:p>
        </w:tc>
        <w:tc>
          <w:tcPr>
            <w:tcW w:w="1961" w:type="dxa"/>
            <w:vAlign w:val="center"/>
          </w:tcPr>
          <w:p w:rsidR="00C71FC5" w:rsidRDefault="009837AF">
            <w:pPr>
              <w:widowControl/>
              <w:jc w:val="center"/>
              <w:rPr>
                <w:sz w:val="18"/>
                <w:szCs w:val="18"/>
              </w:rPr>
            </w:pPr>
            <w:r>
              <w:rPr>
                <w:rFonts w:ascii="Arial" w:hAnsi="Arial" w:cs="Arial"/>
                <w:sz w:val="18"/>
                <w:szCs w:val="18"/>
              </w:rPr>
              <w:t>√</w:t>
            </w:r>
          </w:p>
        </w:tc>
        <w:tc>
          <w:tcPr>
            <w:tcW w:w="2051" w:type="dxa"/>
            <w:vAlign w:val="center"/>
          </w:tcPr>
          <w:p w:rsidR="00C71FC5" w:rsidRDefault="009837AF">
            <w:pPr>
              <w:widowControl/>
              <w:jc w:val="center"/>
              <w:rPr>
                <w:sz w:val="18"/>
                <w:szCs w:val="18"/>
              </w:rPr>
            </w:pPr>
            <w:r>
              <w:rPr>
                <w:rFonts w:ascii="Arial" w:hAnsi="Arial" w:cs="Arial"/>
                <w:sz w:val="18"/>
                <w:szCs w:val="18"/>
              </w:rPr>
              <w:t>√</w:t>
            </w:r>
          </w:p>
        </w:tc>
      </w:tr>
    </w:tbl>
    <w:p w:rsidR="00C71FC5" w:rsidRDefault="009837AF">
      <w:pPr>
        <w:adjustRightInd w:val="0"/>
        <w:snapToGrid w:val="0"/>
        <w:spacing w:beforeLines="50" w:before="156" w:afterLines="50" w:after="156" w:line="340" w:lineRule="exact"/>
        <w:ind w:rightChars="345" w:right="724"/>
        <w:rPr>
          <w:rFonts w:ascii="黑体" w:eastAsia="黑体" w:hAnsi="Times New Roman" w:cs="Times New Roman"/>
          <w:szCs w:val="21"/>
        </w:rPr>
      </w:pPr>
      <w:r>
        <w:rPr>
          <w:rFonts w:ascii="黑体" w:eastAsia="黑体" w:hAnsi="Times New Roman" w:cs="Times New Roman" w:hint="eastAsia"/>
          <w:szCs w:val="21"/>
        </w:rPr>
        <w:t>7</w:t>
      </w:r>
      <w:r>
        <w:rPr>
          <w:rFonts w:ascii="黑体" w:eastAsia="黑体" w:hAnsi="Times New Roman" w:cs="Times New Roman"/>
          <w:szCs w:val="21"/>
        </w:rPr>
        <w:t>.</w:t>
      </w:r>
      <w:r>
        <w:rPr>
          <w:rFonts w:ascii="黑体" w:eastAsia="黑体" w:hAnsi="Times New Roman" w:cs="Times New Roman" w:hint="eastAsia"/>
          <w:szCs w:val="21"/>
        </w:rPr>
        <w:t xml:space="preserve">2 </w:t>
      </w:r>
      <w:r>
        <w:rPr>
          <w:rFonts w:ascii="黑体" w:eastAsia="黑体" w:hAnsi="Times New Roman" w:cs="Times New Roman"/>
          <w:szCs w:val="21"/>
        </w:rPr>
        <w:t>出厂检验</w:t>
      </w:r>
    </w:p>
    <w:p w:rsidR="00C71FC5" w:rsidRDefault="009837AF">
      <w:pPr>
        <w:adjustRightInd w:val="0"/>
        <w:snapToGrid w:val="0"/>
        <w:spacing w:line="340" w:lineRule="exact"/>
        <w:rPr>
          <w:rFonts w:ascii="Times New Roman" w:hAnsi="Times New Roman" w:cs="Times New Roman"/>
          <w:szCs w:val="21"/>
        </w:rPr>
      </w:pPr>
      <w:r>
        <w:rPr>
          <w:rFonts w:ascii="黑体" w:eastAsia="黑体" w:hAnsi="Times New Roman" w:cs="Times New Roman" w:hint="eastAsia"/>
          <w:szCs w:val="21"/>
        </w:rPr>
        <w:t>7</w:t>
      </w:r>
      <w:r>
        <w:rPr>
          <w:rFonts w:ascii="黑体" w:eastAsia="黑体" w:hAnsi="Times New Roman" w:cs="Times New Roman"/>
          <w:szCs w:val="21"/>
        </w:rPr>
        <w:t>.</w:t>
      </w:r>
      <w:r>
        <w:rPr>
          <w:rFonts w:ascii="黑体" w:eastAsia="黑体" w:hAnsi="Times New Roman" w:cs="Times New Roman" w:hint="eastAsia"/>
          <w:szCs w:val="21"/>
        </w:rPr>
        <w:t>2</w:t>
      </w:r>
      <w:r>
        <w:rPr>
          <w:rFonts w:ascii="黑体" w:eastAsia="黑体" w:hAnsi="Times New Roman" w:cs="Times New Roman"/>
          <w:szCs w:val="21"/>
        </w:rPr>
        <w:t>.1</w:t>
      </w:r>
      <w:r>
        <w:rPr>
          <w:rFonts w:ascii="Times New Roman" w:hAnsi="Times New Roman" w:cs="Times New Roman" w:hint="eastAsia"/>
          <w:szCs w:val="21"/>
        </w:rPr>
        <w:t xml:space="preserve"> </w:t>
      </w:r>
      <w:proofErr w:type="gramStart"/>
      <w:r>
        <w:rPr>
          <w:rFonts w:ascii="Times New Roman" w:hAnsi="Times New Roman" w:cs="Times New Roman" w:hint="eastAsia"/>
          <w:szCs w:val="21"/>
        </w:rPr>
        <w:t>除芒机</w:t>
      </w:r>
      <w:proofErr w:type="gramEnd"/>
      <w:r>
        <w:rPr>
          <w:rFonts w:ascii="Times New Roman" w:hAnsi="Times New Roman" w:cs="Times New Roman"/>
          <w:szCs w:val="21"/>
        </w:rPr>
        <w:t>出厂</w:t>
      </w:r>
      <w:r>
        <w:rPr>
          <w:rFonts w:ascii="Times New Roman" w:hAnsi="Times New Roman" w:cs="Times New Roman" w:hint="eastAsia"/>
          <w:szCs w:val="21"/>
        </w:rPr>
        <w:t>前应经</w:t>
      </w:r>
      <w:r>
        <w:rPr>
          <w:rFonts w:ascii="Times New Roman" w:hAnsi="Times New Roman" w:cs="Times New Roman"/>
          <w:szCs w:val="21"/>
        </w:rPr>
        <w:t>质量检查部门</w:t>
      </w:r>
      <w:r>
        <w:rPr>
          <w:rFonts w:ascii="Times New Roman" w:hAnsi="Times New Roman" w:cs="Times New Roman" w:hint="eastAsia"/>
          <w:szCs w:val="21"/>
        </w:rPr>
        <w:t>检验</w:t>
      </w:r>
      <w:r>
        <w:rPr>
          <w:rFonts w:ascii="Times New Roman" w:hAnsi="Times New Roman" w:cs="Times New Roman"/>
          <w:szCs w:val="21"/>
        </w:rPr>
        <w:t>合格</w:t>
      </w:r>
      <w:r>
        <w:rPr>
          <w:rFonts w:ascii="Times New Roman" w:hAnsi="Times New Roman" w:cs="Times New Roman" w:hint="eastAsia"/>
          <w:szCs w:val="21"/>
        </w:rPr>
        <w:t>，</w:t>
      </w:r>
      <w:r>
        <w:rPr>
          <w:rFonts w:ascii="Times New Roman" w:hAnsi="Times New Roman" w:cs="Times New Roman"/>
          <w:szCs w:val="21"/>
        </w:rPr>
        <w:t>并签发合格证。</w:t>
      </w:r>
    </w:p>
    <w:p w:rsidR="00C71FC5" w:rsidRDefault="009837AF">
      <w:pPr>
        <w:adjustRightInd w:val="0"/>
        <w:snapToGrid w:val="0"/>
        <w:spacing w:line="340" w:lineRule="exact"/>
        <w:rPr>
          <w:rFonts w:ascii="Times New Roman" w:hAnsi="Times New Roman" w:cs="Times New Roman"/>
          <w:szCs w:val="21"/>
        </w:rPr>
      </w:pPr>
      <w:r>
        <w:rPr>
          <w:rFonts w:ascii="黑体" w:eastAsia="黑体" w:hAnsi="Times New Roman" w:cs="Times New Roman" w:hint="eastAsia"/>
          <w:szCs w:val="21"/>
        </w:rPr>
        <w:t>7</w:t>
      </w:r>
      <w:r>
        <w:rPr>
          <w:rFonts w:ascii="黑体" w:eastAsia="黑体" w:hAnsi="Times New Roman" w:cs="Times New Roman"/>
          <w:szCs w:val="21"/>
        </w:rPr>
        <w:t>.</w:t>
      </w:r>
      <w:r>
        <w:rPr>
          <w:rFonts w:ascii="黑体" w:eastAsia="黑体" w:hAnsi="Times New Roman" w:cs="Times New Roman" w:hint="eastAsia"/>
          <w:szCs w:val="21"/>
        </w:rPr>
        <w:t>2</w:t>
      </w:r>
      <w:r>
        <w:rPr>
          <w:rFonts w:ascii="黑体" w:eastAsia="黑体" w:hAnsi="Times New Roman" w:cs="Times New Roman"/>
          <w:szCs w:val="21"/>
        </w:rPr>
        <w:t>.2</w:t>
      </w:r>
      <w:r>
        <w:rPr>
          <w:rFonts w:ascii="黑体" w:eastAsia="黑体" w:hAnsi="Times New Roman" w:cs="Times New Roman" w:hint="eastAsia"/>
          <w:szCs w:val="21"/>
        </w:rPr>
        <w:t xml:space="preserve"> </w:t>
      </w:r>
      <w:r>
        <w:rPr>
          <w:rFonts w:ascii="宋体" w:eastAsia="宋体" w:hAnsi="宋体" w:cs="宋体" w:hint="eastAsia"/>
          <w:szCs w:val="21"/>
        </w:rPr>
        <w:t>出厂</w:t>
      </w:r>
      <w:r>
        <w:rPr>
          <w:rFonts w:ascii="宋体" w:eastAsia="宋体" w:hAnsi="宋体" w:cs="宋体" w:hint="eastAsia"/>
          <w:szCs w:val="21"/>
        </w:rPr>
        <w:t>检验项目见表</w:t>
      </w:r>
      <w:r>
        <w:rPr>
          <w:rFonts w:ascii="Times New Roman" w:hAnsi="Times New Roman" w:cs="Times New Roman" w:hint="eastAsia"/>
        </w:rPr>
        <w:t>2</w:t>
      </w:r>
      <w:r>
        <w:rPr>
          <w:rFonts w:ascii="宋体" w:eastAsia="宋体" w:hAnsi="宋体" w:cs="宋体" w:hint="eastAsia"/>
          <w:szCs w:val="21"/>
        </w:rPr>
        <w:t>，全部检验项目均应合格。</w:t>
      </w:r>
    </w:p>
    <w:p w:rsidR="00C71FC5" w:rsidRDefault="009837AF">
      <w:pPr>
        <w:widowControl/>
        <w:numPr>
          <w:ilvl w:val="1"/>
          <w:numId w:val="0"/>
        </w:numPr>
        <w:spacing w:beforeLines="50" w:before="156" w:afterLines="50" w:after="156" w:line="340" w:lineRule="exact"/>
        <w:jc w:val="left"/>
        <w:outlineLvl w:val="2"/>
        <w:rPr>
          <w:rFonts w:ascii="黑体" w:eastAsia="黑体"/>
          <w:kern w:val="0"/>
          <w:szCs w:val="21"/>
        </w:rPr>
      </w:pPr>
      <w:r>
        <w:rPr>
          <w:rFonts w:ascii="黑体" w:eastAsia="黑体" w:hAnsi="Times New Roman" w:cs="Times New Roman" w:hint="eastAsia"/>
          <w:szCs w:val="21"/>
        </w:rPr>
        <w:t>7</w:t>
      </w:r>
      <w:r>
        <w:rPr>
          <w:rFonts w:ascii="黑体" w:eastAsia="黑体" w:hAnsi="Times New Roman" w:cs="Times New Roman"/>
          <w:szCs w:val="21"/>
        </w:rPr>
        <w:t>.</w:t>
      </w:r>
      <w:r>
        <w:rPr>
          <w:rFonts w:ascii="黑体" w:eastAsia="黑体" w:hAnsi="Times New Roman" w:cs="Times New Roman" w:hint="eastAsia"/>
          <w:szCs w:val="21"/>
        </w:rPr>
        <w:t xml:space="preserve">3 </w:t>
      </w:r>
      <w:r>
        <w:rPr>
          <w:rFonts w:ascii="黑体" w:eastAsia="黑体" w:hint="eastAsia"/>
          <w:kern w:val="0"/>
          <w:szCs w:val="21"/>
        </w:rPr>
        <w:t>型式检验</w:t>
      </w:r>
    </w:p>
    <w:p w:rsidR="00C71FC5" w:rsidRDefault="009837AF">
      <w:pPr>
        <w:widowControl/>
        <w:tabs>
          <w:tab w:val="center" w:pos="4201"/>
          <w:tab w:val="right" w:leader="dot" w:pos="9298"/>
        </w:tabs>
        <w:autoSpaceDE w:val="0"/>
        <w:autoSpaceDN w:val="0"/>
        <w:spacing w:line="340" w:lineRule="exact"/>
        <w:rPr>
          <w:rFonts w:ascii="宋体" w:hAnsi="宋体"/>
          <w:kern w:val="0"/>
          <w:szCs w:val="21"/>
        </w:rPr>
      </w:pPr>
      <w:r>
        <w:rPr>
          <w:rFonts w:ascii="黑体" w:eastAsia="黑体" w:hAnsi="黑体" w:cs="Times New Roman" w:hint="eastAsia"/>
          <w:kern w:val="0"/>
          <w:szCs w:val="21"/>
        </w:rPr>
        <w:t>7</w:t>
      </w:r>
      <w:r>
        <w:rPr>
          <w:rFonts w:ascii="黑体" w:eastAsia="黑体" w:hAnsi="黑体" w:hint="eastAsia"/>
          <w:kern w:val="0"/>
          <w:szCs w:val="21"/>
        </w:rPr>
        <w:t>.</w:t>
      </w:r>
      <w:r>
        <w:rPr>
          <w:rFonts w:ascii="黑体" w:eastAsia="黑体" w:hAnsi="黑体" w:cs="Times New Roman" w:hint="eastAsia"/>
          <w:kern w:val="0"/>
          <w:szCs w:val="21"/>
        </w:rPr>
        <w:t>3</w:t>
      </w:r>
      <w:r>
        <w:rPr>
          <w:rFonts w:ascii="黑体" w:eastAsia="黑体" w:hAnsi="黑体" w:hint="eastAsia"/>
          <w:kern w:val="0"/>
          <w:szCs w:val="21"/>
        </w:rPr>
        <w:t>.</w:t>
      </w:r>
      <w:r>
        <w:rPr>
          <w:rFonts w:ascii="黑体" w:eastAsia="黑体" w:hAnsi="黑体" w:cs="Times New Roman" w:hint="eastAsia"/>
          <w:kern w:val="0"/>
          <w:szCs w:val="21"/>
        </w:rPr>
        <w:t>1</w:t>
      </w:r>
      <w:r>
        <w:rPr>
          <w:rFonts w:ascii="黑体" w:eastAsia="黑体" w:hAnsi="黑体" w:hint="eastAsia"/>
          <w:kern w:val="0"/>
          <w:szCs w:val="21"/>
        </w:rPr>
        <w:t xml:space="preserve"> </w:t>
      </w:r>
      <w:r>
        <w:rPr>
          <w:rFonts w:ascii="宋体" w:hAnsi="宋体" w:hint="eastAsia"/>
          <w:kern w:val="0"/>
          <w:szCs w:val="21"/>
        </w:rPr>
        <w:t>有下列情况之一时，应进行型式检验。</w:t>
      </w:r>
    </w:p>
    <w:p w:rsidR="00C71FC5" w:rsidRDefault="009837AF">
      <w:pPr>
        <w:spacing w:line="340" w:lineRule="exact"/>
        <w:ind w:rightChars="345" w:right="724" w:firstLineChars="200" w:firstLine="420"/>
        <w:rPr>
          <w:rFonts w:ascii="宋体" w:hAnsi="宋体"/>
          <w:szCs w:val="21"/>
        </w:rPr>
      </w:pPr>
      <w:r>
        <w:rPr>
          <w:rFonts w:ascii="宋体" w:hAnsi="宋体" w:hint="eastAsia"/>
          <w:szCs w:val="21"/>
        </w:rPr>
        <w:t>——新产品或老产品转厂生产的试制定型鉴定；</w:t>
      </w:r>
    </w:p>
    <w:p w:rsidR="00C71FC5" w:rsidRDefault="009837AF">
      <w:pPr>
        <w:spacing w:line="340" w:lineRule="exact"/>
        <w:ind w:rightChars="345" w:right="724" w:firstLineChars="200" w:firstLine="420"/>
        <w:rPr>
          <w:rFonts w:ascii="宋体" w:hAnsi="宋体"/>
          <w:szCs w:val="21"/>
        </w:rPr>
      </w:pPr>
      <w:r>
        <w:rPr>
          <w:rFonts w:ascii="宋体" w:hAnsi="宋体" w:hint="eastAsia"/>
          <w:szCs w:val="21"/>
        </w:rPr>
        <w:t>——产品的结构、材料、工艺有较大改变，可能影响产品性能；</w:t>
      </w:r>
    </w:p>
    <w:p w:rsidR="00C71FC5" w:rsidRDefault="009837AF">
      <w:pPr>
        <w:spacing w:line="340" w:lineRule="exact"/>
        <w:ind w:rightChars="345" w:right="724" w:firstLineChars="200" w:firstLine="420"/>
        <w:rPr>
          <w:rFonts w:ascii="宋体" w:hAnsi="宋体"/>
          <w:szCs w:val="21"/>
        </w:rPr>
      </w:pPr>
      <w:r>
        <w:rPr>
          <w:rFonts w:ascii="宋体" w:hAnsi="宋体" w:hint="eastAsia"/>
          <w:szCs w:val="21"/>
        </w:rPr>
        <w:lastRenderedPageBreak/>
        <w:t>——出厂检验结果与上次型式检验有较大差异；</w:t>
      </w:r>
    </w:p>
    <w:p w:rsidR="00C71FC5" w:rsidRDefault="009837AF">
      <w:pPr>
        <w:spacing w:line="340" w:lineRule="exact"/>
        <w:ind w:rightChars="345" w:right="724" w:firstLineChars="200" w:firstLine="420"/>
        <w:rPr>
          <w:rFonts w:ascii="宋体" w:hAnsi="宋体"/>
          <w:szCs w:val="21"/>
        </w:rPr>
      </w:pPr>
      <w:r>
        <w:rPr>
          <w:rFonts w:ascii="宋体" w:hAnsi="宋体" w:hint="eastAsia"/>
          <w:szCs w:val="21"/>
        </w:rPr>
        <w:t>——</w:t>
      </w:r>
      <w:r>
        <w:rPr>
          <w:rFonts w:ascii="宋体" w:hAnsi="宋体" w:hint="eastAsia"/>
          <w:szCs w:val="21"/>
        </w:rPr>
        <w:t>三年或三年以上停产再生产时；</w:t>
      </w:r>
    </w:p>
    <w:p w:rsidR="00C71FC5" w:rsidRDefault="009837AF">
      <w:pPr>
        <w:spacing w:line="340" w:lineRule="exact"/>
        <w:ind w:rightChars="345" w:right="724" w:firstLineChars="200" w:firstLine="420"/>
        <w:rPr>
          <w:rFonts w:ascii="宋体" w:hAnsi="宋体"/>
          <w:szCs w:val="21"/>
        </w:rPr>
      </w:pPr>
      <w:r>
        <w:rPr>
          <w:rFonts w:ascii="宋体" w:hAnsi="宋体" w:hint="eastAsia"/>
          <w:szCs w:val="21"/>
        </w:rPr>
        <w:t>——国家质量监督机构提出进行型式检验的要求。</w:t>
      </w:r>
    </w:p>
    <w:p w:rsidR="00C71FC5" w:rsidRDefault="009837AF">
      <w:pPr>
        <w:widowControl/>
        <w:tabs>
          <w:tab w:val="center" w:pos="4201"/>
          <w:tab w:val="right" w:leader="dot" w:pos="9298"/>
        </w:tabs>
        <w:autoSpaceDE w:val="0"/>
        <w:autoSpaceDN w:val="0"/>
        <w:spacing w:line="340" w:lineRule="exact"/>
        <w:rPr>
          <w:rFonts w:ascii="黑体" w:eastAsia="黑体" w:hAnsi="黑体"/>
          <w:kern w:val="0"/>
          <w:szCs w:val="21"/>
        </w:rPr>
      </w:pPr>
      <w:r>
        <w:rPr>
          <w:rFonts w:ascii="黑体" w:eastAsia="黑体" w:hAnsi="黑体" w:cs="Times New Roman" w:hint="eastAsia"/>
          <w:kern w:val="0"/>
          <w:szCs w:val="21"/>
        </w:rPr>
        <w:t>7</w:t>
      </w:r>
      <w:r>
        <w:rPr>
          <w:rFonts w:ascii="黑体" w:eastAsia="黑体" w:hAnsi="黑体" w:hint="eastAsia"/>
          <w:kern w:val="0"/>
          <w:szCs w:val="21"/>
        </w:rPr>
        <w:t>.</w:t>
      </w:r>
      <w:r>
        <w:rPr>
          <w:rFonts w:ascii="黑体" w:eastAsia="黑体" w:hAnsi="黑体" w:cs="Times New Roman" w:hint="eastAsia"/>
          <w:kern w:val="0"/>
          <w:szCs w:val="21"/>
        </w:rPr>
        <w:t>3</w:t>
      </w:r>
      <w:r>
        <w:rPr>
          <w:rFonts w:ascii="黑体" w:eastAsia="黑体" w:hAnsi="黑体" w:hint="eastAsia"/>
          <w:kern w:val="0"/>
          <w:szCs w:val="21"/>
        </w:rPr>
        <w:t>.</w:t>
      </w:r>
      <w:r>
        <w:rPr>
          <w:rFonts w:ascii="黑体" w:eastAsia="黑体" w:hAnsi="黑体" w:cs="Times New Roman" w:hint="eastAsia"/>
          <w:kern w:val="0"/>
          <w:szCs w:val="21"/>
        </w:rPr>
        <w:t>2</w:t>
      </w:r>
      <w:r>
        <w:rPr>
          <w:rFonts w:ascii="黑体" w:eastAsia="黑体" w:hAnsi="黑体"/>
          <w:kern w:val="0"/>
          <w:szCs w:val="21"/>
        </w:rPr>
        <w:t xml:space="preserve"> </w:t>
      </w:r>
      <w:r>
        <w:rPr>
          <w:rFonts w:ascii="宋体" w:hAnsi="宋体"/>
          <w:kern w:val="0"/>
          <w:szCs w:val="21"/>
        </w:rPr>
        <w:t>型式</w:t>
      </w:r>
      <w:r>
        <w:rPr>
          <w:rFonts w:ascii="宋体" w:hAnsi="宋体" w:hint="eastAsia"/>
          <w:kern w:val="0"/>
          <w:szCs w:val="21"/>
        </w:rPr>
        <w:t>检验</w:t>
      </w:r>
      <w:r>
        <w:rPr>
          <w:rFonts w:ascii="宋体" w:hAnsi="宋体" w:hint="eastAsia"/>
          <w:kern w:val="0"/>
          <w:szCs w:val="21"/>
        </w:rPr>
        <w:t>项目见</w:t>
      </w:r>
      <w:r>
        <w:rPr>
          <w:rFonts w:ascii="Times New Roman" w:hAnsi="Times New Roman" w:cs="Times New Roman" w:hint="eastAsia"/>
        </w:rPr>
        <w:t>表</w:t>
      </w:r>
      <w:r>
        <w:rPr>
          <w:rFonts w:ascii="Times New Roman" w:hAnsi="Times New Roman" w:cs="Times New Roman" w:hint="eastAsia"/>
        </w:rPr>
        <w:t>2</w:t>
      </w:r>
      <w:r>
        <w:rPr>
          <w:rFonts w:ascii="宋体" w:hAnsi="宋体" w:hint="eastAsia"/>
          <w:kern w:val="0"/>
          <w:szCs w:val="21"/>
        </w:rPr>
        <w:t>。</w:t>
      </w:r>
    </w:p>
    <w:p w:rsidR="00C71FC5" w:rsidRDefault="009837AF">
      <w:pPr>
        <w:spacing w:beforeLines="50" w:before="156" w:afterLines="50" w:after="156"/>
        <w:outlineLvl w:val="3"/>
        <w:rPr>
          <w:rFonts w:ascii="黑体" w:eastAsia="黑体" w:hAnsi="Times New Roman" w:cs="Times New Roman"/>
          <w:szCs w:val="21"/>
        </w:rPr>
      </w:pPr>
      <w:r>
        <w:rPr>
          <w:rFonts w:ascii="黑体" w:eastAsia="黑体" w:hAnsi="Times New Roman" w:cs="Times New Roman" w:hint="eastAsia"/>
          <w:szCs w:val="21"/>
        </w:rPr>
        <w:t xml:space="preserve">7.4 </w:t>
      </w:r>
      <w:r>
        <w:rPr>
          <w:rFonts w:ascii="黑体" w:eastAsia="黑体" w:hAnsi="Times New Roman" w:cs="Times New Roman" w:hint="eastAsia"/>
          <w:szCs w:val="21"/>
        </w:rPr>
        <w:t>抽样方法</w:t>
      </w:r>
    </w:p>
    <w:p w:rsidR="00C71FC5" w:rsidRDefault="009837AF">
      <w:pPr>
        <w:pStyle w:val="af6"/>
        <w:numPr>
          <w:ilvl w:val="0"/>
          <w:numId w:val="0"/>
        </w:numPr>
        <w:adjustRightInd w:val="0"/>
        <w:snapToGrid w:val="0"/>
        <w:spacing w:line="320" w:lineRule="exact"/>
        <w:ind w:firstLineChars="200" w:firstLine="420"/>
      </w:pPr>
      <w:r>
        <w:rPr>
          <w:rFonts w:hint="eastAsia"/>
        </w:rPr>
        <w:t>按</w:t>
      </w:r>
      <w:r>
        <w:rPr>
          <w:rFonts w:ascii="Times New Roman" w:eastAsiaTheme="minorEastAsia"/>
          <w:kern w:val="2"/>
          <w:szCs w:val="22"/>
        </w:rPr>
        <w:t>GB/T</w:t>
      </w:r>
      <w:r>
        <w:rPr>
          <w:rFonts w:ascii="Times New Roman" w:eastAsiaTheme="minorEastAsia" w:hint="eastAsia"/>
          <w:kern w:val="2"/>
          <w:szCs w:val="22"/>
        </w:rPr>
        <w:t xml:space="preserve"> </w:t>
      </w:r>
      <w:r>
        <w:rPr>
          <w:rFonts w:ascii="Times New Roman" w:eastAsiaTheme="minorEastAsia"/>
          <w:kern w:val="2"/>
          <w:szCs w:val="22"/>
        </w:rPr>
        <w:t>2828.1</w:t>
      </w:r>
      <w:r>
        <w:rPr>
          <w:rFonts w:hAnsi="宋体" w:cs="宋体" w:hint="eastAsia"/>
          <w:color w:val="000000"/>
        </w:rPr>
        <w:t>中的一次正常抽样方案进行。采用特殊检查水平</w:t>
      </w:r>
      <w:r>
        <w:rPr>
          <w:rFonts w:ascii="Times New Roman" w:eastAsiaTheme="minorEastAsia"/>
          <w:kern w:val="2"/>
          <w:szCs w:val="22"/>
        </w:rPr>
        <w:t>S-1</w:t>
      </w:r>
      <w:r>
        <w:rPr>
          <w:rFonts w:hAnsi="宋体" w:cs="宋体" w:hint="eastAsia"/>
          <w:color w:val="000000"/>
        </w:rPr>
        <w:t>，</w:t>
      </w:r>
      <w:r>
        <w:rPr>
          <w:rFonts w:hint="eastAsia"/>
        </w:rPr>
        <w:t>整机抽取</w:t>
      </w:r>
      <w:r>
        <w:rPr>
          <w:rFonts w:ascii="Times New Roman" w:eastAsiaTheme="minorEastAsia"/>
          <w:kern w:val="2"/>
          <w:szCs w:val="22"/>
        </w:rPr>
        <w:t>2</w:t>
      </w:r>
      <w:r>
        <w:rPr>
          <w:rFonts w:hint="eastAsia"/>
        </w:rPr>
        <w:t>台，在企业近一年内生产的、未经使用的合格产品中随机抽取。抽样基数不少于</w:t>
      </w:r>
      <w:r>
        <w:rPr>
          <w:rFonts w:ascii="Times New Roman" w:eastAsiaTheme="minorEastAsia" w:hint="eastAsia"/>
          <w:kern w:val="2"/>
          <w:szCs w:val="22"/>
        </w:rPr>
        <w:t>10</w:t>
      </w:r>
      <w:r>
        <w:rPr>
          <w:rFonts w:hint="eastAsia"/>
        </w:rPr>
        <w:t>台。在销售部门抽样时，不受此限制</w:t>
      </w:r>
      <w:r>
        <w:rPr>
          <w:rFonts w:hint="eastAsia"/>
        </w:rPr>
        <w:t>，</w:t>
      </w:r>
      <w:r>
        <w:rPr>
          <w:rFonts w:hint="eastAsia"/>
        </w:rPr>
        <w:t>但应为未使用产品</w:t>
      </w:r>
      <w:r>
        <w:rPr>
          <w:rFonts w:hint="eastAsia"/>
        </w:rPr>
        <w:t>。</w:t>
      </w:r>
    </w:p>
    <w:p w:rsidR="00C71FC5" w:rsidRDefault="009837AF">
      <w:pPr>
        <w:spacing w:beforeLines="50" w:before="156" w:afterLines="50" w:after="156"/>
        <w:outlineLvl w:val="3"/>
        <w:rPr>
          <w:rFonts w:ascii="黑体" w:eastAsia="黑体" w:hAnsi="Times New Roman" w:cs="Times New Roman"/>
          <w:szCs w:val="21"/>
        </w:rPr>
      </w:pPr>
      <w:r>
        <w:rPr>
          <w:rFonts w:ascii="黑体" w:eastAsia="黑体" w:hAnsi="Times New Roman" w:cs="Times New Roman" w:hint="eastAsia"/>
          <w:szCs w:val="21"/>
        </w:rPr>
        <w:t xml:space="preserve">7.5 </w:t>
      </w:r>
      <w:r>
        <w:rPr>
          <w:rFonts w:ascii="黑体" w:eastAsia="黑体" w:hAnsi="Times New Roman" w:cs="Times New Roman" w:hint="eastAsia"/>
          <w:szCs w:val="21"/>
        </w:rPr>
        <w:t>判定规则</w:t>
      </w:r>
    </w:p>
    <w:p w:rsidR="00C71FC5" w:rsidRDefault="009837AF">
      <w:pPr>
        <w:pStyle w:val="a1"/>
        <w:numPr>
          <w:ilvl w:val="3"/>
          <w:numId w:val="0"/>
        </w:numPr>
      </w:pPr>
      <w:r>
        <w:rPr>
          <w:rFonts w:ascii="黑体" w:eastAsia="黑体" w:hAnsi="黑体" w:hint="eastAsia"/>
        </w:rPr>
        <w:t>7</w:t>
      </w:r>
      <w:r>
        <w:rPr>
          <w:rFonts w:ascii="黑体" w:eastAsia="黑体" w:hAnsi="黑体" w:cs="黑体" w:hint="eastAsia"/>
        </w:rPr>
        <w:t>.</w:t>
      </w:r>
      <w:r>
        <w:rPr>
          <w:rFonts w:ascii="黑体" w:eastAsia="黑体" w:hAnsi="黑体" w:hint="eastAsia"/>
        </w:rPr>
        <w:t>5</w:t>
      </w:r>
      <w:r>
        <w:rPr>
          <w:rFonts w:ascii="黑体" w:eastAsia="黑体" w:hAnsi="黑体" w:cs="黑体" w:hint="eastAsia"/>
        </w:rPr>
        <w:t>.</w:t>
      </w:r>
      <w:r>
        <w:rPr>
          <w:rFonts w:ascii="黑体" w:eastAsia="黑体" w:hAnsi="黑体" w:hint="eastAsia"/>
        </w:rPr>
        <w:t>1</w:t>
      </w:r>
      <w:r>
        <w:rPr>
          <w:rFonts w:hAnsi="宋体" w:cs="宋体" w:hint="eastAsia"/>
        </w:rPr>
        <w:t xml:space="preserve"> </w:t>
      </w:r>
      <w:r>
        <w:rPr>
          <w:rFonts w:hAnsi="宋体" w:cs="宋体" w:hint="eastAsia"/>
        </w:rPr>
        <w:t>抽</w:t>
      </w:r>
      <w:r>
        <w:rPr>
          <w:rFonts w:hint="eastAsia"/>
        </w:rPr>
        <w:t>样检验的合格判定按表</w:t>
      </w:r>
      <w:r>
        <w:rPr>
          <w:rFonts w:ascii="Times New Roman" w:eastAsiaTheme="minorEastAsia" w:hint="eastAsia"/>
          <w:kern w:val="2"/>
          <w:szCs w:val="22"/>
        </w:rPr>
        <w:t>3</w:t>
      </w:r>
      <w:r>
        <w:rPr>
          <w:rFonts w:hint="eastAsia"/>
        </w:rPr>
        <w:t>的规定进行，表中</w:t>
      </w:r>
      <w:r>
        <w:rPr>
          <w:rFonts w:ascii="Times New Roman" w:eastAsiaTheme="minorEastAsia" w:hint="eastAsia"/>
          <w:kern w:val="2"/>
          <w:szCs w:val="22"/>
        </w:rPr>
        <w:t>AQL</w:t>
      </w:r>
      <w:r>
        <w:rPr>
          <w:rFonts w:hint="eastAsia"/>
        </w:rPr>
        <w:t>为接收质量限，</w:t>
      </w:r>
      <w:r>
        <w:rPr>
          <w:rFonts w:ascii="Times New Roman" w:eastAsiaTheme="minorEastAsia" w:hint="eastAsia"/>
          <w:kern w:val="2"/>
          <w:szCs w:val="22"/>
        </w:rPr>
        <w:t>Ac</w:t>
      </w:r>
      <w:r>
        <w:rPr>
          <w:rFonts w:hint="eastAsia"/>
        </w:rPr>
        <w:t>为接收数，</w:t>
      </w:r>
      <w:r>
        <w:rPr>
          <w:rFonts w:ascii="Times New Roman" w:eastAsiaTheme="minorEastAsia" w:hint="eastAsia"/>
          <w:kern w:val="2"/>
          <w:szCs w:val="22"/>
        </w:rPr>
        <w:t>Re</w:t>
      </w:r>
      <w:r>
        <w:rPr>
          <w:rFonts w:hint="eastAsia"/>
        </w:rPr>
        <w:t>为拒收数。被检样机的</w:t>
      </w:r>
      <w:r>
        <w:rPr>
          <w:rFonts w:ascii="Times New Roman" w:eastAsiaTheme="minorEastAsia" w:hint="eastAsia"/>
          <w:kern w:val="2"/>
          <w:szCs w:val="22"/>
        </w:rPr>
        <w:t>A</w:t>
      </w:r>
      <w:r>
        <w:rPr>
          <w:rFonts w:ascii="Times New Roman" w:eastAsiaTheme="minorEastAsia" w:hint="eastAsia"/>
          <w:kern w:val="2"/>
          <w:szCs w:val="22"/>
        </w:rPr>
        <w:t>、</w:t>
      </w:r>
      <w:r>
        <w:rPr>
          <w:rFonts w:ascii="Times New Roman" w:eastAsiaTheme="minorEastAsia" w:hint="eastAsia"/>
          <w:kern w:val="2"/>
          <w:szCs w:val="22"/>
        </w:rPr>
        <w:t>B</w:t>
      </w:r>
      <w:r>
        <w:rPr>
          <w:rFonts w:ascii="Times New Roman" w:eastAsiaTheme="minorEastAsia" w:hint="eastAsia"/>
          <w:kern w:val="2"/>
          <w:szCs w:val="22"/>
        </w:rPr>
        <w:t>、</w:t>
      </w:r>
      <w:r>
        <w:rPr>
          <w:rFonts w:ascii="Times New Roman" w:eastAsiaTheme="minorEastAsia" w:hint="eastAsia"/>
          <w:kern w:val="2"/>
          <w:szCs w:val="22"/>
        </w:rPr>
        <w:t>C</w:t>
      </w:r>
      <w:r>
        <w:rPr>
          <w:rFonts w:hint="eastAsia"/>
        </w:rPr>
        <w:t>各类项目不合格数均不超过相应的接收数，方可判定被检样机合格，否则判定为不合格。</w:t>
      </w:r>
    </w:p>
    <w:p w:rsidR="00C71FC5" w:rsidRDefault="009837AF">
      <w:pPr>
        <w:pStyle w:val="a1"/>
        <w:numPr>
          <w:ilvl w:val="3"/>
          <w:numId w:val="0"/>
        </w:numPr>
      </w:pPr>
      <w:r>
        <w:rPr>
          <w:rFonts w:ascii="黑体" w:eastAsia="黑体" w:hAnsi="黑体" w:hint="eastAsia"/>
        </w:rPr>
        <w:t>7</w:t>
      </w:r>
      <w:r>
        <w:rPr>
          <w:rFonts w:ascii="黑体" w:eastAsia="黑体" w:hAnsi="黑体" w:cs="黑体" w:hint="eastAsia"/>
        </w:rPr>
        <w:t>.</w:t>
      </w:r>
      <w:r>
        <w:rPr>
          <w:rFonts w:ascii="黑体" w:eastAsia="黑体" w:hAnsi="黑体" w:hint="eastAsia"/>
        </w:rPr>
        <w:t>5</w:t>
      </w:r>
      <w:r>
        <w:rPr>
          <w:rFonts w:ascii="黑体" w:eastAsia="黑体" w:hAnsi="黑体" w:cs="黑体" w:hint="eastAsia"/>
        </w:rPr>
        <w:t>.</w:t>
      </w:r>
      <w:r>
        <w:rPr>
          <w:rFonts w:ascii="黑体" w:eastAsia="黑体" w:hAnsi="黑体" w:hint="eastAsia"/>
        </w:rPr>
        <w:t>2</w:t>
      </w:r>
      <w:r>
        <w:rPr>
          <w:rFonts w:ascii="黑体" w:eastAsia="黑体" w:hAnsi="黑体" w:cs="黑体" w:hint="eastAsia"/>
        </w:rPr>
        <w:t xml:space="preserve"> </w:t>
      </w:r>
      <w:r>
        <w:rPr>
          <w:rFonts w:hint="eastAsia"/>
        </w:rPr>
        <w:t>订货单位抽检产品质量时，按合同进行。接收质量限和检验批量，由供货方和订货方确定。</w:t>
      </w:r>
    </w:p>
    <w:p w:rsidR="00C71FC5" w:rsidRDefault="009837AF">
      <w:pPr>
        <w:spacing w:beforeLines="50" w:before="156" w:afterLines="50" w:after="156"/>
        <w:jc w:val="center"/>
        <w:rPr>
          <w:rFonts w:ascii="黑体" w:eastAsia="黑体" w:hAnsi="Times New Roman" w:cs="Times New Roman"/>
        </w:rPr>
      </w:pPr>
      <w:r>
        <w:rPr>
          <w:rFonts w:ascii="黑体" w:eastAsia="黑体" w:hAnsi="Times New Roman" w:cs="Times New Roman" w:hint="eastAsia"/>
        </w:rPr>
        <w:t>表</w:t>
      </w:r>
      <w:r>
        <w:rPr>
          <w:rFonts w:ascii="黑体" w:eastAsia="黑体" w:hAnsi="Times New Roman" w:cs="Times New Roman" w:hint="eastAsia"/>
        </w:rPr>
        <w:t xml:space="preserve">3 </w:t>
      </w:r>
      <w:r>
        <w:rPr>
          <w:rFonts w:ascii="黑体" w:eastAsia="黑体" w:hAnsi="Times New Roman" w:cs="Times New Roman" w:hint="eastAsia"/>
        </w:rPr>
        <w:t>抽样判定表</w:t>
      </w:r>
    </w:p>
    <w:tbl>
      <w:tblPr>
        <w:tblW w:w="0" w:type="auto"/>
        <w:tblInd w:w="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5"/>
        <w:gridCol w:w="1302"/>
        <w:gridCol w:w="2259"/>
        <w:gridCol w:w="2259"/>
        <w:gridCol w:w="2260"/>
      </w:tblGrid>
      <w:tr w:rsidR="00C71FC5">
        <w:trPr>
          <w:trHeight w:val="319"/>
        </w:trPr>
        <w:tc>
          <w:tcPr>
            <w:tcW w:w="2297" w:type="dxa"/>
            <w:gridSpan w:val="2"/>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hint="eastAsia"/>
                <w:sz w:val="18"/>
                <w:szCs w:val="18"/>
              </w:rPr>
              <w:t>项目分类</w:t>
            </w:r>
          </w:p>
        </w:tc>
        <w:tc>
          <w:tcPr>
            <w:tcW w:w="2259"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A</w:t>
            </w:r>
          </w:p>
        </w:tc>
        <w:tc>
          <w:tcPr>
            <w:tcW w:w="2259"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B</w:t>
            </w:r>
          </w:p>
        </w:tc>
        <w:tc>
          <w:tcPr>
            <w:tcW w:w="2260"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C</w:t>
            </w:r>
          </w:p>
        </w:tc>
      </w:tr>
      <w:tr w:rsidR="00C71FC5">
        <w:trPr>
          <w:trHeight w:val="319"/>
        </w:trPr>
        <w:tc>
          <w:tcPr>
            <w:tcW w:w="2297" w:type="dxa"/>
            <w:gridSpan w:val="2"/>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hint="eastAsia"/>
                <w:sz w:val="18"/>
                <w:szCs w:val="18"/>
              </w:rPr>
              <w:t>样本量</w:t>
            </w:r>
          </w:p>
        </w:tc>
        <w:tc>
          <w:tcPr>
            <w:tcW w:w="6778" w:type="dxa"/>
            <w:gridSpan w:val="3"/>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2</w:t>
            </w:r>
          </w:p>
        </w:tc>
      </w:tr>
      <w:tr w:rsidR="00C71FC5">
        <w:trPr>
          <w:trHeight w:val="319"/>
        </w:trPr>
        <w:tc>
          <w:tcPr>
            <w:tcW w:w="2297" w:type="dxa"/>
            <w:gridSpan w:val="2"/>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hint="eastAsia"/>
                <w:sz w:val="18"/>
                <w:szCs w:val="18"/>
              </w:rPr>
              <w:t>检验水平</w:t>
            </w:r>
          </w:p>
        </w:tc>
        <w:tc>
          <w:tcPr>
            <w:tcW w:w="6778" w:type="dxa"/>
            <w:gridSpan w:val="3"/>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hint="eastAsia"/>
                <w:sz w:val="18"/>
                <w:szCs w:val="18"/>
              </w:rPr>
              <w:t>S</w:t>
            </w:r>
            <w:r>
              <w:rPr>
                <w:rFonts w:ascii="宋体" w:hAnsi="宋体" w:hint="eastAsia"/>
                <w:sz w:val="18"/>
                <w:szCs w:val="18"/>
              </w:rPr>
              <w:t>-</w:t>
            </w:r>
            <w:r>
              <w:rPr>
                <w:rFonts w:ascii="宋体" w:hAnsi="宋体" w:cs="Times New Roman" w:hint="eastAsia"/>
                <w:sz w:val="18"/>
                <w:szCs w:val="18"/>
              </w:rPr>
              <w:t>1</w:t>
            </w:r>
          </w:p>
        </w:tc>
      </w:tr>
      <w:tr w:rsidR="00C71FC5">
        <w:trPr>
          <w:trHeight w:val="319"/>
        </w:trPr>
        <w:tc>
          <w:tcPr>
            <w:tcW w:w="2297" w:type="dxa"/>
            <w:gridSpan w:val="2"/>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hint="eastAsia"/>
                <w:sz w:val="18"/>
                <w:szCs w:val="18"/>
              </w:rPr>
              <w:t>项目数</w:t>
            </w:r>
          </w:p>
        </w:tc>
        <w:tc>
          <w:tcPr>
            <w:tcW w:w="2259"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hint="eastAsia"/>
                <w:sz w:val="18"/>
                <w:szCs w:val="18"/>
              </w:rPr>
              <w:t>3</w:t>
            </w:r>
          </w:p>
        </w:tc>
        <w:tc>
          <w:tcPr>
            <w:tcW w:w="2259"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hint="eastAsia"/>
                <w:sz w:val="18"/>
                <w:szCs w:val="18"/>
              </w:rPr>
              <w:t>4</w:t>
            </w:r>
          </w:p>
        </w:tc>
        <w:tc>
          <w:tcPr>
            <w:tcW w:w="2260"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hint="eastAsia"/>
                <w:sz w:val="18"/>
                <w:szCs w:val="18"/>
              </w:rPr>
              <w:t>4</w:t>
            </w:r>
          </w:p>
        </w:tc>
      </w:tr>
      <w:tr w:rsidR="00C71FC5">
        <w:trPr>
          <w:trHeight w:val="319"/>
        </w:trPr>
        <w:tc>
          <w:tcPr>
            <w:tcW w:w="995" w:type="dxa"/>
            <w:vMerge w:val="restart"/>
            <w:tcBorders>
              <w:top w:val="single" w:sz="4" w:space="0" w:color="auto"/>
              <w:left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hint="eastAsia"/>
                <w:sz w:val="18"/>
                <w:szCs w:val="18"/>
              </w:rPr>
              <w:t>合格品</w:t>
            </w:r>
          </w:p>
        </w:tc>
        <w:tc>
          <w:tcPr>
            <w:tcW w:w="1302"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AQL</w:t>
            </w:r>
          </w:p>
        </w:tc>
        <w:tc>
          <w:tcPr>
            <w:tcW w:w="2259"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6</w:t>
            </w:r>
            <w:r>
              <w:rPr>
                <w:rFonts w:ascii="宋体" w:hAnsi="宋体"/>
                <w:sz w:val="18"/>
                <w:szCs w:val="18"/>
              </w:rPr>
              <w:t>.</w:t>
            </w:r>
            <w:r>
              <w:rPr>
                <w:rFonts w:ascii="宋体" w:hAnsi="宋体" w:cs="Times New Roman"/>
                <w:sz w:val="18"/>
                <w:szCs w:val="18"/>
              </w:rPr>
              <w:t>5</w:t>
            </w:r>
          </w:p>
        </w:tc>
        <w:tc>
          <w:tcPr>
            <w:tcW w:w="2259"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hint="eastAsia"/>
                <w:sz w:val="18"/>
                <w:szCs w:val="18"/>
              </w:rPr>
              <w:t>25</w:t>
            </w:r>
          </w:p>
        </w:tc>
        <w:tc>
          <w:tcPr>
            <w:tcW w:w="2260"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hint="eastAsia"/>
                <w:sz w:val="18"/>
                <w:szCs w:val="18"/>
              </w:rPr>
              <w:t>40</w:t>
            </w:r>
          </w:p>
        </w:tc>
      </w:tr>
      <w:tr w:rsidR="00C71FC5">
        <w:trPr>
          <w:trHeight w:val="319"/>
        </w:trPr>
        <w:tc>
          <w:tcPr>
            <w:tcW w:w="995" w:type="dxa"/>
            <w:vMerge/>
            <w:tcBorders>
              <w:left w:val="single" w:sz="4" w:space="0" w:color="auto"/>
              <w:bottom w:val="single" w:sz="4" w:space="0" w:color="auto"/>
              <w:right w:val="single" w:sz="4" w:space="0" w:color="auto"/>
            </w:tcBorders>
            <w:vAlign w:val="center"/>
          </w:tcPr>
          <w:p w:rsidR="00C71FC5" w:rsidRDefault="00C71FC5">
            <w:pPr>
              <w:adjustRightInd w:val="0"/>
              <w:snapToGrid w:val="0"/>
              <w:jc w:val="center"/>
              <w:rPr>
                <w:rFonts w:ascii="宋体" w:hAnsi="宋体"/>
                <w:sz w:val="18"/>
                <w:szCs w:val="18"/>
              </w:rPr>
            </w:pPr>
          </w:p>
        </w:tc>
        <w:tc>
          <w:tcPr>
            <w:tcW w:w="1302"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Ac</w:t>
            </w:r>
            <w:r>
              <w:rPr>
                <w:rFonts w:ascii="宋体" w:hAnsi="宋体" w:hint="eastAsia"/>
                <w:sz w:val="18"/>
                <w:szCs w:val="18"/>
              </w:rPr>
              <w:t xml:space="preserve">　　</w:t>
            </w:r>
            <w:r>
              <w:rPr>
                <w:rFonts w:ascii="宋体" w:hAnsi="宋体" w:cs="Times New Roman"/>
                <w:sz w:val="18"/>
                <w:szCs w:val="18"/>
              </w:rPr>
              <w:t>Re</w:t>
            </w:r>
          </w:p>
        </w:tc>
        <w:tc>
          <w:tcPr>
            <w:tcW w:w="2259"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0</w:t>
            </w:r>
            <w:r>
              <w:rPr>
                <w:rFonts w:ascii="宋体" w:hAnsi="宋体" w:hint="eastAsia"/>
                <w:sz w:val="18"/>
                <w:szCs w:val="18"/>
              </w:rPr>
              <w:t xml:space="preserve">　　</w:t>
            </w:r>
            <w:proofErr w:type="gramStart"/>
            <w:r>
              <w:rPr>
                <w:rFonts w:ascii="宋体" w:hAnsi="宋体" w:hint="eastAsia"/>
                <w:sz w:val="18"/>
                <w:szCs w:val="18"/>
              </w:rPr>
              <w:t xml:space="preserve">　</w:t>
            </w:r>
            <w:proofErr w:type="gramEnd"/>
            <w:r>
              <w:rPr>
                <w:rFonts w:ascii="宋体" w:hAnsi="宋体" w:hint="eastAsia"/>
                <w:sz w:val="18"/>
                <w:szCs w:val="18"/>
              </w:rPr>
              <w:t xml:space="preserve"> </w:t>
            </w:r>
            <w:r>
              <w:rPr>
                <w:rFonts w:ascii="宋体" w:hAnsi="宋体" w:hint="eastAsia"/>
                <w:sz w:val="18"/>
                <w:szCs w:val="18"/>
              </w:rPr>
              <w:t xml:space="preserve">　</w:t>
            </w:r>
            <w:r>
              <w:rPr>
                <w:rFonts w:ascii="宋体" w:hAnsi="宋体" w:cs="Times New Roman"/>
                <w:sz w:val="18"/>
                <w:szCs w:val="18"/>
              </w:rPr>
              <w:t>1</w:t>
            </w:r>
          </w:p>
        </w:tc>
        <w:tc>
          <w:tcPr>
            <w:tcW w:w="2259"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1</w:t>
            </w:r>
            <w:r>
              <w:rPr>
                <w:rFonts w:ascii="宋体" w:hAnsi="宋体" w:hint="eastAsia"/>
                <w:sz w:val="18"/>
                <w:szCs w:val="18"/>
              </w:rPr>
              <w:t xml:space="preserve">　　</w:t>
            </w:r>
            <w:proofErr w:type="gramStart"/>
            <w:r>
              <w:rPr>
                <w:rFonts w:ascii="宋体" w:hAnsi="宋体" w:hint="eastAsia"/>
                <w:sz w:val="18"/>
                <w:szCs w:val="18"/>
              </w:rPr>
              <w:t xml:space="preserve">　</w:t>
            </w:r>
            <w:proofErr w:type="gramEnd"/>
            <w:r>
              <w:rPr>
                <w:rFonts w:ascii="宋体" w:hAnsi="宋体" w:hint="eastAsia"/>
                <w:sz w:val="18"/>
                <w:szCs w:val="18"/>
              </w:rPr>
              <w:t xml:space="preserve"> </w:t>
            </w:r>
            <w:r>
              <w:rPr>
                <w:rFonts w:ascii="宋体" w:hAnsi="宋体" w:hint="eastAsia"/>
                <w:sz w:val="18"/>
                <w:szCs w:val="18"/>
              </w:rPr>
              <w:t xml:space="preserve">　</w:t>
            </w:r>
            <w:r>
              <w:rPr>
                <w:rFonts w:ascii="宋体" w:hAnsi="宋体" w:cs="Times New Roman"/>
                <w:sz w:val="18"/>
                <w:szCs w:val="18"/>
              </w:rPr>
              <w:t>2</w:t>
            </w:r>
          </w:p>
        </w:tc>
        <w:tc>
          <w:tcPr>
            <w:tcW w:w="2260" w:type="dxa"/>
            <w:tcBorders>
              <w:top w:val="single" w:sz="4" w:space="0" w:color="auto"/>
              <w:left w:val="single" w:sz="4" w:space="0" w:color="auto"/>
              <w:bottom w:val="single" w:sz="4" w:space="0" w:color="auto"/>
              <w:right w:val="single" w:sz="4" w:space="0" w:color="auto"/>
            </w:tcBorders>
            <w:vAlign w:val="center"/>
          </w:tcPr>
          <w:p w:rsidR="00C71FC5" w:rsidRDefault="009837AF">
            <w:pPr>
              <w:adjustRightInd w:val="0"/>
              <w:snapToGrid w:val="0"/>
              <w:jc w:val="center"/>
              <w:rPr>
                <w:rFonts w:ascii="宋体" w:hAnsi="宋体"/>
                <w:sz w:val="18"/>
                <w:szCs w:val="18"/>
              </w:rPr>
            </w:pPr>
            <w:r>
              <w:rPr>
                <w:rFonts w:ascii="宋体" w:hAnsi="宋体" w:cs="Times New Roman"/>
                <w:sz w:val="18"/>
                <w:szCs w:val="18"/>
              </w:rPr>
              <w:t>2</w:t>
            </w:r>
            <w:r>
              <w:rPr>
                <w:rFonts w:ascii="宋体" w:hAnsi="宋体" w:hint="eastAsia"/>
                <w:sz w:val="18"/>
                <w:szCs w:val="18"/>
              </w:rPr>
              <w:t xml:space="preserve">　　</w:t>
            </w:r>
            <w:r>
              <w:rPr>
                <w:rFonts w:ascii="宋体" w:hAnsi="宋体" w:hint="eastAsia"/>
                <w:sz w:val="18"/>
                <w:szCs w:val="18"/>
              </w:rPr>
              <w:t xml:space="preserve"> </w:t>
            </w:r>
            <w:r>
              <w:rPr>
                <w:rFonts w:ascii="宋体" w:hAnsi="宋体" w:hint="eastAsia"/>
                <w:sz w:val="18"/>
                <w:szCs w:val="18"/>
              </w:rPr>
              <w:t xml:space="preserve">　</w:t>
            </w:r>
            <w:r>
              <w:rPr>
                <w:rFonts w:ascii="宋体" w:hAnsi="宋体" w:hint="eastAsia"/>
                <w:sz w:val="18"/>
                <w:szCs w:val="18"/>
              </w:rPr>
              <w:t xml:space="preserve"> </w:t>
            </w:r>
            <w:r>
              <w:rPr>
                <w:rFonts w:ascii="宋体" w:hAnsi="宋体" w:cs="Times New Roman"/>
                <w:sz w:val="18"/>
                <w:szCs w:val="18"/>
              </w:rPr>
              <w:t>3</w:t>
            </w:r>
          </w:p>
        </w:tc>
      </w:tr>
    </w:tbl>
    <w:p w:rsidR="00C71FC5" w:rsidRDefault="009837AF">
      <w:pPr>
        <w:spacing w:beforeLines="100" w:before="312" w:afterLines="100" w:after="312" w:line="340" w:lineRule="exact"/>
        <w:ind w:rightChars="345" w:right="724"/>
        <w:rPr>
          <w:rFonts w:ascii="黑体" w:eastAsia="黑体" w:hAnsi="Times New Roman" w:cs="Times New Roman"/>
          <w:szCs w:val="21"/>
        </w:rPr>
      </w:pPr>
      <w:r>
        <w:rPr>
          <w:rFonts w:ascii="黑体" w:eastAsia="黑体" w:hAnsi="Times New Roman" w:cs="Times New Roman" w:hint="eastAsia"/>
          <w:szCs w:val="21"/>
        </w:rPr>
        <w:t>8</w:t>
      </w:r>
      <w:r>
        <w:rPr>
          <w:rFonts w:ascii="黑体" w:eastAsia="黑体" w:hAnsi="Times New Roman" w:cs="Times New Roman" w:hint="eastAsia"/>
          <w:szCs w:val="21"/>
        </w:rPr>
        <w:t xml:space="preserve"> </w:t>
      </w:r>
      <w:r>
        <w:rPr>
          <w:rFonts w:ascii="黑体" w:eastAsia="黑体" w:hAnsi="Times New Roman" w:cs="Times New Roman" w:hint="eastAsia"/>
          <w:szCs w:val="21"/>
        </w:rPr>
        <w:t>标</w:t>
      </w:r>
      <w:r>
        <w:rPr>
          <w:rFonts w:ascii="黑体" w:eastAsia="黑体" w:hAnsi="Times New Roman" w:cs="Times New Roman"/>
          <w:szCs w:val="21"/>
        </w:rPr>
        <w:t>志</w:t>
      </w:r>
      <w:r>
        <w:rPr>
          <w:rFonts w:ascii="黑体" w:eastAsia="黑体" w:hAnsi="Times New Roman" w:cs="Times New Roman" w:hint="eastAsia"/>
          <w:szCs w:val="21"/>
        </w:rPr>
        <w:t>、包</w:t>
      </w:r>
      <w:r>
        <w:rPr>
          <w:rFonts w:ascii="黑体" w:eastAsia="黑体" w:hAnsi="Times New Roman" w:cs="Times New Roman"/>
          <w:szCs w:val="21"/>
        </w:rPr>
        <w:t>装</w:t>
      </w:r>
      <w:r>
        <w:rPr>
          <w:rFonts w:ascii="黑体" w:eastAsia="黑体" w:hAnsi="Times New Roman" w:cs="Times New Roman" w:hint="eastAsia"/>
          <w:szCs w:val="21"/>
        </w:rPr>
        <w:t>、运输及</w:t>
      </w:r>
      <w:r>
        <w:rPr>
          <w:rFonts w:ascii="黑体" w:eastAsia="黑体" w:hAnsi="Times New Roman" w:cs="Times New Roman"/>
          <w:szCs w:val="21"/>
        </w:rPr>
        <w:t>贮存</w:t>
      </w:r>
    </w:p>
    <w:p w:rsidR="00C71FC5" w:rsidRDefault="009837AF">
      <w:pPr>
        <w:spacing w:beforeLines="50" w:before="156" w:afterLines="50" w:after="156"/>
        <w:outlineLvl w:val="2"/>
        <w:rPr>
          <w:rFonts w:ascii="宋体" w:eastAsia="黑体" w:hAnsi="宋体" w:cs="Times New Roman"/>
          <w:szCs w:val="21"/>
        </w:rPr>
      </w:pPr>
      <w:r>
        <w:rPr>
          <w:rFonts w:ascii="黑体" w:eastAsia="黑体" w:hAnsi="Times New Roman" w:cs="Times New Roman" w:hint="eastAsia"/>
          <w:szCs w:val="21"/>
        </w:rPr>
        <w:t xml:space="preserve">8.1 </w:t>
      </w:r>
      <w:r>
        <w:rPr>
          <w:rFonts w:ascii="黑体" w:eastAsia="黑体" w:hAnsi="Times New Roman" w:cs="Times New Roman" w:hint="eastAsia"/>
          <w:szCs w:val="21"/>
        </w:rPr>
        <w:t>标志</w:t>
      </w:r>
    </w:p>
    <w:p w:rsidR="00C71FC5" w:rsidRDefault="009837AF">
      <w:pPr>
        <w:outlineLvl w:val="3"/>
        <w:rPr>
          <w:rFonts w:ascii="Times New Roman" w:eastAsia="宋体" w:hAnsi="Times New Roman" w:cs="Times New Roman"/>
          <w:szCs w:val="21"/>
        </w:rPr>
      </w:pPr>
      <w:r>
        <w:rPr>
          <w:rFonts w:ascii="黑体" w:eastAsia="黑体" w:hAnsi="Times New Roman" w:cs="Times New Roman" w:hint="eastAsia"/>
          <w:szCs w:val="21"/>
        </w:rPr>
        <w:t xml:space="preserve">8.1.1 </w:t>
      </w:r>
      <w:proofErr w:type="gramStart"/>
      <w:r>
        <w:rPr>
          <w:rFonts w:ascii="宋体" w:eastAsia="宋体" w:hAnsi="宋体" w:cs="宋体" w:hint="eastAsia"/>
          <w:szCs w:val="21"/>
        </w:rPr>
        <w:t>除芒机</w:t>
      </w:r>
      <w:proofErr w:type="gramEnd"/>
      <w:r>
        <w:rPr>
          <w:rFonts w:ascii="宋体" w:eastAsia="宋体" w:hAnsi="宋体" w:cs="宋体" w:hint="eastAsia"/>
          <w:szCs w:val="21"/>
        </w:rPr>
        <w:t>应在明显部位固定标牌，标牌应符合</w:t>
      </w:r>
      <w:r>
        <w:rPr>
          <w:rFonts w:ascii="Times New Roman" w:hAnsi="Times New Roman" w:cs="Times New Roman" w:hint="eastAsia"/>
        </w:rPr>
        <w:t xml:space="preserve">GB/T </w:t>
      </w:r>
      <w:r>
        <w:rPr>
          <w:rFonts w:ascii="Times New Roman" w:hAnsi="Times New Roman" w:cs="Times New Roman" w:hint="eastAsia"/>
        </w:rPr>
        <w:t>13306</w:t>
      </w:r>
      <w:r>
        <w:rPr>
          <w:rFonts w:ascii="宋体" w:eastAsia="宋体" w:hAnsi="宋体" w:cs="宋体" w:hint="eastAsia"/>
          <w:szCs w:val="21"/>
        </w:rPr>
        <w:t>中的规定。</w:t>
      </w:r>
    </w:p>
    <w:p w:rsidR="00C71FC5" w:rsidRDefault="009837AF">
      <w:pPr>
        <w:outlineLvl w:val="3"/>
        <w:rPr>
          <w:rFonts w:ascii="Times New Roman" w:eastAsia="宋体" w:hAnsi="Times New Roman" w:cs="Times New Roman"/>
          <w:szCs w:val="21"/>
        </w:rPr>
      </w:pPr>
      <w:r>
        <w:rPr>
          <w:rFonts w:ascii="黑体" w:eastAsia="黑体" w:hAnsi="黑体" w:cs="Times New Roman" w:hint="eastAsia"/>
          <w:szCs w:val="21"/>
        </w:rPr>
        <w:t>8</w:t>
      </w:r>
      <w:r>
        <w:rPr>
          <w:rFonts w:ascii="黑体" w:eastAsia="黑体" w:hAnsi="黑体" w:cs="黑体" w:hint="eastAsia"/>
          <w:szCs w:val="21"/>
        </w:rPr>
        <w:t>.</w:t>
      </w:r>
      <w:r>
        <w:rPr>
          <w:rFonts w:ascii="黑体" w:eastAsia="黑体" w:hAnsi="黑体" w:cs="Times New Roman" w:hint="eastAsia"/>
          <w:szCs w:val="21"/>
        </w:rPr>
        <w:t>1</w:t>
      </w:r>
      <w:r>
        <w:rPr>
          <w:rFonts w:ascii="黑体" w:eastAsia="黑体" w:hAnsi="黑体" w:cs="黑体" w:hint="eastAsia"/>
          <w:szCs w:val="21"/>
        </w:rPr>
        <w:t>.</w:t>
      </w:r>
      <w:r>
        <w:rPr>
          <w:rFonts w:ascii="黑体" w:eastAsia="黑体" w:hAnsi="黑体" w:cs="Times New Roman" w:hint="eastAsia"/>
          <w:szCs w:val="21"/>
        </w:rPr>
        <w:t>2</w:t>
      </w:r>
      <w:r>
        <w:rPr>
          <w:rFonts w:ascii="黑体" w:eastAsia="黑体" w:hAnsi="黑体" w:cs="黑体" w:hint="eastAsia"/>
          <w:szCs w:val="21"/>
        </w:rPr>
        <w:t xml:space="preserve"> </w:t>
      </w:r>
      <w:r>
        <w:rPr>
          <w:rFonts w:ascii="Times New Roman" w:eastAsia="宋体" w:hAnsi="Times New Roman" w:cs="Times New Roman"/>
          <w:szCs w:val="21"/>
        </w:rPr>
        <w:t>标牌</w:t>
      </w:r>
      <w:r>
        <w:rPr>
          <w:rFonts w:ascii="Times New Roman" w:eastAsia="宋体" w:hAnsi="Times New Roman" w:cs="Times New Roman" w:hint="eastAsia"/>
          <w:szCs w:val="21"/>
        </w:rPr>
        <w:t>至少</w:t>
      </w:r>
      <w:r>
        <w:rPr>
          <w:rFonts w:ascii="宋体" w:eastAsia="宋体" w:hAnsi="Times New Roman" w:cs="Times New Roman" w:hint="eastAsia"/>
          <w:szCs w:val="21"/>
        </w:rPr>
        <w:t>应包含以下内容</w:t>
      </w:r>
      <w:r>
        <w:rPr>
          <w:rFonts w:ascii="Times New Roman" w:eastAsia="宋体" w:hAnsi="Times New Roman" w:cs="Times New Roman"/>
          <w:szCs w:val="21"/>
        </w:rPr>
        <w:t>：</w:t>
      </w:r>
    </w:p>
    <w:p w:rsidR="00C71FC5" w:rsidRDefault="009837AF">
      <w:pPr>
        <w:autoSpaceDE w:val="0"/>
        <w:autoSpaceDN w:val="0"/>
        <w:ind w:firstLineChars="200" w:firstLine="420"/>
        <w:rPr>
          <w:rFonts w:ascii="宋体" w:eastAsia="宋体" w:hAnsi="宋体" w:cs="宋体"/>
        </w:rPr>
      </w:pPr>
      <w:r>
        <w:rPr>
          <w:rFonts w:ascii="宋体" w:eastAsia="宋体" w:hAnsi="Times New Roman" w:cs="Times New Roman" w:hint="eastAsia"/>
        </w:rPr>
        <w:t>——</w:t>
      </w:r>
      <w:r>
        <w:rPr>
          <w:rFonts w:ascii="宋体" w:eastAsia="宋体" w:hAnsi="宋体" w:cs="宋体" w:hint="eastAsia"/>
        </w:rPr>
        <w:t>制造厂名称、商标、地址；</w:t>
      </w:r>
    </w:p>
    <w:p w:rsidR="00C71FC5" w:rsidRDefault="009837AF">
      <w:pPr>
        <w:autoSpaceDE w:val="0"/>
        <w:autoSpaceDN w:val="0"/>
        <w:ind w:firstLineChars="200" w:firstLine="420"/>
        <w:rPr>
          <w:rFonts w:ascii="宋体" w:eastAsia="宋体" w:hAnsi="宋体" w:cs="宋体"/>
        </w:rPr>
      </w:pPr>
      <w:r>
        <w:rPr>
          <w:rFonts w:ascii="宋体" w:eastAsia="宋体" w:hAnsi="宋体" w:cs="宋体" w:hint="eastAsia"/>
        </w:rPr>
        <w:t>——产品名称和型号；</w:t>
      </w:r>
    </w:p>
    <w:p w:rsidR="00C71FC5" w:rsidRDefault="009837AF">
      <w:pPr>
        <w:autoSpaceDE w:val="0"/>
        <w:autoSpaceDN w:val="0"/>
        <w:ind w:firstLineChars="200" w:firstLine="420"/>
        <w:rPr>
          <w:rFonts w:ascii="宋体" w:eastAsia="宋体" w:hAnsi="宋体" w:cs="宋体"/>
        </w:rPr>
      </w:pPr>
      <w:r>
        <w:rPr>
          <w:rFonts w:ascii="宋体" w:eastAsia="宋体" w:hAnsi="宋体" w:cs="宋体" w:hint="eastAsia"/>
        </w:rPr>
        <w:t>——生产率（</w:t>
      </w:r>
      <w:r>
        <w:rPr>
          <w:rFonts w:ascii="Times New Roman" w:hAnsi="Times New Roman" w:cs="Times New Roman" w:hint="eastAsia"/>
        </w:rPr>
        <w:t>t/h</w:t>
      </w:r>
      <w:r>
        <w:rPr>
          <w:rFonts w:ascii="宋体" w:eastAsia="宋体" w:hAnsi="宋体" w:cs="宋体" w:hint="eastAsia"/>
        </w:rPr>
        <w:t>）；</w:t>
      </w:r>
    </w:p>
    <w:p w:rsidR="00C71FC5" w:rsidRDefault="009837AF">
      <w:pPr>
        <w:autoSpaceDE w:val="0"/>
        <w:autoSpaceDN w:val="0"/>
        <w:ind w:firstLineChars="200" w:firstLine="420"/>
        <w:rPr>
          <w:rFonts w:ascii="宋体" w:eastAsia="宋体" w:hAnsi="宋体" w:cs="宋体"/>
        </w:rPr>
      </w:pPr>
      <w:r>
        <w:rPr>
          <w:rFonts w:ascii="宋体" w:eastAsia="宋体" w:hAnsi="宋体" w:cs="宋体" w:hint="eastAsia"/>
        </w:rPr>
        <w:t>——制造日期及出厂编号；</w:t>
      </w:r>
    </w:p>
    <w:p w:rsidR="00C71FC5" w:rsidRDefault="009837AF">
      <w:pPr>
        <w:autoSpaceDE w:val="0"/>
        <w:autoSpaceDN w:val="0"/>
        <w:ind w:firstLineChars="200" w:firstLine="420"/>
        <w:rPr>
          <w:rFonts w:ascii="宋体" w:eastAsia="宋体" w:hAnsi="宋体" w:cs="宋体"/>
        </w:rPr>
      </w:pPr>
      <w:r>
        <w:rPr>
          <w:rFonts w:ascii="宋体" w:eastAsia="宋体" w:hAnsi="宋体" w:cs="宋体" w:hint="eastAsia"/>
        </w:rPr>
        <w:t>——产品执行标准编号。</w:t>
      </w:r>
    </w:p>
    <w:p w:rsidR="00C71FC5" w:rsidRDefault="009837AF">
      <w:pPr>
        <w:spacing w:beforeLines="50" w:before="156" w:afterLines="50" w:after="156"/>
        <w:outlineLvl w:val="2"/>
        <w:rPr>
          <w:rFonts w:ascii="Times New Roman" w:eastAsia="黑体" w:hAnsi="Times New Roman" w:cs="Times New Roman"/>
          <w:szCs w:val="21"/>
        </w:rPr>
      </w:pPr>
      <w:r>
        <w:rPr>
          <w:rFonts w:ascii="黑体" w:eastAsia="黑体" w:hAnsi="Times New Roman" w:cs="Times New Roman" w:hint="eastAsia"/>
          <w:szCs w:val="21"/>
        </w:rPr>
        <w:t xml:space="preserve">8.2 </w:t>
      </w:r>
      <w:r>
        <w:rPr>
          <w:rFonts w:ascii="Times New Roman" w:eastAsia="黑体" w:hAnsi="Times New Roman" w:cs="Times New Roman"/>
          <w:szCs w:val="21"/>
        </w:rPr>
        <w:t>包装</w:t>
      </w:r>
    </w:p>
    <w:p w:rsidR="00C71FC5" w:rsidRDefault="009837AF">
      <w:pPr>
        <w:widowControl/>
        <w:outlineLvl w:val="2"/>
        <w:rPr>
          <w:rFonts w:ascii="宋体" w:eastAsia="宋体" w:hAnsi="Times New Roman" w:cs="Times New Roman"/>
          <w:color w:val="000000"/>
          <w:szCs w:val="21"/>
        </w:rPr>
      </w:pPr>
      <w:r>
        <w:rPr>
          <w:rFonts w:ascii="黑体" w:eastAsia="黑体" w:hAnsi="黑体" w:cs="Times New Roman" w:hint="eastAsia"/>
          <w:szCs w:val="21"/>
        </w:rPr>
        <w:t>8</w:t>
      </w:r>
      <w:r>
        <w:rPr>
          <w:rFonts w:ascii="黑体" w:eastAsia="黑体" w:hAnsi="黑体" w:cs="黑体" w:hint="eastAsia"/>
          <w:szCs w:val="21"/>
        </w:rPr>
        <w:t>.</w:t>
      </w:r>
      <w:r>
        <w:rPr>
          <w:rFonts w:ascii="黑体" w:eastAsia="黑体" w:hAnsi="黑体" w:cs="Times New Roman" w:hint="eastAsia"/>
          <w:szCs w:val="21"/>
        </w:rPr>
        <w:t>2</w:t>
      </w:r>
      <w:r>
        <w:rPr>
          <w:rFonts w:ascii="黑体" w:eastAsia="黑体" w:hAnsi="黑体" w:cs="黑体" w:hint="eastAsia"/>
          <w:szCs w:val="21"/>
        </w:rPr>
        <w:t>.</w:t>
      </w:r>
      <w:r>
        <w:rPr>
          <w:rFonts w:ascii="黑体" w:eastAsia="黑体" w:hAnsi="黑体" w:cs="Times New Roman" w:hint="eastAsia"/>
          <w:szCs w:val="21"/>
        </w:rPr>
        <w:t>1</w:t>
      </w:r>
      <w:r>
        <w:rPr>
          <w:rFonts w:ascii="黑体" w:eastAsia="黑体" w:hAnsi="黑体" w:cs="黑体" w:hint="eastAsia"/>
          <w:szCs w:val="21"/>
        </w:rPr>
        <w:t xml:space="preserve"> </w:t>
      </w:r>
      <w:proofErr w:type="gramStart"/>
      <w:r>
        <w:rPr>
          <w:rFonts w:ascii="宋体" w:eastAsia="宋体" w:hAnsi="Times New Roman" w:cs="Times New Roman" w:hint="eastAsia"/>
          <w:szCs w:val="21"/>
        </w:rPr>
        <w:t>除芒机</w:t>
      </w:r>
      <w:proofErr w:type="gramEnd"/>
      <w:r>
        <w:rPr>
          <w:rFonts w:ascii="宋体" w:eastAsia="宋体" w:hAnsi="Times New Roman" w:cs="Times New Roman" w:hint="eastAsia"/>
          <w:szCs w:val="21"/>
        </w:rPr>
        <w:t>的包装应符合</w:t>
      </w:r>
      <w:r>
        <w:rPr>
          <w:rFonts w:ascii="Times New Roman" w:hAnsi="Times New Roman" w:cs="Times New Roman" w:hint="eastAsia"/>
        </w:rPr>
        <w:t>GB/T 13384</w:t>
      </w:r>
      <w:r>
        <w:rPr>
          <w:rFonts w:ascii="宋体" w:eastAsia="宋体" w:hAnsi="宋体" w:cs="宋体" w:hint="eastAsia"/>
          <w:szCs w:val="21"/>
        </w:rPr>
        <w:t>的规定。</w:t>
      </w:r>
    </w:p>
    <w:p w:rsidR="00C71FC5" w:rsidRDefault="009837AF">
      <w:pPr>
        <w:widowControl/>
        <w:outlineLvl w:val="3"/>
        <w:rPr>
          <w:rFonts w:ascii="宋体" w:eastAsia="宋体" w:hAnsi="Times New Roman" w:cs="Times New Roman"/>
          <w:color w:val="000000"/>
          <w:szCs w:val="21"/>
        </w:rPr>
      </w:pPr>
      <w:r>
        <w:rPr>
          <w:rFonts w:ascii="黑体" w:eastAsia="黑体" w:hAnsi="黑体" w:cs="Times New Roman" w:hint="eastAsia"/>
          <w:szCs w:val="21"/>
        </w:rPr>
        <w:t>8</w:t>
      </w:r>
      <w:r>
        <w:rPr>
          <w:rFonts w:ascii="黑体" w:eastAsia="黑体" w:hAnsi="黑体" w:cs="黑体" w:hint="eastAsia"/>
          <w:szCs w:val="21"/>
        </w:rPr>
        <w:t>.</w:t>
      </w:r>
      <w:r>
        <w:rPr>
          <w:rFonts w:ascii="黑体" w:eastAsia="黑体" w:hAnsi="黑体" w:cs="Times New Roman" w:hint="eastAsia"/>
          <w:szCs w:val="21"/>
        </w:rPr>
        <w:t>2</w:t>
      </w:r>
      <w:r>
        <w:rPr>
          <w:rFonts w:ascii="黑体" w:eastAsia="黑体" w:hAnsi="黑体" w:cs="黑体" w:hint="eastAsia"/>
          <w:szCs w:val="21"/>
        </w:rPr>
        <w:t>.</w:t>
      </w:r>
      <w:r>
        <w:rPr>
          <w:rFonts w:ascii="黑体" w:eastAsia="黑体" w:hAnsi="黑体" w:cs="Times New Roman" w:hint="eastAsia"/>
          <w:szCs w:val="21"/>
        </w:rPr>
        <w:t>2</w:t>
      </w:r>
      <w:r>
        <w:rPr>
          <w:rFonts w:ascii="黑体" w:eastAsia="黑体" w:hAnsi="黑体" w:cs="黑体" w:hint="eastAsia"/>
          <w:szCs w:val="21"/>
        </w:rPr>
        <w:t xml:space="preserve"> </w:t>
      </w:r>
      <w:r>
        <w:rPr>
          <w:rFonts w:ascii="Times New Roman" w:eastAsia="宋体" w:hAnsi="宋体" w:cs="Times New Roman" w:hint="eastAsia"/>
          <w:szCs w:val="21"/>
        </w:rPr>
        <w:t>出厂时</w:t>
      </w:r>
      <w:r>
        <w:rPr>
          <w:rFonts w:ascii="Times New Roman" w:eastAsia="宋体" w:hAnsi="宋体" w:cs="Times New Roman"/>
          <w:szCs w:val="21"/>
        </w:rPr>
        <w:t>应带下列</w:t>
      </w:r>
      <w:r>
        <w:rPr>
          <w:rFonts w:ascii="Times New Roman" w:eastAsia="宋体" w:hAnsi="宋体" w:cs="Times New Roman" w:hint="eastAsia"/>
          <w:szCs w:val="21"/>
        </w:rPr>
        <w:t>随机</w:t>
      </w:r>
      <w:r>
        <w:rPr>
          <w:rFonts w:ascii="Times New Roman" w:eastAsia="宋体" w:hAnsi="宋体" w:cs="Times New Roman"/>
          <w:szCs w:val="21"/>
        </w:rPr>
        <w:t>文件</w:t>
      </w:r>
      <w:r>
        <w:rPr>
          <w:rFonts w:ascii="宋体" w:eastAsia="宋体" w:hAnsi="Times New Roman" w:cs="Times New Roman" w:hint="eastAsia"/>
          <w:color w:val="000000"/>
          <w:szCs w:val="21"/>
        </w:rPr>
        <w:t>：</w:t>
      </w:r>
    </w:p>
    <w:p w:rsidR="00C71FC5" w:rsidRDefault="009837AF">
      <w:pPr>
        <w:autoSpaceDE w:val="0"/>
        <w:autoSpaceDN w:val="0"/>
        <w:ind w:firstLineChars="200" w:firstLine="420"/>
        <w:rPr>
          <w:rFonts w:ascii="宋体" w:eastAsia="宋体" w:hAnsi="Times New Roman" w:cs="Times New Roman"/>
        </w:rPr>
      </w:pPr>
      <w:r>
        <w:rPr>
          <w:rFonts w:ascii="宋体" w:eastAsia="宋体" w:hAnsi="Times New Roman" w:cs="Times New Roman" w:hint="eastAsia"/>
        </w:rPr>
        <w:t>——合格证书；</w:t>
      </w:r>
    </w:p>
    <w:p w:rsidR="00C71FC5" w:rsidRDefault="009837AF">
      <w:pPr>
        <w:autoSpaceDE w:val="0"/>
        <w:autoSpaceDN w:val="0"/>
        <w:ind w:firstLineChars="200" w:firstLine="420"/>
        <w:rPr>
          <w:rFonts w:ascii="宋体" w:eastAsia="宋体" w:hAnsi="Times New Roman" w:cs="Times New Roman"/>
        </w:rPr>
      </w:pPr>
      <w:r>
        <w:rPr>
          <w:rFonts w:ascii="宋体" w:eastAsia="宋体" w:hAnsi="Times New Roman" w:cs="Times New Roman" w:hint="eastAsia"/>
        </w:rPr>
        <w:t>——使用说明书；</w:t>
      </w:r>
    </w:p>
    <w:p w:rsidR="00C71FC5" w:rsidRDefault="009837AF">
      <w:pPr>
        <w:autoSpaceDE w:val="0"/>
        <w:autoSpaceDN w:val="0"/>
        <w:ind w:firstLineChars="200" w:firstLine="420"/>
        <w:rPr>
          <w:rFonts w:ascii="宋体" w:eastAsia="宋体" w:hAnsi="Times New Roman" w:cs="Times New Roman"/>
        </w:rPr>
      </w:pPr>
      <w:r>
        <w:rPr>
          <w:rFonts w:ascii="宋体" w:eastAsia="宋体" w:hAnsi="Times New Roman" w:cs="Times New Roman" w:hint="eastAsia"/>
        </w:rPr>
        <w:t>——使用安装图样；</w:t>
      </w:r>
    </w:p>
    <w:p w:rsidR="00C71FC5" w:rsidRDefault="009837AF">
      <w:pPr>
        <w:autoSpaceDE w:val="0"/>
        <w:autoSpaceDN w:val="0"/>
        <w:ind w:firstLineChars="200" w:firstLine="420"/>
        <w:rPr>
          <w:rFonts w:ascii="宋体" w:eastAsia="宋体" w:hAnsi="Times New Roman" w:cs="Times New Roman"/>
        </w:rPr>
      </w:pPr>
      <w:r>
        <w:rPr>
          <w:rFonts w:ascii="宋体" w:eastAsia="宋体" w:hAnsi="Times New Roman" w:cs="Times New Roman" w:hint="eastAsia"/>
        </w:rPr>
        <w:t>——备件清单及装箱单。</w:t>
      </w:r>
    </w:p>
    <w:p w:rsidR="00C71FC5" w:rsidRDefault="009837AF">
      <w:pPr>
        <w:spacing w:beforeLines="50" w:before="156" w:afterLines="50" w:after="156"/>
        <w:outlineLvl w:val="2"/>
        <w:rPr>
          <w:rFonts w:ascii="黑体" w:eastAsia="黑体" w:hAnsi="Times New Roman" w:cs="Times New Roman"/>
          <w:szCs w:val="21"/>
        </w:rPr>
      </w:pPr>
      <w:r>
        <w:rPr>
          <w:rFonts w:ascii="黑体" w:eastAsia="黑体" w:hAnsi="Times New Roman" w:cs="Times New Roman" w:hint="eastAsia"/>
          <w:szCs w:val="21"/>
        </w:rPr>
        <w:t xml:space="preserve">8.3 </w:t>
      </w:r>
      <w:r>
        <w:rPr>
          <w:rFonts w:ascii="黑体" w:eastAsia="黑体" w:hAnsi="Times New Roman" w:cs="Times New Roman" w:hint="eastAsia"/>
          <w:szCs w:val="21"/>
        </w:rPr>
        <w:t>运输</w:t>
      </w:r>
    </w:p>
    <w:p w:rsidR="00C71FC5" w:rsidRDefault="009837AF">
      <w:pPr>
        <w:autoSpaceDE w:val="0"/>
        <w:autoSpaceDN w:val="0"/>
        <w:rPr>
          <w:rFonts w:ascii="宋体" w:eastAsia="宋体" w:hAnsi="Times New Roman" w:cs="Times New Roman"/>
          <w:color w:val="000000"/>
        </w:rPr>
      </w:pPr>
      <w:r>
        <w:rPr>
          <w:rFonts w:ascii="黑体" w:eastAsia="黑体" w:hAnsi="Times New Roman" w:cs="Times New Roman" w:hint="eastAsia"/>
          <w:szCs w:val="21"/>
        </w:rPr>
        <w:lastRenderedPageBreak/>
        <w:t>8.3.1</w:t>
      </w:r>
      <w:r>
        <w:rPr>
          <w:rFonts w:ascii="宋体" w:eastAsia="宋体" w:hAnsi="宋体" w:cs="Times New Roman" w:hint="eastAsia"/>
        </w:rPr>
        <w:t xml:space="preserve"> </w:t>
      </w:r>
      <w:proofErr w:type="gramStart"/>
      <w:r>
        <w:rPr>
          <w:rFonts w:ascii="宋体" w:eastAsia="宋体" w:hAnsi="宋体" w:cs="Times New Roman" w:hint="eastAsia"/>
        </w:rPr>
        <w:t>除芒机</w:t>
      </w:r>
      <w:proofErr w:type="gramEnd"/>
      <w:r>
        <w:rPr>
          <w:rFonts w:ascii="宋体" w:eastAsia="宋体" w:hAnsi="宋体" w:cs="Times New Roman" w:hint="eastAsia"/>
        </w:rPr>
        <w:t>的</w:t>
      </w:r>
      <w:r>
        <w:rPr>
          <w:rFonts w:ascii="宋体" w:eastAsia="宋体" w:hAnsi="Times New Roman" w:cs="Times New Roman" w:hint="eastAsia"/>
        </w:rPr>
        <w:t>运输应符合公路、铁路、水路运输的规定</w:t>
      </w:r>
      <w:r>
        <w:rPr>
          <w:rFonts w:ascii="宋体" w:eastAsia="宋体" w:hAnsi="Times New Roman" w:cs="Times New Roman" w:hint="eastAsia"/>
          <w:color w:val="000000"/>
        </w:rPr>
        <w:t>。</w:t>
      </w:r>
    </w:p>
    <w:p w:rsidR="00C71FC5" w:rsidRDefault="009837AF">
      <w:pPr>
        <w:autoSpaceDE w:val="0"/>
        <w:autoSpaceDN w:val="0"/>
        <w:rPr>
          <w:rFonts w:ascii="黑体" w:eastAsia="黑体" w:hAnsi="Times New Roman" w:cs="Times New Roman"/>
          <w:szCs w:val="21"/>
        </w:rPr>
      </w:pPr>
      <w:r>
        <w:rPr>
          <w:rFonts w:ascii="黑体" w:eastAsia="黑体" w:hAnsi="Times New Roman" w:cs="Times New Roman" w:hint="eastAsia"/>
          <w:szCs w:val="21"/>
        </w:rPr>
        <w:t xml:space="preserve">8.3.2 </w:t>
      </w:r>
      <w:r>
        <w:rPr>
          <w:rFonts w:ascii="宋体" w:eastAsia="宋体" w:hAnsi="Times New Roman" w:cs="Times New Roman" w:hint="eastAsia"/>
        </w:rPr>
        <w:t>在运输、装卸过程中应注意放置方向，不应翻倒侧置，应可靠固定，防止碰撞、重压，并有防雨、防潮措施</w:t>
      </w:r>
      <w:r>
        <w:rPr>
          <w:rFonts w:ascii="宋体" w:eastAsia="宋体" w:hAnsi="Times New Roman" w:cs="Times New Roman" w:hint="eastAsia"/>
          <w:color w:val="000000"/>
        </w:rPr>
        <w:t>。</w:t>
      </w:r>
    </w:p>
    <w:p w:rsidR="00C71FC5" w:rsidRDefault="009837AF">
      <w:pPr>
        <w:spacing w:beforeLines="50" w:before="156" w:afterLines="50" w:after="156"/>
        <w:outlineLvl w:val="2"/>
        <w:rPr>
          <w:rFonts w:ascii="宋体" w:eastAsia="黑体" w:hAnsi="宋体" w:cs="Times New Roman"/>
          <w:szCs w:val="21"/>
        </w:rPr>
      </w:pPr>
      <w:r>
        <w:rPr>
          <w:rFonts w:ascii="黑体" w:eastAsia="黑体" w:hAnsi="Times New Roman" w:cs="Times New Roman" w:hint="eastAsia"/>
          <w:szCs w:val="21"/>
        </w:rPr>
        <w:t xml:space="preserve">8.4 </w:t>
      </w:r>
      <w:r>
        <w:rPr>
          <w:rFonts w:ascii="黑体" w:eastAsia="黑体" w:hAnsi="Times New Roman" w:cs="Times New Roman" w:hint="eastAsia"/>
          <w:szCs w:val="21"/>
        </w:rPr>
        <w:t>贮存</w:t>
      </w:r>
    </w:p>
    <w:p w:rsidR="00C71FC5" w:rsidRDefault="009837AF">
      <w:pPr>
        <w:outlineLvl w:val="3"/>
        <w:rPr>
          <w:rFonts w:ascii="Times New Roman" w:eastAsia="宋体" w:hAnsi="Times New Roman" w:cs="Times New Roman"/>
          <w:szCs w:val="21"/>
        </w:rPr>
      </w:pPr>
      <w:r>
        <w:rPr>
          <w:rFonts w:ascii="黑体" w:eastAsia="黑体" w:hAnsi="黑体" w:cs="Times New Roman" w:hint="eastAsia"/>
          <w:szCs w:val="21"/>
        </w:rPr>
        <w:t>8</w:t>
      </w:r>
      <w:r>
        <w:rPr>
          <w:rFonts w:ascii="黑体" w:eastAsia="黑体" w:hAnsi="黑体" w:cs="黑体" w:hint="eastAsia"/>
          <w:szCs w:val="21"/>
        </w:rPr>
        <w:t>.</w:t>
      </w:r>
      <w:r>
        <w:rPr>
          <w:rFonts w:ascii="黑体" w:eastAsia="黑体" w:hAnsi="黑体" w:cs="Times New Roman" w:hint="eastAsia"/>
          <w:szCs w:val="21"/>
        </w:rPr>
        <w:t>4</w:t>
      </w:r>
      <w:r>
        <w:rPr>
          <w:rFonts w:ascii="黑体" w:eastAsia="黑体" w:hAnsi="黑体" w:cs="黑体" w:hint="eastAsia"/>
          <w:szCs w:val="21"/>
        </w:rPr>
        <w:t>.</w:t>
      </w:r>
      <w:r>
        <w:rPr>
          <w:rFonts w:ascii="黑体" w:eastAsia="黑体" w:hAnsi="黑体" w:cs="Times New Roman" w:hint="eastAsia"/>
          <w:szCs w:val="21"/>
        </w:rPr>
        <w:t>1</w:t>
      </w:r>
      <w:r>
        <w:rPr>
          <w:rFonts w:ascii="宋体" w:eastAsia="宋体" w:hAnsi="宋体" w:cs="Times New Roman" w:hint="eastAsia"/>
          <w:szCs w:val="21"/>
        </w:rPr>
        <w:t xml:space="preserve"> </w:t>
      </w:r>
      <w:r>
        <w:rPr>
          <w:rFonts w:ascii="宋体" w:eastAsia="宋体" w:hAnsi="宋体" w:cs="Times New Roman" w:hint="eastAsia"/>
          <w:szCs w:val="21"/>
        </w:rPr>
        <w:t>室内存放地点</w:t>
      </w:r>
      <w:r>
        <w:rPr>
          <w:rFonts w:ascii="宋体" w:eastAsia="宋体" w:hAnsi="Times New Roman" w:cs="Times New Roman" w:hint="eastAsia"/>
          <w:color w:val="000000"/>
          <w:szCs w:val="21"/>
        </w:rPr>
        <w:t>应干燥通风，注意防潮</w:t>
      </w:r>
      <w:r>
        <w:rPr>
          <w:rFonts w:ascii="Times New Roman" w:eastAsia="宋体" w:hAnsi="Times New Roman" w:cs="Times New Roman"/>
          <w:szCs w:val="21"/>
        </w:rPr>
        <w:t>。</w:t>
      </w:r>
    </w:p>
    <w:p w:rsidR="00C71FC5" w:rsidRDefault="009837AF">
      <w:pPr>
        <w:outlineLvl w:val="3"/>
      </w:pPr>
      <w:r>
        <w:rPr>
          <w:noProof/>
          <w:sz w:val="36"/>
        </w:rPr>
        <mc:AlternateContent>
          <mc:Choice Requires="wps">
            <w:drawing>
              <wp:anchor distT="0" distB="0" distL="114300" distR="114300" simplePos="0" relativeHeight="251660288" behindDoc="0" locked="0" layoutInCell="1" allowOverlap="1">
                <wp:simplePos x="0" y="0"/>
                <wp:positionH relativeFrom="column">
                  <wp:posOffset>1550670</wp:posOffset>
                </wp:positionH>
                <wp:positionV relativeFrom="paragraph">
                  <wp:posOffset>432435</wp:posOffset>
                </wp:positionV>
                <wp:extent cx="2065655" cy="0"/>
                <wp:effectExtent l="0" t="0" r="29845" b="19050"/>
                <wp:wrapNone/>
                <wp:docPr id="3" name="直接连接符 3"/>
                <wp:cNvGraphicFramePr/>
                <a:graphic xmlns:a="http://schemas.openxmlformats.org/drawingml/2006/main">
                  <a:graphicData uri="http://schemas.microsoft.com/office/word/2010/wordprocessingShape">
                    <wps:wsp>
                      <wps:cNvCnPr/>
                      <wps:spPr>
                        <a:xfrm flipV="1">
                          <a:off x="0" y="0"/>
                          <a:ext cx="206586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22.1pt;margin-top:34.05pt;height:0pt;width:162.65pt;z-index:251660288;mso-width-relative:page;mso-height-relative:page;" filled="f" stroked="t" coordsize="21600,21600" o:gfxdata="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wd4Dm1wAAAAkBAAAP&#10;AAAAAAAAAAEAIAAAACIAAABkcnMvZG93bnJldi54bWxQSwECFAAUAAAACACHTuJAPANv9eABAACk&#10;AwAADgAAAAAAAAABACAAAAAmAQAAZHJzL2Uyb0RvYy54bWxQSwUGAAAAAAYABgBZAQAAeAUAAAAA&#10;">
                <v:fill on="f" focussize="0,0"/>
                <v:stroke color="#000000 [3213]" joinstyle="round"/>
                <v:imagedata o:title=""/>
                <o:lock v:ext="edit" aspectratio="f"/>
              </v:line>
            </w:pict>
          </mc:Fallback>
        </mc:AlternateContent>
      </w:r>
      <w:r>
        <w:rPr>
          <w:rFonts w:ascii="黑体" w:eastAsia="黑体" w:hAnsi="黑体" w:cs="Times New Roman" w:hint="eastAsia"/>
          <w:szCs w:val="21"/>
        </w:rPr>
        <w:t>8</w:t>
      </w:r>
      <w:r>
        <w:rPr>
          <w:rFonts w:ascii="黑体" w:eastAsia="黑体" w:hAnsi="黑体" w:cs="黑体" w:hint="eastAsia"/>
          <w:szCs w:val="21"/>
        </w:rPr>
        <w:t>.</w:t>
      </w:r>
      <w:r>
        <w:rPr>
          <w:rFonts w:ascii="黑体" w:eastAsia="黑体" w:hAnsi="黑体" w:cs="Times New Roman" w:hint="eastAsia"/>
          <w:szCs w:val="21"/>
        </w:rPr>
        <w:t>4</w:t>
      </w:r>
      <w:r>
        <w:rPr>
          <w:rFonts w:ascii="黑体" w:eastAsia="黑体" w:hAnsi="黑体" w:cs="黑体" w:hint="eastAsia"/>
          <w:szCs w:val="21"/>
        </w:rPr>
        <w:t>.</w:t>
      </w:r>
      <w:r>
        <w:rPr>
          <w:rFonts w:ascii="黑体" w:eastAsia="黑体" w:hAnsi="黑体" w:cs="Times New Roman" w:hint="eastAsia"/>
          <w:szCs w:val="21"/>
        </w:rPr>
        <w:t>2</w:t>
      </w:r>
      <w:r>
        <w:rPr>
          <w:rFonts w:ascii="黑体" w:eastAsia="黑体" w:hAnsi="黑体" w:cs="黑体" w:hint="eastAsia"/>
          <w:szCs w:val="21"/>
        </w:rPr>
        <w:t xml:space="preserve"> </w:t>
      </w:r>
      <w:r>
        <w:rPr>
          <w:rFonts w:ascii="宋体" w:eastAsia="宋体" w:hAnsi="Times New Roman" w:cs="Times New Roman" w:hint="eastAsia"/>
          <w:szCs w:val="21"/>
        </w:rPr>
        <w:t>露天存放时，应有防雨设施。较长时间贮存应防止锈蚀</w:t>
      </w:r>
      <w:r>
        <w:rPr>
          <w:rFonts w:ascii="宋体" w:eastAsia="宋体" w:hAnsi="Times New Roman" w:cs="Times New Roman" w:hint="eastAsia"/>
          <w:color w:val="000000"/>
          <w:szCs w:val="21"/>
        </w:rPr>
        <w:t>。</w:t>
      </w:r>
    </w:p>
    <w:sectPr w:rsidR="00C71FC5">
      <w:headerReference w:type="default" r:id="rId16"/>
      <w:pgSz w:w="11906" w:h="16838"/>
      <w:pgMar w:top="1440" w:right="1080" w:bottom="1440" w:left="108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7AF" w:rsidRDefault="009837AF">
      <w:r>
        <w:separator/>
      </w:r>
    </w:p>
  </w:endnote>
  <w:endnote w:type="continuationSeparator" w:id="0">
    <w:p w:rsidR="009837AF" w:rsidRDefault="00983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FC5" w:rsidRDefault="009837AF">
    <w:pPr>
      <w:pStyle w:val="a9"/>
      <w:rPr>
        <w:b/>
      </w:rPr>
    </w:pPr>
    <w:r>
      <w:rPr>
        <w:b/>
      </w:rPr>
      <w:fldChar w:fldCharType="begin"/>
    </w:r>
    <w:r>
      <w:rPr>
        <w:b/>
      </w:rPr>
      <w:instrText>PAGE   \* MERGEFORMAT</w:instrText>
    </w:r>
    <w:r>
      <w:rPr>
        <w:b/>
      </w:rPr>
      <w:fldChar w:fldCharType="separate"/>
    </w:r>
    <w:r w:rsidR="00460AD6" w:rsidRPr="00460AD6">
      <w:rPr>
        <w:b/>
        <w:noProof/>
        <w:lang w:val="zh-CN"/>
      </w:rPr>
      <w:t>2</w:t>
    </w:r>
    <w:r>
      <w:rPr>
        <w:b/>
      </w:rPr>
      <w:fldChar w:fldCharType="end"/>
    </w:r>
  </w:p>
  <w:p w:rsidR="00C71FC5" w:rsidRDefault="00C71FC5">
    <w:pPr>
      <w:pStyle w:val="a9"/>
      <w:jc w:val="right"/>
      <w:rPr>
        <w:rStyle w:val="ad"/>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641655"/>
    </w:sdtPr>
    <w:sdtEndPr/>
    <w:sdtContent>
      <w:p w:rsidR="00C71FC5" w:rsidRDefault="009837AF">
        <w:pPr>
          <w:pStyle w:val="a9"/>
          <w:jc w:val="right"/>
        </w:pPr>
        <w:r>
          <w:fldChar w:fldCharType="begin"/>
        </w:r>
        <w:r>
          <w:instrText>PAGE   \* MERGEFORMAT</w:instrText>
        </w:r>
        <w:r>
          <w:fldChar w:fldCharType="separate"/>
        </w:r>
        <w:r w:rsidR="00460AD6" w:rsidRPr="00460AD6">
          <w:rPr>
            <w:noProof/>
            <w:lang w:val="zh-CN"/>
          </w:rPr>
          <w:t>1</w:t>
        </w:r>
        <w:r>
          <w:fldChar w:fldCharType="end"/>
        </w:r>
      </w:p>
    </w:sdtContent>
  </w:sdt>
  <w:p w:rsidR="00C71FC5" w:rsidRDefault="00C71FC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339227"/>
    </w:sdtPr>
    <w:sdtEndPr/>
    <w:sdtContent>
      <w:p w:rsidR="00C71FC5" w:rsidRDefault="009837AF">
        <w:pPr>
          <w:pStyle w:val="a9"/>
          <w:jc w:val="right"/>
        </w:pPr>
        <w:r>
          <w:fldChar w:fldCharType="begin"/>
        </w:r>
        <w:r>
          <w:instrText>PAGE   \* MERGEFORMAT</w:instrText>
        </w:r>
        <w:r>
          <w:fldChar w:fldCharType="separate"/>
        </w:r>
        <w:r w:rsidR="00460AD6" w:rsidRPr="00460AD6">
          <w:rPr>
            <w:noProof/>
            <w:lang w:val="zh-CN"/>
          </w:rPr>
          <w:t>1</w:t>
        </w:r>
        <w:r>
          <w:fldChar w:fldCharType="end"/>
        </w:r>
      </w:p>
    </w:sdtContent>
  </w:sdt>
  <w:p w:rsidR="00C71FC5" w:rsidRDefault="00C71FC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7AF" w:rsidRDefault="009837AF">
      <w:r>
        <w:separator/>
      </w:r>
    </w:p>
  </w:footnote>
  <w:footnote w:type="continuationSeparator" w:id="0">
    <w:p w:rsidR="009837AF" w:rsidRDefault="00983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FC5" w:rsidRDefault="009837AF">
    <w:pPr>
      <w:kinsoku w:val="0"/>
      <w:overflowPunct w:val="0"/>
      <w:autoSpaceDE w:val="0"/>
      <w:autoSpaceDN w:val="0"/>
      <w:adjustRightInd w:val="0"/>
      <w:spacing w:before="357" w:line="280" w:lineRule="exact"/>
      <w:ind w:right="105"/>
      <w:jc w:val="right"/>
      <w:textAlignment w:val="center"/>
      <w:rPr>
        <w:kern w:val="0"/>
        <w:szCs w:val="21"/>
      </w:rPr>
    </w:pPr>
    <w:r>
      <w:rPr>
        <w:rFonts w:cs="Times New Roman" w:hint="eastAsia"/>
        <w:kern w:val="0"/>
        <w:szCs w:val="21"/>
      </w:rPr>
      <w:t>T</w:t>
    </w:r>
    <w:r>
      <w:rPr>
        <w:rFonts w:hint="eastAsia"/>
        <w:kern w:val="0"/>
        <w:szCs w:val="21"/>
      </w:rPr>
      <w:t>/</w:t>
    </w:r>
    <w:r>
      <w:rPr>
        <w:rFonts w:cs="Times New Roman" w:hint="eastAsia"/>
        <w:kern w:val="0"/>
        <w:szCs w:val="21"/>
      </w:rPr>
      <w:t>NJ</w:t>
    </w:r>
    <w:r>
      <w:rPr>
        <w:rFonts w:hint="eastAsia"/>
        <w:kern w:val="0"/>
        <w:szCs w:val="21"/>
      </w:rPr>
      <w:t xml:space="preserve"> </w:t>
    </w:r>
    <w:r>
      <w:rPr>
        <w:rFonts w:cs="Times New Roman"/>
        <w:kern w:val="0"/>
        <w:szCs w:val="21"/>
      </w:rPr>
      <w:t>XX</w:t>
    </w:r>
    <w:r>
      <w:rPr>
        <w:rFonts w:hint="eastAsia"/>
        <w:kern w:val="0"/>
        <w:szCs w:val="21"/>
      </w:rPr>
      <w:t>－</w:t>
    </w:r>
    <w:r>
      <w:rPr>
        <w:rFonts w:cs="Times New Roman" w:hint="eastAsia"/>
        <w:kern w:val="0"/>
        <w:szCs w:val="21"/>
      </w:rPr>
      <w:t>20</w:t>
    </w:r>
    <w:r>
      <w:rPr>
        <w:rFonts w:cs="Times New Roman"/>
        <w:kern w:val="0"/>
        <w:szCs w:val="21"/>
      </w:rPr>
      <w:t>XX</w:t>
    </w:r>
  </w:p>
  <w:p w:rsidR="00C71FC5" w:rsidRDefault="00C71FC5">
    <w:pPr>
      <w:pStyle w:val="aa"/>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FC5" w:rsidRDefault="009837AF">
    <w:pPr>
      <w:kinsoku w:val="0"/>
      <w:overflowPunct w:val="0"/>
      <w:autoSpaceDE w:val="0"/>
      <w:autoSpaceDN w:val="0"/>
      <w:adjustRightInd w:val="0"/>
      <w:spacing w:line="240" w:lineRule="exact"/>
      <w:ind w:right="108"/>
      <w:jc w:val="right"/>
      <w:textAlignment w:val="center"/>
      <w:rPr>
        <w:rFonts w:ascii="黑体" w:eastAsia="黑体" w:hAnsi="黑体"/>
        <w:kern w:val="0"/>
        <w:szCs w:val="21"/>
      </w:rPr>
    </w:pPr>
    <w:r>
      <w:rPr>
        <w:rFonts w:ascii="黑体" w:eastAsia="黑体" w:hAnsi="黑体" w:cs="Times New Roman"/>
        <w:kern w:val="0"/>
        <w:szCs w:val="21"/>
        <w:highlight w:val="yellow"/>
      </w:rPr>
      <w:t>T</w:t>
    </w:r>
    <w:r>
      <w:rPr>
        <w:rFonts w:ascii="黑体" w:eastAsia="黑体" w:hAnsi="黑体"/>
        <w:kern w:val="0"/>
        <w:szCs w:val="21"/>
      </w:rPr>
      <w:t>/</w:t>
    </w:r>
    <w:r>
      <w:rPr>
        <w:rFonts w:ascii="黑体" w:eastAsia="黑体" w:hAnsi="黑体" w:cs="Times New Roman"/>
        <w:kern w:val="0"/>
        <w:szCs w:val="21"/>
        <w:highlight w:val="yellow"/>
      </w:rPr>
      <w:t>NJ</w:t>
    </w:r>
    <w:r>
      <w:rPr>
        <w:rFonts w:ascii="黑体" w:eastAsia="黑体" w:hAnsi="黑体"/>
        <w:kern w:val="0"/>
        <w:szCs w:val="21"/>
      </w:rPr>
      <w:t xml:space="preserve"> </w:t>
    </w:r>
    <w:r>
      <w:rPr>
        <w:rFonts w:ascii="黑体" w:eastAsia="黑体" w:hAnsi="黑体" w:cs="Times New Roman" w:hint="eastAsia"/>
        <w:kern w:val="0"/>
        <w:szCs w:val="21"/>
      </w:rPr>
      <w:t>1196</w:t>
    </w:r>
    <w:r>
      <w:rPr>
        <w:rFonts w:ascii="黑体" w:eastAsia="黑体" w:hAnsi="黑体" w:hint="eastAsia"/>
        <w:kern w:val="0"/>
        <w:szCs w:val="21"/>
      </w:rPr>
      <w:t xml:space="preserve"> </w:t>
    </w:r>
    <w:r>
      <w:rPr>
        <w:rFonts w:ascii="黑体" w:eastAsia="黑体" w:hAnsi="黑体"/>
        <w:kern w:val="0"/>
        <w:szCs w:val="21"/>
      </w:rPr>
      <w:t>—</w:t>
    </w:r>
    <w:r>
      <w:rPr>
        <w:rFonts w:ascii="黑体" w:eastAsia="黑体" w:hAnsi="黑体" w:cs="Times New Roman"/>
        <w:kern w:val="0"/>
        <w:szCs w:val="21"/>
      </w:rPr>
      <w:t>20</w:t>
    </w:r>
    <w:r>
      <w:rPr>
        <w:rFonts w:ascii="黑体" w:eastAsia="黑体" w:hAnsi="黑体" w:cs="Times New Roman" w:hint="eastAsia"/>
        <w:kern w:val="0"/>
        <w:szCs w:val="21"/>
      </w:rPr>
      <w:t>2</w:t>
    </w:r>
    <w:r>
      <w:rPr>
        <w:rFonts w:ascii="黑体" w:eastAsia="黑体" w:hAnsi="黑体" w:cs="Times New Roman" w:hint="eastAsia"/>
        <w:kern w:val="0"/>
        <w:szCs w:val="21"/>
        <w:highlight w:val="yellow"/>
      </w:rPr>
      <w:t>X</w:t>
    </w:r>
    <w:r>
      <w:rPr>
        <w:rFonts w:ascii="黑体" w:eastAsia="黑体" w:hAnsi="黑体"/>
        <w:kern w:val="0"/>
        <w:szCs w:val="21"/>
      </w:rPr>
      <w:t>/</w:t>
    </w:r>
    <w:r>
      <w:rPr>
        <w:rFonts w:ascii="黑体" w:eastAsia="黑体" w:hAnsi="黑体" w:cs="Times New Roman"/>
        <w:kern w:val="0"/>
        <w:szCs w:val="21"/>
        <w:highlight w:val="yellow"/>
      </w:rPr>
      <w:t>T</w:t>
    </w:r>
    <w:r>
      <w:rPr>
        <w:rFonts w:ascii="黑体" w:eastAsia="黑体" w:hAnsi="黑体"/>
        <w:kern w:val="0"/>
        <w:szCs w:val="21"/>
      </w:rPr>
      <w:t>/</w:t>
    </w:r>
    <w:r>
      <w:rPr>
        <w:rFonts w:ascii="黑体" w:eastAsia="黑体" w:hAnsi="黑体" w:cs="Times New Roman"/>
        <w:kern w:val="0"/>
        <w:szCs w:val="21"/>
        <w:highlight w:val="yellow"/>
      </w:rPr>
      <w:t>CAAMM</w:t>
    </w:r>
    <w:r>
      <w:rPr>
        <w:rFonts w:ascii="黑体" w:eastAsia="黑体" w:hAnsi="黑体"/>
        <w:kern w:val="0"/>
        <w:szCs w:val="21"/>
      </w:rPr>
      <w:t xml:space="preserve"> </w:t>
    </w:r>
    <w:r>
      <w:rPr>
        <w:rFonts w:ascii="黑体" w:eastAsia="黑体" w:hAnsi="黑体" w:cs="Times New Roman"/>
        <w:kern w:val="0"/>
        <w:szCs w:val="21"/>
        <w:highlight w:val="yellow"/>
      </w:rPr>
      <w:t>XXXX</w:t>
    </w:r>
    <w:r>
      <w:rPr>
        <w:rFonts w:ascii="黑体" w:eastAsia="黑体" w:hAnsi="黑体"/>
        <w:kern w:val="0"/>
        <w:szCs w:val="21"/>
      </w:rPr>
      <w:t>-</w:t>
    </w:r>
    <w:r>
      <w:rPr>
        <w:rFonts w:ascii="黑体" w:eastAsia="黑体" w:hAnsi="黑体" w:cs="Times New Roman"/>
        <w:kern w:val="0"/>
        <w:szCs w:val="21"/>
      </w:rPr>
      <w:t>202</w:t>
    </w:r>
    <w:r>
      <w:rPr>
        <w:rFonts w:ascii="黑体" w:eastAsia="黑体" w:hAnsi="黑体" w:cs="Times New Roman"/>
        <w:kern w:val="0"/>
        <w:szCs w:val="21"/>
        <w:highlight w:val="yellow"/>
      </w:rPr>
      <w:t>X</w:t>
    </w:r>
  </w:p>
  <w:p w:rsidR="00C71FC5" w:rsidRDefault="00C71FC5">
    <w:pPr>
      <w:kinsoku w:val="0"/>
      <w:overflowPunct w:val="0"/>
      <w:autoSpaceDE w:val="0"/>
      <w:autoSpaceDN w:val="0"/>
      <w:adjustRightInd w:val="0"/>
      <w:spacing w:line="240" w:lineRule="exact"/>
      <w:ind w:right="108"/>
      <w:jc w:val="righ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FC5" w:rsidRDefault="009837AF">
    <w:pPr>
      <w:pStyle w:val="aa"/>
      <w:pBdr>
        <w:bottom w:val="none" w:sz="0" w:space="0" w:color="auto"/>
      </w:pBdr>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FC5" w:rsidRDefault="009837AF">
    <w:pPr>
      <w:wordWrap w:val="0"/>
      <w:jc w:val="right"/>
      <w:rPr>
        <w:szCs w:val="21"/>
      </w:rPr>
    </w:pPr>
    <w:r>
      <w:rPr>
        <w:rFonts w:ascii="黑体" w:eastAsia="黑体" w:hAnsi="黑体" w:cs="Times New Roman" w:hint="eastAsia"/>
        <w:kern w:val="0"/>
        <w:szCs w:val="21"/>
      </w:rPr>
      <w:t>T</w:t>
    </w:r>
    <w:r>
      <w:rPr>
        <w:rFonts w:ascii="黑体" w:eastAsia="黑体" w:hAnsi="黑体" w:hint="eastAsia"/>
        <w:kern w:val="0"/>
        <w:szCs w:val="21"/>
      </w:rPr>
      <w:t>/</w:t>
    </w:r>
    <w:r>
      <w:rPr>
        <w:rFonts w:ascii="黑体" w:eastAsia="黑体" w:hAnsi="黑体" w:cs="Times New Roman" w:hint="eastAsia"/>
        <w:kern w:val="0"/>
        <w:szCs w:val="21"/>
      </w:rPr>
      <w:t>NJ</w:t>
    </w:r>
    <w:r>
      <w:rPr>
        <w:rFonts w:ascii="黑体" w:eastAsia="黑体" w:hAnsi="黑体" w:hint="eastAsia"/>
        <w:kern w:val="0"/>
        <w:szCs w:val="21"/>
      </w:rPr>
      <w:t xml:space="preserve"> </w:t>
    </w:r>
    <w:r>
      <w:rPr>
        <w:rFonts w:ascii="黑体" w:eastAsia="黑体" w:hAnsi="黑体" w:cs="Times New Roman" w:hint="eastAsia"/>
        <w:kern w:val="0"/>
        <w:szCs w:val="21"/>
      </w:rPr>
      <w:t>XX</w:t>
    </w:r>
    <w:r>
      <w:rPr>
        <w:rFonts w:ascii="黑体" w:eastAsia="黑体" w:hAnsi="黑体" w:hint="eastAsia"/>
        <w:kern w:val="0"/>
        <w:szCs w:val="21"/>
      </w:rPr>
      <w:t>－</w:t>
    </w:r>
    <w:r>
      <w:rPr>
        <w:rFonts w:ascii="黑体" w:eastAsia="黑体" w:hAnsi="黑体" w:cs="Times New Roman" w:hint="eastAsia"/>
        <w:kern w:val="0"/>
        <w:szCs w:val="21"/>
      </w:rPr>
      <w:t>20</w:t>
    </w:r>
    <w:r>
      <w:rPr>
        <w:rFonts w:ascii="黑体" w:eastAsia="黑体" w:hAnsi="黑体" w:cs="Times New Roman" w:hint="eastAsia"/>
        <w:kern w:val="0"/>
        <w:szCs w:val="21"/>
      </w:rP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19"/>
  <w:evenAndOddHeaders/>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C9C"/>
    <w:rsid w:val="00001C0C"/>
    <w:rsid w:val="00017935"/>
    <w:rsid w:val="000707E1"/>
    <w:rsid w:val="00077DD9"/>
    <w:rsid w:val="0008744F"/>
    <w:rsid w:val="00091EA7"/>
    <w:rsid w:val="000A2768"/>
    <w:rsid w:val="000A4DFC"/>
    <w:rsid w:val="000A6BFA"/>
    <w:rsid w:val="000B174E"/>
    <w:rsid w:val="000B228A"/>
    <w:rsid w:val="000B442C"/>
    <w:rsid w:val="000C1DEE"/>
    <w:rsid w:val="000D6704"/>
    <w:rsid w:val="000E02D7"/>
    <w:rsid w:val="000E4DD7"/>
    <w:rsid w:val="000E7230"/>
    <w:rsid w:val="00120AD9"/>
    <w:rsid w:val="00121697"/>
    <w:rsid w:val="00122B33"/>
    <w:rsid w:val="001411ED"/>
    <w:rsid w:val="001477DD"/>
    <w:rsid w:val="00147F12"/>
    <w:rsid w:val="00150164"/>
    <w:rsid w:val="00163F49"/>
    <w:rsid w:val="00166A42"/>
    <w:rsid w:val="00171877"/>
    <w:rsid w:val="0017208A"/>
    <w:rsid w:val="00174CB9"/>
    <w:rsid w:val="001766D5"/>
    <w:rsid w:val="001E7406"/>
    <w:rsid w:val="001F2D80"/>
    <w:rsid w:val="00200123"/>
    <w:rsid w:val="00202C4F"/>
    <w:rsid w:val="002128D1"/>
    <w:rsid w:val="00225C8B"/>
    <w:rsid w:val="0024583B"/>
    <w:rsid w:val="00261D2B"/>
    <w:rsid w:val="00271C2C"/>
    <w:rsid w:val="002825C6"/>
    <w:rsid w:val="00291DBD"/>
    <w:rsid w:val="002A444A"/>
    <w:rsid w:val="002A4F05"/>
    <w:rsid w:val="002B12A8"/>
    <w:rsid w:val="002B1C5F"/>
    <w:rsid w:val="002B1E23"/>
    <w:rsid w:val="002B5071"/>
    <w:rsid w:val="002B6588"/>
    <w:rsid w:val="002B7DF1"/>
    <w:rsid w:val="002C138D"/>
    <w:rsid w:val="002C5D0B"/>
    <w:rsid w:val="002D3D89"/>
    <w:rsid w:val="002D508A"/>
    <w:rsid w:val="002E13CA"/>
    <w:rsid w:val="002E506F"/>
    <w:rsid w:val="003220D2"/>
    <w:rsid w:val="003256F8"/>
    <w:rsid w:val="0032591F"/>
    <w:rsid w:val="00334E72"/>
    <w:rsid w:val="0037156A"/>
    <w:rsid w:val="00372D93"/>
    <w:rsid w:val="00381604"/>
    <w:rsid w:val="003910B3"/>
    <w:rsid w:val="00396697"/>
    <w:rsid w:val="003B0DE8"/>
    <w:rsid w:val="003C7C68"/>
    <w:rsid w:val="003D1D9D"/>
    <w:rsid w:val="003D2CCF"/>
    <w:rsid w:val="003D4CCE"/>
    <w:rsid w:val="004030A8"/>
    <w:rsid w:val="004063CB"/>
    <w:rsid w:val="00414771"/>
    <w:rsid w:val="00417E1C"/>
    <w:rsid w:val="0043717A"/>
    <w:rsid w:val="0044230A"/>
    <w:rsid w:val="00444115"/>
    <w:rsid w:val="0044484A"/>
    <w:rsid w:val="00444A37"/>
    <w:rsid w:val="00445B25"/>
    <w:rsid w:val="00446712"/>
    <w:rsid w:val="00460AD6"/>
    <w:rsid w:val="00465690"/>
    <w:rsid w:val="004704F7"/>
    <w:rsid w:val="00480025"/>
    <w:rsid w:val="00485E67"/>
    <w:rsid w:val="00486FEF"/>
    <w:rsid w:val="00487684"/>
    <w:rsid w:val="00490194"/>
    <w:rsid w:val="00490999"/>
    <w:rsid w:val="004A1C01"/>
    <w:rsid w:val="004A2490"/>
    <w:rsid w:val="004B2EF5"/>
    <w:rsid w:val="004B41EB"/>
    <w:rsid w:val="004B7E6E"/>
    <w:rsid w:val="004D6252"/>
    <w:rsid w:val="004D732A"/>
    <w:rsid w:val="004F204E"/>
    <w:rsid w:val="004F3144"/>
    <w:rsid w:val="004F363A"/>
    <w:rsid w:val="00505BFB"/>
    <w:rsid w:val="00511E32"/>
    <w:rsid w:val="005356BC"/>
    <w:rsid w:val="00536B86"/>
    <w:rsid w:val="0055308C"/>
    <w:rsid w:val="005562D8"/>
    <w:rsid w:val="00592A03"/>
    <w:rsid w:val="00595377"/>
    <w:rsid w:val="005A4104"/>
    <w:rsid w:val="005B2C1D"/>
    <w:rsid w:val="005B48BE"/>
    <w:rsid w:val="005B4B83"/>
    <w:rsid w:val="005D6E1E"/>
    <w:rsid w:val="005D74D4"/>
    <w:rsid w:val="005E4D78"/>
    <w:rsid w:val="005E6BFA"/>
    <w:rsid w:val="005E7B32"/>
    <w:rsid w:val="005F02A9"/>
    <w:rsid w:val="00610993"/>
    <w:rsid w:val="00637B07"/>
    <w:rsid w:val="0065575A"/>
    <w:rsid w:val="00661CA4"/>
    <w:rsid w:val="00664FDB"/>
    <w:rsid w:val="006820D3"/>
    <w:rsid w:val="006B49FD"/>
    <w:rsid w:val="006D158A"/>
    <w:rsid w:val="006D1606"/>
    <w:rsid w:val="006E26A1"/>
    <w:rsid w:val="006E47CA"/>
    <w:rsid w:val="00702D66"/>
    <w:rsid w:val="007069A0"/>
    <w:rsid w:val="007079A7"/>
    <w:rsid w:val="00723626"/>
    <w:rsid w:val="00736D39"/>
    <w:rsid w:val="00744223"/>
    <w:rsid w:val="00750A40"/>
    <w:rsid w:val="00766D01"/>
    <w:rsid w:val="00780451"/>
    <w:rsid w:val="007816F6"/>
    <w:rsid w:val="00785D2E"/>
    <w:rsid w:val="007A62AE"/>
    <w:rsid w:val="007B15B1"/>
    <w:rsid w:val="007C271B"/>
    <w:rsid w:val="007C4C97"/>
    <w:rsid w:val="007D5ECE"/>
    <w:rsid w:val="007D7A43"/>
    <w:rsid w:val="007F06EB"/>
    <w:rsid w:val="007F1244"/>
    <w:rsid w:val="007F3777"/>
    <w:rsid w:val="00800381"/>
    <w:rsid w:val="00802D0D"/>
    <w:rsid w:val="00803AB0"/>
    <w:rsid w:val="00805140"/>
    <w:rsid w:val="0081535B"/>
    <w:rsid w:val="00815B7A"/>
    <w:rsid w:val="00817849"/>
    <w:rsid w:val="008271A0"/>
    <w:rsid w:val="00833D4A"/>
    <w:rsid w:val="008606C7"/>
    <w:rsid w:val="008635C6"/>
    <w:rsid w:val="008752BF"/>
    <w:rsid w:val="00880139"/>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F4E8C"/>
    <w:rsid w:val="008F7152"/>
    <w:rsid w:val="008F7C4F"/>
    <w:rsid w:val="009034F8"/>
    <w:rsid w:val="00910EB3"/>
    <w:rsid w:val="00915510"/>
    <w:rsid w:val="00926FAB"/>
    <w:rsid w:val="0092720C"/>
    <w:rsid w:val="00931D5A"/>
    <w:rsid w:val="00951D5C"/>
    <w:rsid w:val="009703E2"/>
    <w:rsid w:val="00977503"/>
    <w:rsid w:val="009837AF"/>
    <w:rsid w:val="0098699D"/>
    <w:rsid w:val="009A243D"/>
    <w:rsid w:val="009A47D0"/>
    <w:rsid w:val="009A79DB"/>
    <w:rsid w:val="009C37DD"/>
    <w:rsid w:val="009C46A4"/>
    <w:rsid w:val="009C638E"/>
    <w:rsid w:val="009D0A4E"/>
    <w:rsid w:val="009D3F40"/>
    <w:rsid w:val="009E2320"/>
    <w:rsid w:val="009E54F9"/>
    <w:rsid w:val="009E5713"/>
    <w:rsid w:val="009E6BB2"/>
    <w:rsid w:val="009F75FB"/>
    <w:rsid w:val="00A066CF"/>
    <w:rsid w:val="00A204BF"/>
    <w:rsid w:val="00A23C74"/>
    <w:rsid w:val="00A2516C"/>
    <w:rsid w:val="00A331F3"/>
    <w:rsid w:val="00A4069C"/>
    <w:rsid w:val="00A60BBC"/>
    <w:rsid w:val="00A6434E"/>
    <w:rsid w:val="00A650F3"/>
    <w:rsid w:val="00A716A4"/>
    <w:rsid w:val="00A73D21"/>
    <w:rsid w:val="00A740FD"/>
    <w:rsid w:val="00AA0814"/>
    <w:rsid w:val="00AA709C"/>
    <w:rsid w:val="00AB6016"/>
    <w:rsid w:val="00AD3A61"/>
    <w:rsid w:val="00AE384B"/>
    <w:rsid w:val="00AE3ABC"/>
    <w:rsid w:val="00AE6431"/>
    <w:rsid w:val="00AE6F68"/>
    <w:rsid w:val="00AF06A6"/>
    <w:rsid w:val="00AF5C3B"/>
    <w:rsid w:val="00AF6778"/>
    <w:rsid w:val="00B01845"/>
    <w:rsid w:val="00B317B5"/>
    <w:rsid w:val="00B56C09"/>
    <w:rsid w:val="00B66557"/>
    <w:rsid w:val="00B8414B"/>
    <w:rsid w:val="00BA61C6"/>
    <w:rsid w:val="00BC0902"/>
    <w:rsid w:val="00BD17B5"/>
    <w:rsid w:val="00BD753C"/>
    <w:rsid w:val="00BE3AFC"/>
    <w:rsid w:val="00BF43A5"/>
    <w:rsid w:val="00BF61C8"/>
    <w:rsid w:val="00C01E85"/>
    <w:rsid w:val="00C13C54"/>
    <w:rsid w:val="00C145B3"/>
    <w:rsid w:val="00C65D9C"/>
    <w:rsid w:val="00C6714B"/>
    <w:rsid w:val="00C70086"/>
    <w:rsid w:val="00C703EE"/>
    <w:rsid w:val="00C71FC5"/>
    <w:rsid w:val="00C9027D"/>
    <w:rsid w:val="00C93E08"/>
    <w:rsid w:val="00C977E3"/>
    <w:rsid w:val="00CB1D79"/>
    <w:rsid w:val="00CB30B3"/>
    <w:rsid w:val="00CD36C6"/>
    <w:rsid w:val="00CD5BA7"/>
    <w:rsid w:val="00CE37B7"/>
    <w:rsid w:val="00CF3936"/>
    <w:rsid w:val="00D134E0"/>
    <w:rsid w:val="00D1713D"/>
    <w:rsid w:val="00D173D9"/>
    <w:rsid w:val="00D20C9C"/>
    <w:rsid w:val="00D35E34"/>
    <w:rsid w:val="00D364D3"/>
    <w:rsid w:val="00D37141"/>
    <w:rsid w:val="00D42285"/>
    <w:rsid w:val="00D472D7"/>
    <w:rsid w:val="00D605C5"/>
    <w:rsid w:val="00D65EB0"/>
    <w:rsid w:val="00D7636C"/>
    <w:rsid w:val="00D801FF"/>
    <w:rsid w:val="00D8573A"/>
    <w:rsid w:val="00D93537"/>
    <w:rsid w:val="00DA69CF"/>
    <w:rsid w:val="00DA7010"/>
    <w:rsid w:val="00DB1127"/>
    <w:rsid w:val="00DC6EB4"/>
    <w:rsid w:val="00DD6116"/>
    <w:rsid w:val="00DD624B"/>
    <w:rsid w:val="00DE097F"/>
    <w:rsid w:val="00DE7345"/>
    <w:rsid w:val="00DF63F7"/>
    <w:rsid w:val="00DF67DC"/>
    <w:rsid w:val="00DF7F39"/>
    <w:rsid w:val="00E0077B"/>
    <w:rsid w:val="00E023C7"/>
    <w:rsid w:val="00E047B5"/>
    <w:rsid w:val="00E32D42"/>
    <w:rsid w:val="00E364E9"/>
    <w:rsid w:val="00E4747D"/>
    <w:rsid w:val="00E96C4D"/>
    <w:rsid w:val="00EB7F1C"/>
    <w:rsid w:val="00ED33A4"/>
    <w:rsid w:val="00EE007F"/>
    <w:rsid w:val="00EF393C"/>
    <w:rsid w:val="00EF3D96"/>
    <w:rsid w:val="00EF4EBB"/>
    <w:rsid w:val="00F11F39"/>
    <w:rsid w:val="00F16626"/>
    <w:rsid w:val="00F21BE6"/>
    <w:rsid w:val="00F42813"/>
    <w:rsid w:val="00F43789"/>
    <w:rsid w:val="00F51F56"/>
    <w:rsid w:val="00F614D3"/>
    <w:rsid w:val="00F66FB2"/>
    <w:rsid w:val="00F7330F"/>
    <w:rsid w:val="00F832A7"/>
    <w:rsid w:val="00F85893"/>
    <w:rsid w:val="00F927CD"/>
    <w:rsid w:val="00FA09D4"/>
    <w:rsid w:val="00FA1AC0"/>
    <w:rsid w:val="00FA2868"/>
    <w:rsid w:val="00FB2E86"/>
    <w:rsid w:val="00FB6299"/>
    <w:rsid w:val="00FC02BB"/>
    <w:rsid w:val="00FD0472"/>
    <w:rsid w:val="00FD216B"/>
    <w:rsid w:val="00FD665B"/>
    <w:rsid w:val="00FE182E"/>
    <w:rsid w:val="00FF0D57"/>
    <w:rsid w:val="01522B1E"/>
    <w:rsid w:val="01826A8E"/>
    <w:rsid w:val="02AD72BA"/>
    <w:rsid w:val="033F111A"/>
    <w:rsid w:val="04FE66DD"/>
    <w:rsid w:val="057C1368"/>
    <w:rsid w:val="05C578C9"/>
    <w:rsid w:val="0703577E"/>
    <w:rsid w:val="07245933"/>
    <w:rsid w:val="076F0060"/>
    <w:rsid w:val="07745BCE"/>
    <w:rsid w:val="07EF1548"/>
    <w:rsid w:val="08180DC9"/>
    <w:rsid w:val="089F04B7"/>
    <w:rsid w:val="08DA37DC"/>
    <w:rsid w:val="08EB1745"/>
    <w:rsid w:val="0A192929"/>
    <w:rsid w:val="0A245185"/>
    <w:rsid w:val="0A2F129D"/>
    <w:rsid w:val="0B0F6777"/>
    <w:rsid w:val="0B2120B9"/>
    <w:rsid w:val="0B7616B9"/>
    <w:rsid w:val="0B7E0B04"/>
    <w:rsid w:val="0B806030"/>
    <w:rsid w:val="0D2C4E7F"/>
    <w:rsid w:val="0D385B9C"/>
    <w:rsid w:val="0D965748"/>
    <w:rsid w:val="0E2375AA"/>
    <w:rsid w:val="0E56646D"/>
    <w:rsid w:val="0E861A3E"/>
    <w:rsid w:val="10090276"/>
    <w:rsid w:val="10921AC5"/>
    <w:rsid w:val="10962186"/>
    <w:rsid w:val="120C0E12"/>
    <w:rsid w:val="145025A1"/>
    <w:rsid w:val="14640A74"/>
    <w:rsid w:val="14D140F3"/>
    <w:rsid w:val="15625D9E"/>
    <w:rsid w:val="15DE0B15"/>
    <w:rsid w:val="167712A6"/>
    <w:rsid w:val="17C90A93"/>
    <w:rsid w:val="185A7D4F"/>
    <w:rsid w:val="18A90D5B"/>
    <w:rsid w:val="18C13B26"/>
    <w:rsid w:val="18C16ADA"/>
    <w:rsid w:val="18CE5C5C"/>
    <w:rsid w:val="1ACD34D6"/>
    <w:rsid w:val="1B1A7603"/>
    <w:rsid w:val="1C4C167C"/>
    <w:rsid w:val="1C5760F0"/>
    <w:rsid w:val="1CE06849"/>
    <w:rsid w:val="1E370CE5"/>
    <w:rsid w:val="1ED66C6D"/>
    <w:rsid w:val="20382B94"/>
    <w:rsid w:val="20CC725A"/>
    <w:rsid w:val="21E108F5"/>
    <w:rsid w:val="22460331"/>
    <w:rsid w:val="2271793E"/>
    <w:rsid w:val="22810D68"/>
    <w:rsid w:val="23B04A5A"/>
    <w:rsid w:val="23EB1D43"/>
    <w:rsid w:val="24811416"/>
    <w:rsid w:val="25572E84"/>
    <w:rsid w:val="26602490"/>
    <w:rsid w:val="26E010BB"/>
    <w:rsid w:val="28CC1B40"/>
    <w:rsid w:val="2A2F2AB3"/>
    <w:rsid w:val="2AA36705"/>
    <w:rsid w:val="2BA41A8D"/>
    <w:rsid w:val="2BEE56B6"/>
    <w:rsid w:val="2BF463F7"/>
    <w:rsid w:val="2C2F1BD0"/>
    <w:rsid w:val="2C602300"/>
    <w:rsid w:val="2C822BC1"/>
    <w:rsid w:val="2DEA0935"/>
    <w:rsid w:val="2E7B35C4"/>
    <w:rsid w:val="2F7858B8"/>
    <w:rsid w:val="30146DA5"/>
    <w:rsid w:val="304A316E"/>
    <w:rsid w:val="30A20B89"/>
    <w:rsid w:val="30BF797A"/>
    <w:rsid w:val="3231557C"/>
    <w:rsid w:val="328D5CFF"/>
    <w:rsid w:val="34A420DB"/>
    <w:rsid w:val="356A560D"/>
    <w:rsid w:val="356C3EED"/>
    <w:rsid w:val="35D12957"/>
    <w:rsid w:val="38CE05A8"/>
    <w:rsid w:val="39013175"/>
    <w:rsid w:val="39646FF6"/>
    <w:rsid w:val="397D5FEE"/>
    <w:rsid w:val="39B64551"/>
    <w:rsid w:val="39B71713"/>
    <w:rsid w:val="3A042D30"/>
    <w:rsid w:val="3BA032D0"/>
    <w:rsid w:val="3BB36C2D"/>
    <w:rsid w:val="3BEC62C9"/>
    <w:rsid w:val="3C8B4392"/>
    <w:rsid w:val="3D422881"/>
    <w:rsid w:val="3D681694"/>
    <w:rsid w:val="3D9851FB"/>
    <w:rsid w:val="3E7B47BB"/>
    <w:rsid w:val="3E8247E8"/>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AB4766C"/>
    <w:rsid w:val="4B545325"/>
    <w:rsid w:val="4C2213E1"/>
    <w:rsid w:val="4C3C2E02"/>
    <w:rsid w:val="4C7649D4"/>
    <w:rsid w:val="4DC529A4"/>
    <w:rsid w:val="4E277B91"/>
    <w:rsid w:val="4E962564"/>
    <w:rsid w:val="50027E79"/>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3B2E59"/>
    <w:rsid w:val="5AFA7E87"/>
    <w:rsid w:val="5B5C3AD8"/>
    <w:rsid w:val="5BDC1013"/>
    <w:rsid w:val="5BE91033"/>
    <w:rsid w:val="5C443A82"/>
    <w:rsid w:val="5C461F67"/>
    <w:rsid w:val="5D8C691D"/>
    <w:rsid w:val="5DEE161C"/>
    <w:rsid w:val="5E871C8F"/>
    <w:rsid w:val="5F0E1AEC"/>
    <w:rsid w:val="5FFB4177"/>
    <w:rsid w:val="60B74BE4"/>
    <w:rsid w:val="611A39A2"/>
    <w:rsid w:val="613202F6"/>
    <w:rsid w:val="617F736D"/>
    <w:rsid w:val="629A7CE7"/>
    <w:rsid w:val="635B23E9"/>
    <w:rsid w:val="635D7100"/>
    <w:rsid w:val="63DE7849"/>
    <w:rsid w:val="64623597"/>
    <w:rsid w:val="64B3299B"/>
    <w:rsid w:val="654E6D8E"/>
    <w:rsid w:val="6580702E"/>
    <w:rsid w:val="65F269AC"/>
    <w:rsid w:val="65F34ED3"/>
    <w:rsid w:val="667F0BEF"/>
    <w:rsid w:val="66BA2548"/>
    <w:rsid w:val="68AC55BB"/>
    <w:rsid w:val="68E80FE7"/>
    <w:rsid w:val="69D948E2"/>
    <w:rsid w:val="6B272ED8"/>
    <w:rsid w:val="6B541BF7"/>
    <w:rsid w:val="6C734EE2"/>
    <w:rsid w:val="6CCB3143"/>
    <w:rsid w:val="6D5A4E1F"/>
    <w:rsid w:val="6D8766DC"/>
    <w:rsid w:val="6DFA5064"/>
    <w:rsid w:val="6ECA69C1"/>
    <w:rsid w:val="6FF50625"/>
    <w:rsid w:val="700E06D4"/>
    <w:rsid w:val="71F709B6"/>
    <w:rsid w:val="72374A49"/>
    <w:rsid w:val="72457A48"/>
    <w:rsid w:val="724E5AE5"/>
    <w:rsid w:val="7280541E"/>
    <w:rsid w:val="72B3132E"/>
    <w:rsid w:val="733E0CA7"/>
    <w:rsid w:val="73421913"/>
    <w:rsid w:val="734570AB"/>
    <w:rsid w:val="739C0091"/>
    <w:rsid w:val="73FA1E89"/>
    <w:rsid w:val="74AA3932"/>
    <w:rsid w:val="75915E71"/>
    <w:rsid w:val="76206036"/>
    <w:rsid w:val="76CD36B9"/>
    <w:rsid w:val="77790B6A"/>
    <w:rsid w:val="78E23253"/>
    <w:rsid w:val="79086B60"/>
    <w:rsid w:val="79E91F65"/>
    <w:rsid w:val="7BEE7607"/>
    <w:rsid w:val="7BEF265D"/>
    <w:rsid w:val="7C136BCA"/>
    <w:rsid w:val="7C1F3189"/>
    <w:rsid w:val="7CB0201E"/>
    <w:rsid w:val="7CDF00C9"/>
    <w:rsid w:val="7D7B2677"/>
    <w:rsid w:val="7DE03790"/>
    <w:rsid w:val="7E8B4DC9"/>
    <w:rsid w:val="7F1838F7"/>
    <w:rsid w:val="7F40242B"/>
    <w:rsid w:val="7F981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Balloon Text"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uiPriority w:val="9"/>
    <w:qFormat/>
    <w:pPr>
      <w:keepNext/>
      <w:keepLines/>
      <w:spacing w:before="340" w:after="330" w:line="576" w:lineRule="auto"/>
      <w:outlineLvl w:val="0"/>
    </w:pPr>
    <w:rPr>
      <w:b/>
      <w:kern w:val="44"/>
      <w:sz w:val="44"/>
    </w:rPr>
  </w:style>
  <w:style w:type="paragraph" w:styleId="2">
    <w:name w:val="heading 2"/>
    <w:basedOn w:val="a2"/>
    <w:next w:val="a2"/>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2"/>
    <w:next w:val="a2"/>
    <w:uiPriority w:val="9"/>
    <w:unhideWhenUsed/>
    <w:qFormat/>
    <w:pPr>
      <w:keepNext/>
      <w:keepLines/>
      <w:spacing w:before="260" w:after="260" w:line="413" w:lineRule="auto"/>
      <w:outlineLvl w:val="2"/>
    </w:pPr>
    <w:rPr>
      <w:b/>
      <w:sz w:val="32"/>
    </w:rPr>
  </w:style>
  <w:style w:type="paragraph" w:styleId="4">
    <w:name w:val="heading 4"/>
    <w:basedOn w:val="a2"/>
    <w:next w:val="a2"/>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Char"/>
    <w:qFormat/>
    <w:rPr>
      <w:rFonts w:ascii="宋体" w:eastAsia="宋体" w:hAnsi="Courier New" w:cs="Times New Roman"/>
      <w:szCs w:val="24"/>
    </w:rPr>
  </w:style>
  <w:style w:type="paragraph" w:styleId="a7">
    <w:name w:val="Date"/>
    <w:basedOn w:val="a2"/>
    <w:next w:val="a2"/>
    <w:link w:val="Char0"/>
    <w:uiPriority w:val="99"/>
    <w:semiHidden/>
    <w:unhideWhenUsed/>
    <w:qFormat/>
    <w:pPr>
      <w:ind w:leftChars="2500" w:left="100"/>
    </w:pPr>
  </w:style>
  <w:style w:type="paragraph" w:styleId="a8">
    <w:name w:val="Balloon Text"/>
    <w:basedOn w:val="a2"/>
    <w:link w:val="Char1"/>
    <w:uiPriority w:val="99"/>
    <w:semiHidden/>
    <w:unhideWhenUsed/>
    <w:qFormat/>
    <w:rPr>
      <w:sz w:val="18"/>
      <w:szCs w:val="18"/>
    </w:rPr>
  </w:style>
  <w:style w:type="paragraph" w:styleId="a9">
    <w:name w:val="footer"/>
    <w:basedOn w:val="a2"/>
    <w:link w:val="Char2"/>
    <w:uiPriority w:val="99"/>
    <w:unhideWhenUsed/>
    <w:qFormat/>
    <w:pPr>
      <w:tabs>
        <w:tab w:val="center" w:pos="4153"/>
        <w:tab w:val="right" w:pos="8306"/>
      </w:tabs>
      <w:snapToGrid w:val="0"/>
      <w:jc w:val="left"/>
    </w:pPr>
    <w:rPr>
      <w:sz w:val="18"/>
      <w:szCs w:val="18"/>
    </w:rPr>
  </w:style>
  <w:style w:type="paragraph" w:styleId="aa">
    <w:name w:val="header"/>
    <w:basedOn w:val="a2"/>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2"/>
    <w:next w:val="a2"/>
    <w:uiPriority w:val="39"/>
    <w:semiHidden/>
    <w:unhideWhenUsed/>
    <w:qFormat/>
  </w:style>
  <w:style w:type="paragraph" w:styleId="ab">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c">
    <w:name w:val="Table Grid"/>
    <w:basedOn w:val="a4"/>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3"/>
    <w:qFormat/>
  </w:style>
  <w:style w:type="character" w:styleId="ae">
    <w:name w:val="FollowedHyperlink"/>
    <w:basedOn w:val="a3"/>
    <w:uiPriority w:val="99"/>
    <w:semiHidden/>
    <w:unhideWhenUsed/>
    <w:qFormat/>
    <w:rPr>
      <w:color w:val="800080"/>
      <w:u w:val="single"/>
    </w:rPr>
  </w:style>
  <w:style w:type="character" w:styleId="af">
    <w:name w:val="Hyperlink"/>
    <w:basedOn w:val="a3"/>
    <w:uiPriority w:val="99"/>
    <w:semiHidden/>
    <w:unhideWhenUsed/>
    <w:qFormat/>
    <w:rPr>
      <w:color w:val="0000FF"/>
      <w:u w:val="single"/>
    </w:rPr>
  </w:style>
  <w:style w:type="character" w:customStyle="1" w:styleId="Char3">
    <w:name w:val="页眉 Char"/>
    <w:basedOn w:val="a3"/>
    <w:link w:val="aa"/>
    <w:uiPriority w:val="99"/>
    <w:qFormat/>
    <w:rPr>
      <w:rFonts w:asciiTheme="minorHAnsi" w:eastAsiaTheme="minorEastAsia" w:hAnsiTheme="minorHAnsi" w:cstheme="minorBidi"/>
      <w:kern w:val="2"/>
      <w:sz w:val="18"/>
      <w:szCs w:val="18"/>
    </w:rPr>
  </w:style>
  <w:style w:type="character" w:customStyle="1" w:styleId="Char2">
    <w:name w:val="页脚 Char"/>
    <w:basedOn w:val="a3"/>
    <w:link w:val="a9"/>
    <w:uiPriority w:val="99"/>
    <w:qFormat/>
    <w:rPr>
      <w:sz w:val="18"/>
      <w:szCs w:val="18"/>
    </w:rPr>
  </w:style>
  <w:style w:type="paragraph" w:styleId="af0">
    <w:name w:val="List Paragraph"/>
    <w:basedOn w:val="a2"/>
    <w:uiPriority w:val="34"/>
    <w:qFormat/>
    <w:pPr>
      <w:ind w:firstLineChars="200" w:firstLine="420"/>
    </w:pPr>
  </w:style>
  <w:style w:type="character" w:customStyle="1" w:styleId="fontstyle11">
    <w:name w:val="fontstyle11"/>
    <w:basedOn w:val="a3"/>
    <w:qFormat/>
    <w:rPr>
      <w:rFonts w:ascii="宋体" w:eastAsia="宋体" w:hAnsi="宋体" w:hint="eastAsia"/>
      <w:color w:val="000000"/>
      <w:sz w:val="20"/>
      <w:szCs w:val="20"/>
    </w:rPr>
  </w:style>
  <w:style w:type="paragraph" w:customStyle="1" w:styleId="a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2">
    <w:name w:val="发布"/>
    <w:qFormat/>
    <w:rPr>
      <w:rFonts w:ascii="黑体" w:eastAsia="黑体"/>
      <w:spacing w:val="22"/>
      <w:w w:val="100"/>
      <w:position w:val="3"/>
      <w:sz w:val="28"/>
    </w:rPr>
  </w:style>
  <w:style w:type="paragraph" w:customStyle="1" w:styleId="af3">
    <w:name w:val="发布部门"/>
    <w:next w:val="a2"/>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1">
    <w:name w:val="批注框文本 Char"/>
    <w:basedOn w:val="a3"/>
    <w:link w:val="a8"/>
    <w:uiPriority w:val="99"/>
    <w:semiHidden/>
    <w:qFormat/>
    <w:rPr>
      <w:rFonts w:asciiTheme="minorHAnsi" w:eastAsiaTheme="minorEastAsia" w:hAnsiTheme="minorHAnsi" w:cstheme="minorBidi"/>
      <w:kern w:val="2"/>
      <w:sz w:val="18"/>
      <w:szCs w:val="18"/>
    </w:rPr>
  </w:style>
  <w:style w:type="character" w:customStyle="1" w:styleId="Char0">
    <w:name w:val="日期 Char"/>
    <w:basedOn w:val="a3"/>
    <w:link w:val="a7"/>
    <w:uiPriority w:val="99"/>
    <w:semiHidden/>
    <w:qFormat/>
    <w:rPr>
      <w:rFonts w:asciiTheme="minorHAnsi" w:eastAsiaTheme="minorEastAsia" w:hAnsiTheme="minorHAnsi" w:cstheme="minorBidi"/>
      <w:kern w:val="2"/>
      <w:sz w:val="21"/>
      <w:szCs w:val="22"/>
    </w:rPr>
  </w:style>
  <w:style w:type="paragraph" w:customStyle="1" w:styleId="30">
    <w:name w:val="标题3"/>
    <w:basedOn w:val="a2"/>
    <w:qFormat/>
    <w:pPr>
      <w:ind w:rightChars="345" w:right="724"/>
    </w:pPr>
    <w:rPr>
      <w:rFonts w:ascii="黑体" w:eastAsia="黑体" w:hAnsi="宋体"/>
      <w:szCs w:val="21"/>
    </w:rPr>
  </w:style>
  <w:style w:type="character" w:customStyle="1" w:styleId="Char4">
    <w:name w:val="段 Char"/>
    <w:link w:val="af4"/>
    <w:qFormat/>
    <w:rPr>
      <w:rFonts w:ascii="宋体"/>
    </w:rPr>
  </w:style>
  <w:style w:type="paragraph" w:customStyle="1" w:styleId="af4">
    <w:name w:val="段"/>
    <w:link w:val="Char4"/>
    <w:qFormat/>
    <w:pPr>
      <w:tabs>
        <w:tab w:val="center" w:pos="4201"/>
        <w:tab w:val="right" w:leader="dot" w:pos="9298"/>
      </w:tabs>
      <w:autoSpaceDE w:val="0"/>
      <w:autoSpaceDN w:val="0"/>
      <w:ind w:firstLineChars="200" w:firstLine="420"/>
      <w:jc w:val="both"/>
    </w:pPr>
    <w:rPr>
      <w:rFonts w:ascii="宋体"/>
    </w:rPr>
  </w:style>
  <w:style w:type="paragraph" w:customStyle="1" w:styleId="af5">
    <w:name w:val="标准称谓"/>
    <w:next w:val="a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Char">
    <w:name w:val="纯文本 Char"/>
    <w:basedOn w:val="a3"/>
    <w:link w:val="a6"/>
    <w:qFormat/>
    <w:rPr>
      <w:rFonts w:ascii="宋体" w:hAnsi="Courier New"/>
      <w:kern w:val="2"/>
      <w:sz w:val="21"/>
      <w:szCs w:val="24"/>
    </w:rPr>
  </w:style>
  <w:style w:type="character" w:customStyle="1" w:styleId="4Char">
    <w:name w:val="标题 4 Char"/>
    <w:basedOn w:val="a3"/>
    <w:link w:val="4"/>
    <w:uiPriority w:val="9"/>
    <w:semiHidden/>
    <w:qFormat/>
    <w:rPr>
      <w:rFonts w:asciiTheme="majorHAnsi" w:eastAsiaTheme="majorEastAsia" w:hAnsiTheme="majorHAnsi" w:cstheme="majorBidi"/>
      <w:b/>
      <w:bCs/>
      <w:kern w:val="2"/>
      <w:sz w:val="28"/>
      <w:szCs w:val="28"/>
    </w:rPr>
  </w:style>
  <w:style w:type="paragraph" w:customStyle="1" w:styleId="af6">
    <w:name w:val="二级无"/>
    <w:basedOn w:val="a0"/>
    <w:qFormat/>
    <w:pPr>
      <w:spacing w:beforeLines="0" w:before="0" w:afterLines="0" w:after="0"/>
    </w:pPr>
    <w:rPr>
      <w:rFonts w:ascii="宋体" w:eastAsia="宋体"/>
    </w:rPr>
  </w:style>
  <w:style w:type="paragraph" w:customStyle="1" w:styleId="a0">
    <w:name w:val="二级条标题"/>
    <w:basedOn w:val="a"/>
    <w:next w:val="af4"/>
    <w:qFormat/>
    <w:pPr>
      <w:numPr>
        <w:ilvl w:val="2"/>
      </w:numPr>
      <w:spacing w:before="50" w:after="50"/>
      <w:outlineLvl w:val="3"/>
    </w:pPr>
  </w:style>
  <w:style w:type="paragraph" w:customStyle="1" w:styleId="a">
    <w:name w:val="一级条标题"/>
    <w:next w:val="af4"/>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Normal Table" w:qFormat="1"/>
    <w:lsdException w:name="Balloon Text"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uiPriority w:val="9"/>
    <w:qFormat/>
    <w:pPr>
      <w:keepNext/>
      <w:keepLines/>
      <w:spacing w:before="340" w:after="330" w:line="576" w:lineRule="auto"/>
      <w:outlineLvl w:val="0"/>
    </w:pPr>
    <w:rPr>
      <w:b/>
      <w:kern w:val="44"/>
      <w:sz w:val="44"/>
    </w:rPr>
  </w:style>
  <w:style w:type="paragraph" w:styleId="2">
    <w:name w:val="heading 2"/>
    <w:basedOn w:val="a2"/>
    <w:next w:val="a2"/>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2"/>
    <w:next w:val="a2"/>
    <w:uiPriority w:val="9"/>
    <w:unhideWhenUsed/>
    <w:qFormat/>
    <w:pPr>
      <w:keepNext/>
      <w:keepLines/>
      <w:spacing w:before="260" w:after="260" w:line="413" w:lineRule="auto"/>
      <w:outlineLvl w:val="2"/>
    </w:pPr>
    <w:rPr>
      <w:b/>
      <w:sz w:val="32"/>
    </w:rPr>
  </w:style>
  <w:style w:type="paragraph" w:styleId="4">
    <w:name w:val="heading 4"/>
    <w:basedOn w:val="a2"/>
    <w:next w:val="a2"/>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Char"/>
    <w:qFormat/>
    <w:rPr>
      <w:rFonts w:ascii="宋体" w:eastAsia="宋体" w:hAnsi="Courier New" w:cs="Times New Roman"/>
      <w:szCs w:val="24"/>
    </w:rPr>
  </w:style>
  <w:style w:type="paragraph" w:styleId="a7">
    <w:name w:val="Date"/>
    <w:basedOn w:val="a2"/>
    <w:next w:val="a2"/>
    <w:link w:val="Char0"/>
    <w:uiPriority w:val="99"/>
    <w:semiHidden/>
    <w:unhideWhenUsed/>
    <w:qFormat/>
    <w:pPr>
      <w:ind w:leftChars="2500" w:left="100"/>
    </w:pPr>
  </w:style>
  <w:style w:type="paragraph" w:styleId="a8">
    <w:name w:val="Balloon Text"/>
    <w:basedOn w:val="a2"/>
    <w:link w:val="Char1"/>
    <w:uiPriority w:val="99"/>
    <w:semiHidden/>
    <w:unhideWhenUsed/>
    <w:qFormat/>
    <w:rPr>
      <w:sz w:val="18"/>
      <w:szCs w:val="18"/>
    </w:rPr>
  </w:style>
  <w:style w:type="paragraph" w:styleId="a9">
    <w:name w:val="footer"/>
    <w:basedOn w:val="a2"/>
    <w:link w:val="Char2"/>
    <w:uiPriority w:val="99"/>
    <w:unhideWhenUsed/>
    <w:qFormat/>
    <w:pPr>
      <w:tabs>
        <w:tab w:val="center" w:pos="4153"/>
        <w:tab w:val="right" w:pos="8306"/>
      </w:tabs>
      <w:snapToGrid w:val="0"/>
      <w:jc w:val="left"/>
    </w:pPr>
    <w:rPr>
      <w:sz w:val="18"/>
      <w:szCs w:val="18"/>
    </w:rPr>
  </w:style>
  <w:style w:type="paragraph" w:styleId="aa">
    <w:name w:val="header"/>
    <w:basedOn w:val="a2"/>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2"/>
    <w:next w:val="a2"/>
    <w:uiPriority w:val="39"/>
    <w:semiHidden/>
    <w:unhideWhenUsed/>
    <w:qFormat/>
  </w:style>
  <w:style w:type="paragraph" w:styleId="ab">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c">
    <w:name w:val="Table Grid"/>
    <w:basedOn w:val="a4"/>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3"/>
    <w:qFormat/>
  </w:style>
  <w:style w:type="character" w:styleId="ae">
    <w:name w:val="FollowedHyperlink"/>
    <w:basedOn w:val="a3"/>
    <w:uiPriority w:val="99"/>
    <w:semiHidden/>
    <w:unhideWhenUsed/>
    <w:qFormat/>
    <w:rPr>
      <w:color w:val="800080"/>
      <w:u w:val="single"/>
    </w:rPr>
  </w:style>
  <w:style w:type="character" w:styleId="af">
    <w:name w:val="Hyperlink"/>
    <w:basedOn w:val="a3"/>
    <w:uiPriority w:val="99"/>
    <w:semiHidden/>
    <w:unhideWhenUsed/>
    <w:qFormat/>
    <w:rPr>
      <w:color w:val="0000FF"/>
      <w:u w:val="single"/>
    </w:rPr>
  </w:style>
  <w:style w:type="character" w:customStyle="1" w:styleId="Char3">
    <w:name w:val="页眉 Char"/>
    <w:basedOn w:val="a3"/>
    <w:link w:val="aa"/>
    <w:uiPriority w:val="99"/>
    <w:qFormat/>
    <w:rPr>
      <w:rFonts w:asciiTheme="minorHAnsi" w:eastAsiaTheme="minorEastAsia" w:hAnsiTheme="minorHAnsi" w:cstheme="minorBidi"/>
      <w:kern w:val="2"/>
      <w:sz w:val="18"/>
      <w:szCs w:val="18"/>
    </w:rPr>
  </w:style>
  <w:style w:type="character" w:customStyle="1" w:styleId="Char2">
    <w:name w:val="页脚 Char"/>
    <w:basedOn w:val="a3"/>
    <w:link w:val="a9"/>
    <w:uiPriority w:val="99"/>
    <w:qFormat/>
    <w:rPr>
      <w:sz w:val="18"/>
      <w:szCs w:val="18"/>
    </w:rPr>
  </w:style>
  <w:style w:type="paragraph" w:styleId="af0">
    <w:name w:val="List Paragraph"/>
    <w:basedOn w:val="a2"/>
    <w:uiPriority w:val="34"/>
    <w:qFormat/>
    <w:pPr>
      <w:ind w:firstLineChars="200" w:firstLine="420"/>
    </w:pPr>
  </w:style>
  <w:style w:type="character" w:customStyle="1" w:styleId="fontstyle11">
    <w:name w:val="fontstyle11"/>
    <w:basedOn w:val="a3"/>
    <w:qFormat/>
    <w:rPr>
      <w:rFonts w:ascii="宋体" w:eastAsia="宋体" w:hAnsi="宋体" w:hint="eastAsia"/>
      <w:color w:val="000000"/>
      <w:sz w:val="20"/>
      <w:szCs w:val="20"/>
    </w:rPr>
  </w:style>
  <w:style w:type="paragraph" w:customStyle="1" w:styleId="a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2">
    <w:name w:val="发布"/>
    <w:qFormat/>
    <w:rPr>
      <w:rFonts w:ascii="黑体" w:eastAsia="黑体"/>
      <w:spacing w:val="22"/>
      <w:w w:val="100"/>
      <w:position w:val="3"/>
      <w:sz w:val="28"/>
    </w:rPr>
  </w:style>
  <w:style w:type="paragraph" w:customStyle="1" w:styleId="af3">
    <w:name w:val="发布部门"/>
    <w:next w:val="a2"/>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1">
    <w:name w:val="批注框文本 Char"/>
    <w:basedOn w:val="a3"/>
    <w:link w:val="a8"/>
    <w:uiPriority w:val="99"/>
    <w:semiHidden/>
    <w:qFormat/>
    <w:rPr>
      <w:rFonts w:asciiTheme="minorHAnsi" w:eastAsiaTheme="minorEastAsia" w:hAnsiTheme="minorHAnsi" w:cstheme="minorBidi"/>
      <w:kern w:val="2"/>
      <w:sz w:val="18"/>
      <w:szCs w:val="18"/>
    </w:rPr>
  </w:style>
  <w:style w:type="character" w:customStyle="1" w:styleId="Char0">
    <w:name w:val="日期 Char"/>
    <w:basedOn w:val="a3"/>
    <w:link w:val="a7"/>
    <w:uiPriority w:val="99"/>
    <w:semiHidden/>
    <w:qFormat/>
    <w:rPr>
      <w:rFonts w:asciiTheme="minorHAnsi" w:eastAsiaTheme="minorEastAsia" w:hAnsiTheme="minorHAnsi" w:cstheme="minorBidi"/>
      <w:kern w:val="2"/>
      <w:sz w:val="21"/>
      <w:szCs w:val="22"/>
    </w:rPr>
  </w:style>
  <w:style w:type="paragraph" w:customStyle="1" w:styleId="30">
    <w:name w:val="标题3"/>
    <w:basedOn w:val="a2"/>
    <w:qFormat/>
    <w:pPr>
      <w:ind w:rightChars="345" w:right="724"/>
    </w:pPr>
    <w:rPr>
      <w:rFonts w:ascii="黑体" w:eastAsia="黑体" w:hAnsi="宋体"/>
      <w:szCs w:val="21"/>
    </w:rPr>
  </w:style>
  <w:style w:type="character" w:customStyle="1" w:styleId="Char4">
    <w:name w:val="段 Char"/>
    <w:link w:val="af4"/>
    <w:qFormat/>
    <w:rPr>
      <w:rFonts w:ascii="宋体"/>
    </w:rPr>
  </w:style>
  <w:style w:type="paragraph" w:customStyle="1" w:styleId="af4">
    <w:name w:val="段"/>
    <w:link w:val="Char4"/>
    <w:qFormat/>
    <w:pPr>
      <w:tabs>
        <w:tab w:val="center" w:pos="4201"/>
        <w:tab w:val="right" w:leader="dot" w:pos="9298"/>
      </w:tabs>
      <w:autoSpaceDE w:val="0"/>
      <w:autoSpaceDN w:val="0"/>
      <w:ind w:firstLineChars="200" w:firstLine="420"/>
      <w:jc w:val="both"/>
    </w:pPr>
    <w:rPr>
      <w:rFonts w:ascii="宋体"/>
    </w:rPr>
  </w:style>
  <w:style w:type="paragraph" w:customStyle="1" w:styleId="af5">
    <w:name w:val="标准称谓"/>
    <w:next w:val="a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Char">
    <w:name w:val="纯文本 Char"/>
    <w:basedOn w:val="a3"/>
    <w:link w:val="a6"/>
    <w:qFormat/>
    <w:rPr>
      <w:rFonts w:ascii="宋体" w:hAnsi="Courier New"/>
      <w:kern w:val="2"/>
      <w:sz w:val="21"/>
      <w:szCs w:val="24"/>
    </w:rPr>
  </w:style>
  <w:style w:type="character" w:customStyle="1" w:styleId="4Char">
    <w:name w:val="标题 4 Char"/>
    <w:basedOn w:val="a3"/>
    <w:link w:val="4"/>
    <w:uiPriority w:val="9"/>
    <w:semiHidden/>
    <w:qFormat/>
    <w:rPr>
      <w:rFonts w:asciiTheme="majorHAnsi" w:eastAsiaTheme="majorEastAsia" w:hAnsiTheme="majorHAnsi" w:cstheme="majorBidi"/>
      <w:b/>
      <w:bCs/>
      <w:kern w:val="2"/>
      <w:sz w:val="28"/>
      <w:szCs w:val="28"/>
    </w:rPr>
  </w:style>
  <w:style w:type="paragraph" w:customStyle="1" w:styleId="af6">
    <w:name w:val="二级无"/>
    <w:basedOn w:val="a0"/>
    <w:qFormat/>
    <w:pPr>
      <w:spacing w:beforeLines="0" w:before="0" w:afterLines="0" w:after="0"/>
    </w:pPr>
    <w:rPr>
      <w:rFonts w:ascii="宋体" w:eastAsia="宋体"/>
    </w:rPr>
  </w:style>
  <w:style w:type="paragraph" w:customStyle="1" w:styleId="a0">
    <w:name w:val="二级条标题"/>
    <w:basedOn w:val="a"/>
    <w:next w:val="af4"/>
    <w:qFormat/>
    <w:pPr>
      <w:numPr>
        <w:ilvl w:val="2"/>
      </w:numPr>
      <w:spacing w:before="50" w:after="50"/>
      <w:outlineLvl w:val="3"/>
    </w:pPr>
  </w:style>
  <w:style w:type="paragraph" w:customStyle="1" w:styleId="a">
    <w:name w:val="一级条标题"/>
    <w:next w:val="af4"/>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8CD855-3EE2-40CA-9382-087554471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635</Words>
  <Characters>3621</Characters>
  <Application>Microsoft Office Word</Application>
  <DocSecurity>0</DocSecurity>
  <Lines>30</Lines>
  <Paragraphs>8</Paragraphs>
  <ScaleCrop>false</ScaleCrop>
  <Company>Microsoft</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gyb1</cp:lastModifiedBy>
  <cp:revision>10</cp:revision>
  <cp:lastPrinted>2021-04-30T01:53:00Z</cp:lastPrinted>
  <dcterms:created xsi:type="dcterms:W3CDTF">2020-11-13T08:32:00Z</dcterms:created>
  <dcterms:modified xsi:type="dcterms:W3CDTF">2021-05-20T00:45:00Z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BDAA70183519410F86E9BAF68E68E692</vt:lpwstr>
  </property>
</Properties>
</file>