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0C78E" w14:textId="3E421704" w:rsidR="00A35000" w:rsidRDefault="0066430E" w:rsidP="00DA172A">
      <w:pPr>
        <w:spacing w:before="640" w:after="480"/>
        <w:rPr>
          <w:rFonts w:ascii="黑体" w:eastAsia="黑体" w:hAnsi="黑体"/>
          <w:sz w:val="32"/>
          <w:szCs w:val="32"/>
        </w:rPr>
        <w:sectPr w:rsidR="00A35000" w:rsidSect="00D8550E">
          <w:headerReference w:type="even" r:id="rId9"/>
          <w:headerReference w:type="default" r:id="rId10"/>
          <w:footerReference w:type="even" r:id="rId11"/>
          <w:footerReference w:type="default" r:id="rId12"/>
          <w:headerReference w:type="first" r:id="rId13"/>
          <w:pgSz w:w="11906" w:h="16838" w:code="9"/>
          <w:pgMar w:top="567" w:right="1134" w:bottom="1134" w:left="1418" w:header="567" w:footer="1134" w:gutter="0"/>
          <w:pgNumType w:start="1"/>
          <w:cols w:space="425"/>
          <w:titlePg/>
          <w:docGrid w:type="lines" w:linePitch="312"/>
        </w:sectPr>
      </w:pPr>
      <w:r>
        <w:rPr>
          <w:rFonts w:ascii="黑体" w:eastAsia="黑体" w:hAnsi="黑体"/>
          <w:noProof/>
          <w:sz w:val="32"/>
          <w:szCs w:val="32"/>
        </w:rPr>
        <mc:AlternateContent>
          <mc:Choice Requires="wps">
            <w:drawing>
              <wp:anchor distT="4294967295" distB="4294967295" distL="114300" distR="114300" simplePos="0" relativeHeight="251662336" behindDoc="0" locked="0" layoutInCell="1" allowOverlap="1" wp14:anchorId="6679B3B7" wp14:editId="694DCBC4">
                <wp:simplePos x="0" y="0"/>
                <wp:positionH relativeFrom="column">
                  <wp:posOffset>-88900</wp:posOffset>
                </wp:positionH>
                <wp:positionV relativeFrom="paragraph">
                  <wp:posOffset>2734945</wp:posOffset>
                </wp:positionV>
                <wp:extent cx="6121400" cy="0"/>
                <wp:effectExtent l="0" t="0" r="0" b="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F191E1" id="直接连接符 2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215.35pt" to="475pt,2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" strokeweight="1pt"/>
            </w:pict>
          </mc:Fallback>
        </mc:AlternateContent>
      </w:r>
      <w:r w:rsidR="00193E96">
        <w:rPr>
          <w:rFonts w:ascii="黑体" w:eastAsia="黑体" w:hAnsi="黑体"/>
          <w:noProof/>
          <w:sz w:val="32"/>
          <w:szCs w:val="32"/>
        </w:rPr>
        <mc:AlternateContent>
          <mc:Choice Requires="wps">
            <w:drawing>
              <wp:anchor distT="0" distB="0" distL="114300" distR="114300" simplePos="0" relativeHeight="251664384" behindDoc="0" locked="0" layoutInCell="1" allowOverlap="1" wp14:anchorId="256F8B32" wp14:editId="1CEF5BEB">
                <wp:simplePos x="0" y="0"/>
                <wp:positionH relativeFrom="column">
                  <wp:posOffset>1506220</wp:posOffset>
                </wp:positionH>
                <wp:positionV relativeFrom="paragraph">
                  <wp:posOffset>8792210</wp:posOffset>
                </wp:positionV>
                <wp:extent cx="2998470" cy="658495"/>
                <wp:effectExtent l="0" t="0" r="0" b="825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658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0A977" w14:textId="77777777" w:rsidR="00202BCC" w:rsidRDefault="00202BCC" w:rsidP="00D8550E">
                            <w:pPr>
                              <w:spacing w:line="440" w:lineRule="exact"/>
                              <w:jc w:val="distribute"/>
                              <w:rPr>
                                <w:rFonts w:ascii="华文中宋" w:eastAsia="华文中宋" w:hAnsi="华文中宋"/>
                                <w:b/>
                                <w:bCs/>
                                <w:spacing w:val="10"/>
                                <w:w w:val="90"/>
                                <w:sz w:val="44"/>
                                <w:szCs w:val="44"/>
                              </w:rPr>
                            </w:pPr>
                            <w:r w:rsidRPr="00B07D7B">
                              <w:rPr>
                                <w:rFonts w:ascii="华文中宋" w:eastAsia="华文中宋" w:hAnsi="华文中宋" w:hint="eastAsia"/>
                                <w:b/>
                                <w:bCs/>
                                <w:spacing w:val="10"/>
                                <w:w w:val="90"/>
                                <w:sz w:val="44"/>
                                <w:szCs w:val="44"/>
                              </w:rPr>
                              <w:t>中国农业机械学会</w:t>
                            </w:r>
                          </w:p>
                          <w:p w14:paraId="672233FD" w14:textId="77777777" w:rsidR="00202BCC" w:rsidRPr="00B07D7B" w:rsidRDefault="00202BCC" w:rsidP="00D8550E">
                            <w:pPr>
                              <w:spacing w:line="500" w:lineRule="exact"/>
                              <w:jc w:val="distribute"/>
                              <w:rPr>
                                <w:rFonts w:ascii="华文中宋" w:eastAsia="华文中宋" w:hAnsi="华文中宋"/>
                                <w:b/>
                                <w:sz w:val="44"/>
                                <w:szCs w:val="44"/>
                              </w:rPr>
                            </w:pPr>
                            <w:r>
                              <w:rPr>
                                <w:rFonts w:ascii="华文中宋" w:eastAsia="华文中宋" w:hAnsi="华文中宋" w:hint="eastAsia"/>
                                <w:b/>
                                <w:bCs/>
                                <w:spacing w:val="10"/>
                                <w:w w:val="90"/>
                                <w:sz w:val="44"/>
                                <w:szCs w:val="44"/>
                              </w:rPr>
                              <w:t>中国农业机械工业协会</w:t>
                            </w:r>
                          </w:p>
                          <w:p w14:paraId="26315132" w14:textId="77777777" w:rsidR="00202BCC" w:rsidRPr="005C1BF0" w:rsidRDefault="00202BCC" w:rsidP="00D8550E">
                            <w:pPr>
                              <w:spacing w:line="440" w:lineRule="exact"/>
                              <w:jc w:val="distribu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26" type="#_x0000_t202" style="position:absolute;left:0;text-align:left;margin-left:118.6pt;margin-top:692.3pt;width:236.1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" stroked="f">
                <v:textbox>
                  <w:txbxContent>
                    <w:p w14:paraId="7270A977" w14:textId="77777777" w:rsidR="00202BCC" w:rsidRDefault="00202BCC" w:rsidP="00D8550E">
                      <w:pPr>
                        <w:spacing w:line="440" w:lineRule="exact"/>
                        <w:jc w:val="distribute"/>
                        <w:rPr>
                          <w:rFonts w:ascii="华文中宋" w:eastAsia="华文中宋" w:hAnsi="华文中宋"/>
                          <w:b/>
                          <w:bCs/>
                          <w:spacing w:val="10"/>
                          <w:w w:val="90"/>
                          <w:sz w:val="44"/>
                          <w:szCs w:val="44"/>
                        </w:rPr>
                      </w:pPr>
                      <w:r w:rsidRPr="00B07D7B">
                        <w:rPr>
                          <w:rFonts w:ascii="华文中宋" w:eastAsia="华文中宋" w:hAnsi="华文中宋" w:hint="eastAsia"/>
                          <w:b/>
                          <w:bCs/>
                          <w:spacing w:val="10"/>
                          <w:w w:val="90"/>
                          <w:sz w:val="44"/>
                          <w:szCs w:val="44"/>
                        </w:rPr>
                        <w:t>中国农业机械学会</w:t>
                      </w:r>
                    </w:p>
                    <w:p w14:paraId="672233FD" w14:textId="77777777" w:rsidR="00202BCC" w:rsidRPr="00B07D7B" w:rsidRDefault="00202BCC" w:rsidP="00D8550E">
                      <w:pPr>
                        <w:spacing w:line="500" w:lineRule="exact"/>
                        <w:jc w:val="distribute"/>
                        <w:rPr>
                          <w:rFonts w:ascii="华文中宋" w:eastAsia="华文中宋" w:hAnsi="华文中宋"/>
                          <w:b/>
                          <w:sz w:val="44"/>
                          <w:szCs w:val="44"/>
                        </w:rPr>
                      </w:pPr>
                      <w:r>
                        <w:rPr>
                          <w:rFonts w:ascii="华文中宋" w:eastAsia="华文中宋" w:hAnsi="华文中宋" w:hint="eastAsia"/>
                          <w:b/>
                          <w:bCs/>
                          <w:spacing w:val="10"/>
                          <w:w w:val="90"/>
                          <w:sz w:val="44"/>
                          <w:szCs w:val="44"/>
                        </w:rPr>
                        <w:t>中国农业机械工业协会</w:t>
                      </w:r>
                    </w:p>
                    <w:p w14:paraId="26315132" w14:textId="77777777" w:rsidR="00202BCC" w:rsidRPr="005C1BF0" w:rsidRDefault="00202BCC" w:rsidP="00D8550E">
                      <w:pPr>
                        <w:spacing w:line="440" w:lineRule="exact"/>
                        <w:jc w:val="distribute"/>
                      </w:pPr>
                    </w:p>
                  </w:txbxContent>
                </v:textbox>
              </v:shape>
            </w:pict>
          </mc:Fallback>
        </mc:AlternateContent>
      </w:r>
      <w:r w:rsidR="00193E96">
        <w:rPr>
          <w:rFonts w:ascii="黑体" w:eastAsia="黑体" w:hAnsi="黑体"/>
          <w:noProof/>
          <w:sz w:val="32"/>
          <w:szCs w:val="32"/>
        </w:rPr>
        <mc:AlternateContent>
          <mc:Choice Requires="wps">
            <w:drawing>
              <wp:anchor distT="4294967295" distB="4294967295" distL="114300" distR="114300" simplePos="0" relativeHeight="251667456" behindDoc="0" locked="0" layoutInCell="1" allowOverlap="1" wp14:anchorId="433BC176" wp14:editId="5E6B8ADE">
                <wp:simplePos x="0" y="0"/>
                <wp:positionH relativeFrom="column">
                  <wp:posOffset>-208280</wp:posOffset>
                </wp:positionH>
                <wp:positionV relativeFrom="paragraph">
                  <wp:posOffset>8717280</wp:posOffset>
                </wp:positionV>
                <wp:extent cx="6234430" cy="0"/>
                <wp:effectExtent l="0" t="0" r="0" b="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B5F739" id="直接连接符 2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pt,686.4pt" to="474.5pt,6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" strokeweight="1pt"/>
            </w:pict>
          </mc:Fallback>
        </mc:AlternateContent>
      </w:r>
      <w:r w:rsidR="00EC22B7">
        <w:rPr>
          <w:rFonts w:ascii="黑体" w:eastAsia="黑体" w:hAnsi="黑体"/>
          <w:noProof/>
          <w:sz w:val="32"/>
          <w:szCs w:val="32"/>
        </w:rPr>
        <mc:AlternateContent>
          <mc:Choice Requires="wps">
            <w:drawing>
              <wp:anchor distT="0" distB="0" distL="114300" distR="114300" simplePos="0" relativeHeight="251668480" behindDoc="0" locked="1" layoutInCell="1" allowOverlap="1" wp14:anchorId="58F0760D" wp14:editId="75DD8AD8">
                <wp:simplePos x="0" y="0"/>
                <wp:positionH relativeFrom="margin">
                  <wp:posOffset>4011930</wp:posOffset>
                </wp:positionH>
                <wp:positionV relativeFrom="margin">
                  <wp:posOffset>8408035</wp:posOffset>
                </wp:positionV>
                <wp:extent cx="2019300" cy="304800"/>
                <wp:effectExtent l="0" t="0"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595ED" w14:textId="77777777" w:rsidR="00202BCC" w:rsidRDefault="00202BCC" w:rsidP="00EC22B7">
                            <w:pPr>
                              <w:pStyle w:val="ac"/>
                            </w:pPr>
                            <w:r w:rsidRPr="001A21AB">
                              <w:rPr>
                                <w:rFonts w:ascii="黑体" w:hint="eastAsia"/>
                              </w:rPr>
                              <w:t>20</w:t>
                            </w:r>
                            <w:r>
                              <w:rPr>
                                <w:rFonts w:ascii="黑体"/>
                              </w:rPr>
                              <w:t>2</w:t>
                            </w:r>
                            <w:r>
                              <w:rPr>
                                <w:rFonts w:ascii="黑体" w:hint="eastAsia"/>
                              </w:rPr>
                              <w:t>X -XX-XX</w:t>
                            </w:r>
                            <w:r>
                              <w:rPr>
                                <w:rFonts w:hint="eastAsia"/>
                              </w:rPr>
                              <w:t>实施</w:t>
                            </w:r>
                          </w:p>
                          <w:p w14:paraId="365563D0" w14:textId="77777777" w:rsidR="00202BCC" w:rsidRDefault="00202BCC" w:rsidP="00EC22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27" type="#_x0000_t202" style="position:absolute;left:0;text-align:left;margin-left:315.9pt;margin-top:662.05pt;width:159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" stroked="f">
                <v:textbox inset="0,0,0,0">
                  <w:txbxContent>
                    <w:p w14:paraId="090595ED" w14:textId="77777777" w:rsidR="00202BCC" w:rsidRDefault="00202BCC" w:rsidP="00EC22B7">
                      <w:pPr>
                        <w:pStyle w:val="ac"/>
                      </w:pPr>
                      <w:r w:rsidRPr="001A21AB">
                        <w:rPr>
                          <w:rFonts w:ascii="黑体" w:hint="eastAsia"/>
                        </w:rPr>
                        <w:t>20</w:t>
                      </w:r>
                      <w:r>
                        <w:rPr>
                          <w:rFonts w:ascii="黑体"/>
                        </w:rPr>
                        <w:t>2</w:t>
                      </w:r>
                      <w:r>
                        <w:rPr>
                          <w:rFonts w:ascii="黑体" w:hint="eastAsia"/>
                        </w:rPr>
                        <w:t>X -XX-XX</w:t>
                      </w:r>
                      <w:r>
                        <w:rPr>
                          <w:rFonts w:hint="eastAsia"/>
                        </w:rPr>
                        <w:t>实施</w:t>
                      </w:r>
                    </w:p>
                    <w:p w14:paraId="365563D0" w14:textId="77777777" w:rsidR="00202BCC" w:rsidRDefault="00202BCC" w:rsidP="00EC22B7"/>
                  </w:txbxContent>
                </v:textbox>
                <w10:wrap anchorx="margin" anchory="margin"/>
                <w10:anchorlock/>
              </v:shape>
            </w:pict>
          </mc:Fallback>
        </mc:AlternateContent>
      </w:r>
      <w:r w:rsidR="00D8550E">
        <w:rPr>
          <w:rFonts w:ascii="黑体" w:eastAsia="黑体" w:hAnsi="黑体"/>
          <w:noProof/>
          <w:sz w:val="32"/>
          <w:szCs w:val="32"/>
        </w:rPr>
        <mc:AlternateContent>
          <mc:Choice Requires="wps">
            <w:drawing>
              <wp:anchor distT="0" distB="0" distL="114300" distR="114300" simplePos="0" relativeHeight="251666432" behindDoc="0" locked="1" layoutInCell="1" allowOverlap="1" wp14:anchorId="1BEDBC79" wp14:editId="586E4148">
                <wp:simplePos x="0" y="0"/>
                <wp:positionH relativeFrom="margin">
                  <wp:posOffset>-163830</wp:posOffset>
                </wp:positionH>
                <wp:positionV relativeFrom="margin">
                  <wp:posOffset>8405495</wp:posOffset>
                </wp:positionV>
                <wp:extent cx="2019300" cy="312420"/>
                <wp:effectExtent l="0" t="0" r="0" b="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DDD30" w14:textId="77777777" w:rsidR="00202BCC" w:rsidRDefault="00202BCC" w:rsidP="00D8550E">
                            <w:pPr>
                              <w:pStyle w:val="ab"/>
                            </w:pPr>
                            <w:r w:rsidRPr="001A21AB">
                              <w:rPr>
                                <w:rFonts w:ascii="黑体" w:hint="eastAsia"/>
                              </w:rPr>
                              <w:t>20</w:t>
                            </w:r>
                            <w:r>
                              <w:rPr>
                                <w:rFonts w:ascii="黑体"/>
                              </w:rPr>
                              <w:t>2</w:t>
                            </w:r>
                            <w:r>
                              <w:rPr>
                                <w:rFonts w:ascii="黑体" w:hint="eastAsia"/>
                              </w:rPr>
                              <w:t>X-XX-XX</w:t>
                            </w:r>
                            <w:r>
                              <w:rPr>
                                <w:rFonts w:hint="eastAsia"/>
                              </w:rPr>
                              <w:t>发布</w:t>
                            </w:r>
                          </w:p>
                          <w:p w14:paraId="579B5B65" w14:textId="77777777" w:rsidR="00202BCC" w:rsidRDefault="00202BCC" w:rsidP="00D855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28" type="#_x0000_t202" style="position:absolute;left:0;text-align:left;margin-left:-12.9pt;margin-top:661.85pt;width:159pt;height:2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" stroked="f">
                <v:textbox inset="0,0,0,0">
                  <w:txbxContent>
                    <w:p w14:paraId="607DDD30" w14:textId="77777777" w:rsidR="00202BCC" w:rsidRDefault="00202BCC" w:rsidP="00D8550E">
                      <w:pPr>
                        <w:pStyle w:val="ab"/>
                      </w:pPr>
                      <w:r w:rsidRPr="001A21AB">
                        <w:rPr>
                          <w:rFonts w:ascii="黑体" w:hint="eastAsia"/>
                        </w:rPr>
                        <w:t>20</w:t>
                      </w:r>
                      <w:r>
                        <w:rPr>
                          <w:rFonts w:ascii="黑体"/>
                        </w:rPr>
                        <w:t>2</w:t>
                      </w:r>
                      <w:r>
                        <w:rPr>
                          <w:rFonts w:ascii="黑体" w:hint="eastAsia"/>
                        </w:rPr>
                        <w:t>X-XX-XX</w:t>
                      </w:r>
                      <w:r>
                        <w:rPr>
                          <w:rFonts w:hint="eastAsia"/>
                        </w:rPr>
                        <w:t>发布</w:t>
                      </w:r>
                    </w:p>
                    <w:p w14:paraId="579B5B65" w14:textId="77777777" w:rsidR="00202BCC" w:rsidRDefault="00202BCC" w:rsidP="00D8550E"/>
                  </w:txbxContent>
                </v:textbox>
                <w10:wrap anchorx="margin" anchory="margin"/>
                <w10:anchorlock/>
              </v:shape>
            </w:pict>
          </mc:Fallback>
        </mc:AlternateContent>
      </w:r>
      <w:r w:rsidR="00D8550E">
        <w:rPr>
          <w:rFonts w:ascii="黑体" w:eastAsia="黑体" w:hAnsi="黑体"/>
          <w:noProof/>
          <w:sz w:val="32"/>
          <w:szCs w:val="32"/>
        </w:rPr>
        <mc:AlternateContent>
          <mc:Choice Requires="wps">
            <w:drawing>
              <wp:anchor distT="0" distB="0" distL="114300" distR="114300" simplePos="0" relativeHeight="251665408" behindDoc="0" locked="1" layoutInCell="1" allowOverlap="1" wp14:anchorId="5328A28A" wp14:editId="17317AB1">
                <wp:simplePos x="0" y="0"/>
                <wp:positionH relativeFrom="margin">
                  <wp:posOffset>4584065</wp:posOffset>
                </wp:positionH>
                <wp:positionV relativeFrom="margin">
                  <wp:posOffset>8921750</wp:posOffset>
                </wp:positionV>
                <wp:extent cx="733425" cy="363220"/>
                <wp:effectExtent l="0" t="0" r="9525"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75A20" w14:textId="77777777" w:rsidR="00202BCC" w:rsidRDefault="00202BCC" w:rsidP="00D8550E">
                            <w:pPr>
                              <w:pStyle w:val="aa"/>
                              <w:jc w:val="both"/>
                            </w:pPr>
                            <w:r>
                              <w:rPr>
                                <w:rStyle w:val="a9"/>
                                <w:rFonts w:hint="eastAsia"/>
                              </w:rPr>
                              <w:t xml:space="preserve">发 </w:t>
                            </w:r>
                            <w:r>
                              <w:rPr>
                                <w:rStyle w:val="a9"/>
                                <w:rFonts w:hint="eastAsia"/>
                              </w:rPr>
                              <w:t>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29" type="#_x0000_t202" style="position:absolute;left:0;text-align:left;margin-left:360.95pt;margin-top:702.5pt;width:57.75pt;height:2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" stroked="f">
                <v:textbox inset="0,0,0,0">
                  <w:txbxContent>
                    <w:p w14:paraId="3BF75A20" w14:textId="77777777" w:rsidR="00202BCC" w:rsidRDefault="00202BCC" w:rsidP="00D8550E">
                      <w:pPr>
                        <w:pStyle w:val="aa"/>
                        <w:jc w:val="both"/>
                      </w:pPr>
                      <w:r>
                        <w:rPr>
                          <w:rStyle w:val="a9"/>
                          <w:rFonts w:hint="eastAsia"/>
                        </w:rPr>
                        <w:t xml:space="preserve">发 </w:t>
                      </w:r>
                      <w:r>
                        <w:rPr>
                          <w:rStyle w:val="a9"/>
                          <w:rFonts w:hint="eastAsia"/>
                        </w:rPr>
                        <w:t>布</w:t>
                      </w:r>
                    </w:p>
                  </w:txbxContent>
                </v:textbox>
                <w10:wrap anchorx="margin" anchory="margin"/>
                <w10:anchorlock/>
              </v:shape>
            </w:pict>
          </mc:Fallback>
        </mc:AlternateContent>
      </w:r>
      <w:r w:rsidR="00D8550E">
        <w:rPr>
          <w:rFonts w:ascii="黑体" w:eastAsia="黑体" w:hAnsi="黑体"/>
          <w:noProof/>
          <w:sz w:val="32"/>
          <w:szCs w:val="32"/>
        </w:rPr>
        <mc:AlternateContent>
          <mc:Choice Requires="wps">
            <w:drawing>
              <wp:anchor distT="0" distB="0" distL="114300" distR="114300" simplePos="0" relativeHeight="251663360" behindDoc="0" locked="1" layoutInCell="1" allowOverlap="1" wp14:anchorId="0A642914" wp14:editId="03E9CAD0">
                <wp:simplePos x="0" y="0"/>
                <wp:positionH relativeFrom="margin">
                  <wp:posOffset>16510</wp:posOffset>
                </wp:positionH>
                <wp:positionV relativeFrom="margin">
                  <wp:posOffset>3657600</wp:posOffset>
                </wp:positionV>
                <wp:extent cx="5969000" cy="4681220"/>
                <wp:effectExtent l="0" t="0" r="0" b="508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577CA" w14:textId="2E700F0A" w:rsidR="00202BCC" w:rsidRDefault="00202BCC" w:rsidP="00D8550E">
                            <w:pPr>
                              <w:spacing w:afterLines="100" w:after="312" w:line="680" w:lineRule="exact"/>
                              <w:jc w:val="center"/>
                              <w:textAlignment w:val="center"/>
                              <w:rPr>
                                <w:rFonts w:ascii="黑体" w:eastAsia="黑体"/>
                                <w:kern w:val="0"/>
                                <w:sz w:val="52"/>
                                <w:szCs w:val="52"/>
                              </w:rPr>
                            </w:pPr>
                            <w:r>
                              <w:rPr>
                                <w:rFonts w:ascii="黑体" w:eastAsia="黑体" w:hint="eastAsia"/>
                                <w:kern w:val="0"/>
                                <w:sz w:val="52"/>
                                <w:szCs w:val="52"/>
                              </w:rPr>
                              <w:t>丘陵山区小麦与玉米田间作业机械</w:t>
                            </w:r>
                          </w:p>
                          <w:p w14:paraId="79A157D2" w14:textId="605FDFB8" w:rsidR="00202BCC" w:rsidRDefault="00202BCC" w:rsidP="00D8550E">
                            <w:pPr>
                              <w:spacing w:afterLines="100" w:after="312" w:line="680" w:lineRule="exact"/>
                              <w:jc w:val="center"/>
                              <w:textAlignment w:val="center"/>
                              <w:rPr>
                                <w:rFonts w:ascii="黑体" w:eastAsia="黑体"/>
                                <w:color w:val="00B0F0"/>
                                <w:kern w:val="0"/>
                                <w:sz w:val="52"/>
                                <w:szCs w:val="52"/>
                              </w:rPr>
                            </w:pPr>
                            <w:r>
                              <w:rPr>
                                <w:rFonts w:ascii="黑体" w:eastAsia="黑体" w:hint="eastAsia"/>
                                <w:kern w:val="0"/>
                                <w:sz w:val="52"/>
                                <w:szCs w:val="52"/>
                              </w:rPr>
                              <w:t>选型技术规程</w:t>
                            </w:r>
                          </w:p>
                          <w:p w14:paraId="164667CB" w14:textId="77777777" w:rsidR="00202BCC" w:rsidRDefault="00202BCC" w:rsidP="006D30A0">
                            <w:pPr>
                              <w:spacing w:line="300" w:lineRule="exact"/>
                              <w:jc w:val="center"/>
                              <w:textAlignment w:val="center"/>
                              <w:rPr>
                                <w:rFonts w:ascii="Times New Roman" w:eastAsia="黑体" w:hAnsi="Times New Roman" w:cs="Times New Roman"/>
                                <w:b/>
                                <w:bCs/>
                                <w:kern w:val="0"/>
                                <w:sz w:val="28"/>
                                <w:szCs w:val="28"/>
                              </w:rPr>
                            </w:pPr>
                            <w:r w:rsidRPr="00441C8A">
                              <w:rPr>
                                <w:rFonts w:ascii="Times New Roman" w:eastAsia="黑体" w:hAnsi="Times New Roman" w:cs="Times New Roman"/>
                                <w:b/>
                                <w:bCs/>
                                <w:kern w:val="0"/>
                                <w:sz w:val="28"/>
                                <w:szCs w:val="28"/>
                              </w:rPr>
                              <w:t xml:space="preserve">Technical specification for selection of field machinery for wheat and corn </w:t>
                            </w:r>
                          </w:p>
                          <w:p w14:paraId="26088C8C" w14:textId="77777777" w:rsidR="00202BCC" w:rsidRPr="00441C8A" w:rsidRDefault="00202BCC" w:rsidP="006D30A0">
                            <w:pPr>
                              <w:spacing w:line="300" w:lineRule="exact"/>
                              <w:jc w:val="center"/>
                              <w:textAlignment w:val="center"/>
                              <w:rPr>
                                <w:rFonts w:ascii="Times New Roman" w:eastAsia="黑体" w:hAnsi="Times New Roman" w:cs="Times New Roman"/>
                                <w:b/>
                                <w:bCs/>
                                <w:kern w:val="0"/>
                                <w:sz w:val="28"/>
                                <w:szCs w:val="28"/>
                              </w:rPr>
                            </w:pPr>
                            <w:proofErr w:type="gramStart"/>
                            <w:r w:rsidRPr="00441C8A">
                              <w:rPr>
                                <w:rFonts w:ascii="Times New Roman" w:eastAsia="黑体" w:hAnsi="Times New Roman" w:cs="Times New Roman"/>
                                <w:b/>
                                <w:bCs/>
                                <w:kern w:val="0"/>
                                <w:sz w:val="28"/>
                                <w:szCs w:val="28"/>
                              </w:rPr>
                              <w:t>in</w:t>
                            </w:r>
                            <w:proofErr w:type="gramEnd"/>
                            <w:r w:rsidRPr="00441C8A">
                              <w:rPr>
                                <w:rFonts w:ascii="Times New Roman" w:eastAsia="黑体" w:hAnsi="Times New Roman" w:cs="Times New Roman"/>
                                <w:b/>
                                <w:bCs/>
                                <w:kern w:val="0"/>
                                <w:sz w:val="28"/>
                                <w:szCs w:val="28"/>
                              </w:rPr>
                              <w:t xml:space="preserve"> hilly area</w:t>
                            </w:r>
                          </w:p>
                          <w:p w14:paraId="19DA3C47" w14:textId="77777777" w:rsidR="00202BCC" w:rsidRDefault="00202BCC" w:rsidP="00D8550E">
                            <w:pPr>
                              <w:spacing w:line="300" w:lineRule="exact"/>
                              <w:jc w:val="center"/>
                              <w:textAlignment w:val="center"/>
                              <w:rPr>
                                <w:rFonts w:eastAsia="黑体"/>
                                <w:b/>
                                <w:bCs/>
                                <w:kern w:val="0"/>
                                <w:sz w:val="28"/>
                                <w:szCs w:val="28"/>
                              </w:rPr>
                            </w:pPr>
                          </w:p>
                          <w:p w14:paraId="64473FF7" w14:textId="638C6405" w:rsidR="00202BCC" w:rsidRPr="00843336" w:rsidRDefault="00202BCC" w:rsidP="00D8550E">
                            <w:pPr>
                              <w:spacing w:line="580" w:lineRule="exact"/>
                              <w:jc w:val="center"/>
                              <w:textAlignment w:val="center"/>
                              <w:rPr>
                                <w:rFonts w:ascii="黑体" w:eastAsia="黑体"/>
                                <w:color w:val="000000"/>
                                <w:kern w:val="0"/>
                                <w:sz w:val="30"/>
                                <w:szCs w:val="30"/>
                              </w:rPr>
                            </w:pPr>
                            <w:r w:rsidRPr="00843336">
                              <w:rPr>
                                <w:rFonts w:ascii="黑体" w:eastAsia="黑体" w:hint="eastAsia"/>
                                <w:color w:val="000000"/>
                                <w:kern w:val="0"/>
                                <w:sz w:val="30"/>
                                <w:szCs w:val="30"/>
                              </w:rPr>
                              <w:t>（</w:t>
                            </w:r>
                            <w:r>
                              <w:rPr>
                                <w:rFonts w:ascii="黑体" w:eastAsia="黑体" w:hint="eastAsia"/>
                                <w:color w:val="000000"/>
                                <w:kern w:val="0"/>
                                <w:sz w:val="30"/>
                                <w:szCs w:val="30"/>
                              </w:rPr>
                              <w:t>征求意见</w:t>
                            </w:r>
                            <w:r w:rsidRPr="00843336">
                              <w:rPr>
                                <w:rFonts w:ascii="黑体" w:eastAsia="黑体" w:hint="eastAsia"/>
                                <w:color w:val="000000"/>
                                <w:kern w:val="0"/>
                                <w:sz w:val="30"/>
                                <w:szCs w:val="30"/>
                              </w:rPr>
                              <w:t>稿）</w:t>
                            </w:r>
                          </w:p>
                          <w:p w14:paraId="1C6DCE35" w14:textId="77777777" w:rsidR="00202BCC" w:rsidRDefault="00202BCC" w:rsidP="00D8550E">
                            <w:pPr>
                              <w:pStyle w:val="af1"/>
                              <w:spacing w:before="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30" type="#_x0000_t202" style="position:absolute;left:0;text-align:left;margin-left:1.3pt;margin-top:4in;width:470pt;height:36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" stroked="f">
                <v:textbox inset="0,0,0,0">
                  <w:txbxContent>
                    <w:p w14:paraId="531577CA" w14:textId="2E700F0A" w:rsidR="00202BCC" w:rsidRDefault="00202BCC" w:rsidP="00D8550E">
                      <w:pPr>
                        <w:spacing w:afterLines="100" w:after="312" w:line="680" w:lineRule="exact"/>
                        <w:jc w:val="center"/>
                        <w:textAlignment w:val="center"/>
                        <w:rPr>
                          <w:rFonts w:ascii="黑体" w:eastAsia="黑体"/>
                          <w:kern w:val="0"/>
                          <w:sz w:val="52"/>
                          <w:szCs w:val="52"/>
                        </w:rPr>
                      </w:pPr>
                      <w:r>
                        <w:rPr>
                          <w:rFonts w:ascii="黑体" w:eastAsia="黑体" w:hint="eastAsia"/>
                          <w:kern w:val="0"/>
                          <w:sz w:val="52"/>
                          <w:szCs w:val="52"/>
                        </w:rPr>
                        <w:t>丘陵山区小麦与玉米田间作业机械</w:t>
                      </w:r>
                    </w:p>
                    <w:p w14:paraId="79A157D2" w14:textId="605FDFB8" w:rsidR="00202BCC" w:rsidRDefault="00202BCC" w:rsidP="00D8550E">
                      <w:pPr>
                        <w:spacing w:afterLines="100" w:after="312" w:line="680" w:lineRule="exact"/>
                        <w:jc w:val="center"/>
                        <w:textAlignment w:val="center"/>
                        <w:rPr>
                          <w:rFonts w:ascii="黑体" w:eastAsia="黑体"/>
                          <w:color w:val="00B0F0"/>
                          <w:kern w:val="0"/>
                          <w:sz w:val="52"/>
                          <w:szCs w:val="52"/>
                        </w:rPr>
                      </w:pPr>
                      <w:r>
                        <w:rPr>
                          <w:rFonts w:ascii="黑体" w:eastAsia="黑体" w:hint="eastAsia"/>
                          <w:kern w:val="0"/>
                          <w:sz w:val="52"/>
                          <w:szCs w:val="52"/>
                        </w:rPr>
                        <w:t>选型技术规程</w:t>
                      </w:r>
                    </w:p>
                    <w:p w14:paraId="164667CB" w14:textId="77777777" w:rsidR="00202BCC" w:rsidRDefault="00202BCC" w:rsidP="006D30A0">
                      <w:pPr>
                        <w:spacing w:line="300" w:lineRule="exact"/>
                        <w:jc w:val="center"/>
                        <w:textAlignment w:val="center"/>
                        <w:rPr>
                          <w:rFonts w:ascii="Times New Roman" w:eastAsia="黑体" w:hAnsi="Times New Roman" w:cs="Times New Roman"/>
                          <w:b/>
                          <w:bCs/>
                          <w:kern w:val="0"/>
                          <w:sz w:val="28"/>
                          <w:szCs w:val="28"/>
                        </w:rPr>
                      </w:pPr>
                      <w:r w:rsidRPr="00441C8A">
                        <w:rPr>
                          <w:rFonts w:ascii="Times New Roman" w:eastAsia="黑体" w:hAnsi="Times New Roman" w:cs="Times New Roman"/>
                          <w:b/>
                          <w:bCs/>
                          <w:kern w:val="0"/>
                          <w:sz w:val="28"/>
                          <w:szCs w:val="28"/>
                        </w:rPr>
                        <w:t xml:space="preserve">Technical specification for selection of field machinery for wheat and corn </w:t>
                      </w:r>
                    </w:p>
                    <w:p w14:paraId="26088C8C" w14:textId="77777777" w:rsidR="00202BCC" w:rsidRPr="00441C8A" w:rsidRDefault="00202BCC" w:rsidP="006D30A0">
                      <w:pPr>
                        <w:spacing w:line="300" w:lineRule="exact"/>
                        <w:jc w:val="center"/>
                        <w:textAlignment w:val="center"/>
                        <w:rPr>
                          <w:rFonts w:ascii="Times New Roman" w:eastAsia="黑体" w:hAnsi="Times New Roman" w:cs="Times New Roman"/>
                          <w:b/>
                          <w:bCs/>
                          <w:kern w:val="0"/>
                          <w:sz w:val="28"/>
                          <w:szCs w:val="28"/>
                        </w:rPr>
                      </w:pPr>
                      <w:proofErr w:type="gramStart"/>
                      <w:r w:rsidRPr="00441C8A">
                        <w:rPr>
                          <w:rFonts w:ascii="Times New Roman" w:eastAsia="黑体" w:hAnsi="Times New Roman" w:cs="Times New Roman"/>
                          <w:b/>
                          <w:bCs/>
                          <w:kern w:val="0"/>
                          <w:sz w:val="28"/>
                          <w:szCs w:val="28"/>
                        </w:rPr>
                        <w:t>in</w:t>
                      </w:r>
                      <w:proofErr w:type="gramEnd"/>
                      <w:r w:rsidRPr="00441C8A">
                        <w:rPr>
                          <w:rFonts w:ascii="Times New Roman" w:eastAsia="黑体" w:hAnsi="Times New Roman" w:cs="Times New Roman"/>
                          <w:b/>
                          <w:bCs/>
                          <w:kern w:val="0"/>
                          <w:sz w:val="28"/>
                          <w:szCs w:val="28"/>
                        </w:rPr>
                        <w:t xml:space="preserve"> hilly area</w:t>
                      </w:r>
                    </w:p>
                    <w:p w14:paraId="19DA3C47" w14:textId="77777777" w:rsidR="00202BCC" w:rsidRDefault="00202BCC" w:rsidP="00D8550E">
                      <w:pPr>
                        <w:spacing w:line="300" w:lineRule="exact"/>
                        <w:jc w:val="center"/>
                        <w:textAlignment w:val="center"/>
                        <w:rPr>
                          <w:rFonts w:eastAsia="黑体"/>
                          <w:b/>
                          <w:bCs/>
                          <w:kern w:val="0"/>
                          <w:sz w:val="28"/>
                          <w:szCs w:val="28"/>
                        </w:rPr>
                      </w:pPr>
                    </w:p>
                    <w:p w14:paraId="64473FF7" w14:textId="638C6405" w:rsidR="00202BCC" w:rsidRPr="00843336" w:rsidRDefault="00202BCC" w:rsidP="00D8550E">
                      <w:pPr>
                        <w:spacing w:line="580" w:lineRule="exact"/>
                        <w:jc w:val="center"/>
                        <w:textAlignment w:val="center"/>
                        <w:rPr>
                          <w:rFonts w:ascii="黑体" w:eastAsia="黑体"/>
                          <w:color w:val="000000"/>
                          <w:kern w:val="0"/>
                          <w:sz w:val="30"/>
                          <w:szCs w:val="30"/>
                        </w:rPr>
                      </w:pPr>
                      <w:r w:rsidRPr="00843336">
                        <w:rPr>
                          <w:rFonts w:ascii="黑体" w:eastAsia="黑体" w:hint="eastAsia"/>
                          <w:color w:val="000000"/>
                          <w:kern w:val="0"/>
                          <w:sz w:val="30"/>
                          <w:szCs w:val="30"/>
                        </w:rPr>
                        <w:t>（</w:t>
                      </w:r>
                      <w:r>
                        <w:rPr>
                          <w:rFonts w:ascii="黑体" w:eastAsia="黑体" w:hint="eastAsia"/>
                          <w:color w:val="000000"/>
                          <w:kern w:val="0"/>
                          <w:sz w:val="30"/>
                          <w:szCs w:val="30"/>
                        </w:rPr>
                        <w:t>征求意见</w:t>
                      </w:r>
                      <w:r w:rsidRPr="00843336">
                        <w:rPr>
                          <w:rFonts w:ascii="黑体" w:eastAsia="黑体" w:hint="eastAsia"/>
                          <w:color w:val="000000"/>
                          <w:kern w:val="0"/>
                          <w:sz w:val="30"/>
                          <w:szCs w:val="30"/>
                        </w:rPr>
                        <w:t>稿）</w:t>
                      </w:r>
                    </w:p>
                    <w:p w14:paraId="1C6DCE35" w14:textId="77777777" w:rsidR="00202BCC" w:rsidRDefault="00202BCC" w:rsidP="00D8550E">
                      <w:pPr>
                        <w:pStyle w:val="af1"/>
                        <w:spacing w:before="0"/>
                        <w:rPr>
                          <w:b/>
                        </w:rPr>
                      </w:pPr>
                    </w:p>
                  </w:txbxContent>
                </v:textbox>
                <w10:wrap anchorx="margin" anchory="margin"/>
                <w10:anchorlock/>
              </v:shape>
            </w:pict>
          </mc:Fallback>
        </mc:AlternateContent>
      </w:r>
      <w:r w:rsidR="00D8550E">
        <w:rPr>
          <w:rFonts w:ascii="黑体" w:eastAsia="黑体" w:hAnsi="黑体"/>
          <w:noProof/>
          <w:sz w:val="32"/>
          <w:szCs w:val="32"/>
        </w:rPr>
        <mc:AlternateContent>
          <mc:Choice Requires="wps">
            <w:drawing>
              <wp:anchor distT="0" distB="0" distL="114300" distR="114300" simplePos="0" relativeHeight="251661312" behindDoc="0" locked="1" layoutInCell="1" allowOverlap="1" wp14:anchorId="3F88A3CE" wp14:editId="16FFE446">
                <wp:simplePos x="0" y="0"/>
                <wp:positionH relativeFrom="margin">
                  <wp:posOffset>274320</wp:posOffset>
                </wp:positionH>
                <wp:positionV relativeFrom="margin">
                  <wp:posOffset>2061845</wp:posOffset>
                </wp:positionV>
                <wp:extent cx="5802630" cy="552450"/>
                <wp:effectExtent l="0" t="0" r="762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16760" w14:textId="77777777" w:rsidR="00202BCC" w:rsidRDefault="00202BCC" w:rsidP="00D8550E">
                            <w:pPr>
                              <w:pStyle w:val="2"/>
                              <w:snapToGrid w:val="0"/>
                              <w:spacing w:before="0" w:line="240" w:lineRule="auto"/>
                              <w:ind w:right="240"/>
                              <w:rPr>
                                <w:b/>
                                <w:sz w:val="24"/>
                                <w:szCs w:val="24"/>
                              </w:rPr>
                            </w:pPr>
                          </w:p>
                          <w:p w14:paraId="76E7A95C" w14:textId="67BADB6A" w:rsidR="00202BCC" w:rsidRDefault="00202BCC" w:rsidP="00D8550E">
                            <w:pPr>
                              <w:pStyle w:val="2"/>
                              <w:spacing w:before="0" w:line="420" w:lineRule="exact"/>
                              <w:ind w:right="140"/>
                              <w:rPr>
                                <w:rFonts w:ascii="黑体" w:eastAsia="黑体" w:hAnsi="黑体"/>
                              </w:rPr>
                            </w:pPr>
                            <w:r w:rsidRPr="00103534">
                              <w:rPr>
                                <w:rFonts w:eastAsia="黑体"/>
                                <w:b/>
                                <w:bCs/>
                              </w:rPr>
                              <w:t>T/NJ</w:t>
                            </w:r>
                            <w:r>
                              <w:rPr>
                                <w:rFonts w:ascii="黑体" w:eastAsia="黑体" w:hAnsi="黑体"/>
                              </w:rPr>
                              <w:t xml:space="preserve"> </w:t>
                            </w:r>
                            <w:r w:rsidRPr="00202BCC">
                              <w:rPr>
                                <w:rFonts w:ascii="黑体" w:eastAsia="黑体" w:hAnsi="黑体"/>
                              </w:rPr>
                              <w:t>1301</w:t>
                            </w:r>
                            <w:r>
                              <w:rPr>
                                <w:rFonts w:ascii="黑体" w:eastAsia="黑体" w:hAnsi="黑体"/>
                              </w:rPr>
                              <w:t>—20</w:t>
                            </w:r>
                            <w:r>
                              <w:rPr>
                                <w:rFonts w:ascii="黑体" w:eastAsia="黑体" w:hAnsi="黑体" w:hint="eastAsia"/>
                              </w:rPr>
                              <w:t>2X/</w:t>
                            </w:r>
                            <w:r w:rsidRPr="00103534">
                              <w:rPr>
                                <w:rFonts w:eastAsia="黑体"/>
                                <w:b/>
                                <w:bCs/>
                              </w:rPr>
                              <w:t>T/CAAMM</w:t>
                            </w:r>
                            <w:r>
                              <w:rPr>
                                <w:rFonts w:ascii="黑体" w:eastAsia="黑体" w:hAnsi="黑体"/>
                              </w:rPr>
                              <w:t xml:space="preserve"> XXXX—202X</w:t>
                            </w:r>
                          </w:p>
                          <w:p w14:paraId="305931C6" w14:textId="77777777" w:rsidR="00202BCC" w:rsidRPr="00843336" w:rsidRDefault="00202BCC" w:rsidP="00D855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31" type="#_x0000_t202" style="position:absolute;left:0;text-align:left;margin-left:21.6pt;margin-top:162.35pt;width:456.9pt;height: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" stroked="f">
                <v:textbox inset="0,0,0,0">
                  <w:txbxContent>
                    <w:p w14:paraId="5E016760" w14:textId="77777777" w:rsidR="00202BCC" w:rsidRDefault="00202BCC" w:rsidP="00D8550E">
                      <w:pPr>
                        <w:pStyle w:val="2"/>
                        <w:snapToGrid w:val="0"/>
                        <w:spacing w:before="0" w:line="240" w:lineRule="auto"/>
                        <w:ind w:right="240"/>
                        <w:rPr>
                          <w:b/>
                          <w:sz w:val="24"/>
                          <w:szCs w:val="24"/>
                        </w:rPr>
                      </w:pPr>
                    </w:p>
                    <w:p w14:paraId="76E7A95C" w14:textId="67BADB6A" w:rsidR="00202BCC" w:rsidRDefault="00202BCC" w:rsidP="00D8550E">
                      <w:pPr>
                        <w:pStyle w:val="2"/>
                        <w:spacing w:before="0" w:line="420" w:lineRule="exact"/>
                        <w:ind w:right="140"/>
                        <w:rPr>
                          <w:rFonts w:ascii="黑体" w:eastAsia="黑体" w:hAnsi="黑体"/>
                        </w:rPr>
                      </w:pPr>
                      <w:r w:rsidRPr="00103534">
                        <w:rPr>
                          <w:rFonts w:eastAsia="黑体"/>
                          <w:b/>
                          <w:bCs/>
                        </w:rPr>
                        <w:t>T/NJ</w:t>
                      </w:r>
                      <w:r>
                        <w:rPr>
                          <w:rFonts w:ascii="黑体" w:eastAsia="黑体" w:hAnsi="黑体"/>
                        </w:rPr>
                        <w:t xml:space="preserve"> </w:t>
                      </w:r>
                      <w:r w:rsidRPr="00202BCC">
                        <w:rPr>
                          <w:rFonts w:ascii="黑体" w:eastAsia="黑体" w:hAnsi="黑体"/>
                        </w:rPr>
                        <w:t>1301</w:t>
                      </w:r>
                      <w:r>
                        <w:rPr>
                          <w:rFonts w:ascii="黑体" w:eastAsia="黑体" w:hAnsi="黑体"/>
                        </w:rPr>
                        <w:t>—20</w:t>
                      </w:r>
                      <w:r>
                        <w:rPr>
                          <w:rFonts w:ascii="黑体" w:eastAsia="黑体" w:hAnsi="黑体" w:hint="eastAsia"/>
                        </w:rPr>
                        <w:t>2X/</w:t>
                      </w:r>
                      <w:r w:rsidRPr="00103534">
                        <w:rPr>
                          <w:rFonts w:eastAsia="黑体"/>
                          <w:b/>
                          <w:bCs/>
                        </w:rPr>
                        <w:t>T/CAAMM</w:t>
                      </w:r>
                      <w:r>
                        <w:rPr>
                          <w:rFonts w:ascii="黑体" w:eastAsia="黑体" w:hAnsi="黑体"/>
                        </w:rPr>
                        <w:t xml:space="preserve"> XXXX—202X</w:t>
                      </w:r>
                    </w:p>
                    <w:p w14:paraId="305931C6" w14:textId="77777777" w:rsidR="00202BCC" w:rsidRPr="00843336" w:rsidRDefault="00202BCC" w:rsidP="00D8550E"/>
                  </w:txbxContent>
                </v:textbox>
                <w10:wrap anchorx="margin" anchory="margin"/>
                <w10:anchorlock/>
              </v:shape>
            </w:pict>
          </mc:Fallback>
        </mc:AlternateContent>
      </w:r>
      <w:r w:rsidR="00D8550E">
        <w:rPr>
          <w:rFonts w:ascii="黑体" w:eastAsia="黑体" w:hAnsi="黑体"/>
          <w:noProof/>
          <w:sz w:val="32"/>
          <w:szCs w:val="32"/>
        </w:rPr>
        <mc:AlternateContent>
          <mc:Choice Requires="wps">
            <w:drawing>
              <wp:anchor distT="0" distB="0" distL="114300" distR="114300" simplePos="0" relativeHeight="251660288" behindDoc="0" locked="1" layoutInCell="1" allowOverlap="1" wp14:anchorId="65F06A3D" wp14:editId="234FF3C2">
                <wp:simplePos x="0" y="0"/>
                <wp:positionH relativeFrom="margin">
                  <wp:posOffset>-154940</wp:posOffset>
                </wp:positionH>
                <wp:positionV relativeFrom="margin">
                  <wp:posOffset>1176655</wp:posOffset>
                </wp:positionV>
                <wp:extent cx="6188710" cy="732155"/>
                <wp:effectExtent l="0" t="0" r="2540" b="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73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AE806" w14:textId="2C6AFAD3" w:rsidR="00202BCC" w:rsidRPr="009E3A79" w:rsidRDefault="00202BCC" w:rsidP="00D8550E">
                            <w:pPr>
                              <w:pStyle w:val="af0"/>
                              <w:spacing w:line="240" w:lineRule="auto"/>
                              <w:rPr>
                                <w:sz w:val="84"/>
                                <w:szCs w:val="84"/>
                              </w:rPr>
                            </w:pPr>
                            <w:r w:rsidRPr="009E3A79">
                              <w:rPr>
                                <w:rFonts w:hint="eastAsia"/>
                                <w:sz w:val="84"/>
                                <w:szCs w:val="84"/>
                              </w:rPr>
                              <w:t xml:space="preserve">团  </w:t>
                            </w:r>
                            <w:r>
                              <w:rPr>
                                <w:rFonts w:hint="eastAsia"/>
                                <w:sz w:val="84"/>
                                <w:szCs w:val="84"/>
                              </w:rPr>
                              <w:t xml:space="preserve"> </w:t>
                            </w:r>
                            <w:r>
                              <w:rPr>
                                <w:sz w:val="84"/>
                                <w:szCs w:val="84"/>
                              </w:rPr>
                              <w:t xml:space="preserve"> </w:t>
                            </w:r>
                            <w:r w:rsidRPr="009E3A79">
                              <w:rPr>
                                <w:rFonts w:hint="eastAsia"/>
                                <w:sz w:val="84"/>
                                <w:szCs w:val="84"/>
                              </w:rPr>
                              <w:t xml:space="preserve">体 </w:t>
                            </w:r>
                            <w:r>
                              <w:rPr>
                                <w:rFonts w:hint="eastAsia"/>
                                <w:sz w:val="84"/>
                                <w:szCs w:val="84"/>
                              </w:rPr>
                              <w:t xml:space="preserve"> </w:t>
                            </w:r>
                            <w:r w:rsidRPr="009E3A79">
                              <w:rPr>
                                <w:rFonts w:hint="eastAsia"/>
                                <w:sz w:val="84"/>
                                <w:szCs w:val="84"/>
                              </w:rPr>
                              <w:t xml:space="preserve"> </w:t>
                            </w:r>
                            <w:r>
                              <w:rPr>
                                <w:sz w:val="84"/>
                                <w:szCs w:val="84"/>
                              </w:rPr>
                              <w:t xml:space="preserve"> </w:t>
                            </w:r>
                            <w:r w:rsidRPr="009E3A79">
                              <w:rPr>
                                <w:rFonts w:hint="eastAsia"/>
                                <w:sz w:val="84"/>
                                <w:szCs w:val="84"/>
                              </w:rPr>
                              <w:t xml:space="preserve">标 </w:t>
                            </w:r>
                            <w:r>
                              <w:rPr>
                                <w:rFonts w:hint="eastAsia"/>
                                <w:sz w:val="84"/>
                                <w:szCs w:val="84"/>
                              </w:rPr>
                              <w:t xml:space="preserve"> </w:t>
                            </w:r>
                            <w:r>
                              <w:rPr>
                                <w:sz w:val="84"/>
                                <w:szCs w:val="84"/>
                              </w:rPr>
                              <w:t xml:space="preserve"> </w:t>
                            </w:r>
                            <w:r w:rsidRPr="009E3A79">
                              <w:rPr>
                                <w:rFonts w:hint="eastAsia"/>
                                <w:sz w:val="84"/>
                                <w:szCs w:val="84"/>
                              </w:rPr>
                              <w:t xml:space="preserve"> 准</w:t>
                            </w:r>
                          </w:p>
                          <w:p w14:paraId="3643F9DC" w14:textId="77777777" w:rsidR="00202BCC" w:rsidRPr="00553E0B" w:rsidRDefault="00202BCC" w:rsidP="00D8550E">
                            <w:pPr>
                              <w:pStyle w:val="a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32" type="#_x0000_t202" style="position:absolute;left:0;text-align:left;margin-left:-12.2pt;margin-top:92.65pt;width:487.3pt;height:5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" stroked="f">
                <v:textbox inset="0,0,0,0">
                  <w:txbxContent>
                    <w:p w14:paraId="2F1AE806" w14:textId="2C6AFAD3" w:rsidR="00202BCC" w:rsidRPr="009E3A79" w:rsidRDefault="00202BCC" w:rsidP="00D8550E">
                      <w:pPr>
                        <w:pStyle w:val="af0"/>
                        <w:spacing w:line="240" w:lineRule="auto"/>
                        <w:rPr>
                          <w:sz w:val="84"/>
                          <w:szCs w:val="84"/>
                        </w:rPr>
                      </w:pPr>
                      <w:r w:rsidRPr="009E3A79">
                        <w:rPr>
                          <w:rFonts w:hint="eastAsia"/>
                          <w:sz w:val="84"/>
                          <w:szCs w:val="84"/>
                        </w:rPr>
                        <w:t xml:space="preserve">团  </w:t>
                      </w:r>
                      <w:r>
                        <w:rPr>
                          <w:rFonts w:hint="eastAsia"/>
                          <w:sz w:val="84"/>
                          <w:szCs w:val="84"/>
                        </w:rPr>
                        <w:t xml:space="preserve"> </w:t>
                      </w:r>
                      <w:r>
                        <w:rPr>
                          <w:sz w:val="84"/>
                          <w:szCs w:val="84"/>
                        </w:rPr>
                        <w:t xml:space="preserve"> </w:t>
                      </w:r>
                      <w:r w:rsidRPr="009E3A79">
                        <w:rPr>
                          <w:rFonts w:hint="eastAsia"/>
                          <w:sz w:val="84"/>
                          <w:szCs w:val="84"/>
                        </w:rPr>
                        <w:t xml:space="preserve">体 </w:t>
                      </w:r>
                      <w:r>
                        <w:rPr>
                          <w:rFonts w:hint="eastAsia"/>
                          <w:sz w:val="84"/>
                          <w:szCs w:val="84"/>
                        </w:rPr>
                        <w:t xml:space="preserve"> </w:t>
                      </w:r>
                      <w:r w:rsidRPr="009E3A79">
                        <w:rPr>
                          <w:rFonts w:hint="eastAsia"/>
                          <w:sz w:val="84"/>
                          <w:szCs w:val="84"/>
                        </w:rPr>
                        <w:t xml:space="preserve"> </w:t>
                      </w:r>
                      <w:r>
                        <w:rPr>
                          <w:sz w:val="84"/>
                          <w:szCs w:val="84"/>
                        </w:rPr>
                        <w:t xml:space="preserve"> </w:t>
                      </w:r>
                      <w:r w:rsidRPr="009E3A79">
                        <w:rPr>
                          <w:rFonts w:hint="eastAsia"/>
                          <w:sz w:val="84"/>
                          <w:szCs w:val="84"/>
                        </w:rPr>
                        <w:t xml:space="preserve">标 </w:t>
                      </w:r>
                      <w:r>
                        <w:rPr>
                          <w:rFonts w:hint="eastAsia"/>
                          <w:sz w:val="84"/>
                          <w:szCs w:val="84"/>
                        </w:rPr>
                        <w:t xml:space="preserve"> </w:t>
                      </w:r>
                      <w:r>
                        <w:rPr>
                          <w:sz w:val="84"/>
                          <w:szCs w:val="84"/>
                        </w:rPr>
                        <w:t xml:space="preserve"> </w:t>
                      </w:r>
                      <w:r w:rsidRPr="009E3A79">
                        <w:rPr>
                          <w:rFonts w:hint="eastAsia"/>
                          <w:sz w:val="84"/>
                          <w:szCs w:val="84"/>
                        </w:rPr>
                        <w:t xml:space="preserve"> 准</w:t>
                      </w:r>
                    </w:p>
                    <w:p w14:paraId="3643F9DC" w14:textId="77777777" w:rsidR="00202BCC" w:rsidRPr="00553E0B" w:rsidRDefault="00202BCC" w:rsidP="00D8550E">
                      <w:pPr>
                        <w:pStyle w:val="af"/>
                      </w:pPr>
                    </w:p>
                  </w:txbxContent>
                </v:textbox>
                <w10:wrap anchorx="margin" anchory="margin"/>
                <w10:anchorlock/>
              </v:shape>
            </w:pict>
          </mc:Fallback>
        </mc:AlternateContent>
      </w:r>
      <w:r w:rsidR="00D8550E">
        <w:rPr>
          <w:rFonts w:ascii="黑体" w:eastAsia="黑体" w:hAnsi="黑体"/>
          <w:noProof/>
          <w:sz w:val="32"/>
          <w:szCs w:val="32"/>
        </w:rPr>
        <mc:AlternateContent>
          <mc:Choice Requires="wps">
            <w:drawing>
              <wp:anchor distT="0" distB="0" distL="114300" distR="114300" simplePos="0" relativeHeight="251659264" behindDoc="0" locked="1" layoutInCell="1" allowOverlap="1" wp14:anchorId="7800F0DF" wp14:editId="491D06E2">
                <wp:simplePos x="0" y="0"/>
                <wp:positionH relativeFrom="margin">
                  <wp:posOffset>-13970</wp:posOffset>
                </wp:positionH>
                <wp:positionV relativeFrom="margin">
                  <wp:posOffset>-142875</wp:posOffset>
                </wp:positionV>
                <wp:extent cx="2540000" cy="657860"/>
                <wp:effectExtent l="0" t="0" r="0" b="889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B6F18" w14:textId="77777777" w:rsidR="00202BCC" w:rsidRDefault="00202BCC" w:rsidP="00D8550E">
                            <w:pPr>
                              <w:pStyle w:val="ae"/>
                              <w:rPr>
                                <w:rFonts w:ascii="黑体" w:hAnsi="黑体"/>
                              </w:rPr>
                            </w:pPr>
                            <w:r>
                              <w:rPr>
                                <w:rFonts w:ascii="黑体" w:hAnsi="黑体"/>
                              </w:rPr>
                              <w:t>ICS 65.060.</w:t>
                            </w:r>
                            <w:r>
                              <w:rPr>
                                <w:rFonts w:ascii="黑体" w:hAnsi="黑体" w:hint="eastAsia"/>
                              </w:rPr>
                              <w:t>01</w:t>
                            </w:r>
                          </w:p>
                          <w:p w14:paraId="2C91DD3D" w14:textId="77777777" w:rsidR="00202BCC" w:rsidRDefault="00202BCC" w:rsidP="00D8550E">
                            <w:pPr>
                              <w:pStyle w:val="ae"/>
                              <w:rPr>
                                <w:rFonts w:ascii="黑体" w:hAnsi="黑体"/>
                              </w:rPr>
                            </w:pPr>
                            <w:r>
                              <w:rPr>
                                <w:rFonts w:ascii="黑体" w:hAnsi="黑体"/>
                              </w:rPr>
                              <w:t>B 9</w:t>
                            </w:r>
                            <w:r>
                              <w:rPr>
                                <w:rFonts w:ascii="黑体" w:hAnsi="黑体" w:hint="eastAsia"/>
                              </w:rPr>
                              <w:t>0</w:t>
                            </w:r>
                          </w:p>
                          <w:p w14:paraId="72E127C0" w14:textId="77777777" w:rsidR="00202BCC" w:rsidRDefault="00202BCC" w:rsidP="00D8550E">
                            <w:pPr>
                              <w:pStyle w:val="ae"/>
                            </w:pPr>
                          </w:p>
                          <w:p w14:paraId="42BEF29A" w14:textId="77777777" w:rsidR="00202BCC" w:rsidRDefault="00202BCC" w:rsidP="00D8550E">
                            <w:pPr>
                              <w:pStyle w:val="ae"/>
                            </w:pPr>
                          </w:p>
                          <w:p w14:paraId="326DCF8B" w14:textId="77777777" w:rsidR="00202BCC" w:rsidRDefault="00202BCC" w:rsidP="00D8550E">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33" type="#_x0000_t202" style="position:absolute;left:0;text-align:left;margin-left:-1.1pt;margin-top:-11.25pt;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" stroked="f">
                <v:textbox inset="0,0,0,0">
                  <w:txbxContent>
                    <w:p w14:paraId="586B6F18" w14:textId="77777777" w:rsidR="00202BCC" w:rsidRDefault="00202BCC" w:rsidP="00D8550E">
                      <w:pPr>
                        <w:pStyle w:val="ae"/>
                        <w:rPr>
                          <w:rFonts w:ascii="黑体" w:hAnsi="黑体"/>
                        </w:rPr>
                      </w:pPr>
                      <w:r>
                        <w:rPr>
                          <w:rFonts w:ascii="黑体" w:hAnsi="黑体"/>
                        </w:rPr>
                        <w:t>ICS 65.060.</w:t>
                      </w:r>
                      <w:r>
                        <w:rPr>
                          <w:rFonts w:ascii="黑体" w:hAnsi="黑体" w:hint="eastAsia"/>
                        </w:rPr>
                        <w:t>01</w:t>
                      </w:r>
                    </w:p>
                    <w:p w14:paraId="2C91DD3D" w14:textId="77777777" w:rsidR="00202BCC" w:rsidRDefault="00202BCC" w:rsidP="00D8550E">
                      <w:pPr>
                        <w:pStyle w:val="ae"/>
                        <w:rPr>
                          <w:rFonts w:ascii="黑体" w:hAnsi="黑体"/>
                        </w:rPr>
                      </w:pPr>
                      <w:r>
                        <w:rPr>
                          <w:rFonts w:ascii="黑体" w:hAnsi="黑体"/>
                        </w:rPr>
                        <w:t>B 9</w:t>
                      </w:r>
                      <w:r>
                        <w:rPr>
                          <w:rFonts w:ascii="黑体" w:hAnsi="黑体" w:hint="eastAsia"/>
                        </w:rPr>
                        <w:t>0</w:t>
                      </w:r>
                    </w:p>
                    <w:p w14:paraId="72E127C0" w14:textId="77777777" w:rsidR="00202BCC" w:rsidRDefault="00202BCC" w:rsidP="00D8550E">
                      <w:pPr>
                        <w:pStyle w:val="ae"/>
                      </w:pPr>
                    </w:p>
                    <w:p w14:paraId="42BEF29A" w14:textId="77777777" w:rsidR="00202BCC" w:rsidRDefault="00202BCC" w:rsidP="00D8550E">
                      <w:pPr>
                        <w:pStyle w:val="ae"/>
                      </w:pPr>
                    </w:p>
                    <w:p w14:paraId="326DCF8B" w14:textId="77777777" w:rsidR="00202BCC" w:rsidRDefault="00202BCC" w:rsidP="00D8550E">
                      <w:pPr>
                        <w:pStyle w:val="ae"/>
                      </w:pPr>
                    </w:p>
                  </w:txbxContent>
                </v:textbox>
                <w10:wrap anchorx="margin" anchory="margin"/>
                <w10:anchorlock/>
              </v:shape>
            </w:pict>
          </mc:Fallback>
        </mc:AlternateContent>
      </w:r>
    </w:p>
    <w:p w14:paraId="3766AD82" w14:textId="77777777" w:rsidR="002D0F85" w:rsidRPr="002D0F85" w:rsidRDefault="002D0F85" w:rsidP="002D0F85">
      <w:pPr>
        <w:widowControl/>
        <w:shd w:val="clear" w:color="FFFFFF" w:fill="FFFFFF"/>
        <w:rPr>
          <w:rFonts w:ascii="Times New Roman" w:eastAsia="黑体" w:hAnsi="Times New Roman" w:cs="Times New Roman"/>
          <w:kern w:val="0"/>
          <w:sz w:val="18"/>
          <w:szCs w:val="18"/>
        </w:rPr>
      </w:pPr>
    </w:p>
    <w:p w14:paraId="536E449C" w14:textId="56A29CD0" w:rsidR="00B37F5B" w:rsidRPr="00B37F5B" w:rsidRDefault="00B37F5B" w:rsidP="002D0F85">
      <w:pPr>
        <w:widowControl/>
        <w:shd w:val="clear" w:color="FFFFFF" w:fill="FFFFFF"/>
        <w:spacing w:before="640" w:after="560" w:line="640" w:lineRule="exact"/>
        <w:jc w:val="center"/>
        <w:rPr>
          <w:rFonts w:ascii="Times New Roman" w:eastAsia="黑体" w:hAnsi="Times New Roman" w:cs="Times New Roman"/>
          <w:kern w:val="0"/>
          <w:sz w:val="32"/>
          <w:szCs w:val="20"/>
        </w:rPr>
      </w:pPr>
      <w:r w:rsidRPr="00B37F5B">
        <w:rPr>
          <w:rFonts w:ascii="Times New Roman" w:eastAsia="黑体" w:hAnsi="Times New Roman" w:cs="Times New Roman"/>
          <w:kern w:val="0"/>
          <w:sz w:val="32"/>
          <w:szCs w:val="20"/>
        </w:rPr>
        <w:t>前</w:t>
      </w:r>
      <w:r w:rsidRPr="00B37F5B">
        <w:rPr>
          <w:rFonts w:ascii="Times New Roman" w:eastAsia="黑体" w:hAnsi="Times New Roman" w:cs="Times New Roman"/>
          <w:kern w:val="0"/>
          <w:sz w:val="32"/>
          <w:szCs w:val="20"/>
        </w:rPr>
        <w:t xml:space="preserve">    </w:t>
      </w:r>
      <w:r w:rsidRPr="00B37F5B">
        <w:rPr>
          <w:rFonts w:ascii="Times New Roman" w:eastAsia="黑体" w:hAnsi="Times New Roman" w:cs="Times New Roman"/>
          <w:kern w:val="0"/>
          <w:sz w:val="32"/>
          <w:szCs w:val="20"/>
        </w:rPr>
        <w:t>言</w:t>
      </w:r>
    </w:p>
    <w:p w14:paraId="484AF4E1" w14:textId="3C6456F5" w:rsidR="00B37F5B" w:rsidRPr="00B37F5B" w:rsidRDefault="00B37F5B" w:rsidP="00B37F5B">
      <w:pPr>
        <w:spacing w:line="400" w:lineRule="exact"/>
        <w:ind w:firstLineChars="200" w:firstLine="420"/>
        <w:rPr>
          <w:rFonts w:ascii="宋体" w:eastAsia="宋体" w:hAnsi="宋体" w:cs="Times New Roman"/>
          <w:kern w:val="0"/>
          <w:szCs w:val="21"/>
        </w:rPr>
      </w:pPr>
      <w:r w:rsidRPr="00B37F5B">
        <w:rPr>
          <w:rFonts w:ascii="宋体" w:eastAsia="宋体" w:hAnsi="宋体" w:cs="Times New Roman"/>
          <w:kern w:val="0"/>
          <w:szCs w:val="21"/>
        </w:rPr>
        <w:t>本</w:t>
      </w:r>
      <w:r w:rsidRPr="00B37F5B">
        <w:rPr>
          <w:rFonts w:ascii="宋体" w:eastAsia="宋体" w:hAnsi="宋体" w:cs="Times New Roman" w:hint="eastAsia"/>
          <w:kern w:val="0"/>
          <w:szCs w:val="21"/>
        </w:rPr>
        <w:t>文件</w:t>
      </w:r>
      <w:r w:rsidRPr="00B37F5B">
        <w:rPr>
          <w:rFonts w:ascii="宋体" w:eastAsia="宋体" w:hAnsi="宋体" w:cs="Times New Roman"/>
          <w:kern w:val="0"/>
          <w:szCs w:val="21"/>
        </w:rPr>
        <w:t>按</w:t>
      </w:r>
      <w:r w:rsidRPr="00B37F5B">
        <w:rPr>
          <w:rFonts w:ascii="Times New Roman" w:eastAsia="宋体" w:hAnsi="Times New Roman" w:cs="Times New Roman"/>
          <w:kern w:val="0"/>
          <w:szCs w:val="21"/>
        </w:rPr>
        <w:t xml:space="preserve">GB/T </w:t>
      </w:r>
      <w:r w:rsidR="00555860" w:rsidRPr="00555860">
        <w:rPr>
          <w:rFonts w:ascii="Times New Roman" w:eastAsia="宋体" w:hAnsi="Times New Roman" w:cs="Times New Roman"/>
          <w:kern w:val="0"/>
          <w:szCs w:val="21"/>
        </w:rPr>
        <w:t>1.1</w:t>
      </w:r>
      <w:r w:rsidRPr="00B37F5B">
        <w:rPr>
          <w:rFonts w:ascii="Times New Roman" w:eastAsia="宋体" w:hAnsi="Times New Roman" w:cs="Times New Roman"/>
          <w:kern w:val="0"/>
          <w:szCs w:val="21"/>
        </w:rPr>
        <w:t>—2020</w:t>
      </w:r>
      <w:r w:rsidR="00555860">
        <w:rPr>
          <w:rFonts w:ascii="宋体" w:eastAsia="宋体" w:hAnsi="宋体" w:cs="Times New Roman" w:hint="eastAsia"/>
          <w:kern w:val="0"/>
          <w:szCs w:val="21"/>
        </w:rPr>
        <w:t xml:space="preserve">《标准化工作导则 </w:t>
      </w:r>
      <w:r w:rsidR="00555860">
        <w:rPr>
          <w:rFonts w:ascii="宋体" w:eastAsia="宋体" w:hAnsi="宋体" w:cs="Times New Roman"/>
          <w:kern w:val="0"/>
          <w:szCs w:val="21"/>
        </w:rPr>
        <w:t xml:space="preserve"> </w:t>
      </w:r>
      <w:r w:rsidR="00555860">
        <w:rPr>
          <w:rFonts w:ascii="宋体" w:eastAsia="宋体" w:hAnsi="宋体" w:cs="Times New Roman" w:hint="eastAsia"/>
          <w:kern w:val="0"/>
          <w:szCs w:val="21"/>
        </w:rPr>
        <w:t>第1部分：标准化文件的结构和起草规则》</w:t>
      </w:r>
      <w:r w:rsidRPr="00B37F5B">
        <w:rPr>
          <w:rFonts w:ascii="宋体" w:eastAsia="宋体" w:hAnsi="宋体" w:cs="Times New Roman"/>
        </w:rPr>
        <w:t>的规</w:t>
      </w:r>
      <w:r w:rsidR="00555860">
        <w:rPr>
          <w:rFonts w:ascii="宋体" w:eastAsia="宋体" w:hAnsi="宋体" w:cs="Times New Roman" w:hint="eastAsia"/>
        </w:rPr>
        <w:t>定</w:t>
      </w:r>
      <w:r w:rsidRPr="00B37F5B">
        <w:rPr>
          <w:rFonts w:ascii="宋体" w:eastAsia="宋体" w:hAnsi="宋体" w:cs="Times New Roman"/>
        </w:rPr>
        <w:t>起草</w:t>
      </w:r>
      <w:r w:rsidRPr="00B37F5B">
        <w:rPr>
          <w:rFonts w:ascii="宋体" w:eastAsia="宋体" w:hAnsi="宋体" w:cs="Times New Roman"/>
          <w:kern w:val="0"/>
          <w:szCs w:val="21"/>
        </w:rPr>
        <w:t>。</w:t>
      </w:r>
    </w:p>
    <w:p w14:paraId="7EA13E44" w14:textId="1160FA3F" w:rsidR="00B37F5B" w:rsidRPr="00B37F5B" w:rsidRDefault="00B37F5B" w:rsidP="00B37F5B">
      <w:pPr>
        <w:widowControl/>
        <w:tabs>
          <w:tab w:val="center" w:pos="4201"/>
          <w:tab w:val="right" w:leader="dot" w:pos="9298"/>
        </w:tabs>
        <w:autoSpaceDE w:val="0"/>
        <w:autoSpaceDN w:val="0"/>
        <w:spacing w:line="400" w:lineRule="exact"/>
        <w:ind w:firstLineChars="200" w:firstLine="420"/>
        <w:rPr>
          <w:rFonts w:ascii="宋体" w:eastAsia="宋体" w:hAnsi="宋体" w:cs="Times New Roman"/>
          <w:kern w:val="0"/>
          <w:szCs w:val="20"/>
        </w:rPr>
      </w:pPr>
      <w:r w:rsidRPr="00B37F5B">
        <w:rPr>
          <w:rFonts w:ascii="宋体" w:eastAsia="宋体" w:hAnsi="宋体" w:cs="Times New Roman"/>
          <w:kern w:val="0"/>
          <w:szCs w:val="20"/>
        </w:rPr>
        <w:t>本</w:t>
      </w:r>
      <w:r w:rsidRPr="00B37F5B">
        <w:rPr>
          <w:rFonts w:ascii="宋体" w:eastAsia="宋体" w:hAnsi="宋体" w:cs="Times New Roman" w:hint="eastAsia"/>
          <w:kern w:val="0"/>
          <w:szCs w:val="20"/>
        </w:rPr>
        <w:t>文件</w:t>
      </w:r>
      <w:r w:rsidRPr="00B37F5B">
        <w:rPr>
          <w:rFonts w:ascii="宋体" w:eastAsia="宋体" w:hAnsi="宋体" w:cs="Times New Roman"/>
          <w:kern w:val="0"/>
          <w:szCs w:val="20"/>
        </w:rPr>
        <w:t>由</w:t>
      </w:r>
      <w:bookmarkStart w:id="0" w:name="_Hlk47454661"/>
      <w:r w:rsidRPr="00B37F5B">
        <w:rPr>
          <w:rFonts w:ascii="宋体" w:eastAsia="宋体" w:hAnsi="宋体" w:cs="Times New Roman"/>
          <w:kern w:val="0"/>
          <w:szCs w:val="20"/>
        </w:rPr>
        <w:t>中国农业机械学会</w:t>
      </w:r>
      <w:r w:rsidRPr="00B37F5B">
        <w:rPr>
          <w:rFonts w:ascii="宋体" w:eastAsia="宋体" w:hAnsi="宋体" w:cs="Times New Roman" w:hint="eastAsia"/>
          <w:kern w:val="0"/>
          <w:szCs w:val="20"/>
        </w:rPr>
        <w:t>和</w:t>
      </w:r>
      <w:r w:rsidRPr="00B37F5B">
        <w:rPr>
          <w:rFonts w:ascii="宋体" w:eastAsia="宋体" w:hAnsi="宋体" w:cs="Times New Roman"/>
          <w:kern w:val="0"/>
          <w:szCs w:val="20"/>
        </w:rPr>
        <w:t>中国农业</w:t>
      </w:r>
      <w:r w:rsidR="00BC7041">
        <w:rPr>
          <w:rFonts w:ascii="宋体" w:eastAsia="宋体" w:hAnsi="宋体" w:cs="Times New Roman" w:hint="eastAsia"/>
          <w:kern w:val="0"/>
          <w:szCs w:val="20"/>
        </w:rPr>
        <w:t>机械工业协会</w:t>
      </w:r>
      <w:r w:rsidRPr="00B37F5B">
        <w:rPr>
          <w:rFonts w:ascii="宋体" w:eastAsia="宋体" w:hAnsi="宋体" w:cs="Times New Roman"/>
          <w:kern w:val="0"/>
          <w:szCs w:val="20"/>
        </w:rPr>
        <w:t>联合提出</w:t>
      </w:r>
      <w:bookmarkEnd w:id="0"/>
      <w:r w:rsidRPr="00B37F5B">
        <w:rPr>
          <w:rFonts w:ascii="宋体" w:eastAsia="宋体" w:hAnsi="宋体" w:cs="Times New Roman"/>
          <w:kern w:val="0"/>
          <w:szCs w:val="20"/>
        </w:rPr>
        <w:t>。</w:t>
      </w:r>
    </w:p>
    <w:p w14:paraId="0ADEB170" w14:textId="77777777" w:rsidR="00B37F5B" w:rsidRPr="00B37F5B" w:rsidRDefault="00B37F5B" w:rsidP="00B37F5B">
      <w:pPr>
        <w:widowControl/>
        <w:tabs>
          <w:tab w:val="center" w:pos="4201"/>
          <w:tab w:val="right" w:leader="dot" w:pos="9298"/>
        </w:tabs>
        <w:autoSpaceDE w:val="0"/>
        <w:autoSpaceDN w:val="0"/>
        <w:spacing w:line="400" w:lineRule="exact"/>
        <w:ind w:firstLineChars="200" w:firstLine="420"/>
        <w:rPr>
          <w:rFonts w:ascii="宋体" w:eastAsia="宋体" w:hAnsi="宋体" w:cs="Times New Roman"/>
          <w:kern w:val="0"/>
          <w:szCs w:val="20"/>
        </w:rPr>
      </w:pPr>
      <w:r w:rsidRPr="00B37F5B">
        <w:rPr>
          <w:rFonts w:ascii="宋体" w:eastAsia="宋体" w:hAnsi="宋体" w:cs="Times New Roman"/>
          <w:kern w:val="0"/>
          <w:szCs w:val="20"/>
        </w:rPr>
        <w:t>本</w:t>
      </w:r>
      <w:r w:rsidRPr="00B37F5B">
        <w:rPr>
          <w:rFonts w:ascii="宋体" w:eastAsia="宋体" w:hAnsi="宋体" w:cs="Times New Roman" w:hint="eastAsia"/>
          <w:kern w:val="0"/>
          <w:szCs w:val="20"/>
        </w:rPr>
        <w:t>文件</w:t>
      </w:r>
      <w:r w:rsidRPr="00B37F5B">
        <w:rPr>
          <w:rFonts w:ascii="宋体" w:eastAsia="宋体" w:hAnsi="宋体" w:cs="Times New Roman"/>
          <w:kern w:val="0"/>
          <w:szCs w:val="20"/>
        </w:rPr>
        <w:t>由全国农业机械标准化技术委员会</w:t>
      </w:r>
      <w:r w:rsidRPr="00D71FA6">
        <w:rPr>
          <w:rFonts w:ascii="Times New Roman" w:eastAsia="宋体" w:hAnsi="Times New Roman" w:cs="Times New Roman"/>
          <w:kern w:val="0"/>
          <w:szCs w:val="20"/>
        </w:rPr>
        <w:t>（</w:t>
      </w:r>
      <w:r w:rsidRPr="00D71FA6">
        <w:rPr>
          <w:rFonts w:ascii="Times New Roman" w:eastAsia="宋体" w:hAnsi="Times New Roman" w:cs="Times New Roman"/>
          <w:szCs w:val="24"/>
        </w:rPr>
        <w:t>SAC/TC 201</w:t>
      </w:r>
      <w:r w:rsidRPr="00D71FA6">
        <w:rPr>
          <w:rFonts w:ascii="Times New Roman" w:eastAsia="宋体" w:hAnsi="Times New Roman" w:cs="Times New Roman"/>
          <w:kern w:val="0"/>
          <w:szCs w:val="20"/>
        </w:rPr>
        <w:t>）</w:t>
      </w:r>
      <w:r w:rsidRPr="00B37F5B">
        <w:rPr>
          <w:rFonts w:ascii="宋体" w:eastAsia="宋体" w:hAnsi="宋体" w:cs="Times New Roman"/>
          <w:kern w:val="0"/>
          <w:szCs w:val="20"/>
        </w:rPr>
        <w:t>归口。</w:t>
      </w:r>
    </w:p>
    <w:p w14:paraId="0935A66E" w14:textId="54CCA394" w:rsidR="00E756DF" w:rsidRDefault="00B37F5B" w:rsidP="00B37F5B">
      <w:pPr>
        <w:widowControl/>
        <w:tabs>
          <w:tab w:val="center" w:pos="4201"/>
          <w:tab w:val="right" w:leader="dot" w:pos="9298"/>
        </w:tabs>
        <w:autoSpaceDE w:val="0"/>
        <w:autoSpaceDN w:val="0"/>
        <w:spacing w:line="400" w:lineRule="exact"/>
        <w:ind w:firstLineChars="200" w:firstLine="420"/>
        <w:rPr>
          <w:rFonts w:ascii="宋体" w:eastAsia="宋体" w:hAnsi="宋体" w:cs="Times New Roman"/>
          <w:kern w:val="0"/>
          <w:szCs w:val="20"/>
        </w:rPr>
      </w:pPr>
      <w:r w:rsidRPr="00B37F5B">
        <w:rPr>
          <w:rFonts w:ascii="宋体" w:eastAsia="宋体" w:hAnsi="宋体" w:cs="Times New Roman" w:hint="eastAsia"/>
          <w:kern w:val="0"/>
          <w:szCs w:val="20"/>
        </w:rPr>
        <w:t>本文件起草单位：</w:t>
      </w:r>
      <w:r w:rsidR="00E756DF">
        <w:rPr>
          <w:rFonts w:ascii="宋体" w:eastAsia="宋体" w:hAnsi="宋体" w:cs="Times New Roman" w:hint="eastAsia"/>
          <w:kern w:val="0"/>
          <w:szCs w:val="20"/>
        </w:rPr>
        <w:t>中国农业大学、</w:t>
      </w:r>
      <w:r w:rsidR="00E756DF" w:rsidRPr="00E756DF">
        <w:rPr>
          <w:rFonts w:ascii="宋体" w:eastAsia="宋体" w:hAnsi="宋体" w:cs="Times New Roman" w:hint="eastAsia"/>
          <w:kern w:val="0"/>
          <w:szCs w:val="20"/>
        </w:rPr>
        <w:t>四川省农机化技术推广总站</w:t>
      </w:r>
      <w:r w:rsidR="00E756DF">
        <w:rPr>
          <w:rFonts w:ascii="宋体" w:eastAsia="宋体" w:hAnsi="宋体" w:cs="Times New Roman" w:hint="eastAsia"/>
          <w:kern w:val="0"/>
          <w:szCs w:val="20"/>
        </w:rPr>
        <w:t>、</w:t>
      </w:r>
      <w:r w:rsidR="00563796" w:rsidRPr="00563796">
        <w:rPr>
          <w:rFonts w:ascii="宋体" w:eastAsia="宋体" w:hAnsi="宋体" w:cs="Times New Roman" w:hint="eastAsia"/>
          <w:kern w:val="0"/>
          <w:szCs w:val="20"/>
        </w:rPr>
        <w:t>山西省农业机械发展中心</w:t>
      </w:r>
      <w:r w:rsidR="00563796">
        <w:rPr>
          <w:rFonts w:ascii="宋体" w:eastAsia="宋体" w:hAnsi="宋体" w:cs="Times New Roman" w:hint="eastAsia"/>
          <w:kern w:val="0"/>
          <w:szCs w:val="20"/>
        </w:rPr>
        <w:t>、重庆市农机化技术推广总站、山西省</w:t>
      </w:r>
      <w:r w:rsidR="00563796" w:rsidRPr="00563796">
        <w:rPr>
          <w:rFonts w:ascii="宋体" w:eastAsia="宋体" w:hAnsi="宋体" w:cs="Times New Roman" w:hint="eastAsia"/>
          <w:kern w:val="0"/>
          <w:szCs w:val="20"/>
        </w:rPr>
        <w:t>柳林县农机服务中心</w:t>
      </w:r>
      <w:r w:rsidR="00563796">
        <w:rPr>
          <w:rFonts w:ascii="宋体" w:eastAsia="宋体" w:hAnsi="宋体" w:cs="Times New Roman" w:hint="eastAsia"/>
          <w:kern w:val="0"/>
          <w:szCs w:val="20"/>
        </w:rPr>
        <w:t>。</w:t>
      </w:r>
    </w:p>
    <w:p w14:paraId="58C4FEC0" w14:textId="50FCB196" w:rsidR="00B37F5B" w:rsidRPr="00B37F5B" w:rsidRDefault="00B37F5B" w:rsidP="00B37F5B">
      <w:pPr>
        <w:widowControl/>
        <w:tabs>
          <w:tab w:val="center" w:pos="4201"/>
          <w:tab w:val="right" w:leader="dot" w:pos="9298"/>
        </w:tabs>
        <w:autoSpaceDE w:val="0"/>
        <w:autoSpaceDN w:val="0"/>
        <w:spacing w:line="400" w:lineRule="exact"/>
        <w:ind w:firstLineChars="200" w:firstLine="420"/>
        <w:rPr>
          <w:rFonts w:ascii="宋体" w:eastAsia="宋体" w:hAnsi="宋体" w:cs="Times New Roman"/>
          <w:color w:val="FF0000"/>
          <w:kern w:val="0"/>
          <w:szCs w:val="20"/>
        </w:rPr>
      </w:pPr>
      <w:r w:rsidRPr="00B37F5B">
        <w:rPr>
          <w:rFonts w:ascii="宋体" w:eastAsia="宋体" w:hAnsi="宋体" w:cs="Times New Roman"/>
          <w:kern w:val="0"/>
          <w:szCs w:val="20"/>
        </w:rPr>
        <w:t>本</w:t>
      </w:r>
      <w:r w:rsidRPr="00B37F5B">
        <w:rPr>
          <w:rFonts w:ascii="宋体" w:eastAsia="宋体" w:hAnsi="宋体" w:cs="Times New Roman" w:hint="eastAsia"/>
          <w:kern w:val="0"/>
          <w:szCs w:val="20"/>
        </w:rPr>
        <w:t>文件</w:t>
      </w:r>
      <w:r w:rsidRPr="00B37F5B">
        <w:rPr>
          <w:rFonts w:ascii="宋体" w:eastAsia="宋体" w:hAnsi="宋体" w:cs="Times New Roman"/>
          <w:kern w:val="0"/>
          <w:szCs w:val="20"/>
        </w:rPr>
        <w:t>主要起草人：</w:t>
      </w:r>
      <w:r w:rsidR="00E756DF">
        <w:rPr>
          <w:rFonts w:ascii="宋体" w:eastAsia="宋体" w:hAnsi="宋体" w:cs="Times New Roman" w:hint="eastAsia"/>
          <w:kern w:val="0"/>
          <w:szCs w:val="20"/>
        </w:rPr>
        <w:t>杨敏丽、林嘉豪、张小军、李增宏、李尚、彭维钦、李彦平、陈雪飞、彭健。</w:t>
      </w:r>
    </w:p>
    <w:p w14:paraId="186E031D" w14:textId="77777777" w:rsidR="00B37F5B" w:rsidRPr="00B37F5B" w:rsidRDefault="00B37F5B" w:rsidP="00B37F5B">
      <w:pPr>
        <w:widowControl/>
        <w:tabs>
          <w:tab w:val="center" w:pos="4201"/>
          <w:tab w:val="right" w:leader="dot" w:pos="9298"/>
        </w:tabs>
        <w:autoSpaceDE w:val="0"/>
        <w:autoSpaceDN w:val="0"/>
        <w:spacing w:line="360" w:lineRule="exact"/>
        <w:ind w:firstLineChars="200" w:firstLine="420"/>
        <w:rPr>
          <w:rFonts w:ascii="宋体" w:eastAsia="宋体" w:hAnsi="宋体" w:cs="Times New Roman"/>
          <w:color w:val="000000"/>
          <w:kern w:val="0"/>
          <w:szCs w:val="20"/>
        </w:rPr>
      </w:pPr>
      <w:r w:rsidRPr="00B37F5B">
        <w:rPr>
          <w:rFonts w:ascii="宋体" w:eastAsia="宋体" w:hAnsi="宋体" w:cs="Times New Roman" w:hint="eastAsia"/>
          <w:color w:val="000000"/>
          <w:kern w:val="0"/>
          <w:szCs w:val="20"/>
        </w:rPr>
        <w:t>本文件首次发布。</w:t>
      </w:r>
    </w:p>
    <w:p w14:paraId="7D7EE023" w14:textId="77777777" w:rsidR="001A0358" w:rsidRDefault="001A0358" w:rsidP="0084295C">
      <w:pPr>
        <w:spacing w:before="640" w:after="480"/>
        <w:jc w:val="center"/>
        <w:rPr>
          <w:rFonts w:ascii="黑体" w:eastAsia="黑体" w:hAnsi="黑体"/>
          <w:sz w:val="32"/>
          <w:szCs w:val="32"/>
        </w:rPr>
        <w:sectPr w:rsidR="001A0358" w:rsidSect="00E368B0">
          <w:headerReference w:type="default" r:id="rId14"/>
          <w:footerReference w:type="default" r:id="rId15"/>
          <w:pgSz w:w="11906" w:h="16838" w:code="9"/>
          <w:pgMar w:top="1418" w:right="1134" w:bottom="1134" w:left="1418" w:header="1418" w:footer="1134" w:gutter="0"/>
          <w:pgNumType w:fmt="upperRoman" w:start="1"/>
          <w:cols w:space="425"/>
          <w:docGrid w:type="lines" w:linePitch="312"/>
        </w:sectPr>
      </w:pPr>
    </w:p>
    <w:p w14:paraId="197EE3F9" w14:textId="71B419F9" w:rsidR="00B566F6" w:rsidRPr="007C4EEC" w:rsidRDefault="00230D71" w:rsidP="00DA172A">
      <w:pPr>
        <w:tabs>
          <w:tab w:val="left" w:pos="684"/>
          <w:tab w:val="center" w:pos="4677"/>
        </w:tabs>
        <w:spacing w:before="640" w:after="480"/>
        <w:jc w:val="center"/>
        <w:rPr>
          <w:rFonts w:ascii="黑体" w:eastAsia="黑体" w:hAnsi="黑体"/>
          <w:sz w:val="32"/>
          <w:szCs w:val="32"/>
        </w:rPr>
      </w:pPr>
      <w:r w:rsidRPr="007C4EEC">
        <w:rPr>
          <w:rFonts w:ascii="黑体" w:eastAsia="黑体" w:hAnsi="黑体" w:hint="eastAsia"/>
          <w:sz w:val="32"/>
          <w:szCs w:val="32"/>
        </w:rPr>
        <w:lastRenderedPageBreak/>
        <w:t>丘陵山区小麦</w:t>
      </w:r>
      <w:r w:rsidR="00202BCC">
        <w:rPr>
          <w:rFonts w:ascii="黑体" w:eastAsia="黑体" w:hAnsi="黑体" w:hint="eastAsia"/>
          <w:sz w:val="32"/>
          <w:szCs w:val="32"/>
        </w:rPr>
        <w:t>与</w:t>
      </w:r>
      <w:r w:rsidRPr="007C4EEC">
        <w:rPr>
          <w:rFonts w:ascii="黑体" w:eastAsia="黑体" w:hAnsi="黑体" w:hint="eastAsia"/>
          <w:sz w:val="32"/>
          <w:szCs w:val="32"/>
        </w:rPr>
        <w:t>玉米田间作业机械选型</w:t>
      </w:r>
      <w:r w:rsidR="007B262D" w:rsidRPr="007C4EEC">
        <w:rPr>
          <w:rFonts w:ascii="黑体" w:eastAsia="黑体" w:hAnsi="黑体" w:hint="eastAsia"/>
          <w:sz w:val="32"/>
          <w:szCs w:val="32"/>
        </w:rPr>
        <w:t>技术</w:t>
      </w:r>
      <w:r w:rsidRPr="007C4EEC">
        <w:rPr>
          <w:rFonts w:ascii="黑体" w:eastAsia="黑体" w:hAnsi="黑体" w:hint="eastAsia"/>
          <w:sz w:val="32"/>
          <w:szCs w:val="32"/>
        </w:rPr>
        <w:t>规程</w:t>
      </w:r>
    </w:p>
    <w:p w14:paraId="3DD53BEE" w14:textId="3747A2A5" w:rsidR="00E75DEA" w:rsidRPr="007C4EEC" w:rsidRDefault="00E75DEA" w:rsidP="007C4EEC">
      <w:pPr>
        <w:spacing w:beforeLines="100" w:before="312" w:afterLines="100" w:after="312"/>
        <w:rPr>
          <w:rFonts w:ascii="黑体" w:eastAsia="黑体" w:hAnsi="黑体"/>
          <w:szCs w:val="21"/>
        </w:rPr>
      </w:pPr>
      <w:r w:rsidRPr="007C4EEC">
        <w:rPr>
          <w:rFonts w:ascii="黑体" w:eastAsia="黑体" w:hAnsi="黑体" w:hint="eastAsia"/>
          <w:szCs w:val="21"/>
        </w:rPr>
        <w:t>1</w:t>
      </w:r>
      <w:r w:rsidRPr="007C4EEC">
        <w:rPr>
          <w:rFonts w:ascii="黑体" w:eastAsia="黑体" w:hAnsi="黑体"/>
          <w:szCs w:val="21"/>
        </w:rPr>
        <w:t xml:space="preserve">  </w:t>
      </w:r>
      <w:r w:rsidRPr="007C4EEC">
        <w:rPr>
          <w:rFonts w:ascii="黑体" w:eastAsia="黑体" w:hAnsi="黑体" w:hint="eastAsia"/>
          <w:szCs w:val="21"/>
        </w:rPr>
        <w:t>范围</w:t>
      </w:r>
    </w:p>
    <w:p w14:paraId="0CD2B2BB" w14:textId="55C2B1D1" w:rsidR="00E75DEA" w:rsidRPr="00A37FBE" w:rsidRDefault="0084460D" w:rsidP="007C4EEC">
      <w:pPr>
        <w:ind w:firstLineChars="200" w:firstLine="420"/>
        <w:rPr>
          <w:rFonts w:ascii="宋体" w:eastAsia="宋体" w:hAnsi="宋体"/>
          <w:szCs w:val="21"/>
        </w:rPr>
      </w:pPr>
      <w:r>
        <w:rPr>
          <w:rFonts w:ascii="宋体" w:eastAsia="宋体" w:hAnsi="宋体" w:hint="eastAsia"/>
          <w:szCs w:val="21"/>
        </w:rPr>
        <w:t>本文件</w:t>
      </w:r>
      <w:r w:rsidR="00E75DEA" w:rsidRPr="00A37FBE">
        <w:rPr>
          <w:rFonts w:ascii="宋体" w:eastAsia="宋体" w:hAnsi="宋体" w:hint="eastAsia"/>
          <w:szCs w:val="21"/>
        </w:rPr>
        <w:t>规定了丘陵山区小麦</w:t>
      </w:r>
      <w:r w:rsidR="00202BCC">
        <w:rPr>
          <w:rFonts w:ascii="宋体" w:eastAsia="宋体" w:hAnsi="宋体" w:hint="eastAsia"/>
          <w:szCs w:val="21"/>
        </w:rPr>
        <w:t>与</w:t>
      </w:r>
      <w:r w:rsidR="00E75DEA" w:rsidRPr="00A37FBE">
        <w:rPr>
          <w:rFonts w:ascii="宋体" w:eastAsia="宋体" w:hAnsi="宋体" w:hint="eastAsia"/>
          <w:szCs w:val="21"/>
        </w:rPr>
        <w:t>玉米田间作业机械选型测试的试验准备条件、指标体系及相应数据的获取方法、测量指标的计算和综合通用评价方法。</w:t>
      </w:r>
    </w:p>
    <w:p w14:paraId="6FB45D92" w14:textId="2B0A9E67" w:rsidR="00E75DEA" w:rsidRPr="00A37FBE" w:rsidRDefault="0084460D" w:rsidP="007C4EEC">
      <w:pPr>
        <w:ind w:firstLineChars="200" w:firstLine="420"/>
        <w:rPr>
          <w:rFonts w:ascii="宋体" w:eastAsia="宋体" w:hAnsi="宋体"/>
          <w:szCs w:val="21"/>
        </w:rPr>
      </w:pPr>
      <w:r>
        <w:rPr>
          <w:rFonts w:ascii="宋体" w:eastAsia="宋体" w:hAnsi="宋体" w:hint="eastAsia"/>
          <w:szCs w:val="21"/>
        </w:rPr>
        <w:t>本文件</w:t>
      </w:r>
      <w:r w:rsidR="00E75DEA" w:rsidRPr="00A37FBE">
        <w:rPr>
          <w:rFonts w:ascii="宋体" w:eastAsia="宋体" w:hAnsi="宋体" w:hint="eastAsia"/>
          <w:szCs w:val="21"/>
        </w:rPr>
        <w:t>适用于丘陵山区小麦</w:t>
      </w:r>
      <w:r w:rsidR="00202BCC">
        <w:rPr>
          <w:rFonts w:ascii="宋体" w:eastAsia="宋体" w:hAnsi="宋体" w:hint="eastAsia"/>
          <w:szCs w:val="21"/>
        </w:rPr>
        <w:t>与</w:t>
      </w:r>
      <w:r w:rsidR="00E75DEA" w:rsidRPr="00A37FBE">
        <w:rPr>
          <w:rFonts w:ascii="宋体" w:eastAsia="宋体" w:hAnsi="宋体" w:hint="eastAsia"/>
          <w:szCs w:val="21"/>
        </w:rPr>
        <w:t>玉米</w:t>
      </w:r>
      <w:r w:rsidR="00F474BB">
        <w:rPr>
          <w:rFonts w:ascii="宋体" w:eastAsia="宋体" w:hAnsi="宋体" w:hint="eastAsia"/>
          <w:szCs w:val="21"/>
        </w:rPr>
        <w:t>种植过程中耕、种、管、收、秸秆还田等环节的田间作业</w:t>
      </w:r>
      <w:r w:rsidR="00E75DEA" w:rsidRPr="00A37FBE">
        <w:rPr>
          <w:rFonts w:ascii="宋体" w:eastAsia="宋体" w:hAnsi="宋体" w:hint="eastAsia"/>
          <w:szCs w:val="21"/>
        </w:rPr>
        <w:t>机械选型测试。</w:t>
      </w:r>
    </w:p>
    <w:p w14:paraId="5DA613C2" w14:textId="663C6DA8" w:rsidR="00E75DEA" w:rsidRPr="00A37FBE" w:rsidRDefault="00E75DEA" w:rsidP="007C4EEC">
      <w:pPr>
        <w:spacing w:beforeLines="100" w:before="312" w:afterLines="100" w:after="312"/>
        <w:rPr>
          <w:rFonts w:ascii="黑体" w:eastAsia="黑体" w:hAnsi="黑体"/>
          <w:szCs w:val="21"/>
        </w:rPr>
      </w:pPr>
      <w:r w:rsidRPr="00A37FBE">
        <w:rPr>
          <w:rFonts w:ascii="黑体" w:eastAsia="黑体" w:hAnsi="黑体"/>
          <w:szCs w:val="21"/>
        </w:rPr>
        <w:t xml:space="preserve">2  </w:t>
      </w:r>
      <w:r w:rsidRPr="00A37FBE">
        <w:rPr>
          <w:rFonts w:ascii="黑体" w:eastAsia="黑体" w:hAnsi="黑体" w:hint="eastAsia"/>
          <w:szCs w:val="21"/>
        </w:rPr>
        <w:t>规范性引用文件</w:t>
      </w:r>
    </w:p>
    <w:p w14:paraId="6129F541" w14:textId="35765D1B" w:rsidR="00E75DEA" w:rsidRPr="007C4EEC" w:rsidRDefault="0084460D" w:rsidP="007C4EEC">
      <w:pPr>
        <w:ind w:firstLineChars="200" w:firstLine="420"/>
        <w:rPr>
          <w:rFonts w:ascii="宋体" w:eastAsia="宋体" w:hAnsi="宋体"/>
          <w:color w:val="000000" w:themeColor="text1"/>
          <w:szCs w:val="21"/>
        </w:rPr>
      </w:pPr>
      <w:r>
        <w:rPr>
          <w:rFonts w:ascii="宋体" w:eastAsia="宋体" w:hAnsi="宋体" w:hint="eastAsia"/>
          <w:color w:val="000000" w:themeColor="text1"/>
          <w:szCs w:val="21"/>
        </w:rPr>
        <w:t>下列文件中的内容通过文中的规范性引用而构成本文件必不可少的条款。其中，注日期</w:t>
      </w:r>
      <w:r w:rsidR="00F576CE">
        <w:rPr>
          <w:rFonts w:ascii="宋体" w:eastAsia="宋体" w:hAnsi="宋体" w:hint="eastAsia"/>
          <w:color w:val="000000" w:themeColor="text1"/>
          <w:szCs w:val="21"/>
        </w:rPr>
        <w:t>的引用文件，仅该日期对应的版本适用于本文件；不注日期的引用文件，其最新版本（包括所有的修改单）适用于本文件。</w:t>
      </w:r>
    </w:p>
    <w:p w14:paraId="4559C16D" w14:textId="2EC02F8D" w:rsidR="004F0C1D" w:rsidRDefault="004F0C1D" w:rsidP="007957A9">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GB</w:t>
      </w:r>
      <w:r>
        <w:rPr>
          <w:rFonts w:ascii="Times New Roman" w:eastAsia="宋体" w:hAnsi="Times New Roman" w:cs="Times New Roman"/>
          <w:szCs w:val="21"/>
        </w:rPr>
        <w:t xml:space="preserve"> 6376  </w:t>
      </w:r>
      <w:r>
        <w:rPr>
          <w:rFonts w:ascii="Times New Roman" w:eastAsia="宋体" w:hAnsi="Times New Roman" w:cs="Times New Roman" w:hint="eastAsia"/>
          <w:szCs w:val="21"/>
        </w:rPr>
        <w:t>拖拉机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噪声限值</w:t>
      </w:r>
    </w:p>
    <w:p w14:paraId="0C80C2E8" w14:textId="1DED084B" w:rsidR="00CB7184" w:rsidRDefault="00CB7184" w:rsidP="007957A9">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GB</w:t>
      </w:r>
      <w:r>
        <w:rPr>
          <w:rFonts w:ascii="Times New Roman" w:eastAsia="宋体" w:hAnsi="Times New Roman" w:cs="Times New Roman"/>
          <w:szCs w:val="21"/>
        </w:rPr>
        <w:t>/</w:t>
      </w:r>
      <w:r>
        <w:rPr>
          <w:rFonts w:ascii="Times New Roman" w:eastAsia="宋体" w:hAnsi="Times New Roman" w:cs="Times New Roman" w:hint="eastAsia"/>
          <w:szCs w:val="21"/>
        </w:rPr>
        <w:t>T</w:t>
      </w:r>
      <w:r>
        <w:rPr>
          <w:rFonts w:ascii="Times New Roman" w:eastAsia="宋体" w:hAnsi="Times New Roman" w:cs="Times New Roman"/>
          <w:szCs w:val="21"/>
        </w:rPr>
        <w:t xml:space="preserve"> 3871.6  </w:t>
      </w:r>
      <w:r>
        <w:rPr>
          <w:rFonts w:ascii="Times New Roman" w:eastAsia="宋体" w:hAnsi="Times New Roman" w:cs="Times New Roman" w:hint="eastAsia"/>
          <w:szCs w:val="21"/>
        </w:rPr>
        <w:t>农业拖拉机试验规程</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6</w:t>
      </w:r>
      <w:r>
        <w:rPr>
          <w:rFonts w:ascii="Times New Roman" w:eastAsia="宋体" w:hAnsi="Times New Roman" w:cs="Times New Roman" w:hint="eastAsia"/>
          <w:szCs w:val="21"/>
        </w:rPr>
        <w:t>部分：农林车辆制动性能的确定</w:t>
      </w:r>
    </w:p>
    <w:p w14:paraId="513EF72C" w14:textId="2963F772" w:rsidR="007957A9" w:rsidRPr="006055C3" w:rsidRDefault="007957A9" w:rsidP="007957A9">
      <w:pPr>
        <w:ind w:firstLineChars="200" w:firstLine="420"/>
        <w:rPr>
          <w:rFonts w:ascii="Times New Roman" w:eastAsia="宋体" w:hAnsi="Times New Roman" w:cs="Times New Roman"/>
          <w:szCs w:val="21"/>
        </w:rPr>
      </w:pPr>
      <w:r w:rsidRPr="006055C3">
        <w:rPr>
          <w:rFonts w:ascii="Times New Roman" w:eastAsia="宋体" w:hAnsi="Times New Roman" w:cs="Times New Roman"/>
          <w:szCs w:val="21"/>
        </w:rPr>
        <w:t xml:space="preserve">GB/T 5262 </w:t>
      </w:r>
      <w:r w:rsidR="00E920AA" w:rsidRPr="006055C3">
        <w:rPr>
          <w:rFonts w:ascii="Times New Roman" w:eastAsia="宋体" w:hAnsi="Times New Roman" w:cs="Times New Roman"/>
          <w:szCs w:val="21"/>
        </w:rPr>
        <w:t xml:space="preserve"> </w:t>
      </w:r>
      <w:r w:rsidRPr="006055C3">
        <w:rPr>
          <w:rFonts w:ascii="Times New Roman" w:eastAsia="宋体" w:hAnsi="Times New Roman" w:cs="Times New Roman"/>
          <w:szCs w:val="21"/>
        </w:rPr>
        <w:t>农业机械试验条件</w:t>
      </w:r>
      <w:r w:rsidRPr="006055C3">
        <w:rPr>
          <w:rFonts w:ascii="Times New Roman" w:eastAsia="宋体" w:hAnsi="Times New Roman" w:cs="Times New Roman"/>
          <w:szCs w:val="21"/>
        </w:rPr>
        <w:t xml:space="preserve"> </w:t>
      </w:r>
      <w:r w:rsidRPr="006055C3">
        <w:rPr>
          <w:rFonts w:ascii="Times New Roman" w:eastAsia="宋体" w:hAnsi="Times New Roman" w:cs="Times New Roman"/>
          <w:szCs w:val="21"/>
        </w:rPr>
        <w:t>测定方法的一般规定</w:t>
      </w:r>
    </w:p>
    <w:p w14:paraId="44B90B6A" w14:textId="7B188DDA" w:rsidR="00E75DEA" w:rsidRPr="006055C3" w:rsidRDefault="00E75DEA" w:rsidP="007C4EEC">
      <w:pPr>
        <w:ind w:firstLineChars="200" w:firstLine="420"/>
        <w:rPr>
          <w:rFonts w:ascii="Times New Roman" w:eastAsia="宋体" w:hAnsi="Times New Roman" w:cs="Times New Roman"/>
          <w:szCs w:val="21"/>
        </w:rPr>
      </w:pPr>
      <w:r w:rsidRPr="006055C3">
        <w:rPr>
          <w:rFonts w:ascii="Times New Roman" w:eastAsia="宋体" w:hAnsi="Times New Roman" w:cs="Times New Roman"/>
          <w:szCs w:val="21"/>
        </w:rPr>
        <w:t xml:space="preserve">GB/T 5667 </w:t>
      </w:r>
      <w:r w:rsidR="00E920AA" w:rsidRPr="006055C3">
        <w:rPr>
          <w:rFonts w:ascii="Times New Roman" w:eastAsia="宋体" w:hAnsi="Times New Roman" w:cs="Times New Roman"/>
          <w:szCs w:val="21"/>
        </w:rPr>
        <w:t xml:space="preserve"> </w:t>
      </w:r>
      <w:r w:rsidRPr="006055C3">
        <w:rPr>
          <w:rFonts w:ascii="Times New Roman" w:eastAsia="宋体" w:hAnsi="Times New Roman" w:cs="Times New Roman"/>
          <w:szCs w:val="21"/>
        </w:rPr>
        <w:t>农业机械</w:t>
      </w:r>
      <w:r w:rsidRPr="006055C3">
        <w:rPr>
          <w:rFonts w:ascii="Times New Roman" w:eastAsia="宋体" w:hAnsi="Times New Roman" w:cs="Times New Roman"/>
          <w:szCs w:val="21"/>
        </w:rPr>
        <w:t xml:space="preserve"> </w:t>
      </w:r>
      <w:r w:rsidRPr="006055C3">
        <w:rPr>
          <w:rFonts w:ascii="Times New Roman" w:eastAsia="宋体" w:hAnsi="Times New Roman" w:cs="Times New Roman"/>
          <w:szCs w:val="21"/>
        </w:rPr>
        <w:t>生产试验方法</w:t>
      </w:r>
    </w:p>
    <w:p w14:paraId="4A26B36F" w14:textId="7806E24C" w:rsidR="00E75DEA" w:rsidRPr="006055C3" w:rsidRDefault="00E75DEA" w:rsidP="007C4EEC">
      <w:pPr>
        <w:ind w:firstLineChars="200" w:firstLine="420"/>
        <w:rPr>
          <w:rFonts w:ascii="Times New Roman" w:eastAsia="宋体" w:hAnsi="Times New Roman" w:cs="Times New Roman"/>
          <w:szCs w:val="21"/>
        </w:rPr>
      </w:pPr>
      <w:r w:rsidRPr="006055C3">
        <w:rPr>
          <w:rFonts w:ascii="Times New Roman" w:eastAsia="宋体" w:hAnsi="Times New Roman" w:cs="Times New Roman"/>
          <w:szCs w:val="21"/>
        </w:rPr>
        <w:t xml:space="preserve">GB/T 7927 </w:t>
      </w:r>
      <w:r w:rsidR="00E920AA" w:rsidRPr="006055C3">
        <w:rPr>
          <w:rFonts w:ascii="Times New Roman" w:eastAsia="宋体" w:hAnsi="Times New Roman" w:cs="Times New Roman"/>
          <w:szCs w:val="21"/>
        </w:rPr>
        <w:t xml:space="preserve"> </w:t>
      </w:r>
      <w:r w:rsidRPr="006055C3">
        <w:rPr>
          <w:rFonts w:ascii="Times New Roman" w:eastAsia="宋体" w:hAnsi="Times New Roman" w:cs="Times New Roman"/>
          <w:szCs w:val="21"/>
        </w:rPr>
        <w:t>手扶拖拉机</w:t>
      </w:r>
      <w:r w:rsidRPr="006055C3">
        <w:rPr>
          <w:rFonts w:ascii="Times New Roman" w:eastAsia="宋体" w:hAnsi="Times New Roman" w:cs="Times New Roman"/>
          <w:szCs w:val="21"/>
        </w:rPr>
        <w:t xml:space="preserve"> </w:t>
      </w:r>
      <w:r w:rsidRPr="006055C3">
        <w:rPr>
          <w:rFonts w:ascii="Times New Roman" w:eastAsia="宋体" w:hAnsi="Times New Roman" w:cs="Times New Roman"/>
          <w:szCs w:val="21"/>
        </w:rPr>
        <w:t>振动测量方法</w:t>
      </w:r>
    </w:p>
    <w:p w14:paraId="47A62EC7" w14:textId="004679F9" w:rsidR="00E75DEA" w:rsidRPr="006055C3" w:rsidRDefault="00E75DEA" w:rsidP="007C4EEC">
      <w:pPr>
        <w:ind w:firstLineChars="200" w:firstLine="420"/>
        <w:rPr>
          <w:rFonts w:ascii="Times New Roman" w:eastAsia="宋体" w:hAnsi="Times New Roman" w:cs="Times New Roman"/>
          <w:szCs w:val="21"/>
        </w:rPr>
      </w:pPr>
      <w:r w:rsidRPr="006055C3">
        <w:rPr>
          <w:rFonts w:ascii="Times New Roman" w:eastAsia="宋体" w:hAnsi="Times New Roman" w:cs="Times New Roman"/>
          <w:szCs w:val="21"/>
        </w:rPr>
        <w:t xml:space="preserve">GB/T 13876 </w:t>
      </w:r>
      <w:r w:rsidR="00E920AA" w:rsidRPr="006055C3">
        <w:rPr>
          <w:rFonts w:ascii="Times New Roman" w:eastAsia="宋体" w:hAnsi="Times New Roman" w:cs="Times New Roman"/>
          <w:szCs w:val="21"/>
        </w:rPr>
        <w:t xml:space="preserve"> </w:t>
      </w:r>
      <w:r w:rsidRPr="006055C3">
        <w:rPr>
          <w:rFonts w:ascii="Times New Roman" w:eastAsia="宋体" w:hAnsi="Times New Roman" w:cs="Times New Roman"/>
          <w:szCs w:val="21"/>
        </w:rPr>
        <w:t>农业轮式拖拉机驾驶员</w:t>
      </w:r>
      <w:r w:rsidRPr="006055C3">
        <w:rPr>
          <w:rFonts w:ascii="Times New Roman" w:eastAsia="宋体" w:hAnsi="Times New Roman" w:cs="Times New Roman"/>
          <w:szCs w:val="21"/>
        </w:rPr>
        <w:t xml:space="preserve"> </w:t>
      </w:r>
      <w:r w:rsidRPr="006055C3">
        <w:rPr>
          <w:rFonts w:ascii="Times New Roman" w:eastAsia="宋体" w:hAnsi="Times New Roman" w:cs="Times New Roman"/>
          <w:szCs w:val="21"/>
        </w:rPr>
        <w:t>全身振动的评价指标</w:t>
      </w:r>
    </w:p>
    <w:p w14:paraId="5CE1E6A4" w14:textId="2AC1E5AE" w:rsidR="0084460D" w:rsidRPr="006055C3" w:rsidRDefault="0084460D" w:rsidP="007C4EEC">
      <w:pPr>
        <w:ind w:firstLineChars="200" w:firstLine="420"/>
        <w:rPr>
          <w:rFonts w:ascii="Times New Roman" w:eastAsia="宋体" w:hAnsi="Times New Roman" w:cs="Times New Roman"/>
          <w:szCs w:val="21"/>
        </w:rPr>
      </w:pPr>
      <w:r w:rsidRPr="006055C3">
        <w:rPr>
          <w:rFonts w:ascii="Times New Roman" w:eastAsia="宋体" w:hAnsi="Times New Roman" w:cs="Times New Roman"/>
          <w:szCs w:val="21"/>
        </w:rPr>
        <w:t>NY</w:t>
      </w:r>
      <w:r w:rsidR="008C7FE0">
        <w:rPr>
          <w:rFonts w:ascii="Times New Roman" w:eastAsia="宋体" w:hAnsi="Times New Roman" w:cs="Times New Roman"/>
          <w:szCs w:val="21"/>
        </w:rPr>
        <w:t>/</w:t>
      </w:r>
      <w:r w:rsidRPr="006055C3">
        <w:rPr>
          <w:rFonts w:ascii="Times New Roman" w:eastAsia="宋体" w:hAnsi="Times New Roman" w:cs="Times New Roman"/>
          <w:szCs w:val="21"/>
        </w:rPr>
        <w:t xml:space="preserve">T 1640 </w:t>
      </w:r>
      <w:r w:rsidR="00E920AA" w:rsidRPr="006055C3">
        <w:rPr>
          <w:rFonts w:ascii="Times New Roman" w:eastAsia="宋体" w:hAnsi="Times New Roman" w:cs="Times New Roman"/>
          <w:szCs w:val="21"/>
        </w:rPr>
        <w:t xml:space="preserve"> </w:t>
      </w:r>
      <w:r w:rsidRPr="006055C3">
        <w:rPr>
          <w:rFonts w:ascii="Times New Roman" w:eastAsia="宋体" w:hAnsi="Times New Roman" w:cs="Times New Roman"/>
          <w:szCs w:val="21"/>
        </w:rPr>
        <w:t>农业机械分类</w:t>
      </w:r>
    </w:p>
    <w:p w14:paraId="13C452F6" w14:textId="4D8A3403" w:rsidR="00E75DEA" w:rsidRPr="006055C3" w:rsidRDefault="00E75DEA" w:rsidP="007C4EEC">
      <w:pPr>
        <w:ind w:firstLineChars="200" w:firstLine="420"/>
        <w:rPr>
          <w:rFonts w:ascii="Times New Roman" w:eastAsia="宋体" w:hAnsi="Times New Roman" w:cs="Times New Roman"/>
          <w:szCs w:val="21"/>
        </w:rPr>
      </w:pPr>
      <w:r w:rsidRPr="006055C3">
        <w:rPr>
          <w:rFonts w:ascii="Times New Roman" w:eastAsia="宋体" w:hAnsi="Times New Roman" w:cs="Times New Roman"/>
          <w:szCs w:val="21"/>
        </w:rPr>
        <w:t xml:space="preserve">JB/T 6268 </w:t>
      </w:r>
      <w:r w:rsidR="00E920AA" w:rsidRPr="006055C3">
        <w:rPr>
          <w:rFonts w:ascii="Times New Roman" w:eastAsia="宋体" w:hAnsi="Times New Roman" w:cs="Times New Roman"/>
          <w:szCs w:val="21"/>
        </w:rPr>
        <w:t xml:space="preserve"> </w:t>
      </w:r>
      <w:r w:rsidRPr="006055C3">
        <w:rPr>
          <w:rFonts w:ascii="Times New Roman" w:eastAsia="宋体" w:hAnsi="Times New Roman" w:cs="Times New Roman"/>
          <w:szCs w:val="21"/>
        </w:rPr>
        <w:t>自走式收获机械</w:t>
      </w:r>
      <w:r w:rsidRPr="006055C3">
        <w:rPr>
          <w:rFonts w:ascii="Times New Roman" w:eastAsia="宋体" w:hAnsi="Times New Roman" w:cs="Times New Roman"/>
          <w:szCs w:val="21"/>
        </w:rPr>
        <w:t xml:space="preserve"> </w:t>
      </w:r>
      <w:r w:rsidRPr="006055C3">
        <w:rPr>
          <w:rFonts w:ascii="Times New Roman" w:eastAsia="宋体" w:hAnsi="Times New Roman" w:cs="Times New Roman"/>
          <w:szCs w:val="21"/>
        </w:rPr>
        <w:t>噪声测定方法</w:t>
      </w:r>
    </w:p>
    <w:p w14:paraId="652E330A" w14:textId="404711DB" w:rsidR="00A92BA9" w:rsidRPr="00A37FBE" w:rsidRDefault="00A92BA9" w:rsidP="007C4EEC">
      <w:pPr>
        <w:spacing w:beforeLines="100" w:before="312" w:afterLines="100" w:after="312"/>
        <w:rPr>
          <w:rFonts w:ascii="黑体" w:eastAsia="黑体" w:hAnsi="黑体"/>
          <w:szCs w:val="21"/>
        </w:rPr>
      </w:pPr>
      <w:r w:rsidRPr="00A37FBE">
        <w:rPr>
          <w:rFonts w:ascii="黑体" w:eastAsia="黑体" w:hAnsi="黑体" w:hint="eastAsia"/>
          <w:szCs w:val="21"/>
        </w:rPr>
        <w:t>3</w:t>
      </w:r>
      <w:r w:rsidRPr="00A37FBE">
        <w:rPr>
          <w:rFonts w:ascii="黑体" w:eastAsia="黑体" w:hAnsi="黑体"/>
          <w:szCs w:val="21"/>
        </w:rPr>
        <w:t xml:space="preserve">  </w:t>
      </w:r>
      <w:r w:rsidRPr="00A37FBE">
        <w:rPr>
          <w:rFonts w:ascii="黑体" w:eastAsia="黑体" w:hAnsi="黑体" w:hint="eastAsia"/>
          <w:szCs w:val="21"/>
        </w:rPr>
        <w:t>术语和定义</w:t>
      </w:r>
    </w:p>
    <w:p w14:paraId="0184DDB9" w14:textId="1E8FE7FF" w:rsidR="00A92BA9" w:rsidRPr="007C4EEC" w:rsidRDefault="0038364F" w:rsidP="009E44B9">
      <w:pPr>
        <w:ind w:firstLineChars="200" w:firstLine="420"/>
        <w:rPr>
          <w:rFonts w:ascii="宋体" w:eastAsia="宋体" w:hAnsi="宋体"/>
          <w:szCs w:val="21"/>
        </w:rPr>
      </w:pPr>
      <w:r w:rsidRPr="00A8416F">
        <w:rPr>
          <w:rFonts w:ascii="Times New Roman" w:eastAsia="宋体" w:hAnsi="Times New Roman" w:cs="Times New Roman"/>
          <w:szCs w:val="21"/>
        </w:rPr>
        <w:t>GB/T 5667</w:t>
      </w:r>
      <w:r w:rsidRPr="00A8416F">
        <w:rPr>
          <w:rFonts w:ascii="Times New Roman" w:eastAsia="宋体" w:hAnsi="Times New Roman" w:cs="Times New Roman"/>
          <w:szCs w:val="21"/>
        </w:rPr>
        <w:t>和</w:t>
      </w:r>
      <w:r w:rsidRPr="00A8416F">
        <w:rPr>
          <w:rFonts w:ascii="Times New Roman" w:eastAsia="宋体" w:hAnsi="Times New Roman" w:cs="Times New Roman"/>
          <w:szCs w:val="21"/>
        </w:rPr>
        <w:t>NY/T 1640</w:t>
      </w:r>
      <w:r>
        <w:rPr>
          <w:rFonts w:ascii="宋体" w:eastAsia="宋体" w:hAnsi="宋体" w:hint="eastAsia"/>
          <w:szCs w:val="21"/>
        </w:rPr>
        <w:t>界定的以及</w:t>
      </w:r>
      <w:r w:rsidR="00A92BA9" w:rsidRPr="007C4EEC">
        <w:rPr>
          <w:rFonts w:ascii="宋体" w:eastAsia="宋体" w:hAnsi="宋体" w:hint="eastAsia"/>
          <w:szCs w:val="21"/>
        </w:rPr>
        <w:t>下列术语和定义适用于本文件。</w:t>
      </w:r>
    </w:p>
    <w:p w14:paraId="26FF4EE6" w14:textId="6B939A00" w:rsidR="00A92BA9" w:rsidRPr="00A37FBE" w:rsidRDefault="00A92BA9" w:rsidP="00F576CE">
      <w:pPr>
        <w:rPr>
          <w:rFonts w:ascii="黑体" w:eastAsia="黑体" w:hAnsi="黑体"/>
          <w:szCs w:val="21"/>
        </w:rPr>
      </w:pPr>
      <w:r w:rsidRPr="00A37FBE">
        <w:rPr>
          <w:rFonts w:ascii="黑体" w:eastAsia="黑体" w:hAnsi="黑体" w:hint="eastAsia"/>
          <w:szCs w:val="21"/>
        </w:rPr>
        <w:t>3</w:t>
      </w:r>
      <w:r w:rsidRPr="00A37FBE">
        <w:rPr>
          <w:rFonts w:ascii="黑体" w:eastAsia="黑体" w:hAnsi="黑体"/>
          <w:szCs w:val="21"/>
        </w:rPr>
        <w:t>.</w:t>
      </w:r>
      <w:r w:rsidR="001B137F">
        <w:rPr>
          <w:rFonts w:ascii="黑体" w:eastAsia="黑体" w:hAnsi="黑体"/>
          <w:szCs w:val="21"/>
        </w:rPr>
        <w:t>1</w:t>
      </w:r>
    </w:p>
    <w:p w14:paraId="5F486248" w14:textId="5BC008C0" w:rsidR="00A92BA9" w:rsidRPr="007C4EEC" w:rsidRDefault="00A92BA9" w:rsidP="009E44B9">
      <w:pPr>
        <w:ind w:firstLineChars="200" w:firstLine="422"/>
        <w:rPr>
          <w:rFonts w:ascii="宋体" w:eastAsia="宋体" w:hAnsi="宋体"/>
          <w:b/>
          <w:bCs/>
          <w:szCs w:val="21"/>
        </w:rPr>
      </w:pPr>
      <w:r w:rsidRPr="007C4EEC">
        <w:rPr>
          <w:rFonts w:ascii="宋体" w:eastAsia="宋体" w:hAnsi="宋体" w:hint="eastAsia"/>
          <w:b/>
          <w:bCs/>
          <w:szCs w:val="21"/>
        </w:rPr>
        <w:t>作业效果</w:t>
      </w:r>
      <w:r w:rsidR="00A37FBE" w:rsidRPr="007C4EEC">
        <w:rPr>
          <w:rFonts w:ascii="宋体" w:eastAsia="宋体" w:hAnsi="宋体" w:hint="eastAsia"/>
          <w:b/>
          <w:bCs/>
          <w:szCs w:val="21"/>
        </w:rPr>
        <w:t xml:space="preserve"> </w:t>
      </w:r>
      <w:r w:rsidR="00A37FBE" w:rsidRPr="007C4EEC">
        <w:rPr>
          <w:rFonts w:ascii="宋体" w:eastAsia="宋体" w:hAnsi="宋体"/>
          <w:b/>
          <w:bCs/>
          <w:szCs w:val="21"/>
        </w:rPr>
        <w:t xml:space="preserve"> </w:t>
      </w:r>
      <w:r w:rsidR="00A37FBE" w:rsidRPr="007C4EEC">
        <w:rPr>
          <w:rFonts w:ascii="Times New Roman" w:eastAsia="宋体" w:hAnsi="Times New Roman" w:cs="Times New Roman"/>
          <w:b/>
          <w:bCs/>
          <w:szCs w:val="21"/>
        </w:rPr>
        <w:t>operation effect</w:t>
      </w:r>
    </w:p>
    <w:p w14:paraId="12878893" w14:textId="6E4B31DD" w:rsidR="00A92BA9" w:rsidRPr="007C4EEC" w:rsidRDefault="00A92BA9" w:rsidP="009E44B9">
      <w:pPr>
        <w:ind w:firstLineChars="200" w:firstLine="420"/>
        <w:rPr>
          <w:rFonts w:ascii="宋体" w:eastAsia="宋体" w:hAnsi="宋体"/>
          <w:szCs w:val="21"/>
        </w:rPr>
      </w:pPr>
      <w:r w:rsidRPr="007C4EEC">
        <w:rPr>
          <w:rFonts w:ascii="宋体" w:eastAsia="宋体" w:hAnsi="宋体" w:hint="eastAsia"/>
          <w:szCs w:val="21"/>
        </w:rPr>
        <w:t>某作业机械在实际使用中所达到的</w:t>
      </w:r>
      <w:r w:rsidR="00F474BB">
        <w:rPr>
          <w:rFonts w:ascii="宋体" w:eastAsia="宋体" w:hAnsi="宋体" w:hint="eastAsia"/>
          <w:szCs w:val="21"/>
        </w:rPr>
        <w:t>设计</w:t>
      </w:r>
      <w:r w:rsidRPr="007C4EEC">
        <w:rPr>
          <w:rFonts w:ascii="宋体" w:eastAsia="宋体" w:hAnsi="宋体" w:hint="eastAsia"/>
          <w:szCs w:val="21"/>
        </w:rPr>
        <w:t>参数要求。</w:t>
      </w:r>
    </w:p>
    <w:p w14:paraId="41120A75" w14:textId="2F14FCC3" w:rsidR="00A92BA9" w:rsidRPr="00A37FBE" w:rsidRDefault="00A92BA9" w:rsidP="00F576CE">
      <w:pPr>
        <w:rPr>
          <w:rFonts w:ascii="黑体" w:eastAsia="黑体" w:hAnsi="黑体"/>
          <w:szCs w:val="21"/>
        </w:rPr>
      </w:pPr>
      <w:r w:rsidRPr="00A37FBE">
        <w:rPr>
          <w:rFonts w:ascii="黑体" w:eastAsia="黑体" w:hAnsi="黑体" w:hint="eastAsia"/>
          <w:szCs w:val="21"/>
        </w:rPr>
        <w:t>3</w:t>
      </w:r>
      <w:r w:rsidRPr="00A37FBE">
        <w:rPr>
          <w:rFonts w:ascii="黑体" w:eastAsia="黑体" w:hAnsi="黑体"/>
          <w:szCs w:val="21"/>
        </w:rPr>
        <w:t>.</w:t>
      </w:r>
      <w:r w:rsidR="001B137F">
        <w:rPr>
          <w:rFonts w:ascii="黑体" w:eastAsia="黑体" w:hAnsi="黑体"/>
          <w:szCs w:val="21"/>
        </w:rPr>
        <w:t>2</w:t>
      </w:r>
    </w:p>
    <w:p w14:paraId="574109DF" w14:textId="5B34661D" w:rsidR="00A92BA9" w:rsidRPr="007C4EEC" w:rsidRDefault="009F0C76" w:rsidP="002643C7">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有效作业</w:t>
      </w:r>
      <w:r w:rsidR="00A92BA9" w:rsidRPr="007C4EEC">
        <w:rPr>
          <w:rFonts w:ascii="Times New Roman" w:eastAsia="宋体" w:hAnsi="Times New Roman" w:cs="Times New Roman"/>
          <w:b/>
          <w:bCs/>
          <w:szCs w:val="21"/>
        </w:rPr>
        <w:t>时间占比</w:t>
      </w:r>
      <w:r w:rsidR="00A37FBE" w:rsidRPr="007C4EEC">
        <w:rPr>
          <w:rFonts w:ascii="Times New Roman" w:eastAsia="宋体" w:hAnsi="Times New Roman" w:cs="Times New Roman"/>
          <w:b/>
          <w:bCs/>
          <w:szCs w:val="21"/>
        </w:rPr>
        <w:t xml:space="preserve">  </w:t>
      </w:r>
      <w:r w:rsidR="009E44B9">
        <w:rPr>
          <w:rFonts w:ascii="Times New Roman" w:eastAsia="宋体" w:hAnsi="Times New Roman" w:cs="Times New Roman"/>
          <w:b/>
          <w:bCs/>
          <w:szCs w:val="21"/>
        </w:rPr>
        <w:t>p</w:t>
      </w:r>
      <w:r w:rsidR="00A37FBE" w:rsidRPr="007C4EEC">
        <w:rPr>
          <w:rFonts w:ascii="Times New Roman" w:eastAsia="宋体" w:hAnsi="Times New Roman" w:cs="Times New Roman"/>
          <w:b/>
          <w:bCs/>
          <w:szCs w:val="21"/>
        </w:rPr>
        <w:t>ercentage of empty time in field</w:t>
      </w:r>
    </w:p>
    <w:p w14:paraId="3C56747E" w14:textId="55C4DB27" w:rsidR="00A92BA9" w:rsidRPr="007C4EEC" w:rsidRDefault="00A92BA9" w:rsidP="002643C7">
      <w:pPr>
        <w:ind w:firstLineChars="200" w:firstLine="420"/>
        <w:rPr>
          <w:rFonts w:ascii="宋体" w:eastAsia="宋体" w:hAnsi="宋体"/>
          <w:szCs w:val="21"/>
        </w:rPr>
      </w:pPr>
      <w:r w:rsidRPr="007C4EEC">
        <w:rPr>
          <w:rFonts w:ascii="宋体" w:eastAsia="宋体" w:hAnsi="宋体" w:hint="eastAsia"/>
          <w:szCs w:val="21"/>
        </w:rPr>
        <w:t>某作业机械</w:t>
      </w:r>
      <w:r w:rsidR="007A34F6" w:rsidRPr="007C4EEC">
        <w:rPr>
          <w:rFonts w:ascii="宋体" w:eastAsia="宋体" w:hAnsi="宋体" w:hint="eastAsia"/>
          <w:szCs w:val="21"/>
        </w:rPr>
        <w:t>在</w:t>
      </w:r>
      <w:r w:rsidRPr="007C4EEC">
        <w:rPr>
          <w:rFonts w:ascii="宋体" w:eastAsia="宋体" w:hAnsi="宋体" w:hint="eastAsia"/>
          <w:szCs w:val="21"/>
        </w:rPr>
        <w:t>作业过程中</w:t>
      </w:r>
      <w:r w:rsidR="00F474BB">
        <w:rPr>
          <w:rFonts w:ascii="宋体" w:eastAsia="宋体" w:hAnsi="宋体" w:hint="eastAsia"/>
          <w:szCs w:val="21"/>
        </w:rPr>
        <w:t>满足作业效果所用时间</w:t>
      </w:r>
      <w:r w:rsidRPr="007C4EEC">
        <w:rPr>
          <w:rFonts w:ascii="宋体" w:eastAsia="宋体" w:hAnsi="宋体" w:hint="eastAsia"/>
          <w:szCs w:val="21"/>
        </w:rPr>
        <w:t>占总作业时间的比重。</w:t>
      </w:r>
    </w:p>
    <w:p w14:paraId="5A6F03D0" w14:textId="1CAFF725" w:rsidR="00A37FBE" w:rsidRPr="0024126E" w:rsidRDefault="00A37FBE" w:rsidP="007C4EEC">
      <w:pPr>
        <w:spacing w:beforeLines="100" w:before="312" w:afterLines="100" w:after="312"/>
        <w:rPr>
          <w:rFonts w:ascii="黑体" w:eastAsia="黑体" w:hAnsi="黑体"/>
          <w:szCs w:val="21"/>
        </w:rPr>
      </w:pPr>
      <w:r w:rsidRPr="0024126E">
        <w:rPr>
          <w:rFonts w:ascii="黑体" w:eastAsia="黑体" w:hAnsi="黑体" w:hint="eastAsia"/>
          <w:szCs w:val="21"/>
        </w:rPr>
        <w:t>4</w:t>
      </w:r>
      <w:r w:rsidRPr="0024126E">
        <w:rPr>
          <w:rFonts w:ascii="黑体" w:eastAsia="黑体" w:hAnsi="黑体"/>
          <w:szCs w:val="21"/>
        </w:rPr>
        <w:t xml:space="preserve">  </w:t>
      </w:r>
      <w:r w:rsidR="00BB2032">
        <w:rPr>
          <w:rFonts w:ascii="黑体" w:eastAsia="黑体" w:hAnsi="黑体" w:hint="eastAsia"/>
          <w:szCs w:val="21"/>
        </w:rPr>
        <w:t>测试条件和</w:t>
      </w:r>
      <w:r w:rsidRPr="0024126E">
        <w:rPr>
          <w:rFonts w:ascii="黑体" w:eastAsia="黑体" w:hAnsi="黑体" w:hint="eastAsia"/>
          <w:szCs w:val="21"/>
        </w:rPr>
        <w:t>试验准备</w:t>
      </w:r>
    </w:p>
    <w:p w14:paraId="3C026185" w14:textId="25A8F7E5" w:rsidR="00A37FBE" w:rsidRPr="007C4EEC" w:rsidRDefault="00A37FBE" w:rsidP="002C235E">
      <w:pPr>
        <w:spacing w:beforeLines="50" w:before="156" w:afterLines="50" w:after="156"/>
        <w:rPr>
          <w:rFonts w:ascii="黑体" w:eastAsia="黑体" w:hAnsi="黑体"/>
          <w:szCs w:val="21"/>
        </w:rPr>
      </w:pPr>
      <w:r w:rsidRPr="007C4EEC">
        <w:rPr>
          <w:rFonts w:ascii="黑体" w:eastAsia="黑体" w:hAnsi="黑体" w:hint="eastAsia"/>
          <w:szCs w:val="21"/>
        </w:rPr>
        <w:t>4</w:t>
      </w:r>
      <w:r w:rsidRPr="007C4EEC">
        <w:rPr>
          <w:rFonts w:ascii="黑体" w:eastAsia="黑体" w:hAnsi="黑体"/>
          <w:szCs w:val="21"/>
        </w:rPr>
        <w:t xml:space="preserve">.1 </w:t>
      </w:r>
      <w:r w:rsidR="0024126E" w:rsidRPr="007C4EEC">
        <w:rPr>
          <w:rFonts w:ascii="黑体" w:eastAsia="黑体" w:hAnsi="黑体"/>
          <w:szCs w:val="21"/>
        </w:rPr>
        <w:t xml:space="preserve"> </w:t>
      </w:r>
      <w:r w:rsidRPr="007C4EEC">
        <w:rPr>
          <w:rFonts w:ascii="黑体" w:eastAsia="黑体" w:hAnsi="黑体" w:hint="eastAsia"/>
          <w:szCs w:val="21"/>
        </w:rPr>
        <w:t>试验地选择</w:t>
      </w:r>
    </w:p>
    <w:p w14:paraId="018994C3" w14:textId="72C79C4F" w:rsidR="00A37FBE" w:rsidRPr="007C4EEC" w:rsidRDefault="00A37FBE" w:rsidP="002C235E">
      <w:pPr>
        <w:spacing w:beforeLines="50" w:before="156"/>
        <w:ind w:firstLineChars="200" w:firstLine="420"/>
        <w:rPr>
          <w:rFonts w:ascii="宋体" w:eastAsia="宋体" w:hAnsi="宋体"/>
          <w:szCs w:val="21"/>
        </w:rPr>
      </w:pPr>
      <w:r w:rsidRPr="007C4EEC">
        <w:rPr>
          <w:rFonts w:ascii="宋体" w:eastAsia="宋体" w:hAnsi="宋体" w:hint="eastAsia"/>
          <w:szCs w:val="21"/>
        </w:rPr>
        <w:t>试验地</w:t>
      </w:r>
      <w:r w:rsidR="00F474BB">
        <w:rPr>
          <w:rFonts w:ascii="宋体" w:eastAsia="宋体" w:hAnsi="宋体" w:hint="eastAsia"/>
          <w:szCs w:val="21"/>
        </w:rPr>
        <w:t>块</w:t>
      </w:r>
      <w:r w:rsidRPr="007C4EEC">
        <w:rPr>
          <w:rFonts w:ascii="宋体" w:eastAsia="宋体" w:hAnsi="宋体" w:hint="eastAsia"/>
          <w:szCs w:val="21"/>
        </w:rPr>
        <w:t>应</w:t>
      </w:r>
      <w:r w:rsidR="00864629">
        <w:rPr>
          <w:rFonts w:ascii="宋体" w:eastAsia="宋体" w:hAnsi="宋体" w:hint="eastAsia"/>
          <w:szCs w:val="21"/>
        </w:rPr>
        <w:t>有一定</w:t>
      </w:r>
      <w:r w:rsidR="00F474BB">
        <w:rPr>
          <w:rFonts w:ascii="宋体" w:eastAsia="宋体" w:hAnsi="宋体" w:hint="eastAsia"/>
          <w:szCs w:val="21"/>
        </w:rPr>
        <w:t>代表性</w:t>
      </w:r>
      <w:r w:rsidRPr="007C4EEC">
        <w:rPr>
          <w:rFonts w:ascii="宋体" w:eastAsia="宋体" w:hAnsi="宋体" w:hint="eastAsia"/>
          <w:szCs w:val="21"/>
        </w:rPr>
        <w:t>，</w:t>
      </w:r>
      <w:r w:rsidR="00F474BB">
        <w:rPr>
          <w:rFonts w:ascii="宋体" w:eastAsia="宋体" w:hAnsi="宋体" w:hint="eastAsia"/>
          <w:szCs w:val="21"/>
        </w:rPr>
        <w:t>能够满足试验的要求</w:t>
      </w:r>
      <w:r w:rsidRPr="007C4EEC">
        <w:rPr>
          <w:rFonts w:ascii="宋体" w:eastAsia="宋体" w:hAnsi="宋体" w:hint="eastAsia"/>
          <w:szCs w:val="21"/>
        </w:rPr>
        <w:t>，</w:t>
      </w:r>
      <w:r w:rsidR="00F474BB">
        <w:rPr>
          <w:rFonts w:ascii="宋体" w:eastAsia="宋体" w:hAnsi="宋体" w:hint="eastAsia"/>
          <w:szCs w:val="21"/>
        </w:rPr>
        <w:t>具体条件应符合相应机械</w:t>
      </w:r>
      <w:r w:rsidR="009B51E7">
        <w:rPr>
          <w:rFonts w:ascii="宋体" w:eastAsia="宋体" w:hAnsi="宋体" w:hint="eastAsia"/>
          <w:szCs w:val="21"/>
        </w:rPr>
        <w:t>的</w:t>
      </w:r>
      <w:r w:rsidR="00F474BB">
        <w:rPr>
          <w:rFonts w:ascii="宋体" w:eastAsia="宋体" w:hAnsi="宋体" w:hint="eastAsia"/>
          <w:szCs w:val="21"/>
        </w:rPr>
        <w:t>标准规范。</w:t>
      </w:r>
    </w:p>
    <w:p w14:paraId="6122F1DB" w14:textId="3DB96E62" w:rsidR="0024126E" w:rsidRPr="007C4EEC" w:rsidRDefault="0024126E" w:rsidP="007C4EEC">
      <w:pPr>
        <w:spacing w:beforeLines="50" w:before="156" w:afterLines="50" w:after="156"/>
        <w:rPr>
          <w:rFonts w:ascii="黑体" w:eastAsia="黑体" w:hAnsi="黑体"/>
          <w:szCs w:val="21"/>
        </w:rPr>
      </w:pPr>
      <w:r w:rsidRPr="007C4EEC">
        <w:rPr>
          <w:rFonts w:ascii="黑体" w:eastAsia="黑体" w:hAnsi="黑体" w:hint="eastAsia"/>
          <w:szCs w:val="21"/>
        </w:rPr>
        <w:t>4</w:t>
      </w:r>
      <w:r w:rsidRPr="007C4EEC">
        <w:rPr>
          <w:rFonts w:ascii="黑体" w:eastAsia="黑体" w:hAnsi="黑体"/>
          <w:szCs w:val="21"/>
        </w:rPr>
        <w:t xml:space="preserve">.2  </w:t>
      </w:r>
      <w:r w:rsidRPr="007C4EEC">
        <w:rPr>
          <w:rFonts w:ascii="黑体" w:eastAsia="黑体" w:hAnsi="黑体" w:hint="eastAsia"/>
          <w:szCs w:val="21"/>
        </w:rPr>
        <w:t>参试</w:t>
      </w:r>
      <w:r w:rsidR="00FA5F21">
        <w:rPr>
          <w:rFonts w:ascii="黑体" w:eastAsia="黑体" w:hAnsi="黑体" w:hint="eastAsia"/>
          <w:szCs w:val="21"/>
        </w:rPr>
        <w:t>机械</w:t>
      </w:r>
      <w:r w:rsidRPr="007C4EEC">
        <w:rPr>
          <w:rFonts w:ascii="黑体" w:eastAsia="黑体" w:hAnsi="黑体" w:hint="eastAsia"/>
          <w:szCs w:val="21"/>
        </w:rPr>
        <w:t>状态和测试用仪器</w:t>
      </w:r>
    </w:p>
    <w:p w14:paraId="54CE2602" w14:textId="5DA3610F" w:rsidR="0024126E" w:rsidRPr="007C4EEC" w:rsidRDefault="0024126E" w:rsidP="002643C7">
      <w:pPr>
        <w:ind w:firstLineChars="200" w:firstLine="420"/>
        <w:rPr>
          <w:rFonts w:ascii="宋体" w:eastAsia="宋体" w:hAnsi="宋体"/>
          <w:szCs w:val="21"/>
        </w:rPr>
      </w:pPr>
      <w:r w:rsidRPr="007C4EEC">
        <w:rPr>
          <w:rFonts w:ascii="宋体" w:eastAsia="宋体" w:hAnsi="宋体" w:hint="eastAsia"/>
          <w:szCs w:val="21"/>
        </w:rPr>
        <w:t>参试</w:t>
      </w:r>
      <w:r w:rsidR="00FA5F21">
        <w:rPr>
          <w:rFonts w:ascii="宋体" w:eastAsia="宋体" w:hAnsi="宋体" w:hint="eastAsia"/>
          <w:szCs w:val="21"/>
        </w:rPr>
        <w:t>机械</w:t>
      </w:r>
      <w:r w:rsidRPr="007C4EEC">
        <w:rPr>
          <w:rFonts w:ascii="宋体" w:eastAsia="宋体" w:hAnsi="宋体" w:hint="eastAsia"/>
          <w:szCs w:val="21"/>
        </w:rPr>
        <w:t>应处于</w:t>
      </w:r>
      <w:r w:rsidR="008E0446">
        <w:rPr>
          <w:rFonts w:ascii="宋体" w:eastAsia="宋体" w:hAnsi="宋体" w:hint="eastAsia"/>
          <w:szCs w:val="21"/>
        </w:rPr>
        <w:t>使用说明书或技术文件规定的</w:t>
      </w:r>
      <w:r w:rsidRPr="007C4EEC">
        <w:rPr>
          <w:rFonts w:ascii="宋体" w:eastAsia="宋体" w:hAnsi="宋体" w:hint="eastAsia"/>
          <w:szCs w:val="21"/>
        </w:rPr>
        <w:t>正常工作状态。</w:t>
      </w:r>
      <w:r w:rsidR="008E0446">
        <w:rPr>
          <w:rFonts w:ascii="宋体" w:eastAsia="宋体" w:hAnsi="宋体" w:hint="eastAsia"/>
          <w:szCs w:val="21"/>
        </w:rPr>
        <w:t>试验用</w:t>
      </w:r>
      <w:r w:rsidRPr="007C4EEC">
        <w:rPr>
          <w:rFonts w:ascii="宋体" w:eastAsia="宋体" w:hAnsi="宋体" w:hint="eastAsia"/>
          <w:szCs w:val="21"/>
        </w:rPr>
        <w:t>仪器、设备</w:t>
      </w:r>
      <w:r w:rsidR="008E0446">
        <w:rPr>
          <w:rFonts w:ascii="宋体" w:eastAsia="宋体" w:hAnsi="宋体" w:hint="eastAsia"/>
          <w:szCs w:val="21"/>
        </w:rPr>
        <w:t>、仪表、量具，</w:t>
      </w:r>
      <w:r w:rsidRPr="007C4EEC">
        <w:rPr>
          <w:rFonts w:ascii="宋体" w:eastAsia="宋体" w:hAnsi="宋体" w:hint="eastAsia"/>
          <w:szCs w:val="21"/>
        </w:rPr>
        <w:t>试验前应经检定或校准，并在有效期内，其量程和准确度应能满足试验要求。所有</w:t>
      </w:r>
      <w:r w:rsidR="008E0446">
        <w:rPr>
          <w:rFonts w:ascii="宋体" w:eastAsia="宋体" w:hAnsi="宋体" w:hint="eastAsia"/>
          <w:szCs w:val="21"/>
        </w:rPr>
        <w:t>同类</w:t>
      </w:r>
      <w:r w:rsidRPr="007C4EEC">
        <w:rPr>
          <w:rFonts w:ascii="宋体" w:eastAsia="宋体" w:hAnsi="宋体" w:hint="eastAsia"/>
          <w:szCs w:val="21"/>
        </w:rPr>
        <w:t>作业机械的试验应</w:t>
      </w:r>
      <w:r w:rsidRPr="007C4EEC">
        <w:rPr>
          <w:rFonts w:ascii="宋体" w:eastAsia="宋体" w:hAnsi="宋体" w:hint="eastAsia"/>
          <w:szCs w:val="21"/>
        </w:rPr>
        <w:lastRenderedPageBreak/>
        <w:t>在相同条件下进行。</w:t>
      </w:r>
    </w:p>
    <w:p w14:paraId="47134ED2" w14:textId="63BF2D97" w:rsidR="0024126E" w:rsidRPr="007C4EEC" w:rsidRDefault="0024126E" w:rsidP="007C4EEC">
      <w:pPr>
        <w:spacing w:beforeLines="50" w:before="156" w:afterLines="50" w:after="156"/>
        <w:rPr>
          <w:rFonts w:ascii="黑体" w:eastAsia="黑体" w:hAnsi="黑体"/>
          <w:szCs w:val="21"/>
        </w:rPr>
      </w:pPr>
      <w:r w:rsidRPr="007C4EEC">
        <w:rPr>
          <w:rFonts w:ascii="黑体" w:eastAsia="黑体" w:hAnsi="黑体" w:hint="eastAsia"/>
          <w:szCs w:val="21"/>
        </w:rPr>
        <w:t>4</w:t>
      </w:r>
      <w:r w:rsidRPr="007C4EEC">
        <w:rPr>
          <w:rFonts w:ascii="黑体" w:eastAsia="黑体" w:hAnsi="黑体"/>
          <w:szCs w:val="21"/>
        </w:rPr>
        <w:t xml:space="preserve">.3  </w:t>
      </w:r>
      <w:r w:rsidRPr="007C4EEC">
        <w:rPr>
          <w:rFonts w:ascii="黑体" w:eastAsia="黑体" w:hAnsi="黑体" w:hint="eastAsia"/>
          <w:szCs w:val="21"/>
        </w:rPr>
        <w:t>测区划分和测点选择</w:t>
      </w:r>
    </w:p>
    <w:p w14:paraId="3A5B5D8B" w14:textId="668293CC" w:rsidR="0024126E" w:rsidRPr="007C4EEC" w:rsidRDefault="00540687" w:rsidP="009B6C12">
      <w:pPr>
        <w:spacing w:line="400" w:lineRule="exact"/>
        <w:ind w:firstLineChars="200" w:firstLine="420"/>
        <w:rPr>
          <w:rFonts w:ascii="Times New Roman" w:eastAsia="宋体" w:hAnsi="Times New Roman" w:cs="Times New Roman"/>
          <w:szCs w:val="21"/>
        </w:rPr>
      </w:pPr>
      <w:r>
        <w:rPr>
          <w:noProof/>
        </w:rPr>
        <w:drawing>
          <wp:anchor distT="0" distB="0" distL="114300" distR="114300" simplePos="0" relativeHeight="251658240" behindDoc="0" locked="0" layoutInCell="1" allowOverlap="1" wp14:anchorId="0ABB1064" wp14:editId="1F1034A8">
            <wp:simplePos x="0" y="0"/>
            <wp:positionH relativeFrom="column">
              <wp:posOffset>331470</wp:posOffset>
            </wp:positionH>
            <wp:positionV relativeFrom="paragraph">
              <wp:posOffset>1294130</wp:posOffset>
            </wp:positionV>
            <wp:extent cx="5440680" cy="5143500"/>
            <wp:effectExtent l="0" t="0" r="762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431" r="4291"/>
                    <a:stretch/>
                  </pic:blipFill>
                  <pic:spPr bwMode="auto">
                    <a:xfrm>
                      <a:off x="0" y="0"/>
                      <a:ext cx="5440680" cy="514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126E" w:rsidRPr="007C4EEC">
        <w:rPr>
          <w:rFonts w:ascii="宋体" w:eastAsia="宋体" w:hAnsi="宋体" w:hint="eastAsia"/>
          <w:szCs w:val="21"/>
        </w:rPr>
        <w:t>测区的长度应不小于</w:t>
      </w:r>
      <w:r w:rsidR="0024126E" w:rsidRPr="007C4EEC">
        <w:rPr>
          <w:rFonts w:ascii="Times New Roman" w:eastAsia="宋体" w:hAnsi="Times New Roman" w:cs="Times New Roman"/>
          <w:szCs w:val="21"/>
        </w:rPr>
        <w:t>20m</w:t>
      </w:r>
      <w:r w:rsidR="0024126E" w:rsidRPr="007C4EEC">
        <w:rPr>
          <w:rFonts w:ascii="宋体" w:eastAsia="宋体" w:hAnsi="宋体" w:hint="eastAsia"/>
          <w:szCs w:val="21"/>
        </w:rPr>
        <w:t>（有条件的地区可按</w:t>
      </w:r>
      <w:r w:rsidR="0024126E" w:rsidRPr="007C4EEC">
        <w:rPr>
          <w:rFonts w:ascii="Times New Roman" w:eastAsia="宋体" w:hAnsi="Times New Roman" w:cs="Times New Roman"/>
          <w:szCs w:val="21"/>
        </w:rPr>
        <w:t>20m</w:t>
      </w:r>
      <w:r w:rsidR="0024126E" w:rsidRPr="007C4EEC">
        <w:rPr>
          <w:rFonts w:ascii="Times New Roman" w:eastAsia="宋体" w:hAnsi="Times New Roman" w:cs="Times New Roman" w:hint="eastAsia"/>
          <w:szCs w:val="21"/>
        </w:rPr>
        <w:t>的倍数增加测区长度</w:t>
      </w:r>
      <w:r w:rsidR="0024126E" w:rsidRPr="007C4EEC">
        <w:rPr>
          <w:rFonts w:ascii="宋体" w:eastAsia="宋体" w:hAnsi="宋体" w:hint="eastAsia"/>
          <w:szCs w:val="21"/>
        </w:rPr>
        <w:t>），两端稳定区应不小于</w:t>
      </w:r>
      <w:r w:rsidR="0024126E" w:rsidRPr="007C4EEC">
        <w:rPr>
          <w:rFonts w:ascii="Times New Roman" w:eastAsia="宋体" w:hAnsi="Times New Roman" w:cs="Times New Roman"/>
          <w:szCs w:val="21"/>
        </w:rPr>
        <w:t>5 m</w:t>
      </w:r>
      <w:r w:rsidR="0024126E" w:rsidRPr="007C4EEC">
        <w:rPr>
          <w:rFonts w:ascii="Times New Roman" w:eastAsia="宋体" w:hAnsi="Times New Roman" w:cs="Times New Roman" w:hint="eastAsia"/>
          <w:szCs w:val="21"/>
        </w:rPr>
        <w:t>。测区的宽度应能满足全部参试</w:t>
      </w:r>
      <w:r w:rsidR="00FA5F21">
        <w:rPr>
          <w:rFonts w:ascii="Times New Roman" w:eastAsia="宋体" w:hAnsi="Times New Roman" w:cs="Times New Roman" w:hint="eastAsia"/>
          <w:szCs w:val="21"/>
        </w:rPr>
        <w:t>机械</w:t>
      </w:r>
      <w:r w:rsidR="0024126E" w:rsidRPr="007C4EEC">
        <w:rPr>
          <w:rFonts w:ascii="Times New Roman" w:eastAsia="宋体" w:hAnsi="Times New Roman" w:cs="Times New Roman" w:hint="eastAsia"/>
          <w:szCs w:val="21"/>
        </w:rPr>
        <w:t>至少一个往返行程，每个参试</w:t>
      </w:r>
      <w:r w:rsidR="00FA5F21">
        <w:rPr>
          <w:rFonts w:ascii="Times New Roman" w:eastAsia="宋体" w:hAnsi="Times New Roman" w:cs="Times New Roman" w:hint="eastAsia"/>
          <w:szCs w:val="21"/>
        </w:rPr>
        <w:t>机械</w:t>
      </w:r>
      <w:r w:rsidR="0024126E" w:rsidRPr="007C4EEC">
        <w:rPr>
          <w:rFonts w:ascii="Times New Roman" w:eastAsia="宋体" w:hAnsi="Times New Roman" w:cs="Times New Roman" w:hint="eastAsia"/>
          <w:szCs w:val="21"/>
        </w:rPr>
        <w:t>的试验作业宽度应满足后续环节参试</w:t>
      </w:r>
      <w:r w:rsidR="00FA5F21">
        <w:rPr>
          <w:rFonts w:ascii="Times New Roman" w:eastAsia="宋体" w:hAnsi="Times New Roman" w:cs="Times New Roman" w:hint="eastAsia"/>
          <w:szCs w:val="21"/>
        </w:rPr>
        <w:t>机械</w:t>
      </w:r>
      <w:r w:rsidR="0024126E" w:rsidRPr="007C4EEC">
        <w:rPr>
          <w:rFonts w:ascii="Times New Roman" w:eastAsia="宋体" w:hAnsi="Times New Roman" w:cs="Times New Roman" w:hint="eastAsia"/>
          <w:szCs w:val="21"/>
        </w:rPr>
        <w:t>对相同测试条件的要求。沿测区一侧边界均匀插立</w:t>
      </w:r>
      <w:r w:rsidR="0024126E" w:rsidRPr="007C4EEC">
        <w:rPr>
          <w:rFonts w:ascii="Times New Roman" w:eastAsia="宋体" w:hAnsi="Times New Roman" w:cs="Times New Roman" w:hint="eastAsia"/>
          <w:szCs w:val="21"/>
        </w:rPr>
        <w:t>5</w:t>
      </w:r>
      <w:r w:rsidR="0024126E" w:rsidRPr="007C4EEC">
        <w:rPr>
          <w:rFonts w:ascii="Times New Roman" w:eastAsia="宋体" w:hAnsi="Times New Roman" w:cs="Times New Roman" w:hint="eastAsia"/>
          <w:szCs w:val="21"/>
        </w:rPr>
        <w:t>个标杆，用以在测区范围内均匀选取测点和记录时间。较宽测区按照对角线法</w:t>
      </w:r>
      <w:r w:rsidR="00FA5F21">
        <w:rPr>
          <w:rFonts w:ascii="Times New Roman" w:eastAsia="宋体" w:hAnsi="Times New Roman" w:cs="Times New Roman" w:hint="eastAsia"/>
          <w:szCs w:val="21"/>
        </w:rPr>
        <w:t>取</w:t>
      </w:r>
      <w:r w:rsidR="0024126E" w:rsidRPr="007C4EEC">
        <w:rPr>
          <w:rFonts w:ascii="Times New Roman" w:eastAsia="宋体" w:hAnsi="Times New Roman" w:cs="Times New Roman" w:hint="eastAsia"/>
          <w:szCs w:val="21"/>
        </w:rPr>
        <w:t>5</w:t>
      </w:r>
      <w:r w:rsidR="0024126E" w:rsidRPr="007C4EEC">
        <w:rPr>
          <w:rFonts w:ascii="Times New Roman" w:eastAsia="宋体" w:hAnsi="Times New Roman" w:cs="Times New Roman" w:hint="eastAsia"/>
          <w:szCs w:val="21"/>
        </w:rPr>
        <w:t>点作为检测指标的测点，较窄测区可在往返行程上均匀</w:t>
      </w:r>
      <w:r w:rsidR="009B6C12" w:rsidRPr="007C4EEC">
        <w:rPr>
          <w:rFonts w:ascii="Times New Roman" w:eastAsia="宋体" w:hAnsi="Times New Roman" w:cs="Times New Roman" w:hint="eastAsia"/>
          <w:szCs w:val="21"/>
        </w:rPr>
        <w:t>间隔</w:t>
      </w:r>
      <w:r w:rsidR="009B6C12" w:rsidRPr="007C4EEC">
        <w:rPr>
          <w:rFonts w:ascii="Times New Roman" w:eastAsia="宋体" w:hAnsi="Times New Roman" w:cs="Times New Roman" w:hint="eastAsia"/>
          <w:szCs w:val="21"/>
        </w:rPr>
        <w:t>5</w:t>
      </w:r>
      <w:r w:rsidR="009B6C12" w:rsidRPr="007C4EEC">
        <w:rPr>
          <w:rFonts w:ascii="Times New Roman" w:eastAsia="宋体" w:hAnsi="Times New Roman" w:cs="Times New Roman" w:hint="eastAsia"/>
          <w:szCs w:val="21"/>
        </w:rPr>
        <w:t>点作为测点。试验地示意图见图</w:t>
      </w:r>
      <w:r w:rsidR="009B6C12" w:rsidRPr="007C4EEC">
        <w:rPr>
          <w:rFonts w:ascii="Times New Roman" w:eastAsia="宋体" w:hAnsi="Times New Roman" w:cs="Times New Roman" w:hint="eastAsia"/>
          <w:szCs w:val="21"/>
        </w:rPr>
        <w:t>1</w:t>
      </w:r>
      <w:r w:rsidR="009B6C12" w:rsidRPr="007C4EEC">
        <w:rPr>
          <w:rFonts w:ascii="Times New Roman" w:eastAsia="宋体" w:hAnsi="Times New Roman" w:cs="Times New Roman" w:hint="eastAsia"/>
          <w:szCs w:val="21"/>
        </w:rPr>
        <w:t>。</w:t>
      </w:r>
    </w:p>
    <w:p w14:paraId="332BF970" w14:textId="79BA5B64" w:rsidR="00540687" w:rsidRPr="00540687" w:rsidRDefault="00540687" w:rsidP="00540687">
      <w:pPr>
        <w:spacing w:beforeLines="50" w:before="156" w:afterLines="50" w:after="156"/>
        <w:ind w:firstLineChars="200" w:firstLine="420"/>
        <w:jc w:val="center"/>
        <w:rPr>
          <w:rFonts w:ascii="黑体" w:eastAsia="黑体" w:hAnsi="黑体" w:cs="Times New Roman"/>
          <w:szCs w:val="21"/>
        </w:rPr>
      </w:pPr>
      <w:r w:rsidRPr="00540687">
        <w:rPr>
          <w:rFonts w:ascii="黑体" w:eastAsia="黑体" w:hAnsi="黑体" w:cs="Times New Roman" w:hint="eastAsia"/>
          <w:szCs w:val="21"/>
        </w:rPr>
        <w:t>图1</w:t>
      </w:r>
      <w:r w:rsidRPr="00540687">
        <w:rPr>
          <w:rFonts w:ascii="黑体" w:eastAsia="黑体" w:hAnsi="黑体" w:cs="Times New Roman"/>
          <w:szCs w:val="21"/>
        </w:rPr>
        <w:t xml:space="preserve">  </w:t>
      </w:r>
      <w:r w:rsidRPr="00540687">
        <w:rPr>
          <w:rFonts w:ascii="黑体" w:eastAsia="黑体" w:hAnsi="黑体" w:cs="Times New Roman" w:hint="eastAsia"/>
          <w:szCs w:val="21"/>
        </w:rPr>
        <w:t>测区划分和测点选择示意图</w:t>
      </w:r>
    </w:p>
    <w:p w14:paraId="461E1B1C" w14:textId="44F46EB4" w:rsidR="009B6C12" w:rsidRPr="00750ABA" w:rsidRDefault="000337D4" w:rsidP="00171946">
      <w:pPr>
        <w:tabs>
          <w:tab w:val="left" w:pos="7908"/>
        </w:tabs>
        <w:spacing w:beforeLines="50" w:before="156" w:afterLines="50" w:after="156"/>
        <w:rPr>
          <w:rFonts w:ascii="黑体" w:eastAsia="黑体" w:hAnsi="黑体" w:cs="Times New Roman"/>
          <w:szCs w:val="21"/>
        </w:rPr>
      </w:pPr>
      <w:r>
        <w:rPr>
          <w:rFonts w:ascii="黑体" w:eastAsia="黑体" w:hAnsi="黑体" w:cs="Times New Roman"/>
          <w:szCs w:val="21"/>
        </w:rPr>
        <w:t>5</w:t>
      </w:r>
      <w:r w:rsidR="009B6C12" w:rsidRPr="00750ABA">
        <w:rPr>
          <w:rFonts w:ascii="黑体" w:eastAsia="黑体" w:hAnsi="黑体" w:cs="Times New Roman"/>
          <w:szCs w:val="21"/>
        </w:rPr>
        <w:t xml:space="preserve">  </w:t>
      </w:r>
      <w:r w:rsidR="00A254CF">
        <w:rPr>
          <w:rFonts w:ascii="黑体" w:eastAsia="黑体" w:hAnsi="黑体" w:cs="Times New Roman" w:hint="eastAsia"/>
          <w:szCs w:val="21"/>
        </w:rPr>
        <w:t>机械</w:t>
      </w:r>
      <w:r w:rsidR="00BA6FC2">
        <w:rPr>
          <w:rFonts w:ascii="黑体" w:eastAsia="黑体" w:hAnsi="黑体" w:cs="Times New Roman" w:hint="eastAsia"/>
          <w:szCs w:val="21"/>
        </w:rPr>
        <w:t>选型</w:t>
      </w:r>
      <w:r w:rsidR="00A254CF">
        <w:rPr>
          <w:rFonts w:ascii="黑体" w:eastAsia="黑体" w:hAnsi="黑体" w:cs="Times New Roman" w:hint="eastAsia"/>
          <w:szCs w:val="21"/>
        </w:rPr>
        <w:t>分类及</w:t>
      </w:r>
      <w:r w:rsidR="005937BE">
        <w:rPr>
          <w:rFonts w:ascii="黑体" w:eastAsia="黑体" w:hAnsi="黑体" w:cs="Times New Roman" w:hint="eastAsia"/>
          <w:szCs w:val="21"/>
        </w:rPr>
        <w:t>评价</w:t>
      </w:r>
      <w:r>
        <w:rPr>
          <w:rFonts w:ascii="黑体" w:eastAsia="黑体" w:hAnsi="黑体" w:cs="Times New Roman" w:hint="eastAsia"/>
          <w:szCs w:val="21"/>
        </w:rPr>
        <w:t>指标</w:t>
      </w:r>
      <w:r w:rsidR="00B81DF2">
        <w:rPr>
          <w:rFonts w:ascii="黑体" w:eastAsia="黑体" w:hAnsi="黑体" w:cs="Times New Roman" w:hint="eastAsia"/>
          <w:szCs w:val="21"/>
        </w:rPr>
        <w:t>体系</w:t>
      </w:r>
    </w:p>
    <w:p w14:paraId="5BECE734" w14:textId="71B8C680" w:rsidR="009B6C12" w:rsidRPr="00750ABA" w:rsidRDefault="00B40AE5" w:rsidP="008B6558">
      <w:pPr>
        <w:ind w:firstLineChars="200" w:firstLine="420"/>
        <w:rPr>
          <w:rFonts w:ascii="宋体" w:eastAsia="宋体" w:hAnsi="宋体"/>
          <w:szCs w:val="21"/>
        </w:rPr>
      </w:pPr>
      <w:bookmarkStart w:id="11" w:name="_Hlk68095416"/>
      <w:r>
        <w:rPr>
          <w:rFonts w:ascii="宋体" w:eastAsia="宋体" w:hAnsi="宋体" w:cs="Times New Roman" w:hint="eastAsia"/>
          <w:szCs w:val="21"/>
        </w:rPr>
        <w:t>将</w:t>
      </w:r>
      <w:r w:rsidR="003455CA">
        <w:rPr>
          <w:rFonts w:ascii="宋体" w:eastAsia="宋体" w:hAnsi="宋体" w:cs="Times New Roman" w:hint="eastAsia"/>
          <w:szCs w:val="21"/>
        </w:rPr>
        <w:t>田间作业</w:t>
      </w:r>
      <w:r>
        <w:rPr>
          <w:rFonts w:ascii="宋体" w:eastAsia="宋体" w:hAnsi="宋体" w:cs="Times New Roman" w:hint="eastAsia"/>
          <w:szCs w:val="21"/>
        </w:rPr>
        <w:t>机械</w:t>
      </w:r>
      <w:r w:rsidR="009B6C12" w:rsidRPr="00750ABA">
        <w:rPr>
          <w:rFonts w:ascii="宋体" w:eastAsia="宋体" w:hAnsi="宋体" w:cs="Times New Roman" w:hint="eastAsia"/>
          <w:szCs w:val="21"/>
        </w:rPr>
        <w:t>选型</w:t>
      </w:r>
      <w:r w:rsidR="00086ABB">
        <w:rPr>
          <w:rFonts w:ascii="宋体" w:eastAsia="宋体" w:hAnsi="宋体" w:cs="Times New Roman" w:hint="eastAsia"/>
          <w:szCs w:val="21"/>
        </w:rPr>
        <w:t>分</w:t>
      </w:r>
      <w:r w:rsidR="00086ABB" w:rsidRPr="006E2514">
        <w:rPr>
          <w:rFonts w:ascii="Times New Roman" w:eastAsia="宋体" w:hAnsi="Times New Roman" w:cs="Times New Roman"/>
          <w:szCs w:val="21"/>
        </w:rPr>
        <w:t>为</w:t>
      </w:r>
      <w:r w:rsidR="00D3084A" w:rsidRPr="006E2514">
        <w:rPr>
          <w:rFonts w:ascii="Times New Roman" w:eastAsia="宋体" w:hAnsi="Times New Roman" w:cs="Times New Roman"/>
          <w:szCs w:val="21"/>
        </w:rPr>
        <w:t>4</w:t>
      </w:r>
      <w:r w:rsidR="00D16439" w:rsidRPr="006E2514">
        <w:rPr>
          <w:rFonts w:ascii="Times New Roman" w:eastAsia="宋体" w:hAnsi="Times New Roman" w:cs="Times New Roman"/>
          <w:szCs w:val="21"/>
        </w:rPr>
        <w:t>大部分</w:t>
      </w:r>
      <w:r w:rsidR="00D3084A" w:rsidRPr="006E2514">
        <w:rPr>
          <w:rFonts w:ascii="Times New Roman" w:eastAsia="宋体" w:hAnsi="Times New Roman" w:cs="Times New Roman"/>
          <w:szCs w:val="21"/>
        </w:rPr>
        <w:t>，分别为动力机械、配套农机具</w:t>
      </w:r>
      <w:r w:rsidR="002E337E" w:rsidRPr="006E2514">
        <w:rPr>
          <w:rFonts w:ascii="Times New Roman" w:eastAsia="宋体" w:hAnsi="Times New Roman" w:cs="Times New Roman"/>
          <w:szCs w:val="21"/>
        </w:rPr>
        <w:t>（耕整地机械、播种机械、施肥机械、中耕机械、秸秆处理机械）</w:t>
      </w:r>
      <w:r w:rsidR="00D3084A" w:rsidRPr="006E2514">
        <w:rPr>
          <w:rFonts w:ascii="Times New Roman" w:eastAsia="宋体" w:hAnsi="Times New Roman" w:cs="Times New Roman"/>
          <w:szCs w:val="21"/>
        </w:rPr>
        <w:t>、植保机械、收获机械，共涉及</w:t>
      </w:r>
      <w:r w:rsidR="00D3084A" w:rsidRPr="006E2514">
        <w:rPr>
          <w:rFonts w:ascii="Times New Roman" w:eastAsia="宋体" w:hAnsi="Times New Roman" w:cs="Times New Roman"/>
          <w:szCs w:val="21"/>
        </w:rPr>
        <w:t>7</w:t>
      </w:r>
      <w:r w:rsidR="00D3084A" w:rsidRPr="006E2514">
        <w:rPr>
          <w:rFonts w:ascii="Times New Roman" w:eastAsia="宋体" w:hAnsi="Times New Roman" w:cs="Times New Roman"/>
          <w:szCs w:val="21"/>
        </w:rPr>
        <w:t>个作业环节。</w:t>
      </w:r>
      <w:r w:rsidRPr="006E2514">
        <w:rPr>
          <w:rFonts w:ascii="Times New Roman" w:eastAsia="宋体" w:hAnsi="Times New Roman" w:cs="Times New Roman"/>
          <w:szCs w:val="21"/>
        </w:rPr>
        <w:t>评价指标体系分为三级，第一级指标为总指标，即丘陵山区小麦</w:t>
      </w:r>
      <w:r w:rsidRPr="006E2514">
        <w:rPr>
          <w:rFonts w:ascii="Times New Roman" w:eastAsia="宋体" w:hAnsi="Times New Roman" w:cs="Times New Roman"/>
          <w:szCs w:val="21"/>
        </w:rPr>
        <w:t>/</w:t>
      </w:r>
      <w:r w:rsidRPr="006E2514">
        <w:rPr>
          <w:rFonts w:ascii="Times New Roman" w:eastAsia="宋体" w:hAnsi="Times New Roman" w:cs="Times New Roman"/>
          <w:szCs w:val="21"/>
        </w:rPr>
        <w:t>玉米田间作业机械选型</w:t>
      </w:r>
      <w:r w:rsidR="003455CA">
        <w:rPr>
          <w:rFonts w:ascii="Times New Roman" w:eastAsia="宋体" w:hAnsi="Times New Roman" w:cs="Times New Roman" w:hint="eastAsia"/>
          <w:szCs w:val="21"/>
        </w:rPr>
        <w:t>试验</w:t>
      </w:r>
      <w:r w:rsidRPr="00750ABA">
        <w:rPr>
          <w:rFonts w:ascii="宋体" w:eastAsia="宋体" w:hAnsi="宋体" w:cs="Times New Roman" w:hint="eastAsia"/>
          <w:szCs w:val="21"/>
        </w:rPr>
        <w:t>的满意度</w:t>
      </w:r>
      <w:r>
        <w:rPr>
          <w:rFonts w:ascii="宋体" w:eastAsia="宋体" w:hAnsi="宋体" w:cs="Times New Roman" w:hint="eastAsia"/>
          <w:szCs w:val="21"/>
        </w:rPr>
        <w:t>。第二、三级指标根据不同类型机械设置，具体</w:t>
      </w:r>
      <w:r w:rsidR="00B31BBA">
        <w:rPr>
          <w:rFonts w:ascii="宋体" w:eastAsia="宋体" w:hAnsi="宋体" w:cs="Times New Roman" w:hint="eastAsia"/>
          <w:szCs w:val="21"/>
        </w:rPr>
        <w:t>见</w:t>
      </w:r>
      <w:r>
        <w:rPr>
          <w:rFonts w:ascii="宋体" w:eastAsia="宋体" w:hAnsi="宋体" w:cs="Times New Roman" w:hint="eastAsia"/>
          <w:szCs w:val="21"/>
        </w:rPr>
        <w:t>下。</w:t>
      </w:r>
    </w:p>
    <w:bookmarkEnd w:id="11"/>
    <w:p w14:paraId="00947493" w14:textId="12216E43" w:rsidR="00A64E51" w:rsidRDefault="00582FBF" w:rsidP="00582FBF">
      <w:pPr>
        <w:widowControl/>
        <w:spacing w:beforeLines="50" w:before="156" w:afterLines="50" w:after="156"/>
        <w:rPr>
          <w:rFonts w:ascii="黑体" w:eastAsia="黑体" w:hAnsi="黑体"/>
          <w:szCs w:val="21"/>
        </w:rPr>
      </w:pPr>
      <w:r>
        <w:rPr>
          <w:rFonts w:ascii="黑体" w:eastAsia="黑体" w:hAnsi="黑体" w:hint="eastAsia"/>
          <w:szCs w:val="21"/>
        </w:rPr>
        <w:lastRenderedPageBreak/>
        <w:t>5</w:t>
      </w:r>
      <w:r>
        <w:rPr>
          <w:rFonts w:ascii="黑体" w:eastAsia="黑体" w:hAnsi="黑体"/>
          <w:szCs w:val="21"/>
        </w:rPr>
        <w:t xml:space="preserve">.1  </w:t>
      </w:r>
      <w:r>
        <w:rPr>
          <w:rFonts w:ascii="黑体" w:eastAsia="黑体" w:hAnsi="黑体" w:hint="eastAsia"/>
          <w:szCs w:val="21"/>
        </w:rPr>
        <w:t>动力机械</w:t>
      </w:r>
    </w:p>
    <w:p w14:paraId="1DCD1FB8" w14:textId="3A6CE510" w:rsidR="00582FBF" w:rsidRPr="00750ABA" w:rsidRDefault="009C584A" w:rsidP="00582FBF">
      <w:pPr>
        <w:ind w:firstLineChars="200" w:firstLine="420"/>
        <w:rPr>
          <w:rFonts w:ascii="宋体" w:eastAsia="宋体" w:hAnsi="宋体"/>
          <w:szCs w:val="21"/>
        </w:rPr>
      </w:pPr>
      <w:r>
        <w:rPr>
          <w:rFonts w:ascii="宋体" w:eastAsia="宋体" w:hAnsi="宋体" w:cs="Times New Roman" w:hint="eastAsia"/>
          <w:szCs w:val="21"/>
        </w:rPr>
        <w:t>本文件中</w:t>
      </w:r>
      <w:r w:rsidR="00577FBE">
        <w:rPr>
          <w:rFonts w:ascii="宋体" w:eastAsia="宋体" w:hAnsi="宋体" w:cs="Times New Roman" w:hint="eastAsia"/>
          <w:szCs w:val="21"/>
        </w:rPr>
        <w:t>动力机械指</w:t>
      </w:r>
      <w:r w:rsidR="003455CA">
        <w:rPr>
          <w:rFonts w:ascii="宋体" w:eastAsia="宋体" w:hAnsi="宋体" w:cs="Times New Roman" w:hint="eastAsia"/>
          <w:szCs w:val="21"/>
        </w:rPr>
        <w:t>轮式</w:t>
      </w:r>
      <w:r w:rsidR="00577FBE">
        <w:rPr>
          <w:rFonts w:ascii="宋体" w:eastAsia="宋体" w:hAnsi="宋体" w:cs="Times New Roman" w:hint="eastAsia"/>
          <w:szCs w:val="21"/>
        </w:rPr>
        <w:t>拖拉机，其评价指标体系见下</w:t>
      </w:r>
      <w:r w:rsidR="00577FBE" w:rsidRPr="006E2514">
        <w:rPr>
          <w:rFonts w:ascii="Times New Roman" w:eastAsia="宋体" w:hAnsi="Times New Roman" w:cs="Times New Roman"/>
          <w:szCs w:val="21"/>
        </w:rPr>
        <w:t>表</w:t>
      </w:r>
      <w:r w:rsidR="00577FBE" w:rsidRPr="006E2514">
        <w:rPr>
          <w:rFonts w:ascii="Times New Roman" w:eastAsia="宋体" w:hAnsi="Times New Roman" w:cs="Times New Roman"/>
          <w:szCs w:val="21"/>
        </w:rPr>
        <w:t>1</w:t>
      </w:r>
      <w:r w:rsidR="00577FBE">
        <w:rPr>
          <w:rFonts w:ascii="宋体" w:eastAsia="宋体" w:hAnsi="宋体" w:cs="Times New Roman" w:hint="eastAsia"/>
          <w:szCs w:val="21"/>
        </w:rPr>
        <w:t>。</w:t>
      </w:r>
    </w:p>
    <w:p w14:paraId="44014F56" w14:textId="0B1EBAAB" w:rsidR="00A64E51" w:rsidRPr="00750ABA" w:rsidRDefault="00A64E51" w:rsidP="00750ABA">
      <w:pPr>
        <w:spacing w:beforeLines="50" w:before="156" w:afterLines="50" w:after="156"/>
        <w:jc w:val="center"/>
        <w:rPr>
          <w:rFonts w:ascii="黑体" w:eastAsia="黑体" w:hAnsi="黑体"/>
          <w:szCs w:val="21"/>
        </w:rPr>
      </w:pPr>
      <w:r w:rsidRPr="00750ABA">
        <w:rPr>
          <w:rFonts w:ascii="黑体" w:eastAsia="黑体" w:hAnsi="黑体" w:hint="eastAsia"/>
          <w:szCs w:val="21"/>
        </w:rPr>
        <w:t>表</w:t>
      </w:r>
      <w:r w:rsidR="00577FBE">
        <w:rPr>
          <w:rFonts w:ascii="黑体" w:eastAsia="黑体" w:hAnsi="黑体"/>
          <w:szCs w:val="21"/>
        </w:rPr>
        <w:t>1</w:t>
      </w:r>
      <w:r w:rsidRPr="00750ABA">
        <w:rPr>
          <w:rFonts w:ascii="黑体" w:eastAsia="黑体" w:hAnsi="黑体"/>
          <w:szCs w:val="21"/>
        </w:rPr>
        <w:t xml:space="preserve"> </w:t>
      </w:r>
      <w:r w:rsidR="00A43583" w:rsidRPr="00750ABA">
        <w:rPr>
          <w:rFonts w:ascii="黑体" w:eastAsia="黑体" w:hAnsi="黑体"/>
          <w:szCs w:val="21"/>
        </w:rPr>
        <w:t xml:space="preserve"> </w:t>
      </w:r>
      <w:bookmarkStart w:id="12" w:name="_Hlk63894420"/>
      <w:r w:rsidR="00577FBE">
        <w:rPr>
          <w:rFonts w:ascii="黑体" w:eastAsia="黑体" w:hAnsi="黑体" w:hint="eastAsia"/>
          <w:szCs w:val="21"/>
        </w:rPr>
        <w:t>动力机械选型</w:t>
      </w:r>
      <w:r w:rsidR="009B6C12" w:rsidRPr="00750ABA">
        <w:rPr>
          <w:rFonts w:ascii="黑体" w:eastAsia="黑体" w:hAnsi="黑体" w:hint="eastAsia"/>
          <w:szCs w:val="21"/>
        </w:rPr>
        <w:t>测试</w:t>
      </w:r>
      <w:r w:rsidRPr="00750ABA">
        <w:rPr>
          <w:rFonts w:ascii="黑体" w:eastAsia="黑体" w:hAnsi="黑体" w:hint="eastAsia"/>
          <w:szCs w:val="21"/>
        </w:rPr>
        <w:t>评价指标体系</w:t>
      </w:r>
      <w:bookmarkEnd w:id="12"/>
    </w:p>
    <w:tbl>
      <w:tblPr>
        <w:tblStyle w:val="a3"/>
        <w:tblW w:w="5000" w:type="pct"/>
        <w:jc w:val="center"/>
        <w:tblLook w:val="04A0" w:firstRow="1" w:lastRow="0" w:firstColumn="1" w:lastColumn="0" w:noHBand="0" w:noVBand="1"/>
      </w:tblPr>
      <w:tblGrid>
        <w:gridCol w:w="1284"/>
        <w:gridCol w:w="2192"/>
        <w:gridCol w:w="5057"/>
        <w:gridCol w:w="1037"/>
      </w:tblGrid>
      <w:tr w:rsidR="005764B2" w14:paraId="68144905" w14:textId="77777777" w:rsidTr="003455CA">
        <w:trPr>
          <w:cantSplit/>
          <w:jc w:val="center"/>
        </w:trPr>
        <w:tc>
          <w:tcPr>
            <w:tcW w:w="671" w:type="pct"/>
            <w:tcBorders>
              <w:top w:val="single" w:sz="12" w:space="0" w:color="auto"/>
              <w:left w:val="single" w:sz="12" w:space="0" w:color="auto"/>
              <w:bottom w:val="single" w:sz="12" w:space="0" w:color="auto"/>
            </w:tcBorders>
          </w:tcPr>
          <w:p w14:paraId="3DAD72B0" w14:textId="4CE7BF44" w:rsidR="005764B2" w:rsidRPr="005E4673" w:rsidRDefault="005764B2" w:rsidP="00230D71">
            <w:pPr>
              <w:jc w:val="center"/>
              <w:rPr>
                <w:rFonts w:ascii="宋体" w:eastAsia="宋体" w:hAnsi="宋体"/>
                <w:sz w:val="18"/>
                <w:szCs w:val="18"/>
              </w:rPr>
            </w:pPr>
            <w:bookmarkStart w:id="13" w:name="_Hlk49363313"/>
            <w:r w:rsidRPr="005E4673">
              <w:rPr>
                <w:rFonts w:ascii="宋体" w:eastAsia="宋体" w:hAnsi="宋体" w:hint="eastAsia"/>
                <w:sz w:val="18"/>
                <w:szCs w:val="18"/>
              </w:rPr>
              <w:t>二级指标</w:t>
            </w:r>
          </w:p>
        </w:tc>
        <w:tc>
          <w:tcPr>
            <w:tcW w:w="1145" w:type="pct"/>
            <w:tcBorders>
              <w:top w:val="single" w:sz="12" w:space="0" w:color="auto"/>
              <w:bottom w:val="single" w:sz="12" w:space="0" w:color="auto"/>
            </w:tcBorders>
          </w:tcPr>
          <w:p w14:paraId="5072DAE8" w14:textId="7780E025" w:rsidR="005764B2" w:rsidRPr="005E4673" w:rsidRDefault="005764B2" w:rsidP="00230D71">
            <w:pPr>
              <w:jc w:val="center"/>
              <w:rPr>
                <w:rFonts w:ascii="宋体" w:eastAsia="宋体" w:hAnsi="宋体"/>
                <w:sz w:val="18"/>
                <w:szCs w:val="18"/>
              </w:rPr>
            </w:pPr>
            <w:r w:rsidRPr="005E4673">
              <w:rPr>
                <w:rFonts w:ascii="宋体" w:eastAsia="宋体" w:hAnsi="宋体" w:hint="eastAsia"/>
                <w:sz w:val="18"/>
                <w:szCs w:val="18"/>
              </w:rPr>
              <w:t>三级指标</w:t>
            </w:r>
          </w:p>
        </w:tc>
        <w:tc>
          <w:tcPr>
            <w:tcW w:w="2642" w:type="pct"/>
            <w:tcBorders>
              <w:top w:val="single" w:sz="12" w:space="0" w:color="auto"/>
              <w:bottom w:val="single" w:sz="12" w:space="0" w:color="auto"/>
            </w:tcBorders>
          </w:tcPr>
          <w:p w14:paraId="6144E420" w14:textId="4C8999E0" w:rsidR="005764B2" w:rsidRPr="005E4673" w:rsidRDefault="005764B2" w:rsidP="00230D71">
            <w:pPr>
              <w:jc w:val="center"/>
              <w:rPr>
                <w:rFonts w:ascii="宋体" w:eastAsia="宋体" w:hAnsi="宋体"/>
                <w:sz w:val="18"/>
                <w:szCs w:val="18"/>
              </w:rPr>
            </w:pPr>
            <w:r w:rsidRPr="005E4673">
              <w:rPr>
                <w:rFonts w:ascii="宋体" w:eastAsia="宋体" w:hAnsi="宋体" w:hint="eastAsia"/>
                <w:sz w:val="18"/>
                <w:szCs w:val="18"/>
              </w:rPr>
              <w:t>指标说明</w:t>
            </w:r>
          </w:p>
        </w:tc>
        <w:tc>
          <w:tcPr>
            <w:tcW w:w="542" w:type="pct"/>
            <w:tcBorders>
              <w:top w:val="single" w:sz="12" w:space="0" w:color="auto"/>
              <w:bottom w:val="single" w:sz="12" w:space="0" w:color="auto"/>
              <w:right w:val="single" w:sz="12" w:space="0" w:color="auto"/>
            </w:tcBorders>
          </w:tcPr>
          <w:p w14:paraId="2AF08468" w14:textId="3DE3D4BC" w:rsidR="005764B2" w:rsidRPr="005E4673" w:rsidRDefault="00323A7F" w:rsidP="00230D71">
            <w:pPr>
              <w:jc w:val="center"/>
              <w:rPr>
                <w:rFonts w:ascii="宋体" w:eastAsia="宋体" w:hAnsi="宋体"/>
                <w:sz w:val="18"/>
                <w:szCs w:val="18"/>
              </w:rPr>
            </w:pPr>
            <w:r>
              <w:rPr>
                <w:rFonts w:ascii="宋体" w:eastAsia="宋体" w:hAnsi="宋体" w:hint="eastAsia"/>
                <w:sz w:val="18"/>
                <w:szCs w:val="18"/>
              </w:rPr>
              <w:t>指标类型</w:t>
            </w:r>
          </w:p>
        </w:tc>
      </w:tr>
      <w:tr w:rsidR="005764B2" w14:paraId="3DA04965" w14:textId="77777777" w:rsidTr="003455CA">
        <w:trPr>
          <w:cantSplit/>
          <w:jc w:val="center"/>
        </w:trPr>
        <w:tc>
          <w:tcPr>
            <w:tcW w:w="671" w:type="pct"/>
            <w:vMerge w:val="restart"/>
            <w:tcBorders>
              <w:left w:val="single" w:sz="12" w:space="0" w:color="auto"/>
            </w:tcBorders>
            <w:vAlign w:val="center"/>
          </w:tcPr>
          <w:p w14:paraId="65C17783" w14:textId="688EEC05" w:rsidR="005764B2" w:rsidRPr="005E4673" w:rsidRDefault="005764B2" w:rsidP="00B60C0C">
            <w:pPr>
              <w:jc w:val="center"/>
              <w:rPr>
                <w:rFonts w:ascii="宋体" w:eastAsia="宋体" w:hAnsi="宋体"/>
                <w:sz w:val="18"/>
                <w:szCs w:val="18"/>
              </w:rPr>
            </w:pPr>
            <w:r>
              <w:rPr>
                <w:rFonts w:ascii="宋体" w:eastAsia="宋体" w:hAnsi="宋体" w:hint="eastAsia"/>
                <w:sz w:val="18"/>
                <w:szCs w:val="18"/>
              </w:rPr>
              <w:t>作业</w:t>
            </w:r>
            <w:r w:rsidR="00F35DD3">
              <w:rPr>
                <w:rFonts w:ascii="宋体" w:eastAsia="宋体" w:hAnsi="宋体" w:hint="eastAsia"/>
                <w:sz w:val="18"/>
                <w:szCs w:val="18"/>
              </w:rPr>
              <w:t>性能</w:t>
            </w:r>
          </w:p>
        </w:tc>
        <w:tc>
          <w:tcPr>
            <w:tcW w:w="1145" w:type="pct"/>
            <w:tcBorders>
              <w:left w:val="nil"/>
            </w:tcBorders>
            <w:vAlign w:val="center"/>
          </w:tcPr>
          <w:p w14:paraId="483BB35C" w14:textId="3F38C749" w:rsidR="005764B2" w:rsidRPr="005E4673" w:rsidRDefault="00F35DD3" w:rsidP="00B60C0C">
            <w:pPr>
              <w:jc w:val="center"/>
              <w:rPr>
                <w:rFonts w:ascii="宋体" w:eastAsia="宋体" w:hAnsi="宋体"/>
                <w:sz w:val="18"/>
                <w:szCs w:val="18"/>
              </w:rPr>
            </w:pPr>
            <w:r>
              <w:rPr>
                <w:rFonts w:ascii="宋体" w:eastAsia="宋体" w:hAnsi="宋体" w:hint="eastAsia"/>
                <w:sz w:val="18"/>
                <w:szCs w:val="18"/>
              </w:rPr>
              <w:t>标定功率</w:t>
            </w:r>
            <w:r w:rsidR="009D4A1C">
              <w:rPr>
                <w:rFonts w:ascii="宋体" w:eastAsia="宋体" w:hAnsi="宋体" w:hint="eastAsia"/>
                <w:sz w:val="18"/>
                <w:szCs w:val="18"/>
              </w:rPr>
              <w:t>/</w:t>
            </w:r>
            <w:r w:rsidR="009D4A1C" w:rsidRPr="00561F91">
              <w:rPr>
                <w:rFonts w:ascii="Times New Roman" w:eastAsia="宋体" w:hAnsi="Times New Roman" w:cs="Times New Roman"/>
                <w:sz w:val="18"/>
                <w:szCs w:val="18"/>
              </w:rPr>
              <w:t>（</w:t>
            </w:r>
            <w:r w:rsidR="00E6616A">
              <w:rPr>
                <w:rFonts w:ascii="Times New Roman" w:eastAsia="宋体" w:hAnsi="Times New Roman" w:cs="Times New Roman" w:hint="eastAsia"/>
                <w:sz w:val="18"/>
                <w:szCs w:val="18"/>
              </w:rPr>
              <w:t>kW</w:t>
            </w:r>
            <w:r w:rsidR="009D4A1C" w:rsidRPr="00561F91">
              <w:rPr>
                <w:rFonts w:ascii="Times New Roman" w:eastAsia="宋体" w:hAnsi="Times New Roman" w:cs="Times New Roman"/>
                <w:sz w:val="18"/>
                <w:szCs w:val="18"/>
              </w:rPr>
              <w:t>）</w:t>
            </w:r>
          </w:p>
        </w:tc>
        <w:tc>
          <w:tcPr>
            <w:tcW w:w="2642" w:type="pct"/>
          </w:tcPr>
          <w:p w14:paraId="106D337F" w14:textId="42436034" w:rsidR="005764B2" w:rsidRPr="005E4673" w:rsidRDefault="003455CA" w:rsidP="007A34F6">
            <w:pPr>
              <w:jc w:val="left"/>
              <w:rPr>
                <w:rFonts w:ascii="宋体" w:eastAsia="宋体" w:hAnsi="宋体"/>
                <w:sz w:val="18"/>
                <w:szCs w:val="18"/>
              </w:rPr>
            </w:pPr>
            <w:r>
              <w:rPr>
                <w:rFonts w:ascii="宋体" w:eastAsia="宋体" w:hAnsi="宋体" w:hint="eastAsia"/>
                <w:sz w:val="18"/>
                <w:szCs w:val="18"/>
              </w:rPr>
              <w:t>由拖拉机制造商和发动机生产厂共同确定的，发动机带有与拖拉机正常作业时相同的附件，在规定的转速和环境条件下，曲轴对外输出1</w:t>
            </w:r>
            <w:r>
              <w:rPr>
                <w:rFonts w:ascii="宋体" w:eastAsia="宋体" w:hAnsi="宋体"/>
                <w:sz w:val="18"/>
                <w:szCs w:val="18"/>
              </w:rPr>
              <w:t>2</w:t>
            </w:r>
            <w:r>
              <w:rPr>
                <w:rFonts w:ascii="宋体" w:eastAsia="宋体" w:hAnsi="宋体" w:hint="eastAsia"/>
                <w:sz w:val="18"/>
                <w:szCs w:val="18"/>
              </w:rPr>
              <w:t>h功率</w:t>
            </w:r>
          </w:p>
        </w:tc>
        <w:tc>
          <w:tcPr>
            <w:tcW w:w="542" w:type="pct"/>
            <w:tcBorders>
              <w:right w:val="single" w:sz="12" w:space="0" w:color="auto"/>
            </w:tcBorders>
            <w:vAlign w:val="center"/>
          </w:tcPr>
          <w:p w14:paraId="485D4802" w14:textId="7CD884EF" w:rsidR="005764B2" w:rsidRPr="00000718" w:rsidRDefault="00323A7F" w:rsidP="007A34F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w:t>
            </w:r>
            <w:r w:rsidR="00992A83">
              <w:rPr>
                <w:rFonts w:ascii="Times New Roman" w:eastAsia="宋体" w:hAnsi="Times New Roman" w:cs="Times New Roman" w:hint="eastAsia"/>
                <w:sz w:val="18"/>
                <w:szCs w:val="18"/>
              </w:rPr>
              <w:t>量</w:t>
            </w:r>
          </w:p>
        </w:tc>
      </w:tr>
      <w:tr w:rsidR="005764B2" w14:paraId="4766DF90" w14:textId="77777777" w:rsidTr="003455CA">
        <w:trPr>
          <w:cantSplit/>
          <w:jc w:val="center"/>
        </w:trPr>
        <w:tc>
          <w:tcPr>
            <w:tcW w:w="671" w:type="pct"/>
            <w:vMerge/>
            <w:tcBorders>
              <w:left w:val="single" w:sz="12" w:space="0" w:color="auto"/>
            </w:tcBorders>
            <w:vAlign w:val="center"/>
          </w:tcPr>
          <w:p w14:paraId="1575D1F8" w14:textId="77777777" w:rsidR="005764B2" w:rsidRPr="005E4673" w:rsidRDefault="005764B2" w:rsidP="00B60C0C">
            <w:pPr>
              <w:jc w:val="center"/>
              <w:rPr>
                <w:rFonts w:ascii="宋体" w:eastAsia="宋体" w:hAnsi="宋体"/>
                <w:sz w:val="18"/>
                <w:szCs w:val="18"/>
              </w:rPr>
            </w:pPr>
          </w:p>
        </w:tc>
        <w:tc>
          <w:tcPr>
            <w:tcW w:w="1145" w:type="pct"/>
            <w:tcBorders>
              <w:left w:val="nil"/>
            </w:tcBorders>
            <w:vAlign w:val="center"/>
          </w:tcPr>
          <w:p w14:paraId="1738DFD2" w14:textId="04B17ABF" w:rsidR="005764B2" w:rsidRPr="005E4673" w:rsidRDefault="00A37E17" w:rsidP="00B60C0C">
            <w:pPr>
              <w:jc w:val="center"/>
              <w:rPr>
                <w:rFonts w:ascii="宋体" w:eastAsia="宋体" w:hAnsi="宋体"/>
                <w:sz w:val="18"/>
                <w:szCs w:val="18"/>
              </w:rPr>
            </w:pPr>
            <w:r>
              <w:rPr>
                <w:rFonts w:ascii="宋体" w:eastAsia="宋体" w:hAnsi="宋体" w:hint="eastAsia"/>
                <w:sz w:val="18"/>
                <w:szCs w:val="18"/>
              </w:rPr>
              <w:t>最小</w:t>
            </w:r>
            <w:r w:rsidR="00F35DD3">
              <w:rPr>
                <w:rFonts w:ascii="宋体" w:eastAsia="宋体" w:hAnsi="宋体" w:hint="eastAsia"/>
                <w:sz w:val="18"/>
                <w:szCs w:val="18"/>
              </w:rPr>
              <w:t>转向半径</w:t>
            </w:r>
            <w:r w:rsidR="009D4A1C">
              <w:rPr>
                <w:rFonts w:ascii="宋体" w:eastAsia="宋体" w:hAnsi="宋体" w:hint="eastAsia"/>
                <w:sz w:val="18"/>
                <w:szCs w:val="18"/>
              </w:rPr>
              <w:t>/</w:t>
            </w:r>
            <w:r w:rsidR="009D4A1C" w:rsidRPr="00410628">
              <w:rPr>
                <w:rFonts w:ascii="Times New Roman" w:eastAsia="宋体" w:hAnsi="Times New Roman" w:cs="Times New Roman"/>
                <w:sz w:val="18"/>
                <w:szCs w:val="18"/>
              </w:rPr>
              <w:t>（</w:t>
            </w:r>
            <w:r w:rsidR="00F35DD3" w:rsidRPr="00410628">
              <w:rPr>
                <w:rFonts w:ascii="Times New Roman" w:eastAsia="宋体" w:hAnsi="Times New Roman" w:cs="Times New Roman"/>
                <w:sz w:val="18"/>
                <w:szCs w:val="18"/>
              </w:rPr>
              <w:t>m</w:t>
            </w:r>
            <w:r w:rsidR="009D4A1C" w:rsidRPr="00410628">
              <w:rPr>
                <w:rFonts w:ascii="Times New Roman" w:eastAsia="宋体" w:hAnsi="Times New Roman" w:cs="Times New Roman"/>
                <w:sz w:val="18"/>
                <w:szCs w:val="18"/>
              </w:rPr>
              <w:t>）</w:t>
            </w:r>
          </w:p>
        </w:tc>
        <w:tc>
          <w:tcPr>
            <w:tcW w:w="2642" w:type="pct"/>
          </w:tcPr>
          <w:p w14:paraId="545FCE91" w14:textId="27F82DBB" w:rsidR="005764B2" w:rsidRPr="005E4673" w:rsidRDefault="003455CA" w:rsidP="007A34F6">
            <w:pPr>
              <w:jc w:val="left"/>
              <w:rPr>
                <w:rFonts w:ascii="宋体" w:eastAsia="宋体" w:hAnsi="宋体"/>
                <w:sz w:val="18"/>
                <w:szCs w:val="18"/>
              </w:rPr>
            </w:pPr>
            <w:r>
              <w:rPr>
                <w:rFonts w:ascii="宋体" w:eastAsia="宋体" w:hAnsi="宋体" w:hint="eastAsia"/>
                <w:sz w:val="18"/>
                <w:szCs w:val="18"/>
              </w:rPr>
              <w:t>拖拉机</w:t>
            </w:r>
            <w:r w:rsidR="00FE7635">
              <w:rPr>
                <w:rFonts w:ascii="宋体" w:eastAsia="宋体" w:hAnsi="宋体" w:hint="eastAsia"/>
                <w:sz w:val="18"/>
                <w:szCs w:val="18"/>
              </w:rPr>
              <w:t>进行极限转向试验时，轮胎中心在试验场地上划出的最大圆形路径的半径</w:t>
            </w:r>
          </w:p>
        </w:tc>
        <w:tc>
          <w:tcPr>
            <w:tcW w:w="542" w:type="pct"/>
            <w:tcBorders>
              <w:right w:val="single" w:sz="12" w:space="0" w:color="auto"/>
            </w:tcBorders>
            <w:vAlign w:val="center"/>
          </w:tcPr>
          <w:p w14:paraId="7A847AC5" w14:textId="16D048E1" w:rsidR="005764B2" w:rsidRPr="00000718" w:rsidRDefault="00323A7F" w:rsidP="007A34F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w:t>
            </w:r>
            <w:r w:rsidR="00992A83">
              <w:rPr>
                <w:rFonts w:ascii="Times New Roman" w:eastAsia="宋体" w:hAnsi="Times New Roman" w:cs="Times New Roman" w:hint="eastAsia"/>
                <w:sz w:val="18"/>
                <w:szCs w:val="18"/>
              </w:rPr>
              <w:t>量</w:t>
            </w:r>
          </w:p>
        </w:tc>
      </w:tr>
      <w:tr w:rsidR="003455CA" w14:paraId="76663FCE" w14:textId="77777777" w:rsidTr="003455CA">
        <w:trPr>
          <w:cantSplit/>
          <w:jc w:val="center"/>
        </w:trPr>
        <w:tc>
          <w:tcPr>
            <w:tcW w:w="671" w:type="pct"/>
            <w:vMerge/>
            <w:tcBorders>
              <w:left w:val="single" w:sz="12" w:space="0" w:color="auto"/>
            </w:tcBorders>
            <w:vAlign w:val="center"/>
          </w:tcPr>
          <w:p w14:paraId="37162037" w14:textId="77777777" w:rsidR="003455CA" w:rsidRPr="005E4673" w:rsidRDefault="003455CA" w:rsidP="00B60C0C">
            <w:pPr>
              <w:jc w:val="center"/>
              <w:rPr>
                <w:rFonts w:ascii="宋体" w:eastAsia="宋体" w:hAnsi="宋体"/>
                <w:sz w:val="18"/>
                <w:szCs w:val="18"/>
              </w:rPr>
            </w:pPr>
          </w:p>
        </w:tc>
        <w:tc>
          <w:tcPr>
            <w:tcW w:w="1145" w:type="pct"/>
            <w:tcBorders>
              <w:left w:val="nil"/>
            </w:tcBorders>
            <w:vAlign w:val="center"/>
          </w:tcPr>
          <w:p w14:paraId="66DEA503" w14:textId="466F7AB6" w:rsidR="003455CA" w:rsidRDefault="003455CA" w:rsidP="00B60C0C">
            <w:pPr>
              <w:jc w:val="center"/>
              <w:rPr>
                <w:rFonts w:ascii="宋体" w:eastAsia="宋体" w:hAnsi="宋体"/>
                <w:sz w:val="18"/>
                <w:szCs w:val="18"/>
              </w:rPr>
            </w:pPr>
            <w:r>
              <w:rPr>
                <w:rFonts w:ascii="宋体" w:eastAsia="宋体" w:hAnsi="宋体" w:hint="eastAsia"/>
                <w:sz w:val="18"/>
                <w:szCs w:val="18"/>
              </w:rPr>
              <w:t>最小离地间隙/</w:t>
            </w:r>
            <w:r w:rsidRPr="003455CA">
              <w:rPr>
                <w:rFonts w:ascii="Times New Roman" w:eastAsia="宋体" w:hAnsi="Times New Roman" w:cs="Times New Roman"/>
                <w:sz w:val="18"/>
                <w:szCs w:val="18"/>
              </w:rPr>
              <w:t>（</w:t>
            </w:r>
            <w:r w:rsidRPr="003455CA">
              <w:rPr>
                <w:rFonts w:ascii="Times New Roman" w:eastAsia="宋体" w:hAnsi="Times New Roman" w:cs="Times New Roman"/>
                <w:sz w:val="18"/>
                <w:szCs w:val="18"/>
              </w:rPr>
              <w:t>mm</w:t>
            </w:r>
            <w:r w:rsidRPr="003455CA">
              <w:rPr>
                <w:rFonts w:ascii="Times New Roman" w:eastAsia="宋体" w:hAnsi="Times New Roman" w:cs="Times New Roman"/>
                <w:sz w:val="18"/>
                <w:szCs w:val="18"/>
              </w:rPr>
              <w:t>）</w:t>
            </w:r>
          </w:p>
        </w:tc>
        <w:tc>
          <w:tcPr>
            <w:tcW w:w="2642" w:type="pct"/>
          </w:tcPr>
          <w:p w14:paraId="066D456D" w14:textId="5A4689D6" w:rsidR="003455CA" w:rsidRDefault="003455CA" w:rsidP="007A34F6">
            <w:pPr>
              <w:jc w:val="left"/>
              <w:rPr>
                <w:rFonts w:ascii="宋体" w:eastAsia="宋体" w:hAnsi="宋体"/>
                <w:sz w:val="18"/>
                <w:szCs w:val="18"/>
              </w:rPr>
            </w:pPr>
            <w:r w:rsidRPr="003455CA">
              <w:rPr>
                <w:rFonts w:ascii="宋体" w:eastAsia="宋体" w:hAnsi="宋体" w:hint="eastAsia"/>
                <w:sz w:val="18"/>
                <w:szCs w:val="18"/>
              </w:rPr>
              <w:t>静止时，</w:t>
            </w:r>
            <w:r>
              <w:rPr>
                <w:rFonts w:ascii="宋体" w:eastAsia="宋体" w:hAnsi="宋体" w:hint="eastAsia"/>
                <w:sz w:val="18"/>
                <w:szCs w:val="18"/>
              </w:rPr>
              <w:t>拖拉机</w:t>
            </w:r>
            <w:r w:rsidR="00FA5F21">
              <w:rPr>
                <w:rFonts w:ascii="宋体" w:eastAsia="宋体" w:hAnsi="宋体" w:hint="eastAsia"/>
                <w:sz w:val="18"/>
                <w:szCs w:val="18"/>
              </w:rPr>
              <w:t>底盘</w:t>
            </w:r>
            <w:r w:rsidRPr="003455CA">
              <w:rPr>
                <w:rFonts w:ascii="宋体" w:eastAsia="宋体" w:hAnsi="宋体" w:hint="eastAsia"/>
                <w:sz w:val="18"/>
                <w:szCs w:val="18"/>
              </w:rPr>
              <w:t>的最低点</w:t>
            </w:r>
            <w:r w:rsidR="00FA5F21">
              <w:rPr>
                <w:rFonts w:ascii="宋体" w:eastAsia="宋体" w:hAnsi="宋体" w:hint="eastAsia"/>
                <w:sz w:val="18"/>
                <w:szCs w:val="18"/>
              </w:rPr>
              <w:t>处</w:t>
            </w:r>
            <w:r w:rsidRPr="003455CA">
              <w:rPr>
                <w:rFonts w:ascii="宋体" w:eastAsia="宋体" w:hAnsi="宋体" w:hint="eastAsia"/>
                <w:sz w:val="18"/>
                <w:szCs w:val="18"/>
              </w:rPr>
              <w:t>与支撑平面之间的距离</w:t>
            </w:r>
          </w:p>
        </w:tc>
        <w:tc>
          <w:tcPr>
            <w:tcW w:w="542" w:type="pct"/>
            <w:tcBorders>
              <w:right w:val="single" w:sz="12" w:space="0" w:color="auto"/>
            </w:tcBorders>
            <w:vAlign w:val="center"/>
          </w:tcPr>
          <w:p w14:paraId="290D1834" w14:textId="506F21A6" w:rsidR="003455CA" w:rsidRDefault="003455CA" w:rsidP="007A34F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3455CA" w14:paraId="0BF6D418" w14:textId="77777777" w:rsidTr="003455CA">
        <w:trPr>
          <w:cantSplit/>
          <w:jc w:val="center"/>
        </w:trPr>
        <w:tc>
          <w:tcPr>
            <w:tcW w:w="671" w:type="pct"/>
            <w:vMerge/>
            <w:tcBorders>
              <w:left w:val="single" w:sz="12" w:space="0" w:color="auto"/>
            </w:tcBorders>
            <w:vAlign w:val="center"/>
          </w:tcPr>
          <w:p w14:paraId="6C6F9B67" w14:textId="77777777" w:rsidR="003455CA" w:rsidRPr="005E4673" w:rsidRDefault="003455CA" w:rsidP="00B60C0C">
            <w:pPr>
              <w:jc w:val="center"/>
              <w:rPr>
                <w:rFonts w:ascii="宋体" w:eastAsia="宋体" w:hAnsi="宋体"/>
                <w:sz w:val="18"/>
                <w:szCs w:val="18"/>
              </w:rPr>
            </w:pPr>
          </w:p>
        </w:tc>
        <w:tc>
          <w:tcPr>
            <w:tcW w:w="1145" w:type="pct"/>
            <w:tcBorders>
              <w:left w:val="nil"/>
            </w:tcBorders>
            <w:vAlign w:val="center"/>
          </w:tcPr>
          <w:p w14:paraId="10A9A60C" w14:textId="78FC6A86" w:rsidR="003455CA" w:rsidRDefault="003455CA" w:rsidP="00B60C0C">
            <w:pPr>
              <w:jc w:val="center"/>
              <w:rPr>
                <w:rFonts w:ascii="宋体" w:eastAsia="宋体" w:hAnsi="宋体"/>
                <w:sz w:val="18"/>
                <w:szCs w:val="18"/>
              </w:rPr>
            </w:pPr>
            <w:r>
              <w:rPr>
                <w:rFonts w:ascii="宋体" w:eastAsia="宋体" w:hAnsi="宋体" w:hint="eastAsia"/>
                <w:sz w:val="18"/>
                <w:szCs w:val="18"/>
              </w:rPr>
              <w:t>轮距</w:t>
            </w:r>
            <w:r w:rsidR="00473EB4">
              <w:rPr>
                <w:rFonts w:ascii="宋体" w:eastAsia="宋体" w:hAnsi="宋体" w:hint="eastAsia"/>
                <w:sz w:val="18"/>
                <w:szCs w:val="18"/>
              </w:rPr>
              <w:t>/</w:t>
            </w:r>
            <w:r w:rsidR="00473EB4" w:rsidRPr="00473EB4">
              <w:rPr>
                <w:rFonts w:ascii="Times New Roman" w:eastAsia="宋体" w:hAnsi="Times New Roman" w:cs="Times New Roman"/>
                <w:sz w:val="18"/>
                <w:szCs w:val="18"/>
              </w:rPr>
              <w:t>（</w:t>
            </w:r>
            <w:r w:rsidR="00473EB4" w:rsidRPr="00473EB4">
              <w:rPr>
                <w:rFonts w:ascii="Times New Roman" w:eastAsia="宋体" w:hAnsi="Times New Roman" w:cs="Times New Roman"/>
                <w:sz w:val="18"/>
                <w:szCs w:val="18"/>
              </w:rPr>
              <w:t>mm</w:t>
            </w:r>
            <w:r w:rsidR="00473EB4" w:rsidRPr="00473EB4">
              <w:rPr>
                <w:rFonts w:ascii="Times New Roman" w:eastAsia="宋体" w:hAnsi="Times New Roman" w:cs="Times New Roman"/>
                <w:sz w:val="18"/>
                <w:szCs w:val="18"/>
              </w:rPr>
              <w:t>）</w:t>
            </w:r>
          </w:p>
        </w:tc>
        <w:tc>
          <w:tcPr>
            <w:tcW w:w="2642" w:type="pct"/>
          </w:tcPr>
          <w:p w14:paraId="5753D5ED" w14:textId="70057B87" w:rsidR="003455CA" w:rsidRPr="003455CA" w:rsidRDefault="003455CA" w:rsidP="007A34F6">
            <w:pPr>
              <w:jc w:val="left"/>
              <w:rPr>
                <w:rFonts w:ascii="宋体" w:eastAsia="宋体" w:hAnsi="宋体"/>
                <w:sz w:val="18"/>
                <w:szCs w:val="18"/>
              </w:rPr>
            </w:pPr>
            <w:r>
              <w:rPr>
                <w:rFonts w:ascii="宋体" w:eastAsia="宋体" w:hAnsi="宋体" w:hint="eastAsia"/>
                <w:sz w:val="18"/>
                <w:szCs w:val="18"/>
              </w:rPr>
              <w:t>拖拉机</w:t>
            </w:r>
            <w:r w:rsidR="00DA376D">
              <w:rPr>
                <w:rFonts w:ascii="宋体" w:eastAsia="宋体" w:hAnsi="宋体" w:hint="eastAsia"/>
                <w:sz w:val="18"/>
                <w:szCs w:val="18"/>
              </w:rPr>
              <w:t>两前轮、两后轮</w:t>
            </w:r>
            <w:r>
              <w:rPr>
                <w:rFonts w:ascii="宋体" w:eastAsia="宋体" w:hAnsi="宋体" w:hint="eastAsia"/>
                <w:sz w:val="18"/>
                <w:szCs w:val="18"/>
              </w:rPr>
              <w:t>中心线间的距离</w:t>
            </w:r>
          </w:p>
        </w:tc>
        <w:tc>
          <w:tcPr>
            <w:tcW w:w="542" w:type="pct"/>
            <w:tcBorders>
              <w:right w:val="single" w:sz="12" w:space="0" w:color="auto"/>
            </w:tcBorders>
            <w:vAlign w:val="center"/>
          </w:tcPr>
          <w:p w14:paraId="4642CE72" w14:textId="7007FED7" w:rsidR="003455CA" w:rsidRDefault="00E6616A" w:rsidP="007A34F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5764B2" w14:paraId="4089223F" w14:textId="77777777" w:rsidTr="003455CA">
        <w:trPr>
          <w:cantSplit/>
          <w:jc w:val="center"/>
        </w:trPr>
        <w:tc>
          <w:tcPr>
            <w:tcW w:w="671" w:type="pct"/>
            <w:vMerge/>
            <w:tcBorders>
              <w:left w:val="single" w:sz="12" w:space="0" w:color="auto"/>
              <w:bottom w:val="single" w:sz="4" w:space="0" w:color="auto"/>
            </w:tcBorders>
            <w:vAlign w:val="center"/>
          </w:tcPr>
          <w:p w14:paraId="23F903E4" w14:textId="77777777" w:rsidR="005764B2" w:rsidRPr="005E4673" w:rsidRDefault="005764B2" w:rsidP="00B60C0C">
            <w:pPr>
              <w:jc w:val="center"/>
              <w:rPr>
                <w:rFonts w:ascii="宋体" w:eastAsia="宋体" w:hAnsi="宋体"/>
                <w:sz w:val="18"/>
                <w:szCs w:val="18"/>
              </w:rPr>
            </w:pPr>
            <w:bookmarkStart w:id="14" w:name="_Hlk63893873"/>
          </w:p>
        </w:tc>
        <w:tc>
          <w:tcPr>
            <w:tcW w:w="1145" w:type="pct"/>
            <w:tcBorders>
              <w:bottom w:val="single" w:sz="4" w:space="0" w:color="auto"/>
            </w:tcBorders>
            <w:vAlign w:val="center"/>
          </w:tcPr>
          <w:p w14:paraId="43491D72" w14:textId="2BECF29A" w:rsidR="005764B2" w:rsidRPr="005E4673" w:rsidRDefault="00DA376D" w:rsidP="00B60C0C">
            <w:pPr>
              <w:jc w:val="center"/>
              <w:rPr>
                <w:rFonts w:ascii="宋体" w:eastAsia="宋体" w:hAnsi="宋体"/>
                <w:sz w:val="18"/>
                <w:szCs w:val="18"/>
              </w:rPr>
            </w:pPr>
            <w:r>
              <w:rPr>
                <w:rFonts w:ascii="宋体" w:eastAsia="宋体" w:hAnsi="宋体" w:hint="eastAsia"/>
                <w:sz w:val="18"/>
                <w:szCs w:val="18"/>
              </w:rPr>
              <w:t>底盘调</w:t>
            </w:r>
            <w:proofErr w:type="gramStart"/>
            <w:r>
              <w:rPr>
                <w:rFonts w:ascii="宋体" w:eastAsia="宋体" w:hAnsi="宋体" w:hint="eastAsia"/>
                <w:sz w:val="18"/>
                <w:szCs w:val="18"/>
              </w:rPr>
              <w:t>平系统</w:t>
            </w:r>
            <w:proofErr w:type="gramEnd"/>
          </w:p>
        </w:tc>
        <w:tc>
          <w:tcPr>
            <w:tcW w:w="2642" w:type="pct"/>
            <w:tcBorders>
              <w:bottom w:val="single" w:sz="4" w:space="0" w:color="auto"/>
            </w:tcBorders>
          </w:tcPr>
          <w:p w14:paraId="66FB866A" w14:textId="59F04421" w:rsidR="005764B2" w:rsidRPr="005E4673" w:rsidRDefault="003455CA" w:rsidP="007A34F6">
            <w:pPr>
              <w:jc w:val="left"/>
              <w:rPr>
                <w:rFonts w:ascii="宋体" w:eastAsia="宋体" w:hAnsi="宋体"/>
                <w:sz w:val="18"/>
                <w:szCs w:val="18"/>
              </w:rPr>
            </w:pPr>
            <w:r>
              <w:rPr>
                <w:rFonts w:ascii="宋体" w:eastAsia="宋体" w:hAnsi="宋体" w:hint="eastAsia"/>
                <w:sz w:val="18"/>
                <w:szCs w:val="18"/>
              </w:rPr>
              <w:t>拖拉机</w:t>
            </w:r>
            <w:r w:rsidR="00DF606D">
              <w:rPr>
                <w:rFonts w:ascii="宋体" w:eastAsia="宋体" w:hAnsi="宋体" w:hint="eastAsia"/>
                <w:sz w:val="18"/>
                <w:szCs w:val="18"/>
              </w:rPr>
              <w:t>具备的底盘</w:t>
            </w:r>
            <w:r w:rsidR="003E1A3E">
              <w:rPr>
                <w:rFonts w:ascii="宋体" w:eastAsia="宋体" w:hAnsi="宋体" w:hint="eastAsia"/>
                <w:sz w:val="18"/>
                <w:szCs w:val="18"/>
              </w:rPr>
              <w:t>调节</w:t>
            </w:r>
            <w:r w:rsidR="00DA376D">
              <w:rPr>
                <w:rFonts w:ascii="宋体" w:eastAsia="宋体" w:hAnsi="宋体" w:hint="eastAsia"/>
                <w:sz w:val="18"/>
                <w:szCs w:val="18"/>
              </w:rPr>
              <w:t>自动纠平</w:t>
            </w:r>
            <w:r w:rsidR="003E1A3E">
              <w:rPr>
                <w:rFonts w:ascii="宋体" w:eastAsia="宋体" w:hAnsi="宋体" w:hint="eastAsia"/>
                <w:sz w:val="18"/>
                <w:szCs w:val="18"/>
              </w:rPr>
              <w:t>装置和</w:t>
            </w:r>
            <w:r w:rsidR="00DF606D">
              <w:rPr>
                <w:rFonts w:ascii="宋体" w:eastAsia="宋体" w:hAnsi="宋体" w:hint="eastAsia"/>
                <w:sz w:val="18"/>
                <w:szCs w:val="18"/>
              </w:rPr>
              <w:t>功能</w:t>
            </w:r>
          </w:p>
        </w:tc>
        <w:tc>
          <w:tcPr>
            <w:tcW w:w="542" w:type="pct"/>
            <w:tcBorders>
              <w:bottom w:val="single" w:sz="4" w:space="0" w:color="auto"/>
              <w:right w:val="single" w:sz="12" w:space="0" w:color="auto"/>
            </w:tcBorders>
            <w:vAlign w:val="center"/>
          </w:tcPr>
          <w:p w14:paraId="5A606ED7" w14:textId="3B21F4FB" w:rsidR="005764B2" w:rsidRPr="00000718" w:rsidRDefault="00323A7F" w:rsidP="007A34F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定性</w:t>
            </w:r>
          </w:p>
        </w:tc>
      </w:tr>
      <w:tr w:rsidR="00B10494" w14:paraId="1DFBACD9" w14:textId="77777777" w:rsidTr="003455CA">
        <w:trPr>
          <w:cantSplit/>
          <w:jc w:val="center"/>
        </w:trPr>
        <w:tc>
          <w:tcPr>
            <w:tcW w:w="671" w:type="pct"/>
            <w:vMerge w:val="restart"/>
            <w:tcBorders>
              <w:left w:val="single" w:sz="12" w:space="0" w:color="auto"/>
            </w:tcBorders>
            <w:vAlign w:val="center"/>
          </w:tcPr>
          <w:p w14:paraId="4A0C5183" w14:textId="7F11F433" w:rsidR="00B10494" w:rsidRDefault="00B10494" w:rsidP="00B60C0C">
            <w:pPr>
              <w:jc w:val="center"/>
              <w:rPr>
                <w:rFonts w:ascii="宋体" w:eastAsia="宋体" w:hAnsi="宋体"/>
                <w:sz w:val="18"/>
                <w:szCs w:val="18"/>
              </w:rPr>
            </w:pPr>
            <w:bookmarkStart w:id="15" w:name="_Hlk68128333"/>
            <w:r>
              <w:rPr>
                <w:rFonts w:ascii="宋体" w:eastAsia="宋体" w:hAnsi="宋体" w:hint="eastAsia"/>
                <w:sz w:val="18"/>
                <w:szCs w:val="18"/>
              </w:rPr>
              <w:t>舒适性</w:t>
            </w:r>
          </w:p>
        </w:tc>
        <w:tc>
          <w:tcPr>
            <w:tcW w:w="1145" w:type="pct"/>
            <w:vAlign w:val="center"/>
          </w:tcPr>
          <w:p w14:paraId="559FEB0D" w14:textId="241791C1" w:rsidR="00B10494" w:rsidRPr="009D4A1C" w:rsidRDefault="00B10494" w:rsidP="00B60C0C">
            <w:pPr>
              <w:jc w:val="center"/>
              <w:rPr>
                <w:rFonts w:ascii="宋体" w:eastAsia="宋体" w:hAnsi="宋体"/>
                <w:sz w:val="18"/>
                <w:szCs w:val="18"/>
              </w:rPr>
            </w:pPr>
            <w:r>
              <w:rPr>
                <w:rFonts w:ascii="宋体" w:eastAsia="宋体" w:hAnsi="宋体" w:hint="eastAsia"/>
                <w:sz w:val="18"/>
                <w:szCs w:val="18"/>
              </w:rPr>
              <w:t>驾驶室</w:t>
            </w:r>
            <w:r w:rsidR="002C14EB">
              <w:rPr>
                <w:rFonts w:ascii="宋体" w:eastAsia="宋体" w:hAnsi="宋体" w:hint="eastAsia"/>
                <w:sz w:val="18"/>
                <w:szCs w:val="18"/>
              </w:rPr>
              <w:t>保护</w:t>
            </w:r>
            <w:r>
              <w:rPr>
                <w:rFonts w:ascii="宋体" w:eastAsia="宋体" w:hAnsi="宋体" w:hint="eastAsia"/>
                <w:sz w:val="18"/>
                <w:szCs w:val="18"/>
              </w:rPr>
              <w:t>性</w:t>
            </w:r>
          </w:p>
        </w:tc>
        <w:tc>
          <w:tcPr>
            <w:tcW w:w="2642" w:type="pct"/>
          </w:tcPr>
          <w:p w14:paraId="7309311B" w14:textId="1488D4C4" w:rsidR="00B10494" w:rsidRDefault="002C14EB" w:rsidP="007A34F6">
            <w:pPr>
              <w:jc w:val="left"/>
              <w:rPr>
                <w:rFonts w:ascii="宋体" w:eastAsia="宋体" w:hAnsi="宋体"/>
                <w:sz w:val="18"/>
                <w:szCs w:val="18"/>
              </w:rPr>
            </w:pPr>
            <w:r>
              <w:rPr>
                <w:rFonts w:ascii="宋体" w:eastAsia="宋体" w:hAnsi="宋体" w:hint="eastAsia"/>
                <w:sz w:val="18"/>
                <w:szCs w:val="18"/>
              </w:rPr>
              <w:t>驾驶室保护机手抵抗恶劣作业环境的能力</w:t>
            </w:r>
          </w:p>
        </w:tc>
        <w:tc>
          <w:tcPr>
            <w:tcW w:w="542" w:type="pct"/>
            <w:tcBorders>
              <w:right w:val="single" w:sz="12" w:space="0" w:color="auto"/>
            </w:tcBorders>
            <w:vAlign w:val="center"/>
          </w:tcPr>
          <w:p w14:paraId="42ADBB6A" w14:textId="12F5CCAC" w:rsidR="00B10494" w:rsidRDefault="00B10494" w:rsidP="007A34F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定性</w:t>
            </w:r>
          </w:p>
        </w:tc>
      </w:tr>
      <w:tr w:rsidR="00B10494" w14:paraId="3D7CD0A4" w14:textId="77777777" w:rsidTr="003455CA">
        <w:trPr>
          <w:cantSplit/>
          <w:jc w:val="center"/>
        </w:trPr>
        <w:tc>
          <w:tcPr>
            <w:tcW w:w="671" w:type="pct"/>
            <w:vMerge/>
            <w:tcBorders>
              <w:left w:val="single" w:sz="12" w:space="0" w:color="auto"/>
            </w:tcBorders>
            <w:vAlign w:val="center"/>
          </w:tcPr>
          <w:p w14:paraId="28AA2C88" w14:textId="77777777" w:rsidR="00B10494" w:rsidRDefault="00B10494" w:rsidP="00B60C0C">
            <w:pPr>
              <w:jc w:val="center"/>
              <w:rPr>
                <w:rFonts w:ascii="宋体" w:eastAsia="宋体" w:hAnsi="宋体"/>
                <w:sz w:val="18"/>
                <w:szCs w:val="18"/>
              </w:rPr>
            </w:pPr>
          </w:p>
        </w:tc>
        <w:tc>
          <w:tcPr>
            <w:tcW w:w="1145" w:type="pct"/>
            <w:vAlign w:val="center"/>
          </w:tcPr>
          <w:p w14:paraId="237B1707" w14:textId="5AB4087F" w:rsidR="00B10494" w:rsidRPr="009D4A1C" w:rsidRDefault="00B10494" w:rsidP="00B60C0C">
            <w:pPr>
              <w:jc w:val="center"/>
              <w:rPr>
                <w:rFonts w:ascii="宋体" w:eastAsia="宋体" w:hAnsi="宋体"/>
                <w:sz w:val="18"/>
                <w:szCs w:val="18"/>
              </w:rPr>
            </w:pPr>
            <w:r>
              <w:rPr>
                <w:rFonts w:ascii="宋体" w:eastAsia="宋体" w:hAnsi="宋体" w:hint="eastAsia"/>
                <w:sz w:val="18"/>
                <w:szCs w:val="18"/>
              </w:rPr>
              <w:t>温控</w:t>
            </w:r>
            <w:r w:rsidR="00DA376D">
              <w:rPr>
                <w:rFonts w:ascii="宋体" w:eastAsia="宋体" w:hAnsi="宋体" w:hint="eastAsia"/>
                <w:sz w:val="18"/>
                <w:szCs w:val="18"/>
              </w:rPr>
              <w:t>系统</w:t>
            </w:r>
          </w:p>
        </w:tc>
        <w:tc>
          <w:tcPr>
            <w:tcW w:w="2642" w:type="pct"/>
          </w:tcPr>
          <w:p w14:paraId="442F352B" w14:textId="2E6350C7" w:rsidR="00B10494" w:rsidRDefault="00B10494" w:rsidP="007A34F6">
            <w:pPr>
              <w:jc w:val="left"/>
              <w:rPr>
                <w:rFonts w:ascii="宋体" w:eastAsia="宋体" w:hAnsi="宋体"/>
                <w:sz w:val="18"/>
                <w:szCs w:val="18"/>
              </w:rPr>
            </w:pPr>
            <w:r>
              <w:rPr>
                <w:rFonts w:ascii="宋体" w:eastAsia="宋体" w:hAnsi="宋体" w:hint="eastAsia"/>
                <w:sz w:val="18"/>
                <w:szCs w:val="18"/>
              </w:rPr>
              <w:t>驾驶室</w:t>
            </w:r>
            <w:r w:rsidR="00DA376D">
              <w:rPr>
                <w:rFonts w:ascii="宋体" w:eastAsia="宋体" w:hAnsi="宋体" w:hint="eastAsia"/>
                <w:sz w:val="18"/>
                <w:szCs w:val="18"/>
              </w:rPr>
              <w:t>具备的</w:t>
            </w:r>
            <w:r>
              <w:rPr>
                <w:rFonts w:ascii="宋体" w:eastAsia="宋体" w:hAnsi="宋体" w:hint="eastAsia"/>
                <w:sz w:val="18"/>
                <w:szCs w:val="18"/>
              </w:rPr>
              <w:t>温度调节</w:t>
            </w:r>
            <w:r w:rsidR="003E1A3E">
              <w:rPr>
                <w:rFonts w:ascii="宋体" w:eastAsia="宋体" w:hAnsi="宋体" w:hint="eastAsia"/>
                <w:sz w:val="18"/>
                <w:szCs w:val="18"/>
              </w:rPr>
              <w:t>装置和功能</w:t>
            </w:r>
          </w:p>
        </w:tc>
        <w:tc>
          <w:tcPr>
            <w:tcW w:w="542" w:type="pct"/>
            <w:tcBorders>
              <w:right w:val="single" w:sz="12" w:space="0" w:color="auto"/>
            </w:tcBorders>
            <w:vAlign w:val="center"/>
          </w:tcPr>
          <w:p w14:paraId="6217935A" w14:textId="7AB9A684" w:rsidR="00B10494" w:rsidRDefault="00B10494" w:rsidP="007A34F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定性</w:t>
            </w:r>
          </w:p>
        </w:tc>
      </w:tr>
      <w:tr w:rsidR="005803A8" w14:paraId="3F92F730" w14:textId="77777777" w:rsidTr="003455CA">
        <w:trPr>
          <w:cantSplit/>
          <w:jc w:val="center"/>
        </w:trPr>
        <w:tc>
          <w:tcPr>
            <w:tcW w:w="671" w:type="pct"/>
            <w:vMerge w:val="restart"/>
            <w:tcBorders>
              <w:left w:val="single" w:sz="12" w:space="0" w:color="auto"/>
            </w:tcBorders>
            <w:vAlign w:val="center"/>
          </w:tcPr>
          <w:p w14:paraId="420AB1CF" w14:textId="230DFC90" w:rsidR="005803A8" w:rsidRPr="009D4A1C" w:rsidRDefault="005803A8" w:rsidP="00B60C0C">
            <w:pPr>
              <w:jc w:val="center"/>
              <w:rPr>
                <w:rFonts w:ascii="宋体" w:eastAsia="宋体" w:hAnsi="宋体"/>
                <w:sz w:val="18"/>
                <w:szCs w:val="18"/>
              </w:rPr>
            </w:pPr>
            <w:r>
              <w:rPr>
                <w:rFonts w:ascii="宋体" w:eastAsia="宋体" w:hAnsi="宋体" w:hint="eastAsia"/>
                <w:sz w:val="18"/>
                <w:szCs w:val="18"/>
              </w:rPr>
              <w:t>安全性</w:t>
            </w:r>
          </w:p>
        </w:tc>
        <w:tc>
          <w:tcPr>
            <w:tcW w:w="1145" w:type="pct"/>
            <w:vAlign w:val="center"/>
          </w:tcPr>
          <w:p w14:paraId="2F542BD1" w14:textId="3DBA0FA1" w:rsidR="005803A8" w:rsidRPr="009D4A1C" w:rsidRDefault="005803A8" w:rsidP="00B60C0C">
            <w:pPr>
              <w:jc w:val="center"/>
              <w:rPr>
                <w:rFonts w:ascii="宋体" w:eastAsia="宋体" w:hAnsi="宋体"/>
                <w:sz w:val="18"/>
                <w:szCs w:val="18"/>
              </w:rPr>
            </w:pPr>
            <w:r w:rsidRPr="009D4A1C">
              <w:rPr>
                <w:rFonts w:ascii="宋体" w:eastAsia="宋体" w:hAnsi="宋体" w:hint="eastAsia"/>
                <w:sz w:val="18"/>
                <w:szCs w:val="18"/>
              </w:rPr>
              <w:t>噪声/</w:t>
            </w:r>
            <w:r w:rsidRPr="00410628">
              <w:rPr>
                <w:rFonts w:ascii="Times New Roman" w:eastAsia="宋体" w:hAnsi="Times New Roman" w:cs="Times New Roman"/>
                <w:sz w:val="18"/>
                <w:szCs w:val="18"/>
              </w:rPr>
              <w:t>（</w:t>
            </w:r>
            <w:r w:rsidRPr="00410628">
              <w:rPr>
                <w:rFonts w:ascii="Times New Roman" w:eastAsia="宋体" w:hAnsi="Times New Roman" w:cs="Times New Roman"/>
                <w:sz w:val="18"/>
                <w:szCs w:val="18"/>
              </w:rPr>
              <w:t>dB</w:t>
            </w:r>
            <w:r w:rsidRPr="00410628">
              <w:rPr>
                <w:rFonts w:ascii="Times New Roman" w:eastAsia="宋体" w:hAnsi="Times New Roman" w:cs="Times New Roman"/>
                <w:sz w:val="18"/>
                <w:szCs w:val="18"/>
              </w:rPr>
              <w:t>）</w:t>
            </w:r>
          </w:p>
        </w:tc>
        <w:tc>
          <w:tcPr>
            <w:tcW w:w="2642" w:type="pct"/>
          </w:tcPr>
          <w:p w14:paraId="4B21ADB1" w14:textId="7AF6D010" w:rsidR="005803A8" w:rsidRDefault="00FA5F21" w:rsidP="007A34F6">
            <w:pPr>
              <w:jc w:val="left"/>
              <w:rPr>
                <w:rFonts w:ascii="宋体" w:eastAsia="宋体" w:hAnsi="宋体"/>
                <w:sz w:val="18"/>
                <w:szCs w:val="18"/>
              </w:rPr>
            </w:pPr>
            <w:r>
              <w:rPr>
                <w:rFonts w:ascii="宋体" w:eastAsia="宋体" w:hAnsi="宋体" w:hint="eastAsia"/>
                <w:sz w:val="18"/>
                <w:szCs w:val="18"/>
              </w:rPr>
              <w:t>机械</w:t>
            </w:r>
            <w:r w:rsidR="005803A8">
              <w:rPr>
                <w:rFonts w:ascii="宋体" w:eastAsia="宋体" w:hAnsi="宋体" w:hint="eastAsia"/>
                <w:sz w:val="18"/>
                <w:szCs w:val="18"/>
              </w:rPr>
              <w:t>操作人员在作业过程中所处工作位置受到的噪声</w:t>
            </w:r>
            <w:r>
              <w:rPr>
                <w:rFonts w:ascii="宋体" w:eastAsia="宋体" w:hAnsi="宋体" w:hint="eastAsia"/>
                <w:sz w:val="18"/>
                <w:szCs w:val="18"/>
              </w:rPr>
              <w:t>强度</w:t>
            </w:r>
          </w:p>
        </w:tc>
        <w:tc>
          <w:tcPr>
            <w:tcW w:w="542" w:type="pct"/>
            <w:tcBorders>
              <w:right w:val="single" w:sz="12" w:space="0" w:color="auto"/>
            </w:tcBorders>
            <w:vAlign w:val="center"/>
          </w:tcPr>
          <w:p w14:paraId="6611450D" w14:textId="72A71810" w:rsidR="005803A8" w:rsidRPr="00000718" w:rsidRDefault="005803A8" w:rsidP="007A34F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5803A8" w14:paraId="3BE7CCE4" w14:textId="77777777" w:rsidTr="003455CA">
        <w:trPr>
          <w:cantSplit/>
          <w:jc w:val="center"/>
        </w:trPr>
        <w:tc>
          <w:tcPr>
            <w:tcW w:w="671" w:type="pct"/>
            <w:vMerge/>
            <w:tcBorders>
              <w:left w:val="single" w:sz="12" w:space="0" w:color="auto"/>
            </w:tcBorders>
            <w:vAlign w:val="center"/>
          </w:tcPr>
          <w:p w14:paraId="569C418C" w14:textId="77777777" w:rsidR="005803A8" w:rsidRPr="009D4A1C" w:rsidRDefault="005803A8" w:rsidP="00B60C0C">
            <w:pPr>
              <w:jc w:val="center"/>
              <w:rPr>
                <w:rFonts w:ascii="宋体" w:eastAsia="宋体" w:hAnsi="宋体"/>
                <w:sz w:val="18"/>
                <w:szCs w:val="18"/>
              </w:rPr>
            </w:pPr>
          </w:p>
        </w:tc>
        <w:tc>
          <w:tcPr>
            <w:tcW w:w="1145" w:type="pct"/>
            <w:vAlign w:val="center"/>
          </w:tcPr>
          <w:p w14:paraId="438B6C14" w14:textId="410542C8" w:rsidR="005803A8" w:rsidRPr="009D4A1C" w:rsidRDefault="005803A8" w:rsidP="00B60C0C">
            <w:pPr>
              <w:jc w:val="center"/>
              <w:rPr>
                <w:rFonts w:ascii="宋体" w:eastAsia="宋体" w:hAnsi="宋体"/>
                <w:sz w:val="18"/>
                <w:szCs w:val="18"/>
              </w:rPr>
            </w:pPr>
            <w:r w:rsidRPr="009D4A1C">
              <w:rPr>
                <w:rFonts w:ascii="宋体" w:eastAsia="宋体" w:hAnsi="宋体" w:hint="eastAsia"/>
                <w:sz w:val="18"/>
                <w:szCs w:val="18"/>
              </w:rPr>
              <w:t>振动/（</w:t>
            </w:r>
            <w:r w:rsidRPr="009D4A1C">
              <w:rPr>
                <w:rFonts w:ascii="Times New Roman" w:eastAsia="宋体" w:hAnsi="Times New Roman" w:cs="Times New Roman"/>
                <w:sz w:val="18"/>
                <w:szCs w:val="18"/>
              </w:rPr>
              <w:t>m/s</w:t>
            </w:r>
            <w:r w:rsidRPr="009D4A1C">
              <w:rPr>
                <w:rFonts w:ascii="Times New Roman" w:eastAsia="宋体" w:hAnsi="Times New Roman" w:cs="Times New Roman"/>
                <w:sz w:val="18"/>
                <w:szCs w:val="18"/>
                <w:vertAlign w:val="superscript"/>
              </w:rPr>
              <w:t>2</w:t>
            </w:r>
            <w:r w:rsidRPr="009D4A1C">
              <w:rPr>
                <w:rFonts w:ascii="宋体" w:eastAsia="宋体" w:hAnsi="宋体" w:hint="eastAsia"/>
                <w:sz w:val="18"/>
                <w:szCs w:val="18"/>
              </w:rPr>
              <w:t>）</w:t>
            </w:r>
          </w:p>
        </w:tc>
        <w:tc>
          <w:tcPr>
            <w:tcW w:w="2642" w:type="pct"/>
          </w:tcPr>
          <w:p w14:paraId="56BE1B66" w14:textId="46337686" w:rsidR="005803A8" w:rsidRDefault="00FA5F21" w:rsidP="007A34F6">
            <w:pPr>
              <w:jc w:val="left"/>
              <w:rPr>
                <w:rFonts w:ascii="宋体" w:eastAsia="宋体" w:hAnsi="宋体"/>
                <w:sz w:val="18"/>
                <w:szCs w:val="18"/>
              </w:rPr>
            </w:pPr>
            <w:r>
              <w:rPr>
                <w:rFonts w:ascii="宋体" w:eastAsia="宋体" w:hAnsi="宋体" w:hint="eastAsia"/>
                <w:sz w:val="18"/>
                <w:szCs w:val="18"/>
              </w:rPr>
              <w:t>机械</w:t>
            </w:r>
            <w:r w:rsidR="005803A8">
              <w:rPr>
                <w:rFonts w:ascii="宋体" w:eastAsia="宋体" w:hAnsi="宋体" w:hint="eastAsia"/>
                <w:sz w:val="18"/>
                <w:szCs w:val="18"/>
              </w:rPr>
              <w:t>操作人员在作业过程中所处工作位置受到的振动</w:t>
            </w:r>
            <w:r>
              <w:rPr>
                <w:rFonts w:ascii="宋体" w:eastAsia="宋体" w:hAnsi="宋体" w:hint="eastAsia"/>
                <w:sz w:val="18"/>
                <w:szCs w:val="18"/>
              </w:rPr>
              <w:t>强度</w:t>
            </w:r>
          </w:p>
        </w:tc>
        <w:tc>
          <w:tcPr>
            <w:tcW w:w="542" w:type="pct"/>
            <w:tcBorders>
              <w:right w:val="single" w:sz="12" w:space="0" w:color="auto"/>
            </w:tcBorders>
            <w:vAlign w:val="center"/>
          </w:tcPr>
          <w:p w14:paraId="562DF39E" w14:textId="0F5314E0" w:rsidR="005803A8" w:rsidRPr="00000718" w:rsidRDefault="005803A8" w:rsidP="007A34F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5803A8" w14:paraId="0D1CF734" w14:textId="77777777" w:rsidTr="003455CA">
        <w:trPr>
          <w:cantSplit/>
          <w:trHeight w:val="345"/>
          <w:jc w:val="center"/>
        </w:trPr>
        <w:tc>
          <w:tcPr>
            <w:tcW w:w="671" w:type="pct"/>
            <w:vMerge/>
            <w:tcBorders>
              <w:left w:val="single" w:sz="12" w:space="0" w:color="auto"/>
              <w:bottom w:val="single" w:sz="12" w:space="0" w:color="auto"/>
            </w:tcBorders>
            <w:vAlign w:val="center"/>
          </w:tcPr>
          <w:p w14:paraId="3A2B236E" w14:textId="77777777" w:rsidR="005803A8" w:rsidRPr="009D4A1C" w:rsidRDefault="005803A8" w:rsidP="00B60C0C">
            <w:pPr>
              <w:jc w:val="center"/>
              <w:rPr>
                <w:rFonts w:ascii="宋体" w:eastAsia="宋体" w:hAnsi="宋体"/>
                <w:sz w:val="18"/>
                <w:szCs w:val="18"/>
              </w:rPr>
            </w:pPr>
          </w:p>
        </w:tc>
        <w:tc>
          <w:tcPr>
            <w:tcW w:w="1145" w:type="pct"/>
            <w:tcBorders>
              <w:bottom w:val="single" w:sz="12" w:space="0" w:color="auto"/>
            </w:tcBorders>
            <w:vAlign w:val="center"/>
          </w:tcPr>
          <w:p w14:paraId="23FB0E13" w14:textId="0A1EEA6E" w:rsidR="005803A8" w:rsidRPr="009D4A1C" w:rsidRDefault="007531FD" w:rsidP="00B60C0C">
            <w:pPr>
              <w:jc w:val="center"/>
              <w:rPr>
                <w:rFonts w:ascii="宋体" w:eastAsia="宋体" w:hAnsi="宋体"/>
                <w:sz w:val="18"/>
                <w:szCs w:val="18"/>
              </w:rPr>
            </w:pPr>
            <w:r>
              <w:rPr>
                <w:rFonts w:ascii="宋体" w:eastAsia="宋体" w:hAnsi="宋体" w:hint="eastAsia"/>
                <w:sz w:val="18"/>
                <w:szCs w:val="18"/>
              </w:rPr>
              <w:t>制动性能</w:t>
            </w:r>
          </w:p>
        </w:tc>
        <w:tc>
          <w:tcPr>
            <w:tcW w:w="2642" w:type="pct"/>
            <w:tcBorders>
              <w:bottom w:val="single" w:sz="12" w:space="0" w:color="auto"/>
            </w:tcBorders>
          </w:tcPr>
          <w:p w14:paraId="7157C3F1" w14:textId="109251BA" w:rsidR="005803A8" w:rsidRDefault="003455CA" w:rsidP="007A34F6">
            <w:pPr>
              <w:jc w:val="left"/>
              <w:rPr>
                <w:rFonts w:ascii="宋体" w:eastAsia="宋体" w:hAnsi="宋体"/>
                <w:sz w:val="18"/>
                <w:szCs w:val="18"/>
              </w:rPr>
            </w:pPr>
            <w:r>
              <w:rPr>
                <w:rFonts w:ascii="宋体" w:eastAsia="宋体" w:hAnsi="宋体" w:hint="eastAsia"/>
                <w:sz w:val="18"/>
                <w:szCs w:val="18"/>
              </w:rPr>
              <w:t>拖拉机</w:t>
            </w:r>
            <w:r w:rsidR="00600188">
              <w:rPr>
                <w:rFonts w:ascii="宋体" w:eastAsia="宋体" w:hAnsi="宋体" w:hint="eastAsia"/>
                <w:sz w:val="18"/>
                <w:szCs w:val="18"/>
              </w:rPr>
              <w:t>在</w:t>
            </w:r>
            <w:r w:rsidR="000131FF">
              <w:rPr>
                <w:rFonts w:ascii="宋体" w:eastAsia="宋体" w:hAnsi="宋体" w:hint="eastAsia"/>
                <w:sz w:val="18"/>
                <w:szCs w:val="18"/>
              </w:rPr>
              <w:t>平地和斜坡上的制动能力</w:t>
            </w:r>
          </w:p>
        </w:tc>
        <w:tc>
          <w:tcPr>
            <w:tcW w:w="542" w:type="pct"/>
            <w:tcBorders>
              <w:bottom w:val="single" w:sz="12" w:space="0" w:color="auto"/>
              <w:right w:val="single" w:sz="12" w:space="0" w:color="auto"/>
            </w:tcBorders>
            <w:vAlign w:val="center"/>
          </w:tcPr>
          <w:p w14:paraId="4F04FAF9" w14:textId="189552F0" w:rsidR="005803A8" w:rsidRDefault="005803A8" w:rsidP="007A34F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w:t>
            </w:r>
            <w:r w:rsidR="00B10494">
              <w:rPr>
                <w:rFonts w:ascii="Times New Roman" w:eastAsia="宋体" w:hAnsi="Times New Roman" w:cs="Times New Roman" w:hint="eastAsia"/>
                <w:sz w:val="18"/>
                <w:szCs w:val="18"/>
              </w:rPr>
              <w:t>性</w:t>
            </w:r>
          </w:p>
        </w:tc>
      </w:tr>
    </w:tbl>
    <w:bookmarkEnd w:id="13"/>
    <w:bookmarkEnd w:id="14"/>
    <w:bookmarkEnd w:id="15"/>
    <w:p w14:paraId="7FD59DF2" w14:textId="1266472B" w:rsidR="007A1DC3" w:rsidRDefault="00B90D60" w:rsidP="00B90D60">
      <w:pPr>
        <w:spacing w:beforeLines="50" w:before="156" w:afterLines="50" w:after="156"/>
        <w:rPr>
          <w:rFonts w:ascii="黑体" w:eastAsia="黑体" w:hAnsi="黑体"/>
          <w:szCs w:val="21"/>
        </w:rPr>
      </w:pPr>
      <w:r>
        <w:rPr>
          <w:rFonts w:ascii="黑体" w:eastAsia="黑体" w:hAnsi="黑体" w:hint="eastAsia"/>
          <w:szCs w:val="21"/>
        </w:rPr>
        <w:t>5</w:t>
      </w:r>
      <w:r>
        <w:rPr>
          <w:rFonts w:ascii="黑体" w:eastAsia="黑体" w:hAnsi="黑体"/>
          <w:szCs w:val="21"/>
        </w:rPr>
        <w:t xml:space="preserve">.2  </w:t>
      </w:r>
      <w:r>
        <w:rPr>
          <w:rFonts w:ascii="黑体" w:eastAsia="黑体" w:hAnsi="黑体" w:hint="eastAsia"/>
          <w:szCs w:val="21"/>
        </w:rPr>
        <w:t>配套农机具</w:t>
      </w:r>
    </w:p>
    <w:p w14:paraId="78C50A05" w14:textId="3330EDBD" w:rsidR="00B90D60" w:rsidRDefault="00B90D60" w:rsidP="00B90D60">
      <w:pPr>
        <w:spacing w:beforeLines="50" w:before="156" w:afterLines="50" w:after="156"/>
        <w:rPr>
          <w:rFonts w:ascii="黑体" w:eastAsia="黑体" w:hAnsi="黑体"/>
          <w:szCs w:val="21"/>
        </w:rPr>
      </w:pPr>
      <w:r>
        <w:rPr>
          <w:rFonts w:ascii="黑体" w:eastAsia="黑体" w:hAnsi="黑体" w:hint="eastAsia"/>
          <w:szCs w:val="21"/>
        </w:rPr>
        <w:t>5</w:t>
      </w:r>
      <w:r>
        <w:rPr>
          <w:rFonts w:ascii="黑体" w:eastAsia="黑体" w:hAnsi="黑体"/>
          <w:szCs w:val="21"/>
        </w:rPr>
        <w:t xml:space="preserve">.2.1  </w:t>
      </w:r>
      <w:r>
        <w:rPr>
          <w:rFonts w:ascii="黑体" w:eastAsia="黑体" w:hAnsi="黑体" w:hint="eastAsia"/>
          <w:szCs w:val="21"/>
        </w:rPr>
        <w:t>耕整地机械</w:t>
      </w:r>
    </w:p>
    <w:p w14:paraId="771D2979" w14:textId="454E3009" w:rsidR="00B90D60" w:rsidRPr="006E2514" w:rsidRDefault="00B90D60" w:rsidP="00B90D60">
      <w:pPr>
        <w:ind w:firstLineChars="200" w:firstLine="420"/>
        <w:rPr>
          <w:rFonts w:ascii="Times New Roman" w:eastAsia="宋体" w:hAnsi="Times New Roman" w:cs="Times New Roman"/>
          <w:szCs w:val="21"/>
        </w:rPr>
      </w:pPr>
      <w:r>
        <w:rPr>
          <w:rFonts w:ascii="宋体" w:eastAsia="宋体" w:hAnsi="宋体" w:cs="Times New Roman" w:hint="eastAsia"/>
          <w:szCs w:val="21"/>
        </w:rPr>
        <w:t>根据丘陵山区生产要求，</w:t>
      </w:r>
      <w:r w:rsidRPr="00B90D60">
        <w:rPr>
          <w:rFonts w:ascii="宋体" w:eastAsia="宋体" w:hAnsi="宋体" w:cs="Times New Roman" w:hint="eastAsia"/>
          <w:szCs w:val="21"/>
        </w:rPr>
        <w:t>耕整地机械选型分为</w:t>
      </w:r>
      <w:r w:rsidR="00791BA7">
        <w:rPr>
          <w:rFonts w:ascii="宋体" w:eastAsia="宋体" w:hAnsi="宋体" w:cs="Times New Roman" w:hint="eastAsia"/>
          <w:szCs w:val="21"/>
        </w:rPr>
        <w:t>旋耕机械、深松机械和</w:t>
      </w:r>
      <w:proofErr w:type="gramStart"/>
      <w:r w:rsidR="00791BA7">
        <w:rPr>
          <w:rFonts w:ascii="宋体" w:eastAsia="宋体" w:hAnsi="宋体" w:cs="Times New Roman" w:hint="eastAsia"/>
          <w:szCs w:val="21"/>
        </w:rPr>
        <w:t>开沟机械</w:t>
      </w:r>
      <w:r w:rsidR="006D3A3A">
        <w:rPr>
          <w:rFonts w:ascii="宋体" w:eastAsia="宋体" w:hAnsi="宋体" w:cs="Times New Roman" w:hint="eastAsia"/>
          <w:szCs w:val="21"/>
        </w:rPr>
        <w:t>共</w:t>
      </w:r>
      <w:r w:rsidR="00791BA7">
        <w:rPr>
          <w:rFonts w:ascii="宋体" w:eastAsia="宋体" w:hAnsi="宋体" w:cs="Times New Roman" w:hint="eastAsia"/>
          <w:szCs w:val="21"/>
        </w:rPr>
        <w:t>3种</w:t>
      </w:r>
      <w:proofErr w:type="gramEnd"/>
      <w:r w:rsidR="00791BA7">
        <w:rPr>
          <w:rFonts w:ascii="宋体" w:eastAsia="宋体" w:hAnsi="宋体" w:cs="Times New Roman" w:hint="eastAsia"/>
          <w:szCs w:val="21"/>
        </w:rPr>
        <w:t>。</w:t>
      </w:r>
      <w:r w:rsidR="00345327">
        <w:rPr>
          <w:rFonts w:ascii="宋体" w:eastAsia="宋体" w:hAnsi="宋体" w:cs="Times New Roman" w:hint="eastAsia"/>
          <w:szCs w:val="21"/>
        </w:rPr>
        <w:t>旋耕机械选型测试评</w:t>
      </w:r>
      <w:r w:rsidR="00345327" w:rsidRPr="006E2514">
        <w:rPr>
          <w:rFonts w:ascii="Times New Roman" w:eastAsia="宋体" w:hAnsi="Times New Roman" w:cs="Times New Roman"/>
          <w:szCs w:val="21"/>
        </w:rPr>
        <w:t>价指标体系见下表</w:t>
      </w:r>
      <w:r w:rsidR="00345327" w:rsidRPr="006E2514">
        <w:rPr>
          <w:rFonts w:ascii="Times New Roman" w:eastAsia="宋体" w:hAnsi="Times New Roman" w:cs="Times New Roman"/>
          <w:szCs w:val="21"/>
        </w:rPr>
        <w:t>2</w:t>
      </w:r>
      <w:r w:rsidR="00345327" w:rsidRPr="006E2514">
        <w:rPr>
          <w:rFonts w:ascii="Times New Roman" w:eastAsia="宋体" w:hAnsi="Times New Roman" w:cs="Times New Roman"/>
          <w:szCs w:val="21"/>
        </w:rPr>
        <w:t>，深松机械选型测试评价指标体系见下表</w:t>
      </w:r>
      <w:r w:rsidR="00345327" w:rsidRPr="006E2514">
        <w:rPr>
          <w:rFonts w:ascii="Times New Roman" w:eastAsia="宋体" w:hAnsi="Times New Roman" w:cs="Times New Roman"/>
          <w:szCs w:val="21"/>
        </w:rPr>
        <w:t>3</w:t>
      </w:r>
      <w:r w:rsidR="00345327" w:rsidRPr="006E2514">
        <w:rPr>
          <w:rFonts w:ascii="Times New Roman" w:eastAsia="宋体" w:hAnsi="Times New Roman" w:cs="Times New Roman"/>
          <w:szCs w:val="21"/>
        </w:rPr>
        <w:t>，开沟机</w:t>
      </w:r>
      <w:proofErr w:type="gramStart"/>
      <w:r w:rsidR="00345327" w:rsidRPr="006E2514">
        <w:rPr>
          <w:rFonts w:ascii="Times New Roman" w:eastAsia="宋体" w:hAnsi="Times New Roman" w:cs="Times New Roman"/>
          <w:szCs w:val="21"/>
        </w:rPr>
        <w:t>械</w:t>
      </w:r>
      <w:proofErr w:type="gramEnd"/>
      <w:r w:rsidR="00345327" w:rsidRPr="006E2514">
        <w:rPr>
          <w:rFonts w:ascii="Times New Roman" w:eastAsia="宋体" w:hAnsi="Times New Roman" w:cs="Times New Roman"/>
          <w:szCs w:val="21"/>
        </w:rPr>
        <w:t>选型测试评价指标体系见下表</w:t>
      </w:r>
      <w:r w:rsidR="00345327" w:rsidRPr="006E2514">
        <w:rPr>
          <w:rFonts w:ascii="Times New Roman" w:eastAsia="宋体" w:hAnsi="Times New Roman" w:cs="Times New Roman"/>
          <w:szCs w:val="21"/>
        </w:rPr>
        <w:t>4</w:t>
      </w:r>
      <w:r w:rsidR="00345327" w:rsidRPr="006E2514">
        <w:rPr>
          <w:rFonts w:ascii="Times New Roman" w:eastAsia="宋体" w:hAnsi="Times New Roman" w:cs="Times New Roman"/>
          <w:szCs w:val="21"/>
        </w:rPr>
        <w:t>。</w:t>
      </w:r>
    </w:p>
    <w:p w14:paraId="57785ECA" w14:textId="1D84A503" w:rsidR="00B90D60" w:rsidRPr="00750ABA" w:rsidRDefault="00B90D60" w:rsidP="00B90D60">
      <w:pPr>
        <w:spacing w:beforeLines="50" w:before="156" w:afterLines="50" w:after="156"/>
        <w:jc w:val="center"/>
        <w:rPr>
          <w:rFonts w:ascii="黑体" w:eastAsia="黑体" w:hAnsi="黑体"/>
          <w:szCs w:val="21"/>
        </w:rPr>
      </w:pPr>
      <w:r w:rsidRPr="00750ABA">
        <w:rPr>
          <w:rFonts w:ascii="黑体" w:eastAsia="黑体" w:hAnsi="黑体" w:hint="eastAsia"/>
          <w:szCs w:val="21"/>
        </w:rPr>
        <w:t>表</w:t>
      </w:r>
      <w:r>
        <w:rPr>
          <w:rFonts w:ascii="黑体" w:eastAsia="黑体" w:hAnsi="黑体"/>
          <w:szCs w:val="21"/>
        </w:rPr>
        <w:t>2</w:t>
      </w:r>
      <w:r w:rsidRPr="00750ABA">
        <w:rPr>
          <w:rFonts w:ascii="黑体" w:eastAsia="黑体" w:hAnsi="黑体"/>
          <w:szCs w:val="21"/>
        </w:rPr>
        <w:t xml:space="preserve">  </w:t>
      </w:r>
      <w:r w:rsidR="00791BA7">
        <w:rPr>
          <w:rFonts w:ascii="黑体" w:eastAsia="黑体" w:hAnsi="黑体" w:hint="eastAsia"/>
          <w:szCs w:val="21"/>
        </w:rPr>
        <w:t>旋耕</w:t>
      </w:r>
      <w:r>
        <w:rPr>
          <w:rFonts w:ascii="黑体" w:eastAsia="黑体" w:hAnsi="黑体" w:hint="eastAsia"/>
          <w:szCs w:val="21"/>
        </w:rPr>
        <w:t>机械选型</w:t>
      </w:r>
      <w:r w:rsidRPr="00750ABA">
        <w:rPr>
          <w:rFonts w:ascii="黑体" w:eastAsia="黑体" w:hAnsi="黑体" w:hint="eastAsia"/>
          <w:szCs w:val="21"/>
        </w:rPr>
        <w:t>测试评价指标体系</w:t>
      </w:r>
    </w:p>
    <w:tbl>
      <w:tblPr>
        <w:tblStyle w:val="a3"/>
        <w:tblW w:w="5000" w:type="pct"/>
        <w:jc w:val="center"/>
        <w:tblLook w:val="04A0" w:firstRow="1" w:lastRow="0" w:firstColumn="1" w:lastColumn="0" w:noHBand="0" w:noVBand="1"/>
      </w:tblPr>
      <w:tblGrid>
        <w:gridCol w:w="1149"/>
        <w:gridCol w:w="2327"/>
        <w:gridCol w:w="4948"/>
        <w:gridCol w:w="1146"/>
      </w:tblGrid>
      <w:tr w:rsidR="00B90D60" w14:paraId="51A3CA33" w14:textId="77777777" w:rsidTr="00473EB4">
        <w:trPr>
          <w:cantSplit/>
          <w:jc w:val="center"/>
        </w:trPr>
        <w:tc>
          <w:tcPr>
            <w:tcW w:w="600" w:type="pct"/>
            <w:tcBorders>
              <w:top w:val="single" w:sz="12" w:space="0" w:color="auto"/>
              <w:left w:val="single" w:sz="12" w:space="0" w:color="auto"/>
              <w:bottom w:val="single" w:sz="12" w:space="0" w:color="auto"/>
            </w:tcBorders>
          </w:tcPr>
          <w:p w14:paraId="3FD95542" w14:textId="77777777" w:rsidR="00B90D60" w:rsidRPr="005E4673" w:rsidRDefault="00B90D60" w:rsidP="00B90D60">
            <w:pPr>
              <w:jc w:val="center"/>
              <w:rPr>
                <w:rFonts w:ascii="宋体" w:eastAsia="宋体" w:hAnsi="宋体"/>
                <w:sz w:val="18"/>
                <w:szCs w:val="18"/>
              </w:rPr>
            </w:pPr>
            <w:r w:rsidRPr="005E4673">
              <w:rPr>
                <w:rFonts w:ascii="宋体" w:eastAsia="宋体" w:hAnsi="宋体" w:hint="eastAsia"/>
                <w:sz w:val="18"/>
                <w:szCs w:val="18"/>
              </w:rPr>
              <w:t>二级指标</w:t>
            </w:r>
          </w:p>
        </w:tc>
        <w:tc>
          <w:tcPr>
            <w:tcW w:w="1216" w:type="pct"/>
            <w:tcBorders>
              <w:top w:val="single" w:sz="12" w:space="0" w:color="auto"/>
              <w:bottom w:val="single" w:sz="12" w:space="0" w:color="auto"/>
            </w:tcBorders>
          </w:tcPr>
          <w:p w14:paraId="0FA891B5" w14:textId="77777777" w:rsidR="00B90D60" w:rsidRPr="005E4673" w:rsidRDefault="00B90D60" w:rsidP="00B90D60">
            <w:pPr>
              <w:jc w:val="center"/>
              <w:rPr>
                <w:rFonts w:ascii="宋体" w:eastAsia="宋体" w:hAnsi="宋体"/>
                <w:sz w:val="18"/>
                <w:szCs w:val="18"/>
              </w:rPr>
            </w:pPr>
            <w:r w:rsidRPr="005E4673">
              <w:rPr>
                <w:rFonts w:ascii="宋体" w:eastAsia="宋体" w:hAnsi="宋体" w:hint="eastAsia"/>
                <w:sz w:val="18"/>
                <w:szCs w:val="18"/>
              </w:rPr>
              <w:t>三级指标</w:t>
            </w:r>
          </w:p>
        </w:tc>
        <w:tc>
          <w:tcPr>
            <w:tcW w:w="2585" w:type="pct"/>
            <w:tcBorders>
              <w:top w:val="single" w:sz="12" w:space="0" w:color="auto"/>
              <w:bottom w:val="single" w:sz="12" w:space="0" w:color="auto"/>
            </w:tcBorders>
          </w:tcPr>
          <w:p w14:paraId="50EA803B" w14:textId="77777777" w:rsidR="00B90D60" w:rsidRPr="005E4673" w:rsidRDefault="00B90D60" w:rsidP="00B90D60">
            <w:pPr>
              <w:jc w:val="center"/>
              <w:rPr>
                <w:rFonts w:ascii="宋体" w:eastAsia="宋体" w:hAnsi="宋体"/>
                <w:sz w:val="18"/>
                <w:szCs w:val="18"/>
              </w:rPr>
            </w:pPr>
            <w:r w:rsidRPr="005E4673">
              <w:rPr>
                <w:rFonts w:ascii="宋体" w:eastAsia="宋体" w:hAnsi="宋体" w:hint="eastAsia"/>
                <w:sz w:val="18"/>
                <w:szCs w:val="18"/>
              </w:rPr>
              <w:t>指标说明</w:t>
            </w:r>
          </w:p>
        </w:tc>
        <w:tc>
          <w:tcPr>
            <w:tcW w:w="599" w:type="pct"/>
            <w:tcBorders>
              <w:top w:val="single" w:sz="12" w:space="0" w:color="auto"/>
              <w:bottom w:val="single" w:sz="12" w:space="0" w:color="auto"/>
              <w:right w:val="single" w:sz="12" w:space="0" w:color="auto"/>
            </w:tcBorders>
          </w:tcPr>
          <w:p w14:paraId="4F46291B" w14:textId="77777777" w:rsidR="00B90D60" w:rsidRPr="005E4673" w:rsidRDefault="00B90D60" w:rsidP="00B90D60">
            <w:pPr>
              <w:jc w:val="center"/>
              <w:rPr>
                <w:rFonts w:ascii="宋体" w:eastAsia="宋体" w:hAnsi="宋体"/>
                <w:sz w:val="18"/>
                <w:szCs w:val="18"/>
              </w:rPr>
            </w:pPr>
            <w:r>
              <w:rPr>
                <w:rFonts w:ascii="宋体" w:eastAsia="宋体" w:hAnsi="宋体" w:hint="eastAsia"/>
                <w:sz w:val="18"/>
                <w:szCs w:val="18"/>
              </w:rPr>
              <w:t>指标类型</w:t>
            </w:r>
          </w:p>
        </w:tc>
      </w:tr>
      <w:tr w:rsidR="00B90D60" w14:paraId="6B3EE73E" w14:textId="77777777" w:rsidTr="00473EB4">
        <w:trPr>
          <w:cantSplit/>
          <w:jc w:val="center"/>
        </w:trPr>
        <w:tc>
          <w:tcPr>
            <w:tcW w:w="600" w:type="pct"/>
            <w:tcBorders>
              <w:left w:val="single" w:sz="12" w:space="0" w:color="auto"/>
            </w:tcBorders>
            <w:vAlign w:val="center"/>
          </w:tcPr>
          <w:p w14:paraId="1390D4C1" w14:textId="4186B9E4" w:rsidR="00B90D60" w:rsidRPr="005E4673" w:rsidRDefault="001B137F" w:rsidP="00B90D60">
            <w:pPr>
              <w:jc w:val="center"/>
              <w:rPr>
                <w:rFonts w:ascii="宋体" w:eastAsia="宋体" w:hAnsi="宋体"/>
                <w:sz w:val="18"/>
                <w:szCs w:val="18"/>
              </w:rPr>
            </w:pPr>
            <w:r>
              <w:rPr>
                <w:rFonts w:ascii="宋体" w:eastAsia="宋体" w:hAnsi="宋体" w:hint="eastAsia"/>
                <w:sz w:val="18"/>
                <w:szCs w:val="18"/>
              </w:rPr>
              <w:t>能耗</w:t>
            </w:r>
          </w:p>
        </w:tc>
        <w:tc>
          <w:tcPr>
            <w:tcW w:w="1216" w:type="pct"/>
            <w:vAlign w:val="center"/>
          </w:tcPr>
          <w:p w14:paraId="363EBBDE" w14:textId="1084775F" w:rsidR="00B90D60" w:rsidRPr="00791BA7" w:rsidRDefault="00003D15" w:rsidP="00B90D60">
            <w:pPr>
              <w:jc w:val="center"/>
              <w:rPr>
                <w:rFonts w:ascii="宋体" w:eastAsia="宋体" w:hAnsi="宋体"/>
                <w:sz w:val="18"/>
                <w:szCs w:val="18"/>
              </w:rPr>
            </w:pPr>
            <w:r>
              <w:rPr>
                <w:rFonts w:ascii="宋体" w:eastAsia="宋体" w:hAnsi="宋体" w:hint="eastAsia"/>
                <w:sz w:val="18"/>
                <w:szCs w:val="18"/>
              </w:rPr>
              <w:t>单位</w:t>
            </w:r>
            <w:r w:rsidR="00B90D60" w:rsidRPr="00791BA7">
              <w:rPr>
                <w:rFonts w:ascii="宋体" w:eastAsia="宋体" w:hAnsi="宋体" w:hint="eastAsia"/>
                <w:sz w:val="18"/>
                <w:szCs w:val="18"/>
              </w:rPr>
              <w:t>油耗/</w:t>
            </w:r>
            <w:r w:rsidR="00B90D60" w:rsidRPr="00791BA7">
              <w:rPr>
                <w:rFonts w:ascii="Times New Roman" w:eastAsia="宋体" w:hAnsi="Times New Roman" w:cs="Times New Roman"/>
                <w:sz w:val="18"/>
                <w:szCs w:val="18"/>
              </w:rPr>
              <w:t>（</w:t>
            </w:r>
            <w:r w:rsidR="00B90D60" w:rsidRPr="00791BA7">
              <w:rPr>
                <w:rFonts w:ascii="Times New Roman" w:eastAsia="宋体" w:hAnsi="Times New Roman" w:cs="Times New Roman"/>
                <w:sz w:val="18"/>
                <w:szCs w:val="18"/>
              </w:rPr>
              <w:t>L/</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00B90D60" w:rsidRPr="00791BA7">
              <w:rPr>
                <w:rFonts w:ascii="Times New Roman" w:eastAsia="宋体" w:hAnsi="Times New Roman" w:cs="Times New Roman"/>
                <w:sz w:val="18"/>
                <w:szCs w:val="18"/>
              </w:rPr>
              <w:t>）</w:t>
            </w:r>
          </w:p>
        </w:tc>
        <w:tc>
          <w:tcPr>
            <w:tcW w:w="2585" w:type="pct"/>
          </w:tcPr>
          <w:p w14:paraId="1FB9FFA1" w14:textId="18158351" w:rsidR="00B90D60" w:rsidRPr="005E4673" w:rsidRDefault="00B90D60" w:rsidP="00B90D60">
            <w:pPr>
              <w:jc w:val="left"/>
              <w:rPr>
                <w:rFonts w:ascii="宋体" w:eastAsia="宋体" w:hAnsi="宋体"/>
                <w:sz w:val="18"/>
                <w:szCs w:val="18"/>
              </w:rPr>
            </w:pPr>
            <w:r>
              <w:rPr>
                <w:rFonts w:ascii="宋体" w:eastAsia="宋体" w:hAnsi="宋体" w:hint="eastAsia"/>
                <w:sz w:val="18"/>
                <w:szCs w:val="18"/>
              </w:rPr>
              <w:t>作业</w:t>
            </w:r>
            <w:r w:rsidR="00FA5F21">
              <w:rPr>
                <w:rFonts w:ascii="宋体" w:eastAsia="宋体" w:hAnsi="宋体" w:hint="eastAsia"/>
                <w:sz w:val="18"/>
                <w:szCs w:val="18"/>
              </w:rPr>
              <w:t>机械</w:t>
            </w:r>
            <w:r>
              <w:rPr>
                <w:rFonts w:ascii="宋体" w:eastAsia="宋体" w:hAnsi="宋体" w:hint="eastAsia"/>
                <w:sz w:val="18"/>
                <w:szCs w:val="18"/>
              </w:rPr>
              <w:t>在正常作业时平均每</w:t>
            </w:r>
            <w:r w:rsidR="00003D15">
              <w:rPr>
                <w:rFonts w:ascii="宋体" w:eastAsia="宋体" w:hAnsi="宋体" w:hint="eastAsia"/>
                <w:sz w:val="18"/>
                <w:szCs w:val="18"/>
              </w:rPr>
              <w:t>公顷</w:t>
            </w:r>
            <w:r>
              <w:rPr>
                <w:rFonts w:ascii="宋体" w:eastAsia="宋体" w:hAnsi="宋体" w:hint="eastAsia"/>
                <w:sz w:val="18"/>
                <w:szCs w:val="18"/>
              </w:rPr>
              <w:t>的燃油消耗量</w:t>
            </w:r>
          </w:p>
        </w:tc>
        <w:tc>
          <w:tcPr>
            <w:tcW w:w="599" w:type="pct"/>
            <w:tcBorders>
              <w:right w:val="single" w:sz="12" w:space="0" w:color="auto"/>
            </w:tcBorders>
            <w:vAlign w:val="center"/>
          </w:tcPr>
          <w:p w14:paraId="3D907E02" w14:textId="77777777" w:rsidR="00B90D60" w:rsidRPr="00000718" w:rsidRDefault="00B90D60" w:rsidP="00B90D60">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B90D60" w14:paraId="66D53529" w14:textId="77777777" w:rsidTr="00473EB4">
        <w:trPr>
          <w:cantSplit/>
          <w:jc w:val="center"/>
        </w:trPr>
        <w:tc>
          <w:tcPr>
            <w:tcW w:w="600" w:type="pct"/>
            <w:tcBorders>
              <w:left w:val="single" w:sz="12" w:space="0" w:color="auto"/>
              <w:bottom w:val="single" w:sz="4" w:space="0" w:color="auto"/>
            </w:tcBorders>
            <w:vAlign w:val="center"/>
          </w:tcPr>
          <w:p w14:paraId="673A3187" w14:textId="77777777" w:rsidR="00B90D60" w:rsidRPr="005E4673" w:rsidRDefault="00B90D60" w:rsidP="00B90D60">
            <w:pPr>
              <w:jc w:val="center"/>
              <w:rPr>
                <w:rFonts w:ascii="宋体" w:eastAsia="宋体" w:hAnsi="宋体"/>
                <w:sz w:val="18"/>
                <w:szCs w:val="18"/>
              </w:rPr>
            </w:pPr>
            <w:r>
              <w:rPr>
                <w:rFonts w:ascii="宋体" w:eastAsia="宋体" w:hAnsi="宋体" w:hint="eastAsia"/>
                <w:sz w:val="18"/>
                <w:szCs w:val="18"/>
              </w:rPr>
              <w:t>作业效率</w:t>
            </w:r>
          </w:p>
        </w:tc>
        <w:tc>
          <w:tcPr>
            <w:tcW w:w="1216" w:type="pct"/>
            <w:tcBorders>
              <w:bottom w:val="single" w:sz="4" w:space="0" w:color="auto"/>
            </w:tcBorders>
            <w:vAlign w:val="center"/>
          </w:tcPr>
          <w:p w14:paraId="3E8AF98F" w14:textId="3B677AD4" w:rsidR="00B90D60" w:rsidRPr="00791BA7" w:rsidRDefault="00B90D60" w:rsidP="00B90D60">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2585" w:type="pct"/>
            <w:tcBorders>
              <w:bottom w:val="single" w:sz="4" w:space="0" w:color="auto"/>
            </w:tcBorders>
          </w:tcPr>
          <w:p w14:paraId="7494C3E7" w14:textId="2A0CEEAB" w:rsidR="00B90D60" w:rsidRPr="005E4673" w:rsidRDefault="00B90D60" w:rsidP="00B90D60">
            <w:pPr>
              <w:jc w:val="left"/>
              <w:rPr>
                <w:rFonts w:ascii="宋体" w:eastAsia="宋体" w:hAnsi="宋体"/>
                <w:sz w:val="18"/>
                <w:szCs w:val="18"/>
              </w:rPr>
            </w:pPr>
            <w:r>
              <w:rPr>
                <w:rFonts w:ascii="宋体" w:eastAsia="宋体" w:hAnsi="宋体" w:hint="eastAsia"/>
                <w:sz w:val="18"/>
                <w:szCs w:val="18"/>
              </w:rPr>
              <w:t>正常条件下作业</w:t>
            </w:r>
            <w:r w:rsidR="00FA5F21">
              <w:rPr>
                <w:rFonts w:ascii="宋体" w:eastAsia="宋体" w:hAnsi="宋体" w:hint="eastAsia"/>
                <w:sz w:val="18"/>
                <w:szCs w:val="18"/>
              </w:rPr>
              <w:t>机械</w:t>
            </w:r>
            <w:r>
              <w:rPr>
                <w:rFonts w:ascii="宋体" w:eastAsia="宋体" w:hAnsi="宋体" w:hint="eastAsia"/>
                <w:sz w:val="18"/>
                <w:szCs w:val="18"/>
              </w:rPr>
              <w:t>每小时完成的作业面积</w:t>
            </w:r>
          </w:p>
        </w:tc>
        <w:tc>
          <w:tcPr>
            <w:tcW w:w="599" w:type="pct"/>
            <w:tcBorders>
              <w:bottom w:val="single" w:sz="4" w:space="0" w:color="auto"/>
              <w:right w:val="single" w:sz="12" w:space="0" w:color="auto"/>
            </w:tcBorders>
            <w:vAlign w:val="center"/>
          </w:tcPr>
          <w:p w14:paraId="0A2C76C6" w14:textId="77777777" w:rsidR="00B90D60" w:rsidRPr="00000718" w:rsidRDefault="00B90D60" w:rsidP="00B90D60">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B90D60" w14:paraId="521EBA68" w14:textId="77777777" w:rsidTr="00473EB4">
        <w:trPr>
          <w:cantSplit/>
          <w:jc w:val="center"/>
        </w:trPr>
        <w:tc>
          <w:tcPr>
            <w:tcW w:w="600" w:type="pct"/>
            <w:vMerge w:val="restart"/>
            <w:tcBorders>
              <w:left w:val="single" w:sz="12" w:space="0" w:color="auto"/>
            </w:tcBorders>
            <w:vAlign w:val="center"/>
          </w:tcPr>
          <w:p w14:paraId="3934E132" w14:textId="687031BC" w:rsidR="00B90D60" w:rsidRPr="005E4673" w:rsidRDefault="00B90D60" w:rsidP="00B90D60">
            <w:pPr>
              <w:jc w:val="center"/>
              <w:rPr>
                <w:rFonts w:ascii="宋体" w:eastAsia="宋体" w:hAnsi="宋体"/>
                <w:sz w:val="18"/>
                <w:szCs w:val="18"/>
              </w:rPr>
            </w:pPr>
            <w:r>
              <w:rPr>
                <w:rFonts w:ascii="宋体" w:eastAsia="宋体" w:hAnsi="宋体" w:hint="eastAsia"/>
                <w:sz w:val="18"/>
                <w:szCs w:val="18"/>
              </w:rPr>
              <w:t>作业效果</w:t>
            </w:r>
          </w:p>
        </w:tc>
        <w:tc>
          <w:tcPr>
            <w:tcW w:w="1216" w:type="pct"/>
            <w:tcBorders>
              <w:left w:val="nil"/>
            </w:tcBorders>
            <w:vAlign w:val="center"/>
          </w:tcPr>
          <w:p w14:paraId="3CB01A19" w14:textId="6B6ED7AD" w:rsidR="00B90D60" w:rsidRPr="005E4673" w:rsidRDefault="00791BA7" w:rsidP="00B90D60">
            <w:pPr>
              <w:jc w:val="center"/>
              <w:rPr>
                <w:rFonts w:ascii="宋体" w:eastAsia="宋体" w:hAnsi="宋体"/>
                <w:sz w:val="18"/>
                <w:szCs w:val="18"/>
              </w:rPr>
            </w:pPr>
            <w:r>
              <w:rPr>
                <w:rFonts w:ascii="宋体" w:eastAsia="宋体" w:hAnsi="宋体" w:hint="eastAsia"/>
                <w:sz w:val="18"/>
                <w:szCs w:val="18"/>
              </w:rPr>
              <w:t>旋耕</w:t>
            </w:r>
            <w:r w:rsidR="00E6616A">
              <w:rPr>
                <w:rFonts w:ascii="宋体" w:eastAsia="宋体" w:hAnsi="宋体" w:hint="eastAsia"/>
                <w:sz w:val="18"/>
                <w:szCs w:val="18"/>
              </w:rPr>
              <w:t>层</w:t>
            </w:r>
            <w:r>
              <w:rPr>
                <w:rFonts w:ascii="宋体" w:eastAsia="宋体" w:hAnsi="宋体" w:hint="eastAsia"/>
                <w:sz w:val="18"/>
                <w:szCs w:val="18"/>
              </w:rPr>
              <w:t>深度</w:t>
            </w:r>
            <w:r w:rsidR="00B90D60">
              <w:rPr>
                <w:rFonts w:ascii="宋体" w:eastAsia="宋体" w:hAnsi="宋体" w:hint="eastAsia"/>
                <w:sz w:val="18"/>
                <w:szCs w:val="18"/>
              </w:rPr>
              <w:t>/</w:t>
            </w:r>
            <w:r w:rsidR="00B90D60" w:rsidRPr="00561F91">
              <w:rPr>
                <w:rFonts w:ascii="Times New Roman" w:eastAsia="宋体" w:hAnsi="Times New Roman" w:cs="Times New Roman"/>
                <w:sz w:val="18"/>
                <w:szCs w:val="18"/>
              </w:rPr>
              <w:t>（</w:t>
            </w:r>
            <w:r w:rsidR="00E6616A">
              <w:rPr>
                <w:rFonts w:ascii="Times New Roman" w:eastAsia="宋体" w:hAnsi="Times New Roman" w:cs="Times New Roman" w:hint="eastAsia"/>
                <w:sz w:val="18"/>
                <w:szCs w:val="18"/>
              </w:rPr>
              <w:t>cm</w:t>
            </w:r>
            <w:r w:rsidR="00B90D60" w:rsidRPr="00561F91">
              <w:rPr>
                <w:rFonts w:ascii="Times New Roman" w:eastAsia="宋体" w:hAnsi="Times New Roman" w:cs="Times New Roman"/>
                <w:sz w:val="18"/>
                <w:szCs w:val="18"/>
              </w:rPr>
              <w:t>）</w:t>
            </w:r>
          </w:p>
        </w:tc>
        <w:tc>
          <w:tcPr>
            <w:tcW w:w="2585" w:type="pct"/>
          </w:tcPr>
          <w:p w14:paraId="4AE6103E" w14:textId="2689DF92" w:rsidR="00B90D60" w:rsidRPr="005E4673" w:rsidRDefault="00AF68D8" w:rsidP="00B90D60">
            <w:pPr>
              <w:jc w:val="left"/>
              <w:rPr>
                <w:rFonts w:ascii="宋体" w:eastAsia="宋体" w:hAnsi="宋体"/>
                <w:sz w:val="18"/>
                <w:szCs w:val="18"/>
              </w:rPr>
            </w:pPr>
            <w:r>
              <w:rPr>
                <w:rFonts w:ascii="宋体" w:eastAsia="宋体" w:hAnsi="宋体" w:hint="eastAsia"/>
                <w:sz w:val="18"/>
                <w:szCs w:val="18"/>
              </w:rPr>
              <w:t>旋耕作业后，</w:t>
            </w:r>
            <w:r w:rsidR="00E6616A">
              <w:rPr>
                <w:rFonts w:ascii="宋体" w:eastAsia="宋体" w:hAnsi="宋体" w:hint="eastAsia"/>
                <w:sz w:val="18"/>
                <w:szCs w:val="18"/>
              </w:rPr>
              <w:t>耕后地表到旋耕沟底的距离</w:t>
            </w:r>
          </w:p>
        </w:tc>
        <w:tc>
          <w:tcPr>
            <w:tcW w:w="599" w:type="pct"/>
            <w:tcBorders>
              <w:right w:val="single" w:sz="12" w:space="0" w:color="auto"/>
            </w:tcBorders>
            <w:vAlign w:val="center"/>
          </w:tcPr>
          <w:p w14:paraId="7709E839" w14:textId="77777777" w:rsidR="00B90D60" w:rsidRPr="00000718" w:rsidRDefault="00B90D60" w:rsidP="00B90D60">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B90D60" w14:paraId="6C13B016" w14:textId="77777777" w:rsidTr="00473EB4">
        <w:trPr>
          <w:cantSplit/>
          <w:jc w:val="center"/>
        </w:trPr>
        <w:tc>
          <w:tcPr>
            <w:tcW w:w="600" w:type="pct"/>
            <w:vMerge/>
            <w:tcBorders>
              <w:left w:val="single" w:sz="12" w:space="0" w:color="auto"/>
              <w:bottom w:val="single" w:sz="12" w:space="0" w:color="auto"/>
            </w:tcBorders>
            <w:vAlign w:val="center"/>
          </w:tcPr>
          <w:p w14:paraId="7FE2109A" w14:textId="77777777" w:rsidR="00B90D60" w:rsidRPr="005E4673" w:rsidRDefault="00B90D60" w:rsidP="00B90D60">
            <w:pPr>
              <w:jc w:val="center"/>
              <w:rPr>
                <w:rFonts w:ascii="宋体" w:eastAsia="宋体" w:hAnsi="宋体"/>
                <w:sz w:val="18"/>
                <w:szCs w:val="18"/>
              </w:rPr>
            </w:pPr>
          </w:p>
        </w:tc>
        <w:tc>
          <w:tcPr>
            <w:tcW w:w="1216" w:type="pct"/>
            <w:tcBorders>
              <w:left w:val="nil"/>
              <w:bottom w:val="single" w:sz="12" w:space="0" w:color="auto"/>
            </w:tcBorders>
            <w:vAlign w:val="center"/>
          </w:tcPr>
          <w:p w14:paraId="1EA3E892" w14:textId="5CE91FED" w:rsidR="00B90D60" w:rsidRPr="005E4673" w:rsidRDefault="00791BA7" w:rsidP="00B90D60">
            <w:pPr>
              <w:jc w:val="center"/>
              <w:rPr>
                <w:rFonts w:ascii="宋体" w:eastAsia="宋体" w:hAnsi="宋体"/>
                <w:sz w:val="18"/>
                <w:szCs w:val="18"/>
              </w:rPr>
            </w:pPr>
            <w:r>
              <w:rPr>
                <w:rFonts w:ascii="宋体" w:eastAsia="宋体" w:hAnsi="宋体" w:hint="eastAsia"/>
                <w:sz w:val="18"/>
                <w:szCs w:val="18"/>
              </w:rPr>
              <w:t>旋耕碎土率</w:t>
            </w:r>
            <w:r w:rsidR="00B90D60">
              <w:rPr>
                <w:rFonts w:ascii="宋体" w:eastAsia="宋体" w:hAnsi="宋体" w:hint="eastAsia"/>
                <w:sz w:val="18"/>
                <w:szCs w:val="18"/>
              </w:rPr>
              <w:t>/</w:t>
            </w:r>
            <w:r w:rsidR="00B90D60" w:rsidRPr="00A2683B">
              <w:rPr>
                <w:rFonts w:ascii="Times New Roman" w:eastAsia="宋体" w:hAnsi="Times New Roman" w:cs="Times New Roman"/>
                <w:sz w:val="18"/>
                <w:szCs w:val="18"/>
              </w:rPr>
              <w:t>（</w:t>
            </w:r>
            <w:r w:rsidR="00E6616A">
              <w:rPr>
                <w:rFonts w:ascii="Times New Roman" w:eastAsia="宋体" w:hAnsi="Times New Roman" w:cs="Times New Roman" w:hint="eastAsia"/>
                <w:sz w:val="18"/>
                <w:szCs w:val="18"/>
              </w:rPr>
              <w:t>%</w:t>
            </w:r>
            <w:r w:rsidR="00B90D60" w:rsidRPr="00A2683B">
              <w:rPr>
                <w:rFonts w:ascii="Times New Roman" w:eastAsia="宋体" w:hAnsi="Times New Roman" w:cs="Times New Roman"/>
                <w:sz w:val="18"/>
                <w:szCs w:val="18"/>
              </w:rPr>
              <w:t>）</w:t>
            </w:r>
          </w:p>
        </w:tc>
        <w:tc>
          <w:tcPr>
            <w:tcW w:w="2585" w:type="pct"/>
            <w:tcBorders>
              <w:bottom w:val="single" w:sz="12" w:space="0" w:color="auto"/>
            </w:tcBorders>
          </w:tcPr>
          <w:p w14:paraId="111DF000" w14:textId="162B92D1" w:rsidR="00B90D60" w:rsidRPr="005E4673" w:rsidRDefault="00B90D60" w:rsidP="00B90D60">
            <w:pPr>
              <w:jc w:val="left"/>
              <w:rPr>
                <w:rFonts w:ascii="宋体" w:eastAsia="宋体" w:hAnsi="宋体"/>
                <w:sz w:val="18"/>
                <w:szCs w:val="18"/>
              </w:rPr>
            </w:pPr>
            <w:r>
              <w:rPr>
                <w:rFonts w:ascii="宋体" w:eastAsia="宋体" w:hAnsi="宋体" w:hint="eastAsia"/>
                <w:sz w:val="18"/>
                <w:szCs w:val="18"/>
              </w:rPr>
              <w:t>旋耕作业后，</w:t>
            </w:r>
            <w:r w:rsidR="00CC7044">
              <w:rPr>
                <w:rFonts w:ascii="宋体" w:eastAsia="宋体" w:hAnsi="宋体" w:hint="eastAsia"/>
                <w:sz w:val="18"/>
                <w:szCs w:val="18"/>
              </w:rPr>
              <w:t>单位面积上</w:t>
            </w:r>
            <w:r>
              <w:rPr>
                <w:rFonts w:ascii="宋体" w:eastAsia="宋体" w:hAnsi="宋体" w:hint="eastAsia"/>
                <w:sz w:val="18"/>
                <w:szCs w:val="18"/>
              </w:rPr>
              <w:t>径长不大于4cm土块占土壤的质量百分比</w:t>
            </w:r>
          </w:p>
        </w:tc>
        <w:tc>
          <w:tcPr>
            <w:tcW w:w="599" w:type="pct"/>
            <w:tcBorders>
              <w:bottom w:val="single" w:sz="12" w:space="0" w:color="auto"/>
              <w:right w:val="single" w:sz="12" w:space="0" w:color="auto"/>
            </w:tcBorders>
            <w:vAlign w:val="center"/>
          </w:tcPr>
          <w:p w14:paraId="448CE400" w14:textId="77777777" w:rsidR="00B90D60" w:rsidRPr="00000718" w:rsidRDefault="00B90D60" w:rsidP="00B90D60">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bl>
    <w:p w14:paraId="1FEFA527" w14:textId="61B97857" w:rsidR="00791BA7" w:rsidRDefault="00791BA7" w:rsidP="00791BA7">
      <w:pPr>
        <w:spacing w:beforeLines="50" w:before="156" w:afterLines="50" w:after="156"/>
        <w:jc w:val="center"/>
        <w:rPr>
          <w:rFonts w:ascii="黑体" w:eastAsia="黑体" w:hAnsi="黑体"/>
          <w:szCs w:val="21"/>
        </w:rPr>
      </w:pPr>
      <w:r>
        <w:rPr>
          <w:rFonts w:ascii="黑体" w:eastAsia="黑体" w:hAnsi="黑体" w:hint="eastAsia"/>
          <w:szCs w:val="21"/>
        </w:rPr>
        <w:t>表3</w:t>
      </w:r>
      <w:r>
        <w:rPr>
          <w:rFonts w:ascii="黑体" w:eastAsia="黑体" w:hAnsi="黑体"/>
          <w:szCs w:val="21"/>
        </w:rPr>
        <w:t xml:space="preserve">  </w:t>
      </w:r>
      <w:r>
        <w:rPr>
          <w:rFonts w:ascii="黑体" w:eastAsia="黑体" w:hAnsi="黑体" w:hint="eastAsia"/>
          <w:szCs w:val="21"/>
        </w:rPr>
        <w:t>深松机械选型测试评价指标体系</w:t>
      </w:r>
    </w:p>
    <w:tbl>
      <w:tblPr>
        <w:tblStyle w:val="a3"/>
        <w:tblW w:w="5000" w:type="pct"/>
        <w:jc w:val="center"/>
        <w:tblLook w:val="04A0" w:firstRow="1" w:lastRow="0" w:firstColumn="1" w:lastColumn="0" w:noHBand="0" w:noVBand="1"/>
      </w:tblPr>
      <w:tblGrid>
        <w:gridCol w:w="1149"/>
        <w:gridCol w:w="2327"/>
        <w:gridCol w:w="4948"/>
        <w:gridCol w:w="1146"/>
      </w:tblGrid>
      <w:tr w:rsidR="008C0329" w14:paraId="09BCE256" w14:textId="77777777" w:rsidTr="00473EB4">
        <w:trPr>
          <w:cantSplit/>
          <w:jc w:val="center"/>
        </w:trPr>
        <w:tc>
          <w:tcPr>
            <w:tcW w:w="600" w:type="pct"/>
            <w:tcBorders>
              <w:top w:val="single" w:sz="12" w:space="0" w:color="auto"/>
              <w:left w:val="single" w:sz="12" w:space="0" w:color="auto"/>
              <w:bottom w:val="single" w:sz="12" w:space="0" w:color="auto"/>
            </w:tcBorders>
          </w:tcPr>
          <w:p w14:paraId="479F80B1" w14:textId="77777777" w:rsidR="00791BA7" w:rsidRPr="005E4673" w:rsidRDefault="00791BA7" w:rsidP="007531FD">
            <w:pPr>
              <w:jc w:val="center"/>
              <w:rPr>
                <w:rFonts w:ascii="宋体" w:eastAsia="宋体" w:hAnsi="宋体"/>
                <w:sz w:val="18"/>
                <w:szCs w:val="18"/>
              </w:rPr>
            </w:pPr>
            <w:bookmarkStart w:id="16" w:name="_Hlk68137795"/>
            <w:r w:rsidRPr="005E4673">
              <w:rPr>
                <w:rFonts w:ascii="宋体" w:eastAsia="宋体" w:hAnsi="宋体" w:hint="eastAsia"/>
                <w:sz w:val="18"/>
                <w:szCs w:val="18"/>
              </w:rPr>
              <w:t>二级指标</w:t>
            </w:r>
          </w:p>
        </w:tc>
        <w:tc>
          <w:tcPr>
            <w:tcW w:w="1216" w:type="pct"/>
            <w:tcBorders>
              <w:top w:val="single" w:sz="12" w:space="0" w:color="auto"/>
              <w:bottom w:val="single" w:sz="12" w:space="0" w:color="auto"/>
            </w:tcBorders>
          </w:tcPr>
          <w:p w14:paraId="4D18D0A1" w14:textId="77777777" w:rsidR="00791BA7" w:rsidRPr="005E4673" w:rsidRDefault="00791BA7" w:rsidP="007531FD">
            <w:pPr>
              <w:jc w:val="center"/>
              <w:rPr>
                <w:rFonts w:ascii="宋体" w:eastAsia="宋体" w:hAnsi="宋体"/>
                <w:sz w:val="18"/>
                <w:szCs w:val="18"/>
              </w:rPr>
            </w:pPr>
            <w:r w:rsidRPr="005E4673">
              <w:rPr>
                <w:rFonts w:ascii="宋体" w:eastAsia="宋体" w:hAnsi="宋体" w:hint="eastAsia"/>
                <w:sz w:val="18"/>
                <w:szCs w:val="18"/>
              </w:rPr>
              <w:t>三级指标</w:t>
            </w:r>
          </w:p>
        </w:tc>
        <w:tc>
          <w:tcPr>
            <w:tcW w:w="2585" w:type="pct"/>
            <w:tcBorders>
              <w:top w:val="single" w:sz="12" w:space="0" w:color="auto"/>
              <w:bottom w:val="single" w:sz="12" w:space="0" w:color="auto"/>
            </w:tcBorders>
          </w:tcPr>
          <w:p w14:paraId="4C089185" w14:textId="77777777" w:rsidR="00791BA7" w:rsidRPr="005E4673" w:rsidRDefault="00791BA7" w:rsidP="007531FD">
            <w:pPr>
              <w:jc w:val="center"/>
              <w:rPr>
                <w:rFonts w:ascii="宋体" w:eastAsia="宋体" w:hAnsi="宋体"/>
                <w:sz w:val="18"/>
                <w:szCs w:val="18"/>
              </w:rPr>
            </w:pPr>
            <w:r w:rsidRPr="005E4673">
              <w:rPr>
                <w:rFonts w:ascii="宋体" w:eastAsia="宋体" w:hAnsi="宋体" w:hint="eastAsia"/>
                <w:sz w:val="18"/>
                <w:szCs w:val="18"/>
              </w:rPr>
              <w:t>指标说明</w:t>
            </w:r>
          </w:p>
        </w:tc>
        <w:tc>
          <w:tcPr>
            <w:tcW w:w="599" w:type="pct"/>
            <w:tcBorders>
              <w:top w:val="single" w:sz="12" w:space="0" w:color="auto"/>
              <w:bottom w:val="single" w:sz="12" w:space="0" w:color="auto"/>
              <w:right w:val="single" w:sz="12" w:space="0" w:color="auto"/>
            </w:tcBorders>
          </w:tcPr>
          <w:p w14:paraId="7FC37DC5" w14:textId="77777777" w:rsidR="00791BA7" w:rsidRPr="005E4673" w:rsidRDefault="00791BA7" w:rsidP="007531FD">
            <w:pPr>
              <w:jc w:val="center"/>
              <w:rPr>
                <w:rFonts w:ascii="宋体" w:eastAsia="宋体" w:hAnsi="宋体"/>
                <w:sz w:val="18"/>
                <w:szCs w:val="18"/>
              </w:rPr>
            </w:pPr>
            <w:r>
              <w:rPr>
                <w:rFonts w:ascii="宋体" w:eastAsia="宋体" w:hAnsi="宋体" w:hint="eastAsia"/>
                <w:sz w:val="18"/>
                <w:szCs w:val="18"/>
              </w:rPr>
              <w:t>指标类型</w:t>
            </w:r>
          </w:p>
        </w:tc>
      </w:tr>
      <w:tr w:rsidR="008C0329" w14:paraId="03D8023C" w14:textId="77777777" w:rsidTr="00473EB4">
        <w:trPr>
          <w:cantSplit/>
          <w:jc w:val="center"/>
        </w:trPr>
        <w:tc>
          <w:tcPr>
            <w:tcW w:w="600" w:type="pct"/>
            <w:tcBorders>
              <w:left w:val="single" w:sz="12" w:space="0" w:color="auto"/>
            </w:tcBorders>
            <w:vAlign w:val="center"/>
          </w:tcPr>
          <w:p w14:paraId="2E43A2C8" w14:textId="0DC9B3CF" w:rsidR="00791BA7" w:rsidRPr="005E4673" w:rsidRDefault="001B137F" w:rsidP="007531FD">
            <w:pPr>
              <w:jc w:val="center"/>
              <w:rPr>
                <w:rFonts w:ascii="宋体" w:eastAsia="宋体" w:hAnsi="宋体"/>
                <w:sz w:val="18"/>
                <w:szCs w:val="18"/>
              </w:rPr>
            </w:pPr>
            <w:r>
              <w:rPr>
                <w:rFonts w:ascii="宋体" w:eastAsia="宋体" w:hAnsi="宋体" w:hint="eastAsia"/>
                <w:sz w:val="18"/>
                <w:szCs w:val="18"/>
              </w:rPr>
              <w:t>能耗</w:t>
            </w:r>
          </w:p>
        </w:tc>
        <w:tc>
          <w:tcPr>
            <w:tcW w:w="1216" w:type="pct"/>
            <w:vAlign w:val="center"/>
          </w:tcPr>
          <w:p w14:paraId="73C8AC91" w14:textId="4CE3E2DE" w:rsidR="00791BA7" w:rsidRPr="00791BA7" w:rsidRDefault="00003D15" w:rsidP="007531FD">
            <w:pPr>
              <w:jc w:val="center"/>
              <w:rPr>
                <w:rFonts w:ascii="宋体" w:eastAsia="宋体" w:hAnsi="宋体"/>
                <w:sz w:val="18"/>
                <w:szCs w:val="18"/>
              </w:rPr>
            </w:pPr>
            <w:r>
              <w:rPr>
                <w:rFonts w:ascii="宋体" w:eastAsia="宋体" w:hAnsi="宋体" w:hint="eastAsia"/>
                <w:sz w:val="18"/>
                <w:szCs w:val="18"/>
              </w:rPr>
              <w:t>单位</w:t>
            </w:r>
            <w:r w:rsidR="00791BA7" w:rsidRPr="00791BA7">
              <w:rPr>
                <w:rFonts w:ascii="宋体" w:eastAsia="宋体" w:hAnsi="宋体" w:hint="eastAsia"/>
                <w:sz w:val="18"/>
                <w:szCs w:val="18"/>
              </w:rPr>
              <w:t>油耗/</w:t>
            </w:r>
            <w:r w:rsidR="00791BA7" w:rsidRPr="00791BA7">
              <w:rPr>
                <w:rFonts w:ascii="Times New Roman" w:eastAsia="宋体" w:hAnsi="Times New Roman" w:cs="Times New Roman"/>
                <w:sz w:val="18"/>
                <w:szCs w:val="18"/>
              </w:rPr>
              <w:t>（</w:t>
            </w:r>
            <w:r w:rsidR="00791BA7" w:rsidRPr="00791BA7">
              <w:rPr>
                <w:rFonts w:ascii="Times New Roman" w:eastAsia="宋体" w:hAnsi="Times New Roman" w:cs="Times New Roman"/>
                <w:sz w:val="18"/>
                <w:szCs w:val="18"/>
              </w:rPr>
              <w:t>L/</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00791BA7" w:rsidRPr="00791BA7">
              <w:rPr>
                <w:rFonts w:ascii="Times New Roman" w:eastAsia="宋体" w:hAnsi="Times New Roman" w:cs="Times New Roman"/>
                <w:sz w:val="18"/>
                <w:szCs w:val="18"/>
              </w:rPr>
              <w:t>）</w:t>
            </w:r>
          </w:p>
        </w:tc>
        <w:tc>
          <w:tcPr>
            <w:tcW w:w="2585" w:type="pct"/>
          </w:tcPr>
          <w:p w14:paraId="749135AD" w14:textId="50351F95" w:rsidR="00791BA7" w:rsidRPr="005E4673" w:rsidRDefault="00791BA7" w:rsidP="007531FD">
            <w:pPr>
              <w:jc w:val="left"/>
              <w:rPr>
                <w:rFonts w:ascii="宋体" w:eastAsia="宋体" w:hAnsi="宋体"/>
                <w:sz w:val="18"/>
                <w:szCs w:val="18"/>
              </w:rPr>
            </w:pPr>
            <w:r>
              <w:rPr>
                <w:rFonts w:ascii="宋体" w:eastAsia="宋体" w:hAnsi="宋体" w:hint="eastAsia"/>
                <w:sz w:val="18"/>
                <w:szCs w:val="18"/>
              </w:rPr>
              <w:t>作业</w:t>
            </w:r>
            <w:r w:rsidR="00FA5F21">
              <w:rPr>
                <w:rFonts w:ascii="宋体" w:eastAsia="宋体" w:hAnsi="宋体" w:hint="eastAsia"/>
                <w:sz w:val="18"/>
                <w:szCs w:val="18"/>
              </w:rPr>
              <w:t>机械</w:t>
            </w:r>
            <w:r>
              <w:rPr>
                <w:rFonts w:ascii="宋体" w:eastAsia="宋体" w:hAnsi="宋体" w:hint="eastAsia"/>
                <w:sz w:val="18"/>
                <w:szCs w:val="18"/>
              </w:rPr>
              <w:t>在正常作业时平均每</w:t>
            </w:r>
            <w:r w:rsidR="00003D15">
              <w:rPr>
                <w:rFonts w:ascii="宋体" w:eastAsia="宋体" w:hAnsi="宋体" w:hint="eastAsia"/>
                <w:sz w:val="18"/>
                <w:szCs w:val="18"/>
              </w:rPr>
              <w:t>公顷</w:t>
            </w:r>
            <w:r>
              <w:rPr>
                <w:rFonts w:ascii="宋体" w:eastAsia="宋体" w:hAnsi="宋体" w:hint="eastAsia"/>
                <w:sz w:val="18"/>
                <w:szCs w:val="18"/>
              </w:rPr>
              <w:t>的燃油消耗量</w:t>
            </w:r>
          </w:p>
        </w:tc>
        <w:tc>
          <w:tcPr>
            <w:tcW w:w="599" w:type="pct"/>
            <w:tcBorders>
              <w:right w:val="single" w:sz="12" w:space="0" w:color="auto"/>
            </w:tcBorders>
            <w:vAlign w:val="center"/>
          </w:tcPr>
          <w:p w14:paraId="01C5298F" w14:textId="77777777" w:rsidR="00791BA7" w:rsidRPr="00000718" w:rsidRDefault="00791BA7"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8C0329" w14:paraId="77ACC2A6" w14:textId="77777777" w:rsidTr="00473EB4">
        <w:trPr>
          <w:cantSplit/>
          <w:jc w:val="center"/>
        </w:trPr>
        <w:tc>
          <w:tcPr>
            <w:tcW w:w="600" w:type="pct"/>
            <w:tcBorders>
              <w:left w:val="single" w:sz="12" w:space="0" w:color="auto"/>
              <w:bottom w:val="single" w:sz="4" w:space="0" w:color="auto"/>
            </w:tcBorders>
            <w:vAlign w:val="center"/>
          </w:tcPr>
          <w:p w14:paraId="10DA5C84" w14:textId="77777777" w:rsidR="00791BA7" w:rsidRPr="005E4673" w:rsidRDefault="00791BA7" w:rsidP="007531FD">
            <w:pPr>
              <w:jc w:val="center"/>
              <w:rPr>
                <w:rFonts w:ascii="宋体" w:eastAsia="宋体" w:hAnsi="宋体"/>
                <w:sz w:val="18"/>
                <w:szCs w:val="18"/>
              </w:rPr>
            </w:pPr>
            <w:r>
              <w:rPr>
                <w:rFonts w:ascii="宋体" w:eastAsia="宋体" w:hAnsi="宋体" w:hint="eastAsia"/>
                <w:sz w:val="18"/>
                <w:szCs w:val="18"/>
              </w:rPr>
              <w:t>作业效率</w:t>
            </w:r>
          </w:p>
        </w:tc>
        <w:tc>
          <w:tcPr>
            <w:tcW w:w="1216" w:type="pct"/>
            <w:tcBorders>
              <w:bottom w:val="single" w:sz="4" w:space="0" w:color="auto"/>
            </w:tcBorders>
            <w:vAlign w:val="center"/>
          </w:tcPr>
          <w:p w14:paraId="241BFE93" w14:textId="6F8DA79C" w:rsidR="00791BA7" w:rsidRPr="00791BA7" w:rsidRDefault="00791BA7" w:rsidP="007531FD">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2585" w:type="pct"/>
            <w:tcBorders>
              <w:bottom w:val="single" w:sz="4" w:space="0" w:color="auto"/>
            </w:tcBorders>
          </w:tcPr>
          <w:p w14:paraId="610214B2" w14:textId="01F20F43" w:rsidR="00791BA7" w:rsidRPr="005E4673" w:rsidRDefault="00791BA7" w:rsidP="007531FD">
            <w:pPr>
              <w:jc w:val="left"/>
              <w:rPr>
                <w:rFonts w:ascii="宋体" w:eastAsia="宋体" w:hAnsi="宋体"/>
                <w:sz w:val="18"/>
                <w:szCs w:val="18"/>
              </w:rPr>
            </w:pPr>
            <w:r>
              <w:rPr>
                <w:rFonts w:ascii="宋体" w:eastAsia="宋体" w:hAnsi="宋体" w:hint="eastAsia"/>
                <w:sz w:val="18"/>
                <w:szCs w:val="18"/>
              </w:rPr>
              <w:t>正常条件下作业</w:t>
            </w:r>
            <w:r w:rsidR="00FA5F21">
              <w:rPr>
                <w:rFonts w:ascii="宋体" w:eastAsia="宋体" w:hAnsi="宋体" w:hint="eastAsia"/>
                <w:sz w:val="18"/>
                <w:szCs w:val="18"/>
              </w:rPr>
              <w:t>机械</w:t>
            </w:r>
            <w:r>
              <w:rPr>
                <w:rFonts w:ascii="宋体" w:eastAsia="宋体" w:hAnsi="宋体" w:hint="eastAsia"/>
                <w:sz w:val="18"/>
                <w:szCs w:val="18"/>
              </w:rPr>
              <w:t>每小时完成的作业面积</w:t>
            </w:r>
          </w:p>
        </w:tc>
        <w:tc>
          <w:tcPr>
            <w:tcW w:w="599" w:type="pct"/>
            <w:tcBorders>
              <w:bottom w:val="single" w:sz="4" w:space="0" w:color="auto"/>
              <w:right w:val="single" w:sz="12" w:space="0" w:color="auto"/>
            </w:tcBorders>
            <w:vAlign w:val="center"/>
          </w:tcPr>
          <w:p w14:paraId="27E0D735" w14:textId="77777777" w:rsidR="00791BA7" w:rsidRPr="00000718" w:rsidRDefault="00791BA7"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510CF3" w14:paraId="5C114AC1" w14:textId="77777777" w:rsidTr="00510CF3">
        <w:trPr>
          <w:cantSplit/>
          <w:jc w:val="center"/>
        </w:trPr>
        <w:tc>
          <w:tcPr>
            <w:tcW w:w="600" w:type="pct"/>
            <w:vMerge w:val="restart"/>
            <w:tcBorders>
              <w:left w:val="single" w:sz="12" w:space="0" w:color="auto"/>
            </w:tcBorders>
            <w:vAlign w:val="center"/>
          </w:tcPr>
          <w:p w14:paraId="39B45590" w14:textId="77777777" w:rsidR="00510CF3" w:rsidRPr="005E4673" w:rsidRDefault="00510CF3" w:rsidP="007531FD">
            <w:pPr>
              <w:jc w:val="center"/>
              <w:rPr>
                <w:rFonts w:ascii="宋体" w:eastAsia="宋体" w:hAnsi="宋体"/>
                <w:sz w:val="18"/>
                <w:szCs w:val="18"/>
              </w:rPr>
            </w:pPr>
            <w:r>
              <w:rPr>
                <w:rFonts w:ascii="宋体" w:eastAsia="宋体" w:hAnsi="宋体" w:hint="eastAsia"/>
                <w:sz w:val="18"/>
                <w:szCs w:val="18"/>
              </w:rPr>
              <w:t>作业效果</w:t>
            </w:r>
          </w:p>
        </w:tc>
        <w:tc>
          <w:tcPr>
            <w:tcW w:w="1216" w:type="pct"/>
            <w:tcBorders>
              <w:left w:val="nil"/>
            </w:tcBorders>
            <w:vAlign w:val="center"/>
          </w:tcPr>
          <w:p w14:paraId="56434782" w14:textId="2853C57D" w:rsidR="00510CF3" w:rsidRPr="005E4673" w:rsidRDefault="00510CF3" w:rsidP="007531FD">
            <w:pPr>
              <w:jc w:val="center"/>
              <w:rPr>
                <w:rFonts w:ascii="宋体" w:eastAsia="宋体" w:hAnsi="宋体"/>
                <w:sz w:val="18"/>
                <w:szCs w:val="18"/>
              </w:rPr>
            </w:pPr>
            <w:r>
              <w:rPr>
                <w:rFonts w:ascii="宋体" w:eastAsia="宋体" w:hAnsi="宋体" w:hint="eastAsia"/>
                <w:sz w:val="18"/>
                <w:szCs w:val="18"/>
              </w:rPr>
              <w:t>深松深度/</w:t>
            </w:r>
            <w:r w:rsidRPr="00AF68D8">
              <w:rPr>
                <w:rFonts w:ascii="Times New Roman" w:eastAsia="宋体" w:hAnsi="Times New Roman" w:cs="Times New Roman"/>
                <w:sz w:val="18"/>
                <w:szCs w:val="18"/>
              </w:rPr>
              <w:t>（</w:t>
            </w:r>
            <w:r w:rsidRPr="00AF68D8">
              <w:rPr>
                <w:rFonts w:ascii="Times New Roman" w:eastAsia="宋体" w:hAnsi="Times New Roman" w:cs="Times New Roman"/>
                <w:sz w:val="18"/>
                <w:szCs w:val="18"/>
              </w:rPr>
              <w:t>cm</w:t>
            </w:r>
            <w:r w:rsidRPr="00AF68D8">
              <w:rPr>
                <w:rFonts w:ascii="Times New Roman" w:eastAsia="宋体" w:hAnsi="Times New Roman" w:cs="Times New Roman"/>
                <w:sz w:val="18"/>
                <w:szCs w:val="18"/>
              </w:rPr>
              <w:t>）</w:t>
            </w:r>
          </w:p>
        </w:tc>
        <w:tc>
          <w:tcPr>
            <w:tcW w:w="2585" w:type="pct"/>
          </w:tcPr>
          <w:p w14:paraId="6E1B2A07" w14:textId="7D54FC40" w:rsidR="00510CF3" w:rsidRPr="005E4673" w:rsidRDefault="00510CF3" w:rsidP="007531FD">
            <w:pPr>
              <w:jc w:val="left"/>
              <w:rPr>
                <w:rFonts w:ascii="宋体" w:eastAsia="宋体" w:hAnsi="宋体"/>
                <w:sz w:val="18"/>
                <w:szCs w:val="18"/>
              </w:rPr>
            </w:pPr>
            <w:r>
              <w:rPr>
                <w:rFonts w:ascii="宋体" w:eastAsia="宋体" w:hAnsi="宋体" w:hint="eastAsia"/>
                <w:sz w:val="18"/>
                <w:szCs w:val="18"/>
              </w:rPr>
              <w:t>完成机械深松作业后，深松沟底据该点作业前地表面的垂直距离</w:t>
            </w:r>
          </w:p>
        </w:tc>
        <w:tc>
          <w:tcPr>
            <w:tcW w:w="599" w:type="pct"/>
            <w:tcBorders>
              <w:right w:val="single" w:sz="12" w:space="0" w:color="auto"/>
            </w:tcBorders>
            <w:vAlign w:val="center"/>
          </w:tcPr>
          <w:p w14:paraId="23284CA6" w14:textId="77777777" w:rsidR="00510CF3" w:rsidRPr="00000718" w:rsidRDefault="00510CF3"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510CF3" w14:paraId="3B7CFE9E" w14:textId="77777777" w:rsidTr="00473EB4">
        <w:trPr>
          <w:cantSplit/>
          <w:jc w:val="center"/>
        </w:trPr>
        <w:tc>
          <w:tcPr>
            <w:tcW w:w="600" w:type="pct"/>
            <w:vMerge/>
            <w:tcBorders>
              <w:left w:val="single" w:sz="12" w:space="0" w:color="auto"/>
              <w:bottom w:val="single" w:sz="12" w:space="0" w:color="auto"/>
            </w:tcBorders>
            <w:vAlign w:val="center"/>
          </w:tcPr>
          <w:p w14:paraId="073D6EF8" w14:textId="77777777" w:rsidR="00510CF3" w:rsidRDefault="00510CF3" w:rsidP="007531FD">
            <w:pPr>
              <w:jc w:val="center"/>
              <w:rPr>
                <w:rFonts w:ascii="宋体" w:eastAsia="宋体" w:hAnsi="宋体"/>
                <w:sz w:val="18"/>
                <w:szCs w:val="18"/>
              </w:rPr>
            </w:pPr>
          </w:p>
        </w:tc>
        <w:tc>
          <w:tcPr>
            <w:tcW w:w="1216" w:type="pct"/>
            <w:tcBorders>
              <w:left w:val="nil"/>
              <w:bottom w:val="single" w:sz="12" w:space="0" w:color="auto"/>
            </w:tcBorders>
            <w:vAlign w:val="center"/>
          </w:tcPr>
          <w:p w14:paraId="5AD6D3F1" w14:textId="38AAFC27" w:rsidR="00510CF3" w:rsidRDefault="00510CF3" w:rsidP="007531FD">
            <w:pPr>
              <w:jc w:val="center"/>
              <w:rPr>
                <w:rFonts w:ascii="宋体" w:eastAsia="宋体" w:hAnsi="宋体"/>
                <w:sz w:val="18"/>
                <w:szCs w:val="18"/>
              </w:rPr>
            </w:pPr>
            <w:r>
              <w:rPr>
                <w:rFonts w:ascii="宋体" w:eastAsia="宋体" w:hAnsi="宋体" w:hint="eastAsia"/>
                <w:sz w:val="18"/>
                <w:szCs w:val="18"/>
              </w:rPr>
              <w:t>深松深度稳定性/</w:t>
            </w:r>
            <w:r w:rsidRPr="00510CF3">
              <w:rPr>
                <w:rFonts w:ascii="Times New Roman" w:eastAsia="宋体" w:hAnsi="Times New Roman" w:cs="Times New Roman"/>
                <w:sz w:val="18"/>
                <w:szCs w:val="18"/>
              </w:rPr>
              <w:t>（</w:t>
            </w:r>
            <w:r w:rsidRPr="00510CF3">
              <w:rPr>
                <w:rFonts w:ascii="Times New Roman" w:eastAsia="宋体" w:hAnsi="Times New Roman" w:cs="Times New Roman"/>
                <w:sz w:val="18"/>
                <w:szCs w:val="18"/>
              </w:rPr>
              <w:t>%</w:t>
            </w:r>
            <w:r w:rsidRPr="00510CF3">
              <w:rPr>
                <w:rFonts w:ascii="Times New Roman" w:eastAsia="宋体" w:hAnsi="Times New Roman" w:cs="Times New Roman"/>
                <w:sz w:val="18"/>
                <w:szCs w:val="18"/>
              </w:rPr>
              <w:t>）</w:t>
            </w:r>
          </w:p>
        </w:tc>
        <w:tc>
          <w:tcPr>
            <w:tcW w:w="2585" w:type="pct"/>
            <w:tcBorders>
              <w:bottom w:val="single" w:sz="12" w:space="0" w:color="auto"/>
            </w:tcBorders>
          </w:tcPr>
          <w:p w14:paraId="7E8DB910" w14:textId="59CBEB57" w:rsidR="00510CF3" w:rsidRDefault="00117584" w:rsidP="007531FD">
            <w:pPr>
              <w:jc w:val="left"/>
              <w:rPr>
                <w:rFonts w:ascii="宋体" w:eastAsia="宋体" w:hAnsi="宋体"/>
                <w:sz w:val="18"/>
                <w:szCs w:val="18"/>
              </w:rPr>
            </w:pPr>
            <w:r>
              <w:rPr>
                <w:rFonts w:ascii="宋体" w:eastAsia="宋体" w:hAnsi="宋体" w:hint="eastAsia"/>
                <w:sz w:val="18"/>
                <w:szCs w:val="18"/>
              </w:rPr>
              <w:t>完成机械深松作业后，耕作层内深松深度的稳定程度</w:t>
            </w:r>
          </w:p>
        </w:tc>
        <w:tc>
          <w:tcPr>
            <w:tcW w:w="599" w:type="pct"/>
            <w:tcBorders>
              <w:bottom w:val="single" w:sz="12" w:space="0" w:color="auto"/>
              <w:right w:val="single" w:sz="12" w:space="0" w:color="auto"/>
            </w:tcBorders>
            <w:vAlign w:val="center"/>
          </w:tcPr>
          <w:p w14:paraId="1E0185F6" w14:textId="4FF49F88" w:rsidR="00510CF3" w:rsidRDefault="00510CF3"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bl>
    <w:bookmarkEnd w:id="16"/>
    <w:p w14:paraId="22BCAE41" w14:textId="3726415F" w:rsidR="005803A8" w:rsidRDefault="005803A8" w:rsidP="00791BA7">
      <w:pPr>
        <w:spacing w:beforeLines="50" w:before="156" w:afterLines="50" w:after="156"/>
        <w:jc w:val="center"/>
        <w:rPr>
          <w:rFonts w:ascii="黑体" w:eastAsia="黑体" w:hAnsi="黑体"/>
          <w:szCs w:val="21"/>
        </w:rPr>
      </w:pPr>
      <w:r>
        <w:rPr>
          <w:rFonts w:ascii="黑体" w:eastAsia="黑体" w:hAnsi="黑体" w:hint="eastAsia"/>
          <w:szCs w:val="21"/>
        </w:rPr>
        <w:lastRenderedPageBreak/>
        <w:t>表4</w:t>
      </w:r>
      <w:r>
        <w:rPr>
          <w:rFonts w:ascii="黑体" w:eastAsia="黑体" w:hAnsi="黑体"/>
          <w:szCs w:val="21"/>
        </w:rPr>
        <w:t xml:space="preserve">  </w:t>
      </w:r>
      <w:r>
        <w:rPr>
          <w:rFonts w:ascii="黑体" w:eastAsia="黑体" w:hAnsi="黑体" w:hint="eastAsia"/>
          <w:szCs w:val="21"/>
        </w:rPr>
        <w:t>开沟机</w:t>
      </w:r>
      <w:proofErr w:type="gramStart"/>
      <w:r>
        <w:rPr>
          <w:rFonts w:ascii="黑体" w:eastAsia="黑体" w:hAnsi="黑体" w:hint="eastAsia"/>
          <w:szCs w:val="21"/>
        </w:rPr>
        <w:t>械</w:t>
      </w:r>
      <w:proofErr w:type="gramEnd"/>
      <w:r>
        <w:rPr>
          <w:rFonts w:ascii="黑体" w:eastAsia="黑体" w:hAnsi="黑体" w:hint="eastAsia"/>
          <w:szCs w:val="21"/>
        </w:rPr>
        <w:t>选型测试评价指标体系</w:t>
      </w:r>
    </w:p>
    <w:tbl>
      <w:tblPr>
        <w:tblStyle w:val="a3"/>
        <w:tblW w:w="5000" w:type="pct"/>
        <w:jc w:val="center"/>
        <w:tblLook w:val="04A0" w:firstRow="1" w:lastRow="0" w:firstColumn="1" w:lastColumn="0" w:noHBand="0" w:noVBand="1"/>
      </w:tblPr>
      <w:tblGrid>
        <w:gridCol w:w="1285"/>
        <w:gridCol w:w="2337"/>
        <w:gridCol w:w="4911"/>
        <w:gridCol w:w="1037"/>
      </w:tblGrid>
      <w:tr w:rsidR="005803A8" w14:paraId="093F072C" w14:textId="77777777" w:rsidTr="007531FD">
        <w:trPr>
          <w:cantSplit/>
          <w:jc w:val="center"/>
        </w:trPr>
        <w:tc>
          <w:tcPr>
            <w:tcW w:w="671" w:type="pct"/>
            <w:tcBorders>
              <w:top w:val="single" w:sz="12" w:space="0" w:color="auto"/>
              <w:left w:val="single" w:sz="12" w:space="0" w:color="auto"/>
              <w:bottom w:val="single" w:sz="12" w:space="0" w:color="auto"/>
            </w:tcBorders>
          </w:tcPr>
          <w:p w14:paraId="3B75C3DD" w14:textId="77777777" w:rsidR="005803A8" w:rsidRPr="005E4673" w:rsidRDefault="005803A8" w:rsidP="007531FD">
            <w:pPr>
              <w:jc w:val="center"/>
              <w:rPr>
                <w:rFonts w:ascii="宋体" w:eastAsia="宋体" w:hAnsi="宋体"/>
                <w:sz w:val="18"/>
                <w:szCs w:val="18"/>
              </w:rPr>
            </w:pPr>
            <w:r w:rsidRPr="005E4673">
              <w:rPr>
                <w:rFonts w:ascii="宋体" w:eastAsia="宋体" w:hAnsi="宋体" w:hint="eastAsia"/>
                <w:sz w:val="18"/>
                <w:szCs w:val="18"/>
              </w:rPr>
              <w:t>二级指标</w:t>
            </w:r>
          </w:p>
        </w:tc>
        <w:tc>
          <w:tcPr>
            <w:tcW w:w="1221" w:type="pct"/>
            <w:tcBorders>
              <w:top w:val="single" w:sz="12" w:space="0" w:color="auto"/>
              <w:bottom w:val="single" w:sz="12" w:space="0" w:color="auto"/>
            </w:tcBorders>
          </w:tcPr>
          <w:p w14:paraId="2FE7BD5E" w14:textId="77777777" w:rsidR="005803A8" w:rsidRPr="005E4673" w:rsidRDefault="005803A8" w:rsidP="007531FD">
            <w:pPr>
              <w:jc w:val="center"/>
              <w:rPr>
                <w:rFonts w:ascii="宋体" w:eastAsia="宋体" w:hAnsi="宋体"/>
                <w:sz w:val="18"/>
                <w:szCs w:val="18"/>
              </w:rPr>
            </w:pPr>
            <w:r w:rsidRPr="005E4673">
              <w:rPr>
                <w:rFonts w:ascii="宋体" w:eastAsia="宋体" w:hAnsi="宋体" w:hint="eastAsia"/>
                <w:sz w:val="18"/>
                <w:szCs w:val="18"/>
              </w:rPr>
              <w:t>三级指标</w:t>
            </w:r>
          </w:p>
        </w:tc>
        <w:tc>
          <w:tcPr>
            <w:tcW w:w="2566" w:type="pct"/>
            <w:tcBorders>
              <w:top w:val="single" w:sz="12" w:space="0" w:color="auto"/>
              <w:bottom w:val="single" w:sz="12" w:space="0" w:color="auto"/>
            </w:tcBorders>
          </w:tcPr>
          <w:p w14:paraId="68588EF2" w14:textId="77777777" w:rsidR="005803A8" w:rsidRPr="005E4673" w:rsidRDefault="005803A8" w:rsidP="007531FD">
            <w:pPr>
              <w:jc w:val="center"/>
              <w:rPr>
                <w:rFonts w:ascii="宋体" w:eastAsia="宋体" w:hAnsi="宋体"/>
                <w:sz w:val="18"/>
                <w:szCs w:val="18"/>
              </w:rPr>
            </w:pPr>
            <w:r w:rsidRPr="005E4673">
              <w:rPr>
                <w:rFonts w:ascii="宋体" w:eastAsia="宋体" w:hAnsi="宋体" w:hint="eastAsia"/>
                <w:sz w:val="18"/>
                <w:szCs w:val="18"/>
              </w:rPr>
              <w:t>指标说明</w:t>
            </w:r>
          </w:p>
        </w:tc>
        <w:tc>
          <w:tcPr>
            <w:tcW w:w="542" w:type="pct"/>
            <w:tcBorders>
              <w:top w:val="single" w:sz="12" w:space="0" w:color="auto"/>
              <w:bottom w:val="single" w:sz="12" w:space="0" w:color="auto"/>
              <w:right w:val="single" w:sz="12" w:space="0" w:color="auto"/>
            </w:tcBorders>
          </w:tcPr>
          <w:p w14:paraId="2870C4EA" w14:textId="77777777" w:rsidR="005803A8" w:rsidRPr="005E4673" w:rsidRDefault="005803A8" w:rsidP="007531FD">
            <w:pPr>
              <w:jc w:val="center"/>
              <w:rPr>
                <w:rFonts w:ascii="宋体" w:eastAsia="宋体" w:hAnsi="宋体"/>
                <w:sz w:val="18"/>
                <w:szCs w:val="18"/>
              </w:rPr>
            </w:pPr>
            <w:r>
              <w:rPr>
                <w:rFonts w:ascii="宋体" w:eastAsia="宋体" w:hAnsi="宋体" w:hint="eastAsia"/>
                <w:sz w:val="18"/>
                <w:szCs w:val="18"/>
              </w:rPr>
              <w:t>指标类型</w:t>
            </w:r>
          </w:p>
        </w:tc>
      </w:tr>
      <w:tr w:rsidR="005803A8" w14:paraId="79B64976" w14:textId="77777777" w:rsidTr="007531FD">
        <w:trPr>
          <w:cantSplit/>
          <w:jc w:val="center"/>
        </w:trPr>
        <w:tc>
          <w:tcPr>
            <w:tcW w:w="671" w:type="pct"/>
            <w:tcBorders>
              <w:left w:val="single" w:sz="12" w:space="0" w:color="auto"/>
            </w:tcBorders>
            <w:vAlign w:val="center"/>
          </w:tcPr>
          <w:p w14:paraId="5202E55F" w14:textId="4C270F54" w:rsidR="005803A8" w:rsidRPr="005E4673" w:rsidRDefault="001B137F" w:rsidP="007531FD">
            <w:pPr>
              <w:jc w:val="center"/>
              <w:rPr>
                <w:rFonts w:ascii="宋体" w:eastAsia="宋体" w:hAnsi="宋体"/>
                <w:sz w:val="18"/>
                <w:szCs w:val="18"/>
              </w:rPr>
            </w:pPr>
            <w:r>
              <w:rPr>
                <w:rFonts w:ascii="宋体" w:eastAsia="宋体" w:hAnsi="宋体" w:hint="eastAsia"/>
                <w:sz w:val="18"/>
                <w:szCs w:val="18"/>
              </w:rPr>
              <w:t>能耗</w:t>
            </w:r>
          </w:p>
        </w:tc>
        <w:tc>
          <w:tcPr>
            <w:tcW w:w="1221" w:type="pct"/>
            <w:vAlign w:val="center"/>
          </w:tcPr>
          <w:p w14:paraId="542644CD" w14:textId="0C7A17D6" w:rsidR="005803A8" w:rsidRPr="00791BA7" w:rsidRDefault="00003D15" w:rsidP="007531FD">
            <w:pPr>
              <w:jc w:val="center"/>
              <w:rPr>
                <w:rFonts w:ascii="宋体" w:eastAsia="宋体" w:hAnsi="宋体"/>
                <w:sz w:val="18"/>
                <w:szCs w:val="18"/>
              </w:rPr>
            </w:pPr>
            <w:r>
              <w:rPr>
                <w:rFonts w:ascii="宋体" w:eastAsia="宋体" w:hAnsi="宋体" w:hint="eastAsia"/>
                <w:sz w:val="18"/>
                <w:szCs w:val="18"/>
              </w:rPr>
              <w:t>单位</w:t>
            </w:r>
            <w:r w:rsidR="005803A8" w:rsidRPr="00791BA7">
              <w:rPr>
                <w:rFonts w:ascii="宋体" w:eastAsia="宋体" w:hAnsi="宋体" w:hint="eastAsia"/>
                <w:sz w:val="18"/>
                <w:szCs w:val="18"/>
              </w:rPr>
              <w:t>油耗/</w:t>
            </w:r>
            <w:r w:rsidR="005803A8" w:rsidRPr="00791BA7">
              <w:rPr>
                <w:rFonts w:ascii="Times New Roman" w:eastAsia="宋体" w:hAnsi="Times New Roman" w:cs="Times New Roman"/>
                <w:sz w:val="18"/>
                <w:szCs w:val="18"/>
              </w:rPr>
              <w:t>（</w:t>
            </w:r>
            <w:r w:rsidR="005803A8" w:rsidRPr="00791BA7">
              <w:rPr>
                <w:rFonts w:ascii="Times New Roman" w:eastAsia="宋体" w:hAnsi="Times New Roman" w:cs="Times New Roman"/>
                <w:sz w:val="18"/>
                <w:szCs w:val="18"/>
              </w:rPr>
              <w:t>L/</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005803A8" w:rsidRPr="00791BA7">
              <w:rPr>
                <w:rFonts w:ascii="Times New Roman" w:eastAsia="宋体" w:hAnsi="Times New Roman" w:cs="Times New Roman"/>
                <w:sz w:val="18"/>
                <w:szCs w:val="18"/>
              </w:rPr>
              <w:t>）</w:t>
            </w:r>
          </w:p>
        </w:tc>
        <w:tc>
          <w:tcPr>
            <w:tcW w:w="2566" w:type="pct"/>
          </w:tcPr>
          <w:p w14:paraId="5B2A5DC3" w14:textId="25A148BB" w:rsidR="005803A8" w:rsidRPr="005E4673" w:rsidRDefault="005803A8" w:rsidP="007531FD">
            <w:pPr>
              <w:jc w:val="left"/>
              <w:rPr>
                <w:rFonts w:ascii="宋体" w:eastAsia="宋体" w:hAnsi="宋体"/>
                <w:sz w:val="18"/>
                <w:szCs w:val="18"/>
              </w:rPr>
            </w:pPr>
            <w:r>
              <w:rPr>
                <w:rFonts w:ascii="宋体" w:eastAsia="宋体" w:hAnsi="宋体" w:hint="eastAsia"/>
                <w:sz w:val="18"/>
                <w:szCs w:val="18"/>
              </w:rPr>
              <w:t>作业</w:t>
            </w:r>
            <w:r w:rsidR="00FA5F21">
              <w:rPr>
                <w:rFonts w:ascii="宋体" w:eastAsia="宋体" w:hAnsi="宋体" w:hint="eastAsia"/>
                <w:sz w:val="18"/>
                <w:szCs w:val="18"/>
              </w:rPr>
              <w:t>机械</w:t>
            </w:r>
            <w:r>
              <w:rPr>
                <w:rFonts w:ascii="宋体" w:eastAsia="宋体" w:hAnsi="宋体" w:hint="eastAsia"/>
                <w:sz w:val="18"/>
                <w:szCs w:val="18"/>
              </w:rPr>
              <w:t>在正常作业时平均每</w:t>
            </w:r>
            <w:r w:rsidR="00003D15">
              <w:rPr>
                <w:rFonts w:ascii="宋体" w:eastAsia="宋体" w:hAnsi="宋体" w:hint="eastAsia"/>
                <w:sz w:val="18"/>
                <w:szCs w:val="18"/>
              </w:rPr>
              <w:t>公顷</w:t>
            </w:r>
            <w:r>
              <w:rPr>
                <w:rFonts w:ascii="宋体" w:eastAsia="宋体" w:hAnsi="宋体" w:hint="eastAsia"/>
                <w:sz w:val="18"/>
                <w:szCs w:val="18"/>
              </w:rPr>
              <w:t>的燃油消耗量</w:t>
            </w:r>
          </w:p>
        </w:tc>
        <w:tc>
          <w:tcPr>
            <w:tcW w:w="542" w:type="pct"/>
            <w:tcBorders>
              <w:right w:val="single" w:sz="12" w:space="0" w:color="auto"/>
            </w:tcBorders>
            <w:vAlign w:val="center"/>
          </w:tcPr>
          <w:p w14:paraId="035BF442" w14:textId="77777777" w:rsidR="005803A8" w:rsidRPr="00000718" w:rsidRDefault="005803A8"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5803A8" w14:paraId="21915F2E" w14:textId="77777777" w:rsidTr="00600188">
        <w:trPr>
          <w:cantSplit/>
          <w:jc w:val="center"/>
        </w:trPr>
        <w:tc>
          <w:tcPr>
            <w:tcW w:w="671" w:type="pct"/>
            <w:tcBorders>
              <w:left w:val="single" w:sz="12" w:space="0" w:color="auto"/>
              <w:bottom w:val="single" w:sz="4" w:space="0" w:color="auto"/>
            </w:tcBorders>
            <w:vAlign w:val="center"/>
          </w:tcPr>
          <w:p w14:paraId="612D2AA0" w14:textId="77777777" w:rsidR="005803A8" w:rsidRPr="005E4673" w:rsidRDefault="005803A8" w:rsidP="007531FD">
            <w:pPr>
              <w:jc w:val="center"/>
              <w:rPr>
                <w:rFonts w:ascii="宋体" w:eastAsia="宋体" w:hAnsi="宋体"/>
                <w:sz w:val="18"/>
                <w:szCs w:val="18"/>
              </w:rPr>
            </w:pPr>
            <w:r>
              <w:rPr>
                <w:rFonts w:ascii="宋体" w:eastAsia="宋体" w:hAnsi="宋体" w:hint="eastAsia"/>
                <w:sz w:val="18"/>
                <w:szCs w:val="18"/>
              </w:rPr>
              <w:t>作业效率</w:t>
            </w:r>
          </w:p>
        </w:tc>
        <w:tc>
          <w:tcPr>
            <w:tcW w:w="1221" w:type="pct"/>
            <w:tcBorders>
              <w:bottom w:val="single" w:sz="4" w:space="0" w:color="auto"/>
            </w:tcBorders>
            <w:vAlign w:val="center"/>
          </w:tcPr>
          <w:p w14:paraId="1CC93895" w14:textId="18B95FE4" w:rsidR="005803A8" w:rsidRPr="00791BA7" w:rsidRDefault="005803A8" w:rsidP="007531FD">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2566" w:type="pct"/>
            <w:tcBorders>
              <w:bottom w:val="single" w:sz="4" w:space="0" w:color="auto"/>
            </w:tcBorders>
          </w:tcPr>
          <w:p w14:paraId="6E8C7AA7" w14:textId="5B9A3123" w:rsidR="005803A8" w:rsidRPr="005E4673" w:rsidRDefault="005803A8" w:rsidP="007531FD">
            <w:pPr>
              <w:jc w:val="left"/>
              <w:rPr>
                <w:rFonts w:ascii="宋体" w:eastAsia="宋体" w:hAnsi="宋体"/>
                <w:sz w:val="18"/>
                <w:szCs w:val="18"/>
              </w:rPr>
            </w:pPr>
            <w:r>
              <w:rPr>
                <w:rFonts w:ascii="宋体" w:eastAsia="宋体" w:hAnsi="宋体" w:hint="eastAsia"/>
                <w:sz w:val="18"/>
                <w:szCs w:val="18"/>
              </w:rPr>
              <w:t>正常条件下作业</w:t>
            </w:r>
            <w:r w:rsidR="00FA5F21">
              <w:rPr>
                <w:rFonts w:ascii="宋体" w:eastAsia="宋体" w:hAnsi="宋体" w:hint="eastAsia"/>
                <w:sz w:val="18"/>
                <w:szCs w:val="18"/>
              </w:rPr>
              <w:t>机械</w:t>
            </w:r>
            <w:r>
              <w:rPr>
                <w:rFonts w:ascii="宋体" w:eastAsia="宋体" w:hAnsi="宋体" w:hint="eastAsia"/>
                <w:sz w:val="18"/>
                <w:szCs w:val="18"/>
              </w:rPr>
              <w:t>每小时完成的作业面积</w:t>
            </w:r>
          </w:p>
        </w:tc>
        <w:tc>
          <w:tcPr>
            <w:tcW w:w="542" w:type="pct"/>
            <w:tcBorders>
              <w:bottom w:val="single" w:sz="4" w:space="0" w:color="auto"/>
              <w:right w:val="single" w:sz="12" w:space="0" w:color="auto"/>
            </w:tcBorders>
            <w:vAlign w:val="center"/>
          </w:tcPr>
          <w:p w14:paraId="1E4A404C" w14:textId="77777777" w:rsidR="005803A8" w:rsidRPr="00000718" w:rsidRDefault="005803A8"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BF09A1" w14:paraId="7EF5F644" w14:textId="77777777" w:rsidTr="007531FD">
        <w:trPr>
          <w:cantSplit/>
          <w:jc w:val="center"/>
        </w:trPr>
        <w:tc>
          <w:tcPr>
            <w:tcW w:w="671" w:type="pct"/>
            <w:vMerge w:val="restart"/>
            <w:tcBorders>
              <w:left w:val="single" w:sz="12" w:space="0" w:color="auto"/>
            </w:tcBorders>
            <w:vAlign w:val="center"/>
          </w:tcPr>
          <w:p w14:paraId="60FD2AB2" w14:textId="77777777" w:rsidR="00BF09A1" w:rsidRPr="005E4673" w:rsidRDefault="00BF09A1" w:rsidP="007531FD">
            <w:pPr>
              <w:jc w:val="center"/>
              <w:rPr>
                <w:rFonts w:ascii="宋体" w:eastAsia="宋体" w:hAnsi="宋体"/>
                <w:sz w:val="18"/>
                <w:szCs w:val="18"/>
              </w:rPr>
            </w:pPr>
            <w:r>
              <w:rPr>
                <w:rFonts w:ascii="宋体" w:eastAsia="宋体" w:hAnsi="宋体" w:hint="eastAsia"/>
                <w:sz w:val="18"/>
                <w:szCs w:val="18"/>
              </w:rPr>
              <w:t>作业效果</w:t>
            </w:r>
          </w:p>
        </w:tc>
        <w:tc>
          <w:tcPr>
            <w:tcW w:w="1221" w:type="pct"/>
            <w:tcBorders>
              <w:left w:val="nil"/>
            </w:tcBorders>
            <w:vAlign w:val="center"/>
          </w:tcPr>
          <w:p w14:paraId="6B5BD756" w14:textId="4A80439D" w:rsidR="00BF09A1" w:rsidRPr="005E4673" w:rsidRDefault="00BF09A1" w:rsidP="007531FD">
            <w:pPr>
              <w:jc w:val="center"/>
              <w:rPr>
                <w:rFonts w:ascii="宋体" w:eastAsia="宋体" w:hAnsi="宋体"/>
                <w:sz w:val="18"/>
                <w:szCs w:val="18"/>
              </w:rPr>
            </w:pPr>
            <w:r>
              <w:rPr>
                <w:rFonts w:ascii="宋体" w:eastAsia="宋体" w:hAnsi="宋体" w:hint="eastAsia"/>
                <w:sz w:val="18"/>
                <w:szCs w:val="18"/>
              </w:rPr>
              <w:t>开沟深度/</w:t>
            </w:r>
            <w:r w:rsidRPr="00561F91">
              <w:rPr>
                <w:rFonts w:ascii="Times New Roman" w:eastAsia="宋体" w:hAnsi="Times New Roman" w:cs="Times New Roman"/>
                <w:sz w:val="18"/>
                <w:szCs w:val="18"/>
              </w:rPr>
              <w:t>（</w:t>
            </w:r>
            <w:r>
              <w:rPr>
                <w:rFonts w:ascii="Times New Roman" w:eastAsia="宋体" w:hAnsi="Times New Roman" w:cs="Times New Roman" w:hint="eastAsia"/>
                <w:sz w:val="18"/>
                <w:szCs w:val="18"/>
              </w:rPr>
              <w:t>cm</w:t>
            </w:r>
            <w:r w:rsidRPr="00561F91">
              <w:rPr>
                <w:rFonts w:ascii="Times New Roman" w:eastAsia="宋体" w:hAnsi="Times New Roman" w:cs="Times New Roman"/>
                <w:sz w:val="18"/>
                <w:szCs w:val="18"/>
              </w:rPr>
              <w:t>）</w:t>
            </w:r>
          </w:p>
        </w:tc>
        <w:tc>
          <w:tcPr>
            <w:tcW w:w="2566" w:type="pct"/>
          </w:tcPr>
          <w:p w14:paraId="3D60F4EE" w14:textId="35E496FD" w:rsidR="00BF09A1" w:rsidRPr="005E4673" w:rsidRDefault="00BF09A1" w:rsidP="007531FD">
            <w:pPr>
              <w:jc w:val="left"/>
              <w:rPr>
                <w:rFonts w:ascii="宋体" w:eastAsia="宋体" w:hAnsi="宋体"/>
                <w:sz w:val="18"/>
                <w:szCs w:val="18"/>
              </w:rPr>
            </w:pPr>
            <w:r>
              <w:rPr>
                <w:rFonts w:ascii="宋体" w:eastAsia="宋体" w:hAnsi="宋体" w:hint="eastAsia"/>
                <w:sz w:val="18"/>
                <w:szCs w:val="18"/>
              </w:rPr>
              <w:t>原地表面至沟</w:t>
            </w:r>
            <w:r w:rsidR="00A47D8B">
              <w:rPr>
                <w:rFonts w:ascii="宋体" w:eastAsia="宋体" w:hAnsi="宋体" w:hint="eastAsia"/>
                <w:sz w:val="18"/>
                <w:szCs w:val="18"/>
              </w:rPr>
              <w:t>底</w:t>
            </w:r>
            <w:r>
              <w:rPr>
                <w:rFonts w:ascii="宋体" w:eastAsia="宋体" w:hAnsi="宋体" w:hint="eastAsia"/>
                <w:sz w:val="18"/>
                <w:szCs w:val="18"/>
              </w:rPr>
              <w:t>面之间的垂直距离</w:t>
            </w:r>
          </w:p>
        </w:tc>
        <w:tc>
          <w:tcPr>
            <w:tcW w:w="542" w:type="pct"/>
            <w:tcBorders>
              <w:right w:val="single" w:sz="12" w:space="0" w:color="auto"/>
            </w:tcBorders>
            <w:vAlign w:val="center"/>
          </w:tcPr>
          <w:p w14:paraId="4BA11D83" w14:textId="77777777" w:rsidR="00BF09A1" w:rsidRPr="00000718" w:rsidRDefault="00BF09A1"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BF09A1" w14:paraId="7F7C92F1" w14:textId="77777777" w:rsidTr="007531FD">
        <w:trPr>
          <w:cantSplit/>
          <w:jc w:val="center"/>
        </w:trPr>
        <w:tc>
          <w:tcPr>
            <w:tcW w:w="671" w:type="pct"/>
            <w:vMerge/>
            <w:tcBorders>
              <w:left w:val="single" w:sz="12" w:space="0" w:color="auto"/>
            </w:tcBorders>
            <w:vAlign w:val="center"/>
          </w:tcPr>
          <w:p w14:paraId="3E45E664" w14:textId="77777777" w:rsidR="00BF09A1" w:rsidRDefault="00BF09A1" w:rsidP="007531FD">
            <w:pPr>
              <w:jc w:val="center"/>
              <w:rPr>
                <w:rFonts w:ascii="宋体" w:eastAsia="宋体" w:hAnsi="宋体"/>
                <w:sz w:val="18"/>
                <w:szCs w:val="18"/>
              </w:rPr>
            </w:pPr>
          </w:p>
        </w:tc>
        <w:tc>
          <w:tcPr>
            <w:tcW w:w="1221" w:type="pct"/>
            <w:tcBorders>
              <w:left w:val="nil"/>
            </w:tcBorders>
            <w:vAlign w:val="center"/>
          </w:tcPr>
          <w:p w14:paraId="1AA45C3A" w14:textId="6C3C96E6" w:rsidR="00BF09A1" w:rsidRDefault="00BF09A1" w:rsidP="007531FD">
            <w:pPr>
              <w:jc w:val="center"/>
              <w:rPr>
                <w:rFonts w:ascii="宋体" w:eastAsia="宋体" w:hAnsi="宋体"/>
                <w:sz w:val="18"/>
                <w:szCs w:val="18"/>
              </w:rPr>
            </w:pPr>
            <w:proofErr w:type="gramStart"/>
            <w:r>
              <w:rPr>
                <w:rFonts w:ascii="宋体" w:eastAsia="宋体" w:hAnsi="宋体" w:hint="eastAsia"/>
                <w:sz w:val="18"/>
                <w:szCs w:val="18"/>
              </w:rPr>
              <w:t>沟面宽</w:t>
            </w:r>
            <w:r w:rsidR="00AF68D8">
              <w:rPr>
                <w:rFonts w:ascii="宋体" w:eastAsia="宋体" w:hAnsi="宋体" w:hint="eastAsia"/>
                <w:sz w:val="18"/>
                <w:szCs w:val="18"/>
              </w:rPr>
              <w:t>度</w:t>
            </w:r>
            <w:proofErr w:type="gramEnd"/>
            <w:r>
              <w:rPr>
                <w:rFonts w:ascii="宋体" w:eastAsia="宋体" w:hAnsi="宋体" w:hint="eastAsia"/>
                <w:sz w:val="18"/>
                <w:szCs w:val="18"/>
              </w:rPr>
              <w:t>/</w:t>
            </w:r>
            <w:r w:rsidRPr="005803A8">
              <w:rPr>
                <w:rFonts w:ascii="Times New Roman" w:eastAsia="宋体" w:hAnsi="Times New Roman" w:cs="Times New Roman"/>
                <w:sz w:val="18"/>
                <w:szCs w:val="18"/>
              </w:rPr>
              <w:t>（</w:t>
            </w:r>
            <w:r w:rsidRPr="005803A8">
              <w:rPr>
                <w:rFonts w:ascii="Times New Roman" w:eastAsia="宋体" w:hAnsi="Times New Roman" w:cs="Times New Roman"/>
                <w:sz w:val="18"/>
                <w:szCs w:val="18"/>
              </w:rPr>
              <w:t>cm</w:t>
            </w:r>
            <w:r w:rsidRPr="005803A8">
              <w:rPr>
                <w:rFonts w:ascii="Times New Roman" w:eastAsia="宋体" w:hAnsi="Times New Roman" w:cs="Times New Roman"/>
                <w:sz w:val="18"/>
                <w:szCs w:val="18"/>
              </w:rPr>
              <w:t>）</w:t>
            </w:r>
          </w:p>
        </w:tc>
        <w:tc>
          <w:tcPr>
            <w:tcW w:w="2566" w:type="pct"/>
          </w:tcPr>
          <w:p w14:paraId="2E72E501" w14:textId="6177C0A9" w:rsidR="00BF09A1" w:rsidRDefault="00BF09A1" w:rsidP="007531FD">
            <w:pPr>
              <w:jc w:val="left"/>
              <w:rPr>
                <w:rFonts w:ascii="宋体" w:eastAsia="宋体" w:hAnsi="宋体"/>
                <w:sz w:val="18"/>
                <w:szCs w:val="18"/>
              </w:rPr>
            </w:pPr>
            <w:r>
              <w:rPr>
                <w:rFonts w:ascii="宋体" w:eastAsia="宋体" w:hAnsi="宋体" w:hint="eastAsia"/>
                <w:sz w:val="18"/>
                <w:szCs w:val="18"/>
              </w:rPr>
              <w:t>两沟壁上</w:t>
            </w:r>
            <w:r w:rsidR="00A47D8B">
              <w:rPr>
                <w:rFonts w:ascii="宋体" w:eastAsia="宋体" w:hAnsi="宋体" w:hint="eastAsia"/>
                <w:sz w:val="18"/>
                <w:szCs w:val="18"/>
              </w:rPr>
              <w:t>沿</w:t>
            </w:r>
            <w:r>
              <w:rPr>
                <w:rFonts w:ascii="宋体" w:eastAsia="宋体" w:hAnsi="宋体" w:hint="eastAsia"/>
                <w:sz w:val="18"/>
                <w:szCs w:val="18"/>
              </w:rPr>
              <w:t>与原地表面交线之间的横向距离</w:t>
            </w:r>
          </w:p>
        </w:tc>
        <w:tc>
          <w:tcPr>
            <w:tcW w:w="542" w:type="pct"/>
            <w:tcBorders>
              <w:right w:val="single" w:sz="12" w:space="0" w:color="auto"/>
            </w:tcBorders>
            <w:vAlign w:val="center"/>
          </w:tcPr>
          <w:p w14:paraId="08C8193B" w14:textId="57994CCF" w:rsidR="00BF09A1" w:rsidRDefault="00BF09A1"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BF09A1" w14:paraId="7DAEA667" w14:textId="77777777" w:rsidTr="00600188">
        <w:trPr>
          <w:cantSplit/>
          <w:jc w:val="center"/>
        </w:trPr>
        <w:tc>
          <w:tcPr>
            <w:tcW w:w="671" w:type="pct"/>
            <w:vMerge/>
            <w:tcBorders>
              <w:left w:val="single" w:sz="12" w:space="0" w:color="auto"/>
              <w:bottom w:val="single" w:sz="12" w:space="0" w:color="auto"/>
            </w:tcBorders>
            <w:vAlign w:val="center"/>
          </w:tcPr>
          <w:p w14:paraId="2019D992" w14:textId="77777777" w:rsidR="00BF09A1" w:rsidRDefault="00BF09A1" w:rsidP="007531FD">
            <w:pPr>
              <w:jc w:val="center"/>
              <w:rPr>
                <w:rFonts w:ascii="宋体" w:eastAsia="宋体" w:hAnsi="宋体"/>
                <w:sz w:val="18"/>
                <w:szCs w:val="18"/>
              </w:rPr>
            </w:pPr>
          </w:p>
        </w:tc>
        <w:tc>
          <w:tcPr>
            <w:tcW w:w="1221" w:type="pct"/>
            <w:tcBorders>
              <w:left w:val="nil"/>
              <w:bottom w:val="single" w:sz="12" w:space="0" w:color="auto"/>
            </w:tcBorders>
            <w:vAlign w:val="center"/>
          </w:tcPr>
          <w:p w14:paraId="1ABC8551" w14:textId="6B75D636" w:rsidR="00BF09A1" w:rsidRDefault="00BF09A1" w:rsidP="005803A8">
            <w:pPr>
              <w:jc w:val="center"/>
              <w:rPr>
                <w:rFonts w:ascii="宋体" w:eastAsia="宋体" w:hAnsi="宋体"/>
                <w:sz w:val="18"/>
                <w:szCs w:val="18"/>
              </w:rPr>
            </w:pPr>
            <w:r>
              <w:rPr>
                <w:rFonts w:ascii="宋体" w:eastAsia="宋体" w:hAnsi="宋体" w:hint="eastAsia"/>
                <w:sz w:val="18"/>
                <w:szCs w:val="18"/>
              </w:rPr>
              <w:t>沟底宽</w:t>
            </w:r>
            <w:r w:rsidR="00AF68D8">
              <w:rPr>
                <w:rFonts w:ascii="宋体" w:eastAsia="宋体" w:hAnsi="宋体" w:hint="eastAsia"/>
                <w:sz w:val="18"/>
                <w:szCs w:val="18"/>
              </w:rPr>
              <w:t>度</w:t>
            </w:r>
            <w:r>
              <w:rPr>
                <w:rFonts w:ascii="宋体" w:eastAsia="宋体" w:hAnsi="宋体" w:hint="eastAsia"/>
                <w:sz w:val="18"/>
                <w:szCs w:val="18"/>
              </w:rPr>
              <w:t>/</w:t>
            </w:r>
            <w:r w:rsidRPr="005803A8">
              <w:rPr>
                <w:rFonts w:ascii="Times New Roman" w:eastAsia="宋体" w:hAnsi="Times New Roman" w:cs="Times New Roman"/>
                <w:sz w:val="18"/>
                <w:szCs w:val="18"/>
              </w:rPr>
              <w:t>（</w:t>
            </w:r>
            <w:r w:rsidRPr="005803A8">
              <w:rPr>
                <w:rFonts w:ascii="Times New Roman" w:eastAsia="宋体" w:hAnsi="Times New Roman" w:cs="Times New Roman"/>
                <w:sz w:val="18"/>
                <w:szCs w:val="18"/>
              </w:rPr>
              <w:t>cm</w:t>
            </w:r>
            <w:r w:rsidRPr="005803A8">
              <w:rPr>
                <w:rFonts w:ascii="Times New Roman" w:eastAsia="宋体" w:hAnsi="Times New Roman" w:cs="Times New Roman"/>
                <w:sz w:val="18"/>
                <w:szCs w:val="18"/>
              </w:rPr>
              <w:t>）</w:t>
            </w:r>
          </w:p>
        </w:tc>
        <w:tc>
          <w:tcPr>
            <w:tcW w:w="2566" w:type="pct"/>
            <w:tcBorders>
              <w:bottom w:val="single" w:sz="12" w:space="0" w:color="auto"/>
            </w:tcBorders>
          </w:tcPr>
          <w:p w14:paraId="4D532EA5" w14:textId="5758AF90" w:rsidR="00BF09A1" w:rsidRDefault="00BF09A1" w:rsidP="007531FD">
            <w:pPr>
              <w:jc w:val="left"/>
              <w:rPr>
                <w:rFonts w:ascii="宋体" w:eastAsia="宋体" w:hAnsi="宋体"/>
                <w:sz w:val="18"/>
                <w:szCs w:val="18"/>
              </w:rPr>
            </w:pPr>
            <w:r>
              <w:rPr>
                <w:rFonts w:ascii="宋体" w:eastAsia="宋体" w:hAnsi="宋体" w:hint="eastAsia"/>
                <w:sz w:val="18"/>
                <w:szCs w:val="18"/>
              </w:rPr>
              <w:t>两沟壁下</w:t>
            </w:r>
            <w:r w:rsidR="00A47D8B">
              <w:rPr>
                <w:rFonts w:ascii="宋体" w:eastAsia="宋体" w:hAnsi="宋体" w:hint="eastAsia"/>
                <w:sz w:val="18"/>
                <w:szCs w:val="18"/>
              </w:rPr>
              <w:t>沿</w:t>
            </w:r>
            <w:r>
              <w:rPr>
                <w:rFonts w:ascii="宋体" w:eastAsia="宋体" w:hAnsi="宋体" w:hint="eastAsia"/>
                <w:sz w:val="18"/>
                <w:szCs w:val="18"/>
              </w:rPr>
              <w:t>与沟底面交线之间的横向距离</w:t>
            </w:r>
          </w:p>
        </w:tc>
        <w:tc>
          <w:tcPr>
            <w:tcW w:w="542" w:type="pct"/>
            <w:tcBorders>
              <w:bottom w:val="single" w:sz="12" w:space="0" w:color="auto"/>
              <w:right w:val="single" w:sz="12" w:space="0" w:color="auto"/>
            </w:tcBorders>
            <w:vAlign w:val="center"/>
          </w:tcPr>
          <w:p w14:paraId="0B314EF4" w14:textId="2F247FC3" w:rsidR="00BF09A1" w:rsidRDefault="00BF09A1"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bl>
    <w:p w14:paraId="343899E3" w14:textId="13B84A34" w:rsidR="00B90D60" w:rsidRDefault="00345327" w:rsidP="00345327">
      <w:pPr>
        <w:spacing w:beforeLines="50" w:before="156" w:afterLines="50" w:after="156"/>
        <w:rPr>
          <w:rFonts w:ascii="黑体" w:eastAsia="黑体" w:hAnsi="黑体"/>
          <w:szCs w:val="21"/>
        </w:rPr>
      </w:pPr>
      <w:r>
        <w:rPr>
          <w:rFonts w:ascii="黑体" w:eastAsia="黑体" w:hAnsi="黑体" w:hint="eastAsia"/>
          <w:szCs w:val="21"/>
        </w:rPr>
        <w:t>5</w:t>
      </w:r>
      <w:r>
        <w:rPr>
          <w:rFonts w:ascii="黑体" w:eastAsia="黑体" w:hAnsi="黑体"/>
          <w:szCs w:val="21"/>
        </w:rPr>
        <w:t>.</w:t>
      </w:r>
      <w:r w:rsidR="00C23C43">
        <w:rPr>
          <w:rFonts w:ascii="黑体" w:eastAsia="黑体" w:hAnsi="黑体"/>
          <w:szCs w:val="21"/>
        </w:rPr>
        <w:t>2.2</w:t>
      </w:r>
      <w:r>
        <w:rPr>
          <w:rFonts w:ascii="黑体" w:eastAsia="黑体" w:hAnsi="黑体"/>
          <w:szCs w:val="21"/>
        </w:rPr>
        <w:t xml:space="preserve">  </w:t>
      </w:r>
      <w:r>
        <w:rPr>
          <w:rFonts w:ascii="黑体" w:eastAsia="黑体" w:hAnsi="黑体" w:hint="eastAsia"/>
          <w:szCs w:val="21"/>
        </w:rPr>
        <w:t>播种机械</w:t>
      </w:r>
    </w:p>
    <w:p w14:paraId="3162A45F" w14:textId="4F1B954E" w:rsidR="00345327" w:rsidRPr="0080123D" w:rsidRDefault="00345327" w:rsidP="00345327">
      <w:pPr>
        <w:ind w:firstLineChars="200" w:firstLine="420"/>
        <w:rPr>
          <w:rFonts w:ascii="Times New Roman" w:eastAsia="宋体" w:hAnsi="Times New Roman" w:cs="Times New Roman"/>
          <w:szCs w:val="21"/>
        </w:rPr>
      </w:pPr>
      <w:r w:rsidRPr="0080123D">
        <w:rPr>
          <w:rFonts w:ascii="Times New Roman" w:eastAsia="宋体" w:hAnsi="Times New Roman" w:cs="Times New Roman"/>
          <w:szCs w:val="21"/>
        </w:rPr>
        <w:t>播种机械选型测试评价</w:t>
      </w:r>
      <w:r w:rsidR="00EC096E" w:rsidRPr="0080123D">
        <w:rPr>
          <w:rFonts w:ascii="Times New Roman" w:eastAsia="宋体" w:hAnsi="Times New Roman" w:cs="Times New Roman"/>
          <w:szCs w:val="21"/>
        </w:rPr>
        <w:t>指标</w:t>
      </w:r>
      <w:r w:rsidRPr="0080123D">
        <w:rPr>
          <w:rFonts w:ascii="Times New Roman" w:eastAsia="宋体" w:hAnsi="Times New Roman" w:cs="Times New Roman"/>
          <w:szCs w:val="21"/>
        </w:rPr>
        <w:t>体系见下表</w:t>
      </w:r>
      <w:r w:rsidR="008C0329" w:rsidRPr="0080123D">
        <w:rPr>
          <w:rFonts w:ascii="Times New Roman" w:eastAsia="宋体" w:hAnsi="Times New Roman" w:cs="Times New Roman"/>
          <w:szCs w:val="21"/>
        </w:rPr>
        <w:t>5</w:t>
      </w:r>
      <w:r w:rsidR="008C0329" w:rsidRPr="0080123D">
        <w:rPr>
          <w:rFonts w:ascii="Times New Roman" w:eastAsia="宋体" w:hAnsi="Times New Roman" w:cs="Times New Roman"/>
          <w:szCs w:val="21"/>
        </w:rPr>
        <w:t>。</w:t>
      </w:r>
    </w:p>
    <w:p w14:paraId="5D242327" w14:textId="2D3FC1BB" w:rsidR="008C0329" w:rsidRDefault="008C0329" w:rsidP="008C0329">
      <w:pPr>
        <w:spacing w:beforeLines="50" w:before="156" w:afterLines="50" w:after="156"/>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5  </w:t>
      </w:r>
      <w:r>
        <w:rPr>
          <w:rFonts w:ascii="黑体" w:eastAsia="黑体" w:hAnsi="黑体" w:hint="eastAsia"/>
          <w:szCs w:val="21"/>
        </w:rPr>
        <w:t>播种机械选型测试评价指标体系</w:t>
      </w:r>
    </w:p>
    <w:tbl>
      <w:tblPr>
        <w:tblStyle w:val="a3"/>
        <w:tblW w:w="5000" w:type="pct"/>
        <w:jc w:val="center"/>
        <w:tblLook w:val="04A0" w:firstRow="1" w:lastRow="0" w:firstColumn="1" w:lastColumn="0" w:noHBand="0" w:noVBand="1"/>
      </w:tblPr>
      <w:tblGrid>
        <w:gridCol w:w="1285"/>
        <w:gridCol w:w="2337"/>
        <w:gridCol w:w="4911"/>
        <w:gridCol w:w="1037"/>
      </w:tblGrid>
      <w:tr w:rsidR="008C0329" w14:paraId="245DD813" w14:textId="77777777" w:rsidTr="007531FD">
        <w:trPr>
          <w:cantSplit/>
          <w:jc w:val="center"/>
        </w:trPr>
        <w:tc>
          <w:tcPr>
            <w:tcW w:w="671" w:type="pct"/>
            <w:tcBorders>
              <w:top w:val="single" w:sz="12" w:space="0" w:color="auto"/>
              <w:left w:val="single" w:sz="12" w:space="0" w:color="auto"/>
              <w:bottom w:val="single" w:sz="12" w:space="0" w:color="auto"/>
            </w:tcBorders>
          </w:tcPr>
          <w:p w14:paraId="4E65772B" w14:textId="77777777" w:rsidR="008C0329" w:rsidRPr="005E4673" w:rsidRDefault="008C0329" w:rsidP="007531FD">
            <w:pPr>
              <w:jc w:val="center"/>
              <w:rPr>
                <w:rFonts w:ascii="宋体" w:eastAsia="宋体" w:hAnsi="宋体"/>
                <w:sz w:val="18"/>
                <w:szCs w:val="18"/>
              </w:rPr>
            </w:pPr>
            <w:r w:rsidRPr="005E4673">
              <w:rPr>
                <w:rFonts w:ascii="宋体" w:eastAsia="宋体" w:hAnsi="宋体" w:hint="eastAsia"/>
                <w:sz w:val="18"/>
                <w:szCs w:val="18"/>
              </w:rPr>
              <w:t>二级指标</w:t>
            </w:r>
          </w:p>
        </w:tc>
        <w:tc>
          <w:tcPr>
            <w:tcW w:w="1221" w:type="pct"/>
            <w:tcBorders>
              <w:top w:val="single" w:sz="12" w:space="0" w:color="auto"/>
              <w:bottom w:val="single" w:sz="12" w:space="0" w:color="auto"/>
            </w:tcBorders>
          </w:tcPr>
          <w:p w14:paraId="25998AF5" w14:textId="77777777" w:rsidR="008C0329" w:rsidRPr="005E4673" w:rsidRDefault="008C0329" w:rsidP="007531FD">
            <w:pPr>
              <w:jc w:val="center"/>
              <w:rPr>
                <w:rFonts w:ascii="宋体" w:eastAsia="宋体" w:hAnsi="宋体"/>
                <w:sz w:val="18"/>
                <w:szCs w:val="18"/>
              </w:rPr>
            </w:pPr>
            <w:r w:rsidRPr="005E4673">
              <w:rPr>
                <w:rFonts w:ascii="宋体" w:eastAsia="宋体" w:hAnsi="宋体" w:hint="eastAsia"/>
                <w:sz w:val="18"/>
                <w:szCs w:val="18"/>
              </w:rPr>
              <w:t>三级指标</w:t>
            </w:r>
          </w:p>
        </w:tc>
        <w:tc>
          <w:tcPr>
            <w:tcW w:w="2566" w:type="pct"/>
            <w:tcBorders>
              <w:top w:val="single" w:sz="12" w:space="0" w:color="auto"/>
              <w:bottom w:val="single" w:sz="12" w:space="0" w:color="auto"/>
            </w:tcBorders>
          </w:tcPr>
          <w:p w14:paraId="0E74A6C8" w14:textId="77777777" w:rsidR="008C0329" w:rsidRPr="005E4673" w:rsidRDefault="008C0329" w:rsidP="007531FD">
            <w:pPr>
              <w:jc w:val="center"/>
              <w:rPr>
                <w:rFonts w:ascii="宋体" w:eastAsia="宋体" w:hAnsi="宋体"/>
                <w:sz w:val="18"/>
                <w:szCs w:val="18"/>
              </w:rPr>
            </w:pPr>
            <w:r w:rsidRPr="005E4673">
              <w:rPr>
                <w:rFonts w:ascii="宋体" w:eastAsia="宋体" w:hAnsi="宋体" w:hint="eastAsia"/>
                <w:sz w:val="18"/>
                <w:szCs w:val="18"/>
              </w:rPr>
              <w:t>指标说明</w:t>
            </w:r>
          </w:p>
        </w:tc>
        <w:tc>
          <w:tcPr>
            <w:tcW w:w="542" w:type="pct"/>
            <w:tcBorders>
              <w:top w:val="single" w:sz="12" w:space="0" w:color="auto"/>
              <w:bottom w:val="single" w:sz="12" w:space="0" w:color="auto"/>
              <w:right w:val="single" w:sz="12" w:space="0" w:color="auto"/>
            </w:tcBorders>
          </w:tcPr>
          <w:p w14:paraId="2C2F0EF7" w14:textId="77777777" w:rsidR="008C0329" w:rsidRPr="005E4673" w:rsidRDefault="008C0329" w:rsidP="007531FD">
            <w:pPr>
              <w:jc w:val="center"/>
              <w:rPr>
                <w:rFonts w:ascii="宋体" w:eastAsia="宋体" w:hAnsi="宋体"/>
                <w:sz w:val="18"/>
                <w:szCs w:val="18"/>
              </w:rPr>
            </w:pPr>
            <w:r>
              <w:rPr>
                <w:rFonts w:ascii="宋体" w:eastAsia="宋体" w:hAnsi="宋体" w:hint="eastAsia"/>
                <w:sz w:val="18"/>
                <w:szCs w:val="18"/>
              </w:rPr>
              <w:t>指标类型</w:t>
            </w:r>
          </w:p>
        </w:tc>
      </w:tr>
      <w:tr w:rsidR="008C0329" w14:paraId="5BD7C081" w14:textId="77777777" w:rsidTr="007531FD">
        <w:trPr>
          <w:cantSplit/>
          <w:jc w:val="center"/>
        </w:trPr>
        <w:tc>
          <w:tcPr>
            <w:tcW w:w="671" w:type="pct"/>
            <w:tcBorders>
              <w:left w:val="single" w:sz="12" w:space="0" w:color="auto"/>
            </w:tcBorders>
            <w:vAlign w:val="center"/>
          </w:tcPr>
          <w:p w14:paraId="3F37092D" w14:textId="4D4279DC" w:rsidR="008C0329" w:rsidRPr="005E4673" w:rsidRDefault="001B137F" w:rsidP="007531FD">
            <w:pPr>
              <w:jc w:val="center"/>
              <w:rPr>
                <w:rFonts w:ascii="宋体" w:eastAsia="宋体" w:hAnsi="宋体"/>
                <w:sz w:val="18"/>
                <w:szCs w:val="18"/>
              </w:rPr>
            </w:pPr>
            <w:r>
              <w:rPr>
                <w:rFonts w:ascii="宋体" w:eastAsia="宋体" w:hAnsi="宋体" w:hint="eastAsia"/>
                <w:sz w:val="18"/>
                <w:szCs w:val="18"/>
              </w:rPr>
              <w:t>能耗</w:t>
            </w:r>
          </w:p>
        </w:tc>
        <w:tc>
          <w:tcPr>
            <w:tcW w:w="1221" w:type="pct"/>
            <w:vAlign w:val="center"/>
          </w:tcPr>
          <w:p w14:paraId="3D67C6A2" w14:textId="6D5D274A" w:rsidR="008C0329" w:rsidRPr="00791BA7" w:rsidRDefault="00003D15" w:rsidP="007531FD">
            <w:pPr>
              <w:jc w:val="center"/>
              <w:rPr>
                <w:rFonts w:ascii="宋体" w:eastAsia="宋体" w:hAnsi="宋体"/>
                <w:sz w:val="18"/>
                <w:szCs w:val="18"/>
              </w:rPr>
            </w:pPr>
            <w:r>
              <w:rPr>
                <w:rFonts w:ascii="宋体" w:eastAsia="宋体" w:hAnsi="宋体" w:hint="eastAsia"/>
                <w:sz w:val="18"/>
                <w:szCs w:val="18"/>
              </w:rPr>
              <w:t>单位</w:t>
            </w:r>
            <w:r w:rsidR="008C0329" w:rsidRPr="00791BA7">
              <w:rPr>
                <w:rFonts w:ascii="宋体" w:eastAsia="宋体" w:hAnsi="宋体" w:hint="eastAsia"/>
                <w:sz w:val="18"/>
                <w:szCs w:val="18"/>
              </w:rPr>
              <w:t>油耗/</w:t>
            </w:r>
            <w:r w:rsidR="008C0329" w:rsidRPr="00791BA7">
              <w:rPr>
                <w:rFonts w:ascii="Times New Roman" w:eastAsia="宋体" w:hAnsi="Times New Roman" w:cs="Times New Roman"/>
                <w:sz w:val="18"/>
                <w:szCs w:val="18"/>
              </w:rPr>
              <w:t>（</w:t>
            </w:r>
            <w:r w:rsidR="008C0329" w:rsidRPr="00791BA7">
              <w:rPr>
                <w:rFonts w:ascii="Times New Roman" w:eastAsia="宋体" w:hAnsi="Times New Roman" w:cs="Times New Roman"/>
                <w:sz w:val="18"/>
                <w:szCs w:val="18"/>
              </w:rPr>
              <w:t>L/</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008C0329" w:rsidRPr="00791BA7">
              <w:rPr>
                <w:rFonts w:ascii="Times New Roman" w:eastAsia="宋体" w:hAnsi="Times New Roman" w:cs="Times New Roman"/>
                <w:sz w:val="18"/>
                <w:szCs w:val="18"/>
              </w:rPr>
              <w:t>）</w:t>
            </w:r>
          </w:p>
        </w:tc>
        <w:tc>
          <w:tcPr>
            <w:tcW w:w="2566" w:type="pct"/>
          </w:tcPr>
          <w:p w14:paraId="513C1309" w14:textId="70E7113D" w:rsidR="008C0329" w:rsidRPr="005E4673" w:rsidRDefault="008C0329" w:rsidP="007531FD">
            <w:pPr>
              <w:jc w:val="left"/>
              <w:rPr>
                <w:rFonts w:ascii="宋体" w:eastAsia="宋体" w:hAnsi="宋体"/>
                <w:sz w:val="18"/>
                <w:szCs w:val="18"/>
              </w:rPr>
            </w:pPr>
            <w:r>
              <w:rPr>
                <w:rFonts w:ascii="宋体" w:eastAsia="宋体" w:hAnsi="宋体" w:hint="eastAsia"/>
                <w:sz w:val="18"/>
                <w:szCs w:val="18"/>
              </w:rPr>
              <w:t>作业</w:t>
            </w:r>
            <w:r w:rsidR="00FA5F21">
              <w:rPr>
                <w:rFonts w:ascii="宋体" w:eastAsia="宋体" w:hAnsi="宋体" w:hint="eastAsia"/>
                <w:sz w:val="18"/>
                <w:szCs w:val="18"/>
              </w:rPr>
              <w:t>机械</w:t>
            </w:r>
            <w:r>
              <w:rPr>
                <w:rFonts w:ascii="宋体" w:eastAsia="宋体" w:hAnsi="宋体" w:hint="eastAsia"/>
                <w:sz w:val="18"/>
                <w:szCs w:val="18"/>
              </w:rPr>
              <w:t>在正常作业时平均每</w:t>
            </w:r>
            <w:r w:rsidR="00003D15">
              <w:rPr>
                <w:rFonts w:ascii="宋体" w:eastAsia="宋体" w:hAnsi="宋体" w:hint="eastAsia"/>
                <w:sz w:val="18"/>
                <w:szCs w:val="18"/>
              </w:rPr>
              <w:t>公顷</w:t>
            </w:r>
            <w:r>
              <w:rPr>
                <w:rFonts w:ascii="宋体" w:eastAsia="宋体" w:hAnsi="宋体" w:hint="eastAsia"/>
                <w:sz w:val="18"/>
                <w:szCs w:val="18"/>
              </w:rPr>
              <w:t>的燃油消耗量</w:t>
            </w:r>
          </w:p>
        </w:tc>
        <w:tc>
          <w:tcPr>
            <w:tcW w:w="542" w:type="pct"/>
            <w:tcBorders>
              <w:right w:val="single" w:sz="12" w:space="0" w:color="auto"/>
            </w:tcBorders>
            <w:vAlign w:val="center"/>
          </w:tcPr>
          <w:p w14:paraId="08B3267A" w14:textId="77777777" w:rsidR="008C0329" w:rsidRPr="00000718" w:rsidRDefault="008C0329"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8C0329" w14:paraId="2DB9985C" w14:textId="77777777" w:rsidTr="00600188">
        <w:trPr>
          <w:cantSplit/>
          <w:jc w:val="center"/>
        </w:trPr>
        <w:tc>
          <w:tcPr>
            <w:tcW w:w="671" w:type="pct"/>
            <w:tcBorders>
              <w:left w:val="single" w:sz="12" w:space="0" w:color="auto"/>
              <w:bottom w:val="single" w:sz="4" w:space="0" w:color="auto"/>
            </w:tcBorders>
            <w:vAlign w:val="center"/>
          </w:tcPr>
          <w:p w14:paraId="7F00F8D0" w14:textId="77777777" w:rsidR="008C0329" w:rsidRPr="005E4673" w:rsidRDefault="008C0329" w:rsidP="007531FD">
            <w:pPr>
              <w:jc w:val="center"/>
              <w:rPr>
                <w:rFonts w:ascii="宋体" w:eastAsia="宋体" w:hAnsi="宋体"/>
                <w:sz w:val="18"/>
                <w:szCs w:val="18"/>
              </w:rPr>
            </w:pPr>
            <w:r>
              <w:rPr>
                <w:rFonts w:ascii="宋体" w:eastAsia="宋体" w:hAnsi="宋体" w:hint="eastAsia"/>
                <w:sz w:val="18"/>
                <w:szCs w:val="18"/>
              </w:rPr>
              <w:t>作业效率</w:t>
            </w:r>
          </w:p>
        </w:tc>
        <w:tc>
          <w:tcPr>
            <w:tcW w:w="1221" w:type="pct"/>
            <w:tcBorders>
              <w:bottom w:val="single" w:sz="4" w:space="0" w:color="auto"/>
            </w:tcBorders>
            <w:vAlign w:val="center"/>
          </w:tcPr>
          <w:p w14:paraId="63564F9A" w14:textId="196DB4B9" w:rsidR="008C0329" w:rsidRPr="00791BA7" w:rsidRDefault="008C0329" w:rsidP="007531FD">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2566" w:type="pct"/>
            <w:tcBorders>
              <w:bottom w:val="single" w:sz="4" w:space="0" w:color="auto"/>
            </w:tcBorders>
          </w:tcPr>
          <w:p w14:paraId="0138B385" w14:textId="2640BC80" w:rsidR="008C0329" w:rsidRPr="005E4673" w:rsidRDefault="008C0329" w:rsidP="007531FD">
            <w:pPr>
              <w:jc w:val="left"/>
              <w:rPr>
                <w:rFonts w:ascii="宋体" w:eastAsia="宋体" w:hAnsi="宋体"/>
                <w:sz w:val="18"/>
                <w:szCs w:val="18"/>
              </w:rPr>
            </w:pPr>
            <w:r>
              <w:rPr>
                <w:rFonts w:ascii="宋体" w:eastAsia="宋体" w:hAnsi="宋体" w:hint="eastAsia"/>
                <w:sz w:val="18"/>
                <w:szCs w:val="18"/>
              </w:rPr>
              <w:t>正常条件下作业</w:t>
            </w:r>
            <w:r w:rsidR="00FA5F21">
              <w:rPr>
                <w:rFonts w:ascii="宋体" w:eastAsia="宋体" w:hAnsi="宋体" w:hint="eastAsia"/>
                <w:sz w:val="18"/>
                <w:szCs w:val="18"/>
              </w:rPr>
              <w:t>机械</w:t>
            </w:r>
            <w:r>
              <w:rPr>
                <w:rFonts w:ascii="宋体" w:eastAsia="宋体" w:hAnsi="宋体" w:hint="eastAsia"/>
                <w:sz w:val="18"/>
                <w:szCs w:val="18"/>
              </w:rPr>
              <w:t>每小时完成的作业面积</w:t>
            </w:r>
          </w:p>
        </w:tc>
        <w:tc>
          <w:tcPr>
            <w:tcW w:w="542" w:type="pct"/>
            <w:tcBorders>
              <w:bottom w:val="single" w:sz="4" w:space="0" w:color="auto"/>
              <w:right w:val="single" w:sz="12" w:space="0" w:color="auto"/>
            </w:tcBorders>
            <w:vAlign w:val="center"/>
          </w:tcPr>
          <w:p w14:paraId="774BB05B" w14:textId="77777777" w:rsidR="008C0329" w:rsidRPr="00000718" w:rsidRDefault="008C0329"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8C0329" w14:paraId="5364A9DD" w14:textId="77777777" w:rsidTr="007531FD">
        <w:trPr>
          <w:cantSplit/>
          <w:jc w:val="center"/>
        </w:trPr>
        <w:tc>
          <w:tcPr>
            <w:tcW w:w="671" w:type="pct"/>
            <w:vMerge w:val="restart"/>
            <w:tcBorders>
              <w:left w:val="single" w:sz="12" w:space="0" w:color="auto"/>
            </w:tcBorders>
            <w:vAlign w:val="center"/>
          </w:tcPr>
          <w:p w14:paraId="4416C5D5" w14:textId="77777777" w:rsidR="008C0329" w:rsidRPr="005E4673" w:rsidRDefault="008C0329" w:rsidP="007531FD">
            <w:pPr>
              <w:jc w:val="center"/>
              <w:rPr>
                <w:rFonts w:ascii="宋体" w:eastAsia="宋体" w:hAnsi="宋体"/>
                <w:sz w:val="18"/>
                <w:szCs w:val="18"/>
              </w:rPr>
            </w:pPr>
            <w:r>
              <w:rPr>
                <w:rFonts w:ascii="宋体" w:eastAsia="宋体" w:hAnsi="宋体" w:hint="eastAsia"/>
                <w:sz w:val="18"/>
                <w:szCs w:val="18"/>
              </w:rPr>
              <w:t>作业效果</w:t>
            </w:r>
          </w:p>
        </w:tc>
        <w:tc>
          <w:tcPr>
            <w:tcW w:w="1221" w:type="pct"/>
            <w:tcBorders>
              <w:left w:val="nil"/>
            </w:tcBorders>
            <w:vAlign w:val="center"/>
          </w:tcPr>
          <w:p w14:paraId="38B05000" w14:textId="561A881E" w:rsidR="008C0329" w:rsidRPr="005E4673" w:rsidRDefault="008C0329" w:rsidP="007531FD">
            <w:pPr>
              <w:jc w:val="center"/>
              <w:rPr>
                <w:rFonts w:ascii="宋体" w:eastAsia="宋体" w:hAnsi="宋体"/>
                <w:sz w:val="18"/>
                <w:szCs w:val="18"/>
              </w:rPr>
            </w:pPr>
            <w:r>
              <w:rPr>
                <w:rFonts w:ascii="宋体" w:eastAsia="宋体" w:hAnsi="宋体" w:hint="eastAsia"/>
                <w:sz w:val="18"/>
                <w:szCs w:val="18"/>
              </w:rPr>
              <w:t>播种深度</w:t>
            </w:r>
            <w:r w:rsidR="00E804AA">
              <w:rPr>
                <w:rFonts w:ascii="宋体" w:eastAsia="宋体" w:hAnsi="宋体" w:hint="eastAsia"/>
                <w:sz w:val="18"/>
                <w:szCs w:val="18"/>
              </w:rPr>
              <w:t>合格率</w:t>
            </w:r>
            <w:r>
              <w:rPr>
                <w:rFonts w:ascii="宋体" w:eastAsia="宋体" w:hAnsi="宋体" w:hint="eastAsia"/>
                <w:sz w:val="18"/>
                <w:szCs w:val="18"/>
              </w:rPr>
              <w:t>/</w:t>
            </w:r>
            <w:r w:rsidRPr="00561F91">
              <w:rPr>
                <w:rFonts w:ascii="Times New Roman" w:eastAsia="宋体" w:hAnsi="Times New Roman" w:cs="Times New Roman"/>
                <w:sz w:val="18"/>
                <w:szCs w:val="18"/>
              </w:rPr>
              <w:t>（</w:t>
            </w:r>
            <w:r w:rsidR="00E804AA">
              <w:rPr>
                <w:rFonts w:ascii="Times New Roman" w:eastAsia="宋体" w:hAnsi="Times New Roman" w:cs="Times New Roman" w:hint="eastAsia"/>
                <w:sz w:val="18"/>
                <w:szCs w:val="18"/>
              </w:rPr>
              <w:t>%</w:t>
            </w:r>
            <w:r w:rsidRPr="00561F91">
              <w:rPr>
                <w:rFonts w:ascii="Times New Roman" w:eastAsia="宋体" w:hAnsi="Times New Roman" w:cs="Times New Roman"/>
                <w:sz w:val="18"/>
                <w:szCs w:val="18"/>
              </w:rPr>
              <w:t>）</w:t>
            </w:r>
          </w:p>
        </w:tc>
        <w:tc>
          <w:tcPr>
            <w:tcW w:w="2566" w:type="pct"/>
          </w:tcPr>
          <w:p w14:paraId="5EF9DEC0" w14:textId="31713D3F" w:rsidR="008C0329" w:rsidRPr="005E4673" w:rsidRDefault="00CC7044" w:rsidP="007531FD">
            <w:pPr>
              <w:jc w:val="left"/>
              <w:rPr>
                <w:rFonts w:ascii="宋体" w:eastAsia="宋体" w:hAnsi="宋体"/>
                <w:sz w:val="18"/>
                <w:szCs w:val="18"/>
              </w:rPr>
            </w:pPr>
            <w:r w:rsidRPr="00CC7044">
              <w:rPr>
                <w:rFonts w:ascii="宋体" w:eastAsia="宋体" w:hAnsi="宋体" w:hint="eastAsia"/>
                <w:sz w:val="18"/>
                <w:szCs w:val="18"/>
              </w:rPr>
              <w:t>完成机械播种作业后，播种深度达到当地农艺要求的种子占播种总数的比例</w:t>
            </w:r>
          </w:p>
        </w:tc>
        <w:tc>
          <w:tcPr>
            <w:tcW w:w="542" w:type="pct"/>
            <w:tcBorders>
              <w:right w:val="single" w:sz="12" w:space="0" w:color="auto"/>
            </w:tcBorders>
            <w:vAlign w:val="center"/>
          </w:tcPr>
          <w:p w14:paraId="32E341EB" w14:textId="77777777" w:rsidR="008C0329" w:rsidRPr="00000718" w:rsidRDefault="008C0329"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8C0329" w14:paraId="3909BC80" w14:textId="77777777" w:rsidTr="00600188">
        <w:trPr>
          <w:cantSplit/>
          <w:jc w:val="center"/>
        </w:trPr>
        <w:tc>
          <w:tcPr>
            <w:tcW w:w="671" w:type="pct"/>
            <w:vMerge/>
            <w:tcBorders>
              <w:left w:val="single" w:sz="12" w:space="0" w:color="auto"/>
              <w:bottom w:val="single" w:sz="12" w:space="0" w:color="auto"/>
            </w:tcBorders>
            <w:vAlign w:val="center"/>
          </w:tcPr>
          <w:p w14:paraId="57D566CA" w14:textId="77777777" w:rsidR="008C0329" w:rsidRDefault="008C0329" w:rsidP="007531FD">
            <w:pPr>
              <w:jc w:val="center"/>
              <w:rPr>
                <w:rFonts w:ascii="宋体" w:eastAsia="宋体" w:hAnsi="宋体"/>
                <w:sz w:val="18"/>
                <w:szCs w:val="18"/>
              </w:rPr>
            </w:pPr>
          </w:p>
        </w:tc>
        <w:tc>
          <w:tcPr>
            <w:tcW w:w="1221" w:type="pct"/>
            <w:tcBorders>
              <w:left w:val="nil"/>
              <w:bottom w:val="single" w:sz="12" w:space="0" w:color="auto"/>
            </w:tcBorders>
            <w:vAlign w:val="center"/>
          </w:tcPr>
          <w:p w14:paraId="30D5359D" w14:textId="735FFD48" w:rsidR="008C0329" w:rsidRDefault="008C0329" w:rsidP="007531FD">
            <w:pPr>
              <w:jc w:val="center"/>
              <w:rPr>
                <w:rFonts w:ascii="宋体" w:eastAsia="宋体" w:hAnsi="宋体"/>
                <w:sz w:val="18"/>
                <w:szCs w:val="18"/>
              </w:rPr>
            </w:pPr>
            <w:r>
              <w:rPr>
                <w:rFonts w:ascii="宋体" w:eastAsia="宋体" w:hAnsi="宋体" w:hint="eastAsia"/>
                <w:sz w:val="18"/>
                <w:szCs w:val="18"/>
              </w:rPr>
              <w:t>播种均匀性/</w:t>
            </w:r>
            <w:r w:rsidRPr="005803A8">
              <w:rPr>
                <w:rFonts w:ascii="Times New Roman" w:eastAsia="宋体" w:hAnsi="Times New Roman" w:cs="Times New Roman"/>
                <w:sz w:val="18"/>
                <w:szCs w:val="18"/>
              </w:rPr>
              <w:t>（</w:t>
            </w:r>
            <w:r w:rsidR="00E804AA">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2566" w:type="pct"/>
            <w:tcBorders>
              <w:bottom w:val="single" w:sz="12" w:space="0" w:color="auto"/>
            </w:tcBorders>
          </w:tcPr>
          <w:p w14:paraId="7E76A6E4" w14:textId="17C2BBBB" w:rsidR="008C0329" w:rsidRDefault="00C23C43" w:rsidP="007531FD">
            <w:pPr>
              <w:jc w:val="left"/>
              <w:rPr>
                <w:rFonts w:ascii="宋体" w:eastAsia="宋体" w:hAnsi="宋体"/>
                <w:sz w:val="18"/>
                <w:szCs w:val="18"/>
              </w:rPr>
            </w:pPr>
            <w:r>
              <w:rPr>
                <w:rFonts w:ascii="宋体" w:eastAsia="宋体" w:hAnsi="宋体" w:hint="eastAsia"/>
                <w:sz w:val="18"/>
                <w:szCs w:val="18"/>
              </w:rPr>
              <w:t>完成机械播种作业后，种子在</w:t>
            </w:r>
            <w:r w:rsidR="00CC7044">
              <w:rPr>
                <w:rFonts w:ascii="宋体" w:eastAsia="宋体" w:hAnsi="宋体" w:hint="eastAsia"/>
                <w:sz w:val="18"/>
                <w:szCs w:val="18"/>
              </w:rPr>
              <w:t>播种带上</w:t>
            </w:r>
            <w:r>
              <w:rPr>
                <w:rFonts w:ascii="宋体" w:eastAsia="宋体" w:hAnsi="宋体" w:hint="eastAsia"/>
                <w:sz w:val="18"/>
                <w:szCs w:val="18"/>
              </w:rPr>
              <w:t>分布的均匀程度</w:t>
            </w:r>
          </w:p>
        </w:tc>
        <w:tc>
          <w:tcPr>
            <w:tcW w:w="542" w:type="pct"/>
            <w:tcBorders>
              <w:bottom w:val="single" w:sz="12" w:space="0" w:color="auto"/>
              <w:right w:val="single" w:sz="12" w:space="0" w:color="auto"/>
            </w:tcBorders>
            <w:vAlign w:val="center"/>
          </w:tcPr>
          <w:p w14:paraId="28ED7762" w14:textId="77777777" w:rsidR="008C0329" w:rsidRDefault="008C0329"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bl>
    <w:p w14:paraId="55F1AD08" w14:textId="45970649" w:rsidR="00C23C43" w:rsidRDefault="00C23C43" w:rsidP="00C23C43">
      <w:pPr>
        <w:spacing w:beforeLines="50" w:before="156" w:afterLines="50" w:after="156"/>
        <w:rPr>
          <w:rFonts w:ascii="黑体" w:eastAsia="黑体" w:hAnsi="黑体"/>
          <w:szCs w:val="21"/>
        </w:rPr>
      </w:pPr>
      <w:r>
        <w:rPr>
          <w:rFonts w:ascii="黑体" w:eastAsia="黑体" w:hAnsi="黑体" w:hint="eastAsia"/>
          <w:szCs w:val="21"/>
        </w:rPr>
        <w:t>5</w:t>
      </w:r>
      <w:r>
        <w:rPr>
          <w:rFonts w:ascii="黑体" w:eastAsia="黑体" w:hAnsi="黑体"/>
          <w:szCs w:val="21"/>
        </w:rPr>
        <w:t xml:space="preserve">.2.3  </w:t>
      </w:r>
      <w:r>
        <w:rPr>
          <w:rFonts w:ascii="黑体" w:eastAsia="黑体" w:hAnsi="黑体" w:hint="eastAsia"/>
          <w:szCs w:val="21"/>
        </w:rPr>
        <w:t>施肥机械</w:t>
      </w:r>
    </w:p>
    <w:p w14:paraId="1786158E" w14:textId="3D9B3E14" w:rsidR="00C23C43" w:rsidRDefault="00C23C43" w:rsidP="00C23C43">
      <w:pPr>
        <w:ind w:firstLineChars="200" w:firstLine="420"/>
        <w:rPr>
          <w:rFonts w:ascii="宋体" w:eastAsia="宋体" w:hAnsi="宋体" w:cs="Times New Roman"/>
          <w:szCs w:val="21"/>
        </w:rPr>
      </w:pPr>
      <w:r>
        <w:rPr>
          <w:rFonts w:ascii="宋体" w:eastAsia="宋体" w:hAnsi="宋体" w:cs="Times New Roman" w:hint="eastAsia"/>
          <w:szCs w:val="21"/>
        </w:rPr>
        <w:t>施肥</w:t>
      </w:r>
      <w:r w:rsidRPr="00345327">
        <w:rPr>
          <w:rFonts w:ascii="宋体" w:eastAsia="宋体" w:hAnsi="宋体" w:cs="Times New Roman" w:hint="eastAsia"/>
          <w:szCs w:val="21"/>
        </w:rPr>
        <w:t>机械选型测试评价</w:t>
      </w:r>
      <w:r w:rsidR="00EC096E">
        <w:rPr>
          <w:rFonts w:ascii="宋体" w:eastAsia="宋体" w:hAnsi="宋体" w:cs="Times New Roman" w:hint="eastAsia"/>
          <w:szCs w:val="21"/>
        </w:rPr>
        <w:t>指标</w:t>
      </w:r>
      <w:r w:rsidRPr="00345327">
        <w:rPr>
          <w:rFonts w:ascii="宋体" w:eastAsia="宋体" w:hAnsi="宋体" w:cs="Times New Roman" w:hint="eastAsia"/>
          <w:szCs w:val="21"/>
        </w:rPr>
        <w:t>体系</w:t>
      </w:r>
      <w:r w:rsidRPr="006E2514">
        <w:rPr>
          <w:rFonts w:ascii="Times New Roman" w:eastAsia="宋体" w:hAnsi="Times New Roman" w:cs="Times New Roman"/>
          <w:szCs w:val="21"/>
        </w:rPr>
        <w:t>见下表</w:t>
      </w:r>
      <w:r w:rsidRPr="006E2514">
        <w:rPr>
          <w:rFonts w:ascii="Times New Roman" w:eastAsia="宋体" w:hAnsi="Times New Roman" w:cs="Times New Roman"/>
          <w:szCs w:val="21"/>
        </w:rPr>
        <w:t>6</w:t>
      </w:r>
      <w:r w:rsidRPr="006E2514">
        <w:rPr>
          <w:rFonts w:ascii="Times New Roman" w:eastAsia="宋体" w:hAnsi="Times New Roman" w:cs="Times New Roman"/>
          <w:szCs w:val="21"/>
        </w:rPr>
        <w:t>。</w:t>
      </w:r>
    </w:p>
    <w:p w14:paraId="2CFD87F9" w14:textId="171AE688" w:rsidR="00C23C43" w:rsidRDefault="00C23C43" w:rsidP="00C23C43">
      <w:pPr>
        <w:spacing w:beforeLines="50" w:before="156" w:afterLines="50" w:after="156"/>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6  </w:t>
      </w:r>
      <w:r>
        <w:rPr>
          <w:rFonts w:ascii="黑体" w:eastAsia="黑体" w:hAnsi="黑体" w:hint="eastAsia"/>
          <w:szCs w:val="21"/>
        </w:rPr>
        <w:t>施肥机械选型测试评价指标体系</w:t>
      </w:r>
    </w:p>
    <w:tbl>
      <w:tblPr>
        <w:tblStyle w:val="a3"/>
        <w:tblW w:w="5000" w:type="pct"/>
        <w:jc w:val="center"/>
        <w:tblLook w:val="04A0" w:firstRow="1" w:lastRow="0" w:firstColumn="1" w:lastColumn="0" w:noHBand="0" w:noVBand="1"/>
      </w:tblPr>
      <w:tblGrid>
        <w:gridCol w:w="1285"/>
        <w:gridCol w:w="2337"/>
        <w:gridCol w:w="4911"/>
        <w:gridCol w:w="1037"/>
      </w:tblGrid>
      <w:tr w:rsidR="00C23C43" w14:paraId="582BB286" w14:textId="77777777" w:rsidTr="007531FD">
        <w:trPr>
          <w:cantSplit/>
          <w:jc w:val="center"/>
        </w:trPr>
        <w:tc>
          <w:tcPr>
            <w:tcW w:w="671" w:type="pct"/>
            <w:tcBorders>
              <w:top w:val="single" w:sz="12" w:space="0" w:color="auto"/>
              <w:left w:val="single" w:sz="12" w:space="0" w:color="auto"/>
              <w:bottom w:val="single" w:sz="12" w:space="0" w:color="auto"/>
            </w:tcBorders>
          </w:tcPr>
          <w:p w14:paraId="15562D22" w14:textId="77777777" w:rsidR="00C23C43" w:rsidRPr="005E4673" w:rsidRDefault="00C23C43" w:rsidP="007531FD">
            <w:pPr>
              <w:jc w:val="center"/>
              <w:rPr>
                <w:rFonts w:ascii="宋体" w:eastAsia="宋体" w:hAnsi="宋体"/>
                <w:sz w:val="18"/>
                <w:szCs w:val="18"/>
              </w:rPr>
            </w:pPr>
            <w:r w:rsidRPr="005E4673">
              <w:rPr>
                <w:rFonts w:ascii="宋体" w:eastAsia="宋体" w:hAnsi="宋体" w:hint="eastAsia"/>
                <w:sz w:val="18"/>
                <w:szCs w:val="18"/>
              </w:rPr>
              <w:t>二级指标</w:t>
            </w:r>
          </w:p>
        </w:tc>
        <w:tc>
          <w:tcPr>
            <w:tcW w:w="1221" w:type="pct"/>
            <w:tcBorders>
              <w:top w:val="single" w:sz="12" w:space="0" w:color="auto"/>
              <w:bottom w:val="single" w:sz="12" w:space="0" w:color="auto"/>
            </w:tcBorders>
          </w:tcPr>
          <w:p w14:paraId="260E2461" w14:textId="77777777" w:rsidR="00C23C43" w:rsidRPr="005E4673" w:rsidRDefault="00C23C43" w:rsidP="007531FD">
            <w:pPr>
              <w:jc w:val="center"/>
              <w:rPr>
                <w:rFonts w:ascii="宋体" w:eastAsia="宋体" w:hAnsi="宋体"/>
                <w:sz w:val="18"/>
                <w:szCs w:val="18"/>
              </w:rPr>
            </w:pPr>
            <w:r w:rsidRPr="005E4673">
              <w:rPr>
                <w:rFonts w:ascii="宋体" w:eastAsia="宋体" w:hAnsi="宋体" w:hint="eastAsia"/>
                <w:sz w:val="18"/>
                <w:szCs w:val="18"/>
              </w:rPr>
              <w:t>三级指标</w:t>
            </w:r>
          </w:p>
        </w:tc>
        <w:tc>
          <w:tcPr>
            <w:tcW w:w="2566" w:type="pct"/>
            <w:tcBorders>
              <w:top w:val="single" w:sz="12" w:space="0" w:color="auto"/>
              <w:bottom w:val="single" w:sz="12" w:space="0" w:color="auto"/>
            </w:tcBorders>
          </w:tcPr>
          <w:p w14:paraId="07966B78" w14:textId="77777777" w:rsidR="00C23C43" w:rsidRPr="005E4673" w:rsidRDefault="00C23C43" w:rsidP="007531FD">
            <w:pPr>
              <w:jc w:val="center"/>
              <w:rPr>
                <w:rFonts w:ascii="宋体" w:eastAsia="宋体" w:hAnsi="宋体"/>
                <w:sz w:val="18"/>
                <w:szCs w:val="18"/>
              </w:rPr>
            </w:pPr>
            <w:r w:rsidRPr="005E4673">
              <w:rPr>
                <w:rFonts w:ascii="宋体" w:eastAsia="宋体" w:hAnsi="宋体" w:hint="eastAsia"/>
                <w:sz w:val="18"/>
                <w:szCs w:val="18"/>
              </w:rPr>
              <w:t>指标说明</w:t>
            </w:r>
          </w:p>
        </w:tc>
        <w:tc>
          <w:tcPr>
            <w:tcW w:w="542" w:type="pct"/>
            <w:tcBorders>
              <w:top w:val="single" w:sz="12" w:space="0" w:color="auto"/>
              <w:bottom w:val="single" w:sz="12" w:space="0" w:color="auto"/>
              <w:right w:val="single" w:sz="12" w:space="0" w:color="auto"/>
            </w:tcBorders>
          </w:tcPr>
          <w:p w14:paraId="30A57FFC" w14:textId="77777777" w:rsidR="00C23C43" w:rsidRPr="005E4673" w:rsidRDefault="00C23C43" w:rsidP="007531FD">
            <w:pPr>
              <w:jc w:val="center"/>
              <w:rPr>
                <w:rFonts w:ascii="宋体" w:eastAsia="宋体" w:hAnsi="宋体"/>
                <w:sz w:val="18"/>
                <w:szCs w:val="18"/>
              </w:rPr>
            </w:pPr>
            <w:r>
              <w:rPr>
                <w:rFonts w:ascii="宋体" w:eastAsia="宋体" w:hAnsi="宋体" w:hint="eastAsia"/>
                <w:sz w:val="18"/>
                <w:szCs w:val="18"/>
              </w:rPr>
              <w:t>指标类型</w:t>
            </w:r>
          </w:p>
        </w:tc>
      </w:tr>
      <w:tr w:rsidR="00C23C43" w14:paraId="33896AF7" w14:textId="77777777" w:rsidTr="007531FD">
        <w:trPr>
          <w:cantSplit/>
          <w:jc w:val="center"/>
        </w:trPr>
        <w:tc>
          <w:tcPr>
            <w:tcW w:w="671" w:type="pct"/>
            <w:tcBorders>
              <w:left w:val="single" w:sz="12" w:space="0" w:color="auto"/>
            </w:tcBorders>
            <w:vAlign w:val="center"/>
          </w:tcPr>
          <w:p w14:paraId="1F6C9F90" w14:textId="46E8357D" w:rsidR="00C23C43" w:rsidRPr="005E4673" w:rsidRDefault="001B137F" w:rsidP="007531FD">
            <w:pPr>
              <w:jc w:val="center"/>
              <w:rPr>
                <w:rFonts w:ascii="宋体" w:eastAsia="宋体" w:hAnsi="宋体"/>
                <w:sz w:val="18"/>
                <w:szCs w:val="18"/>
              </w:rPr>
            </w:pPr>
            <w:r>
              <w:rPr>
                <w:rFonts w:ascii="宋体" w:eastAsia="宋体" w:hAnsi="宋体" w:hint="eastAsia"/>
                <w:sz w:val="18"/>
                <w:szCs w:val="18"/>
              </w:rPr>
              <w:t>能耗</w:t>
            </w:r>
          </w:p>
        </w:tc>
        <w:tc>
          <w:tcPr>
            <w:tcW w:w="1221" w:type="pct"/>
            <w:vAlign w:val="center"/>
          </w:tcPr>
          <w:p w14:paraId="25322BD5" w14:textId="115B50C8" w:rsidR="00C23C43" w:rsidRPr="00791BA7" w:rsidRDefault="00003D15" w:rsidP="007531FD">
            <w:pPr>
              <w:jc w:val="center"/>
              <w:rPr>
                <w:rFonts w:ascii="宋体" w:eastAsia="宋体" w:hAnsi="宋体"/>
                <w:sz w:val="18"/>
                <w:szCs w:val="18"/>
              </w:rPr>
            </w:pPr>
            <w:r>
              <w:rPr>
                <w:rFonts w:ascii="宋体" w:eastAsia="宋体" w:hAnsi="宋体" w:hint="eastAsia"/>
                <w:sz w:val="18"/>
                <w:szCs w:val="18"/>
              </w:rPr>
              <w:t>单位</w:t>
            </w:r>
            <w:r w:rsidR="00C23C43" w:rsidRPr="00791BA7">
              <w:rPr>
                <w:rFonts w:ascii="宋体" w:eastAsia="宋体" w:hAnsi="宋体" w:hint="eastAsia"/>
                <w:sz w:val="18"/>
                <w:szCs w:val="18"/>
              </w:rPr>
              <w:t>油耗/</w:t>
            </w:r>
            <w:r w:rsidR="00C23C43" w:rsidRPr="00791BA7">
              <w:rPr>
                <w:rFonts w:ascii="Times New Roman" w:eastAsia="宋体" w:hAnsi="Times New Roman" w:cs="Times New Roman"/>
                <w:sz w:val="18"/>
                <w:szCs w:val="18"/>
              </w:rPr>
              <w:t>（</w:t>
            </w:r>
            <w:r w:rsidR="00C23C43" w:rsidRPr="00791BA7">
              <w:rPr>
                <w:rFonts w:ascii="Times New Roman" w:eastAsia="宋体" w:hAnsi="Times New Roman" w:cs="Times New Roman"/>
                <w:sz w:val="18"/>
                <w:szCs w:val="18"/>
              </w:rPr>
              <w:t>L/</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00C23C43" w:rsidRPr="00791BA7">
              <w:rPr>
                <w:rFonts w:ascii="Times New Roman" w:eastAsia="宋体" w:hAnsi="Times New Roman" w:cs="Times New Roman"/>
                <w:sz w:val="18"/>
                <w:szCs w:val="18"/>
              </w:rPr>
              <w:t>）</w:t>
            </w:r>
          </w:p>
        </w:tc>
        <w:tc>
          <w:tcPr>
            <w:tcW w:w="2566" w:type="pct"/>
          </w:tcPr>
          <w:p w14:paraId="10C86006" w14:textId="4D3EEE47" w:rsidR="00C23C43" w:rsidRPr="005E4673" w:rsidRDefault="00C23C43" w:rsidP="007531FD">
            <w:pPr>
              <w:jc w:val="left"/>
              <w:rPr>
                <w:rFonts w:ascii="宋体" w:eastAsia="宋体" w:hAnsi="宋体"/>
                <w:sz w:val="18"/>
                <w:szCs w:val="18"/>
              </w:rPr>
            </w:pPr>
            <w:r>
              <w:rPr>
                <w:rFonts w:ascii="宋体" w:eastAsia="宋体" w:hAnsi="宋体" w:hint="eastAsia"/>
                <w:sz w:val="18"/>
                <w:szCs w:val="18"/>
              </w:rPr>
              <w:t>作业</w:t>
            </w:r>
            <w:r w:rsidR="00FA5F21">
              <w:rPr>
                <w:rFonts w:ascii="宋体" w:eastAsia="宋体" w:hAnsi="宋体" w:hint="eastAsia"/>
                <w:sz w:val="18"/>
                <w:szCs w:val="18"/>
              </w:rPr>
              <w:t>机械</w:t>
            </w:r>
            <w:r>
              <w:rPr>
                <w:rFonts w:ascii="宋体" w:eastAsia="宋体" w:hAnsi="宋体" w:hint="eastAsia"/>
                <w:sz w:val="18"/>
                <w:szCs w:val="18"/>
              </w:rPr>
              <w:t>在正常作业时平均每</w:t>
            </w:r>
            <w:r w:rsidR="00003D15">
              <w:rPr>
                <w:rFonts w:ascii="宋体" w:eastAsia="宋体" w:hAnsi="宋体" w:hint="eastAsia"/>
                <w:sz w:val="18"/>
                <w:szCs w:val="18"/>
              </w:rPr>
              <w:t>公顷</w:t>
            </w:r>
            <w:r>
              <w:rPr>
                <w:rFonts w:ascii="宋体" w:eastAsia="宋体" w:hAnsi="宋体" w:hint="eastAsia"/>
                <w:sz w:val="18"/>
                <w:szCs w:val="18"/>
              </w:rPr>
              <w:t>的燃油消耗量</w:t>
            </w:r>
          </w:p>
        </w:tc>
        <w:tc>
          <w:tcPr>
            <w:tcW w:w="542" w:type="pct"/>
            <w:tcBorders>
              <w:right w:val="single" w:sz="12" w:space="0" w:color="auto"/>
            </w:tcBorders>
            <w:vAlign w:val="center"/>
          </w:tcPr>
          <w:p w14:paraId="72189141" w14:textId="77777777" w:rsidR="00C23C43" w:rsidRPr="00000718" w:rsidRDefault="00C23C43"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C23C43" w14:paraId="4080B1D3" w14:textId="77777777" w:rsidTr="00600188">
        <w:trPr>
          <w:cantSplit/>
          <w:jc w:val="center"/>
        </w:trPr>
        <w:tc>
          <w:tcPr>
            <w:tcW w:w="671" w:type="pct"/>
            <w:tcBorders>
              <w:left w:val="single" w:sz="12" w:space="0" w:color="auto"/>
              <w:bottom w:val="single" w:sz="4" w:space="0" w:color="auto"/>
            </w:tcBorders>
            <w:vAlign w:val="center"/>
          </w:tcPr>
          <w:p w14:paraId="39D9656A" w14:textId="77777777" w:rsidR="00C23C43" w:rsidRPr="005E4673" w:rsidRDefault="00C23C43" w:rsidP="007531FD">
            <w:pPr>
              <w:jc w:val="center"/>
              <w:rPr>
                <w:rFonts w:ascii="宋体" w:eastAsia="宋体" w:hAnsi="宋体"/>
                <w:sz w:val="18"/>
                <w:szCs w:val="18"/>
              </w:rPr>
            </w:pPr>
            <w:r>
              <w:rPr>
                <w:rFonts w:ascii="宋体" w:eastAsia="宋体" w:hAnsi="宋体" w:hint="eastAsia"/>
                <w:sz w:val="18"/>
                <w:szCs w:val="18"/>
              </w:rPr>
              <w:t>作业效率</w:t>
            </w:r>
          </w:p>
        </w:tc>
        <w:tc>
          <w:tcPr>
            <w:tcW w:w="1221" w:type="pct"/>
            <w:tcBorders>
              <w:bottom w:val="single" w:sz="4" w:space="0" w:color="auto"/>
            </w:tcBorders>
            <w:vAlign w:val="center"/>
          </w:tcPr>
          <w:p w14:paraId="64146B9F" w14:textId="3918846E" w:rsidR="00C23C43" w:rsidRPr="00791BA7" w:rsidRDefault="00C23C43" w:rsidP="007531FD">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2566" w:type="pct"/>
            <w:tcBorders>
              <w:bottom w:val="single" w:sz="4" w:space="0" w:color="auto"/>
            </w:tcBorders>
          </w:tcPr>
          <w:p w14:paraId="7E71A3FA" w14:textId="1FEF81C8" w:rsidR="00C23C43" w:rsidRPr="005E4673" w:rsidRDefault="00C23C43" w:rsidP="007531FD">
            <w:pPr>
              <w:jc w:val="left"/>
              <w:rPr>
                <w:rFonts w:ascii="宋体" w:eastAsia="宋体" w:hAnsi="宋体"/>
                <w:sz w:val="18"/>
                <w:szCs w:val="18"/>
              </w:rPr>
            </w:pPr>
            <w:r>
              <w:rPr>
                <w:rFonts w:ascii="宋体" w:eastAsia="宋体" w:hAnsi="宋体" w:hint="eastAsia"/>
                <w:sz w:val="18"/>
                <w:szCs w:val="18"/>
              </w:rPr>
              <w:t>正常条件下作业</w:t>
            </w:r>
            <w:r w:rsidR="00FA5F21">
              <w:rPr>
                <w:rFonts w:ascii="宋体" w:eastAsia="宋体" w:hAnsi="宋体" w:hint="eastAsia"/>
                <w:sz w:val="18"/>
                <w:szCs w:val="18"/>
              </w:rPr>
              <w:t>机械</w:t>
            </w:r>
            <w:r>
              <w:rPr>
                <w:rFonts w:ascii="宋体" w:eastAsia="宋体" w:hAnsi="宋体" w:hint="eastAsia"/>
                <w:sz w:val="18"/>
                <w:szCs w:val="18"/>
              </w:rPr>
              <w:t>每小时完成的作业面积</w:t>
            </w:r>
          </w:p>
        </w:tc>
        <w:tc>
          <w:tcPr>
            <w:tcW w:w="542" w:type="pct"/>
            <w:tcBorders>
              <w:bottom w:val="single" w:sz="4" w:space="0" w:color="auto"/>
              <w:right w:val="single" w:sz="12" w:space="0" w:color="auto"/>
            </w:tcBorders>
            <w:vAlign w:val="center"/>
          </w:tcPr>
          <w:p w14:paraId="68AC9944" w14:textId="77777777" w:rsidR="00C23C43" w:rsidRPr="00000718" w:rsidRDefault="00C23C43"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C23C43" w14:paraId="468B81DC" w14:textId="77777777" w:rsidTr="007531FD">
        <w:trPr>
          <w:cantSplit/>
          <w:jc w:val="center"/>
        </w:trPr>
        <w:tc>
          <w:tcPr>
            <w:tcW w:w="671" w:type="pct"/>
            <w:vMerge w:val="restart"/>
            <w:tcBorders>
              <w:left w:val="single" w:sz="12" w:space="0" w:color="auto"/>
            </w:tcBorders>
            <w:vAlign w:val="center"/>
          </w:tcPr>
          <w:p w14:paraId="2432C99D" w14:textId="77777777" w:rsidR="00C23C43" w:rsidRPr="005E4673" w:rsidRDefault="00C23C43" w:rsidP="007531FD">
            <w:pPr>
              <w:jc w:val="center"/>
              <w:rPr>
                <w:rFonts w:ascii="宋体" w:eastAsia="宋体" w:hAnsi="宋体"/>
                <w:sz w:val="18"/>
                <w:szCs w:val="18"/>
              </w:rPr>
            </w:pPr>
            <w:r>
              <w:rPr>
                <w:rFonts w:ascii="宋体" w:eastAsia="宋体" w:hAnsi="宋体" w:hint="eastAsia"/>
                <w:sz w:val="18"/>
                <w:szCs w:val="18"/>
              </w:rPr>
              <w:t>作业效果</w:t>
            </w:r>
          </w:p>
        </w:tc>
        <w:tc>
          <w:tcPr>
            <w:tcW w:w="1221" w:type="pct"/>
            <w:tcBorders>
              <w:left w:val="nil"/>
            </w:tcBorders>
            <w:vAlign w:val="center"/>
          </w:tcPr>
          <w:p w14:paraId="4B6D5D55" w14:textId="561FC3A6" w:rsidR="00C23C43" w:rsidRPr="005E4673" w:rsidRDefault="00C23C43" w:rsidP="007531FD">
            <w:pPr>
              <w:jc w:val="center"/>
              <w:rPr>
                <w:rFonts w:ascii="宋体" w:eastAsia="宋体" w:hAnsi="宋体"/>
                <w:sz w:val="18"/>
                <w:szCs w:val="18"/>
              </w:rPr>
            </w:pPr>
            <w:r>
              <w:rPr>
                <w:rFonts w:ascii="宋体" w:eastAsia="宋体" w:hAnsi="宋体" w:hint="eastAsia"/>
                <w:sz w:val="18"/>
                <w:szCs w:val="18"/>
              </w:rPr>
              <w:t>施肥深度/</w:t>
            </w:r>
            <w:r w:rsidRPr="00561F91">
              <w:rPr>
                <w:rFonts w:ascii="Times New Roman" w:eastAsia="宋体" w:hAnsi="Times New Roman" w:cs="Times New Roman"/>
                <w:sz w:val="18"/>
                <w:szCs w:val="18"/>
              </w:rPr>
              <w:t>（</w:t>
            </w:r>
            <w:r w:rsidR="00837AB5">
              <w:rPr>
                <w:rFonts w:ascii="Times New Roman" w:eastAsia="宋体" w:hAnsi="Times New Roman" w:cs="Times New Roman" w:hint="eastAsia"/>
                <w:sz w:val="18"/>
                <w:szCs w:val="18"/>
              </w:rPr>
              <w:t>cm</w:t>
            </w:r>
            <w:r w:rsidRPr="00561F91">
              <w:rPr>
                <w:rFonts w:ascii="Times New Roman" w:eastAsia="宋体" w:hAnsi="Times New Roman" w:cs="Times New Roman"/>
                <w:sz w:val="18"/>
                <w:szCs w:val="18"/>
              </w:rPr>
              <w:t>）</w:t>
            </w:r>
          </w:p>
        </w:tc>
        <w:tc>
          <w:tcPr>
            <w:tcW w:w="2566" w:type="pct"/>
          </w:tcPr>
          <w:p w14:paraId="3DA262CA" w14:textId="6CDE32C7" w:rsidR="00C23C43" w:rsidRPr="005E4673" w:rsidRDefault="00C23C43" w:rsidP="007531FD">
            <w:pPr>
              <w:jc w:val="left"/>
              <w:rPr>
                <w:rFonts w:ascii="宋体" w:eastAsia="宋体" w:hAnsi="宋体"/>
                <w:sz w:val="18"/>
                <w:szCs w:val="18"/>
              </w:rPr>
            </w:pPr>
            <w:r>
              <w:rPr>
                <w:rFonts w:ascii="宋体" w:eastAsia="宋体" w:hAnsi="宋体" w:hint="eastAsia"/>
                <w:sz w:val="18"/>
                <w:szCs w:val="18"/>
              </w:rPr>
              <w:t>完成机械施肥作业后，</w:t>
            </w:r>
            <w:r w:rsidR="00837AB5">
              <w:rPr>
                <w:rFonts w:ascii="宋体" w:eastAsia="宋体" w:hAnsi="宋体" w:hint="eastAsia"/>
                <w:sz w:val="18"/>
                <w:szCs w:val="18"/>
              </w:rPr>
              <w:t>主肥料带上部覆盖土层的厚度</w:t>
            </w:r>
          </w:p>
        </w:tc>
        <w:tc>
          <w:tcPr>
            <w:tcW w:w="542" w:type="pct"/>
            <w:tcBorders>
              <w:right w:val="single" w:sz="12" w:space="0" w:color="auto"/>
            </w:tcBorders>
            <w:vAlign w:val="center"/>
          </w:tcPr>
          <w:p w14:paraId="19B4C237" w14:textId="77777777" w:rsidR="00C23C43" w:rsidRPr="00000718" w:rsidRDefault="00C23C43"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C23C43" w14:paraId="5D4E8158" w14:textId="77777777" w:rsidTr="00600188">
        <w:trPr>
          <w:cantSplit/>
          <w:jc w:val="center"/>
        </w:trPr>
        <w:tc>
          <w:tcPr>
            <w:tcW w:w="671" w:type="pct"/>
            <w:vMerge/>
            <w:tcBorders>
              <w:left w:val="single" w:sz="12" w:space="0" w:color="auto"/>
              <w:bottom w:val="single" w:sz="12" w:space="0" w:color="auto"/>
            </w:tcBorders>
            <w:vAlign w:val="center"/>
          </w:tcPr>
          <w:p w14:paraId="7101B281" w14:textId="77777777" w:rsidR="00C23C43" w:rsidRDefault="00C23C43" w:rsidP="007531FD">
            <w:pPr>
              <w:jc w:val="center"/>
              <w:rPr>
                <w:rFonts w:ascii="宋体" w:eastAsia="宋体" w:hAnsi="宋体"/>
                <w:sz w:val="18"/>
                <w:szCs w:val="18"/>
              </w:rPr>
            </w:pPr>
          </w:p>
        </w:tc>
        <w:tc>
          <w:tcPr>
            <w:tcW w:w="1221" w:type="pct"/>
            <w:tcBorders>
              <w:left w:val="nil"/>
              <w:bottom w:val="single" w:sz="12" w:space="0" w:color="auto"/>
            </w:tcBorders>
            <w:vAlign w:val="center"/>
          </w:tcPr>
          <w:p w14:paraId="6929FA0B" w14:textId="70197438" w:rsidR="00C23C43" w:rsidRDefault="00C23C43" w:rsidP="007531FD">
            <w:pPr>
              <w:jc w:val="center"/>
              <w:rPr>
                <w:rFonts w:ascii="宋体" w:eastAsia="宋体" w:hAnsi="宋体"/>
                <w:sz w:val="18"/>
                <w:szCs w:val="18"/>
              </w:rPr>
            </w:pPr>
            <w:r>
              <w:rPr>
                <w:rFonts w:ascii="宋体" w:eastAsia="宋体" w:hAnsi="宋体" w:hint="eastAsia"/>
                <w:sz w:val="18"/>
                <w:szCs w:val="18"/>
              </w:rPr>
              <w:t>施肥均匀性/</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2566" w:type="pct"/>
            <w:tcBorders>
              <w:bottom w:val="single" w:sz="12" w:space="0" w:color="auto"/>
            </w:tcBorders>
          </w:tcPr>
          <w:p w14:paraId="0A6A6984" w14:textId="66D4118F" w:rsidR="00C23C43" w:rsidRDefault="00C23C43" w:rsidP="007531FD">
            <w:pPr>
              <w:jc w:val="left"/>
              <w:rPr>
                <w:rFonts w:ascii="宋体" w:eastAsia="宋体" w:hAnsi="宋体"/>
                <w:sz w:val="18"/>
                <w:szCs w:val="18"/>
              </w:rPr>
            </w:pPr>
            <w:r>
              <w:rPr>
                <w:rFonts w:ascii="宋体" w:eastAsia="宋体" w:hAnsi="宋体" w:hint="eastAsia"/>
                <w:sz w:val="18"/>
                <w:szCs w:val="18"/>
              </w:rPr>
              <w:t>完成机械施肥作业后，</w:t>
            </w:r>
            <w:proofErr w:type="gramStart"/>
            <w:r>
              <w:rPr>
                <w:rFonts w:ascii="宋体" w:eastAsia="宋体" w:hAnsi="宋体" w:hint="eastAsia"/>
                <w:sz w:val="18"/>
                <w:szCs w:val="18"/>
              </w:rPr>
              <w:t>排肥器</w:t>
            </w:r>
            <w:proofErr w:type="gramEnd"/>
            <w:r>
              <w:rPr>
                <w:rFonts w:ascii="宋体" w:eastAsia="宋体" w:hAnsi="宋体" w:hint="eastAsia"/>
                <w:sz w:val="18"/>
                <w:szCs w:val="18"/>
              </w:rPr>
              <w:t>排出肥料质量分布的均匀程度</w:t>
            </w:r>
          </w:p>
        </w:tc>
        <w:tc>
          <w:tcPr>
            <w:tcW w:w="542" w:type="pct"/>
            <w:tcBorders>
              <w:bottom w:val="single" w:sz="12" w:space="0" w:color="auto"/>
              <w:right w:val="single" w:sz="12" w:space="0" w:color="auto"/>
            </w:tcBorders>
            <w:vAlign w:val="center"/>
          </w:tcPr>
          <w:p w14:paraId="2F5EA78C" w14:textId="77777777" w:rsidR="00C23C43" w:rsidRDefault="00C23C43"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bl>
    <w:p w14:paraId="69C5F7AA" w14:textId="1E9DB47D" w:rsidR="00EC096E" w:rsidRDefault="00EC096E" w:rsidP="00EC096E">
      <w:pPr>
        <w:spacing w:beforeLines="50" w:before="156" w:afterLines="50" w:after="156"/>
        <w:rPr>
          <w:rFonts w:ascii="黑体" w:eastAsia="黑体" w:hAnsi="黑体"/>
          <w:szCs w:val="21"/>
        </w:rPr>
      </w:pPr>
      <w:r>
        <w:rPr>
          <w:rFonts w:ascii="黑体" w:eastAsia="黑体" w:hAnsi="黑体" w:hint="eastAsia"/>
          <w:szCs w:val="21"/>
        </w:rPr>
        <w:t>5</w:t>
      </w:r>
      <w:r>
        <w:rPr>
          <w:rFonts w:ascii="黑体" w:eastAsia="黑体" w:hAnsi="黑体"/>
          <w:szCs w:val="21"/>
        </w:rPr>
        <w:t>.2.</w:t>
      </w:r>
      <w:r w:rsidR="002F2C68">
        <w:rPr>
          <w:rFonts w:ascii="黑体" w:eastAsia="黑体" w:hAnsi="黑体"/>
          <w:szCs w:val="21"/>
        </w:rPr>
        <w:t>4</w:t>
      </w:r>
      <w:r>
        <w:rPr>
          <w:rFonts w:ascii="黑体" w:eastAsia="黑体" w:hAnsi="黑体"/>
          <w:szCs w:val="21"/>
        </w:rPr>
        <w:t xml:space="preserve">  </w:t>
      </w:r>
      <w:r>
        <w:rPr>
          <w:rFonts w:ascii="黑体" w:eastAsia="黑体" w:hAnsi="黑体" w:hint="eastAsia"/>
          <w:szCs w:val="21"/>
        </w:rPr>
        <w:t>中耕机械</w:t>
      </w:r>
    </w:p>
    <w:p w14:paraId="25C176B3" w14:textId="0739A5EA" w:rsidR="00EC096E" w:rsidRPr="0080123D" w:rsidRDefault="00EC096E" w:rsidP="00EC096E">
      <w:pPr>
        <w:ind w:firstLineChars="200" w:firstLine="420"/>
        <w:rPr>
          <w:rFonts w:ascii="Times New Roman" w:eastAsia="宋体" w:hAnsi="Times New Roman" w:cs="Times New Roman"/>
          <w:szCs w:val="21"/>
        </w:rPr>
      </w:pPr>
      <w:r w:rsidRPr="0080123D">
        <w:rPr>
          <w:rFonts w:ascii="Times New Roman" w:eastAsia="宋体" w:hAnsi="Times New Roman" w:cs="Times New Roman"/>
          <w:szCs w:val="21"/>
        </w:rPr>
        <w:t>中耕机械选型测试评价指标体系见下表</w:t>
      </w:r>
      <w:r w:rsidRPr="0080123D">
        <w:rPr>
          <w:rFonts w:ascii="Times New Roman" w:eastAsia="宋体" w:hAnsi="Times New Roman" w:cs="Times New Roman"/>
          <w:szCs w:val="21"/>
        </w:rPr>
        <w:t>7</w:t>
      </w:r>
      <w:r w:rsidRPr="0080123D">
        <w:rPr>
          <w:rFonts w:ascii="Times New Roman" w:eastAsia="宋体" w:hAnsi="Times New Roman" w:cs="Times New Roman"/>
          <w:szCs w:val="21"/>
        </w:rPr>
        <w:t>。</w:t>
      </w:r>
    </w:p>
    <w:p w14:paraId="4F9317D3" w14:textId="03E80C02" w:rsidR="00EC096E" w:rsidRDefault="00EC096E" w:rsidP="00EC096E">
      <w:pPr>
        <w:spacing w:beforeLines="50" w:before="156" w:afterLines="50" w:after="156"/>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7  </w:t>
      </w:r>
      <w:r>
        <w:rPr>
          <w:rFonts w:ascii="黑体" w:eastAsia="黑体" w:hAnsi="黑体" w:hint="eastAsia"/>
          <w:szCs w:val="21"/>
        </w:rPr>
        <w:t>中耕机械选型测试评价指标体系</w:t>
      </w:r>
    </w:p>
    <w:tbl>
      <w:tblPr>
        <w:tblStyle w:val="a3"/>
        <w:tblW w:w="5000" w:type="pct"/>
        <w:jc w:val="center"/>
        <w:tblLook w:val="04A0" w:firstRow="1" w:lastRow="0" w:firstColumn="1" w:lastColumn="0" w:noHBand="0" w:noVBand="1"/>
      </w:tblPr>
      <w:tblGrid>
        <w:gridCol w:w="1285"/>
        <w:gridCol w:w="2337"/>
        <w:gridCol w:w="4911"/>
        <w:gridCol w:w="1037"/>
      </w:tblGrid>
      <w:tr w:rsidR="00EC096E" w14:paraId="0A6A4D18" w14:textId="77777777" w:rsidTr="007531FD">
        <w:trPr>
          <w:cantSplit/>
          <w:jc w:val="center"/>
        </w:trPr>
        <w:tc>
          <w:tcPr>
            <w:tcW w:w="671" w:type="pct"/>
            <w:tcBorders>
              <w:top w:val="single" w:sz="12" w:space="0" w:color="auto"/>
              <w:left w:val="single" w:sz="12" w:space="0" w:color="auto"/>
              <w:bottom w:val="single" w:sz="12" w:space="0" w:color="auto"/>
            </w:tcBorders>
          </w:tcPr>
          <w:p w14:paraId="5905D331" w14:textId="77777777" w:rsidR="00EC096E" w:rsidRPr="005E4673" w:rsidRDefault="00EC096E" w:rsidP="007531FD">
            <w:pPr>
              <w:jc w:val="center"/>
              <w:rPr>
                <w:rFonts w:ascii="宋体" w:eastAsia="宋体" w:hAnsi="宋体"/>
                <w:sz w:val="18"/>
                <w:szCs w:val="18"/>
              </w:rPr>
            </w:pPr>
            <w:r w:rsidRPr="005E4673">
              <w:rPr>
                <w:rFonts w:ascii="宋体" w:eastAsia="宋体" w:hAnsi="宋体" w:hint="eastAsia"/>
                <w:sz w:val="18"/>
                <w:szCs w:val="18"/>
              </w:rPr>
              <w:t>二级指标</w:t>
            </w:r>
          </w:p>
        </w:tc>
        <w:tc>
          <w:tcPr>
            <w:tcW w:w="1221" w:type="pct"/>
            <w:tcBorders>
              <w:top w:val="single" w:sz="12" w:space="0" w:color="auto"/>
              <w:bottom w:val="single" w:sz="12" w:space="0" w:color="auto"/>
            </w:tcBorders>
          </w:tcPr>
          <w:p w14:paraId="4F83DAF6" w14:textId="77777777" w:rsidR="00EC096E" w:rsidRPr="005E4673" w:rsidRDefault="00EC096E" w:rsidP="007531FD">
            <w:pPr>
              <w:jc w:val="center"/>
              <w:rPr>
                <w:rFonts w:ascii="宋体" w:eastAsia="宋体" w:hAnsi="宋体"/>
                <w:sz w:val="18"/>
                <w:szCs w:val="18"/>
              </w:rPr>
            </w:pPr>
            <w:r w:rsidRPr="005E4673">
              <w:rPr>
                <w:rFonts w:ascii="宋体" w:eastAsia="宋体" w:hAnsi="宋体" w:hint="eastAsia"/>
                <w:sz w:val="18"/>
                <w:szCs w:val="18"/>
              </w:rPr>
              <w:t>三级指标</w:t>
            </w:r>
          </w:p>
        </w:tc>
        <w:tc>
          <w:tcPr>
            <w:tcW w:w="2566" w:type="pct"/>
            <w:tcBorders>
              <w:top w:val="single" w:sz="12" w:space="0" w:color="auto"/>
              <w:bottom w:val="single" w:sz="12" w:space="0" w:color="auto"/>
            </w:tcBorders>
          </w:tcPr>
          <w:p w14:paraId="1073F93E" w14:textId="77777777" w:rsidR="00EC096E" w:rsidRPr="005E4673" w:rsidRDefault="00EC096E" w:rsidP="007531FD">
            <w:pPr>
              <w:jc w:val="center"/>
              <w:rPr>
                <w:rFonts w:ascii="宋体" w:eastAsia="宋体" w:hAnsi="宋体"/>
                <w:sz w:val="18"/>
                <w:szCs w:val="18"/>
              </w:rPr>
            </w:pPr>
            <w:r w:rsidRPr="005E4673">
              <w:rPr>
                <w:rFonts w:ascii="宋体" w:eastAsia="宋体" w:hAnsi="宋体" w:hint="eastAsia"/>
                <w:sz w:val="18"/>
                <w:szCs w:val="18"/>
              </w:rPr>
              <w:t>指标说明</w:t>
            </w:r>
          </w:p>
        </w:tc>
        <w:tc>
          <w:tcPr>
            <w:tcW w:w="542" w:type="pct"/>
            <w:tcBorders>
              <w:top w:val="single" w:sz="12" w:space="0" w:color="auto"/>
              <w:bottom w:val="single" w:sz="12" w:space="0" w:color="auto"/>
              <w:right w:val="single" w:sz="12" w:space="0" w:color="auto"/>
            </w:tcBorders>
          </w:tcPr>
          <w:p w14:paraId="4C2D8C40" w14:textId="77777777" w:rsidR="00EC096E" w:rsidRPr="005E4673" w:rsidRDefault="00EC096E" w:rsidP="007531FD">
            <w:pPr>
              <w:jc w:val="center"/>
              <w:rPr>
                <w:rFonts w:ascii="宋体" w:eastAsia="宋体" w:hAnsi="宋体"/>
                <w:sz w:val="18"/>
                <w:szCs w:val="18"/>
              </w:rPr>
            </w:pPr>
            <w:r>
              <w:rPr>
                <w:rFonts w:ascii="宋体" w:eastAsia="宋体" w:hAnsi="宋体" w:hint="eastAsia"/>
                <w:sz w:val="18"/>
                <w:szCs w:val="18"/>
              </w:rPr>
              <w:t>指标类型</w:t>
            </w:r>
          </w:p>
        </w:tc>
      </w:tr>
      <w:tr w:rsidR="00EC096E" w14:paraId="4F04374C" w14:textId="77777777" w:rsidTr="007531FD">
        <w:trPr>
          <w:cantSplit/>
          <w:jc w:val="center"/>
        </w:trPr>
        <w:tc>
          <w:tcPr>
            <w:tcW w:w="671" w:type="pct"/>
            <w:tcBorders>
              <w:left w:val="single" w:sz="12" w:space="0" w:color="auto"/>
            </w:tcBorders>
            <w:vAlign w:val="center"/>
          </w:tcPr>
          <w:p w14:paraId="2B1C3D07" w14:textId="7D10F381" w:rsidR="00EC096E" w:rsidRPr="005E4673" w:rsidRDefault="001B137F" w:rsidP="007531FD">
            <w:pPr>
              <w:jc w:val="center"/>
              <w:rPr>
                <w:rFonts w:ascii="宋体" w:eastAsia="宋体" w:hAnsi="宋体"/>
                <w:sz w:val="18"/>
                <w:szCs w:val="18"/>
              </w:rPr>
            </w:pPr>
            <w:r>
              <w:rPr>
                <w:rFonts w:ascii="宋体" w:eastAsia="宋体" w:hAnsi="宋体" w:hint="eastAsia"/>
                <w:sz w:val="18"/>
                <w:szCs w:val="18"/>
              </w:rPr>
              <w:t>能耗</w:t>
            </w:r>
          </w:p>
        </w:tc>
        <w:tc>
          <w:tcPr>
            <w:tcW w:w="1221" w:type="pct"/>
            <w:vAlign w:val="center"/>
          </w:tcPr>
          <w:p w14:paraId="755E0EEE" w14:textId="10128057" w:rsidR="00EC096E" w:rsidRPr="00791BA7" w:rsidRDefault="00003D15" w:rsidP="007531FD">
            <w:pPr>
              <w:jc w:val="center"/>
              <w:rPr>
                <w:rFonts w:ascii="宋体" w:eastAsia="宋体" w:hAnsi="宋体"/>
                <w:sz w:val="18"/>
                <w:szCs w:val="18"/>
              </w:rPr>
            </w:pPr>
            <w:r>
              <w:rPr>
                <w:rFonts w:ascii="宋体" w:eastAsia="宋体" w:hAnsi="宋体" w:hint="eastAsia"/>
                <w:sz w:val="18"/>
                <w:szCs w:val="18"/>
              </w:rPr>
              <w:t>单位</w:t>
            </w:r>
            <w:r w:rsidR="00EC096E" w:rsidRPr="00791BA7">
              <w:rPr>
                <w:rFonts w:ascii="宋体" w:eastAsia="宋体" w:hAnsi="宋体" w:hint="eastAsia"/>
                <w:sz w:val="18"/>
                <w:szCs w:val="18"/>
              </w:rPr>
              <w:t>油耗/</w:t>
            </w:r>
            <w:r w:rsidR="00EC096E" w:rsidRPr="00791BA7">
              <w:rPr>
                <w:rFonts w:ascii="Times New Roman" w:eastAsia="宋体" w:hAnsi="Times New Roman" w:cs="Times New Roman"/>
                <w:sz w:val="18"/>
                <w:szCs w:val="18"/>
              </w:rPr>
              <w:t>（</w:t>
            </w:r>
            <w:r w:rsidR="00EC096E" w:rsidRPr="00791BA7">
              <w:rPr>
                <w:rFonts w:ascii="Times New Roman" w:eastAsia="宋体" w:hAnsi="Times New Roman" w:cs="Times New Roman"/>
                <w:sz w:val="18"/>
                <w:szCs w:val="18"/>
              </w:rPr>
              <w:t>L/</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00EC096E" w:rsidRPr="00791BA7">
              <w:rPr>
                <w:rFonts w:ascii="Times New Roman" w:eastAsia="宋体" w:hAnsi="Times New Roman" w:cs="Times New Roman"/>
                <w:sz w:val="18"/>
                <w:szCs w:val="18"/>
              </w:rPr>
              <w:t>）</w:t>
            </w:r>
          </w:p>
        </w:tc>
        <w:tc>
          <w:tcPr>
            <w:tcW w:w="2566" w:type="pct"/>
          </w:tcPr>
          <w:p w14:paraId="346FB50D" w14:textId="7501B367" w:rsidR="00EC096E" w:rsidRPr="005E4673" w:rsidRDefault="00EC096E" w:rsidP="007531FD">
            <w:pPr>
              <w:jc w:val="left"/>
              <w:rPr>
                <w:rFonts w:ascii="宋体" w:eastAsia="宋体" w:hAnsi="宋体"/>
                <w:sz w:val="18"/>
                <w:szCs w:val="18"/>
              </w:rPr>
            </w:pPr>
            <w:r>
              <w:rPr>
                <w:rFonts w:ascii="宋体" w:eastAsia="宋体" w:hAnsi="宋体" w:hint="eastAsia"/>
                <w:sz w:val="18"/>
                <w:szCs w:val="18"/>
              </w:rPr>
              <w:t>作业</w:t>
            </w:r>
            <w:r w:rsidR="00FA5F21">
              <w:rPr>
                <w:rFonts w:ascii="宋体" w:eastAsia="宋体" w:hAnsi="宋体" w:hint="eastAsia"/>
                <w:sz w:val="18"/>
                <w:szCs w:val="18"/>
              </w:rPr>
              <w:t>机械</w:t>
            </w:r>
            <w:r>
              <w:rPr>
                <w:rFonts w:ascii="宋体" w:eastAsia="宋体" w:hAnsi="宋体" w:hint="eastAsia"/>
                <w:sz w:val="18"/>
                <w:szCs w:val="18"/>
              </w:rPr>
              <w:t>在正常作业时平均每</w:t>
            </w:r>
            <w:r w:rsidR="00003D15">
              <w:rPr>
                <w:rFonts w:ascii="宋体" w:eastAsia="宋体" w:hAnsi="宋体" w:hint="eastAsia"/>
                <w:sz w:val="18"/>
                <w:szCs w:val="18"/>
              </w:rPr>
              <w:t>公顷</w:t>
            </w:r>
            <w:r>
              <w:rPr>
                <w:rFonts w:ascii="宋体" w:eastAsia="宋体" w:hAnsi="宋体" w:hint="eastAsia"/>
                <w:sz w:val="18"/>
                <w:szCs w:val="18"/>
              </w:rPr>
              <w:t>的燃油消耗量</w:t>
            </w:r>
          </w:p>
        </w:tc>
        <w:tc>
          <w:tcPr>
            <w:tcW w:w="542" w:type="pct"/>
            <w:tcBorders>
              <w:right w:val="single" w:sz="12" w:space="0" w:color="auto"/>
            </w:tcBorders>
            <w:vAlign w:val="center"/>
          </w:tcPr>
          <w:p w14:paraId="3C817F7A" w14:textId="77777777" w:rsidR="00EC096E" w:rsidRPr="00000718" w:rsidRDefault="00EC096E"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EC096E" w14:paraId="4011BE45" w14:textId="77777777" w:rsidTr="00600188">
        <w:trPr>
          <w:cantSplit/>
          <w:jc w:val="center"/>
        </w:trPr>
        <w:tc>
          <w:tcPr>
            <w:tcW w:w="671" w:type="pct"/>
            <w:tcBorders>
              <w:left w:val="single" w:sz="12" w:space="0" w:color="auto"/>
              <w:bottom w:val="single" w:sz="4" w:space="0" w:color="auto"/>
            </w:tcBorders>
            <w:vAlign w:val="center"/>
          </w:tcPr>
          <w:p w14:paraId="6FCA3F7D" w14:textId="77777777" w:rsidR="00EC096E" w:rsidRPr="005E4673" w:rsidRDefault="00EC096E" w:rsidP="007531FD">
            <w:pPr>
              <w:jc w:val="center"/>
              <w:rPr>
                <w:rFonts w:ascii="宋体" w:eastAsia="宋体" w:hAnsi="宋体"/>
                <w:sz w:val="18"/>
                <w:szCs w:val="18"/>
              </w:rPr>
            </w:pPr>
            <w:r>
              <w:rPr>
                <w:rFonts w:ascii="宋体" w:eastAsia="宋体" w:hAnsi="宋体" w:hint="eastAsia"/>
                <w:sz w:val="18"/>
                <w:szCs w:val="18"/>
              </w:rPr>
              <w:t>作业效率</w:t>
            </w:r>
          </w:p>
        </w:tc>
        <w:tc>
          <w:tcPr>
            <w:tcW w:w="1221" w:type="pct"/>
            <w:tcBorders>
              <w:bottom w:val="single" w:sz="4" w:space="0" w:color="auto"/>
            </w:tcBorders>
            <w:vAlign w:val="center"/>
          </w:tcPr>
          <w:p w14:paraId="3CF2994B" w14:textId="36EEC89F" w:rsidR="00EC096E" w:rsidRPr="00791BA7" w:rsidRDefault="00EC096E" w:rsidP="007531FD">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2566" w:type="pct"/>
            <w:tcBorders>
              <w:bottom w:val="single" w:sz="4" w:space="0" w:color="auto"/>
            </w:tcBorders>
          </w:tcPr>
          <w:p w14:paraId="41EFA7E4" w14:textId="555092E5" w:rsidR="00EC096E" w:rsidRPr="005E4673" w:rsidRDefault="00EC096E" w:rsidP="007531FD">
            <w:pPr>
              <w:jc w:val="left"/>
              <w:rPr>
                <w:rFonts w:ascii="宋体" w:eastAsia="宋体" w:hAnsi="宋体"/>
                <w:sz w:val="18"/>
                <w:szCs w:val="18"/>
              </w:rPr>
            </w:pPr>
            <w:r>
              <w:rPr>
                <w:rFonts w:ascii="宋体" w:eastAsia="宋体" w:hAnsi="宋体" w:hint="eastAsia"/>
                <w:sz w:val="18"/>
                <w:szCs w:val="18"/>
              </w:rPr>
              <w:t>正常条件下作业</w:t>
            </w:r>
            <w:r w:rsidR="00FA5F21">
              <w:rPr>
                <w:rFonts w:ascii="宋体" w:eastAsia="宋体" w:hAnsi="宋体" w:hint="eastAsia"/>
                <w:sz w:val="18"/>
                <w:szCs w:val="18"/>
              </w:rPr>
              <w:t>机械</w:t>
            </w:r>
            <w:r>
              <w:rPr>
                <w:rFonts w:ascii="宋体" w:eastAsia="宋体" w:hAnsi="宋体" w:hint="eastAsia"/>
                <w:sz w:val="18"/>
                <w:szCs w:val="18"/>
              </w:rPr>
              <w:t>每小时完成的作业面积</w:t>
            </w:r>
          </w:p>
        </w:tc>
        <w:tc>
          <w:tcPr>
            <w:tcW w:w="542" w:type="pct"/>
            <w:tcBorders>
              <w:bottom w:val="single" w:sz="4" w:space="0" w:color="auto"/>
              <w:right w:val="single" w:sz="12" w:space="0" w:color="auto"/>
            </w:tcBorders>
            <w:vAlign w:val="center"/>
          </w:tcPr>
          <w:p w14:paraId="2208A0E9" w14:textId="77777777" w:rsidR="00EC096E" w:rsidRPr="00000718" w:rsidRDefault="00EC096E"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EC096E" w14:paraId="5E464184" w14:textId="77777777" w:rsidTr="007531FD">
        <w:trPr>
          <w:cantSplit/>
          <w:jc w:val="center"/>
        </w:trPr>
        <w:tc>
          <w:tcPr>
            <w:tcW w:w="671" w:type="pct"/>
            <w:vMerge w:val="restart"/>
            <w:tcBorders>
              <w:left w:val="single" w:sz="12" w:space="0" w:color="auto"/>
            </w:tcBorders>
            <w:vAlign w:val="center"/>
          </w:tcPr>
          <w:p w14:paraId="03BD3CAE" w14:textId="77777777" w:rsidR="00EC096E" w:rsidRPr="005E4673" w:rsidRDefault="00EC096E" w:rsidP="007531FD">
            <w:pPr>
              <w:jc w:val="center"/>
              <w:rPr>
                <w:rFonts w:ascii="宋体" w:eastAsia="宋体" w:hAnsi="宋体"/>
                <w:sz w:val="18"/>
                <w:szCs w:val="18"/>
              </w:rPr>
            </w:pPr>
            <w:r>
              <w:rPr>
                <w:rFonts w:ascii="宋体" w:eastAsia="宋体" w:hAnsi="宋体" w:hint="eastAsia"/>
                <w:sz w:val="18"/>
                <w:szCs w:val="18"/>
              </w:rPr>
              <w:t>作业效果</w:t>
            </w:r>
          </w:p>
        </w:tc>
        <w:tc>
          <w:tcPr>
            <w:tcW w:w="1221" w:type="pct"/>
            <w:tcBorders>
              <w:left w:val="nil"/>
            </w:tcBorders>
            <w:vAlign w:val="center"/>
          </w:tcPr>
          <w:p w14:paraId="0DCD8A00" w14:textId="2A21B5B4" w:rsidR="00EC096E" w:rsidRPr="005E4673" w:rsidRDefault="00EC096E" w:rsidP="007531FD">
            <w:pPr>
              <w:jc w:val="center"/>
              <w:rPr>
                <w:rFonts w:ascii="宋体" w:eastAsia="宋体" w:hAnsi="宋体"/>
                <w:sz w:val="18"/>
                <w:szCs w:val="18"/>
              </w:rPr>
            </w:pPr>
            <w:r>
              <w:rPr>
                <w:rFonts w:ascii="宋体" w:eastAsia="宋体" w:hAnsi="宋体" w:hint="eastAsia"/>
                <w:sz w:val="18"/>
                <w:szCs w:val="18"/>
              </w:rPr>
              <w:t>中耕深度/</w:t>
            </w:r>
            <w:r w:rsidRPr="00561F91">
              <w:rPr>
                <w:rFonts w:ascii="Times New Roman" w:eastAsia="宋体" w:hAnsi="Times New Roman" w:cs="Times New Roman"/>
                <w:sz w:val="18"/>
                <w:szCs w:val="18"/>
              </w:rPr>
              <w:t>（</w:t>
            </w:r>
            <w:r>
              <w:rPr>
                <w:rFonts w:ascii="Times New Roman" w:eastAsia="宋体" w:hAnsi="Times New Roman" w:cs="Times New Roman" w:hint="eastAsia"/>
                <w:sz w:val="18"/>
                <w:szCs w:val="18"/>
              </w:rPr>
              <w:t>cm</w:t>
            </w:r>
            <w:r w:rsidRPr="00561F91">
              <w:rPr>
                <w:rFonts w:ascii="Times New Roman" w:eastAsia="宋体" w:hAnsi="Times New Roman" w:cs="Times New Roman"/>
                <w:sz w:val="18"/>
                <w:szCs w:val="18"/>
              </w:rPr>
              <w:t>）</w:t>
            </w:r>
          </w:p>
        </w:tc>
        <w:tc>
          <w:tcPr>
            <w:tcW w:w="2566" w:type="pct"/>
          </w:tcPr>
          <w:p w14:paraId="2133CA9D" w14:textId="2B94ED44" w:rsidR="00EC096E" w:rsidRPr="005E4673" w:rsidRDefault="00EC096E" w:rsidP="007531FD">
            <w:pPr>
              <w:jc w:val="left"/>
              <w:rPr>
                <w:rFonts w:ascii="宋体" w:eastAsia="宋体" w:hAnsi="宋体"/>
                <w:sz w:val="18"/>
                <w:szCs w:val="18"/>
              </w:rPr>
            </w:pPr>
            <w:r>
              <w:rPr>
                <w:rFonts w:ascii="宋体" w:eastAsia="宋体" w:hAnsi="宋体" w:hint="eastAsia"/>
                <w:sz w:val="18"/>
                <w:szCs w:val="18"/>
              </w:rPr>
              <w:t>完成机械中耕作业后，</w:t>
            </w:r>
            <w:r w:rsidR="00CC7044">
              <w:rPr>
                <w:rFonts w:ascii="宋体" w:eastAsia="宋体" w:hAnsi="宋体" w:hint="eastAsia"/>
                <w:sz w:val="18"/>
                <w:szCs w:val="18"/>
              </w:rPr>
              <w:t>耕作层</w:t>
            </w:r>
            <w:r w:rsidR="00BE44C7">
              <w:rPr>
                <w:rFonts w:ascii="宋体" w:eastAsia="宋体" w:hAnsi="宋体" w:hint="eastAsia"/>
                <w:sz w:val="18"/>
                <w:szCs w:val="18"/>
              </w:rPr>
              <w:t>底面</w:t>
            </w:r>
            <w:r>
              <w:rPr>
                <w:rFonts w:ascii="宋体" w:eastAsia="宋体" w:hAnsi="宋体" w:hint="eastAsia"/>
                <w:sz w:val="18"/>
                <w:szCs w:val="18"/>
              </w:rPr>
              <w:t>距离地表面的垂直高度</w:t>
            </w:r>
          </w:p>
        </w:tc>
        <w:tc>
          <w:tcPr>
            <w:tcW w:w="542" w:type="pct"/>
            <w:tcBorders>
              <w:right w:val="single" w:sz="12" w:space="0" w:color="auto"/>
            </w:tcBorders>
            <w:vAlign w:val="center"/>
          </w:tcPr>
          <w:p w14:paraId="5AF0ADBE" w14:textId="77777777" w:rsidR="00EC096E" w:rsidRPr="00000718" w:rsidRDefault="00EC096E"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EC096E" w14:paraId="55306490" w14:textId="77777777" w:rsidTr="00600188">
        <w:trPr>
          <w:cantSplit/>
          <w:jc w:val="center"/>
        </w:trPr>
        <w:tc>
          <w:tcPr>
            <w:tcW w:w="671" w:type="pct"/>
            <w:vMerge/>
            <w:tcBorders>
              <w:left w:val="single" w:sz="12" w:space="0" w:color="auto"/>
              <w:bottom w:val="single" w:sz="12" w:space="0" w:color="auto"/>
            </w:tcBorders>
            <w:vAlign w:val="center"/>
          </w:tcPr>
          <w:p w14:paraId="484C4995" w14:textId="77777777" w:rsidR="00EC096E" w:rsidRDefault="00EC096E" w:rsidP="007531FD">
            <w:pPr>
              <w:jc w:val="center"/>
              <w:rPr>
                <w:rFonts w:ascii="宋体" w:eastAsia="宋体" w:hAnsi="宋体"/>
                <w:sz w:val="18"/>
                <w:szCs w:val="18"/>
              </w:rPr>
            </w:pPr>
          </w:p>
        </w:tc>
        <w:tc>
          <w:tcPr>
            <w:tcW w:w="1221" w:type="pct"/>
            <w:tcBorders>
              <w:left w:val="nil"/>
              <w:bottom w:val="single" w:sz="12" w:space="0" w:color="auto"/>
            </w:tcBorders>
            <w:vAlign w:val="center"/>
          </w:tcPr>
          <w:p w14:paraId="31AFB0CC" w14:textId="6408AC54" w:rsidR="00EC096E" w:rsidRDefault="00EC096E" w:rsidP="007531FD">
            <w:pPr>
              <w:jc w:val="center"/>
              <w:rPr>
                <w:rFonts w:ascii="宋体" w:eastAsia="宋体" w:hAnsi="宋体"/>
                <w:sz w:val="18"/>
                <w:szCs w:val="18"/>
              </w:rPr>
            </w:pPr>
            <w:r>
              <w:rPr>
                <w:rFonts w:ascii="宋体" w:eastAsia="宋体" w:hAnsi="宋体" w:hint="eastAsia"/>
                <w:sz w:val="18"/>
                <w:szCs w:val="18"/>
              </w:rPr>
              <w:t>除草率/</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2566" w:type="pct"/>
            <w:tcBorders>
              <w:bottom w:val="single" w:sz="12" w:space="0" w:color="auto"/>
            </w:tcBorders>
          </w:tcPr>
          <w:p w14:paraId="3C1E4984" w14:textId="0DC342EE" w:rsidR="00EC096E" w:rsidRDefault="00EC096E" w:rsidP="007531FD">
            <w:pPr>
              <w:jc w:val="left"/>
              <w:rPr>
                <w:rFonts w:ascii="宋体" w:eastAsia="宋体" w:hAnsi="宋体"/>
                <w:sz w:val="18"/>
                <w:szCs w:val="18"/>
              </w:rPr>
            </w:pPr>
            <w:r>
              <w:rPr>
                <w:rFonts w:ascii="宋体" w:eastAsia="宋体" w:hAnsi="宋体" w:hint="eastAsia"/>
                <w:sz w:val="18"/>
                <w:szCs w:val="18"/>
              </w:rPr>
              <w:t>完成机械中耕作业后，</w:t>
            </w:r>
            <w:r w:rsidR="00CC7044">
              <w:rPr>
                <w:rFonts w:ascii="宋体" w:eastAsia="宋体" w:hAnsi="宋体" w:hint="eastAsia"/>
                <w:sz w:val="18"/>
                <w:szCs w:val="18"/>
              </w:rPr>
              <w:t>单位面积上</w:t>
            </w:r>
            <w:r>
              <w:rPr>
                <w:rFonts w:ascii="宋体" w:eastAsia="宋体" w:hAnsi="宋体" w:hint="eastAsia"/>
                <w:sz w:val="18"/>
                <w:szCs w:val="18"/>
              </w:rPr>
              <w:t>除去的杂草数量占总杂草数量的</w:t>
            </w:r>
            <w:r w:rsidR="00CC7044">
              <w:rPr>
                <w:rFonts w:ascii="宋体" w:eastAsia="宋体" w:hAnsi="宋体" w:hint="eastAsia"/>
                <w:sz w:val="18"/>
                <w:szCs w:val="18"/>
              </w:rPr>
              <w:t>百分比</w:t>
            </w:r>
          </w:p>
        </w:tc>
        <w:tc>
          <w:tcPr>
            <w:tcW w:w="542" w:type="pct"/>
            <w:tcBorders>
              <w:bottom w:val="single" w:sz="12" w:space="0" w:color="auto"/>
              <w:right w:val="single" w:sz="12" w:space="0" w:color="auto"/>
            </w:tcBorders>
            <w:vAlign w:val="center"/>
          </w:tcPr>
          <w:p w14:paraId="70F72AC3" w14:textId="77777777" w:rsidR="00EC096E" w:rsidRDefault="00EC096E"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bl>
    <w:p w14:paraId="794019DD" w14:textId="77777777" w:rsidR="00D95B7D" w:rsidRDefault="00D95B7D" w:rsidP="00027829">
      <w:pPr>
        <w:spacing w:beforeLines="50" w:before="156" w:afterLines="50" w:after="156"/>
        <w:rPr>
          <w:rFonts w:ascii="黑体" w:eastAsia="黑体" w:hAnsi="黑体"/>
          <w:szCs w:val="21"/>
        </w:rPr>
      </w:pPr>
    </w:p>
    <w:p w14:paraId="31C9F966" w14:textId="15159D4C" w:rsidR="00027829" w:rsidRDefault="00027829" w:rsidP="00027829">
      <w:pPr>
        <w:spacing w:beforeLines="50" w:before="156" w:afterLines="50" w:after="156"/>
        <w:rPr>
          <w:rFonts w:ascii="黑体" w:eastAsia="黑体" w:hAnsi="黑体"/>
          <w:szCs w:val="21"/>
        </w:rPr>
      </w:pPr>
      <w:r>
        <w:rPr>
          <w:rFonts w:ascii="黑体" w:eastAsia="黑体" w:hAnsi="黑体" w:hint="eastAsia"/>
          <w:szCs w:val="21"/>
        </w:rPr>
        <w:lastRenderedPageBreak/>
        <w:t>5</w:t>
      </w:r>
      <w:r>
        <w:rPr>
          <w:rFonts w:ascii="黑体" w:eastAsia="黑体" w:hAnsi="黑体"/>
          <w:szCs w:val="21"/>
        </w:rPr>
        <w:t>.2.</w:t>
      </w:r>
      <w:r w:rsidR="002F2C68">
        <w:rPr>
          <w:rFonts w:ascii="黑体" w:eastAsia="黑体" w:hAnsi="黑体"/>
          <w:szCs w:val="21"/>
        </w:rPr>
        <w:t>5</w:t>
      </w:r>
      <w:r>
        <w:rPr>
          <w:rFonts w:ascii="黑体" w:eastAsia="黑体" w:hAnsi="黑体"/>
          <w:szCs w:val="21"/>
        </w:rPr>
        <w:t xml:space="preserve">  </w:t>
      </w:r>
      <w:r>
        <w:rPr>
          <w:rFonts w:ascii="黑体" w:eastAsia="黑体" w:hAnsi="黑体" w:hint="eastAsia"/>
          <w:szCs w:val="21"/>
        </w:rPr>
        <w:t>秸秆处理机械</w:t>
      </w:r>
    </w:p>
    <w:p w14:paraId="67DA2F8A" w14:textId="4648F20C" w:rsidR="00EC096E" w:rsidRPr="00781E8E" w:rsidRDefault="00075F75" w:rsidP="00075F75">
      <w:pPr>
        <w:ind w:firstLineChars="200" w:firstLine="420"/>
        <w:rPr>
          <w:rFonts w:ascii="Times New Roman" w:eastAsia="宋体" w:hAnsi="Times New Roman" w:cs="Times New Roman"/>
          <w:szCs w:val="21"/>
        </w:rPr>
      </w:pPr>
      <w:bookmarkStart w:id="17" w:name="_Hlk69427873"/>
      <w:r w:rsidRPr="0080123D">
        <w:rPr>
          <w:rFonts w:ascii="Times New Roman" w:eastAsia="宋体" w:hAnsi="Times New Roman" w:cs="Times New Roman"/>
          <w:szCs w:val="21"/>
        </w:rPr>
        <w:t>秸秆处理机械</w:t>
      </w:r>
      <w:r w:rsidR="001706F2">
        <w:rPr>
          <w:rFonts w:ascii="Times New Roman" w:eastAsia="宋体" w:hAnsi="Times New Roman" w:cs="Times New Roman" w:hint="eastAsia"/>
          <w:szCs w:val="21"/>
        </w:rPr>
        <w:t>分为秸秆粉碎还田机和秸秆捡拾打捆机</w:t>
      </w:r>
      <w:r w:rsidR="00781E8E">
        <w:rPr>
          <w:rFonts w:ascii="Times New Roman" w:eastAsia="宋体" w:hAnsi="Times New Roman" w:cs="Times New Roman" w:hint="eastAsia"/>
          <w:szCs w:val="21"/>
        </w:rPr>
        <w:t>共</w:t>
      </w:r>
      <w:r w:rsidR="00781E8E">
        <w:rPr>
          <w:rFonts w:ascii="Times New Roman" w:eastAsia="宋体" w:hAnsi="Times New Roman" w:cs="Times New Roman" w:hint="eastAsia"/>
          <w:szCs w:val="21"/>
        </w:rPr>
        <w:t>2</w:t>
      </w:r>
      <w:r w:rsidR="00781E8E">
        <w:rPr>
          <w:rFonts w:ascii="Times New Roman" w:eastAsia="宋体" w:hAnsi="Times New Roman" w:cs="Times New Roman" w:hint="eastAsia"/>
          <w:szCs w:val="21"/>
        </w:rPr>
        <w:t>种。秸秆粉碎还田机</w:t>
      </w:r>
      <w:r w:rsidRPr="0080123D">
        <w:rPr>
          <w:rFonts w:ascii="Times New Roman" w:eastAsia="宋体" w:hAnsi="Times New Roman" w:cs="Times New Roman"/>
          <w:szCs w:val="21"/>
        </w:rPr>
        <w:t>选型测试评价指标体系见下表</w:t>
      </w:r>
      <w:r w:rsidRPr="0080123D">
        <w:rPr>
          <w:rFonts w:ascii="Times New Roman" w:eastAsia="宋体" w:hAnsi="Times New Roman" w:cs="Times New Roman"/>
          <w:szCs w:val="21"/>
        </w:rPr>
        <w:t>8</w:t>
      </w:r>
      <w:r w:rsidR="00781E8E">
        <w:rPr>
          <w:rFonts w:ascii="Times New Roman" w:eastAsia="宋体" w:hAnsi="Times New Roman" w:cs="Times New Roman" w:hint="eastAsia"/>
          <w:szCs w:val="21"/>
        </w:rPr>
        <w:t>，秸秆捡拾打捆机选型测试评价指标体系见下表</w:t>
      </w:r>
      <w:r w:rsidR="00781E8E">
        <w:rPr>
          <w:rFonts w:ascii="Times New Roman" w:eastAsia="宋体" w:hAnsi="Times New Roman" w:cs="Times New Roman" w:hint="eastAsia"/>
          <w:szCs w:val="21"/>
        </w:rPr>
        <w:t>9</w:t>
      </w:r>
      <w:r w:rsidR="00781E8E">
        <w:rPr>
          <w:rFonts w:ascii="Times New Roman" w:eastAsia="宋体" w:hAnsi="Times New Roman" w:cs="Times New Roman" w:hint="eastAsia"/>
          <w:szCs w:val="21"/>
        </w:rPr>
        <w:t>。</w:t>
      </w:r>
    </w:p>
    <w:p w14:paraId="5BB774B2" w14:textId="076B064D" w:rsidR="004F1ADB" w:rsidRDefault="004F1ADB" w:rsidP="004F1ADB">
      <w:pPr>
        <w:spacing w:beforeLines="50" w:before="156" w:afterLines="50" w:after="156"/>
        <w:jc w:val="center"/>
        <w:rPr>
          <w:rFonts w:ascii="黑体" w:eastAsia="黑体" w:hAnsi="黑体"/>
          <w:szCs w:val="21"/>
        </w:rPr>
      </w:pPr>
      <w:bookmarkStart w:id="18" w:name="_Hlk69421561"/>
      <w:bookmarkEnd w:id="17"/>
      <w:r>
        <w:rPr>
          <w:rFonts w:ascii="黑体" w:eastAsia="黑体" w:hAnsi="黑体" w:hint="eastAsia"/>
          <w:szCs w:val="21"/>
        </w:rPr>
        <w:t>表</w:t>
      </w:r>
      <w:r>
        <w:rPr>
          <w:rFonts w:ascii="黑体" w:eastAsia="黑体" w:hAnsi="黑体"/>
          <w:szCs w:val="21"/>
        </w:rPr>
        <w:t xml:space="preserve">8  </w:t>
      </w:r>
      <w:r w:rsidR="00781E8E">
        <w:rPr>
          <w:rFonts w:ascii="黑体" w:eastAsia="黑体" w:hAnsi="黑体" w:hint="eastAsia"/>
          <w:szCs w:val="21"/>
        </w:rPr>
        <w:t>秸秆粉碎还田机</w:t>
      </w:r>
      <w:r>
        <w:rPr>
          <w:rFonts w:ascii="黑体" w:eastAsia="黑体" w:hAnsi="黑体" w:hint="eastAsia"/>
          <w:szCs w:val="21"/>
        </w:rPr>
        <w:t>选型测试评价指标体系</w:t>
      </w:r>
    </w:p>
    <w:tbl>
      <w:tblPr>
        <w:tblStyle w:val="a3"/>
        <w:tblW w:w="5000" w:type="pct"/>
        <w:jc w:val="center"/>
        <w:tblLook w:val="04A0" w:firstRow="1" w:lastRow="0" w:firstColumn="1" w:lastColumn="0" w:noHBand="0" w:noVBand="1"/>
      </w:tblPr>
      <w:tblGrid>
        <w:gridCol w:w="1285"/>
        <w:gridCol w:w="2337"/>
        <w:gridCol w:w="4911"/>
        <w:gridCol w:w="1037"/>
      </w:tblGrid>
      <w:tr w:rsidR="004F1ADB" w14:paraId="2B178D69" w14:textId="77777777" w:rsidTr="007531FD">
        <w:trPr>
          <w:cantSplit/>
          <w:jc w:val="center"/>
        </w:trPr>
        <w:tc>
          <w:tcPr>
            <w:tcW w:w="671" w:type="pct"/>
            <w:tcBorders>
              <w:top w:val="single" w:sz="12" w:space="0" w:color="auto"/>
              <w:left w:val="single" w:sz="12" w:space="0" w:color="auto"/>
              <w:bottom w:val="single" w:sz="12" w:space="0" w:color="auto"/>
            </w:tcBorders>
          </w:tcPr>
          <w:p w14:paraId="2804A722" w14:textId="77777777" w:rsidR="004F1ADB" w:rsidRPr="005E4673" w:rsidRDefault="004F1ADB" w:rsidP="007531FD">
            <w:pPr>
              <w:jc w:val="center"/>
              <w:rPr>
                <w:rFonts w:ascii="宋体" w:eastAsia="宋体" w:hAnsi="宋体"/>
                <w:sz w:val="18"/>
                <w:szCs w:val="18"/>
              </w:rPr>
            </w:pPr>
            <w:r w:rsidRPr="005E4673">
              <w:rPr>
                <w:rFonts w:ascii="宋体" w:eastAsia="宋体" w:hAnsi="宋体" w:hint="eastAsia"/>
                <w:sz w:val="18"/>
                <w:szCs w:val="18"/>
              </w:rPr>
              <w:t>二级指标</w:t>
            </w:r>
          </w:p>
        </w:tc>
        <w:tc>
          <w:tcPr>
            <w:tcW w:w="1221" w:type="pct"/>
            <w:tcBorders>
              <w:top w:val="single" w:sz="12" w:space="0" w:color="auto"/>
              <w:bottom w:val="single" w:sz="12" w:space="0" w:color="auto"/>
            </w:tcBorders>
          </w:tcPr>
          <w:p w14:paraId="558C8E5B" w14:textId="77777777" w:rsidR="004F1ADB" w:rsidRPr="005E4673" w:rsidRDefault="004F1ADB" w:rsidP="007531FD">
            <w:pPr>
              <w:jc w:val="center"/>
              <w:rPr>
                <w:rFonts w:ascii="宋体" w:eastAsia="宋体" w:hAnsi="宋体"/>
                <w:sz w:val="18"/>
                <w:szCs w:val="18"/>
              </w:rPr>
            </w:pPr>
            <w:r w:rsidRPr="005E4673">
              <w:rPr>
                <w:rFonts w:ascii="宋体" w:eastAsia="宋体" w:hAnsi="宋体" w:hint="eastAsia"/>
                <w:sz w:val="18"/>
                <w:szCs w:val="18"/>
              </w:rPr>
              <w:t>三级指标</w:t>
            </w:r>
          </w:p>
        </w:tc>
        <w:tc>
          <w:tcPr>
            <w:tcW w:w="2566" w:type="pct"/>
            <w:tcBorders>
              <w:top w:val="single" w:sz="12" w:space="0" w:color="auto"/>
              <w:bottom w:val="single" w:sz="12" w:space="0" w:color="auto"/>
            </w:tcBorders>
          </w:tcPr>
          <w:p w14:paraId="0C3E0C15" w14:textId="77777777" w:rsidR="004F1ADB" w:rsidRPr="005E4673" w:rsidRDefault="004F1ADB" w:rsidP="007531FD">
            <w:pPr>
              <w:jc w:val="center"/>
              <w:rPr>
                <w:rFonts w:ascii="宋体" w:eastAsia="宋体" w:hAnsi="宋体"/>
                <w:sz w:val="18"/>
                <w:szCs w:val="18"/>
              </w:rPr>
            </w:pPr>
            <w:r w:rsidRPr="005E4673">
              <w:rPr>
                <w:rFonts w:ascii="宋体" w:eastAsia="宋体" w:hAnsi="宋体" w:hint="eastAsia"/>
                <w:sz w:val="18"/>
                <w:szCs w:val="18"/>
              </w:rPr>
              <w:t>指标说明</w:t>
            </w:r>
          </w:p>
        </w:tc>
        <w:tc>
          <w:tcPr>
            <w:tcW w:w="542" w:type="pct"/>
            <w:tcBorders>
              <w:top w:val="single" w:sz="12" w:space="0" w:color="auto"/>
              <w:bottom w:val="single" w:sz="12" w:space="0" w:color="auto"/>
              <w:right w:val="single" w:sz="12" w:space="0" w:color="auto"/>
            </w:tcBorders>
          </w:tcPr>
          <w:p w14:paraId="43623EFF" w14:textId="77777777" w:rsidR="004F1ADB" w:rsidRPr="005E4673" w:rsidRDefault="004F1ADB" w:rsidP="007531FD">
            <w:pPr>
              <w:jc w:val="center"/>
              <w:rPr>
                <w:rFonts w:ascii="宋体" w:eastAsia="宋体" w:hAnsi="宋体"/>
                <w:sz w:val="18"/>
                <w:szCs w:val="18"/>
              </w:rPr>
            </w:pPr>
            <w:r>
              <w:rPr>
                <w:rFonts w:ascii="宋体" w:eastAsia="宋体" w:hAnsi="宋体" w:hint="eastAsia"/>
                <w:sz w:val="18"/>
                <w:szCs w:val="18"/>
              </w:rPr>
              <w:t>指标类型</w:t>
            </w:r>
          </w:p>
        </w:tc>
      </w:tr>
      <w:tr w:rsidR="004F1ADB" w14:paraId="1D4A3C46" w14:textId="77777777" w:rsidTr="007531FD">
        <w:trPr>
          <w:cantSplit/>
          <w:jc w:val="center"/>
        </w:trPr>
        <w:tc>
          <w:tcPr>
            <w:tcW w:w="671" w:type="pct"/>
            <w:tcBorders>
              <w:left w:val="single" w:sz="12" w:space="0" w:color="auto"/>
            </w:tcBorders>
            <w:vAlign w:val="center"/>
          </w:tcPr>
          <w:p w14:paraId="4198C7A4" w14:textId="6655D021" w:rsidR="004F1ADB" w:rsidRPr="005E4673" w:rsidRDefault="001B137F" w:rsidP="007531FD">
            <w:pPr>
              <w:jc w:val="center"/>
              <w:rPr>
                <w:rFonts w:ascii="宋体" w:eastAsia="宋体" w:hAnsi="宋体"/>
                <w:sz w:val="18"/>
                <w:szCs w:val="18"/>
              </w:rPr>
            </w:pPr>
            <w:r>
              <w:rPr>
                <w:rFonts w:ascii="宋体" w:eastAsia="宋体" w:hAnsi="宋体" w:hint="eastAsia"/>
                <w:sz w:val="18"/>
                <w:szCs w:val="18"/>
              </w:rPr>
              <w:t>能耗</w:t>
            </w:r>
          </w:p>
        </w:tc>
        <w:tc>
          <w:tcPr>
            <w:tcW w:w="1221" w:type="pct"/>
            <w:vAlign w:val="center"/>
          </w:tcPr>
          <w:p w14:paraId="1D2FB7E5" w14:textId="31D4B927" w:rsidR="004F1ADB" w:rsidRPr="00791BA7" w:rsidRDefault="001B137F" w:rsidP="007531FD">
            <w:pPr>
              <w:jc w:val="center"/>
              <w:rPr>
                <w:rFonts w:ascii="宋体" w:eastAsia="宋体" w:hAnsi="宋体"/>
                <w:sz w:val="18"/>
                <w:szCs w:val="18"/>
              </w:rPr>
            </w:pPr>
            <w:r>
              <w:rPr>
                <w:rFonts w:ascii="宋体" w:eastAsia="宋体" w:hAnsi="宋体" w:hint="eastAsia"/>
                <w:sz w:val="18"/>
                <w:szCs w:val="18"/>
              </w:rPr>
              <w:t>单位</w:t>
            </w:r>
            <w:r w:rsidR="004F1ADB" w:rsidRPr="00791BA7">
              <w:rPr>
                <w:rFonts w:ascii="宋体" w:eastAsia="宋体" w:hAnsi="宋体" w:hint="eastAsia"/>
                <w:sz w:val="18"/>
                <w:szCs w:val="18"/>
              </w:rPr>
              <w:t>油耗/</w:t>
            </w:r>
            <w:r w:rsidR="004F1ADB" w:rsidRPr="00791BA7">
              <w:rPr>
                <w:rFonts w:ascii="Times New Roman" w:eastAsia="宋体" w:hAnsi="Times New Roman" w:cs="Times New Roman"/>
                <w:sz w:val="18"/>
                <w:szCs w:val="18"/>
              </w:rPr>
              <w:t>（</w:t>
            </w:r>
            <w:r w:rsidR="004F1ADB" w:rsidRPr="00791BA7">
              <w:rPr>
                <w:rFonts w:ascii="Times New Roman" w:eastAsia="宋体" w:hAnsi="Times New Roman" w:cs="Times New Roman"/>
                <w:sz w:val="18"/>
                <w:szCs w:val="18"/>
              </w:rPr>
              <w:t>L/</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004F1ADB" w:rsidRPr="00791BA7">
              <w:rPr>
                <w:rFonts w:ascii="Times New Roman" w:eastAsia="宋体" w:hAnsi="Times New Roman" w:cs="Times New Roman"/>
                <w:sz w:val="18"/>
                <w:szCs w:val="18"/>
              </w:rPr>
              <w:t>）</w:t>
            </w:r>
          </w:p>
        </w:tc>
        <w:tc>
          <w:tcPr>
            <w:tcW w:w="2566" w:type="pct"/>
          </w:tcPr>
          <w:p w14:paraId="4AAE9373" w14:textId="63FDCA4A" w:rsidR="004F1ADB" w:rsidRPr="005E4673" w:rsidRDefault="004F1ADB" w:rsidP="007531FD">
            <w:pPr>
              <w:jc w:val="left"/>
              <w:rPr>
                <w:rFonts w:ascii="宋体" w:eastAsia="宋体" w:hAnsi="宋体"/>
                <w:sz w:val="18"/>
                <w:szCs w:val="18"/>
              </w:rPr>
            </w:pPr>
            <w:r>
              <w:rPr>
                <w:rFonts w:ascii="宋体" w:eastAsia="宋体" w:hAnsi="宋体" w:hint="eastAsia"/>
                <w:sz w:val="18"/>
                <w:szCs w:val="18"/>
              </w:rPr>
              <w:t>作业</w:t>
            </w:r>
            <w:r w:rsidR="00FA5F21">
              <w:rPr>
                <w:rFonts w:ascii="宋体" w:eastAsia="宋体" w:hAnsi="宋体" w:hint="eastAsia"/>
                <w:sz w:val="18"/>
                <w:szCs w:val="18"/>
              </w:rPr>
              <w:t>机械</w:t>
            </w:r>
            <w:r>
              <w:rPr>
                <w:rFonts w:ascii="宋体" w:eastAsia="宋体" w:hAnsi="宋体" w:hint="eastAsia"/>
                <w:sz w:val="18"/>
                <w:szCs w:val="18"/>
              </w:rPr>
              <w:t>在正常作业时平均每</w:t>
            </w:r>
            <w:r w:rsidR="001B137F">
              <w:rPr>
                <w:rFonts w:ascii="宋体" w:eastAsia="宋体" w:hAnsi="宋体" w:hint="eastAsia"/>
                <w:sz w:val="18"/>
                <w:szCs w:val="18"/>
              </w:rPr>
              <w:t>公顷</w:t>
            </w:r>
            <w:r>
              <w:rPr>
                <w:rFonts w:ascii="宋体" w:eastAsia="宋体" w:hAnsi="宋体" w:hint="eastAsia"/>
                <w:sz w:val="18"/>
                <w:szCs w:val="18"/>
              </w:rPr>
              <w:t>的燃油消耗量</w:t>
            </w:r>
          </w:p>
        </w:tc>
        <w:tc>
          <w:tcPr>
            <w:tcW w:w="542" w:type="pct"/>
            <w:tcBorders>
              <w:right w:val="single" w:sz="12" w:space="0" w:color="auto"/>
            </w:tcBorders>
            <w:vAlign w:val="center"/>
          </w:tcPr>
          <w:p w14:paraId="265B72A7" w14:textId="77777777" w:rsidR="004F1ADB" w:rsidRPr="00000718" w:rsidRDefault="004F1ADB"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4F1ADB" w14:paraId="74567EDF" w14:textId="77777777" w:rsidTr="00600188">
        <w:trPr>
          <w:cantSplit/>
          <w:jc w:val="center"/>
        </w:trPr>
        <w:tc>
          <w:tcPr>
            <w:tcW w:w="671" w:type="pct"/>
            <w:tcBorders>
              <w:left w:val="single" w:sz="12" w:space="0" w:color="auto"/>
              <w:bottom w:val="single" w:sz="4" w:space="0" w:color="auto"/>
            </w:tcBorders>
            <w:vAlign w:val="center"/>
          </w:tcPr>
          <w:p w14:paraId="43F70778" w14:textId="77777777" w:rsidR="004F1ADB" w:rsidRPr="005E4673" w:rsidRDefault="004F1ADB" w:rsidP="007531FD">
            <w:pPr>
              <w:jc w:val="center"/>
              <w:rPr>
                <w:rFonts w:ascii="宋体" w:eastAsia="宋体" w:hAnsi="宋体"/>
                <w:sz w:val="18"/>
                <w:szCs w:val="18"/>
              </w:rPr>
            </w:pPr>
            <w:r>
              <w:rPr>
                <w:rFonts w:ascii="宋体" w:eastAsia="宋体" w:hAnsi="宋体" w:hint="eastAsia"/>
                <w:sz w:val="18"/>
                <w:szCs w:val="18"/>
              </w:rPr>
              <w:t>作业效率</w:t>
            </w:r>
          </w:p>
        </w:tc>
        <w:tc>
          <w:tcPr>
            <w:tcW w:w="1221" w:type="pct"/>
            <w:tcBorders>
              <w:bottom w:val="single" w:sz="4" w:space="0" w:color="auto"/>
            </w:tcBorders>
            <w:vAlign w:val="center"/>
          </w:tcPr>
          <w:p w14:paraId="76E66FB7" w14:textId="0D27FC88" w:rsidR="004F1ADB" w:rsidRPr="00791BA7" w:rsidRDefault="004F1ADB" w:rsidP="007531FD">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2566" w:type="pct"/>
            <w:tcBorders>
              <w:bottom w:val="single" w:sz="4" w:space="0" w:color="auto"/>
            </w:tcBorders>
          </w:tcPr>
          <w:p w14:paraId="0158B99E" w14:textId="18BA9F8B" w:rsidR="004F1ADB" w:rsidRPr="005E4673" w:rsidRDefault="004F1ADB" w:rsidP="007531FD">
            <w:pPr>
              <w:jc w:val="left"/>
              <w:rPr>
                <w:rFonts w:ascii="宋体" w:eastAsia="宋体" w:hAnsi="宋体"/>
                <w:sz w:val="18"/>
                <w:szCs w:val="18"/>
              </w:rPr>
            </w:pPr>
            <w:r>
              <w:rPr>
                <w:rFonts w:ascii="宋体" w:eastAsia="宋体" w:hAnsi="宋体" w:hint="eastAsia"/>
                <w:sz w:val="18"/>
                <w:szCs w:val="18"/>
              </w:rPr>
              <w:t>正常条件下作业</w:t>
            </w:r>
            <w:r w:rsidR="00FA5F21">
              <w:rPr>
                <w:rFonts w:ascii="宋体" w:eastAsia="宋体" w:hAnsi="宋体" w:hint="eastAsia"/>
                <w:sz w:val="18"/>
                <w:szCs w:val="18"/>
              </w:rPr>
              <w:t>机械</w:t>
            </w:r>
            <w:r>
              <w:rPr>
                <w:rFonts w:ascii="宋体" w:eastAsia="宋体" w:hAnsi="宋体" w:hint="eastAsia"/>
                <w:sz w:val="18"/>
                <w:szCs w:val="18"/>
              </w:rPr>
              <w:t>每小时完成的作业面积</w:t>
            </w:r>
          </w:p>
        </w:tc>
        <w:tc>
          <w:tcPr>
            <w:tcW w:w="542" w:type="pct"/>
            <w:tcBorders>
              <w:bottom w:val="single" w:sz="4" w:space="0" w:color="auto"/>
              <w:right w:val="single" w:sz="12" w:space="0" w:color="auto"/>
            </w:tcBorders>
            <w:vAlign w:val="center"/>
          </w:tcPr>
          <w:p w14:paraId="43D598DF" w14:textId="77777777" w:rsidR="004F1ADB" w:rsidRPr="00000718" w:rsidRDefault="004F1ADB"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4F1ADB" w14:paraId="6ACC0929" w14:textId="77777777" w:rsidTr="007531FD">
        <w:trPr>
          <w:cantSplit/>
          <w:jc w:val="center"/>
        </w:trPr>
        <w:tc>
          <w:tcPr>
            <w:tcW w:w="671" w:type="pct"/>
            <w:vMerge w:val="restart"/>
            <w:tcBorders>
              <w:left w:val="single" w:sz="12" w:space="0" w:color="auto"/>
            </w:tcBorders>
            <w:vAlign w:val="center"/>
          </w:tcPr>
          <w:p w14:paraId="354E30D7" w14:textId="77777777" w:rsidR="004F1ADB" w:rsidRPr="005E4673" w:rsidRDefault="004F1ADB" w:rsidP="007531FD">
            <w:pPr>
              <w:jc w:val="center"/>
              <w:rPr>
                <w:rFonts w:ascii="宋体" w:eastAsia="宋体" w:hAnsi="宋体"/>
                <w:sz w:val="18"/>
                <w:szCs w:val="18"/>
              </w:rPr>
            </w:pPr>
            <w:r>
              <w:rPr>
                <w:rFonts w:ascii="宋体" w:eastAsia="宋体" w:hAnsi="宋体" w:hint="eastAsia"/>
                <w:sz w:val="18"/>
                <w:szCs w:val="18"/>
              </w:rPr>
              <w:t>作业效果</w:t>
            </w:r>
          </w:p>
        </w:tc>
        <w:tc>
          <w:tcPr>
            <w:tcW w:w="1221" w:type="pct"/>
            <w:tcBorders>
              <w:left w:val="nil"/>
            </w:tcBorders>
            <w:vAlign w:val="center"/>
          </w:tcPr>
          <w:p w14:paraId="13B47D74" w14:textId="0F0C82D1" w:rsidR="004F1ADB" w:rsidRPr="005E4673" w:rsidRDefault="004F1ADB" w:rsidP="007531FD">
            <w:pPr>
              <w:jc w:val="center"/>
              <w:rPr>
                <w:rFonts w:ascii="宋体" w:eastAsia="宋体" w:hAnsi="宋体"/>
                <w:sz w:val="18"/>
                <w:szCs w:val="18"/>
              </w:rPr>
            </w:pPr>
            <w:r>
              <w:rPr>
                <w:rFonts w:ascii="宋体" w:eastAsia="宋体" w:hAnsi="宋体" w:hint="eastAsia"/>
                <w:sz w:val="18"/>
                <w:szCs w:val="18"/>
              </w:rPr>
              <w:t>留茬高度/</w:t>
            </w:r>
            <w:r w:rsidRPr="00561F91">
              <w:rPr>
                <w:rFonts w:ascii="Times New Roman" w:eastAsia="宋体" w:hAnsi="Times New Roman" w:cs="Times New Roman"/>
                <w:sz w:val="18"/>
                <w:szCs w:val="18"/>
              </w:rPr>
              <w:t>（</w:t>
            </w:r>
            <w:r>
              <w:rPr>
                <w:rFonts w:ascii="Times New Roman" w:eastAsia="宋体" w:hAnsi="Times New Roman" w:cs="Times New Roman" w:hint="eastAsia"/>
                <w:sz w:val="18"/>
                <w:szCs w:val="18"/>
              </w:rPr>
              <w:t>mm</w:t>
            </w:r>
            <w:r w:rsidRPr="00561F91">
              <w:rPr>
                <w:rFonts w:ascii="Times New Roman" w:eastAsia="宋体" w:hAnsi="Times New Roman" w:cs="Times New Roman"/>
                <w:sz w:val="18"/>
                <w:szCs w:val="18"/>
              </w:rPr>
              <w:t>）</w:t>
            </w:r>
          </w:p>
        </w:tc>
        <w:tc>
          <w:tcPr>
            <w:tcW w:w="2566" w:type="pct"/>
          </w:tcPr>
          <w:p w14:paraId="0E3D7A59" w14:textId="2870EEC2" w:rsidR="004F1ADB" w:rsidRPr="005E4673" w:rsidRDefault="004F1ADB" w:rsidP="007531FD">
            <w:pPr>
              <w:jc w:val="left"/>
              <w:rPr>
                <w:rFonts w:ascii="宋体" w:eastAsia="宋体" w:hAnsi="宋体"/>
                <w:sz w:val="18"/>
                <w:szCs w:val="18"/>
              </w:rPr>
            </w:pPr>
            <w:bookmarkStart w:id="19" w:name="_Hlk66173379"/>
            <w:r>
              <w:rPr>
                <w:rFonts w:ascii="宋体" w:eastAsia="宋体" w:hAnsi="宋体" w:hint="eastAsia"/>
                <w:sz w:val="18"/>
                <w:szCs w:val="18"/>
              </w:rPr>
              <w:t>完成机械秸秆处理作业后，留在地块中的</w:t>
            </w:r>
            <w:proofErr w:type="gramStart"/>
            <w:r>
              <w:rPr>
                <w:rFonts w:ascii="宋体" w:eastAsia="宋体" w:hAnsi="宋体" w:hint="eastAsia"/>
                <w:sz w:val="18"/>
                <w:szCs w:val="18"/>
              </w:rPr>
              <w:t>残茬高度</w:t>
            </w:r>
            <w:bookmarkEnd w:id="19"/>
            <w:proofErr w:type="gramEnd"/>
          </w:p>
        </w:tc>
        <w:tc>
          <w:tcPr>
            <w:tcW w:w="542" w:type="pct"/>
            <w:tcBorders>
              <w:right w:val="single" w:sz="12" w:space="0" w:color="auto"/>
            </w:tcBorders>
            <w:vAlign w:val="center"/>
          </w:tcPr>
          <w:p w14:paraId="678B6C71" w14:textId="77777777" w:rsidR="004F1ADB" w:rsidRPr="00000718" w:rsidRDefault="004F1ADB"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4F1ADB" w14:paraId="68E2E1B1" w14:textId="77777777" w:rsidTr="00600188">
        <w:trPr>
          <w:cantSplit/>
          <w:jc w:val="center"/>
        </w:trPr>
        <w:tc>
          <w:tcPr>
            <w:tcW w:w="671" w:type="pct"/>
            <w:vMerge/>
            <w:tcBorders>
              <w:left w:val="single" w:sz="12" w:space="0" w:color="auto"/>
              <w:bottom w:val="single" w:sz="12" w:space="0" w:color="auto"/>
            </w:tcBorders>
            <w:vAlign w:val="center"/>
          </w:tcPr>
          <w:p w14:paraId="30884921" w14:textId="77777777" w:rsidR="004F1ADB" w:rsidRDefault="004F1ADB" w:rsidP="007531FD">
            <w:pPr>
              <w:jc w:val="center"/>
              <w:rPr>
                <w:rFonts w:ascii="宋体" w:eastAsia="宋体" w:hAnsi="宋体"/>
                <w:sz w:val="18"/>
                <w:szCs w:val="18"/>
              </w:rPr>
            </w:pPr>
          </w:p>
        </w:tc>
        <w:tc>
          <w:tcPr>
            <w:tcW w:w="1221" w:type="pct"/>
            <w:tcBorders>
              <w:left w:val="nil"/>
              <w:bottom w:val="single" w:sz="12" w:space="0" w:color="auto"/>
            </w:tcBorders>
            <w:vAlign w:val="center"/>
          </w:tcPr>
          <w:p w14:paraId="504D3354" w14:textId="77777777" w:rsidR="004F1ADB" w:rsidRDefault="004F1ADB" w:rsidP="007531FD">
            <w:pPr>
              <w:jc w:val="center"/>
              <w:rPr>
                <w:rFonts w:ascii="宋体" w:eastAsia="宋体" w:hAnsi="宋体"/>
                <w:sz w:val="18"/>
                <w:szCs w:val="18"/>
              </w:rPr>
            </w:pPr>
            <w:r>
              <w:rPr>
                <w:rFonts w:ascii="宋体" w:eastAsia="宋体" w:hAnsi="宋体" w:hint="eastAsia"/>
                <w:sz w:val="18"/>
                <w:szCs w:val="18"/>
              </w:rPr>
              <w:t>秸秆粉碎长度合格率</w:t>
            </w:r>
          </w:p>
          <w:p w14:paraId="776A4BBB" w14:textId="55DB11F8" w:rsidR="004F1ADB" w:rsidRDefault="004F1ADB" w:rsidP="007531FD">
            <w:pPr>
              <w:jc w:val="center"/>
              <w:rPr>
                <w:rFonts w:ascii="宋体" w:eastAsia="宋体" w:hAnsi="宋体"/>
                <w:sz w:val="18"/>
                <w:szCs w:val="18"/>
              </w:rPr>
            </w:pPr>
            <w:r>
              <w:rPr>
                <w:rFonts w:ascii="宋体" w:eastAsia="宋体" w:hAnsi="宋体" w:hint="eastAsia"/>
                <w:sz w:val="18"/>
                <w:szCs w:val="18"/>
              </w:rPr>
              <w:t>/</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2566" w:type="pct"/>
            <w:tcBorders>
              <w:bottom w:val="single" w:sz="12" w:space="0" w:color="auto"/>
            </w:tcBorders>
          </w:tcPr>
          <w:p w14:paraId="43E82F7B" w14:textId="5A05A4F3" w:rsidR="004F1ADB" w:rsidRDefault="004F1ADB" w:rsidP="007531FD">
            <w:pPr>
              <w:jc w:val="left"/>
              <w:rPr>
                <w:rFonts w:ascii="宋体" w:eastAsia="宋体" w:hAnsi="宋体"/>
                <w:sz w:val="18"/>
                <w:szCs w:val="18"/>
              </w:rPr>
            </w:pPr>
            <w:bookmarkStart w:id="20" w:name="_Hlk66173389"/>
            <w:r>
              <w:rPr>
                <w:rFonts w:ascii="宋体" w:eastAsia="宋体" w:hAnsi="宋体" w:hint="eastAsia"/>
                <w:sz w:val="18"/>
                <w:szCs w:val="18"/>
              </w:rPr>
              <w:t>完成机械秸秆处理作业后，粉碎长度合格的秸秆</w:t>
            </w:r>
            <w:r w:rsidR="00CC7044">
              <w:rPr>
                <w:rFonts w:ascii="宋体" w:eastAsia="宋体" w:hAnsi="宋体" w:hint="eastAsia"/>
                <w:sz w:val="18"/>
                <w:szCs w:val="18"/>
              </w:rPr>
              <w:t>质量</w:t>
            </w:r>
            <w:r>
              <w:rPr>
                <w:rFonts w:ascii="宋体" w:eastAsia="宋体" w:hAnsi="宋体" w:hint="eastAsia"/>
                <w:sz w:val="18"/>
                <w:szCs w:val="18"/>
              </w:rPr>
              <w:t>占秸秆总质量的</w:t>
            </w:r>
            <w:bookmarkEnd w:id="20"/>
            <w:r w:rsidR="00CC7044">
              <w:rPr>
                <w:rFonts w:ascii="宋体" w:eastAsia="宋体" w:hAnsi="宋体" w:hint="eastAsia"/>
                <w:sz w:val="18"/>
                <w:szCs w:val="18"/>
              </w:rPr>
              <w:t>百分比</w:t>
            </w:r>
          </w:p>
        </w:tc>
        <w:tc>
          <w:tcPr>
            <w:tcW w:w="542" w:type="pct"/>
            <w:tcBorders>
              <w:bottom w:val="single" w:sz="12" w:space="0" w:color="auto"/>
              <w:right w:val="single" w:sz="12" w:space="0" w:color="auto"/>
            </w:tcBorders>
            <w:vAlign w:val="center"/>
          </w:tcPr>
          <w:p w14:paraId="3D7266EA" w14:textId="77777777" w:rsidR="004F1ADB" w:rsidRDefault="004F1ADB"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bl>
    <w:p w14:paraId="2E1AF62B" w14:textId="4A9CE5CB" w:rsidR="00781E8E" w:rsidRDefault="00781E8E" w:rsidP="00781E8E">
      <w:pPr>
        <w:spacing w:beforeLines="50" w:before="156" w:afterLines="50" w:after="156"/>
        <w:jc w:val="center"/>
        <w:rPr>
          <w:rFonts w:ascii="黑体" w:eastAsia="黑体" w:hAnsi="黑体"/>
          <w:szCs w:val="21"/>
        </w:rPr>
      </w:pPr>
      <w:bookmarkStart w:id="21" w:name="_Hlk69427945"/>
      <w:bookmarkEnd w:id="18"/>
      <w:r>
        <w:rPr>
          <w:rFonts w:ascii="黑体" w:eastAsia="黑体" w:hAnsi="黑体" w:hint="eastAsia"/>
          <w:szCs w:val="21"/>
        </w:rPr>
        <w:t>表</w:t>
      </w:r>
      <w:r>
        <w:rPr>
          <w:rFonts w:ascii="黑体" w:eastAsia="黑体" w:hAnsi="黑体"/>
          <w:szCs w:val="21"/>
        </w:rPr>
        <w:t xml:space="preserve">9  </w:t>
      </w:r>
      <w:r>
        <w:rPr>
          <w:rFonts w:ascii="黑体" w:eastAsia="黑体" w:hAnsi="黑体" w:hint="eastAsia"/>
          <w:szCs w:val="21"/>
        </w:rPr>
        <w:t>秸秆捡拾打捆机选型测试评价指标体系</w:t>
      </w:r>
    </w:p>
    <w:tbl>
      <w:tblPr>
        <w:tblStyle w:val="a3"/>
        <w:tblW w:w="5000" w:type="pct"/>
        <w:jc w:val="center"/>
        <w:tblLook w:val="04A0" w:firstRow="1" w:lastRow="0" w:firstColumn="1" w:lastColumn="0" w:noHBand="0" w:noVBand="1"/>
      </w:tblPr>
      <w:tblGrid>
        <w:gridCol w:w="1285"/>
        <w:gridCol w:w="2337"/>
        <w:gridCol w:w="4911"/>
        <w:gridCol w:w="1037"/>
      </w:tblGrid>
      <w:tr w:rsidR="00781E8E" w14:paraId="70F3A8A9" w14:textId="77777777" w:rsidTr="008F7DB2">
        <w:trPr>
          <w:cantSplit/>
          <w:jc w:val="center"/>
        </w:trPr>
        <w:tc>
          <w:tcPr>
            <w:tcW w:w="671" w:type="pct"/>
            <w:tcBorders>
              <w:top w:val="single" w:sz="12" w:space="0" w:color="auto"/>
              <w:left w:val="single" w:sz="12" w:space="0" w:color="auto"/>
              <w:bottom w:val="single" w:sz="12" w:space="0" w:color="auto"/>
            </w:tcBorders>
          </w:tcPr>
          <w:p w14:paraId="5B62AC75" w14:textId="77777777" w:rsidR="00781E8E" w:rsidRPr="005E4673" w:rsidRDefault="00781E8E" w:rsidP="008F7DB2">
            <w:pPr>
              <w:jc w:val="center"/>
              <w:rPr>
                <w:rFonts w:ascii="宋体" w:eastAsia="宋体" w:hAnsi="宋体"/>
                <w:sz w:val="18"/>
                <w:szCs w:val="18"/>
              </w:rPr>
            </w:pPr>
            <w:r w:rsidRPr="005E4673">
              <w:rPr>
                <w:rFonts w:ascii="宋体" w:eastAsia="宋体" w:hAnsi="宋体" w:hint="eastAsia"/>
                <w:sz w:val="18"/>
                <w:szCs w:val="18"/>
              </w:rPr>
              <w:t>二级指标</w:t>
            </w:r>
          </w:p>
        </w:tc>
        <w:tc>
          <w:tcPr>
            <w:tcW w:w="1221" w:type="pct"/>
            <w:tcBorders>
              <w:top w:val="single" w:sz="12" w:space="0" w:color="auto"/>
              <w:bottom w:val="single" w:sz="12" w:space="0" w:color="auto"/>
            </w:tcBorders>
          </w:tcPr>
          <w:p w14:paraId="737EE05D" w14:textId="77777777" w:rsidR="00781E8E" w:rsidRPr="005E4673" w:rsidRDefault="00781E8E" w:rsidP="008F7DB2">
            <w:pPr>
              <w:jc w:val="center"/>
              <w:rPr>
                <w:rFonts w:ascii="宋体" w:eastAsia="宋体" w:hAnsi="宋体"/>
                <w:sz w:val="18"/>
                <w:szCs w:val="18"/>
              </w:rPr>
            </w:pPr>
            <w:r w:rsidRPr="005E4673">
              <w:rPr>
                <w:rFonts w:ascii="宋体" w:eastAsia="宋体" w:hAnsi="宋体" w:hint="eastAsia"/>
                <w:sz w:val="18"/>
                <w:szCs w:val="18"/>
              </w:rPr>
              <w:t>三级指标</w:t>
            </w:r>
          </w:p>
        </w:tc>
        <w:tc>
          <w:tcPr>
            <w:tcW w:w="2566" w:type="pct"/>
            <w:tcBorders>
              <w:top w:val="single" w:sz="12" w:space="0" w:color="auto"/>
              <w:bottom w:val="single" w:sz="12" w:space="0" w:color="auto"/>
            </w:tcBorders>
          </w:tcPr>
          <w:p w14:paraId="65724426" w14:textId="77777777" w:rsidR="00781E8E" w:rsidRPr="005E4673" w:rsidRDefault="00781E8E" w:rsidP="008F7DB2">
            <w:pPr>
              <w:jc w:val="center"/>
              <w:rPr>
                <w:rFonts w:ascii="宋体" w:eastAsia="宋体" w:hAnsi="宋体"/>
                <w:sz w:val="18"/>
                <w:szCs w:val="18"/>
              </w:rPr>
            </w:pPr>
            <w:r w:rsidRPr="005E4673">
              <w:rPr>
                <w:rFonts w:ascii="宋体" w:eastAsia="宋体" w:hAnsi="宋体" w:hint="eastAsia"/>
                <w:sz w:val="18"/>
                <w:szCs w:val="18"/>
              </w:rPr>
              <w:t>指标说明</w:t>
            </w:r>
          </w:p>
        </w:tc>
        <w:tc>
          <w:tcPr>
            <w:tcW w:w="542" w:type="pct"/>
            <w:tcBorders>
              <w:top w:val="single" w:sz="12" w:space="0" w:color="auto"/>
              <w:bottom w:val="single" w:sz="12" w:space="0" w:color="auto"/>
              <w:right w:val="single" w:sz="12" w:space="0" w:color="auto"/>
            </w:tcBorders>
          </w:tcPr>
          <w:p w14:paraId="6BAD4317" w14:textId="77777777" w:rsidR="00781E8E" w:rsidRPr="005E4673" w:rsidRDefault="00781E8E" w:rsidP="008F7DB2">
            <w:pPr>
              <w:jc w:val="center"/>
              <w:rPr>
                <w:rFonts w:ascii="宋体" w:eastAsia="宋体" w:hAnsi="宋体"/>
                <w:sz w:val="18"/>
                <w:szCs w:val="18"/>
              </w:rPr>
            </w:pPr>
            <w:r>
              <w:rPr>
                <w:rFonts w:ascii="宋体" w:eastAsia="宋体" w:hAnsi="宋体" w:hint="eastAsia"/>
                <w:sz w:val="18"/>
                <w:szCs w:val="18"/>
              </w:rPr>
              <w:t>指标类型</w:t>
            </w:r>
          </w:p>
        </w:tc>
      </w:tr>
      <w:tr w:rsidR="00781E8E" w14:paraId="213426AB" w14:textId="77777777" w:rsidTr="008F7DB2">
        <w:trPr>
          <w:cantSplit/>
          <w:jc w:val="center"/>
        </w:trPr>
        <w:tc>
          <w:tcPr>
            <w:tcW w:w="671" w:type="pct"/>
            <w:tcBorders>
              <w:left w:val="single" w:sz="12" w:space="0" w:color="auto"/>
            </w:tcBorders>
            <w:vAlign w:val="center"/>
          </w:tcPr>
          <w:p w14:paraId="4E9A5D65" w14:textId="77777777" w:rsidR="00781E8E" w:rsidRPr="005E4673" w:rsidRDefault="00781E8E" w:rsidP="008F7DB2">
            <w:pPr>
              <w:jc w:val="center"/>
              <w:rPr>
                <w:rFonts w:ascii="宋体" w:eastAsia="宋体" w:hAnsi="宋体"/>
                <w:sz w:val="18"/>
                <w:szCs w:val="18"/>
              </w:rPr>
            </w:pPr>
            <w:r>
              <w:rPr>
                <w:rFonts w:ascii="宋体" w:eastAsia="宋体" w:hAnsi="宋体" w:hint="eastAsia"/>
                <w:sz w:val="18"/>
                <w:szCs w:val="18"/>
              </w:rPr>
              <w:t>能耗</w:t>
            </w:r>
          </w:p>
        </w:tc>
        <w:tc>
          <w:tcPr>
            <w:tcW w:w="1221" w:type="pct"/>
            <w:vAlign w:val="center"/>
          </w:tcPr>
          <w:p w14:paraId="12FDCB3A" w14:textId="77777777" w:rsidR="00781E8E" w:rsidRPr="00791BA7" w:rsidRDefault="00781E8E" w:rsidP="008F7DB2">
            <w:pPr>
              <w:jc w:val="center"/>
              <w:rPr>
                <w:rFonts w:ascii="宋体" w:eastAsia="宋体" w:hAnsi="宋体"/>
                <w:sz w:val="18"/>
                <w:szCs w:val="18"/>
              </w:rPr>
            </w:pPr>
            <w:r>
              <w:rPr>
                <w:rFonts w:ascii="宋体" w:eastAsia="宋体" w:hAnsi="宋体" w:hint="eastAsia"/>
                <w:sz w:val="18"/>
                <w:szCs w:val="18"/>
              </w:rPr>
              <w:t>单位</w:t>
            </w:r>
            <w:r w:rsidRPr="00791BA7">
              <w:rPr>
                <w:rFonts w:ascii="宋体" w:eastAsia="宋体" w:hAnsi="宋体" w:hint="eastAsia"/>
                <w:sz w:val="18"/>
                <w:szCs w:val="18"/>
              </w:rPr>
              <w:t>油耗/</w:t>
            </w:r>
            <w:r w:rsidRPr="00791BA7">
              <w:rPr>
                <w:rFonts w:ascii="Times New Roman" w:eastAsia="宋体" w:hAnsi="Times New Roman" w:cs="Times New Roman"/>
                <w:sz w:val="18"/>
                <w:szCs w:val="18"/>
              </w:rPr>
              <w:t>（</w:t>
            </w:r>
            <w:r w:rsidRPr="00791BA7">
              <w:rPr>
                <w:rFonts w:ascii="Times New Roman" w:eastAsia="宋体" w:hAnsi="Times New Roman" w:cs="Times New Roman"/>
                <w:sz w:val="18"/>
                <w:szCs w:val="18"/>
              </w:rPr>
              <w:t>L/</w:t>
            </w:r>
            <w:r w:rsidRPr="00473EB4">
              <w:rPr>
                <w:rFonts w:ascii="Times New Roman" w:eastAsia="宋体" w:hAnsi="Times New Roman" w:cs="Times New Roman"/>
                <w:sz w:val="18"/>
                <w:szCs w:val="18"/>
              </w:rPr>
              <w:t>hm</w:t>
            </w:r>
            <w:r w:rsidRPr="00473EB4">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w:t>
            </w:r>
          </w:p>
        </w:tc>
        <w:tc>
          <w:tcPr>
            <w:tcW w:w="2566" w:type="pct"/>
          </w:tcPr>
          <w:p w14:paraId="2D6A3A40" w14:textId="77777777" w:rsidR="00781E8E" w:rsidRPr="005E4673" w:rsidRDefault="00781E8E" w:rsidP="008F7DB2">
            <w:pPr>
              <w:jc w:val="left"/>
              <w:rPr>
                <w:rFonts w:ascii="宋体" w:eastAsia="宋体" w:hAnsi="宋体"/>
                <w:sz w:val="18"/>
                <w:szCs w:val="18"/>
              </w:rPr>
            </w:pPr>
            <w:r>
              <w:rPr>
                <w:rFonts w:ascii="宋体" w:eastAsia="宋体" w:hAnsi="宋体" w:hint="eastAsia"/>
                <w:sz w:val="18"/>
                <w:szCs w:val="18"/>
              </w:rPr>
              <w:t>作业机械在正常作业时平均每公顷的燃油消耗量</w:t>
            </w:r>
          </w:p>
        </w:tc>
        <w:tc>
          <w:tcPr>
            <w:tcW w:w="542" w:type="pct"/>
            <w:tcBorders>
              <w:right w:val="single" w:sz="12" w:space="0" w:color="auto"/>
            </w:tcBorders>
            <w:vAlign w:val="center"/>
          </w:tcPr>
          <w:p w14:paraId="5F497C58" w14:textId="77777777" w:rsidR="00781E8E" w:rsidRPr="00000718" w:rsidRDefault="00781E8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781E8E" w14:paraId="5E2AF797" w14:textId="77777777" w:rsidTr="008F7DB2">
        <w:trPr>
          <w:cantSplit/>
          <w:jc w:val="center"/>
        </w:trPr>
        <w:tc>
          <w:tcPr>
            <w:tcW w:w="671" w:type="pct"/>
            <w:tcBorders>
              <w:left w:val="single" w:sz="12" w:space="0" w:color="auto"/>
              <w:bottom w:val="single" w:sz="4" w:space="0" w:color="auto"/>
            </w:tcBorders>
            <w:vAlign w:val="center"/>
          </w:tcPr>
          <w:p w14:paraId="68BC3AC5" w14:textId="77777777" w:rsidR="00781E8E" w:rsidRPr="005E4673" w:rsidRDefault="00781E8E" w:rsidP="008F7DB2">
            <w:pPr>
              <w:jc w:val="center"/>
              <w:rPr>
                <w:rFonts w:ascii="宋体" w:eastAsia="宋体" w:hAnsi="宋体"/>
                <w:sz w:val="18"/>
                <w:szCs w:val="18"/>
              </w:rPr>
            </w:pPr>
            <w:r>
              <w:rPr>
                <w:rFonts w:ascii="宋体" w:eastAsia="宋体" w:hAnsi="宋体" w:hint="eastAsia"/>
                <w:sz w:val="18"/>
                <w:szCs w:val="18"/>
              </w:rPr>
              <w:t>作业效率</w:t>
            </w:r>
          </w:p>
        </w:tc>
        <w:tc>
          <w:tcPr>
            <w:tcW w:w="1221" w:type="pct"/>
            <w:tcBorders>
              <w:bottom w:val="single" w:sz="4" w:space="0" w:color="auto"/>
            </w:tcBorders>
            <w:vAlign w:val="center"/>
          </w:tcPr>
          <w:p w14:paraId="182790CE" w14:textId="77777777" w:rsidR="00781E8E" w:rsidRPr="00791BA7" w:rsidRDefault="00781E8E" w:rsidP="008F7DB2">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Pr="00473EB4">
              <w:rPr>
                <w:rFonts w:ascii="Times New Roman" w:eastAsia="宋体" w:hAnsi="Times New Roman" w:cs="Times New Roman"/>
                <w:sz w:val="18"/>
                <w:szCs w:val="18"/>
              </w:rPr>
              <w:t>hm</w:t>
            </w:r>
            <w:r w:rsidRPr="00473EB4">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2566" w:type="pct"/>
            <w:tcBorders>
              <w:bottom w:val="single" w:sz="4" w:space="0" w:color="auto"/>
            </w:tcBorders>
          </w:tcPr>
          <w:p w14:paraId="40EADE44" w14:textId="77777777" w:rsidR="00781E8E" w:rsidRPr="005E4673" w:rsidRDefault="00781E8E" w:rsidP="008F7DB2">
            <w:pPr>
              <w:jc w:val="left"/>
              <w:rPr>
                <w:rFonts w:ascii="宋体" w:eastAsia="宋体" w:hAnsi="宋体"/>
                <w:sz w:val="18"/>
                <w:szCs w:val="18"/>
              </w:rPr>
            </w:pPr>
            <w:r>
              <w:rPr>
                <w:rFonts w:ascii="宋体" w:eastAsia="宋体" w:hAnsi="宋体" w:hint="eastAsia"/>
                <w:sz w:val="18"/>
                <w:szCs w:val="18"/>
              </w:rPr>
              <w:t>正常条件下作业机械每小时完成的作业面积</w:t>
            </w:r>
          </w:p>
        </w:tc>
        <w:tc>
          <w:tcPr>
            <w:tcW w:w="542" w:type="pct"/>
            <w:tcBorders>
              <w:bottom w:val="single" w:sz="4" w:space="0" w:color="auto"/>
              <w:right w:val="single" w:sz="12" w:space="0" w:color="auto"/>
            </w:tcBorders>
            <w:vAlign w:val="center"/>
          </w:tcPr>
          <w:p w14:paraId="0D5DAFB9" w14:textId="77777777" w:rsidR="00781E8E" w:rsidRPr="00000718" w:rsidRDefault="00781E8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781E8E" w14:paraId="4BBCF41F" w14:textId="77777777" w:rsidTr="008F7DB2">
        <w:trPr>
          <w:cantSplit/>
          <w:jc w:val="center"/>
        </w:trPr>
        <w:tc>
          <w:tcPr>
            <w:tcW w:w="671" w:type="pct"/>
            <w:vMerge w:val="restart"/>
            <w:tcBorders>
              <w:left w:val="single" w:sz="12" w:space="0" w:color="auto"/>
            </w:tcBorders>
            <w:vAlign w:val="center"/>
          </w:tcPr>
          <w:p w14:paraId="31693C37" w14:textId="77777777" w:rsidR="00781E8E" w:rsidRPr="005E4673" w:rsidRDefault="00781E8E" w:rsidP="008F7DB2">
            <w:pPr>
              <w:jc w:val="center"/>
              <w:rPr>
                <w:rFonts w:ascii="宋体" w:eastAsia="宋体" w:hAnsi="宋体"/>
                <w:sz w:val="18"/>
                <w:szCs w:val="18"/>
              </w:rPr>
            </w:pPr>
            <w:r>
              <w:rPr>
                <w:rFonts w:ascii="宋体" w:eastAsia="宋体" w:hAnsi="宋体" w:hint="eastAsia"/>
                <w:sz w:val="18"/>
                <w:szCs w:val="18"/>
              </w:rPr>
              <w:t>作业效果</w:t>
            </w:r>
          </w:p>
        </w:tc>
        <w:tc>
          <w:tcPr>
            <w:tcW w:w="1221" w:type="pct"/>
            <w:tcBorders>
              <w:left w:val="nil"/>
            </w:tcBorders>
            <w:vAlign w:val="center"/>
          </w:tcPr>
          <w:p w14:paraId="2D37D416" w14:textId="12EA7AA1" w:rsidR="00781E8E" w:rsidRPr="005E4673" w:rsidRDefault="00781E8E" w:rsidP="008F7DB2">
            <w:pPr>
              <w:jc w:val="center"/>
              <w:rPr>
                <w:rFonts w:ascii="宋体" w:eastAsia="宋体" w:hAnsi="宋体"/>
                <w:sz w:val="18"/>
                <w:szCs w:val="18"/>
              </w:rPr>
            </w:pPr>
            <w:r>
              <w:rPr>
                <w:rFonts w:ascii="宋体" w:eastAsia="宋体" w:hAnsi="宋体" w:hint="eastAsia"/>
                <w:sz w:val="18"/>
                <w:szCs w:val="18"/>
              </w:rPr>
              <w:t>成捆率/</w:t>
            </w:r>
            <w:r w:rsidRPr="00561F91">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61F91">
              <w:rPr>
                <w:rFonts w:ascii="Times New Roman" w:eastAsia="宋体" w:hAnsi="Times New Roman" w:cs="Times New Roman"/>
                <w:sz w:val="18"/>
                <w:szCs w:val="18"/>
              </w:rPr>
              <w:t>）</w:t>
            </w:r>
          </w:p>
        </w:tc>
        <w:tc>
          <w:tcPr>
            <w:tcW w:w="2566" w:type="pct"/>
          </w:tcPr>
          <w:p w14:paraId="51D01C1E" w14:textId="115FBDE1" w:rsidR="00781E8E" w:rsidRPr="005E4673" w:rsidRDefault="00781E8E" w:rsidP="008F7DB2">
            <w:pPr>
              <w:jc w:val="left"/>
              <w:rPr>
                <w:rFonts w:ascii="宋体" w:eastAsia="宋体" w:hAnsi="宋体"/>
                <w:sz w:val="18"/>
                <w:szCs w:val="18"/>
              </w:rPr>
            </w:pPr>
            <w:r w:rsidRPr="00781E8E">
              <w:rPr>
                <w:rFonts w:ascii="宋体" w:eastAsia="宋体" w:hAnsi="宋体" w:hint="eastAsia"/>
                <w:sz w:val="18"/>
                <w:szCs w:val="18"/>
              </w:rPr>
              <w:t>完成机械秸秆打捆作业后，成捆数占总捆数的百分</w:t>
            </w:r>
            <w:r>
              <w:rPr>
                <w:rFonts w:ascii="宋体" w:eastAsia="宋体" w:hAnsi="宋体" w:hint="eastAsia"/>
                <w:sz w:val="18"/>
                <w:szCs w:val="18"/>
              </w:rPr>
              <w:t>比</w:t>
            </w:r>
          </w:p>
        </w:tc>
        <w:tc>
          <w:tcPr>
            <w:tcW w:w="542" w:type="pct"/>
            <w:tcBorders>
              <w:right w:val="single" w:sz="12" w:space="0" w:color="auto"/>
            </w:tcBorders>
            <w:vAlign w:val="center"/>
          </w:tcPr>
          <w:p w14:paraId="37D399B8" w14:textId="77777777" w:rsidR="00781E8E" w:rsidRPr="00000718" w:rsidRDefault="00781E8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781E8E" w14:paraId="70E58660" w14:textId="77777777" w:rsidTr="008F7DB2">
        <w:trPr>
          <w:cantSplit/>
          <w:jc w:val="center"/>
        </w:trPr>
        <w:tc>
          <w:tcPr>
            <w:tcW w:w="671" w:type="pct"/>
            <w:vMerge/>
            <w:tcBorders>
              <w:left w:val="single" w:sz="12" w:space="0" w:color="auto"/>
              <w:bottom w:val="single" w:sz="12" w:space="0" w:color="auto"/>
            </w:tcBorders>
            <w:vAlign w:val="center"/>
          </w:tcPr>
          <w:p w14:paraId="2AEE1FA8" w14:textId="77777777" w:rsidR="00781E8E" w:rsidRDefault="00781E8E" w:rsidP="008F7DB2">
            <w:pPr>
              <w:jc w:val="center"/>
              <w:rPr>
                <w:rFonts w:ascii="宋体" w:eastAsia="宋体" w:hAnsi="宋体"/>
                <w:sz w:val="18"/>
                <w:szCs w:val="18"/>
              </w:rPr>
            </w:pPr>
          </w:p>
        </w:tc>
        <w:tc>
          <w:tcPr>
            <w:tcW w:w="1221" w:type="pct"/>
            <w:tcBorders>
              <w:left w:val="nil"/>
              <w:bottom w:val="single" w:sz="12" w:space="0" w:color="auto"/>
            </w:tcBorders>
            <w:vAlign w:val="center"/>
          </w:tcPr>
          <w:p w14:paraId="3C774751" w14:textId="486F328D" w:rsidR="00781E8E" w:rsidRDefault="00781E8E" w:rsidP="00781E8E">
            <w:pPr>
              <w:jc w:val="center"/>
              <w:rPr>
                <w:rFonts w:ascii="宋体" w:eastAsia="宋体" w:hAnsi="宋体"/>
                <w:sz w:val="18"/>
                <w:szCs w:val="18"/>
              </w:rPr>
            </w:pPr>
            <w:r>
              <w:rPr>
                <w:rFonts w:ascii="宋体" w:eastAsia="宋体" w:hAnsi="宋体" w:hint="eastAsia"/>
                <w:sz w:val="18"/>
                <w:szCs w:val="18"/>
              </w:rPr>
              <w:t>秸秆损失率/</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2566" w:type="pct"/>
            <w:tcBorders>
              <w:bottom w:val="single" w:sz="12" w:space="0" w:color="auto"/>
            </w:tcBorders>
          </w:tcPr>
          <w:p w14:paraId="46F7D1C8" w14:textId="485CB12F" w:rsidR="00781E8E" w:rsidRDefault="00781E8E" w:rsidP="008F7DB2">
            <w:pPr>
              <w:jc w:val="left"/>
              <w:rPr>
                <w:rFonts w:ascii="宋体" w:eastAsia="宋体" w:hAnsi="宋体"/>
                <w:sz w:val="18"/>
                <w:szCs w:val="18"/>
              </w:rPr>
            </w:pPr>
            <w:r w:rsidRPr="00781E8E">
              <w:rPr>
                <w:rFonts w:ascii="宋体" w:eastAsia="宋体" w:hAnsi="宋体" w:hint="eastAsia"/>
                <w:sz w:val="18"/>
                <w:szCs w:val="18"/>
              </w:rPr>
              <w:t>完成机械秸秆打捆作业后，损失秸秆质量占秸秆总质量的百分</w:t>
            </w:r>
            <w:r>
              <w:rPr>
                <w:rFonts w:ascii="宋体" w:eastAsia="宋体" w:hAnsi="宋体" w:hint="eastAsia"/>
                <w:sz w:val="18"/>
                <w:szCs w:val="18"/>
              </w:rPr>
              <w:t>比</w:t>
            </w:r>
          </w:p>
        </w:tc>
        <w:tc>
          <w:tcPr>
            <w:tcW w:w="542" w:type="pct"/>
            <w:tcBorders>
              <w:bottom w:val="single" w:sz="12" w:space="0" w:color="auto"/>
              <w:right w:val="single" w:sz="12" w:space="0" w:color="auto"/>
            </w:tcBorders>
            <w:vAlign w:val="center"/>
          </w:tcPr>
          <w:p w14:paraId="2C37B9F4" w14:textId="77777777" w:rsidR="00781E8E" w:rsidRDefault="00781E8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bl>
    <w:bookmarkEnd w:id="21"/>
    <w:p w14:paraId="4F0758E8" w14:textId="33AD7150" w:rsidR="00A211C6" w:rsidRDefault="00A211C6" w:rsidP="00A211C6">
      <w:pPr>
        <w:spacing w:beforeLines="50" w:before="156" w:afterLines="50" w:after="156"/>
        <w:rPr>
          <w:rFonts w:ascii="黑体" w:eastAsia="黑体" w:hAnsi="黑体"/>
          <w:szCs w:val="21"/>
        </w:rPr>
      </w:pPr>
      <w:r>
        <w:rPr>
          <w:rFonts w:ascii="黑体" w:eastAsia="黑体" w:hAnsi="黑体" w:hint="eastAsia"/>
          <w:szCs w:val="21"/>
        </w:rPr>
        <w:t>5</w:t>
      </w:r>
      <w:r>
        <w:rPr>
          <w:rFonts w:ascii="黑体" w:eastAsia="黑体" w:hAnsi="黑体"/>
          <w:szCs w:val="21"/>
        </w:rPr>
        <w:t xml:space="preserve">.3  </w:t>
      </w:r>
      <w:r>
        <w:rPr>
          <w:rFonts w:ascii="黑体" w:eastAsia="黑体" w:hAnsi="黑体" w:hint="eastAsia"/>
          <w:szCs w:val="21"/>
        </w:rPr>
        <w:t>植保机械</w:t>
      </w:r>
    </w:p>
    <w:p w14:paraId="5DFBF39D" w14:textId="5220AE39" w:rsidR="00B91E7D" w:rsidRPr="0080123D" w:rsidRDefault="00E6616A" w:rsidP="00B91E7D">
      <w:pPr>
        <w:spacing w:beforeLines="50" w:before="156" w:afterLines="50" w:after="156"/>
        <w:ind w:firstLineChars="200" w:firstLine="420"/>
        <w:rPr>
          <w:rFonts w:ascii="Times New Roman" w:eastAsia="宋体" w:hAnsi="Times New Roman" w:cs="Times New Roman"/>
          <w:szCs w:val="21"/>
        </w:rPr>
      </w:pPr>
      <w:bookmarkStart w:id="22" w:name="_Hlk69428224"/>
      <w:r>
        <w:rPr>
          <w:rFonts w:ascii="Times New Roman" w:eastAsia="宋体" w:hAnsi="Times New Roman" w:cs="Times New Roman" w:hint="eastAsia"/>
          <w:szCs w:val="21"/>
        </w:rPr>
        <w:t>丘陵山区</w:t>
      </w:r>
      <w:r w:rsidR="00A211C6" w:rsidRPr="0080123D">
        <w:rPr>
          <w:rFonts w:ascii="Times New Roman" w:eastAsia="宋体" w:hAnsi="Times New Roman" w:cs="Times New Roman"/>
          <w:szCs w:val="21"/>
        </w:rPr>
        <w:t>植保机械</w:t>
      </w:r>
      <w:r w:rsidR="00003D15">
        <w:rPr>
          <w:rFonts w:ascii="Times New Roman" w:eastAsia="宋体" w:hAnsi="Times New Roman" w:cs="Times New Roman" w:hint="eastAsia"/>
          <w:szCs w:val="21"/>
        </w:rPr>
        <w:t>的未来</w:t>
      </w:r>
      <w:r>
        <w:rPr>
          <w:rFonts w:ascii="Times New Roman" w:eastAsia="宋体" w:hAnsi="Times New Roman" w:cs="Times New Roman" w:hint="eastAsia"/>
          <w:szCs w:val="21"/>
        </w:rPr>
        <w:t>发展</w:t>
      </w:r>
      <w:r w:rsidR="00003D15">
        <w:rPr>
          <w:rFonts w:ascii="Times New Roman" w:eastAsia="宋体" w:hAnsi="Times New Roman" w:cs="Times New Roman" w:hint="eastAsia"/>
          <w:szCs w:val="21"/>
        </w:rPr>
        <w:t>和应用</w:t>
      </w:r>
      <w:r>
        <w:rPr>
          <w:rFonts w:ascii="Times New Roman" w:eastAsia="宋体" w:hAnsi="Times New Roman" w:cs="Times New Roman" w:hint="eastAsia"/>
          <w:szCs w:val="21"/>
        </w:rPr>
        <w:t>趋势主要为</w:t>
      </w:r>
      <w:r w:rsidR="00884CDD">
        <w:rPr>
          <w:rFonts w:ascii="Times New Roman" w:eastAsia="宋体" w:hAnsi="Times New Roman" w:cs="Times New Roman" w:hint="eastAsia"/>
          <w:szCs w:val="21"/>
        </w:rPr>
        <w:t>植保无人驾驶航空器</w:t>
      </w:r>
      <w:r w:rsidR="008C351C" w:rsidRPr="0080123D">
        <w:rPr>
          <w:rFonts w:ascii="Times New Roman" w:eastAsia="宋体" w:hAnsi="Times New Roman" w:cs="Times New Roman"/>
          <w:szCs w:val="21"/>
        </w:rPr>
        <w:t>，</w:t>
      </w:r>
      <w:r w:rsidR="00884CDD">
        <w:rPr>
          <w:rFonts w:ascii="Times New Roman" w:eastAsia="宋体" w:hAnsi="Times New Roman" w:cs="Times New Roman" w:hint="eastAsia"/>
          <w:szCs w:val="21"/>
        </w:rPr>
        <w:t>其</w:t>
      </w:r>
      <w:r w:rsidR="008C351C" w:rsidRPr="0080123D">
        <w:rPr>
          <w:rFonts w:ascii="Times New Roman" w:eastAsia="宋体" w:hAnsi="Times New Roman" w:cs="Times New Roman"/>
          <w:szCs w:val="21"/>
        </w:rPr>
        <w:t>机械选型</w:t>
      </w:r>
      <w:r w:rsidR="00A211C6" w:rsidRPr="0080123D">
        <w:rPr>
          <w:rFonts w:ascii="Times New Roman" w:eastAsia="宋体" w:hAnsi="Times New Roman" w:cs="Times New Roman"/>
          <w:szCs w:val="21"/>
        </w:rPr>
        <w:t>测试评价指标体系见下表</w:t>
      </w:r>
      <w:r w:rsidR="00781E8E">
        <w:rPr>
          <w:rFonts w:ascii="Times New Roman" w:eastAsia="宋体" w:hAnsi="Times New Roman" w:cs="Times New Roman"/>
          <w:szCs w:val="21"/>
        </w:rPr>
        <w:t>10</w:t>
      </w:r>
      <w:r>
        <w:rPr>
          <w:rFonts w:ascii="Times New Roman" w:eastAsia="宋体" w:hAnsi="Times New Roman" w:cs="Times New Roman" w:hint="eastAsia"/>
          <w:szCs w:val="21"/>
        </w:rPr>
        <w:t>。</w:t>
      </w:r>
    </w:p>
    <w:p w14:paraId="20D80BC4" w14:textId="5044E9C0" w:rsidR="00B91E7D" w:rsidRDefault="00B91E7D" w:rsidP="00B91E7D">
      <w:pPr>
        <w:spacing w:beforeLines="50" w:before="156" w:afterLines="50" w:after="156"/>
        <w:jc w:val="center"/>
        <w:rPr>
          <w:rFonts w:ascii="黑体" w:eastAsia="黑体" w:hAnsi="黑体"/>
          <w:szCs w:val="21"/>
        </w:rPr>
      </w:pPr>
      <w:bookmarkStart w:id="23" w:name="_Hlk69428252"/>
      <w:bookmarkEnd w:id="22"/>
      <w:r>
        <w:rPr>
          <w:rFonts w:ascii="黑体" w:eastAsia="黑体" w:hAnsi="黑体" w:hint="eastAsia"/>
          <w:szCs w:val="21"/>
        </w:rPr>
        <w:t>表</w:t>
      </w:r>
      <w:r w:rsidR="00781E8E">
        <w:rPr>
          <w:rFonts w:ascii="黑体" w:eastAsia="黑体" w:hAnsi="黑体"/>
          <w:szCs w:val="21"/>
        </w:rPr>
        <w:t>10</w:t>
      </w:r>
      <w:r>
        <w:rPr>
          <w:rFonts w:ascii="黑体" w:eastAsia="黑体" w:hAnsi="黑体"/>
          <w:szCs w:val="21"/>
        </w:rPr>
        <w:t xml:space="preserve">  </w:t>
      </w:r>
      <w:r w:rsidR="00884CDD">
        <w:rPr>
          <w:rFonts w:ascii="黑体" w:eastAsia="黑体" w:hAnsi="黑体" w:hint="eastAsia"/>
          <w:szCs w:val="21"/>
        </w:rPr>
        <w:t>植保无人驾驶航空器</w:t>
      </w:r>
      <w:r>
        <w:rPr>
          <w:rFonts w:ascii="黑体" w:eastAsia="黑体" w:hAnsi="黑体" w:hint="eastAsia"/>
          <w:szCs w:val="21"/>
        </w:rPr>
        <w:t>选型测试评价指标体系</w:t>
      </w:r>
    </w:p>
    <w:tbl>
      <w:tblPr>
        <w:tblStyle w:val="a3"/>
        <w:tblW w:w="5000" w:type="pct"/>
        <w:jc w:val="center"/>
        <w:tblLook w:val="04A0" w:firstRow="1" w:lastRow="0" w:firstColumn="1" w:lastColumn="0" w:noHBand="0" w:noVBand="1"/>
      </w:tblPr>
      <w:tblGrid>
        <w:gridCol w:w="1285"/>
        <w:gridCol w:w="2337"/>
        <w:gridCol w:w="4911"/>
        <w:gridCol w:w="1037"/>
      </w:tblGrid>
      <w:tr w:rsidR="00B91E7D" w14:paraId="72A19C6B" w14:textId="77777777" w:rsidTr="007531FD">
        <w:trPr>
          <w:cantSplit/>
          <w:jc w:val="center"/>
        </w:trPr>
        <w:tc>
          <w:tcPr>
            <w:tcW w:w="671" w:type="pct"/>
            <w:tcBorders>
              <w:top w:val="single" w:sz="12" w:space="0" w:color="auto"/>
              <w:left w:val="single" w:sz="12" w:space="0" w:color="auto"/>
              <w:bottom w:val="single" w:sz="12" w:space="0" w:color="auto"/>
            </w:tcBorders>
          </w:tcPr>
          <w:p w14:paraId="1B4827EF" w14:textId="77777777" w:rsidR="00B91E7D" w:rsidRPr="005E4673" w:rsidRDefault="00B91E7D" w:rsidP="007531FD">
            <w:pPr>
              <w:jc w:val="center"/>
              <w:rPr>
                <w:rFonts w:ascii="宋体" w:eastAsia="宋体" w:hAnsi="宋体"/>
                <w:sz w:val="18"/>
                <w:szCs w:val="18"/>
              </w:rPr>
            </w:pPr>
            <w:r w:rsidRPr="005E4673">
              <w:rPr>
                <w:rFonts w:ascii="宋体" w:eastAsia="宋体" w:hAnsi="宋体" w:hint="eastAsia"/>
                <w:sz w:val="18"/>
                <w:szCs w:val="18"/>
              </w:rPr>
              <w:t>二级指标</w:t>
            </w:r>
          </w:p>
        </w:tc>
        <w:tc>
          <w:tcPr>
            <w:tcW w:w="1221" w:type="pct"/>
            <w:tcBorders>
              <w:top w:val="single" w:sz="12" w:space="0" w:color="auto"/>
              <w:bottom w:val="single" w:sz="12" w:space="0" w:color="auto"/>
            </w:tcBorders>
          </w:tcPr>
          <w:p w14:paraId="3A30CB79" w14:textId="77777777" w:rsidR="00B91E7D" w:rsidRPr="005E4673" w:rsidRDefault="00B91E7D" w:rsidP="007531FD">
            <w:pPr>
              <w:jc w:val="center"/>
              <w:rPr>
                <w:rFonts w:ascii="宋体" w:eastAsia="宋体" w:hAnsi="宋体"/>
                <w:sz w:val="18"/>
                <w:szCs w:val="18"/>
              </w:rPr>
            </w:pPr>
            <w:r w:rsidRPr="005E4673">
              <w:rPr>
                <w:rFonts w:ascii="宋体" w:eastAsia="宋体" w:hAnsi="宋体" w:hint="eastAsia"/>
                <w:sz w:val="18"/>
                <w:szCs w:val="18"/>
              </w:rPr>
              <w:t>三级指标</w:t>
            </w:r>
          </w:p>
        </w:tc>
        <w:tc>
          <w:tcPr>
            <w:tcW w:w="2566" w:type="pct"/>
            <w:tcBorders>
              <w:top w:val="single" w:sz="12" w:space="0" w:color="auto"/>
              <w:bottom w:val="single" w:sz="12" w:space="0" w:color="auto"/>
            </w:tcBorders>
          </w:tcPr>
          <w:p w14:paraId="7CFABE04" w14:textId="77777777" w:rsidR="00B91E7D" w:rsidRPr="005E4673" w:rsidRDefault="00B91E7D" w:rsidP="007531FD">
            <w:pPr>
              <w:jc w:val="center"/>
              <w:rPr>
                <w:rFonts w:ascii="宋体" w:eastAsia="宋体" w:hAnsi="宋体"/>
                <w:sz w:val="18"/>
                <w:szCs w:val="18"/>
              </w:rPr>
            </w:pPr>
            <w:r w:rsidRPr="005E4673">
              <w:rPr>
                <w:rFonts w:ascii="宋体" w:eastAsia="宋体" w:hAnsi="宋体" w:hint="eastAsia"/>
                <w:sz w:val="18"/>
                <w:szCs w:val="18"/>
              </w:rPr>
              <w:t>指标说明</w:t>
            </w:r>
          </w:p>
        </w:tc>
        <w:tc>
          <w:tcPr>
            <w:tcW w:w="542" w:type="pct"/>
            <w:tcBorders>
              <w:top w:val="single" w:sz="12" w:space="0" w:color="auto"/>
              <w:bottom w:val="single" w:sz="12" w:space="0" w:color="auto"/>
              <w:right w:val="single" w:sz="12" w:space="0" w:color="auto"/>
            </w:tcBorders>
          </w:tcPr>
          <w:p w14:paraId="3A589039" w14:textId="77777777" w:rsidR="00B91E7D" w:rsidRPr="005E4673" w:rsidRDefault="00B91E7D" w:rsidP="007531FD">
            <w:pPr>
              <w:jc w:val="center"/>
              <w:rPr>
                <w:rFonts w:ascii="宋体" w:eastAsia="宋体" w:hAnsi="宋体"/>
                <w:sz w:val="18"/>
                <w:szCs w:val="18"/>
              </w:rPr>
            </w:pPr>
            <w:r>
              <w:rPr>
                <w:rFonts w:ascii="宋体" w:eastAsia="宋体" w:hAnsi="宋体" w:hint="eastAsia"/>
                <w:sz w:val="18"/>
                <w:szCs w:val="18"/>
              </w:rPr>
              <w:t>指标类型</w:t>
            </w:r>
          </w:p>
        </w:tc>
      </w:tr>
      <w:tr w:rsidR="00B91E7D" w14:paraId="7034827B" w14:textId="77777777" w:rsidTr="007531FD">
        <w:trPr>
          <w:cantSplit/>
          <w:jc w:val="center"/>
        </w:trPr>
        <w:tc>
          <w:tcPr>
            <w:tcW w:w="671" w:type="pct"/>
            <w:tcBorders>
              <w:left w:val="single" w:sz="12" w:space="0" w:color="auto"/>
            </w:tcBorders>
            <w:vAlign w:val="center"/>
          </w:tcPr>
          <w:p w14:paraId="3CFA9A2D" w14:textId="0DDBC384" w:rsidR="00B91E7D" w:rsidRPr="005E4673" w:rsidRDefault="001B137F" w:rsidP="007531FD">
            <w:pPr>
              <w:jc w:val="center"/>
              <w:rPr>
                <w:rFonts w:ascii="宋体" w:eastAsia="宋体" w:hAnsi="宋体"/>
                <w:sz w:val="18"/>
                <w:szCs w:val="18"/>
              </w:rPr>
            </w:pPr>
            <w:r>
              <w:rPr>
                <w:rFonts w:ascii="宋体" w:eastAsia="宋体" w:hAnsi="宋体" w:hint="eastAsia"/>
                <w:sz w:val="18"/>
                <w:szCs w:val="18"/>
              </w:rPr>
              <w:t>能耗</w:t>
            </w:r>
          </w:p>
        </w:tc>
        <w:tc>
          <w:tcPr>
            <w:tcW w:w="1221" w:type="pct"/>
            <w:vAlign w:val="center"/>
          </w:tcPr>
          <w:p w14:paraId="74F97A00" w14:textId="39D1DF27" w:rsidR="00B91E7D" w:rsidRPr="00791BA7" w:rsidRDefault="001B137F" w:rsidP="007531FD">
            <w:pPr>
              <w:jc w:val="center"/>
              <w:rPr>
                <w:rFonts w:ascii="宋体" w:eastAsia="宋体" w:hAnsi="宋体"/>
                <w:sz w:val="18"/>
                <w:szCs w:val="18"/>
              </w:rPr>
            </w:pPr>
            <w:r>
              <w:rPr>
                <w:rFonts w:ascii="宋体" w:eastAsia="宋体" w:hAnsi="宋体" w:hint="eastAsia"/>
                <w:sz w:val="18"/>
                <w:szCs w:val="18"/>
              </w:rPr>
              <w:t>单位</w:t>
            </w:r>
            <w:r w:rsidR="00E53417">
              <w:rPr>
                <w:rFonts w:ascii="宋体" w:eastAsia="宋体" w:hAnsi="宋体" w:hint="eastAsia"/>
                <w:sz w:val="18"/>
                <w:szCs w:val="18"/>
              </w:rPr>
              <w:t>电</w:t>
            </w:r>
            <w:r w:rsidR="00B91E7D" w:rsidRPr="00791BA7">
              <w:rPr>
                <w:rFonts w:ascii="宋体" w:eastAsia="宋体" w:hAnsi="宋体" w:hint="eastAsia"/>
                <w:sz w:val="18"/>
                <w:szCs w:val="18"/>
              </w:rPr>
              <w:t>耗/</w:t>
            </w:r>
            <w:r w:rsidR="00B91E7D" w:rsidRPr="00791BA7">
              <w:rPr>
                <w:rFonts w:ascii="Times New Roman" w:eastAsia="宋体" w:hAnsi="Times New Roman" w:cs="Times New Roman"/>
                <w:sz w:val="18"/>
                <w:szCs w:val="18"/>
              </w:rPr>
              <w:t>（</w:t>
            </w:r>
            <w:r w:rsidR="00E53417">
              <w:rPr>
                <w:rFonts w:ascii="Times New Roman" w:eastAsia="宋体" w:hAnsi="Times New Roman" w:cs="Times New Roman" w:hint="eastAsia"/>
                <w:sz w:val="18"/>
                <w:szCs w:val="18"/>
              </w:rPr>
              <w:t>kWh</w:t>
            </w:r>
            <w:r w:rsidR="00B91E7D" w:rsidRPr="00791BA7">
              <w:rPr>
                <w:rFonts w:ascii="Times New Roman" w:eastAsia="宋体" w:hAnsi="Times New Roman" w:cs="Times New Roman"/>
                <w:sz w:val="18"/>
                <w:szCs w:val="18"/>
              </w:rPr>
              <w:t>/</w:t>
            </w:r>
            <w:r w:rsidR="00D54E35">
              <w:rPr>
                <w:rFonts w:ascii="Times New Roman" w:eastAsia="宋体" w:hAnsi="Times New Roman" w:cs="Times New Roman" w:hint="eastAsia"/>
                <w:sz w:val="18"/>
                <w:szCs w:val="18"/>
              </w:rPr>
              <w:t>hm</w:t>
            </w:r>
            <w:r w:rsidR="00D54E35" w:rsidRPr="00D54E35">
              <w:rPr>
                <w:rFonts w:ascii="Times New Roman" w:eastAsia="宋体" w:hAnsi="Times New Roman" w:cs="Times New Roman"/>
                <w:sz w:val="18"/>
                <w:szCs w:val="18"/>
                <w:vertAlign w:val="superscript"/>
              </w:rPr>
              <w:t>2</w:t>
            </w:r>
            <w:r w:rsidR="00B91E7D" w:rsidRPr="00791BA7">
              <w:rPr>
                <w:rFonts w:ascii="Times New Roman" w:eastAsia="宋体" w:hAnsi="Times New Roman" w:cs="Times New Roman"/>
                <w:sz w:val="18"/>
                <w:szCs w:val="18"/>
              </w:rPr>
              <w:t>）</w:t>
            </w:r>
          </w:p>
        </w:tc>
        <w:tc>
          <w:tcPr>
            <w:tcW w:w="2566" w:type="pct"/>
          </w:tcPr>
          <w:p w14:paraId="21CA410C" w14:textId="24653F32" w:rsidR="00B91E7D" w:rsidRPr="005E4673" w:rsidRDefault="000355C4" w:rsidP="007531FD">
            <w:pPr>
              <w:jc w:val="left"/>
              <w:rPr>
                <w:rFonts w:ascii="宋体" w:eastAsia="宋体" w:hAnsi="宋体"/>
                <w:sz w:val="18"/>
                <w:szCs w:val="18"/>
              </w:rPr>
            </w:pPr>
            <w:r>
              <w:rPr>
                <w:rFonts w:ascii="宋体" w:eastAsia="宋体" w:hAnsi="宋体" w:hint="eastAsia"/>
                <w:sz w:val="18"/>
                <w:szCs w:val="18"/>
              </w:rPr>
              <w:t>机械</w:t>
            </w:r>
            <w:r w:rsidR="00B91E7D">
              <w:rPr>
                <w:rFonts w:ascii="宋体" w:eastAsia="宋体" w:hAnsi="宋体" w:hint="eastAsia"/>
                <w:sz w:val="18"/>
                <w:szCs w:val="18"/>
              </w:rPr>
              <w:t>在正常作业时平均每</w:t>
            </w:r>
            <w:r w:rsidR="00D54E35">
              <w:rPr>
                <w:rFonts w:ascii="宋体" w:eastAsia="宋体" w:hAnsi="宋体" w:hint="eastAsia"/>
                <w:sz w:val="18"/>
                <w:szCs w:val="18"/>
              </w:rPr>
              <w:t>公顷</w:t>
            </w:r>
            <w:r w:rsidR="00B91E7D">
              <w:rPr>
                <w:rFonts w:ascii="宋体" w:eastAsia="宋体" w:hAnsi="宋体" w:hint="eastAsia"/>
                <w:sz w:val="18"/>
                <w:szCs w:val="18"/>
              </w:rPr>
              <w:t>的</w:t>
            </w:r>
            <w:r w:rsidR="00653237">
              <w:rPr>
                <w:rFonts w:ascii="宋体" w:eastAsia="宋体" w:hAnsi="宋体" w:hint="eastAsia"/>
                <w:sz w:val="18"/>
                <w:szCs w:val="18"/>
              </w:rPr>
              <w:t>耗电量</w:t>
            </w:r>
          </w:p>
        </w:tc>
        <w:tc>
          <w:tcPr>
            <w:tcW w:w="542" w:type="pct"/>
            <w:tcBorders>
              <w:right w:val="single" w:sz="12" w:space="0" w:color="auto"/>
            </w:tcBorders>
            <w:vAlign w:val="center"/>
          </w:tcPr>
          <w:p w14:paraId="672E2453" w14:textId="77777777" w:rsidR="00B91E7D" w:rsidRPr="00000718" w:rsidRDefault="00B91E7D"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B91E7D" w14:paraId="515718CB" w14:textId="77777777" w:rsidTr="005E665D">
        <w:trPr>
          <w:cantSplit/>
          <w:jc w:val="center"/>
        </w:trPr>
        <w:tc>
          <w:tcPr>
            <w:tcW w:w="671" w:type="pct"/>
            <w:tcBorders>
              <w:left w:val="single" w:sz="12" w:space="0" w:color="auto"/>
              <w:bottom w:val="single" w:sz="4" w:space="0" w:color="auto"/>
            </w:tcBorders>
            <w:vAlign w:val="center"/>
          </w:tcPr>
          <w:p w14:paraId="297E8BF7" w14:textId="77777777" w:rsidR="00B91E7D" w:rsidRPr="005E4673" w:rsidRDefault="00B91E7D" w:rsidP="007531FD">
            <w:pPr>
              <w:jc w:val="center"/>
              <w:rPr>
                <w:rFonts w:ascii="宋体" w:eastAsia="宋体" w:hAnsi="宋体"/>
                <w:sz w:val="18"/>
                <w:szCs w:val="18"/>
              </w:rPr>
            </w:pPr>
            <w:r>
              <w:rPr>
                <w:rFonts w:ascii="宋体" w:eastAsia="宋体" w:hAnsi="宋体" w:hint="eastAsia"/>
                <w:sz w:val="18"/>
                <w:szCs w:val="18"/>
              </w:rPr>
              <w:t>作业效率</w:t>
            </w:r>
          </w:p>
        </w:tc>
        <w:tc>
          <w:tcPr>
            <w:tcW w:w="1221" w:type="pct"/>
            <w:tcBorders>
              <w:bottom w:val="single" w:sz="4" w:space="0" w:color="auto"/>
            </w:tcBorders>
            <w:vAlign w:val="center"/>
          </w:tcPr>
          <w:p w14:paraId="76CC5021" w14:textId="4F37620C" w:rsidR="00B91E7D" w:rsidRPr="00791BA7" w:rsidRDefault="00B91E7D" w:rsidP="007531FD">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D54E35">
              <w:rPr>
                <w:rFonts w:ascii="Times New Roman" w:eastAsia="宋体" w:hAnsi="Times New Roman" w:cs="Times New Roman" w:hint="eastAsia"/>
                <w:sz w:val="18"/>
                <w:szCs w:val="18"/>
              </w:rPr>
              <w:t>hm</w:t>
            </w:r>
            <w:r w:rsidR="00D54E35" w:rsidRPr="00D54E3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2566" w:type="pct"/>
            <w:tcBorders>
              <w:bottom w:val="single" w:sz="4" w:space="0" w:color="auto"/>
            </w:tcBorders>
          </w:tcPr>
          <w:p w14:paraId="172AF42F" w14:textId="44D812AB" w:rsidR="00B91E7D" w:rsidRPr="005E4673" w:rsidRDefault="00B91E7D" w:rsidP="007531FD">
            <w:pPr>
              <w:jc w:val="left"/>
              <w:rPr>
                <w:rFonts w:ascii="宋体" w:eastAsia="宋体" w:hAnsi="宋体"/>
                <w:sz w:val="18"/>
                <w:szCs w:val="18"/>
              </w:rPr>
            </w:pPr>
            <w:r>
              <w:rPr>
                <w:rFonts w:ascii="宋体" w:eastAsia="宋体" w:hAnsi="宋体" w:hint="eastAsia"/>
                <w:sz w:val="18"/>
                <w:szCs w:val="18"/>
              </w:rPr>
              <w:t>正常条件下作业</w:t>
            </w:r>
            <w:r w:rsidR="00FA5F21">
              <w:rPr>
                <w:rFonts w:ascii="宋体" w:eastAsia="宋体" w:hAnsi="宋体" w:hint="eastAsia"/>
                <w:sz w:val="18"/>
                <w:szCs w:val="18"/>
              </w:rPr>
              <w:t>机械</w:t>
            </w:r>
            <w:r>
              <w:rPr>
                <w:rFonts w:ascii="宋体" w:eastAsia="宋体" w:hAnsi="宋体" w:hint="eastAsia"/>
                <w:sz w:val="18"/>
                <w:szCs w:val="18"/>
              </w:rPr>
              <w:t>每小时完成的作业面积</w:t>
            </w:r>
          </w:p>
        </w:tc>
        <w:tc>
          <w:tcPr>
            <w:tcW w:w="542" w:type="pct"/>
            <w:tcBorders>
              <w:bottom w:val="single" w:sz="4" w:space="0" w:color="auto"/>
              <w:right w:val="single" w:sz="12" w:space="0" w:color="auto"/>
            </w:tcBorders>
            <w:vAlign w:val="center"/>
          </w:tcPr>
          <w:p w14:paraId="65E65BA8" w14:textId="77777777" w:rsidR="00B91E7D" w:rsidRPr="00000718" w:rsidRDefault="00B91E7D"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B91E7D" w14:paraId="233409C1" w14:textId="77777777" w:rsidTr="007531FD">
        <w:trPr>
          <w:cantSplit/>
          <w:jc w:val="center"/>
        </w:trPr>
        <w:tc>
          <w:tcPr>
            <w:tcW w:w="671" w:type="pct"/>
            <w:vMerge w:val="restart"/>
            <w:tcBorders>
              <w:left w:val="single" w:sz="12" w:space="0" w:color="auto"/>
            </w:tcBorders>
            <w:vAlign w:val="center"/>
          </w:tcPr>
          <w:p w14:paraId="155EF8A5" w14:textId="77777777" w:rsidR="00B91E7D" w:rsidRPr="005E4673" w:rsidRDefault="00B91E7D" w:rsidP="007531FD">
            <w:pPr>
              <w:jc w:val="center"/>
              <w:rPr>
                <w:rFonts w:ascii="宋体" w:eastAsia="宋体" w:hAnsi="宋体"/>
                <w:sz w:val="18"/>
                <w:szCs w:val="18"/>
              </w:rPr>
            </w:pPr>
            <w:r>
              <w:rPr>
                <w:rFonts w:ascii="宋体" w:eastAsia="宋体" w:hAnsi="宋体" w:hint="eastAsia"/>
                <w:sz w:val="18"/>
                <w:szCs w:val="18"/>
              </w:rPr>
              <w:t>作业效果</w:t>
            </w:r>
          </w:p>
        </w:tc>
        <w:tc>
          <w:tcPr>
            <w:tcW w:w="1221" w:type="pct"/>
            <w:tcBorders>
              <w:left w:val="nil"/>
            </w:tcBorders>
            <w:vAlign w:val="center"/>
          </w:tcPr>
          <w:p w14:paraId="77757DB2" w14:textId="77D1A782" w:rsidR="00B91E7D" w:rsidRPr="005E4673" w:rsidRDefault="00B91E7D" w:rsidP="007531FD">
            <w:pPr>
              <w:jc w:val="center"/>
              <w:rPr>
                <w:rFonts w:ascii="宋体" w:eastAsia="宋体" w:hAnsi="宋体"/>
                <w:sz w:val="18"/>
                <w:szCs w:val="18"/>
              </w:rPr>
            </w:pPr>
            <w:r>
              <w:rPr>
                <w:rFonts w:ascii="宋体" w:eastAsia="宋体" w:hAnsi="宋体" w:hint="eastAsia"/>
                <w:sz w:val="18"/>
                <w:szCs w:val="18"/>
              </w:rPr>
              <w:t>药液附着率/</w:t>
            </w:r>
            <w:r w:rsidRPr="00561F91">
              <w:rPr>
                <w:rFonts w:ascii="Times New Roman" w:eastAsia="宋体" w:hAnsi="Times New Roman" w:cs="Times New Roman"/>
                <w:sz w:val="18"/>
                <w:szCs w:val="18"/>
              </w:rPr>
              <w:t>（</w:t>
            </w:r>
            <w:r w:rsidR="00D54E35">
              <w:rPr>
                <w:rFonts w:ascii="Times New Roman" w:eastAsia="宋体" w:hAnsi="Times New Roman" w:cs="Times New Roman" w:hint="eastAsia"/>
                <w:sz w:val="18"/>
                <w:szCs w:val="18"/>
              </w:rPr>
              <w:t>%</w:t>
            </w:r>
            <w:r w:rsidRPr="00561F91">
              <w:rPr>
                <w:rFonts w:ascii="Times New Roman" w:eastAsia="宋体" w:hAnsi="Times New Roman" w:cs="Times New Roman"/>
                <w:sz w:val="18"/>
                <w:szCs w:val="18"/>
              </w:rPr>
              <w:t>）</w:t>
            </w:r>
          </w:p>
        </w:tc>
        <w:tc>
          <w:tcPr>
            <w:tcW w:w="2566" w:type="pct"/>
          </w:tcPr>
          <w:p w14:paraId="716418DC" w14:textId="593AB615" w:rsidR="00B91E7D" w:rsidRPr="005E4673" w:rsidRDefault="008C351C" w:rsidP="007531FD">
            <w:pPr>
              <w:jc w:val="left"/>
              <w:rPr>
                <w:rFonts w:ascii="宋体" w:eastAsia="宋体" w:hAnsi="宋体"/>
                <w:sz w:val="18"/>
                <w:szCs w:val="18"/>
              </w:rPr>
            </w:pPr>
            <w:r>
              <w:rPr>
                <w:rFonts w:ascii="宋体" w:eastAsia="宋体" w:hAnsi="宋体" w:hint="eastAsia"/>
                <w:sz w:val="18"/>
                <w:szCs w:val="18"/>
              </w:rPr>
              <w:t>完成机械植保作业后，药液在植株叶片表面（叶面、叶背）附着药液的均匀度</w:t>
            </w:r>
          </w:p>
        </w:tc>
        <w:tc>
          <w:tcPr>
            <w:tcW w:w="542" w:type="pct"/>
            <w:tcBorders>
              <w:right w:val="single" w:sz="12" w:space="0" w:color="auto"/>
            </w:tcBorders>
            <w:vAlign w:val="center"/>
          </w:tcPr>
          <w:p w14:paraId="281AB239" w14:textId="77777777" w:rsidR="00B91E7D" w:rsidRPr="00000718" w:rsidRDefault="00B91E7D"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B75B4A" w14:paraId="0F48ED4F" w14:textId="77777777" w:rsidTr="00B75B4A">
        <w:trPr>
          <w:cantSplit/>
          <w:jc w:val="center"/>
        </w:trPr>
        <w:tc>
          <w:tcPr>
            <w:tcW w:w="671" w:type="pct"/>
            <w:vMerge/>
            <w:tcBorders>
              <w:left w:val="single" w:sz="12" w:space="0" w:color="auto"/>
            </w:tcBorders>
            <w:vAlign w:val="center"/>
          </w:tcPr>
          <w:p w14:paraId="0DE6A903" w14:textId="77777777" w:rsidR="00B75B4A" w:rsidRDefault="00B75B4A" w:rsidP="007531FD">
            <w:pPr>
              <w:jc w:val="center"/>
              <w:rPr>
                <w:rFonts w:ascii="宋体" w:eastAsia="宋体" w:hAnsi="宋体"/>
                <w:sz w:val="18"/>
                <w:szCs w:val="18"/>
              </w:rPr>
            </w:pPr>
          </w:p>
        </w:tc>
        <w:tc>
          <w:tcPr>
            <w:tcW w:w="1221" w:type="pct"/>
            <w:tcBorders>
              <w:left w:val="nil"/>
            </w:tcBorders>
            <w:vAlign w:val="center"/>
          </w:tcPr>
          <w:p w14:paraId="64EEA32B" w14:textId="26FAFB03" w:rsidR="00B75B4A" w:rsidRDefault="00B75B4A" w:rsidP="007531FD">
            <w:pPr>
              <w:jc w:val="center"/>
              <w:rPr>
                <w:rFonts w:ascii="宋体" w:eastAsia="宋体" w:hAnsi="宋体"/>
                <w:sz w:val="18"/>
                <w:szCs w:val="18"/>
              </w:rPr>
            </w:pPr>
            <w:r>
              <w:rPr>
                <w:rFonts w:ascii="宋体" w:eastAsia="宋体" w:hAnsi="宋体" w:hint="eastAsia"/>
                <w:sz w:val="18"/>
                <w:szCs w:val="18"/>
              </w:rPr>
              <w:t>雾化粒径/（</w:t>
            </w:r>
            <m:oMath>
              <m:r>
                <w:rPr>
                  <w:rFonts w:ascii="Cambria Math" w:eastAsia="宋体" w:hAnsi="Cambria Math" w:cs="Times New Roman"/>
                  <w:sz w:val="18"/>
                  <w:szCs w:val="18"/>
                </w:rPr>
                <m:t>μ</m:t>
              </m:r>
            </m:oMath>
            <w:r w:rsidRPr="00B75B4A">
              <w:rPr>
                <w:rFonts w:ascii="Times New Roman" w:eastAsia="宋体" w:hAnsi="Times New Roman" w:cs="Times New Roman"/>
                <w:sz w:val="18"/>
                <w:szCs w:val="18"/>
              </w:rPr>
              <w:t>m</w:t>
            </w:r>
            <w:r>
              <w:rPr>
                <w:rFonts w:ascii="宋体" w:eastAsia="宋体" w:hAnsi="宋体" w:hint="eastAsia"/>
                <w:sz w:val="18"/>
                <w:szCs w:val="18"/>
              </w:rPr>
              <w:t>）</w:t>
            </w:r>
          </w:p>
        </w:tc>
        <w:tc>
          <w:tcPr>
            <w:tcW w:w="2566" w:type="pct"/>
            <w:vAlign w:val="center"/>
          </w:tcPr>
          <w:p w14:paraId="31F6829C" w14:textId="578958C2" w:rsidR="00B75B4A" w:rsidRDefault="00B75B4A" w:rsidP="00B75B4A">
            <w:pPr>
              <w:rPr>
                <w:rFonts w:ascii="宋体" w:eastAsia="宋体" w:hAnsi="宋体"/>
                <w:sz w:val="18"/>
                <w:szCs w:val="18"/>
              </w:rPr>
            </w:pPr>
            <w:r>
              <w:rPr>
                <w:rFonts w:ascii="宋体" w:eastAsia="宋体" w:hAnsi="宋体" w:hint="eastAsia"/>
                <w:sz w:val="18"/>
                <w:szCs w:val="18"/>
              </w:rPr>
              <w:t>机械喷嘴喷雾</w:t>
            </w:r>
            <w:proofErr w:type="gramStart"/>
            <w:r>
              <w:rPr>
                <w:rFonts w:ascii="宋体" w:eastAsia="宋体" w:hAnsi="宋体" w:hint="eastAsia"/>
                <w:sz w:val="18"/>
                <w:szCs w:val="18"/>
              </w:rPr>
              <w:t>雾</w:t>
            </w:r>
            <w:proofErr w:type="gramEnd"/>
            <w:r>
              <w:rPr>
                <w:rFonts w:ascii="宋体" w:eastAsia="宋体" w:hAnsi="宋体" w:hint="eastAsia"/>
                <w:sz w:val="18"/>
                <w:szCs w:val="18"/>
              </w:rPr>
              <w:t>粒的平均直径</w:t>
            </w:r>
          </w:p>
        </w:tc>
        <w:tc>
          <w:tcPr>
            <w:tcW w:w="542" w:type="pct"/>
            <w:tcBorders>
              <w:right w:val="single" w:sz="12" w:space="0" w:color="auto"/>
            </w:tcBorders>
            <w:vAlign w:val="center"/>
          </w:tcPr>
          <w:p w14:paraId="58FD7A47" w14:textId="4A1665DE" w:rsidR="00B75B4A" w:rsidRDefault="00036674"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B91E7D" w14:paraId="414909E7" w14:textId="77777777" w:rsidTr="00B75B4A">
        <w:trPr>
          <w:cantSplit/>
          <w:jc w:val="center"/>
        </w:trPr>
        <w:tc>
          <w:tcPr>
            <w:tcW w:w="671" w:type="pct"/>
            <w:vMerge/>
            <w:tcBorders>
              <w:left w:val="single" w:sz="12" w:space="0" w:color="auto"/>
              <w:bottom w:val="single" w:sz="12" w:space="0" w:color="auto"/>
            </w:tcBorders>
            <w:vAlign w:val="center"/>
          </w:tcPr>
          <w:p w14:paraId="1E66EACF" w14:textId="77777777" w:rsidR="00B91E7D" w:rsidRDefault="00B91E7D" w:rsidP="007531FD">
            <w:pPr>
              <w:jc w:val="center"/>
              <w:rPr>
                <w:rFonts w:ascii="宋体" w:eastAsia="宋体" w:hAnsi="宋体"/>
                <w:sz w:val="18"/>
                <w:szCs w:val="18"/>
              </w:rPr>
            </w:pPr>
          </w:p>
        </w:tc>
        <w:tc>
          <w:tcPr>
            <w:tcW w:w="1221" w:type="pct"/>
            <w:tcBorders>
              <w:left w:val="nil"/>
              <w:bottom w:val="single" w:sz="12" w:space="0" w:color="auto"/>
            </w:tcBorders>
            <w:vAlign w:val="center"/>
          </w:tcPr>
          <w:p w14:paraId="6BDED75B" w14:textId="73C7A1A7" w:rsidR="00B91E7D" w:rsidRDefault="00B91E7D" w:rsidP="00B91E7D">
            <w:pPr>
              <w:jc w:val="center"/>
              <w:rPr>
                <w:rFonts w:ascii="宋体" w:eastAsia="宋体" w:hAnsi="宋体"/>
                <w:sz w:val="18"/>
                <w:szCs w:val="18"/>
              </w:rPr>
            </w:pPr>
            <w:r>
              <w:rPr>
                <w:rFonts w:ascii="宋体" w:eastAsia="宋体" w:hAnsi="宋体" w:hint="eastAsia"/>
                <w:sz w:val="18"/>
                <w:szCs w:val="18"/>
              </w:rPr>
              <w:t>单位面积施药量/</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L</w:t>
            </w:r>
            <w:r>
              <w:rPr>
                <w:rFonts w:ascii="Times New Roman" w:eastAsia="宋体" w:hAnsi="Times New Roman" w:cs="Times New Roman"/>
                <w:sz w:val="18"/>
                <w:szCs w:val="18"/>
              </w:rPr>
              <w:t>/</w:t>
            </w:r>
            <w:r w:rsidR="00585C94">
              <w:rPr>
                <w:rFonts w:ascii="Times New Roman" w:eastAsia="宋体" w:hAnsi="Times New Roman" w:cs="Times New Roman" w:hint="eastAsia"/>
                <w:sz w:val="18"/>
                <w:szCs w:val="18"/>
              </w:rPr>
              <w:t>hm</w:t>
            </w:r>
            <w:r w:rsidR="00585C94" w:rsidRPr="00D54E35">
              <w:rPr>
                <w:rFonts w:ascii="Times New Roman" w:eastAsia="宋体" w:hAnsi="Times New Roman" w:cs="Times New Roman"/>
                <w:sz w:val="18"/>
                <w:szCs w:val="18"/>
                <w:vertAlign w:val="superscript"/>
              </w:rPr>
              <w:t>2</w:t>
            </w:r>
            <w:r w:rsidRPr="005803A8">
              <w:rPr>
                <w:rFonts w:ascii="Times New Roman" w:eastAsia="宋体" w:hAnsi="Times New Roman" w:cs="Times New Roman"/>
                <w:sz w:val="18"/>
                <w:szCs w:val="18"/>
              </w:rPr>
              <w:t>）</w:t>
            </w:r>
          </w:p>
        </w:tc>
        <w:tc>
          <w:tcPr>
            <w:tcW w:w="2566" w:type="pct"/>
            <w:tcBorders>
              <w:bottom w:val="single" w:sz="12" w:space="0" w:color="auto"/>
            </w:tcBorders>
            <w:vAlign w:val="center"/>
          </w:tcPr>
          <w:p w14:paraId="5EF8AB61" w14:textId="065D09AD" w:rsidR="00B91E7D" w:rsidRDefault="008C351C" w:rsidP="00B75B4A">
            <w:pPr>
              <w:rPr>
                <w:rFonts w:ascii="宋体" w:eastAsia="宋体" w:hAnsi="宋体"/>
                <w:sz w:val="18"/>
                <w:szCs w:val="18"/>
              </w:rPr>
            </w:pPr>
            <w:r>
              <w:rPr>
                <w:rFonts w:ascii="宋体" w:eastAsia="宋体" w:hAnsi="宋体" w:hint="eastAsia"/>
                <w:sz w:val="18"/>
                <w:szCs w:val="18"/>
              </w:rPr>
              <w:t>完成机械植保作业后，平均每</w:t>
            </w:r>
            <w:r w:rsidR="00585C94">
              <w:rPr>
                <w:rFonts w:ascii="宋体" w:eastAsia="宋体" w:hAnsi="宋体" w:hint="eastAsia"/>
                <w:sz w:val="18"/>
                <w:szCs w:val="18"/>
              </w:rPr>
              <w:t>公顷</w:t>
            </w:r>
            <w:r>
              <w:rPr>
                <w:rFonts w:ascii="宋体" w:eastAsia="宋体" w:hAnsi="宋体" w:hint="eastAsia"/>
                <w:sz w:val="18"/>
                <w:szCs w:val="18"/>
              </w:rPr>
              <w:t>施用的药液量</w:t>
            </w:r>
          </w:p>
        </w:tc>
        <w:tc>
          <w:tcPr>
            <w:tcW w:w="542" w:type="pct"/>
            <w:tcBorders>
              <w:bottom w:val="single" w:sz="12" w:space="0" w:color="auto"/>
              <w:right w:val="single" w:sz="12" w:space="0" w:color="auto"/>
            </w:tcBorders>
            <w:vAlign w:val="center"/>
          </w:tcPr>
          <w:p w14:paraId="04D382AE" w14:textId="77777777" w:rsidR="00B91E7D" w:rsidRDefault="00B91E7D"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bl>
    <w:bookmarkEnd w:id="23"/>
    <w:p w14:paraId="31BC5F28" w14:textId="4EA7D183" w:rsidR="00D54E35" w:rsidRDefault="005C3BC6" w:rsidP="005C3BC6">
      <w:pPr>
        <w:spacing w:beforeLines="50" w:before="156" w:afterLines="50" w:after="156"/>
        <w:rPr>
          <w:rFonts w:ascii="黑体" w:eastAsia="黑体" w:hAnsi="黑体"/>
          <w:szCs w:val="21"/>
        </w:rPr>
      </w:pPr>
      <w:r>
        <w:rPr>
          <w:rFonts w:ascii="黑体" w:eastAsia="黑体" w:hAnsi="黑体" w:hint="eastAsia"/>
          <w:szCs w:val="21"/>
        </w:rPr>
        <w:t>5</w:t>
      </w:r>
      <w:r>
        <w:rPr>
          <w:rFonts w:ascii="黑体" w:eastAsia="黑体" w:hAnsi="黑体"/>
          <w:szCs w:val="21"/>
        </w:rPr>
        <w:t xml:space="preserve">.4  </w:t>
      </w:r>
      <w:r>
        <w:rPr>
          <w:rFonts w:ascii="黑体" w:eastAsia="黑体" w:hAnsi="黑体" w:hint="eastAsia"/>
          <w:szCs w:val="21"/>
        </w:rPr>
        <w:t>收获机械</w:t>
      </w:r>
    </w:p>
    <w:p w14:paraId="3E2E90B0" w14:textId="6729A1ED" w:rsidR="005C3BC6" w:rsidRPr="0080123D" w:rsidRDefault="005C3BC6" w:rsidP="005C3BC6">
      <w:pPr>
        <w:spacing w:beforeLines="50" w:before="156" w:afterLines="50" w:after="156"/>
        <w:ind w:firstLineChars="200" w:firstLine="420"/>
        <w:rPr>
          <w:rFonts w:ascii="Times New Roman" w:eastAsia="宋体" w:hAnsi="Times New Roman" w:cs="Times New Roman"/>
          <w:szCs w:val="21"/>
        </w:rPr>
      </w:pPr>
      <w:r w:rsidRPr="0080123D">
        <w:rPr>
          <w:rFonts w:ascii="Times New Roman" w:eastAsia="宋体" w:hAnsi="Times New Roman" w:cs="Times New Roman"/>
          <w:szCs w:val="21"/>
        </w:rPr>
        <w:t>收获机械选型测试评价指标体系见下表</w:t>
      </w:r>
      <w:r w:rsidRPr="0080123D">
        <w:rPr>
          <w:rFonts w:ascii="Times New Roman" w:eastAsia="宋体" w:hAnsi="Times New Roman" w:cs="Times New Roman"/>
          <w:szCs w:val="21"/>
        </w:rPr>
        <w:t>1</w:t>
      </w:r>
      <w:r w:rsidR="00781E8E">
        <w:rPr>
          <w:rFonts w:ascii="Times New Roman" w:eastAsia="宋体" w:hAnsi="Times New Roman" w:cs="Times New Roman"/>
          <w:szCs w:val="21"/>
        </w:rPr>
        <w:t>1</w:t>
      </w:r>
      <w:r w:rsidRPr="0080123D">
        <w:rPr>
          <w:rFonts w:ascii="Times New Roman" w:eastAsia="宋体" w:hAnsi="Times New Roman" w:cs="Times New Roman"/>
          <w:szCs w:val="21"/>
        </w:rPr>
        <w:t>。</w:t>
      </w:r>
    </w:p>
    <w:p w14:paraId="1B8D22BC" w14:textId="078113CF" w:rsidR="005C3BC6" w:rsidRDefault="005C3BC6" w:rsidP="00D95B7D">
      <w:pPr>
        <w:spacing w:beforeLines="50" w:before="156" w:afterLines="50" w:after="156"/>
        <w:jc w:val="center"/>
        <w:rPr>
          <w:rFonts w:ascii="黑体" w:eastAsia="黑体" w:hAnsi="黑体"/>
          <w:szCs w:val="21"/>
        </w:rPr>
      </w:pPr>
      <w:bookmarkStart w:id="24" w:name="_Hlk69424149"/>
      <w:r>
        <w:rPr>
          <w:rFonts w:ascii="黑体" w:eastAsia="黑体" w:hAnsi="黑体" w:hint="eastAsia"/>
          <w:szCs w:val="21"/>
        </w:rPr>
        <w:t>表</w:t>
      </w:r>
      <w:r>
        <w:rPr>
          <w:rFonts w:ascii="黑体" w:eastAsia="黑体" w:hAnsi="黑体"/>
          <w:szCs w:val="21"/>
        </w:rPr>
        <w:t>1</w:t>
      </w:r>
      <w:r w:rsidR="00781E8E">
        <w:rPr>
          <w:rFonts w:ascii="黑体" w:eastAsia="黑体" w:hAnsi="黑体"/>
          <w:szCs w:val="21"/>
        </w:rPr>
        <w:t>1</w:t>
      </w:r>
      <w:r>
        <w:rPr>
          <w:rFonts w:ascii="黑体" w:eastAsia="黑体" w:hAnsi="黑体"/>
          <w:szCs w:val="21"/>
        </w:rPr>
        <w:t xml:space="preserve">  </w:t>
      </w:r>
      <w:r>
        <w:rPr>
          <w:rFonts w:ascii="黑体" w:eastAsia="黑体" w:hAnsi="黑体" w:hint="eastAsia"/>
          <w:szCs w:val="21"/>
        </w:rPr>
        <w:t>收获机械选型测试评价指标体系</w:t>
      </w:r>
    </w:p>
    <w:tbl>
      <w:tblPr>
        <w:tblStyle w:val="a3"/>
        <w:tblW w:w="5000" w:type="pct"/>
        <w:jc w:val="center"/>
        <w:tblLook w:val="04A0" w:firstRow="1" w:lastRow="0" w:firstColumn="1" w:lastColumn="0" w:noHBand="0" w:noVBand="1"/>
      </w:tblPr>
      <w:tblGrid>
        <w:gridCol w:w="1285"/>
        <w:gridCol w:w="2337"/>
        <w:gridCol w:w="4911"/>
        <w:gridCol w:w="1037"/>
      </w:tblGrid>
      <w:tr w:rsidR="005C3BC6" w14:paraId="60BC0B69" w14:textId="77777777" w:rsidTr="007531FD">
        <w:trPr>
          <w:cantSplit/>
          <w:jc w:val="center"/>
        </w:trPr>
        <w:tc>
          <w:tcPr>
            <w:tcW w:w="671" w:type="pct"/>
            <w:tcBorders>
              <w:top w:val="single" w:sz="12" w:space="0" w:color="auto"/>
              <w:left w:val="single" w:sz="12" w:space="0" w:color="auto"/>
              <w:bottom w:val="single" w:sz="12" w:space="0" w:color="auto"/>
            </w:tcBorders>
          </w:tcPr>
          <w:p w14:paraId="107A4251" w14:textId="77777777" w:rsidR="005C3BC6" w:rsidRPr="005E4673" w:rsidRDefault="005C3BC6" w:rsidP="007531FD">
            <w:pPr>
              <w:jc w:val="center"/>
              <w:rPr>
                <w:rFonts w:ascii="宋体" w:eastAsia="宋体" w:hAnsi="宋体"/>
                <w:sz w:val="18"/>
                <w:szCs w:val="18"/>
              </w:rPr>
            </w:pPr>
            <w:bookmarkStart w:id="25" w:name="_Hlk69424157"/>
            <w:bookmarkEnd w:id="24"/>
            <w:r w:rsidRPr="005E4673">
              <w:rPr>
                <w:rFonts w:ascii="宋体" w:eastAsia="宋体" w:hAnsi="宋体" w:hint="eastAsia"/>
                <w:sz w:val="18"/>
                <w:szCs w:val="18"/>
              </w:rPr>
              <w:t>二级指标</w:t>
            </w:r>
          </w:p>
        </w:tc>
        <w:tc>
          <w:tcPr>
            <w:tcW w:w="1221" w:type="pct"/>
            <w:tcBorders>
              <w:top w:val="single" w:sz="12" w:space="0" w:color="auto"/>
              <w:bottom w:val="single" w:sz="12" w:space="0" w:color="auto"/>
            </w:tcBorders>
          </w:tcPr>
          <w:p w14:paraId="3D4EE3DC" w14:textId="77777777" w:rsidR="005C3BC6" w:rsidRPr="005E4673" w:rsidRDefault="005C3BC6" w:rsidP="007531FD">
            <w:pPr>
              <w:jc w:val="center"/>
              <w:rPr>
                <w:rFonts w:ascii="宋体" w:eastAsia="宋体" w:hAnsi="宋体"/>
                <w:sz w:val="18"/>
                <w:szCs w:val="18"/>
              </w:rPr>
            </w:pPr>
            <w:r w:rsidRPr="005E4673">
              <w:rPr>
                <w:rFonts w:ascii="宋体" w:eastAsia="宋体" w:hAnsi="宋体" w:hint="eastAsia"/>
                <w:sz w:val="18"/>
                <w:szCs w:val="18"/>
              </w:rPr>
              <w:t>三级指标</w:t>
            </w:r>
          </w:p>
        </w:tc>
        <w:tc>
          <w:tcPr>
            <w:tcW w:w="2566" w:type="pct"/>
            <w:tcBorders>
              <w:top w:val="single" w:sz="12" w:space="0" w:color="auto"/>
              <w:bottom w:val="single" w:sz="12" w:space="0" w:color="auto"/>
            </w:tcBorders>
          </w:tcPr>
          <w:p w14:paraId="16883EE0" w14:textId="77777777" w:rsidR="005C3BC6" w:rsidRPr="005E4673" w:rsidRDefault="005C3BC6" w:rsidP="007531FD">
            <w:pPr>
              <w:jc w:val="center"/>
              <w:rPr>
                <w:rFonts w:ascii="宋体" w:eastAsia="宋体" w:hAnsi="宋体"/>
                <w:sz w:val="18"/>
                <w:szCs w:val="18"/>
              </w:rPr>
            </w:pPr>
            <w:r w:rsidRPr="005E4673">
              <w:rPr>
                <w:rFonts w:ascii="宋体" w:eastAsia="宋体" w:hAnsi="宋体" w:hint="eastAsia"/>
                <w:sz w:val="18"/>
                <w:szCs w:val="18"/>
              </w:rPr>
              <w:t>指标说明</w:t>
            </w:r>
          </w:p>
        </w:tc>
        <w:tc>
          <w:tcPr>
            <w:tcW w:w="542" w:type="pct"/>
            <w:tcBorders>
              <w:top w:val="single" w:sz="12" w:space="0" w:color="auto"/>
              <w:bottom w:val="single" w:sz="12" w:space="0" w:color="auto"/>
              <w:right w:val="single" w:sz="12" w:space="0" w:color="auto"/>
            </w:tcBorders>
          </w:tcPr>
          <w:p w14:paraId="03E0C396" w14:textId="77777777" w:rsidR="005C3BC6" w:rsidRPr="005E4673" w:rsidRDefault="005C3BC6" w:rsidP="007531FD">
            <w:pPr>
              <w:jc w:val="center"/>
              <w:rPr>
                <w:rFonts w:ascii="宋体" w:eastAsia="宋体" w:hAnsi="宋体"/>
                <w:sz w:val="18"/>
                <w:szCs w:val="18"/>
              </w:rPr>
            </w:pPr>
            <w:r>
              <w:rPr>
                <w:rFonts w:ascii="宋体" w:eastAsia="宋体" w:hAnsi="宋体" w:hint="eastAsia"/>
                <w:sz w:val="18"/>
                <w:szCs w:val="18"/>
              </w:rPr>
              <w:t>指标类型</w:t>
            </w:r>
          </w:p>
        </w:tc>
      </w:tr>
      <w:tr w:rsidR="005C3BC6" w14:paraId="29FD28A1" w14:textId="77777777" w:rsidTr="00D95B7D">
        <w:trPr>
          <w:cantSplit/>
          <w:jc w:val="center"/>
        </w:trPr>
        <w:tc>
          <w:tcPr>
            <w:tcW w:w="671" w:type="pct"/>
            <w:tcBorders>
              <w:left w:val="single" w:sz="12" w:space="0" w:color="auto"/>
              <w:bottom w:val="single" w:sz="4" w:space="0" w:color="auto"/>
            </w:tcBorders>
            <w:vAlign w:val="center"/>
          </w:tcPr>
          <w:p w14:paraId="290EA4A5" w14:textId="729C4C05" w:rsidR="005C3BC6" w:rsidRPr="005E4673" w:rsidRDefault="001B137F" w:rsidP="007531FD">
            <w:pPr>
              <w:jc w:val="center"/>
              <w:rPr>
                <w:rFonts w:ascii="宋体" w:eastAsia="宋体" w:hAnsi="宋体"/>
                <w:sz w:val="18"/>
                <w:szCs w:val="18"/>
              </w:rPr>
            </w:pPr>
            <w:r>
              <w:rPr>
                <w:rFonts w:ascii="宋体" w:eastAsia="宋体" w:hAnsi="宋体" w:hint="eastAsia"/>
                <w:sz w:val="18"/>
                <w:szCs w:val="18"/>
              </w:rPr>
              <w:t>能耗</w:t>
            </w:r>
          </w:p>
        </w:tc>
        <w:tc>
          <w:tcPr>
            <w:tcW w:w="1221" w:type="pct"/>
            <w:tcBorders>
              <w:bottom w:val="single" w:sz="4" w:space="0" w:color="auto"/>
            </w:tcBorders>
            <w:vAlign w:val="center"/>
          </w:tcPr>
          <w:p w14:paraId="31CF1E31" w14:textId="7BBEDFA4" w:rsidR="005C3BC6" w:rsidRPr="00791BA7" w:rsidRDefault="001B137F" w:rsidP="007531FD">
            <w:pPr>
              <w:jc w:val="center"/>
              <w:rPr>
                <w:rFonts w:ascii="宋体" w:eastAsia="宋体" w:hAnsi="宋体"/>
                <w:sz w:val="18"/>
                <w:szCs w:val="18"/>
              </w:rPr>
            </w:pPr>
            <w:r>
              <w:rPr>
                <w:rFonts w:ascii="宋体" w:eastAsia="宋体" w:hAnsi="宋体" w:hint="eastAsia"/>
                <w:sz w:val="18"/>
                <w:szCs w:val="18"/>
              </w:rPr>
              <w:t>单位</w:t>
            </w:r>
            <w:r w:rsidR="005C3BC6" w:rsidRPr="00791BA7">
              <w:rPr>
                <w:rFonts w:ascii="宋体" w:eastAsia="宋体" w:hAnsi="宋体" w:hint="eastAsia"/>
                <w:sz w:val="18"/>
                <w:szCs w:val="18"/>
              </w:rPr>
              <w:t>油耗/</w:t>
            </w:r>
            <w:r w:rsidR="005C3BC6" w:rsidRPr="00791BA7">
              <w:rPr>
                <w:rFonts w:ascii="Times New Roman" w:eastAsia="宋体" w:hAnsi="Times New Roman" w:cs="Times New Roman"/>
                <w:sz w:val="18"/>
                <w:szCs w:val="18"/>
              </w:rPr>
              <w:t>（</w:t>
            </w:r>
            <w:r w:rsidR="005C3BC6" w:rsidRPr="00791BA7">
              <w:rPr>
                <w:rFonts w:ascii="Times New Roman" w:eastAsia="宋体" w:hAnsi="Times New Roman" w:cs="Times New Roman"/>
                <w:sz w:val="18"/>
                <w:szCs w:val="18"/>
              </w:rPr>
              <w:t>L/</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005C3BC6" w:rsidRPr="00791BA7">
              <w:rPr>
                <w:rFonts w:ascii="Times New Roman" w:eastAsia="宋体" w:hAnsi="Times New Roman" w:cs="Times New Roman"/>
                <w:sz w:val="18"/>
                <w:szCs w:val="18"/>
              </w:rPr>
              <w:t>）</w:t>
            </w:r>
          </w:p>
        </w:tc>
        <w:tc>
          <w:tcPr>
            <w:tcW w:w="2566" w:type="pct"/>
            <w:tcBorders>
              <w:bottom w:val="single" w:sz="4" w:space="0" w:color="auto"/>
            </w:tcBorders>
          </w:tcPr>
          <w:p w14:paraId="71C605E1" w14:textId="31DD85D7" w:rsidR="005C3BC6" w:rsidRPr="005E4673" w:rsidRDefault="005C3BC6" w:rsidP="007531FD">
            <w:pPr>
              <w:jc w:val="left"/>
              <w:rPr>
                <w:rFonts w:ascii="宋体" w:eastAsia="宋体" w:hAnsi="宋体"/>
                <w:sz w:val="18"/>
                <w:szCs w:val="18"/>
              </w:rPr>
            </w:pPr>
            <w:r>
              <w:rPr>
                <w:rFonts w:ascii="宋体" w:eastAsia="宋体" w:hAnsi="宋体" w:hint="eastAsia"/>
                <w:sz w:val="18"/>
                <w:szCs w:val="18"/>
              </w:rPr>
              <w:t>作业</w:t>
            </w:r>
            <w:r w:rsidR="00FA5F21">
              <w:rPr>
                <w:rFonts w:ascii="宋体" w:eastAsia="宋体" w:hAnsi="宋体" w:hint="eastAsia"/>
                <w:sz w:val="18"/>
                <w:szCs w:val="18"/>
              </w:rPr>
              <w:t>机械</w:t>
            </w:r>
            <w:r>
              <w:rPr>
                <w:rFonts w:ascii="宋体" w:eastAsia="宋体" w:hAnsi="宋体" w:hint="eastAsia"/>
                <w:sz w:val="18"/>
                <w:szCs w:val="18"/>
              </w:rPr>
              <w:t>在正常作业时平均每</w:t>
            </w:r>
            <w:r w:rsidR="001B137F">
              <w:rPr>
                <w:rFonts w:ascii="宋体" w:eastAsia="宋体" w:hAnsi="宋体" w:hint="eastAsia"/>
                <w:sz w:val="18"/>
                <w:szCs w:val="18"/>
              </w:rPr>
              <w:t>公顷</w:t>
            </w:r>
            <w:r>
              <w:rPr>
                <w:rFonts w:ascii="宋体" w:eastAsia="宋体" w:hAnsi="宋体" w:hint="eastAsia"/>
                <w:sz w:val="18"/>
                <w:szCs w:val="18"/>
              </w:rPr>
              <w:t>的燃油消耗</w:t>
            </w:r>
            <w:r w:rsidR="001B137F">
              <w:rPr>
                <w:rFonts w:ascii="宋体" w:eastAsia="宋体" w:hAnsi="宋体" w:hint="eastAsia"/>
                <w:sz w:val="18"/>
                <w:szCs w:val="18"/>
              </w:rPr>
              <w:t>量</w:t>
            </w:r>
          </w:p>
        </w:tc>
        <w:tc>
          <w:tcPr>
            <w:tcW w:w="542" w:type="pct"/>
            <w:tcBorders>
              <w:bottom w:val="single" w:sz="4" w:space="0" w:color="auto"/>
              <w:right w:val="single" w:sz="12" w:space="0" w:color="auto"/>
            </w:tcBorders>
            <w:vAlign w:val="center"/>
          </w:tcPr>
          <w:p w14:paraId="54DC7EE6" w14:textId="77777777" w:rsidR="005C3BC6" w:rsidRPr="00000718" w:rsidRDefault="005C3BC6"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430A9A" w14:paraId="1FA54FE2" w14:textId="77777777" w:rsidTr="00D95B7D">
        <w:trPr>
          <w:cantSplit/>
          <w:jc w:val="center"/>
        </w:trPr>
        <w:tc>
          <w:tcPr>
            <w:tcW w:w="671" w:type="pct"/>
            <w:tcBorders>
              <w:left w:val="single" w:sz="12" w:space="0" w:color="auto"/>
              <w:bottom w:val="single" w:sz="12" w:space="0" w:color="auto"/>
            </w:tcBorders>
            <w:vAlign w:val="center"/>
          </w:tcPr>
          <w:p w14:paraId="700C719E" w14:textId="77777777" w:rsidR="00430A9A" w:rsidRPr="005E4673" w:rsidRDefault="00430A9A" w:rsidP="007531FD">
            <w:pPr>
              <w:jc w:val="center"/>
              <w:rPr>
                <w:rFonts w:ascii="宋体" w:eastAsia="宋体" w:hAnsi="宋体"/>
                <w:sz w:val="18"/>
                <w:szCs w:val="18"/>
              </w:rPr>
            </w:pPr>
            <w:r>
              <w:rPr>
                <w:rFonts w:ascii="宋体" w:eastAsia="宋体" w:hAnsi="宋体" w:hint="eastAsia"/>
                <w:sz w:val="18"/>
                <w:szCs w:val="18"/>
              </w:rPr>
              <w:t>作业效率</w:t>
            </w:r>
          </w:p>
        </w:tc>
        <w:tc>
          <w:tcPr>
            <w:tcW w:w="1221" w:type="pct"/>
            <w:tcBorders>
              <w:bottom w:val="single" w:sz="12" w:space="0" w:color="auto"/>
            </w:tcBorders>
            <w:vAlign w:val="center"/>
          </w:tcPr>
          <w:p w14:paraId="286F9F07" w14:textId="401CB2ED" w:rsidR="00430A9A" w:rsidRPr="00791BA7" w:rsidRDefault="00430A9A" w:rsidP="007531FD">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473EB4" w:rsidRPr="00473EB4">
              <w:rPr>
                <w:rFonts w:ascii="Times New Roman" w:eastAsia="宋体" w:hAnsi="Times New Roman" w:cs="Times New Roman"/>
                <w:sz w:val="18"/>
                <w:szCs w:val="18"/>
              </w:rPr>
              <w:t>hm</w:t>
            </w:r>
            <w:r w:rsidR="00473EB4" w:rsidRPr="00473EB4">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2566" w:type="pct"/>
            <w:tcBorders>
              <w:bottom w:val="single" w:sz="12" w:space="0" w:color="auto"/>
            </w:tcBorders>
          </w:tcPr>
          <w:p w14:paraId="5D34A748" w14:textId="13D681E6" w:rsidR="00430A9A" w:rsidRPr="005E4673" w:rsidRDefault="00430A9A" w:rsidP="007531FD">
            <w:pPr>
              <w:jc w:val="left"/>
              <w:rPr>
                <w:rFonts w:ascii="宋体" w:eastAsia="宋体" w:hAnsi="宋体"/>
                <w:sz w:val="18"/>
                <w:szCs w:val="18"/>
              </w:rPr>
            </w:pPr>
            <w:r>
              <w:rPr>
                <w:rFonts w:ascii="宋体" w:eastAsia="宋体" w:hAnsi="宋体" w:hint="eastAsia"/>
                <w:sz w:val="18"/>
                <w:szCs w:val="18"/>
              </w:rPr>
              <w:t>正常条件下作业</w:t>
            </w:r>
            <w:r w:rsidR="00FA5F21">
              <w:rPr>
                <w:rFonts w:ascii="宋体" w:eastAsia="宋体" w:hAnsi="宋体" w:hint="eastAsia"/>
                <w:sz w:val="18"/>
                <w:szCs w:val="18"/>
              </w:rPr>
              <w:t>机械</w:t>
            </w:r>
            <w:r>
              <w:rPr>
                <w:rFonts w:ascii="宋体" w:eastAsia="宋体" w:hAnsi="宋体" w:hint="eastAsia"/>
                <w:sz w:val="18"/>
                <w:szCs w:val="18"/>
              </w:rPr>
              <w:t>每小时完成的作业面积</w:t>
            </w:r>
          </w:p>
        </w:tc>
        <w:tc>
          <w:tcPr>
            <w:tcW w:w="542" w:type="pct"/>
            <w:tcBorders>
              <w:bottom w:val="single" w:sz="12" w:space="0" w:color="auto"/>
              <w:right w:val="single" w:sz="12" w:space="0" w:color="auto"/>
            </w:tcBorders>
            <w:vAlign w:val="center"/>
          </w:tcPr>
          <w:p w14:paraId="480269E5" w14:textId="77777777" w:rsidR="00430A9A" w:rsidRPr="00000718" w:rsidRDefault="00430A9A" w:rsidP="007531F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bl>
    <w:bookmarkEnd w:id="25"/>
    <w:p w14:paraId="46677155" w14:textId="7517545F" w:rsidR="001A305E" w:rsidRDefault="001A305E" w:rsidP="001A305E">
      <w:pPr>
        <w:spacing w:beforeLines="50" w:before="156" w:afterLines="50" w:after="156"/>
        <w:jc w:val="center"/>
        <w:rPr>
          <w:rFonts w:ascii="黑体" w:eastAsia="黑体" w:hAnsi="黑体"/>
          <w:szCs w:val="21"/>
        </w:rPr>
      </w:pPr>
      <w:r>
        <w:rPr>
          <w:rFonts w:ascii="黑体" w:eastAsia="黑体" w:hAnsi="黑体" w:hint="eastAsia"/>
          <w:szCs w:val="21"/>
        </w:rPr>
        <w:t>表</w:t>
      </w:r>
      <w:r>
        <w:rPr>
          <w:rFonts w:ascii="黑体" w:eastAsia="黑体" w:hAnsi="黑体"/>
          <w:szCs w:val="21"/>
        </w:rPr>
        <w:t>11</w:t>
      </w:r>
      <w:r>
        <w:rPr>
          <w:rFonts w:ascii="黑体" w:eastAsia="黑体" w:hAnsi="黑体" w:hint="eastAsia"/>
          <w:szCs w:val="21"/>
        </w:rPr>
        <w:t>（续）</w:t>
      </w:r>
    </w:p>
    <w:tbl>
      <w:tblPr>
        <w:tblStyle w:val="a3"/>
        <w:tblW w:w="5000" w:type="pct"/>
        <w:jc w:val="center"/>
        <w:tblLook w:val="04A0" w:firstRow="1" w:lastRow="0" w:firstColumn="1" w:lastColumn="0" w:noHBand="0" w:noVBand="1"/>
      </w:tblPr>
      <w:tblGrid>
        <w:gridCol w:w="1285"/>
        <w:gridCol w:w="2337"/>
        <w:gridCol w:w="4911"/>
        <w:gridCol w:w="1037"/>
      </w:tblGrid>
      <w:tr w:rsidR="001A305E" w:rsidRPr="005E4673" w14:paraId="187F757B" w14:textId="77777777" w:rsidTr="008F7DB2">
        <w:trPr>
          <w:cantSplit/>
          <w:jc w:val="center"/>
        </w:trPr>
        <w:tc>
          <w:tcPr>
            <w:tcW w:w="671" w:type="pct"/>
            <w:tcBorders>
              <w:top w:val="single" w:sz="12" w:space="0" w:color="auto"/>
              <w:left w:val="single" w:sz="12" w:space="0" w:color="auto"/>
              <w:bottom w:val="single" w:sz="12" w:space="0" w:color="auto"/>
            </w:tcBorders>
          </w:tcPr>
          <w:p w14:paraId="09739B7B" w14:textId="77777777" w:rsidR="001A305E" w:rsidRPr="005E4673" w:rsidRDefault="001A305E" w:rsidP="008F7DB2">
            <w:pPr>
              <w:jc w:val="center"/>
              <w:rPr>
                <w:rFonts w:ascii="宋体" w:eastAsia="宋体" w:hAnsi="宋体"/>
                <w:sz w:val="18"/>
                <w:szCs w:val="18"/>
              </w:rPr>
            </w:pPr>
            <w:r w:rsidRPr="005E4673">
              <w:rPr>
                <w:rFonts w:ascii="宋体" w:eastAsia="宋体" w:hAnsi="宋体" w:hint="eastAsia"/>
                <w:sz w:val="18"/>
                <w:szCs w:val="18"/>
              </w:rPr>
              <w:lastRenderedPageBreak/>
              <w:t>二级指标</w:t>
            </w:r>
          </w:p>
        </w:tc>
        <w:tc>
          <w:tcPr>
            <w:tcW w:w="1221" w:type="pct"/>
            <w:tcBorders>
              <w:top w:val="single" w:sz="12" w:space="0" w:color="auto"/>
              <w:bottom w:val="single" w:sz="12" w:space="0" w:color="auto"/>
            </w:tcBorders>
          </w:tcPr>
          <w:p w14:paraId="332069BE" w14:textId="77777777" w:rsidR="001A305E" w:rsidRPr="005E4673" w:rsidRDefault="001A305E" w:rsidP="008F7DB2">
            <w:pPr>
              <w:jc w:val="center"/>
              <w:rPr>
                <w:rFonts w:ascii="宋体" w:eastAsia="宋体" w:hAnsi="宋体"/>
                <w:sz w:val="18"/>
                <w:szCs w:val="18"/>
              </w:rPr>
            </w:pPr>
            <w:r w:rsidRPr="005E4673">
              <w:rPr>
                <w:rFonts w:ascii="宋体" w:eastAsia="宋体" w:hAnsi="宋体" w:hint="eastAsia"/>
                <w:sz w:val="18"/>
                <w:szCs w:val="18"/>
              </w:rPr>
              <w:t>三级指标</w:t>
            </w:r>
          </w:p>
        </w:tc>
        <w:tc>
          <w:tcPr>
            <w:tcW w:w="2566" w:type="pct"/>
            <w:tcBorders>
              <w:top w:val="single" w:sz="12" w:space="0" w:color="auto"/>
              <w:bottom w:val="single" w:sz="12" w:space="0" w:color="auto"/>
            </w:tcBorders>
          </w:tcPr>
          <w:p w14:paraId="7D85705E" w14:textId="77777777" w:rsidR="001A305E" w:rsidRPr="005E4673" w:rsidRDefault="001A305E" w:rsidP="008F7DB2">
            <w:pPr>
              <w:jc w:val="center"/>
              <w:rPr>
                <w:rFonts w:ascii="宋体" w:eastAsia="宋体" w:hAnsi="宋体"/>
                <w:sz w:val="18"/>
                <w:szCs w:val="18"/>
              </w:rPr>
            </w:pPr>
            <w:r w:rsidRPr="005E4673">
              <w:rPr>
                <w:rFonts w:ascii="宋体" w:eastAsia="宋体" w:hAnsi="宋体" w:hint="eastAsia"/>
                <w:sz w:val="18"/>
                <w:szCs w:val="18"/>
              </w:rPr>
              <w:t>指标说明</w:t>
            </w:r>
          </w:p>
        </w:tc>
        <w:tc>
          <w:tcPr>
            <w:tcW w:w="542" w:type="pct"/>
            <w:tcBorders>
              <w:top w:val="single" w:sz="12" w:space="0" w:color="auto"/>
              <w:bottom w:val="single" w:sz="12" w:space="0" w:color="auto"/>
              <w:right w:val="single" w:sz="12" w:space="0" w:color="auto"/>
            </w:tcBorders>
          </w:tcPr>
          <w:p w14:paraId="0334B7E5" w14:textId="77777777" w:rsidR="001A305E" w:rsidRPr="005E4673" w:rsidRDefault="001A305E" w:rsidP="008F7DB2">
            <w:pPr>
              <w:jc w:val="center"/>
              <w:rPr>
                <w:rFonts w:ascii="宋体" w:eastAsia="宋体" w:hAnsi="宋体"/>
                <w:sz w:val="18"/>
                <w:szCs w:val="18"/>
              </w:rPr>
            </w:pPr>
            <w:r>
              <w:rPr>
                <w:rFonts w:ascii="宋体" w:eastAsia="宋体" w:hAnsi="宋体" w:hint="eastAsia"/>
                <w:sz w:val="18"/>
                <w:szCs w:val="18"/>
              </w:rPr>
              <w:t>指标类型</w:t>
            </w:r>
          </w:p>
        </w:tc>
      </w:tr>
      <w:tr w:rsidR="00D95B7D" w:rsidRPr="00000718" w14:paraId="4B54F861" w14:textId="77777777" w:rsidTr="00202BCC">
        <w:trPr>
          <w:cantSplit/>
          <w:jc w:val="center"/>
        </w:trPr>
        <w:tc>
          <w:tcPr>
            <w:tcW w:w="671" w:type="pct"/>
            <w:tcBorders>
              <w:left w:val="single" w:sz="12" w:space="0" w:color="auto"/>
              <w:bottom w:val="single" w:sz="12" w:space="0" w:color="auto"/>
            </w:tcBorders>
            <w:vAlign w:val="center"/>
          </w:tcPr>
          <w:p w14:paraId="10998F40" w14:textId="056957D4" w:rsidR="00D95B7D" w:rsidRDefault="00D95B7D" w:rsidP="00D95B7D">
            <w:pPr>
              <w:jc w:val="center"/>
              <w:rPr>
                <w:rFonts w:ascii="宋体" w:eastAsia="宋体" w:hAnsi="宋体"/>
                <w:sz w:val="18"/>
                <w:szCs w:val="18"/>
              </w:rPr>
            </w:pPr>
            <w:r>
              <w:rPr>
                <w:rFonts w:ascii="宋体" w:eastAsia="宋体" w:hAnsi="宋体" w:hint="eastAsia"/>
                <w:sz w:val="18"/>
                <w:szCs w:val="18"/>
              </w:rPr>
              <w:t>作业效率</w:t>
            </w:r>
          </w:p>
        </w:tc>
        <w:tc>
          <w:tcPr>
            <w:tcW w:w="1221" w:type="pct"/>
            <w:tcBorders>
              <w:bottom w:val="single" w:sz="12" w:space="0" w:color="auto"/>
            </w:tcBorders>
            <w:vAlign w:val="center"/>
          </w:tcPr>
          <w:p w14:paraId="6E1934F5" w14:textId="355B0901" w:rsidR="00D95B7D" w:rsidRDefault="00D95B7D" w:rsidP="00D95B7D">
            <w:pPr>
              <w:jc w:val="center"/>
              <w:rPr>
                <w:rFonts w:ascii="宋体" w:eastAsia="宋体" w:hAnsi="宋体"/>
                <w:sz w:val="18"/>
                <w:szCs w:val="18"/>
              </w:rPr>
            </w:pPr>
            <w:r>
              <w:rPr>
                <w:rFonts w:ascii="宋体" w:eastAsia="宋体" w:hAnsi="宋体" w:hint="eastAsia"/>
                <w:sz w:val="18"/>
                <w:szCs w:val="18"/>
              </w:rPr>
              <w:t>有效作业时间占比/</w:t>
            </w:r>
            <w:r w:rsidRPr="00F3096E">
              <w:rPr>
                <w:rFonts w:ascii="Times New Roman" w:eastAsia="宋体" w:hAnsi="Times New Roman" w:cs="Times New Roman"/>
                <w:sz w:val="18"/>
                <w:szCs w:val="18"/>
              </w:rPr>
              <w:t>（</w:t>
            </w:r>
            <w:r w:rsidRPr="00F3096E">
              <w:rPr>
                <w:rFonts w:ascii="Times New Roman" w:eastAsia="宋体" w:hAnsi="Times New Roman" w:cs="Times New Roman"/>
                <w:sz w:val="18"/>
                <w:szCs w:val="18"/>
              </w:rPr>
              <w:t>%</w:t>
            </w:r>
            <w:r w:rsidRPr="00F3096E">
              <w:rPr>
                <w:rFonts w:ascii="Times New Roman" w:eastAsia="宋体" w:hAnsi="Times New Roman" w:cs="Times New Roman"/>
                <w:sz w:val="18"/>
                <w:szCs w:val="18"/>
              </w:rPr>
              <w:t>）</w:t>
            </w:r>
          </w:p>
        </w:tc>
        <w:tc>
          <w:tcPr>
            <w:tcW w:w="2566" w:type="pct"/>
            <w:tcBorders>
              <w:bottom w:val="single" w:sz="12" w:space="0" w:color="auto"/>
            </w:tcBorders>
          </w:tcPr>
          <w:p w14:paraId="5811895F" w14:textId="00752C8E" w:rsidR="00D95B7D" w:rsidRDefault="00D95B7D" w:rsidP="00D95B7D">
            <w:pPr>
              <w:jc w:val="left"/>
              <w:rPr>
                <w:rFonts w:ascii="宋体" w:eastAsia="宋体" w:hAnsi="宋体"/>
                <w:sz w:val="18"/>
                <w:szCs w:val="18"/>
              </w:rPr>
            </w:pPr>
            <w:r w:rsidRPr="00B10494">
              <w:rPr>
                <w:rFonts w:ascii="宋体" w:eastAsia="宋体" w:hAnsi="宋体" w:hint="eastAsia"/>
                <w:sz w:val="18"/>
                <w:szCs w:val="18"/>
              </w:rPr>
              <w:t>作业机械或</w:t>
            </w:r>
            <w:r>
              <w:rPr>
                <w:rFonts w:ascii="宋体" w:eastAsia="宋体" w:hAnsi="宋体" w:hint="eastAsia"/>
                <w:sz w:val="18"/>
                <w:szCs w:val="18"/>
              </w:rPr>
              <w:t>机械</w:t>
            </w:r>
            <w:r w:rsidRPr="00B10494">
              <w:rPr>
                <w:rFonts w:ascii="宋体" w:eastAsia="宋体" w:hAnsi="宋体" w:hint="eastAsia"/>
                <w:sz w:val="18"/>
                <w:szCs w:val="18"/>
              </w:rPr>
              <w:t>在作业过程</w:t>
            </w:r>
            <w:r>
              <w:rPr>
                <w:rFonts w:ascii="宋体" w:eastAsia="宋体" w:hAnsi="宋体" w:hint="eastAsia"/>
                <w:sz w:val="18"/>
                <w:szCs w:val="18"/>
              </w:rPr>
              <w:t>满足作业效果所用时间占</w:t>
            </w:r>
            <w:r w:rsidRPr="00B10494">
              <w:rPr>
                <w:rFonts w:ascii="宋体" w:eastAsia="宋体" w:hAnsi="宋体" w:hint="eastAsia"/>
                <w:sz w:val="18"/>
                <w:szCs w:val="18"/>
              </w:rPr>
              <w:t>总作业时间的</w:t>
            </w:r>
            <w:r>
              <w:rPr>
                <w:rFonts w:ascii="宋体" w:eastAsia="宋体" w:hAnsi="宋体" w:hint="eastAsia"/>
                <w:sz w:val="18"/>
                <w:szCs w:val="18"/>
              </w:rPr>
              <w:t>百分比</w:t>
            </w:r>
          </w:p>
        </w:tc>
        <w:tc>
          <w:tcPr>
            <w:tcW w:w="542" w:type="pct"/>
            <w:tcBorders>
              <w:bottom w:val="single" w:sz="12" w:space="0" w:color="auto"/>
              <w:right w:val="single" w:sz="12" w:space="0" w:color="auto"/>
            </w:tcBorders>
            <w:vAlign w:val="center"/>
          </w:tcPr>
          <w:p w14:paraId="33CFF0C8" w14:textId="2A3AF81D" w:rsidR="00D95B7D" w:rsidRDefault="00D95B7D" w:rsidP="00D95B7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1A305E" w:rsidRPr="00000718" w14:paraId="7533A140" w14:textId="77777777" w:rsidTr="008F7DB2">
        <w:trPr>
          <w:cantSplit/>
          <w:jc w:val="center"/>
        </w:trPr>
        <w:tc>
          <w:tcPr>
            <w:tcW w:w="671" w:type="pct"/>
            <w:vMerge w:val="restart"/>
            <w:tcBorders>
              <w:left w:val="single" w:sz="12" w:space="0" w:color="auto"/>
            </w:tcBorders>
            <w:vAlign w:val="center"/>
          </w:tcPr>
          <w:p w14:paraId="4FBA6109" w14:textId="77777777" w:rsidR="001A305E" w:rsidRPr="005E4673" w:rsidRDefault="001A305E" w:rsidP="008F7DB2">
            <w:pPr>
              <w:jc w:val="center"/>
              <w:rPr>
                <w:rFonts w:ascii="宋体" w:eastAsia="宋体" w:hAnsi="宋体"/>
                <w:sz w:val="18"/>
                <w:szCs w:val="18"/>
              </w:rPr>
            </w:pPr>
            <w:bookmarkStart w:id="26" w:name="_Hlk69428594"/>
            <w:r>
              <w:rPr>
                <w:rFonts w:ascii="宋体" w:eastAsia="宋体" w:hAnsi="宋体" w:hint="eastAsia"/>
                <w:sz w:val="18"/>
                <w:szCs w:val="18"/>
              </w:rPr>
              <w:t>作业效果</w:t>
            </w:r>
          </w:p>
        </w:tc>
        <w:tc>
          <w:tcPr>
            <w:tcW w:w="1221" w:type="pct"/>
            <w:tcBorders>
              <w:left w:val="nil"/>
            </w:tcBorders>
            <w:vAlign w:val="center"/>
          </w:tcPr>
          <w:p w14:paraId="3C297DD2" w14:textId="77777777" w:rsidR="001A305E" w:rsidRPr="005E4673" w:rsidRDefault="001A305E" w:rsidP="008F7DB2">
            <w:pPr>
              <w:jc w:val="center"/>
              <w:rPr>
                <w:rFonts w:ascii="宋体" w:eastAsia="宋体" w:hAnsi="宋体"/>
                <w:sz w:val="18"/>
                <w:szCs w:val="18"/>
              </w:rPr>
            </w:pPr>
            <w:r>
              <w:rPr>
                <w:rFonts w:ascii="宋体" w:eastAsia="宋体" w:hAnsi="宋体" w:hint="eastAsia"/>
                <w:sz w:val="18"/>
                <w:szCs w:val="18"/>
              </w:rPr>
              <w:t>损失率/</w:t>
            </w:r>
            <w:r w:rsidRPr="0051524E">
              <w:rPr>
                <w:rFonts w:ascii="Times New Roman" w:eastAsia="宋体" w:hAnsi="Times New Roman" w:cs="Times New Roman"/>
                <w:sz w:val="18"/>
                <w:szCs w:val="18"/>
              </w:rPr>
              <w:t>（</w:t>
            </w:r>
            <w:r w:rsidRPr="0051524E">
              <w:rPr>
                <w:rFonts w:ascii="Times New Roman" w:eastAsia="宋体" w:hAnsi="Times New Roman" w:cs="Times New Roman"/>
                <w:sz w:val="18"/>
                <w:szCs w:val="18"/>
              </w:rPr>
              <w:t>%</w:t>
            </w:r>
            <w:r w:rsidRPr="0051524E">
              <w:rPr>
                <w:rFonts w:ascii="Times New Roman" w:eastAsia="宋体" w:hAnsi="Times New Roman" w:cs="Times New Roman"/>
                <w:sz w:val="18"/>
                <w:szCs w:val="18"/>
              </w:rPr>
              <w:t>）</w:t>
            </w:r>
          </w:p>
        </w:tc>
        <w:tc>
          <w:tcPr>
            <w:tcW w:w="2566" w:type="pct"/>
          </w:tcPr>
          <w:p w14:paraId="1ECCBC2E" w14:textId="77777777" w:rsidR="001A305E" w:rsidRPr="005E4673" w:rsidRDefault="001A305E" w:rsidP="008F7DB2">
            <w:pPr>
              <w:jc w:val="left"/>
              <w:rPr>
                <w:rFonts w:ascii="宋体" w:eastAsia="宋体" w:hAnsi="宋体"/>
                <w:sz w:val="18"/>
                <w:szCs w:val="18"/>
              </w:rPr>
            </w:pPr>
            <w:bookmarkStart w:id="27" w:name="_Hlk66173028"/>
            <w:r>
              <w:rPr>
                <w:rFonts w:ascii="宋体" w:eastAsia="宋体" w:hAnsi="宋体" w:hint="eastAsia"/>
                <w:sz w:val="18"/>
                <w:szCs w:val="18"/>
              </w:rPr>
              <w:t>完成机械收获作业后，损失籽粒（果穗）质量占收获籽粒（果穗）总质量的</w:t>
            </w:r>
            <w:bookmarkEnd w:id="27"/>
            <w:r>
              <w:rPr>
                <w:rFonts w:ascii="宋体" w:eastAsia="宋体" w:hAnsi="宋体" w:hint="eastAsia"/>
                <w:sz w:val="18"/>
                <w:szCs w:val="18"/>
              </w:rPr>
              <w:t>百分比</w:t>
            </w:r>
          </w:p>
        </w:tc>
        <w:tc>
          <w:tcPr>
            <w:tcW w:w="542" w:type="pct"/>
            <w:tcBorders>
              <w:right w:val="single" w:sz="12" w:space="0" w:color="auto"/>
            </w:tcBorders>
            <w:vAlign w:val="center"/>
          </w:tcPr>
          <w:p w14:paraId="2F5BF0DA" w14:textId="77777777" w:rsidR="001A305E" w:rsidRPr="00000718" w:rsidRDefault="001A305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1A305E" w14:paraId="096ECB72" w14:textId="77777777" w:rsidTr="008F7DB2">
        <w:trPr>
          <w:cantSplit/>
          <w:jc w:val="center"/>
        </w:trPr>
        <w:tc>
          <w:tcPr>
            <w:tcW w:w="671" w:type="pct"/>
            <w:vMerge/>
            <w:tcBorders>
              <w:left w:val="single" w:sz="12" w:space="0" w:color="auto"/>
            </w:tcBorders>
            <w:vAlign w:val="center"/>
          </w:tcPr>
          <w:p w14:paraId="58BE0E15" w14:textId="77777777" w:rsidR="001A305E" w:rsidRDefault="001A305E" w:rsidP="008F7DB2">
            <w:pPr>
              <w:jc w:val="center"/>
              <w:rPr>
                <w:rFonts w:ascii="宋体" w:eastAsia="宋体" w:hAnsi="宋体"/>
                <w:sz w:val="18"/>
                <w:szCs w:val="18"/>
              </w:rPr>
            </w:pPr>
          </w:p>
        </w:tc>
        <w:tc>
          <w:tcPr>
            <w:tcW w:w="1221" w:type="pct"/>
            <w:tcBorders>
              <w:left w:val="nil"/>
              <w:bottom w:val="single" w:sz="4" w:space="0" w:color="auto"/>
            </w:tcBorders>
            <w:vAlign w:val="center"/>
          </w:tcPr>
          <w:p w14:paraId="0E2F22F5" w14:textId="77777777" w:rsidR="001A305E" w:rsidRDefault="001A305E" w:rsidP="008F7DB2">
            <w:pPr>
              <w:jc w:val="center"/>
              <w:rPr>
                <w:rFonts w:ascii="宋体" w:eastAsia="宋体" w:hAnsi="宋体"/>
                <w:sz w:val="18"/>
                <w:szCs w:val="18"/>
              </w:rPr>
            </w:pPr>
            <w:r>
              <w:rPr>
                <w:rFonts w:ascii="宋体" w:eastAsia="宋体" w:hAnsi="宋体" w:hint="eastAsia"/>
                <w:sz w:val="18"/>
                <w:szCs w:val="18"/>
              </w:rPr>
              <w:t>破碎率/</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2566" w:type="pct"/>
            <w:tcBorders>
              <w:bottom w:val="single" w:sz="4" w:space="0" w:color="auto"/>
            </w:tcBorders>
          </w:tcPr>
          <w:p w14:paraId="415CD6FD" w14:textId="77777777" w:rsidR="001A305E" w:rsidRDefault="001A305E" w:rsidP="008F7DB2">
            <w:pPr>
              <w:jc w:val="left"/>
              <w:rPr>
                <w:rFonts w:ascii="宋体" w:eastAsia="宋体" w:hAnsi="宋体"/>
                <w:sz w:val="18"/>
                <w:szCs w:val="18"/>
              </w:rPr>
            </w:pPr>
            <w:r w:rsidRPr="005C3BC6">
              <w:rPr>
                <w:rFonts w:ascii="宋体" w:eastAsia="宋体" w:hAnsi="宋体" w:hint="eastAsia"/>
                <w:sz w:val="18"/>
                <w:szCs w:val="18"/>
              </w:rPr>
              <w:t>完成机械收获作业后，机械损伤的籽粒（果穗）质量占收获籽粒（果穗）总质量的百分</w:t>
            </w:r>
            <w:r>
              <w:rPr>
                <w:rFonts w:ascii="宋体" w:eastAsia="宋体" w:hAnsi="宋体" w:hint="eastAsia"/>
                <w:sz w:val="18"/>
                <w:szCs w:val="18"/>
              </w:rPr>
              <w:t>比</w:t>
            </w:r>
          </w:p>
        </w:tc>
        <w:tc>
          <w:tcPr>
            <w:tcW w:w="542" w:type="pct"/>
            <w:tcBorders>
              <w:bottom w:val="single" w:sz="4" w:space="0" w:color="auto"/>
              <w:right w:val="single" w:sz="12" w:space="0" w:color="auto"/>
            </w:tcBorders>
            <w:vAlign w:val="center"/>
          </w:tcPr>
          <w:p w14:paraId="21B0746A" w14:textId="77777777" w:rsidR="001A305E" w:rsidRDefault="001A305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1A305E" w14:paraId="105AEC49" w14:textId="77777777" w:rsidTr="008F7DB2">
        <w:trPr>
          <w:cantSplit/>
          <w:jc w:val="center"/>
        </w:trPr>
        <w:tc>
          <w:tcPr>
            <w:tcW w:w="671" w:type="pct"/>
            <w:vMerge/>
            <w:tcBorders>
              <w:left w:val="single" w:sz="12" w:space="0" w:color="auto"/>
              <w:bottom w:val="single" w:sz="4" w:space="0" w:color="auto"/>
            </w:tcBorders>
            <w:vAlign w:val="center"/>
          </w:tcPr>
          <w:p w14:paraId="7A7F8C15" w14:textId="77777777" w:rsidR="001A305E" w:rsidRDefault="001A305E" w:rsidP="008F7DB2">
            <w:pPr>
              <w:jc w:val="center"/>
              <w:rPr>
                <w:rFonts w:ascii="宋体" w:eastAsia="宋体" w:hAnsi="宋体"/>
                <w:sz w:val="18"/>
                <w:szCs w:val="18"/>
              </w:rPr>
            </w:pPr>
          </w:p>
        </w:tc>
        <w:tc>
          <w:tcPr>
            <w:tcW w:w="1221" w:type="pct"/>
            <w:tcBorders>
              <w:left w:val="nil"/>
              <w:bottom w:val="single" w:sz="4" w:space="0" w:color="auto"/>
            </w:tcBorders>
            <w:vAlign w:val="center"/>
          </w:tcPr>
          <w:p w14:paraId="0A2E0043" w14:textId="77777777" w:rsidR="001A305E" w:rsidRDefault="001A305E" w:rsidP="008F7DB2">
            <w:pPr>
              <w:jc w:val="center"/>
              <w:rPr>
                <w:rFonts w:ascii="宋体" w:eastAsia="宋体" w:hAnsi="宋体"/>
                <w:sz w:val="18"/>
                <w:szCs w:val="18"/>
              </w:rPr>
            </w:pPr>
            <w:r>
              <w:rPr>
                <w:rFonts w:ascii="宋体" w:eastAsia="宋体" w:hAnsi="宋体" w:hint="eastAsia"/>
                <w:sz w:val="18"/>
                <w:szCs w:val="18"/>
              </w:rPr>
              <w:t>含杂率/</w:t>
            </w:r>
            <w:r w:rsidRPr="005C3BC6">
              <w:rPr>
                <w:rFonts w:ascii="Times New Roman" w:eastAsia="宋体" w:hAnsi="Times New Roman" w:cs="Times New Roman"/>
                <w:sz w:val="18"/>
                <w:szCs w:val="18"/>
              </w:rPr>
              <w:t>（</w:t>
            </w:r>
            <w:r w:rsidRPr="005C3BC6">
              <w:rPr>
                <w:rFonts w:ascii="Times New Roman" w:eastAsia="宋体" w:hAnsi="Times New Roman" w:cs="Times New Roman"/>
                <w:sz w:val="18"/>
                <w:szCs w:val="18"/>
              </w:rPr>
              <w:t>%</w:t>
            </w:r>
            <w:r w:rsidRPr="005C3BC6">
              <w:rPr>
                <w:rFonts w:ascii="Times New Roman" w:eastAsia="宋体" w:hAnsi="Times New Roman" w:cs="Times New Roman"/>
                <w:sz w:val="18"/>
                <w:szCs w:val="18"/>
              </w:rPr>
              <w:t>）</w:t>
            </w:r>
          </w:p>
        </w:tc>
        <w:tc>
          <w:tcPr>
            <w:tcW w:w="2566" w:type="pct"/>
            <w:tcBorders>
              <w:bottom w:val="single" w:sz="4" w:space="0" w:color="auto"/>
            </w:tcBorders>
          </w:tcPr>
          <w:p w14:paraId="21CCBCEB" w14:textId="77777777" w:rsidR="001A305E" w:rsidRDefault="001A305E" w:rsidP="008F7DB2">
            <w:pPr>
              <w:jc w:val="left"/>
              <w:rPr>
                <w:rFonts w:ascii="宋体" w:eastAsia="宋体" w:hAnsi="宋体"/>
                <w:sz w:val="18"/>
                <w:szCs w:val="18"/>
              </w:rPr>
            </w:pPr>
            <w:bookmarkStart w:id="28" w:name="_Hlk66173048"/>
            <w:r>
              <w:rPr>
                <w:rFonts w:ascii="宋体" w:eastAsia="宋体" w:hAnsi="宋体" w:hint="eastAsia"/>
                <w:sz w:val="18"/>
                <w:szCs w:val="18"/>
              </w:rPr>
              <w:t>完成机械收获作业后，收获物所含非籽粒杂质质量占其总质量的百分</w:t>
            </w:r>
            <w:bookmarkEnd w:id="28"/>
            <w:r>
              <w:rPr>
                <w:rFonts w:ascii="宋体" w:eastAsia="宋体" w:hAnsi="宋体" w:hint="eastAsia"/>
                <w:sz w:val="18"/>
                <w:szCs w:val="18"/>
              </w:rPr>
              <w:t>比</w:t>
            </w:r>
          </w:p>
        </w:tc>
        <w:tc>
          <w:tcPr>
            <w:tcW w:w="542" w:type="pct"/>
            <w:tcBorders>
              <w:bottom w:val="single" w:sz="4" w:space="0" w:color="auto"/>
              <w:right w:val="single" w:sz="12" w:space="0" w:color="auto"/>
            </w:tcBorders>
            <w:vAlign w:val="center"/>
          </w:tcPr>
          <w:p w14:paraId="46784E26" w14:textId="77777777" w:rsidR="001A305E" w:rsidRDefault="001A305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1A305E" w14:paraId="2B13237A" w14:textId="77777777" w:rsidTr="008F7DB2">
        <w:trPr>
          <w:cantSplit/>
          <w:jc w:val="center"/>
        </w:trPr>
        <w:tc>
          <w:tcPr>
            <w:tcW w:w="671" w:type="pct"/>
            <w:vMerge w:val="restart"/>
            <w:tcBorders>
              <w:left w:val="single" w:sz="12" w:space="0" w:color="auto"/>
            </w:tcBorders>
            <w:vAlign w:val="center"/>
          </w:tcPr>
          <w:p w14:paraId="0B277641" w14:textId="77777777" w:rsidR="001A305E" w:rsidRDefault="001A305E" w:rsidP="008F7DB2">
            <w:pPr>
              <w:jc w:val="center"/>
              <w:rPr>
                <w:rFonts w:ascii="宋体" w:eastAsia="宋体" w:hAnsi="宋体"/>
                <w:sz w:val="18"/>
                <w:szCs w:val="18"/>
              </w:rPr>
            </w:pPr>
            <w:r>
              <w:rPr>
                <w:rFonts w:ascii="宋体" w:eastAsia="宋体" w:hAnsi="宋体" w:hint="eastAsia"/>
                <w:sz w:val="18"/>
                <w:szCs w:val="18"/>
              </w:rPr>
              <w:t>作业性能</w:t>
            </w:r>
          </w:p>
        </w:tc>
        <w:tc>
          <w:tcPr>
            <w:tcW w:w="1221" w:type="pct"/>
            <w:tcBorders>
              <w:left w:val="nil"/>
              <w:bottom w:val="single" w:sz="4" w:space="0" w:color="auto"/>
            </w:tcBorders>
            <w:vAlign w:val="center"/>
          </w:tcPr>
          <w:p w14:paraId="03F044E7" w14:textId="77777777" w:rsidR="001A305E" w:rsidRDefault="001A305E" w:rsidP="008F7DB2">
            <w:pPr>
              <w:jc w:val="center"/>
              <w:rPr>
                <w:rFonts w:ascii="宋体" w:eastAsia="宋体" w:hAnsi="宋体"/>
                <w:sz w:val="18"/>
                <w:szCs w:val="18"/>
              </w:rPr>
            </w:pPr>
            <w:r>
              <w:rPr>
                <w:rFonts w:ascii="宋体" w:eastAsia="宋体" w:hAnsi="宋体" w:hint="eastAsia"/>
                <w:sz w:val="18"/>
                <w:szCs w:val="18"/>
              </w:rPr>
              <w:t>标定功率/</w:t>
            </w:r>
            <w:r w:rsidRPr="0051524E">
              <w:rPr>
                <w:rFonts w:ascii="Times New Roman" w:eastAsia="宋体" w:hAnsi="Times New Roman" w:cs="Times New Roman"/>
                <w:sz w:val="18"/>
                <w:szCs w:val="18"/>
              </w:rPr>
              <w:t>（</w:t>
            </w:r>
            <w:r>
              <w:rPr>
                <w:rFonts w:ascii="Times New Roman" w:eastAsia="宋体" w:hAnsi="Times New Roman" w:cs="Times New Roman" w:hint="eastAsia"/>
                <w:sz w:val="18"/>
                <w:szCs w:val="18"/>
              </w:rPr>
              <w:t>kW</w:t>
            </w:r>
            <w:r w:rsidRPr="0051524E">
              <w:rPr>
                <w:rFonts w:ascii="Times New Roman" w:eastAsia="宋体" w:hAnsi="Times New Roman" w:cs="Times New Roman"/>
                <w:sz w:val="18"/>
                <w:szCs w:val="18"/>
              </w:rPr>
              <w:t>）</w:t>
            </w:r>
          </w:p>
        </w:tc>
        <w:tc>
          <w:tcPr>
            <w:tcW w:w="2566" w:type="pct"/>
            <w:tcBorders>
              <w:bottom w:val="single" w:sz="4" w:space="0" w:color="auto"/>
            </w:tcBorders>
          </w:tcPr>
          <w:p w14:paraId="3390089E" w14:textId="77777777" w:rsidR="001A305E" w:rsidRDefault="001A305E" w:rsidP="008F7DB2">
            <w:pPr>
              <w:jc w:val="left"/>
              <w:rPr>
                <w:rFonts w:ascii="宋体" w:eastAsia="宋体" w:hAnsi="宋体"/>
                <w:sz w:val="18"/>
                <w:szCs w:val="18"/>
              </w:rPr>
            </w:pPr>
            <w:r>
              <w:rPr>
                <w:rFonts w:ascii="宋体" w:eastAsia="宋体" w:hAnsi="宋体" w:hint="eastAsia"/>
                <w:sz w:val="18"/>
                <w:szCs w:val="18"/>
              </w:rPr>
              <w:t>收获机用柴油机带有与装在整机上时相同的附件，在一定环节条件下所能发出的1</w:t>
            </w:r>
            <w:r>
              <w:rPr>
                <w:rFonts w:ascii="宋体" w:eastAsia="宋体" w:hAnsi="宋体"/>
                <w:sz w:val="18"/>
                <w:szCs w:val="18"/>
              </w:rPr>
              <w:t>2</w:t>
            </w:r>
            <w:r>
              <w:rPr>
                <w:rFonts w:ascii="宋体" w:eastAsia="宋体" w:hAnsi="宋体" w:hint="eastAsia"/>
                <w:sz w:val="18"/>
                <w:szCs w:val="18"/>
              </w:rPr>
              <w:t>h功率值</w:t>
            </w:r>
          </w:p>
        </w:tc>
        <w:tc>
          <w:tcPr>
            <w:tcW w:w="542" w:type="pct"/>
            <w:tcBorders>
              <w:bottom w:val="single" w:sz="4" w:space="0" w:color="auto"/>
              <w:right w:val="single" w:sz="12" w:space="0" w:color="auto"/>
            </w:tcBorders>
            <w:vAlign w:val="center"/>
          </w:tcPr>
          <w:p w14:paraId="37A75FCE" w14:textId="77777777" w:rsidR="001A305E" w:rsidRDefault="001A305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1A305E" w14:paraId="018CD563" w14:textId="77777777" w:rsidTr="008F7DB2">
        <w:trPr>
          <w:cantSplit/>
          <w:jc w:val="center"/>
        </w:trPr>
        <w:tc>
          <w:tcPr>
            <w:tcW w:w="671" w:type="pct"/>
            <w:vMerge/>
            <w:tcBorders>
              <w:left w:val="single" w:sz="12" w:space="0" w:color="auto"/>
              <w:bottom w:val="single" w:sz="4" w:space="0" w:color="auto"/>
            </w:tcBorders>
            <w:vAlign w:val="center"/>
          </w:tcPr>
          <w:p w14:paraId="1844B74B" w14:textId="77777777" w:rsidR="001A305E" w:rsidRDefault="001A305E" w:rsidP="008F7DB2">
            <w:pPr>
              <w:jc w:val="center"/>
              <w:rPr>
                <w:rFonts w:ascii="宋体" w:eastAsia="宋体" w:hAnsi="宋体"/>
                <w:sz w:val="18"/>
                <w:szCs w:val="18"/>
              </w:rPr>
            </w:pPr>
          </w:p>
        </w:tc>
        <w:tc>
          <w:tcPr>
            <w:tcW w:w="1221" w:type="pct"/>
            <w:tcBorders>
              <w:left w:val="nil"/>
              <w:bottom w:val="single" w:sz="4" w:space="0" w:color="auto"/>
            </w:tcBorders>
            <w:vAlign w:val="center"/>
          </w:tcPr>
          <w:p w14:paraId="1F388606" w14:textId="77777777" w:rsidR="001A305E" w:rsidRDefault="001A305E" w:rsidP="008F7DB2">
            <w:pPr>
              <w:jc w:val="center"/>
              <w:rPr>
                <w:rFonts w:ascii="宋体" w:eastAsia="宋体" w:hAnsi="宋体"/>
                <w:sz w:val="18"/>
                <w:szCs w:val="18"/>
              </w:rPr>
            </w:pPr>
            <w:r>
              <w:rPr>
                <w:rFonts w:ascii="宋体" w:eastAsia="宋体" w:hAnsi="宋体" w:hint="eastAsia"/>
                <w:sz w:val="18"/>
                <w:szCs w:val="18"/>
              </w:rPr>
              <w:t>底盘调</w:t>
            </w:r>
            <w:proofErr w:type="gramStart"/>
            <w:r>
              <w:rPr>
                <w:rFonts w:ascii="宋体" w:eastAsia="宋体" w:hAnsi="宋体" w:hint="eastAsia"/>
                <w:sz w:val="18"/>
                <w:szCs w:val="18"/>
              </w:rPr>
              <w:t>平系统</w:t>
            </w:r>
            <w:proofErr w:type="gramEnd"/>
          </w:p>
        </w:tc>
        <w:tc>
          <w:tcPr>
            <w:tcW w:w="2566" w:type="pct"/>
            <w:tcBorders>
              <w:bottom w:val="single" w:sz="4" w:space="0" w:color="auto"/>
            </w:tcBorders>
          </w:tcPr>
          <w:p w14:paraId="567A5C7C" w14:textId="77777777" w:rsidR="001A305E" w:rsidRDefault="001A305E" w:rsidP="008F7DB2">
            <w:pPr>
              <w:jc w:val="left"/>
              <w:rPr>
                <w:rFonts w:ascii="宋体" w:eastAsia="宋体" w:hAnsi="宋体"/>
                <w:sz w:val="18"/>
                <w:szCs w:val="18"/>
              </w:rPr>
            </w:pPr>
            <w:r>
              <w:rPr>
                <w:rFonts w:ascii="宋体" w:eastAsia="宋体" w:hAnsi="宋体" w:hint="eastAsia"/>
                <w:sz w:val="18"/>
                <w:szCs w:val="18"/>
              </w:rPr>
              <w:t>机械具备的调节底盘进行自动纠平的功能</w:t>
            </w:r>
          </w:p>
        </w:tc>
        <w:tc>
          <w:tcPr>
            <w:tcW w:w="542" w:type="pct"/>
            <w:tcBorders>
              <w:bottom w:val="single" w:sz="4" w:space="0" w:color="auto"/>
              <w:right w:val="single" w:sz="12" w:space="0" w:color="auto"/>
            </w:tcBorders>
            <w:vAlign w:val="center"/>
          </w:tcPr>
          <w:p w14:paraId="2F3AE5C0" w14:textId="77777777" w:rsidR="001A305E" w:rsidRDefault="001A305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定性</w:t>
            </w:r>
          </w:p>
        </w:tc>
      </w:tr>
      <w:tr w:rsidR="001A305E" w14:paraId="0C532D08" w14:textId="77777777" w:rsidTr="008F7DB2">
        <w:trPr>
          <w:cantSplit/>
          <w:jc w:val="center"/>
        </w:trPr>
        <w:tc>
          <w:tcPr>
            <w:tcW w:w="671" w:type="pct"/>
            <w:tcBorders>
              <w:left w:val="single" w:sz="12" w:space="0" w:color="auto"/>
            </w:tcBorders>
            <w:vAlign w:val="center"/>
          </w:tcPr>
          <w:p w14:paraId="12E2FA41" w14:textId="77777777" w:rsidR="001A305E" w:rsidRDefault="001A305E" w:rsidP="008F7DB2">
            <w:pPr>
              <w:jc w:val="center"/>
              <w:rPr>
                <w:rFonts w:ascii="宋体" w:eastAsia="宋体" w:hAnsi="宋体"/>
                <w:sz w:val="18"/>
                <w:szCs w:val="18"/>
              </w:rPr>
            </w:pPr>
            <w:r>
              <w:rPr>
                <w:rFonts w:ascii="宋体" w:eastAsia="宋体" w:hAnsi="宋体" w:hint="eastAsia"/>
                <w:sz w:val="18"/>
                <w:szCs w:val="18"/>
              </w:rPr>
              <w:t>舒适性</w:t>
            </w:r>
          </w:p>
        </w:tc>
        <w:tc>
          <w:tcPr>
            <w:tcW w:w="1221" w:type="pct"/>
            <w:vAlign w:val="center"/>
          </w:tcPr>
          <w:p w14:paraId="28A74770" w14:textId="77777777" w:rsidR="001A305E" w:rsidRDefault="001A305E" w:rsidP="008F7DB2">
            <w:pPr>
              <w:jc w:val="center"/>
              <w:rPr>
                <w:rFonts w:ascii="宋体" w:eastAsia="宋体" w:hAnsi="宋体"/>
                <w:sz w:val="18"/>
                <w:szCs w:val="18"/>
              </w:rPr>
            </w:pPr>
            <w:r>
              <w:rPr>
                <w:rFonts w:ascii="宋体" w:eastAsia="宋体" w:hAnsi="宋体" w:hint="eastAsia"/>
                <w:sz w:val="18"/>
                <w:szCs w:val="18"/>
              </w:rPr>
              <w:t>驾驶室保护性</w:t>
            </w:r>
          </w:p>
        </w:tc>
        <w:tc>
          <w:tcPr>
            <w:tcW w:w="2566" w:type="pct"/>
          </w:tcPr>
          <w:p w14:paraId="346C5F07" w14:textId="77777777" w:rsidR="001A305E" w:rsidRDefault="001A305E" w:rsidP="008F7DB2">
            <w:pPr>
              <w:jc w:val="left"/>
              <w:rPr>
                <w:rFonts w:ascii="宋体" w:eastAsia="宋体" w:hAnsi="宋体"/>
                <w:sz w:val="18"/>
                <w:szCs w:val="18"/>
              </w:rPr>
            </w:pPr>
            <w:r>
              <w:rPr>
                <w:rFonts w:ascii="宋体" w:eastAsia="宋体" w:hAnsi="宋体" w:hint="eastAsia"/>
                <w:sz w:val="18"/>
                <w:szCs w:val="18"/>
              </w:rPr>
              <w:t>驾驶室保护机手抵抗恶劣作业环境的能力</w:t>
            </w:r>
          </w:p>
        </w:tc>
        <w:tc>
          <w:tcPr>
            <w:tcW w:w="542" w:type="pct"/>
            <w:tcBorders>
              <w:right w:val="single" w:sz="12" w:space="0" w:color="auto"/>
            </w:tcBorders>
            <w:vAlign w:val="center"/>
          </w:tcPr>
          <w:p w14:paraId="3C866EBD" w14:textId="77777777" w:rsidR="001A305E" w:rsidRDefault="001A305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定性</w:t>
            </w:r>
          </w:p>
        </w:tc>
      </w:tr>
      <w:tr w:rsidR="001A305E" w14:paraId="6DBE9C10" w14:textId="77777777" w:rsidTr="008F7DB2">
        <w:trPr>
          <w:cantSplit/>
          <w:trHeight w:val="323"/>
          <w:jc w:val="center"/>
        </w:trPr>
        <w:tc>
          <w:tcPr>
            <w:tcW w:w="671" w:type="pct"/>
            <w:vMerge w:val="restart"/>
            <w:tcBorders>
              <w:left w:val="single" w:sz="12" w:space="0" w:color="auto"/>
            </w:tcBorders>
            <w:vAlign w:val="center"/>
          </w:tcPr>
          <w:p w14:paraId="6DF337F6" w14:textId="77777777" w:rsidR="001A305E" w:rsidRPr="009D4A1C" w:rsidRDefault="001A305E" w:rsidP="008F7DB2">
            <w:pPr>
              <w:jc w:val="center"/>
              <w:rPr>
                <w:rFonts w:ascii="宋体" w:eastAsia="宋体" w:hAnsi="宋体"/>
                <w:sz w:val="18"/>
                <w:szCs w:val="18"/>
              </w:rPr>
            </w:pPr>
            <w:r>
              <w:rPr>
                <w:rFonts w:ascii="宋体" w:eastAsia="宋体" w:hAnsi="宋体" w:hint="eastAsia"/>
                <w:sz w:val="18"/>
                <w:szCs w:val="18"/>
              </w:rPr>
              <w:t>安全性</w:t>
            </w:r>
          </w:p>
        </w:tc>
        <w:tc>
          <w:tcPr>
            <w:tcW w:w="1221" w:type="pct"/>
            <w:vAlign w:val="center"/>
          </w:tcPr>
          <w:p w14:paraId="26B6D114" w14:textId="77777777" w:rsidR="001A305E" w:rsidRPr="009D4A1C" w:rsidRDefault="001A305E" w:rsidP="008F7DB2">
            <w:pPr>
              <w:jc w:val="center"/>
              <w:rPr>
                <w:rFonts w:ascii="宋体" w:eastAsia="宋体" w:hAnsi="宋体"/>
                <w:sz w:val="18"/>
                <w:szCs w:val="18"/>
              </w:rPr>
            </w:pPr>
            <w:r w:rsidRPr="009D4A1C">
              <w:rPr>
                <w:rFonts w:ascii="宋体" w:eastAsia="宋体" w:hAnsi="宋体" w:hint="eastAsia"/>
                <w:sz w:val="18"/>
                <w:szCs w:val="18"/>
              </w:rPr>
              <w:t>噪声/</w:t>
            </w:r>
            <w:r w:rsidRPr="00410628">
              <w:rPr>
                <w:rFonts w:ascii="Times New Roman" w:eastAsia="宋体" w:hAnsi="Times New Roman" w:cs="Times New Roman"/>
                <w:sz w:val="18"/>
                <w:szCs w:val="18"/>
              </w:rPr>
              <w:t>（</w:t>
            </w:r>
            <w:r w:rsidRPr="00410628">
              <w:rPr>
                <w:rFonts w:ascii="Times New Roman" w:eastAsia="宋体" w:hAnsi="Times New Roman" w:cs="Times New Roman"/>
                <w:sz w:val="18"/>
                <w:szCs w:val="18"/>
              </w:rPr>
              <w:t>dB</w:t>
            </w:r>
            <w:r w:rsidRPr="00410628">
              <w:rPr>
                <w:rFonts w:ascii="Times New Roman" w:eastAsia="宋体" w:hAnsi="Times New Roman" w:cs="Times New Roman"/>
                <w:sz w:val="18"/>
                <w:szCs w:val="18"/>
              </w:rPr>
              <w:t>）</w:t>
            </w:r>
          </w:p>
        </w:tc>
        <w:tc>
          <w:tcPr>
            <w:tcW w:w="2566" w:type="pct"/>
          </w:tcPr>
          <w:p w14:paraId="4E7FB7B8" w14:textId="77777777" w:rsidR="001A305E" w:rsidRDefault="001A305E" w:rsidP="008F7DB2">
            <w:pPr>
              <w:jc w:val="left"/>
              <w:rPr>
                <w:rFonts w:ascii="宋体" w:eastAsia="宋体" w:hAnsi="宋体"/>
                <w:sz w:val="18"/>
                <w:szCs w:val="18"/>
              </w:rPr>
            </w:pPr>
            <w:r>
              <w:rPr>
                <w:rFonts w:ascii="宋体" w:eastAsia="宋体" w:hAnsi="宋体" w:hint="eastAsia"/>
                <w:sz w:val="18"/>
                <w:szCs w:val="18"/>
              </w:rPr>
              <w:t>机械操作人员在作业过程中所处工作位置受到的噪声强度</w:t>
            </w:r>
          </w:p>
        </w:tc>
        <w:tc>
          <w:tcPr>
            <w:tcW w:w="542" w:type="pct"/>
            <w:tcBorders>
              <w:right w:val="single" w:sz="12" w:space="0" w:color="auto"/>
            </w:tcBorders>
            <w:vAlign w:val="center"/>
          </w:tcPr>
          <w:p w14:paraId="14B7E450" w14:textId="77777777" w:rsidR="001A305E" w:rsidRDefault="001A305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1A305E" w14:paraId="4D51D120" w14:textId="77777777" w:rsidTr="008F7DB2">
        <w:trPr>
          <w:cantSplit/>
          <w:trHeight w:val="323"/>
          <w:jc w:val="center"/>
        </w:trPr>
        <w:tc>
          <w:tcPr>
            <w:tcW w:w="671" w:type="pct"/>
            <w:vMerge/>
            <w:tcBorders>
              <w:left w:val="single" w:sz="12" w:space="0" w:color="auto"/>
            </w:tcBorders>
            <w:vAlign w:val="center"/>
          </w:tcPr>
          <w:p w14:paraId="44760B32" w14:textId="77777777" w:rsidR="001A305E" w:rsidRPr="009D4A1C" w:rsidRDefault="001A305E" w:rsidP="008F7DB2">
            <w:pPr>
              <w:jc w:val="center"/>
              <w:rPr>
                <w:rFonts w:ascii="宋体" w:eastAsia="宋体" w:hAnsi="宋体"/>
                <w:sz w:val="18"/>
                <w:szCs w:val="18"/>
              </w:rPr>
            </w:pPr>
          </w:p>
        </w:tc>
        <w:tc>
          <w:tcPr>
            <w:tcW w:w="1221" w:type="pct"/>
            <w:vAlign w:val="center"/>
          </w:tcPr>
          <w:p w14:paraId="7F9860E4" w14:textId="77777777" w:rsidR="001A305E" w:rsidRPr="00791BA7" w:rsidRDefault="001A305E" w:rsidP="008F7DB2">
            <w:pPr>
              <w:jc w:val="center"/>
              <w:rPr>
                <w:rFonts w:ascii="宋体" w:eastAsia="宋体" w:hAnsi="宋体"/>
                <w:sz w:val="18"/>
                <w:szCs w:val="18"/>
                <w:highlight w:val="yellow"/>
              </w:rPr>
            </w:pPr>
            <w:r w:rsidRPr="009D4A1C">
              <w:rPr>
                <w:rFonts w:ascii="宋体" w:eastAsia="宋体" w:hAnsi="宋体" w:hint="eastAsia"/>
                <w:sz w:val="18"/>
                <w:szCs w:val="18"/>
              </w:rPr>
              <w:t>振动/（</w:t>
            </w:r>
            <w:r w:rsidRPr="009D4A1C">
              <w:rPr>
                <w:rFonts w:ascii="Times New Roman" w:eastAsia="宋体" w:hAnsi="Times New Roman" w:cs="Times New Roman"/>
                <w:sz w:val="18"/>
                <w:szCs w:val="18"/>
              </w:rPr>
              <w:t>m/s</w:t>
            </w:r>
            <w:r w:rsidRPr="009D4A1C">
              <w:rPr>
                <w:rFonts w:ascii="Times New Roman" w:eastAsia="宋体" w:hAnsi="Times New Roman" w:cs="Times New Roman"/>
                <w:sz w:val="18"/>
                <w:szCs w:val="18"/>
                <w:vertAlign w:val="superscript"/>
              </w:rPr>
              <w:t>2</w:t>
            </w:r>
            <w:r w:rsidRPr="009D4A1C">
              <w:rPr>
                <w:rFonts w:ascii="宋体" w:eastAsia="宋体" w:hAnsi="宋体" w:hint="eastAsia"/>
                <w:sz w:val="18"/>
                <w:szCs w:val="18"/>
              </w:rPr>
              <w:t>）</w:t>
            </w:r>
          </w:p>
        </w:tc>
        <w:tc>
          <w:tcPr>
            <w:tcW w:w="2566" w:type="pct"/>
          </w:tcPr>
          <w:p w14:paraId="13CA01F8" w14:textId="77777777" w:rsidR="001A305E" w:rsidRDefault="001A305E" w:rsidP="008F7DB2">
            <w:pPr>
              <w:jc w:val="left"/>
              <w:rPr>
                <w:rFonts w:ascii="宋体" w:eastAsia="宋体" w:hAnsi="宋体"/>
                <w:sz w:val="18"/>
                <w:szCs w:val="18"/>
              </w:rPr>
            </w:pPr>
            <w:r>
              <w:rPr>
                <w:rFonts w:ascii="宋体" w:eastAsia="宋体" w:hAnsi="宋体" w:hint="eastAsia"/>
                <w:sz w:val="18"/>
                <w:szCs w:val="18"/>
              </w:rPr>
              <w:t>机械操作人员在作业过程中所处工作位置受到的振动强度</w:t>
            </w:r>
          </w:p>
        </w:tc>
        <w:tc>
          <w:tcPr>
            <w:tcW w:w="542" w:type="pct"/>
            <w:tcBorders>
              <w:right w:val="single" w:sz="12" w:space="0" w:color="auto"/>
            </w:tcBorders>
            <w:vAlign w:val="center"/>
          </w:tcPr>
          <w:p w14:paraId="47BA3360" w14:textId="77777777" w:rsidR="001A305E" w:rsidRDefault="001A305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定量</w:t>
            </w:r>
          </w:p>
        </w:tc>
      </w:tr>
      <w:tr w:rsidR="001A305E" w14:paraId="1AAB51D4" w14:textId="77777777" w:rsidTr="008F7DB2">
        <w:trPr>
          <w:cantSplit/>
          <w:trHeight w:val="323"/>
          <w:jc w:val="center"/>
        </w:trPr>
        <w:tc>
          <w:tcPr>
            <w:tcW w:w="671" w:type="pct"/>
            <w:vMerge/>
            <w:tcBorders>
              <w:left w:val="single" w:sz="12" w:space="0" w:color="auto"/>
              <w:bottom w:val="single" w:sz="12" w:space="0" w:color="auto"/>
            </w:tcBorders>
            <w:vAlign w:val="center"/>
          </w:tcPr>
          <w:p w14:paraId="56D09E00" w14:textId="77777777" w:rsidR="001A305E" w:rsidRPr="009D4A1C" w:rsidRDefault="001A305E" w:rsidP="008F7DB2">
            <w:pPr>
              <w:jc w:val="center"/>
              <w:rPr>
                <w:rFonts w:ascii="宋体" w:eastAsia="宋体" w:hAnsi="宋体"/>
                <w:sz w:val="18"/>
                <w:szCs w:val="18"/>
              </w:rPr>
            </w:pPr>
          </w:p>
        </w:tc>
        <w:tc>
          <w:tcPr>
            <w:tcW w:w="1221" w:type="pct"/>
            <w:tcBorders>
              <w:bottom w:val="single" w:sz="12" w:space="0" w:color="auto"/>
            </w:tcBorders>
            <w:vAlign w:val="center"/>
          </w:tcPr>
          <w:p w14:paraId="1C4A5CFD" w14:textId="77777777" w:rsidR="001A305E" w:rsidRPr="00791BA7" w:rsidRDefault="001A305E" w:rsidP="008F7DB2">
            <w:pPr>
              <w:jc w:val="center"/>
              <w:rPr>
                <w:rFonts w:ascii="宋体" w:eastAsia="宋体" w:hAnsi="宋体"/>
                <w:sz w:val="18"/>
                <w:szCs w:val="18"/>
                <w:highlight w:val="yellow"/>
              </w:rPr>
            </w:pPr>
            <w:r>
              <w:rPr>
                <w:rFonts w:ascii="宋体" w:eastAsia="宋体" w:hAnsi="宋体" w:hint="eastAsia"/>
                <w:sz w:val="18"/>
                <w:szCs w:val="18"/>
              </w:rPr>
              <w:t>制动性能</w:t>
            </w:r>
          </w:p>
        </w:tc>
        <w:tc>
          <w:tcPr>
            <w:tcW w:w="2566" w:type="pct"/>
            <w:tcBorders>
              <w:bottom w:val="single" w:sz="12" w:space="0" w:color="auto"/>
            </w:tcBorders>
          </w:tcPr>
          <w:p w14:paraId="6BDE1A78" w14:textId="77777777" w:rsidR="001A305E" w:rsidRDefault="001A305E" w:rsidP="008F7DB2">
            <w:pPr>
              <w:jc w:val="left"/>
              <w:rPr>
                <w:rFonts w:ascii="宋体" w:eastAsia="宋体" w:hAnsi="宋体"/>
                <w:sz w:val="18"/>
                <w:szCs w:val="18"/>
              </w:rPr>
            </w:pPr>
            <w:r>
              <w:rPr>
                <w:rFonts w:ascii="宋体" w:eastAsia="宋体" w:hAnsi="宋体" w:hint="eastAsia"/>
                <w:sz w:val="18"/>
                <w:szCs w:val="18"/>
              </w:rPr>
              <w:t>机械在平地和斜坡上的制动能力</w:t>
            </w:r>
          </w:p>
        </w:tc>
        <w:tc>
          <w:tcPr>
            <w:tcW w:w="542" w:type="pct"/>
            <w:tcBorders>
              <w:bottom w:val="single" w:sz="12" w:space="0" w:color="auto"/>
              <w:right w:val="single" w:sz="12" w:space="0" w:color="auto"/>
            </w:tcBorders>
            <w:vAlign w:val="center"/>
          </w:tcPr>
          <w:p w14:paraId="42AA4F27" w14:textId="77777777" w:rsidR="001A305E" w:rsidRDefault="001A305E"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定性</w:t>
            </w:r>
          </w:p>
        </w:tc>
      </w:tr>
    </w:tbl>
    <w:bookmarkEnd w:id="26"/>
    <w:p w14:paraId="3ED001D9" w14:textId="1C849C25" w:rsidR="00A64E51" w:rsidRDefault="00A254CF" w:rsidP="00A211C6">
      <w:pPr>
        <w:spacing w:beforeLines="100" w:before="312" w:afterLines="100" w:after="312"/>
        <w:rPr>
          <w:rFonts w:ascii="黑体" w:eastAsia="黑体" w:hAnsi="黑体"/>
          <w:szCs w:val="21"/>
        </w:rPr>
      </w:pPr>
      <w:r>
        <w:rPr>
          <w:rFonts w:ascii="黑体" w:eastAsia="黑体" w:hAnsi="黑体"/>
          <w:szCs w:val="21"/>
        </w:rPr>
        <w:t>6</w:t>
      </w:r>
      <w:r w:rsidR="00BC11A7">
        <w:rPr>
          <w:rFonts w:ascii="黑体" w:eastAsia="黑体" w:hAnsi="黑体"/>
          <w:szCs w:val="21"/>
        </w:rPr>
        <w:t xml:space="preserve">  </w:t>
      </w:r>
      <w:r w:rsidR="00BC11A7">
        <w:rPr>
          <w:rFonts w:ascii="黑体" w:eastAsia="黑体" w:hAnsi="黑体" w:hint="eastAsia"/>
          <w:szCs w:val="21"/>
        </w:rPr>
        <w:t>指标数据的获取</w:t>
      </w:r>
    </w:p>
    <w:p w14:paraId="0B962EB0" w14:textId="0AEEC5E8" w:rsidR="00BC11A7" w:rsidRPr="007C4EEC" w:rsidRDefault="00BA6FC2" w:rsidP="00750ABA">
      <w:pPr>
        <w:spacing w:beforeLines="50" w:before="156" w:afterLines="50" w:after="156"/>
        <w:rPr>
          <w:rFonts w:ascii="黑体" w:eastAsia="黑体" w:hAnsi="黑体"/>
          <w:szCs w:val="21"/>
        </w:rPr>
      </w:pPr>
      <w:r>
        <w:rPr>
          <w:rFonts w:ascii="黑体" w:eastAsia="黑体" w:hAnsi="黑体"/>
          <w:szCs w:val="21"/>
        </w:rPr>
        <w:t>6</w:t>
      </w:r>
      <w:r w:rsidR="00BC11A7" w:rsidRPr="007C4EEC">
        <w:rPr>
          <w:rFonts w:ascii="黑体" w:eastAsia="黑体" w:hAnsi="黑体"/>
          <w:szCs w:val="21"/>
        </w:rPr>
        <w:t xml:space="preserve">.1  </w:t>
      </w:r>
      <w:r w:rsidR="00BC11A7" w:rsidRPr="007C4EEC">
        <w:rPr>
          <w:rFonts w:ascii="黑体" w:eastAsia="黑体" w:hAnsi="黑体" w:hint="eastAsia"/>
          <w:szCs w:val="21"/>
        </w:rPr>
        <w:t>非测量性指标值的获取</w:t>
      </w:r>
    </w:p>
    <w:p w14:paraId="2AF94A22" w14:textId="335BBFC0" w:rsidR="00BC11A7" w:rsidRPr="007017D3" w:rsidRDefault="00BC11A7" w:rsidP="008B6558">
      <w:pPr>
        <w:ind w:firstLineChars="200" w:firstLine="420"/>
        <w:rPr>
          <w:rFonts w:ascii="宋体" w:eastAsia="宋体" w:hAnsi="宋体"/>
          <w:szCs w:val="21"/>
        </w:rPr>
      </w:pPr>
      <w:bookmarkStart w:id="29" w:name="_Hlk69428688"/>
      <w:r w:rsidRPr="007017D3">
        <w:rPr>
          <w:rFonts w:ascii="宋体" w:eastAsia="宋体" w:hAnsi="宋体" w:hint="eastAsia"/>
          <w:szCs w:val="21"/>
        </w:rPr>
        <w:t>在各</w:t>
      </w:r>
      <w:r w:rsidR="00C74C0F">
        <w:rPr>
          <w:rFonts w:ascii="宋体" w:eastAsia="宋体" w:hAnsi="宋体" w:hint="eastAsia"/>
          <w:szCs w:val="21"/>
        </w:rPr>
        <w:t>类型</w:t>
      </w:r>
      <w:r w:rsidRPr="007017D3">
        <w:rPr>
          <w:rFonts w:ascii="宋体" w:eastAsia="宋体" w:hAnsi="宋体" w:hint="eastAsia"/>
          <w:szCs w:val="21"/>
        </w:rPr>
        <w:t>机械作业前，通过查阅机具铭牌或使用手册、实地调查等方法获取以下相关指标：机具</w:t>
      </w:r>
      <w:r w:rsidR="007017D3">
        <w:rPr>
          <w:rFonts w:ascii="宋体" w:eastAsia="宋体" w:hAnsi="宋体" w:hint="eastAsia"/>
          <w:szCs w:val="21"/>
        </w:rPr>
        <w:t>及</w:t>
      </w:r>
      <w:r w:rsidRPr="007017D3">
        <w:rPr>
          <w:rFonts w:ascii="宋体" w:eastAsia="宋体" w:hAnsi="宋体" w:hint="eastAsia"/>
          <w:szCs w:val="21"/>
        </w:rPr>
        <w:t>配套动力</w:t>
      </w:r>
      <w:r w:rsidR="00333709">
        <w:rPr>
          <w:rFonts w:ascii="宋体" w:eastAsia="宋体" w:hAnsi="宋体" w:hint="eastAsia"/>
          <w:szCs w:val="21"/>
        </w:rPr>
        <w:t>参数</w:t>
      </w:r>
      <w:r w:rsidRPr="007017D3">
        <w:rPr>
          <w:rFonts w:ascii="宋体" w:eastAsia="宋体" w:hAnsi="宋体" w:hint="eastAsia"/>
          <w:szCs w:val="21"/>
        </w:rPr>
        <w:t>信息</w:t>
      </w:r>
      <w:r w:rsidR="00C621A8">
        <w:rPr>
          <w:rFonts w:ascii="宋体" w:eastAsia="宋体" w:hAnsi="宋体" w:hint="eastAsia"/>
          <w:szCs w:val="21"/>
        </w:rPr>
        <w:t>（包括标定功率、最小转向半径、最小离地间隙</w:t>
      </w:r>
      <w:r w:rsidR="009B3988">
        <w:rPr>
          <w:rFonts w:ascii="宋体" w:eastAsia="宋体" w:hAnsi="宋体" w:hint="eastAsia"/>
          <w:szCs w:val="21"/>
        </w:rPr>
        <w:t>、轮距、雾化粒径</w:t>
      </w:r>
      <w:r w:rsidR="00C621A8">
        <w:rPr>
          <w:rFonts w:ascii="宋体" w:eastAsia="宋体" w:hAnsi="宋体" w:hint="eastAsia"/>
          <w:szCs w:val="21"/>
        </w:rPr>
        <w:t>等等）</w:t>
      </w:r>
      <w:r w:rsidRPr="007017D3">
        <w:rPr>
          <w:rFonts w:ascii="宋体" w:eastAsia="宋体" w:hAnsi="宋体" w:hint="eastAsia"/>
          <w:szCs w:val="21"/>
        </w:rPr>
        <w:t>。</w:t>
      </w:r>
      <w:bookmarkEnd w:id="29"/>
    </w:p>
    <w:p w14:paraId="0F57FF1F" w14:textId="1E25D2B0" w:rsidR="00BC11A7" w:rsidRPr="007C4EEC" w:rsidRDefault="00BA6FC2" w:rsidP="007C4EEC">
      <w:pPr>
        <w:spacing w:beforeLines="50" w:before="156" w:afterLines="50" w:after="156"/>
        <w:rPr>
          <w:rFonts w:ascii="黑体" w:eastAsia="黑体" w:hAnsi="黑体"/>
          <w:szCs w:val="21"/>
        </w:rPr>
      </w:pPr>
      <w:r>
        <w:rPr>
          <w:rFonts w:ascii="黑体" w:eastAsia="黑体" w:hAnsi="黑体"/>
          <w:szCs w:val="21"/>
        </w:rPr>
        <w:t>6</w:t>
      </w:r>
      <w:r w:rsidR="00BC11A7" w:rsidRPr="007C4EEC">
        <w:rPr>
          <w:rFonts w:ascii="黑体" w:eastAsia="黑体" w:hAnsi="黑体"/>
          <w:szCs w:val="21"/>
        </w:rPr>
        <w:t xml:space="preserve">.2  </w:t>
      </w:r>
      <w:r w:rsidR="00C026FC">
        <w:rPr>
          <w:rFonts w:ascii="黑体" w:eastAsia="黑体" w:hAnsi="黑体" w:hint="eastAsia"/>
          <w:szCs w:val="21"/>
        </w:rPr>
        <w:t>能耗</w:t>
      </w:r>
      <w:r w:rsidR="00BC11A7" w:rsidRPr="007C4EEC">
        <w:rPr>
          <w:rFonts w:ascii="黑体" w:eastAsia="黑体" w:hAnsi="黑体" w:hint="eastAsia"/>
          <w:szCs w:val="21"/>
        </w:rPr>
        <w:t>指标值的获取</w:t>
      </w:r>
    </w:p>
    <w:p w14:paraId="3B3DBEA1" w14:textId="6F6702A1" w:rsidR="00BC11A7" w:rsidRPr="00AC5DF5" w:rsidRDefault="00C026FC" w:rsidP="008B6558">
      <w:pPr>
        <w:ind w:firstLineChars="200" w:firstLine="420"/>
        <w:rPr>
          <w:rFonts w:ascii="宋体" w:eastAsia="宋体" w:hAnsi="宋体"/>
          <w:szCs w:val="21"/>
        </w:rPr>
      </w:pPr>
      <w:r>
        <w:rPr>
          <w:rFonts w:ascii="宋体" w:eastAsia="宋体" w:hAnsi="宋体" w:hint="eastAsia"/>
          <w:szCs w:val="21"/>
        </w:rPr>
        <w:t>单位</w:t>
      </w:r>
      <w:r w:rsidR="00681E3F" w:rsidRPr="00AC5DF5">
        <w:rPr>
          <w:rFonts w:ascii="宋体" w:eastAsia="宋体" w:hAnsi="宋体" w:hint="eastAsia"/>
          <w:szCs w:val="21"/>
        </w:rPr>
        <w:t>油耗</w:t>
      </w:r>
      <w:r w:rsidR="00236B01">
        <w:rPr>
          <w:rFonts w:ascii="宋体" w:eastAsia="宋体" w:hAnsi="宋体" w:hint="eastAsia"/>
          <w:szCs w:val="21"/>
        </w:rPr>
        <w:t>和</w:t>
      </w:r>
      <w:r>
        <w:rPr>
          <w:rFonts w:ascii="宋体" w:eastAsia="宋体" w:hAnsi="宋体" w:hint="eastAsia"/>
          <w:szCs w:val="21"/>
        </w:rPr>
        <w:t>单位</w:t>
      </w:r>
      <w:r w:rsidR="00E53417">
        <w:rPr>
          <w:rFonts w:ascii="宋体" w:eastAsia="宋体" w:hAnsi="宋体" w:hint="eastAsia"/>
          <w:szCs w:val="21"/>
        </w:rPr>
        <w:t>电</w:t>
      </w:r>
      <w:r w:rsidR="00236B01">
        <w:rPr>
          <w:rFonts w:ascii="宋体" w:eastAsia="宋体" w:hAnsi="宋体" w:hint="eastAsia"/>
          <w:szCs w:val="21"/>
        </w:rPr>
        <w:t>耗</w:t>
      </w:r>
      <w:r w:rsidR="00681E3F" w:rsidRPr="00AC5DF5">
        <w:rPr>
          <w:rFonts w:ascii="宋体" w:eastAsia="宋体" w:hAnsi="宋体" w:hint="eastAsia"/>
          <w:szCs w:val="21"/>
        </w:rPr>
        <w:t>指标为测量性指标，</w:t>
      </w:r>
      <w:r w:rsidR="00681E3F" w:rsidRPr="0071730D">
        <w:rPr>
          <w:rFonts w:ascii="Times New Roman" w:eastAsia="宋体" w:hAnsi="Times New Roman" w:cs="Times New Roman" w:hint="eastAsia"/>
          <w:szCs w:val="21"/>
        </w:rPr>
        <w:t>按</w:t>
      </w:r>
      <w:r w:rsidR="00681E3F" w:rsidRPr="0071730D">
        <w:rPr>
          <w:rFonts w:ascii="Times New Roman" w:eastAsia="宋体" w:hAnsi="Times New Roman" w:cs="Times New Roman"/>
          <w:szCs w:val="21"/>
        </w:rPr>
        <w:t>GB/T 5667</w:t>
      </w:r>
      <w:r w:rsidR="00681E3F" w:rsidRPr="0071730D">
        <w:rPr>
          <w:rFonts w:ascii="Times New Roman" w:eastAsia="宋体" w:hAnsi="Times New Roman" w:cs="Times New Roman" w:hint="eastAsia"/>
          <w:szCs w:val="21"/>
        </w:rPr>
        <w:t>得</w:t>
      </w:r>
      <w:r w:rsidR="00681E3F" w:rsidRPr="00AC5DF5">
        <w:rPr>
          <w:rFonts w:ascii="宋体" w:eastAsia="宋体" w:hAnsi="宋体" w:hint="eastAsia"/>
          <w:szCs w:val="21"/>
        </w:rPr>
        <w:t>到</w:t>
      </w:r>
      <w:r w:rsidR="00681E3F" w:rsidRPr="00351133">
        <w:rPr>
          <w:rFonts w:ascii="宋体" w:eastAsia="宋体" w:hAnsi="宋体" w:hint="eastAsia"/>
          <w:szCs w:val="21"/>
        </w:rPr>
        <w:t>。</w:t>
      </w:r>
    </w:p>
    <w:p w14:paraId="0A6FA854" w14:textId="29CBC5F8" w:rsidR="00BE661F" w:rsidRPr="007C4EEC" w:rsidRDefault="00BA6FC2" w:rsidP="00310134">
      <w:pPr>
        <w:spacing w:beforeLines="50" w:before="156" w:afterLines="50" w:after="156"/>
        <w:rPr>
          <w:rFonts w:ascii="黑体" w:eastAsia="黑体" w:hAnsi="黑体"/>
          <w:szCs w:val="21"/>
        </w:rPr>
      </w:pPr>
      <w:r>
        <w:rPr>
          <w:rFonts w:ascii="黑体" w:eastAsia="黑体" w:hAnsi="黑体"/>
          <w:szCs w:val="21"/>
        </w:rPr>
        <w:t>6</w:t>
      </w:r>
      <w:r w:rsidR="00BE661F" w:rsidRPr="007C4EEC">
        <w:rPr>
          <w:rFonts w:ascii="黑体" w:eastAsia="黑体" w:hAnsi="黑体"/>
          <w:szCs w:val="21"/>
        </w:rPr>
        <w:t xml:space="preserve">.3  </w:t>
      </w:r>
      <w:r w:rsidR="00BE661F" w:rsidRPr="007C4EEC">
        <w:rPr>
          <w:rFonts w:ascii="黑体" w:eastAsia="黑体" w:hAnsi="黑体" w:hint="eastAsia"/>
          <w:szCs w:val="21"/>
        </w:rPr>
        <w:t>作业效率指标</w:t>
      </w:r>
      <w:r w:rsidR="006C7F44">
        <w:rPr>
          <w:rFonts w:ascii="黑体" w:eastAsia="黑体" w:hAnsi="黑体" w:hint="eastAsia"/>
          <w:szCs w:val="21"/>
        </w:rPr>
        <w:t>值</w:t>
      </w:r>
      <w:r w:rsidR="00BE661F" w:rsidRPr="007C4EEC">
        <w:rPr>
          <w:rFonts w:ascii="黑体" w:eastAsia="黑体" w:hAnsi="黑体" w:hint="eastAsia"/>
          <w:szCs w:val="21"/>
        </w:rPr>
        <w:t>的获取</w:t>
      </w:r>
    </w:p>
    <w:p w14:paraId="6B40240A" w14:textId="3A17599A" w:rsidR="00BE661F" w:rsidRPr="007017D3" w:rsidRDefault="00BE661F" w:rsidP="00993FF7">
      <w:pPr>
        <w:ind w:firstLineChars="200" w:firstLine="420"/>
        <w:rPr>
          <w:rFonts w:ascii="宋体" w:eastAsia="宋体" w:hAnsi="宋体"/>
          <w:szCs w:val="21"/>
        </w:rPr>
      </w:pPr>
      <w:bookmarkStart w:id="30" w:name="_Hlk69428702"/>
      <w:r w:rsidRPr="007017D3">
        <w:rPr>
          <w:rFonts w:ascii="宋体" w:eastAsia="宋体" w:hAnsi="宋体" w:hint="eastAsia"/>
          <w:szCs w:val="21"/>
        </w:rPr>
        <w:t>作业效率指标的获取，通过</w:t>
      </w:r>
      <w:r w:rsidR="00FA589E" w:rsidRPr="007017D3">
        <w:rPr>
          <w:rFonts w:ascii="宋体" w:eastAsia="宋体" w:hAnsi="宋体" w:hint="eastAsia"/>
          <w:szCs w:val="21"/>
        </w:rPr>
        <w:t>时间记录和行程记录实现。时间记录是指作业机械启动开始至停机结束的过程中各段</w:t>
      </w:r>
      <w:r w:rsidR="00FA5F21">
        <w:rPr>
          <w:rFonts w:ascii="宋体" w:eastAsia="宋体" w:hAnsi="宋体" w:hint="eastAsia"/>
          <w:szCs w:val="21"/>
        </w:rPr>
        <w:t>机械</w:t>
      </w:r>
      <w:r w:rsidR="00FA589E" w:rsidRPr="007017D3">
        <w:rPr>
          <w:rFonts w:ascii="宋体" w:eastAsia="宋体" w:hAnsi="宋体" w:hint="eastAsia"/>
          <w:szCs w:val="21"/>
        </w:rPr>
        <w:t>行为的时长，包括各设定标杆区通过时长、故障时间、调整时间。行程记录是在检测时间内</w:t>
      </w:r>
      <w:r w:rsidR="00FA5F21">
        <w:rPr>
          <w:rFonts w:ascii="宋体" w:eastAsia="宋体" w:hAnsi="宋体" w:hint="eastAsia"/>
          <w:szCs w:val="21"/>
        </w:rPr>
        <w:t>机械</w:t>
      </w:r>
      <w:r w:rsidR="00FA589E" w:rsidRPr="007017D3">
        <w:rPr>
          <w:rFonts w:ascii="宋体" w:eastAsia="宋体" w:hAnsi="宋体" w:hint="eastAsia"/>
          <w:szCs w:val="21"/>
        </w:rPr>
        <w:t>往返总次数、行程长度、作业幅宽等作业相关参数的测量登记。在</w:t>
      </w:r>
      <w:r w:rsidR="00463C3A">
        <w:rPr>
          <w:rFonts w:ascii="宋体" w:eastAsia="宋体" w:hAnsi="宋体" w:hint="eastAsia"/>
          <w:szCs w:val="21"/>
        </w:rPr>
        <w:t>机械</w:t>
      </w:r>
      <w:r w:rsidR="00FA589E" w:rsidRPr="007017D3">
        <w:rPr>
          <w:rFonts w:ascii="宋体" w:eastAsia="宋体" w:hAnsi="宋体" w:hint="eastAsia"/>
          <w:szCs w:val="21"/>
        </w:rPr>
        <w:t>作业过程中，</w:t>
      </w:r>
      <w:r w:rsidR="00FA5F21">
        <w:rPr>
          <w:rFonts w:ascii="宋体" w:eastAsia="宋体" w:hAnsi="宋体" w:hint="eastAsia"/>
          <w:szCs w:val="21"/>
        </w:rPr>
        <w:t>机械</w:t>
      </w:r>
      <w:r w:rsidR="00FA589E" w:rsidRPr="007017D3">
        <w:rPr>
          <w:rFonts w:ascii="宋体" w:eastAsia="宋体" w:hAnsi="宋体" w:hint="eastAsia"/>
          <w:szCs w:val="21"/>
        </w:rPr>
        <w:t>前端每次到</w:t>
      </w:r>
      <w:r w:rsidR="00FA589E" w:rsidRPr="0027263A">
        <w:rPr>
          <w:rFonts w:ascii="Times New Roman" w:eastAsia="宋体" w:hAnsi="Times New Roman" w:cs="Times New Roman"/>
          <w:szCs w:val="21"/>
        </w:rPr>
        <w:t>达图</w:t>
      </w:r>
      <w:r w:rsidR="00FA589E" w:rsidRPr="0027263A">
        <w:rPr>
          <w:rFonts w:ascii="Times New Roman" w:eastAsia="宋体" w:hAnsi="Times New Roman" w:cs="Times New Roman"/>
          <w:szCs w:val="21"/>
        </w:rPr>
        <w:t>1</w:t>
      </w:r>
      <w:r w:rsidR="00FA589E" w:rsidRPr="0027263A">
        <w:rPr>
          <w:rFonts w:ascii="Times New Roman" w:eastAsia="宋体" w:hAnsi="Times New Roman" w:cs="Times New Roman"/>
          <w:szCs w:val="21"/>
        </w:rPr>
        <w:t>所示的</w:t>
      </w:r>
      <w:r w:rsidR="00FA589E" w:rsidRPr="0027263A">
        <w:rPr>
          <w:rFonts w:ascii="Times New Roman" w:eastAsia="宋体" w:hAnsi="Times New Roman" w:cs="Times New Roman"/>
          <w:szCs w:val="21"/>
        </w:rPr>
        <w:t>0</w:t>
      </w:r>
      <w:r w:rsidR="00FA589E" w:rsidRPr="0027263A">
        <w:rPr>
          <w:rFonts w:ascii="Times New Roman" w:eastAsia="宋体" w:hAnsi="Times New Roman" w:cs="Times New Roman"/>
          <w:szCs w:val="21"/>
        </w:rPr>
        <w:t>点、</w:t>
      </w:r>
      <w:r w:rsidR="00FA589E" w:rsidRPr="0027263A">
        <w:rPr>
          <w:rFonts w:ascii="Times New Roman" w:eastAsia="宋体" w:hAnsi="Times New Roman" w:cs="Times New Roman"/>
          <w:szCs w:val="21"/>
        </w:rPr>
        <w:t>1</w:t>
      </w:r>
      <w:r w:rsidR="00FA589E" w:rsidRPr="0027263A">
        <w:rPr>
          <w:rFonts w:ascii="Times New Roman" w:eastAsia="宋体" w:hAnsi="Times New Roman" w:cs="Times New Roman"/>
          <w:szCs w:val="21"/>
        </w:rPr>
        <w:t>点、</w:t>
      </w:r>
      <w:r w:rsidR="00FA589E" w:rsidRPr="0027263A">
        <w:rPr>
          <w:rFonts w:ascii="Times New Roman" w:eastAsia="宋体" w:hAnsi="Times New Roman" w:cs="Times New Roman"/>
          <w:szCs w:val="21"/>
        </w:rPr>
        <w:t>2</w:t>
      </w:r>
      <w:r w:rsidR="00FA589E" w:rsidRPr="0027263A">
        <w:rPr>
          <w:rFonts w:ascii="Times New Roman" w:eastAsia="宋体" w:hAnsi="Times New Roman" w:cs="Times New Roman"/>
          <w:szCs w:val="21"/>
        </w:rPr>
        <w:t>点、</w:t>
      </w:r>
      <w:r w:rsidR="00FA589E" w:rsidRPr="0027263A">
        <w:rPr>
          <w:rFonts w:ascii="Times New Roman" w:eastAsia="宋体" w:hAnsi="Times New Roman" w:cs="Times New Roman"/>
          <w:szCs w:val="21"/>
        </w:rPr>
        <w:t>3</w:t>
      </w:r>
      <w:r w:rsidR="00FA589E" w:rsidRPr="0027263A">
        <w:rPr>
          <w:rFonts w:ascii="Times New Roman" w:eastAsia="宋体" w:hAnsi="Times New Roman" w:cs="Times New Roman"/>
          <w:szCs w:val="21"/>
        </w:rPr>
        <w:t>点时用秒表记</w:t>
      </w:r>
      <w:r w:rsidR="00FA589E" w:rsidRPr="007017D3">
        <w:rPr>
          <w:rFonts w:ascii="宋体" w:eastAsia="宋体" w:hAnsi="宋体" w:hint="eastAsia"/>
          <w:szCs w:val="21"/>
        </w:rPr>
        <w:t>录该时刻的时间点</w:t>
      </w:r>
      <w:r w:rsidR="00251ED5">
        <w:rPr>
          <w:rFonts w:ascii="宋体" w:eastAsia="宋体" w:hAnsi="宋体" w:hint="eastAsia"/>
          <w:szCs w:val="21"/>
        </w:rPr>
        <w:t>并记录</w:t>
      </w:r>
      <w:r w:rsidR="00FA589E" w:rsidRPr="007017D3">
        <w:rPr>
          <w:rFonts w:ascii="宋体" w:eastAsia="宋体" w:hAnsi="宋体" w:hint="eastAsia"/>
          <w:szCs w:val="21"/>
        </w:rPr>
        <w:t>。</w:t>
      </w:r>
    </w:p>
    <w:bookmarkEnd w:id="30"/>
    <w:p w14:paraId="42DA036C" w14:textId="249D5D5C" w:rsidR="00FA589E" w:rsidRPr="007C4EEC" w:rsidRDefault="00BA6FC2" w:rsidP="007C4EEC">
      <w:pPr>
        <w:spacing w:beforeLines="50" w:before="156" w:afterLines="50" w:after="156"/>
        <w:rPr>
          <w:rFonts w:ascii="黑体" w:eastAsia="黑体" w:hAnsi="黑体"/>
          <w:szCs w:val="21"/>
        </w:rPr>
      </w:pPr>
      <w:r>
        <w:rPr>
          <w:rFonts w:ascii="黑体" w:eastAsia="黑体" w:hAnsi="黑体"/>
          <w:szCs w:val="21"/>
        </w:rPr>
        <w:t>6</w:t>
      </w:r>
      <w:r w:rsidR="00FA589E" w:rsidRPr="007C4EEC">
        <w:rPr>
          <w:rFonts w:ascii="黑体" w:eastAsia="黑体" w:hAnsi="黑体"/>
          <w:szCs w:val="21"/>
        </w:rPr>
        <w:t xml:space="preserve">.4  </w:t>
      </w:r>
      <w:r w:rsidR="00CB7184">
        <w:rPr>
          <w:rFonts w:ascii="黑体" w:eastAsia="黑体" w:hAnsi="黑体" w:hint="eastAsia"/>
          <w:szCs w:val="21"/>
        </w:rPr>
        <w:t>安全</w:t>
      </w:r>
      <w:r w:rsidR="00FA589E" w:rsidRPr="007C4EEC">
        <w:rPr>
          <w:rFonts w:ascii="黑体" w:eastAsia="黑体" w:hAnsi="黑体" w:hint="eastAsia"/>
          <w:szCs w:val="21"/>
        </w:rPr>
        <w:t>性指标值的获取</w:t>
      </w:r>
    </w:p>
    <w:p w14:paraId="2D84B6B0" w14:textId="4F070D6A" w:rsidR="00FA589E" w:rsidRPr="0071730D" w:rsidRDefault="00FA589E" w:rsidP="00993FF7">
      <w:pPr>
        <w:ind w:firstLineChars="200" w:firstLine="420"/>
        <w:rPr>
          <w:rFonts w:ascii="Times New Roman" w:eastAsia="宋体" w:hAnsi="Times New Roman" w:cs="Times New Roman"/>
          <w:szCs w:val="21"/>
        </w:rPr>
      </w:pPr>
      <w:r w:rsidRPr="0071730D">
        <w:rPr>
          <w:rFonts w:ascii="Times New Roman" w:eastAsia="宋体" w:hAnsi="Times New Roman" w:cs="Times New Roman" w:hint="eastAsia"/>
          <w:szCs w:val="21"/>
        </w:rPr>
        <w:t>振动检测按照</w:t>
      </w:r>
      <w:r w:rsidRPr="0071730D">
        <w:rPr>
          <w:rFonts w:ascii="Times New Roman" w:eastAsia="宋体" w:hAnsi="Times New Roman" w:cs="Times New Roman"/>
          <w:szCs w:val="21"/>
        </w:rPr>
        <w:t>GB/T 7927</w:t>
      </w:r>
      <w:r w:rsidRPr="0071730D">
        <w:rPr>
          <w:rFonts w:ascii="Times New Roman" w:eastAsia="宋体" w:hAnsi="Times New Roman" w:cs="Times New Roman" w:hint="eastAsia"/>
          <w:szCs w:val="21"/>
        </w:rPr>
        <w:t>或</w:t>
      </w:r>
      <w:r w:rsidRPr="0071730D">
        <w:rPr>
          <w:rFonts w:ascii="Times New Roman" w:eastAsia="宋体" w:hAnsi="Times New Roman" w:cs="Times New Roman"/>
          <w:szCs w:val="21"/>
        </w:rPr>
        <w:t>GB/T 13876</w:t>
      </w:r>
      <w:r w:rsidRPr="0071730D">
        <w:rPr>
          <w:rFonts w:ascii="Times New Roman" w:eastAsia="宋体" w:hAnsi="Times New Roman" w:cs="Times New Roman" w:hint="eastAsia"/>
          <w:szCs w:val="21"/>
        </w:rPr>
        <w:t>规定执行。</w:t>
      </w:r>
    </w:p>
    <w:p w14:paraId="4C292B78" w14:textId="5C9A6FBA" w:rsidR="00FA589E" w:rsidRPr="0071730D" w:rsidRDefault="00FA589E" w:rsidP="00993FF7">
      <w:pPr>
        <w:ind w:firstLineChars="200" w:firstLine="420"/>
        <w:rPr>
          <w:rFonts w:ascii="Times New Roman" w:eastAsia="宋体" w:hAnsi="Times New Roman" w:cs="Times New Roman"/>
          <w:szCs w:val="21"/>
        </w:rPr>
      </w:pPr>
      <w:r w:rsidRPr="0071730D">
        <w:rPr>
          <w:rFonts w:ascii="Times New Roman" w:eastAsia="宋体" w:hAnsi="Times New Roman" w:cs="Times New Roman" w:hint="eastAsia"/>
          <w:szCs w:val="21"/>
        </w:rPr>
        <w:t>噪声检测按照</w:t>
      </w:r>
      <w:r w:rsidRPr="0071730D">
        <w:rPr>
          <w:rFonts w:ascii="Times New Roman" w:eastAsia="宋体" w:hAnsi="Times New Roman" w:cs="Times New Roman"/>
          <w:szCs w:val="21"/>
        </w:rPr>
        <w:t>JB/T 6268</w:t>
      </w:r>
      <w:r w:rsidRPr="0071730D">
        <w:rPr>
          <w:rFonts w:ascii="Times New Roman" w:eastAsia="宋体" w:hAnsi="Times New Roman" w:cs="Times New Roman" w:hint="eastAsia"/>
          <w:szCs w:val="21"/>
        </w:rPr>
        <w:t>规定执行。</w:t>
      </w:r>
    </w:p>
    <w:p w14:paraId="32886A0F" w14:textId="4413619F" w:rsidR="00FA589E" w:rsidRDefault="00FA589E" w:rsidP="00993FF7">
      <w:pPr>
        <w:ind w:firstLineChars="200" w:firstLine="420"/>
        <w:rPr>
          <w:rFonts w:ascii="Times New Roman" w:eastAsia="宋体" w:hAnsi="Times New Roman" w:cs="Times New Roman"/>
          <w:szCs w:val="21"/>
        </w:rPr>
      </w:pPr>
      <w:r w:rsidRPr="0071730D">
        <w:rPr>
          <w:rFonts w:ascii="Times New Roman" w:eastAsia="宋体" w:hAnsi="Times New Roman" w:cs="Times New Roman" w:hint="eastAsia"/>
          <w:szCs w:val="21"/>
        </w:rPr>
        <w:t>振动和噪声均应在正常作业条件下操作人员的位置检测。</w:t>
      </w:r>
    </w:p>
    <w:p w14:paraId="3694EA60" w14:textId="0F835EF5" w:rsidR="00CB7184" w:rsidRPr="0071730D" w:rsidRDefault="00CB7184" w:rsidP="00993FF7">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制动性能按照</w:t>
      </w:r>
      <w:r>
        <w:rPr>
          <w:rFonts w:ascii="Times New Roman" w:eastAsia="宋体" w:hAnsi="Times New Roman" w:cs="Times New Roman" w:hint="eastAsia"/>
          <w:szCs w:val="21"/>
        </w:rPr>
        <w:t>GB</w:t>
      </w:r>
      <w:r>
        <w:rPr>
          <w:rFonts w:ascii="Times New Roman" w:eastAsia="宋体" w:hAnsi="Times New Roman" w:cs="Times New Roman"/>
          <w:szCs w:val="21"/>
        </w:rPr>
        <w:t>/</w:t>
      </w:r>
      <w:r>
        <w:rPr>
          <w:rFonts w:ascii="Times New Roman" w:eastAsia="宋体" w:hAnsi="Times New Roman" w:cs="Times New Roman" w:hint="eastAsia"/>
          <w:szCs w:val="21"/>
        </w:rPr>
        <w:t>T</w:t>
      </w:r>
      <w:r>
        <w:rPr>
          <w:rFonts w:ascii="Times New Roman" w:eastAsia="宋体" w:hAnsi="Times New Roman" w:cs="Times New Roman"/>
          <w:szCs w:val="21"/>
        </w:rPr>
        <w:t xml:space="preserve"> 3871.6</w:t>
      </w:r>
      <w:r>
        <w:rPr>
          <w:rFonts w:ascii="Times New Roman" w:eastAsia="宋体" w:hAnsi="Times New Roman" w:cs="Times New Roman" w:hint="eastAsia"/>
          <w:szCs w:val="21"/>
        </w:rPr>
        <w:t>规定执行。</w:t>
      </w:r>
    </w:p>
    <w:p w14:paraId="380ACAA7" w14:textId="259400DB" w:rsidR="000C1D64" w:rsidRPr="007C4EEC" w:rsidRDefault="00BA6FC2" w:rsidP="00310134">
      <w:pPr>
        <w:spacing w:beforeLines="50" w:before="156" w:afterLines="50" w:after="156"/>
        <w:rPr>
          <w:rFonts w:ascii="黑体" w:eastAsia="黑体" w:hAnsi="黑体"/>
          <w:szCs w:val="21"/>
        </w:rPr>
      </w:pPr>
      <w:r>
        <w:rPr>
          <w:rFonts w:ascii="黑体" w:eastAsia="黑体" w:hAnsi="黑体"/>
          <w:szCs w:val="21"/>
        </w:rPr>
        <w:t>6</w:t>
      </w:r>
      <w:r w:rsidR="000C1D64" w:rsidRPr="007C4EEC">
        <w:rPr>
          <w:rFonts w:ascii="黑体" w:eastAsia="黑体" w:hAnsi="黑体"/>
          <w:szCs w:val="21"/>
        </w:rPr>
        <w:t xml:space="preserve">.5 </w:t>
      </w:r>
      <w:r w:rsidR="000C1D64" w:rsidRPr="007C4EEC">
        <w:rPr>
          <w:rFonts w:ascii="黑体" w:eastAsia="黑体" w:hAnsi="黑体" w:hint="eastAsia"/>
          <w:szCs w:val="21"/>
        </w:rPr>
        <w:t>作业效果指标值的获取</w:t>
      </w:r>
    </w:p>
    <w:p w14:paraId="71A91418" w14:textId="48AF6A62" w:rsidR="000C1D64" w:rsidRPr="007C4EEC" w:rsidRDefault="00BA6FC2" w:rsidP="007C4EEC">
      <w:pPr>
        <w:spacing w:beforeLines="50" w:before="156" w:afterLines="50" w:after="156"/>
        <w:rPr>
          <w:rFonts w:ascii="黑体" w:eastAsia="黑体" w:hAnsi="黑体"/>
          <w:szCs w:val="21"/>
        </w:rPr>
      </w:pPr>
      <w:r>
        <w:rPr>
          <w:rFonts w:ascii="黑体" w:eastAsia="黑体" w:hAnsi="黑体"/>
          <w:szCs w:val="21"/>
        </w:rPr>
        <w:t>6</w:t>
      </w:r>
      <w:r w:rsidR="000C1D64" w:rsidRPr="007C4EEC">
        <w:rPr>
          <w:rFonts w:ascii="黑体" w:eastAsia="黑体" w:hAnsi="黑体"/>
          <w:szCs w:val="21"/>
        </w:rPr>
        <w:t xml:space="preserve">.5.1  </w:t>
      </w:r>
      <w:r w:rsidR="000C1D64" w:rsidRPr="007C4EEC">
        <w:rPr>
          <w:rFonts w:ascii="黑体" w:eastAsia="黑体" w:hAnsi="黑体" w:hint="eastAsia"/>
          <w:szCs w:val="21"/>
        </w:rPr>
        <w:t>耕</w:t>
      </w:r>
      <w:r w:rsidR="007E7148" w:rsidRPr="007C4EEC">
        <w:rPr>
          <w:rFonts w:ascii="黑体" w:eastAsia="黑体" w:hAnsi="黑体" w:hint="eastAsia"/>
          <w:szCs w:val="21"/>
        </w:rPr>
        <w:t>整</w:t>
      </w:r>
      <w:r w:rsidR="000C1D64" w:rsidRPr="007C4EEC">
        <w:rPr>
          <w:rFonts w:ascii="黑体" w:eastAsia="黑体" w:hAnsi="黑体" w:hint="eastAsia"/>
          <w:szCs w:val="21"/>
        </w:rPr>
        <w:t>地</w:t>
      </w:r>
      <w:r>
        <w:rPr>
          <w:rFonts w:ascii="黑体" w:eastAsia="黑体" w:hAnsi="黑体" w:hint="eastAsia"/>
          <w:szCs w:val="21"/>
        </w:rPr>
        <w:t>机械</w:t>
      </w:r>
      <w:r w:rsidR="000C1D64" w:rsidRPr="007C4EEC">
        <w:rPr>
          <w:rFonts w:ascii="黑体" w:eastAsia="黑体" w:hAnsi="黑体" w:hint="eastAsia"/>
          <w:szCs w:val="21"/>
        </w:rPr>
        <w:t>作业效果指标</w:t>
      </w:r>
    </w:p>
    <w:p w14:paraId="01D5A984" w14:textId="275EFA0D" w:rsidR="000C1D64" w:rsidRPr="007C4EEC" w:rsidRDefault="00BA6FC2" w:rsidP="007C4EEC">
      <w:pPr>
        <w:spacing w:beforeLines="50" w:before="156" w:afterLines="50" w:after="156"/>
        <w:rPr>
          <w:rFonts w:ascii="黑体" w:eastAsia="黑体" w:hAnsi="黑体"/>
          <w:szCs w:val="21"/>
        </w:rPr>
      </w:pPr>
      <w:r>
        <w:rPr>
          <w:rFonts w:ascii="黑体" w:eastAsia="黑体" w:hAnsi="黑体"/>
          <w:szCs w:val="21"/>
        </w:rPr>
        <w:t>6</w:t>
      </w:r>
      <w:r w:rsidR="000C1D64" w:rsidRPr="007C4EEC">
        <w:rPr>
          <w:rFonts w:ascii="黑体" w:eastAsia="黑体" w:hAnsi="黑体"/>
          <w:szCs w:val="21"/>
        </w:rPr>
        <w:t xml:space="preserve">.5.1.1  </w:t>
      </w:r>
      <w:r w:rsidR="000C1D64" w:rsidRPr="007C4EEC">
        <w:rPr>
          <w:rFonts w:ascii="黑体" w:eastAsia="黑体" w:hAnsi="黑体" w:hint="eastAsia"/>
          <w:szCs w:val="21"/>
        </w:rPr>
        <w:t>旋耕深度的测量</w:t>
      </w:r>
    </w:p>
    <w:p w14:paraId="724C2F25" w14:textId="099E6B28" w:rsidR="000C1D64" w:rsidRPr="00993FF7" w:rsidRDefault="000C1D64" w:rsidP="00993FF7">
      <w:pPr>
        <w:ind w:firstLine="357"/>
        <w:rPr>
          <w:rFonts w:ascii="宋体" w:eastAsia="宋体" w:hAnsi="宋体"/>
          <w:szCs w:val="21"/>
        </w:rPr>
      </w:pPr>
      <w:r w:rsidRPr="00993FF7">
        <w:rPr>
          <w:rFonts w:ascii="宋体" w:eastAsia="宋体" w:hAnsi="宋体" w:hint="eastAsia"/>
          <w:szCs w:val="21"/>
        </w:rPr>
        <w:lastRenderedPageBreak/>
        <w:t>在设定的测点处，采用</w:t>
      </w:r>
      <w:proofErr w:type="gramStart"/>
      <w:r w:rsidRPr="00993FF7">
        <w:rPr>
          <w:rFonts w:ascii="宋体" w:eastAsia="宋体" w:hAnsi="宋体" w:hint="eastAsia"/>
          <w:szCs w:val="21"/>
        </w:rPr>
        <w:t>耕深尺</w:t>
      </w:r>
      <w:proofErr w:type="gramEnd"/>
      <w:r w:rsidRPr="00993FF7">
        <w:rPr>
          <w:rFonts w:ascii="宋体" w:eastAsia="宋体" w:hAnsi="宋体" w:hint="eastAsia"/>
          <w:szCs w:val="21"/>
        </w:rPr>
        <w:t>或直尺测量旋耕机作业后土壤耕作层上表面到耕作层底部的</w:t>
      </w:r>
      <w:r w:rsidR="00463C3A">
        <w:rPr>
          <w:rFonts w:ascii="宋体" w:eastAsia="宋体" w:hAnsi="宋体" w:hint="eastAsia"/>
          <w:szCs w:val="21"/>
        </w:rPr>
        <w:t>垂</w:t>
      </w:r>
      <w:r w:rsidRPr="00993FF7">
        <w:rPr>
          <w:rFonts w:ascii="宋体" w:eastAsia="宋体" w:hAnsi="宋体" w:hint="eastAsia"/>
          <w:szCs w:val="21"/>
        </w:rPr>
        <w:t>直高度</w:t>
      </w:r>
      <w:r w:rsidR="00251ED5">
        <w:rPr>
          <w:rFonts w:ascii="宋体" w:eastAsia="宋体" w:hAnsi="宋体" w:hint="eastAsia"/>
          <w:szCs w:val="21"/>
        </w:rPr>
        <w:t>，并</w:t>
      </w:r>
      <w:r w:rsidRPr="00993FF7">
        <w:rPr>
          <w:rFonts w:ascii="宋体" w:eastAsia="宋体" w:hAnsi="宋体" w:hint="eastAsia"/>
          <w:szCs w:val="21"/>
        </w:rPr>
        <w:t>记录于表</w:t>
      </w:r>
      <w:r w:rsidR="00EC51DA">
        <w:rPr>
          <w:rFonts w:ascii="宋体" w:eastAsia="宋体" w:hAnsi="宋体" w:hint="eastAsia"/>
          <w:szCs w:val="21"/>
        </w:rPr>
        <w:t>。</w:t>
      </w:r>
    </w:p>
    <w:p w14:paraId="1B280EB7" w14:textId="2C84F34D" w:rsidR="000C1D64" w:rsidRPr="007C4EEC" w:rsidRDefault="00BA6FC2" w:rsidP="007C4EEC">
      <w:pPr>
        <w:spacing w:beforeLines="50" w:before="156" w:afterLines="50" w:after="156"/>
        <w:rPr>
          <w:rFonts w:ascii="黑体" w:eastAsia="黑体" w:hAnsi="黑体"/>
          <w:szCs w:val="21"/>
        </w:rPr>
      </w:pPr>
      <w:r>
        <w:rPr>
          <w:rFonts w:ascii="黑体" w:eastAsia="黑体" w:hAnsi="黑体"/>
          <w:szCs w:val="21"/>
        </w:rPr>
        <w:t>6</w:t>
      </w:r>
      <w:r w:rsidR="000C1D64" w:rsidRPr="007C4EEC">
        <w:rPr>
          <w:rFonts w:ascii="黑体" w:eastAsia="黑体" w:hAnsi="黑体"/>
          <w:szCs w:val="21"/>
        </w:rPr>
        <w:t xml:space="preserve">.5.1.2  </w:t>
      </w:r>
      <w:r w:rsidR="000C1D64" w:rsidRPr="007C4EEC">
        <w:rPr>
          <w:rFonts w:ascii="黑体" w:eastAsia="黑体" w:hAnsi="黑体" w:hint="eastAsia"/>
          <w:szCs w:val="21"/>
        </w:rPr>
        <w:t>旋耕碎土率的测量</w:t>
      </w:r>
    </w:p>
    <w:p w14:paraId="0F888B13" w14:textId="6D30CB91" w:rsidR="000C1D64" w:rsidRPr="00993FF7" w:rsidRDefault="000C1D64" w:rsidP="00993FF7">
      <w:pPr>
        <w:ind w:firstLineChars="200" w:firstLine="420"/>
        <w:rPr>
          <w:rFonts w:ascii="宋体" w:eastAsia="宋体" w:hAnsi="宋体"/>
          <w:szCs w:val="21"/>
        </w:rPr>
      </w:pPr>
      <w:bookmarkStart w:id="31" w:name="_Hlk69428728"/>
      <w:r w:rsidRPr="00993FF7">
        <w:rPr>
          <w:rFonts w:ascii="宋体" w:eastAsia="宋体" w:hAnsi="宋体" w:hint="eastAsia"/>
          <w:szCs w:val="21"/>
        </w:rPr>
        <w:t>在设定的测点处，选取</w:t>
      </w:r>
      <w:r w:rsidRPr="00993FF7">
        <w:rPr>
          <w:rFonts w:ascii="Times New Roman" w:eastAsia="宋体" w:hAnsi="Times New Roman" w:cs="Times New Roman"/>
          <w:szCs w:val="21"/>
        </w:rPr>
        <w:t>25cm×25cm</w:t>
      </w:r>
      <w:r w:rsidR="00463C3A">
        <w:rPr>
          <w:rFonts w:ascii="Times New Roman" w:eastAsia="宋体" w:hAnsi="Times New Roman" w:cs="Times New Roman" w:hint="eastAsia"/>
          <w:szCs w:val="21"/>
        </w:rPr>
        <w:t>的检测区域</w:t>
      </w:r>
      <w:r w:rsidRPr="00993FF7">
        <w:rPr>
          <w:rFonts w:ascii="宋体" w:eastAsia="宋体" w:hAnsi="宋体" w:hint="eastAsia"/>
          <w:szCs w:val="21"/>
        </w:rPr>
        <w:t>，在其全耕层内测定</w:t>
      </w:r>
      <w:proofErr w:type="gramStart"/>
      <w:r w:rsidRPr="00993FF7">
        <w:rPr>
          <w:rFonts w:ascii="宋体" w:eastAsia="宋体" w:hAnsi="宋体" w:hint="eastAsia"/>
          <w:szCs w:val="21"/>
        </w:rPr>
        <w:t>径</w:t>
      </w:r>
      <w:proofErr w:type="gramEnd"/>
      <w:r w:rsidRPr="00993FF7">
        <w:rPr>
          <w:rFonts w:ascii="宋体" w:eastAsia="宋体" w:hAnsi="宋体" w:hint="eastAsia"/>
          <w:szCs w:val="21"/>
        </w:rPr>
        <w:t>长大于</w:t>
      </w:r>
      <w:r w:rsidRPr="00993FF7">
        <w:rPr>
          <w:rFonts w:ascii="Times New Roman" w:eastAsia="宋体" w:hAnsi="Times New Roman" w:cs="Times New Roman"/>
          <w:szCs w:val="21"/>
        </w:rPr>
        <w:t>4cm</w:t>
      </w:r>
      <w:r w:rsidRPr="00993FF7">
        <w:rPr>
          <w:rFonts w:ascii="宋体" w:eastAsia="宋体" w:hAnsi="宋体" w:hint="eastAsia"/>
          <w:szCs w:val="21"/>
        </w:rPr>
        <w:t>的土块质量</w:t>
      </w:r>
      <w:proofErr w:type="spellStart"/>
      <w:r w:rsidRPr="00993FF7">
        <w:rPr>
          <w:rFonts w:ascii="Times New Roman" w:eastAsia="宋体" w:hAnsi="Times New Roman" w:cs="Times New Roman"/>
          <w:szCs w:val="21"/>
        </w:rPr>
        <w:t>w</w:t>
      </w:r>
      <w:r w:rsidRPr="00993FF7">
        <w:rPr>
          <w:rFonts w:ascii="Times New Roman" w:eastAsia="宋体" w:hAnsi="Times New Roman" w:cs="Times New Roman"/>
          <w:szCs w:val="21"/>
          <w:vertAlign w:val="subscript"/>
        </w:rPr>
        <w:t>a</w:t>
      </w:r>
      <w:proofErr w:type="spellEnd"/>
      <w:r w:rsidRPr="00993FF7">
        <w:rPr>
          <w:rFonts w:ascii="宋体" w:eastAsia="宋体" w:hAnsi="宋体" w:hint="eastAsia"/>
          <w:szCs w:val="21"/>
        </w:rPr>
        <w:t>及剩余土块</w:t>
      </w:r>
      <w:r w:rsidR="007141D4" w:rsidRPr="00993FF7">
        <w:rPr>
          <w:rFonts w:ascii="宋体" w:eastAsia="宋体" w:hAnsi="宋体" w:hint="eastAsia"/>
          <w:szCs w:val="21"/>
        </w:rPr>
        <w:t>（径长不大于4cm）质量</w:t>
      </w:r>
      <w:proofErr w:type="spellStart"/>
      <w:r w:rsidR="007141D4" w:rsidRPr="00993FF7">
        <w:rPr>
          <w:rFonts w:ascii="Times New Roman" w:eastAsia="宋体" w:hAnsi="Times New Roman" w:cs="Times New Roman"/>
          <w:szCs w:val="21"/>
        </w:rPr>
        <w:t>w</w:t>
      </w:r>
      <w:r w:rsidR="007141D4" w:rsidRPr="00993FF7">
        <w:rPr>
          <w:rFonts w:ascii="Times New Roman" w:eastAsia="宋体" w:hAnsi="Times New Roman" w:cs="Times New Roman"/>
          <w:szCs w:val="21"/>
          <w:vertAlign w:val="subscript"/>
        </w:rPr>
        <w:t>b</w:t>
      </w:r>
      <w:proofErr w:type="spellEnd"/>
      <w:r w:rsidR="007141D4" w:rsidRPr="00993FF7">
        <w:rPr>
          <w:rFonts w:ascii="宋体" w:eastAsia="宋体" w:hAnsi="宋体" w:hint="eastAsia"/>
          <w:szCs w:val="21"/>
        </w:rPr>
        <w:t>。</w:t>
      </w:r>
    </w:p>
    <w:bookmarkEnd w:id="31"/>
    <w:p w14:paraId="2E178DE1" w14:textId="7878ADC6" w:rsidR="007141D4" w:rsidRPr="007C4EEC" w:rsidRDefault="00BA6FC2" w:rsidP="007C4EEC">
      <w:pPr>
        <w:spacing w:beforeLines="50" w:before="156" w:afterLines="50" w:after="156"/>
        <w:rPr>
          <w:rFonts w:ascii="黑体" w:eastAsia="黑体" w:hAnsi="黑体"/>
          <w:szCs w:val="21"/>
        </w:rPr>
      </w:pPr>
      <w:r>
        <w:rPr>
          <w:rFonts w:ascii="黑体" w:eastAsia="黑体" w:hAnsi="黑体"/>
          <w:szCs w:val="21"/>
        </w:rPr>
        <w:t>6</w:t>
      </w:r>
      <w:r w:rsidR="007141D4" w:rsidRPr="007C4EEC">
        <w:rPr>
          <w:rFonts w:ascii="黑体" w:eastAsia="黑体" w:hAnsi="黑体"/>
          <w:szCs w:val="21"/>
        </w:rPr>
        <w:t xml:space="preserve">.5.1.3  </w:t>
      </w:r>
      <w:r w:rsidR="007141D4" w:rsidRPr="007C4EEC">
        <w:rPr>
          <w:rFonts w:ascii="黑体" w:eastAsia="黑体" w:hAnsi="黑体" w:hint="eastAsia"/>
          <w:szCs w:val="21"/>
        </w:rPr>
        <w:t>深松深度</w:t>
      </w:r>
    </w:p>
    <w:p w14:paraId="76374427" w14:textId="22128440" w:rsidR="00E93551" w:rsidRDefault="00E93551" w:rsidP="00993FF7">
      <w:pPr>
        <w:ind w:firstLineChars="200" w:firstLine="420"/>
        <w:rPr>
          <w:rFonts w:ascii="Times New Roman" w:eastAsia="宋体" w:hAnsi="Times New Roman" w:cs="Times New Roman"/>
          <w:szCs w:val="21"/>
        </w:rPr>
      </w:pPr>
      <w:r w:rsidRPr="0071730D">
        <w:rPr>
          <w:rFonts w:ascii="Times New Roman" w:eastAsia="宋体" w:hAnsi="Times New Roman" w:cs="Times New Roman" w:hint="eastAsia"/>
          <w:szCs w:val="21"/>
        </w:rPr>
        <w:t>参照</w:t>
      </w:r>
      <w:r w:rsidR="004006F3" w:rsidRPr="0071730D">
        <w:rPr>
          <w:rFonts w:ascii="Times New Roman" w:eastAsia="宋体" w:hAnsi="Times New Roman" w:cs="Times New Roman"/>
          <w:szCs w:val="21"/>
        </w:rPr>
        <w:t>6</w:t>
      </w:r>
      <w:r w:rsidRPr="0071730D">
        <w:rPr>
          <w:rFonts w:ascii="Times New Roman" w:eastAsia="宋体" w:hAnsi="Times New Roman" w:cs="Times New Roman"/>
          <w:szCs w:val="21"/>
        </w:rPr>
        <w:t>.5.1.1</w:t>
      </w:r>
      <w:r w:rsidRPr="0071730D">
        <w:rPr>
          <w:rFonts w:ascii="Times New Roman" w:eastAsia="宋体" w:hAnsi="Times New Roman" w:cs="Times New Roman" w:hint="eastAsia"/>
          <w:szCs w:val="21"/>
        </w:rPr>
        <w:t>执行。</w:t>
      </w:r>
    </w:p>
    <w:p w14:paraId="7DF8F28D" w14:textId="4FF47A7C" w:rsidR="00A47D8B" w:rsidRDefault="00A47D8B" w:rsidP="00A47D8B">
      <w:pPr>
        <w:spacing w:beforeLines="50" w:before="156" w:afterLines="50" w:after="156"/>
        <w:rPr>
          <w:rFonts w:ascii="黑体" w:eastAsia="黑体" w:hAnsi="黑体"/>
          <w:szCs w:val="21"/>
        </w:rPr>
      </w:pPr>
      <w:r>
        <w:rPr>
          <w:rFonts w:ascii="黑体" w:eastAsia="黑体" w:hAnsi="黑体"/>
          <w:szCs w:val="21"/>
        </w:rPr>
        <w:t>6</w:t>
      </w:r>
      <w:r w:rsidRPr="007C4EEC">
        <w:rPr>
          <w:rFonts w:ascii="黑体" w:eastAsia="黑体" w:hAnsi="黑体"/>
          <w:szCs w:val="21"/>
        </w:rPr>
        <w:t>.5.1.</w:t>
      </w:r>
      <w:r>
        <w:rPr>
          <w:rFonts w:ascii="黑体" w:eastAsia="黑体" w:hAnsi="黑体"/>
          <w:szCs w:val="21"/>
        </w:rPr>
        <w:t>4</w:t>
      </w:r>
      <w:r w:rsidRPr="007C4EEC">
        <w:rPr>
          <w:rFonts w:ascii="黑体" w:eastAsia="黑体" w:hAnsi="黑体"/>
          <w:szCs w:val="21"/>
        </w:rPr>
        <w:t xml:space="preserve">  </w:t>
      </w:r>
      <w:r w:rsidRPr="007C4EEC">
        <w:rPr>
          <w:rFonts w:ascii="黑体" w:eastAsia="黑体" w:hAnsi="黑体" w:hint="eastAsia"/>
          <w:szCs w:val="21"/>
        </w:rPr>
        <w:t>深松深度</w:t>
      </w:r>
      <w:r>
        <w:rPr>
          <w:rFonts w:ascii="黑体" w:eastAsia="黑体" w:hAnsi="黑体" w:hint="eastAsia"/>
          <w:szCs w:val="21"/>
        </w:rPr>
        <w:t>稳定性</w:t>
      </w:r>
    </w:p>
    <w:p w14:paraId="710BCAA0" w14:textId="05F31279" w:rsidR="00A47D8B" w:rsidRPr="00A47D8B" w:rsidRDefault="00A47D8B" w:rsidP="00A47D8B">
      <w:pPr>
        <w:spacing w:line="400" w:lineRule="exact"/>
        <w:ind w:firstLineChars="200" w:firstLine="420"/>
        <w:rPr>
          <w:rFonts w:ascii="Times New Roman" w:eastAsia="宋体" w:hAnsi="Times New Roman" w:cs="Times New Roman"/>
          <w:szCs w:val="21"/>
        </w:rPr>
      </w:pPr>
      <w:r w:rsidRPr="0071730D">
        <w:rPr>
          <w:rFonts w:ascii="Times New Roman" w:eastAsia="宋体" w:hAnsi="Times New Roman" w:cs="Times New Roman" w:hint="eastAsia"/>
          <w:szCs w:val="21"/>
        </w:rPr>
        <w:t>参照</w:t>
      </w:r>
      <w:r w:rsidRPr="0071730D">
        <w:rPr>
          <w:rFonts w:ascii="Times New Roman" w:eastAsia="宋体" w:hAnsi="Times New Roman" w:cs="Times New Roman"/>
          <w:szCs w:val="21"/>
        </w:rPr>
        <w:t>6.5.1.1</w:t>
      </w:r>
      <w:r w:rsidRPr="0071730D">
        <w:rPr>
          <w:rFonts w:ascii="Times New Roman" w:eastAsia="宋体" w:hAnsi="Times New Roman" w:cs="Times New Roman" w:hint="eastAsia"/>
          <w:szCs w:val="21"/>
        </w:rPr>
        <w:t>执行。</w:t>
      </w:r>
    </w:p>
    <w:p w14:paraId="071AAE86" w14:textId="335DC658" w:rsidR="00837AB5" w:rsidRDefault="00837AB5" w:rsidP="00837AB5">
      <w:pPr>
        <w:spacing w:beforeLines="50" w:before="156" w:afterLines="50" w:after="156"/>
        <w:rPr>
          <w:rFonts w:ascii="黑体" w:eastAsia="黑体" w:hAnsi="黑体"/>
          <w:szCs w:val="21"/>
        </w:rPr>
      </w:pPr>
      <w:r>
        <w:rPr>
          <w:rFonts w:ascii="黑体" w:eastAsia="黑体" w:hAnsi="黑体"/>
          <w:szCs w:val="21"/>
        </w:rPr>
        <w:t>6</w:t>
      </w:r>
      <w:r w:rsidRPr="007C4EEC">
        <w:rPr>
          <w:rFonts w:ascii="黑体" w:eastAsia="黑体" w:hAnsi="黑体"/>
          <w:szCs w:val="21"/>
        </w:rPr>
        <w:t>.5.1.</w:t>
      </w:r>
      <w:r w:rsidR="00A47D8B">
        <w:rPr>
          <w:rFonts w:ascii="黑体" w:eastAsia="黑体" w:hAnsi="黑体"/>
          <w:szCs w:val="21"/>
        </w:rPr>
        <w:t>5</w:t>
      </w:r>
      <w:r w:rsidRPr="007C4EEC">
        <w:rPr>
          <w:rFonts w:ascii="黑体" w:eastAsia="黑体" w:hAnsi="黑体"/>
          <w:szCs w:val="21"/>
        </w:rPr>
        <w:t xml:space="preserve">  </w:t>
      </w:r>
      <w:r>
        <w:rPr>
          <w:rFonts w:ascii="黑体" w:eastAsia="黑体" w:hAnsi="黑体" w:hint="eastAsia"/>
          <w:szCs w:val="21"/>
        </w:rPr>
        <w:t>开沟</w:t>
      </w:r>
      <w:r w:rsidRPr="007C4EEC">
        <w:rPr>
          <w:rFonts w:ascii="黑体" w:eastAsia="黑体" w:hAnsi="黑体" w:hint="eastAsia"/>
          <w:szCs w:val="21"/>
        </w:rPr>
        <w:t>深度</w:t>
      </w:r>
    </w:p>
    <w:p w14:paraId="168A8F86" w14:textId="5CB0D66E" w:rsidR="00837AB5" w:rsidRPr="0071730D" w:rsidRDefault="00837AB5" w:rsidP="00837AB5">
      <w:pPr>
        <w:ind w:firstLineChars="200" w:firstLine="420"/>
        <w:rPr>
          <w:rFonts w:ascii="Times New Roman" w:eastAsia="宋体" w:hAnsi="Times New Roman" w:cs="Times New Roman"/>
          <w:szCs w:val="21"/>
        </w:rPr>
      </w:pPr>
      <w:r w:rsidRPr="0071730D">
        <w:rPr>
          <w:rFonts w:ascii="Times New Roman" w:eastAsia="宋体" w:hAnsi="Times New Roman" w:cs="Times New Roman" w:hint="eastAsia"/>
          <w:szCs w:val="21"/>
        </w:rPr>
        <w:t>参照</w:t>
      </w:r>
      <w:r w:rsidRPr="0071730D">
        <w:rPr>
          <w:rFonts w:ascii="Times New Roman" w:eastAsia="宋体" w:hAnsi="Times New Roman" w:cs="Times New Roman"/>
          <w:szCs w:val="21"/>
        </w:rPr>
        <w:t>6.5.1.1</w:t>
      </w:r>
      <w:r w:rsidRPr="0071730D">
        <w:rPr>
          <w:rFonts w:ascii="Times New Roman" w:eastAsia="宋体" w:hAnsi="Times New Roman" w:cs="Times New Roman" w:hint="eastAsia"/>
          <w:szCs w:val="21"/>
        </w:rPr>
        <w:t>执行。</w:t>
      </w:r>
    </w:p>
    <w:p w14:paraId="0A522D31" w14:textId="178F8DDD" w:rsidR="00837AB5" w:rsidRDefault="00837AB5" w:rsidP="00837AB5">
      <w:pPr>
        <w:spacing w:beforeLines="50" w:before="156" w:afterLines="50" w:after="156"/>
        <w:rPr>
          <w:rFonts w:ascii="黑体" w:eastAsia="黑体" w:hAnsi="黑体"/>
          <w:szCs w:val="21"/>
        </w:rPr>
      </w:pPr>
      <w:r>
        <w:rPr>
          <w:rFonts w:ascii="黑体" w:eastAsia="黑体" w:hAnsi="黑体"/>
          <w:szCs w:val="21"/>
        </w:rPr>
        <w:t>6</w:t>
      </w:r>
      <w:r w:rsidRPr="007C4EEC">
        <w:rPr>
          <w:rFonts w:ascii="黑体" w:eastAsia="黑体" w:hAnsi="黑体"/>
          <w:szCs w:val="21"/>
        </w:rPr>
        <w:t>.5.1.</w:t>
      </w:r>
      <w:r w:rsidR="00A47D8B">
        <w:rPr>
          <w:rFonts w:ascii="黑体" w:eastAsia="黑体" w:hAnsi="黑体"/>
          <w:szCs w:val="21"/>
        </w:rPr>
        <w:t>6</w:t>
      </w:r>
      <w:r w:rsidRPr="007C4EEC">
        <w:rPr>
          <w:rFonts w:ascii="黑体" w:eastAsia="黑体" w:hAnsi="黑体"/>
          <w:szCs w:val="21"/>
        </w:rPr>
        <w:t xml:space="preserve">  </w:t>
      </w:r>
      <w:proofErr w:type="gramStart"/>
      <w:r>
        <w:rPr>
          <w:rFonts w:ascii="黑体" w:eastAsia="黑体" w:hAnsi="黑体" w:hint="eastAsia"/>
          <w:szCs w:val="21"/>
        </w:rPr>
        <w:t>沟面宽度</w:t>
      </w:r>
      <w:proofErr w:type="gramEnd"/>
    </w:p>
    <w:p w14:paraId="1411F79F" w14:textId="77777777" w:rsidR="00837AB5" w:rsidRPr="0071730D" w:rsidRDefault="00837AB5" w:rsidP="00837AB5">
      <w:pPr>
        <w:ind w:firstLineChars="200" w:firstLine="420"/>
        <w:rPr>
          <w:rFonts w:ascii="Times New Roman" w:eastAsia="宋体" w:hAnsi="Times New Roman" w:cs="Times New Roman"/>
          <w:szCs w:val="21"/>
        </w:rPr>
      </w:pPr>
      <w:r w:rsidRPr="0071730D">
        <w:rPr>
          <w:rFonts w:ascii="Times New Roman" w:eastAsia="宋体" w:hAnsi="Times New Roman" w:cs="Times New Roman" w:hint="eastAsia"/>
          <w:szCs w:val="21"/>
        </w:rPr>
        <w:t>参照</w:t>
      </w:r>
      <w:r w:rsidRPr="0071730D">
        <w:rPr>
          <w:rFonts w:ascii="Times New Roman" w:eastAsia="宋体" w:hAnsi="Times New Roman" w:cs="Times New Roman"/>
          <w:szCs w:val="21"/>
        </w:rPr>
        <w:t>6.5.1.1</w:t>
      </w:r>
      <w:r w:rsidRPr="0071730D">
        <w:rPr>
          <w:rFonts w:ascii="Times New Roman" w:eastAsia="宋体" w:hAnsi="Times New Roman" w:cs="Times New Roman" w:hint="eastAsia"/>
          <w:szCs w:val="21"/>
        </w:rPr>
        <w:t>执行。</w:t>
      </w:r>
    </w:p>
    <w:p w14:paraId="327BE897" w14:textId="785E2D15" w:rsidR="00837AB5" w:rsidRDefault="00837AB5" w:rsidP="00837AB5">
      <w:pPr>
        <w:spacing w:beforeLines="50" w:before="156" w:afterLines="50" w:after="156"/>
        <w:rPr>
          <w:rFonts w:ascii="黑体" w:eastAsia="黑体" w:hAnsi="黑体"/>
          <w:szCs w:val="21"/>
        </w:rPr>
      </w:pPr>
      <w:r>
        <w:rPr>
          <w:rFonts w:ascii="黑体" w:eastAsia="黑体" w:hAnsi="黑体"/>
          <w:szCs w:val="21"/>
        </w:rPr>
        <w:t>6</w:t>
      </w:r>
      <w:r w:rsidRPr="007C4EEC">
        <w:rPr>
          <w:rFonts w:ascii="黑体" w:eastAsia="黑体" w:hAnsi="黑体"/>
          <w:szCs w:val="21"/>
        </w:rPr>
        <w:t>.5.1.</w:t>
      </w:r>
      <w:r w:rsidR="00A47D8B">
        <w:rPr>
          <w:rFonts w:ascii="黑体" w:eastAsia="黑体" w:hAnsi="黑体"/>
          <w:szCs w:val="21"/>
        </w:rPr>
        <w:t>7</w:t>
      </w:r>
      <w:r w:rsidRPr="007C4EEC">
        <w:rPr>
          <w:rFonts w:ascii="黑体" w:eastAsia="黑体" w:hAnsi="黑体"/>
          <w:szCs w:val="21"/>
        </w:rPr>
        <w:t xml:space="preserve">  </w:t>
      </w:r>
      <w:r>
        <w:rPr>
          <w:rFonts w:ascii="黑体" w:eastAsia="黑体" w:hAnsi="黑体" w:hint="eastAsia"/>
          <w:szCs w:val="21"/>
        </w:rPr>
        <w:t>沟底宽度</w:t>
      </w:r>
    </w:p>
    <w:p w14:paraId="071F1022" w14:textId="7C35F8B8" w:rsidR="00837AB5" w:rsidRPr="0071730D" w:rsidRDefault="00837AB5" w:rsidP="00837AB5">
      <w:pPr>
        <w:ind w:firstLineChars="200" w:firstLine="420"/>
        <w:rPr>
          <w:rFonts w:ascii="Times New Roman" w:eastAsia="宋体" w:hAnsi="Times New Roman" w:cs="Times New Roman"/>
          <w:szCs w:val="21"/>
        </w:rPr>
      </w:pPr>
      <w:r w:rsidRPr="0071730D">
        <w:rPr>
          <w:rFonts w:ascii="Times New Roman" w:eastAsia="宋体" w:hAnsi="Times New Roman" w:cs="Times New Roman" w:hint="eastAsia"/>
          <w:szCs w:val="21"/>
        </w:rPr>
        <w:t>参照</w:t>
      </w:r>
      <w:r w:rsidRPr="0071730D">
        <w:rPr>
          <w:rFonts w:ascii="Times New Roman" w:eastAsia="宋体" w:hAnsi="Times New Roman" w:cs="Times New Roman"/>
          <w:szCs w:val="21"/>
        </w:rPr>
        <w:t>6.5.1.1</w:t>
      </w:r>
      <w:r w:rsidRPr="0071730D">
        <w:rPr>
          <w:rFonts w:ascii="Times New Roman" w:eastAsia="宋体" w:hAnsi="Times New Roman" w:cs="Times New Roman" w:hint="eastAsia"/>
          <w:szCs w:val="21"/>
        </w:rPr>
        <w:t>执行。</w:t>
      </w:r>
    </w:p>
    <w:p w14:paraId="7527F7C2" w14:textId="77C460A8" w:rsidR="00302B95" w:rsidRPr="007017D3" w:rsidRDefault="00BA6FC2" w:rsidP="007017D3">
      <w:pPr>
        <w:spacing w:beforeLines="50" w:before="156" w:afterLines="50" w:after="156"/>
        <w:rPr>
          <w:rFonts w:ascii="黑体" w:eastAsia="黑体" w:hAnsi="黑体"/>
          <w:szCs w:val="21"/>
        </w:rPr>
      </w:pPr>
      <w:r>
        <w:rPr>
          <w:rFonts w:ascii="黑体" w:eastAsia="黑体" w:hAnsi="黑体"/>
          <w:szCs w:val="21"/>
        </w:rPr>
        <w:t>6</w:t>
      </w:r>
      <w:r w:rsidR="00302B95" w:rsidRPr="007017D3">
        <w:rPr>
          <w:rFonts w:ascii="黑体" w:eastAsia="黑体" w:hAnsi="黑体"/>
          <w:szCs w:val="21"/>
        </w:rPr>
        <w:t>.5.</w:t>
      </w:r>
      <w:r w:rsidR="007E7148" w:rsidRPr="007017D3">
        <w:rPr>
          <w:rFonts w:ascii="黑体" w:eastAsia="黑体" w:hAnsi="黑体"/>
          <w:szCs w:val="21"/>
        </w:rPr>
        <w:t>2</w:t>
      </w:r>
      <w:r w:rsidR="00302B95" w:rsidRPr="007017D3">
        <w:rPr>
          <w:rFonts w:ascii="黑体" w:eastAsia="黑体" w:hAnsi="黑体"/>
          <w:szCs w:val="21"/>
        </w:rPr>
        <w:t xml:space="preserve">  </w:t>
      </w:r>
      <w:r w:rsidR="00302B95" w:rsidRPr="007017D3">
        <w:rPr>
          <w:rFonts w:ascii="黑体" w:eastAsia="黑体" w:hAnsi="黑体" w:hint="eastAsia"/>
          <w:szCs w:val="21"/>
        </w:rPr>
        <w:t>播种</w:t>
      </w:r>
      <w:r>
        <w:rPr>
          <w:rFonts w:ascii="黑体" w:eastAsia="黑体" w:hAnsi="黑体" w:hint="eastAsia"/>
          <w:szCs w:val="21"/>
        </w:rPr>
        <w:t>机械</w:t>
      </w:r>
      <w:r w:rsidR="00302B95" w:rsidRPr="007017D3">
        <w:rPr>
          <w:rFonts w:ascii="黑体" w:eastAsia="黑体" w:hAnsi="黑体" w:hint="eastAsia"/>
          <w:szCs w:val="21"/>
        </w:rPr>
        <w:t>作业效果</w:t>
      </w:r>
      <w:r w:rsidR="00807060">
        <w:rPr>
          <w:rFonts w:ascii="黑体" w:eastAsia="黑体" w:hAnsi="黑体" w:hint="eastAsia"/>
          <w:szCs w:val="21"/>
        </w:rPr>
        <w:t>指标</w:t>
      </w:r>
    </w:p>
    <w:p w14:paraId="508A01E4" w14:textId="1ADF4302" w:rsidR="00BA6D36" w:rsidRPr="007017D3" w:rsidRDefault="00BA6FC2" w:rsidP="007017D3">
      <w:pPr>
        <w:spacing w:beforeLines="50" w:before="156" w:afterLines="50" w:after="156"/>
        <w:rPr>
          <w:rFonts w:ascii="黑体" w:eastAsia="黑体" w:hAnsi="黑体"/>
          <w:szCs w:val="21"/>
        </w:rPr>
      </w:pPr>
      <w:r>
        <w:rPr>
          <w:rFonts w:ascii="黑体" w:eastAsia="黑体" w:hAnsi="黑体"/>
          <w:szCs w:val="21"/>
        </w:rPr>
        <w:t>6</w:t>
      </w:r>
      <w:r w:rsidR="0026508E" w:rsidRPr="007017D3">
        <w:rPr>
          <w:rFonts w:ascii="黑体" w:eastAsia="黑体" w:hAnsi="黑体"/>
          <w:szCs w:val="21"/>
        </w:rPr>
        <w:t>.5.</w:t>
      </w:r>
      <w:r w:rsidR="007E7148" w:rsidRPr="007017D3">
        <w:rPr>
          <w:rFonts w:ascii="黑体" w:eastAsia="黑体" w:hAnsi="黑体"/>
          <w:szCs w:val="21"/>
        </w:rPr>
        <w:t>2</w:t>
      </w:r>
      <w:r w:rsidR="0026508E" w:rsidRPr="007017D3">
        <w:rPr>
          <w:rFonts w:ascii="黑体" w:eastAsia="黑体" w:hAnsi="黑体"/>
          <w:szCs w:val="21"/>
        </w:rPr>
        <w:t xml:space="preserve">.1  </w:t>
      </w:r>
      <w:r w:rsidR="0026508E" w:rsidRPr="007017D3">
        <w:rPr>
          <w:rFonts w:ascii="黑体" w:eastAsia="黑体" w:hAnsi="黑体" w:hint="eastAsia"/>
          <w:szCs w:val="21"/>
        </w:rPr>
        <w:t>播</w:t>
      </w:r>
      <w:r w:rsidR="00545D87">
        <w:rPr>
          <w:rFonts w:ascii="黑体" w:eastAsia="黑体" w:hAnsi="黑体" w:hint="eastAsia"/>
          <w:szCs w:val="21"/>
        </w:rPr>
        <w:t>种</w:t>
      </w:r>
      <w:r w:rsidR="0026508E" w:rsidRPr="007017D3">
        <w:rPr>
          <w:rFonts w:ascii="黑体" w:eastAsia="黑体" w:hAnsi="黑体" w:hint="eastAsia"/>
          <w:szCs w:val="21"/>
        </w:rPr>
        <w:t>深</w:t>
      </w:r>
      <w:r w:rsidR="00545D87">
        <w:rPr>
          <w:rFonts w:ascii="黑体" w:eastAsia="黑体" w:hAnsi="黑体" w:hint="eastAsia"/>
          <w:szCs w:val="21"/>
        </w:rPr>
        <w:t>度</w:t>
      </w:r>
      <w:r w:rsidR="0026508E" w:rsidRPr="007017D3">
        <w:rPr>
          <w:rFonts w:ascii="黑体" w:eastAsia="黑体" w:hAnsi="黑体" w:hint="eastAsia"/>
          <w:szCs w:val="21"/>
        </w:rPr>
        <w:t>合格率的测量</w:t>
      </w:r>
    </w:p>
    <w:p w14:paraId="432B147E" w14:textId="66303740" w:rsidR="0026508E" w:rsidRPr="00993FF7" w:rsidRDefault="00463C3A" w:rsidP="00993FF7">
      <w:pPr>
        <w:ind w:firstLineChars="200" w:firstLine="420"/>
        <w:rPr>
          <w:rFonts w:ascii="宋体" w:eastAsia="宋体" w:hAnsi="宋体"/>
          <w:szCs w:val="21"/>
        </w:rPr>
      </w:pPr>
      <w:bookmarkStart w:id="32" w:name="_Hlk69428794"/>
      <w:r>
        <w:rPr>
          <w:rFonts w:ascii="宋体" w:eastAsia="宋体" w:hAnsi="宋体" w:hint="eastAsia"/>
          <w:szCs w:val="21"/>
        </w:rPr>
        <w:t>符合</w:t>
      </w:r>
      <w:r w:rsidR="0026508E" w:rsidRPr="00993FF7">
        <w:rPr>
          <w:rFonts w:ascii="宋体" w:eastAsia="宋体" w:hAnsi="宋体" w:hint="eastAsia"/>
          <w:szCs w:val="21"/>
        </w:rPr>
        <w:t>当地农艺要求的播种深度</w:t>
      </w:r>
      <w:r w:rsidR="0026508E" w:rsidRPr="0027263A">
        <w:rPr>
          <w:rFonts w:ascii="Times New Roman" w:eastAsia="宋体" w:hAnsi="Times New Roman" w:cs="Times New Roman"/>
          <w:szCs w:val="21"/>
        </w:rPr>
        <w:t>，误差为</w:t>
      </w:r>
      <m:oMath>
        <m:r>
          <w:rPr>
            <w:rFonts w:ascii="Cambria Math" w:eastAsia="宋体" w:hAnsi="Cambria Math" w:cs="Times New Roman"/>
            <w:szCs w:val="21"/>
          </w:rPr>
          <m:t>±</m:t>
        </m:r>
      </m:oMath>
      <w:r w:rsidR="0026508E" w:rsidRPr="0027263A">
        <w:rPr>
          <w:rFonts w:ascii="Times New Roman" w:eastAsia="宋体" w:hAnsi="Times New Roman" w:cs="Times New Roman"/>
          <w:szCs w:val="21"/>
        </w:rPr>
        <w:t>1cm</w:t>
      </w:r>
      <w:r w:rsidR="0026508E" w:rsidRPr="0027263A">
        <w:rPr>
          <w:rFonts w:ascii="Times New Roman" w:eastAsia="宋体" w:hAnsi="Times New Roman" w:cs="Times New Roman"/>
          <w:szCs w:val="21"/>
        </w:rPr>
        <w:t>时为合格的播种深度。在试验区地块内进行五点取样，每个测点宽度为一个工作幅宽，长度为</w:t>
      </w:r>
      <w:r w:rsidR="0026508E" w:rsidRPr="0027263A">
        <w:rPr>
          <w:rFonts w:ascii="Times New Roman" w:eastAsia="宋体" w:hAnsi="Times New Roman" w:cs="Times New Roman"/>
          <w:szCs w:val="21"/>
        </w:rPr>
        <w:t>2m</w:t>
      </w:r>
      <w:r w:rsidR="0026508E" w:rsidRPr="0027263A">
        <w:rPr>
          <w:rFonts w:ascii="Times New Roman" w:eastAsia="宋体" w:hAnsi="Times New Roman" w:cs="Times New Roman"/>
          <w:szCs w:val="21"/>
        </w:rPr>
        <w:t>，沿播种方向切开播行土层，测量种子上部覆盖土层的厚度，</w:t>
      </w:r>
      <w:r w:rsidR="00E440FF" w:rsidRPr="0027263A">
        <w:rPr>
          <w:rFonts w:ascii="Times New Roman" w:eastAsia="宋体" w:hAnsi="Times New Roman" w:cs="Times New Roman"/>
          <w:szCs w:val="21"/>
        </w:rPr>
        <w:t>每个测点内对所有播种行，</w:t>
      </w:r>
      <w:r>
        <w:rPr>
          <w:rFonts w:ascii="Times New Roman" w:eastAsia="宋体" w:hAnsi="Times New Roman" w:cs="Times New Roman" w:hint="eastAsia"/>
          <w:szCs w:val="21"/>
        </w:rPr>
        <w:t>各</w:t>
      </w:r>
      <w:r w:rsidR="00E440FF" w:rsidRPr="0027263A">
        <w:rPr>
          <w:rFonts w:ascii="Times New Roman" w:eastAsia="宋体" w:hAnsi="Times New Roman" w:cs="Times New Roman"/>
          <w:szCs w:val="21"/>
        </w:rPr>
        <w:t>测</w:t>
      </w:r>
      <w:r w:rsidR="00E440FF" w:rsidRPr="0027263A">
        <w:rPr>
          <w:rFonts w:ascii="Times New Roman" w:eastAsia="宋体" w:hAnsi="Times New Roman" w:cs="Times New Roman"/>
          <w:szCs w:val="21"/>
        </w:rPr>
        <w:t>6</w:t>
      </w:r>
      <w:r w:rsidR="00E440FF" w:rsidRPr="0027263A">
        <w:rPr>
          <w:rFonts w:ascii="Times New Roman" w:eastAsia="宋体" w:hAnsi="Times New Roman" w:cs="Times New Roman"/>
          <w:szCs w:val="21"/>
        </w:rPr>
        <w:t>点，并记录</w:t>
      </w:r>
      <w:r w:rsidR="00EC51DA">
        <w:rPr>
          <w:rFonts w:ascii="宋体" w:eastAsia="宋体" w:hAnsi="宋体" w:hint="eastAsia"/>
          <w:szCs w:val="21"/>
        </w:rPr>
        <w:t>于</w:t>
      </w:r>
      <w:r w:rsidR="00E440FF" w:rsidRPr="00993FF7">
        <w:rPr>
          <w:rFonts w:ascii="宋体" w:eastAsia="宋体" w:hAnsi="宋体" w:hint="eastAsia"/>
          <w:szCs w:val="21"/>
        </w:rPr>
        <w:t>表。</w:t>
      </w:r>
    </w:p>
    <w:bookmarkEnd w:id="32"/>
    <w:p w14:paraId="1B41EFBD" w14:textId="1F8D190F" w:rsidR="005477CF" w:rsidRPr="007017D3" w:rsidRDefault="00BA6FC2" w:rsidP="007017D3">
      <w:pPr>
        <w:spacing w:beforeLines="50" w:before="156" w:afterLines="50" w:after="156"/>
        <w:rPr>
          <w:rFonts w:ascii="黑体" w:eastAsia="黑体" w:hAnsi="黑体"/>
          <w:szCs w:val="21"/>
        </w:rPr>
      </w:pPr>
      <w:r>
        <w:rPr>
          <w:rFonts w:ascii="黑体" w:eastAsia="黑体" w:hAnsi="黑体"/>
          <w:szCs w:val="21"/>
        </w:rPr>
        <w:t>6</w:t>
      </w:r>
      <w:r w:rsidR="005477CF" w:rsidRPr="007017D3">
        <w:rPr>
          <w:rFonts w:ascii="黑体" w:eastAsia="黑体" w:hAnsi="黑体"/>
          <w:szCs w:val="21"/>
        </w:rPr>
        <w:t>.5.</w:t>
      </w:r>
      <w:r w:rsidR="00377EAB" w:rsidRPr="007017D3">
        <w:rPr>
          <w:rFonts w:ascii="黑体" w:eastAsia="黑体" w:hAnsi="黑体"/>
          <w:szCs w:val="21"/>
        </w:rPr>
        <w:t>2</w:t>
      </w:r>
      <w:r w:rsidR="005477CF" w:rsidRPr="007017D3">
        <w:rPr>
          <w:rFonts w:ascii="黑体" w:eastAsia="黑体" w:hAnsi="黑体"/>
          <w:szCs w:val="21"/>
        </w:rPr>
        <w:t>.</w:t>
      </w:r>
      <w:r>
        <w:rPr>
          <w:rFonts w:ascii="黑体" w:eastAsia="黑体" w:hAnsi="黑体"/>
          <w:szCs w:val="21"/>
        </w:rPr>
        <w:t>2</w:t>
      </w:r>
      <w:r w:rsidR="005477CF" w:rsidRPr="007017D3">
        <w:rPr>
          <w:rFonts w:ascii="黑体" w:eastAsia="黑体" w:hAnsi="黑体"/>
          <w:szCs w:val="21"/>
        </w:rPr>
        <w:t xml:space="preserve">  </w:t>
      </w:r>
      <w:r w:rsidR="005477CF" w:rsidRPr="007017D3">
        <w:rPr>
          <w:rFonts w:ascii="黑体" w:eastAsia="黑体" w:hAnsi="黑体" w:hint="eastAsia"/>
          <w:szCs w:val="21"/>
        </w:rPr>
        <w:t>播种均匀性的测量</w:t>
      </w:r>
    </w:p>
    <w:p w14:paraId="24717FA7" w14:textId="391F3B90" w:rsidR="005477CF" w:rsidRPr="00993FF7" w:rsidRDefault="00F970C5" w:rsidP="00993FF7">
      <w:pPr>
        <w:ind w:firstLineChars="200" w:firstLine="420"/>
        <w:rPr>
          <w:rFonts w:ascii="宋体" w:eastAsia="宋体" w:hAnsi="宋体"/>
          <w:szCs w:val="21"/>
        </w:rPr>
      </w:pPr>
      <w:bookmarkStart w:id="33" w:name="_Hlk69428811"/>
      <w:r>
        <w:rPr>
          <w:rFonts w:ascii="宋体" w:eastAsia="宋体" w:hAnsi="宋体" w:hint="eastAsia"/>
          <w:szCs w:val="21"/>
        </w:rPr>
        <w:t>播种作业后直接剖开土层检测，也可在</w:t>
      </w:r>
      <w:r w:rsidRPr="0027263A">
        <w:rPr>
          <w:rFonts w:ascii="Times New Roman" w:eastAsia="宋体" w:hAnsi="Times New Roman" w:cs="Times New Roman"/>
          <w:szCs w:val="21"/>
        </w:rPr>
        <w:t>小苗出齐后测定</w:t>
      </w:r>
      <w:r w:rsidR="005477CF" w:rsidRPr="0027263A">
        <w:rPr>
          <w:rFonts w:ascii="Times New Roman" w:eastAsia="宋体" w:hAnsi="Times New Roman" w:cs="Times New Roman"/>
          <w:szCs w:val="21"/>
        </w:rPr>
        <w:t>。</w:t>
      </w:r>
      <w:r w:rsidRPr="0027263A">
        <w:rPr>
          <w:rFonts w:ascii="Times New Roman" w:eastAsia="宋体" w:hAnsi="Times New Roman" w:cs="Times New Roman"/>
          <w:szCs w:val="21"/>
        </w:rPr>
        <w:t>以</w:t>
      </w:r>
      <w:r w:rsidRPr="0027263A">
        <w:rPr>
          <w:rFonts w:ascii="Times New Roman" w:eastAsia="宋体" w:hAnsi="Times New Roman" w:cs="Times New Roman"/>
          <w:szCs w:val="21"/>
        </w:rPr>
        <w:t>40cm</w:t>
      </w:r>
      <w:r w:rsidRPr="0027263A">
        <w:rPr>
          <w:rFonts w:ascii="Times New Roman" w:eastAsia="宋体" w:hAnsi="Times New Roman" w:cs="Times New Roman"/>
          <w:szCs w:val="21"/>
        </w:rPr>
        <w:t>为一区段，</w:t>
      </w:r>
      <w:r w:rsidR="004006F3" w:rsidRPr="0027263A">
        <w:rPr>
          <w:rFonts w:ascii="Times New Roman" w:eastAsia="宋体" w:hAnsi="Times New Roman" w:cs="Times New Roman"/>
          <w:szCs w:val="21"/>
        </w:rPr>
        <w:t>测试区每行连续取</w:t>
      </w:r>
      <w:r w:rsidR="004006F3" w:rsidRPr="0027263A">
        <w:rPr>
          <w:rFonts w:ascii="Times New Roman" w:eastAsia="宋体" w:hAnsi="Times New Roman" w:cs="Times New Roman"/>
          <w:szCs w:val="21"/>
        </w:rPr>
        <w:t>10</w:t>
      </w:r>
      <w:r w:rsidR="004006F3" w:rsidRPr="0027263A">
        <w:rPr>
          <w:rFonts w:ascii="Times New Roman" w:eastAsia="宋体" w:hAnsi="Times New Roman" w:cs="Times New Roman"/>
          <w:szCs w:val="21"/>
        </w:rPr>
        <w:t>段，测定每段的种子</w:t>
      </w:r>
      <w:r w:rsidR="004006F3">
        <w:rPr>
          <w:rFonts w:ascii="宋体" w:eastAsia="宋体" w:hAnsi="宋体" w:hint="eastAsia"/>
          <w:szCs w:val="21"/>
        </w:rPr>
        <w:t>（幼苗数）并记录于表。</w:t>
      </w:r>
    </w:p>
    <w:bookmarkEnd w:id="33"/>
    <w:p w14:paraId="13125FFD" w14:textId="21217DC7" w:rsidR="00302B95" w:rsidRPr="007017D3" w:rsidRDefault="00BA6FC2" w:rsidP="007017D3">
      <w:pPr>
        <w:spacing w:beforeLines="50" w:before="156" w:afterLines="50" w:after="156"/>
        <w:rPr>
          <w:rFonts w:ascii="黑体" w:eastAsia="黑体" w:hAnsi="黑体"/>
          <w:szCs w:val="21"/>
        </w:rPr>
      </w:pPr>
      <w:r>
        <w:rPr>
          <w:rFonts w:ascii="黑体" w:eastAsia="黑体" w:hAnsi="黑体"/>
          <w:szCs w:val="21"/>
        </w:rPr>
        <w:t>6</w:t>
      </w:r>
      <w:r w:rsidR="00302B95" w:rsidRPr="007017D3">
        <w:rPr>
          <w:rFonts w:ascii="黑体" w:eastAsia="黑体" w:hAnsi="黑体"/>
          <w:szCs w:val="21"/>
        </w:rPr>
        <w:t>.5.</w:t>
      </w:r>
      <w:r w:rsidR="00377EAB" w:rsidRPr="007017D3">
        <w:rPr>
          <w:rFonts w:ascii="黑体" w:eastAsia="黑体" w:hAnsi="黑体"/>
          <w:szCs w:val="21"/>
        </w:rPr>
        <w:t>3</w:t>
      </w:r>
      <w:r w:rsidR="00302B95" w:rsidRPr="007017D3">
        <w:rPr>
          <w:rFonts w:ascii="黑体" w:eastAsia="黑体" w:hAnsi="黑体"/>
          <w:szCs w:val="21"/>
        </w:rPr>
        <w:t xml:space="preserve">  </w:t>
      </w:r>
      <w:r w:rsidR="00302B95" w:rsidRPr="007017D3">
        <w:rPr>
          <w:rFonts w:ascii="黑体" w:eastAsia="黑体" w:hAnsi="黑体" w:hint="eastAsia"/>
          <w:szCs w:val="21"/>
        </w:rPr>
        <w:t>施肥</w:t>
      </w:r>
      <w:r>
        <w:rPr>
          <w:rFonts w:ascii="黑体" w:eastAsia="黑体" w:hAnsi="黑体" w:hint="eastAsia"/>
          <w:szCs w:val="21"/>
        </w:rPr>
        <w:t>机械</w:t>
      </w:r>
      <w:r w:rsidR="00302B95" w:rsidRPr="007017D3">
        <w:rPr>
          <w:rFonts w:ascii="黑体" w:eastAsia="黑体" w:hAnsi="黑体" w:hint="eastAsia"/>
          <w:szCs w:val="21"/>
        </w:rPr>
        <w:t>作业效果</w:t>
      </w:r>
      <w:r w:rsidR="00807060">
        <w:rPr>
          <w:rFonts w:ascii="黑体" w:eastAsia="黑体" w:hAnsi="黑体" w:hint="eastAsia"/>
          <w:szCs w:val="21"/>
        </w:rPr>
        <w:t>指标</w:t>
      </w:r>
    </w:p>
    <w:p w14:paraId="3F2183D2" w14:textId="7A3311DB" w:rsidR="00302B95" w:rsidRPr="007017D3" w:rsidRDefault="00545D87" w:rsidP="007017D3">
      <w:pPr>
        <w:spacing w:beforeLines="50" w:before="156" w:afterLines="50" w:after="156"/>
        <w:rPr>
          <w:rFonts w:ascii="黑体" w:eastAsia="黑体" w:hAnsi="黑体"/>
          <w:szCs w:val="21"/>
        </w:rPr>
      </w:pPr>
      <w:r>
        <w:rPr>
          <w:rFonts w:ascii="黑体" w:eastAsia="黑体" w:hAnsi="黑体"/>
          <w:szCs w:val="21"/>
        </w:rPr>
        <w:t>6</w:t>
      </w:r>
      <w:r w:rsidR="00302B95" w:rsidRPr="007017D3">
        <w:rPr>
          <w:rFonts w:ascii="黑体" w:eastAsia="黑体" w:hAnsi="黑体"/>
          <w:szCs w:val="21"/>
        </w:rPr>
        <w:t>.5.</w:t>
      </w:r>
      <w:r w:rsidR="00377EAB" w:rsidRPr="007017D3">
        <w:rPr>
          <w:rFonts w:ascii="黑体" w:eastAsia="黑体" w:hAnsi="黑体"/>
          <w:szCs w:val="21"/>
        </w:rPr>
        <w:t>3</w:t>
      </w:r>
      <w:r w:rsidR="00302B95" w:rsidRPr="007017D3">
        <w:rPr>
          <w:rFonts w:ascii="黑体" w:eastAsia="黑体" w:hAnsi="黑体"/>
          <w:szCs w:val="21"/>
        </w:rPr>
        <w:t xml:space="preserve">.1  </w:t>
      </w:r>
      <w:r w:rsidR="00302B95" w:rsidRPr="007017D3">
        <w:rPr>
          <w:rFonts w:ascii="黑体" w:eastAsia="黑体" w:hAnsi="黑体" w:hint="eastAsia"/>
          <w:szCs w:val="21"/>
        </w:rPr>
        <w:t>施肥深度的测量</w:t>
      </w:r>
    </w:p>
    <w:p w14:paraId="35620EE5" w14:textId="0B792F82" w:rsidR="00302B95" w:rsidRPr="00993FF7" w:rsidRDefault="00302B95" w:rsidP="00993FF7">
      <w:pPr>
        <w:ind w:firstLineChars="200" w:firstLine="420"/>
        <w:rPr>
          <w:rFonts w:ascii="宋体" w:eastAsia="宋体" w:hAnsi="宋体"/>
          <w:szCs w:val="21"/>
        </w:rPr>
      </w:pPr>
      <w:r w:rsidRPr="00993FF7">
        <w:rPr>
          <w:rFonts w:ascii="宋体" w:eastAsia="宋体" w:hAnsi="宋体" w:hint="eastAsia"/>
          <w:szCs w:val="21"/>
        </w:rPr>
        <w:t>参试</w:t>
      </w:r>
      <w:r w:rsidR="00FA5F21">
        <w:rPr>
          <w:rFonts w:ascii="宋体" w:eastAsia="宋体" w:hAnsi="宋体" w:hint="eastAsia"/>
          <w:szCs w:val="21"/>
        </w:rPr>
        <w:t>机械</w:t>
      </w:r>
      <w:r w:rsidRPr="00993FF7">
        <w:rPr>
          <w:rFonts w:ascii="宋体" w:eastAsia="宋体" w:hAnsi="宋体" w:hint="eastAsia"/>
          <w:szCs w:val="21"/>
        </w:rPr>
        <w:t>作业时，肥箱中肥料应不</w:t>
      </w:r>
      <w:proofErr w:type="gramStart"/>
      <w:r w:rsidRPr="00993FF7">
        <w:rPr>
          <w:rFonts w:ascii="宋体" w:eastAsia="宋体" w:hAnsi="宋体" w:hint="eastAsia"/>
          <w:szCs w:val="21"/>
        </w:rPr>
        <w:t>少于肥箱容积</w:t>
      </w:r>
      <w:proofErr w:type="gramEnd"/>
      <w:r w:rsidRPr="00993FF7">
        <w:rPr>
          <w:rFonts w:ascii="宋体" w:eastAsia="宋体" w:hAnsi="宋体" w:hint="eastAsia"/>
          <w:szCs w:val="21"/>
        </w:rPr>
        <w:t>的三分之二，</w:t>
      </w:r>
      <w:proofErr w:type="gramStart"/>
      <w:r w:rsidRPr="00993FF7">
        <w:rPr>
          <w:rFonts w:ascii="宋体" w:eastAsia="宋体" w:hAnsi="宋体" w:hint="eastAsia"/>
          <w:szCs w:val="21"/>
        </w:rPr>
        <w:t>排肥量</w:t>
      </w:r>
      <w:proofErr w:type="gramEnd"/>
      <w:r w:rsidRPr="00993FF7">
        <w:rPr>
          <w:rFonts w:ascii="宋体" w:eastAsia="宋体" w:hAnsi="宋体" w:hint="eastAsia"/>
          <w:szCs w:val="21"/>
        </w:rPr>
        <w:t>应符合当地农艺要求。在设定的切点处，切开施肥土层立面，用直尺测量肥料层上部</w:t>
      </w:r>
      <w:proofErr w:type="gramStart"/>
      <w:r w:rsidRPr="00993FF7">
        <w:rPr>
          <w:rFonts w:ascii="宋体" w:eastAsia="宋体" w:hAnsi="宋体" w:hint="eastAsia"/>
          <w:szCs w:val="21"/>
        </w:rPr>
        <w:t>至垄顶</w:t>
      </w:r>
      <w:proofErr w:type="gramEnd"/>
      <w:r w:rsidRPr="00993FF7">
        <w:rPr>
          <w:rFonts w:ascii="宋体" w:eastAsia="宋体" w:hAnsi="宋体" w:hint="eastAsia"/>
          <w:szCs w:val="21"/>
        </w:rPr>
        <w:t>（或耕层表面）的竖直距离。沿测量点顺序测量并记录于表。</w:t>
      </w:r>
    </w:p>
    <w:p w14:paraId="69B1B680" w14:textId="1C1E9584" w:rsidR="00AB077C" w:rsidRPr="007017D3" w:rsidRDefault="00B85A3D" w:rsidP="007017D3">
      <w:pPr>
        <w:spacing w:beforeLines="50" w:before="156" w:afterLines="50" w:after="156"/>
        <w:rPr>
          <w:rFonts w:ascii="黑体" w:eastAsia="黑体" w:hAnsi="黑体"/>
          <w:szCs w:val="21"/>
        </w:rPr>
      </w:pPr>
      <w:r>
        <w:rPr>
          <w:rFonts w:ascii="黑体" w:eastAsia="黑体" w:hAnsi="黑体"/>
          <w:szCs w:val="21"/>
        </w:rPr>
        <w:t>6</w:t>
      </w:r>
      <w:r w:rsidR="00AB077C" w:rsidRPr="007017D3">
        <w:rPr>
          <w:rFonts w:ascii="黑体" w:eastAsia="黑体" w:hAnsi="黑体"/>
          <w:szCs w:val="21"/>
        </w:rPr>
        <w:t>.5.</w:t>
      </w:r>
      <w:r w:rsidR="00377EAB" w:rsidRPr="007017D3">
        <w:rPr>
          <w:rFonts w:ascii="黑体" w:eastAsia="黑体" w:hAnsi="黑体"/>
          <w:szCs w:val="21"/>
        </w:rPr>
        <w:t>3</w:t>
      </w:r>
      <w:r w:rsidR="00AB077C" w:rsidRPr="007017D3">
        <w:rPr>
          <w:rFonts w:ascii="黑体" w:eastAsia="黑体" w:hAnsi="黑体"/>
          <w:szCs w:val="21"/>
        </w:rPr>
        <w:t>.</w:t>
      </w:r>
      <w:r w:rsidR="00163133">
        <w:rPr>
          <w:rFonts w:ascii="黑体" w:eastAsia="黑体" w:hAnsi="黑体"/>
          <w:szCs w:val="21"/>
        </w:rPr>
        <w:t xml:space="preserve">2 </w:t>
      </w:r>
      <w:r w:rsidR="00AB077C" w:rsidRPr="007017D3">
        <w:rPr>
          <w:rFonts w:ascii="黑体" w:eastAsia="黑体" w:hAnsi="黑体"/>
          <w:szCs w:val="21"/>
        </w:rPr>
        <w:t xml:space="preserve"> </w:t>
      </w:r>
      <w:r w:rsidR="00AB077C" w:rsidRPr="007017D3">
        <w:rPr>
          <w:rFonts w:ascii="黑体" w:eastAsia="黑体" w:hAnsi="黑体" w:hint="eastAsia"/>
          <w:szCs w:val="21"/>
        </w:rPr>
        <w:t>施肥均匀度的测量</w:t>
      </w:r>
    </w:p>
    <w:p w14:paraId="63DDB75F" w14:textId="1A826FD0" w:rsidR="00AB077C" w:rsidRPr="00993FF7" w:rsidRDefault="00173C22" w:rsidP="00993FF7">
      <w:pPr>
        <w:ind w:firstLineChars="200" w:firstLine="420"/>
        <w:rPr>
          <w:rFonts w:ascii="宋体" w:eastAsia="宋体" w:hAnsi="宋体"/>
          <w:szCs w:val="21"/>
        </w:rPr>
      </w:pPr>
      <w:bookmarkStart w:id="34" w:name="_Hlk69428837"/>
      <w:r>
        <w:rPr>
          <w:rFonts w:ascii="宋体" w:eastAsia="宋体" w:hAnsi="宋体" w:hint="eastAsia"/>
          <w:szCs w:val="21"/>
        </w:rPr>
        <w:t>该指标在地面检测</w:t>
      </w:r>
      <w:r w:rsidR="00AB077C" w:rsidRPr="00993FF7">
        <w:rPr>
          <w:rFonts w:ascii="宋体" w:eastAsia="宋体" w:hAnsi="宋体" w:hint="eastAsia"/>
          <w:szCs w:val="21"/>
        </w:rPr>
        <w:t>。</w:t>
      </w:r>
      <w:r>
        <w:rPr>
          <w:rFonts w:ascii="宋体" w:eastAsia="宋体" w:hAnsi="宋体" w:hint="eastAsia"/>
          <w:szCs w:val="21"/>
        </w:rPr>
        <w:t>选择水平、</w:t>
      </w:r>
      <w:r w:rsidR="00EF1AEC">
        <w:rPr>
          <w:rFonts w:ascii="宋体" w:eastAsia="宋体" w:hAnsi="宋体" w:hint="eastAsia"/>
          <w:szCs w:val="21"/>
        </w:rPr>
        <w:t>沉实、无杂质</w:t>
      </w:r>
      <w:r>
        <w:rPr>
          <w:rFonts w:ascii="宋体" w:eastAsia="宋体" w:hAnsi="宋体" w:hint="eastAsia"/>
          <w:szCs w:val="21"/>
        </w:rPr>
        <w:t>的地面铺上干净塑料布</w:t>
      </w:r>
      <w:r w:rsidR="00EF1AEC">
        <w:rPr>
          <w:rFonts w:ascii="宋体" w:eastAsia="宋体" w:hAnsi="宋体" w:hint="eastAsia"/>
          <w:szCs w:val="21"/>
        </w:rPr>
        <w:t>并固定</w:t>
      </w:r>
      <w:r>
        <w:rPr>
          <w:rFonts w:ascii="宋体" w:eastAsia="宋体" w:hAnsi="宋体" w:hint="eastAsia"/>
          <w:szCs w:val="21"/>
        </w:rPr>
        <w:t>，若作业</w:t>
      </w:r>
      <w:r w:rsidR="00FA5F21">
        <w:rPr>
          <w:rFonts w:ascii="宋体" w:eastAsia="宋体" w:hAnsi="宋体" w:hint="eastAsia"/>
          <w:szCs w:val="21"/>
        </w:rPr>
        <w:t>机械</w:t>
      </w:r>
      <w:r>
        <w:rPr>
          <w:rFonts w:ascii="宋体" w:eastAsia="宋体" w:hAnsi="宋体" w:hint="eastAsia"/>
          <w:szCs w:val="21"/>
        </w:rPr>
        <w:t>带有开沟和覆土装置需预先拆除，然后</w:t>
      </w:r>
      <w:proofErr w:type="gramStart"/>
      <w:r>
        <w:rPr>
          <w:rFonts w:ascii="宋体" w:eastAsia="宋体" w:hAnsi="宋体" w:hint="eastAsia"/>
          <w:szCs w:val="21"/>
        </w:rPr>
        <w:t>调整排肥口</w:t>
      </w:r>
      <w:proofErr w:type="gramEnd"/>
      <w:r>
        <w:rPr>
          <w:rFonts w:ascii="宋体" w:eastAsia="宋体" w:hAnsi="宋体" w:hint="eastAsia"/>
          <w:szCs w:val="21"/>
        </w:rPr>
        <w:t>离地面高度至合适位置，肥箱中的肥料不</w:t>
      </w:r>
      <w:proofErr w:type="gramStart"/>
      <w:r>
        <w:rPr>
          <w:rFonts w:ascii="宋体" w:eastAsia="宋体" w:hAnsi="宋体" w:hint="eastAsia"/>
          <w:szCs w:val="21"/>
        </w:rPr>
        <w:t>少于肥箱容积</w:t>
      </w:r>
      <w:proofErr w:type="gramEnd"/>
      <w:r>
        <w:rPr>
          <w:rFonts w:ascii="宋体" w:eastAsia="宋体" w:hAnsi="宋体" w:hint="eastAsia"/>
          <w:szCs w:val="21"/>
        </w:rPr>
        <w:t>的三分之二，</w:t>
      </w:r>
      <w:r w:rsidR="00FA5F21">
        <w:rPr>
          <w:rFonts w:ascii="宋体" w:eastAsia="宋体" w:hAnsi="宋体" w:hint="eastAsia"/>
          <w:szCs w:val="21"/>
        </w:rPr>
        <w:t>机械</w:t>
      </w:r>
      <w:r>
        <w:rPr>
          <w:rFonts w:ascii="宋体" w:eastAsia="宋体" w:hAnsi="宋体" w:hint="eastAsia"/>
          <w:szCs w:val="21"/>
        </w:rPr>
        <w:t>按正常作业速度和规定</w:t>
      </w:r>
      <w:proofErr w:type="gramStart"/>
      <w:r>
        <w:rPr>
          <w:rFonts w:ascii="宋体" w:eastAsia="宋体" w:hAnsi="宋体" w:hint="eastAsia"/>
          <w:szCs w:val="21"/>
        </w:rPr>
        <w:t>排肥量通过</w:t>
      </w:r>
      <w:proofErr w:type="gramEnd"/>
      <w:r>
        <w:rPr>
          <w:rFonts w:ascii="宋体" w:eastAsia="宋体" w:hAnsi="宋体" w:hint="eastAsia"/>
          <w:szCs w:val="21"/>
        </w:rPr>
        <w:t>测试区。在设定的测点处选择1m长的肥料段，收集肥料</w:t>
      </w:r>
      <w:r>
        <w:rPr>
          <w:rFonts w:ascii="宋体" w:eastAsia="宋体" w:hAnsi="宋体" w:hint="eastAsia"/>
          <w:szCs w:val="21"/>
        </w:rPr>
        <w:lastRenderedPageBreak/>
        <w:t>并称重，逐点测量并记录。</w:t>
      </w:r>
    </w:p>
    <w:bookmarkEnd w:id="34"/>
    <w:p w14:paraId="2D2A3622" w14:textId="65264D07" w:rsidR="00B85A3D" w:rsidRDefault="00B85A3D" w:rsidP="007017D3">
      <w:pPr>
        <w:spacing w:beforeLines="50" w:before="156" w:afterLines="50" w:after="156"/>
        <w:rPr>
          <w:rFonts w:ascii="黑体" w:eastAsia="黑体" w:hAnsi="黑体"/>
          <w:szCs w:val="21"/>
        </w:rPr>
      </w:pPr>
      <w:r>
        <w:rPr>
          <w:rFonts w:ascii="黑体" w:eastAsia="黑体" w:hAnsi="黑体"/>
          <w:szCs w:val="21"/>
        </w:rPr>
        <w:t>6</w:t>
      </w:r>
      <w:r w:rsidR="00D16ABA" w:rsidRPr="007017D3">
        <w:rPr>
          <w:rFonts w:ascii="黑体" w:eastAsia="黑体" w:hAnsi="黑体"/>
          <w:szCs w:val="21"/>
        </w:rPr>
        <w:t>.5.</w:t>
      </w:r>
      <w:r w:rsidR="00377EAB" w:rsidRPr="007017D3">
        <w:rPr>
          <w:rFonts w:ascii="黑体" w:eastAsia="黑体" w:hAnsi="黑体"/>
          <w:szCs w:val="21"/>
        </w:rPr>
        <w:t>4</w:t>
      </w:r>
      <w:r w:rsidR="00D16ABA" w:rsidRPr="007017D3">
        <w:rPr>
          <w:rFonts w:ascii="黑体" w:eastAsia="黑体" w:hAnsi="黑体"/>
          <w:szCs w:val="21"/>
        </w:rPr>
        <w:t xml:space="preserve">  </w:t>
      </w:r>
      <w:r w:rsidR="00D16ABA" w:rsidRPr="007017D3">
        <w:rPr>
          <w:rFonts w:ascii="黑体" w:eastAsia="黑体" w:hAnsi="黑体" w:hint="eastAsia"/>
          <w:szCs w:val="21"/>
        </w:rPr>
        <w:t>中耕</w:t>
      </w:r>
      <w:r>
        <w:rPr>
          <w:rFonts w:ascii="黑体" w:eastAsia="黑体" w:hAnsi="黑体" w:hint="eastAsia"/>
          <w:szCs w:val="21"/>
        </w:rPr>
        <w:t>机械</w:t>
      </w:r>
      <w:r w:rsidR="00D16ABA" w:rsidRPr="007017D3">
        <w:rPr>
          <w:rFonts w:ascii="黑体" w:eastAsia="黑体" w:hAnsi="黑体" w:hint="eastAsia"/>
          <w:szCs w:val="21"/>
        </w:rPr>
        <w:t>作业效果指标</w:t>
      </w:r>
    </w:p>
    <w:p w14:paraId="0965FBDC" w14:textId="56721B0F" w:rsidR="00C95B18" w:rsidRDefault="00C95B18" w:rsidP="007017D3">
      <w:pPr>
        <w:spacing w:beforeLines="50" w:before="156" w:afterLines="50" w:after="156"/>
        <w:rPr>
          <w:rFonts w:ascii="黑体" w:eastAsia="黑体" w:hAnsi="黑体"/>
          <w:szCs w:val="21"/>
        </w:rPr>
      </w:pPr>
      <w:r>
        <w:rPr>
          <w:rFonts w:ascii="黑体" w:eastAsia="黑体" w:hAnsi="黑体" w:hint="eastAsia"/>
          <w:szCs w:val="21"/>
        </w:rPr>
        <w:t>6</w:t>
      </w:r>
      <w:r>
        <w:rPr>
          <w:rFonts w:ascii="黑体" w:eastAsia="黑体" w:hAnsi="黑体"/>
          <w:szCs w:val="21"/>
        </w:rPr>
        <w:t xml:space="preserve">.5.4.1  </w:t>
      </w:r>
      <w:r>
        <w:rPr>
          <w:rFonts w:ascii="黑体" w:eastAsia="黑体" w:hAnsi="黑体" w:hint="eastAsia"/>
          <w:szCs w:val="21"/>
        </w:rPr>
        <w:t>中耕深度的测量</w:t>
      </w:r>
    </w:p>
    <w:p w14:paraId="728502BC" w14:textId="2AED2CA9" w:rsidR="00C95B18" w:rsidRPr="0071730D" w:rsidRDefault="00C95B18" w:rsidP="00C95B18">
      <w:pPr>
        <w:ind w:firstLineChars="200" w:firstLine="420"/>
        <w:rPr>
          <w:rFonts w:ascii="Times New Roman" w:eastAsia="宋体" w:hAnsi="Times New Roman" w:cs="Times New Roman"/>
          <w:szCs w:val="21"/>
        </w:rPr>
      </w:pPr>
      <w:r w:rsidRPr="0071730D">
        <w:rPr>
          <w:rFonts w:ascii="Times New Roman" w:eastAsia="宋体" w:hAnsi="Times New Roman" w:cs="Times New Roman"/>
          <w:szCs w:val="21"/>
        </w:rPr>
        <w:t>参照</w:t>
      </w:r>
      <w:r w:rsidRPr="0071730D">
        <w:rPr>
          <w:rFonts w:ascii="Times New Roman" w:eastAsia="宋体" w:hAnsi="Times New Roman" w:cs="Times New Roman"/>
          <w:szCs w:val="21"/>
        </w:rPr>
        <w:t>6.5.1.1</w:t>
      </w:r>
      <w:r w:rsidRPr="0071730D">
        <w:rPr>
          <w:rFonts w:ascii="Times New Roman" w:eastAsia="宋体" w:hAnsi="Times New Roman" w:cs="Times New Roman"/>
          <w:szCs w:val="21"/>
        </w:rPr>
        <w:t>执行。</w:t>
      </w:r>
    </w:p>
    <w:p w14:paraId="36718A1B" w14:textId="5EC00F79" w:rsidR="00C95B18" w:rsidRDefault="00C95B18" w:rsidP="00C95B18">
      <w:pPr>
        <w:spacing w:beforeLines="50" w:before="156" w:afterLines="50" w:after="156"/>
        <w:rPr>
          <w:rFonts w:ascii="黑体" w:eastAsia="黑体" w:hAnsi="黑体"/>
          <w:szCs w:val="21"/>
        </w:rPr>
      </w:pPr>
      <w:r>
        <w:rPr>
          <w:rFonts w:ascii="黑体" w:eastAsia="黑体" w:hAnsi="黑体" w:hint="eastAsia"/>
          <w:szCs w:val="21"/>
        </w:rPr>
        <w:t>6</w:t>
      </w:r>
      <w:r>
        <w:rPr>
          <w:rFonts w:ascii="黑体" w:eastAsia="黑体" w:hAnsi="黑体"/>
          <w:szCs w:val="21"/>
        </w:rPr>
        <w:t>.5.4.</w:t>
      </w:r>
      <w:r w:rsidR="00163133">
        <w:rPr>
          <w:rFonts w:ascii="黑体" w:eastAsia="黑体" w:hAnsi="黑体"/>
          <w:szCs w:val="21"/>
        </w:rPr>
        <w:t>2</w:t>
      </w:r>
      <w:r>
        <w:rPr>
          <w:rFonts w:ascii="黑体" w:eastAsia="黑体" w:hAnsi="黑体"/>
          <w:szCs w:val="21"/>
        </w:rPr>
        <w:t xml:space="preserve">  </w:t>
      </w:r>
      <w:r>
        <w:rPr>
          <w:rFonts w:ascii="黑体" w:eastAsia="黑体" w:hAnsi="黑体" w:hint="eastAsia"/>
          <w:szCs w:val="21"/>
        </w:rPr>
        <w:t>除草率的测量</w:t>
      </w:r>
    </w:p>
    <w:p w14:paraId="6D15F98C" w14:textId="23759E5C" w:rsidR="00C95B18" w:rsidRDefault="00C95B18" w:rsidP="00C95B18">
      <w:pPr>
        <w:ind w:firstLineChars="200" w:firstLine="420"/>
        <w:rPr>
          <w:rFonts w:ascii="宋体" w:eastAsia="宋体" w:hAnsi="宋体"/>
          <w:szCs w:val="21"/>
        </w:rPr>
      </w:pPr>
      <w:r w:rsidRPr="00C95B18">
        <w:rPr>
          <w:rFonts w:ascii="宋体" w:eastAsia="宋体" w:hAnsi="宋体" w:hint="eastAsia"/>
          <w:szCs w:val="21"/>
        </w:rPr>
        <w:t>在</w:t>
      </w:r>
      <w:r w:rsidR="00E83E7B">
        <w:rPr>
          <w:rFonts w:ascii="宋体" w:eastAsia="宋体" w:hAnsi="宋体" w:hint="eastAsia"/>
          <w:szCs w:val="21"/>
        </w:rPr>
        <w:t>设定的测定处</w:t>
      </w:r>
      <w:r>
        <w:rPr>
          <w:rFonts w:ascii="宋体" w:eastAsia="宋体" w:hAnsi="宋体" w:hint="eastAsia"/>
          <w:szCs w:val="21"/>
        </w:rPr>
        <w:t>，每点位取样面积为1m</w:t>
      </w:r>
      <w:r w:rsidRPr="00C95B18">
        <w:rPr>
          <w:rFonts w:ascii="宋体" w:eastAsia="宋体" w:hAnsi="宋体"/>
          <w:szCs w:val="21"/>
          <w:vertAlign w:val="superscript"/>
        </w:rPr>
        <w:t>2</w:t>
      </w:r>
      <w:r>
        <w:rPr>
          <w:rFonts w:ascii="宋体" w:eastAsia="宋体" w:hAnsi="宋体" w:hint="eastAsia"/>
          <w:szCs w:val="21"/>
        </w:rPr>
        <w:t>，记录中耕前后的杂草株（丛）数或把杂草沿地面割下来并立即称其质量，并记录于表</w:t>
      </w:r>
      <w:r w:rsidR="00E83E7B">
        <w:rPr>
          <w:rFonts w:ascii="宋体" w:eastAsia="宋体" w:hAnsi="宋体" w:hint="eastAsia"/>
          <w:szCs w:val="21"/>
        </w:rPr>
        <w:t>。</w:t>
      </w:r>
    </w:p>
    <w:p w14:paraId="1E0EBE27" w14:textId="17F529E1" w:rsidR="0071730D" w:rsidRPr="007017D3" w:rsidRDefault="0071730D" w:rsidP="0071730D">
      <w:pPr>
        <w:spacing w:beforeLines="50" w:before="156" w:afterLines="50" w:after="156"/>
        <w:rPr>
          <w:rFonts w:ascii="黑体" w:eastAsia="黑体" w:hAnsi="黑体"/>
          <w:szCs w:val="21"/>
        </w:rPr>
      </w:pPr>
      <w:r>
        <w:rPr>
          <w:rFonts w:ascii="黑体" w:eastAsia="黑体" w:hAnsi="黑体"/>
          <w:szCs w:val="21"/>
        </w:rPr>
        <w:t>6</w:t>
      </w:r>
      <w:r w:rsidRPr="007017D3">
        <w:rPr>
          <w:rFonts w:ascii="黑体" w:eastAsia="黑体" w:hAnsi="黑体"/>
          <w:szCs w:val="21"/>
        </w:rPr>
        <w:t>.5.</w:t>
      </w:r>
      <w:r>
        <w:rPr>
          <w:rFonts w:ascii="黑体" w:eastAsia="黑体" w:hAnsi="黑体"/>
          <w:szCs w:val="21"/>
        </w:rPr>
        <w:t>5</w:t>
      </w:r>
      <w:r w:rsidRPr="007017D3">
        <w:rPr>
          <w:rFonts w:ascii="黑体" w:eastAsia="黑体" w:hAnsi="黑体"/>
          <w:szCs w:val="21"/>
        </w:rPr>
        <w:t xml:space="preserve">  </w:t>
      </w:r>
      <w:r w:rsidRPr="007017D3">
        <w:rPr>
          <w:rFonts w:ascii="黑体" w:eastAsia="黑体" w:hAnsi="黑体" w:hint="eastAsia"/>
          <w:szCs w:val="21"/>
        </w:rPr>
        <w:t>秸秆处理</w:t>
      </w:r>
      <w:r>
        <w:rPr>
          <w:rFonts w:ascii="黑体" w:eastAsia="黑体" w:hAnsi="黑体" w:hint="eastAsia"/>
          <w:szCs w:val="21"/>
        </w:rPr>
        <w:t>机械作业</w:t>
      </w:r>
      <w:r w:rsidRPr="007017D3">
        <w:rPr>
          <w:rFonts w:ascii="黑体" w:eastAsia="黑体" w:hAnsi="黑体" w:hint="eastAsia"/>
          <w:szCs w:val="21"/>
        </w:rPr>
        <w:t>效果指标</w:t>
      </w:r>
    </w:p>
    <w:p w14:paraId="36A19611" w14:textId="4417A558" w:rsidR="0071730D" w:rsidRPr="007017D3" w:rsidRDefault="0071730D" w:rsidP="0071730D">
      <w:pPr>
        <w:spacing w:beforeLines="50" w:before="156" w:afterLines="50" w:after="156"/>
        <w:rPr>
          <w:rFonts w:ascii="黑体" w:eastAsia="黑体" w:hAnsi="黑体"/>
          <w:szCs w:val="21"/>
        </w:rPr>
      </w:pPr>
      <w:r>
        <w:rPr>
          <w:rFonts w:ascii="黑体" w:eastAsia="黑体" w:hAnsi="黑体"/>
          <w:szCs w:val="21"/>
        </w:rPr>
        <w:t>6</w:t>
      </w:r>
      <w:r w:rsidRPr="007017D3">
        <w:rPr>
          <w:rFonts w:ascii="黑体" w:eastAsia="黑体" w:hAnsi="黑体"/>
          <w:szCs w:val="21"/>
        </w:rPr>
        <w:t>.5.</w:t>
      </w:r>
      <w:r>
        <w:rPr>
          <w:rFonts w:ascii="黑体" w:eastAsia="黑体" w:hAnsi="黑体"/>
          <w:szCs w:val="21"/>
        </w:rPr>
        <w:t>5</w:t>
      </w:r>
      <w:r w:rsidRPr="007017D3">
        <w:rPr>
          <w:rFonts w:ascii="黑体" w:eastAsia="黑体" w:hAnsi="黑体"/>
          <w:szCs w:val="21"/>
        </w:rPr>
        <w:t xml:space="preserve">.1  </w:t>
      </w:r>
      <w:r w:rsidRPr="007017D3">
        <w:rPr>
          <w:rFonts w:ascii="黑体" w:eastAsia="黑体" w:hAnsi="黑体" w:hint="eastAsia"/>
          <w:szCs w:val="21"/>
        </w:rPr>
        <w:t>留茬高度</w:t>
      </w:r>
    </w:p>
    <w:p w14:paraId="54E2EE4F" w14:textId="77777777" w:rsidR="00A47CDF" w:rsidRPr="00A47CDF" w:rsidRDefault="00A47CDF" w:rsidP="00A47CDF">
      <w:pPr>
        <w:ind w:firstLineChars="200" w:firstLine="420"/>
        <w:rPr>
          <w:rFonts w:ascii="Times New Roman" w:eastAsia="宋体" w:hAnsi="Times New Roman" w:cs="Times New Roman"/>
          <w:szCs w:val="21"/>
        </w:rPr>
      </w:pPr>
      <w:bookmarkStart w:id="35" w:name="_Hlk69428877"/>
      <w:r w:rsidRPr="00A47CDF">
        <w:rPr>
          <w:rFonts w:ascii="Times New Roman" w:eastAsia="宋体" w:hAnsi="Times New Roman" w:cs="Times New Roman"/>
          <w:szCs w:val="21"/>
        </w:rPr>
        <w:t>在设定的测点处，每点在割幅宽度方向上测定左、中、右</w:t>
      </w:r>
      <w:r w:rsidRPr="00A47CDF">
        <w:rPr>
          <w:rFonts w:ascii="Times New Roman" w:eastAsia="宋体" w:hAnsi="Times New Roman" w:cs="Times New Roman"/>
          <w:szCs w:val="21"/>
        </w:rPr>
        <w:t>3</w:t>
      </w:r>
      <w:r w:rsidRPr="00A47CDF">
        <w:rPr>
          <w:rFonts w:ascii="Times New Roman" w:eastAsia="宋体" w:hAnsi="Times New Roman" w:cs="Times New Roman"/>
          <w:szCs w:val="21"/>
        </w:rPr>
        <w:t>点的割茬高度、其平均值为该点处的割茬高度，并记录于表。</w:t>
      </w:r>
    </w:p>
    <w:bookmarkEnd w:id="35"/>
    <w:p w14:paraId="508C1FF9" w14:textId="55B4FBC0" w:rsidR="0071730D" w:rsidRPr="007017D3" w:rsidRDefault="0071730D" w:rsidP="0071730D">
      <w:pPr>
        <w:spacing w:beforeLines="50" w:before="156" w:afterLines="50" w:after="156"/>
        <w:rPr>
          <w:rFonts w:ascii="黑体" w:eastAsia="黑体" w:hAnsi="黑体"/>
          <w:szCs w:val="21"/>
        </w:rPr>
      </w:pPr>
      <w:r>
        <w:rPr>
          <w:rFonts w:ascii="黑体" w:eastAsia="黑体" w:hAnsi="黑体"/>
          <w:szCs w:val="21"/>
        </w:rPr>
        <w:t>6</w:t>
      </w:r>
      <w:r w:rsidRPr="007017D3">
        <w:rPr>
          <w:rFonts w:ascii="黑体" w:eastAsia="黑体" w:hAnsi="黑体"/>
          <w:szCs w:val="21"/>
        </w:rPr>
        <w:t>.5.</w:t>
      </w:r>
      <w:r>
        <w:rPr>
          <w:rFonts w:ascii="黑体" w:eastAsia="黑体" w:hAnsi="黑体"/>
          <w:szCs w:val="21"/>
        </w:rPr>
        <w:t>5</w:t>
      </w:r>
      <w:r w:rsidRPr="007017D3">
        <w:rPr>
          <w:rFonts w:ascii="黑体" w:eastAsia="黑体" w:hAnsi="黑体"/>
          <w:szCs w:val="21"/>
        </w:rPr>
        <w:t xml:space="preserve">.2  </w:t>
      </w:r>
      <w:r w:rsidRPr="007017D3">
        <w:rPr>
          <w:rFonts w:ascii="黑体" w:eastAsia="黑体" w:hAnsi="黑体" w:hint="eastAsia"/>
          <w:szCs w:val="21"/>
        </w:rPr>
        <w:t>秸秆粉碎长度合格率</w:t>
      </w:r>
    </w:p>
    <w:p w14:paraId="7248F627" w14:textId="7D035200" w:rsidR="0071730D" w:rsidRDefault="0071730D" w:rsidP="0071730D">
      <w:pPr>
        <w:ind w:firstLineChars="200" w:firstLine="420"/>
        <w:rPr>
          <w:rFonts w:ascii="宋体" w:eastAsia="宋体" w:hAnsi="宋体"/>
          <w:szCs w:val="21"/>
        </w:rPr>
      </w:pPr>
      <w:r w:rsidRPr="00993FF7">
        <w:rPr>
          <w:rFonts w:ascii="宋体" w:eastAsia="宋体" w:hAnsi="宋体" w:hint="eastAsia"/>
          <w:szCs w:val="21"/>
        </w:rPr>
        <w:t>在设定的测点处</w:t>
      </w:r>
      <w:r>
        <w:rPr>
          <w:rFonts w:ascii="宋体" w:eastAsia="宋体" w:hAnsi="宋体" w:hint="eastAsia"/>
          <w:szCs w:val="21"/>
        </w:rPr>
        <w:t>，每点位取样</w:t>
      </w:r>
      <w:r w:rsidRPr="00111003">
        <w:rPr>
          <w:rFonts w:ascii="Times New Roman" w:eastAsia="宋体" w:hAnsi="Times New Roman" w:cs="Times New Roman"/>
          <w:szCs w:val="21"/>
        </w:rPr>
        <w:t>面积为</w:t>
      </w:r>
      <w:r w:rsidRPr="00111003">
        <w:rPr>
          <w:rFonts w:ascii="Times New Roman" w:eastAsia="宋体" w:hAnsi="Times New Roman" w:cs="Times New Roman"/>
          <w:szCs w:val="21"/>
        </w:rPr>
        <w:t>1m</w:t>
      </w:r>
      <w:r w:rsidRPr="00111003">
        <w:rPr>
          <w:rFonts w:ascii="Times New Roman" w:eastAsia="宋体" w:hAnsi="Times New Roman" w:cs="Times New Roman"/>
          <w:szCs w:val="21"/>
          <w:vertAlign w:val="superscript"/>
        </w:rPr>
        <w:t>2</w:t>
      </w:r>
      <w:r w:rsidRPr="00111003">
        <w:rPr>
          <w:rFonts w:ascii="Times New Roman" w:eastAsia="宋体" w:hAnsi="Times New Roman" w:cs="Times New Roman"/>
          <w:szCs w:val="21"/>
        </w:rPr>
        <w:t>，在</w:t>
      </w:r>
      <w:r w:rsidRPr="00993FF7">
        <w:rPr>
          <w:rFonts w:ascii="宋体" w:eastAsia="宋体" w:hAnsi="宋体" w:hint="eastAsia"/>
          <w:szCs w:val="21"/>
        </w:rPr>
        <w:t>取样区域收集所有的秸秆称重，从中挑选出粉碎长度不合格的秸秆（秸秆的粉碎长度不含其两端的韧皮纤维）称重，并记录</w:t>
      </w:r>
      <w:r>
        <w:rPr>
          <w:rFonts w:ascii="宋体" w:eastAsia="宋体" w:hAnsi="宋体" w:hint="eastAsia"/>
          <w:szCs w:val="21"/>
        </w:rPr>
        <w:t>于</w:t>
      </w:r>
      <w:r w:rsidRPr="00993FF7">
        <w:rPr>
          <w:rFonts w:ascii="宋体" w:eastAsia="宋体" w:hAnsi="宋体" w:hint="eastAsia"/>
          <w:szCs w:val="21"/>
        </w:rPr>
        <w:t>表。</w:t>
      </w:r>
    </w:p>
    <w:p w14:paraId="1E521B0B" w14:textId="1168B38B" w:rsidR="00213AA8" w:rsidRDefault="00213AA8" w:rsidP="00213AA8">
      <w:pPr>
        <w:spacing w:beforeLines="50" w:before="156" w:afterLines="50" w:after="156"/>
        <w:rPr>
          <w:rFonts w:ascii="黑体" w:eastAsia="黑体" w:hAnsi="黑体"/>
          <w:szCs w:val="21"/>
        </w:rPr>
      </w:pPr>
      <w:r>
        <w:rPr>
          <w:rFonts w:ascii="黑体" w:eastAsia="黑体" w:hAnsi="黑体"/>
          <w:szCs w:val="21"/>
        </w:rPr>
        <w:t>6</w:t>
      </w:r>
      <w:r w:rsidRPr="007017D3">
        <w:rPr>
          <w:rFonts w:ascii="黑体" w:eastAsia="黑体" w:hAnsi="黑体"/>
          <w:szCs w:val="21"/>
        </w:rPr>
        <w:t>.5.</w:t>
      </w:r>
      <w:r>
        <w:rPr>
          <w:rFonts w:ascii="黑体" w:eastAsia="黑体" w:hAnsi="黑体"/>
          <w:szCs w:val="21"/>
        </w:rPr>
        <w:t>5</w:t>
      </w:r>
      <w:r w:rsidRPr="007017D3">
        <w:rPr>
          <w:rFonts w:ascii="黑体" w:eastAsia="黑体" w:hAnsi="黑体"/>
          <w:szCs w:val="21"/>
        </w:rPr>
        <w:t>.</w:t>
      </w:r>
      <w:r>
        <w:rPr>
          <w:rFonts w:ascii="黑体" w:eastAsia="黑体" w:hAnsi="黑体"/>
          <w:szCs w:val="21"/>
        </w:rPr>
        <w:t>3</w:t>
      </w:r>
      <w:r w:rsidRPr="007017D3">
        <w:rPr>
          <w:rFonts w:ascii="黑体" w:eastAsia="黑体" w:hAnsi="黑体"/>
          <w:szCs w:val="21"/>
        </w:rPr>
        <w:t xml:space="preserve">  </w:t>
      </w:r>
      <w:r>
        <w:rPr>
          <w:rFonts w:ascii="黑体" w:eastAsia="黑体" w:hAnsi="黑体" w:hint="eastAsia"/>
          <w:szCs w:val="21"/>
        </w:rPr>
        <w:t>成捆率</w:t>
      </w:r>
    </w:p>
    <w:p w14:paraId="72B7FC40" w14:textId="77777777" w:rsidR="00213AA8" w:rsidRPr="00993FF7" w:rsidRDefault="00213AA8" w:rsidP="00213AA8">
      <w:pPr>
        <w:ind w:firstLineChars="200" w:firstLine="420"/>
        <w:rPr>
          <w:rFonts w:ascii="宋体" w:eastAsia="宋体" w:hAnsi="宋体"/>
          <w:szCs w:val="21"/>
        </w:rPr>
      </w:pPr>
      <w:bookmarkStart w:id="36" w:name="_Hlk69428916"/>
      <w:r w:rsidRPr="00993FF7">
        <w:rPr>
          <w:rFonts w:ascii="宋体" w:eastAsia="宋体" w:hAnsi="宋体" w:hint="eastAsia"/>
          <w:szCs w:val="21"/>
        </w:rPr>
        <w:t>在田间测定的总捆数不少</w:t>
      </w:r>
      <w:r w:rsidRPr="00111003">
        <w:rPr>
          <w:rFonts w:ascii="Times New Roman" w:eastAsia="宋体" w:hAnsi="Times New Roman" w:cs="Times New Roman"/>
          <w:szCs w:val="21"/>
        </w:rPr>
        <w:t>于</w:t>
      </w:r>
      <w:r w:rsidRPr="00111003">
        <w:rPr>
          <w:rFonts w:ascii="Times New Roman" w:eastAsia="宋体" w:hAnsi="Times New Roman" w:cs="Times New Roman"/>
          <w:szCs w:val="21"/>
        </w:rPr>
        <w:t>100</w:t>
      </w:r>
      <w:r w:rsidRPr="00111003">
        <w:rPr>
          <w:rFonts w:ascii="Times New Roman" w:eastAsia="宋体" w:hAnsi="Times New Roman" w:cs="Times New Roman"/>
          <w:szCs w:val="21"/>
        </w:rPr>
        <w:t>捆，</w:t>
      </w:r>
      <w:r w:rsidRPr="00993FF7">
        <w:rPr>
          <w:rFonts w:ascii="宋体" w:eastAsia="宋体" w:hAnsi="宋体" w:hint="eastAsia"/>
          <w:szCs w:val="21"/>
        </w:rPr>
        <w:t>将成捆数与总捆数均记录</w:t>
      </w:r>
      <w:r>
        <w:rPr>
          <w:rFonts w:ascii="宋体" w:eastAsia="宋体" w:hAnsi="宋体" w:hint="eastAsia"/>
          <w:szCs w:val="21"/>
        </w:rPr>
        <w:t>于</w:t>
      </w:r>
      <w:r w:rsidRPr="00993FF7">
        <w:rPr>
          <w:rFonts w:ascii="宋体" w:eastAsia="宋体" w:hAnsi="宋体" w:hint="eastAsia"/>
          <w:szCs w:val="21"/>
        </w:rPr>
        <w:t>表。</w:t>
      </w:r>
    </w:p>
    <w:bookmarkEnd w:id="36"/>
    <w:p w14:paraId="5BC9E7F9" w14:textId="7FA73DDF" w:rsidR="00213AA8" w:rsidRPr="007017D3" w:rsidRDefault="00213AA8" w:rsidP="00213AA8">
      <w:pPr>
        <w:spacing w:beforeLines="50" w:before="156" w:afterLines="50" w:after="156"/>
        <w:rPr>
          <w:rFonts w:ascii="黑体" w:eastAsia="黑体" w:hAnsi="黑体"/>
          <w:szCs w:val="21"/>
        </w:rPr>
      </w:pPr>
      <w:r>
        <w:rPr>
          <w:rFonts w:ascii="黑体" w:eastAsia="黑体" w:hAnsi="黑体"/>
          <w:szCs w:val="21"/>
        </w:rPr>
        <w:t>6</w:t>
      </w:r>
      <w:r w:rsidRPr="007017D3">
        <w:rPr>
          <w:rFonts w:ascii="黑体" w:eastAsia="黑体" w:hAnsi="黑体"/>
          <w:szCs w:val="21"/>
        </w:rPr>
        <w:t>.5.</w:t>
      </w:r>
      <w:r>
        <w:rPr>
          <w:rFonts w:ascii="黑体" w:eastAsia="黑体" w:hAnsi="黑体"/>
          <w:szCs w:val="21"/>
        </w:rPr>
        <w:t>5</w:t>
      </w:r>
      <w:r w:rsidRPr="007017D3">
        <w:rPr>
          <w:rFonts w:ascii="黑体" w:eastAsia="黑体" w:hAnsi="黑体"/>
          <w:szCs w:val="21"/>
        </w:rPr>
        <w:t>.</w:t>
      </w:r>
      <w:r>
        <w:rPr>
          <w:rFonts w:ascii="黑体" w:eastAsia="黑体" w:hAnsi="黑体"/>
          <w:szCs w:val="21"/>
        </w:rPr>
        <w:t>4</w:t>
      </w:r>
      <w:r w:rsidRPr="007017D3">
        <w:rPr>
          <w:rFonts w:ascii="黑体" w:eastAsia="黑体" w:hAnsi="黑体"/>
          <w:szCs w:val="21"/>
        </w:rPr>
        <w:t xml:space="preserve">  </w:t>
      </w:r>
      <w:r>
        <w:rPr>
          <w:rFonts w:ascii="黑体" w:eastAsia="黑体" w:hAnsi="黑体" w:hint="eastAsia"/>
          <w:szCs w:val="21"/>
        </w:rPr>
        <w:t>秸秆损失率</w:t>
      </w:r>
    </w:p>
    <w:p w14:paraId="036DB5C0" w14:textId="073DA8FE" w:rsidR="00213AA8" w:rsidRPr="00213AA8" w:rsidRDefault="003E1A3E" w:rsidP="0071730D">
      <w:pPr>
        <w:ind w:firstLineChars="200" w:firstLine="420"/>
        <w:rPr>
          <w:rFonts w:ascii="宋体" w:eastAsia="宋体" w:hAnsi="宋体"/>
          <w:szCs w:val="21"/>
        </w:rPr>
      </w:pPr>
      <w:bookmarkStart w:id="37" w:name="_Hlk69428942"/>
      <w:r w:rsidRPr="003E1A3E">
        <w:rPr>
          <w:rFonts w:ascii="宋体" w:eastAsia="宋体" w:hAnsi="宋体" w:hint="eastAsia"/>
          <w:szCs w:val="21"/>
        </w:rPr>
        <w:t>秸秆损失率包括捡拾损失率和成捆损失率。往返测两个行程，每个行程</w:t>
      </w:r>
      <w:r w:rsidRPr="00111003">
        <w:rPr>
          <w:rFonts w:ascii="Times New Roman" w:eastAsia="宋体" w:hAnsi="Times New Roman" w:cs="Times New Roman"/>
          <w:szCs w:val="21"/>
        </w:rPr>
        <w:t>取</w:t>
      </w:r>
      <w:r w:rsidRPr="00111003">
        <w:rPr>
          <w:rFonts w:ascii="Times New Roman" w:eastAsia="宋体" w:hAnsi="Times New Roman" w:cs="Times New Roman"/>
          <w:szCs w:val="21"/>
        </w:rPr>
        <w:t>10m</w:t>
      </w:r>
      <w:r w:rsidRPr="00111003">
        <w:rPr>
          <w:rFonts w:ascii="Times New Roman" w:eastAsia="宋体" w:hAnsi="Times New Roman" w:cs="Times New Roman"/>
          <w:szCs w:val="21"/>
        </w:rPr>
        <w:t>长称</w:t>
      </w:r>
      <w:r w:rsidRPr="003E1A3E">
        <w:rPr>
          <w:rFonts w:ascii="宋体" w:eastAsia="宋体" w:hAnsi="宋体"/>
          <w:szCs w:val="21"/>
        </w:rPr>
        <w:t>出所有秸秆质量，捡拾后再收集该区间遗落的</w:t>
      </w:r>
      <w:proofErr w:type="gramStart"/>
      <w:r w:rsidRPr="003E1A3E">
        <w:rPr>
          <w:rFonts w:ascii="宋体" w:eastAsia="宋体" w:hAnsi="宋体"/>
          <w:szCs w:val="21"/>
        </w:rPr>
        <w:t>平均株长三分之一</w:t>
      </w:r>
      <w:proofErr w:type="gramEnd"/>
      <w:r w:rsidRPr="003E1A3E">
        <w:rPr>
          <w:rFonts w:ascii="宋体" w:eastAsia="宋体" w:hAnsi="宋体"/>
          <w:szCs w:val="21"/>
        </w:rPr>
        <w:t>长度以上的秸秆，称其质量；采用帆布接取形成一个草捆过程中成捆室遗落下的散碎草，称其质量，以上数据均记录于表。</w:t>
      </w:r>
    </w:p>
    <w:bookmarkEnd w:id="37"/>
    <w:p w14:paraId="054B7213" w14:textId="41BAB18B" w:rsidR="00D16ABA" w:rsidRPr="007017D3" w:rsidRDefault="00B85A3D" w:rsidP="00C95B18">
      <w:pPr>
        <w:spacing w:beforeLines="50" w:before="156" w:afterLines="50" w:after="156"/>
        <w:rPr>
          <w:rFonts w:ascii="黑体" w:eastAsia="黑体" w:hAnsi="黑体"/>
          <w:szCs w:val="21"/>
        </w:rPr>
      </w:pPr>
      <w:r>
        <w:rPr>
          <w:rFonts w:ascii="黑体" w:eastAsia="黑体" w:hAnsi="黑体"/>
          <w:szCs w:val="21"/>
        </w:rPr>
        <w:t>6</w:t>
      </w:r>
      <w:r w:rsidR="00D16ABA" w:rsidRPr="007017D3">
        <w:rPr>
          <w:rFonts w:ascii="黑体" w:eastAsia="黑体" w:hAnsi="黑体"/>
          <w:szCs w:val="21"/>
        </w:rPr>
        <w:t>.5.</w:t>
      </w:r>
      <w:r w:rsidR="0071730D">
        <w:rPr>
          <w:rFonts w:ascii="黑体" w:eastAsia="黑体" w:hAnsi="黑体"/>
          <w:szCs w:val="21"/>
        </w:rPr>
        <w:t>6</w:t>
      </w:r>
      <w:r w:rsidR="00D16ABA" w:rsidRPr="007017D3">
        <w:rPr>
          <w:rFonts w:ascii="黑体" w:eastAsia="黑体" w:hAnsi="黑体"/>
          <w:szCs w:val="21"/>
        </w:rPr>
        <w:t xml:space="preserve">  </w:t>
      </w:r>
      <w:r w:rsidR="00D16ABA" w:rsidRPr="007017D3">
        <w:rPr>
          <w:rFonts w:ascii="黑体" w:eastAsia="黑体" w:hAnsi="黑体" w:hint="eastAsia"/>
          <w:szCs w:val="21"/>
        </w:rPr>
        <w:t>植保</w:t>
      </w:r>
      <w:r>
        <w:rPr>
          <w:rFonts w:ascii="黑体" w:eastAsia="黑体" w:hAnsi="黑体" w:hint="eastAsia"/>
          <w:szCs w:val="21"/>
        </w:rPr>
        <w:t>机械</w:t>
      </w:r>
      <w:r w:rsidR="00D16ABA" w:rsidRPr="007017D3">
        <w:rPr>
          <w:rFonts w:ascii="黑体" w:eastAsia="黑体" w:hAnsi="黑体" w:hint="eastAsia"/>
          <w:szCs w:val="21"/>
        </w:rPr>
        <w:t>作业效果指标</w:t>
      </w:r>
    </w:p>
    <w:p w14:paraId="19FFAE83" w14:textId="161B38D2" w:rsidR="00343FC6" w:rsidRPr="007017D3" w:rsidRDefault="00B85A3D" w:rsidP="007017D3">
      <w:pPr>
        <w:spacing w:beforeLines="50" w:before="156" w:afterLines="50" w:after="156"/>
        <w:rPr>
          <w:rFonts w:ascii="黑体" w:eastAsia="黑体" w:hAnsi="黑体"/>
          <w:szCs w:val="21"/>
        </w:rPr>
      </w:pPr>
      <w:r>
        <w:rPr>
          <w:rFonts w:ascii="黑体" w:eastAsia="黑体" w:hAnsi="黑体"/>
          <w:szCs w:val="21"/>
        </w:rPr>
        <w:t>6</w:t>
      </w:r>
      <w:r w:rsidR="00343FC6" w:rsidRPr="007017D3">
        <w:rPr>
          <w:rFonts w:ascii="黑体" w:eastAsia="黑体" w:hAnsi="黑体"/>
          <w:szCs w:val="21"/>
        </w:rPr>
        <w:t>.5.</w:t>
      </w:r>
      <w:r w:rsidR="0071730D">
        <w:rPr>
          <w:rFonts w:ascii="黑体" w:eastAsia="黑体" w:hAnsi="黑体"/>
          <w:szCs w:val="21"/>
        </w:rPr>
        <w:t>6</w:t>
      </w:r>
      <w:r w:rsidR="00343FC6" w:rsidRPr="007017D3">
        <w:rPr>
          <w:rFonts w:ascii="黑体" w:eastAsia="黑体" w:hAnsi="黑体"/>
          <w:szCs w:val="21"/>
        </w:rPr>
        <w:t>.</w:t>
      </w:r>
      <w:r w:rsidR="0071730D">
        <w:rPr>
          <w:rFonts w:ascii="黑体" w:eastAsia="黑体" w:hAnsi="黑体"/>
          <w:szCs w:val="21"/>
        </w:rPr>
        <w:t>1</w:t>
      </w:r>
      <w:r w:rsidR="00343FC6" w:rsidRPr="007017D3">
        <w:rPr>
          <w:rFonts w:ascii="黑体" w:eastAsia="黑体" w:hAnsi="黑体"/>
          <w:szCs w:val="21"/>
        </w:rPr>
        <w:t xml:space="preserve">  </w:t>
      </w:r>
      <w:r w:rsidR="00343FC6" w:rsidRPr="007017D3">
        <w:rPr>
          <w:rFonts w:ascii="黑体" w:eastAsia="黑体" w:hAnsi="黑体" w:hint="eastAsia"/>
          <w:szCs w:val="21"/>
        </w:rPr>
        <w:t>药液附着率的测量</w:t>
      </w:r>
    </w:p>
    <w:p w14:paraId="3879E421" w14:textId="0297DC93" w:rsidR="00343FC6" w:rsidRDefault="00343FC6" w:rsidP="00993FF7">
      <w:pPr>
        <w:ind w:firstLineChars="200" w:firstLine="420"/>
        <w:rPr>
          <w:rFonts w:ascii="宋体" w:eastAsia="宋体" w:hAnsi="宋体"/>
          <w:szCs w:val="21"/>
        </w:rPr>
      </w:pPr>
      <w:r w:rsidRPr="00993FF7">
        <w:rPr>
          <w:rFonts w:ascii="宋体" w:eastAsia="宋体" w:hAnsi="宋体" w:hint="eastAsia"/>
          <w:szCs w:val="21"/>
        </w:rPr>
        <w:t>测试前，在设定的测点处将</w:t>
      </w:r>
      <w:proofErr w:type="gramStart"/>
      <w:r w:rsidRPr="00993FF7">
        <w:rPr>
          <w:rFonts w:ascii="宋体" w:eastAsia="宋体" w:hAnsi="宋体" w:hint="eastAsia"/>
          <w:szCs w:val="21"/>
        </w:rPr>
        <w:t>水敏纸</w:t>
      </w:r>
      <w:proofErr w:type="gramEnd"/>
      <w:r w:rsidRPr="00993FF7">
        <w:rPr>
          <w:rFonts w:ascii="宋体" w:eastAsia="宋体" w:hAnsi="宋体" w:hint="eastAsia"/>
          <w:szCs w:val="21"/>
        </w:rPr>
        <w:t>放置在植株高度的五分之二处，待作业完毕后收回，</w:t>
      </w:r>
      <w:r w:rsidR="00515F06">
        <w:rPr>
          <w:rFonts w:ascii="宋体" w:eastAsia="宋体" w:hAnsi="宋体" w:hint="eastAsia"/>
          <w:szCs w:val="21"/>
        </w:rPr>
        <w:t>测量附着药液</w:t>
      </w:r>
      <w:r w:rsidRPr="00993FF7">
        <w:rPr>
          <w:rFonts w:ascii="宋体" w:eastAsia="宋体" w:hAnsi="宋体" w:hint="eastAsia"/>
          <w:szCs w:val="21"/>
        </w:rPr>
        <w:t>部分</w:t>
      </w:r>
      <w:r w:rsidR="00515F06">
        <w:rPr>
          <w:rFonts w:ascii="宋体" w:eastAsia="宋体" w:hAnsi="宋体" w:hint="eastAsia"/>
          <w:szCs w:val="21"/>
        </w:rPr>
        <w:t>面积</w:t>
      </w:r>
      <w:r w:rsidRPr="00993FF7">
        <w:rPr>
          <w:rFonts w:ascii="宋体" w:eastAsia="宋体" w:hAnsi="宋体" w:hint="eastAsia"/>
          <w:szCs w:val="21"/>
        </w:rPr>
        <w:t>占整张试纸面积的百分比，或者在风送喷雾和</w:t>
      </w:r>
      <w:proofErr w:type="gramStart"/>
      <w:r w:rsidRPr="00993FF7">
        <w:rPr>
          <w:rFonts w:ascii="宋体" w:eastAsia="宋体" w:hAnsi="宋体" w:hint="eastAsia"/>
          <w:szCs w:val="21"/>
        </w:rPr>
        <w:t>超低量弥雾作业</w:t>
      </w:r>
      <w:proofErr w:type="gramEnd"/>
      <w:r w:rsidRPr="00993FF7">
        <w:rPr>
          <w:rFonts w:ascii="宋体" w:eastAsia="宋体" w:hAnsi="宋体" w:hint="eastAsia"/>
          <w:szCs w:val="21"/>
        </w:rPr>
        <w:t>时</w:t>
      </w:r>
      <w:r w:rsidR="00515F06">
        <w:rPr>
          <w:rFonts w:ascii="宋体" w:eastAsia="宋体" w:hAnsi="宋体" w:hint="eastAsia"/>
          <w:szCs w:val="21"/>
        </w:rPr>
        <w:t>测量</w:t>
      </w:r>
      <w:r w:rsidRPr="00993FF7">
        <w:rPr>
          <w:rFonts w:ascii="宋体" w:eastAsia="宋体" w:hAnsi="宋体" w:hint="eastAsia"/>
          <w:szCs w:val="21"/>
        </w:rPr>
        <w:t>雾滴密度</w:t>
      </w:r>
      <w:r w:rsidR="00E47446">
        <w:rPr>
          <w:rFonts w:ascii="宋体" w:eastAsia="宋体" w:hAnsi="宋体" w:hint="eastAsia"/>
          <w:szCs w:val="21"/>
        </w:rPr>
        <w:t>，并</w:t>
      </w:r>
      <w:r w:rsidRPr="00993FF7">
        <w:rPr>
          <w:rFonts w:ascii="宋体" w:eastAsia="宋体" w:hAnsi="宋体" w:hint="eastAsia"/>
          <w:szCs w:val="21"/>
        </w:rPr>
        <w:t>记录于表。</w:t>
      </w:r>
    </w:p>
    <w:p w14:paraId="4C3B905D" w14:textId="74DEF324" w:rsidR="0071730D" w:rsidRPr="007017D3" w:rsidRDefault="0071730D" w:rsidP="0071730D">
      <w:pPr>
        <w:spacing w:beforeLines="50" w:before="156" w:afterLines="50" w:after="156"/>
        <w:rPr>
          <w:rFonts w:ascii="黑体" w:eastAsia="黑体" w:hAnsi="黑体"/>
          <w:szCs w:val="21"/>
        </w:rPr>
      </w:pPr>
      <w:r>
        <w:rPr>
          <w:rFonts w:ascii="黑体" w:eastAsia="黑体" w:hAnsi="黑体"/>
          <w:szCs w:val="21"/>
        </w:rPr>
        <w:t>6</w:t>
      </w:r>
      <w:r w:rsidRPr="007017D3">
        <w:rPr>
          <w:rFonts w:ascii="黑体" w:eastAsia="黑体" w:hAnsi="黑体"/>
          <w:szCs w:val="21"/>
        </w:rPr>
        <w:t>.5.</w:t>
      </w:r>
      <w:r>
        <w:rPr>
          <w:rFonts w:ascii="黑体" w:eastAsia="黑体" w:hAnsi="黑体"/>
          <w:szCs w:val="21"/>
        </w:rPr>
        <w:t>6</w:t>
      </w:r>
      <w:r w:rsidRPr="007017D3">
        <w:rPr>
          <w:rFonts w:ascii="黑体" w:eastAsia="黑体" w:hAnsi="黑体"/>
          <w:szCs w:val="21"/>
        </w:rPr>
        <w:t>.</w:t>
      </w:r>
      <w:r w:rsidR="008E1388">
        <w:rPr>
          <w:rFonts w:ascii="黑体" w:eastAsia="黑体" w:hAnsi="黑体"/>
          <w:szCs w:val="21"/>
        </w:rPr>
        <w:t>2</w:t>
      </w:r>
      <w:r w:rsidRPr="007017D3">
        <w:rPr>
          <w:rFonts w:ascii="黑体" w:eastAsia="黑体" w:hAnsi="黑体"/>
          <w:szCs w:val="21"/>
        </w:rPr>
        <w:t xml:space="preserve">  </w:t>
      </w:r>
      <w:r>
        <w:rPr>
          <w:rFonts w:ascii="黑体" w:eastAsia="黑体" w:hAnsi="黑体" w:hint="eastAsia"/>
          <w:szCs w:val="21"/>
        </w:rPr>
        <w:t>单位面积施药量</w:t>
      </w:r>
      <w:r w:rsidRPr="007017D3">
        <w:rPr>
          <w:rFonts w:ascii="黑体" w:eastAsia="黑体" w:hAnsi="黑体" w:hint="eastAsia"/>
          <w:szCs w:val="21"/>
        </w:rPr>
        <w:t>的测量</w:t>
      </w:r>
    </w:p>
    <w:p w14:paraId="77432D75" w14:textId="43754391" w:rsidR="0071730D" w:rsidRPr="0071730D" w:rsidRDefault="0071730D" w:rsidP="0071730D">
      <w:pPr>
        <w:ind w:firstLineChars="200" w:firstLine="420"/>
        <w:rPr>
          <w:rFonts w:ascii="宋体" w:eastAsia="宋体" w:hAnsi="宋体"/>
          <w:szCs w:val="21"/>
        </w:rPr>
      </w:pPr>
      <w:bookmarkStart w:id="38" w:name="_Hlk69429007"/>
      <w:r>
        <w:rPr>
          <w:rFonts w:ascii="宋体" w:eastAsia="宋体" w:hAnsi="宋体" w:hint="eastAsia"/>
          <w:szCs w:val="21"/>
        </w:rPr>
        <w:t>在测区进行作业后，记录作业前后的</w:t>
      </w:r>
      <w:r w:rsidR="004C0D7C">
        <w:rPr>
          <w:rFonts w:ascii="宋体" w:eastAsia="宋体" w:hAnsi="宋体" w:hint="eastAsia"/>
          <w:szCs w:val="21"/>
        </w:rPr>
        <w:t>药箱内的</w:t>
      </w:r>
      <w:r>
        <w:rPr>
          <w:rFonts w:ascii="宋体" w:eastAsia="宋体" w:hAnsi="宋体" w:hint="eastAsia"/>
          <w:szCs w:val="21"/>
        </w:rPr>
        <w:t>药液</w:t>
      </w:r>
      <w:r w:rsidR="004C0D7C">
        <w:rPr>
          <w:rFonts w:ascii="宋体" w:eastAsia="宋体" w:hAnsi="宋体" w:hint="eastAsia"/>
          <w:szCs w:val="21"/>
        </w:rPr>
        <w:t>质量和作业面积</w:t>
      </w:r>
      <w:r>
        <w:rPr>
          <w:rFonts w:ascii="宋体" w:eastAsia="宋体" w:hAnsi="宋体" w:hint="eastAsia"/>
          <w:szCs w:val="21"/>
        </w:rPr>
        <w:t>，计算单位面积施药量。</w:t>
      </w:r>
    </w:p>
    <w:bookmarkEnd w:id="38"/>
    <w:p w14:paraId="7A498748" w14:textId="5578B4F4" w:rsidR="00343FC6" w:rsidRPr="007017D3" w:rsidRDefault="00B85A3D" w:rsidP="007017D3">
      <w:pPr>
        <w:spacing w:beforeLines="50" w:before="156" w:afterLines="50" w:after="156"/>
        <w:rPr>
          <w:rFonts w:ascii="黑体" w:eastAsia="黑体" w:hAnsi="黑体"/>
          <w:szCs w:val="21"/>
        </w:rPr>
      </w:pPr>
      <w:r>
        <w:rPr>
          <w:rFonts w:ascii="黑体" w:eastAsia="黑体" w:hAnsi="黑体"/>
          <w:szCs w:val="21"/>
        </w:rPr>
        <w:t>6</w:t>
      </w:r>
      <w:r w:rsidR="00343FC6" w:rsidRPr="007017D3">
        <w:rPr>
          <w:rFonts w:ascii="黑体" w:eastAsia="黑体" w:hAnsi="黑体"/>
          <w:szCs w:val="21"/>
        </w:rPr>
        <w:t>.5.</w:t>
      </w:r>
      <w:r w:rsidR="0071730D">
        <w:rPr>
          <w:rFonts w:ascii="黑体" w:eastAsia="黑体" w:hAnsi="黑体"/>
          <w:szCs w:val="21"/>
        </w:rPr>
        <w:t>7</w:t>
      </w:r>
      <w:r w:rsidR="00343FC6" w:rsidRPr="007017D3">
        <w:rPr>
          <w:rFonts w:ascii="黑体" w:eastAsia="黑体" w:hAnsi="黑体"/>
          <w:szCs w:val="21"/>
        </w:rPr>
        <w:t xml:space="preserve">  </w:t>
      </w:r>
      <w:r w:rsidR="00343FC6" w:rsidRPr="007017D3">
        <w:rPr>
          <w:rFonts w:ascii="黑体" w:eastAsia="黑体" w:hAnsi="黑体" w:hint="eastAsia"/>
          <w:szCs w:val="21"/>
        </w:rPr>
        <w:t>收获</w:t>
      </w:r>
      <w:r w:rsidR="0071730D">
        <w:rPr>
          <w:rFonts w:ascii="黑体" w:eastAsia="黑体" w:hAnsi="黑体" w:hint="eastAsia"/>
          <w:szCs w:val="21"/>
        </w:rPr>
        <w:t>机械</w:t>
      </w:r>
      <w:r w:rsidR="00026591" w:rsidRPr="007017D3">
        <w:rPr>
          <w:rFonts w:ascii="黑体" w:eastAsia="黑体" w:hAnsi="黑体" w:hint="eastAsia"/>
          <w:szCs w:val="21"/>
        </w:rPr>
        <w:t>作业</w:t>
      </w:r>
      <w:r w:rsidR="00343FC6" w:rsidRPr="007017D3">
        <w:rPr>
          <w:rFonts w:ascii="黑体" w:eastAsia="黑体" w:hAnsi="黑体" w:hint="eastAsia"/>
          <w:szCs w:val="21"/>
        </w:rPr>
        <w:t>效果指标</w:t>
      </w:r>
    </w:p>
    <w:p w14:paraId="60E9E826" w14:textId="483B0923" w:rsidR="0040079E" w:rsidRPr="007017D3" w:rsidRDefault="00B85A3D" w:rsidP="007017D3">
      <w:pPr>
        <w:spacing w:beforeLines="50" w:before="156" w:afterLines="50" w:after="156"/>
        <w:rPr>
          <w:rFonts w:ascii="黑体" w:eastAsia="黑体" w:hAnsi="黑体"/>
          <w:szCs w:val="21"/>
        </w:rPr>
      </w:pPr>
      <w:r>
        <w:rPr>
          <w:rFonts w:ascii="黑体" w:eastAsia="黑体" w:hAnsi="黑体"/>
          <w:szCs w:val="21"/>
        </w:rPr>
        <w:t>6</w:t>
      </w:r>
      <w:r w:rsidR="0040079E" w:rsidRPr="007017D3">
        <w:rPr>
          <w:rFonts w:ascii="黑体" w:eastAsia="黑体" w:hAnsi="黑体"/>
          <w:szCs w:val="21"/>
        </w:rPr>
        <w:t>.5.</w:t>
      </w:r>
      <w:r w:rsidR="0071730D">
        <w:rPr>
          <w:rFonts w:ascii="黑体" w:eastAsia="黑体" w:hAnsi="黑体"/>
          <w:szCs w:val="21"/>
        </w:rPr>
        <w:t>7</w:t>
      </w:r>
      <w:r w:rsidR="0040079E" w:rsidRPr="007017D3">
        <w:rPr>
          <w:rFonts w:ascii="黑体" w:eastAsia="黑体" w:hAnsi="黑体"/>
          <w:szCs w:val="21"/>
        </w:rPr>
        <w:t xml:space="preserve">.1  </w:t>
      </w:r>
      <w:r w:rsidR="0040079E" w:rsidRPr="007017D3">
        <w:rPr>
          <w:rFonts w:ascii="黑体" w:eastAsia="黑体" w:hAnsi="黑体" w:hint="eastAsia"/>
          <w:szCs w:val="21"/>
        </w:rPr>
        <w:t>损失率的测量</w:t>
      </w:r>
    </w:p>
    <w:p w14:paraId="0989A36B" w14:textId="1DC0801B" w:rsidR="0040079E" w:rsidRPr="00993FF7" w:rsidRDefault="0040079E" w:rsidP="00993FF7">
      <w:pPr>
        <w:ind w:firstLineChars="200" w:firstLine="420"/>
        <w:rPr>
          <w:rFonts w:ascii="宋体" w:eastAsia="宋体" w:hAnsi="宋体"/>
          <w:szCs w:val="21"/>
        </w:rPr>
      </w:pPr>
      <w:r w:rsidRPr="00993FF7">
        <w:rPr>
          <w:rFonts w:ascii="宋体" w:eastAsia="宋体" w:hAnsi="宋体" w:hint="eastAsia"/>
          <w:szCs w:val="21"/>
        </w:rPr>
        <w:t>在</w:t>
      </w:r>
      <w:r w:rsidR="00C02AB3" w:rsidRPr="00993FF7">
        <w:rPr>
          <w:rFonts w:ascii="宋体" w:eastAsia="宋体" w:hAnsi="宋体" w:hint="eastAsia"/>
          <w:szCs w:val="21"/>
        </w:rPr>
        <w:t>设定的测点处选取</w:t>
      </w:r>
      <w:r w:rsidR="00C02AB3" w:rsidRPr="00993FF7">
        <w:rPr>
          <w:rFonts w:ascii="Times New Roman" w:eastAsia="宋体" w:hAnsi="Times New Roman" w:cs="Times New Roman"/>
          <w:szCs w:val="21"/>
        </w:rPr>
        <w:t>1m</w:t>
      </w:r>
      <w:r w:rsidR="00C02AB3" w:rsidRPr="00993FF7">
        <w:rPr>
          <w:rFonts w:ascii="Times New Roman" w:eastAsia="宋体" w:hAnsi="Times New Roman" w:cs="Times New Roman"/>
          <w:szCs w:val="21"/>
          <w:vertAlign w:val="superscript"/>
        </w:rPr>
        <w:t>2</w:t>
      </w:r>
      <w:r w:rsidR="00C02AB3" w:rsidRPr="00993FF7">
        <w:rPr>
          <w:rFonts w:ascii="宋体" w:eastAsia="宋体" w:hAnsi="宋体" w:hint="eastAsia"/>
          <w:szCs w:val="21"/>
        </w:rPr>
        <w:t>取样区域，在取样区域收集所有的籽粒（果穗），干净后称其质重，再根据收获的作物质量和与其对应的地块面积测算每平方米的籽粒（果穗）质量，均并记录</w:t>
      </w:r>
      <w:r w:rsidR="00E47446">
        <w:rPr>
          <w:rFonts w:ascii="宋体" w:eastAsia="宋体" w:hAnsi="宋体" w:hint="eastAsia"/>
          <w:szCs w:val="21"/>
        </w:rPr>
        <w:t>于</w:t>
      </w:r>
      <w:r w:rsidR="00C02AB3" w:rsidRPr="00993FF7">
        <w:rPr>
          <w:rFonts w:ascii="宋体" w:eastAsia="宋体" w:hAnsi="宋体" w:hint="eastAsia"/>
          <w:szCs w:val="21"/>
        </w:rPr>
        <w:t>表。</w:t>
      </w:r>
    </w:p>
    <w:p w14:paraId="3C6AE12F" w14:textId="14C12FD5" w:rsidR="00C02AB3" w:rsidRPr="00993FF7" w:rsidRDefault="00B85A3D" w:rsidP="007017D3">
      <w:pPr>
        <w:spacing w:beforeLines="50" w:before="156" w:afterLines="50" w:after="156"/>
        <w:rPr>
          <w:rFonts w:ascii="黑体" w:eastAsia="黑体" w:hAnsi="黑体"/>
          <w:szCs w:val="21"/>
        </w:rPr>
      </w:pPr>
      <w:r>
        <w:rPr>
          <w:rFonts w:ascii="黑体" w:eastAsia="黑体" w:hAnsi="黑体"/>
          <w:szCs w:val="21"/>
        </w:rPr>
        <w:t>6</w:t>
      </w:r>
      <w:r w:rsidR="00C02AB3" w:rsidRPr="00993FF7">
        <w:rPr>
          <w:rFonts w:ascii="黑体" w:eastAsia="黑体" w:hAnsi="黑体"/>
          <w:szCs w:val="21"/>
        </w:rPr>
        <w:t>.5.</w:t>
      </w:r>
      <w:r w:rsidR="0071730D">
        <w:rPr>
          <w:rFonts w:ascii="黑体" w:eastAsia="黑体" w:hAnsi="黑体"/>
          <w:szCs w:val="21"/>
        </w:rPr>
        <w:t>7</w:t>
      </w:r>
      <w:r w:rsidR="00C02AB3" w:rsidRPr="00993FF7">
        <w:rPr>
          <w:rFonts w:ascii="黑体" w:eastAsia="黑体" w:hAnsi="黑体"/>
          <w:szCs w:val="21"/>
        </w:rPr>
        <w:t xml:space="preserve">.2  </w:t>
      </w:r>
      <w:r w:rsidR="00C02AB3" w:rsidRPr="00993FF7">
        <w:rPr>
          <w:rFonts w:ascii="黑体" w:eastAsia="黑体" w:hAnsi="黑体" w:hint="eastAsia"/>
          <w:szCs w:val="21"/>
        </w:rPr>
        <w:t>破碎率的测量</w:t>
      </w:r>
    </w:p>
    <w:p w14:paraId="7A46C5C3" w14:textId="2852E2D8" w:rsidR="00C02AB3" w:rsidRPr="00993FF7" w:rsidRDefault="00C02AB3" w:rsidP="00993FF7">
      <w:pPr>
        <w:ind w:firstLineChars="200" w:firstLine="420"/>
        <w:rPr>
          <w:rFonts w:ascii="宋体" w:eastAsia="宋体" w:hAnsi="宋体"/>
          <w:szCs w:val="21"/>
        </w:rPr>
      </w:pPr>
      <w:r w:rsidRPr="00993FF7">
        <w:rPr>
          <w:rFonts w:ascii="宋体" w:eastAsia="宋体" w:hAnsi="宋体" w:hint="eastAsia"/>
          <w:szCs w:val="21"/>
        </w:rPr>
        <w:lastRenderedPageBreak/>
        <w:t>从收获物</w:t>
      </w:r>
      <w:r w:rsidR="000A34E8" w:rsidRPr="00993FF7">
        <w:rPr>
          <w:rFonts w:ascii="宋体" w:eastAsia="宋体" w:hAnsi="宋体" w:hint="eastAsia"/>
          <w:szCs w:val="21"/>
        </w:rPr>
        <w:t>中</w:t>
      </w:r>
      <w:r w:rsidRPr="00993FF7">
        <w:rPr>
          <w:rFonts w:ascii="宋体" w:eastAsia="宋体" w:hAnsi="宋体" w:hint="eastAsia"/>
          <w:szCs w:val="21"/>
        </w:rPr>
        <w:t>随机抽</w:t>
      </w:r>
      <w:r w:rsidRPr="00993FF7">
        <w:rPr>
          <w:rFonts w:ascii="Times New Roman" w:eastAsia="宋体" w:hAnsi="Times New Roman" w:cs="Times New Roman"/>
          <w:szCs w:val="21"/>
        </w:rPr>
        <w:t>取</w:t>
      </w:r>
      <w:r w:rsidRPr="00993FF7">
        <w:rPr>
          <w:rFonts w:ascii="Times New Roman" w:eastAsia="宋体" w:hAnsi="Times New Roman" w:cs="Times New Roman"/>
          <w:szCs w:val="21"/>
        </w:rPr>
        <w:t>5</w:t>
      </w:r>
      <w:r w:rsidRPr="00993FF7">
        <w:rPr>
          <w:rFonts w:ascii="Times New Roman" w:eastAsia="宋体" w:hAnsi="Times New Roman" w:cs="Times New Roman"/>
          <w:szCs w:val="21"/>
        </w:rPr>
        <w:t>份含杂样品</w:t>
      </w:r>
      <w:r w:rsidR="000A34E8" w:rsidRPr="00993FF7">
        <w:rPr>
          <w:rFonts w:ascii="Times New Roman" w:eastAsia="宋体" w:hAnsi="Times New Roman" w:cs="Times New Roman"/>
          <w:szCs w:val="21"/>
        </w:rPr>
        <w:t>，用四分法从样品中取出含破碎籽粒的样品</w:t>
      </w:r>
      <w:r w:rsidR="000A34E8" w:rsidRPr="00993FF7">
        <w:rPr>
          <w:rFonts w:ascii="Times New Roman" w:eastAsia="宋体" w:hAnsi="Times New Roman" w:cs="Times New Roman"/>
          <w:szCs w:val="21"/>
        </w:rPr>
        <w:t>5</w:t>
      </w:r>
      <w:r w:rsidR="000A34E8" w:rsidRPr="00993FF7">
        <w:rPr>
          <w:rFonts w:ascii="Times New Roman" w:eastAsia="宋体" w:hAnsi="Times New Roman" w:cs="Times New Roman"/>
          <w:szCs w:val="21"/>
        </w:rPr>
        <w:t>份，每份</w:t>
      </w:r>
      <w:r w:rsidR="000A34E8" w:rsidRPr="00993FF7">
        <w:rPr>
          <w:rFonts w:ascii="Times New Roman" w:eastAsia="宋体" w:hAnsi="Times New Roman" w:cs="Times New Roman"/>
          <w:szCs w:val="21"/>
        </w:rPr>
        <w:t>100g</w:t>
      </w:r>
      <w:r w:rsidR="000A34E8" w:rsidRPr="00993FF7">
        <w:rPr>
          <w:rFonts w:ascii="宋体" w:eastAsia="宋体" w:hAnsi="宋体" w:hint="eastAsia"/>
          <w:szCs w:val="21"/>
        </w:rPr>
        <w:t>，挑选出其中破碎的籽粒并称其质量，</w:t>
      </w:r>
      <w:r w:rsidR="00E47446">
        <w:rPr>
          <w:rFonts w:ascii="宋体" w:eastAsia="宋体" w:hAnsi="宋体" w:hint="eastAsia"/>
          <w:szCs w:val="21"/>
        </w:rPr>
        <w:t>并</w:t>
      </w:r>
      <w:r w:rsidR="000A34E8" w:rsidRPr="00993FF7">
        <w:rPr>
          <w:rFonts w:ascii="宋体" w:eastAsia="宋体" w:hAnsi="宋体" w:hint="eastAsia"/>
          <w:szCs w:val="21"/>
        </w:rPr>
        <w:t>记录</w:t>
      </w:r>
      <w:r w:rsidR="00E47446">
        <w:rPr>
          <w:rFonts w:ascii="宋体" w:eastAsia="宋体" w:hAnsi="宋体" w:hint="eastAsia"/>
          <w:szCs w:val="21"/>
        </w:rPr>
        <w:t>于</w:t>
      </w:r>
      <w:r w:rsidR="000A34E8" w:rsidRPr="00993FF7">
        <w:rPr>
          <w:rFonts w:ascii="宋体" w:eastAsia="宋体" w:hAnsi="宋体" w:hint="eastAsia"/>
          <w:szCs w:val="21"/>
        </w:rPr>
        <w:t>表。</w:t>
      </w:r>
    </w:p>
    <w:p w14:paraId="235F6068" w14:textId="09018B90" w:rsidR="000A34E8" w:rsidRPr="007017D3" w:rsidRDefault="00B85A3D" w:rsidP="007017D3">
      <w:pPr>
        <w:spacing w:beforeLines="50" w:before="156" w:afterLines="50" w:after="156"/>
        <w:rPr>
          <w:rFonts w:ascii="黑体" w:eastAsia="黑体" w:hAnsi="黑体"/>
          <w:szCs w:val="21"/>
        </w:rPr>
      </w:pPr>
      <w:r>
        <w:rPr>
          <w:rFonts w:ascii="黑体" w:eastAsia="黑体" w:hAnsi="黑体"/>
          <w:szCs w:val="21"/>
        </w:rPr>
        <w:t>6</w:t>
      </w:r>
      <w:r w:rsidR="000A34E8" w:rsidRPr="007017D3">
        <w:rPr>
          <w:rFonts w:ascii="黑体" w:eastAsia="黑体" w:hAnsi="黑体"/>
          <w:szCs w:val="21"/>
        </w:rPr>
        <w:t>.5.</w:t>
      </w:r>
      <w:r w:rsidR="0071730D">
        <w:rPr>
          <w:rFonts w:ascii="黑体" w:eastAsia="黑体" w:hAnsi="黑体"/>
          <w:szCs w:val="21"/>
        </w:rPr>
        <w:t>7</w:t>
      </w:r>
      <w:r w:rsidR="000A34E8" w:rsidRPr="007017D3">
        <w:rPr>
          <w:rFonts w:ascii="黑体" w:eastAsia="黑体" w:hAnsi="黑体"/>
          <w:szCs w:val="21"/>
        </w:rPr>
        <w:t xml:space="preserve">.3  </w:t>
      </w:r>
      <w:r w:rsidR="000A34E8" w:rsidRPr="007017D3">
        <w:rPr>
          <w:rFonts w:ascii="黑体" w:eastAsia="黑体" w:hAnsi="黑体" w:hint="eastAsia"/>
          <w:szCs w:val="21"/>
        </w:rPr>
        <w:t>含杂率的测量</w:t>
      </w:r>
    </w:p>
    <w:p w14:paraId="09839730" w14:textId="2370EFAC" w:rsidR="000A34E8" w:rsidRPr="00993FF7" w:rsidRDefault="000A34E8" w:rsidP="00993FF7">
      <w:pPr>
        <w:ind w:firstLineChars="200" w:firstLine="420"/>
        <w:rPr>
          <w:rFonts w:ascii="宋体" w:eastAsia="宋体" w:hAnsi="宋体"/>
          <w:szCs w:val="21"/>
        </w:rPr>
      </w:pPr>
      <w:r w:rsidRPr="00993FF7">
        <w:rPr>
          <w:rFonts w:ascii="宋体" w:eastAsia="宋体" w:hAnsi="宋体" w:hint="eastAsia"/>
          <w:szCs w:val="21"/>
        </w:rPr>
        <w:t>在收获物中随机取</w:t>
      </w:r>
      <w:r w:rsidRPr="00993FF7">
        <w:rPr>
          <w:rFonts w:ascii="Times New Roman" w:eastAsia="宋体" w:hAnsi="Times New Roman" w:cs="Times New Roman"/>
          <w:szCs w:val="21"/>
        </w:rPr>
        <w:t>样</w:t>
      </w:r>
      <w:r w:rsidRPr="00993FF7">
        <w:rPr>
          <w:rFonts w:ascii="Times New Roman" w:eastAsia="宋体" w:hAnsi="Times New Roman" w:cs="Times New Roman"/>
          <w:szCs w:val="21"/>
        </w:rPr>
        <w:t>5</w:t>
      </w:r>
      <w:r w:rsidRPr="00993FF7">
        <w:rPr>
          <w:rFonts w:ascii="Times New Roman" w:eastAsia="宋体" w:hAnsi="Times New Roman" w:cs="Times New Roman"/>
          <w:szCs w:val="21"/>
        </w:rPr>
        <w:t>份，每份质量不少于</w:t>
      </w:r>
      <w:r w:rsidRPr="00993FF7">
        <w:rPr>
          <w:rFonts w:ascii="Times New Roman" w:eastAsia="宋体" w:hAnsi="Times New Roman" w:cs="Times New Roman"/>
          <w:szCs w:val="21"/>
        </w:rPr>
        <w:t>2000g</w:t>
      </w:r>
      <w:r w:rsidRPr="00993FF7">
        <w:rPr>
          <w:rFonts w:ascii="Times New Roman" w:eastAsia="宋体" w:hAnsi="Times New Roman" w:cs="Times New Roman"/>
          <w:szCs w:val="21"/>
        </w:rPr>
        <w:t>，集中并充分混合，从中取出含杂样品</w:t>
      </w:r>
      <w:r w:rsidRPr="00993FF7">
        <w:rPr>
          <w:rFonts w:ascii="Times New Roman" w:eastAsia="宋体" w:hAnsi="Times New Roman" w:cs="Times New Roman"/>
          <w:szCs w:val="21"/>
        </w:rPr>
        <w:t>5</w:t>
      </w:r>
      <w:r w:rsidRPr="00993FF7">
        <w:rPr>
          <w:rFonts w:ascii="Times New Roman" w:eastAsia="宋体" w:hAnsi="Times New Roman" w:cs="Times New Roman"/>
          <w:szCs w:val="21"/>
        </w:rPr>
        <w:t>份，每份</w:t>
      </w:r>
      <w:r w:rsidRPr="00993FF7">
        <w:rPr>
          <w:rFonts w:ascii="Times New Roman" w:eastAsia="宋体" w:hAnsi="Times New Roman" w:cs="Times New Roman"/>
          <w:szCs w:val="21"/>
        </w:rPr>
        <w:t>1000g</w:t>
      </w:r>
      <w:r w:rsidRPr="00993FF7">
        <w:rPr>
          <w:rFonts w:ascii="Times New Roman" w:eastAsia="宋体" w:hAnsi="Times New Roman" w:cs="Times New Roman"/>
          <w:szCs w:val="21"/>
        </w:rPr>
        <w:t>，</w:t>
      </w:r>
      <w:r w:rsidRPr="00993FF7">
        <w:rPr>
          <w:rFonts w:ascii="宋体" w:eastAsia="宋体" w:hAnsi="宋体" w:hint="eastAsia"/>
          <w:szCs w:val="21"/>
        </w:rPr>
        <w:t>对样品进行清选处理，将所有杂质清除后称重并记录</w:t>
      </w:r>
      <w:r w:rsidR="00E47446">
        <w:rPr>
          <w:rFonts w:ascii="宋体" w:eastAsia="宋体" w:hAnsi="宋体" w:hint="eastAsia"/>
          <w:szCs w:val="21"/>
        </w:rPr>
        <w:t>于</w:t>
      </w:r>
      <w:r w:rsidRPr="00993FF7">
        <w:rPr>
          <w:rFonts w:ascii="宋体" w:eastAsia="宋体" w:hAnsi="宋体" w:hint="eastAsia"/>
          <w:szCs w:val="21"/>
        </w:rPr>
        <w:t>表。</w:t>
      </w:r>
    </w:p>
    <w:p w14:paraId="40140772" w14:textId="17AACE3A" w:rsidR="00E814DA" w:rsidRPr="00DA1050" w:rsidRDefault="00E814DA" w:rsidP="00DA1050">
      <w:pPr>
        <w:spacing w:beforeLines="100" w:before="312" w:afterLines="100" w:after="312"/>
        <w:rPr>
          <w:rFonts w:ascii="黑体" w:eastAsia="黑体" w:hAnsi="黑体"/>
          <w:szCs w:val="21"/>
        </w:rPr>
      </w:pPr>
      <w:r w:rsidRPr="00DA1050">
        <w:rPr>
          <w:rFonts w:ascii="黑体" w:eastAsia="黑体" w:hAnsi="黑体" w:hint="eastAsia"/>
          <w:szCs w:val="21"/>
        </w:rPr>
        <w:t>7</w:t>
      </w:r>
      <w:r w:rsidRPr="00DA1050">
        <w:rPr>
          <w:rFonts w:ascii="黑体" w:eastAsia="黑体" w:hAnsi="黑体"/>
          <w:szCs w:val="21"/>
        </w:rPr>
        <w:t xml:space="preserve">  </w:t>
      </w:r>
      <w:r w:rsidRPr="00DA1050">
        <w:rPr>
          <w:rFonts w:ascii="黑体" w:eastAsia="黑体" w:hAnsi="黑体" w:hint="eastAsia"/>
          <w:szCs w:val="21"/>
        </w:rPr>
        <w:t>参试机型的农艺适应性判定</w:t>
      </w:r>
    </w:p>
    <w:p w14:paraId="0EB6536D" w14:textId="59836142" w:rsidR="00E814DA" w:rsidRPr="00496D53" w:rsidRDefault="00E814DA" w:rsidP="009A2B35">
      <w:pPr>
        <w:ind w:firstLineChars="200" w:firstLine="420"/>
        <w:rPr>
          <w:rFonts w:ascii="Times New Roman" w:eastAsia="宋体" w:hAnsi="Times New Roman" w:cs="Times New Roman"/>
          <w:iCs/>
          <w:szCs w:val="21"/>
        </w:rPr>
      </w:pPr>
      <w:bookmarkStart w:id="39" w:name="_Hlk69429166"/>
      <w:r w:rsidRPr="00496D53">
        <w:rPr>
          <w:rFonts w:ascii="Times New Roman" w:eastAsia="宋体" w:hAnsi="Times New Roman" w:cs="Times New Roman"/>
          <w:iCs/>
          <w:szCs w:val="21"/>
        </w:rPr>
        <w:t>依据不同环节作业效果类的三级指标计算结果与当地农艺要求的比较来判定各环节参试机型是否适应当地生产要求</w:t>
      </w:r>
      <w:r w:rsidR="008141E9" w:rsidRPr="00496D53">
        <w:rPr>
          <w:rFonts w:ascii="Times New Roman" w:eastAsia="宋体" w:hAnsi="Times New Roman" w:cs="Times New Roman"/>
          <w:iCs/>
          <w:szCs w:val="21"/>
        </w:rPr>
        <w:t>（具体计算公式参见附录</w:t>
      </w:r>
      <w:r w:rsidR="008141E9" w:rsidRPr="00496D53">
        <w:rPr>
          <w:rFonts w:ascii="Times New Roman" w:eastAsia="宋体" w:hAnsi="Times New Roman" w:cs="Times New Roman"/>
          <w:iCs/>
          <w:szCs w:val="21"/>
        </w:rPr>
        <w:t>A</w:t>
      </w:r>
      <w:r w:rsidR="008141E9" w:rsidRPr="00496D53">
        <w:rPr>
          <w:rFonts w:ascii="Times New Roman" w:eastAsia="宋体" w:hAnsi="Times New Roman" w:cs="Times New Roman"/>
          <w:iCs/>
          <w:szCs w:val="21"/>
        </w:rPr>
        <w:t>）</w:t>
      </w:r>
      <w:r w:rsidRPr="00496D53">
        <w:rPr>
          <w:rFonts w:ascii="Times New Roman" w:eastAsia="宋体" w:hAnsi="Times New Roman" w:cs="Times New Roman"/>
          <w:iCs/>
          <w:szCs w:val="21"/>
        </w:rPr>
        <w:t>。只有参试机型的各项指标均满足农艺要求才被认定为适应，其判定依据见表</w:t>
      </w:r>
      <w:r w:rsidR="00831AFC" w:rsidRPr="00496D53">
        <w:rPr>
          <w:rFonts w:ascii="Times New Roman" w:eastAsia="宋体" w:hAnsi="Times New Roman" w:cs="Times New Roman"/>
          <w:iCs/>
          <w:szCs w:val="21"/>
        </w:rPr>
        <w:t>1</w:t>
      </w:r>
      <w:r w:rsidR="003E1A3E">
        <w:rPr>
          <w:rFonts w:ascii="Times New Roman" w:eastAsia="宋体" w:hAnsi="Times New Roman" w:cs="Times New Roman"/>
          <w:iCs/>
          <w:szCs w:val="21"/>
        </w:rPr>
        <w:t>2</w:t>
      </w:r>
      <w:r w:rsidRPr="00496D53">
        <w:rPr>
          <w:rFonts w:ascii="Times New Roman" w:eastAsia="宋体" w:hAnsi="Times New Roman" w:cs="Times New Roman"/>
          <w:iCs/>
          <w:szCs w:val="21"/>
        </w:rPr>
        <w:t>。</w:t>
      </w:r>
      <w:r w:rsidR="006F00CA" w:rsidRPr="00496D53">
        <w:rPr>
          <w:rFonts w:ascii="Times New Roman" w:eastAsia="宋体" w:hAnsi="Times New Roman" w:cs="Times New Roman"/>
          <w:iCs/>
          <w:szCs w:val="21"/>
        </w:rPr>
        <w:t>机械选型涉及的</w:t>
      </w:r>
      <w:r w:rsidR="004A2ECB" w:rsidRPr="00496D53">
        <w:rPr>
          <w:rFonts w:ascii="Times New Roman" w:eastAsia="宋体" w:hAnsi="Times New Roman" w:cs="Times New Roman"/>
          <w:iCs/>
          <w:szCs w:val="21"/>
        </w:rPr>
        <w:t>其他</w:t>
      </w:r>
      <w:r w:rsidR="00992A83" w:rsidRPr="00496D53">
        <w:rPr>
          <w:rFonts w:ascii="Times New Roman" w:eastAsia="宋体" w:hAnsi="Times New Roman" w:cs="Times New Roman"/>
          <w:iCs/>
          <w:szCs w:val="21"/>
        </w:rPr>
        <w:t>相关</w:t>
      </w:r>
      <w:r w:rsidR="006F00CA" w:rsidRPr="00496D53">
        <w:rPr>
          <w:rFonts w:ascii="Times New Roman" w:eastAsia="宋体" w:hAnsi="Times New Roman" w:cs="Times New Roman"/>
          <w:iCs/>
          <w:szCs w:val="21"/>
        </w:rPr>
        <w:t>指标达到要求即认定为适应，其判定依据见表</w:t>
      </w:r>
      <w:r w:rsidR="006F00CA" w:rsidRPr="00496D53">
        <w:rPr>
          <w:rFonts w:ascii="Times New Roman" w:eastAsia="宋体" w:hAnsi="Times New Roman" w:cs="Times New Roman"/>
          <w:iCs/>
          <w:szCs w:val="21"/>
        </w:rPr>
        <w:t>1</w:t>
      </w:r>
      <w:r w:rsidR="00E6616A" w:rsidRPr="00496D53">
        <w:rPr>
          <w:rFonts w:ascii="Times New Roman" w:eastAsia="宋体" w:hAnsi="Times New Roman" w:cs="Times New Roman"/>
          <w:iCs/>
          <w:szCs w:val="21"/>
        </w:rPr>
        <w:t>2</w:t>
      </w:r>
      <w:r w:rsidR="006F00CA" w:rsidRPr="00496D53">
        <w:rPr>
          <w:rFonts w:ascii="Times New Roman" w:eastAsia="宋体" w:hAnsi="Times New Roman" w:cs="Times New Roman"/>
          <w:iCs/>
          <w:szCs w:val="21"/>
        </w:rPr>
        <w:t>。</w:t>
      </w:r>
      <w:r w:rsidR="00496D53" w:rsidRPr="00496D53">
        <w:rPr>
          <w:rFonts w:ascii="Times New Roman" w:eastAsia="宋体" w:hAnsi="Times New Roman" w:cs="Times New Roman"/>
          <w:iCs/>
          <w:szCs w:val="21"/>
        </w:rPr>
        <w:t>对于地块面积小于</w:t>
      </w:r>
      <w:r w:rsidR="003007D8">
        <w:rPr>
          <w:rFonts w:ascii="Times New Roman" w:eastAsia="宋体" w:hAnsi="Times New Roman" w:cs="Times New Roman"/>
          <w:iCs/>
          <w:szCs w:val="21"/>
        </w:rPr>
        <w:t>3</w:t>
      </w:r>
      <w:r w:rsidR="00496D53" w:rsidRPr="00496D53">
        <w:rPr>
          <w:rFonts w:ascii="Times New Roman" w:eastAsia="宋体" w:hAnsi="Times New Roman" w:cs="Times New Roman"/>
          <w:iCs/>
          <w:szCs w:val="21"/>
        </w:rPr>
        <w:t>亩的机械作业效果，其农艺要求值</w:t>
      </w:r>
      <w:r w:rsidR="005F7F29">
        <w:rPr>
          <w:rFonts w:ascii="Times New Roman" w:eastAsia="宋体" w:hAnsi="Times New Roman" w:cs="Times New Roman" w:hint="eastAsia"/>
          <w:iCs/>
          <w:szCs w:val="21"/>
        </w:rPr>
        <w:t>可比原标准</w:t>
      </w:r>
      <w:r w:rsidR="00117584">
        <w:rPr>
          <w:rFonts w:ascii="Times New Roman" w:eastAsia="宋体" w:hAnsi="Times New Roman" w:cs="Times New Roman" w:hint="eastAsia"/>
          <w:iCs/>
          <w:szCs w:val="21"/>
        </w:rPr>
        <w:t>值</w:t>
      </w:r>
      <w:r w:rsidR="005F7F29">
        <w:rPr>
          <w:rFonts w:ascii="Times New Roman" w:eastAsia="宋体" w:hAnsi="Times New Roman" w:cs="Times New Roman" w:hint="eastAsia"/>
          <w:iCs/>
          <w:szCs w:val="21"/>
        </w:rPr>
        <w:t>放宽</w:t>
      </w:r>
      <w:r w:rsidR="005F7F29">
        <w:rPr>
          <w:rFonts w:ascii="Times New Roman" w:eastAsia="宋体" w:hAnsi="Times New Roman" w:cs="Times New Roman" w:hint="eastAsia"/>
          <w:iCs/>
          <w:szCs w:val="21"/>
        </w:rPr>
        <w:t>2</w:t>
      </w:r>
      <w:r w:rsidR="005F7F29">
        <w:rPr>
          <w:rFonts w:ascii="Times New Roman" w:eastAsia="宋体" w:hAnsi="Times New Roman" w:cs="Times New Roman"/>
          <w:iCs/>
          <w:szCs w:val="21"/>
        </w:rPr>
        <w:t>0</w:t>
      </w:r>
      <w:r w:rsidR="005F7F29">
        <w:rPr>
          <w:rFonts w:ascii="Times New Roman" w:eastAsia="宋体" w:hAnsi="Times New Roman" w:cs="Times New Roman" w:hint="eastAsia"/>
          <w:iCs/>
          <w:szCs w:val="21"/>
        </w:rPr>
        <w:t>%</w:t>
      </w:r>
      <w:r w:rsidR="00496D53" w:rsidRPr="00496D53">
        <w:rPr>
          <w:rFonts w:ascii="Times New Roman" w:eastAsia="宋体" w:hAnsi="Times New Roman" w:cs="Times New Roman"/>
          <w:iCs/>
          <w:szCs w:val="21"/>
        </w:rPr>
        <w:t>。</w:t>
      </w:r>
      <w:bookmarkEnd w:id="39"/>
    </w:p>
    <w:p w14:paraId="53F5D466" w14:textId="7C5D0643" w:rsidR="00EA6E41" w:rsidRPr="005221A1" w:rsidRDefault="00E814DA" w:rsidP="00264F5F">
      <w:pPr>
        <w:tabs>
          <w:tab w:val="center" w:pos="4677"/>
        </w:tabs>
        <w:spacing w:beforeLines="50" w:before="156" w:afterLines="50" w:after="156"/>
        <w:jc w:val="center"/>
        <w:rPr>
          <w:rFonts w:ascii="黑体" w:eastAsia="黑体" w:hAnsi="黑体" w:cs="Times New Roman"/>
          <w:iCs/>
          <w:szCs w:val="21"/>
        </w:rPr>
      </w:pPr>
      <w:r w:rsidRPr="005221A1">
        <w:rPr>
          <w:rFonts w:ascii="黑体" w:eastAsia="黑体" w:hAnsi="黑体" w:cs="Times New Roman" w:hint="eastAsia"/>
          <w:iCs/>
          <w:szCs w:val="21"/>
        </w:rPr>
        <w:t>表</w:t>
      </w:r>
      <w:r w:rsidR="00831AFC">
        <w:rPr>
          <w:rFonts w:ascii="黑体" w:eastAsia="黑体" w:hAnsi="黑体" w:cs="Times New Roman"/>
          <w:iCs/>
          <w:szCs w:val="21"/>
        </w:rPr>
        <w:t>1</w:t>
      </w:r>
      <w:r w:rsidR="003E1A3E">
        <w:rPr>
          <w:rFonts w:ascii="黑体" w:eastAsia="黑体" w:hAnsi="黑体" w:cs="Times New Roman"/>
          <w:iCs/>
          <w:szCs w:val="21"/>
        </w:rPr>
        <w:t>2</w:t>
      </w:r>
      <w:r w:rsidRPr="005221A1">
        <w:rPr>
          <w:rFonts w:ascii="黑体" w:eastAsia="黑体" w:hAnsi="黑体" w:cs="Times New Roman"/>
          <w:iCs/>
          <w:szCs w:val="21"/>
        </w:rPr>
        <w:t xml:space="preserve">  </w:t>
      </w:r>
      <w:r w:rsidRPr="005221A1">
        <w:rPr>
          <w:rFonts w:ascii="黑体" w:eastAsia="黑体" w:hAnsi="黑体" w:cs="Times New Roman" w:hint="eastAsia"/>
          <w:iCs/>
          <w:szCs w:val="21"/>
        </w:rPr>
        <w:t>参试机型的农艺适应性判定依据</w:t>
      </w:r>
    </w:p>
    <w:tbl>
      <w:tblPr>
        <w:tblStyle w:val="a3"/>
        <w:tblW w:w="5000" w:type="pct"/>
        <w:tblLook w:val="04A0" w:firstRow="1" w:lastRow="0" w:firstColumn="1" w:lastColumn="0" w:noHBand="0" w:noVBand="1"/>
      </w:tblPr>
      <w:tblGrid>
        <w:gridCol w:w="1141"/>
        <w:gridCol w:w="492"/>
        <w:gridCol w:w="1552"/>
        <w:gridCol w:w="4948"/>
        <w:gridCol w:w="1437"/>
      </w:tblGrid>
      <w:tr w:rsidR="00E06EA3" w:rsidRPr="005E4673" w14:paraId="4C824A6F" w14:textId="6A7A8FF9" w:rsidTr="003E1A3E">
        <w:trPr>
          <w:cantSplit/>
          <w:tblHeader/>
        </w:trPr>
        <w:tc>
          <w:tcPr>
            <w:tcW w:w="596" w:type="pct"/>
            <w:tcBorders>
              <w:top w:val="single" w:sz="12" w:space="0" w:color="auto"/>
              <w:left w:val="single" w:sz="12" w:space="0" w:color="auto"/>
              <w:bottom w:val="single" w:sz="12" w:space="0" w:color="auto"/>
            </w:tcBorders>
            <w:vAlign w:val="center"/>
          </w:tcPr>
          <w:p w14:paraId="46AD5CFE" w14:textId="079BEA66" w:rsidR="00E06EA3" w:rsidRDefault="000C26EE" w:rsidP="00E06EA3">
            <w:pPr>
              <w:jc w:val="center"/>
              <w:rPr>
                <w:rFonts w:ascii="宋体" w:eastAsia="宋体" w:hAnsi="宋体"/>
                <w:sz w:val="18"/>
                <w:szCs w:val="18"/>
              </w:rPr>
            </w:pPr>
            <w:r>
              <w:rPr>
                <w:rFonts w:ascii="宋体" w:eastAsia="宋体" w:hAnsi="宋体" w:hint="eastAsia"/>
                <w:sz w:val="18"/>
                <w:szCs w:val="18"/>
              </w:rPr>
              <w:t>机械类型</w:t>
            </w:r>
          </w:p>
        </w:tc>
        <w:tc>
          <w:tcPr>
            <w:tcW w:w="1068" w:type="pct"/>
            <w:gridSpan w:val="2"/>
            <w:tcBorders>
              <w:top w:val="single" w:sz="12" w:space="0" w:color="auto"/>
              <w:bottom w:val="single" w:sz="12" w:space="0" w:color="auto"/>
            </w:tcBorders>
            <w:vAlign w:val="center"/>
          </w:tcPr>
          <w:p w14:paraId="2D3B06D8" w14:textId="5AB9DC09" w:rsidR="00E06EA3" w:rsidRDefault="00E06EA3" w:rsidP="00E06EA3">
            <w:pPr>
              <w:jc w:val="center"/>
              <w:rPr>
                <w:rFonts w:ascii="宋体" w:eastAsia="宋体" w:hAnsi="宋体"/>
                <w:sz w:val="18"/>
                <w:szCs w:val="18"/>
              </w:rPr>
            </w:pPr>
            <w:r>
              <w:rPr>
                <w:rFonts w:ascii="宋体" w:eastAsia="宋体" w:hAnsi="宋体" w:hint="eastAsia"/>
                <w:sz w:val="18"/>
                <w:szCs w:val="18"/>
              </w:rPr>
              <w:t>指标</w:t>
            </w:r>
            <w:r w:rsidR="00992A83">
              <w:rPr>
                <w:rFonts w:ascii="宋体" w:eastAsia="宋体" w:hAnsi="宋体" w:hint="eastAsia"/>
                <w:sz w:val="18"/>
                <w:szCs w:val="18"/>
              </w:rPr>
              <w:t>名称</w:t>
            </w:r>
          </w:p>
        </w:tc>
        <w:tc>
          <w:tcPr>
            <w:tcW w:w="2585" w:type="pct"/>
            <w:tcBorders>
              <w:top w:val="single" w:sz="12" w:space="0" w:color="auto"/>
              <w:bottom w:val="single" w:sz="12" w:space="0" w:color="auto"/>
            </w:tcBorders>
          </w:tcPr>
          <w:p w14:paraId="632EC8DC" w14:textId="6068660D" w:rsidR="00E06EA3" w:rsidRDefault="00E06EA3" w:rsidP="00E06EA3">
            <w:pPr>
              <w:jc w:val="center"/>
              <w:rPr>
                <w:rFonts w:ascii="宋体" w:eastAsia="宋体" w:hAnsi="宋体"/>
                <w:sz w:val="18"/>
                <w:szCs w:val="18"/>
              </w:rPr>
            </w:pPr>
            <w:r>
              <w:rPr>
                <w:rFonts w:ascii="宋体" w:eastAsia="宋体" w:hAnsi="宋体" w:hint="eastAsia"/>
                <w:sz w:val="18"/>
                <w:szCs w:val="18"/>
              </w:rPr>
              <w:t>农艺要求</w:t>
            </w:r>
          </w:p>
        </w:tc>
        <w:tc>
          <w:tcPr>
            <w:tcW w:w="751" w:type="pct"/>
            <w:tcBorders>
              <w:top w:val="single" w:sz="12" w:space="0" w:color="auto"/>
              <w:bottom w:val="single" w:sz="12" w:space="0" w:color="auto"/>
              <w:right w:val="single" w:sz="12" w:space="0" w:color="auto"/>
            </w:tcBorders>
          </w:tcPr>
          <w:p w14:paraId="7AF22071" w14:textId="0388FB89" w:rsidR="00E06EA3" w:rsidRDefault="00E06EA3" w:rsidP="00E06EA3">
            <w:pPr>
              <w:jc w:val="center"/>
              <w:rPr>
                <w:rFonts w:ascii="宋体" w:eastAsia="宋体" w:hAnsi="宋体"/>
                <w:sz w:val="18"/>
                <w:szCs w:val="18"/>
              </w:rPr>
            </w:pPr>
            <w:r>
              <w:rPr>
                <w:rFonts w:ascii="宋体" w:eastAsia="宋体" w:hAnsi="宋体" w:hint="eastAsia"/>
                <w:sz w:val="18"/>
                <w:szCs w:val="18"/>
              </w:rPr>
              <w:t>指标类型</w:t>
            </w:r>
          </w:p>
        </w:tc>
      </w:tr>
      <w:tr w:rsidR="007E67A4" w:rsidRPr="005E4673" w14:paraId="7E36D658" w14:textId="35D378DA" w:rsidTr="003E1A3E">
        <w:trPr>
          <w:cantSplit/>
        </w:trPr>
        <w:tc>
          <w:tcPr>
            <w:tcW w:w="596" w:type="pct"/>
            <w:vMerge w:val="restart"/>
            <w:tcBorders>
              <w:top w:val="single" w:sz="12" w:space="0" w:color="auto"/>
              <w:left w:val="single" w:sz="12" w:space="0" w:color="auto"/>
            </w:tcBorders>
            <w:vAlign w:val="center"/>
          </w:tcPr>
          <w:p w14:paraId="5336440B" w14:textId="20CBFBB7" w:rsidR="007E67A4" w:rsidRPr="005E4673" w:rsidRDefault="007E67A4" w:rsidP="00E06EA3">
            <w:pPr>
              <w:jc w:val="center"/>
              <w:rPr>
                <w:rFonts w:ascii="宋体" w:eastAsia="宋体" w:hAnsi="宋体"/>
                <w:sz w:val="18"/>
                <w:szCs w:val="18"/>
              </w:rPr>
            </w:pPr>
            <w:r>
              <w:rPr>
                <w:rFonts w:ascii="宋体" w:eastAsia="宋体" w:hAnsi="宋体" w:hint="eastAsia"/>
                <w:sz w:val="18"/>
                <w:szCs w:val="18"/>
              </w:rPr>
              <w:t>耕整地</w:t>
            </w:r>
          </w:p>
        </w:tc>
        <w:tc>
          <w:tcPr>
            <w:tcW w:w="257" w:type="pct"/>
            <w:vMerge w:val="restart"/>
            <w:tcBorders>
              <w:top w:val="single" w:sz="12" w:space="0" w:color="auto"/>
            </w:tcBorders>
            <w:vAlign w:val="center"/>
          </w:tcPr>
          <w:p w14:paraId="63DD2F6A" w14:textId="77777777" w:rsidR="007E67A4" w:rsidRPr="005E4673" w:rsidRDefault="007E67A4" w:rsidP="00E06EA3">
            <w:pPr>
              <w:jc w:val="center"/>
              <w:rPr>
                <w:rFonts w:ascii="宋体" w:eastAsia="宋体" w:hAnsi="宋体"/>
                <w:sz w:val="18"/>
                <w:szCs w:val="18"/>
              </w:rPr>
            </w:pPr>
            <w:r>
              <w:rPr>
                <w:rFonts w:ascii="宋体" w:eastAsia="宋体" w:hAnsi="宋体" w:hint="eastAsia"/>
                <w:sz w:val="18"/>
                <w:szCs w:val="18"/>
              </w:rPr>
              <w:t>旋耕</w:t>
            </w:r>
          </w:p>
        </w:tc>
        <w:tc>
          <w:tcPr>
            <w:tcW w:w="811" w:type="pct"/>
            <w:tcBorders>
              <w:top w:val="single" w:sz="12" w:space="0" w:color="auto"/>
            </w:tcBorders>
            <w:vAlign w:val="center"/>
          </w:tcPr>
          <w:p w14:paraId="3770D20C" w14:textId="209ADA5E" w:rsidR="007E67A4" w:rsidRPr="005E4673" w:rsidRDefault="007E67A4" w:rsidP="00E06EA3">
            <w:pPr>
              <w:jc w:val="center"/>
              <w:rPr>
                <w:rFonts w:ascii="宋体" w:eastAsia="宋体" w:hAnsi="宋体"/>
                <w:sz w:val="18"/>
                <w:szCs w:val="18"/>
              </w:rPr>
            </w:pPr>
            <w:r>
              <w:rPr>
                <w:rFonts w:ascii="宋体" w:eastAsia="宋体" w:hAnsi="宋体" w:hint="eastAsia"/>
                <w:sz w:val="18"/>
                <w:szCs w:val="18"/>
              </w:rPr>
              <w:t>旋耕</w:t>
            </w:r>
            <w:r w:rsidR="00FD3C9F">
              <w:rPr>
                <w:rFonts w:ascii="宋体" w:eastAsia="宋体" w:hAnsi="宋体" w:hint="eastAsia"/>
                <w:sz w:val="18"/>
                <w:szCs w:val="18"/>
              </w:rPr>
              <w:t>层</w:t>
            </w:r>
            <w:r>
              <w:rPr>
                <w:rFonts w:ascii="宋体" w:eastAsia="宋体" w:hAnsi="宋体" w:hint="eastAsia"/>
                <w:sz w:val="18"/>
                <w:szCs w:val="18"/>
              </w:rPr>
              <w:t>深度</w:t>
            </w:r>
          </w:p>
        </w:tc>
        <w:tc>
          <w:tcPr>
            <w:tcW w:w="2585" w:type="pct"/>
            <w:tcBorders>
              <w:top w:val="single" w:sz="12" w:space="0" w:color="auto"/>
            </w:tcBorders>
            <w:vAlign w:val="center"/>
          </w:tcPr>
          <w:p w14:paraId="6B76E5A5" w14:textId="20759A4E" w:rsidR="007E67A4" w:rsidRPr="00003AA2" w:rsidRDefault="007E67A4" w:rsidP="008C3F1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平均值在当地农艺生产要求值</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10%</w:t>
            </w:r>
            <w:r w:rsidRPr="00003AA2">
              <w:rPr>
                <w:rFonts w:ascii="Times New Roman" w:eastAsia="宋体" w:hAnsi="Times New Roman" w:cs="Times New Roman"/>
                <w:sz w:val="18"/>
                <w:szCs w:val="18"/>
              </w:rPr>
              <w:t>范围内</w:t>
            </w:r>
          </w:p>
        </w:tc>
        <w:tc>
          <w:tcPr>
            <w:tcW w:w="751" w:type="pct"/>
            <w:tcBorders>
              <w:top w:val="single" w:sz="12" w:space="0" w:color="auto"/>
              <w:right w:val="single" w:sz="12" w:space="0" w:color="auto"/>
            </w:tcBorders>
            <w:vAlign w:val="center"/>
          </w:tcPr>
          <w:p w14:paraId="0CD008F5" w14:textId="5273AB5C" w:rsidR="007E67A4" w:rsidRDefault="007E67A4" w:rsidP="00F42F37">
            <w:pPr>
              <w:jc w:val="center"/>
              <w:rPr>
                <w:rFonts w:ascii="宋体" w:eastAsia="宋体" w:hAnsi="宋体"/>
                <w:sz w:val="18"/>
                <w:szCs w:val="18"/>
              </w:rPr>
            </w:pPr>
            <w:r>
              <w:rPr>
                <w:rFonts w:ascii="宋体" w:eastAsia="宋体" w:hAnsi="宋体" w:hint="eastAsia"/>
                <w:sz w:val="18"/>
                <w:szCs w:val="18"/>
              </w:rPr>
              <w:t>居中性指标</w:t>
            </w:r>
          </w:p>
        </w:tc>
      </w:tr>
      <w:tr w:rsidR="007E67A4" w:rsidRPr="005E4673" w14:paraId="35C3EDB3" w14:textId="23F4569A" w:rsidTr="003E1A3E">
        <w:trPr>
          <w:cantSplit/>
        </w:trPr>
        <w:tc>
          <w:tcPr>
            <w:tcW w:w="596" w:type="pct"/>
            <w:vMerge/>
            <w:tcBorders>
              <w:left w:val="single" w:sz="12" w:space="0" w:color="auto"/>
            </w:tcBorders>
            <w:vAlign w:val="center"/>
          </w:tcPr>
          <w:p w14:paraId="167517B7" w14:textId="77777777" w:rsidR="007E67A4" w:rsidRPr="005E4673" w:rsidRDefault="007E67A4" w:rsidP="00E06EA3">
            <w:pPr>
              <w:jc w:val="center"/>
              <w:rPr>
                <w:rFonts w:ascii="宋体" w:eastAsia="宋体" w:hAnsi="宋体"/>
                <w:sz w:val="18"/>
                <w:szCs w:val="18"/>
              </w:rPr>
            </w:pPr>
          </w:p>
        </w:tc>
        <w:tc>
          <w:tcPr>
            <w:tcW w:w="257" w:type="pct"/>
            <w:vMerge/>
            <w:vAlign w:val="center"/>
          </w:tcPr>
          <w:p w14:paraId="251B8E84" w14:textId="77777777" w:rsidR="007E67A4" w:rsidRPr="005E4673" w:rsidRDefault="007E67A4" w:rsidP="00E06EA3">
            <w:pPr>
              <w:jc w:val="center"/>
              <w:rPr>
                <w:rFonts w:ascii="宋体" w:eastAsia="宋体" w:hAnsi="宋体"/>
                <w:sz w:val="18"/>
                <w:szCs w:val="18"/>
              </w:rPr>
            </w:pPr>
          </w:p>
        </w:tc>
        <w:tc>
          <w:tcPr>
            <w:tcW w:w="811" w:type="pct"/>
            <w:vAlign w:val="center"/>
          </w:tcPr>
          <w:p w14:paraId="2D3718EC" w14:textId="77777777" w:rsidR="007E67A4" w:rsidRPr="005E4673" w:rsidRDefault="007E67A4" w:rsidP="00E06EA3">
            <w:pPr>
              <w:jc w:val="center"/>
              <w:rPr>
                <w:rFonts w:ascii="宋体" w:eastAsia="宋体" w:hAnsi="宋体"/>
                <w:sz w:val="18"/>
                <w:szCs w:val="18"/>
              </w:rPr>
            </w:pPr>
            <w:r>
              <w:rPr>
                <w:rFonts w:ascii="宋体" w:eastAsia="宋体" w:hAnsi="宋体" w:hint="eastAsia"/>
                <w:sz w:val="18"/>
                <w:szCs w:val="18"/>
              </w:rPr>
              <w:t>旋耕碎土率</w:t>
            </w:r>
          </w:p>
        </w:tc>
        <w:tc>
          <w:tcPr>
            <w:tcW w:w="2585" w:type="pct"/>
            <w:vAlign w:val="center"/>
          </w:tcPr>
          <w:p w14:paraId="3CD96B9B" w14:textId="77777777" w:rsidR="007E67A4" w:rsidRPr="00003AA2" w:rsidRDefault="007E67A4" w:rsidP="008C3F1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土壤质地为壤土，平均碎土率（</w:t>
            </w:r>
            <w:r w:rsidRPr="00003AA2">
              <w:rPr>
                <w:rFonts w:ascii="Times New Roman" w:eastAsia="宋体" w:hAnsi="Times New Roman" w:cs="Times New Roman"/>
                <w:sz w:val="18"/>
                <w:szCs w:val="18"/>
              </w:rPr>
              <w:t>E</w:t>
            </w:r>
            <w:r w:rsidRPr="00003AA2">
              <w:rPr>
                <w:rFonts w:ascii="Times New Roman" w:eastAsia="宋体" w:hAnsi="Times New Roman" w:cs="Times New Roman"/>
                <w:sz w:val="18"/>
                <w:szCs w:val="18"/>
              </w:rPr>
              <w:t>）</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60%</w:t>
            </w:r>
            <w:r w:rsidRPr="00003AA2">
              <w:rPr>
                <w:rFonts w:ascii="Times New Roman" w:eastAsia="宋体" w:hAnsi="Times New Roman" w:cs="Times New Roman"/>
                <w:sz w:val="18"/>
                <w:szCs w:val="18"/>
              </w:rPr>
              <w:t>；</w:t>
            </w:r>
          </w:p>
          <w:p w14:paraId="10F39D0A" w14:textId="5C75E31D" w:rsidR="007E67A4" w:rsidRPr="00003AA2" w:rsidRDefault="007E67A4" w:rsidP="008C3F1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粘土，</w:t>
            </w:r>
            <w:r w:rsidRPr="00003AA2">
              <w:rPr>
                <w:rFonts w:ascii="Times New Roman" w:eastAsia="宋体" w:hAnsi="Times New Roman" w:cs="Times New Roman"/>
                <w:sz w:val="18"/>
                <w:szCs w:val="18"/>
              </w:rPr>
              <w:t>E</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50%</w:t>
            </w:r>
            <w:r w:rsidRPr="00003AA2">
              <w:rPr>
                <w:rFonts w:ascii="Times New Roman" w:eastAsia="宋体" w:hAnsi="Times New Roman" w:cs="Times New Roman"/>
                <w:sz w:val="18"/>
                <w:szCs w:val="18"/>
              </w:rPr>
              <w:t>；砂土，</w:t>
            </w:r>
            <w:r w:rsidRPr="00003AA2">
              <w:rPr>
                <w:rFonts w:ascii="Times New Roman" w:eastAsia="宋体" w:hAnsi="Times New Roman" w:cs="Times New Roman"/>
                <w:sz w:val="18"/>
                <w:szCs w:val="18"/>
              </w:rPr>
              <w:t>E</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80%</w:t>
            </w:r>
          </w:p>
        </w:tc>
        <w:tc>
          <w:tcPr>
            <w:tcW w:w="751" w:type="pct"/>
            <w:tcBorders>
              <w:right w:val="single" w:sz="12" w:space="0" w:color="auto"/>
            </w:tcBorders>
            <w:vAlign w:val="center"/>
          </w:tcPr>
          <w:p w14:paraId="6FAB233D" w14:textId="28CCB6D7" w:rsidR="007E67A4" w:rsidRDefault="007E67A4" w:rsidP="00F42F37">
            <w:pPr>
              <w:jc w:val="center"/>
              <w:rPr>
                <w:rFonts w:ascii="宋体" w:eastAsia="宋体" w:hAnsi="宋体"/>
                <w:sz w:val="18"/>
                <w:szCs w:val="18"/>
              </w:rPr>
            </w:pPr>
            <w:r>
              <w:rPr>
                <w:rFonts w:ascii="宋体" w:eastAsia="宋体" w:hAnsi="宋体" w:hint="eastAsia"/>
                <w:sz w:val="18"/>
                <w:szCs w:val="18"/>
              </w:rPr>
              <w:t>正向指标</w:t>
            </w:r>
          </w:p>
        </w:tc>
      </w:tr>
      <w:tr w:rsidR="003E1A3E" w:rsidRPr="005E4673" w14:paraId="1E9E2B96" w14:textId="1373DE70" w:rsidTr="003E1A3E">
        <w:trPr>
          <w:cantSplit/>
        </w:trPr>
        <w:tc>
          <w:tcPr>
            <w:tcW w:w="596" w:type="pct"/>
            <w:vMerge/>
            <w:tcBorders>
              <w:left w:val="single" w:sz="12" w:space="0" w:color="auto"/>
            </w:tcBorders>
            <w:vAlign w:val="center"/>
          </w:tcPr>
          <w:p w14:paraId="0D57D707" w14:textId="77777777" w:rsidR="003E1A3E" w:rsidRPr="005E4673" w:rsidRDefault="003E1A3E" w:rsidP="009C7057">
            <w:pPr>
              <w:jc w:val="center"/>
              <w:rPr>
                <w:rFonts w:ascii="宋体" w:eastAsia="宋体" w:hAnsi="宋体"/>
                <w:sz w:val="18"/>
                <w:szCs w:val="18"/>
              </w:rPr>
            </w:pPr>
          </w:p>
        </w:tc>
        <w:tc>
          <w:tcPr>
            <w:tcW w:w="257" w:type="pct"/>
            <w:vMerge w:val="restart"/>
            <w:vAlign w:val="center"/>
          </w:tcPr>
          <w:p w14:paraId="7DE0EC66" w14:textId="77777777" w:rsidR="003E1A3E" w:rsidRPr="005E4673" w:rsidRDefault="003E1A3E" w:rsidP="009C7057">
            <w:pPr>
              <w:jc w:val="center"/>
              <w:rPr>
                <w:rFonts w:ascii="宋体" w:eastAsia="宋体" w:hAnsi="宋体"/>
                <w:sz w:val="18"/>
                <w:szCs w:val="18"/>
              </w:rPr>
            </w:pPr>
            <w:r>
              <w:rPr>
                <w:rFonts w:ascii="宋体" w:eastAsia="宋体" w:hAnsi="宋体" w:hint="eastAsia"/>
                <w:sz w:val="18"/>
                <w:szCs w:val="18"/>
              </w:rPr>
              <w:t>深松</w:t>
            </w:r>
          </w:p>
        </w:tc>
        <w:tc>
          <w:tcPr>
            <w:tcW w:w="811" w:type="pct"/>
            <w:vAlign w:val="center"/>
          </w:tcPr>
          <w:p w14:paraId="38DA027C" w14:textId="77777777" w:rsidR="003E1A3E" w:rsidRPr="005E4673" w:rsidRDefault="003E1A3E" w:rsidP="009C7057">
            <w:pPr>
              <w:jc w:val="center"/>
              <w:rPr>
                <w:rFonts w:ascii="宋体" w:eastAsia="宋体" w:hAnsi="宋体"/>
                <w:sz w:val="18"/>
                <w:szCs w:val="18"/>
              </w:rPr>
            </w:pPr>
            <w:r>
              <w:rPr>
                <w:rFonts w:ascii="宋体" w:eastAsia="宋体" w:hAnsi="宋体" w:hint="eastAsia"/>
                <w:sz w:val="18"/>
                <w:szCs w:val="18"/>
              </w:rPr>
              <w:t>深松深度</w:t>
            </w:r>
          </w:p>
        </w:tc>
        <w:tc>
          <w:tcPr>
            <w:tcW w:w="2585" w:type="pct"/>
            <w:vAlign w:val="center"/>
          </w:tcPr>
          <w:p w14:paraId="5A9891B6" w14:textId="4B178351" w:rsidR="003E1A3E" w:rsidRPr="00003AA2" w:rsidRDefault="003E1A3E" w:rsidP="008C3F1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平均值在当地农艺生产要求值</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10%</w:t>
            </w:r>
            <w:r w:rsidRPr="00003AA2">
              <w:rPr>
                <w:rFonts w:ascii="Times New Roman" w:eastAsia="宋体" w:hAnsi="Times New Roman" w:cs="Times New Roman"/>
                <w:sz w:val="18"/>
                <w:szCs w:val="18"/>
              </w:rPr>
              <w:t>范围内</w:t>
            </w:r>
          </w:p>
        </w:tc>
        <w:tc>
          <w:tcPr>
            <w:tcW w:w="751" w:type="pct"/>
            <w:tcBorders>
              <w:right w:val="single" w:sz="12" w:space="0" w:color="auto"/>
            </w:tcBorders>
            <w:vAlign w:val="center"/>
          </w:tcPr>
          <w:p w14:paraId="5F292B27" w14:textId="1E4E5E4A" w:rsidR="003E1A3E" w:rsidRDefault="003E1A3E" w:rsidP="00F42F37">
            <w:pPr>
              <w:jc w:val="center"/>
              <w:rPr>
                <w:rFonts w:ascii="宋体" w:eastAsia="宋体" w:hAnsi="宋体"/>
                <w:sz w:val="18"/>
                <w:szCs w:val="18"/>
              </w:rPr>
            </w:pPr>
            <w:bookmarkStart w:id="40" w:name="_Hlk68123773"/>
            <w:r>
              <w:rPr>
                <w:rFonts w:ascii="宋体" w:eastAsia="宋体" w:hAnsi="宋体" w:hint="eastAsia"/>
                <w:sz w:val="18"/>
                <w:szCs w:val="18"/>
              </w:rPr>
              <w:t>居中性指标</w:t>
            </w:r>
            <w:bookmarkEnd w:id="40"/>
          </w:p>
        </w:tc>
      </w:tr>
      <w:tr w:rsidR="003E1A3E" w:rsidRPr="005E4673" w14:paraId="48AFAF2A" w14:textId="77777777" w:rsidTr="003E1A3E">
        <w:trPr>
          <w:cantSplit/>
        </w:trPr>
        <w:tc>
          <w:tcPr>
            <w:tcW w:w="596" w:type="pct"/>
            <w:vMerge/>
            <w:tcBorders>
              <w:left w:val="single" w:sz="12" w:space="0" w:color="auto"/>
            </w:tcBorders>
            <w:vAlign w:val="center"/>
          </w:tcPr>
          <w:p w14:paraId="0DFB23DE" w14:textId="77777777" w:rsidR="003E1A3E" w:rsidRPr="005E4673" w:rsidRDefault="003E1A3E" w:rsidP="009C7057">
            <w:pPr>
              <w:jc w:val="center"/>
              <w:rPr>
                <w:rFonts w:ascii="宋体" w:eastAsia="宋体" w:hAnsi="宋体"/>
                <w:sz w:val="18"/>
                <w:szCs w:val="18"/>
              </w:rPr>
            </w:pPr>
          </w:p>
        </w:tc>
        <w:tc>
          <w:tcPr>
            <w:tcW w:w="257" w:type="pct"/>
            <w:vMerge/>
            <w:vAlign w:val="center"/>
          </w:tcPr>
          <w:p w14:paraId="769BC6F3" w14:textId="77777777" w:rsidR="003E1A3E" w:rsidRDefault="003E1A3E" w:rsidP="009C7057">
            <w:pPr>
              <w:jc w:val="center"/>
              <w:rPr>
                <w:rFonts w:ascii="宋体" w:eastAsia="宋体" w:hAnsi="宋体"/>
                <w:sz w:val="18"/>
                <w:szCs w:val="18"/>
              </w:rPr>
            </w:pPr>
          </w:p>
        </w:tc>
        <w:tc>
          <w:tcPr>
            <w:tcW w:w="811" w:type="pct"/>
            <w:vAlign w:val="center"/>
          </w:tcPr>
          <w:p w14:paraId="512C472C" w14:textId="0D393895" w:rsidR="003E1A3E" w:rsidRDefault="003E1A3E" w:rsidP="009C7057">
            <w:pPr>
              <w:jc w:val="center"/>
              <w:rPr>
                <w:rFonts w:ascii="宋体" w:eastAsia="宋体" w:hAnsi="宋体"/>
                <w:sz w:val="18"/>
                <w:szCs w:val="18"/>
              </w:rPr>
            </w:pPr>
            <w:r>
              <w:rPr>
                <w:rFonts w:ascii="宋体" w:eastAsia="宋体" w:hAnsi="宋体" w:hint="eastAsia"/>
                <w:sz w:val="18"/>
                <w:szCs w:val="18"/>
              </w:rPr>
              <w:t>深松深度稳定性</w:t>
            </w:r>
          </w:p>
        </w:tc>
        <w:tc>
          <w:tcPr>
            <w:tcW w:w="2585" w:type="pct"/>
            <w:vAlign w:val="center"/>
          </w:tcPr>
          <w:p w14:paraId="2AB3363B" w14:textId="405F6A70" w:rsidR="003E1A3E" w:rsidRPr="00003AA2" w:rsidRDefault="003E1A3E" w:rsidP="008C3F14">
            <w:pPr>
              <w:jc w:val="center"/>
              <w:rPr>
                <w:rFonts w:ascii="Times New Roman" w:eastAsia="宋体" w:hAnsi="Times New Roman" w:cs="Times New Roman"/>
                <w:sz w:val="18"/>
                <w:szCs w:val="18"/>
              </w:rPr>
            </w:pP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8</w:t>
            </w:r>
            <w:r>
              <w:rPr>
                <w:rFonts w:ascii="Times New Roman" w:eastAsia="宋体" w:hAnsi="Times New Roman" w:cs="Times New Roman"/>
                <w:sz w:val="18"/>
                <w:szCs w:val="18"/>
              </w:rPr>
              <w:t>5</w:t>
            </w:r>
            <w:r w:rsidRPr="00003AA2">
              <w:rPr>
                <w:rFonts w:ascii="Times New Roman" w:eastAsia="宋体" w:hAnsi="Times New Roman" w:cs="Times New Roman"/>
                <w:sz w:val="18"/>
                <w:szCs w:val="18"/>
              </w:rPr>
              <w:t>%</w:t>
            </w:r>
          </w:p>
        </w:tc>
        <w:tc>
          <w:tcPr>
            <w:tcW w:w="751" w:type="pct"/>
            <w:tcBorders>
              <w:right w:val="single" w:sz="12" w:space="0" w:color="auto"/>
            </w:tcBorders>
            <w:vAlign w:val="center"/>
          </w:tcPr>
          <w:p w14:paraId="383447B5" w14:textId="0C16FC5D" w:rsidR="003E1A3E" w:rsidRDefault="003E1A3E" w:rsidP="00F42F37">
            <w:pPr>
              <w:jc w:val="center"/>
              <w:rPr>
                <w:rFonts w:ascii="宋体" w:eastAsia="宋体" w:hAnsi="宋体"/>
                <w:sz w:val="18"/>
                <w:szCs w:val="18"/>
              </w:rPr>
            </w:pPr>
            <w:r>
              <w:rPr>
                <w:rFonts w:ascii="宋体" w:eastAsia="宋体" w:hAnsi="宋体" w:hint="eastAsia"/>
                <w:sz w:val="18"/>
                <w:szCs w:val="18"/>
              </w:rPr>
              <w:t>正向指标</w:t>
            </w:r>
          </w:p>
        </w:tc>
      </w:tr>
      <w:tr w:rsidR="007E67A4" w:rsidRPr="005E4673" w14:paraId="2EA614CC" w14:textId="77777777" w:rsidTr="003E1A3E">
        <w:trPr>
          <w:cantSplit/>
        </w:trPr>
        <w:tc>
          <w:tcPr>
            <w:tcW w:w="596" w:type="pct"/>
            <w:vMerge/>
            <w:tcBorders>
              <w:left w:val="single" w:sz="12" w:space="0" w:color="auto"/>
            </w:tcBorders>
            <w:vAlign w:val="center"/>
          </w:tcPr>
          <w:p w14:paraId="2D838A51" w14:textId="77777777" w:rsidR="007E67A4" w:rsidRPr="005E4673" w:rsidRDefault="007E67A4" w:rsidP="009C7057">
            <w:pPr>
              <w:jc w:val="center"/>
              <w:rPr>
                <w:rFonts w:ascii="宋体" w:eastAsia="宋体" w:hAnsi="宋体"/>
                <w:sz w:val="18"/>
                <w:szCs w:val="18"/>
              </w:rPr>
            </w:pPr>
          </w:p>
        </w:tc>
        <w:tc>
          <w:tcPr>
            <w:tcW w:w="257" w:type="pct"/>
            <w:vMerge w:val="restart"/>
            <w:vAlign w:val="center"/>
          </w:tcPr>
          <w:p w14:paraId="2A5E1FCA" w14:textId="3478AB4E" w:rsidR="007E67A4" w:rsidRDefault="007E67A4" w:rsidP="009C7057">
            <w:pPr>
              <w:jc w:val="center"/>
              <w:rPr>
                <w:rFonts w:ascii="宋体" w:eastAsia="宋体" w:hAnsi="宋体"/>
                <w:sz w:val="18"/>
                <w:szCs w:val="18"/>
              </w:rPr>
            </w:pPr>
            <w:r>
              <w:rPr>
                <w:rFonts w:ascii="宋体" w:eastAsia="宋体" w:hAnsi="宋体" w:hint="eastAsia"/>
                <w:sz w:val="18"/>
                <w:szCs w:val="18"/>
              </w:rPr>
              <w:t>开沟</w:t>
            </w:r>
          </w:p>
        </w:tc>
        <w:tc>
          <w:tcPr>
            <w:tcW w:w="811" w:type="pct"/>
            <w:vAlign w:val="center"/>
          </w:tcPr>
          <w:p w14:paraId="77F66477" w14:textId="72BC7471" w:rsidR="007E67A4" w:rsidRDefault="007E67A4" w:rsidP="009C7057">
            <w:pPr>
              <w:jc w:val="center"/>
              <w:rPr>
                <w:rFonts w:ascii="宋体" w:eastAsia="宋体" w:hAnsi="宋体"/>
                <w:sz w:val="18"/>
                <w:szCs w:val="18"/>
              </w:rPr>
            </w:pPr>
            <w:r>
              <w:rPr>
                <w:rFonts w:ascii="宋体" w:eastAsia="宋体" w:hAnsi="宋体" w:hint="eastAsia"/>
                <w:sz w:val="18"/>
                <w:szCs w:val="18"/>
              </w:rPr>
              <w:t>开沟深度</w:t>
            </w:r>
          </w:p>
        </w:tc>
        <w:tc>
          <w:tcPr>
            <w:tcW w:w="2585" w:type="pct"/>
            <w:vAlign w:val="center"/>
          </w:tcPr>
          <w:p w14:paraId="42793280" w14:textId="1C76B1CD" w:rsidR="007E67A4" w:rsidRPr="00003AA2" w:rsidRDefault="007E67A4" w:rsidP="008C3F1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平均值在当地农艺生产要求值</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10%</w:t>
            </w:r>
            <w:r w:rsidRPr="00003AA2">
              <w:rPr>
                <w:rFonts w:ascii="Times New Roman" w:eastAsia="宋体" w:hAnsi="Times New Roman" w:cs="Times New Roman"/>
                <w:sz w:val="18"/>
                <w:szCs w:val="18"/>
              </w:rPr>
              <w:t>范围内</w:t>
            </w:r>
          </w:p>
        </w:tc>
        <w:tc>
          <w:tcPr>
            <w:tcW w:w="751" w:type="pct"/>
            <w:tcBorders>
              <w:right w:val="single" w:sz="12" w:space="0" w:color="auto"/>
            </w:tcBorders>
            <w:vAlign w:val="center"/>
          </w:tcPr>
          <w:p w14:paraId="3E932959" w14:textId="71958B7A" w:rsidR="007E67A4" w:rsidRDefault="007E67A4" w:rsidP="00F42F37">
            <w:pPr>
              <w:jc w:val="center"/>
              <w:rPr>
                <w:rFonts w:ascii="宋体" w:eastAsia="宋体" w:hAnsi="宋体"/>
                <w:sz w:val="18"/>
                <w:szCs w:val="18"/>
              </w:rPr>
            </w:pPr>
            <w:r>
              <w:rPr>
                <w:rFonts w:ascii="宋体" w:eastAsia="宋体" w:hAnsi="宋体" w:hint="eastAsia"/>
                <w:sz w:val="18"/>
                <w:szCs w:val="18"/>
              </w:rPr>
              <w:t>居中性指标</w:t>
            </w:r>
          </w:p>
        </w:tc>
      </w:tr>
      <w:tr w:rsidR="007E67A4" w:rsidRPr="005E4673" w14:paraId="1CFCF0CB" w14:textId="77777777" w:rsidTr="003E1A3E">
        <w:trPr>
          <w:cantSplit/>
        </w:trPr>
        <w:tc>
          <w:tcPr>
            <w:tcW w:w="596" w:type="pct"/>
            <w:vMerge/>
            <w:tcBorders>
              <w:left w:val="single" w:sz="12" w:space="0" w:color="auto"/>
            </w:tcBorders>
            <w:vAlign w:val="center"/>
          </w:tcPr>
          <w:p w14:paraId="01A37B86" w14:textId="77777777" w:rsidR="007E67A4" w:rsidRPr="005E4673" w:rsidRDefault="007E67A4" w:rsidP="009C7057">
            <w:pPr>
              <w:jc w:val="center"/>
              <w:rPr>
                <w:rFonts w:ascii="宋体" w:eastAsia="宋体" w:hAnsi="宋体"/>
                <w:sz w:val="18"/>
                <w:szCs w:val="18"/>
              </w:rPr>
            </w:pPr>
          </w:p>
        </w:tc>
        <w:tc>
          <w:tcPr>
            <w:tcW w:w="257" w:type="pct"/>
            <w:vMerge/>
            <w:vAlign w:val="center"/>
          </w:tcPr>
          <w:p w14:paraId="77C686AA" w14:textId="77777777" w:rsidR="007E67A4" w:rsidRDefault="007E67A4" w:rsidP="009C7057">
            <w:pPr>
              <w:jc w:val="center"/>
              <w:rPr>
                <w:rFonts w:ascii="宋体" w:eastAsia="宋体" w:hAnsi="宋体"/>
                <w:sz w:val="18"/>
                <w:szCs w:val="18"/>
              </w:rPr>
            </w:pPr>
          </w:p>
        </w:tc>
        <w:tc>
          <w:tcPr>
            <w:tcW w:w="811" w:type="pct"/>
            <w:vAlign w:val="center"/>
          </w:tcPr>
          <w:p w14:paraId="16291070" w14:textId="1AADFA73" w:rsidR="007E67A4" w:rsidRDefault="007E67A4" w:rsidP="009C7057">
            <w:pPr>
              <w:jc w:val="center"/>
              <w:rPr>
                <w:rFonts w:ascii="宋体" w:eastAsia="宋体" w:hAnsi="宋体"/>
                <w:sz w:val="18"/>
                <w:szCs w:val="18"/>
              </w:rPr>
            </w:pPr>
            <w:proofErr w:type="gramStart"/>
            <w:r>
              <w:rPr>
                <w:rFonts w:ascii="宋体" w:eastAsia="宋体" w:hAnsi="宋体" w:hint="eastAsia"/>
                <w:sz w:val="18"/>
                <w:szCs w:val="18"/>
              </w:rPr>
              <w:t>沟面宽度</w:t>
            </w:r>
            <w:proofErr w:type="gramEnd"/>
          </w:p>
        </w:tc>
        <w:tc>
          <w:tcPr>
            <w:tcW w:w="2585" w:type="pct"/>
            <w:vAlign w:val="center"/>
          </w:tcPr>
          <w:p w14:paraId="40684E43" w14:textId="108FBAD3" w:rsidR="007E67A4" w:rsidRPr="00003AA2" w:rsidRDefault="007E67A4" w:rsidP="008C3F1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平均值在当地农艺生产要求值</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10%</w:t>
            </w:r>
            <w:r w:rsidRPr="00003AA2">
              <w:rPr>
                <w:rFonts w:ascii="Times New Roman" w:eastAsia="宋体" w:hAnsi="Times New Roman" w:cs="Times New Roman"/>
                <w:sz w:val="18"/>
                <w:szCs w:val="18"/>
              </w:rPr>
              <w:t>范围内</w:t>
            </w:r>
          </w:p>
        </w:tc>
        <w:tc>
          <w:tcPr>
            <w:tcW w:w="751" w:type="pct"/>
            <w:tcBorders>
              <w:right w:val="single" w:sz="12" w:space="0" w:color="auto"/>
            </w:tcBorders>
            <w:vAlign w:val="center"/>
          </w:tcPr>
          <w:p w14:paraId="7C8F354E" w14:textId="377B03BE" w:rsidR="007E67A4" w:rsidRDefault="007E67A4" w:rsidP="00F42F37">
            <w:pPr>
              <w:jc w:val="center"/>
              <w:rPr>
                <w:rFonts w:ascii="宋体" w:eastAsia="宋体" w:hAnsi="宋体"/>
                <w:sz w:val="18"/>
                <w:szCs w:val="18"/>
              </w:rPr>
            </w:pPr>
            <w:r>
              <w:rPr>
                <w:rFonts w:ascii="宋体" w:eastAsia="宋体" w:hAnsi="宋体" w:hint="eastAsia"/>
                <w:sz w:val="18"/>
                <w:szCs w:val="18"/>
              </w:rPr>
              <w:t>居中性指标</w:t>
            </w:r>
          </w:p>
        </w:tc>
      </w:tr>
      <w:tr w:rsidR="007E67A4" w:rsidRPr="005E4673" w14:paraId="666DB30D" w14:textId="77777777" w:rsidTr="003E1A3E">
        <w:trPr>
          <w:cantSplit/>
        </w:trPr>
        <w:tc>
          <w:tcPr>
            <w:tcW w:w="596" w:type="pct"/>
            <w:vMerge/>
            <w:tcBorders>
              <w:left w:val="single" w:sz="12" w:space="0" w:color="auto"/>
            </w:tcBorders>
            <w:vAlign w:val="center"/>
          </w:tcPr>
          <w:p w14:paraId="6155E9F9" w14:textId="77777777" w:rsidR="007E67A4" w:rsidRPr="005E4673" w:rsidRDefault="007E67A4" w:rsidP="009C7057">
            <w:pPr>
              <w:jc w:val="center"/>
              <w:rPr>
                <w:rFonts w:ascii="宋体" w:eastAsia="宋体" w:hAnsi="宋体"/>
                <w:sz w:val="18"/>
                <w:szCs w:val="18"/>
              </w:rPr>
            </w:pPr>
          </w:p>
        </w:tc>
        <w:tc>
          <w:tcPr>
            <w:tcW w:w="257" w:type="pct"/>
            <w:vMerge/>
            <w:vAlign w:val="center"/>
          </w:tcPr>
          <w:p w14:paraId="37FDE2DA" w14:textId="77777777" w:rsidR="007E67A4" w:rsidRDefault="007E67A4" w:rsidP="009C7057">
            <w:pPr>
              <w:jc w:val="center"/>
              <w:rPr>
                <w:rFonts w:ascii="宋体" w:eastAsia="宋体" w:hAnsi="宋体"/>
                <w:sz w:val="18"/>
                <w:szCs w:val="18"/>
              </w:rPr>
            </w:pPr>
          </w:p>
        </w:tc>
        <w:tc>
          <w:tcPr>
            <w:tcW w:w="811" w:type="pct"/>
            <w:vAlign w:val="center"/>
          </w:tcPr>
          <w:p w14:paraId="21F4A688" w14:textId="0D1913E5" w:rsidR="007E67A4" w:rsidRDefault="007E67A4" w:rsidP="009C7057">
            <w:pPr>
              <w:jc w:val="center"/>
              <w:rPr>
                <w:rFonts w:ascii="宋体" w:eastAsia="宋体" w:hAnsi="宋体"/>
                <w:sz w:val="18"/>
                <w:szCs w:val="18"/>
              </w:rPr>
            </w:pPr>
            <w:r>
              <w:rPr>
                <w:rFonts w:ascii="宋体" w:eastAsia="宋体" w:hAnsi="宋体" w:hint="eastAsia"/>
                <w:sz w:val="18"/>
                <w:szCs w:val="18"/>
              </w:rPr>
              <w:t>沟底宽度</w:t>
            </w:r>
          </w:p>
        </w:tc>
        <w:tc>
          <w:tcPr>
            <w:tcW w:w="2585" w:type="pct"/>
            <w:vAlign w:val="center"/>
          </w:tcPr>
          <w:p w14:paraId="41A56102" w14:textId="74FEF0B7" w:rsidR="007E67A4" w:rsidRPr="00003AA2" w:rsidRDefault="007E67A4" w:rsidP="008C3F1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平均值在当地农艺生产要求值</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10%</w:t>
            </w:r>
            <w:r w:rsidRPr="00003AA2">
              <w:rPr>
                <w:rFonts w:ascii="Times New Roman" w:eastAsia="宋体" w:hAnsi="Times New Roman" w:cs="Times New Roman"/>
                <w:sz w:val="18"/>
                <w:szCs w:val="18"/>
              </w:rPr>
              <w:t>范围内</w:t>
            </w:r>
          </w:p>
        </w:tc>
        <w:tc>
          <w:tcPr>
            <w:tcW w:w="751" w:type="pct"/>
            <w:tcBorders>
              <w:right w:val="single" w:sz="12" w:space="0" w:color="auto"/>
            </w:tcBorders>
            <w:vAlign w:val="center"/>
          </w:tcPr>
          <w:p w14:paraId="00876D03" w14:textId="054B5EA1" w:rsidR="007E67A4" w:rsidRDefault="007E67A4" w:rsidP="00F42F37">
            <w:pPr>
              <w:jc w:val="center"/>
              <w:rPr>
                <w:rFonts w:ascii="宋体" w:eastAsia="宋体" w:hAnsi="宋体"/>
                <w:sz w:val="18"/>
                <w:szCs w:val="18"/>
              </w:rPr>
            </w:pPr>
            <w:r>
              <w:rPr>
                <w:rFonts w:ascii="宋体" w:eastAsia="宋体" w:hAnsi="宋体" w:hint="eastAsia"/>
                <w:sz w:val="18"/>
                <w:szCs w:val="18"/>
              </w:rPr>
              <w:t>居中性指标</w:t>
            </w:r>
          </w:p>
        </w:tc>
      </w:tr>
      <w:tr w:rsidR="00E06EA3" w:rsidRPr="005E4673" w14:paraId="2EA28E63" w14:textId="59EBCBFC" w:rsidTr="003E1A3E">
        <w:trPr>
          <w:cantSplit/>
        </w:trPr>
        <w:tc>
          <w:tcPr>
            <w:tcW w:w="596" w:type="pct"/>
            <w:vMerge w:val="restart"/>
            <w:tcBorders>
              <w:left w:val="single" w:sz="12" w:space="0" w:color="auto"/>
            </w:tcBorders>
            <w:vAlign w:val="center"/>
          </w:tcPr>
          <w:p w14:paraId="34D86CC8" w14:textId="6581DC58" w:rsidR="00E06EA3" w:rsidRDefault="00E06EA3" w:rsidP="00E06EA3">
            <w:pPr>
              <w:jc w:val="center"/>
              <w:rPr>
                <w:rFonts w:ascii="宋体" w:eastAsia="宋体" w:hAnsi="宋体"/>
                <w:sz w:val="18"/>
                <w:szCs w:val="18"/>
              </w:rPr>
            </w:pPr>
            <w:r>
              <w:rPr>
                <w:rFonts w:ascii="宋体" w:eastAsia="宋体" w:hAnsi="宋体" w:hint="eastAsia"/>
                <w:sz w:val="18"/>
                <w:szCs w:val="18"/>
              </w:rPr>
              <w:t>播种</w:t>
            </w:r>
          </w:p>
        </w:tc>
        <w:tc>
          <w:tcPr>
            <w:tcW w:w="1068" w:type="pct"/>
            <w:gridSpan w:val="2"/>
            <w:vAlign w:val="center"/>
          </w:tcPr>
          <w:p w14:paraId="6DD20F51" w14:textId="77777777" w:rsidR="00E06EA3" w:rsidRPr="005E4673" w:rsidRDefault="00E06EA3" w:rsidP="00E06EA3">
            <w:pPr>
              <w:jc w:val="center"/>
              <w:rPr>
                <w:rFonts w:ascii="宋体" w:eastAsia="宋体" w:hAnsi="宋体"/>
                <w:sz w:val="18"/>
                <w:szCs w:val="18"/>
              </w:rPr>
            </w:pPr>
            <w:r>
              <w:rPr>
                <w:rFonts w:ascii="宋体" w:eastAsia="宋体" w:hAnsi="宋体" w:hint="eastAsia"/>
                <w:sz w:val="18"/>
                <w:szCs w:val="18"/>
              </w:rPr>
              <w:t>播深合格率</w:t>
            </w:r>
          </w:p>
        </w:tc>
        <w:tc>
          <w:tcPr>
            <w:tcW w:w="2585" w:type="pct"/>
            <w:vAlign w:val="center"/>
          </w:tcPr>
          <w:p w14:paraId="6DA9160A" w14:textId="5DFCA6DB" w:rsidR="00E06EA3" w:rsidRPr="00003AA2" w:rsidRDefault="006D69E1" w:rsidP="008C3F1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条播</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75%</w:t>
            </w:r>
            <w:r w:rsidRPr="00003AA2">
              <w:rPr>
                <w:rFonts w:ascii="Times New Roman" w:eastAsia="宋体" w:hAnsi="Times New Roman" w:cs="Times New Roman"/>
                <w:sz w:val="18"/>
                <w:szCs w:val="18"/>
              </w:rPr>
              <w:t>；精播</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80%</w:t>
            </w:r>
          </w:p>
        </w:tc>
        <w:tc>
          <w:tcPr>
            <w:tcW w:w="751" w:type="pct"/>
            <w:tcBorders>
              <w:right w:val="single" w:sz="12" w:space="0" w:color="auto"/>
            </w:tcBorders>
            <w:vAlign w:val="center"/>
          </w:tcPr>
          <w:p w14:paraId="45FD7197" w14:textId="773350EC" w:rsidR="00E06EA3" w:rsidRDefault="00F42F37" w:rsidP="00F42F37">
            <w:pPr>
              <w:jc w:val="center"/>
              <w:rPr>
                <w:rFonts w:ascii="宋体" w:eastAsia="宋体" w:hAnsi="宋体"/>
                <w:sz w:val="18"/>
                <w:szCs w:val="18"/>
              </w:rPr>
            </w:pPr>
            <w:r>
              <w:rPr>
                <w:rFonts w:ascii="宋体" w:eastAsia="宋体" w:hAnsi="宋体" w:hint="eastAsia"/>
                <w:sz w:val="18"/>
                <w:szCs w:val="18"/>
              </w:rPr>
              <w:t>正向指标</w:t>
            </w:r>
          </w:p>
        </w:tc>
      </w:tr>
      <w:tr w:rsidR="00521CAB" w:rsidRPr="005E4673" w14:paraId="1D9DBBDE" w14:textId="26FB8F0A" w:rsidTr="003E1A3E">
        <w:trPr>
          <w:cantSplit/>
        </w:trPr>
        <w:tc>
          <w:tcPr>
            <w:tcW w:w="596" w:type="pct"/>
            <w:vMerge/>
            <w:tcBorders>
              <w:left w:val="single" w:sz="12" w:space="0" w:color="auto"/>
            </w:tcBorders>
            <w:vAlign w:val="center"/>
          </w:tcPr>
          <w:p w14:paraId="21920E2F" w14:textId="77777777" w:rsidR="00521CAB" w:rsidRPr="005E4673" w:rsidRDefault="00521CAB" w:rsidP="00E06EA3">
            <w:pPr>
              <w:jc w:val="center"/>
              <w:rPr>
                <w:rFonts w:ascii="宋体" w:eastAsia="宋体" w:hAnsi="宋体"/>
                <w:sz w:val="18"/>
                <w:szCs w:val="18"/>
              </w:rPr>
            </w:pPr>
          </w:p>
        </w:tc>
        <w:tc>
          <w:tcPr>
            <w:tcW w:w="1068" w:type="pct"/>
            <w:gridSpan w:val="2"/>
            <w:vAlign w:val="center"/>
          </w:tcPr>
          <w:p w14:paraId="047BD4C2" w14:textId="77777777" w:rsidR="00521CAB" w:rsidRPr="005E4673" w:rsidRDefault="00521CAB" w:rsidP="00E06EA3">
            <w:pPr>
              <w:jc w:val="center"/>
              <w:rPr>
                <w:rFonts w:ascii="宋体" w:eastAsia="宋体" w:hAnsi="宋体"/>
                <w:sz w:val="18"/>
                <w:szCs w:val="18"/>
              </w:rPr>
            </w:pPr>
            <w:r>
              <w:rPr>
                <w:rFonts w:ascii="宋体" w:eastAsia="宋体" w:hAnsi="宋体" w:hint="eastAsia"/>
                <w:sz w:val="18"/>
                <w:szCs w:val="18"/>
              </w:rPr>
              <w:t>播种均匀性</w:t>
            </w:r>
          </w:p>
        </w:tc>
        <w:tc>
          <w:tcPr>
            <w:tcW w:w="2585" w:type="pct"/>
            <w:vAlign w:val="center"/>
          </w:tcPr>
          <w:p w14:paraId="6D00E6DE" w14:textId="06B31B12" w:rsidR="00521CAB" w:rsidRPr="00003AA2" w:rsidRDefault="00521CAB" w:rsidP="008C3F1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稳定性系数</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80%</w:t>
            </w:r>
          </w:p>
        </w:tc>
        <w:tc>
          <w:tcPr>
            <w:tcW w:w="751" w:type="pct"/>
            <w:tcBorders>
              <w:right w:val="single" w:sz="12" w:space="0" w:color="auto"/>
            </w:tcBorders>
            <w:vAlign w:val="center"/>
          </w:tcPr>
          <w:p w14:paraId="1BAB3CAA" w14:textId="57E28AE1" w:rsidR="00521CAB" w:rsidRDefault="00521CAB" w:rsidP="00F42F37">
            <w:pPr>
              <w:jc w:val="center"/>
              <w:rPr>
                <w:rFonts w:ascii="宋体" w:eastAsia="宋体" w:hAnsi="宋体"/>
                <w:sz w:val="18"/>
                <w:szCs w:val="18"/>
              </w:rPr>
            </w:pPr>
            <w:r>
              <w:rPr>
                <w:rFonts w:ascii="宋体" w:eastAsia="宋体" w:hAnsi="宋体" w:hint="eastAsia"/>
                <w:sz w:val="18"/>
                <w:szCs w:val="18"/>
              </w:rPr>
              <w:t>正向指标</w:t>
            </w:r>
          </w:p>
        </w:tc>
      </w:tr>
      <w:tr w:rsidR="00F42F37" w:rsidRPr="005E4673" w14:paraId="63172856" w14:textId="77777777" w:rsidTr="003E1A3E">
        <w:trPr>
          <w:cantSplit/>
        </w:trPr>
        <w:tc>
          <w:tcPr>
            <w:tcW w:w="596" w:type="pct"/>
            <w:vMerge w:val="restart"/>
            <w:tcBorders>
              <w:left w:val="single" w:sz="12" w:space="0" w:color="auto"/>
            </w:tcBorders>
            <w:vAlign w:val="center"/>
          </w:tcPr>
          <w:p w14:paraId="620F7BCD" w14:textId="7FC51C91" w:rsidR="00F42F37" w:rsidRDefault="00F42F37" w:rsidP="00F42F37">
            <w:pPr>
              <w:jc w:val="center"/>
              <w:rPr>
                <w:rFonts w:ascii="宋体" w:eastAsia="宋体" w:hAnsi="宋体"/>
                <w:sz w:val="18"/>
                <w:szCs w:val="18"/>
              </w:rPr>
            </w:pPr>
            <w:r>
              <w:rPr>
                <w:rFonts w:ascii="宋体" w:eastAsia="宋体" w:hAnsi="宋体" w:hint="eastAsia"/>
                <w:sz w:val="18"/>
                <w:szCs w:val="18"/>
              </w:rPr>
              <w:t>施肥</w:t>
            </w:r>
          </w:p>
        </w:tc>
        <w:tc>
          <w:tcPr>
            <w:tcW w:w="1068" w:type="pct"/>
            <w:gridSpan w:val="2"/>
            <w:vAlign w:val="center"/>
          </w:tcPr>
          <w:p w14:paraId="070D6129" w14:textId="41346282" w:rsidR="00F42F37" w:rsidRDefault="00F42F37" w:rsidP="00F42F37">
            <w:pPr>
              <w:jc w:val="center"/>
              <w:rPr>
                <w:rFonts w:ascii="宋体" w:eastAsia="宋体" w:hAnsi="宋体"/>
                <w:sz w:val="18"/>
                <w:szCs w:val="18"/>
              </w:rPr>
            </w:pPr>
            <w:r>
              <w:rPr>
                <w:rFonts w:ascii="宋体" w:eastAsia="宋体" w:hAnsi="宋体" w:hint="eastAsia"/>
                <w:sz w:val="18"/>
                <w:szCs w:val="18"/>
              </w:rPr>
              <w:t>施肥深度</w:t>
            </w:r>
          </w:p>
        </w:tc>
        <w:tc>
          <w:tcPr>
            <w:tcW w:w="2585" w:type="pct"/>
            <w:vAlign w:val="center"/>
          </w:tcPr>
          <w:p w14:paraId="275514C6" w14:textId="11B3FB0F" w:rsidR="00F42F37" w:rsidRPr="00003AA2" w:rsidRDefault="00F42F37" w:rsidP="008C3F1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平均值在当地农艺生产要求值</w:t>
            </w:r>
            <m:oMath>
              <m:r>
                <w:rPr>
                  <w:rFonts w:ascii="Cambria Math" w:eastAsia="宋体" w:hAnsi="Cambria Math" w:cs="Times New Roman"/>
                  <w:sz w:val="18"/>
                  <w:szCs w:val="18"/>
                </w:rPr>
                <m:t>±5</m:t>
              </m:r>
            </m:oMath>
            <w:r w:rsidRPr="00003AA2">
              <w:rPr>
                <w:rFonts w:ascii="Times New Roman" w:eastAsia="宋体" w:hAnsi="Times New Roman" w:cs="Times New Roman"/>
                <w:sz w:val="18"/>
                <w:szCs w:val="18"/>
              </w:rPr>
              <w:t>%</w:t>
            </w:r>
            <w:r w:rsidRPr="00003AA2">
              <w:rPr>
                <w:rFonts w:ascii="Times New Roman" w:eastAsia="宋体" w:hAnsi="Times New Roman" w:cs="Times New Roman"/>
                <w:sz w:val="18"/>
                <w:szCs w:val="18"/>
              </w:rPr>
              <w:t>范围内，稳定性系数</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80%</w:t>
            </w:r>
          </w:p>
        </w:tc>
        <w:tc>
          <w:tcPr>
            <w:tcW w:w="751" w:type="pct"/>
            <w:tcBorders>
              <w:right w:val="single" w:sz="12" w:space="0" w:color="auto"/>
            </w:tcBorders>
            <w:vAlign w:val="center"/>
          </w:tcPr>
          <w:p w14:paraId="060AB039" w14:textId="73EBC530" w:rsidR="00F42F37" w:rsidRDefault="00F42F37" w:rsidP="00F42F37">
            <w:pPr>
              <w:jc w:val="center"/>
              <w:rPr>
                <w:rFonts w:ascii="宋体" w:eastAsia="宋体" w:hAnsi="宋体"/>
                <w:sz w:val="18"/>
                <w:szCs w:val="18"/>
              </w:rPr>
            </w:pPr>
            <w:r>
              <w:rPr>
                <w:rFonts w:ascii="宋体" w:eastAsia="宋体" w:hAnsi="宋体" w:hint="eastAsia"/>
                <w:sz w:val="18"/>
                <w:szCs w:val="18"/>
              </w:rPr>
              <w:t>居中性指标</w:t>
            </w:r>
          </w:p>
        </w:tc>
      </w:tr>
      <w:tr w:rsidR="00F42F37" w:rsidRPr="005E4673" w14:paraId="30441E53" w14:textId="58A5860B" w:rsidTr="003E1A3E">
        <w:trPr>
          <w:cantSplit/>
        </w:trPr>
        <w:tc>
          <w:tcPr>
            <w:tcW w:w="596" w:type="pct"/>
            <w:vMerge/>
            <w:tcBorders>
              <w:left w:val="single" w:sz="12" w:space="0" w:color="auto"/>
              <w:bottom w:val="single" w:sz="4" w:space="0" w:color="auto"/>
            </w:tcBorders>
            <w:vAlign w:val="center"/>
          </w:tcPr>
          <w:p w14:paraId="5D382668" w14:textId="77777777" w:rsidR="00F42F37" w:rsidRDefault="00F42F37" w:rsidP="00F42F37">
            <w:pPr>
              <w:jc w:val="center"/>
              <w:rPr>
                <w:rFonts w:ascii="宋体" w:eastAsia="宋体" w:hAnsi="宋体"/>
                <w:sz w:val="18"/>
                <w:szCs w:val="18"/>
              </w:rPr>
            </w:pPr>
          </w:p>
        </w:tc>
        <w:tc>
          <w:tcPr>
            <w:tcW w:w="1068" w:type="pct"/>
            <w:gridSpan w:val="2"/>
            <w:tcBorders>
              <w:bottom w:val="single" w:sz="4" w:space="0" w:color="auto"/>
            </w:tcBorders>
            <w:vAlign w:val="center"/>
          </w:tcPr>
          <w:p w14:paraId="4E26597E" w14:textId="26A2F0A3" w:rsidR="00F42F37" w:rsidRPr="005E4673" w:rsidRDefault="00F42F37" w:rsidP="00F42F37">
            <w:pPr>
              <w:jc w:val="center"/>
              <w:rPr>
                <w:rFonts w:ascii="宋体" w:eastAsia="宋体" w:hAnsi="宋体"/>
                <w:sz w:val="18"/>
                <w:szCs w:val="18"/>
              </w:rPr>
            </w:pPr>
            <w:r>
              <w:rPr>
                <w:rFonts w:ascii="宋体" w:eastAsia="宋体" w:hAnsi="宋体" w:hint="eastAsia"/>
                <w:sz w:val="18"/>
                <w:szCs w:val="18"/>
              </w:rPr>
              <w:t>施肥均匀</w:t>
            </w:r>
            <w:r w:rsidR="00521CAB">
              <w:rPr>
                <w:rFonts w:ascii="宋体" w:eastAsia="宋体" w:hAnsi="宋体" w:hint="eastAsia"/>
                <w:sz w:val="18"/>
                <w:szCs w:val="18"/>
              </w:rPr>
              <w:t>性</w:t>
            </w:r>
          </w:p>
        </w:tc>
        <w:tc>
          <w:tcPr>
            <w:tcW w:w="2585" w:type="pct"/>
            <w:tcBorders>
              <w:bottom w:val="single" w:sz="4" w:space="0" w:color="auto"/>
            </w:tcBorders>
          </w:tcPr>
          <w:p w14:paraId="6B356674" w14:textId="40C23C68" w:rsidR="00F42F37" w:rsidRPr="00003AA2" w:rsidRDefault="00F42F37" w:rsidP="00F42F37">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稳定性系数</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60%</w:t>
            </w:r>
          </w:p>
        </w:tc>
        <w:tc>
          <w:tcPr>
            <w:tcW w:w="751" w:type="pct"/>
            <w:tcBorders>
              <w:bottom w:val="single" w:sz="4" w:space="0" w:color="auto"/>
              <w:right w:val="single" w:sz="12" w:space="0" w:color="auto"/>
            </w:tcBorders>
            <w:vAlign w:val="center"/>
          </w:tcPr>
          <w:p w14:paraId="611443A3" w14:textId="0A954EA5" w:rsidR="00F42F37" w:rsidRDefault="00F42F37" w:rsidP="00F42F37">
            <w:pPr>
              <w:jc w:val="center"/>
              <w:rPr>
                <w:rFonts w:ascii="宋体" w:eastAsia="宋体" w:hAnsi="宋体"/>
                <w:sz w:val="18"/>
                <w:szCs w:val="18"/>
              </w:rPr>
            </w:pPr>
            <w:r>
              <w:rPr>
                <w:rFonts w:ascii="宋体" w:eastAsia="宋体" w:hAnsi="宋体" w:hint="eastAsia"/>
                <w:sz w:val="18"/>
                <w:szCs w:val="18"/>
              </w:rPr>
              <w:t>正向指标</w:t>
            </w:r>
          </w:p>
        </w:tc>
      </w:tr>
      <w:tr w:rsidR="00A86C84" w14:paraId="0FD5DEC5" w14:textId="77777777" w:rsidTr="003E1A3E">
        <w:tc>
          <w:tcPr>
            <w:tcW w:w="596" w:type="pct"/>
            <w:vMerge w:val="restart"/>
            <w:tcBorders>
              <w:top w:val="single" w:sz="4" w:space="0" w:color="auto"/>
              <w:left w:val="single" w:sz="12" w:space="0" w:color="auto"/>
            </w:tcBorders>
            <w:vAlign w:val="center"/>
          </w:tcPr>
          <w:p w14:paraId="3F668E82" w14:textId="77777777" w:rsidR="00A86C84" w:rsidRDefault="00A86C84" w:rsidP="00A86C84">
            <w:pPr>
              <w:jc w:val="center"/>
              <w:rPr>
                <w:rFonts w:ascii="宋体" w:eastAsia="宋体" w:hAnsi="宋体"/>
                <w:sz w:val="18"/>
                <w:szCs w:val="18"/>
              </w:rPr>
            </w:pPr>
            <w:bookmarkStart w:id="41" w:name="_Hlk65572127"/>
            <w:r>
              <w:rPr>
                <w:rFonts w:ascii="宋体" w:eastAsia="宋体" w:hAnsi="宋体" w:hint="eastAsia"/>
                <w:sz w:val="18"/>
                <w:szCs w:val="18"/>
              </w:rPr>
              <w:t>中耕</w:t>
            </w:r>
          </w:p>
        </w:tc>
        <w:tc>
          <w:tcPr>
            <w:tcW w:w="1068" w:type="pct"/>
            <w:gridSpan w:val="2"/>
            <w:tcBorders>
              <w:top w:val="single" w:sz="4" w:space="0" w:color="auto"/>
            </w:tcBorders>
            <w:vAlign w:val="center"/>
          </w:tcPr>
          <w:p w14:paraId="5C75D81A" w14:textId="77777777" w:rsidR="00A86C84" w:rsidRPr="005E4673" w:rsidRDefault="00A86C84" w:rsidP="00A86C84">
            <w:pPr>
              <w:jc w:val="center"/>
              <w:rPr>
                <w:rFonts w:ascii="宋体" w:eastAsia="宋体" w:hAnsi="宋体"/>
                <w:sz w:val="18"/>
                <w:szCs w:val="18"/>
              </w:rPr>
            </w:pPr>
            <w:r>
              <w:rPr>
                <w:rFonts w:ascii="宋体" w:eastAsia="宋体" w:hAnsi="宋体" w:hint="eastAsia"/>
                <w:sz w:val="18"/>
                <w:szCs w:val="18"/>
              </w:rPr>
              <w:t>中耕深度</w:t>
            </w:r>
          </w:p>
        </w:tc>
        <w:tc>
          <w:tcPr>
            <w:tcW w:w="2585" w:type="pct"/>
            <w:tcBorders>
              <w:top w:val="single" w:sz="4" w:space="0" w:color="auto"/>
            </w:tcBorders>
            <w:vAlign w:val="center"/>
          </w:tcPr>
          <w:p w14:paraId="2FF04F90" w14:textId="77777777" w:rsidR="00A86C84" w:rsidRPr="00003AA2" w:rsidRDefault="00A86C84" w:rsidP="00A86C8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平均值在当地农艺生产要求值</w:t>
            </w:r>
            <m:oMath>
              <m:r>
                <w:rPr>
                  <w:rFonts w:ascii="Cambria Math" w:eastAsia="宋体" w:hAnsi="Cambria Math" w:cs="Times New Roman"/>
                  <w:sz w:val="18"/>
                  <w:szCs w:val="18"/>
                </w:rPr>
                <m:t>±5</m:t>
              </m:r>
            </m:oMath>
            <w:r w:rsidRPr="00003AA2">
              <w:rPr>
                <w:rFonts w:ascii="Times New Roman" w:eastAsia="宋体" w:hAnsi="Times New Roman" w:cs="Times New Roman"/>
                <w:sz w:val="18"/>
                <w:szCs w:val="18"/>
              </w:rPr>
              <w:t>%</w:t>
            </w:r>
            <w:r w:rsidRPr="00003AA2">
              <w:rPr>
                <w:rFonts w:ascii="Times New Roman" w:eastAsia="宋体" w:hAnsi="Times New Roman" w:cs="Times New Roman"/>
                <w:sz w:val="18"/>
                <w:szCs w:val="18"/>
              </w:rPr>
              <w:t>范围内，稳定性系数</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80%</w:t>
            </w:r>
          </w:p>
        </w:tc>
        <w:tc>
          <w:tcPr>
            <w:tcW w:w="751" w:type="pct"/>
            <w:tcBorders>
              <w:top w:val="single" w:sz="4" w:space="0" w:color="auto"/>
              <w:right w:val="single" w:sz="12" w:space="0" w:color="auto"/>
            </w:tcBorders>
            <w:vAlign w:val="center"/>
          </w:tcPr>
          <w:p w14:paraId="3129134B" w14:textId="77777777" w:rsidR="00A86C84" w:rsidRDefault="00A86C84" w:rsidP="00A86C84">
            <w:pPr>
              <w:jc w:val="center"/>
              <w:rPr>
                <w:rFonts w:ascii="宋体" w:eastAsia="宋体" w:hAnsi="宋体"/>
                <w:sz w:val="18"/>
                <w:szCs w:val="18"/>
              </w:rPr>
            </w:pPr>
            <w:r>
              <w:rPr>
                <w:rFonts w:ascii="宋体" w:eastAsia="宋体" w:hAnsi="宋体" w:hint="eastAsia"/>
                <w:sz w:val="18"/>
                <w:szCs w:val="18"/>
              </w:rPr>
              <w:t>居中性指标</w:t>
            </w:r>
          </w:p>
        </w:tc>
      </w:tr>
      <w:tr w:rsidR="00A86C84" w14:paraId="3F0B187B" w14:textId="77777777" w:rsidTr="003E1A3E">
        <w:tc>
          <w:tcPr>
            <w:tcW w:w="596" w:type="pct"/>
            <w:vMerge/>
            <w:tcBorders>
              <w:left w:val="single" w:sz="12" w:space="0" w:color="auto"/>
            </w:tcBorders>
            <w:vAlign w:val="center"/>
          </w:tcPr>
          <w:p w14:paraId="1ACFD9BA" w14:textId="77777777" w:rsidR="00A86C84" w:rsidRDefault="00A86C84" w:rsidP="00A86C84">
            <w:pPr>
              <w:jc w:val="center"/>
              <w:rPr>
                <w:rFonts w:ascii="宋体" w:eastAsia="宋体" w:hAnsi="宋体"/>
                <w:sz w:val="18"/>
                <w:szCs w:val="18"/>
              </w:rPr>
            </w:pPr>
          </w:p>
        </w:tc>
        <w:tc>
          <w:tcPr>
            <w:tcW w:w="1068" w:type="pct"/>
            <w:gridSpan w:val="2"/>
            <w:vAlign w:val="center"/>
          </w:tcPr>
          <w:p w14:paraId="32E063DA" w14:textId="77777777" w:rsidR="00A86C84" w:rsidRDefault="00A86C84" w:rsidP="00A86C84">
            <w:pPr>
              <w:jc w:val="center"/>
              <w:rPr>
                <w:rFonts w:ascii="宋体" w:eastAsia="宋体" w:hAnsi="宋体"/>
                <w:sz w:val="18"/>
                <w:szCs w:val="18"/>
              </w:rPr>
            </w:pPr>
            <w:r>
              <w:rPr>
                <w:rFonts w:ascii="宋体" w:eastAsia="宋体" w:hAnsi="宋体" w:hint="eastAsia"/>
                <w:sz w:val="18"/>
                <w:szCs w:val="18"/>
              </w:rPr>
              <w:t>除草率</w:t>
            </w:r>
          </w:p>
        </w:tc>
        <w:tc>
          <w:tcPr>
            <w:tcW w:w="2585" w:type="pct"/>
            <w:vAlign w:val="center"/>
          </w:tcPr>
          <w:p w14:paraId="65636D46" w14:textId="77777777" w:rsidR="00A86C84" w:rsidRPr="00264F5F" w:rsidRDefault="00A86C84" w:rsidP="00A86C84">
            <w:pPr>
              <w:jc w:val="center"/>
              <w:rPr>
                <w:rFonts w:ascii="Times New Roman" w:eastAsia="宋体" w:hAnsi="Times New Roman" w:cs="Times New Roman"/>
                <w:sz w:val="18"/>
                <w:szCs w:val="18"/>
              </w:rPr>
            </w:pPr>
            <m:oMath>
              <m:r>
                <w:rPr>
                  <w:rFonts w:ascii="Cambria Math" w:eastAsia="宋体" w:hAnsi="Cambria Math" w:cs="Times New Roman"/>
                  <w:sz w:val="18"/>
                  <w:szCs w:val="18"/>
                </w:rPr>
                <m:t>≥</m:t>
              </m:r>
            </m:oMath>
            <w:r w:rsidRPr="00264F5F">
              <w:rPr>
                <w:rFonts w:ascii="Times New Roman" w:eastAsia="宋体" w:hAnsi="Times New Roman" w:cs="Times New Roman"/>
                <w:sz w:val="18"/>
                <w:szCs w:val="18"/>
              </w:rPr>
              <w:t>80%</w:t>
            </w:r>
            <w:r w:rsidRPr="00264F5F">
              <w:rPr>
                <w:rFonts w:ascii="Times New Roman" w:eastAsia="宋体" w:hAnsi="Times New Roman" w:cs="Times New Roman"/>
                <w:sz w:val="18"/>
                <w:szCs w:val="18"/>
              </w:rPr>
              <w:t>（旋转式）；</w:t>
            </w:r>
            <m:oMath>
              <m:r>
                <w:rPr>
                  <w:rFonts w:ascii="Cambria Math" w:eastAsia="宋体" w:hAnsi="Cambria Math" w:cs="Times New Roman"/>
                  <w:sz w:val="18"/>
                  <w:szCs w:val="18"/>
                </w:rPr>
                <m:t>≥55</m:t>
              </m:r>
            </m:oMath>
            <w:r w:rsidRPr="00264F5F">
              <w:rPr>
                <w:rFonts w:ascii="Times New Roman" w:eastAsia="宋体" w:hAnsi="Times New Roman" w:cs="Times New Roman"/>
                <w:sz w:val="18"/>
                <w:szCs w:val="18"/>
              </w:rPr>
              <w:t>%</w:t>
            </w:r>
            <w:r w:rsidRPr="00264F5F">
              <w:rPr>
                <w:rFonts w:ascii="Times New Roman" w:eastAsia="宋体" w:hAnsi="Times New Roman" w:cs="Times New Roman"/>
                <w:sz w:val="18"/>
                <w:szCs w:val="18"/>
              </w:rPr>
              <w:t>（</w:t>
            </w:r>
            <w:proofErr w:type="gramStart"/>
            <w:r w:rsidRPr="00264F5F">
              <w:rPr>
                <w:rFonts w:ascii="Times New Roman" w:eastAsia="宋体" w:hAnsi="Times New Roman" w:cs="Times New Roman"/>
                <w:sz w:val="18"/>
                <w:szCs w:val="18"/>
              </w:rPr>
              <w:t>锄铲式</w:t>
            </w:r>
            <w:proofErr w:type="gramEnd"/>
            <w:r w:rsidRPr="00264F5F">
              <w:rPr>
                <w:rFonts w:ascii="Times New Roman" w:eastAsia="宋体" w:hAnsi="Times New Roman" w:cs="Times New Roman"/>
                <w:sz w:val="18"/>
                <w:szCs w:val="18"/>
              </w:rPr>
              <w:t>）</w:t>
            </w:r>
          </w:p>
        </w:tc>
        <w:tc>
          <w:tcPr>
            <w:tcW w:w="751" w:type="pct"/>
            <w:tcBorders>
              <w:right w:val="single" w:sz="12" w:space="0" w:color="auto"/>
            </w:tcBorders>
            <w:vAlign w:val="center"/>
          </w:tcPr>
          <w:p w14:paraId="3263F06B" w14:textId="77777777" w:rsidR="00A86C84" w:rsidRDefault="00A86C84" w:rsidP="00A86C84">
            <w:pPr>
              <w:jc w:val="center"/>
              <w:rPr>
                <w:rFonts w:ascii="宋体" w:eastAsia="宋体" w:hAnsi="宋体"/>
                <w:sz w:val="18"/>
                <w:szCs w:val="18"/>
              </w:rPr>
            </w:pPr>
            <w:r>
              <w:rPr>
                <w:rFonts w:ascii="宋体" w:eastAsia="宋体" w:hAnsi="宋体" w:hint="eastAsia"/>
                <w:sz w:val="18"/>
                <w:szCs w:val="18"/>
              </w:rPr>
              <w:t>居中性指标</w:t>
            </w:r>
          </w:p>
        </w:tc>
      </w:tr>
      <w:tr w:rsidR="00A86C84" w14:paraId="10D00F4C" w14:textId="77777777" w:rsidTr="003E1A3E">
        <w:tc>
          <w:tcPr>
            <w:tcW w:w="596" w:type="pct"/>
            <w:vMerge w:val="restart"/>
            <w:tcBorders>
              <w:left w:val="single" w:sz="12" w:space="0" w:color="auto"/>
            </w:tcBorders>
            <w:vAlign w:val="center"/>
          </w:tcPr>
          <w:p w14:paraId="27B6F7D5" w14:textId="77777777" w:rsidR="00A86C84" w:rsidRDefault="00A86C84" w:rsidP="00A86C84">
            <w:pPr>
              <w:jc w:val="center"/>
              <w:rPr>
                <w:rFonts w:ascii="宋体" w:eastAsia="宋体" w:hAnsi="宋体"/>
                <w:sz w:val="18"/>
                <w:szCs w:val="18"/>
              </w:rPr>
            </w:pPr>
            <w:r>
              <w:rPr>
                <w:rFonts w:ascii="宋体" w:eastAsia="宋体" w:hAnsi="宋体" w:hint="eastAsia"/>
                <w:sz w:val="18"/>
                <w:szCs w:val="18"/>
              </w:rPr>
              <w:t>植保</w:t>
            </w:r>
          </w:p>
        </w:tc>
        <w:tc>
          <w:tcPr>
            <w:tcW w:w="1068" w:type="pct"/>
            <w:gridSpan w:val="2"/>
            <w:vAlign w:val="center"/>
          </w:tcPr>
          <w:p w14:paraId="314E755B" w14:textId="77777777" w:rsidR="00A86C84" w:rsidRDefault="00A86C84" w:rsidP="00A86C84">
            <w:pPr>
              <w:jc w:val="center"/>
              <w:rPr>
                <w:rFonts w:ascii="宋体" w:eastAsia="宋体" w:hAnsi="宋体"/>
                <w:sz w:val="18"/>
                <w:szCs w:val="18"/>
              </w:rPr>
            </w:pPr>
            <w:r>
              <w:rPr>
                <w:rFonts w:ascii="宋体" w:eastAsia="宋体" w:hAnsi="宋体" w:hint="eastAsia"/>
                <w:sz w:val="18"/>
                <w:szCs w:val="18"/>
              </w:rPr>
              <w:t>药液附着率</w:t>
            </w:r>
          </w:p>
        </w:tc>
        <w:tc>
          <w:tcPr>
            <w:tcW w:w="2585" w:type="pct"/>
            <w:vAlign w:val="center"/>
          </w:tcPr>
          <w:p w14:paraId="29F8E8C5" w14:textId="77777777" w:rsidR="00A86C84" w:rsidRPr="00003AA2" w:rsidRDefault="00A86C84" w:rsidP="00A86C84">
            <w:pPr>
              <w:jc w:val="center"/>
              <w:rPr>
                <w:rFonts w:ascii="Times New Roman" w:eastAsia="宋体" w:hAnsi="Times New Roman" w:cs="Times New Roman"/>
                <w:sz w:val="18"/>
                <w:szCs w:val="18"/>
              </w:rPr>
            </w:pP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80%</w:t>
            </w:r>
          </w:p>
        </w:tc>
        <w:tc>
          <w:tcPr>
            <w:tcW w:w="751" w:type="pct"/>
            <w:tcBorders>
              <w:right w:val="single" w:sz="12" w:space="0" w:color="auto"/>
            </w:tcBorders>
            <w:vAlign w:val="center"/>
          </w:tcPr>
          <w:p w14:paraId="4D0696B2" w14:textId="77777777" w:rsidR="00A86C84" w:rsidRDefault="00A86C84" w:rsidP="00A86C84">
            <w:pPr>
              <w:jc w:val="center"/>
              <w:rPr>
                <w:rFonts w:ascii="宋体" w:eastAsia="宋体" w:hAnsi="宋体"/>
                <w:sz w:val="18"/>
                <w:szCs w:val="18"/>
              </w:rPr>
            </w:pPr>
            <w:r>
              <w:rPr>
                <w:rFonts w:ascii="宋体" w:eastAsia="宋体" w:hAnsi="宋体" w:hint="eastAsia"/>
                <w:sz w:val="18"/>
                <w:szCs w:val="18"/>
              </w:rPr>
              <w:t>正向指标</w:t>
            </w:r>
          </w:p>
        </w:tc>
      </w:tr>
      <w:tr w:rsidR="00351133" w14:paraId="37951201" w14:textId="77777777" w:rsidTr="003E1A3E">
        <w:tc>
          <w:tcPr>
            <w:tcW w:w="596" w:type="pct"/>
            <w:vMerge/>
            <w:tcBorders>
              <w:left w:val="single" w:sz="12" w:space="0" w:color="auto"/>
            </w:tcBorders>
            <w:vAlign w:val="center"/>
          </w:tcPr>
          <w:p w14:paraId="062D6F43" w14:textId="77777777" w:rsidR="00351133" w:rsidRDefault="00351133" w:rsidP="00A86C84">
            <w:pPr>
              <w:jc w:val="center"/>
              <w:rPr>
                <w:rFonts w:ascii="宋体" w:eastAsia="宋体" w:hAnsi="宋体"/>
                <w:sz w:val="18"/>
                <w:szCs w:val="18"/>
              </w:rPr>
            </w:pPr>
          </w:p>
        </w:tc>
        <w:tc>
          <w:tcPr>
            <w:tcW w:w="1068" w:type="pct"/>
            <w:gridSpan w:val="2"/>
            <w:vAlign w:val="center"/>
          </w:tcPr>
          <w:p w14:paraId="18120EB8" w14:textId="0590787C" w:rsidR="00351133" w:rsidRDefault="00351133" w:rsidP="00A86C84">
            <w:pPr>
              <w:jc w:val="center"/>
              <w:rPr>
                <w:rFonts w:ascii="宋体" w:eastAsia="宋体" w:hAnsi="宋体"/>
                <w:sz w:val="18"/>
                <w:szCs w:val="18"/>
              </w:rPr>
            </w:pPr>
            <w:r>
              <w:rPr>
                <w:rFonts w:ascii="宋体" w:eastAsia="宋体" w:hAnsi="宋体" w:hint="eastAsia"/>
                <w:sz w:val="18"/>
                <w:szCs w:val="18"/>
              </w:rPr>
              <w:t>雾化粒径</w:t>
            </w:r>
          </w:p>
        </w:tc>
        <w:tc>
          <w:tcPr>
            <w:tcW w:w="2585" w:type="pct"/>
            <w:vAlign w:val="center"/>
          </w:tcPr>
          <w:p w14:paraId="07CB7739" w14:textId="3DEE1C01" w:rsidR="00351133" w:rsidRDefault="00C15CB2" w:rsidP="00A86C84">
            <w:pPr>
              <w:jc w:val="center"/>
              <w:rPr>
                <w:rFonts w:ascii="宋体" w:eastAsia="宋体" w:hAnsi="宋体" w:cs="Times New Roman"/>
                <w:sz w:val="18"/>
                <w:szCs w:val="18"/>
              </w:rPr>
            </w:pPr>
            <w:r>
              <w:rPr>
                <w:rFonts w:ascii="宋体" w:eastAsia="宋体" w:hAnsi="宋体" w:cs="Times New Roman" w:hint="eastAsia"/>
                <w:sz w:val="18"/>
                <w:szCs w:val="18"/>
              </w:rPr>
              <w:t>雾化粒径</w:t>
            </w:r>
            <w:r w:rsidR="00970B07">
              <w:rPr>
                <w:rFonts w:ascii="宋体" w:eastAsia="宋体" w:hAnsi="宋体" w:cs="Times New Roman" w:hint="eastAsia"/>
                <w:sz w:val="18"/>
                <w:szCs w:val="18"/>
              </w:rPr>
              <w:t>下限</w:t>
            </w:r>
            <m:oMath>
              <m:r>
                <w:rPr>
                  <w:rFonts w:ascii="Cambria Math" w:eastAsia="宋体" w:hAnsi="Cambria Math" w:cs="Times New Roman"/>
                  <w:sz w:val="18"/>
                  <w:szCs w:val="18"/>
                </w:rPr>
                <m:t>≤</m:t>
              </m:r>
            </m:oMath>
            <w:r w:rsidR="00970B07" w:rsidRPr="00970B07">
              <w:rPr>
                <w:rFonts w:ascii="Times New Roman" w:eastAsia="宋体" w:hAnsi="Times New Roman" w:cs="Times New Roman"/>
                <w:sz w:val="18"/>
                <w:szCs w:val="18"/>
              </w:rPr>
              <w:t>1</w:t>
            </w:r>
            <w:r w:rsidR="00CF1F9F">
              <w:rPr>
                <w:rFonts w:ascii="Times New Roman" w:eastAsia="宋体" w:hAnsi="Times New Roman" w:cs="Times New Roman"/>
                <w:sz w:val="18"/>
                <w:szCs w:val="18"/>
              </w:rPr>
              <w:t>5</w:t>
            </w:r>
            <w:r w:rsidR="00970B07" w:rsidRPr="00970B07">
              <w:rPr>
                <w:rFonts w:ascii="Times New Roman" w:eastAsia="宋体" w:hAnsi="Times New Roman" w:cs="Times New Roman"/>
                <w:sz w:val="18"/>
                <w:szCs w:val="18"/>
              </w:rPr>
              <w:t>0</w:t>
            </w:r>
            <w:r w:rsidR="00CF1F9F" w:rsidRPr="00CF1F9F">
              <w:rPr>
                <w:rFonts w:ascii="Times New Roman" w:eastAsia="宋体" w:hAnsi="Times New Roman" w:cs="Times New Roman"/>
                <w:sz w:val="18"/>
                <w:szCs w:val="18"/>
              </w:rPr>
              <w:t>μ</w:t>
            </w:r>
            <w:r w:rsidR="00970B07" w:rsidRPr="00970B07">
              <w:rPr>
                <w:rFonts w:ascii="Times New Roman" w:eastAsia="宋体" w:hAnsi="Times New Roman" w:cs="Times New Roman"/>
                <w:sz w:val="18"/>
                <w:szCs w:val="18"/>
              </w:rPr>
              <w:t>m</w:t>
            </w:r>
          </w:p>
        </w:tc>
        <w:tc>
          <w:tcPr>
            <w:tcW w:w="751" w:type="pct"/>
            <w:tcBorders>
              <w:right w:val="single" w:sz="12" w:space="0" w:color="auto"/>
            </w:tcBorders>
            <w:vAlign w:val="center"/>
          </w:tcPr>
          <w:p w14:paraId="23A97909" w14:textId="1CF8BB8E" w:rsidR="00351133" w:rsidRDefault="00970B07" w:rsidP="00A86C84">
            <w:pPr>
              <w:jc w:val="center"/>
              <w:rPr>
                <w:rFonts w:ascii="宋体" w:eastAsia="宋体" w:hAnsi="宋体"/>
                <w:sz w:val="18"/>
                <w:szCs w:val="18"/>
              </w:rPr>
            </w:pPr>
            <w:r>
              <w:rPr>
                <w:rFonts w:ascii="宋体" w:eastAsia="宋体" w:hAnsi="宋体" w:hint="eastAsia"/>
                <w:sz w:val="18"/>
                <w:szCs w:val="18"/>
              </w:rPr>
              <w:t>负向</w:t>
            </w:r>
            <w:r w:rsidR="00E8698D">
              <w:rPr>
                <w:rFonts w:ascii="宋体" w:eastAsia="宋体" w:hAnsi="宋体" w:hint="eastAsia"/>
                <w:sz w:val="18"/>
                <w:szCs w:val="18"/>
              </w:rPr>
              <w:t>指标</w:t>
            </w:r>
          </w:p>
        </w:tc>
      </w:tr>
      <w:tr w:rsidR="00A86C84" w14:paraId="3B727EF5" w14:textId="77777777" w:rsidTr="00B93101">
        <w:tc>
          <w:tcPr>
            <w:tcW w:w="596" w:type="pct"/>
            <w:vMerge/>
            <w:tcBorders>
              <w:left w:val="single" w:sz="12" w:space="0" w:color="auto"/>
              <w:bottom w:val="single" w:sz="4" w:space="0" w:color="auto"/>
            </w:tcBorders>
            <w:vAlign w:val="center"/>
          </w:tcPr>
          <w:p w14:paraId="18E787EA" w14:textId="77777777" w:rsidR="00A86C84" w:rsidRDefault="00A86C84" w:rsidP="00A86C84">
            <w:pPr>
              <w:jc w:val="center"/>
              <w:rPr>
                <w:rFonts w:ascii="宋体" w:eastAsia="宋体" w:hAnsi="宋体"/>
                <w:sz w:val="18"/>
                <w:szCs w:val="18"/>
              </w:rPr>
            </w:pPr>
          </w:p>
        </w:tc>
        <w:tc>
          <w:tcPr>
            <w:tcW w:w="1068" w:type="pct"/>
            <w:gridSpan w:val="2"/>
            <w:tcBorders>
              <w:bottom w:val="single" w:sz="4" w:space="0" w:color="auto"/>
            </w:tcBorders>
            <w:vAlign w:val="center"/>
          </w:tcPr>
          <w:p w14:paraId="0555E36B" w14:textId="77777777" w:rsidR="00A86C84" w:rsidRDefault="00A86C84" w:rsidP="00A86C84">
            <w:pPr>
              <w:jc w:val="center"/>
              <w:rPr>
                <w:rFonts w:ascii="宋体" w:eastAsia="宋体" w:hAnsi="宋体"/>
                <w:sz w:val="18"/>
                <w:szCs w:val="18"/>
              </w:rPr>
            </w:pPr>
            <w:r>
              <w:rPr>
                <w:rFonts w:ascii="宋体" w:eastAsia="宋体" w:hAnsi="宋体" w:hint="eastAsia"/>
                <w:sz w:val="18"/>
                <w:szCs w:val="18"/>
              </w:rPr>
              <w:t>单位面积施药量</w:t>
            </w:r>
          </w:p>
        </w:tc>
        <w:tc>
          <w:tcPr>
            <w:tcW w:w="2585" w:type="pct"/>
            <w:tcBorders>
              <w:bottom w:val="single" w:sz="4" w:space="0" w:color="auto"/>
            </w:tcBorders>
            <w:vAlign w:val="center"/>
          </w:tcPr>
          <w:p w14:paraId="4B023751" w14:textId="2D6A301E" w:rsidR="00A86C84" w:rsidRPr="00003AA2" w:rsidRDefault="00A86C84" w:rsidP="00A86C8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平均值在当地农艺生产要求值</w:t>
            </w:r>
            <m:oMath>
              <m:r>
                <w:rPr>
                  <w:rFonts w:ascii="Cambria Math" w:eastAsia="宋体" w:hAnsi="Cambria Math" w:cs="Times New Roman"/>
                  <w:sz w:val="18"/>
                  <w:szCs w:val="18"/>
                </w:rPr>
                <m:t>±10</m:t>
              </m:r>
            </m:oMath>
            <w:r w:rsidRPr="00003AA2">
              <w:rPr>
                <w:rFonts w:ascii="Times New Roman" w:eastAsia="宋体" w:hAnsi="Times New Roman" w:cs="Times New Roman"/>
                <w:sz w:val="18"/>
                <w:szCs w:val="18"/>
              </w:rPr>
              <w:t>%</w:t>
            </w:r>
            <w:r w:rsidRPr="00003AA2">
              <w:rPr>
                <w:rFonts w:ascii="Times New Roman" w:eastAsia="宋体" w:hAnsi="Times New Roman" w:cs="Times New Roman"/>
                <w:sz w:val="18"/>
                <w:szCs w:val="18"/>
              </w:rPr>
              <w:t>范围内</w:t>
            </w:r>
          </w:p>
        </w:tc>
        <w:tc>
          <w:tcPr>
            <w:tcW w:w="751" w:type="pct"/>
            <w:tcBorders>
              <w:bottom w:val="single" w:sz="4" w:space="0" w:color="auto"/>
              <w:right w:val="single" w:sz="12" w:space="0" w:color="auto"/>
            </w:tcBorders>
            <w:vAlign w:val="center"/>
          </w:tcPr>
          <w:p w14:paraId="2F110827" w14:textId="77777777" w:rsidR="00A86C84" w:rsidRDefault="00A86C84" w:rsidP="00A86C84">
            <w:pPr>
              <w:jc w:val="center"/>
              <w:rPr>
                <w:rFonts w:ascii="宋体" w:eastAsia="宋体" w:hAnsi="宋体"/>
                <w:sz w:val="18"/>
                <w:szCs w:val="18"/>
              </w:rPr>
            </w:pPr>
            <w:r>
              <w:rPr>
                <w:rFonts w:ascii="宋体" w:eastAsia="宋体" w:hAnsi="宋体" w:hint="eastAsia"/>
                <w:sz w:val="18"/>
                <w:szCs w:val="18"/>
              </w:rPr>
              <w:t>居中性指标</w:t>
            </w:r>
          </w:p>
        </w:tc>
      </w:tr>
      <w:tr w:rsidR="00F7579A" w14:paraId="21ECBAAF" w14:textId="77777777" w:rsidTr="003E1A3E">
        <w:tc>
          <w:tcPr>
            <w:tcW w:w="596" w:type="pct"/>
            <w:vMerge w:val="restart"/>
            <w:tcBorders>
              <w:left w:val="single" w:sz="12" w:space="0" w:color="auto"/>
            </w:tcBorders>
            <w:vAlign w:val="center"/>
          </w:tcPr>
          <w:p w14:paraId="327D5F16" w14:textId="77777777" w:rsidR="00F7579A" w:rsidRDefault="00F7579A" w:rsidP="00A86C84">
            <w:pPr>
              <w:jc w:val="center"/>
              <w:rPr>
                <w:rFonts w:ascii="宋体" w:eastAsia="宋体" w:hAnsi="宋体"/>
                <w:sz w:val="18"/>
                <w:szCs w:val="18"/>
              </w:rPr>
            </w:pPr>
            <w:r>
              <w:rPr>
                <w:rFonts w:ascii="宋体" w:eastAsia="宋体" w:hAnsi="宋体" w:hint="eastAsia"/>
                <w:sz w:val="18"/>
                <w:szCs w:val="18"/>
              </w:rPr>
              <w:t>收获</w:t>
            </w:r>
          </w:p>
        </w:tc>
        <w:tc>
          <w:tcPr>
            <w:tcW w:w="1068" w:type="pct"/>
            <w:gridSpan w:val="2"/>
            <w:vAlign w:val="center"/>
          </w:tcPr>
          <w:p w14:paraId="0EB59FEB" w14:textId="77777777" w:rsidR="00F7579A" w:rsidRDefault="00F7579A" w:rsidP="00A86C84">
            <w:pPr>
              <w:jc w:val="center"/>
              <w:rPr>
                <w:rFonts w:ascii="宋体" w:eastAsia="宋体" w:hAnsi="宋体"/>
                <w:sz w:val="18"/>
                <w:szCs w:val="18"/>
              </w:rPr>
            </w:pPr>
            <w:r>
              <w:rPr>
                <w:rFonts w:ascii="宋体" w:eastAsia="宋体" w:hAnsi="宋体" w:hint="eastAsia"/>
                <w:sz w:val="18"/>
                <w:szCs w:val="18"/>
              </w:rPr>
              <w:t>损失率</w:t>
            </w:r>
          </w:p>
        </w:tc>
        <w:tc>
          <w:tcPr>
            <w:tcW w:w="2585" w:type="pct"/>
            <w:vAlign w:val="center"/>
          </w:tcPr>
          <w:p w14:paraId="68C4B470" w14:textId="77777777" w:rsidR="00F7579A" w:rsidRPr="00003AA2" w:rsidRDefault="00F7579A" w:rsidP="00A86C8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小麦</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3.5%</w:t>
            </w:r>
            <w:r w:rsidRPr="00003AA2">
              <w:rPr>
                <w:rFonts w:ascii="Times New Roman" w:eastAsia="宋体" w:hAnsi="Times New Roman" w:cs="Times New Roman"/>
                <w:sz w:val="18"/>
                <w:szCs w:val="18"/>
              </w:rPr>
              <w:t>；</w:t>
            </w:r>
          </w:p>
          <w:p w14:paraId="5D4B241F" w14:textId="77777777" w:rsidR="00F7579A" w:rsidRPr="00003AA2" w:rsidRDefault="00F7579A" w:rsidP="00A86C8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玉米</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4.0%</w:t>
            </w:r>
            <w:r w:rsidRPr="00003AA2">
              <w:rPr>
                <w:rFonts w:ascii="Times New Roman" w:eastAsia="宋体" w:hAnsi="Times New Roman" w:cs="Times New Roman"/>
                <w:sz w:val="18"/>
                <w:szCs w:val="18"/>
              </w:rPr>
              <w:t>（果穗收获）；玉米</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5.0%</w:t>
            </w:r>
            <w:r w:rsidRPr="00003AA2">
              <w:rPr>
                <w:rFonts w:ascii="Times New Roman" w:eastAsia="宋体" w:hAnsi="Times New Roman" w:cs="Times New Roman"/>
                <w:sz w:val="18"/>
                <w:szCs w:val="18"/>
              </w:rPr>
              <w:t>（籽粒直收）</w:t>
            </w:r>
          </w:p>
        </w:tc>
        <w:tc>
          <w:tcPr>
            <w:tcW w:w="751" w:type="pct"/>
            <w:tcBorders>
              <w:right w:val="single" w:sz="12" w:space="0" w:color="auto"/>
            </w:tcBorders>
            <w:vAlign w:val="center"/>
          </w:tcPr>
          <w:p w14:paraId="26B5A7A2" w14:textId="77777777" w:rsidR="00F7579A" w:rsidRDefault="00F7579A" w:rsidP="00A86C84">
            <w:pPr>
              <w:jc w:val="center"/>
              <w:rPr>
                <w:rFonts w:ascii="宋体" w:eastAsia="宋体" w:hAnsi="宋体"/>
                <w:sz w:val="18"/>
                <w:szCs w:val="18"/>
              </w:rPr>
            </w:pPr>
            <w:r>
              <w:rPr>
                <w:rFonts w:ascii="宋体" w:eastAsia="宋体" w:hAnsi="宋体" w:hint="eastAsia"/>
                <w:sz w:val="18"/>
                <w:szCs w:val="18"/>
              </w:rPr>
              <w:t>负向指标</w:t>
            </w:r>
          </w:p>
        </w:tc>
      </w:tr>
      <w:tr w:rsidR="00F7579A" w14:paraId="0B47C35D" w14:textId="77777777" w:rsidTr="00F7579A">
        <w:tc>
          <w:tcPr>
            <w:tcW w:w="596" w:type="pct"/>
            <w:vMerge/>
            <w:tcBorders>
              <w:left w:val="single" w:sz="12" w:space="0" w:color="auto"/>
            </w:tcBorders>
            <w:vAlign w:val="center"/>
          </w:tcPr>
          <w:p w14:paraId="11C29455" w14:textId="77777777" w:rsidR="00F7579A" w:rsidRDefault="00F7579A" w:rsidP="00A86C84">
            <w:pPr>
              <w:jc w:val="center"/>
              <w:rPr>
                <w:rFonts w:ascii="宋体" w:eastAsia="宋体" w:hAnsi="宋体"/>
                <w:sz w:val="18"/>
                <w:szCs w:val="18"/>
              </w:rPr>
            </w:pPr>
          </w:p>
        </w:tc>
        <w:tc>
          <w:tcPr>
            <w:tcW w:w="1068" w:type="pct"/>
            <w:gridSpan w:val="2"/>
            <w:tcBorders>
              <w:bottom w:val="single" w:sz="4" w:space="0" w:color="auto"/>
            </w:tcBorders>
            <w:vAlign w:val="center"/>
          </w:tcPr>
          <w:p w14:paraId="70C142AA" w14:textId="77777777" w:rsidR="00F7579A" w:rsidRDefault="00F7579A" w:rsidP="00A86C84">
            <w:pPr>
              <w:jc w:val="center"/>
              <w:rPr>
                <w:rFonts w:ascii="宋体" w:eastAsia="宋体" w:hAnsi="宋体"/>
                <w:sz w:val="18"/>
                <w:szCs w:val="18"/>
              </w:rPr>
            </w:pPr>
            <w:r>
              <w:rPr>
                <w:rFonts w:ascii="宋体" w:eastAsia="宋体" w:hAnsi="宋体" w:hint="eastAsia"/>
                <w:sz w:val="18"/>
                <w:szCs w:val="18"/>
              </w:rPr>
              <w:t>破碎率</w:t>
            </w:r>
          </w:p>
        </w:tc>
        <w:tc>
          <w:tcPr>
            <w:tcW w:w="2585" w:type="pct"/>
            <w:tcBorders>
              <w:bottom w:val="single" w:sz="4" w:space="0" w:color="auto"/>
            </w:tcBorders>
            <w:vAlign w:val="center"/>
          </w:tcPr>
          <w:p w14:paraId="41276008" w14:textId="77777777" w:rsidR="00F7579A" w:rsidRPr="00003AA2" w:rsidRDefault="00F7579A" w:rsidP="00A86C8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小麦</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2.5%</w:t>
            </w:r>
            <w:r w:rsidRPr="00003AA2">
              <w:rPr>
                <w:rFonts w:ascii="Times New Roman" w:eastAsia="宋体" w:hAnsi="Times New Roman" w:cs="Times New Roman"/>
                <w:sz w:val="18"/>
                <w:szCs w:val="18"/>
              </w:rPr>
              <w:t>；</w:t>
            </w:r>
          </w:p>
          <w:p w14:paraId="1E9BD884" w14:textId="795FE2BE" w:rsidR="00F7579A" w:rsidRPr="00003AA2" w:rsidRDefault="00F7579A" w:rsidP="00A86C84">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玉米</w:t>
            </w:r>
            <m:oMath>
              <m:r>
                <w:rPr>
                  <w:rFonts w:ascii="Cambria Math" w:eastAsia="宋体" w:hAnsi="Cambria Math" w:cs="Times New Roman"/>
                  <w:sz w:val="18"/>
                  <w:szCs w:val="18"/>
                </w:rPr>
                <m:t>≤3</m:t>
              </m:r>
            </m:oMath>
            <w:r w:rsidRPr="00003AA2">
              <w:rPr>
                <w:rFonts w:ascii="Times New Roman" w:eastAsia="宋体" w:hAnsi="Times New Roman" w:cs="Times New Roman"/>
                <w:sz w:val="18"/>
                <w:szCs w:val="18"/>
              </w:rPr>
              <w:t>.0%</w:t>
            </w:r>
            <w:r w:rsidRPr="00003AA2">
              <w:rPr>
                <w:rFonts w:ascii="Times New Roman" w:eastAsia="宋体" w:hAnsi="Times New Roman" w:cs="Times New Roman"/>
                <w:sz w:val="18"/>
                <w:szCs w:val="18"/>
              </w:rPr>
              <w:t>（果穗收获）；玉米</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5.0%</w:t>
            </w:r>
            <w:r w:rsidRPr="00003AA2">
              <w:rPr>
                <w:rFonts w:ascii="Times New Roman" w:eastAsia="宋体" w:hAnsi="Times New Roman" w:cs="Times New Roman"/>
                <w:sz w:val="18"/>
                <w:szCs w:val="18"/>
              </w:rPr>
              <w:t>（籽粒直收）</w:t>
            </w:r>
          </w:p>
        </w:tc>
        <w:tc>
          <w:tcPr>
            <w:tcW w:w="751" w:type="pct"/>
            <w:tcBorders>
              <w:bottom w:val="single" w:sz="4" w:space="0" w:color="auto"/>
              <w:right w:val="single" w:sz="12" w:space="0" w:color="auto"/>
            </w:tcBorders>
            <w:vAlign w:val="center"/>
          </w:tcPr>
          <w:p w14:paraId="5BCE0FFA" w14:textId="77777777" w:rsidR="00F7579A" w:rsidRDefault="00F7579A" w:rsidP="00A86C84">
            <w:pPr>
              <w:jc w:val="center"/>
              <w:rPr>
                <w:rFonts w:ascii="宋体" w:eastAsia="宋体" w:hAnsi="宋体"/>
                <w:sz w:val="18"/>
                <w:szCs w:val="18"/>
              </w:rPr>
            </w:pPr>
            <w:r>
              <w:rPr>
                <w:rFonts w:ascii="宋体" w:eastAsia="宋体" w:hAnsi="宋体" w:hint="eastAsia"/>
                <w:sz w:val="18"/>
                <w:szCs w:val="18"/>
              </w:rPr>
              <w:t>负向指标</w:t>
            </w:r>
          </w:p>
        </w:tc>
      </w:tr>
      <w:tr w:rsidR="00F7579A" w14:paraId="7E3AA9D6" w14:textId="77777777" w:rsidTr="00F7579A">
        <w:tc>
          <w:tcPr>
            <w:tcW w:w="596" w:type="pct"/>
            <w:vMerge/>
            <w:tcBorders>
              <w:left w:val="single" w:sz="12" w:space="0" w:color="auto"/>
              <w:bottom w:val="single" w:sz="12" w:space="0" w:color="auto"/>
            </w:tcBorders>
            <w:vAlign w:val="center"/>
          </w:tcPr>
          <w:p w14:paraId="21EBB390" w14:textId="77777777" w:rsidR="00F7579A" w:rsidRDefault="00F7579A" w:rsidP="00F7579A">
            <w:pPr>
              <w:jc w:val="center"/>
              <w:rPr>
                <w:rFonts w:ascii="宋体" w:eastAsia="宋体" w:hAnsi="宋体"/>
                <w:sz w:val="18"/>
                <w:szCs w:val="18"/>
              </w:rPr>
            </w:pPr>
          </w:p>
        </w:tc>
        <w:tc>
          <w:tcPr>
            <w:tcW w:w="1068" w:type="pct"/>
            <w:gridSpan w:val="2"/>
            <w:tcBorders>
              <w:bottom w:val="single" w:sz="12" w:space="0" w:color="auto"/>
            </w:tcBorders>
            <w:vAlign w:val="center"/>
          </w:tcPr>
          <w:p w14:paraId="6A545C33" w14:textId="170B0FF5" w:rsidR="00F7579A" w:rsidRDefault="00F7579A" w:rsidP="00F7579A">
            <w:pPr>
              <w:jc w:val="center"/>
              <w:rPr>
                <w:rFonts w:ascii="宋体" w:eastAsia="宋体" w:hAnsi="宋体"/>
                <w:sz w:val="18"/>
                <w:szCs w:val="18"/>
              </w:rPr>
            </w:pPr>
            <w:r>
              <w:rPr>
                <w:rFonts w:ascii="宋体" w:eastAsia="宋体" w:hAnsi="宋体" w:hint="eastAsia"/>
                <w:sz w:val="18"/>
                <w:szCs w:val="18"/>
              </w:rPr>
              <w:t>含杂率</w:t>
            </w:r>
          </w:p>
        </w:tc>
        <w:tc>
          <w:tcPr>
            <w:tcW w:w="2585" w:type="pct"/>
            <w:tcBorders>
              <w:bottom w:val="single" w:sz="12" w:space="0" w:color="auto"/>
            </w:tcBorders>
            <w:vAlign w:val="center"/>
          </w:tcPr>
          <w:p w14:paraId="1E6FD5B1" w14:textId="77777777" w:rsidR="00F7579A" w:rsidRPr="00003AA2" w:rsidRDefault="00F7579A" w:rsidP="00F7579A">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小麦</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7.0%</w:t>
            </w:r>
            <w:r w:rsidRPr="00003AA2">
              <w:rPr>
                <w:rFonts w:ascii="Times New Roman" w:eastAsia="宋体" w:hAnsi="Times New Roman" w:cs="Times New Roman"/>
                <w:sz w:val="18"/>
                <w:szCs w:val="18"/>
              </w:rPr>
              <w:t>；</w:t>
            </w:r>
          </w:p>
          <w:p w14:paraId="4161F5E8" w14:textId="436596CE" w:rsidR="00F7579A" w:rsidRPr="00003AA2" w:rsidRDefault="00F7579A" w:rsidP="00F7579A">
            <w:pPr>
              <w:jc w:val="center"/>
              <w:rPr>
                <w:rFonts w:ascii="Times New Roman" w:eastAsia="宋体" w:hAnsi="Times New Roman" w:cs="Times New Roman"/>
                <w:sz w:val="18"/>
                <w:szCs w:val="18"/>
              </w:rPr>
            </w:pPr>
            <w:r w:rsidRPr="00003AA2">
              <w:rPr>
                <w:rFonts w:ascii="Times New Roman" w:eastAsia="宋体" w:hAnsi="Times New Roman" w:cs="Times New Roman"/>
                <w:sz w:val="18"/>
                <w:szCs w:val="18"/>
              </w:rPr>
              <w:t>玉米</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1.5%</w:t>
            </w:r>
            <w:r w:rsidRPr="00003AA2">
              <w:rPr>
                <w:rFonts w:ascii="Times New Roman" w:eastAsia="宋体" w:hAnsi="Times New Roman" w:cs="Times New Roman"/>
                <w:sz w:val="18"/>
                <w:szCs w:val="18"/>
              </w:rPr>
              <w:t>（果穗收获）；玉米</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3.0%</w:t>
            </w:r>
            <w:r w:rsidRPr="00003AA2">
              <w:rPr>
                <w:rFonts w:ascii="Times New Roman" w:eastAsia="宋体" w:hAnsi="Times New Roman" w:cs="Times New Roman"/>
                <w:sz w:val="18"/>
                <w:szCs w:val="18"/>
              </w:rPr>
              <w:t>（籽粒直收）</w:t>
            </w:r>
          </w:p>
        </w:tc>
        <w:tc>
          <w:tcPr>
            <w:tcW w:w="751" w:type="pct"/>
            <w:tcBorders>
              <w:bottom w:val="single" w:sz="12" w:space="0" w:color="auto"/>
              <w:right w:val="single" w:sz="12" w:space="0" w:color="auto"/>
            </w:tcBorders>
            <w:vAlign w:val="center"/>
          </w:tcPr>
          <w:p w14:paraId="662395E7" w14:textId="2B573CD2" w:rsidR="00F7579A" w:rsidRDefault="00F7579A" w:rsidP="00F7579A">
            <w:pPr>
              <w:jc w:val="center"/>
              <w:rPr>
                <w:rFonts w:ascii="宋体" w:eastAsia="宋体" w:hAnsi="宋体"/>
                <w:sz w:val="18"/>
                <w:szCs w:val="18"/>
              </w:rPr>
            </w:pPr>
            <w:r>
              <w:rPr>
                <w:rFonts w:ascii="宋体" w:eastAsia="宋体" w:hAnsi="宋体" w:hint="eastAsia"/>
                <w:sz w:val="18"/>
                <w:szCs w:val="18"/>
              </w:rPr>
              <w:t>负向指标</w:t>
            </w:r>
          </w:p>
        </w:tc>
      </w:tr>
    </w:tbl>
    <w:bookmarkEnd w:id="41"/>
    <w:p w14:paraId="0B743C0D" w14:textId="3063E8F9" w:rsidR="00B93101" w:rsidRPr="005221A1" w:rsidRDefault="00B93101" w:rsidP="00B93101">
      <w:pPr>
        <w:tabs>
          <w:tab w:val="center" w:pos="4677"/>
        </w:tabs>
        <w:spacing w:beforeLines="50" w:before="156" w:afterLines="50" w:after="156"/>
        <w:jc w:val="center"/>
        <w:rPr>
          <w:rFonts w:ascii="黑体" w:eastAsia="黑体" w:hAnsi="黑体" w:cs="Times New Roman"/>
          <w:iCs/>
          <w:szCs w:val="21"/>
        </w:rPr>
      </w:pPr>
      <w:r w:rsidRPr="005221A1">
        <w:rPr>
          <w:rFonts w:ascii="黑体" w:eastAsia="黑体" w:hAnsi="黑体" w:cs="Times New Roman" w:hint="eastAsia"/>
          <w:iCs/>
          <w:szCs w:val="21"/>
        </w:rPr>
        <w:t>表</w:t>
      </w:r>
      <w:r>
        <w:rPr>
          <w:rFonts w:ascii="黑体" w:eastAsia="黑体" w:hAnsi="黑体" w:cs="Times New Roman"/>
          <w:iCs/>
          <w:szCs w:val="21"/>
        </w:rPr>
        <w:t>12</w:t>
      </w:r>
      <w:r>
        <w:rPr>
          <w:rFonts w:ascii="黑体" w:eastAsia="黑体" w:hAnsi="黑体" w:cs="Times New Roman" w:hint="eastAsia"/>
          <w:iCs/>
          <w:szCs w:val="21"/>
        </w:rPr>
        <w:t>（续）</w:t>
      </w:r>
    </w:p>
    <w:tbl>
      <w:tblPr>
        <w:tblStyle w:val="a3"/>
        <w:tblW w:w="5000" w:type="pct"/>
        <w:tblLook w:val="04A0" w:firstRow="1" w:lastRow="0" w:firstColumn="1" w:lastColumn="0" w:noHBand="0" w:noVBand="1"/>
      </w:tblPr>
      <w:tblGrid>
        <w:gridCol w:w="1037"/>
        <w:gridCol w:w="406"/>
        <w:gridCol w:w="1943"/>
        <w:gridCol w:w="4848"/>
        <w:gridCol w:w="1336"/>
      </w:tblGrid>
      <w:tr w:rsidR="00B93101" w:rsidRPr="005E4673" w14:paraId="1415C60E" w14:textId="77777777" w:rsidTr="003D019F">
        <w:trPr>
          <w:cantSplit/>
          <w:tblHeader/>
        </w:trPr>
        <w:tc>
          <w:tcPr>
            <w:tcW w:w="542" w:type="pct"/>
            <w:tcBorders>
              <w:top w:val="single" w:sz="12" w:space="0" w:color="auto"/>
              <w:left w:val="single" w:sz="12" w:space="0" w:color="auto"/>
              <w:bottom w:val="single" w:sz="12" w:space="0" w:color="auto"/>
            </w:tcBorders>
            <w:vAlign w:val="center"/>
          </w:tcPr>
          <w:p w14:paraId="05306F81" w14:textId="77777777" w:rsidR="00B93101" w:rsidRDefault="00B93101" w:rsidP="008F7DB2">
            <w:pPr>
              <w:jc w:val="center"/>
              <w:rPr>
                <w:rFonts w:ascii="宋体" w:eastAsia="宋体" w:hAnsi="宋体"/>
                <w:sz w:val="18"/>
                <w:szCs w:val="18"/>
              </w:rPr>
            </w:pPr>
            <w:r>
              <w:rPr>
                <w:rFonts w:ascii="宋体" w:eastAsia="宋体" w:hAnsi="宋体" w:hint="eastAsia"/>
                <w:sz w:val="18"/>
                <w:szCs w:val="18"/>
              </w:rPr>
              <w:t>机械类型</w:t>
            </w:r>
          </w:p>
        </w:tc>
        <w:tc>
          <w:tcPr>
            <w:tcW w:w="1227" w:type="pct"/>
            <w:gridSpan w:val="2"/>
            <w:tcBorders>
              <w:top w:val="single" w:sz="12" w:space="0" w:color="auto"/>
              <w:bottom w:val="single" w:sz="12" w:space="0" w:color="auto"/>
            </w:tcBorders>
            <w:vAlign w:val="center"/>
          </w:tcPr>
          <w:p w14:paraId="2E3264DB" w14:textId="77777777" w:rsidR="00B93101" w:rsidRDefault="00B93101" w:rsidP="008F7DB2">
            <w:pPr>
              <w:jc w:val="center"/>
              <w:rPr>
                <w:rFonts w:ascii="宋体" w:eastAsia="宋体" w:hAnsi="宋体"/>
                <w:sz w:val="18"/>
                <w:szCs w:val="18"/>
              </w:rPr>
            </w:pPr>
            <w:r>
              <w:rPr>
                <w:rFonts w:ascii="宋体" w:eastAsia="宋体" w:hAnsi="宋体" w:hint="eastAsia"/>
                <w:sz w:val="18"/>
                <w:szCs w:val="18"/>
              </w:rPr>
              <w:t>指标名称</w:t>
            </w:r>
          </w:p>
        </w:tc>
        <w:tc>
          <w:tcPr>
            <w:tcW w:w="2533" w:type="pct"/>
            <w:tcBorders>
              <w:top w:val="single" w:sz="12" w:space="0" w:color="auto"/>
              <w:bottom w:val="single" w:sz="12" w:space="0" w:color="auto"/>
            </w:tcBorders>
          </w:tcPr>
          <w:p w14:paraId="5E53F9DA" w14:textId="77777777" w:rsidR="00B93101" w:rsidRDefault="00B93101" w:rsidP="008F7DB2">
            <w:pPr>
              <w:jc w:val="center"/>
              <w:rPr>
                <w:rFonts w:ascii="宋体" w:eastAsia="宋体" w:hAnsi="宋体"/>
                <w:sz w:val="18"/>
                <w:szCs w:val="18"/>
              </w:rPr>
            </w:pPr>
            <w:r>
              <w:rPr>
                <w:rFonts w:ascii="宋体" w:eastAsia="宋体" w:hAnsi="宋体" w:hint="eastAsia"/>
                <w:sz w:val="18"/>
                <w:szCs w:val="18"/>
              </w:rPr>
              <w:t>农艺要求</w:t>
            </w:r>
          </w:p>
        </w:tc>
        <w:tc>
          <w:tcPr>
            <w:tcW w:w="698" w:type="pct"/>
            <w:tcBorders>
              <w:top w:val="single" w:sz="12" w:space="0" w:color="auto"/>
              <w:bottom w:val="single" w:sz="12" w:space="0" w:color="auto"/>
              <w:right w:val="single" w:sz="12" w:space="0" w:color="auto"/>
            </w:tcBorders>
          </w:tcPr>
          <w:p w14:paraId="56A5074C" w14:textId="77777777" w:rsidR="00B93101" w:rsidRDefault="00B93101" w:rsidP="008F7DB2">
            <w:pPr>
              <w:jc w:val="center"/>
              <w:rPr>
                <w:rFonts w:ascii="宋体" w:eastAsia="宋体" w:hAnsi="宋体"/>
                <w:sz w:val="18"/>
                <w:szCs w:val="18"/>
              </w:rPr>
            </w:pPr>
            <w:r>
              <w:rPr>
                <w:rFonts w:ascii="宋体" w:eastAsia="宋体" w:hAnsi="宋体" w:hint="eastAsia"/>
                <w:sz w:val="18"/>
                <w:szCs w:val="18"/>
              </w:rPr>
              <w:t>指标类型</w:t>
            </w:r>
          </w:p>
        </w:tc>
      </w:tr>
      <w:tr w:rsidR="003D019F" w14:paraId="3952BAF9" w14:textId="77777777" w:rsidTr="003D019F">
        <w:tc>
          <w:tcPr>
            <w:tcW w:w="542" w:type="pct"/>
            <w:vMerge w:val="restart"/>
            <w:tcBorders>
              <w:left w:val="single" w:sz="12" w:space="0" w:color="auto"/>
            </w:tcBorders>
            <w:vAlign w:val="center"/>
          </w:tcPr>
          <w:p w14:paraId="6965E830" w14:textId="77777777" w:rsidR="003D019F" w:rsidRDefault="003D019F" w:rsidP="008F7DB2">
            <w:pPr>
              <w:jc w:val="center"/>
              <w:rPr>
                <w:rFonts w:ascii="宋体" w:eastAsia="宋体" w:hAnsi="宋体"/>
                <w:sz w:val="18"/>
                <w:szCs w:val="18"/>
              </w:rPr>
            </w:pPr>
            <w:r>
              <w:rPr>
                <w:rFonts w:ascii="宋体" w:eastAsia="宋体" w:hAnsi="宋体" w:hint="eastAsia"/>
                <w:sz w:val="18"/>
                <w:szCs w:val="18"/>
              </w:rPr>
              <w:lastRenderedPageBreak/>
              <w:t>秸秆处理</w:t>
            </w:r>
          </w:p>
        </w:tc>
        <w:tc>
          <w:tcPr>
            <w:tcW w:w="212" w:type="pct"/>
            <w:vMerge w:val="restart"/>
            <w:vAlign w:val="center"/>
          </w:tcPr>
          <w:p w14:paraId="0589736D" w14:textId="177FE337" w:rsidR="003D019F" w:rsidRDefault="003D019F" w:rsidP="003D019F">
            <w:pPr>
              <w:jc w:val="center"/>
              <w:rPr>
                <w:rFonts w:ascii="宋体" w:eastAsia="宋体" w:hAnsi="宋体"/>
                <w:sz w:val="18"/>
                <w:szCs w:val="18"/>
              </w:rPr>
            </w:pPr>
            <w:r>
              <w:rPr>
                <w:rFonts w:ascii="宋体" w:eastAsia="宋体" w:hAnsi="宋体" w:hint="eastAsia"/>
                <w:sz w:val="18"/>
                <w:szCs w:val="18"/>
              </w:rPr>
              <w:t>还田</w:t>
            </w:r>
          </w:p>
        </w:tc>
        <w:tc>
          <w:tcPr>
            <w:tcW w:w="1015" w:type="pct"/>
            <w:vAlign w:val="center"/>
          </w:tcPr>
          <w:p w14:paraId="0AA34443" w14:textId="77777777" w:rsidR="003D019F" w:rsidRDefault="003D019F" w:rsidP="008F7DB2">
            <w:pPr>
              <w:jc w:val="center"/>
              <w:rPr>
                <w:rFonts w:ascii="宋体" w:eastAsia="宋体" w:hAnsi="宋体"/>
                <w:sz w:val="18"/>
                <w:szCs w:val="18"/>
              </w:rPr>
            </w:pPr>
            <w:r>
              <w:rPr>
                <w:rFonts w:ascii="宋体" w:eastAsia="宋体" w:hAnsi="宋体" w:hint="eastAsia"/>
                <w:sz w:val="18"/>
                <w:szCs w:val="18"/>
              </w:rPr>
              <w:t>留茬高度</w:t>
            </w:r>
          </w:p>
        </w:tc>
        <w:tc>
          <w:tcPr>
            <w:tcW w:w="2533" w:type="pct"/>
            <w:vAlign w:val="center"/>
          </w:tcPr>
          <w:p w14:paraId="051DC4FD" w14:textId="38E37F9C" w:rsidR="003D019F" w:rsidRPr="00003AA2" w:rsidRDefault="003D019F" w:rsidP="008F7DB2">
            <w:pPr>
              <w:jc w:val="center"/>
              <w:rPr>
                <w:rFonts w:ascii="Times New Roman" w:eastAsia="宋体" w:hAnsi="Times New Roman" w:cs="Times New Roman"/>
                <w:sz w:val="18"/>
                <w:szCs w:val="18"/>
              </w:rPr>
            </w:pPr>
            <w:r>
              <w:rPr>
                <w:rFonts w:ascii="宋体" w:eastAsia="宋体" w:hAnsi="宋体" w:hint="eastAsia"/>
                <w:sz w:val="18"/>
                <w:szCs w:val="18"/>
              </w:rPr>
              <w:t>小麦</w:t>
            </w:r>
            <m:oMath>
              <m:r>
                <w:rPr>
                  <w:rFonts w:ascii="Cambria Math" w:eastAsia="宋体" w:hAnsi="Cambria Math" w:cs="Times New Roman"/>
                  <w:sz w:val="18"/>
                  <w:szCs w:val="18"/>
                </w:rPr>
                <m:t>≤</m:t>
              </m:r>
            </m:oMath>
            <w:r w:rsidRPr="00003AA2">
              <w:rPr>
                <w:rFonts w:ascii="Times New Roman" w:eastAsia="宋体" w:hAnsi="Times New Roman" w:cs="Times New Roman"/>
                <w:sz w:val="18"/>
                <w:szCs w:val="18"/>
              </w:rPr>
              <w:t>80mm</w:t>
            </w:r>
            <w:r>
              <w:rPr>
                <w:rFonts w:ascii="Times New Roman" w:eastAsia="宋体" w:hAnsi="Times New Roman" w:cs="Times New Roman" w:hint="eastAsia"/>
                <w:sz w:val="18"/>
                <w:szCs w:val="18"/>
              </w:rPr>
              <w:t>；玉米</w:t>
            </w:r>
            <m:oMath>
              <m:r>
                <w:rPr>
                  <w:rFonts w:ascii="Cambria Math" w:eastAsia="宋体" w:hAnsi="Cambria Math" w:cs="Times New Roman"/>
                  <w:sz w:val="18"/>
                  <w:szCs w:val="18"/>
                </w:rPr>
                <m:t>≤</m:t>
              </m:r>
            </m:oMath>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r>
              <w:rPr>
                <w:rFonts w:ascii="Times New Roman" w:eastAsia="宋体" w:hAnsi="Times New Roman" w:cs="Times New Roman" w:hint="eastAsia"/>
                <w:sz w:val="18"/>
                <w:szCs w:val="18"/>
              </w:rPr>
              <w:t>mm</w:t>
            </w:r>
          </w:p>
        </w:tc>
        <w:tc>
          <w:tcPr>
            <w:tcW w:w="698" w:type="pct"/>
            <w:tcBorders>
              <w:right w:val="single" w:sz="12" w:space="0" w:color="auto"/>
            </w:tcBorders>
            <w:vAlign w:val="center"/>
          </w:tcPr>
          <w:p w14:paraId="621ACDB6" w14:textId="77777777" w:rsidR="003D019F" w:rsidRDefault="003D019F" w:rsidP="008F7DB2">
            <w:pPr>
              <w:jc w:val="center"/>
              <w:rPr>
                <w:rFonts w:ascii="宋体" w:eastAsia="宋体" w:hAnsi="宋体"/>
                <w:sz w:val="18"/>
                <w:szCs w:val="18"/>
              </w:rPr>
            </w:pPr>
            <w:r>
              <w:rPr>
                <w:rFonts w:ascii="宋体" w:eastAsia="宋体" w:hAnsi="宋体" w:hint="eastAsia"/>
                <w:sz w:val="18"/>
                <w:szCs w:val="18"/>
              </w:rPr>
              <w:t>负向指标</w:t>
            </w:r>
          </w:p>
        </w:tc>
      </w:tr>
      <w:tr w:rsidR="003D019F" w14:paraId="5B40CE4B" w14:textId="77777777" w:rsidTr="003D019F">
        <w:tc>
          <w:tcPr>
            <w:tcW w:w="542" w:type="pct"/>
            <w:vMerge/>
            <w:tcBorders>
              <w:left w:val="single" w:sz="12" w:space="0" w:color="auto"/>
            </w:tcBorders>
            <w:vAlign w:val="center"/>
          </w:tcPr>
          <w:p w14:paraId="35DBC5F6" w14:textId="77777777" w:rsidR="003D019F" w:rsidRDefault="003D019F" w:rsidP="008F7DB2">
            <w:pPr>
              <w:jc w:val="center"/>
              <w:rPr>
                <w:rFonts w:ascii="宋体" w:eastAsia="宋体" w:hAnsi="宋体"/>
                <w:sz w:val="18"/>
                <w:szCs w:val="18"/>
              </w:rPr>
            </w:pPr>
          </w:p>
        </w:tc>
        <w:tc>
          <w:tcPr>
            <w:tcW w:w="212" w:type="pct"/>
            <w:vMerge/>
            <w:vAlign w:val="center"/>
          </w:tcPr>
          <w:p w14:paraId="4B465099" w14:textId="0FC3B690" w:rsidR="003D019F" w:rsidRDefault="003D019F" w:rsidP="008F7DB2">
            <w:pPr>
              <w:jc w:val="center"/>
              <w:rPr>
                <w:rFonts w:ascii="宋体" w:eastAsia="宋体" w:hAnsi="宋体"/>
                <w:sz w:val="18"/>
                <w:szCs w:val="18"/>
              </w:rPr>
            </w:pPr>
          </w:p>
        </w:tc>
        <w:tc>
          <w:tcPr>
            <w:tcW w:w="1015" w:type="pct"/>
            <w:vAlign w:val="center"/>
          </w:tcPr>
          <w:p w14:paraId="14B25706" w14:textId="77777777" w:rsidR="003D019F" w:rsidRDefault="003D019F" w:rsidP="003D019F">
            <w:pPr>
              <w:jc w:val="center"/>
              <w:rPr>
                <w:rFonts w:ascii="宋体" w:eastAsia="宋体" w:hAnsi="宋体"/>
                <w:sz w:val="18"/>
                <w:szCs w:val="18"/>
              </w:rPr>
            </w:pPr>
            <w:r>
              <w:rPr>
                <w:rFonts w:ascii="宋体" w:eastAsia="宋体" w:hAnsi="宋体" w:hint="eastAsia"/>
                <w:sz w:val="18"/>
                <w:szCs w:val="18"/>
              </w:rPr>
              <w:t>秸秆粉碎长度</w:t>
            </w:r>
          </w:p>
          <w:p w14:paraId="56AC93A7" w14:textId="3E9C9153" w:rsidR="003D019F" w:rsidRDefault="003D019F" w:rsidP="003D019F">
            <w:pPr>
              <w:jc w:val="center"/>
              <w:rPr>
                <w:rFonts w:ascii="宋体" w:eastAsia="宋体" w:hAnsi="宋体"/>
                <w:sz w:val="18"/>
                <w:szCs w:val="18"/>
              </w:rPr>
            </w:pPr>
            <w:r>
              <w:rPr>
                <w:rFonts w:ascii="宋体" w:eastAsia="宋体" w:hAnsi="宋体" w:hint="eastAsia"/>
                <w:sz w:val="18"/>
                <w:szCs w:val="18"/>
              </w:rPr>
              <w:t>合格率</w:t>
            </w:r>
          </w:p>
        </w:tc>
        <w:tc>
          <w:tcPr>
            <w:tcW w:w="2533" w:type="pct"/>
            <w:vAlign w:val="center"/>
          </w:tcPr>
          <w:p w14:paraId="638EDC70" w14:textId="4557DC55" w:rsidR="003D019F" w:rsidRDefault="003D019F" w:rsidP="008F7DB2">
            <w:pPr>
              <w:jc w:val="center"/>
              <w:rPr>
                <w:rFonts w:ascii="宋体" w:eastAsia="宋体" w:hAnsi="宋体"/>
                <w:sz w:val="18"/>
                <w:szCs w:val="18"/>
              </w:rPr>
            </w:pPr>
            <w:r>
              <w:rPr>
                <w:rFonts w:ascii="宋体" w:eastAsia="宋体" w:hAnsi="宋体" w:hint="eastAsia"/>
                <w:sz w:val="18"/>
                <w:szCs w:val="18"/>
              </w:rPr>
              <w:t>小麦、玉米秸秆粉碎长度按当地农艺制度要求，</w:t>
            </w:r>
          </w:p>
          <w:p w14:paraId="7AABB33D" w14:textId="77777777" w:rsidR="003D019F" w:rsidRPr="00003AA2" w:rsidRDefault="003D019F" w:rsidP="008F7DB2">
            <w:pPr>
              <w:jc w:val="center"/>
              <w:rPr>
                <w:rFonts w:ascii="Times New Roman" w:eastAsia="宋体" w:hAnsi="Times New Roman" w:cs="Times New Roman"/>
                <w:sz w:val="18"/>
                <w:szCs w:val="18"/>
              </w:rPr>
            </w:pPr>
            <w:r>
              <w:rPr>
                <w:rFonts w:ascii="宋体" w:eastAsia="宋体" w:hAnsi="宋体" w:hint="eastAsia"/>
                <w:sz w:val="18"/>
                <w:szCs w:val="18"/>
              </w:rPr>
              <w:t>合格率</w:t>
            </w:r>
            <m:oMath>
              <m:r>
                <w:rPr>
                  <w:rFonts w:ascii="Cambria Math" w:eastAsia="宋体" w:hAnsi="Cambria Math" w:cs="Times New Roman"/>
                  <w:sz w:val="18"/>
                  <w:szCs w:val="18"/>
                </w:rPr>
                <m:t>≥</m:t>
              </m:r>
            </m:oMath>
            <w:r w:rsidRPr="00E52C4D">
              <w:rPr>
                <w:rFonts w:ascii="Times New Roman" w:eastAsia="宋体" w:hAnsi="Times New Roman" w:cs="Times New Roman"/>
                <w:sz w:val="18"/>
                <w:szCs w:val="18"/>
              </w:rPr>
              <w:t>8</w:t>
            </w:r>
            <w:r>
              <w:rPr>
                <w:rFonts w:ascii="Times New Roman" w:eastAsia="宋体" w:hAnsi="Times New Roman" w:cs="Times New Roman"/>
                <w:sz w:val="18"/>
                <w:szCs w:val="18"/>
              </w:rPr>
              <w:t>5</w:t>
            </w:r>
            <w:r w:rsidRPr="00E52C4D">
              <w:rPr>
                <w:rFonts w:ascii="Times New Roman" w:eastAsia="宋体" w:hAnsi="Times New Roman" w:cs="Times New Roman"/>
                <w:sz w:val="18"/>
                <w:szCs w:val="18"/>
              </w:rPr>
              <w:t>%</w:t>
            </w:r>
          </w:p>
        </w:tc>
        <w:tc>
          <w:tcPr>
            <w:tcW w:w="698" w:type="pct"/>
            <w:tcBorders>
              <w:right w:val="single" w:sz="12" w:space="0" w:color="auto"/>
            </w:tcBorders>
            <w:vAlign w:val="center"/>
          </w:tcPr>
          <w:p w14:paraId="28082359" w14:textId="77777777" w:rsidR="003D019F" w:rsidRDefault="003D019F" w:rsidP="008F7DB2">
            <w:pPr>
              <w:jc w:val="center"/>
              <w:rPr>
                <w:rFonts w:ascii="宋体" w:eastAsia="宋体" w:hAnsi="宋体"/>
                <w:sz w:val="18"/>
                <w:szCs w:val="18"/>
              </w:rPr>
            </w:pPr>
            <w:r>
              <w:rPr>
                <w:rFonts w:ascii="宋体" w:eastAsia="宋体" w:hAnsi="宋体" w:hint="eastAsia"/>
                <w:sz w:val="18"/>
                <w:szCs w:val="18"/>
              </w:rPr>
              <w:t>正向指标</w:t>
            </w:r>
          </w:p>
        </w:tc>
      </w:tr>
      <w:tr w:rsidR="003D019F" w14:paraId="697F83CC" w14:textId="77777777" w:rsidTr="003D019F">
        <w:tc>
          <w:tcPr>
            <w:tcW w:w="542" w:type="pct"/>
            <w:vMerge/>
            <w:tcBorders>
              <w:left w:val="single" w:sz="12" w:space="0" w:color="auto"/>
            </w:tcBorders>
            <w:vAlign w:val="center"/>
          </w:tcPr>
          <w:p w14:paraId="6036FF97" w14:textId="77777777" w:rsidR="003D019F" w:rsidRDefault="003D019F" w:rsidP="008F7DB2">
            <w:pPr>
              <w:jc w:val="center"/>
              <w:rPr>
                <w:rFonts w:ascii="宋体" w:eastAsia="宋体" w:hAnsi="宋体"/>
                <w:sz w:val="18"/>
                <w:szCs w:val="18"/>
              </w:rPr>
            </w:pPr>
          </w:p>
        </w:tc>
        <w:tc>
          <w:tcPr>
            <w:tcW w:w="212" w:type="pct"/>
            <w:vMerge w:val="restart"/>
            <w:vAlign w:val="center"/>
          </w:tcPr>
          <w:p w14:paraId="38F836B9" w14:textId="203C6217" w:rsidR="003D019F" w:rsidRDefault="003D019F" w:rsidP="003D019F">
            <w:pPr>
              <w:jc w:val="center"/>
              <w:rPr>
                <w:rFonts w:ascii="宋体" w:eastAsia="宋体" w:hAnsi="宋体"/>
                <w:sz w:val="18"/>
                <w:szCs w:val="18"/>
              </w:rPr>
            </w:pPr>
            <w:r>
              <w:rPr>
                <w:rFonts w:ascii="宋体" w:eastAsia="宋体" w:hAnsi="宋体" w:hint="eastAsia"/>
                <w:sz w:val="18"/>
                <w:szCs w:val="18"/>
              </w:rPr>
              <w:t>打捆</w:t>
            </w:r>
          </w:p>
        </w:tc>
        <w:tc>
          <w:tcPr>
            <w:tcW w:w="1015" w:type="pct"/>
            <w:vAlign w:val="center"/>
          </w:tcPr>
          <w:p w14:paraId="35EFABB4" w14:textId="77777777" w:rsidR="003D019F" w:rsidRDefault="003D019F" w:rsidP="008F7DB2">
            <w:pPr>
              <w:jc w:val="center"/>
              <w:rPr>
                <w:rFonts w:ascii="宋体" w:eastAsia="宋体" w:hAnsi="宋体"/>
                <w:sz w:val="18"/>
                <w:szCs w:val="18"/>
              </w:rPr>
            </w:pPr>
            <w:r>
              <w:rPr>
                <w:rFonts w:ascii="宋体" w:eastAsia="宋体" w:hAnsi="宋体" w:hint="eastAsia"/>
                <w:sz w:val="18"/>
                <w:szCs w:val="18"/>
              </w:rPr>
              <w:t>成捆率</w:t>
            </w:r>
          </w:p>
        </w:tc>
        <w:tc>
          <w:tcPr>
            <w:tcW w:w="2533" w:type="pct"/>
            <w:vAlign w:val="center"/>
          </w:tcPr>
          <w:p w14:paraId="25581C25" w14:textId="3ACF189A" w:rsidR="003D019F" w:rsidRDefault="003D019F" w:rsidP="008F7DB2">
            <w:pPr>
              <w:jc w:val="center"/>
              <w:rPr>
                <w:rFonts w:ascii="宋体" w:eastAsia="宋体" w:hAnsi="宋体"/>
                <w:sz w:val="18"/>
                <w:szCs w:val="18"/>
              </w:rPr>
            </w:pPr>
            <m:oMath>
              <m:r>
                <w:rPr>
                  <w:rFonts w:ascii="Cambria Math" w:eastAsia="宋体" w:hAnsi="Cambria Math" w:cs="Times New Roman"/>
                  <w:sz w:val="18"/>
                  <w:szCs w:val="18"/>
                </w:rPr>
                <m:t>≥</m:t>
              </m:r>
            </m:oMath>
            <w:r w:rsidRPr="00F62A05">
              <w:rPr>
                <w:rFonts w:ascii="Times New Roman" w:eastAsia="宋体" w:hAnsi="Times New Roman" w:cs="Times New Roman"/>
                <w:sz w:val="18"/>
                <w:szCs w:val="18"/>
              </w:rPr>
              <w:t>9</w:t>
            </w:r>
            <w:r>
              <w:rPr>
                <w:rFonts w:ascii="Times New Roman" w:eastAsia="宋体" w:hAnsi="Times New Roman" w:cs="Times New Roman"/>
                <w:sz w:val="18"/>
                <w:szCs w:val="18"/>
              </w:rPr>
              <w:t>5</w:t>
            </w:r>
            <w:r w:rsidRPr="00F62A05">
              <w:rPr>
                <w:rFonts w:ascii="Times New Roman" w:eastAsia="宋体" w:hAnsi="Times New Roman" w:cs="Times New Roman"/>
                <w:sz w:val="18"/>
                <w:szCs w:val="18"/>
              </w:rPr>
              <w:t>%</w:t>
            </w:r>
          </w:p>
        </w:tc>
        <w:tc>
          <w:tcPr>
            <w:tcW w:w="698" w:type="pct"/>
            <w:tcBorders>
              <w:right w:val="single" w:sz="12" w:space="0" w:color="auto"/>
            </w:tcBorders>
            <w:vAlign w:val="center"/>
          </w:tcPr>
          <w:p w14:paraId="403C6F1D" w14:textId="77777777" w:rsidR="003D019F" w:rsidRDefault="003D019F" w:rsidP="008F7DB2">
            <w:pPr>
              <w:jc w:val="center"/>
              <w:rPr>
                <w:rFonts w:ascii="宋体" w:eastAsia="宋体" w:hAnsi="宋体"/>
                <w:sz w:val="18"/>
                <w:szCs w:val="18"/>
              </w:rPr>
            </w:pPr>
            <w:r>
              <w:rPr>
                <w:rFonts w:ascii="宋体" w:eastAsia="宋体" w:hAnsi="宋体" w:hint="eastAsia"/>
                <w:sz w:val="18"/>
                <w:szCs w:val="18"/>
              </w:rPr>
              <w:t>正向指标</w:t>
            </w:r>
          </w:p>
        </w:tc>
      </w:tr>
      <w:tr w:rsidR="003D019F" w14:paraId="453971D8" w14:textId="77777777" w:rsidTr="003D019F">
        <w:tc>
          <w:tcPr>
            <w:tcW w:w="542" w:type="pct"/>
            <w:vMerge/>
            <w:tcBorders>
              <w:left w:val="single" w:sz="12" w:space="0" w:color="auto"/>
              <w:bottom w:val="single" w:sz="12" w:space="0" w:color="auto"/>
            </w:tcBorders>
            <w:vAlign w:val="center"/>
          </w:tcPr>
          <w:p w14:paraId="5BF02843" w14:textId="77777777" w:rsidR="003D019F" w:rsidRDefault="003D019F" w:rsidP="008F7DB2">
            <w:pPr>
              <w:jc w:val="center"/>
              <w:rPr>
                <w:rFonts w:ascii="宋体" w:eastAsia="宋体" w:hAnsi="宋体"/>
                <w:sz w:val="18"/>
                <w:szCs w:val="18"/>
              </w:rPr>
            </w:pPr>
          </w:p>
        </w:tc>
        <w:tc>
          <w:tcPr>
            <w:tcW w:w="212" w:type="pct"/>
            <w:vMerge/>
            <w:tcBorders>
              <w:bottom w:val="single" w:sz="12" w:space="0" w:color="auto"/>
            </w:tcBorders>
            <w:vAlign w:val="center"/>
          </w:tcPr>
          <w:p w14:paraId="2745758C" w14:textId="16CB9954" w:rsidR="003D019F" w:rsidRDefault="003D019F" w:rsidP="003D019F">
            <w:pPr>
              <w:jc w:val="center"/>
              <w:rPr>
                <w:rFonts w:ascii="宋体" w:eastAsia="宋体" w:hAnsi="宋体"/>
                <w:sz w:val="18"/>
                <w:szCs w:val="18"/>
              </w:rPr>
            </w:pPr>
          </w:p>
        </w:tc>
        <w:tc>
          <w:tcPr>
            <w:tcW w:w="1015" w:type="pct"/>
            <w:tcBorders>
              <w:bottom w:val="single" w:sz="12" w:space="0" w:color="auto"/>
            </w:tcBorders>
            <w:vAlign w:val="center"/>
          </w:tcPr>
          <w:p w14:paraId="0C2F89F1" w14:textId="77777777" w:rsidR="003D019F" w:rsidRDefault="003D019F" w:rsidP="008F7DB2">
            <w:pPr>
              <w:jc w:val="center"/>
              <w:rPr>
                <w:rFonts w:ascii="宋体" w:eastAsia="宋体" w:hAnsi="宋体"/>
                <w:sz w:val="18"/>
                <w:szCs w:val="18"/>
              </w:rPr>
            </w:pPr>
            <w:r>
              <w:rPr>
                <w:rFonts w:ascii="宋体" w:eastAsia="宋体" w:hAnsi="宋体" w:hint="eastAsia"/>
                <w:sz w:val="18"/>
                <w:szCs w:val="18"/>
              </w:rPr>
              <w:t>秸秆损失率</w:t>
            </w:r>
          </w:p>
        </w:tc>
        <w:tc>
          <w:tcPr>
            <w:tcW w:w="2533" w:type="pct"/>
            <w:tcBorders>
              <w:bottom w:val="single" w:sz="12" w:space="0" w:color="auto"/>
            </w:tcBorders>
            <w:vAlign w:val="center"/>
          </w:tcPr>
          <w:p w14:paraId="2EBB4238" w14:textId="7A182AD1" w:rsidR="003D019F" w:rsidRDefault="003D019F" w:rsidP="008F7DB2">
            <w:pPr>
              <w:jc w:val="center"/>
              <w:rPr>
                <w:rFonts w:ascii="宋体" w:eastAsia="宋体" w:hAnsi="宋体"/>
                <w:sz w:val="18"/>
                <w:szCs w:val="18"/>
              </w:rPr>
            </w:pPr>
            <m:oMath>
              <m:r>
                <w:rPr>
                  <w:rFonts w:ascii="Cambria Math" w:eastAsia="宋体" w:hAnsi="Cambria Math" w:cs="Times New Roman"/>
                  <w:sz w:val="18"/>
                  <w:szCs w:val="18"/>
                </w:rPr>
                <m:t>≤</m:t>
              </m:r>
            </m:oMath>
            <w:r w:rsidRPr="00E52C4D">
              <w:rPr>
                <w:rFonts w:ascii="Times New Roman" w:eastAsia="宋体" w:hAnsi="Times New Roman" w:cs="Times New Roman"/>
                <w:sz w:val="18"/>
                <w:szCs w:val="18"/>
              </w:rPr>
              <w:t>7.0%</w:t>
            </w:r>
          </w:p>
        </w:tc>
        <w:tc>
          <w:tcPr>
            <w:tcW w:w="698" w:type="pct"/>
            <w:tcBorders>
              <w:bottom w:val="single" w:sz="12" w:space="0" w:color="auto"/>
              <w:right w:val="single" w:sz="12" w:space="0" w:color="auto"/>
            </w:tcBorders>
            <w:vAlign w:val="center"/>
          </w:tcPr>
          <w:p w14:paraId="60E82752" w14:textId="77777777" w:rsidR="003D019F" w:rsidRDefault="003D019F" w:rsidP="008F7DB2">
            <w:pPr>
              <w:jc w:val="center"/>
              <w:rPr>
                <w:rFonts w:ascii="宋体" w:eastAsia="宋体" w:hAnsi="宋体"/>
                <w:sz w:val="18"/>
                <w:szCs w:val="18"/>
              </w:rPr>
            </w:pPr>
            <w:r>
              <w:rPr>
                <w:rFonts w:ascii="宋体" w:eastAsia="宋体" w:hAnsi="宋体" w:hint="eastAsia"/>
                <w:sz w:val="18"/>
                <w:szCs w:val="18"/>
              </w:rPr>
              <w:t>负向指标</w:t>
            </w:r>
          </w:p>
        </w:tc>
      </w:tr>
    </w:tbl>
    <w:p w14:paraId="49C074EE" w14:textId="62B51DC1" w:rsidR="006F00CA" w:rsidRDefault="006F00CA" w:rsidP="0024460C">
      <w:pPr>
        <w:spacing w:beforeLines="50" w:before="156" w:afterLines="50" w:after="156"/>
        <w:jc w:val="center"/>
        <w:rPr>
          <w:rFonts w:ascii="黑体" w:eastAsia="黑体" w:hAnsi="黑体" w:cs="Times New Roman"/>
          <w:iCs/>
          <w:szCs w:val="21"/>
        </w:rPr>
      </w:pPr>
      <w:r>
        <w:rPr>
          <w:rFonts w:ascii="黑体" w:eastAsia="黑体" w:hAnsi="黑体" w:cs="Times New Roman" w:hint="eastAsia"/>
          <w:iCs/>
          <w:szCs w:val="21"/>
        </w:rPr>
        <w:t>表1</w:t>
      </w:r>
      <w:r w:rsidR="003E1A3E">
        <w:rPr>
          <w:rFonts w:ascii="黑体" w:eastAsia="黑体" w:hAnsi="黑体" w:cs="Times New Roman"/>
          <w:iCs/>
          <w:szCs w:val="21"/>
        </w:rPr>
        <w:t>3</w:t>
      </w:r>
      <w:r>
        <w:rPr>
          <w:rFonts w:ascii="黑体" w:eastAsia="黑体" w:hAnsi="黑体" w:cs="Times New Roman"/>
          <w:iCs/>
          <w:szCs w:val="21"/>
        </w:rPr>
        <w:t xml:space="preserve">  </w:t>
      </w:r>
      <w:r>
        <w:rPr>
          <w:rFonts w:ascii="黑体" w:eastAsia="黑体" w:hAnsi="黑体" w:cs="Times New Roman" w:hint="eastAsia"/>
          <w:iCs/>
          <w:szCs w:val="21"/>
        </w:rPr>
        <w:t>参试机型</w:t>
      </w:r>
      <w:r w:rsidR="004A2ECB">
        <w:rPr>
          <w:rFonts w:ascii="黑体" w:eastAsia="黑体" w:hAnsi="黑体" w:cs="Times New Roman" w:hint="eastAsia"/>
          <w:iCs/>
          <w:szCs w:val="21"/>
        </w:rPr>
        <w:t>其他</w:t>
      </w:r>
      <w:r>
        <w:rPr>
          <w:rFonts w:ascii="黑体" w:eastAsia="黑体" w:hAnsi="黑体" w:cs="Times New Roman" w:hint="eastAsia"/>
          <w:iCs/>
          <w:szCs w:val="21"/>
        </w:rPr>
        <w:t>部分指标的判断依据</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6693"/>
        <w:gridCol w:w="1437"/>
      </w:tblGrid>
      <w:tr w:rsidR="006F00CA" w14:paraId="00DB0FA0" w14:textId="77777777" w:rsidTr="00653379">
        <w:tc>
          <w:tcPr>
            <w:tcW w:w="752" w:type="pct"/>
            <w:tcBorders>
              <w:top w:val="single" w:sz="12" w:space="0" w:color="auto"/>
              <w:bottom w:val="single" w:sz="12" w:space="0" w:color="auto"/>
            </w:tcBorders>
            <w:vAlign w:val="center"/>
          </w:tcPr>
          <w:p w14:paraId="3F626D3D" w14:textId="1029ACD3" w:rsidR="006F00CA" w:rsidRPr="006F00CA" w:rsidRDefault="006F00CA" w:rsidP="00196292">
            <w:pPr>
              <w:jc w:val="center"/>
              <w:rPr>
                <w:rFonts w:ascii="宋体" w:eastAsia="宋体" w:hAnsi="宋体" w:cs="Times New Roman"/>
                <w:iCs/>
                <w:sz w:val="18"/>
                <w:szCs w:val="18"/>
              </w:rPr>
            </w:pPr>
            <w:bookmarkStart w:id="42" w:name="_Hlk69429419"/>
            <w:r w:rsidRPr="006F00CA">
              <w:rPr>
                <w:rFonts w:ascii="宋体" w:eastAsia="宋体" w:hAnsi="宋体" w:cs="Times New Roman" w:hint="eastAsia"/>
                <w:iCs/>
                <w:sz w:val="18"/>
                <w:szCs w:val="18"/>
              </w:rPr>
              <w:t>指标名称</w:t>
            </w:r>
          </w:p>
        </w:tc>
        <w:tc>
          <w:tcPr>
            <w:tcW w:w="3496" w:type="pct"/>
            <w:tcBorders>
              <w:top w:val="single" w:sz="12" w:space="0" w:color="auto"/>
              <w:bottom w:val="single" w:sz="12" w:space="0" w:color="auto"/>
            </w:tcBorders>
            <w:vAlign w:val="center"/>
          </w:tcPr>
          <w:p w14:paraId="3E05901B" w14:textId="2DB47C38" w:rsidR="006F00CA" w:rsidRPr="006F00CA" w:rsidRDefault="006F00CA" w:rsidP="00196292">
            <w:pPr>
              <w:jc w:val="center"/>
              <w:rPr>
                <w:rFonts w:ascii="宋体" w:eastAsia="宋体" w:hAnsi="宋体" w:cs="Times New Roman"/>
                <w:iCs/>
                <w:sz w:val="18"/>
                <w:szCs w:val="18"/>
              </w:rPr>
            </w:pPr>
            <w:r>
              <w:rPr>
                <w:rFonts w:ascii="宋体" w:eastAsia="宋体" w:hAnsi="宋体" w:cs="Times New Roman" w:hint="eastAsia"/>
                <w:iCs/>
                <w:sz w:val="18"/>
                <w:szCs w:val="18"/>
              </w:rPr>
              <w:t>相关要求</w:t>
            </w:r>
          </w:p>
        </w:tc>
        <w:tc>
          <w:tcPr>
            <w:tcW w:w="751" w:type="pct"/>
            <w:tcBorders>
              <w:top w:val="single" w:sz="12" w:space="0" w:color="auto"/>
              <w:bottom w:val="single" w:sz="12" w:space="0" w:color="auto"/>
            </w:tcBorders>
            <w:vAlign w:val="center"/>
          </w:tcPr>
          <w:p w14:paraId="2FD45C06" w14:textId="4F3DDEF6" w:rsidR="006F00CA" w:rsidRPr="006F00CA" w:rsidRDefault="006F00CA" w:rsidP="00196292">
            <w:pPr>
              <w:jc w:val="center"/>
              <w:rPr>
                <w:rFonts w:ascii="宋体" w:eastAsia="宋体" w:hAnsi="宋体" w:cs="Times New Roman"/>
                <w:iCs/>
                <w:sz w:val="18"/>
                <w:szCs w:val="18"/>
              </w:rPr>
            </w:pPr>
            <w:r>
              <w:rPr>
                <w:rFonts w:ascii="宋体" w:eastAsia="宋体" w:hAnsi="宋体" w:cs="Times New Roman" w:hint="eastAsia"/>
                <w:iCs/>
                <w:sz w:val="18"/>
                <w:szCs w:val="18"/>
              </w:rPr>
              <w:t>指标类型</w:t>
            </w:r>
          </w:p>
        </w:tc>
      </w:tr>
      <w:tr w:rsidR="006F00CA" w14:paraId="620D934F" w14:textId="77777777" w:rsidTr="00653379">
        <w:tc>
          <w:tcPr>
            <w:tcW w:w="752" w:type="pct"/>
            <w:tcBorders>
              <w:top w:val="single" w:sz="12" w:space="0" w:color="auto"/>
              <w:bottom w:val="single" w:sz="4" w:space="0" w:color="auto"/>
            </w:tcBorders>
            <w:vAlign w:val="center"/>
          </w:tcPr>
          <w:p w14:paraId="6EF31E80" w14:textId="37C9D464" w:rsidR="006F00CA" w:rsidRPr="006F00CA" w:rsidRDefault="00992A83" w:rsidP="00196292">
            <w:pPr>
              <w:jc w:val="center"/>
              <w:rPr>
                <w:rFonts w:ascii="宋体" w:eastAsia="宋体" w:hAnsi="宋体" w:cs="Times New Roman"/>
                <w:iCs/>
                <w:sz w:val="18"/>
                <w:szCs w:val="18"/>
              </w:rPr>
            </w:pPr>
            <w:r>
              <w:rPr>
                <w:rFonts w:ascii="宋体" w:eastAsia="宋体" w:hAnsi="宋体" w:cs="Times New Roman" w:hint="eastAsia"/>
                <w:iCs/>
                <w:sz w:val="18"/>
                <w:szCs w:val="18"/>
              </w:rPr>
              <w:t>标定功率</w:t>
            </w:r>
          </w:p>
        </w:tc>
        <w:tc>
          <w:tcPr>
            <w:tcW w:w="3496" w:type="pct"/>
            <w:tcBorders>
              <w:top w:val="single" w:sz="12" w:space="0" w:color="auto"/>
              <w:bottom w:val="single" w:sz="4" w:space="0" w:color="auto"/>
            </w:tcBorders>
            <w:vAlign w:val="center"/>
          </w:tcPr>
          <w:p w14:paraId="02953B2A" w14:textId="79A5457E" w:rsidR="006F00CA" w:rsidRPr="00146D14" w:rsidRDefault="00697E7A" w:rsidP="00653379">
            <w:pPr>
              <w:jc w:val="left"/>
              <w:rPr>
                <w:rFonts w:ascii="Times New Roman" w:eastAsia="宋体" w:hAnsi="Times New Roman" w:cs="Times New Roman"/>
                <w:sz w:val="18"/>
                <w:szCs w:val="18"/>
              </w:rPr>
            </w:pPr>
            <w:r>
              <w:rPr>
                <w:rFonts w:ascii="Times New Roman" w:eastAsia="宋体" w:hAnsi="Times New Roman" w:cs="Times New Roman" w:hint="eastAsia"/>
                <w:iCs/>
                <w:sz w:val="18"/>
                <w:szCs w:val="18"/>
              </w:rPr>
              <w:t>最大</w:t>
            </w:r>
            <w:r w:rsidR="0077716E" w:rsidRPr="00146D14">
              <w:rPr>
                <w:rFonts w:ascii="Times New Roman" w:eastAsia="宋体" w:hAnsi="Times New Roman" w:cs="Times New Roman"/>
                <w:iCs/>
                <w:sz w:val="18"/>
                <w:szCs w:val="18"/>
              </w:rPr>
              <w:t>连片</w:t>
            </w:r>
            <w:r w:rsidR="00A822C3" w:rsidRPr="00146D14">
              <w:rPr>
                <w:rFonts w:ascii="Times New Roman" w:eastAsia="宋体" w:hAnsi="Times New Roman" w:cs="Times New Roman"/>
                <w:iCs/>
                <w:sz w:val="18"/>
                <w:szCs w:val="18"/>
              </w:rPr>
              <w:t>地块面积</w:t>
            </w:r>
            <m:oMath>
              <m:r>
                <w:rPr>
                  <w:rFonts w:ascii="Cambria Math" w:eastAsia="宋体" w:hAnsi="Cambria Math" w:cs="Times New Roman"/>
                  <w:sz w:val="18"/>
                  <w:szCs w:val="18"/>
                </w:rPr>
                <m:t>≤</m:t>
              </m:r>
            </m:oMath>
            <w:r w:rsidR="00146D14" w:rsidRPr="00146D14">
              <w:rPr>
                <w:rFonts w:ascii="Times New Roman" w:eastAsia="宋体" w:hAnsi="Times New Roman" w:cs="Times New Roman"/>
                <w:sz w:val="18"/>
                <w:szCs w:val="18"/>
              </w:rPr>
              <w:t>20</w:t>
            </w:r>
            <w:r w:rsidR="00A822C3" w:rsidRPr="00146D14">
              <w:rPr>
                <w:rFonts w:ascii="Times New Roman" w:eastAsia="宋体" w:hAnsi="Times New Roman" w:cs="Times New Roman"/>
                <w:sz w:val="18"/>
                <w:szCs w:val="18"/>
              </w:rPr>
              <w:t>亩，</w:t>
            </w:r>
            <m:oMath>
              <m:r>
                <w:rPr>
                  <w:rFonts w:ascii="Cambria Math" w:eastAsia="宋体" w:hAnsi="Cambria Math" w:cs="Times New Roman"/>
                  <w:sz w:val="18"/>
                  <w:szCs w:val="18"/>
                </w:rPr>
                <m:t>51.5</m:t>
              </m:r>
              <m:r>
                <w:rPr>
                  <w:rFonts w:ascii="Cambria Math" w:eastAsia="宋体" w:hAnsi="Cambria Math" w:cs="Times New Roman" w:hint="eastAsia"/>
                  <w:sz w:val="18"/>
                  <w:szCs w:val="18"/>
                </w:rPr>
                <m:t>kW</m:t>
              </m:r>
              <m:r>
                <w:rPr>
                  <w:rFonts w:ascii="Cambria Math" w:eastAsia="宋体" w:hAnsi="Cambria Math" w:cs="Times New Roman"/>
                  <w:sz w:val="18"/>
                  <w:szCs w:val="18"/>
                </w:rPr>
                <m:t>≥P</m:t>
              </m:r>
            </m:oMath>
            <w:r w:rsidR="00146D14" w:rsidRPr="00146D14">
              <w:rPr>
                <w:rFonts w:ascii="Times New Roman" w:eastAsia="宋体" w:hAnsi="Times New Roman" w:cs="Times New Roman"/>
                <w:sz w:val="18"/>
                <w:szCs w:val="18"/>
              </w:rPr>
              <w:t>，且</w:t>
            </w:r>
            <w:r w:rsidR="00146D14" w:rsidRPr="00146D14">
              <w:rPr>
                <w:rFonts w:ascii="Times New Roman" w:eastAsia="宋体" w:hAnsi="Times New Roman" w:cs="Times New Roman"/>
                <w:sz w:val="18"/>
                <w:szCs w:val="18"/>
              </w:rPr>
              <w:t>K</w:t>
            </w:r>
            <m:oMath>
              <m:r>
                <w:rPr>
                  <w:rFonts w:ascii="Cambria Math" w:eastAsia="宋体" w:hAnsi="Cambria Math" w:cs="Times New Roman"/>
                  <w:sz w:val="18"/>
                  <w:szCs w:val="18"/>
                </w:rPr>
                <m:t>≥</m:t>
              </m:r>
            </m:oMath>
            <w:r w:rsidR="00146D14" w:rsidRPr="00146D14">
              <w:rPr>
                <w:rFonts w:ascii="Times New Roman" w:eastAsia="宋体" w:hAnsi="Times New Roman" w:cs="Times New Roman"/>
                <w:sz w:val="18"/>
                <w:szCs w:val="18"/>
              </w:rPr>
              <w:t>28</w:t>
            </w:r>
            <w:r w:rsidR="00653379">
              <w:rPr>
                <w:rFonts w:ascii="Times New Roman" w:eastAsia="宋体" w:hAnsi="Times New Roman" w:cs="Times New Roman" w:hint="eastAsia"/>
                <w:sz w:val="18"/>
                <w:szCs w:val="18"/>
              </w:rPr>
              <w:t>千克</w:t>
            </w:r>
            <w:r w:rsidR="00653379">
              <w:rPr>
                <w:rFonts w:ascii="Times New Roman" w:eastAsia="宋体" w:hAnsi="Times New Roman" w:cs="Times New Roman" w:hint="eastAsia"/>
                <w:sz w:val="18"/>
                <w:szCs w:val="18"/>
              </w:rPr>
              <w:t>/</w:t>
            </w:r>
            <w:r w:rsidR="00653379">
              <w:rPr>
                <w:rFonts w:ascii="Times New Roman" w:eastAsia="宋体" w:hAnsi="Times New Roman" w:cs="Times New Roman" w:hint="eastAsia"/>
                <w:sz w:val="18"/>
                <w:szCs w:val="18"/>
              </w:rPr>
              <w:t>马力</w:t>
            </w:r>
          </w:p>
          <w:p w14:paraId="3DC0FDC0" w14:textId="5B35EC9F" w:rsidR="00B60C98" w:rsidRPr="00146D14" w:rsidRDefault="00146D14" w:rsidP="00653379">
            <w:pPr>
              <w:jc w:val="left"/>
              <w:rPr>
                <w:rFonts w:ascii="Times New Roman" w:eastAsia="宋体" w:hAnsi="Times New Roman" w:cs="Times New Roman"/>
                <w:sz w:val="18"/>
                <w:szCs w:val="18"/>
              </w:rPr>
            </w:pPr>
            <w:r w:rsidRPr="00146D14">
              <w:rPr>
                <w:rFonts w:ascii="Times New Roman" w:eastAsia="宋体" w:hAnsi="Times New Roman" w:cs="Times New Roman"/>
                <w:sz w:val="18"/>
                <w:szCs w:val="18"/>
              </w:rPr>
              <w:t>50</w:t>
            </w:r>
            <w:r w:rsidR="00B60C98" w:rsidRPr="00146D14">
              <w:rPr>
                <w:rFonts w:ascii="Times New Roman" w:eastAsia="宋体" w:hAnsi="Times New Roman" w:cs="Times New Roman"/>
                <w:sz w:val="18"/>
                <w:szCs w:val="18"/>
              </w:rPr>
              <w:t>亩</w:t>
            </w:r>
            <m:oMath>
              <m:r>
                <w:rPr>
                  <w:rFonts w:ascii="Cambria Math" w:eastAsia="宋体" w:hAnsi="Cambria Math" w:cs="Times New Roman"/>
                  <w:sz w:val="18"/>
                  <w:szCs w:val="18"/>
                </w:rPr>
                <m:t>≥</m:t>
              </m:r>
            </m:oMath>
            <w:r w:rsidR="00697E7A">
              <w:rPr>
                <w:rFonts w:ascii="Times New Roman" w:eastAsia="宋体" w:hAnsi="Times New Roman" w:cs="Times New Roman" w:hint="eastAsia"/>
                <w:sz w:val="18"/>
                <w:szCs w:val="18"/>
              </w:rPr>
              <w:t>最大</w:t>
            </w:r>
            <w:r w:rsidR="007101FF" w:rsidRPr="00146D14">
              <w:rPr>
                <w:rFonts w:ascii="Times New Roman" w:eastAsia="宋体" w:hAnsi="Times New Roman" w:cs="Times New Roman"/>
                <w:sz w:val="18"/>
                <w:szCs w:val="18"/>
              </w:rPr>
              <w:t>连片</w:t>
            </w:r>
            <w:r w:rsidR="00B60C98" w:rsidRPr="00146D14">
              <w:rPr>
                <w:rFonts w:ascii="Times New Roman" w:eastAsia="宋体" w:hAnsi="Times New Roman" w:cs="Times New Roman"/>
                <w:iCs/>
                <w:sz w:val="18"/>
                <w:szCs w:val="18"/>
              </w:rPr>
              <w:t>地块面积</w:t>
            </w:r>
            <m:oMath>
              <m:r>
                <w:rPr>
                  <w:rFonts w:ascii="Cambria Math" w:eastAsia="宋体" w:hAnsi="Cambria Math" w:cs="Times New Roman"/>
                  <w:sz w:val="18"/>
                  <w:szCs w:val="18"/>
                </w:rPr>
                <m:t>≥</m:t>
              </m:r>
            </m:oMath>
            <w:r w:rsidRPr="00146D14">
              <w:rPr>
                <w:rFonts w:ascii="Times New Roman" w:eastAsia="宋体" w:hAnsi="Times New Roman" w:cs="Times New Roman"/>
                <w:sz w:val="18"/>
                <w:szCs w:val="18"/>
              </w:rPr>
              <w:t>20</w:t>
            </w:r>
            <w:r w:rsidR="00B60C98" w:rsidRPr="00146D14">
              <w:rPr>
                <w:rFonts w:ascii="Times New Roman" w:eastAsia="宋体" w:hAnsi="Times New Roman" w:cs="Times New Roman"/>
                <w:sz w:val="18"/>
                <w:szCs w:val="18"/>
              </w:rPr>
              <w:t>亩，</w:t>
            </w:r>
            <m:oMath>
              <m:r>
                <w:rPr>
                  <w:rFonts w:ascii="Cambria Math" w:eastAsia="宋体" w:hAnsi="Cambria Math" w:cs="Times New Roman"/>
                  <w:sz w:val="18"/>
                  <w:szCs w:val="18"/>
                </w:rPr>
                <m:t>73.5</m:t>
              </m:r>
              <m:r>
                <w:rPr>
                  <w:rFonts w:ascii="Cambria Math" w:eastAsia="宋体" w:hAnsi="Cambria Math" w:cs="Times New Roman" w:hint="eastAsia"/>
                  <w:sz w:val="18"/>
                  <w:szCs w:val="18"/>
                </w:rPr>
                <m:t>kW</m:t>
              </m:r>
              <m:r>
                <w:rPr>
                  <w:rFonts w:ascii="Cambria Math" w:eastAsia="宋体" w:hAnsi="Cambria Math" w:cs="Times New Roman"/>
                  <w:sz w:val="18"/>
                  <w:szCs w:val="18"/>
                </w:rPr>
                <m:t>≥P≥51.5</m:t>
              </m:r>
              <m:r>
                <w:rPr>
                  <w:rFonts w:ascii="Cambria Math" w:eastAsia="宋体" w:hAnsi="Cambria Math" w:cs="Times New Roman" w:hint="eastAsia"/>
                  <w:sz w:val="18"/>
                  <w:szCs w:val="18"/>
                </w:rPr>
                <m:t>kW</m:t>
              </m:r>
            </m:oMath>
            <w:r w:rsidRPr="00146D14">
              <w:rPr>
                <w:rFonts w:ascii="Times New Roman" w:eastAsia="宋体" w:hAnsi="Times New Roman" w:cs="Times New Roman"/>
                <w:sz w:val="18"/>
                <w:szCs w:val="18"/>
              </w:rPr>
              <w:t>，且</w:t>
            </w:r>
            <w:r w:rsidRPr="00146D14">
              <w:rPr>
                <w:rFonts w:ascii="Times New Roman" w:eastAsia="宋体" w:hAnsi="Times New Roman" w:cs="Times New Roman"/>
                <w:sz w:val="18"/>
                <w:szCs w:val="18"/>
              </w:rPr>
              <w:t>K</w:t>
            </w:r>
            <m:oMath>
              <m:r>
                <w:rPr>
                  <w:rFonts w:ascii="Cambria Math" w:eastAsia="宋体" w:hAnsi="Cambria Math" w:cs="Times New Roman"/>
                  <w:sz w:val="18"/>
                  <w:szCs w:val="18"/>
                </w:rPr>
                <m:t>≥</m:t>
              </m:r>
            </m:oMath>
            <w:r w:rsidRPr="00146D14">
              <w:rPr>
                <w:rFonts w:ascii="Times New Roman" w:eastAsia="宋体" w:hAnsi="Times New Roman" w:cs="Times New Roman"/>
                <w:sz w:val="18"/>
                <w:szCs w:val="18"/>
              </w:rPr>
              <w:t>30</w:t>
            </w:r>
            <w:r w:rsidR="00653379">
              <w:rPr>
                <w:rFonts w:ascii="Times New Roman" w:eastAsia="宋体" w:hAnsi="Times New Roman" w:cs="Times New Roman" w:hint="eastAsia"/>
                <w:sz w:val="18"/>
                <w:szCs w:val="18"/>
              </w:rPr>
              <w:t>千克</w:t>
            </w:r>
            <w:r w:rsidR="00653379">
              <w:rPr>
                <w:rFonts w:ascii="Times New Roman" w:eastAsia="宋体" w:hAnsi="Times New Roman" w:cs="Times New Roman" w:hint="eastAsia"/>
                <w:sz w:val="18"/>
                <w:szCs w:val="18"/>
              </w:rPr>
              <w:t>/</w:t>
            </w:r>
            <w:r w:rsidR="00653379">
              <w:rPr>
                <w:rFonts w:ascii="Times New Roman" w:eastAsia="宋体" w:hAnsi="Times New Roman" w:cs="Times New Roman" w:hint="eastAsia"/>
                <w:sz w:val="18"/>
                <w:szCs w:val="18"/>
              </w:rPr>
              <w:t>马力</w:t>
            </w:r>
          </w:p>
          <w:p w14:paraId="25159545" w14:textId="77777777" w:rsidR="00653379" w:rsidRPr="00146D14" w:rsidRDefault="007101FF" w:rsidP="00653379">
            <w:pPr>
              <w:jc w:val="left"/>
              <w:rPr>
                <w:rFonts w:ascii="Times New Roman" w:eastAsia="宋体" w:hAnsi="Times New Roman" w:cs="Times New Roman"/>
                <w:sz w:val="18"/>
                <w:szCs w:val="18"/>
              </w:rPr>
            </w:pPr>
            <w:r w:rsidRPr="00146D14">
              <w:rPr>
                <w:rFonts w:ascii="Times New Roman" w:eastAsia="宋体" w:hAnsi="Times New Roman" w:cs="Times New Roman"/>
                <w:sz w:val="18"/>
                <w:szCs w:val="18"/>
              </w:rPr>
              <w:t>200</w:t>
            </w:r>
            <w:r w:rsidR="007F446F" w:rsidRPr="00146D14">
              <w:rPr>
                <w:rFonts w:ascii="Times New Roman" w:eastAsia="宋体" w:hAnsi="Times New Roman" w:cs="Times New Roman"/>
                <w:sz w:val="18"/>
                <w:szCs w:val="18"/>
              </w:rPr>
              <w:t>亩</w:t>
            </w:r>
            <m:oMath>
              <m:r>
                <w:rPr>
                  <w:rFonts w:ascii="Cambria Math" w:eastAsia="宋体" w:hAnsi="Cambria Math" w:cs="Times New Roman"/>
                  <w:sz w:val="18"/>
                  <w:szCs w:val="18"/>
                </w:rPr>
                <m:t>≥</m:t>
              </m:r>
            </m:oMath>
            <w:r w:rsidR="00697E7A">
              <w:rPr>
                <w:rFonts w:ascii="Times New Roman" w:eastAsia="宋体" w:hAnsi="Times New Roman" w:cs="Times New Roman" w:hint="eastAsia"/>
                <w:sz w:val="18"/>
                <w:szCs w:val="18"/>
              </w:rPr>
              <w:t>最大</w:t>
            </w:r>
            <w:r w:rsidR="003007D8">
              <w:rPr>
                <w:rFonts w:ascii="Times New Roman" w:eastAsia="宋体" w:hAnsi="Times New Roman" w:cs="Times New Roman" w:hint="eastAsia"/>
                <w:sz w:val="18"/>
                <w:szCs w:val="18"/>
              </w:rPr>
              <w:t>连片</w:t>
            </w:r>
            <w:r w:rsidR="007F446F" w:rsidRPr="00146D14">
              <w:rPr>
                <w:rFonts w:ascii="Times New Roman" w:eastAsia="宋体" w:hAnsi="Times New Roman" w:cs="Times New Roman"/>
                <w:iCs/>
                <w:sz w:val="18"/>
                <w:szCs w:val="18"/>
              </w:rPr>
              <w:t>地块面积</w:t>
            </w:r>
            <m:oMath>
              <m:r>
                <w:rPr>
                  <w:rFonts w:ascii="Cambria Math" w:eastAsia="宋体" w:hAnsi="Cambria Math" w:cs="Times New Roman"/>
                  <w:sz w:val="18"/>
                  <w:szCs w:val="18"/>
                </w:rPr>
                <m:t>≥</m:t>
              </m:r>
            </m:oMath>
            <w:r w:rsidR="00146D14" w:rsidRPr="00146D14">
              <w:rPr>
                <w:rFonts w:ascii="Times New Roman" w:eastAsia="宋体" w:hAnsi="Times New Roman" w:cs="Times New Roman"/>
                <w:sz w:val="18"/>
                <w:szCs w:val="18"/>
              </w:rPr>
              <w:t>50</w:t>
            </w:r>
            <w:r w:rsidR="007F446F" w:rsidRPr="00146D14">
              <w:rPr>
                <w:rFonts w:ascii="Times New Roman" w:eastAsia="宋体" w:hAnsi="Times New Roman" w:cs="Times New Roman"/>
                <w:sz w:val="18"/>
                <w:szCs w:val="18"/>
              </w:rPr>
              <w:t>亩，</w:t>
            </w:r>
            <m:oMath>
              <m:r>
                <w:rPr>
                  <w:rFonts w:ascii="Cambria Math" w:eastAsia="宋体" w:hAnsi="Cambria Math" w:cs="Times New Roman"/>
                  <w:sz w:val="18"/>
                  <w:szCs w:val="18"/>
                </w:rPr>
                <m:t>88.2kW≥P≥</m:t>
              </m:r>
            </m:oMath>
            <w:r w:rsidR="00697E7A">
              <w:rPr>
                <w:rFonts w:ascii="Times New Roman" w:eastAsia="宋体" w:hAnsi="Times New Roman" w:cs="Times New Roman"/>
                <w:sz w:val="18"/>
                <w:szCs w:val="18"/>
              </w:rPr>
              <w:t>73.5kW</w:t>
            </w:r>
            <w:r w:rsidR="007F446F" w:rsidRPr="00146D14">
              <w:rPr>
                <w:rFonts w:ascii="Times New Roman" w:eastAsia="宋体" w:hAnsi="Times New Roman" w:cs="Times New Roman"/>
                <w:sz w:val="18"/>
                <w:szCs w:val="18"/>
              </w:rPr>
              <w:t>；</w:t>
            </w:r>
            <w:r w:rsidR="00146D14" w:rsidRPr="00146D14">
              <w:rPr>
                <w:rFonts w:ascii="Times New Roman" w:eastAsia="宋体" w:hAnsi="Times New Roman" w:cs="Times New Roman"/>
                <w:sz w:val="18"/>
                <w:szCs w:val="18"/>
              </w:rPr>
              <w:t>且</w:t>
            </w:r>
            <w:r w:rsidR="00146D14" w:rsidRPr="00146D14">
              <w:rPr>
                <w:rFonts w:ascii="Times New Roman" w:eastAsia="宋体" w:hAnsi="Times New Roman" w:cs="Times New Roman"/>
                <w:sz w:val="18"/>
                <w:szCs w:val="18"/>
              </w:rPr>
              <w:t>K</w:t>
            </w:r>
            <m:oMath>
              <m:r>
                <w:rPr>
                  <w:rFonts w:ascii="Cambria Math" w:eastAsia="宋体" w:hAnsi="Cambria Math" w:cs="Times New Roman"/>
                  <w:sz w:val="18"/>
                  <w:szCs w:val="18"/>
                </w:rPr>
                <m:t>≥</m:t>
              </m:r>
            </m:oMath>
            <w:r w:rsidR="00146D14" w:rsidRPr="00146D14">
              <w:rPr>
                <w:rFonts w:ascii="Times New Roman" w:eastAsia="宋体" w:hAnsi="Times New Roman" w:cs="Times New Roman"/>
                <w:sz w:val="18"/>
                <w:szCs w:val="18"/>
              </w:rPr>
              <w:t>32</w:t>
            </w:r>
            <w:r w:rsidR="00653379">
              <w:rPr>
                <w:rFonts w:ascii="Times New Roman" w:eastAsia="宋体" w:hAnsi="Times New Roman" w:cs="Times New Roman" w:hint="eastAsia"/>
                <w:sz w:val="18"/>
                <w:szCs w:val="18"/>
              </w:rPr>
              <w:t>千克</w:t>
            </w:r>
            <w:r w:rsidR="00653379">
              <w:rPr>
                <w:rFonts w:ascii="Times New Roman" w:eastAsia="宋体" w:hAnsi="Times New Roman" w:cs="Times New Roman" w:hint="eastAsia"/>
                <w:sz w:val="18"/>
                <w:szCs w:val="18"/>
              </w:rPr>
              <w:t>/</w:t>
            </w:r>
            <w:r w:rsidR="00653379">
              <w:rPr>
                <w:rFonts w:ascii="Times New Roman" w:eastAsia="宋体" w:hAnsi="Times New Roman" w:cs="Times New Roman" w:hint="eastAsia"/>
                <w:sz w:val="18"/>
                <w:szCs w:val="18"/>
              </w:rPr>
              <w:t>马力</w:t>
            </w:r>
          </w:p>
          <w:p w14:paraId="7FE6093C" w14:textId="2449ADBD" w:rsidR="007F446F" w:rsidRPr="00653379" w:rsidRDefault="007101FF" w:rsidP="00653379">
            <w:pPr>
              <w:jc w:val="left"/>
              <w:rPr>
                <w:rFonts w:ascii="Times New Roman" w:eastAsia="宋体" w:hAnsi="Times New Roman" w:cs="Times New Roman"/>
                <w:sz w:val="18"/>
                <w:szCs w:val="18"/>
              </w:rPr>
            </w:pPr>
            <w:r w:rsidRPr="00146D14">
              <w:rPr>
                <w:rFonts w:ascii="Times New Roman" w:eastAsia="宋体" w:hAnsi="Times New Roman" w:cs="Times New Roman"/>
                <w:iCs/>
                <w:sz w:val="18"/>
                <w:szCs w:val="18"/>
              </w:rPr>
              <w:t>最大</w:t>
            </w:r>
            <w:r w:rsidR="0077716E" w:rsidRPr="00146D14">
              <w:rPr>
                <w:rFonts w:ascii="Times New Roman" w:eastAsia="宋体" w:hAnsi="Times New Roman" w:cs="Times New Roman"/>
                <w:iCs/>
                <w:sz w:val="18"/>
                <w:szCs w:val="18"/>
              </w:rPr>
              <w:t>连片</w:t>
            </w:r>
            <w:r w:rsidR="007F446F" w:rsidRPr="00146D14">
              <w:rPr>
                <w:rFonts w:ascii="Times New Roman" w:eastAsia="宋体" w:hAnsi="Times New Roman" w:cs="Times New Roman"/>
                <w:iCs/>
                <w:sz w:val="18"/>
                <w:szCs w:val="18"/>
              </w:rPr>
              <w:t>地块面积</w:t>
            </w:r>
            <m:oMath>
              <m:r>
                <w:rPr>
                  <w:rFonts w:ascii="Cambria Math" w:eastAsia="宋体" w:hAnsi="Cambria Math" w:cs="Times New Roman"/>
                  <w:sz w:val="18"/>
                  <w:szCs w:val="18"/>
                </w:rPr>
                <m:t>≥200</m:t>
              </m:r>
            </m:oMath>
            <w:r w:rsidR="007F446F" w:rsidRPr="00146D14">
              <w:rPr>
                <w:rFonts w:ascii="Times New Roman" w:eastAsia="宋体" w:hAnsi="Times New Roman" w:cs="Times New Roman"/>
                <w:sz w:val="18"/>
                <w:szCs w:val="18"/>
              </w:rPr>
              <w:t>亩，</w:t>
            </w:r>
            <w:r w:rsidR="0077716E" w:rsidRPr="00146D14">
              <w:rPr>
                <w:rFonts w:ascii="Times New Roman" w:eastAsia="宋体" w:hAnsi="Times New Roman" w:cs="Times New Roman"/>
                <w:sz w:val="18"/>
                <w:szCs w:val="18"/>
              </w:rPr>
              <w:t>1</w:t>
            </w:r>
            <w:r w:rsidR="00E86F9D">
              <w:rPr>
                <w:rFonts w:ascii="Times New Roman" w:eastAsia="宋体" w:hAnsi="Times New Roman" w:cs="Times New Roman"/>
                <w:sz w:val="18"/>
                <w:szCs w:val="18"/>
              </w:rPr>
              <w:t>32.5</w:t>
            </w:r>
            <w:r w:rsidR="00DE60B6">
              <w:rPr>
                <w:rFonts w:ascii="Times New Roman" w:eastAsia="宋体" w:hAnsi="Times New Roman" w:cs="Times New Roman" w:hint="eastAsia"/>
                <w:sz w:val="18"/>
                <w:szCs w:val="18"/>
              </w:rPr>
              <w:t>k</w:t>
            </w:r>
            <w:r w:rsidR="00E86F9D">
              <w:rPr>
                <w:rFonts w:ascii="Times New Roman" w:eastAsia="宋体" w:hAnsi="Times New Roman" w:cs="Times New Roman"/>
                <w:sz w:val="18"/>
                <w:szCs w:val="18"/>
              </w:rPr>
              <w:t>W</w:t>
            </w:r>
            <m:oMath>
              <m:r>
                <w:rPr>
                  <w:rFonts w:ascii="Cambria Math" w:eastAsia="宋体" w:hAnsi="Cambria Math" w:cs="Times New Roman"/>
                  <w:sz w:val="18"/>
                  <w:szCs w:val="18"/>
                </w:rPr>
                <m:t>≥P≥88.2k</m:t>
              </m:r>
            </m:oMath>
            <w:r w:rsidR="00697E7A">
              <w:rPr>
                <w:rFonts w:ascii="Times New Roman" w:eastAsia="宋体" w:hAnsi="Times New Roman" w:cs="Times New Roman" w:hint="eastAsia"/>
                <w:sz w:val="18"/>
                <w:szCs w:val="18"/>
              </w:rPr>
              <w:t>W</w:t>
            </w:r>
            <w:r w:rsidR="007F446F" w:rsidRPr="00146D14">
              <w:rPr>
                <w:rFonts w:ascii="Times New Roman" w:eastAsia="宋体" w:hAnsi="Times New Roman" w:cs="Times New Roman"/>
                <w:sz w:val="18"/>
                <w:szCs w:val="18"/>
              </w:rPr>
              <w:t>；</w:t>
            </w:r>
            <w:r w:rsidR="00146D14" w:rsidRPr="00146D14">
              <w:rPr>
                <w:rFonts w:ascii="Times New Roman" w:eastAsia="宋体" w:hAnsi="Times New Roman" w:cs="Times New Roman"/>
                <w:sz w:val="18"/>
                <w:szCs w:val="18"/>
              </w:rPr>
              <w:t>且</w:t>
            </w:r>
            <w:r w:rsidR="00146D14" w:rsidRPr="00146D14">
              <w:rPr>
                <w:rFonts w:ascii="Times New Roman" w:eastAsia="宋体" w:hAnsi="Times New Roman" w:cs="Times New Roman"/>
                <w:sz w:val="18"/>
                <w:szCs w:val="18"/>
              </w:rPr>
              <w:t>K</w:t>
            </w:r>
            <m:oMath>
              <m:r>
                <w:rPr>
                  <w:rFonts w:ascii="Cambria Math" w:eastAsia="宋体" w:hAnsi="Cambria Math" w:cs="Times New Roman"/>
                  <w:sz w:val="18"/>
                  <w:szCs w:val="18"/>
                </w:rPr>
                <m:t>≥</m:t>
              </m:r>
            </m:oMath>
            <w:r w:rsidR="00146D14" w:rsidRPr="00146D14">
              <w:rPr>
                <w:rFonts w:ascii="Times New Roman" w:eastAsia="宋体" w:hAnsi="Times New Roman" w:cs="Times New Roman"/>
                <w:sz w:val="18"/>
                <w:szCs w:val="18"/>
              </w:rPr>
              <w:t>32</w:t>
            </w:r>
            <w:r w:rsidR="00653379">
              <w:rPr>
                <w:rFonts w:ascii="Times New Roman" w:eastAsia="宋体" w:hAnsi="Times New Roman" w:cs="Times New Roman" w:hint="eastAsia"/>
                <w:sz w:val="18"/>
                <w:szCs w:val="18"/>
              </w:rPr>
              <w:t>千克</w:t>
            </w:r>
            <w:r w:rsidR="00653379">
              <w:rPr>
                <w:rFonts w:ascii="Times New Roman" w:eastAsia="宋体" w:hAnsi="Times New Roman" w:cs="Times New Roman" w:hint="eastAsia"/>
                <w:sz w:val="18"/>
                <w:szCs w:val="18"/>
              </w:rPr>
              <w:t>/</w:t>
            </w:r>
            <w:r w:rsidR="00653379">
              <w:rPr>
                <w:rFonts w:ascii="Times New Roman" w:eastAsia="宋体" w:hAnsi="Times New Roman" w:cs="Times New Roman" w:hint="eastAsia"/>
                <w:sz w:val="18"/>
                <w:szCs w:val="18"/>
              </w:rPr>
              <w:t>马力</w:t>
            </w:r>
          </w:p>
        </w:tc>
        <w:tc>
          <w:tcPr>
            <w:tcW w:w="751" w:type="pct"/>
            <w:tcBorders>
              <w:top w:val="single" w:sz="12" w:space="0" w:color="auto"/>
              <w:bottom w:val="single" w:sz="4" w:space="0" w:color="auto"/>
            </w:tcBorders>
            <w:vAlign w:val="center"/>
          </w:tcPr>
          <w:p w14:paraId="73F6E71F" w14:textId="36277001" w:rsidR="006F00CA" w:rsidRPr="006F00CA" w:rsidRDefault="002D0BF2" w:rsidP="00196292">
            <w:pPr>
              <w:jc w:val="center"/>
              <w:rPr>
                <w:rFonts w:ascii="宋体" w:eastAsia="宋体" w:hAnsi="宋体" w:cs="Times New Roman"/>
                <w:iCs/>
                <w:sz w:val="18"/>
                <w:szCs w:val="18"/>
              </w:rPr>
            </w:pPr>
            <w:r w:rsidRPr="00A822C3">
              <w:rPr>
                <w:rFonts w:ascii="Times New Roman" w:eastAsia="宋体" w:hAnsi="Times New Roman" w:cs="Times New Roman"/>
                <w:iCs/>
                <w:sz w:val="18"/>
                <w:szCs w:val="18"/>
              </w:rPr>
              <w:t>0-1</w:t>
            </w:r>
            <w:r w:rsidRPr="00A822C3">
              <w:rPr>
                <w:rFonts w:ascii="Times New Roman" w:eastAsia="宋体" w:hAnsi="Times New Roman" w:cs="Times New Roman"/>
                <w:iCs/>
                <w:sz w:val="18"/>
                <w:szCs w:val="18"/>
              </w:rPr>
              <w:t>型</w:t>
            </w:r>
          </w:p>
        </w:tc>
      </w:tr>
      <w:tr w:rsidR="00351133" w14:paraId="778BDB82" w14:textId="77777777" w:rsidTr="00653379">
        <w:tc>
          <w:tcPr>
            <w:tcW w:w="752" w:type="pct"/>
            <w:tcBorders>
              <w:top w:val="single" w:sz="4" w:space="0" w:color="auto"/>
            </w:tcBorders>
            <w:vAlign w:val="center"/>
          </w:tcPr>
          <w:p w14:paraId="0C0AD655" w14:textId="1C377920" w:rsidR="00351133" w:rsidRDefault="00351133" w:rsidP="00196292">
            <w:pPr>
              <w:jc w:val="center"/>
              <w:rPr>
                <w:rFonts w:ascii="宋体" w:eastAsia="宋体" w:hAnsi="宋体" w:cs="Times New Roman"/>
                <w:iCs/>
                <w:sz w:val="18"/>
                <w:szCs w:val="18"/>
              </w:rPr>
            </w:pPr>
            <w:r>
              <w:rPr>
                <w:rFonts w:ascii="宋体" w:eastAsia="宋体" w:hAnsi="宋体" w:cs="Times New Roman" w:hint="eastAsia"/>
                <w:iCs/>
                <w:sz w:val="18"/>
                <w:szCs w:val="18"/>
              </w:rPr>
              <w:t>最小离地间隙</w:t>
            </w:r>
          </w:p>
        </w:tc>
        <w:tc>
          <w:tcPr>
            <w:tcW w:w="3496" w:type="pct"/>
            <w:tcBorders>
              <w:top w:val="single" w:sz="4" w:space="0" w:color="auto"/>
            </w:tcBorders>
            <w:vAlign w:val="center"/>
          </w:tcPr>
          <w:p w14:paraId="16CD2CDC" w14:textId="2CFBFC21" w:rsidR="00351133" w:rsidRPr="00057FB3" w:rsidRDefault="00057FB3" w:rsidP="00196292">
            <w:pPr>
              <w:jc w:val="center"/>
              <w:rPr>
                <w:rFonts w:ascii="Times New Roman" w:eastAsia="宋体" w:hAnsi="Times New Roman" w:cs="Times New Roman"/>
                <w:iCs/>
                <w:sz w:val="18"/>
                <w:szCs w:val="18"/>
              </w:rPr>
            </w:pPr>
            <m:oMath>
              <m:r>
                <w:rPr>
                  <w:rFonts w:ascii="Cambria Math" w:eastAsia="宋体" w:hAnsi="Cambria Math" w:cs="Times New Roman"/>
                  <w:sz w:val="18"/>
                  <w:szCs w:val="18"/>
                </w:rPr>
                <m:t>≥</m:t>
              </m:r>
            </m:oMath>
            <w:r w:rsidR="000A070D">
              <w:rPr>
                <w:rFonts w:ascii="Times New Roman" w:eastAsia="宋体" w:hAnsi="Times New Roman" w:cs="Times New Roman"/>
                <w:sz w:val="18"/>
                <w:szCs w:val="18"/>
              </w:rPr>
              <w:t>30</w:t>
            </w:r>
            <w:r w:rsidRPr="00057FB3">
              <w:rPr>
                <w:rFonts w:ascii="Times New Roman" w:eastAsia="宋体" w:hAnsi="Times New Roman" w:cs="Times New Roman"/>
                <w:sz w:val="18"/>
                <w:szCs w:val="18"/>
              </w:rPr>
              <w:t>0mm</w:t>
            </w:r>
          </w:p>
        </w:tc>
        <w:tc>
          <w:tcPr>
            <w:tcW w:w="751" w:type="pct"/>
            <w:tcBorders>
              <w:top w:val="single" w:sz="4" w:space="0" w:color="auto"/>
            </w:tcBorders>
            <w:vAlign w:val="center"/>
          </w:tcPr>
          <w:p w14:paraId="583EAD51" w14:textId="7AE7EE92" w:rsidR="00351133" w:rsidRDefault="00057FB3" w:rsidP="00196292">
            <w:pPr>
              <w:jc w:val="center"/>
              <w:rPr>
                <w:rFonts w:ascii="宋体" w:eastAsia="宋体" w:hAnsi="宋体" w:cs="Times New Roman"/>
                <w:iCs/>
                <w:sz w:val="18"/>
                <w:szCs w:val="18"/>
              </w:rPr>
            </w:pPr>
            <w:r w:rsidRPr="00A822C3">
              <w:rPr>
                <w:rFonts w:ascii="Times New Roman" w:eastAsia="宋体" w:hAnsi="Times New Roman" w:cs="Times New Roman"/>
                <w:iCs/>
                <w:sz w:val="18"/>
                <w:szCs w:val="18"/>
              </w:rPr>
              <w:t>0-1</w:t>
            </w:r>
            <w:r w:rsidRPr="00A822C3">
              <w:rPr>
                <w:rFonts w:ascii="Times New Roman" w:eastAsia="宋体" w:hAnsi="Times New Roman" w:cs="Times New Roman"/>
                <w:iCs/>
                <w:sz w:val="18"/>
                <w:szCs w:val="18"/>
              </w:rPr>
              <w:t>型</w:t>
            </w:r>
          </w:p>
        </w:tc>
      </w:tr>
      <w:tr w:rsidR="00E8698D" w14:paraId="65BDB3EB" w14:textId="77777777" w:rsidTr="00653379">
        <w:tc>
          <w:tcPr>
            <w:tcW w:w="752" w:type="pct"/>
            <w:tcBorders>
              <w:top w:val="single" w:sz="4" w:space="0" w:color="auto"/>
            </w:tcBorders>
            <w:vAlign w:val="center"/>
          </w:tcPr>
          <w:p w14:paraId="5EA8D5EE" w14:textId="5A50CA99" w:rsidR="00E8698D" w:rsidRDefault="00E8698D" w:rsidP="00196292">
            <w:pPr>
              <w:jc w:val="center"/>
              <w:rPr>
                <w:rFonts w:ascii="宋体" w:eastAsia="宋体" w:hAnsi="宋体" w:cs="Times New Roman"/>
                <w:iCs/>
                <w:sz w:val="18"/>
                <w:szCs w:val="18"/>
              </w:rPr>
            </w:pPr>
            <w:r>
              <w:rPr>
                <w:rFonts w:ascii="宋体" w:eastAsia="宋体" w:hAnsi="宋体" w:cs="Times New Roman" w:hint="eastAsia"/>
                <w:iCs/>
                <w:sz w:val="18"/>
                <w:szCs w:val="18"/>
              </w:rPr>
              <w:t>轮距</w:t>
            </w:r>
          </w:p>
        </w:tc>
        <w:tc>
          <w:tcPr>
            <w:tcW w:w="3496" w:type="pct"/>
            <w:tcBorders>
              <w:top w:val="single" w:sz="4" w:space="0" w:color="auto"/>
            </w:tcBorders>
            <w:vAlign w:val="center"/>
          </w:tcPr>
          <w:p w14:paraId="0E23F976" w14:textId="24AC8FD0" w:rsidR="00E8698D" w:rsidRDefault="0077716E" w:rsidP="00196292">
            <w:pPr>
              <w:jc w:val="center"/>
              <w:rPr>
                <w:rFonts w:ascii="宋体" w:eastAsia="宋体" w:hAnsi="宋体" w:cs="Times New Roman"/>
                <w:iCs/>
                <w:sz w:val="18"/>
                <w:szCs w:val="18"/>
              </w:rPr>
            </w:pPr>
            <w:r>
              <w:rPr>
                <w:rFonts w:ascii="宋体" w:eastAsia="宋体" w:hAnsi="宋体" w:cs="Times New Roman" w:hint="eastAsia"/>
                <w:iCs/>
                <w:sz w:val="18"/>
                <w:szCs w:val="18"/>
              </w:rPr>
              <w:t>前后轮距可调，</w:t>
            </w:r>
            <w:r w:rsidR="006D253E">
              <w:rPr>
                <w:rFonts w:ascii="宋体" w:eastAsia="宋体" w:hAnsi="宋体" w:cs="Times New Roman" w:hint="eastAsia"/>
                <w:iCs/>
                <w:sz w:val="18"/>
                <w:szCs w:val="18"/>
              </w:rPr>
              <w:t>能匹配作物行间距，且最小轮距</w:t>
            </w:r>
            <m:oMath>
              <m:r>
                <w:rPr>
                  <w:rFonts w:ascii="Cambria Math" w:eastAsia="宋体" w:hAnsi="Cambria Math" w:cs="Times New Roman"/>
                  <w:sz w:val="18"/>
                  <w:szCs w:val="18"/>
                </w:rPr>
                <m:t>≤</m:t>
              </m:r>
            </m:oMath>
            <w:r w:rsidR="006D253E" w:rsidRPr="00DE60B6">
              <w:rPr>
                <w:rFonts w:ascii="Times New Roman" w:eastAsia="宋体" w:hAnsi="Times New Roman" w:cs="Times New Roman"/>
                <w:sz w:val="18"/>
                <w:szCs w:val="18"/>
              </w:rPr>
              <w:t>1800</w:t>
            </w:r>
            <w:r w:rsidR="006D253E" w:rsidRPr="006D253E">
              <w:rPr>
                <w:rFonts w:ascii="Times New Roman" w:eastAsia="宋体" w:hAnsi="Times New Roman" w:cs="Times New Roman"/>
                <w:sz w:val="18"/>
                <w:szCs w:val="18"/>
              </w:rPr>
              <w:t>mm</w:t>
            </w:r>
          </w:p>
        </w:tc>
        <w:tc>
          <w:tcPr>
            <w:tcW w:w="751" w:type="pct"/>
            <w:tcBorders>
              <w:top w:val="single" w:sz="4" w:space="0" w:color="auto"/>
            </w:tcBorders>
            <w:vAlign w:val="center"/>
          </w:tcPr>
          <w:p w14:paraId="1525C9DC" w14:textId="692CE8B2" w:rsidR="00E8698D" w:rsidRDefault="00057FB3" w:rsidP="00196292">
            <w:pPr>
              <w:jc w:val="center"/>
              <w:rPr>
                <w:rFonts w:ascii="宋体" w:eastAsia="宋体" w:hAnsi="宋体" w:cs="Times New Roman"/>
                <w:iCs/>
                <w:sz w:val="18"/>
                <w:szCs w:val="18"/>
              </w:rPr>
            </w:pPr>
            <w:r w:rsidRPr="00A822C3">
              <w:rPr>
                <w:rFonts w:ascii="Times New Roman" w:eastAsia="宋体" w:hAnsi="Times New Roman" w:cs="Times New Roman"/>
                <w:iCs/>
                <w:sz w:val="18"/>
                <w:szCs w:val="18"/>
              </w:rPr>
              <w:t>0-1</w:t>
            </w:r>
            <w:r w:rsidRPr="00A822C3">
              <w:rPr>
                <w:rFonts w:ascii="Times New Roman" w:eastAsia="宋体" w:hAnsi="Times New Roman" w:cs="Times New Roman"/>
                <w:iCs/>
                <w:sz w:val="18"/>
                <w:szCs w:val="18"/>
              </w:rPr>
              <w:t>型</w:t>
            </w:r>
          </w:p>
        </w:tc>
      </w:tr>
      <w:tr w:rsidR="00992A83" w14:paraId="3A5522D1" w14:textId="77777777" w:rsidTr="00653379">
        <w:tc>
          <w:tcPr>
            <w:tcW w:w="752" w:type="pct"/>
            <w:vAlign w:val="center"/>
          </w:tcPr>
          <w:p w14:paraId="73495801" w14:textId="28A0298B" w:rsidR="00992A83" w:rsidRDefault="00992A83" w:rsidP="00196292">
            <w:pPr>
              <w:jc w:val="center"/>
              <w:rPr>
                <w:rFonts w:ascii="宋体" w:eastAsia="宋体" w:hAnsi="宋体" w:cs="Times New Roman"/>
                <w:iCs/>
                <w:sz w:val="18"/>
                <w:szCs w:val="18"/>
              </w:rPr>
            </w:pPr>
            <w:r>
              <w:rPr>
                <w:rFonts w:ascii="宋体" w:eastAsia="宋体" w:hAnsi="宋体" w:cs="Times New Roman" w:hint="eastAsia"/>
                <w:iCs/>
                <w:sz w:val="18"/>
                <w:szCs w:val="18"/>
              </w:rPr>
              <w:t>最小转向半径</w:t>
            </w:r>
          </w:p>
        </w:tc>
        <w:tc>
          <w:tcPr>
            <w:tcW w:w="3496" w:type="pct"/>
            <w:vAlign w:val="center"/>
          </w:tcPr>
          <w:p w14:paraId="5FC2114D" w14:textId="75689EB2" w:rsidR="00992A83" w:rsidRPr="006F00CA" w:rsidRDefault="00992A83" w:rsidP="00196292">
            <w:pPr>
              <w:jc w:val="center"/>
              <w:rPr>
                <w:rFonts w:ascii="宋体" w:eastAsia="宋体" w:hAnsi="宋体" w:cs="Times New Roman"/>
                <w:iCs/>
                <w:sz w:val="18"/>
                <w:szCs w:val="18"/>
              </w:rPr>
            </w:pPr>
            <w:r>
              <w:rPr>
                <w:rFonts w:ascii="宋体" w:eastAsia="宋体" w:hAnsi="宋体" w:cs="Times New Roman" w:hint="eastAsia"/>
                <w:iCs/>
                <w:sz w:val="18"/>
                <w:szCs w:val="18"/>
              </w:rPr>
              <w:t>满足实际</w:t>
            </w:r>
            <w:r w:rsidR="00A822C3">
              <w:rPr>
                <w:rFonts w:ascii="宋体" w:eastAsia="宋体" w:hAnsi="宋体" w:cs="Times New Roman" w:hint="eastAsia"/>
                <w:iCs/>
                <w:sz w:val="18"/>
                <w:szCs w:val="18"/>
              </w:rPr>
              <w:t>作业转弯</w:t>
            </w:r>
            <w:r>
              <w:rPr>
                <w:rFonts w:ascii="宋体" w:eastAsia="宋体" w:hAnsi="宋体" w:cs="Times New Roman" w:hint="eastAsia"/>
                <w:iCs/>
                <w:sz w:val="18"/>
                <w:szCs w:val="18"/>
              </w:rPr>
              <w:t>掉头</w:t>
            </w:r>
            <w:r w:rsidR="0024460C">
              <w:rPr>
                <w:rFonts w:ascii="宋体" w:eastAsia="宋体" w:hAnsi="宋体" w:cs="Times New Roman" w:hint="eastAsia"/>
                <w:iCs/>
                <w:sz w:val="18"/>
                <w:szCs w:val="18"/>
              </w:rPr>
              <w:t>需要</w:t>
            </w:r>
          </w:p>
        </w:tc>
        <w:tc>
          <w:tcPr>
            <w:tcW w:w="751" w:type="pct"/>
            <w:vAlign w:val="center"/>
          </w:tcPr>
          <w:p w14:paraId="331EA964" w14:textId="3C0426DB" w:rsidR="00992A83" w:rsidRPr="00A822C3" w:rsidRDefault="0024460C" w:rsidP="00196292">
            <w:pPr>
              <w:jc w:val="center"/>
              <w:rPr>
                <w:rFonts w:ascii="Times New Roman" w:eastAsia="宋体" w:hAnsi="Times New Roman" w:cs="Times New Roman"/>
                <w:iCs/>
                <w:sz w:val="18"/>
                <w:szCs w:val="18"/>
              </w:rPr>
            </w:pPr>
            <w:r w:rsidRPr="00A822C3">
              <w:rPr>
                <w:rFonts w:ascii="Times New Roman" w:eastAsia="宋体" w:hAnsi="Times New Roman" w:cs="Times New Roman"/>
                <w:iCs/>
                <w:sz w:val="18"/>
                <w:szCs w:val="18"/>
              </w:rPr>
              <w:t>0-1</w:t>
            </w:r>
            <w:r w:rsidRPr="00A822C3">
              <w:rPr>
                <w:rFonts w:ascii="Times New Roman" w:eastAsia="宋体" w:hAnsi="Times New Roman" w:cs="Times New Roman"/>
                <w:iCs/>
                <w:sz w:val="18"/>
                <w:szCs w:val="18"/>
              </w:rPr>
              <w:t>型</w:t>
            </w:r>
          </w:p>
        </w:tc>
      </w:tr>
      <w:tr w:rsidR="00430A9A" w14:paraId="376D1405" w14:textId="77777777" w:rsidTr="00653379">
        <w:tc>
          <w:tcPr>
            <w:tcW w:w="752" w:type="pct"/>
            <w:vAlign w:val="center"/>
          </w:tcPr>
          <w:p w14:paraId="2109C664" w14:textId="4BFB9FF3" w:rsidR="00430A9A" w:rsidRDefault="003E1A3E" w:rsidP="00196292">
            <w:pPr>
              <w:jc w:val="center"/>
              <w:rPr>
                <w:rFonts w:ascii="宋体" w:eastAsia="宋体" w:hAnsi="宋体" w:cs="Times New Roman"/>
                <w:iCs/>
                <w:sz w:val="18"/>
                <w:szCs w:val="18"/>
              </w:rPr>
            </w:pPr>
            <w:r>
              <w:rPr>
                <w:rFonts w:ascii="宋体" w:eastAsia="宋体" w:hAnsi="宋体" w:cs="Times New Roman" w:hint="eastAsia"/>
                <w:iCs/>
                <w:sz w:val="18"/>
                <w:szCs w:val="18"/>
              </w:rPr>
              <w:t>底盘调</w:t>
            </w:r>
            <w:proofErr w:type="gramStart"/>
            <w:r>
              <w:rPr>
                <w:rFonts w:ascii="宋体" w:eastAsia="宋体" w:hAnsi="宋体" w:cs="Times New Roman" w:hint="eastAsia"/>
                <w:iCs/>
                <w:sz w:val="18"/>
                <w:szCs w:val="18"/>
              </w:rPr>
              <w:t>平系统</w:t>
            </w:r>
            <w:proofErr w:type="gramEnd"/>
          </w:p>
        </w:tc>
        <w:tc>
          <w:tcPr>
            <w:tcW w:w="3496" w:type="pct"/>
            <w:vAlign w:val="center"/>
          </w:tcPr>
          <w:p w14:paraId="0F0CB376" w14:textId="4243371C" w:rsidR="00430A9A" w:rsidRDefault="00B558FE" w:rsidP="00196292">
            <w:pPr>
              <w:jc w:val="center"/>
              <w:rPr>
                <w:rFonts w:ascii="宋体" w:eastAsia="宋体" w:hAnsi="宋体" w:cs="Times New Roman"/>
                <w:iCs/>
                <w:sz w:val="18"/>
                <w:szCs w:val="18"/>
              </w:rPr>
            </w:pPr>
            <w:r>
              <w:rPr>
                <w:rFonts w:ascii="宋体" w:eastAsia="宋体" w:hAnsi="宋体" w:cs="Times New Roman" w:hint="eastAsia"/>
                <w:iCs/>
                <w:sz w:val="18"/>
                <w:szCs w:val="18"/>
              </w:rPr>
              <w:t>机械拥有</w:t>
            </w:r>
            <w:r w:rsidR="003E1A3E">
              <w:rPr>
                <w:rFonts w:ascii="宋体" w:eastAsia="宋体" w:hAnsi="宋体" w:cs="Times New Roman" w:hint="eastAsia"/>
                <w:iCs/>
                <w:sz w:val="18"/>
                <w:szCs w:val="18"/>
              </w:rPr>
              <w:t>底盘调平的</w:t>
            </w:r>
            <w:r>
              <w:rPr>
                <w:rFonts w:ascii="宋体" w:eastAsia="宋体" w:hAnsi="宋体" w:cs="Times New Roman" w:hint="eastAsia"/>
                <w:iCs/>
                <w:sz w:val="18"/>
                <w:szCs w:val="18"/>
              </w:rPr>
              <w:t>装置和能力</w:t>
            </w:r>
          </w:p>
        </w:tc>
        <w:tc>
          <w:tcPr>
            <w:tcW w:w="751" w:type="pct"/>
            <w:vAlign w:val="center"/>
          </w:tcPr>
          <w:p w14:paraId="754D7421" w14:textId="1F92BFB3" w:rsidR="00430A9A" w:rsidRPr="00A822C3" w:rsidRDefault="00351133" w:rsidP="00196292">
            <w:pPr>
              <w:jc w:val="center"/>
              <w:rPr>
                <w:rFonts w:ascii="Times New Roman" w:eastAsia="宋体" w:hAnsi="Times New Roman" w:cs="Times New Roman"/>
                <w:iCs/>
                <w:sz w:val="18"/>
                <w:szCs w:val="18"/>
              </w:rPr>
            </w:pPr>
            <w:r w:rsidRPr="00A822C3">
              <w:rPr>
                <w:rFonts w:ascii="Times New Roman" w:eastAsia="宋体" w:hAnsi="Times New Roman" w:cs="Times New Roman"/>
                <w:iCs/>
                <w:sz w:val="18"/>
                <w:szCs w:val="18"/>
              </w:rPr>
              <w:t>0-1</w:t>
            </w:r>
            <w:r w:rsidRPr="00A822C3">
              <w:rPr>
                <w:rFonts w:ascii="Times New Roman" w:eastAsia="宋体" w:hAnsi="Times New Roman" w:cs="Times New Roman"/>
                <w:iCs/>
                <w:sz w:val="18"/>
                <w:szCs w:val="18"/>
              </w:rPr>
              <w:t>型</w:t>
            </w:r>
          </w:p>
        </w:tc>
      </w:tr>
      <w:tr w:rsidR="00992A83" w14:paraId="4B1A617A" w14:textId="77777777" w:rsidTr="00653379">
        <w:tc>
          <w:tcPr>
            <w:tcW w:w="752" w:type="pct"/>
            <w:vAlign w:val="center"/>
          </w:tcPr>
          <w:p w14:paraId="1DC9C4ED" w14:textId="55356494" w:rsidR="00992A83" w:rsidRDefault="00992A83" w:rsidP="00196292">
            <w:pPr>
              <w:jc w:val="center"/>
              <w:rPr>
                <w:rFonts w:ascii="宋体" w:eastAsia="宋体" w:hAnsi="宋体" w:cs="Times New Roman"/>
                <w:iCs/>
                <w:sz w:val="18"/>
                <w:szCs w:val="18"/>
              </w:rPr>
            </w:pPr>
            <w:r>
              <w:rPr>
                <w:rFonts w:ascii="宋体" w:eastAsia="宋体" w:hAnsi="宋体" w:cs="Times New Roman" w:hint="eastAsia"/>
                <w:iCs/>
                <w:sz w:val="18"/>
                <w:szCs w:val="18"/>
              </w:rPr>
              <w:t>驾驶室保护性</w:t>
            </w:r>
          </w:p>
        </w:tc>
        <w:tc>
          <w:tcPr>
            <w:tcW w:w="3496" w:type="pct"/>
            <w:vAlign w:val="center"/>
          </w:tcPr>
          <w:p w14:paraId="6094862C" w14:textId="7A89A7A0" w:rsidR="00992A83" w:rsidRPr="006F00CA" w:rsidRDefault="00196292" w:rsidP="00196292">
            <w:pPr>
              <w:jc w:val="center"/>
              <w:rPr>
                <w:rFonts w:ascii="宋体" w:eastAsia="宋体" w:hAnsi="宋体" w:cs="Times New Roman"/>
                <w:iCs/>
                <w:sz w:val="18"/>
                <w:szCs w:val="18"/>
              </w:rPr>
            </w:pPr>
            <w:r>
              <w:rPr>
                <w:rFonts w:ascii="宋体" w:eastAsia="宋体" w:hAnsi="宋体" w:cs="Times New Roman" w:hint="eastAsia"/>
                <w:iCs/>
                <w:sz w:val="18"/>
                <w:szCs w:val="18"/>
              </w:rPr>
              <w:t>驾驶室可封闭，可抵挡风沙和阳光</w:t>
            </w:r>
          </w:p>
        </w:tc>
        <w:tc>
          <w:tcPr>
            <w:tcW w:w="751" w:type="pct"/>
            <w:vAlign w:val="center"/>
          </w:tcPr>
          <w:p w14:paraId="3CEC2A2A" w14:textId="2DB89A7A" w:rsidR="00992A83" w:rsidRPr="00A822C3" w:rsidRDefault="00992A83" w:rsidP="00196292">
            <w:pPr>
              <w:jc w:val="center"/>
              <w:rPr>
                <w:rFonts w:ascii="Times New Roman" w:eastAsia="宋体" w:hAnsi="Times New Roman" w:cs="Times New Roman"/>
                <w:iCs/>
                <w:sz w:val="18"/>
                <w:szCs w:val="18"/>
              </w:rPr>
            </w:pPr>
            <w:r w:rsidRPr="00A822C3">
              <w:rPr>
                <w:rFonts w:ascii="Times New Roman" w:eastAsia="宋体" w:hAnsi="Times New Roman" w:cs="Times New Roman"/>
                <w:iCs/>
                <w:sz w:val="18"/>
                <w:szCs w:val="18"/>
              </w:rPr>
              <w:t>0-1</w:t>
            </w:r>
            <w:r w:rsidRPr="00A822C3">
              <w:rPr>
                <w:rFonts w:ascii="Times New Roman" w:eastAsia="宋体" w:hAnsi="Times New Roman" w:cs="Times New Roman"/>
                <w:iCs/>
                <w:sz w:val="18"/>
                <w:szCs w:val="18"/>
              </w:rPr>
              <w:t>型</w:t>
            </w:r>
          </w:p>
        </w:tc>
      </w:tr>
      <w:tr w:rsidR="00992A83" w14:paraId="629B29E1" w14:textId="77777777" w:rsidTr="00653379">
        <w:tc>
          <w:tcPr>
            <w:tcW w:w="752" w:type="pct"/>
            <w:vAlign w:val="center"/>
          </w:tcPr>
          <w:p w14:paraId="3BDAF99E" w14:textId="5478B8CB" w:rsidR="00992A83" w:rsidRDefault="00992A83" w:rsidP="00196292">
            <w:pPr>
              <w:jc w:val="center"/>
              <w:rPr>
                <w:rFonts w:ascii="宋体" w:eastAsia="宋体" w:hAnsi="宋体" w:cs="Times New Roman"/>
                <w:iCs/>
                <w:sz w:val="18"/>
                <w:szCs w:val="18"/>
              </w:rPr>
            </w:pPr>
            <w:r>
              <w:rPr>
                <w:rFonts w:ascii="宋体" w:eastAsia="宋体" w:hAnsi="宋体" w:cs="Times New Roman" w:hint="eastAsia"/>
                <w:iCs/>
                <w:sz w:val="18"/>
                <w:szCs w:val="18"/>
              </w:rPr>
              <w:t>温控</w:t>
            </w:r>
            <w:r w:rsidR="003E1A3E">
              <w:rPr>
                <w:rFonts w:ascii="宋体" w:eastAsia="宋体" w:hAnsi="宋体" w:cs="Times New Roman" w:hint="eastAsia"/>
                <w:iCs/>
                <w:sz w:val="18"/>
                <w:szCs w:val="18"/>
              </w:rPr>
              <w:t>系统</w:t>
            </w:r>
          </w:p>
        </w:tc>
        <w:tc>
          <w:tcPr>
            <w:tcW w:w="3496" w:type="pct"/>
            <w:vAlign w:val="center"/>
          </w:tcPr>
          <w:p w14:paraId="5AA705C1" w14:textId="1C84E489" w:rsidR="00992A83" w:rsidRPr="006F00CA" w:rsidRDefault="00196292" w:rsidP="00196292">
            <w:pPr>
              <w:jc w:val="center"/>
              <w:rPr>
                <w:rFonts w:ascii="宋体" w:eastAsia="宋体" w:hAnsi="宋体" w:cs="Times New Roman"/>
                <w:iCs/>
                <w:sz w:val="18"/>
                <w:szCs w:val="18"/>
              </w:rPr>
            </w:pPr>
            <w:r>
              <w:rPr>
                <w:rFonts w:ascii="宋体" w:eastAsia="宋体" w:hAnsi="宋体" w:cs="Times New Roman" w:hint="eastAsia"/>
                <w:iCs/>
                <w:sz w:val="18"/>
                <w:szCs w:val="18"/>
              </w:rPr>
              <w:t>具备温度调节装置</w:t>
            </w:r>
          </w:p>
        </w:tc>
        <w:tc>
          <w:tcPr>
            <w:tcW w:w="751" w:type="pct"/>
            <w:vAlign w:val="center"/>
          </w:tcPr>
          <w:p w14:paraId="54949168" w14:textId="1E0B0BB2" w:rsidR="00992A83" w:rsidRPr="00A822C3" w:rsidRDefault="00992A83" w:rsidP="00196292">
            <w:pPr>
              <w:jc w:val="center"/>
              <w:rPr>
                <w:rFonts w:ascii="Times New Roman" w:eastAsia="宋体" w:hAnsi="Times New Roman" w:cs="Times New Roman"/>
                <w:iCs/>
                <w:sz w:val="18"/>
                <w:szCs w:val="18"/>
              </w:rPr>
            </w:pPr>
            <w:r w:rsidRPr="00A822C3">
              <w:rPr>
                <w:rFonts w:ascii="Times New Roman" w:eastAsia="宋体" w:hAnsi="Times New Roman" w:cs="Times New Roman"/>
                <w:iCs/>
                <w:sz w:val="18"/>
                <w:szCs w:val="18"/>
              </w:rPr>
              <w:t>0-1</w:t>
            </w:r>
            <w:r w:rsidRPr="00A822C3">
              <w:rPr>
                <w:rFonts w:ascii="Times New Roman" w:eastAsia="宋体" w:hAnsi="Times New Roman" w:cs="Times New Roman"/>
                <w:iCs/>
                <w:sz w:val="18"/>
                <w:szCs w:val="18"/>
              </w:rPr>
              <w:t>型</w:t>
            </w:r>
          </w:p>
        </w:tc>
      </w:tr>
      <w:tr w:rsidR="00992A83" w14:paraId="09E8B976" w14:textId="77777777" w:rsidTr="00653379">
        <w:tc>
          <w:tcPr>
            <w:tcW w:w="752" w:type="pct"/>
            <w:vAlign w:val="center"/>
          </w:tcPr>
          <w:p w14:paraId="4F693FD9" w14:textId="0B2AC6EA" w:rsidR="00992A83" w:rsidRDefault="00992A83" w:rsidP="00196292">
            <w:pPr>
              <w:jc w:val="center"/>
              <w:rPr>
                <w:rFonts w:ascii="宋体" w:eastAsia="宋体" w:hAnsi="宋体" w:cs="Times New Roman"/>
                <w:iCs/>
                <w:sz w:val="18"/>
                <w:szCs w:val="18"/>
              </w:rPr>
            </w:pPr>
            <w:r>
              <w:rPr>
                <w:rFonts w:ascii="宋体" w:eastAsia="宋体" w:hAnsi="宋体" w:cs="Times New Roman" w:hint="eastAsia"/>
                <w:iCs/>
                <w:sz w:val="18"/>
                <w:szCs w:val="18"/>
              </w:rPr>
              <w:t>噪声</w:t>
            </w:r>
          </w:p>
        </w:tc>
        <w:tc>
          <w:tcPr>
            <w:tcW w:w="3496" w:type="pct"/>
            <w:vAlign w:val="center"/>
          </w:tcPr>
          <w:p w14:paraId="13C34F03" w14:textId="5BD105AD" w:rsidR="00992A83" w:rsidRPr="00196292" w:rsidRDefault="00196292" w:rsidP="00196292">
            <w:pPr>
              <w:jc w:val="center"/>
              <w:rPr>
                <w:rFonts w:ascii="Times New Roman" w:eastAsia="宋体" w:hAnsi="Times New Roman" w:cs="Times New Roman"/>
                <w:iCs/>
                <w:sz w:val="18"/>
                <w:szCs w:val="18"/>
              </w:rPr>
            </w:pPr>
            <w:r w:rsidRPr="00196292">
              <w:rPr>
                <w:rFonts w:ascii="Times New Roman" w:eastAsia="宋体" w:hAnsi="Times New Roman" w:cs="Times New Roman"/>
                <w:iCs/>
                <w:sz w:val="18"/>
                <w:szCs w:val="18"/>
              </w:rPr>
              <w:t>符合</w:t>
            </w:r>
            <w:r w:rsidRPr="00196292">
              <w:rPr>
                <w:rFonts w:ascii="Times New Roman" w:eastAsia="宋体" w:hAnsi="Times New Roman" w:cs="Times New Roman"/>
                <w:iCs/>
                <w:sz w:val="18"/>
                <w:szCs w:val="18"/>
              </w:rPr>
              <w:t>GB 6376</w:t>
            </w:r>
            <w:r w:rsidRPr="00196292">
              <w:rPr>
                <w:rFonts w:ascii="Times New Roman" w:eastAsia="宋体" w:hAnsi="Times New Roman" w:cs="Times New Roman"/>
                <w:iCs/>
                <w:sz w:val="18"/>
                <w:szCs w:val="18"/>
              </w:rPr>
              <w:t>规定限值</w:t>
            </w:r>
          </w:p>
        </w:tc>
        <w:tc>
          <w:tcPr>
            <w:tcW w:w="751" w:type="pct"/>
            <w:vAlign w:val="center"/>
          </w:tcPr>
          <w:p w14:paraId="46BADE23" w14:textId="28CC692F" w:rsidR="00992A83" w:rsidRPr="00A822C3" w:rsidRDefault="00992A83" w:rsidP="00196292">
            <w:pPr>
              <w:jc w:val="center"/>
              <w:rPr>
                <w:rFonts w:ascii="Times New Roman" w:eastAsia="宋体" w:hAnsi="Times New Roman" w:cs="Times New Roman"/>
                <w:iCs/>
                <w:sz w:val="18"/>
                <w:szCs w:val="18"/>
              </w:rPr>
            </w:pPr>
            <w:r w:rsidRPr="00A822C3">
              <w:rPr>
                <w:rFonts w:ascii="Times New Roman" w:eastAsia="宋体" w:hAnsi="Times New Roman" w:cs="Times New Roman"/>
                <w:iCs/>
                <w:sz w:val="18"/>
                <w:szCs w:val="18"/>
              </w:rPr>
              <w:t>0-1</w:t>
            </w:r>
            <w:r w:rsidRPr="00A822C3">
              <w:rPr>
                <w:rFonts w:ascii="Times New Roman" w:eastAsia="宋体" w:hAnsi="Times New Roman" w:cs="Times New Roman"/>
                <w:iCs/>
                <w:sz w:val="18"/>
                <w:szCs w:val="18"/>
              </w:rPr>
              <w:t>型</w:t>
            </w:r>
          </w:p>
        </w:tc>
      </w:tr>
      <w:tr w:rsidR="00992A83" w14:paraId="11ABC94A" w14:textId="77777777" w:rsidTr="00653379">
        <w:tc>
          <w:tcPr>
            <w:tcW w:w="752" w:type="pct"/>
            <w:vAlign w:val="center"/>
          </w:tcPr>
          <w:p w14:paraId="0209CD8A" w14:textId="031DB496" w:rsidR="00992A83" w:rsidRDefault="00992A83" w:rsidP="00196292">
            <w:pPr>
              <w:jc w:val="center"/>
              <w:rPr>
                <w:rFonts w:ascii="宋体" w:eastAsia="宋体" w:hAnsi="宋体" w:cs="Times New Roman"/>
                <w:iCs/>
                <w:sz w:val="18"/>
                <w:szCs w:val="18"/>
              </w:rPr>
            </w:pPr>
            <w:r>
              <w:rPr>
                <w:rFonts w:ascii="宋体" w:eastAsia="宋体" w:hAnsi="宋体" w:cs="Times New Roman" w:hint="eastAsia"/>
                <w:iCs/>
                <w:sz w:val="18"/>
                <w:szCs w:val="18"/>
              </w:rPr>
              <w:t>振动</w:t>
            </w:r>
          </w:p>
        </w:tc>
        <w:tc>
          <w:tcPr>
            <w:tcW w:w="3496" w:type="pct"/>
            <w:vAlign w:val="center"/>
          </w:tcPr>
          <w:p w14:paraId="06E752C7" w14:textId="77777777" w:rsidR="00992A83" w:rsidRPr="00196292" w:rsidRDefault="00196292" w:rsidP="00196292">
            <w:pPr>
              <w:jc w:val="center"/>
              <w:rPr>
                <w:rFonts w:ascii="Times New Roman" w:eastAsia="宋体" w:hAnsi="Times New Roman" w:cs="Times New Roman"/>
                <w:sz w:val="18"/>
                <w:szCs w:val="18"/>
              </w:rPr>
            </w:pPr>
            <w:r w:rsidRPr="00196292">
              <w:rPr>
                <w:rFonts w:ascii="Times New Roman" w:eastAsia="宋体" w:hAnsi="Times New Roman" w:cs="Times New Roman"/>
                <w:iCs/>
                <w:sz w:val="18"/>
                <w:szCs w:val="18"/>
              </w:rPr>
              <w:t>a</w:t>
            </w:r>
            <w:r w:rsidRPr="00196292">
              <w:rPr>
                <w:rFonts w:ascii="Times New Roman" w:eastAsia="宋体" w:hAnsi="Times New Roman" w:cs="Times New Roman"/>
                <w:iCs/>
                <w:sz w:val="18"/>
                <w:szCs w:val="18"/>
                <w:vertAlign w:val="subscript"/>
              </w:rPr>
              <w:t>w</w:t>
            </w:r>
            <m:oMath>
              <m:r>
                <w:rPr>
                  <w:rFonts w:ascii="Cambria Math" w:eastAsia="宋体" w:hAnsi="Cambria Math" w:cs="Times New Roman"/>
                  <w:sz w:val="18"/>
                  <w:szCs w:val="18"/>
                </w:rPr>
                <m:t>≤</m:t>
              </m:r>
            </m:oMath>
            <w:r w:rsidRPr="00196292">
              <w:rPr>
                <w:rFonts w:ascii="Times New Roman" w:eastAsia="宋体" w:hAnsi="Times New Roman" w:cs="Times New Roman"/>
                <w:sz w:val="18"/>
                <w:szCs w:val="18"/>
              </w:rPr>
              <w:t>3.5m/s</w:t>
            </w:r>
            <w:r w:rsidRPr="00196292">
              <w:rPr>
                <w:rFonts w:ascii="Times New Roman" w:eastAsia="宋体" w:hAnsi="Times New Roman" w:cs="Times New Roman"/>
                <w:sz w:val="18"/>
                <w:szCs w:val="18"/>
                <w:vertAlign w:val="superscript"/>
              </w:rPr>
              <w:t>2</w:t>
            </w:r>
            <w:r w:rsidRPr="00196292">
              <w:rPr>
                <w:rFonts w:ascii="Times New Roman" w:eastAsia="宋体" w:hAnsi="Times New Roman" w:cs="Times New Roman"/>
                <w:sz w:val="18"/>
                <w:szCs w:val="18"/>
              </w:rPr>
              <w:t>（皮带传动轮式拖拉机）；</w:t>
            </w:r>
          </w:p>
          <w:p w14:paraId="4D1EE0D4" w14:textId="7A9F68A3" w:rsidR="00196292" w:rsidRPr="00196292" w:rsidRDefault="00196292" w:rsidP="00196292">
            <w:pPr>
              <w:jc w:val="center"/>
              <w:rPr>
                <w:rFonts w:ascii="宋体" w:eastAsia="宋体" w:hAnsi="宋体" w:cs="Times New Roman"/>
                <w:iCs/>
                <w:sz w:val="18"/>
                <w:szCs w:val="18"/>
              </w:rPr>
            </w:pPr>
            <w:r w:rsidRPr="00196292">
              <w:rPr>
                <w:rFonts w:ascii="Times New Roman" w:eastAsia="宋体" w:hAnsi="Times New Roman" w:cs="Times New Roman"/>
                <w:iCs/>
                <w:sz w:val="18"/>
                <w:szCs w:val="18"/>
              </w:rPr>
              <w:t>a</w:t>
            </w:r>
            <w:r w:rsidRPr="00196292">
              <w:rPr>
                <w:rFonts w:ascii="Times New Roman" w:eastAsia="宋体" w:hAnsi="Times New Roman" w:cs="Times New Roman"/>
                <w:iCs/>
                <w:sz w:val="18"/>
                <w:szCs w:val="18"/>
                <w:vertAlign w:val="subscript"/>
              </w:rPr>
              <w:t>w</w:t>
            </w:r>
            <m:oMath>
              <m:r>
                <w:rPr>
                  <w:rFonts w:ascii="Cambria Math" w:eastAsia="宋体" w:hAnsi="Cambria Math" w:cs="Times New Roman"/>
                  <w:sz w:val="18"/>
                  <w:szCs w:val="18"/>
                </w:rPr>
                <m:t>≤</m:t>
              </m:r>
            </m:oMath>
            <w:r w:rsidRPr="00196292">
              <w:rPr>
                <w:rFonts w:ascii="Times New Roman" w:eastAsia="宋体" w:hAnsi="Times New Roman" w:cs="Times New Roman"/>
                <w:sz w:val="18"/>
                <w:szCs w:val="18"/>
              </w:rPr>
              <w:t>3.0m/s</w:t>
            </w:r>
            <w:r w:rsidRPr="00196292">
              <w:rPr>
                <w:rFonts w:ascii="Times New Roman" w:eastAsia="宋体" w:hAnsi="Times New Roman" w:cs="Times New Roman"/>
                <w:sz w:val="18"/>
                <w:szCs w:val="18"/>
                <w:vertAlign w:val="superscript"/>
              </w:rPr>
              <w:t>2</w:t>
            </w:r>
            <w:r w:rsidRPr="00196292">
              <w:rPr>
                <w:rFonts w:ascii="Times New Roman" w:eastAsia="宋体" w:hAnsi="Times New Roman" w:cs="Times New Roman"/>
                <w:sz w:val="18"/>
                <w:szCs w:val="18"/>
              </w:rPr>
              <w:t>（直联传动轮式拖拉机）</w:t>
            </w:r>
            <w:r>
              <w:rPr>
                <w:rFonts w:ascii="Times New Roman" w:eastAsia="宋体" w:hAnsi="Times New Roman" w:cs="Times New Roman" w:hint="eastAsia"/>
                <w:sz w:val="18"/>
                <w:szCs w:val="18"/>
              </w:rPr>
              <w:t>；</w:t>
            </w:r>
          </w:p>
        </w:tc>
        <w:tc>
          <w:tcPr>
            <w:tcW w:w="751" w:type="pct"/>
            <w:vAlign w:val="center"/>
          </w:tcPr>
          <w:p w14:paraId="34A3F99D" w14:textId="44EBE86C" w:rsidR="00992A83" w:rsidRPr="00A822C3" w:rsidRDefault="00992A83" w:rsidP="00196292">
            <w:pPr>
              <w:jc w:val="center"/>
              <w:rPr>
                <w:rFonts w:ascii="Times New Roman" w:eastAsia="宋体" w:hAnsi="Times New Roman" w:cs="Times New Roman"/>
                <w:iCs/>
                <w:sz w:val="18"/>
                <w:szCs w:val="18"/>
              </w:rPr>
            </w:pPr>
            <w:r w:rsidRPr="00A822C3">
              <w:rPr>
                <w:rFonts w:ascii="Times New Roman" w:eastAsia="宋体" w:hAnsi="Times New Roman" w:cs="Times New Roman"/>
                <w:iCs/>
                <w:sz w:val="18"/>
                <w:szCs w:val="18"/>
              </w:rPr>
              <w:t>0-1</w:t>
            </w:r>
            <w:r w:rsidRPr="00A822C3">
              <w:rPr>
                <w:rFonts w:ascii="Times New Roman" w:eastAsia="宋体" w:hAnsi="Times New Roman" w:cs="Times New Roman"/>
                <w:iCs/>
                <w:sz w:val="18"/>
                <w:szCs w:val="18"/>
              </w:rPr>
              <w:t>型</w:t>
            </w:r>
          </w:p>
        </w:tc>
      </w:tr>
      <w:tr w:rsidR="00992A83" w14:paraId="080D45B6" w14:textId="77777777" w:rsidTr="00653379">
        <w:tc>
          <w:tcPr>
            <w:tcW w:w="752" w:type="pct"/>
            <w:vAlign w:val="center"/>
          </w:tcPr>
          <w:p w14:paraId="08ECF091" w14:textId="7FD8E7F3" w:rsidR="00992A83" w:rsidRDefault="00992A83" w:rsidP="00196292">
            <w:pPr>
              <w:jc w:val="center"/>
              <w:rPr>
                <w:rFonts w:ascii="宋体" w:eastAsia="宋体" w:hAnsi="宋体" w:cs="Times New Roman"/>
                <w:iCs/>
                <w:sz w:val="18"/>
                <w:szCs w:val="18"/>
              </w:rPr>
            </w:pPr>
            <w:r>
              <w:rPr>
                <w:rFonts w:ascii="宋体" w:eastAsia="宋体" w:hAnsi="宋体" w:cs="Times New Roman" w:hint="eastAsia"/>
                <w:iCs/>
                <w:sz w:val="18"/>
                <w:szCs w:val="18"/>
              </w:rPr>
              <w:t>制动性能</w:t>
            </w:r>
          </w:p>
        </w:tc>
        <w:tc>
          <w:tcPr>
            <w:tcW w:w="3496" w:type="pct"/>
            <w:vAlign w:val="center"/>
          </w:tcPr>
          <w:p w14:paraId="2F5B2B1D" w14:textId="77777777" w:rsidR="00992A83" w:rsidRDefault="00992A83" w:rsidP="00196292">
            <w:pPr>
              <w:jc w:val="center"/>
              <w:rPr>
                <w:rFonts w:ascii="宋体" w:eastAsia="宋体" w:hAnsi="宋体" w:cs="Times New Roman"/>
                <w:iCs/>
                <w:sz w:val="18"/>
                <w:szCs w:val="18"/>
              </w:rPr>
            </w:pPr>
            <w:r>
              <w:rPr>
                <w:rFonts w:ascii="宋体" w:eastAsia="宋体" w:hAnsi="宋体" w:cs="Times New Roman" w:hint="eastAsia"/>
                <w:iCs/>
                <w:sz w:val="18"/>
                <w:szCs w:val="18"/>
              </w:rPr>
              <w:t>在</w:t>
            </w:r>
            <w:r w:rsidR="00196292" w:rsidRPr="00DE60B6">
              <w:rPr>
                <w:rFonts w:ascii="Times New Roman" w:eastAsia="宋体" w:hAnsi="Times New Roman" w:cs="Times New Roman"/>
                <w:iCs/>
                <w:sz w:val="18"/>
                <w:szCs w:val="18"/>
              </w:rPr>
              <w:t>20</w:t>
            </w:r>
            <w:r w:rsidR="00421CC5" w:rsidRPr="00DE60B6">
              <w:rPr>
                <w:rFonts w:ascii="Times New Roman" w:eastAsia="宋体" w:hAnsi="Times New Roman" w:cs="Times New Roman"/>
                <w:iCs/>
                <w:sz w:val="18"/>
                <w:szCs w:val="18"/>
              </w:rPr>
              <w:t>%</w:t>
            </w:r>
            <w:r w:rsidR="00196292">
              <w:rPr>
                <w:rFonts w:ascii="宋体" w:eastAsia="宋体" w:hAnsi="宋体" w:cs="Times New Roman" w:hint="eastAsia"/>
                <w:iCs/>
                <w:sz w:val="18"/>
                <w:szCs w:val="18"/>
              </w:rPr>
              <w:t>的干硬坡道上，</w:t>
            </w:r>
            <w:proofErr w:type="gramStart"/>
            <w:r w:rsidR="00196292">
              <w:rPr>
                <w:rFonts w:ascii="宋体" w:eastAsia="宋体" w:hAnsi="宋体" w:cs="Times New Roman" w:hint="eastAsia"/>
                <w:iCs/>
                <w:sz w:val="18"/>
                <w:szCs w:val="18"/>
              </w:rPr>
              <w:t>使用驻</w:t>
            </w:r>
            <w:proofErr w:type="gramEnd"/>
            <w:r w:rsidR="00196292">
              <w:rPr>
                <w:rFonts w:ascii="宋体" w:eastAsia="宋体" w:hAnsi="宋体" w:cs="Times New Roman" w:hint="eastAsia"/>
                <w:iCs/>
                <w:sz w:val="18"/>
                <w:szCs w:val="18"/>
              </w:rPr>
              <w:t>车制动装置，应能沿上下坡方向可靠停住</w:t>
            </w:r>
            <w:r w:rsidR="00427F33">
              <w:rPr>
                <w:rFonts w:ascii="宋体" w:eastAsia="宋体" w:hAnsi="宋体" w:cs="Times New Roman" w:hint="eastAsia"/>
                <w:iCs/>
                <w:sz w:val="18"/>
                <w:szCs w:val="18"/>
              </w:rPr>
              <w:t>；</w:t>
            </w:r>
          </w:p>
          <w:p w14:paraId="04D58F9F" w14:textId="7E3DFF68" w:rsidR="00427F33" w:rsidRPr="004177D1" w:rsidRDefault="00427F33" w:rsidP="00196292">
            <w:pPr>
              <w:jc w:val="center"/>
              <w:rPr>
                <w:rFonts w:ascii="宋体" w:eastAsia="宋体" w:hAnsi="宋体" w:cs="Times New Roman"/>
                <w:iCs/>
                <w:sz w:val="18"/>
                <w:szCs w:val="18"/>
              </w:rPr>
            </w:pPr>
            <w:r>
              <w:rPr>
                <w:rFonts w:ascii="宋体" w:eastAsia="宋体" w:hAnsi="宋体" w:cs="Times New Roman" w:hint="eastAsia"/>
                <w:iCs/>
                <w:sz w:val="18"/>
                <w:szCs w:val="18"/>
              </w:rPr>
              <w:t>拖拉机冷态制动平均减速度应不小于</w:t>
            </w:r>
            <w:r w:rsidRPr="00427F33">
              <w:rPr>
                <w:rFonts w:ascii="Times New Roman" w:eastAsia="宋体" w:hAnsi="Times New Roman" w:cs="Times New Roman"/>
                <w:iCs/>
                <w:sz w:val="18"/>
                <w:szCs w:val="18"/>
              </w:rPr>
              <w:t>2.5m/s</w:t>
            </w:r>
            <w:r w:rsidRPr="00427F33">
              <w:rPr>
                <w:rFonts w:ascii="Times New Roman" w:eastAsia="宋体" w:hAnsi="Times New Roman" w:cs="Times New Roman"/>
                <w:iCs/>
                <w:sz w:val="18"/>
                <w:szCs w:val="18"/>
                <w:vertAlign w:val="superscript"/>
              </w:rPr>
              <w:t>2</w:t>
            </w:r>
            <w:r w:rsidR="004177D1">
              <w:rPr>
                <w:rFonts w:ascii="Times New Roman" w:eastAsia="宋体" w:hAnsi="Times New Roman" w:cs="Times New Roman" w:hint="eastAsia"/>
                <w:iCs/>
                <w:sz w:val="18"/>
                <w:szCs w:val="18"/>
              </w:rPr>
              <w:t>；</w:t>
            </w:r>
          </w:p>
        </w:tc>
        <w:tc>
          <w:tcPr>
            <w:tcW w:w="751" w:type="pct"/>
            <w:vAlign w:val="center"/>
          </w:tcPr>
          <w:p w14:paraId="0FF368EF" w14:textId="2940417D" w:rsidR="00992A83" w:rsidRPr="00A822C3" w:rsidRDefault="00992A83" w:rsidP="00196292">
            <w:pPr>
              <w:jc w:val="center"/>
              <w:rPr>
                <w:rFonts w:ascii="Times New Roman" w:eastAsia="宋体" w:hAnsi="Times New Roman" w:cs="Times New Roman"/>
                <w:iCs/>
                <w:sz w:val="18"/>
                <w:szCs w:val="18"/>
              </w:rPr>
            </w:pPr>
            <w:r w:rsidRPr="00A822C3">
              <w:rPr>
                <w:rFonts w:ascii="Times New Roman" w:eastAsia="宋体" w:hAnsi="Times New Roman" w:cs="Times New Roman"/>
                <w:iCs/>
                <w:sz w:val="18"/>
                <w:szCs w:val="18"/>
              </w:rPr>
              <w:t>0-1</w:t>
            </w:r>
            <w:r w:rsidRPr="00A822C3">
              <w:rPr>
                <w:rFonts w:ascii="Times New Roman" w:eastAsia="宋体" w:hAnsi="Times New Roman" w:cs="Times New Roman"/>
                <w:iCs/>
                <w:sz w:val="18"/>
                <w:szCs w:val="18"/>
              </w:rPr>
              <w:t>型</w:t>
            </w:r>
          </w:p>
        </w:tc>
      </w:tr>
    </w:tbl>
    <w:bookmarkEnd w:id="42"/>
    <w:p w14:paraId="2F33612B" w14:textId="396E8E9B" w:rsidR="00627694" w:rsidRPr="00DA1050" w:rsidRDefault="00627694" w:rsidP="00627694">
      <w:pPr>
        <w:spacing w:beforeLines="100" w:before="312" w:afterLines="100" w:after="312"/>
        <w:rPr>
          <w:rFonts w:ascii="黑体" w:eastAsia="黑体" w:hAnsi="黑体" w:cs="Times New Roman"/>
          <w:iCs/>
          <w:szCs w:val="21"/>
        </w:rPr>
      </w:pPr>
      <w:r w:rsidRPr="00DA1050">
        <w:rPr>
          <w:rFonts w:ascii="黑体" w:eastAsia="黑体" w:hAnsi="黑体" w:cs="Times New Roman" w:hint="eastAsia"/>
          <w:iCs/>
          <w:szCs w:val="21"/>
        </w:rPr>
        <w:t>8</w:t>
      </w:r>
      <w:r w:rsidRPr="00DA1050">
        <w:rPr>
          <w:rFonts w:ascii="黑体" w:eastAsia="黑体" w:hAnsi="黑体" w:cs="Times New Roman"/>
          <w:iCs/>
          <w:szCs w:val="21"/>
        </w:rPr>
        <w:t xml:space="preserve">  </w:t>
      </w:r>
      <w:r w:rsidRPr="00DA1050">
        <w:rPr>
          <w:rFonts w:ascii="黑体" w:eastAsia="黑体" w:hAnsi="黑体" w:cs="Times New Roman" w:hint="eastAsia"/>
          <w:iCs/>
          <w:szCs w:val="21"/>
        </w:rPr>
        <w:t>综合评价</w:t>
      </w:r>
    </w:p>
    <w:p w14:paraId="612370B5" w14:textId="77777777" w:rsidR="00627694" w:rsidRPr="00DA1050" w:rsidRDefault="00627694" w:rsidP="00627694">
      <w:pPr>
        <w:spacing w:beforeLines="50" w:before="156" w:afterLines="50" w:after="156"/>
        <w:rPr>
          <w:rFonts w:ascii="黑体" w:eastAsia="黑体" w:hAnsi="黑体" w:cs="Times New Roman"/>
          <w:iCs/>
          <w:szCs w:val="21"/>
        </w:rPr>
      </w:pPr>
      <w:r w:rsidRPr="00DA1050">
        <w:rPr>
          <w:rFonts w:ascii="黑体" w:eastAsia="黑体" w:hAnsi="黑体" w:cs="Times New Roman" w:hint="eastAsia"/>
          <w:iCs/>
          <w:szCs w:val="21"/>
        </w:rPr>
        <w:t>8</w:t>
      </w:r>
      <w:r w:rsidRPr="00DA1050">
        <w:rPr>
          <w:rFonts w:ascii="黑体" w:eastAsia="黑体" w:hAnsi="黑体" w:cs="Times New Roman"/>
          <w:iCs/>
          <w:szCs w:val="21"/>
        </w:rPr>
        <w:t xml:space="preserve">.1  </w:t>
      </w:r>
      <w:r w:rsidRPr="00DA1050">
        <w:rPr>
          <w:rFonts w:ascii="黑体" w:eastAsia="黑体" w:hAnsi="黑体" w:cs="Times New Roman" w:hint="eastAsia"/>
          <w:iCs/>
          <w:szCs w:val="21"/>
        </w:rPr>
        <w:t>参试机型综合评价指标符号体系</w:t>
      </w:r>
    </w:p>
    <w:p w14:paraId="27A7B18A" w14:textId="1B69B614" w:rsidR="00627694" w:rsidRPr="005760C4" w:rsidRDefault="00627694" w:rsidP="00627694">
      <w:pPr>
        <w:ind w:firstLineChars="200" w:firstLine="420"/>
        <w:rPr>
          <w:rFonts w:ascii="宋体" w:eastAsia="宋体" w:hAnsi="宋体" w:cs="Times New Roman"/>
          <w:iCs/>
          <w:szCs w:val="21"/>
        </w:rPr>
      </w:pPr>
      <w:r w:rsidRPr="005760C4">
        <w:rPr>
          <w:rFonts w:ascii="宋体" w:eastAsia="宋体" w:hAnsi="宋体" w:cs="Times New Roman" w:hint="eastAsia"/>
          <w:iCs/>
          <w:szCs w:val="21"/>
        </w:rPr>
        <w:t>只有参试机型被判定合格后，才进行综合评价；为便于综合评价，将各级指标赋予相对应的符号，其符号体系见表</w:t>
      </w:r>
      <w:r w:rsidR="00DF0B69">
        <w:rPr>
          <w:rFonts w:ascii="宋体" w:eastAsia="宋体" w:hAnsi="宋体" w:cs="Times New Roman" w:hint="eastAsia"/>
          <w:iCs/>
          <w:szCs w:val="21"/>
        </w:rPr>
        <w:t>1</w:t>
      </w:r>
      <w:r w:rsidR="00111003">
        <w:rPr>
          <w:rFonts w:ascii="宋体" w:eastAsia="宋体" w:hAnsi="宋体" w:cs="Times New Roman"/>
          <w:iCs/>
          <w:szCs w:val="21"/>
        </w:rPr>
        <w:t>4</w:t>
      </w:r>
      <w:r w:rsidRPr="005760C4">
        <w:rPr>
          <w:rFonts w:ascii="宋体" w:eastAsia="宋体" w:hAnsi="宋体" w:cs="Times New Roman" w:hint="eastAsia"/>
          <w:iCs/>
          <w:szCs w:val="21"/>
        </w:rPr>
        <w:t>。</w:t>
      </w:r>
      <w:r w:rsidR="008B4B3E" w:rsidRPr="008B4B3E">
        <w:rPr>
          <w:rFonts w:ascii="宋体" w:eastAsia="宋体" w:hAnsi="宋体" w:cs="Times New Roman" w:hint="eastAsia"/>
          <w:iCs/>
          <w:szCs w:val="21"/>
        </w:rPr>
        <w:t>其中不同类型机械的评价指标权重</w:t>
      </w:r>
      <w:r w:rsidR="008B4B3E">
        <w:rPr>
          <w:rFonts w:ascii="宋体" w:eastAsia="宋体" w:hAnsi="宋体" w:cs="Times New Roman" w:hint="eastAsia"/>
          <w:iCs/>
          <w:szCs w:val="21"/>
        </w:rPr>
        <w:t>值参</w:t>
      </w:r>
      <w:r w:rsidR="008B4B3E" w:rsidRPr="008B4B3E">
        <w:rPr>
          <w:rFonts w:ascii="宋体" w:eastAsia="宋体" w:hAnsi="宋体" w:cs="Times New Roman" w:hint="eastAsia"/>
          <w:iCs/>
          <w:szCs w:val="21"/>
        </w:rPr>
        <w:t>见附录</w:t>
      </w:r>
      <w:r w:rsidR="008B4B3E" w:rsidRPr="008B4B3E">
        <w:rPr>
          <w:rFonts w:ascii="宋体" w:eastAsia="宋体" w:hAnsi="宋体" w:cs="Times New Roman"/>
          <w:iCs/>
          <w:szCs w:val="21"/>
        </w:rPr>
        <w:t>B</w:t>
      </w:r>
      <w:r w:rsidR="008B4B3E">
        <w:rPr>
          <w:rFonts w:ascii="宋体" w:eastAsia="宋体" w:hAnsi="宋体" w:cs="Times New Roman" w:hint="eastAsia"/>
          <w:iCs/>
          <w:szCs w:val="21"/>
        </w:rPr>
        <w:t>。</w:t>
      </w:r>
    </w:p>
    <w:p w14:paraId="6752B02E" w14:textId="417ACD85" w:rsidR="00627694" w:rsidRPr="005760C4" w:rsidRDefault="00627694" w:rsidP="00627694">
      <w:pPr>
        <w:spacing w:beforeLines="50" w:before="156" w:afterLines="50" w:after="156"/>
        <w:ind w:firstLineChars="200" w:firstLine="420"/>
        <w:jc w:val="center"/>
        <w:rPr>
          <w:rFonts w:ascii="黑体" w:eastAsia="黑体" w:hAnsi="黑体" w:cs="Times New Roman"/>
          <w:iCs/>
          <w:szCs w:val="21"/>
        </w:rPr>
      </w:pPr>
      <w:r w:rsidRPr="005760C4">
        <w:rPr>
          <w:rFonts w:ascii="黑体" w:eastAsia="黑体" w:hAnsi="黑体" w:cs="Times New Roman" w:hint="eastAsia"/>
          <w:iCs/>
          <w:szCs w:val="21"/>
        </w:rPr>
        <w:t>表</w:t>
      </w:r>
      <w:r w:rsidR="00DF0B69">
        <w:rPr>
          <w:rFonts w:ascii="黑体" w:eastAsia="黑体" w:hAnsi="黑体" w:cs="Times New Roman" w:hint="eastAsia"/>
          <w:iCs/>
          <w:szCs w:val="21"/>
        </w:rPr>
        <w:t>1</w:t>
      </w:r>
      <w:r w:rsidR="00111003">
        <w:rPr>
          <w:rFonts w:ascii="黑体" w:eastAsia="黑体" w:hAnsi="黑体" w:cs="Times New Roman"/>
          <w:iCs/>
          <w:szCs w:val="21"/>
        </w:rPr>
        <w:t>4</w:t>
      </w:r>
      <w:r w:rsidRPr="005760C4">
        <w:rPr>
          <w:rFonts w:ascii="黑体" w:eastAsia="黑体" w:hAnsi="黑体" w:cs="Times New Roman"/>
          <w:iCs/>
          <w:szCs w:val="21"/>
        </w:rPr>
        <w:t xml:space="preserve">  </w:t>
      </w:r>
      <w:r w:rsidRPr="005760C4">
        <w:rPr>
          <w:rFonts w:ascii="黑体" w:eastAsia="黑体" w:hAnsi="黑体" w:cs="Times New Roman" w:hint="eastAsia"/>
          <w:iCs/>
          <w:szCs w:val="21"/>
        </w:rPr>
        <w:t>综合评价指标</w:t>
      </w:r>
      <w:r w:rsidR="00111003">
        <w:rPr>
          <w:rFonts w:ascii="黑体" w:eastAsia="黑体" w:hAnsi="黑体" w:cs="Times New Roman" w:hint="eastAsia"/>
          <w:iCs/>
          <w:szCs w:val="21"/>
        </w:rPr>
        <w:t>符合</w:t>
      </w:r>
      <w:r w:rsidRPr="005760C4">
        <w:rPr>
          <w:rFonts w:ascii="黑体" w:eastAsia="黑体" w:hAnsi="黑体" w:cs="Times New Roman" w:hint="eastAsia"/>
          <w:iCs/>
          <w:szCs w:val="21"/>
        </w:rPr>
        <w:t>体系</w:t>
      </w:r>
    </w:p>
    <w:tbl>
      <w:tblPr>
        <w:tblStyle w:val="a3"/>
        <w:tblW w:w="5003"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8"/>
        <w:gridCol w:w="986"/>
        <w:gridCol w:w="1636"/>
        <w:gridCol w:w="1011"/>
        <w:gridCol w:w="2327"/>
        <w:gridCol w:w="1019"/>
        <w:gridCol w:w="1299"/>
      </w:tblGrid>
      <w:tr w:rsidR="00627694" w14:paraId="0BC74ACF" w14:textId="77777777" w:rsidTr="00033CA9">
        <w:trPr>
          <w:jc w:val="center"/>
        </w:trPr>
        <w:tc>
          <w:tcPr>
            <w:tcW w:w="1193" w:type="pct"/>
            <w:gridSpan w:val="2"/>
            <w:tcBorders>
              <w:top w:val="single" w:sz="12" w:space="0" w:color="auto"/>
              <w:bottom w:val="single" w:sz="12" w:space="0" w:color="auto"/>
            </w:tcBorders>
          </w:tcPr>
          <w:p w14:paraId="6A3DC5A0" w14:textId="77777777" w:rsidR="00627694" w:rsidRDefault="00627694" w:rsidP="00B10494">
            <w:pPr>
              <w:ind w:right="91"/>
              <w:jc w:val="center"/>
              <w:rPr>
                <w:rFonts w:ascii="宋体" w:eastAsia="宋体" w:hAnsi="宋体" w:cs="Times New Roman"/>
                <w:iCs/>
                <w:sz w:val="18"/>
                <w:szCs w:val="18"/>
              </w:rPr>
            </w:pPr>
            <w:bookmarkStart w:id="43" w:name="_Hlk65574037"/>
            <w:r>
              <w:rPr>
                <w:rFonts w:ascii="宋体" w:eastAsia="宋体" w:hAnsi="宋体" w:cs="Times New Roman" w:hint="eastAsia"/>
                <w:iCs/>
                <w:sz w:val="18"/>
                <w:szCs w:val="18"/>
              </w:rPr>
              <w:t>一级指标</w:t>
            </w:r>
          </w:p>
        </w:tc>
        <w:tc>
          <w:tcPr>
            <w:tcW w:w="1382" w:type="pct"/>
            <w:gridSpan w:val="2"/>
            <w:tcBorders>
              <w:top w:val="single" w:sz="12" w:space="0" w:color="auto"/>
              <w:bottom w:val="single" w:sz="12" w:space="0" w:color="auto"/>
            </w:tcBorders>
          </w:tcPr>
          <w:p w14:paraId="5ED38110" w14:textId="77777777" w:rsidR="00627694" w:rsidRDefault="00627694"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二级指标</w:t>
            </w:r>
          </w:p>
        </w:tc>
        <w:tc>
          <w:tcPr>
            <w:tcW w:w="2425" w:type="pct"/>
            <w:gridSpan w:val="3"/>
            <w:tcBorders>
              <w:top w:val="single" w:sz="12" w:space="0" w:color="auto"/>
              <w:bottom w:val="single" w:sz="12" w:space="0" w:color="auto"/>
            </w:tcBorders>
          </w:tcPr>
          <w:p w14:paraId="730B18E7" w14:textId="77777777" w:rsidR="00627694" w:rsidRDefault="00627694"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三级指标</w:t>
            </w:r>
          </w:p>
        </w:tc>
      </w:tr>
      <w:tr w:rsidR="00627694" w14:paraId="6ADA1042" w14:textId="77777777" w:rsidTr="00701CF2">
        <w:trPr>
          <w:jc w:val="center"/>
        </w:trPr>
        <w:tc>
          <w:tcPr>
            <w:tcW w:w="678" w:type="pct"/>
            <w:tcBorders>
              <w:top w:val="single" w:sz="12" w:space="0" w:color="auto"/>
              <w:bottom w:val="single" w:sz="4" w:space="0" w:color="auto"/>
            </w:tcBorders>
          </w:tcPr>
          <w:p w14:paraId="778DA875" w14:textId="77777777" w:rsidR="00627694" w:rsidRDefault="00627694"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名称</w:t>
            </w:r>
          </w:p>
        </w:tc>
        <w:tc>
          <w:tcPr>
            <w:tcW w:w="515" w:type="pct"/>
            <w:tcBorders>
              <w:top w:val="single" w:sz="12" w:space="0" w:color="auto"/>
              <w:bottom w:val="single" w:sz="4" w:space="0" w:color="auto"/>
            </w:tcBorders>
          </w:tcPr>
          <w:p w14:paraId="108498BA" w14:textId="77777777" w:rsidR="00627694" w:rsidRDefault="00627694"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符号/A</w:t>
            </w:r>
          </w:p>
        </w:tc>
        <w:tc>
          <w:tcPr>
            <w:tcW w:w="854" w:type="pct"/>
            <w:tcBorders>
              <w:top w:val="single" w:sz="12" w:space="0" w:color="auto"/>
              <w:bottom w:val="single" w:sz="4" w:space="0" w:color="auto"/>
            </w:tcBorders>
          </w:tcPr>
          <w:p w14:paraId="49E3D3BD" w14:textId="77777777" w:rsidR="00627694" w:rsidRDefault="00627694"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名称</w:t>
            </w:r>
          </w:p>
        </w:tc>
        <w:tc>
          <w:tcPr>
            <w:tcW w:w="528" w:type="pct"/>
            <w:tcBorders>
              <w:top w:val="single" w:sz="12" w:space="0" w:color="auto"/>
              <w:bottom w:val="single" w:sz="4" w:space="0" w:color="auto"/>
            </w:tcBorders>
          </w:tcPr>
          <w:p w14:paraId="443ECE08" w14:textId="77777777" w:rsidR="00627694" w:rsidRDefault="00627694"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符号/B</w:t>
            </w:r>
          </w:p>
        </w:tc>
        <w:tc>
          <w:tcPr>
            <w:tcW w:w="1215" w:type="pct"/>
            <w:tcBorders>
              <w:top w:val="single" w:sz="12" w:space="0" w:color="auto"/>
              <w:bottom w:val="single" w:sz="4" w:space="0" w:color="auto"/>
            </w:tcBorders>
          </w:tcPr>
          <w:p w14:paraId="3872D09D" w14:textId="77777777" w:rsidR="00627694" w:rsidRDefault="00627694"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名称</w:t>
            </w:r>
          </w:p>
        </w:tc>
        <w:tc>
          <w:tcPr>
            <w:tcW w:w="532" w:type="pct"/>
            <w:tcBorders>
              <w:top w:val="single" w:sz="12" w:space="0" w:color="auto"/>
              <w:bottom w:val="single" w:sz="4" w:space="0" w:color="auto"/>
            </w:tcBorders>
          </w:tcPr>
          <w:p w14:paraId="27B9EA5B" w14:textId="77777777" w:rsidR="00627694" w:rsidRDefault="00627694"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符号/C</w:t>
            </w:r>
          </w:p>
        </w:tc>
        <w:tc>
          <w:tcPr>
            <w:tcW w:w="678" w:type="pct"/>
            <w:tcBorders>
              <w:top w:val="single" w:sz="12" w:space="0" w:color="auto"/>
              <w:bottom w:val="single" w:sz="4" w:space="0" w:color="auto"/>
            </w:tcBorders>
          </w:tcPr>
          <w:p w14:paraId="22607E4D" w14:textId="77777777" w:rsidR="00627694" w:rsidRDefault="00627694"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指标类型</w:t>
            </w:r>
          </w:p>
        </w:tc>
      </w:tr>
      <w:bookmarkEnd w:id="43"/>
      <w:tr w:rsidR="009B59CE" w14:paraId="2B883D59" w14:textId="77777777" w:rsidTr="00D95B7D">
        <w:trPr>
          <w:trHeight w:val="524"/>
          <w:jc w:val="center"/>
        </w:trPr>
        <w:tc>
          <w:tcPr>
            <w:tcW w:w="678" w:type="pct"/>
            <w:vMerge w:val="restart"/>
            <w:tcBorders>
              <w:top w:val="single" w:sz="4" w:space="0" w:color="auto"/>
              <w:bottom w:val="single" w:sz="4" w:space="0" w:color="auto"/>
            </w:tcBorders>
            <w:vAlign w:val="center"/>
          </w:tcPr>
          <w:p w14:paraId="62B08E1F" w14:textId="5B9A49C0" w:rsidR="009B59CE" w:rsidRDefault="009B59CE" w:rsidP="00B10494">
            <w:pPr>
              <w:ind w:right="91"/>
              <w:jc w:val="center"/>
              <w:rPr>
                <w:rFonts w:ascii="宋体" w:eastAsia="宋体" w:hAnsi="宋体" w:cs="Times New Roman"/>
                <w:iCs/>
                <w:sz w:val="18"/>
                <w:szCs w:val="18"/>
              </w:rPr>
            </w:pPr>
            <w:r w:rsidRPr="006B5C5F">
              <w:rPr>
                <w:rFonts w:ascii="宋体" w:eastAsia="宋体" w:hAnsi="宋体" w:cs="Times New Roman" w:hint="eastAsia"/>
                <w:iCs/>
                <w:sz w:val="18"/>
                <w:szCs w:val="18"/>
              </w:rPr>
              <w:t>某作业机械适用性满意度</w:t>
            </w:r>
          </w:p>
        </w:tc>
        <w:tc>
          <w:tcPr>
            <w:tcW w:w="515" w:type="pct"/>
            <w:vMerge w:val="restart"/>
            <w:tcBorders>
              <w:top w:val="single" w:sz="4" w:space="0" w:color="auto"/>
              <w:bottom w:val="single" w:sz="4" w:space="0" w:color="auto"/>
            </w:tcBorders>
            <w:vAlign w:val="center"/>
          </w:tcPr>
          <w:p w14:paraId="2A4917CD" w14:textId="693356A6" w:rsidR="009B59CE" w:rsidRDefault="009B59CE" w:rsidP="00E2722C">
            <w:pPr>
              <w:ind w:right="91"/>
              <w:jc w:val="center"/>
              <w:rPr>
                <w:rFonts w:ascii="宋体" w:eastAsia="宋体" w:hAnsi="宋体" w:cs="Times New Roman"/>
                <w:iCs/>
                <w:sz w:val="18"/>
                <w:szCs w:val="18"/>
              </w:rPr>
            </w:pPr>
            <w:r>
              <w:rPr>
                <w:rFonts w:ascii="宋体" w:eastAsia="宋体" w:hAnsi="宋体" w:cs="Times New Roman" w:hint="eastAsia"/>
                <w:iCs/>
                <w:sz w:val="18"/>
                <w:szCs w:val="18"/>
              </w:rPr>
              <w:t>A</w:t>
            </w:r>
          </w:p>
        </w:tc>
        <w:tc>
          <w:tcPr>
            <w:tcW w:w="854" w:type="pct"/>
            <w:tcBorders>
              <w:top w:val="single" w:sz="4" w:space="0" w:color="auto"/>
              <w:bottom w:val="single" w:sz="4" w:space="0" w:color="auto"/>
            </w:tcBorders>
            <w:vAlign w:val="center"/>
          </w:tcPr>
          <w:p w14:paraId="5122D376" w14:textId="5CEAA70C" w:rsidR="009B59CE" w:rsidRDefault="00351133"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能耗</w:t>
            </w:r>
          </w:p>
        </w:tc>
        <w:tc>
          <w:tcPr>
            <w:tcW w:w="528" w:type="pct"/>
            <w:tcBorders>
              <w:top w:val="single" w:sz="4" w:space="0" w:color="auto"/>
              <w:bottom w:val="single" w:sz="4" w:space="0" w:color="auto"/>
            </w:tcBorders>
            <w:vAlign w:val="center"/>
          </w:tcPr>
          <w:p w14:paraId="4017345A" w14:textId="5520DA58" w:rsidR="009B59CE" w:rsidRPr="009B59CE" w:rsidRDefault="009B59CE" w:rsidP="009B59CE">
            <w:pPr>
              <w:ind w:right="91"/>
              <w:jc w:val="center"/>
              <w:rPr>
                <w:rFonts w:ascii="Times New Roman" w:eastAsia="宋体" w:hAnsi="Times New Roman" w:cs="Times New Roman"/>
                <w:iCs/>
                <w:sz w:val="18"/>
                <w:szCs w:val="18"/>
              </w:rPr>
            </w:pPr>
            <w:r w:rsidRPr="009B59CE">
              <w:rPr>
                <w:rFonts w:ascii="Times New Roman" w:eastAsia="宋体" w:hAnsi="Times New Roman" w:cs="Times New Roman"/>
                <w:iCs/>
                <w:sz w:val="18"/>
                <w:szCs w:val="18"/>
              </w:rPr>
              <w:t>B</w:t>
            </w:r>
            <w:r w:rsidRPr="009B59CE">
              <w:rPr>
                <w:rFonts w:ascii="Times New Roman" w:eastAsia="宋体" w:hAnsi="Times New Roman" w:cs="Times New Roman"/>
                <w:iCs/>
                <w:sz w:val="18"/>
                <w:szCs w:val="18"/>
                <w:vertAlign w:val="subscript"/>
              </w:rPr>
              <w:t>1</w:t>
            </w:r>
          </w:p>
        </w:tc>
        <w:tc>
          <w:tcPr>
            <w:tcW w:w="1215" w:type="pct"/>
            <w:tcBorders>
              <w:top w:val="single" w:sz="4" w:space="0" w:color="auto"/>
              <w:bottom w:val="single" w:sz="4" w:space="0" w:color="auto"/>
            </w:tcBorders>
            <w:vAlign w:val="center"/>
          </w:tcPr>
          <w:p w14:paraId="55403C68" w14:textId="68B50AA0" w:rsidR="009B59CE" w:rsidRDefault="00351133"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单位</w:t>
            </w:r>
            <w:r w:rsidR="009B59CE">
              <w:rPr>
                <w:rFonts w:ascii="宋体" w:eastAsia="宋体" w:hAnsi="宋体" w:cs="Times New Roman" w:hint="eastAsia"/>
                <w:iCs/>
                <w:sz w:val="18"/>
                <w:szCs w:val="18"/>
              </w:rPr>
              <w:t>油耗</w:t>
            </w:r>
          </w:p>
        </w:tc>
        <w:tc>
          <w:tcPr>
            <w:tcW w:w="532" w:type="pct"/>
            <w:tcBorders>
              <w:top w:val="single" w:sz="4" w:space="0" w:color="auto"/>
              <w:bottom w:val="single" w:sz="4" w:space="0" w:color="auto"/>
            </w:tcBorders>
            <w:vAlign w:val="center"/>
          </w:tcPr>
          <w:p w14:paraId="1C5A4836" w14:textId="732C903D" w:rsidR="009B59CE" w:rsidRPr="009B59CE" w:rsidRDefault="009B59CE" w:rsidP="00B10494">
            <w:pPr>
              <w:ind w:right="91"/>
              <w:jc w:val="center"/>
              <w:rPr>
                <w:rFonts w:ascii="Times New Roman" w:eastAsia="宋体" w:hAnsi="Times New Roman" w:cs="Times New Roman"/>
                <w:iCs/>
                <w:sz w:val="18"/>
                <w:szCs w:val="18"/>
              </w:rPr>
            </w:pPr>
            <w:r w:rsidRPr="009B59CE">
              <w:rPr>
                <w:rFonts w:ascii="Times New Roman" w:eastAsia="宋体" w:hAnsi="Times New Roman" w:cs="Times New Roman"/>
                <w:iCs/>
                <w:sz w:val="18"/>
                <w:szCs w:val="18"/>
              </w:rPr>
              <w:t>C</w:t>
            </w:r>
            <w:r>
              <w:rPr>
                <w:rFonts w:ascii="Times New Roman" w:eastAsia="宋体" w:hAnsi="Times New Roman" w:cs="Times New Roman"/>
                <w:iCs/>
                <w:sz w:val="18"/>
                <w:szCs w:val="18"/>
                <w:vertAlign w:val="subscript"/>
              </w:rPr>
              <w:t>1</w:t>
            </w:r>
          </w:p>
        </w:tc>
        <w:tc>
          <w:tcPr>
            <w:tcW w:w="678" w:type="pct"/>
            <w:tcBorders>
              <w:top w:val="single" w:sz="4" w:space="0" w:color="auto"/>
              <w:bottom w:val="single" w:sz="4" w:space="0" w:color="auto"/>
            </w:tcBorders>
            <w:vAlign w:val="center"/>
          </w:tcPr>
          <w:p w14:paraId="4E90FEB5" w14:textId="77777777" w:rsidR="009B59CE" w:rsidRDefault="009B59CE" w:rsidP="009B59CE">
            <w:pPr>
              <w:ind w:right="91"/>
              <w:jc w:val="center"/>
              <w:rPr>
                <w:rFonts w:ascii="宋体" w:eastAsia="宋体" w:hAnsi="宋体" w:cs="Times New Roman"/>
                <w:iCs/>
                <w:sz w:val="18"/>
                <w:szCs w:val="18"/>
              </w:rPr>
            </w:pPr>
            <w:r w:rsidRPr="001D3B15">
              <w:rPr>
                <w:rFonts w:ascii="宋体" w:eastAsia="宋体" w:hAnsi="宋体" w:cs="Times New Roman" w:hint="eastAsia"/>
                <w:iCs/>
                <w:sz w:val="18"/>
                <w:szCs w:val="18"/>
              </w:rPr>
              <w:t>负向指标</w:t>
            </w:r>
          </w:p>
        </w:tc>
      </w:tr>
      <w:tr w:rsidR="009B59CE" w14:paraId="095304CC" w14:textId="77777777" w:rsidTr="00701CF2">
        <w:trPr>
          <w:jc w:val="center"/>
        </w:trPr>
        <w:tc>
          <w:tcPr>
            <w:tcW w:w="678" w:type="pct"/>
            <w:vMerge/>
            <w:tcBorders>
              <w:top w:val="single" w:sz="4" w:space="0" w:color="auto"/>
              <w:bottom w:val="single" w:sz="4" w:space="0" w:color="auto"/>
            </w:tcBorders>
            <w:vAlign w:val="center"/>
          </w:tcPr>
          <w:p w14:paraId="672DABA1" w14:textId="77777777" w:rsidR="009B59CE" w:rsidRDefault="009B59CE" w:rsidP="00B10494">
            <w:pPr>
              <w:ind w:right="91"/>
              <w:jc w:val="center"/>
              <w:rPr>
                <w:rFonts w:ascii="宋体" w:eastAsia="宋体" w:hAnsi="宋体" w:cs="Times New Roman"/>
                <w:iCs/>
                <w:sz w:val="18"/>
                <w:szCs w:val="18"/>
              </w:rPr>
            </w:pPr>
          </w:p>
        </w:tc>
        <w:tc>
          <w:tcPr>
            <w:tcW w:w="515" w:type="pct"/>
            <w:vMerge/>
            <w:tcBorders>
              <w:top w:val="single" w:sz="4" w:space="0" w:color="auto"/>
              <w:bottom w:val="single" w:sz="4" w:space="0" w:color="auto"/>
            </w:tcBorders>
            <w:vAlign w:val="center"/>
          </w:tcPr>
          <w:p w14:paraId="5E1E39FF" w14:textId="6E165121" w:rsidR="009B59CE" w:rsidRDefault="009B59CE" w:rsidP="00E2722C">
            <w:pPr>
              <w:ind w:right="91"/>
              <w:jc w:val="center"/>
              <w:rPr>
                <w:rFonts w:ascii="宋体" w:eastAsia="宋体" w:hAnsi="宋体" w:cs="Times New Roman"/>
                <w:iCs/>
                <w:sz w:val="18"/>
                <w:szCs w:val="18"/>
              </w:rPr>
            </w:pPr>
          </w:p>
        </w:tc>
        <w:tc>
          <w:tcPr>
            <w:tcW w:w="854" w:type="pct"/>
            <w:vMerge w:val="restart"/>
            <w:tcBorders>
              <w:top w:val="single" w:sz="4" w:space="0" w:color="auto"/>
              <w:bottom w:val="single" w:sz="4" w:space="0" w:color="auto"/>
            </w:tcBorders>
            <w:vAlign w:val="center"/>
          </w:tcPr>
          <w:p w14:paraId="48A3C4CD" w14:textId="77777777" w:rsidR="009B59CE" w:rsidRDefault="009B59CE"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作业效率</w:t>
            </w:r>
          </w:p>
        </w:tc>
        <w:tc>
          <w:tcPr>
            <w:tcW w:w="528" w:type="pct"/>
            <w:vMerge w:val="restart"/>
            <w:tcBorders>
              <w:top w:val="single" w:sz="4" w:space="0" w:color="auto"/>
              <w:bottom w:val="single" w:sz="4" w:space="0" w:color="auto"/>
            </w:tcBorders>
            <w:vAlign w:val="center"/>
          </w:tcPr>
          <w:p w14:paraId="4DC1CC28" w14:textId="77777777" w:rsidR="009B59CE" w:rsidRPr="009B59CE" w:rsidRDefault="009B59CE" w:rsidP="009B59CE">
            <w:pPr>
              <w:ind w:right="91"/>
              <w:jc w:val="center"/>
              <w:rPr>
                <w:rFonts w:ascii="Times New Roman" w:eastAsia="宋体" w:hAnsi="Times New Roman" w:cs="Times New Roman"/>
                <w:iCs/>
                <w:sz w:val="18"/>
                <w:szCs w:val="18"/>
              </w:rPr>
            </w:pPr>
            <w:r w:rsidRPr="009B59CE">
              <w:rPr>
                <w:rFonts w:ascii="Times New Roman" w:eastAsia="宋体" w:hAnsi="Times New Roman" w:cs="Times New Roman"/>
                <w:iCs/>
                <w:sz w:val="18"/>
                <w:szCs w:val="18"/>
              </w:rPr>
              <w:t>B</w:t>
            </w:r>
            <w:r w:rsidRPr="009B59CE">
              <w:rPr>
                <w:rFonts w:ascii="Times New Roman" w:eastAsia="宋体" w:hAnsi="Times New Roman" w:cs="Times New Roman"/>
                <w:iCs/>
                <w:sz w:val="18"/>
                <w:szCs w:val="18"/>
                <w:vertAlign w:val="subscript"/>
              </w:rPr>
              <w:t>2</w:t>
            </w:r>
          </w:p>
        </w:tc>
        <w:tc>
          <w:tcPr>
            <w:tcW w:w="1215" w:type="pct"/>
            <w:tcBorders>
              <w:top w:val="single" w:sz="4" w:space="0" w:color="auto"/>
              <w:bottom w:val="single" w:sz="4" w:space="0" w:color="auto"/>
            </w:tcBorders>
            <w:vAlign w:val="center"/>
          </w:tcPr>
          <w:p w14:paraId="1EC1F2A6" w14:textId="77777777" w:rsidR="009B59CE" w:rsidRDefault="009B59CE" w:rsidP="00B10494">
            <w:pPr>
              <w:ind w:right="91"/>
              <w:jc w:val="center"/>
              <w:rPr>
                <w:rFonts w:ascii="宋体" w:eastAsia="宋体" w:hAnsi="宋体" w:cs="Times New Roman"/>
                <w:iCs/>
                <w:sz w:val="18"/>
                <w:szCs w:val="18"/>
              </w:rPr>
            </w:pPr>
            <w:r>
              <w:rPr>
                <w:rFonts w:ascii="宋体" w:eastAsia="宋体" w:hAnsi="宋体" w:cs="Times New Roman" w:hint="eastAsia"/>
                <w:iCs/>
                <w:sz w:val="18"/>
                <w:szCs w:val="18"/>
              </w:rPr>
              <w:t>田间作业效率</w:t>
            </w:r>
          </w:p>
        </w:tc>
        <w:tc>
          <w:tcPr>
            <w:tcW w:w="532" w:type="pct"/>
            <w:tcBorders>
              <w:top w:val="single" w:sz="4" w:space="0" w:color="auto"/>
              <w:bottom w:val="single" w:sz="4" w:space="0" w:color="auto"/>
            </w:tcBorders>
            <w:vAlign w:val="center"/>
          </w:tcPr>
          <w:p w14:paraId="11869529" w14:textId="7E71F50C" w:rsidR="009B59CE" w:rsidRPr="009B59CE" w:rsidRDefault="009B59CE" w:rsidP="00B10494">
            <w:pPr>
              <w:ind w:right="91"/>
              <w:jc w:val="center"/>
              <w:rPr>
                <w:rFonts w:ascii="Times New Roman" w:eastAsia="宋体" w:hAnsi="Times New Roman" w:cs="Times New Roman"/>
                <w:iCs/>
                <w:sz w:val="18"/>
                <w:szCs w:val="18"/>
              </w:rPr>
            </w:pPr>
            <w:r w:rsidRPr="009B59CE">
              <w:rPr>
                <w:rFonts w:ascii="Times New Roman" w:eastAsia="宋体" w:hAnsi="Times New Roman" w:cs="Times New Roman"/>
                <w:iCs/>
                <w:sz w:val="18"/>
                <w:szCs w:val="18"/>
              </w:rPr>
              <w:t>C</w:t>
            </w:r>
            <w:r>
              <w:rPr>
                <w:rFonts w:ascii="Times New Roman" w:eastAsia="宋体" w:hAnsi="Times New Roman" w:cs="Times New Roman"/>
                <w:iCs/>
                <w:sz w:val="18"/>
                <w:szCs w:val="18"/>
                <w:vertAlign w:val="subscript"/>
              </w:rPr>
              <w:t>2</w:t>
            </w:r>
          </w:p>
        </w:tc>
        <w:tc>
          <w:tcPr>
            <w:tcW w:w="678" w:type="pct"/>
            <w:tcBorders>
              <w:top w:val="single" w:sz="4" w:space="0" w:color="auto"/>
              <w:bottom w:val="single" w:sz="4" w:space="0" w:color="auto"/>
            </w:tcBorders>
            <w:vAlign w:val="center"/>
          </w:tcPr>
          <w:p w14:paraId="73150AFA" w14:textId="77777777" w:rsidR="009B59CE" w:rsidRDefault="009B59CE" w:rsidP="009B59CE">
            <w:pPr>
              <w:ind w:right="91"/>
              <w:jc w:val="center"/>
              <w:rPr>
                <w:rFonts w:ascii="宋体" w:eastAsia="宋体" w:hAnsi="宋体" w:cs="Times New Roman"/>
                <w:iCs/>
                <w:sz w:val="18"/>
                <w:szCs w:val="18"/>
              </w:rPr>
            </w:pPr>
            <w:r>
              <w:rPr>
                <w:rFonts w:ascii="宋体" w:eastAsia="宋体" w:hAnsi="宋体" w:cs="Times New Roman" w:hint="eastAsia"/>
                <w:iCs/>
                <w:sz w:val="18"/>
                <w:szCs w:val="18"/>
              </w:rPr>
              <w:t>正向指标</w:t>
            </w:r>
          </w:p>
        </w:tc>
      </w:tr>
      <w:tr w:rsidR="009B59CE" w14:paraId="5558845A" w14:textId="77777777" w:rsidTr="00701CF2">
        <w:trPr>
          <w:trHeight w:val="373"/>
          <w:jc w:val="center"/>
        </w:trPr>
        <w:tc>
          <w:tcPr>
            <w:tcW w:w="678" w:type="pct"/>
            <w:vMerge/>
            <w:tcBorders>
              <w:top w:val="single" w:sz="4" w:space="0" w:color="auto"/>
              <w:bottom w:val="single" w:sz="12" w:space="0" w:color="auto"/>
            </w:tcBorders>
            <w:vAlign w:val="center"/>
          </w:tcPr>
          <w:p w14:paraId="4F409CF3" w14:textId="77777777" w:rsidR="009B59CE" w:rsidRDefault="009B59CE" w:rsidP="00B10494">
            <w:pPr>
              <w:ind w:right="91"/>
              <w:jc w:val="center"/>
              <w:rPr>
                <w:rFonts w:ascii="宋体" w:eastAsia="宋体" w:hAnsi="宋体" w:cs="Times New Roman"/>
                <w:iCs/>
                <w:sz w:val="18"/>
                <w:szCs w:val="18"/>
              </w:rPr>
            </w:pPr>
          </w:p>
        </w:tc>
        <w:tc>
          <w:tcPr>
            <w:tcW w:w="515" w:type="pct"/>
            <w:vMerge/>
            <w:tcBorders>
              <w:top w:val="single" w:sz="4" w:space="0" w:color="auto"/>
              <w:bottom w:val="single" w:sz="12" w:space="0" w:color="auto"/>
            </w:tcBorders>
            <w:vAlign w:val="center"/>
          </w:tcPr>
          <w:p w14:paraId="7CD1ED6A" w14:textId="52D88C01" w:rsidR="009B59CE" w:rsidRDefault="009B59CE" w:rsidP="00E2722C">
            <w:pPr>
              <w:ind w:right="91"/>
              <w:jc w:val="center"/>
              <w:rPr>
                <w:rFonts w:ascii="宋体" w:eastAsia="宋体" w:hAnsi="宋体" w:cs="Times New Roman"/>
                <w:iCs/>
                <w:sz w:val="18"/>
                <w:szCs w:val="18"/>
              </w:rPr>
            </w:pPr>
          </w:p>
        </w:tc>
        <w:tc>
          <w:tcPr>
            <w:tcW w:w="854" w:type="pct"/>
            <w:vMerge/>
            <w:tcBorders>
              <w:top w:val="single" w:sz="4" w:space="0" w:color="auto"/>
              <w:bottom w:val="single" w:sz="12" w:space="0" w:color="auto"/>
            </w:tcBorders>
            <w:vAlign w:val="center"/>
          </w:tcPr>
          <w:p w14:paraId="1C8E053A" w14:textId="77777777" w:rsidR="009B59CE" w:rsidRDefault="009B59CE" w:rsidP="00B10494">
            <w:pPr>
              <w:ind w:right="91"/>
              <w:jc w:val="center"/>
              <w:rPr>
                <w:rFonts w:ascii="宋体" w:eastAsia="宋体" w:hAnsi="宋体" w:cs="Times New Roman"/>
                <w:iCs/>
                <w:sz w:val="18"/>
                <w:szCs w:val="18"/>
              </w:rPr>
            </w:pPr>
          </w:p>
        </w:tc>
        <w:tc>
          <w:tcPr>
            <w:tcW w:w="528" w:type="pct"/>
            <w:vMerge/>
            <w:tcBorders>
              <w:top w:val="single" w:sz="4" w:space="0" w:color="auto"/>
              <w:bottom w:val="single" w:sz="12" w:space="0" w:color="auto"/>
            </w:tcBorders>
            <w:vAlign w:val="center"/>
          </w:tcPr>
          <w:p w14:paraId="0F6B5685" w14:textId="77777777" w:rsidR="009B59CE" w:rsidRPr="009B59CE" w:rsidRDefault="009B59CE" w:rsidP="009B59CE">
            <w:pPr>
              <w:ind w:right="91"/>
              <w:jc w:val="center"/>
              <w:rPr>
                <w:rFonts w:ascii="Times New Roman" w:eastAsia="宋体" w:hAnsi="Times New Roman" w:cs="Times New Roman"/>
                <w:iCs/>
                <w:sz w:val="18"/>
                <w:szCs w:val="18"/>
              </w:rPr>
            </w:pPr>
          </w:p>
        </w:tc>
        <w:tc>
          <w:tcPr>
            <w:tcW w:w="1215" w:type="pct"/>
            <w:tcBorders>
              <w:top w:val="single" w:sz="4" w:space="0" w:color="auto"/>
              <w:bottom w:val="single" w:sz="12" w:space="0" w:color="auto"/>
            </w:tcBorders>
            <w:vAlign w:val="center"/>
          </w:tcPr>
          <w:p w14:paraId="23E2D4A1" w14:textId="05F9C819" w:rsidR="009B59CE" w:rsidRDefault="009B59CE" w:rsidP="00B10494">
            <w:pPr>
              <w:ind w:right="91"/>
              <w:jc w:val="center"/>
              <w:rPr>
                <w:rFonts w:ascii="宋体" w:eastAsia="宋体" w:hAnsi="宋体" w:cs="Times New Roman"/>
                <w:iCs/>
                <w:sz w:val="18"/>
                <w:szCs w:val="18"/>
              </w:rPr>
            </w:pPr>
            <w:r>
              <w:rPr>
                <w:rFonts w:ascii="宋体" w:eastAsia="宋体" w:hAnsi="宋体" w:cs="Times New Roman"/>
                <w:iCs/>
                <w:sz w:val="18"/>
                <w:szCs w:val="18"/>
              </w:rPr>
              <w:t>……</w:t>
            </w:r>
          </w:p>
        </w:tc>
        <w:tc>
          <w:tcPr>
            <w:tcW w:w="532" w:type="pct"/>
            <w:tcBorders>
              <w:top w:val="single" w:sz="4" w:space="0" w:color="auto"/>
              <w:bottom w:val="single" w:sz="12" w:space="0" w:color="auto"/>
            </w:tcBorders>
            <w:vAlign w:val="center"/>
          </w:tcPr>
          <w:p w14:paraId="5003F3B0" w14:textId="603327DB" w:rsidR="009B59CE" w:rsidRPr="009B59CE" w:rsidRDefault="009B59CE" w:rsidP="00B10494">
            <w:pPr>
              <w:ind w:right="91"/>
              <w:jc w:val="center"/>
              <w:rPr>
                <w:rFonts w:ascii="宋体" w:eastAsia="宋体" w:hAnsi="宋体" w:cs="Times New Roman"/>
                <w:iCs/>
                <w:sz w:val="18"/>
                <w:szCs w:val="18"/>
              </w:rPr>
            </w:pPr>
            <w:r w:rsidRPr="009B59CE">
              <w:rPr>
                <w:rFonts w:ascii="宋体" w:eastAsia="宋体" w:hAnsi="宋体" w:cs="Times New Roman"/>
                <w:iCs/>
                <w:sz w:val="18"/>
                <w:szCs w:val="18"/>
              </w:rPr>
              <w:t>……</w:t>
            </w:r>
          </w:p>
        </w:tc>
        <w:tc>
          <w:tcPr>
            <w:tcW w:w="678" w:type="pct"/>
            <w:tcBorders>
              <w:top w:val="single" w:sz="4" w:space="0" w:color="auto"/>
              <w:bottom w:val="single" w:sz="12" w:space="0" w:color="auto"/>
            </w:tcBorders>
            <w:vAlign w:val="center"/>
          </w:tcPr>
          <w:p w14:paraId="42A8808D" w14:textId="2D3E3593" w:rsidR="009B59CE" w:rsidRDefault="003B5637" w:rsidP="009B59CE">
            <w:pPr>
              <w:ind w:right="91"/>
              <w:jc w:val="center"/>
              <w:rPr>
                <w:rFonts w:ascii="宋体" w:eastAsia="宋体" w:hAnsi="宋体" w:cs="Times New Roman"/>
                <w:iCs/>
                <w:sz w:val="18"/>
                <w:szCs w:val="18"/>
              </w:rPr>
            </w:pPr>
            <w:r>
              <w:rPr>
                <w:rFonts w:ascii="宋体" w:eastAsia="宋体" w:hAnsi="宋体" w:cs="Times New Roman"/>
                <w:iCs/>
                <w:sz w:val="18"/>
                <w:szCs w:val="18"/>
              </w:rPr>
              <w:t>……</w:t>
            </w:r>
          </w:p>
        </w:tc>
      </w:tr>
    </w:tbl>
    <w:p w14:paraId="3F4D1EBE" w14:textId="77777777" w:rsidR="00F7579A" w:rsidRDefault="00F7579A" w:rsidP="00033CA9">
      <w:pPr>
        <w:spacing w:beforeLines="50" w:before="156" w:afterLines="50" w:after="156"/>
        <w:ind w:firstLineChars="200" w:firstLine="420"/>
        <w:jc w:val="center"/>
        <w:rPr>
          <w:rFonts w:ascii="黑体" w:eastAsia="黑体" w:hAnsi="黑体" w:cs="Times New Roman"/>
          <w:iCs/>
          <w:szCs w:val="21"/>
        </w:rPr>
      </w:pPr>
    </w:p>
    <w:p w14:paraId="7DF447F5" w14:textId="0CA1259C" w:rsidR="00033CA9" w:rsidRPr="005760C4" w:rsidRDefault="00033CA9" w:rsidP="00033CA9">
      <w:pPr>
        <w:spacing w:beforeLines="50" w:before="156" w:afterLines="50" w:after="156"/>
        <w:ind w:firstLineChars="200" w:firstLine="420"/>
        <w:jc w:val="center"/>
        <w:rPr>
          <w:rFonts w:ascii="黑体" w:eastAsia="黑体" w:hAnsi="黑体" w:cs="Times New Roman"/>
          <w:iCs/>
          <w:szCs w:val="21"/>
        </w:rPr>
      </w:pPr>
      <w:r w:rsidRPr="005760C4">
        <w:rPr>
          <w:rFonts w:ascii="黑体" w:eastAsia="黑体" w:hAnsi="黑体" w:cs="Times New Roman" w:hint="eastAsia"/>
          <w:iCs/>
          <w:szCs w:val="21"/>
        </w:rPr>
        <w:t>表</w:t>
      </w:r>
      <w:r>
        <w:rPr>
          <w:rFonts w:ascii="黑体" w:eastAsia="黑体" w:hAnsi="黑体" w:cs="Times New Roman" w:hint="eastAsia"/>
          <w:iCs/>
          <w:szCs w:val="21"/>
        </w:rPr>
        <w:t>1</w:t>
      </w:r>
      <w:r>
        <w:rPr>
          <w:rFonts w:ascii="黑体" w:eastAsia="黑体" w:hAnsi="黑体" w:cs="Times New Roman"/>
          <w:iCs/>
          <w:szCs w:val="21"/>
        </w:rPr>
        <w:t>4</w:t>
      </w:r>
      <w:r>
        <w:rPr>
          <w:rFonts w:ascii="黑体" w:eastAsia="黑体" w:hAnsi="黑体" w:cs="Times New Roman" w:hint="eastAsia"/>
          <w:iCs/>
          <w:szCs w:val="21"/>
        </w:rPr>
        <w:t>（续）</w:t>
      </w:r>
    </w:p>
    <w:tbl>
      <w:tblPr>
        <w:tblStyle w:val="a3"/>
        <w:tblW w:w="500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9"/>
        <w:gridCol w:w="986"/>
        <w:gridCol w:w="1636"/>
        <w:gridCol w:w="1010"/>
        <w:gridCol w:w="2328"/>
        <w:gridCol w:w="1018"/>
        <w:gridCol w:w="1300"/>
        <w:gridCol w:w="10"/>
      </w:tblGrid>
      <w:tr w:rsidR="00033CA9" w14:paraId="68A1CDF1" w14:textId="77777777" w:rsidTr="008F7DB2">
        <w:trPr>
          <w:gridAfter w:val="1"/>
          <w:wAfter w:w="6" w:type="pct"/>
          <w:jc w:val="center"/>
        </w:trPr>
        <w:tc>
          <w:tcPr>
            <w:tcW w:w="1192" w:type="pct"/>
            <w:gridSpan w:val="2"/>
            <w:tcBorders>
              <w:top w:val="single" w:sz="12" w:space="0" w:color="auto"/>
              <w:bottom w:val="single" w:sz="12" w:space="0" w:color="auto"/>
            </w:tcBorders>
          </w:tcPr>
          <w:p w14:paraId="1F797279"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lastRenderedPageBreak/>
              <w:t>一级指标</w:t>
            </w:r>
          </w:p>
        </w:tc>
        <w:tc>
          <w:tcPr>
            <w:tcW w:w="1380" w:type="pct"/>
            <w:gridSpan w:val="2"/>
            <w:tcBorders>
              <w:top w:val="single" w:sz="12" w:space="0" w:color="auto"/>
              <w:bottom w:val="single" w:sz="12" w:space="0" w:color="auto"/>
            </w:tcBorders>
          </w:tcPr>
          <w:p w14:paraId="1129582A"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二级指标</w:t>
            </w:r>
          </w:p>
        </w:tc>
        <w:tc>
          <w:tcPr>
            <w:tcW w:w="2423" w:type="pct"/>
            <w:gridSpan w:val="3"/>
            <w:tcBorders>
              <w:top w:val="single" w:sz="12" w:space="0" w:color="auto"/>
              <w:bottom w:val="single" w:sz="12" w:space="0" w:color="auto"/>
            </w:tcBorders>
          </w:tcPr>
          <w:p w14:paraId="7A27EC51"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三级指标</w:t>
            </w:r>
          </w:p>
        </w:tc>
      </w:tr>
      <w:tr w:rsidR="00033CA9" w14:paraId="52337F34" w14:textId="77777777" w:rsidTr="008F7DB2">
        <w:trPr>
          <w:gridAfter w:val="1"/>
          <w:wAfter w:w="6" w:type="pct"/>
          <w:jc w:val="center"/>
        </w:trPr>
        <w:tc>
          <w:tcPr>
            <w:tcW w:w="678" w:type="pct"/>
            <w:tcBorders>
              <w:top w:val="single" w:sz="12" w:space="0" w:color="auto"/>
              <w:bottom w:val="single" w:sz="4" w:space="0" w:color="auto"/>
            </w:tcBorders>
          </w:tcPr>
          <w:p w14:paraId="226693C2"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名称</w:t>
            </w:r>
          </w:p>
        </w:tc>
        <w:tc>
          <w:tcPr>
            <w:tcW w:w="514" w:type="pct"/>
            <w:tcBorders>
              <w:top w:val="single" w:sz="12" w:space="0" w:color="auto"/>
              <w:bottom w:val="single" w:sz="4" w:space="0" w:color="auto"/>
            </w:tcBorders>
          </w:tcPr>
          <w:p w14:paraId="543F40F5"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符号/A</w:t>
            </w:r>
          </w:p>
        </w:tc>
        <w:tc>
          <w:tcPr>
            <w:tcW w:w="853" w:type="pct"/>
            <w:tcBorders>
              <w:top w:val="single" w:sz="12" w:space="0" w:color="auto"/>
              <w:bottom w:val="single" w:sz="4" w:space="0" w:color="auto"/>
            </w:tcBorders>
          </w:tcPr>
          <w:p w14:paraId="19ABDBC9"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名称</w:t>
            </w:r>
          </w:p>
        </w:tc>
        <w:tc>
          <w:tcPr>
            <w:tcW w:w="527" w:type="pct"/>
            <w:tcBorders>
              <w:top w:val="single" w:sz="12" w:space="0" w:color="auto"/>
              <w:bottom w:val="single" w:sz="4" w:space="0" w:color="auto"/>
            </w:tcBorders>
          </w:tcPr>
          <w:p w14:paraId="711B6D42"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符号/B</w:t>
            </w:r>
          </w:p>
        </w:tc>
        <w:tc>
          <w:tcPr>
            <w:tcW w:w="1214" w:type="pct"/>
            <w:tcBorders>
              <w:top w:val="single" w:sz="12" w:space="0" w:color="auto"/>
              <w:bottom w:val="single" w:sz="4" w:space="0" w:color="auto"/>
            </w:tcBorders>
          </w:tcPr>
          <w:p w14:paraId="443B6281"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名称</w:t>
            </w:r>
          </w:p>
        </w:tc>
        <w:tc>
          <w:tcPr>
            <w:tcW w:w="531" w:type="pct"/>
            <w:tcBorders>
              <w:top w:val="single" w:sz="12" w:space="0" w:color="auto"/>
              <w:bottom w:val="single" w:sz="4" w:space="0" w:color="auto"/>
            </w:tcBorders>
          </w:tcPr>
          <w:p w14:paraId="353ECD80"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符号/C</w:t>
            </w:r>
          </w:p>
        </w:tc>
        <w:tc>
          <w:tcPr>
            <w:tcW w:w="677" w:type="pct"/>
            <w:tcBorders>
              <w:top w:val="single" w:sz="12" w:space="0" w:color="auto"/>
              <w:bottom w:val="single" w:sz="4" w:space="0" w:color="auto"/>
            </w:tcBorders>
          </w:tcPr>
          <w:p w14:paraId="455E6AC9"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指标类型</w:t>
            </w:r>
          </w:p>
        </w:tc>
      </w:tr>
      <w:tr w:rsidR="00033CA9" w14:paraId="72E90942" w14:textId="77777777" w:rsidTr="00033CA9">
        <w:tblPrEx>
          <w:jc w:val="left"/>
          <w:tblBorders>
            <w:top w:val="single" w:sz="4" w:space="0" w:color="auto"/>
            <w:left w:val="single" w:sz="4" w:space="0" w:color="auto"/>
            <w:bottom w:val="single" w:sz="4" w:space="0" w:color="auto"/>
            <w:right w:val="single" w:sz="4" w:space="0" w:color="auto"/>
          </w:tblBorders>
        </w:tblPrEx>
        <w:tc>
          <w:tcPr>
            <w:tcW w:w="678" w:type="pct"/>
            <w:vMerge w:val="restart"/>
            <w:tcBorders>
              <w:left w:val="single" w:sz="12" w:space="0" w:color="auto"/>
            </w:tcBorders>
            <w:vAlign w:val="center"/>
          </w:tcPr>
          <w:p w14:paraId="1CA3D418" w14:textId="5F3F7FD5" w:rsidR="00033CA9" w:rsidRDefault="00033CA9" w:rsidP="00033CA9">
            <w:pPr>
              <w:ind w:right="91"/>
              <w:jc w:val="center"/>
              <w:rPr>
                <w:rFonts w:ascii="宋体" w:eastAsia="宋体" w:hAnsi="宋体" w:cs="Times New Roman"/>
                <w:iCs/>
                <w:sz w:val="18"/>
                <w:szCs w:val="18"/>
              </w:rPr>
            </w:pPr>
            <w:r w:rsidRPr="006B5C5F">
              <w:rPr>
                <w:rFonts w:ascii="宋体" w:eastAsia="宋体" w:hAnsi="宋体" w:cs="Times New Roman" w:hint="eastAsia"/>
                <w:iCs/>
                <w:sz w:val="18"/>
                <w:szCs w:val="18"/>
              </w:rPr>
              <w:t>某作业机械适用性满意度</w:t>
            </w:r>
          </w:p>
        </w:tc>
        <w:tc>
          <w:tcPr>
            <w:tcW w:w="514" w:type="pct"/>
            <w:vMerge w:val="restart"/>
          </w:tcPr>
          <w:p w14:paraId="540C6D44" w14:textId="221806CA"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A</w:t>
            </w:r>
          </w:p>
        </w:tc>
        <w:tc>
          <w:tcPr>
            <w:tcW w:w="853" w:type="pct"/>
            <w:vMerge w:val="restart"/>
            <w:vAlign w:val="center"/>
          </w:tcPr>
          <w:p w14:paraId="7BC8ADA7"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作业效果</w:t>
            </w:r>
          </w:p>
        </w:tc>
        <w:tc>
          <w:tcPr>
            <w:tcW w:w="527" w:type="pct"/>
            <w:vMerge w:val="restart"/>
            <w:vAlign w:val="center"/>
          </w:tcPr>
          <w:p w14:paraId="5CBAEBB5" w14:textId="77777777" w:rsidR="00033CA9" w:rsidRPr="009B59CE" w:rsidRDefault="00033CA9" w:rsidP="008F7DB2">
            <w:pPr>
              <w:ind w:right="91"/>
              <w:jc w:val="center"/>
              <w:rPr>
                <w:rFonts w:ascii="Times New Roman" w:eastAsia="宋体" w:hAnsi="Times New Roman" w:cs="Times New Roman"/>
                <w:iCs/>
                <w:sz w:val="18"/>
                <w:szCs w:val="18"/>
              </w:rPr>
            </w:pPr>
            <w:r w:rsidRPr="009B59CE">
              <w:rPr>
                <w:rFonts w:ascii="Times New Roman" w:eastAsia="宋体" w:hAnsi="Times New Roman" w:cs="Times New Roman"/>
                <w:iCs/>
                <w:sz w:val="18"/>
                <w:szCs w:val="18"/>
              </w:rPr>
              <w:t>B</w:t>
            </w:r>
            <w:r w:rsidRPr="009B59CE">
              <w:rPr>
                <w:rFonts w:ascii="Times New Roman" w:eastAsia="宋体" w:hAnsi="Times New Roman" w:cs="Times New Roman"/>
                <w:iCs/>
                <w:sz w:val="18"/>
                <w:szCs w:val="18"/>
                <w:vertAlign w:val="subscript"/>
              </w:rPr>
              <w:t>3</w:t>
            </w:r>
          </w:p>
        </w:tc>
        <w:tc>
          <w:tcPr>
            <w:tcW w:w="1214" w:type="pct"/>
          </w:tcPr>
          <w:p w14:paraId="09F16B54"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作业效果1</w:t>
            </w:r>
          </w:p>
        </w:tc>
        <w:tc>
          <w:tcPr>
            <w:tcW w:w="531" w:type="pct"/>
          </w:tcPr>
          <w:p w14:paraId="0DAF3090" w14:textId="77777777" w:rsidR="00033CA9" w:rsidRPr="009B59CE" w:rsidRDefault="00033CA9" w:rsidP="008F7DB2">
            <w:pPr>
              <w:ind w:right="91"/>
              <w:jc w:val="center"/>
              <w:rPr>
                <w:rFonts w:ascii="Times New Roman" w:eastAsia="宋体" w:hAnsi="Times New Roman" w:cs="Times New Roman"/>
                <w:iCs/>
                <w:sz w:val="18"/>
                <w:szCs w:val="18"/>
              </w:rPr>
            </w:pPr>
            <w:r w:rsidRPr="009B59CE">
              <w:rPr>
                <w:rFonts w:ascii="宋体" w:eastAsia="宋体" w:hAnsi="宋体" w:cs="Times New Roman"/>
                <w:iCs/>
                <w:sz w:val="18"/>
                <w:szCs w:val="18"/>
              </w:rPr>
              <w:t>……</w:t>
            </w:r>
          </w:p>
        </w:tc>
        <w:tc>
          <w:tcPr>
            <w:tcW w:w="683" w:type="pct"/>
            <w:gridSpan w:val="2"/>
            <w:vMerge w:val="restart"/>
            <w:tcBorders>
              <w:right w:val="single" w:sz="12" w:space="0" w:color="auto"/>
            </w:tcBorders>
            <w:vAlign w:val="center"/>
          </w:tcPr>
          <w:p w14:paraId="14E6BCE3" w14:textId="36B3A211"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详见上</w:t>
            </w:r>
            <w:r w:rsidRPr="003B5637">
              <w:rPr>
                <w:rFonts w:ascii="Times New Roman" w:eastAsia="宋体" w:hAnsi="Times New Roman" w:cs="Times New Roman"/>
                <w:iCs/>
                <w:sz w:val="18"/>
                <w:szCs w:val="18"/>
              </w:rPr>
              <w:t>表</w:t>
            </w:r>
            <w:r w:rsidRPr="003B5637">
              <w:rPr>
                <w:rFonts w:ascii="Times New Roman" w:eastAsia="宋体" w:hAnsi="Times New Roman" w:cs="Times New Roman"/>
                <w:iCs/>
                <w:sz w:val="18"/>
                <w:szCs w:val="18"/>
              </w:rPr>
              <w:t>1</w:t>
            </w:r>
            <w:r w:rsidR="009C771A">
              <w:rPr>
                <w:rFonts w:ascii="Times New Roman" w:eastAsia="宋体" w:hAnsi="Times New Roman" w:cs="Times New Roman"/>
                <w:iCs/>
                <w:sz w:val="18"/>
                <w:szCs w:val="18"/>
              </w:rPr>
              <w:t>2</w:t>
            </w:r>
          </w:p>
        </w:tc>
      </w:tr>
      <w:tr w:rsidR="00033CA9" w14:paraId="60F155C5" w14:textId="77777777" w:rsidTr="008F7DB2">
        <w:tblPrEx>
          <w:jc w:val="left"/>
          <w:tblBorders>
            <w:top w:val="single" w:sz="4" w:space="0" w:color="auto"/>
            <w:left w:val="single" w:sz="4" w:space="0" w:color="auto"/>
            <w:bottom w:val="single" w:sz="4" w:space="0" w:color="auto"/>
            <w:right w:val="single" w:sz="4" w:space="0" w:color="auto"/>
          </w:tblBorders>
        </w:tblPrEx>
        <w:tc>
          <w:tcPr>
            <w:tcW w:w="678" w:type="pct"/>
            <w:vMerge/>
            <w:tcBorders>
              <w:left w:val="single" w:sz="12" w:space="0" w:color="auto"/>
            </w:tcBorders>
          </w:tcPr>
          <w:p w14:paraId="71151D0A" w14:textId="77777777" w:rsidR="00033CA9" w:rsidRDefault="00033CA9" w:rsidP="008F7DB2">
            <w:pPr>
              <w:ind w:right="91"/>
              <w:jc w:val="center"/>
              <w:rPr>
                <w:rFonts w:ascii="宋体" w:eastAsia="宋体" w:hAnsi="宋体" w:cs="Times New Roman"/>
                <w:iCs/>
                <w:sz w:val="18"/>
                <w:szCs w:val="18"/>
              </w:rPr>
            </w:pPr>
          </w:p>
        </w:tc>
        <w:tc>
          <w:tcPr>
            <w:tcW w:w="514" w:type="pct"/>
            <w:vMerge/>
          </w:tcPr>
          <w:p w14:paraId="5207F068" w14:textId="77777777" w:rsidR="00033CA9" w:rsidRDefault="00033CA9" w:rsidP="008F7DB2">
            <w:pPr>
              <w:ind w:right="91"/>
              <w:jc w:val="center"/>
              <w:rPr>
                <w:rFonts w:ascii="宋体" w:eastAsia="宋体" w:hAnsi="宋体" w:cs="Times New Roman"/>
                <w:iCs/>
                <w:sz w:val="18"/>
                <w:szCs w:val="18"/>
              </w:rPr>
            </w:pPr>
          </w:p>
        </w:tc>
        <w:tc>
          <w:tcPr>
            <w:tcW w:w="853" w:type="pct"/>
            <w:vMerge/>
          </w:tcPr>
          <w:p w14:paraId="159EB5A7" w14:textId="77777777" w:rsidR="00033CA9" w:rsidRDefault="00033CA9" w:rsidP="008F7DB2">
            <w:pPr>
              <w:ind w:right="91"/>
              <w:jc w:val="center"/>
              <w:rPr>
                <w:rFonts w:ascii="宋体" w:eastAsia="宋体" w:hAnsi="宋体" w:cs="Times New Roman"/>
                <w:iCs/>
                <w:sz w:val="18"/>
                <w:szCs w:val="18"/>
              </w:rPr>
            </w:pPr>
          </w:p>
        </w:tc>
        <w:tc>
          <w:tcPr>
            <w:tcW w:w="527" w:type="pct"/>
            <w:vMerge/>
            <w:vAlign w:val="center"/>
          </w:tcPr>
          <w:p w14:paraId="04AB826A" w14:textId="77777777" w:rsidR="00033CA9" w:rsidRPr="009B59CE" w:rsidRDefault="00033CA9" w:rsidP="008F7DB2">
            <w:pPr>
              <w:ind w:right="91"/>
              <w:jc w:val="center"/>
              <w:rPr>
                <w:rFonts w:ascii="Times New Roman" w:eastAsia="宋体" w:hAnsi="Times New Roman" w:cs="Times New Roman"/>
                <w:iCs/>
                <w:sz w:val="18"/>
                <w:szCs w:val="18"/>
              </w:rPr>
            </w:pPr>
          </w:p>
        </w:tc>
        <w:tc>
          <w:tcPr>
            <w:tcW w:w="1214" w:type="pct"/>
          </w:tcPr>
          <w:p w14:paraId="42B6DF92"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作业效果2</w:t>
            </w:r>
          </w:p>
        </w:tc>
        <w:tc>
          <w:tcPr>
            <w:tcW w:w="531" w:type="pct"/>
          </w:tcPr>
          <w:p w14:paraId="7CABAD51" w14:textId="77777777" w:rsidR="00033CA9" w:rsidRPr="009B59CE" w:rsidRDefault="00033CA9" w:rsidP="008F7DB2">
            <w:pPr>
              <w:ind w:right="91"/>
              <w:jc w:val="center"/>
              <w:rPr>
                <w:rFonts w:ascii="Times New Roman" w:eastAsia="宋体" w:hAnsi="Times New Roman" w:cs="Times New Roman"/>
                <w:iCs/>
                <w:sz w:val="18"/>
                <w:szCs w:val="18"/>
              </w:rPr>
            </w:pPr>
            <w:r w:rsidRPr="009B59CE">
              <w:rPr>
                <w:rFonts w:ascii="宋体" w:eastAsia="宋体" w:hAnsi="宋体" w:cs="Times New Roman"/>
                <w:iCs/>
                <w:sz w:val="18"/>
                <w:szCs w:val="18"/>
              </w:rPr>
              <w:t>……</w:t>
            </w:r>
          </w:p>
        </w:tc>
        <w:tc>
          <w:tcPr>
            <w:tcW w:w="683" w:type="pct"/>
            <w:gridSpan w:val="2"/>
            <w:vMerge/>
            <w:tcBorders>
              <w:right w:val="single" w:sz="12" w:space="0" w:color="auto"/>
            </w:tcBorders>
            <w:vAlign w:val="center"/>
          </w:tcPr>
          <w:p w14:paraId="6124EEFD" w14:textId="77777777" w:rsidR="00033CA9" w:rsidRDefault="00033CA9" w:rsidP="008F7DB2">
            <w:pPr>
              <w:ind w:right="91"/>
              <w:jc w:val="center"/>
              <w:rPr>
                <w:rFonts w:ascii="宋体" w:eastAsia="宋体" w:hAnsi="宋体" w:cs="Times New Roman"/>
                <w:iCs/>
                <w:sz w:val="18"/>
                <w:szCs w:val="18"/>
              </w:rPr>
            </w:pPr>
          </w:p>
        </w:tc>
      </w:tr>
      <w:tr w:rsidR="00033CA9" w14:paraId="67337D4C" w14:textId="77777777" w:rsidTr="008F7DB2">
        <w:tblPrEx>
          <w:jc w:val="left"/>
          <w:tblBorders>
            <w:top w:val="single" w:sz="4" w:space="0" w:color="auto"/>
            <w:left w:val="single" w:sz="4" w:space="0" w:color="auto"/>
            <w:bottom w:val="single" w:sz="4" w:space="0" w:color="auto"/>
            <w:right w:val="single" w:sz="4" w:space="0" w:color="auto"/>
          </w:tblBorders>
        </w:tblPrEx>
        <w:tc>
          <w:tcPr>
            <w:tcW w:w="678" w:type="pct"/>
            <w:vMerge/>
            <w:tcBorders>
              <w:left w:val="single" w:sz="12" w:space="0" w:color="auto"/>
            </w:tcBorders>
          </w:tcPr>
          <w:p w14:paraId="25745C0E" w14:textId="77777777" w:rsidR="00033CA9" w:rsidRDefault="00033CA9" w:rsidP="008F7DB2">
            <w:pPr>
              <w:ind w:right="91"/>
              <w:jc w:val="center"/>
              <w:rPr>
                <w:rFonts w:ascii="宋体" w:eastAsia="宋体" w:hAnsi="宋体" w:cs="Times New Roman"/>
                <w:iCs/>
                <w:sz w:val="18"/>
                <w:szCs w:val="18"/>
              </w:rPr>
            </w:pPr>
          </w:p>
        </w:tc>
        <w:tc>
          <w:tcPr>
            <w:tcW w:w="514" w:type="pct"/>
            <w:vMerge/>
          </w:tcPr>
          <w:p w14:paraId="7BFC57BA" w14:textId="77777777" w:rsidR="00033CA9" w:rsidRDefault="00033CA9" w:rsidP="008F7DB2">
            <w:pPr>
              <w:ind w:right="91"/>
              <w:jc w:val="center"/>
              <w:rPr>
                <w:rFonts w:ascii="宋体" w:eastAsia="宋体" w:hAnsi="宋体" w:cs="Times New Roman"/>
                <w:iCs/>
                <w:sz w:val="18"/>
                <w:szCs w:val="18"/>
              </w:rPr>
            </w:pPr>
          </w:p>
        </w:tc>
        <w:tc>
          <w:tcPr>
            <w:tcW w:w="853" w:type="pct"/>
            <w:vMerge/>
          </w:tcPr>
          <w:p w14:paraId="1ABE8830" w14:textId="77777777" w:rsidR="00033CA9" w:rsidRDefault="00033CA9" w:rsidP="008F7DB2">
            <w:pPr>
              <w:ind w:right="91"/>
              <w:jc w:val="center"/>
              <w:rPr>
                <w:rFonts w:ascii="宋体" w:eastAsia="宋体" w:hAnsi="宋体" w:cs="Times New Roman"/>
                <w:iCs/>
                <w:sz w:val="18"/>
                <w:szCs w:val="18"/>
              </w:rPr>
            </w:pPr>
          </w:p>
        </w:tc>
        <w:tc>
          <w:tcPr>
            <w:tcW w:w="527" w:type="pct"/>
            <w:vMerge/>
            <w:vAlign w:val="center"/>
          </w:tcPr>
          <w:p w14:paraId="1A7B589B" w14:textId="77777777" w:rsidR="00033CA9" w:rsidRPr="009B59CE" w:rsidRDefault="00033CA9" w:rsidP="008F7DB2">
            <w:pPr>
              <w:ind w:right="91"/>
              <w:jc w:val="center"/>
              <w:rPr>
                <w:rFonts w:ascii="Times New Roman" w:eastAsia="宋体" w:hAnsi="Times New Roman" w:cs="Times New Roman"/>
                <w:iCs/>
                <w:sz w:val="18"/>
                <w:szCs w:val="18"/>
              </w:rPr>
            </w:pPr>
          </w:p>
        </w:tc>
        <w:tc>
          <w:tcPr>
            <w:tcW w:w="1214" w:type="pct"/>
          </w:tcPr>
          <w:p w14:paraId="0902EA82"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hint="eastAsia"/>
                <w:iCs/>
                <w:sz w:val="18"/>
                <w:szCs w:val="18"/>
              </w:rPr>
              <w:t>作业效果3</w:t>
            </w:r>
          </w:p>
        </w:tc>
        <w:tc>
          <w:tcPr>
            <w:tcW w:w="531" w:type="pct"/>
          </w:tcPr>
          <w:p w14:paraId="4FEB398B" w14:textId="77777777" w:rsidR="00033CA9" w:rsidRPr="009B59CE" w:rsidRDefault="00033CA9" w:rsidP="008F7DB2">
            <w:pPr>
              <w:ind w:right="91"/>
              <w:jc w:val="center"/>
              <w:rPr>
                <w:rFonts w:ascii="Times New Roman" w:eastAsia="宋体" w:hAnsi="Times New Roman" w:cs="Times New Roman"/>
                <w:iCs/>
                <w:sz w:val="18"/>
                <w:szCs w:val="18"/>
              </w:rPr>
            </w:pPr>
            <w:r w:rsidRPr="009B59CE">
              <w:rPr>
                <w:rFonts w:ascii="宋体" w:eastAsia="宋体" w:hAnsi="宋体" w:cs="Times New Roman"/>
                <w:iCs/>
                <w:sz w:val="18"/>
                <w:szCs w:val="18"/>
              </w:rPr>
              <w:t>……</w:t>
            </w:r>
          </w:p>
        </w:tc>
        <w:tc>
          <w:tcPr>
            <w:tcW w:w="683" w:type="pct"/>
            <w:gridSpan w:val="2"/>
            <w:vMerge/>
            <w:tcBorders>
              <w:right w:val="single" w:sz="12" w:space="0" w:color="auto"/>
            </w:tcBorders>
            <w:vAlign w:val="center"/>
          </w:tcPr>
          <w:p w14:paraId="0E0B6BCE" w14:textId="77777777" w:rsidR="00033CA9" w:rsidRDefault="00033CA9" w:rsidP="008F7DB2">
            <w:pPr>
              <w:ind w:right="91"/>
              <w:jc w:val="center"/>
              <w:rPr>
                <w:rFonts w:ascii="宋体" w:eastAsia="宋体" w:hAnsi="宋体" w:cs="Times New Roman"/>
                <w:iCs/>
                <w:sz w:val="18"/>
                <w:szCs w:val="18"/>
              </w:rPr>
            </w:pPr>
          </w:p>
        </w:tc>
      </w:tr>
      <w:tr w:rsidR="00033CA9" w14:paraId="0BE02765" w14:textId="77777777" w:rsidTr="008F7DB2">
        <w:tblPrEx>
          <w:jc w:val="left"/>
          <w:tblBorders>
            <w:top w:val="single" w:sz="4" w:space="0" w:color="auto"/>
            <w:left w:val="single" w:sz="4" w:space="0" w:color="auto"/>
            <w:bottom w:val="single" w:sz="4" w:space="0" w:color="auto"/>
            <w:right w:val="single" w:sz="4" w:space="0" w:color="auto"/>
          </w:tblBorders>
        </w:tblPrEx>
        <w:tc>
          <w:tcPr>
            <w:tcW w:w="678" w:type="pct"/>
            <w:vMerge/>
            <w:tcBorders>
              <w:left w:val="single" w:sz="12" w:space="0" w:color="auto"/>
            </w:tcBorders>
          </w:tcPr>
          <w:p w14:paraId="3D5AC70B" w14:textId="77777777" w:rsidR="00033CA9" w:rsidRDefault="00033CA9" w:rsidP="008F7DB2">
            <w:pPr>
              <w:ind w:right="91"/>
              <w:jc w:val="center"/>
              <w:rPr>
                <w:rFonts w:ascii="宋体" w:eastAsia="宋体" w:hAnsi="宋体" w:cs="Times New Roman"/>
                <w:iCs/>
                <w:sz w:val="18"/>
                <w:szCs w:val="18"/>
              </w:rPr>
            </w:pPr>
          </w:p>
        </w:tc>
        <w:tc>
          <w:tcPr>
            <w:tcW w:w="514" w:type="pct"/>
            <w:vMerge/>
          </w:tcPr>
          <w:p w14:paraId="5E92C331" w14:textId="77777777" w:rsidR="00033CA9" w:rsidRDefault="00033CA9" w:rsidP="008F7DB2">
            <w:pPr>
              <w:ind w:right="91"/>
              <w:jc w:val="center"/>
              <w:rPr>
                <w:rFonts w:ascii="宋体" w:eastAsia="宋体" w:hAnsi="宋体" w:cs="Times New Roman"/>
                <w:iCs/>
                <w:sz w:val="18"/>
                <w:szCs w:val="18"/>
              </w:rPr>
            </w:pPr>
          </w:p>
        </w:tc>
        <w:tc>
          <w:tcPr>
            <w:tcW w:w="853" w:type="pct"/>
            <w:vMerge/>
          </w:tcPr>
          <w:p w14:paraId="3F57129B" w14:textId="77777777" w:rsidR="00033CA9" w:rsidRDefault="00033CA9" w:rsidP="008F7DB2">
            <w:pPr>
              <w:ind w:right="91"/>
              <w:jc w:val="center"/>
              <w:rPr>
                <w:rFonts w:ascii="宋体" w:eastAsia="宋体" w:hAnsi="宋体" w:cs="Times New Roman"/>
                <w:iCs/>
                <w:sz w:val="18"/>
                <w:szCs w:val="18"/>
              </w:rPr>
            </w:pPr>
          </w:p>
        </w:tc>
        <w:tc>
          <w:tcPr>
            <w:tcW w:w="527" w:type="pct"/>
            <w:vMerge/>
            <w:vAlign w:val="center"/>
          </w:tcPr>
          <w:p w14:paraId="0A719C0E" w14:textId="77777777" w:rsidR="00033CA9" w:rsidRPr="009B59CE" w:rsidRDefault="00033CA9" w:rsidP="008F7DB2">
            <w:pPr>
              <w:ind w:right="91"/>
              <w:jc w:val="center"/>
              <w:rPr>
                <w:rFonts w:ascii="Times New Roman" w:eastAsia="宋体" w:hAnsi="Times New Roman" w:cs="Times New Roman"/>
                <w:iCs/>
                <w:sz w:val="18"/>
                <w:szCs w:val="18"/>
              </w:rPr>
            </w:pPr>
          </w:p>
        </w:tc>
        <w:tc>
          <w:tcPr>
            <w:tcW w:w="1214" w:type="pct"/>
          </w:tcPr>
          <w:p w14:paraId="437C6D19"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iCs/>
                <w:sz w:val="18"/>
                <w:szCs w:val="18"/>
              </w:rPr>
              <w:t>……</w:t>
            </w:r>
          </w:p>
        </w:tc>
        <w:tc>
          <w:tcPr>
            <w:tcW w:w="531" w:type="pct"/>
          </w:tcPr>
          <w:p w14:paraId="177231C6" w14:textId="77777777" w:rsidR="00033CA9" w:rsidRPr="009B59CE" w:rsidRDefault="00033CA9" w:rsidP="008F7DB2">
            <w:pPr>
              <w:ind w:right="91"/>
              <w:jc w:val="center"/>
              <w:rPr>
                <w:rFonts w:ascii="Times New Roman" w:eastAsia="宋体" w:hAnsi="Times New Roman" w:cs="Times New Roman"/>
                <w:iCs/>
                <w:sz w:val="18"/>
                <w:szCs w:val="18"/>
              </w:rPr>
            </w:pPr>
            <w:r w:rsidRPr="009B59CE">
              <w:rPr>
                <w:rFonts w:ascii="宋体" w:eastAsia="宋体" w:hAnsi="宋体" w:cs="Times New Roman"/>
                <w:iCs/>
                <w:sz w:val="18"/>
                <w:szCs w:val="18"/>
              </w:rPr>
              <w:t>……</w:t>
            </w:r>
          </w:p>
        </w:tc>
        <w:tc>
          <w:tcPr>
            <w:tcW w:w="683" w:type="pct"/>
            <w:gridSpan w:val="2"/>
            <w:vMerge/>
            <w:tcBorders>
              <w:right w:val="single" w:sz="12" w:space="0" w:color="auto"/>
            </w:tcBorders>
            <w:vAlign w:val="center"/>
          </w:tcPr>
          <w:p w14:paraId="12EC3CAB" w14:textId="77777777" w:rsidR="00033CA9" w:rsidRDefault="00033CA9" w:rsidP="008F7DB2">
            <w:pPr>
              <w:ind w:right="91"/>
              <w:jc w:val="center"/>
              <w:rPr>
                <w:rFonts w:ascii="宋体" w:eastAsia="宋体" w:hAnsi="宋体" w:cs="Times New Roman"/>
                <w:iCs/>
                <w:sz w:val="18"/>
                <w:szCs w:val="18"/>
              </w:rPr>
            </w:pPr>
          </w:p>
        </w:tc>
      </w:tr>
      <w:tr w:rsidR="00033CA9" w14:paraId="6996169E" w14:textId="77777777" w:rsidTr="008F7DB2">
        <w:tblPrEx>
          <w:jc w:val="left"/>
          <w:tblBorders>
            <w:top w:val="single" w:sz="4" w:space="0" w:color="auto"/>
            <w:left w:val="single" w:sz="4" w:space="0" w:color="auto"/>
            <w:bottom w:val="single" w:sz="4" w:space="0" w:color="auto"/>
            <w:right w:val="single" w:sz="4" w:space="0" w:color="auto"/>
          </w:tblBorders>
        </w:tblPrEx>
        <w:tc>
          <w:tcPr>
            <w:tcW w:w="678" w:type="pct"/>
            <w:vMerge/>
            <w:tcBorders>
              <w:left w:val="single" w:sz="12" w:space="0" w:color="auto"/>
            </w:tcBorders>
          </w:tcPr>
          <w:p w14:paraId="3153F4CE" w14:textId="77777777" w:rsidR="00033CA9" w:rsidRDefault="00033CA9" w:rsidP="008F7DB2">
            <w:pPr>
              <w:ind w:right="91"/>
              <w:jc w:val="center"/>
              <w:rPr>
                <w:rFonts w:ascii="宋体" w:eastAsia="宋体" w:hAnsi="宋体" w:cs="Times New Roman"/>
                <w:iCs/>
                <w:sz w:val="18"/>
                <w:szCs w:val="18"/>
              </w:rPr>
            </w:pPr>
          </w:p>
        </w:tc>
        <w:tc>
          <w:tcPr>
            <w:tcW w:w="514" w:type="pct"/>
            <w:vMerge/>
          </w:tcPr>
          <w:p w14:paraId="7CE355A1" w14:textId="77777777" w:rsidR="00033CA9" w:rsidRDefault="00033CA9" w:rsidP="008F7DB2">
            <w:pPr>
              <w:ind w:right="91"/>
              <w:jc w:val="center"/>
              <w:rPr>
                <w:rFonts w:ascii="宋体" w:eastAsia="宋体" w:hAnsi="宋体" w:cs="Times New Roman"/>
                <w:iCs/>
                <w:sz w:val="18"/>
                <w:szCs w:val="18"/>
              </w:rPr>
            </w:pPr>
          </w:p>
        </w:tc>
        <w:tc>
          <w:tcPr>
            <w:tcW w:w="853" w:type="pct"/>
            <w:vMerge w:val="restart"/>
            <w:vAlign w:val="center"/>
          </w:tcPr>
          <w:p w14:paraId="3858F6AD"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iCs/>
                <w:sz w:val="18"/>
                <w:szCs w:val="18"/>
              </w:rPr>
              <w:t>……</w:t>
            </w:r>
          </w:p>
        </w:tc>
        <w:tc>
          <w:tcPr>
            <w:tcW w:w="527" w:type="pct"/>
            <w:vMerge w:val="restart"/>
            <w:vAlign w:val="center"/>
          </w:tcPr>
          <w:p w14:paraId="47FC27FC" w14:textId="77777777" w:rsidR="00033CA9" w:rsidRPr="009B59CE" w:rsidRDefault="00033CA9" w:rsidP="008F7DB2">
            <w:pPr>
              <w:ind w:right="91"/>
              <w:jc w:val="center"/>
              <w:rPr>
                <w:rFonts w:ascii="Times New Roman" w:eastAsia="宋体" w:hAnsi="Times New Roman" w:cs="Times New Roman"/>
                <w:iCs/>
                <w:sz w:val="18"/>
                <w:szCs w:val="18"/>
              </w:rPr>
            </w:pPr>
            <w:r w:rsidRPr="009B59CE">
              <w:rPr>
                <w:rFonts w:ascii="Times New Roman" w:eastAsia="宋体" w:hAnsi="Times New Roman" w:cs="Times New Roman"/>
                <w:iCs/>
                <w:sz w:val="18"/>
                <w:szCs w:val="18"/>
              </w:rPr>
              <w:t>B</w:t>
            </w:r>
            <w:r w:rsidRPr="009B59CE">
              <w:rPr>
                <w:rFonts w:ascii="Times New Roman" w:eastAsia="宋体" w:hAnsi="Times New Roman" w:cs="Times New Roman"/>
                <w:iCs/>
                <w:sz w:val="18"/>
                <w:szCs w:val="18"/>
                <w:vertAlign w:val="subscript"/>
              </w:rPr>
              <w:t>i</w:t>
            </w:r>
          </w:p>
        </w:tc>
        <w:tc>
          <w:tcPr>
            <w:tcW w:w="1214" w:type="pct"/>
          </w:tcPr>
          <w:p w14:paraId="2F96BFEC"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iCs/>
                <w:sz w:val="18"/>
                <w:szCs w:val="18"/>
              </w:rPr>
              <w:t>……</w:t>
            </w:r>
          </w:p>
        </w:tc>
        <w:tc>
          <w:tcPr>
            <w:tcW w:w="531" w:type="pct"/>
          </w:tcPr>
          <w:p w14:paraId="454D7E40" w14:textId="77777777" w:rsidR="00033CA9" w:rsidRPr="009B59CE" w:rsidRDefault="00033CA9" w:rsidP="008F7DB2">
            <w:pPr>
              <w:ind w:right="91"/>
              <w:jc w:val="center"/>
              <w:rPr>
                <w:rFonts w:ascii="Times New Roman" w:eastAsia="宋体" w:hAnsi="Times New Roman" w:cs="Times New Roman"/>
                <w:iCs/>
                <w:sz w:val="18"/>
                <w:szCs w:val="18"/>
              </w:rPr>
            </w:pPr>
            <w:r w:rsidRPr="009B59CE">
              <w:rPr>
                <w:rFonts w:ascii="宋体" w:eastAsia="宋体" w:hAnsi="宋体" w:cs="Times New Roman"/>
                <w:iCs/>
                <w:sz w:val="18"/>
                <w:szCs w:val="18"/>
              </w:rPr>
              <w:t>……</w:t>
            </w:r>
          </w:p>
        </w:tc>
        <w:tc>
          <w:tcPr>
            <w:tcW w:w="683" w:type="pct"/>
            <w:gridSpan w:val="2"/>
            <w:tcBorders>
              <w:right w:val="single" w:sz="12" w:space="0" w:color="auto"/>
            </w:tcBorders>
            <w:vAlign w:val="center"/>
          </w:tcPr>
          <w:p w14:paraId="48F13BF6"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iCs/>
                <w:sz w:val="18"/>
                <w:szCs w:val="18"/>
              </w:rPr>
              <w:t>……</w:t>
            </w:r>
          </w:p>
        </w:tc>
      </w:tr>
      <w:tr w:rsidR="00033CA9" w14:paraId="70F9DDC0" w14:textId="77777777" w:rsidTr="008F7DB2">
        <w:tblPrEx>
          <w:jc w:val="left"/>
          <w:tblBorders>
            <w:top w:val="single" w:sz="4" w:space="0" w:color="auto"/>
            <w:left w:val="single" w:sz="4" w:space="0" w:color="auto"/>
            <w:bottom w:val="single" w:sz="4" w:space="0" w:color="auto"/>
            <w:right w:val="single" w:sz="4" w:space="0" w:color="auto"/>
          </w:tblBorders>
        </w:tblPrEx>
        <w:tc>
          <w:tcPr>
            <w:tcW w:w="678" w:type="pct"/>
            <w:vMerge/>
            <w:tcBorders>
              <w:left w:val="single" w:sz="12" w:space="0" w:color="auto"/>
              <w:bottom w:val="single" w:sz="12" w:space="0" w:color="auto"/>
            </w:tcBorders>
          </w:tcPr>
          <w:p w14:paraId="3DEEABD3" w14:textId="77777777" w:rsidR="00033CA9" w:rsidRDefault="00033CA9" w:rsidP="008F7DB2">
            <w:pPr>
              <w:ind w:right="91"/>
              <w:jc w:val="center"/>
              <w:rPr>
                <w:rFonts w:ascii="宋体" w:eastAsia="宋体" w:hAnsi="宋体" w:cs="Times New Roman"/>
                <w:iCs/>
                <w:sz w:val="18"/>
                <w:szCs w:val="18"/>
              </w:rPr>
            </w:pPr>
          </w:p>
        </w:tc>
        <w:tc>
          <w:tcPr>
            <w:tcW w:w="514" w:type="pct"/>
            <w:vMerge/>
            <w:tcBorders>
              <w:bottom w:val="single" w:sz="12" w:space="0" w:color="auto"/>
            </w:tcBorders>
          </w:tcPr>
          <w:p w14:paraId="0842A43C" w14:textId="77777777" w:rsidR="00033CA9" w:rsidRDefault="00033CA9" w:rsidP="008F7DB2">
            <w:pPr>
              <w:ind w:right="91"/>
              <w:jc w:val="center"/>
              <w:rPr>
                <w:rFonts w:ascii="宋体" w:eastAsia="宋体" w:hAnsi="宋体" w:cs="Times New Roman"/>
                <w:iCs/>
                <w:sz w:val="18"/>
                <w:szCs w:val="18"/>
              </w:rPr>
            </w:pPr>
          </w:p>
        </w:tc>
        <w:tc>
          <w:tcPr>
            <w:tcW w:w="853" w:type="pct"/>
            <w:vMerge/>
            <w:tcBorders>
              <w:bottom w:val="single" w:sz="12" w:space="0" w:color="auto"/>
            </w:tcBorders>
          </w:tcPr>
          <w:p w14:paraId="7FA33875" w14:textId="77777777" w:rsidR="00033CA9" w:rsidRDefault="00033CA9" w:rsidP="008F7DB2">
            <w:pPr>
              <w:ind w:right="91"/>
              <w:jc w:val="center"/>
              <w:rPr>
                <w:rFonts w:ascii="宋体" w:eastAsia="宋体" w:hAnsi="宋体" w:cs="Times New Roman"/>
                <w:iCs/>
                <w:sz w:val="18"/>
                <w:szCs w:val="18"/>
              </w:rPr>
            </w:pPr>
          </w:p>
        </w:tc>
        <w:tc>
          <w:tcPr>
            <w:tcW w:w="527" w:type="pct"/>
            <w:vMerge/>
            <w:tcBorders>
              <w:bottom w:val="single" w:sz="12" w:space="0" w:color="auto"/>
            </w:tcBorders>
          </w:tcPr>
          <w:p w14:paraId="33B9D638" w14:textId="77777777" w:rsidR="00033CA9" w:rsidRDefault="00033CA9" w:rsidP="008F7DB2">
            <w:pPr>
              <w:ind w:right="91"/>
              <w:jc w:val="center"/>
              <w:rPr>
                <w:rFonts w:ascii="宋体" w:eastAsia="宋体" w:hAnsi="宋体" w:cs="Times New Roman"/>
                <w:iCs/>
                <w:sz w:val="18"/>
                <w:szCs w:val="18"/>
              </w:rPr>
            </w:pPr>
          </w:p>
        </w:tc>
        <w:tc>
          <w:tcPr>
            <w:tcW w:w="1214" w:type="pct"/>
            <w:tcBorders>
              <w:bottom w:val="single" w:sz="12" w:space="0" w:color="auto"/>
            </w:tcBorders>
          </w:tcPr>
          <w:p w14:paraId="7B5BE39A"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iCs/>
                <w:sz w:val="18"/>
                <w:szCs w:val="18"/>
              </w:rPr>
              <w:t>……</w:t>
            </w:r>
          </w:p>
        </w:tc>
        <w:tc>
          <w:tcPr>
            <w:tcW w:w="531" w:type="pct"/>
            <w:tcBorders>
              <w:bottom w:val="single" w:sz="12" w:space="0" w:color="auto"/>
            </w:tcBorders>
          </w:tcPr>
          <w:p w14:paraId="0F37932B" w14:textId="77777777" w:rsidR="00033CA9" w:rsidRPr="009B59CE" w:rsidRDefault="00033CA9" w:rsidP="008F7DB2">
            <w:pPr>
              <w:jc w:val="center"/>
              <w:rPr>
                <w:rFonts w:ascii="宋体" w:eastAsia="宋体" w:hAnsi="宋体" w:cs="Times New Roman"/>
                <w:iCs/>
                <w:sz w:val="18"/>
                <w:szCs w:val="18"/>
              </w:rPr>
            </w:pPr>
            <w:r w:rsidRPr="009B59CE">
              <w:rPr>
                <w:rFonts w:ascii="Times New Roman" w:eastAsia="宋体" w:hAnsi="Times New Roman" w:cs="Times New Roman"/>
                <w:iCs/>
                <w:sz w:val="18"/>
                <w:szCs w:val="18"/>
              </w:rPr>
              <w:t>C</w:t>
            </w:r>
            <w:r>
              <w:rPr>
                <w:rFonts w:ascii="Times New Roman" w:eastAsia="宋体" w:hAnsi="Times New Roman" w:cs="Times New Roman"/>
                <w:iCs/>
                <w:sz w:val="18"/>
                <w:szCs w:val="18"/>
                <w:vertAlign w:val="subscript"/>
              </w:rPr>
              <w:t>r</w:t>
            </w:r>
          </w:p>
        </w:tc>
        <w:tc>
          <w:tcPr>
            <w:tcW w:w="683" w:type="pct"/>
            <w:gridSpan w:val="2"/>
            <w:tcBorders>
              <w:bottom w:val="single" w:sz="12" w:space="0" w:color="auto"/>
              <w:right w:val="single" w:sz="12" w:space="0" w:color="auto"/>
            </w:tcBorders>
            <w:vAlign w:val="center"/>
          </w:tcPr>
          <w:p w14:paraId="621594C9" w14:textId="77777777" w:rsidR="00033CA9" w:rsidRDefault="00033CA9" w:rsidP="008F7DB2">
            <w:pPr>
              <w:ind w:right="91"/>
              <w:jc w:val="center"/>
              <w:rPr>
                <w:rFonts w:ascii="宋体" w:eastAsia="宋体" w:hAnsi="宋体" w:cs="Times New Roman"/>
                <w:iCs/>
                <w:sz w:val="18"/>
                <w:szCs w:val="18"/>
              </w:rPr>
            </w:pPr>
            <w:r>
              <w:rPr>
                <w:rFonts w:ascii="宋体" w:eastAsia="宋体" w:hAnsi="宋体" w:cs="Times New Roman"/>
                <w:iCs/>
                <w:sz w:val="18"/>
                <w:szCs w:val="18"/>
              </w:rPr>
              <w:t>……</w:t>
            </w:r>
          </w:p>
        </w:tc>
      </w:tr>
    </w:tbl>
    <w:p w14:paraId="5786C4C8" w14:textId="7D540C63" w:rsidR="00627694" w:rsidRPr="00DA1050" w:rsidRDefault="00627694" w:rsidP="00627694">
      <w:pPr>
        <w:spacing w:beforeLines="50" w:before="156" w:afterLines="50" w:after="156"/>
        <w:rPr>
          <w:rFonts w:ascii="黑体" w:eastAsia="黑体" w:hAnsi="黑体" w:cs="Times New Roman"/>
          <w:iCs/>
          <w:szCs w:val="21"/>
        </w:rPr>
      </w:pPr>
      <w:r w:rsidRPr="00DA1050">
        <w:rPr>
          <w:rFonts w:ascii="黑体" w:eastAsia="黑体" w:hAnsi="黑体" w:cs="Times New Roman" w:hint="eastAsia"/>
          <w:iCs/>
          <w:szCs w:val="21"/>
        </w:rPr>
        <w:t>8</w:t>
      </w:r>
      <w:r w:rsidRPr="00DA1050">
        <w:rPr>
          <w:rFonts w:ascii="黑体" w:eastAsia="黑体" w:hAnsi="黑体" w:cs="Times New Roman"/>
          <w:iCs/>
          <w:szCs w:val="21"/>
        </w:rPr>
        <w:t xml:space="preserve">.2  </w:t>
      </w:r>
      <w:r w:rsidRPr="00DA1050">
        <w:rPr>
          <w:rFonts w:ascii="黑体" w:eastAsia="黑体" w:hAnsi="黑体" w:cs="Times New Roman" w:hint="eastAsia"/>
          <w:iCs/>
          <w:szCs w:val="21"/>
        </w:rPr>
        <w:t>评价指标的无</w:t>
      </w:r>
      <w:proofErr w:type="gramStart"/>
      <w:r w:rsidRPr="00DA1050">
        <w:rPr>
          <w:rFonts w:ascii="黑体" w:eastAsia="黑体" w:hAnsi="黑体" w:cs="Times New Roman" w:hint="eastAsia"/>
          <w:iCs/>
          <w:szCs w:val="21"/>
        </w:rPr>
        <w:t>量纲化</w:t>
      </w:r>
      <w:proofErr w:type="gramEnd"/>
      <w:r w:rsidRPr="00DA1050">
        <w:rPr>
          <w:rFonts w:ascii="黑体" w:eastAsia="黑体" w:hAnsi="黑体" w:cs="Times New Roman" w:hint="eastAsia"/>
          <w:iCs/>
          <w:szCs w:val="21"/>
        </w:rPr>
        <w:t>处理</w:t>
      </w:r>
    </w:p>
    <w:p w14:paraId="68381AE0" w14:textId="77777777" w:rsidR="00627694" w:rsidRPr="005760C4" w:rsidRDefault="00627694" w:rsidP="00627694">
      <w:pPr>
        <w:ind w:firstLineChars="200" w:firstLine="420"/>
        <w:rPr>
          <w:rFonts w:ascii="宋体" w:eastAsia="宋体" w:hAnsi="宋体" w:cs="Times New Roman"/>
          <w:iCs/>
          <w:szCs w:val="21"/>
        </w:rPr>
      </w:pPr>
      <w:bookmarkStart w:id="44" w:name="_Hlk65574384"/>
      <w:r w:rsidRPr="005760C4">
        <w:rPr>
          <w:rFonts w:ascii="宋体" w:eastAsia="宋体" w:hAnsi="宋体" w:cs="Times New Roman" w:hint="eastAsia"/>
          <w:iCs/>
          <w:szCs w:val="21"/>
        </w:rPr>
        <w:t>各环节指标计算结果的单位量纲不统一，需经数学变换统一赋值到[</w:t>
      </w:r>
      <w:r w:rsidRPr="005760C4">
        <w:rPr>
          <w:rFonts w:ascii="宋体" w:eastAsia="宋体" w:hAnsi="宋体" w:cs="Times New Roman"/>
          <w:iCs/>
          <w:szCs w:val="21"/>
        </w:rPr>
        <w:t>0</w:t>
      </w:r>
      <w:r w:rsidRPr="005760C4">
        <w:rPr>
          <w:rFonts w:ascii="宋体" w:eastAsia="宋体" w:hAnsi="宋体" w:cs="Times New Roman" w:hint="eastAsia"/>
          <w:iCs/>
          <w:szCs w:val="21"/>
        </w:rPr>
        <w:t>,</w:t>
      </w:r>
      <w:r w:rsidRPr="005760C4">
        <w:rPr>
          <w:rFonts w:ascii="宋体" w:eastAsia="宋体" w:hAnsi="宋体" w:cs="Times New Roman"/>
          <w:iCs/>
          <w:szCs w:val="21"/>
        </w:rPr>
        <w:t>1]</w:t>
      </w:r>
      <w:r w:rsidRPr="005760C4">
        <w:rPr>
          <w:rFonts w:ascii="宋体" w:eastAsia="宋体" w:hAnsi="宋体" w:cs="Times New Roman" w:hint="eastAsia"/>
          <w:iCs/>
          <w:szCs w:val="21"/>
        </w:rPr>
        <w:t>区间，然后进行综合评价。无</w:t>
      </w:r>
      <w:proofErr w:type="gramStart"/>
      <w:r w:rsidRPr="005760C4">
        <w:rPr>
          <w:rFonts w:ascii="宋体" w:eastAsia="宋体" w:hAnsi="宋体" w:cs="Times New Roman" w:hint="eastAsia"/>
          <w:iCs/>
          <w:szCs w:val="21"/>
        </w:rPr>
        <w:t>量纲化</w:t>
      </w:r>
      <w:proofErr w:type="gramEnd"/>
      <w:r w:rsidRPr="005760C4">
        <w:rPr>
          <w:rFonts w:ascii="宋体" w:eastAsia="宋体" w:hAnsi="宋体" w:cs="Times New Roman" w:hint="eastAsia"/>
          <w:iCs/>
          <w:szCs w:val="21"/>
        </w:rPr>
        <w:t>处理方法如下：</w:t>
      </w:r>
    </w:p>
    <w:p w14:paraId="4B6BE4A2" w14:textId="4D82CC73" w:rsidR="00627694" w:rsidRPr="005760C4" w:rsidRDefault="00627694" w:rsidP="00627694">
      <w:pPr>
        <w:ind w:leftChars="200" w:left="840" w:hangingChars="200" w:hanging="420"/>
        <w:rPr>
          <w:rFonts w:ascii="宋体" w:eastAsia="宋体" w:hAnsi="宋体" w:cs="Times New Roman"/>
          <w:iCs/>
          <w:szCs w:val="21"/>
        </w:rPr>
      </w:pPr>
      <w:r w:rsidRPr="005760C4">
        <w:rPr>
          <w:rFonts w:ascii="宋体" w:eastAsia="宋体" w:hAnsi="宋体" w:cs="Times New Roman"/>
          <w:iCs/>
          <w:szCs w:val="21"/>
        </w:rPr>
        <w:t xml:space="preserve">a) </w:t>
      </w:r>
      <w:r w:rsidRPr="005760C4">
        <w:rPr>
          <w:rFonts w:ascii="宋体" w:eastAsia="宋体" w:hAnsi="宋体" w:cs="Times New Roman" w:hint="eastAsia"/>
          <w:iCs/>
          <w:szCs w:val="21"/>
        </w:rPr>
        <w:t>按式</w:t>
      </w:r>
      <w:r w:rsidRPr="005760C4">
        <w:rPr>
          <w:rFonts w:ascii="Times New Roman" w:eastAsia="宋体" w:hAnsi="Times New Roman" w:cs="Times New Roman"/>
          <w:iCs/>
          <w:szCs w:val="21"/>
        </w:rPr>
        <w:t>（</w:t>
      </w:r>
      <w:r w:rsidR="002F6BE2">
        <w:rPr>
          <w:rFonts w:ascii="Times New Roman" w:eastAsia="宋体" w:hAnsi="Times New Roman" w:cs="Times New Roman"/>
          <w:iCs/>
          <w:szCs w:val="21"/>
        </w:rPr>
        <w:t>1</w:t>
      </w:r>
      <w:r w:rsidRPr="005760C4">
        <w:rPr>
          <w:rFonts w:ascii="Times New Roman" w:eastAsia="宋体" w:hAnsi="Times New Roman" w:cs="Times New Roman"/>
          <w:iCs/>
          <w:szCs w:val="21"/>
        </w:rPr>
        <w:t>）</w:t>
      </w:r>
      <w:r w:rsidRPr="005760C4">
        <w:rPr>
          <w:rFonts w:ascii="宋体" w:eastAsia="宋体" w:hAnsi="宋体" w:cs="Times New Roman" w:hint="eastAsia"/>
          <w:iCs/>
          <w:szCs w:val="21"/>
        </w:rPr>
        <w:t>计算正向指标（越大越好指标）的无</w:t>
      </w:r>
      <w:proofErr w:type="gramStart"/>
      <w:r w:rsidRPr="005760C4">
        <w:rPr>
          <w:rFonts w:ascii="宋体" w:eastAsia="宋体" w:hAnsi="宋体" w:cs="Times New Roman" w:hint="eastAsia"/>
          <w:iCs/>
          <w:szCs w:val="21"/>
        </w:rPr>
        <w:t>量纲化值</w:t>
      </w:r>
      <w:proofErr w:type="gramEnd"/>
      <w:r w:rsidRPr="005760C4">
        <w:rPr>
          <w:rFonts w:ascii="宋体" w:eastAsia="宋体" w:hAnsi="宋体" w:cs="Times New Roman" w:hint="eastAsia"/>
          <w:iCs/>
          <w:szCs w:val="21"/>
        </w:rPr>
        <w:t>：</w:t>
      </w:r>
    </w:p>
    <w:p w14:paraId="052EEBDA" w14:textId="6F9F42C1" w:rsidR="00627694" w:rsidRPr="005760C4" w:rsidRDefault="00202BCC" w:rsidP="00627694">
      <w:pPr>
        <w:pStyle w:val="a6"/>
        <w:ind w:left="720" w:firstLineChars="0" w:firstLine="0"/>
        <w:jc w:val="right"/>
        <w:rPr>
          <w:rFonts w:ascii="Times New Roman" w:eastAsia="宋体" w:hAnsi="Times New Roman" w:cs="Times New Roman"/>
          <w:iCs/>
          <w:szCs w:val="21"/>
        </w:rPr>
      </w:pPr>
      <m:oMath>
        <m:sSubSup>
          <m:sSubSupPr>
            <m:ctrlPr>
              <w:rPr>
                <w:rFonts w:ascii="Cambria Math" w:eastAsia="宋体" w:hAnsi="Cambria Math" w:cs="Times New Roman"/>
                <w:i/>
                <w:iCs/>
                <w:szCs w:val="21"/>
              </w:rPr>
            </m:ctrlPr>
          </m:sSubSupPr>
          <m:e>
            <m:r>
              <w:rPr>
                <w:rFonts w:ascii="Cambria Math" w:eastAsia="宋体" w:hAnsi="Cambria Math" w:cs="Times New Roman" w:hint="eastAsia"/>
                <w:szCs w:val="21"/>
              </w:rPr>
              <m:t>C</m:t>
            </m:r>
          </m:e>
          <m:sub>
            <m:r>
              <w:rPr>
                <w:rFonts w:ascii="Cambria Math" w:eastAsia="宋体" w:hAnsi="Cambria Math" w:cs="Times New Roman" w:hint="eastAsia"/>
                <w:szCs w:val="21"/>
              </w:rPr>
              <m:t>rj</m:t>
            </m:r>
          </m:sub>
          <m:sup>
            <m:r>
              <w:rPr>
                <w:rFonts w:ascii="Cambria Math" w:eastAsia="宋体" w:hAnsi="Cambria Math" w:cs="Times New Roman"/>
                <w:szCs w:val="21"/>
              </w:rPr>
              <m:t>*</m:t>
            </m:r>
          </m:sup>
        </m:sSubSup>
        <m:r>
          <w:rPr>
            <w:rFonts w:ascii="Cambria Math" w:eastAsia="宋体" w:hAnsi="Cambria Math" w:cs="Times New Roman" w:hint="eastAsia"/>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C</m:t>
                </m:r>
              </m:e>
              <m:sub>
                <m:r>
                  <w:rPr>
                    <w:rFonts w:ascii="Cambria Math" w:eastAsia="宋体" w:hAnsi="Cambria Math" w:cs="Times New Roman" w:hint="eastAsia"/>
                    <w:szCs w:val="21"/>
                  </w:rPr>
                  <m:t>rj</m:t>
                </m:r>
              </m:sub>
            </m:sSub>
            <m:r>
              <w:rPr>
                <w:rFonts w:ascii="微软雅黑" w:eastAsia="微软雅黑" w:hAnsi="微软雅黑" w:cs="微软雅黑"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min</m:t>
                </m:r>
              </m:e>
              <m:sub>
                <m:r>
                  <w:rPr>
                    <w:rFonts w:ascii="Cambria Math" w:eastAsia="宋体" w:hAnsi="Cambria Math" w:cs="Times New Roman" w:hint="eastAsia"/>
                    <w:szCs w:val="21"/>
                  </w:rPr>
                  <m:t>r</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C</m:t>
                </m:r>
              </m:e>
              <m:sub>
                <m:r>
                  <w:rPr>
                    <w:rFonts w:ascii="Cambria Math" w:eastAsia="宋体" w:hAnsi="Cambria Math" w:cs="Times New Roman" w:hint="eastAsia"/>
                    <w:szCs w:val="21"/>
                  </w:rPr>
                  <m:t>rj</m:t>
                </m:r>
              </m:sub>
            </m:sSub>
            <m:r>
              <w:rPr>
                <w:rFonts w:ascii="Cambria Math" w:eastAsia="宋体" w:hAnsi="Cambria Math" w:cs="Times New Roman"/>
                <w:szCs w:val="21"/>
              </w:rPr>
              <m:t>}</m:t>
            </m:r>
          </m:num>
          <m:den>
            <m:sSub>
              <m:sSubPr>
                <m:ctrlPr>
                  <w:rPr>
                    <w:rFonts w:ascii="Cambria Math" w:eastAsia="宋体" w:hAnsi="Cambria Math" w:cs="Times New Roman"/>
                    <w:i/>
                    <w:iCs/>
                    <w:szCs w:val="21"/>
                  </w:rPr>
                </m:ctrlPr>
              </m:sSubPr>
              <m:e>
                <m:r>
                  <w:rPr>
                    <w:rFonts w:ascii="Cambria Math" w:eastAsia="宋体" w:hAnsi="Cambria Math" w:cs="Times New Roman" w:hint="eastAsia"/>
                    <w:szCs w:val="21"/>
                  </w:rPr>
                  <m:t>max</m:t>
                </m:r>
              </m:e>
              <m:sub>
                <m:r>
                  <w:rPr>
                    <w:rFonts w:ascii="Cambria Math" w:eastAsia="宋体" w:hAnsi="Cambria Math" w:cs="Times New Roman" w:hint="eastAsia"/>
                    <w:szCs w:val="21"/>
                  </w:rPr>
                  <m:t>r</m:t>
                </m:r>
              </m:sub>
            </m:sSub>
            <m:d>
              <m:dPr>
                <m:begChr m:val="{"/>
                <m:endChr m:val="}"/>
                <m:ctrlPr>
                  <w:rPr>
                    <w:rFonts w:ascii="Cambria Math" w:eastAsia="宋体" w:hAnsi="Cambria Math" w:cs="Times New Roman"/>
                    <w:i/>
                    <w:iCs/>
                    <w:szCs w:val="21"/>
                  </w:rPr>
                </m:ctrlPr>
              </m:dPr>
              <m:e>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rj</m:t>
                    </m:r>
                  </m:sub>
                </m:sSub>
              </m:e>
            </m:d>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min</m:t>
                </m:r>
              </m:e>
              <m:sub>
                <m:r>
                  <w:rPr>
                    <w:rFonts w:ascii="Cambria Math" w:eastAsia="宋体" w:hAnsi="Cambria Math" w:cs="Times New Roman"/>
                    <w:szCs w:val="21"/>
                  </w:rPr>
                  <m:t>r</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rj</m:t>
                </m:r>
              </m:sub>
            </m:sSub>
            <m:r>
              <w:rPr>
                <w:rFonts w:ascii="Cambria Math" w:eastAsia="宋体" w:hAnsi="Cambria Math" w:cs="Times New Roman"/>
                <w:szCs w:val="21"/>
              </w:rPr>
              <m:t>}</m:t>
            </m:r>
          </m:den>
        </m:f>
      </m:oMath>
      <w:r w:rsidR="00627694" w:rsidRPr="005760C4">
        <w:rPr>
          <w:rFonts w:ascii="宋体" w:eastAsia="宋体" w:hAnsi="宋体" w:cs="Times New Roman" w:hint="eastAsia"/>
          <w:iCs/>
          <w:szCs w:val="21"/>
        </w:rPr>
        <w:t xml:space="preserve"> </w:t>
      </w:r>
      <w:r w:rsidR="00627694" w:rsidRPr="005760C4">
        <w:rPr>
          <w:rFonts w:ascii="宋体" w:eastAsia="宋体" w:hAnsi="宋体" w:cs="Times New Roman"/>
          <w:iCs/>
          <w:szCs w:val="21"/>
        </w:rPr>
        <w:t xml:space="preserve">     </w:t>
      </w:r>
      <w:r w:rsidR="00627694" w:rsidRPr="005760C4">
        <w:rPr>
          <w:rFonts w:ascii="宋体" w:eastAsia="宋体" w:hAnsi="宋体"/>
          <w:iCs/>
          <w:szCs w:val="21"/>
        </w:rPr>
        <w:t>…………………………………</w:t>
      </w:r>
      <w:r w:rsidR="00627694" w:rsidRPr="005760C4">
        <w:rPr>
          <w:rFonts w:ascii="Times New Roman" w:eastAsia="宋体" w:hAnsi="Times New Roman" w:cs="Times New Roman" w:hint="eastAsia"/>
          <w:iCs/>
          <w:szCs w:val="21"/>
        </w:rPr>
        <w:t>（</w:t>
      </w:r>
      <w:r w:rsidR="002F6BE2">
        <w:rPr>
          <w:rFonts w:ascii="Times New Roman" w:eastAsia="宋体" w:hAnsi="Times New Roman" w:cs="Times New Roman"/>
          <w:iCs/>
          <w:szCs w:val="21"/>
        </w:rPr>
        <w:t>1</w:t>
      </w:r>
      <w:r w:rsidR="00627694" w:rsidRPr="005760C4">
        <w:rPr>
          <w:rFonts w:ascii="Times New Roman" w:eastAsia="宋体" w:hAnsi="Times New Roman" w:cs="Times New Roman"/>
          <w:iCs/>
          <w:szCs w:val="21"/>
        </w:rPr>
        <w:t>）</w:t>
      </w:r>
    </w:p>
    <w:p w14:paraId="741ACB3B" w14:textId="0A6D63DF" w:rsidR="00627694" w:rsidRPr="005760C4" w:rsidRDefault="00627694" w:rsidP="00627694">
      <w:pPr>
        <w:ind w:leftChars="200" w:left="840" w:hangingChars="200" w:hanging="420"/>
        <w:rPr>
          <w:rFonts w:ascii="宋体" w:eastAsia="宋体" w:hAnsi="宋体" w:cs="Times New Roman"/>
          <w:iCs/>
          <w:szCs w:val="21"/>
        </w:rPr>
      </w:pPr>
      <w:r w:rsidRPr="005760C4">
        <w:rPr>
          <w:rFonts w:ascii="宋体" w:eastAsia="宋体" w:hAnsi="宋体" w:cs="Times New Roman"/>
          <w:iCs/>
          <w:szCs w:val="21"/>
        </w:rPr>
        <w:t xml:space="preserve">b) </w:t>
      </w:r>
      <w:r w:rsidRPr="005760C4">
        <w:rPr>
          <w:rFonts w:ascii="宋体" w:eastAsia="宋体" w:hAnsi="宋体" w:cs="Times New Roman" w:hint="eastAsia"/>
          <w:iCs/>
          <w:szCs w:val="21"/>
        </w:rPr>
        <w:t>按式</w:t>
      </w:r>
      <w:r w:rsidRPr="005760C4">
        <w:rPr>
          <w:rFonts w:ascii="Times New Roman" w:eastAsia="宋体" w:hAnsi="Times New Roman" w:cs="Times New Roman"/>
          <w:iCs/>
          <w:szCs w:val="21"/>
        </w:rPr>
        <w:t>（</w:t>
      </w:r>
      <w:r w:rsidR="002F6BE2">
        <w:rPr>
          <w:rFonts w:ascii="Times New Roman" w:eastAsia="宋体" w:hAnsi="Times New Roman" w:cs="Times New Roman"/>
          <w:iCs/>
          <w:szCs w:val="21"/>
        </w:rPr>
        <w:t>2</w:t>
      </w:r>
      <w:r w:rsidRPr="005760C4">
        <w:rPr>
          <w:rFonts w:ascii="Times New Roman" w:eastAsia="宋体" w:hAnsi="Times New Roman" w:cs="Times New Roman"/>
          <w:iCs/>
          <w:szCs w:val="21"/>
        </w:rPr>
        <w:t>）</w:t>
      </w:r>
      <w:r w:rsidRPr="005760C4">
        <w:rPr>
          <w:rFonts w:ascii="宋体" w:eastAsia="宋体" w:hAnsi="宋体" w:cs="Times New Roman" w:hint="eastAsia"/>
          <w:iCs/>
          <w:szCs w:val="21"/>
        </w:rPr>
        <w:t>计算负向指标（越小越好指标）的无</w:t>
      </w:r>
      <w:proofErr w:type="gramStart"/>
      <w:r w:rsidRPr="005760C4">
        <w:rPr>
          <w:rFonts w:ascii="宋体" w:eastAsia="宋体" w:hAnsi="宋体" w:cs="Times New Roman" w:hint="eastAsia"/>
          <w:iCs/>
          <w:szCs w:val="21"/>
        </w:rPr>
        <w:t>量纲化值</w:t>
      </w:r>
      <w:proofErr w:type="gramEnd"/>
      <w:r w:rsidRPr="005760C4">
        <w:rPr>
          <w:rFonts w:ascii="宋体" w:eastAsia="宋体" w:hAnsi="宋体" w:cs="Times New Roman" w:hint="eastAsia"/>
          <w:iCs/>
          <w:szCs w:val="21"/>
        </w:rPr>
        <w:t>：</w:t>
      </w:r>
    </w:p>
    <w:p w14:paraId="42F389C0" w14:textId="279F2912" w:rsidR="00627694" w:rsidRPr="005760C4" w:rsidRDefault="00202BCC" w:rsidP="00627694">
      <w:pPr>
        <w:pStyle w:val="a6"/>
        <w:ind w:left="644" w:firstLineChars="0" w:firstLine="0"/>
        <w:jc w:val="right"/>
        <w:rPr>
          <w:rFonts w:ascii="Times New Roman" w:eastAsia="宋体" w:hAnsi="Times New Roman" w:cs="Times New Roman"/>
          <w:iCs/>
          <w:szCs w:val="21"/>
        </w:rPr>
      </w:pPr>
      <m:oMath>
        <m:sSubSup>
          <m:sSubSupPr>
            <m:ctrlPr>
              <w:rPr>
                <w:rFonts w:ascii="Cambria Math" w:eastAsia="宋体" w:hAnsi="Cambria Math" w:cs="Times New Roman"/>
                <w:i/>
                <w:iCs/>
                <w:szCs w:val="21"/>
              </w:rPr>
            </m:ctrlPr>
          </m:sSubSupPr>
          <m:e>
            <m:r>
              <w:rPr>
                <w:rFonts w:ascii="Cambria Math" w:eastAsia="宋体" w:hAnsi="Cambria Math" w:cs="Times New Roman" w:hint="eastAsia"/>
                <w:szCs w:val="21"/>
              </w:rPr>
              <m:t>C</m:t>
            </m:r>
          </m:e>
          <m:sub>
            <m:r>
              <w:rPr>
                <w:rFonts w:ascii="Cambria Math" w:eastAsia="宋体" w:hAnsi="Cambria Math" w:cs="Times New Roman" w:hint="eastAsia"/>
                <w:szCs w:val="21"/>
              </w:rPr>
              <m:t>rj</m:t>
            </m:r>
          </m:sub>
          <m:sup>
            <m:r>
              <w:rPr>
                <w:rFonts w:ascii="Cambria Math" w:eastAsia="宋体" w:hAnsi="Cambria Math" w:cs="Times New Roman"/>
                <w:szCs w:val="21"/>
              </w:rPr>
              <m:t>*</m:t>
            </m:r>
          </m:sup>
        </m:sSubSup>
        <m:r>
          <w:rPr>
            <w:rFonts w:ascii="Cambria Math" w:eastAsia="宋体" w:hAnsi="Cambria Math" w:cs="Times New Roman" w:hint="eastAsia"/>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max</m:t>
                </m:r>
              </m:e>
              <m:sub>
                <m:r>
                  <w:rPr>
                    <w:rFonts w:ascii="Cambria Math" w:eastAsia="宋体" w:hAnsi="Cambria Math" w:cs="Times New Roman" w:hint="eastAsia"/>
                    <w:szCs w:val="21"/>
                  </w:rPr>
                  <m:t>r</m:t>
                </m:r>
              </m:sub>
            </m:sSub>
            <m:d>
              <m:dPr>
                <m:begChr m:val="{"/>
                <m:endChr m:val="}"/>
                <m:ctrlPr>
                  <w:rPr>
                    <w:rFonts w:ascii="Cambria Math" w:eastAsia="宋体" w:hAnsi="Cambria Math" w:cs="Times New Roman"/>
                    <w:i/>
                    <w:iCs/>
                    <w:szCs w:val="21"/>
                  </w:rPr>
                </m:ctrlPr>
              </m:dPr>
              <m:e>
                <m:sSub>
                  <m:sSubPr>
                    <m:ctrlPr>
                      <w:rPr>
                        <w:rFonts w:ascii="Cambria Math" w:eastAsia="宋体" w:hAnsi="Cambria Math" w:cs="Times New Roman"/>
                        <w:i/>
                        <w:iCs/>
                        <w:szCs w:val="21"/>
                      </w:rPr>
                    </m:ctrlPr>
                  </m:sSubPr>
                  <m:e>
                    <m:r>
                      <w:rPr>
                        <w:rFonts w:ascii="Cambria Math" w:eastAsia="宋体" w:hAnsi="Cambria Math" w:cs="Times New Roman" w:hint="eastAsia"/>
                        <w:szCs w:val="21"/>
                      </w:rPr>
                      <m:t>C</m:t>
                    </m:r>
                  </m:e>
                  <m:sub>
                    <m:r>
                      <w:rPr>
                        <w:rFonts w:ascii="Cambria Math" w:eastAsia="宋体" w:hAnsi="Cambria Math" w:cs="Times New Roman" w:hint="eastAsia"/>
                        <w:szCs w:val="21"/>
                      </w:rPr>
                      <m:t>rj</m:t>
                    </m:r>
                  </m:sub>
                </m:sSub>
              </m:e>
            </m:d>
            <m:r>
              <w:rPr>
                <w:rFonts w:ascii="Cambria Math" w:eastAsia="微软雅黑" w:hAnsi="Cambria Math" w:cs="微软雅黑"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rj</m:t>
                </m:r>
              </m:sub>
            </m:sSub>
          </m:num>
          <m:den>
            <m:sSub>
              <m:sSubPr>
                <m:ctrlPr>
                  <w:rPr>
                    <w:rFonts w:ascii="Cambria Math" w:eastAsia="宋体" w:hAnsi="Cambria Math" w:cs="Times New Roman"/>
                    <w:i/>
                    <w:iCs/>
                    <w:szCs w:val="21"/>
                  </w:rPr>
                </m:ctrlPr>
              </m:sSubPr>
              <m:e>
                <m:r>
                  <w:rPr>
                    <w:rFonts w:ascii="Cambria Math" w:eastAsia="宋体" w:hAnsi="Cambria Math" w:cs="Times New Roman" w:hint="eastAsia"/>
                    <w:szCs w:val="21"/>
                  </w:rPr>
                  <m:t>max</m:t>
                </m:r>
              </m:e>
              <m:sub>
                <m:r>
                  <w:rPr>
                    <w:rFonts w:ascii="Cambria Math" w:eastAsia="宋体" w:hAnsi="Cambria Math" w:cs="Times New Roman" w:hint="eastAsia"/>
                    <w:szCs w:val="21"/>
                  </w:rPr>
                  <m:t>r</m:t>
                </m:r>
              </m:sub>
            </m:sSub>
            <m:d>
              <m:dPr>
                <m:begChr m:val="{"/>
                <m:endChr m:val="}"/>
                <m:ctrlPr>
                  <w:rPr>
                    <w:rFonts w:ascii="Cambria Math" w:eastAsia="宋体" w:hAnsi="Cambria Math" w:cs="Times New Roman"/>
                    <w:i/>
                    <w:iCs/>
                    <w:szCs w:val="21"/>
                  </w:rPr>
                </m:ctrlPr>
              </m:dPr>
              <m:e>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rj</m:t>
                    </m:r>
                  </m:sub>
                </m:sSub>
              </m:e>
            </m:d>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min</m:t>
                </m:r>
              </m:e>
              <m:sub>
                <m:r>
                  <w:rPr>
                    <w:rFonts w:ascii="Cambria Math" w:eastAsia="宋体" w:hAnsi="Cambria Math" w:cs="Times New Roman"/>
                    <w:szCs w:val="21"/>
                  </w:rPr>
                  <m:t>r</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rj</m:t>
                </m:r>
              </m:sub>
            </m:sSub>
            <m:r>
              <w:rPr>
                <w:rFonts w:ascii="Cambria Math" w:eastAsia="宋体" w:hAnsi="Cambria Math" w:cs="Times New Roman"/>
                <w:szCs w:val="21"/>
              </w:rPr>
              <m:t>}</m:t>
            </m:r>
          </m:den>
        </m:f>
      </m:oMath>
      <w:r w:rsidR="00627694" w:rsidRPr="005760C4">
        <w:rPr>
          <w:rFonts w:ascii="宋体" w:eastAsia="宋体" w:hAnsi="宋体" w:cs="Times New Roman"/>
          <w:iCs/>
          <w:szCs w:val="21"/>
        </w:rPr>
        <w:tab/>
        <w:t xml:space="preserve">     </w:t>
      </w:r>
      <w:r w:rsidR="00627694" w:rsidRPr="005760C4">
        <w:rPr>
          <w:rFonts w:ascii="宋体" w:eastAsia="宋体" w:hAnsi="宋体"/>
          <w:iCs/>
          <w:szCs w:val="21"/>
        </w:rPr>
        <w:t>…………………………………</w:t>
      </w:r>
      <w:r w:rsidR="00627694" w:rsidRPr="005760C4">
        <w:rPr>
          <w:rFonts w:ascii="Times New Roman" w:eastAsia="宋体" w:hAnsi="Times New Roman" w:cs="Times New Roman" w:hint="eastAsia"/>
          <w:iCs/>
          <w:szCs w:val="21"/>
        </w:rPr>
        <w:t>（</w:t>
      </w:r>
      <w:r w:rsidR="002F6BE2">
        <w:rPr>
          <w:rFonts w:ascii="Times New Roman" w:eastAsia="宋体" w:hAnsi="Times New Roman" w:cs="Times New Roman"/>
          <w:iCs/>
          <w:szCs w:val="21"/>
        </w:rPr>
        <w:t>2</w:t>
      </w:r>
      <w:r w:rsidR="00627694" w:rsidRPr="005760C4">
        <w:rPr>
          <w:rFonts w:ascii="Times New Roman" w:eastAsia="宋体" w:hAnsi="Times New Roman" w:cs="Times New Roman"/>
          <w:iCs/>
          <w:szCs w:val="21"/>
        </w:rPr>
        <w:t>）</w:t>
      </w:r>
    </w:p>
    <w:p w14:paraId="13F85335" w14:textId="20E3FE61" w:rsidR="00627694" w:rsidRPr="005760C4" w:rsidRDefault="00627694" w:rsidP="00627694">
      <w:pPr>
        <w:ind w:leftChars="200" w:left="840" w:hangingChars="200" w:hanging="420"/>
        <w:rPr>
          <w:rFonts w:ascii="Times New Roman" w:eastAsia="宋体" w:hAnsi="Times New Roman" w:cs="Times New Roman"/>
          <w:iCs/>
          <w:szCs w:val="21"/>
        </w:rPr>
      </w:pPr>
      <w:r w:rsidRPr="005760C4">
        <w:rPr>
          <w:rFonts w:ascii="宋体" w:eastAsia="宋体" w:hAnsi="宋体" w:cs="Times New Roman"/>
          <w:iCs/>
          <w:szCs w:val="21"/>
        </w:rPr>
        <w:t xml:space="preserve">c) </w:t>
      </w:r>
      <w:r w:rsidRPr="005760C4">
        <w:rPr>
          <w:rFonts w:ascii="宋体" w:eastAsia="宋体" w:hAnsi="宋体" w:cs="Times New Roman" w:hint="eastAsia"/>
          <w:iCs/>
          <w:szCs w:val="21"/>
        </w:rPr>
        <w:t>对居中性指标，即越接近中值A越好的指标，假设指标取值范围为</w:t>
      </w:r>
      <w:r w:rsidRPr="005760C4">
        <w:rPr>
          <w:rFonts w:ascii="宋体" w:eastAsia="宋体" w:hAnsi="宋体" w:cs="Times New Roman"/>
          <w:iCs/>
          <w:szCs w:val="21"/>
        </w:rPr>
        <w:t>[</w:t>
      </w: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A</m:t>
            </m:r>
          </m:e>
          <m:sub>
            <m:r>
              <w:rPr>
                <w:rFonts w:ascii="Cambria Math" w:eastAsia="宋体" w:hAnsi="Cambria Math" w:cs="Times New Roman" w:hint="eastAsia"/>
                <w:szCs w:val="21"/>
              </w:rPr>
              <m:t>j</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Δ</m:t>
            </m:r>
          </m:e>
          <m:sub>
            <m:r>
              <w:rPr>
                <w:rFonts w:ascii="Cambria Math" w:eastAsia="宋体" w:hAnsi="Cambria Math" w:cs="Times New Roman"/>
                <w:szCs w:val="21"/>
              </w:rPr>
              <m:t>j</m:t>
            </m:r>
          </m:sub>
        </m:sSub>
      </m:oMath>
      <w:r w:rsidRPr="005760C4">
        <w:rPr>
          <w:rFonts w:ascii="宋体" w:eastAsia="宋体" w:hAnsi="宋体" w:cs="Times New Roman"/>
          <w:iCs/>
          <w:szCs w:val="21"/>
        </w:rPr>
        <w:t>]</w:t>
      </w:r>
      <w:r w:rsidRPr="005760C4">
        <w:rPr>
          <w:rFonts w:ascii="宋体" w:eastAsia="宋体" w:hAnsi="宋体" w:cs="Times New Roman" w:hint="eastAsia"/>
          <w:iCs/>
          <w:szCs w:val="21"/>
        </w:rPr>
        <w:t>，按式</w:t>
      </w:r>
      <w:r w:rsidRPr="005760C4">
        <w:rPr>
          <w:rFonts w:ascii="Times New Roman" w:eastAsia="宋体" w:hAnsi="Times New Roman" w:cs="Times New Roman"/>
          <w:iCs/>
          <w:szCs w:val="21"/>
        </w:rPr>
        <w:t>（</w:t>
      </w:r>
      <w:r w:rsidR="002F6BE2">
        <w:rPr>
          <w:rFonts w:ascii="Times New Roman" w:eastAsia="宋体" w:hAnsi="Times New Roman" w:cs="Times New Roman"/>
          <w:iCs/>
          <w:szCs w:val="21"/>
        </w:rPr>
        <w:t>3</w:t>
      </w:r>
      <w:r w:rsidRPr="005760C4">
        <w:rPr>
          <w:rFonts w:ascii="Times New Roman" w:eastAsia="宋体" w:hAnsi="Times New Roman" w:cs="Times New Roman"/>
          <w:iCs/>
          <w:szCs w:val="21"/>
        </w:rPr>
        <w:t>）</w:t>
      </w:r>
      <w:r w:rsidRPr="005760C4">
        <w:rPr>
          <w:rFonts w:ascii="宋体" w:eastAsia="宋体" w:hAnsi="宋体" w:cs="Times New Roman" w:hint="eastAsia"/>
          <w:iCs/>
          <w:szCs w:val="21"/>
        </w:rPr>
        <w:t>计算其无</w:t>
      </w:r>
      <w:proofErr w:type="gramStart"/>
      <w:r w:rsidRPr="005760C4">
        <w:rPr>
          <w:rFonts w:ascii="宋体" w:eastAsia="宋体" w:hAnsi="宋体" w:cs="Times New Roman" w:hint="eastAsia"/>
          <w:iCs/>
          <w:szCs w:val="21"/>
        </w:rPr>
        <w:t>量纲化值</w:t>
      </w:r>
      <w:proofErr w:type="gramEnd"/>
      <w:r w:rsidRPr="005760C4">
        <w:rPr>
          <w:rFonts w:ascii="宋体" w:eastAsia="宋体" w:hAnsi="宋体" w:cs="Times New Roman" w:hint="eastAsia"/>
          <w:iCs/>
          <w:szCs w:val="21"/>
        </w:rPr>
        <w:t>：</w:t>
      </w:r>
    </w:p>
    <w:p w14:paraId="389CE488" w14:textId="6E16BDD6" w:rsidR="00627694" w:rsidRPr="005760C4" w:rsidRDefault="00202BCC" w:rsidP="00627694">
      <w:pPr>
        <w:ind w:left="284"/>
        <w:jc w:val="right"/>
        <w:rPr>
          <w:rFonts w:ascii="Times New Roman" w:eastAsia="宋体" w:hAnsi="Times New Roman" w:cs="Times New Roman"/>
          <w:iCs/>
          <w:szCs w:val="21"/>
        </w:rPr>
      </w:pPr>
      <m:oMath>
        <m:sSubSup>
          <m:sSubSupPr>
            <m:ctrlPr>
              <w:rPr>
                <w:rFonts w:ascii="Cambria Math" w:eastAsia="宋体" w:hAnsi="Cambria Math" w:cs="Times New Roman"/>
                <w:i/>
                <w:iCs/>
                <w:szCs w:val="21"/>
              </w:rPr>
            </m:ctrlPr>
          </m:sSubSupPr>
          <m:e>
            <m:r>
              <w:rPr>
                <w:rFonts w:ascii="Cambria Math" w:eastAsia="宋体" w:hAnsi="Cambria Math" w:cs="Times New Roman"/>
                <w:szCs w:val="21"/>
              </w:rPr>
              <m:t>C</m:t>
            </m:r>
          </m:e>
          <m:sub>
            <m:r>
              <w:rPr>
                <w:rFonts w:ascii="Cambria Math" w:eastAsia="宋体" w:hAnsi="Cambria Math" w:cs="Times New Roman"/>
                <w:szCs w:val="21"/>
              </w:rPr>
              <m:t>rj</m:t>
            </m:r>
          </m:sub>
          <m:sup>
            <m:r>
              <w:rPr>
                <w:rFonts w:ascii="Cambria Math" w:eastAsia="宋体" w:hAnsi="Cambria Math" w:cs="Times New Roman"/>
                <w:szCs w:val="21"/>
              </w:rPr>
              <m:t>*</m:t>
            </m:r>
          </m:sup>
        </m:sSubSup>
        <m:r>
          <w:rPr>
            <w:rFonts w:ascii="Cambria Math" w:eastAsia="宋体" w:hAnsi="Cambria Math" w:cs="Times New Roman"/>
            <w:szCs w:val="21"/>
          </w:rPr>
          <m:t>=1-</m:t>
        </m:r>
        <m:f>
          <m:fPr>
            <m:ctrlPr>
              <w:rPr>
                <w:rFonts w:ascii="Cambria Math" w:eastAsia="宋体" w:hAnsi="Cambria Math" w:cs="Times New Roman"/>
                <w:i/>
                <w:iCs/>
                <w:szCs w:val="21"/>
              </w:rPr>
            </m:ctrlPr>
          </m:fPr>
          <m:num>
            <m:d>
              <m:dPr>
                <m:begChr m:val="|"/>
                <m:endChr m:val="|"/>
                <m:ctrlPr>
                  <w:rPr>
                    <w:rFonts w:ascii="Cambria Math" w:eastAsia="宋体" w:hAnsi="Cambria Math" w:cs="Times New Roman"/>
                    <w:i/>
                    <w:iCs/>
                    <w:szCs w:val="21"/>
                  </w:rPr>
                </m:ctrlPr>
              </m:dPr>
              <m:e>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rj</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A</m:t>
                    </m:r>
                  </m:e>
                  <m:sub>
                    <m:r>
                      <w:rPr>
                        <w:rFonts w:ascii="Cambria Math" w:eastAsia="宋体" w:hAnsi="Cambria Math" w:cs="Times New Roman"/>
                        <w:szCs w:val="21"/>
                      </w:rPr>
                      <m:t>j</m:t>
                    </m:r>
                  </m:sub>
                </m:sSub>
              </m:e>
            </m:d>
          </m:num>
          <m:den>
            <m:sSub>
              <m:sSubPr>
                <m:ctrlPr>
                  <w:rPr>
                    <w:rFonts w:ascii="Cambria Math" w:eastAsia="宋体" w:hAnsi="Cambria Math" w:cs="Times New Roman"/>
                    <w:i/>
                    <w:iCs/>
                    <w:szCs w:val="21"/>
                  </w:rPr>
                </m:ctrlPr>
              </m:sSubPr>
              <m:e>
                <m:r>
                  <w:rPr>
                    <w:rFonts w:ascii="Cambria Math" w:eastAsia="宋体" w:hAnsi="Cambria Math" w:cs="Times New Roman"/>
                    <w:szCs w:val="21"/>
                  </w:rPr>
                  <m:t>Δ</m:t>
                </m:r>
              </m:e>
              <m:sub>
                <m:r>
                  <w:rPr>
                    <w:rFonts w:ascii="Cambria Math" w:eastAsia="宋体" w:hAnsi="Cambria Math" w:cs="Times New Roman"/>
                    <w:szCs w:val="21"/>
                  </w:rPr>
                  <m:t>j</m:t>
                </m:r>
              </m:sub>
            </m:sSub>
          </m:den>
        </m:f>
      </m:oMath>
      <w:r w:rsidR="00627694" w:rsidRPr="005760C4">
        <w:rPr>
          <w:rFonts w:ascii="宋体" w:eastAsia="宋体" w:hAnsi="宋体" w:cs="Times New Roman"/>
          <w:iCs/>
          <w:szCs w:val="21"/>
        </w:rPr>
        <w:tab/>
        <w:t xml:space="preserve">       </w:t>
      </w:r>
      <w:r w:rsidR="00627694" w:rsidRPr="005760C4">
        <w:rPr>
          <w:rFonts w:ascii="宋体" w:eastAsia="宋体" w:hAnsi="宋体"/>
          <w:iCs/>
          <w:szCs w:val="21"/>
        </w:rPr>
        <w:t>……………………………</w:t>
      </w:r>
      <w:r w:rsidR="00627694" w:rsidRPr="005760C4">
        <w:rPr>
          <w:rFonts w:ascii="Times New Roman" w:eastAsia="宋体" w:hAnsi="Times New Roman" w:cs="Times New Roman" w:hint="eastAsia"/>
          <w:iCs/>
          <w:szCs w:val="21"/>
        </w:rPr>
        <w:t>（</w:t>
      </w:r>
      <w:r w:rsidR="002F6BE2">
        <w:rPr>
          <w:rFonts w:ascii="Times New Roman" w:eastAsia="宋体" w:hAnsi="Times New Roman" w:cs="Times New Roman"/>
          <w:iCs/>
          <w:szCs w:val="21"/>
        </w:rPr>
        <w:t>3</w:t>
      </w:r>
      <w:r w:rsidR="00627694" w:rsidRPr="005760C4">
        <w:rPr>
          <w:rFonts w:ascii="Times New Roman" w:eastAsia="宋体" w:hAnsi="Times New Roman" w:cs="Times New Roman"/>
          <w:iCs/>
          <w:szCs w:val="21"/>
        </w:rPr>
        <w:t>）</w:t>
      </w:r>
    </w:p>
    <w:p w14:paraId="75F80BCC" w14:textId="77777777" w:rsidR="00627694" w:rsidRPr="005760C4" w:rsidRDefault="00627694" w:rsidP="00627694">
      <w:pPr>
        <w:spacing w:line="400" w:lineRule="exact"/>
        <w:ind w:firstLineChars="200" w:firstLine="420"/>
        <w:rPr>
          <w:rFonts w:ascii="Times New Roman" w:eastAsia="宋体" w:hAnsi="Times New Roman" w:cs="Times New Roman"/>
          <w:iCs/>
          <w:szCs w:val="21"/>
        </w:rPr>
      </w:pPr>
      <w:r w:rsidRPr="005760C4">
        <w:rPr>
          <w:rFonts w:ascii="Times New Roman" w:eastAsia="宋体" w:hAnsi="Times New Roman" w:cs="Times New Roman"/>
          <w:iCs/>
          <w:szCs w:val="21"/>
        </w:rPr>
        <w:t>式中：</w:t>
      </w:r>
    </w:p>
    <w:p w14:paraId="47E97B82" w14:textId="77777777" w:rsidR="00627694" w:rsidRPr="005760C4" w:rsidRDefault="00202BCC" w:rsidP="00627694">
      <w:pPr>
        <w:spacing w:line="400" w:lineRule="exact"/>
        <w:ind w:firstLineChars="200" w:firstLine="420"/>
        <w:rPr>
          <w:rFonts w:ascii="Times New Roman" w:eastAsia="宋体" w:hAnsi="Times New Roman" w:cs="Times New Roman"/>
          <w:iCs/>
          <w:szCs w:val="21"/>
        </w:rPr>
      </w:pPr>
      <m:oMath>
        <m:sSubSup>
          <m:sSubSupPr>
            <m:ctrlPr>
              <w:rPr>
                <w:rFonts w:ascii="Cambria Math" w:eastAsia="宋体" w:hAnsi="Cambria Math" w:cs="Times New Roman"/>
                <w:i/>
                <w:iCs/>
                <w:szCs w:val="21"/>
              </w:rPr>
            </m:ctrlPr>
          </m:sSubSupPr>
          <m:e>
            <m:r>
              <w:rPr>
                <w:rFonts w:ascii="Cambria Math" w:eastAsia="宋体" w:hAnsi="Cambria Math" w:cs="Times New Roman"/>
                <w:szCs w:val="21"/>
              </w:rPr>
              <m:t>C</m:t>
            </m:r>
          </m:e>
          <m:sub>
            <m:r>
              <w:rPr>
                <w:rFonts w:ascii="Cambria Math" w:eastAsia="宋体" w:hAnsi="Cambria Math" w:cs="Times New Roman"/>
                <w:szCs w:val="21"/>
              </w:rPr>
              <m:t>rj</m:t>
            </m:r>
          </m:sub>
          <m:sup>
            <m:r>
              <w:rPr>
                <w:rFonts w:ascii="Cambria Math" w:eastAsia="宋体" w:hAnsi="Cambria Math" w:cs="Times New Roman"/>
                <w:szCs w:val="21"/>
              </w:rPr>
              <m:t>*</m:t>
            </m:r>
          </m:sup>
        </m:sSubSup>
      </m:oMath>
      <w:r w:rsidR="00627694">
        <w:rPr>
          <w:rFonts w:ascii="Times New Roman" w:eastAsia="宋体" w:hAnsi="Times New Roman" w:cs="Times New Roman"/>
          <w:iCs/>
          <w:szCs w:val="21"/>
        </w:rPr>
        <w:tab/>
      </w:r>
      <w:r w:rsidR="00627694" w:rsidRPr="005760C4">
        <w:rPr>
          <w:rFonts w:ascii="Times New Roman" w:eastAsia="宋体" w:hAnsi="Times New Roman" w:cs="Times New Roman"/>
          <w:iCs/>
          <w:szCs w:val="21"/>
        </w:rPr>
        <w:t>——</w:t>
      </w:r>
      <w:r w:rsidR="00627694" w:rsidRPr="005760C4">
        <w:rPr>
          <w:rFonts w:ascii="Times New Roman" w:eastAsia="宋体" w:hAnsi="Times New Roman" w:cs="Times New Roman"/>
          <w:iCs/>
          <w:szCs w:val="21"/>
        </w:rPr>
        <w:t>某</w:t>
      </w:r>
      <w:proofErr w:type="gramStart"/>
      <w:r w:rsidR="00627694" w:rsidRPr="005760C4">
        <w:rPr>
          <w:rFonts w:ascii="Times New Roman" w:eastAsia="宋体" w:hAnsi="Times New Roman" w:cs="Times New Roman"/>
          <w:iCs/>
          <w:szCs w:val="21"/>
        </w:rPr>
        <w:t>环节第</w:t>
      </w:r>
      <w:proofErr w:type="gramEnd"/>
      <w:r w:rsidR="00627694" w:rsidRPr="005760C4">
        <w:rPr>
          <w:rFonts w:ascii="Times New Roman" w:eastAsia="宋体" w:hAnsi="Times New Roman" w:cs="Times New Roman"/>
          <w:iCs/>
          <w:szCs w:val="21"/>
        </w:rPr>
        <w:t>r</w:t>
      </w:r>
      <w:proofErr w:type="gramStart"/>
      <w:r w:rsidR="00627694" w:rsidRPr="005760C4">
        <w:rPr>
          <w:rFonts w:ascii="Times New Roman" w:eastAsia="宋体" w:hAnsi="Times New Roman" w:cs="Times New Roman"/>
          <w:iCs/>
          <w:szCs w:val="21"/>
        </w:rPr>
        <w:t>个</w:t>
      </w:r>
      <w:proofErr w:type="gramEnd"/>
      <w:r w:rsidR="00627694" w:rsidRPr="005760C4">
        <w:rPr>
          <w:rFonts w:ascii="Times New Roman" w:eastAsia="宋体" w:hAnsi="Times New Roman" w:cs="Times New Roman"/>
          <w:iCs/>
          <w:szCs w:val="21"/>
        </w:rPr>
        <w:t>参试机型的第</w:t>
      </w:r>
      <w:r w:rsidR="00627694" w:rsidRPr="005760C4">
        <w:rPr>
          <w:rFonts w:ascii="Times New Roman" w:eastAsia="宋体" w:hAnsi="Times New Roman" w:cs="Times New Roman"/>
          <w:iCs/>
          <w:szCs w:val="21"/>
        </w:rPr>
        <w:t>j</w:t>
      </w:r>
      <w:proofErr w:type="gramStart"/>
      <w:r w:rsidR="00627694" w:rsidRPr="005760C4">
        <w:rPr>
          <w:rFonts w:ascii="Times New Roman" w:eastAsia="宋体" w:hAnsi="Times New Roman" w:cs="Times New Roman"/>
          <w:iCs/>
          <w:szCs w:val="21"/>
        </w:rPr>
        <w:t>个</w:t>
      </w:r>
      <w:proofErr w:type="gramEnd"/>
      <w:r w:rsidR="00627694" w:rsidRPr="005760C4">
        <w:rPr>
          <w:rFonts w:ascii="Times New Roman" w:eastAsia="宋体" w:hAnsi="Times New Roman" w:cs="Times New Roman"/>
          <w:iCs/>
          <w:szCs w:val="21"/>
        </w:rPr>
        <w:t>三级指标值的无</w:t>
      </w:r>
      <w:proofErr w:type="gramStart"/>
      <w:r w:rsidR="00627694" w:rsidRPr="005760C4">
        <w:rPr>
          <w:rFonts w:ascii="Times New Roman" w:eastAsia="宋体" w:hAnsi="Times New Roman" w:cs="Times New Roman"/>
          <w:iCs/>
          <w:szCs w:val="21"/>
        </w:rPr>
        <w:t>量纲化值</w:t>
      </w:r>
      <w:proofErr w:type="gramEnd"/>
      <w:r w:rsidR="00627694" w:rsidRPr="005760C4">
        <w:rPr>
          <w:rFonts w:ascii="Times New Roman" w:eastAsia="宋体" w:hAnsi="Times New Roman" w:cs="Times New Roman"/>
          <w:iCs/>
          <w:szCs w:val="21"/>
        </w:rPr>
        <w:t>；</w:t>
      </w:r>
    </w:p>
    <w:p w14:paraId="6334015E" w14:textId="77777777" w:rsidR="00627694" w:rsidRPr="005760C4" w:rsidRDefault="00202BCC" w:rsidP="00627694">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C</m:t>
            </m:r>
          </m:e>
          <m:sub>
            <m:r>
              <w:rPr>
                <w:rFonts w:ascii="Cambria Math" w:eastAsia="宋体" w:hAnsi="Cambria Math" w:cs="Times New Roman"/>
                <w:szCs w:val="21"/>
              </w:rPr>
              <m:t>rj</m:t>
            </m:r>
          </m:sub>
        </m:sSub>
      </m:oMath>
      <w:r w:rsidR="00627694">
        <w:rPr>
          <w:rFonts w:ascii="Times New Roman" w:eastAsia="宋体" w:hAnsi="Times New Roman" w:cs="Times New Roman"/>
          <w:iCs/>
          <w:szCs w:val="21"/>
        </w:rPr>
        <w:tab/>
      </w:r>
      <w:r w:rsidR="00627694" w:rsidRPr="005760C4">
        <w:rPr>
          <w:rFonts w:ascii="Times New Roman" w:eastAsia="宋体" w:hAnsi="Times New Roman" w:cs="Times New Roman"/>
          <w:iCs/>
          <w:szCs w:val="21"/>
        </w:rPr>
        <w:t>——</w:t>
      </w:r>
      <w:r w:rsidR="00627694" w:rsidRPr="005760C4">
        <w:rPr>
          <w:rFonts w:ascii="Times New Roman" w:eastAsia="宋体" w:hAnsi="Times New Roman" w:cs="Times New Roman"/>
          <w:iCs/>
          <w:szCs w:val="21"/>
        </w:rPr>
        <w:t>某</w:t>
      </w:r>
      <w:proofErr w:type="gramStart"/>
      <w:r w:rsidR="00627694" w:rsidRPr="005760C4">
        <w:rPr>
          <w:rFonts w:ascii="Times New Roman" w:eastAsia="宋体" w:hAnsi="Times New Roman" w:cs="Times New Roman"/>
          <w:iCs/>
          <w:szCs w:val="21"/>
        </w:rPr>
        <w:t>环节第</w:t>
      </w:r>
      <w:proofErr w:type="gramEnd"/>
      <w:r w:rsidR="00627694" w:rsidRPr="005760C4">
        <w:rPr>
          <w:rFonts w:ascii="Times New Roman" w:eastAsia="宋体" w:hAnsi="Times New Roman" w:cs="Times New Roman"/>
          <w:iCs/>
          <w:szCs w:val="21"/>
        </w:rPr>
        <w:t>r</w:t>
      </w:r>
      <w:proofErr w:type="gramStart"/>
      <w:r w:rsidR="00627694" w:rsidRPr="005760C4">
        <w:rPr>
          <w:rFonts w:ascii="Times New Roman" w:eastAsia="宋体" w:hAnsi="Times New Roman" w:cs="Times New Roman"/>
          <w:iCs/>
          <w:szCs w:val="21"/>
        </w:rPr>
        <w:t>个</w:t>
      </w:r>
      <w:proofErr w:type="gramEnd"/>
      <w:r w:rsidR="00627694" w:rsidRPr="005760C4">
        <w:rPr>
          <w:rFonts w:ascii="Times New Roman" w:eastAsia="宋体" w:hAnsi="Times New Roman" w:cs="Times New Roman"/>
          <w:iCs/>
          <w:szCs w:val="21"/>
        </w:rPr>
        <w:t>参试机型的第</w:t>
      </w:r>
      <w:r w:rsidR="00627694" w:rsidRPr="005760C4">
        <w:rPr>
          <w:rFonts w:ascii="Times New Roman" w:eastAsia="宋体" w:hAnsi="Times New Roman" w:cs="Times New Roman"/>
          <w:iCs/>
          <w:szCs w:val="21"/>
        </w:rPr>
        <w:t>j</w:t>
      </w:r>
      <w:proofErr w:type="gramStart"/>
      <w:r w:rsidR="00627694" w:rsidRPr="005760C4">
        <w:rPr>
          <w:rFonts w:ascii="Times New Roman" w:eastAsia="宋体" w:hAnsi="Times New Roman" w:cs="Times New Roman"/>
          <w:iCs/>
          <w:szCs w:val="21"/>
        </w:rPr>
        <w:t>个</w:t>
      </w:r>
      <w:proofErr w:type="gramEnd"/>
      <w:r w:rsidR="00627694" w:rsidRPr="005760C4">
        <w:rPr>
          <w:rFonts w:ascii="Times New Roman" w:eastAsia="宋体" w:hAnsi="Times New Roman" w:cs="Times New Roman"/>
          <w:iCs/>
          <w:szCs w:val="21"/>
        </w:rPr>
        <w:t>三级指标值；</w:t>
      </w:r>
    </w:p>
    <w:p w14:paraId="5D255680" w14:textId="77777777" w:rsidR="00627694" w:rsidRPr="005760C4" w:rsidRDefault="00202BCC" w:rsidP="00627694">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A</m:t>
            </m:r>
          </m:e>
          <m:sub>
            <m:r>
              <w:rPr>
                <w:rFonts w:ascii="Cambria Math" w:eastAsia="宋体" w:hAnsi="Cambria Math" w:cs="Times New Roman"/>
                <w:szCs w:val="21"/>
              </w:rPr>
              <m:t>j</m:t>
            </m:r>
          </m:sub>
        </m:sSub>
      </m:oMath>
      <w:r w:rsidR="00627694" w:rsidRPr="005760C4">
        <w:rPr>
          <w:rFonts w:ascii="Times New Roman" w:eastAsia="宋体" w:hAnsi="Times New Roman" w:cs="Times New Roman"/>
          <w:iCs/>
          <w:szCs w:val="21"/>
        </w:rPr>
        <w:tab/>
      </w:r>
      <w:r w:rsidR="00627694">
        <w:rPr>
          <w:rFonts w:ascii="Times New Roman" w:eastAsia="宋体" w:hAnsi="Times New Roman" w:cs="Times New Roman"/>
          <w:iCs/>
          <w:szCs w:val="21"/>
        </w:rPr>
        <w:tab/>
      </w:r>
      <w:r w:rsidR="00627694" w:rsidRPr="005760C4">
        <w:rPr>
          <w:rFonts w:ascii="Times New Roman" w:eastAsia="宋体" w:hAnsi="Times New Roman" w:cs="Times New Roman"/>
          <w:iCs/>
          <w:szCs w:val="21"/>
        </w:rPr>
        <w:t>——</w:t>
      </w:r>
      <w:r w:rsidR="00627694" w:rsidRPr="005760C4">
        <w:rPr>
          <w:rFonts w:ascii="Times New Roman" w:eastAsia="宋体" w:hAnsi="Times New Roman" w:cs="Times New Roman"/>
          <w:iCs/>
          <w:szCs w:val="21"/>
        </w:rPr>
        <w:t>某</w:t>
      </w:r>
      <w:proofErr w:type="gramStart"/>
      <w:r w:rsidR="00627694" w:rsidRPr="005760C4">
        <w:rPr>
          <w:rFonts w:ascii="Times New Roman" w:eastAsia="宋体" w:hAnsi="Times New Roman" w:cs="Times New Roman"/>
          <w:iCs/>
          <w:szCs w:val="21"/>
        </w:rPr>
        <w:t>环节第</w:t>
      </w:r>
      <w:proofErr w:type="gramEnd"/>
      <w:r w:rsidR="00627694" w:rsidRPr="005760C4">
        <w:rPr>
          <w:rFonts w:ascii="Times New Roman" w:eastAsia="宋体" w:hAnsi="Times New Roman" w:cs="Times New Roman"/>
          <w:iCs/>
          <w:szCs w:val="21"/>
        </w:rPr>
        <w:t>j</w:t>
      </w:r>
      <w:proofErr w:type="gramStart"/>
      <w:r w:rsidR="00627694" w:rsidRPr="005760C4">
        <w:rPr>
          <w:rFonts w:ascii="Times New Roman" w:eastAsia="宋体" w:hAnsi="Times New Roman" w:cs="Times New Roman"/>
          <w:iCs/>
          <w:szCs w:val="21"/>
        </w:rPr>
        <w:t>个</w:t>
      </w:r>
      <w:proofErr w:type="gramEnd"/>
      <w:r w:rsidR="00627694" w:rsidRPr="005760C4">
        <w:rPr>
          <w:rFonts w:ascii="Times New Roman" w:eastAsia="宋体" w:hAnsi="Times New Roman" w:cs="Times New Roman"/>
          <w:iCs/>
          <w:szCs w:val="21"/>
        </w:rPr>
        <w:t>居中性三级指标的中值；</w:t>
      </w:r>
    </w:p>
    <w:p w14:paraId="7C746727" w14:textId="77777777" w:rsidR="00627694" w:rsidRPr="005760C4" w:rsidRDefault="00202BCC" w:rsidP="00627694">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Δ</m:t>
            </m:r>
          </m:e>
          <m:sub>
            <m:r>
              <w:rPr>
                <w:rFonts w:ascii="Cambria Math" w:eastAsia="宋体" w:hAnsi="Cambria Math" w:cs="Times New Roman"/>
                <w:szCs w:val="21"/>
              </w:rPr>
              <m:t>j</m:t>
            </m:r>
          </m:sub>
        </m:sSub>
      </m:oMath>
      <w:r w:rsidR="00627694" w:rsidRPr="005760C4">
        <w:rPr>
          <w:rFonts w:ascii="Times New Roman" w:eastAsia="宋体" w:hAnsi="Times New Roman" w:cs="Times New Roman"/>
          <w:iCs/>
          <w:szCs w:val="21"/>
        </w:rPr>
        <w:tab/>
      </w:r>
      <w:r w:rsidR="00627694">
        <w:rPr>
          <w:rFonts w:ascii="Times New Roman" w:eastAsia="宋体" w:hAnsi="Times New Roman" w:cs="Times New Roman"/>
          <w:iCs/>
          <w:szCs w:val="21"/>
        </w:rPr>
        <w:tab/>
      </w:r>
      <w:r w:rsidR="00627694" w:rsidRPr="005760C4">
        <w:rPr>
          <w:rFonts w:ascii="Times New Roman" w:eastAsia="宋体" w:hAnsi="Times New Roman" w:cs="Times New Roman"/>
          <w:iCs/>
          <w:szCs w:val="21"/>
        </w:rPr>
        <w:t>——</w:t>
      </w:r>
      <w:r w:rsidR="00627694" w:rsidRPr="005760C4">
        <w:rPr>
          <w:rFonts w:ascii="Times New Roman" w:eastAsia="宋体" w:hAnsi="Times New Roman" w:cs="Times New Roman"/>
          <w:iCs/>
          <w:szCs w:val="21"/>
        </w:rPr>
        <w:t>某</w:t>
      </w:r>
      <w:proofErr w:type="gramStart"/>
      <w:r w:rsidR="00627694" w:rsidRPr="005760C4">
        <w:rPr>
          <w:rFonts w:ascii="Times New Roman" w:eastAsia="宋体" w:hAnsi="Times New Roman" w:cs="Times New Roman"/>
          <w:iCs/>
          <w:szCs w:val="21"/>
        </w:rPr>
        <w:t>环节第</w:t>
      </w:r>
      <w:proofErr w:type="gramEnd"/>
      <w:r w:rsidR="00627694" w:rsidRPr="005760C4">
        <w:rPr>
          <w:rFonts w:ascii="Times New Roman" w:eastAsia="宋体" w:hAnsi="Times New Roman" w:cs="Times New Roman"/>
          <w:iCs/>
          <w:szCs w:val="21"/>
        </w:rPr>
        <w:t>j</w:t>
      </w:r>
      <w:proofErr w:type="gramStart"/>
      <w:r w:rsidR="00627694" w:rsidRPr="005760C4">
        <w:rPr>
          <w:rFonts w:ascii="Times New Roman" w:eastAsia="宋体" w:hAnsi="Times New Roman" w:cs="Times New Roman"/>
          <w:iCs/>
          <w:szCs w:val="21"/>
        </w:rPr>
        <w:t>个</w:t>
      </w:r>
      <w:proofErr w:type="gramEnd"/>
      <w:r w:rsidR="00627694" w:rsidRPr="005760C4">
        <w:rPr>
          <w:rFonts w:ascii="Times New Roman" w:eastAsia="宋体" w:hAnsi="Times New Roman" w:cs="Times New Roman"/>
          <w:iCs/>
          <w:szCs w:val="21"/>
        </w:rPr>
        <w:t>居中性指标允许偏离中值的取值范围。</w:t>
      </w:r>
    </w:p>
    <w:bookmarkEnd w:id="44"/>
    <w:p w14:paraId="18A650A3" w14:textId="77777777" w:rsidR="00627694" w:rsidRPr="00DA1050" w:rsidRDefault="00627694" w:rsidP="00627694">
      <w:pPr>
        <w:spacing w:beforeLines="50" w:before="156" w:afterLines="50" w:after="156"/>
        <w:rPr>
          <w:rFonts w:ascii="黑体" w:eastAsia="黑体" w:hAnsi="黑体" w:cs="Times New Roman"/>
          <w:iCs/>
          <w:szCs w:val="21"/>
        </w:rPr>
      </w:pPr>
      <w:r w:rsidRPr="00DA1050">
        <w:rPr>
          <w:rFonts w:ascii="黑体" w:eastAsia="黑体" w:hAnsi="黑体" w:cs="Times New Roman" w:hint="eastAsia"/>
          <w:iCs/>
          <w:szCs w:val="21"/>
        </w:rPr>
        <w:t>8</w:t>
      </w:r>
      <w:r w:rsidRPr="00DA1050">
        <w:rPr>
          <w:rFonts w:ascii="黑体" w:eastAsia="黑体" w:hAnsi="黑体" w:cs="Times New Roman"/>
          <w:iCs/>
          <w:szCs w:val="21"/>
        </w:rPr>
        <w:t xml:space="preserve">.3  </w:t>
      </w:r>
      <w:r w:rsidRPr="00DA1050">
        <w:rPr>
          <w:rFonts w:ascii="黑体" w:eastAsia="黑体" w:hAnsi="黑体" w:cs="Times New Roman" w:hint="eastAsia"/>
          <w:iCs/>
          <w:szCs w:val="21"/>
        </w:rPr>
        <w:t>评价指标权重的选取</w:t>
      </w:r>
    </w:p>
    <w:p w14:paraId="3F702E4B" w14:textId="1A88AD69" w:rsidR="00627694" w:rsidRPr="0059507B" w:rsidRDefault="00012EF4" w:rsidP="00627694">
      <w:pPr>
        <w:ind w:firstLineChars="200" w:firstLine="420"/>
        <w:jc w:val="left"/>
        <w:rPr>
          <w:rFonts w:ascii="宋体" w:eastAsia="宋体" w:hAnsi="宋体" w:cs="Times New Roman"/>
          <w:iCs/>
          <w:szCs w:val="21"/>
        </w:rPr>
      </w:pPr>
      <w:r>
        <w:rPr>
          <w:rFonts w:ascii="宋体" w:eastAsia="宋体" w:hAnsi="宋体" w:cs="Times New Roman" w:hint="eastAsia"/>
          <w:iCs/>
          <w:szCs w:val="21"/>
        </w:rPr>
        <w:t>不同类型机械选型评价指标体系的具体</w:t>
      </w:r>
      <w:r w:rsidR="00627694" w:rsidRPr="0059507B">
        <w:rPr>
          <w:rFonts w:ascii="宋体" w:eastAsia="宋体" w:hAnsi="宋体" w:cs="Times New Roman" w:hint="eastAsia"/>
          <w:iCs/>
          <w:szCs w:val="21"/>
        </w:rPr>
        <w:t>参考权重</w:t>
      </w:r>
      <w:r w:rsidR="00627694" w:rsidRPr="0059507B">
        <w:rPr>
          <w:rFonts w:ascii="宋体" w:eastAsia="宋体" w:hAnsi="宋体" w:cs="Times New Roman" w:hint="eastAsia"/>
          <w:szCs w:val="21"/>
        </w:rPr>
        <w:t>见附录</w:t>
      </w:r>
      <w:r>
        <w:rPr>
          <w:rFonts w:ascii="宋体" w:eastAsia="宋体" w:hAnsi="宋体" w:cs="Times New Roman" w:hint="eastAsia"/>
          <w:szCs w:val="21"/>
        </w:rPr>
        <w:t>B</w:t>
      </w:r>
      <w:r w:rsidR="00627694">
        <w:rPr>
          <w:rFonts w:ascii="宋体" w:eastAsia="宋体" w:hAnsi="宋体" w:cs="Times New Roman" w:hint="eastAsia"/>
          <w:szCs w:val="21"/>
        </w:rPr>
        <w:t>。</w:t>
      </w:r>
    </w:p>
    <w:p w14:paraId="4DACCC1C" w14:textId="034A3C91" w:rsidR="00627694" w:rsidRPr="00DA1050" w:rsidRDefault="00627694" w:rsidP="00627694">
      <w:pPr>
        <w:spacing w:beforeLines="50" w:before="156" w:afterLines="50" w:after="156"/>
        <w:rPr>
          <w:rFonts w:ascii="黑体" w:eastAsia="黑体" w:hAnsi="黑体" w:cs="Times New Roman"/>
          <w:iCs/>
          <w:szCs w:val="21"/>
        </w:rPr>
      </w:pPr>
      <w:r w:rsidRPr="00DA1050">
        <w:rPr>
          <w:rFonts w:ascii="黑体" w:eastAsia="黑体" w:hAnsi="黑体" w:cs="Times New Roman" w:hint="eastAsia"/>
          <w:iCs/>
          <w:szCs w:val="21"/>
        </w:rPr>
        <w:t>8</w:t>
      </w:r>
      <w:r w:rsidRPr="00DA1050">
        <w:rPr>
          <w:rFonts w:ascii="黑体" w:eastAsia="黑体" w:hAnsi="黑体" w:cs="Times New Roman"/>
          <w:iCs/>
          <w:szCs w:val="21"/>
        </w:rPr>
        <w:t xml:space="preserve">.4  </w:t>
      </w:r>
      <w:r w:rsidR="00FA5F21">
        <w:rPr>
          <w:rFonts w:ascii="黑体" w:eastAsia="黑体" w:hAnsi="黑体" w:cs="Times New Roman" w:hint="eastAsia"/>
          <w:iCs/>
          <w:szCs w:val="21"/>
        </w:rPr>
        <w:t>机械</w:t>
      </w:r>
      <w:r w:rsidRPr="00DA1050">
        <w:rPr>
          <w:rFonts w:ascii="黑体" w:eastAsia="黑体" w:hAnsi="黑体" w:cs="Times New Roman" w:hint="eastAsia"/>
          <w:iCs/>
          <w:szCs w:val="21"/>
        </w:rPr>
        <w:t>选型的综合评价</w:t>
      </w:r>
    </w:p>
    <w:p w14:paraId="791F3858" w14:textId="77777777" w:rsidR="00627694" w:rsidRPr="009E44B9" w:rsidRDefault="00627694" w:rsidP="00627694">
      <w:pPr>
        <w:ind w:firstLineChars="200" w:firstLine="420"/>
        <w:rPr>
          <w:rFonts w:ascii="宋体" w:eastAsia="宋体" w:hAnsi="宋体" w:cs="Times New Roman"/>
          <w:iCs/>
          <w:szCs w:val="21"/>
        </w:rPr>
      </w:pPr>
      <w:r w:rsidRPr="009E44B9">
        <w:rPr>
          <w:rFonts w:ascii="宋体" w:eastAsia="宋体" w:hAnsi="宋体" w:cs="Times New Roman"/>
          <w:iCs/>
          <w:szCs w:val="21"/>
        </w:rPr>
        <w:t xml:space="preserve">a)  </w:t>
      </w:r>
      <w:r w:rsidRPr="009E44B9">
        <w:rPr>
          <w:rFonts w:ascii="宋体" w:eastAsia="宋体" w:hAnsi="宋体" w:cs="Times New Roman" w:hint="eastAsia"/>
          <w:iCs/>
          <w:szCs w:val="21"/>
        </w:rPr>
        <w:t>类指标的评价</w:t>
      </w:r>
    </w:p>
    <w:p w14:paraId="3DC17092" w14:textId="297FD57F" w:rsidR="00627694" w:rsidRPr="009E44B9" w:rsidRDefault="00627694" w:rsidP="00627694">
      <w:pPr>
        <w:ind w:firstLineChars="200" w:firstLine="420"/>
        <w:rPr>
          <w:rFonts w:ascii="宋体" w:eastAsia="宋体" w:hAnsi="宋体" w:cs="Times New Roman"/>
          <w:iCs/>
          <w:szCs w:val="21"/>
        </w:rPr>
      </w:pPr>
      <w:r w:rsidRPr="009E44B9">
        <w:rPr>
          <w:rFonts w:ascii="宋体" w:eastAsia="宋体" w:hAnsi="宋体" w:cs="Times New Roman" w:hint="eastAsia"/>
          <w:iCs/>
          <w:szCs w:val="21"/>
        </w:rPr>
        <w:t>类指标即二级指标，包括作业成本（B</w:t>
      </w:r>
      <w:r w:rsidRPr="009E44B9">
        <w:rPr>
          <w:rFonts w:ascii="宋体" w:eastAsia="宋体" w:hAnsi="宋体" w:cs="Times New Roman"/>
          <w:iCs/>
          <w:szCs w:val="21"/>
          <w:vertAlign w:val="subscript"/>
        </w:rPr>
        <w:t>1</w:t>
      </w:r>
      <w:r w:rsidRPr="009E44B9">
        <w:rPr>
          <w:rFonts w:ascii="宋体" w:eastAsia="宋体" w:hAnsi="宋体" w:cs="Times New Roman" w:hint="eastAsia"/>
          <w:iCs/>
          <w:szCs w:val="21"/>
        </w:rPr>
        <w:t>）、作业效率（B</w:t>
      </w:r>
      <w:r w:rsidRPr="009E44B9">
        <w:rPr>
          <w:rFonts w:ascii="宋体" w:eastAsia="宋体" w:hAnsi="宋体" w:cs="Times New Roman"/>
          <w:iCs/>
          <w:szCs w:val="21"/>
          <w:vertAlign w:val="subscript"/>
        </w:rPr>
        <w:t>2</w:t>
      </w:r>
      <w:r w:rsidRPr="009E44B9">
        <w:rPr>
          <w:rFonts w:ascii="宋体" w:eastAsia="宋体" w:hAnsi="宋体" w:cs="Times New Roman" w:hint="eastAsia"/>
          <w:iCs/>
          <w:szCs w:val="21"/>
        </w:rPr>
        <w:t>）、作业效果（B</w:t>
      </w:r>
      <w:r w:rsidRPr="009E44B9">
        <w:rPr>
          <w:rFonts w:ascii="宋体" w:eastAsia="宋体" w:hAnsi="宋体" w:cs="Times New Roman"/>
          <w:iCs/>
          <w:szCs w:val="21"/>
          <w:vertAlign w:val="subscript"/>
        </w:rPr>
        <w:t>3</w:t>
      </w:r>
      <w:r w:rsidRPr="009E44B9">
        <w:rPr>
          <w:rFonts w:ascii="宋体" w:eastAsia="宋体" w:hAnsi="宋体" w:cs="Times New Roman" w:hint="eastAsia"/>
          <w:iCs/>
          <w:szCs w:val="21"/>
        </w:rPr>
        <w:t>）和操作舒适性（B</w:t>
      </w:r>
      <w:r w:rsidRPr="009E44B9">
        <w:rPr>
          <w:rFonts w:ascii="宋体" w:eastAsia="宋体" w:hAnsi="宋体" w:cs="Times New Roman"/>
          <w:iCs/>
          <w:szCs w:val="21"/>
          <w:vertAlign w:val="subscript"/>
        </w:rPr>
        <w:t>4</w:t>
      </w:r>
      <w:r w:rsidRPr="009E44B9">
        <w:rPr>
          <w:rFonts w:ascii="宋体" w:eastAsia="宋体" w:hAnsi="宋体" w:cs="Times New Roman" w:hint="eastAsia"/>
          <w:iCs/>
          <w:szCs w:val="21"/>
        </w:rPr>
        <w:t>）4个指标。按式</w:t>
      </w:r>
      <w:r w:rsidRPr="009E44B9">
        <w:rPr>
          <w:rFonts w:ascii="Times New Roman" w:eastAsia="宋体" w:hAnsi="Times New Roman" w:cs="Times New Roman"/>
          <w:iCs/>
          <w:szCs w:val="21"/>
        </w:rPr>
        <w:t>（</w:t>
      </w:r>
      <w:r w:rsidR="002F6BE2">
        <w:rPr>
          <w:rFonts w:ascii="Times New Roman" w:eastAsia="宋体" w:hAnsi="Times New Roman" w:cs="Times New Roman"/>
          <w:iCs/>
          <w:szCs w:val="21"/>
        </w:rPr>
        <w:t>4</w:t>
      </w:r>
      <w:r w:rsidRPr="009E44B9">
        <w:rPr>
          <w:rFonts w:ascii="Times New Roman" w:eastAsia="宋体" w:hAnsi="Times New Roman" w:cs="Times New Roman"/>
          <w:iCs/>
          <w:szCs w:val="21"/>
        </w:rPr>
        <w:t>）</w:t>
      </w:r>
      <w:r w:rsidRPr="009E44B9">
        <w:rPr>
          <w:rFonts w:ascii="宋体" w:eastAsia="宋体" w:hAnsi="宋体" w:cs="Times New Roman" w:hint="eastAsia"/>
          <w:iCs/>
          <w:szCs w:val="21"/>
        </w:rPr>
        <w:t>计算不同环节参试机型的类指标值：</w:t>
      </w:r>
    </w:p>
    <w:p w14:paraId="41085A65" w14:textId="663A95F0" w:rsidR="00627694" w:rsidRPr="00FA7829" w:rsidRDefault="00202BCC" w:rsidP="00627694">
      <w:pPr>
        <w:ind w:firstLineChars="200" w:firstLine="420"/>
        <w:jc w:val="right"/>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B</m:t>
            </m:r>
          </m:e>
          <m:sub>
            <m:r>
              <w:rPr>
                <w:rFonts w:ascii="Cambria Math" w:eastAsia="宋体" w:hAnsi="Cambria Math" w:cs="Times New Roman" w:hint="eastAsia"/>
                <w:szCs w:val="21"/>
              </w:rPr>
              <m:t>ri</m:t>
            </m:r>
          </m:sub>
        </m:sSub>
        <m:r>
          <w:rPr>
            <w:rFonts w:ascii="Cambria Math" w:eastAsia="宋体" w:hAnsi="Cambria Math" w:cs="Times New Roman"/>
            <w:szCs w:val="21"/>
          </w:rPr>
          <m:t>=</m:t>
        </m:r>
        <m:nary>
          <m:naryPr>
            <m:chr m:val="∑"/>
            <m:limLoc m:val="undOvr"/>
            <m:ctrlPr>
              <w:rPr>
                <w:rFonts w:ascii="Cambria Math" w:eastAsia="宋体" w:hAnsi="Cambria Math" w:cs="Times New Roman"/>
                <w:i/>
                <w:iCs/>
                <w:szCs w:val="21"/>
              </w:rPr>
            </m:ctrlPr>
          </m:naryPr>
          <m:sub>
            <m:r>
              <w:rPr>
                <w:rFonts w:ascii="Cambria Math" w:eastAsia="宋体" w:hAnsi="Cambria Math" w:cs="Times New Roman"/>
                <w:szCs w:val="21"/>
              </w:rPr>
              <m:t>j=1</m:t>
            </m:r>
          </m:sub>
          <m:sup>
            <m:r>
              <w:rPr>
                <w:rFonts w:ascii="Cambria Math" w:eastAsia="宋体" w:hAnsi="Cambria Math" w:cs="Times New Roman"/>
                <w:szCs w:val="21"/>
              </w:rPr>
              <m:t>τ</m:t>
            </m:r>
          </m:sup>
          <m:e>
            <m:sSub>
              <m:sSubPr>
                <m:ctrlPr>
                  <w:rPr>
                    <w:rFonts w:ascii="Cambria Math" w:eastAsia="宋体" w:hAnsi="Cambria Math" w:cs="Times New Roman"/>
                    <w:i/>
                    <w:iCs/>
                    <w:szCs w:val="21"/>
                  </w:rPr>
                </m:ctrlPr>
              </m:sSubPr>
              <m:e>
                <m:r>
                  <w:rPr>
                    <w:rFonts w:ascii="Cambria Math" w:eastAsia="宋体" w:hAnsi="Cambria Math" w:cs="Times New Roman"/>
                    <w:szCs w:val="21"/>
                  </w:rPr>
                  <m:t>ω</m:t>
                </m:r>
              </m:e>
              <m:sub>
                <m:r>
                  <w:rPr>
                    <w:rFonts w:ascii="Cambria Math" w:eastAsia="宋体" w:hAnsi="Cambria Math" w:cs="Times New Roman"/>
                    <w:szCs w:val="21"/>
                  </w:rPr>
                  <m:t>j</m:t>
                </m:r>
              </m:sub>
            </m:sSub>
            <m:sSubSup>
              <m:sSubSupPr>
                <m:ctrlPr>
                  <w:rPr>
                    <w:rFonts w:ascii="Cambria Math" w:eastAsia="宋体" w:hAnsi="Cambria Math" w:cs="Times New Roman"/>
                    <w:i/>
                    <w:iCs/>
                    <w:szCs w:val="21"/>
                  </w:rPr>
                </m:ctrlPr>
              </m:sSubSupPr>
              <m:e>
                <m:r>
                  <w:rPr>
                    <w:rFonts w:ascii="Cambria Math" w:eastAsia="宋体" w:hAnsi="Cambria Math" w:cs="Times New Roman"/>
                    <w:szCs w:val="21"/>
                  </w:rPr>
                  <m:t>C</m:t>
                </m:r>
              </m:e>
              <m:sub>
                <m:r>
                  <w:rPr>
                    <w:rFonts w:ascii="Cambria Math" w:eastAsia="宋体" w:hAnsi="Cambria Math" w:cs="Times New Roman"/>
                    <w:szCs w:val="21"/>
                  </w:rPr>
                  <m:t>rj</m:t>
                </m:r>
              </m:sub>
              <m:sup>
                <m:r>
                  <w:rPr>
                    <w:rFonts w:ascii="Cambria Math" w:eastAsia="宋体" w:hAnsi="Cambria Math" w:cs="Times New Roman"/>
                    <w:szCs w:val="21"/>
                  </w:rPr>
                  <m:t>*</m:t>
                </m:r>
              </m:sup>
            </m:sSubSup>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ω</m:t>
                </m:r>
              </m:e>
              <m:sub>
                <m:r>
                  <w:rPr>
                    <w:rFonts w:ascii="Cambria Math" w:eastAsia="宋体" w:hAnsi="Cambria Math" w:cs="Times New Roman"/>
                    <w:szCs w:val="21"/>
                  </w:rPr>
                  <m:t>1</m:t>
                </m:r>
              </m:sub>
            </m:sSub>
            <m:sSubSup>
              <m:sSubSupPr>
                <m:ctrlPr>
                  <w:rPr>
                    <w:rFonts w:ascii="Cambria Math" w:eastAsia="宋体" w:hAnsi="Cambria Math" w:cs="Times New Roman"/>
                    <w:i/>
                    <w:iCs/>
                    <w:szCs w:val="21"/>
                  </w:rPr>
                </m:ctrlPr>
              </m:sSubSupPr>
              <m:e>
                <m:r>
                  <w:rPr>
                    <w:rFonts w:ascii="Cambria Math" w:eastAsia="宋体" w:hAnsi="Cambria Math" w:cs="Times New Roman"/>
                    <w:szCs w:val="21"/>
                  </w:rPr>
                  <m:t>C</m:t>
                </m:r>
              </m:e>
              <m:sub>
                <m:r>
                  <w:rPr>
                    <w:rFonts w:ascii="Cambria Math" w:eastAsia="宋体" w:hAnsi="Cambria Math" w:cs="Times New Roman"/>
                    <w:szCs w:val="21"/>
                  </w:rPr>
                  <m:t>r1</m:t>
                </m:r>
              </m:sub>
              <m:sup>
                <m:r>
                  <w:rPr>
                    <w:rFonts w:ascii="Cambria Math" w:eastAsia="宋体" w:hAnsi="Cambria Math" w:cs="Times New Roman"/>
                    <w:szCs w:val="21"/>
                  </w:rPr>
                  <m:t>*</m:t>
                </m:r>
              </m:sup>
            </m:sSubSup>
          </m:e>
        </m:nary>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ω</m:t>
            </m:r>
          </m:e>
          <m:sub>
            <m:r>
              <w:rPr>
                <w:rFonts w:ascii="Cambria Math" w:eastAsia="宋体" w:hAnsi="Cambria Math" w:cs="Times New Roman"/>
                <w:szCs w:val="21"/>
              </w:rPr>
              <m:t>2</m:t>
            </m:r>
          </m:sub>
        </m:sSub>
        <m:sSubSup>
          <m:sSubSupPr>
            <m:ctrlPr>
              <w:rPr>
                <w:rFonts w:ascii="Cambria Math" w:eastAsia="宋体" w:hAnsi="Cambria Math" w:cs="Times New Roman"/>
                <w:i/>
                <w:iCs/>
                <w:szCs w:val="21"/>
              </w:rPr>
            </m:ctrlPr>
          </m:sSubSupPr>
          <m:e>
            <m:r>
              <w:rPr>
                <w:rFonts w:ascii="Cambria Math" w:eastAsia="宋体" w:hAnsi="Cambria Math" w:cs="Times New Roman"/>
                <w:szCs w:val="21"/>
              </w:rPr>
              <m:t>C</m:t>
            </m:r>
          </m:e>
          <m:sub>
            <m:r>
              <w:rPr>
                <w:rFonts w:ascii="Cambria Math" w:eastAsia="宋体" w:hAnsi="Cambria Math" w:cs="Times New Roman"/>
                <w:szCs w:val="21"/>
              </w:rPr>
              <m:t>r2</m:t>
            </m:r>
          </m:sub>
          <m:sup>
            <m:r>
              <w:rPr>
                <w:rFonts w:ascii="Cambria Math" w:eastAsia="宋体" w:hAnsi="Cambria Math" w:cs="Times New Roman"/>
                <w:szCs w:val="21"/>
              </w:rPr>
              <m:t>*</m:t>
            </m:r>
          </m:sup>
        </m:sSubSup>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ω</m:t>
            </m:r>
          </m:e>
          <m:sub>
            <m:r>
              <w:rPr>
                <w:rFonts w:ascii="Cambria Math" w:eastAsia="宋体" w:hAnsi="Cambria Math" w:cs="Times New Roman"/>
                <w:szCs w:val="21"/>
              </w:rPr>
              <m:t>3</m:t>
            </m:r>
          </m:sub>
        </m:sSub>
        <m:sSubSup>
          <m:sSubSupPr>
            <m:ctrlPr>
              <w:rPr>
                <w:rFonts w:ascii="Cambria Math" w:eastAsia="宋体" w:hAnsi="Cambria Math" w:cs="Times New Roman"/>
                <w:i/>
                <w:iCs/>
                <w:szCs w:val="21"/>
              </w:rPr>
            </m:ctrlPr>
          </m:sSubSupPr>
          <m:e>
            <m:r>
              <w:rPr>
                <w:rFonts w:ascii="Cambria Math" w:eastAsia="宋体" w:hAnsi="Cambria Math" w:cs="Times New Roman"/>
                <w:szCs w:val="21"/>
              </w:rPr>
              <m:t>C</m:t>
            </m:r>
          </m:e>
          <m:sub>
            <m:r>
              <w:rPr>
                <w:rFonts w:ascii="Cambria Math" w:eastAsia="宋体" w:hAnsi="Cambria Math" w:cs="Times New Roman"/>
                <w:szCs w:val="21"/>
              </w:rPr>
              <m:t>r3</m:t>
            </m:r>
          </m:sub>
          <m:sup>
            <m:r>
              <w:rPr>
                <w:rFonts w:ascii="Cambria Math" w:eastAsia="宋体" w:hAnsi="Cambria Math" w:cs="Times New Roman"/>
                <w:szCs w:val="21"/>
              </w:rPr>
              <m:t>*</m:t>
            </m:r>
          </m:sup>
        </m:sSubSup>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ω</m:t>
            </m:r>
          </m:e>
          <m:sub>
            <m:r>
              <w:rPr>
                <w:rFonts w:ascii="Cambria Math" w:eastAsia="宋体" w:hAnsi="Cambria Math" w:cs="Times New Roman"/>
                <w:szCs w:val="21"/>
              </w:rPr>
              <m:t>r</m:t>
            </m:r>
          </m:sub>
        </m:sSub>
        <m:sSubSup>
          <m:sSubSupPr>
            <m:ctrlPr>
              <w:rPr>
                <w:rFonts w:ascii="Cambria Math" w:eastAsia="宋体" w:hAnsi="Cambria Math" w:cs="Times New Roman"/>
                <w:i/>
                <w:iCs/>
                <w:szCs w:val="21"/>
              </w:rPr>
            </m:ctrlPr>
          </m:sSubSupPr>
          <m:e>
            <m:r>
              <w:rPr>
                <w:rFonts w:ascii="Cambria Math" w:eastAsia="宋体" w:hAnsi="Cambria Math" w:cs="Times New Roman"/>
                <w:szCs w:val="21"/>
              </w:rPr>
              <m:t>C</m:t>
            </m:r>
          </m:e>
          <m:sub>
            <m:r>
              <w:rPr>
                <w:rFonts w:ascii="Cambria Math" w:eastAsia="宋体" w:hAnsi="Cambria Math" w:cs="Times New Roman"/>
                <w:szCs w:val="21"/>
              </w:rPr>
              <m:t>rτ</m:t>
            </m:r>
          </m:sub>
          <m:sup>
            <m:r>
              <w:rPr>
                <w:rFonts w:ascii="Cambria Math" w:eastAsia="宋体" w:hAnsi="Cambria Math" w:cs="Times New Roman"/>
                <w:szCs w:val="21"/>
              </w:rPr>
              <m:t>*</m:t>
            </m:r>
          </m:sup>
        </m:sSubSup>
      </m:oMath>
      <w:r w:rsidR="00627694" w:rsidRPr="00FA7829">
        <w:rPr>
          <w:rFonts w:ascii="宋体" w:eastAsia="宋体" w:hAnsi="宋体" w:cs="Times New Roman"/>
          <w:iCs/>
          <w:szCs w:val="21"/>
        </w:rPr>
        <w:tab/>
      </w:r>
      <w:r w:rsidR="00FA7829" w:rsidRPr="00FA7829">
        <w:rPr>
          <w:rFonts w:ascii="宋体" w:eastAsia="宋体" w:hAnsi="宋体"/>
          <w:iCs/>
          <w:szCs w:val="21"/>
        </w:rPr>
        <w:t xml:space="preserve">   </w:t>
      </w:r>
      <w:r w:rsidR="00627694" w:rsidRPr="00FA7829">
        <w:rPr>
          <w:rFonts w:ascii="宋体" w:eastAsia="宋体" w:hAnsi="宋体"/>
          <w:iCs/>
          <w:szCs w:val="21"/>
        </w:rPr>
        <w:t>………………</w:t>
      </w:r>
      <w:r w:rsidR="00627694" w:rsidRPr="00FA7829">
        <w:rPr>
          <w:rFonts w:ascii="Times New Roman" w:eastAsia="宋体" w:hAnsi="Times New Roman" w:cs="Times New Roman" w:hint="eastAsia"/>
          <w:iCs/>
          <w:szCs w:val="21"/>
        </w:rPr>
        <w:t>（</w:t>
      </w:r>
      <w:r w:rsidR="002F6BE2">
        <w:rPr>
          <w:rFonts w:ascii="Times New Roman" w:eastAsia="宋体" w:hAnsi="Times New Roman" w:cs="Times New Roman"/>
          <w:iCs/>
          <w:szCs w:val="21"/>
        </w:rPr>
        <w:t>4</w:t>
      </w:r>
      <w:r w:rsidR="00627694" w:rsidRPr="00FA7829">
        <w:rPr>
          <w:rFonts w:ascii="Times New Roman" w:eastAsia="宋体" w:hAnsi="Times New Roman" w:cs="Times New Roman"/>
          <w:iCs/>
          <w:szCs w:val="21"/>
        </w:rPr>
        <w:t>）</w:t>
      </w:r>
    </w:p>
    <w:p w14:paraId="7880A7DC" w14:textId="77777777" w:rsidR="00627694" w:rsidRPr="005760C4" w:rsidRDefault="00627694" w:rsidP="00627694">
      <w:pPr>
        <w:spacing w:line="400" w:lineRule="exact"/>
        <w:ind w:firstLineChars="200" w:firstLine="420"/>
        <w:rPr>
          <w:rFonts w:ascii="Times New Roman" w:eastAsia="宋体" w:hAnsi="Times New Roman" w:cs="Times New Roman"/>
          <w:iCs/>
          <w:szCs w:val="21"/>
        </w:rPr>
      </w:pPr>
      <w:r w:rsidRPr="005760C4">
        <w:rPr>
          <w:rFonts w:ascii="Times New Roman" w:eastAsia="宋体" w:hAnsi="Times New Roman" w:cs="Times New Roman" w:hint="eastAsia"/>
          <w:iCs/>
          <w:szCs w:val="21"/>
        </w:rPr>
        <w:t>式中：</w:t>
      </w:r>
    </w:p>
    <w:p w14:paraId="7AB49496" w14:textId="77777777" w:rsidR="00627694" w:rsidRPr="00D45F7D" w:rsidRDefault="00202BCC" w:rsidP="00627694">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B</m:t>
            </m:r>
          </m:e>
          <m:sub>
            <m:r>
              <w:rPr>
                <w:rFonts w:ascii="Cambria Math" w:eastAsia="宋体" w:hAnsi="Cambria Math" w:cs="Times New Roman" w:hint="eastAsia"/>
                <w:szCs w:val="21"/>
              </w:rPr>
              <m:t>ri</m:t>
            </m:r>
          </m:sub>
        </m:sSub>
      </m:oMath>
      <w:r w:rsidR="00627694" w:rsidRPr="005760C4">
        <w:rPr>
          <w:rFonts w:ascii="宋体" w:eastAsia="宋体" w:hAnsi="宋体" w:cs="Times New Roman"/>
          <w:iCs/>
          <w:szCs w:val="21"/>
        </w:rPr>
        <w:tab/>
      </w:r>
      <w:r w:rsidR="00627694" w:rsidRPr="00D45F7D">
        <w:rPr>
          <w:rFonts w:ascii="Times New Roman" w:eastAsia="宋体" w:hAnsi="Times New Roman" w:cs="Times New Roman"/>
          <w:iCs/>
          <w:szCs w:val="21"/>
        </w:rPr>
        <w:t>——</w:t>
      </w:r>
      <w:r w:rsidR="00627694" w:rsidRPr="00D45F7D">
        <w:rPr>
          <w:rFonts w:ascii="Times New Roman" w:eastAsia="宋体" w:hAnsi="Times New Roman" w:cs="Times New Roman"/>
          <w:iCs/>
          <w:szCs w:val="21"/>
        </w:rPr>
        <w:t>某</w:t>
      </w:r>
      <w:proofErr w:type="gramStart"/>
      <w:r w:rsidR="00627694" w:rsidRPr="00D45F7D">
        <w:rPr>
          <w:rFonts w:ascii="Times New Roman" w:eastAsia="宋体" w:hAnsi="Times New Roman" w:cs="Times New Roman"/>
          <w:iCs/>
          <w:szCs w:val="21"/>
        </w:rPr>
        <w:t>环节第</w:t>
      </w:r>
      <w:proofErr w:type="gramEnd"/>
      <w:r w:rsidR="00627694" w:rsidRPr="00D45F7D">
        <w:rPr>
          <w:rFonts w:ascii="Times New Roman" w:eastAsia="宋体" w:hAnsi="Times New Roman" w:cs="Times New Roman"/>
          <w:iCs/>
          <w:szCs w:val="21"/>
        </w:rPr>
        <w:t>r</w:t>
      </w:r>
      <w:proofErr w:type="gramStart"/>
      <w:r w:rsidR="00627694" w:rsidRPr="00D45F7D">
        <w:rPr>
          <w:rFonts w:ascii="Times New Roman" w:eastAsia="宋体" w:hAnsi="Times New Roman" w:cs="Times New Roman"/>
          <w:iCs/>
          <w:szCs w:val="21"/>
        </w:rPr>
        <w:t>个</w:t>
      </w:r>
      <w:proofErr w:type="gramEnd"/>
      <w:r w:rsidR="00627694" w:rsidRPr="00D45F7D">
        <w:rPr>
          <w:rFonts w:ascii="Times New Roman" w:eastAsia="宋体" w:hAnsi="Times New Roman" w:cs="Times New Roman"/>
          <w:iCs/>
          <w:szCs w:val="21"/>
        </w:rPr>
        <w:t>参试机型的第</w:t>
      </w:r>
      <w:proofErr w:type="spellStart"/>
      <w:r w:rsidR="00627694" w:rsidRPr="00D45F7D">
        <w:rPr>
          <w:rFonts w:ascii="Times New Roman" w:eastAsia="宋体" w:hAnsi="Times New Roman" w:cs="Times New Roman"/>
          <w:iCs/>
          <w:szCs w:val="21"/>
        </w:rPr>
        <w:t>i</w:t>
      </w:r>
      <w:proofErr w:type="spellEnd"/>
      <w:proofErr w:type="gramStart"/>
      <w:r w:rsidR="00627694" w:rsidRPr="00D45F7D">
        <w:rPr>
          <w:rFonts w:ascii="Times New Roman" w:eastAsia="宋体" w:hAnsi="Times New Roman" w:cs="Times New Roman"/>
          <w:iCs/>
          <w:szCs w:val="21"/>
        </w:rPr>
        <w:t>个</w:t>
      </w:r>
      <w:proofErr w:type="gramEnd"/>
      <w:r w:rsidR="00627694" w:rsidRPr="00D45F7D">
        <w:rPr>
          <w:rFonts w:ascii="Times New Roman" w:eastAsia="宋体" w:hAnsi="Times New Roman" w:cs="Times New Roman"/>
          <w:iCs/>
          <w:szCs w:val="21"/>
        </w:rPr>
        <w:t>二级指标值（</w:t>
      </w:r>
      <w:proofErr w:type="spellStart"/>
      <w:r w:rsidR="00627694" w:rsidRPr="00D45F7D">
        <w:rPr>
          <w:rFonts w:ascii="Times New Roman" w:eastAsia="宋体" w:hAnsi="Times New Roman" w:cs="Times New Roman"/>
          <w:iCs/>
          <w:szCs w:val="21"/>
        </w:rPr>
        <w:t>i</w:t>
      </w:r>
      <w:proofErr w:type="spellEnd"/>
      <w:r w:rsidR="00627694" w:rsidRPr="00D45F7D">
        <w:rPr>
          <w:rFonts w:ascii="Times New Roman" w:eastAsia="宋体" w:hAnsi="Times New Roman" w:cs="Times New Roman"/>
          <w:iCs/>
          <w:szCs w:val="21"/>
        </w:rPr>
        <w:t>=1,2,3,4</w:t>
      </w:r>
      <w:r w:rsidR="00627694" w:rsidRPr="00D45F7D">
        <w:rPr>
          <w:rFonts w:ascii="Times New Roman" w:eastAsia="宋体" w:hAnsi="Times New Roman" w:cs="Times New Roman"/>
          <w:iCs/>
          <w:szCs w:val="21"/>
        </w:rPr>
        <w:t>）；</w:t>
      </w:r>
    </w:p>
    <w:p w14:paraId="7CB52D75" w14:textId="77777777" w:rsidR="00627694" w:rsidRPr="005760C4" w:rsidRDefault="00202BCC" w:rsidP="00627694">
      <w:pPr>
        <w:spacing w:line="400" w:lineRule="exact"/>
        <w:ind w:firstLineChars="200" w:firstLine="420"/>
        <w:rPr>
          <w:rFonts w:ascii="宋体" w:eastAsia="宋体" w:hAnsi="宋体"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ω</m:t>
            </m:r>
          </m:e>
          <m:sub>
            <m:r>
              <w:rPr>
                <w:rFonts w:ascii="Cambria Math" w:eastAsia="宋体" w:hAnsi="Cambria Math" w:cs="Times New Roman"/>
                <w:szCs w:val="21"/>
              </w:rPr>
              <m:t>j</m:t>
            </m:r>
          </m:sub>
        </m:sSub>
      </m:oMath>
      <w:r w:rsidR="00627694" w:rsidRPr="00D45F7D">
        <w:rPr>
          <w:rFonts w:ascii="Times New Roman" w:eastAsia="宋体" w:hAnsi="Times New Roman" w:cs="Times New Roman"/>
          <w:iCs/>
          <w:szCs w:val="21"/>
        </w:rPr>
        <w:tab/>
        <w:t>——</w:t>
      </w:r>
      <w:r w:rsidR="00627694" w:rsidRPr="00D45F7D">
        <w:rPr>
          <w:rFonts w:ascii="Times New Roman" w:eastAsia="宋体" w:hAnsi="Times New Roman" w:cs="Times New Roman"/>
          <w:iCs/>
          <w:szCs w:val="21"/>
        </w:rPr>
        <w:t>某</w:t>
      </w:r>
      <w:proofErr w:type="gramStart"/>
      <w:r w:rsidR="00627694" w:rsidRPr="005760C4">
        <w:rPr>
          <w:rFonts w:ascii="宋体" w:eastAsia="宋体" w:hAnsi="宋体" w:cs="Times New Roman" w:hint="eastAsia"/>
          <w:iCs/>
          <w:szCs w:val="21"/>
        </w:rPr>
        <w:t>环节第</w:t>
      </w:r>
      <w:proofErr w:type="gramEnd"/>
      <w:r w:rsidR="00627694" w:rsidRPr="005760C4">
        <w:rPr>
          <w:rFonts w:ascii="宋体" w:eastAsia="宋体" w:hAnsi="宋体" w:cs="Times New Roman" w:hint="eastAsia"/>
          <w:iCs/>
          <w:szCs w:val="21"/>
        </w:rPr>
        <w:t>j</w:t>
      </w:r>
      <w:proofErr w:type="gramStart"/>
      <w:r w:rsidR="00627694" w:rsidRPr="005760C4">
        <w:rPr>
          <w:rFonts w:ascii="宋体" w:eastAsia="宋体" w:hAnsi="宋体" w:cs="Times New Roman" w:hint="eastAsia"/>
          <w:iCs/>
          <w:szCs w:val="21"/>
        </w:rPr>
        <w:t>个</w:t>
      </w:r>
      <w:proofErr w:type="gramEnd"/>
      <w:r w:rsidR="00627694" w:rsidRPr="005760C4">
        <w:rPr>
          <w:rFonts w:ascii="宋体" w:eastAsia="宋体" w:hAnsi="宋体" w:cs="Times New Roman" w:hint="eastAsia"/>
          <w:iCs/>
          <w:szCs w:val="21"/>
        </w:rPr>
        <w:t>三级指标的权重（j</w:t>
      </w:r>
      <w:r w:rsidR="00627694" w:rsidRPr="005760C4">
        <w:rPr>
          <w:rFonts w:ascii="宋体" w:eastAsia="宋体" w:hAnsi="宋体" w:cs="Times New Roman"/>
          <w:iCs/>
          <w:szCs w:val="21"/>
        </w:rPr>
        <w:t>=1,2,…,</w:t>
      </w:r>
      <m:oMath>
        <m:r>
          <w:rPr>
            <w:rFonts w:ascii="Cambria Math" w:eastAsia="宋体" w:hAnsi="Cambria Math" w:cs="Times New Roman"/>
            <w:szCs w:val="21"/>
          </w:rPr>
          <m:t xml:space="preserve"> τ</m:t>
        </m:r>
      </m:oMath>
      <w:r w:rsidR="00627694" w:rsidRPr="005760C4">
        <w:rPr>
          <w:rFonts w:ascii="宋体" w:eastAsia="宋体" w:hAnsi="宋体" w:cs="Times New Roman" w:hint="eastAsia"/>
          <w:iCs/>
          <w:szCs w:val="21"/>
        </w:rPr>
        <w:t>）。</w:t>
      </w:r>
    </w:p>
    <w:p w14:paraId="4D9DE228" w14:textId="77777777" w:rsidR="00627694" w:rsidRPr="009E44B9" w:rsidRDefault="00627694" w:rsidP="00627694">
      <w:pPr>
        <w:ind w:firstLineChars="200" w:firstLine="420"/>
        <w:rPr>
          <w:rFonts w:ascii="宋体" w:eastAsia="宋体" w:hAnsi="宋体" w:cs="Times New Roman"/>
          <w:iCs/>
          <w:szCs w:val="21"/>
        </w:rPr>
      </w:pPr>
      <w:r w:rsidRPr="009E44B9">
        <w:rPr>
          <w:rFonts w:ascii="宋体" w:eastAsia="宋体" w:hAnsi="宋体" w:cs="Times New Roman" w:hint="eastAsia"/>
          <w:iCs/>
          <w:szCs w:val="21"/>
        </w:rPr>
        <w:t>b</w:t>
      </w:r>
      <w:r w:rsidRPr="009E44B9">
        <w:rPr>
          <w:rFonts w:ascii="宋体" w:eastAsia="宋体" w:hAnsi="宋体" w:cs="Times New Roman"/>
          <w:iCs/>
          <w:szCs w:val="21"/>
        </w:rPr>
        <w:t xml:space="preserve">)  </w:t>
      </w:r>
      <w:r w:rsidRPr="009E44B9">
        <w:rPr>
          <w:rFonts w:ascii="宋体" w:eastAsia="宋体" w:hAnsi="宋体" w:cs="Times New Roman" w:hint="eastAsia"/>
          <w:iCs/>
          <w:szCs w:val="21"/>
        </w:rPr>
        <w:t>综合评价，即多指标评价</w:t>
      </w:r>
    </w:p>
    <w:p w14:paraId="3CF9EDBA" w14:textId="0D31B785" w:rsidR="00627694" w:rsidRPr="009E44B9" w:rsidRDefault="00627694" w:rsidP="00627694">
      <w:pPr>
        <w:ind w:firstLineChars="200" w:firstLine="420"/>
        <w:rPr>
          <w:rFonts w:ascii="宋体" w:eastAsia="宋体" w:hAnsi="宋体" w:cs="Times New Roman"/>
          <w:iCs/>
          <w:szCs w:val="21"/>
        </w:rPr>
      </w:pPr>
      <w:r w:rsidRPr="009E44B9">
        <w:rPr>
          <w:rFonts w:ascii="宋体" w:eastAsia="宋体" w:hAnsi="宋体" w:cs="Times New Roman" w:hint="eastAsia"/>
          <w:iCs/>
          <w:szCs w:val="21"/>
        </w:rPr>
        <w:lastRenderedPageBreak/>
        <w:t>按式</w:t>
      </w:r>
      <w:r w:rsidRPr="009E44B9">
        <w:rPr>
          <w:rFonts w:ascii="Times New Roman" w:eastAsia="宋体" w:hAnsi="Times New Roman" w:cs="Times New Roman"/>
          <w:iCs/>
          <w:szCs w:val="21"/>
        </w:rPr>
        <w:t>（</w:t>
      </w:r>
      <w:r w:rsidR="002F6BE2">
        <w:rPr>
          <w:rFonts w:ascii="Times New Roman" w:eastAsia="宋体" w:hAnsi="Times New Roman" w:cs="Times New Roman"/>
          <w:iCs/>
          <w:szCs w:val="21"/>
        </w:rPr>
        <w:t>5</w:t>
      </w:r>
      <w:r w:rsidRPr="009E44B9">
        <w:rPr>
          <w:rFonts w:ascii="Times New Roman" w:eastAsia="宋体" w:hAnsi="Times New Roman" w:cs="Times New Roman"/>
          <w:iCs/>
          <w:szCs w:val="21"/>
        </w:rPr>
        <w:t>）计</w:t>
      </w:r>
      <w:r w:rsidRPr="009E44B9">
        <w:rPr>
          <w:rFonts w:ascii="宋体" w:eastAsia="宋体" w:hAnsi="宋体" w:cs="Times New Roman" w:hint="eastAsia"/>
          <w:iCs/>
          <w:szCs w:val="21"/>
        </w:rPr>
        <w:t>算不同环节的各参试机型的综合评价值：</w:t>
      </w:r>
    </w:p>
    <w:p w14:paraId="5B21C033" w14:textId="77777777" w:rsidR="00627694" w:rsidRPr="00FA7829" w:rsidRDefault="00627694" w:rsidP="00627694">
      <w:pPr>
        <w:ind w:firstLineChars="900" w:firstLine="1890"/>
        <w:rPr>
          <w:rFonts w:ascii="宋体" w:eastAsia="宋体" w:hAnsi="宋体" w:cs="Times New Roman"/>
          <w:iCs/>
          <w:szCs w:val="21"/>
        </w:rPr>
      </w:pPr>
      <m:oMath>
        <m:r>
          <w:rPr>
            <w:rFonts w:ascii="Cambria Math" w:eastAsia="宋体" w:hAnsi="Cambria Math" w:cs="Times New Roman"/>
            <w:szCs w:val="21"/>
          </w:rPr>
          <m:t xml:space="preserve">    </m:t>
        </m:r>
        <m:sSub>
          <m:sSubPr>
            <m:ctrlPr>
              <w:rPr>
                <w:rFonts w:ascii="Cambria Math" w:eastAsia="宋体" w:hAnsi="Cambria Math" w:cs="Times New Roman"/>
                <w:i/>
                <w:iCs/>
                <w:szCs w:val="21"/>
              </w:rPr>
            </m:ctrlPr>
          </m:sSubPr>
          <m:e>
            <m:r>
              <w:rPr>
                <w:rFonts w:ascii="Cambria Math" w:eastAsia="宋体" w:hAnsi="Cambria Math" w:cs="Times New Roman"/>
                <w:szCs w:val="21"/>
              </w:rPr>
              <m:t>A</m:t>
            </m:r>
          </m:e>
          <m:sub>
            <m:r>
              <w:rPr>
                <w:rFonts w:ascii="Cambria Math" w:eastAsia="宋体" w:hAnsi="Cambria Math" w:cs="Times New Roman"/>
                <w:szCs w:val="21"/>
              </w:rPr>
              <m:t>r</m:t>
            </m:r>
          </m:sub>
        </m:sSub>
        <m:r>
          <w:rPr>
            <w:rFonts w:ascii="Cambria Math" w:eastAsia="宋体" w:hAnsi="Cambria Math" w:cs="Times New Roman"/>
            <w:szCs w:val="21"/>
          </w:rPr>
          <m:t>=</m:t>
        </m:r>
        <m:nary>
          <m:naryPr>
            <m:chr m:val="∑"/>
            <m:limLoc m:val="undOvr"/>
            <m:ctrlPr>
              <w:rPr>
                <w:rFonts w:ascii="Cambria Math" w:eastAsia="宋体" w:hAnsi="Cambria Math" w:cs="Times New Roman"/>
                <w:i/>
                <w:iCs/>
                <w:szCs w:val="21"/>
              </w:rPr>
            </m:ctrlPr>
          </m:naryPr>
          <m:sub>
            <m:r>
              <w:rPr>
                <w:rFonts w:ascii="Cambria Math" w:eastAsia="宋体" w:hAnsi="Cambria Math" w:cs="Times New Roman"/>
                <w:szCs w:val="21"/>
              </w:rPr>
              <m:t>i=1</m:t>
            </m:r>
          </m:sub>
          <m:sup>
            <m:r>
              <w:rPr>
                <w:rFonts w:ascii="Cambria Math" w:eastAsia="宋体" w:hAnsi="Cambria Math" w:cs="Times New Roman"/>
                <w:szCs w:val="21"/>
              </w:rPr>
              <m:t>4</m:t>
            </m:r>
          </m:sup>
          <m:e>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i</m:t>
                </m:r>
              </m:sub>
            </m:sSub>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ri</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1</m:t>
                </m:r>
              </m:sub>
            </m:sSub>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r1</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2</m:t>
                </m:r>
              </m:sub>
            </m:sSub>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r2</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3</m:t>
                </m:r>
              </m:sub>
            </m:sSub>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r3</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4</m:t>
                </m:r>
              </m:sub>
            </m:sSub>
            <m:sSub>
              <m:sSubPr>
                <m:ctrlPr>
                  <w:rPr>
                    <w:rFonts w:ascii="Cambria Math" w:eastAsia="宋体" w:hAnsi="Cambria Math" w:cs="Times New Roman"/>
                    <w:i/>
                    <w:iCs/>
                    <w:szCs w:val="21"/>
                  </w:rPr>
                </m:ctrlPr>
              </m:sSubPr>
              <m:e>
                <m:r>
                  <w:rPr>
                    <w:rFonts w:ascii="Cambria Math" w:eastAsia="宋体" w:hAnsi="Cambria Math" w:cs="Times New Roman"/>
                    <w:szCs w:val="21"/>
                  </w:rPr>
                  <m:t>B</m:t>
                </m:r>
              </m:e>
              <m:sub>
                <m:r>
                  <w:rPr>
                    <w:rFonts w:ascii="Cambria Math" w:eastAsia="宋体" w:hAnsi="Cambria Math" w:cs="Times New Roman"/>
                    <w:szCs w:val="21"/>
                  </w:rPr>
                  <m:t>r4</m:t>
                </m:r>
              </m:sub>
            </m:sSub>
          </m:e>
        </m:nary>
      </m:oMath>
      <w:r w:rsidRPr="00FA7829">
        <w:rPr>
          <w:rFonts w:ascii="宋体" w:eastAsia="宋体" w:hAnsi="宋体" w:cs="Times New Roman" w:hint="eastAsia"/>
          <w:iCs/>
          <w:szCs w:val="21"/>
        </w:rPr>
        <w:t xml:space="preserve"> </w:t>
      </w:r>
    </w:p>
    <w:p w14:paraId="38D7573E" w14:textId="6F110BB0" w:rsidR="00627694" w:rsidRDefault="00627694" w:rsidP="00627694">
      <w:pPr>
        <w:spacing w:line="480" w:lineRule="auto"/>
        <w:ind w:firstLineChars="200" w:firstLine="420"/>
        <w:jc w:val="right"/>
        <w:rPr>
          <w:rFonts w:ascii="Times New Roman" w:eastAsia="宋体" w:hAnsi="Times New Roman" w:cs="Times New Roman"/>
          <w:iCs/>
          <w:sz w:val="18"/>
          <w:szCs w:val="18"/>
        </w:rPr>
      </w:pPr>
      <w:r w:rsidRPr="00FA7829">
        <w:rPr>
          <w:rFonts w:ascii="宋体" w:eastAsia="宋体" w:hAnsi="宋体" w:cs="Times New Roman" w:hint="eastAsia"/>
          <w:iCs/>
          <w:szCs w:val="21"/>
        </w:rPr>
        <w:t xml:space="preserve"> </w:t>
      </w:r>
      <m:oMath>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1</m:t>
            </m:r>
          </m:sub>
        </m:sSub>
        <m:nary>
          <m:naryPr>
            <m:chr m:val="∑"/>
            <m:limLoc m:val="undOvr"/>
            <m:ctrlPr>
              <w:rPr>
                <w:rFonts w:ascii="Cambria Math" w:eastAsia="宋体" w:hAnsi="Cambria Math" w:cs="Times New Roman"/>
                <w:i/>
                <w:iCs/>
                <w:szCs w:val="21"/>
              </w:rPr>
            </m:ctrlPr>
          </m:naryPr>
          <m:sub>
            <m:r>
              <w:rPr>
                <w:rFonts w:ascii="Cambria Math" w:eastAsia="宋体" w:hAnsi="Cambria Math" w:cs="Times New Roman"/>
                <w:szCs w:val="21"/>
              </w:rPr>
              <m:t>j=1</m:t>
            </m:r>
          </m:sub>
          <m:sup>
            <m:r>
              <w:rPr>
                <w:rFonts w:ascii="Cambria Math" w:eastAsia="宋体" w:hAnsi="Cambria Math" w:cs="Times New Roman"/>
                <w:szCs w:val="21"/>
              </w:rPr>
              <m:t>3</m:t>
            </m:r>
          </m:sup>
          <m:e>
            <m:sSub>
              <m:sSubPr>
                <m:ctrlPr>
                  <w:rPr>
                    <w:rFonts w:ascii="Cambria Math" w:eastAsia="宋体" w:hAnsi="Cambria Math" w:cs="Times New Roman"/>
                    <w:i/>
                    <w:iCs/>
                    <w:szCs w:val="21"/>
                  </w:rPr>
                </m:ctrlPr>
              </m:sSubPr>
              <m:e>
                <m:r>
                  <w:rPr>
                    <w:rFonts w:ascii="Cambria Math" w:eastAsia="宋体" w:hAnsi="Cambria Math" w:cs="Times New Roman"/>
                    <w:szCs w:val="21"/>
                  </w:rPr>
                  <m:t>ω</m:t>
                </m:r>
              </m:e>
              <m:sub>
                <m:r>
                  <w:rPr>
                    <w:rFonts w:ascii="Cambria Math" w:eastAsia="宋体" w:hAnsi="Cambria Math" w:cs="Times New Roman"/>
                    <w:szCs w:val="21"/>
                  </w:rPr>
                  <m:t>j</m:t>
                </m:r>
              </m:sub>
            </m:sSub>
            <m:sSubSup>
              <m:sSubSupPr>
                <m:ctrlPr>
                  <w:rPr>
                    <w:rFonts w:ascii="Cambria Math" w:eastAsia="宋体" w:hAnsi="Cambria Math" w:cs="Times New Roman"/>
                    <w:i/>
                    <w:iCs/>
                    <w:szCs w:val="21"/>
                  </w:rPr>
                </m:ctrlPr>
              </m:sSubSupPr>
              <m:e>
                <m:r>
                  <w:rPr>
                    <w:rFonts w:ascii="Cambria Math" w:eastAsia="宋体" w:hAnsi="Cambria Math" w:cs="Times New Roman"/>
                    <w:szCs w:val="21"/>
                  </w:rPr>
                  <m:t>C</m:t>
                </m:r>
              </m:e>
              <m:sub>
                <m:r>
                  <w:rPr>
                    <w:rFonts w:ascii="Cambria Math" w:eastAsia="宋体" w:hAnsi="Cambria Math" w:cs="Times New Roman"/>
                    <w:szCs w:val="21"/>
                  </w:rPr>
                  <m:t>rj</m:t>
                </m:r>
              </m:sub>
              <m:sup>
                <m:r>
                  <w:rPr>
                    <w:rFonts w:ascii="Cambria Math" w:eastAsia="宋体" w:hAnsi="Cambria Math" w:cs="Times New Roman"/>
                    <w:szCs w:val="21"/>
                  </w:rPr>
                  <m:t>*</m:t>
                </m:r>
              </m:sup>
            </m:sSubSup>
          </m:e>
        </m:nary>
        <m:r>
          <w:rPr>
            <w:rFonts w:ascii="Cambria Math" w:eastAsia="宋体" w:hAnsi="Cambria Math" w:cs="Times New Roman"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2</m:t>
            </m:r>
          </m:sub>
        </m:sSub>
        <m:nary>
          <m:naryPr>
            <m:chr m:val="∑"/>
            <m:limLoc m:val="undOvr"/>
            <m:ctrlPr>
              <w:rPr>
                <w:rFonts w:ascii="Cambria Math" w:eastAsia="宋体" w:hAnsi="Cambria Math" w:cs="Times New Roman"/>
                <w:i/>
                <w:iCs/>
                <w:szCs w:val="21"/>
              </w:rPr>
            </m:ctrlPr>
          </m:naryPr>
          <m:sub>
            <m:r>
              <w:rPr>
                <w:rFonts w:ascii="Cambria Math" w:eastAsia="宋体" w:hAnsi="Cambria Math" w:cs="Times New Roman"/>
                <w:szCs w:val="21"/>
              </w:rPr>
              <m:t>j=4</m:t>
            </m:r>
          </m:sub>
          <m:sup>
            <m:r>
              <w:rPr>
                <w:rFonts w:ascii="Cambria Math" w:eastAsia="宋体" w:hAnsi="Cambria Math" w:cs="Times New Roman"/>
                <w:szCs w:val="21"/>
              </w:rPr>
              <m:t>5</m:t>
            </m:r>
          </m:sup>
          <m:e>
            <m:sSub>
              <m:sSubPr>
                <m:ctrlPr>
                  <w:rPr>
                    <w:rFonts w:ascii="Cambria Math" w:eastAsia="宋体" w:hAnsi="Cambria Math" w:cs="Times New Roman"/>
                    <w:i/>
                    <w:iCs/>
                    <w:szCs w:val="21"/>
                  </w:rPr>
                </m:ctrlPr>
              </m:sSubPr>
              <m:e>
                <m:r>
                  <w:rPr>
                    <w:rFonts w:ascii="Cambria Math" w:eastAsia="宋体" w:hAnsi="Cambria Math" w:cs="Times New Roman"/>
                    <w:szCs w:val="21"/>
                  </w:rPr>
                  <m:t>ω</m:t>
                </m:r>
              </m:e>
              <m:sub>
                <m:r>
                  <w:rPr>
                    <w:rFonts w:ascii="Cambria Math" w:eastAsia="宋体" w:hAnsi="Cambria Math" w:cs="Times New Roman"/>
                    <w:szCs w:val="21"/>
                  </w:rPr>
                  <m:t>j</m:t>
                </m:r>
              </m:sub>
            </m:sSub>
            <m:sSubSup>
              <m:sSubSupPr>
                <m:ctrlPr>
                  <w:rPr>
                    <w:rFonts w:ascii="Cambria Math" w:eastAsia="宋体" w:hAnsi="Cambria Math" w:cs="Times New Roman"/>
                    <w:i/>
                    <w:iCs/>
                    <w:szCs w:val="21"/>
                  </w:rPr>
                </m:ctrlPr>
              </m:sSubSupPr>
              <m:e>
                <m:r>
                  <w:rPr>
                    <w:rFonts w:ascii="Cambria Math" w:eastAsia="宋体" w:hAnsi="Cambria Math" w:cs="Times New Roman"/>
                    <w:szCs w:val="21"/>
                  </w:rPr>
                  <m:t>C</m:t>
                </m:r>
              </m:e>
              <m:sub>
                <m:r>
                  <w:rPr>
                    <w:rFonts w:ascii="Cambria Math" w:eastAsia="宋体" w:hAnsi="Cambria Math" w:cs="Times New Roman"/>
                    <w:szCs w:val="21"/>
                  </w:rPr>
                  <m:t>rj</m:t>
                </m:r>
              </m:sub>
              <m:sup>
                <m:r>
                  <w:rPr>
                    <w:rFonts w:ascii="Cambria Math" w:eastAsia="宋体" w:hAnsi="Cambria Math" w:cs="Times New Roman"/>
                    <w:szCs w:val="21"/>
                  </w:rPr>
                  <m:t>*</m:t>
                </m:r>
              </m:sup>
            </m:sSubSup>
          </m:e>
        </m:nary>
        <m:r>
          <w:rPr>
            <w:rFonts w:ascii="Cambria Math" w:eastAsia="宋体" w:hAnsi="Cambria Math" w:cs="Times New Roman"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3</m:t>
            </m:r>
          </m:sub>
        </m:sSub>
        <m:nary>
          <m:naryPr>
            <m:chr m:val="∑"/>
            <m:limLoc m:val="undOvr"/>
            <m:ctrlPr>
              <w:rPr>
                <w:rFonts w:ascii="Cambria Math" w:eastAsia="宋体" w:hAnsi="Cambria Math" w:cs="Times New Roman"/>
                <w:i/>
                <w:iCs/>
                <w:szCs w:val="21"/>
              </w:rPr>
            </m:ctrlPr>
          </m:naryPr>
          <m:sub>
            <m:r>
              <w:rPr>
                <w:rFonts w:ascii="Cambria Math" w:eastAsia="宋体" w:hAnsi="Cambria Math" w:cs="Times New Roman"/>
                <w:szCs w:val="21"/>
              </w:rPr>
              <m:t>j=6</m:t>
            </m:r>
          </m:sub>
          <m:sup>
            <m:r>
              <w:rPr>
                <w:rFonts w:ascii="Cambria Math" w:eastAsia="宋体" w:hAnsi="Cambria Math" w:cs="Times New Roman" w:hint="eastAsia"/>
                <w:szCs w:val="21"/>
              </w:rPr>
              <m:t>r</m:t>
            </m:r>
            <m:r>
              <w:rPr>
                <w:rFonts w:ascii="Cambria Math" w:eastAsia="宋体" w:hAnsi="Cambria Math" w:cs="Times New Roman"/>
                <w:szCs w:val="21"/>
              </w:rPr>
              <m:t>-2</m:t>
            </m:r>
          </m:sup>
          <m:e>
            <m:sSub>
              <m:sSubPr>
                <m:ctrlPr>
                  <w:rPr>
                    <w:rFonts w:ascii="Cambria Math" w:eastAsia="宋体" w:hAnsi="Cambria Math" w:cs="Times New Roman"/>
                    <w:i/>
                    <w:iCs/>
                    <w:szCs w:val="21"/>
                  </w:rPr>
                </m:ctrlPr>
              </m:sSubPr>
              <m:e>
                <m:r>
                  <w:rPr>
                    <w:rFonts w:ascii="Cambria Math" w:eastAsia="宋体" w:hAnsi="Cambria Math" w:cs="Times New Roman"/>
                    <w:szCs w:val="21"/>
                  </w:rPr>
                  <m:t>ω</m:t>
                </m:r>
              </m:e>
              <m:sub>
                <m:r>
                  <w:rPr>
                    <w:rFonts w:ascii="Cambria Math" w:eastAsia="宋体" w:hAnsi="Cambria Math" w:cs="Times New Roman"/>
                    <w:szCs w:val="21"/>
                  </w:rPr>
                  <m:t>j</m:t>
                </m:r>
              </m:sub>
            </m:sSub>
            <m:sSubSup>
              <m:sSubSupPr>
                <m:ctrlPr>
                  <w:rPr>
                    <w:rFonts w:ascii="Cambria Math" w:eastAsia="宋体" w:hAnsi="Cambria Math" w:cs="Times New Roman"/>
                    <w:i/>
                    <w:iCs/>
                    <w:szCs w:val="21"/>
                  </w:rPr>
                </m:ctrlPr>
              </m:sSubSupPr>
              <m:e>
                <m:r>
                  <w:rPr>
                    <w:rFonts w:ascii="Cambria Math" w:eastAsia="宋体" w:hAnsi="Cambria Math" w:cs="Times New Roman"/>
                    <w:szCs w:val="21"/>
                  </w:rPr>
                  <m:t>C</m:t>
                </m:r>
              </m:e>
              <m:sub>
                <m:r>
                  <w:rPr>
                    <w:rFonts w:ascii="Cambria Math" w:eastAsia="宋体" w:hAnsi="Cambria Math" w:cs="Times New Roman"/>
                    <w:szCs w:val="21"/>
                  </w:rPr>
                  <m:t>rj</m:t>
                </m:r>
              </m:sub>
              <m:sup>
                <m:r>
                  <w:rPr>
                    <w:rFonts w:ascii="Cambria Math" w:eastAsia="宋体" w:hAnsi="Cambria Math" w:cs="Times New Roman"/>
                    <w:szCs w:val="21"/>
                  </w:rPr>
                  <m:t>*</m:t>
                </m:r>
              </m:sup>
            </m:sSubSup>
          </m:e>
        </m:nary>
        <m:r>
          <w:rPr>
            <w:rFonts w:ascii="Cambria Math" w:eastAsia="宋体" w:hAnsi="Cambria Math" w:cs="Times New Roman"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4</m:t>
            </m:r>
          </m:sub>
        </m:sSub>
        <m:nary>
          <m:naryPr>
            <m:chr m:val="∑"/>
            <m:limLoc m:val="undOvr"/>
            <m:ctrlPr>
              <w:rPr>
                <w:rFonts w:ascii="Cambria Math" w:eastAsia="宋体" w:hAnsi="Cambria Math" w:cs="Times New Roman"/>
                <w:i/>
                <w:iCs/>
                <w:szCs w:val="21"/>
              </w:rPr>
            </m:ctrlPr>
          </m:naryPr>
          <m:sub>
            <m:r>
              <w:rPr>
                <w:rFonts w:ascii="Cambria Math" w:eastAsia="宋体" w:hAnsi="Cambria Math" w:cs="Times New Roman"/>
                <w:szCs w:val="21"/>
              </w:rPr>
              <m:t>j=r-1</m:t>
            </m:r>
          </m:sub>
          <m:sup>
            <m:r>
              <w:rPr>
                <w:rFonts w:ascii="Cambria Math" w:eastAsia="宋体" w:hAnsi="Cambria Math" w:cs="Times New Roman"/>
                <w:szCs w:val="21"/>
              </w:rPr>
              <m:t>r</m:t>
            </m:r>
          </m:sup>
          <m:e>
            <m:sSub>
              <m:sSubPr>
                <m:ctrlPr>
                  <w:rPr>
                    <w:rFonts w:ascii="Cambria Math" w:eastAsia="宋体" w:hAnsi="Cambria Math" w:cs="Times New Roman"/>
                    <w:i/>
                    <w:iCs/>
                    <w:szCs w:val="21"/>
                  </w:rPr>
                </m:ctrlPr>
              </m:sSubPr>
              <m:e>
                <m:r>
                  <w:rPr>
                    <w:rFonts w:ascii="Cambria Math" w:eastAsia="宋体" w:hAnsi="Cambria Math" w:cs="Times New Roman"/>
                    <w:szCs w:val="21"/>
                  </w:rPr>
                  <m:t>ω</m:t>
                </m:r>
              </m:e>
              <m:sub>
                <m:r>
                  <w:rPr>
                    <w:rFonts w:ascii="Cambria Math" w:eastAsia="宋体" w:hAnsi="Cambria Math" w:cs="Times New Roman"/>
                    <w:szCs w:val="21"/>
                  </w:rPr>
                  <m:t>j</m:t>
                </m:r>
              </m:sub>
            </m:sSub>
            <m:sSubSup>
              <m:sSubSupPr>
                <m:ctrlPr>
                  <w:rPr>
                    <w:rFonts w:ascii="Cambria Math" w:eastAsia="宋体" w:hAnsi="Cambria Math" w:cs="Times New Roman"/>
                    <w:i/>
                    <w:iCs/>
                    <w:szCs w:val="21"/>
                  </w:rPr>
                </m:ctrlPr>
              </m:sSubSupPr>
              <m:e>
                <m:r>
                  <w:rPr>
                    <w:rFonts w:ascii="Cambria Math" w:eastAsia="宋体" w:hAnsi="Cambria Math" w:cs="Times New Roman"/>
                    <w:szCs w:val="21"/>
                  </w:rPr>
                  <m:t>C</m:t>
                </m:r>
              </m:e>
              <m:sub>
                <m:r>
                  <w:rPr>
                    <w:rFonts w:ascii="Cambria Math" w:eastAsia="宋体" w:hAnsi="Cambria Math" w:cs="Times New Roman"/>
                    <w:szCs w:val="21"/>
                  </w:rPr>
                  <m:t>rj</m:t>
                </m:r>
              </m:sub>
              <m:sup>
                <m:r>
                  <w:rPr>
                    <w:rFonts w:ascii="Cambria Math" w:eastAsia="宋体" w:hAnsi="Cambria Math" w:cs="Times New Roman"/>
                    <w:szCs w:val="21"/>
                  </w:rPr>
                  <m:t>*</m:t>
                </m:r>
              </m:sup>
            </m:sSubSup>
          </m:e>
        </m:nary>
      </m:oMath>
      <w:r>
        <w:rPr>
          <w:rFonts w:ascii="宋体" w:eastAsia="宋体" w:hAnsi="宋体" w:cs="Times New Roman"/>
          <w:iCs/>
          <w:sz w:val="18"/>
          <w:szCs w:val="18"/>
        </w:rPr>
        <w:tab/>
        <w:t xml:space="preserve">  </w:t>
      </w:r>
      <w:r w:rsidRPr="00FA7829">
        <w:rPr>
          <w:rFonts w:ascii="宋体" w:eastAsia="宋体" w:hAnsi="宋体"/>
          <w:iCs/>
          <w:szCs w:val="21"/>
        </w:rPr>
        <w:t>……</w:t>
      </w:r>
      <w:r w:rsidRPr="00FA7829">
        <w:rPr>
          <w:rFonts w:ascii="Times New Roman" w:eastAsia="宋体" w:hAnsi="Times New Roman" w:cs="Times New Roman" w:hint="eastAsia"/>
          <w:iCs/>
          <w:szCs w:val="21"/>
        </w:rPr>
        <w:t>（</w:t>
      </w:r>
      <w:r w:rsidR="002F6BE2">
        <w:rPr>
          <w:rFonts w:ascii="Times New Roman" w:eastAsia="宋体" w:hAnsi="Times New Roman" w:cs="Times New Roman"/>
          <w:iCs/>
          <w:szCs w:val="21"/>
        </w:rPr>
        <w:t>5</w:t>
      </w:r>
      <w:r w:rsidRPr="00FA7829">
        <w:rPr>
          <w:rFonts w:ascii="Times New Roman" w:eastAsia="宋体" w:hAnsi="Times New Roman" w:cs="Times New Roman"/>
          <w:iCs/>
          <w:szCs w:val="21"/>
        </w:rPr>
        <w:t>）</w:t>
      </w:r>
    </w:p>
    <w:p w14:paraId="383AC2E3" w14:textId="77777777" w:rsidR="00627694" w:rsidRPr="00D45F7D" w:rsidRDefault="00627694" w:rsidP="00627694">
      <w:pPr>
        <w:spacing w:line="400" w:lineRule="exact"/>
        <w:ind w:firstLineChars="200" w:firstLine="420"/>
        <w:rPr>
          <w:rFonts w:ascii="Times New Roman" w:eastAsia="宋体" w:hAnsi="Times New Roman" w:cs="Times New Roman"/>
          <w:iCs/>
          <w:szCs w:val="21"/>
        </w:rPr>
      </w:pPr>
      <w:r w:rsidRPr="00D45F7D">
        <w:rPr>
          <w:rFonts w:ascii="Times New Roman" w:eastAsia="宋体" w:hAnsi="Times New Roman" w:cs="Times New Roman" w:hint="eastAsia"/>
          <w:iCs/>
          <w:szCs w:val="21"/>
        </w:rPr>
        <w:t>式中：</w:t>
      </w:r>
    </w:p>
    <w:p w14:paraId="073E07C6" w14:textId="77777777" w:rsidR="003B5637" w:rsidRDefault="00202BCC" w:rsidP="003B563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A</m:t>
            </m:r>
          </m:e>
          <m:sub>
            <m:r>
              <w:rPr>
                <w:rFonts w:ascii="Cambria Math" w:eastAsia="宋体" w:hAnsi="Cambria Math" w:cs="Times New Roman" w:hint="eastAsia"/>
                <w:szCs w:val="21"/>
              </w:rPr>
              <m:t>r</m:t>
            </m:r>
          </m:sub>
        </m:sSub>
      </m:oMath>
      <w:r w:rsidR="00627694" w:rsidRPr="00D45F7D">
        <w:rPr>
          <w:rFonts w:ascii="Times New Roman" w:eastAsia="宋体" w:hAnsi="Times New Roman" w:cs="Times New Roman"/>
          <w:iCs/>
          <w:szCs w:val="21"/>
        </w:rPr>
        <w:t>——</w:t>
      </w:r>
      <w:r w:rsidR="00627694" w:rsidRPr="00D45F7D">
        <w:rPr>
          <w:rFonts w:ascii="Times New Roman" w:eastAsia="宋体" w:hAnsi="Times New Roman" w:cs="Times New Roman"/>
          <w:iCs/>
          <w:szCs w:val="21"/>
        </w:rPr>
        <w:t>某</w:t>
      </w:r>
      <w:proofErr w:type="gramStart"/>
      <w:r w:rsidR="00627694" w:rsidRPr="00D45F7D">
        <w:rPr>
          <w:rFonts w:ascii="Times New Roman" w:eastAsia="宋体" w:hAnsi="Times New Roman" w:cs="Times New Roman"/>
          <w:iCs/>
          <w:szCs w:val="21"/>
        </w:rPr>
        <w:t>环节第</w:t>
      </w:r>
      <w:proofErr w:type="gramEnd"/>
      <w:r w:rsidR="00627694" w:rsidRPr="00D45F7D">
        <w:rPr>
          <w:rFonts w:ascii="Times New Roman" w:eastAsia="宋体" w:hAnsi="Times New Roman" w:cs="Times New Roman"/>
          <w:iCs/>
          <w:szCs w:val="21"/>
        </w:rPr>
        <w:t>r</w:t>
      </w:r>
      <w:proofErr w:type="gramStart"/>
      <w:r w:rsidR="00627694" w:rsidRPr="00D45F7D">
        <w:rPr>
          <w:rFonts w:ascii="Times New Roman" w:eastAsia="宋体" w:hAnsi="Times New Roman" w:cs="Times New Roman"/>
          <w:iCs/>
          <w:szCs w:val="21"/>
        </w:rPr>
        <w:t>个</w:t>
      </w:r>
      <w:proofErr w:type="gramEnd"/>
      <w:r w:rsidR="00627694" w:rsidRPr="00D45F7D">
        <w:rPr>
          <w:rFonts w:ascii="Times New Roman" w:eastAsia="宋体" w:hAnsi="Times New Roman" w:cs="Times New Roman"/>
          <w:iCs/>
          <w:szCs w:val="21"/>
        </w:rPr>
        <w:t>参试机型的适用性满意</w:t>
      </w:r>
      <w:proofErr w:type="gramStart"/>
      <w:r w:rsidR="00627694" w:rsidRPr="00D45F7D">
        <w:rPr>
          <w:rFonts w:ascii="Times New Roman" w:eastAsia="宋体" w:hAnsi="Times New Roman" w:cs="Times New Roman"/>
          <w:iCs/>
          <w:szCs w:val="21"/>
        </w:rPr>
        <w:t>度综合</w:t>
      </w:r>
      <w:proofErr w:type="gramEnd"/>
      <w:r w:rsidR="00627694" w:rsidRPr="00D45F7D">
        <w:rPr>
          <w:rFonts w:ascii="Times New Roman" w:eastAsia="宋体" w:hAnsi="Times New Roman" w:cs="Times New Roman"/>
          <w:iCs/>
          <w:szCs w:val="21"/>
        </w:rPr>
        <w:t>评价值；</w:t>
      </w:r>
    </w:p>
    <w:p w14:paraId="77905FB7" w14:textId="6D2388A5" w:rsidR="009A2B35" w:rsidRPr="003B5637" w:rsidRDefault="00202BCC" w:rsidP="003B563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v</m:t>
            </m:r>
          </m:e>
          <m:sub>
            <m:r>
              <w:rPr>
                <w:rFonts w:ascii="Cambria Math" w:eastAsia="宋体" w:hAnsi="Cambria Math" w:cs="Times New Roman"/>
                <w:szCs w:val="21"/>
              </w:rPr>
              <m:t>i</m:t>
            </m:r>
          </m:sub>
        </m:sSub>
      </m:oMath>
      <w:r w:rsidR="00627694" w:rsidRPr="00D45F7D">
        <w:rPr>
          <w:rFonts w:ascii="Times New Roman" w:eastAsia="宋体" w:hAnsi="Times New Roman" w:cs="Times New Roman"/>
          <w:iCs/>
          <w:szCs w:val="21"/>
        </w:rPr>
        <w:tab/>
        <w:t>——</w:t>
      </w:r>
      <w:r w:rsidR="00627694" w:rsidRPr="00D45F7D">
        <w:rPr>
          <w:rFonts w:ascii="Times New Roman" w:eastAsia="宋体" w:hAnsi="Times New Roman" w:cs="Times New Roman"/>
          <w:iCs/>
          <w:szCs w:val="21"/>
        </w:rPr>
        <w:t>某</w:t>
      </w:r>
      <w:proofErr w:type="gramStart"/>
      <w:r w:rsidR="00627694" w:rsidRPr="00D45F7D">
        <w:rPr>
          <w:rFonts w:ascii="Times New Roman" w:eastAsia="宋体" w:hAnsi="Times New Roman" w:cs="Times New Roman"/>
          <w:iCs/>
          <w:szCs w:val="21"/>
        </w:rPr>
        <w:t>环</w:t>
      </w:r>
      <w:r w:rsidR="00627694" w:rsidRPr="00D45F7D">
        <w:rPr>
          <w:rFonts w:ascii="宋体" w:eastAsia="宋体" w:hAnsi="宋体" w:cs="Times New Roman" w:hint="eastAsia"/>
          <w:iCs/>
          <w:szCs w:val="21"/>
        </w:rPr>
        <w:t>节第</w:t>
      </w:r>
      <w:proofErr w:type="spellStart"/>
      <w:proofErr w:type="gramEnd"/>
      <w:r w:rsidR="00627694" w:rsidRPr="00D45F7D">
        <w:rPr>
          <w:rFonts w:ascii="宋体" w:eastAsia="宋体" w:hAnsi="宋体" w:cs="Times New Roman" w:hint="eastAsia"/>
          <w:iCs/>
          <w:szCs w:val="21"/>
        </w:rPr>
        <w:t>i</w:t>
      </w:r>
      <w:proofErr w:type="spellEnd"/>
      <w:proofErr w:type="gramStart"/>
      <w:r w:rsidR="00627694" w:rsidRPr="00D45F7D">
        <w:rPr>
          <w:rFonts w:ascii="宋体" w:eastAsia="宋体" w:hAnsi="宋体" w:cs="Times New Roman" w:hint="eastAsia"/>
          <w:iCs/>
          <w:szCs w:val="21"/>
        </w:rPr>
        <w:t>个</w:t>
      </w:r>
      <w:proofErr w:type="gramEnd"/>
      <w:r w:rsidR="00627694" w:rsidRPr="00D45F7D">
        <w:rPr>
          <w:rFonts w:ascii="宋体" w:eastAsia="宋体" w:hAnsi="宋体" w:cs="Times New Roman" w:hint="eastAsia"/>
          <w:iCs/>
          <w:szCs w:val="21"/>
        </w:rPr>
        <w:t>二级指标的权重</w:t>
      </w:r>
    </w:p>
    <w:p w14:paraId="1CAC27DF" w14:textId="1BEAF1BC" w:rsidR="00B77695" w:rsidRDefault="00B77695" w:rsidP="00D45F7D">
      <w:pPr>
        <w:spacing w:line="400" w:lineRule="exact"/>
        <w:ind w:firstLineChars="200" w:firstLine="420"/>
        <w:rPr>
          <w:rFonts w:ascii="宋体" w:eastAsia="宋体" w:hAnsi="宋体" w:cs="Times New Roman"/>
          <w:iCs/>
          <w:szCs w:val="21"/>
        </w:rPr>
        <w:sectPr w:rsidR="00B77695" w:rsidSect="00A35000">
          <w:headerReference w:type="default" r:id="rId17"/>
          <w:footerReference w:type="default" r:id="rId18"/>
          <w:pgSz w:w="11906" w:h="16838" w:code="9"/>
          <w:pgMar w:top="1418" w:right="1134" w:bottom="1134" w:left="1418" w:header="1418" w:footer="1134" w:gutter="0"/>
          <w:pgNumType w:start="1"/>
          <w:cols w:space="425"/>
          <w:docGrid w:type="lines" w:linePitch="312"/>
        </w:sectPr>
      </w:pPr>
    </w:p>
    <w:p w14:paraId="7792FBC6" w14:textId="560E5D0E" w:rsidR="008F19C7" w:rsidRDefault="008F19C7" w:rsidP="008F19C7">
      <w:pPr>
        <w:spacing w:before="620"/>
        <w:ind w:firstLineChars="200" w:firstLine="420"/>
        <w:jc w:val="center"/>
        <w:rPr>
          <w:rFonts w:ascii="黑体" w:eastAsia="黑体" w:hAnsi="黑体" w:cs="Times New Roman"/>
          <w:iCs/>
          <w:szCs w:val="21"/>
        </w:rPr>
      </w:pPr>
      <w:r w:rsidRPr="00B77695">
        <w:rPr>
          <w:rFonts w:ascii="黑体" w:eastAsia="黑体" w:hAnsi="黑体" w:cs="Times New Roman" w:hint="eastAsia"/>
          <w:iCs/>
          <w:szCs w:val="21"/>
        </w:rPr>
        <w:lastRenderedPageBreak/>
        <w:t>附</w:t>
      </w:r>
      <w:r>
        <w:rPr>
          <w:rFonts w:ascii="黑体" w:eastAsia="黑体" w:hAnsi="黑体" w:cs="Times New Roman" w:hint="eastAsia"/>
          <w:iCs/>
          <w:szCs w:val="21"/>
        </w:rPr>
        <w:t xml:space="preserve"> </w:t>
      </w:r>
      <w:r>
        <w:rPr>
          <w:rFonts w:ascii="黑体" w:eastAsia="黑体" w:hAnsi="黑体" w:cs="Times New Roman"/>
          <w:iCs/>
          <w:szCs w:val="21"/>
        </w:rPr>
        <w:t xml:space="preserve"> </w:t>
      </w:r>
      <w:r w:rsidRPr="00B77695">
        <w:rPr>
          <w:rFonts w:ascii="黑体" w:eastAsia="黑体" w:hAnsi="黑体" w:cs="Times New Roman" w:hint="eastAsia"/>
          <w:iCs/>
          <w:szCs w:val="21"/>
        </w:rPr>
        <w:t>录</w:t>
      </w:r>
      <w:r>
        <w:rPr>
          <w:rFonts w:ascii="黑体" w:eastAsia="黑体" w:hAnsi="黑体" w:cs="Times New Roman" w:hint="eastAsia"/>
          <w:iCs/>
          <w:szCs w:val="21"/>
        </w:rPr>
        <w:t xml:space="preserve"> </w:t>
      </w:r>
      <w:r>
        <w:rPr>
          <w:rFonts w:ascii="黑体" w:eastAsia="黑体" w:hAnsi="黑体" w:cs="Times New Roman"/>
          <w:iCs/>
          <w:szCs w:val="21"/>
        </w:rPr>
        <w:t xml:space="preserve"> </w:t>
      </w:r>
      <w:r>
        <w:rPr>
          <w:rFonts w:ascii="黑体" w:eastAsia="黑体" w:hAnsi="黑体" w:cs="Times New Roman" w:hint="eastAsia"/>
          <w:iCs/>
          <w:szCs w:val="21"/>
        </w:rPr>
        <w:t>A</w:t>
      </w:r>
    </w:p>
    <w:p w14:paraId="5CD1C121" w14:textId="0ACA1F96" w:rsidR="008F19C7" w:rsidRDefault="008F19C7" w:rsidP="008F19C7">
      <w:pPr>
        <w:ind w:firstLineChars="200" w:firstLine="420"/>
        <w:jc w:val="center"/>
        <w:rPr>
          <w:rFonts w:ascii="黑体" w:eastAsia="黑体" w:hAnsi="黑体" w:cs="Times New Roman"/>
          <w:iCs/>
          <w:szCs w:val="21"/>
        </w:rPr>
      </w:pPr>
      <w:r>
        <w:rPr>
          <w:rFonts w:ascii="黑体" w:eastAsia="黑体" w:hAnsi="黑体" w:cs="Times New Roman" w:hint="eastAsia"/>
          <w:iCs/>
          <w:szCs w:val="21"/>
        </w:rPr>
        <w:t>（</w:t>
      </w:r>
      <w:r w:rsidR="00116CB7">
        <w:rPr>
          <w:rFonts w:ascii="黑体" w:eastAsia="黑体" w:hAnsi="黑体" w:cs="Times New Roman" w:hint="eastAsia"/>
          <w:iCs/>
          <w:szCs w:val="21"/>
        </w:rPr>
        <w:t>规范</w:t>
      </w:r>
      <w:r w:rsidR="00CA582D">
        <w:rPr>
          <w:rFonts w:ascii="黑体" w:eastAsia="黑体" w:hAnsi="黑体" w:cs="Times New Roman" w:hint="eastAsia"/>
          <w:iCs/>
          <w:szCs w:val="21"/>
        </w:rPr>
        <w:t>性</w:t>
      </w:r>
      <w:bookmarkStart w:id="53" w:name="_GoBack"/>
      <w:bookmarkEnd w:id="53"/>
      <w:r>
        <w:rPr>
          <w:rFonts w:ascii="黑体" w:eastAsia="黑体" w:hAnsi="黑体" w:cs="Times New Roman" w:hint="eastAsia"/>
          <w:iCs/>
          <w:szCs w:val="21"/>
        </w:rPr>
        <w:t>）</w:t>
      </w:r>
    </w:p>
    <w:p w14:paraId="75EB05E6" w14:textId="1D64478D" w:rsidR="008F19C7" w:rsidRDefault="008F19C7" w:rsidP="00B86AB8">
      <w:pPr>
        <w:ind w:firstLineChars="200" w:firstLine="420"/>
        <w:jc w:val="center"/>
        <w:rPr>
          <w:rFonts w:ascii="黑体" w:eastAsia="黑体" w:hAnsi="黑体" w:cs="Times New Roman"/>
          <w:iCs/>
          <w:szCs w:val="21"/>
        </w:rPr>
      </w:pPr>
      <w:r>
        <w:rPr>
          <w:rFonts w:ascii="黑体" w:eastAsia="黑体" w:hAnsi="黑体" w:cs="Times New Roman" w:hint="eastAsia"/>
          <w:iCs/>
          <w:szCs w:val="21"/>
        </w:rPr>
        <w:t>各测量的指标计算方法</w:t>
      </w:r>
    </w:p>
    <w:p w14:paraId="2B19A997" w14:textId="77777777" w:rsidR="00B86AB8" w:rsidRDefault="00B86AB8" w:rsidP="00B86AB8">
      <w:pPr>
        <w:ind w:firstLineChars="200" w:firstLine="420"/>
        <w:jc w:val="center"/>
        <w:rPr>
          <w:rFonts w:ascii="黑体" w:eastAsia="黑体" w:hAnsi="黑体" w:cs="Times New Roman"/>
          <w:iCs/>
          <w:szCs w:val="21"/>
        </w:rPr>
      </w:pPr>
    </w:p>
    <w:p w14:paraId="2A2BF838" w14:textId="6DFBB1D8" w:rsidR="00116CB7" w:rsidRPr="00DA1050" w:rsidRDefault="00116CB7" w:rsidP="00B86AB8">
      <w:pPr>
        <w:spacing w:beforeLines="50" w:before="156" w:afterLines="50" w:after="156"/>
        <w:rPr>
          <w:rFonts w:ascii="黑体" w:eastAsia="黑体" w:hAnsi="黑体"/>
          <w:szCs w:val="21"/>
        </w:rPr>
      </w:pPr>
      <w:r>
        <w:rPr>
          <w:rFonts w:ascii="黑体" w:eastAsia="黑体" w:hAnsi="黑体"/>
          <w:szCs w:val="21"/>
        </w:rPr>
        <w:t>A</w:t>
      </w:r>
      <w:r>
        <w:rPr>
          <w:rFonts w:ascii="黑体" w:eastAsia="黑体" w:hAnsi="黑体" w:hint="eastAsia"/>
          <w:szCs w:val="21"/>
        </w:rPr>
        <w:t>.</w:t>
      </w:r>
      <w:r>
        <w:rPr>
          <w:rFonts w:ascii="黑体" w:eastAsia="黑体" w:hAnsi="黑体"/>
          <w:szCs w:val="21"/>
        </w:rPr>
        <w:t>1</w:t>
      </w:r>
      <w:r w:rsidRPr="00DA1050">
        <w:rPr>
          <w:rFonts w:ascii="黑体" w:eastAsia="黑体" w:hAnsi="黑体"/>
          <w:szCs w:val="21"/>
        </w:rPr>
        <w:t xml:space="preserve">  </w:t>
      </w:r>
      <w:r w:rsidRPr="00DA1050">
        <w:rPr>
          <w:rFonts w:ascii="黑体" w:eastAsia="黑体" w:hAnsi="黑体" w:hint="eastAsia"/>
          <w:szCs w:val="21"/>
        </w:rPr>
        <w:t>田间作业效率计算</w:t>
      </w:r>
    </w:p>
    <w:p w14:paraId="73DE3476" w14:textId="5F3017F5" w:rsidR="00116CB7" w:rsidRPr="00150C0D" w:rsidRDefault="00116CB7" w:rsidP="00116CB7">
      <w:pPr>
        <w:tabs>
          <w:tab w:val="right" w:leader="dot" w:pos="4200"/>
          <w:tab w:val="right" w:leader="dot" w:pos="8148"/>
        </w:tabs>
        <w:ind w:right="91" w:firstLineChars="200" w:firstLine="420"/>
        <w:rPr>
          <w:rFonts w:ascii="宋体" w:eastAsia="宋体" w:hAnsi="宋体"/>
          <w:iCs/>
          <w:szCs w:val="21"/>
        </w:rPr>
      </w:pPr>
      <w:r w:rsidRPr="00150C0D">
        <w:rPr>
          <w:rFonts w:ascii="宋体" w:eastAsia="宋体" w:hAnsi="宋体" w:hint="eastAsia"/>
          <w:iCs/>
          <w:szCs w:val="21"/>
        </w:rPr>
        <w:t>按</w:t>
      </w:r>
      <w:r>
        <w:rPr>
          <w:rFonts w:ascii="宋体" w:eastAsia="宋体" w:hAnsi="宋体" w:hint="eastAsia"/>
          <w:iCs/>
          <w:szCs w:val="21"/>
        </w:rPr>
        <w:t>下</w:t>
      </w:r>
      <w:r w:rsidRPr="00150C0D">
        <w:rPr>
          <w:rFonts w:ascii="宋体" w:eastAsia="宋体" w:hAnsi="宋体" w:hint="eastAsia"/>
          <w:iCs/>
          <w:szCs w:val="21"/>
        </w:rPr>
        <w:t>式计算田间作业效率：</w:t>
      </w:r>
    </w:p>
    <w:p w14:paraId="2E8F94F2" w14:textId="15E491A6" w:rsidR="00116CB7" w:rsidRPr="003B6C3E" w:rsidRDefault="00116CB7" w:rsidP="00116CB7">
      <w:pPr>
        <w:tabs>
          <w:tab w:val="right" w:leader="dot" w:pos="4200"/>
          <w:tab w:val="right" w:leader="dot" w:pos="8148"/>
        </w:tabs>
        <w:ind w:right="91"/>
        <w:jc w:val="right"/>
        <w:rPr>
          <w:rFonts w:ascii="Times New Roman" w:eastAsia="宋体" w:hAnsi="Times New Roman" w:cs="Times New Roman"/>
          <w:iCs/>
          <w:szCs w:val="21"/>
        </w:rPr>
      </w:pPr>
      <w:r w:rsidRPr="003B6C3E">
        <w:rPr>
          <w:rFonts w:ascii="宋体" w:eastAsia="宋体" w:hAnsi="宋体"/>
          <w:iCs/>
          <w:szCs w:val="21"/>
        </w:rPr>
        <w:t xml:space="preserve">   </w:t>
      </w:r>
      <m:oMath>
        <m:r>
          <w:rPr>
            <w:rFonts w:ascii="Cambria Math" w:eastAsia="宋体" w:hAnsi="Cambria Math" w:cs="Times New Roman"/>
            <w:szCs w:val="21"/>
          </w:rPr>
          <m:t>W=0.36×</m:t>
        </m:r>
        <m:f>
          <m:fPr>
            <m:ctrlPr>
              <w:rPr>
                <w:rFonts w:ascii="Cambria Math" w:eastAsia="宋体" w:hAnsi="Cambria Math" w:cs="Times New Roman"/>
                <w:i/>
                <w:iCs/>
                <w:szCs w:val="21"/>
              </w:rPr>
            </m:ctrlPr>
          </m:fPr>
          <m:num>
            <m:r>
              <w:rPr>
                <w:rFonts w:ascii="Cambria Math" w:eastAsia="宋体" w:hAnsi="Cambria Math" w:cs="Times New Roman"/>
                <w:szCs w:val="21"/>
              </w:rPr>
              <m:t xml:space="preserve">K </m:t>
            </m:r>
            <m:r>
              <w:rPr>
                <w:rFonts w:ascii="Cambria Math" w:eastAsia="宋体" w:hAnsi="Cambria Math" w:cs="Times New Roman"/>
                <w:i/>
                <w:iCs/>
                <w:szCs w:val="21"/>
              </w:rPr>
              <w:sym w:font="Symbol" w:char="F0B7"/>
            </m:r>
            <m:r>
              <w:rPr>
                <w:rFonts w:ascii="Cambria Math" w:eastAsia="宋体" w:hAnsi="Cambria Math" w:cs="Times New Roman"/>
                <w:szCs w:val="21"/>
              </w:rPr>
              <m:t xml:space="preserve"> H</m:t>
            </m:r>
            <m:r>
              <w:rPr>
                <w:rFonts w:ascii="Cambria Math" w:eastAsia="宋体" w:hAnsi="Cambria Math" w:cs="Times New Roman"/>
                <w:i/>
                <w:iCs/>
                <w:szCs w:val="21"/>
              </w:rPr>
              <w:sym w:font="Symbol" w:char="F0B7"/>
            </m:r>
            <m:r>
              <w:rPr>
                <w:rFonts w:ascii="Cambria Math" w:eastAsia="宋体" w:hAnsi="Cambria Math" w:cs="Times New Roman"/>
                <w:szCs w:val="21"/>
              </w:rPr>
              <m:t xml:space="preserve"> q</m:t>
            </m:r>
          </m:num>
          <m:den>
            <m:r>
              <w:rPr>
                <w:rFonts w:ascii="Cambria Math" w:eastAsia="宋体" w:hAnsi="Cambria Math" w:cs="Times New Roman"/>
                <w:szCs w:val="21"/>
              </w:rPr>
              <m:t>t</m:t>
            </m:r>
          </m:den>
        </m:f>
        <m:r>
          <w:rPr>
            <w:rFonts w:ascii="Cambria Math" w:eastAsia="宋体" w:hAnsi="Cambria Math" w:cs="Times New Roman"/>
            <w:szCs w:val="21"/>
          </w:rPr>
          <m:t xml:space="preserve">           </m:t>
        </m:r>
      </m:oMath>
      <w:bookmarkStart w:id="54" w:name="_Hlk49286997"/>
      <w:r w:rsidRPr="003B6C3E">
        <w:rPr>
          <w:rFonts w:ascii="宋体" w:eastAsia="宋体" w:hAnsi="宋体"/>
          <w:iCs/>
          <w:szCs w:val="21"/>
        </w:rPr>
        <w:t>…………………………………</w:t>
      </w:r>
      <w:r w:rsidRPr="003B6C3E">
        <w:rPr>
          <w:rFonts w:ascii="Times New Roman" w:eastAsia="宋体" w:hAnsi="Times New Roman" w:cs="Times New Roman" w:hint="eastAsia"/>
          <w:iCs/>
          <w:szCs w:val="21"/>
        </w:rPr>
        <w:t>（</w:t>
      </w:r>
      <w:r>
        <w:rPr>
          <w:rFonts w:ascii="Times New Roman" w:eastAsia="宋体" w:hAnsi="Times New Roman" w:cs="Times New Roman" w:hint="eastAsia"/>
          <w:iCs/>
          <w:szCs w:val="21"/>
        </w:rPr>
        <w:t>A.</w:t>
      </w:r>
      <w:r>
        <w:rPr>
          <w:rFonts w:ascii="Times New Roman" w:eastAsia="宋体" w:hAnsi="Times New Roman" w:cs="Times New Roman"/>
          <w:iCs/>
          <w:szCs w:val="21"/>
        </w:rPr>
        <w:t>1</w:t>
      </w:r>
      <w:r w:rsidRPr="003B6C3E">
        <w:rPr>
          <w:rFonts w:ascii="Times New Roman" w:eastAsia="宋体" w:hAnsi="Times New Roman" w:cs="Times New Roman"/>
          <w:iCs/>
          <w:szCs w:val="21"/>
        </w:rPr>
        <w:t>）</w:t>
      </w:r>
      <w:bookmarkEnd w:id="54"/>
    </w:p>
    <w:p w14:paraId="5551C7FA" w14:textId="77777777" w:rsidR="00116CB7" w:rsidRPr="00150C0D" w:rsidRDefault="00116CB7" w:rsidP="00116CB7">
      <w:pPr>
        <w:tabs>
          <w:tab w:val="right" w:leader="dot" w:pos="4200"/>
          <w:tab w:val="right" w:leader="dot" w:pos="8148"/>
        </w:tabs>
        <w:spacing w:line="400" w:lineRule="exact"/>
        <w:ind w:leftChars="200" w:left="420" w:right="91"/>
        <w:rPr>
          <w:rFonts w:ascii="Times New Roman" w:eastAsia="宋体" w:hAnsi="Times New Roman" w:cs="Times New Roman"/>
          <w:iCs/>
          <w:szCs w:val="21"/>
        </w:rPr>
      </w:pPr>
      <w:r w:rsidRPr="00150C0D">
        <w:rPr>
          <w:rFonts w:ascii="Times New Roman" w:eastAsia="宋体" w:hAnsi="Times New Roman" w:cs="Times New Roman"/>
          <w:iCs/>
          <w:szCs w:val="21"/>
        </w:rPr>
        <w:t>式中：</w:t>
      </w:r>
    </w:p>
    <w:p w14:paraId="3D71A746" w14:textId="47D3C4EA" w:rsidR="00116CB7" w:rsidRPr="00150C0D" w:rsidRDefault="00116CB7" w:rsidP="00116CB7">
      <w:pPr>
        <w:spacing w:line="400" w:lineRule="exact"/>
        <w:ind w:leftChars="200" w:left="420" w:right="91"/>
        <w:rPr>
          <w:rFonts w:ascii="Times New Roman" w:eastAsia="宋体" w:hAnsi="Times New Roman" w:cs="Times New Roman"/>
          <w:iCs/>
          <w:szCs w:val="21"/>
        </w:rPr>
      </w:pPr>
      <w:r w:rsidRPr="00150C0D">
        <w:rPr>
          <w:rFonts w:ascii="Times New Roman" w:eastAsia="宋体" w:hAnsi="Times New Roman" w:cs="Times New Roman"/>
          <w:iCs/>
          <w:szCs w:val="21"/>
        </w:rPr>
        <w:t>W</w:t>
      </w:r>
      <w:r w:rsidRPr="00150C0D">
        <w:rPr>
          <w:rFonts w:ascii="Times New Roman" w:eastAsia="宋体" w:hAnsi="Times New Roman" w:cs="Times New Roman"/>
          <w:iCs/>
          <w:szCs w:val="21"/>
        </w:rPr>
        <w:tab/>
        <w:t>——</w:t>
      </w:r>
      <w:r w:rsidRPr="00150C0D">
        <w:rPr>
          <w:rFonts w:ascii="Times New Roman" w:eastAsia="宋体" w:hAnsi="Times New Roman" w:cs="Times New Roman"/>
          <w:iCs/>
          <w:szCs w:val="21"/>
        </w:rPr>
        <w:t>某作业机械或</w:t>
      </w:r>
      <w:r w:rsidR="00FA5F21">
        <w:rPr>
          <w:rFonts w:ascii="Times New Roman" w:eastAsia="宋体" w:hAnsi="Times New Roman" w:cs="Times New Roman"/>
          <w:iCs/>
          <w:szCs w:val="21"/>
        </w:rPr>
        <w:t>机械</w:t>
      </w:r>
      <w:r w:rsidRPr="00150C0D">
        <w:rPr>
          <w:rFonts w:ascii="Times New Roman" w:eastAsia="宋体" w:hAnsi="Times New Roman" w:cs="Times New Roman"/>
          <w:iCs/>
          <w:szCs w:val="21"/>
        </w:rPr>
        <w:t>的作业效率，单位为</w:t>
      </w:r>
      <w:r w:rsidR="007C1E07">
        <w:rPr>
          <w:rFonts w:ascii="Times New Roman" w:eastAsia="宋体" w:hAnsi="Times New Roman" w:cs="Times New Roman" w:hint="eastAsia"/>
          <w:iCs/>
          <w:szCs w:val="21"/>
        </w:rPr>
        <w:t>公顷</w:t>
      </w:r>
      <w:r w:rsidRPr="00150C0D">
        <w:rPr>
          <w:rFonts w:ascii="Times New Roman" w:eastAsia="宋体" w:hAnsi="Times New Roman" w:cs="Times New Roman"/>
          <w:iCs/>
          <w:szCs w:val="21"/>
        </w:rPr>
        <w:t>每小时；</w:t>
      </w:r>
    </w:p>
    <w:p w14:paraId="4C2B0005" w14:textId="11C5D6F2" w:rsidR="00116CB7" w:rsidRPr="00150C0D" w:rsidRDefault="00116CB7" w:rsidP="00116CB7">
      <w:pPr>
        <w:spacing w:line="400" w:lineRule="exact"/>
        <w:ind w:leftChars="200" w:left="420" w:right="91"/>
        <w:rPr>
          <w:rFonts w:ascii="Times New Roman" w:eastAsia="宋体" w:hAnsi="Times New Roman" w:cs="Times New Roman"/>
          <w:iCs/>
          <w:szCs w:val="21"/>
        </w:rPr>
      </w:pPr>
      <w:r w:rsidRPr="00150C0D">
        <w:rPr>
          <w:rFonts w:ascii="Times New Roman" w:eastAsia="宋体" w:hAnsi="Times New Roman" w:cs="Times New Roman"/>
          <w:iCs/>
          <w:szCs w:val="21"/>
        </w:rPr>
        <w:t>K</w:t>
      </w:r>
      <w:r w:rsidRPr="00150C0D">
        <w:rPr>
          <w:rFonts w:ascii="Times New Roman" w:eastAsia="宋体" w:hAnsi="Times New Roman" w:cs="Times New Roman"/>
          <w:iCs/>
          <w:szCs w:val="21"/>
        </w:rPr>
        <w:tab/>
        <w:t>——</w:t>
      </w:r>
      <w:r w:rsidR="00FA5F21">
        <w:rPr>
          <w:rFonts w:ascii="Times New Roman" w:eastAsia="宋体" w:hAnsi="Times New Roman" w:cs="Times New Roman"/>
          <w:iCs/>
          <w:szCs w:val="21"/>
        </w:rPr>
        <w:t>机械</w:t>
      </w:r>
      <w:r w:rsidRPr="00150C0D">
        <w:rPr>
          <w:rFonts w:ascii="Times New Roman" w:eastAsia="宋体" w:hAnsi="Times New Roman" w:cs="Times New Roman"/>
          <w:iCs/>
          <w:szCs w:val="21"/>
        </w:rPr>
        <w:t>进行单次作业的幅宽，单位为米；</w:t>
      </w:r>
    </w:p>
    <w:p w14:paraId="28ACA69F" w14:textId="77777777" w:rsidR="00116CB7" w:rsidRPr="00150C0D" w:rsidRDefault="00116CB7" w:rsidP="00116CB7">
      <w:pPr>
        <w:spacing w:line="400" w:lineRule="exact"/>
        <w:ind w:leftChars="200" w:left="420" w:right="91"/>
        <w:rPr>
          <w:rFonts w:ascii="Times New Roman" w:eastAsia="宋体" w:hAnsi="Times New Roman" w:cs="Times New Roman"/>
          <w:iCs/>
          <w:szCs w:val="21"/>
        </w:rPr>
      </w:pPr>
      <w:r w:rsidRPr="00150C0D">
        <w:rPr>
          <w:rFonts w:ascii="Times New Roman" w:eastAsia="宋体" w:hAnsi="Times New Roman" w:cs="Times New Roman"/>
          <w:iCs/>
          <w:szCs w:val="21"/>
        </w:rPr>
        <w:t>H</w:t>
      </w:r>
      <w:r w:rsidRPr="00150C0D">
        <w:rPr>
          <w:rFonts w:ascii="Times New Roman" w:eastAsia="宋体" w:hAnsi="Times New Roman" w:cs="Times New Roman"/>
          <w:iCs/>
          <w:szCs w:val="21"/>
        </w:rPr>
        <w:tab/>
        <w:t>——</w:t>
      </w:r>
      <w:r w:rsidRPr="00150C0D">
        <w:rPr>
          <w:rFonts w:ascii="Times New Roman" w:eastAsia="宋体" w:hAnsi="Times New Roman" w:cs="Times New Roman"/>
          <w:iCs/>
          <w:szCs w:val="21"/>
        </w:rPr>
        <w:t>行程长度，单位为米；</w:t>
      </w:r>
    </w:p>
    <w:p w14:paraId="0280DD55" w14:textId="77777777" w:rsidR="00116CB7" w:rsidRPr="00150C0D" w:rsidRDefault="00116CB7" w:rsidP="00116CB7">
      <w:pPr>
        <w:spacing w:line="400" w:lineRule="exact"/>
        <w:ind w:leftChars="200" w:left="420" w:right="91"/>
        <w:rPr>
          <w:rFonts w:ascii="Times New Roman" w:eastAsia="宋体" w:hAnsi="Times New Roman" w:cs="Times New Roman"/>
          <w:iCs/>
          <w:szCs w:val="21"/>
        </w:rPr>
      </w:pPr>
      <w:r w:rsidRPr="00150C0D">
        <w:rPr>
          <w:rFonts w:ascii="Times New Roman" w:eastAsia="宋体" w:hAnsi="Times New Roman" w:cs="Times New Roman"/>
          <w:iCs/>
          <w:szCs w:val="21"/>
        </w:rPr>
        <w:t>q</w:t>
      </w:r>
      <w:r w:rsidRPr="00150C0D">
        <w:rPr>
          <w:rFonts w:ascii="Times New Roman" w:eastAsia="宋体" w:hAnsi="Times New Roman" w:cs="Times New Roman"/>
          <w:iCs/>
          <w:szCs w:val="21"/>
        </w:rPr>
        <w:tab/>
        <w:t>——</w:t>
      </w:r>
      <w:r w:rsidRPr="00150C0D">
        <w:rPr>
          <w:rFonts w:ascii="Times New Roman" w:eastAsia="宋体" w:hAnsi="Times New Roman" w:cs="Times New Roman"/>
          <w:iCs/>
          <w:szCs w:val="21"/>
        </w:rPr>
        <w:t>往返次数；</w:t>
      </w:r>
    </w:p>
    <w:p w14:paraId="24B7C8DE" w14:textId="77777777" w:rsidR="00116CB7" w:rsidRPr="00150C0D" w:rsidRDefault="00116CB7" w:rsidP="00116CB7">
      <w:pPr>
        <w:spacing w:line="400" w:lineRule="exact"/>
        <w:ind w:leftChars="200" w:left="420" w:right="91"/>
        <w:rPr>
          <w:rFonts w:ascii="Times New Roman" w:eastAsia="宋体" w:hAnsi="Times New Roman" w:cs="Times New Roman"/>
          <w:iCs/>
          <w:szCs w:val="21"/>
        </w:rPr>
      </w:pPr>
      <w:r w:rsidRPr="00150C0D">
        <w:rPr>
          <w:rFonts w:ascii="Times New Roman" w:eastAsia="宋体" w:hAnsi="Times New Roman" w:cs="Times New Roman"/>
          <w:iCs/>
          <w:szCs w:val="21"/>
        </w:rPr>
        <w:t>t</w:t>
      </w:r>
      <w:r w:rsidRPr="00150C0D">
        <w:rPr>
          <w:rFonts w:ascii="Times New Roman" w:eastAsia="宋体" w:hAnsi="Times New Roman" w:cs="Times New Roman"/>
          <w:iCs/>
          <w:szCs w:val="21"/>
        </w:rPr>
        <w:tab/>
        <w:t>——</w:t>
      </w:r>
      <w:r w:rsidRPr="00150C0D">
        <w:rPr>
          <w:rFonts w:ascii="Times New Roman" w:eastAsia="宋体" w:hAnsi="Times New Roman" w:cs="Times New Roman"/>
          <w:iCs/>
          <w:szCs w:val="21"/>
        </w:rPr>
        <w:t>作业时间（可由记录表累加计得），单位为秒。</w:t>
      </w:r>
    </w:p>
    <w:p w14:paraId="3F923E76" w14:textId="19685D07" w:rsidR="00116CB7" w:rsidRDefault="00116CB7" w:rsidP="00116CB7">
      <w:pPr>
        <w:spacing w:beforeLines="50" w:before="156" w:afterLines="50" w:after="156"/>
        <w:rPr>
          <w:rFonts w:ascii="黑体" w:eastAsia="黑体" w:hAnsi="黑体"/>
          <w:szCs w:val="21"/>
        </w:rPr>
      </w:pPr>
      <w:r>
        <w:rPr>
          <w:rFonts w:ascii="黑体" w:eastAsia="黑体" w:hAnsi="黑体"/>
          <w:szCs w:val="21"/>
        </w:rPr>
        <w:t>A.2</w:t>
      </w:r>
      <w:r w:rsidRPr="00DA1050">
        <w:rPr>
          <w:rFonts w:ascii="黑体" w:eastAsia="黑体" w:hAnsi="黑体"/>
          <w:szCs w:val="21"/>
        </w:rPr>
        <w:t xml:space="preserve">  </w:t>
      </w:r>
      <w:r>
        <w:rPr>
          <w:rFonts w:ascii="黑体" w:eastAsia="黑体" w:hAnsi="黑体" w:hint="eastAsia"/>
          <w:szCs w:val="21"/>
        </w:rPr>
        <w:t>旋耕机械作业效果指标计算</w:t>
      </w:r>
    </w:p>
    <w:p w14:paraId="3B54BFC0" w14:textId="634486AE" w:rsidR="00116CB7" w:rsidRPr="00DA1050" w:rsidRDefault="00116CB7" w:rsidP="00116CB7">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 xml:space="preserve">.2.1  </w:t>
      </w:r>
      <w:r w:rsidRPr="00DA1050">
        <w:rPr>
          <w:rFonts w:ascii="黑体" w:eastAsia="黑体" w:hAnsi="黑体" w:hint="eastAsia"/>
          <w:szCs w:val="21"/>
        </w:rPr>
        <w:t>旋耕深度计算</w:t>
      </w:r>
    </w:p>
    <w:p w14:paraId="3D4D0D28" w14:textId="36D4BD4A" w:rsidR="00116CB7" w:rsidRPr="00150C0D" w:rsidRDefault="00116CB7" w:rsidP="00116CB7">
      <w:pPr>
        <w:ind w:right="272" w:firstLineChars="200" w:firstLine="420"/>
        <w:rPr>
          <w:rFonts w:ascii="宋体" w:eastAsia="宋体" w:hAnsi="宋体" w:cs="Times New Roman"/>
          <w:iCs/>
          <w:szCs w:val="21"/>
        </w:rPr>
      </w:pPr>
      <w:r w:rsidRPr="00150C0D">
        <w:rPr>
          <w:rFonts w:ascii="宋体" w:eastAsia="宋体" w:hAnsi="宋体" w:cs="Times New Roman" w:hint="eastAsia"/>
          <w:iCs/>
          <w:szCs w:val="21"/>
        </w:rPr>
        <w:t>按</w:t>
      </w:r>
      <w:r>
        <w:rPr>
          <w:rFonts w:ascii="宋体" w:eastAsia="宋体" w:hAnsi="宋体" w:cs="Times New Roman" w:hint="eastAsia"/>
          <w:iCs/>
          <w:szCs w:val="21"/>
        </w:rPr>
        <w:t>下</w:t>
      </w:r>
      <w:r w:rsidRPr="00150C0D">
        <w:rPr>
          <w:rFonts w:ascii="宋体" w:eastAsia="宋体" w:hAnsi="宋体" w:cs="Times New Roman" w:hint="eastAsia"/>
          <w:iCs/>
          <w:szCs w:val="21"/>
        </w:rPr>
        <w:t>式计算平均</w:t>
      </w:r>
      <w:r w:rsidR="00864104">
        <w:rPr>
          <w:rFonts w:ascii="宋体" w:eastAsia="宋体" w:hAnsi="宋体" w:cs="Times New Roman" w:hint="eastAsia"/>
          <w:iCs/>
          <w:szCs w:val="21"/>
        </w:rPr>
        <w:t>旋耕</w:t>
      </w:r>
      <w:r w:rsidRPr="00150C0D">
        <w:rPr>
          <w:rFonts w:ascii="宋体" w:eastAsia="宋体" w:hAnsi="宋体" w:cs="Times New Roman" w:hint="eastAsia"/>
          <w:iCs/>
          <w:szCs w:val="21"/>
        </w:rPr>
        <w:t>深度</w:t>
      </w:r>
      <w:r w:rsidR="00864104">
        <w:rPr>
          <w:rFonts w:ascii="宋体" w:eastAsia="宋体" w:hAnsi="宋体" w:cs="Times New Roman" w:hint="eastAsia"/>
          <w:iCs/>
          <w:szCs w:val="21"/>
        </w:rPr>
        <w:t>和</w:t>
      </w:r>
      <w:r w:rsidRPr="00150C0D">
        <w:rPr>
          <w:rFonts w:ascii="宋体" w:eastAsia="宋体" w:hAnsi="宋体" w:cs="Times New Roman" w:hint="eastAsia"/>
          <w:iCs/>
          <w:szCs w:val="21"/>
        </w:rPr>
        <w:t>旋耕深度的稳定性系数：</w:t>
      </w:r>
    </w:p>
    <w:p w14:paraId="4FFE7A4B" w14:textId="01B2E645" w:rsidR="00116CB7" w:rsidRPr="00150C0D" w:rsidRDefault="00202BCC" w:rsidP="00116CB7">
      <w:pPr>
        <w:spacing w:line="360" w:lineRule="auto"/>
        <w:ind w:firstLineChars="200" w:firstLine="420"/>
        <w:jc w:val="right"/>
        <w:rPr>
          <w:rFonts w:ascii="Times New Roman" w:eastAsia="宋体" w:hAnsi="Times New Roman" w:cs="Times New Roman"/>
          <w:iCs/>
          <w:szCs w:val="21"/>
        </w:rPr>
      </w:pPr>
      <m:oMath>
        <m:acc>
          <m:accPr>
            <m:chr m:val="̅"/>
            <m:ctrlPr>
              <w:rPr>
                <w:rFonts w:ascii="Cambria Math" w:eastAsia="宋体" w:hAnsi="Cambria Math" w:cs="Times New Roman"/>
                <w:i/>
                <w:iCs/>
                <w:szCs w:val="21"/>
              </w:rPr>
            </m:ctrlPr>
          </m:accPr>
          <m:e>
            <m:r>
              <w:rPr>
                <w:rFonts w:ascii="Cambria Math" w:eastAsia="宋体" w:hAnsi="Cambria Math" w:cs="Times New Roman" w:hint="eastAsia"/>
                <w:szCs w:val="21"/>
              </w:rPr>
              <m:t>g</m:t>
            </m:r>
          </m:e>
        </m:acc>
        <m:r>
          <w:rPr>
            <w:rFonts w:ascii="Cambria Math" w:eastAsia="宋体" w:hAnsi="Cambria Math" w:cs="Times New Roman" w:hint="eastAsia"/>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szCs w:val="21"/>
                  </w:rPr>
                  <m:t>1</m:t>
                </m:r>
              </m:sub>
            </m:sSub>
            <m:r>
              <w:rPr>
                <w:rFonts w:ascii="Cambria Math" w:eastAsia="宋体" w:hAnsi="Cambria Math" w:cs="Times New Roman"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szCs w:val="21"/>
                  </w:rPr>
                  <m:t>2</m:t>
                </m:r>
              </m:sub>
            </m:sSub>
            <m:r>
              <w:rPr>
                <w:rFonts w:ascii="Cambria Math" w:eastAsia="宋体" w:hAnsi="Cambria Math" w:cs="Times New Roman" w:hint="eastAsia"/>
                <w:szCs w:val="21"/>
              </w:rPr>
              <m:t>+</m:t>
            </m:r>
            <w:bookmarkStart w:id="55" w:name="_Hlk49287858"/>
            <m:r>
              <w:rPr>
                <w:rFonts w:ascii="Cambria Math" w:eastAsia="宋体" w:hAnsi="Cambria Math" w:cs="Times New Roman"/>
                <w:szCs w:val="21"/>
              </w:rPr>
              <m:t>…</m:t>
            </m:r>
            <w:bookmarkEnd w:id="55"/>
            <m:sSub>
              <m:sSubPr>
                <m:ctrlPr>
                  <w:rPr>
                    <w:rFonts w:ascii="Cambria Math" w:eastAsia="宋体" w:hAnsi="Cambria Math" w:cs="Times New Roman"/>
                    <w:i/>
                    <w:iCs/>
                    <w:szCs w:val="21"/>
                  </w:rPr>
                </m:ctrlPr>
              </m:sSubPr>
              <m:e>
                <m:r>
                  <w:rPr>
                    <w:rFonts w:ascii="Cambria Math" w:eastAsia="宋体" w:hAnsi="Cambria Math" w:cs="Times New Roman"/>
                    <w:szCs w:val="21"/>
                  </w:rPr>
                  <m:t>g</m:t>
                </m:r>
              </m:e>
              <m:sub>
                <m:r>
                  <w:rPr>
                    <w:rFonts w:ascii="Cambria Math" w:eastAsia="宋体" w:hAnsi="Cambria Math" w:cs="Times New Roman"/>
                    <w:szCs w:val="21"/>
                  </w:rPr>
                  <m:t>i</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g</m:t>
                </m:r>
              </m:e>
              <m:sub>
                <m:r>
                  <w:rPr>
                    <w:rFonts w:ascii="Cambria Math" w:eastAsia="宋体" w:hAnsi="Cambria Math" w:cs="Times New Roman"/>
                    <w:szCs w:val="21"/>
                  </w:rPr>
                  <m:t>n</m:t>
                </m:r>
              </m:sub>
            </m:sSub>
          </m:num>
          <m:den>
            <m:r>
              <w:rPr>
                <w:rFonts w:ascii="Cambria Math" w:eastAsia="宋体" w:hAnsi="Cambria Math" w:cs="Times New Roman"/>
                <w:szCs w:val="21"/>
              </w:rPr>
              <m:t>n</m:t>
            </m:r>
          </m:den>
        </m:f>
      </m:oMath>
      <w:r w:rsidR="00116CB7" w:rsidRPr="00150C0D">
        <w:rPr>
          <w:rFonts w:ascii="宋体" w:eastAsia="宋体" w:hAnsi="宋体" w:cs="Times New Roman" w:hint="eastAsia"/>
          <w:iCs/>
          <w:szCs w:val="21"/>
        </w:rPr>
        <w:t xml:space="preserve"> </w:t>
      </w:r>
      <w:r w:rsidR="00116CB7" w:rsidRPr="00150C0D">
        <w:rPr>
          <w:rFonts w:ascii="宋体" w:eastAsia="宋体" w:hAnsi="宋体" w:cs="Times New Roman"/>
          <w:iCs/>
          <w:szCs w:val="21"/>
        </w:rPr>
        <w:t xml:space="preserve">        </w:t>
      </w:r>
      <w:bookmarkStart w:id="56" w:name="_Hlk49288329"/>
      <w:r w:rsidR="00116CB7" w:rsidRPr="00150C0D">
        <w:rPr>
          <w:rFonts w:ascii="宋体" w:eastAsia="宋体" w:hAnsi="宋体"/>
          <w:iCs/>
          <w:szCs w:val="21"/>
        </w:rPr>
        <w:t>…………………………………</w:t>
      </w:r>
      <w:r w:rsidR="00116CB7" w:rsidRPr="00150C0D">
        <w:rPr>
          <w:rFonts w:ascii="Times New Roman" w:eastAsia="宋体" w:hAnsi="Times New Roman" w:cs="Times New Roman" w:hint="eastAsia"/>
          <w:iCs/>
          <w:szCs w:val="21"/>
        </w:rPr>
        <w:t>（</w:t>
      </w:r>
      <w:r w:rsidR="00116CB7">
        <w:rPr>
          <w:rFonts w:ascii="Times New Roman" w:eastAsia="宋体" w:hAnsi="Times New Roman" w:cs="Times New Roman" w:hint="eastAsia"/>
          <w:iCs/>
          <w:szCs w:val="21"/>
        </w:rPr>
        <w:t>A</w:t>
      </w:r>
      <w:r w:rsidR="00116CB7">
        <w:rPr>
          <w:rFonts w:ascii="Times New Roman" w:eastAsia="宋体" w:hAnsi="Times New Roman" w:cs="Times New Roman"/>
          <w:iCs/>
          <w:szCs w:val="21"/>
        </w:rPr>
        <w:t>.2</w:t>
      </w:r>
      <w:r w:rsidR="00116CB7" w:rsidRPr="00150C0D">
        <w:rPr>
          <w:rFonts w:ascii="Times New Roman" w:eastAsia="宋体" w:hAnsi="Times New Roman" w:cs="Times New Roman"/>
          <w:iCs/>
          <w:szCs w:val="21"/>
        </w:rPr>
        <w:t>）</w:t>
      </w:r>
      <w:bookmarkEnd w:id="56"/>
    </w:p>
    <w:p w14:paraId="70A66303" w14:textId="3C1CC768" w:rsidR="00116CB7" w:rsidRPr="00150C0D" w:rsidRDefault="00116CB7" w:rsidP="00116CB7">
      <w:pPr>
        <w:spacing w:line="360" w:lineRule="auto"/>
        <w:ind w:firstLineChars="200" w:firstLine="420"/>
        <w:jc w:val="right"/>
        <w:rPr>
          <w:rFonts w:ascii="Times New Roman" w:eastAsia="宋体" w:hAnsi="Times New Roman" w:cs="Times New Roman"/>
          <w:iCs/>
          <w:szCs w:val="21"/>
        </w:rPr>
      </w:pPr>
      <m:oMath>
        <m:r>
          <w:rPr>
            <w:rFonts w:ascii="Cambria Math" w:eastAsia="宋体" w:hAnsi="Cambria Math" w:cs="Times New Roman"/>
            <w:szCs w:val="21"/>
          </w:rPr>
          <m:t>s=</m:t>
        </m:r>
        <m:rad>
          <m:radPr>
            <m:degHide m:val="1"/>
            <m:ctrlPr>
              <w:rPr>
                <w:rFonts w:ascii="Cambria Math" w:eastAsia="宋体" w:hAnsi="Cambria Math" w:cs="Times New Roman"/>
                <w:i/>
                <w:iCs/>
                <w:szCs w:val="21"/>
              </w:rPr>
            </m:ctrlPr>
          </m:radPr>
          <m:deg/>
          <m:e>
            <m:f>
              <m:fPr>
                <m:ctrlPr>
                  <w:rPr>
                    <w:rFonts w:ascii="Cambria Math" w:eastAsia="宋体" w:hAnsi="Cambria Math" w:cs="Times New Roman"/>
                    <w:i/>
                    <w:iCs/>
                    <w:szCs w:val="21"/>
                  </w:rPr>
                </m:ctrlPr>
              </m:fPr>
              <m:num>
                <m:sSup>
                  <m:sSupPr>
                    <m:ctrlPr>
                      <w:rPr>
                        <w:rFonts w:ascii="Cambria Math" w:eastAsia="宋体" w:hAnsi="Cambria Math" w:cs="Times New Roman"/>
                        <w:i/>
                        <w:iCs/>
                        <w:szCs w:val="21"/>
                      </w:rPr>
                    </m:ctrlPr>
                  </m:sSupPr>
                  <m:e>
                    <m:sSub>
                      <m:sSubPr>
                        <m:ctrlPr>
                          <w:rPr>
                            <w:rFonts w:ascii="Cambria Math" w:eastAsia="宋体" w:hAnsi="Cambria Math" w:cs="Times New Roman"/>
                            <w:i/>
                            <w:iCs/>
                            <w:szCs w:val="21"/>
                          </w:rPr>
                        </m:ctrlPr>
                      </m:sSubPr>
                      <m:e>
                        <m:r>
                          <w:rPr>
                            <w:rFonts w:ascii="Cambria Math" w:eastAsia="宋体" w:hAnsi="Cambria Math" w:cs="Times New Roman"/>
                            <w:szCs w:val="21"/>
                          </w:rPr>
                          <m:t>(g</m:t>
                        </m:r>
                      </m:e>
                      <m:sub>
                        <m:r>
                          <w:rPr>
                            <w:rFonts w:ascii="Cambria Math" w:eastAsia="宋体" w:hAnsi="Cambria Math" w:cs="Times New Roman"/>
                            <w:szCs w:val="21"/>
                          </w:rPr>
                          <m:t>1</m:t>
                        </m:r>
                      </m:sub>
                    </m:sSub>
                    <m:r>
                      <w:rPr>
                        <w:rFonts w:ascii="Cambria Math" w:eastAsia="宋体" w:hAnsi="Cambria Math" w:cs="Times New Roman"/>
                        <w:szCs w:val="21"/>
                      </w:rPr>
                      <m:t>-</m:t>
                    </m:r>
                    <m:acc>
                      <m:accPr>
                        <m:chr m:val="̅"/>
                        <m:ctrlPr>
                          <w:rPr>
                            <w:rFonts w:ascii="Cambria Math" w:eastAsia="宋体" w:hAnsi="Cambria Math" w:cs="Times New Roman"/>
                            <w:i/>
                            <w:iCs/>
                            <w:szCs w:val="21"/>
                          </w:rPr>
                        </m:ctrlPr>
                      </m:accPr>
                      <m:e>
                        <m:r>
                          <w:rPr>
                            <w:rFonts w:ascii="Cambria Math" w:eastAsia="宋体" w:hAnsi="Cambria Math" w:cs="Times New Roman"/>
                            <w:szCs w:val="21"/>
                          </w:rPr>
                          <m:t>g</m:t>
                        </m:r>
                      </m:e>
                    </m:acc>
                    <m:r>
                      <w:rPr>
                        <w:rFonts w:ascii="Cambria Math" w:eastAsia="宋体" w:hAnsi="Cambria Math" w:cs="Times New Roman"/>
                        <w:szCs w:val="21"/>
                      </w:rPr>
                      <m:t>)</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iCs/>
                        <w:szCs w:val="21"/>
                      </w:rPr>
                    </m:ctrlPr>
                  </m:sSupPr>
                  <m:e>
                    <m:sSub>
                      <m:sSubPr>
                        <m:ctrlPr>
                          <w:rPr>
                            <w:rFonts w:ascii="Cambria Math" w:eastAsia="宋体" w:hAnsi="Cambria Math" w:cs="Times New Roman"/>
                            <w:i/>
                            <w:iCs/>
                            <w:szCs w:val="21"/>
                          </w:rPr>
                        </m:ctrlPr>
                      </m:sSubPr>
                      <m:e>
                        <m:r>
                          <w:rPr>
                            <w:rFonts w:ascii="Cambria Math" w:eastAsia="宋体" w:hAnsi="Cambria Math" w:cs="Times New Roman"/>
                            <w:szCs w:val="21"/>
                          </w:rPr>
                          <m:t>(g</m:t>
                        </m:r>
                      </m:e>
                      <m:sub>
                        <m:r>
                          <w:rPr>
                            <w:rFonts w:ascii="Cambria Math" w:eastAsia="宋体" w:hAnsi="Cambria Math" w:cs="Times New Roman"/>
                            <w:szCs w:val="21"/>
                          </w:rPr>
                          <m:t>2</m:t>
                        </m:r>
                      </m:sub>
                    </m:sSub>
                    <m:r>
                      <w:rPr>
                        <w:rFonts w:ascii="Cambria Math" w:eastAsia="宋体" w:hAnsi="Cambria Math" w:cs="Times New Roman"/>
                        <w:szCs w:val="21"/>
                      </w:rPr>
                      <m:t>-</m:t>
                    </m:r>
                    <m:acc>
                      <m:accPr>
                        <m:chr m:val="̅"/>
                        <m:ctrlPr>
                          <w:rPr>
                            <w:rFonts w:ascii="Cambria Math" w:eastAsia="宋体" w:hAnsi="Cambria Math" w:cs="Times New Roman"/>
                            <w:i/>
                            <w:iCs/>
                            <w:szCs w:val="21"/>
                          </w:rPr>
                        </m:ctrlPr>
                      </m:accPr>
                      <m:e>
                        <m:r>
                          <w:rPr>
                            <w:rFonts w:ascii="Cambria Math" w:eastAsia="宋体" w:hAnsi="Cambria Math" w:cs="Times New Roman"/>
                            <w:szCs w:val="21"/>
                          </w:rPr>
                          <m:t>g</m:t>
                        </m:r>
                      </m:e>
                    </m:acc>
                    <m:r>
                      <w:rPr>
                        <w:rFonts w:ascii="Cambria Math" w:eastAsia="宋体" w:hAnsi="Cambria Math" w:cs="Times New Roman"/>
                        <w:szCs w:val="21"/>
                      </w:rPr>
                      <m:t>)</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iCs/>
                        <w:szCs w:val="21"/>
                      </w:rPr>
                    </m:ctrlPr>
                  </m:sSupPr>
                  <m:e>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g</m:t>
                        </m:r>
                      </m:e>
                      <m:sub>
                        <m:r>
                          <w:rPr>
                            <w:rFonts w:ascii="Cambria Math" w:eastAsia="宋体" w:hAnsi="Cambria Math" w:cs="Times New Roman"/>
                            <w:szCs w:val="21"/>
                          </w:rPr>
                          <m:t>i</m:t>
                        </m:r>
                      </m:sub>
                    </m:sSub>
                    <m:r>
                      <w:rPr>
                        <w:rFonts w:ascii="Cambria Math" w:eastAsia="宋体" w:hAnsi="Cambria Math" w:cs="Times New Roman"/>
                        <w:szCs w:val="21"/>
                      </w:rPr>
                      <m:t>-</m:t>
                    </m:r>
                    <m:acc>
                      <m:accPr>
                        <m:chr m:val="̅"/>
                        <m:ctrlPr>
                          <w:rPr>
                            <w:rFonts w:ascii="Cambria Math" w:eastAsia="宋体" w:hAnsi="Cambria Math" w:cs="Times New Roman"/>
                            <w:i/>
                            <w:iCs/>
                            <w:szCs w:val="21"/>
                          </w:rPr>
                        </m:ctrlPr>
                      </m:accPr>
                      <m:e>
                        <m:r>
                          <w:rPr>
                            <w:rFonts w:ascii="Cambria Math" w:eastAsia="宋体" w:hAnsi="Cambria Math" w:cs="Times New Roman"/>
                            <w:szCs w:val="21"/>
                          </w:rPr>
                          <m:t>g</m:t>
                        </m:r>
                      </m:e>
                    </m:acc>
                    <m:r>
                      <w:rPr>
                        <w:rFonts w:ascii="Cambria Math" w:eastAsia="宋体" w:hAnsi="Cambria Math" w:cs="Times New Roman"/>
                        <w:szCs w:val="21"/>
                      </w:rPr>
                      <m:t>)</m:t>
                    </m:r>
                  </m:e>
                  <m:sup>
                    <m:r>
                      <w:rPr>
                        <w:rFonts w:ascii="Cambria Math" w:eastAsia="宋体" w:hAnsi="Cambria Math" w:cs="Times New Roman"/>
                        <w:szCs w:val="21"/>
                      </w:rPr>
                      <m:t>2</m:t>
                    </m:r>
                  </m:sup>
                </m:sSup>
                <m:r>
                  <w:rPr>
                    <w:rFonts w:ascii="Cambria Math" w:eastAsia="宋体" w:hAnsi="Cambria Math" w:cs="Times New Roman"/>
                    <w:szCs w:val="21"/>
                  </w:rPr>
                  <m:t>⋯</m:t>
                </m:r>
                <m:sSup>
                  <m:sSupPr>
                    <m:ctrlPr>
                      <w:rPr>
                        <w:rFonts w:ascii="Cambria Math" w:eastAsia="宋体" w:hAnsi="Cambria Math" w:cs="Times New Roman"/>
                        <w:i/>
                        <w:iCs/>
                        <w:szCs w:val="21"/>
                      </w:rPr>
                    </m:ctrlPr>
                  </m:sSupPr>
                  <m:e>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g</m:t>
                        </m:r>
                      </m:e>
                      <m:sub>
                        <m:r>
                          <w:rPr>
                            <w:rFonts w:ascii="Cambria Math" w:eastAsia="宋体" w:hAnsi="Cambria Math" w:cs="Times New Roman"/>
                            <w:szCs w:val="21"/>
                          </w:rPr>
                          <m:t>n</m:t>
                        </m:r>
                      </m:sub>
                    </m:sSub>
                    <m:r>
                      <w:rPr>
                        <w:rFonts w:ascii="Cambria Math" w:eastAsia="宋体" w:hAnsi="Cambria Math" w:cs="Times New Roman"/>
                        <w:szCs w:val="21"/>
                      </w:rPr>
                      <m:t>-</m:t>
                    </m:r>
                    <m:acc>
                      <m:accPr>
                        <m:chr m:val="̅"/>
                        <m:ctrlPr>
                          <w:rPr>
                            <w:rFonts w:ascii="Cambria Math" w:eastAsia="宋体" w:hAnsi="Cambria Math" w:cs="Times New Roman"/>
                            <w:i/>
                            <w:iCs/>
                            <w:szCs w:val="21"/>
                          </w:rPr>
                        </m:ctrlPr>
                      </m:accPr>
                      <m:e>
                        <m:r>
                          <w:rPr>
                            <w:rFonts w:ascii="Cambria Math" w:eastAsia="宋体" w:hAnsi="Cambria Math" w:cs="Times New Roman"/>
                            <w:szCs w:val="21"/>
                          </w:rPr>
                          <m:t>g</m:t>
                        </m:r>
                      </m:e>
                    </m:acc>
                    <m:r>
                      <w:rPr>
                        <w:rFonts w:ascii="Cambria Math" w:eastAsia="宋体" w:hAnsi="Cambria Math" w:cs="Times New Roman"/>
                        <w:szCs w:val="21"/>
                      </w:rPr>
                      <m:t>)</m:t>
                    </m:r>
                  </m:e>
                  <m:sup>
                    <m:r>
                      <w:rPr>
                        <w:rFonts w:ascii="Cambria Math" w:eastAsia="宋体" w:hAnsi="Cambria Math" w:cs="Times New Roman"/>
                        <w:szCs w:val="21"/>
                      </w:rPr>
                      <m:t>2</m:t>
                    </m:r>
                  </m:sup>
                </m:sSup>
              </m:num>
              <m:den>
                <m:r>
                  <w:rPr>
                    <w:rFonts w:ascii="Cambria Math" w:eastAsia="宋体" w:hAnsi="Cambria Math" w:cs="Times New Roman"/>
                    <w:szCs w:val="21"/>
                  </w:rPr>
                  <m:t>n-1</m:t>
                </m:r>
              </m:den>
            </m:f>
          </m:e>
        </m:rad>
      </m:oMath>
      <w:r w:rsidRPr="00150C0D">
        <w:rPr>
          <w:rFonts w:ascii="宋体" w:eastAsia="宋体" w:hAnsi="宋体" w:cs="Times New Roman"/>
          <w:iCs/>
          <w:szCs w:val="21"/>
        </w:rPr>
        <w:tab/>
        <w:t xml:space="preserve"> </w:t>
      </w:r>
      <w:r>
        <w:rPr>
          <w:rFonts w:ascii="宋体" w:eastAsia="宋体" w:hAnsi="宋体" w:cs="Times New Roman"/>
          <w:iCs/>
          <w:szCs w:val="21"/>
        </w:rPr>
        <w:t xml:space="preserve">  </w:t>
      </w:r>
      <w:r w:rsidRPr="00150C0D">
        <w:rPr>
          <w:rFonts w:ascii="宋体" w:eastAsia="宋体" w:hAnsi="宋体"/>
          <w:iCs/>
          <w:szCs w:val="21"/>
        </w:rPr>
        <w:t>…………………………………</w:t>
      </w:r>
      <w:r w:rsidRPr="00150C0D">
        <w:rPr>
          <w:rFonts w:ascii="Times New Roman" w:eastAsia="宋体" w:hAnsi="Times New Roman" w:cs="Times New Roman" w:hint="eastAsia"/>
          <w:iCs/>
          <w:szCs w:val="21"/>
        </w:rPr>
        <w:t>（</w:t>
      </w:r>
      <w:r>
        <w:rPr>
          <w:rFonts w:ascii="Times New Roman" w:eastAsia="宋体" w:hAnsi="Times New Roman" w:cs="Times New Roman" w:hint="eastAsia"/>
          <w:iCs/>
          <w:szCs w:val="21"/>
        </w:rPr>
        <w:t>A</w:t>
      </w:r>
      <w:r>
        <w:rPr>
          <w:rFonts w:ascii="Times New Roman" w:eastAsia="宋体" w:hAnsi="Times New Roman" w:cs="Times New Roman"/>
          <w:iCs/>
          <w:szCs w:val="21"/>
        </w:rPr>
        <w:t>.3</w:t>
      </w:r>
      <w:r w:rsidRPr="00150C0D">
        <w:rPr>
          <w:rFonts w:ascii="Times New Roman" w:eastAsia="宋体" w:hAnsi="Times New Roman" w:cs="Times New Roman"/>
          <w:iCs/>
          <w:szCs w:val="21"/>
        </w:rPr>
        <w:t>）</w:t>
      </w:r>
    </w:p>
    <w:p w14:paraId="3A316D24" w14:textId="063228DB" w:rsidR="00116CB7" w:rsidRPr="00150C0D" w:rsidRDefault="00116CB7" w:rsidP="00116CB7">
      <w:pPr>
        <w:spacing w:line="360" w:lineRule="auto"/>
        <w:ind w:firstLineChars="200" w:firstLine="420"/>
        <w:jc w:val="right"/>
        <w:rPr>
          <w:rFonts w:ascii="Times New Roman" w:eastAsia="宋体" w:hAnsi="Times New Roman" w:cs="Times New Roman"/>
          <w:iCs/>
          <w:szCs w:val="21"/>
        </w:rPr>
      </w:pPr>
      <m:oMath>
        <m:r>
          <w:rPr>
            <w:rFonts w:ascii="Cambria Math" w:eastAsia="宋体" w:hAnsi="Cambria Math" w:cs="Times New Roman"/>
            <w:szCs w:val="21"/>
          </w:rPr>
          <m:t>V=</m:t>
        </m:r>
        <m:f>
          <m:fPr>
            <m:ctrlPr>
              <w:rPr>
                <w:rFonts w:ascii="Cambria Math" w:eastAsia="宋体" w:hAnsi="Cambria Math" w:cs="Times New Roman"/>
                <w:i/>
                <w:iCs/>
                <w:szCs w:val="21"/>
              </w:rPr>
            </m:ctrlPr>
          </m:fPr>
          <m:num>
            <m:r>
              <w:rPr>
                <w:rFonts w:ascii="Cambria Math" w:eastAsia="宋体" w:hAnsi="Cambria Math" w:cs="Times New Roman"/>
                <w:szCs w:val="21"/>
              </w:rPr>
              <m:t>s</m:t>
            </m:r>
          </m:num>
          <m:den>
            <m:r>
              <w:rPr>
                <w:rFonts w:ascii="Cambria Math" w:eastAsia="宋体" w:hAnsi="Cambria Math" w:cs="Times New Roman"/>
                <w:szCs w:val="21"/>
              </w:rPr>
              <m:t>g</m:t>
            </m:r>
          </m:den>
        </m:f>
        <m:r>
          <w:rPr>
            <w:rFonts w:ascii="Cambria Math" w:eastAsia="宋体" w:hAnsi="Cambria Math" w:cs="Times New Roman"/>
            <w:szCs w:val="21"/>
          </w:rPr>
          <m:t>×100%</m:t>
        </m:r>
      </m:oMath>
      <w:r w:rsidRPr="00150C0D">
        <w:rPr>
          <w:rFonts w:ascii="宋体" w:eastAsia="宋体" w:hAnsi="宋体" w:cs="Times New Roman" w:hint="eastAsia"/>
          <w:iCs/>
          <w:szCs w:val="21"/>
        </w:rPr>
        <w:t xml:space="preserve"> </w:t>
      </w:r>
      <w:r w:rsidRPr="00150C0D">
        <w:rPr>
          <w:rFonts w:ascii="宋体" w:eastAsia="宋体" w:hAnsi="宋体" w:cs="Times New Roman"/>
          <w:iCs/>
          <w:szCs w:val="21"/>
        </w:rPr>
        <w:t xml:space="preserve">         </w:t>
      </w:r>
      <w:r w:rsidRPr="00150C0D">
        <w:rPr>
          <w:rFonts w:ascii="宋体" w:eastAsia="宋体" w:hAnsi="宋体"/>
          <w:iCs/>
          <w:szCs w:val="21"/>
        </w:rPr>
        <w:t>…………………………………</w:t>
      </w:r>
      <w:r w:rsidRPr="00150C0D">
        <w:rPr>
          <w:rFonts w:ascii="Times New Roman" w:eastAsia="宋体" w:hAnsi="Times New Roman" w:cs="Times New Roman" w:hint="eastAsia"/>
          <w:iCs/>
          <w:szCs w:val="21"/>
        </w:rPr>
        <w:t>（</w:t>
      </w:r>
      <w:r>
        <w:rPr>
          <w:rFonts w:ascii="Times New Roman" w:eastAsia="宋体" w:hAnsi="Times New Roman" w:cs="Times New Roman" w:hint="eastAsia"/>
          <w:iCs/>
          <w:szCs w:val="21"/>
        </w:rPr>
        <w:t>A</w:t>
      </w:r>
      <w:r>
        <w:rPr>
          <w:rFonts w:ascii="Times New Roman" w:eastAsia="宋体" w:hAnsi="Times New Roman" w:cs="Times New Roman"/>
          <w:iCs/>
          <w:szCs w:val="21"/>
        </w:rPr>
        <w:t>.4</w:t>
      </w:r>
      <w:r w:rsidRPr="00150C0D">
        <w:rPr>
          <w:rFonts w:ascii="Times New Roman" w:eastAsia="宋体" w:hAnsi="Times New Roman" w:cs="Times New Roman"/>
          <w:iCs/>
          <w:szCs w:val="21"/>
        </w:rPr>
        <w:t>）</w:t>
      </w:r>
    </w:p>
    <w:p w14:paraId="1534CC15" w14:textId="4FF65214" w:rsidR="00116CB7" w:rsidRPr="00150C0D" w:rsidRDefault="00116CB7" w:rsidP="00116CB7">
      <w:pPr>
        <w:spacing w:line="360" w:lineRule="auto"/>
        <w:ind w:firstLineChars="200" w:firstLine="420"/>
        <w:jc w:val="right"/>
        <w:rPr>
          <w:rFonts w:ascii="Times New Roman" w:eastAsia="宋体" w:hAnsi="Times New Roman" w:cs="Times New Roman"/>
          <w:iCs/>
          <w:szCs w:val="21"/>
        </w:rPr>
      </w:pPr>
      <m:oMath>
        <m:r>
          <w:rPr>
            <w:rFonts w:ascii="Cambria Math" w:eastAsia="宋体" w:hAnsi="Cambria Math" w:cs="Times New Roman"/>
            <w:szCs w:val="21"/>
          </w:rPr>
          <m:t>U=1-V</m:t>
        </m:r>
      </m:oMath>
      <w:r w:rsidRPr="00150C0D">
        <w:rPr>
          <w:rFonts w:ascii="宋体" w:eastAsia="宋体" w:hAnsi="宋体" w:cs="Times New Roman"/>
          <w:iCs/>
          <w:szCs w:val="21"/>
        </w:rPr>
        <w:tab/>
        <w:t xml:space="preserve">           </w:t>
      </w:r>
      <w:bookmarkStart w:id="57" w:name="_Hlk49289000"/>
      <w:r w:rsidRPr="00150C0D">
        <w:rPr>
          <w:rFonts w:ascii="宋体" w:eastAsia="宋体" w:hAnsi="宋体"/>
          <w:iCs/>
          <w:szCs w:val="21"/>
        </w:rPr>
        <w:t>…………………………………</w:t>
      </w:r>
      <w:r w:rsidRPr="00150C0D">
        <w:rPr>
          <w:rFonts w:ascii="Times New Roman" w:eastAsia="宋体" w:hAnsi="Times New Roman" w:cs="Times New Roman" w:hint="eastAsia"/>
          <w:iCs/>
          <w:szCs w:val="21"/>
        </w:rPr>
        <w:t>（</w:t>
      </w:r>
      <w:r>
        <w:rPr>
          <w:rFonts w:ascii="Times New Roman" w:eastAsia="宋体" w:hAnsi="Times New Roman" w:cs="Times New Roman"/>
          <w:iCs/>
          <w:szCs w:val="21"/>
        </w:rPr>
        <w:t>A.5</w:t>
      </w:r>
      <w:r w:rsidRPr="00150C0D">
        <w:rPr>
          <w:rFonts w:ascii="Times New Roman" w:eastAsia="宋体" w:hAnsi="Times New Roman" w:cs="Times New Roman"/>
          <w:iCs/>
          <w:szCs w:val="21"/>
        </w:rPr>
        <w:t>）</w:t>
      </w:r>
      <w:bookmarkEnd w:id="57"/>
    </w:p>
    <w:p w14:paraId="2585F87A" w14:textId="77777777" w:rsidR="00116CB7" w:rsidRDefault="00116CB7" w:rsidP="00116CB7">
      <w:pPr>
        <w:ind w:firstLineChars="200" w:firstLine="360"/>
        <w:jc w:val="right"/>
        <w:rPr>
          <w:rFonts w:ascii="Times New Roman" w:eastAsia="宋体" w:hAnsi="Times New Roman" w:cs="Times New Roman"/>
          <w:iCs/>
          <w:sz w:val="18"/>
          <w:szCs w:val="18"/>
        </w:rPr>
      </w:pPr>
    </w:p>
    <w:p w14:paraId="1F9A38AA" w14:textId="77777777" w:rsidR="00116CB7" w:rsidRPr="00150C0D" w:rsidRDefault="00116CB7" w:rsidP="00116CB7">
      <w:pPr>
        <w:spacing w:line="400" w:lineRule="exact"/>
        <w:ind w:firstLineChars="200" w:firstLine="420"/>
        <w:rPr>
          <w:rFonts w:ascii="Times New Roman" w:eastAsia="宋体" w:hAnsi="Times New Roman" w:cs="Times New Roman"/>
          <w:iCs/>
          <w:szCs w:val="21"/>
        </w:rPr>
      </w:pPr>
      <w:r w:rsidRPr="00150C0D">
        <w:rPr>
          <w:rFonts w:ascii="Times New Roman" w:eastAsia="宋体" w:hAnsi="Times New Roman" w:cs="Times New Roman" w:hint="eastAsia"/>
          <w:iCs/>
          <w:szCs w:val="21"/>
        </w:rPr>
        <w:t>式中：</w:t>
      </w:r>
    </w:p>
    <w:p w14:paraId="7A7C8B26" w14:textId="2845AA4E" w:rsidR="00116CB7" w:rsidRPr="00150C0D" w:rsidRDefault="00202BCC" w:rsidP="00116CB7">
      <w:pPr>
        <w:spacing w:line="400" w:lineRule="exact"/>
        <w:ind w:firstLineChars="200" w:firstLine="420"/>
        <w:rPr>
          <w:rFonts w:ascii="Times New Roman" w:eastAsia="宋体" w:hAnsi="Times New Roman" w:cs="Times New Roman"/>
          <w:iCs/>
          <w:szCs w:val="21"/>
        </w:rPr>
      </w:pPr>
      <m:oMath>
        <m:acc>
          <m:accPr>
            <m:chr m:val="̅"/>
            <m:ctrlPr>
              <w:rPr>
                <w:rFonts w:ascii="Cambria Math" w:eastAsia="宋体" w:hAnsi="Cambria Math" w:cs="Times New Roman"/>
                <w:i/>
                <w:iCs/>
                <w:szCs w:val="21"/>
              </w:rPr>
            </m:ctrlPr>
          </m:accPr>
          <m:e>
            <m:r>
              <w:rPr>
                <w:rFonts w:ascii="Cambria Math" w:eastAsia="宋体" w:hAnsi="Cambria Math" w:cs="Times New Roman"/>
                <w:szCs w:val="21"/>
              </w:rPr>
              <m:t>g</m:t>
            </m:r>
          </m:e>
        </m:acc>
      </m:oMath>
      <w:r w:rsidR="00116CB7" w:rsidRPr="00150C0D">
        <w:rPr>
          <w:rFonts w:ascii="Times New Roman" w:eastAsia="宋体" w:hAnsi="Times New Roman" w:cs="Times New Roman"/>
          <w:iCs/>
          <w:szCs w:val="21"/>
        </w:rPr>
        <w:tab/>
        <w:t>——</w:t>
      </w:r>
      <w:r w:rsidR="00116CB7" w:rsidRPr="00150C0D">
        <w:rPr>
          <w:rFonts w:ascii="Times New Roman" w:eastAsia="宋体" w:hAnsi="Times New Roman" w:cs="Times New Roman"/>
          <w:iCs/>
          <w:szCs w:val="21"/>
        </w:rPr>
        <w:t>平均旋耕</w:t>
      </w:r>
      <w:r w:rsidR="00864104">
        <w:rPr>
          <w:rFonts w:ascii="Times New Roman" w:eastAsia="宋体" w:hAnsi="Times New Roman" w:cs="Times New Roman" w:hint="eastAsia"/>
          <w:iCs/>
          <w:szCs w:val="21"/>
        </w:rPr>
        <w:t>深度</w:t>
      </w:r>
      <w:r w:rsidR="00116CB7" w:rsidRPr="00150C0D">
        <w:rPr>
          <w:rFonts w:ascii="Times New Roman" w:eastAsia="宋体" w:hAnsi="Times New Roman" w:cs="Times New Roman"/>
          <w:iCs/>
          <w:szCs w:val="21"/>
        </w:rPr>
        <w:t>，单位为厘米；</w:t>
      </w:r>
    </w:p>
    <w:p w14:paraId="16F33641" w14:textId="77777777" w:rsidR="00116CB7" w:rsidRPr="00150C0D"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g</m:t>
            </m:r>
          </m:e>
          <m:sub>
            <m:r>
              <w:rPr>
                <w:rFonts w:ascii="Cambria Math" w:eastAsia="宋体" w:hAnsi="Cambria Math" w:cs="Times New Roman"/>
                <w:szCs w:val="21"/>
              </w:rPr>
              <m:t>i</m:t>
            </m:r>
          </m:sub>
        </m:sSub>
      </m:oMath>
      <w:r w:rsidR="00116CB7" w:rsidRPr="00150C0D">
        <w:rPr>
          <w:rFonts w:ascii="Times New Roman" w:eastAsia="宋体" w:hAnsi="Times New Roman" w:cs="Times New Roman"/>
          <w:iCs/>
          <w:szCs w:val="21"/>
        </w:rPr>
        <w:tab/>
        <w:t>——</w:t>
      </w:r>
      <w:r w:rsidR="00116CB7" w:rsidRPr="00150C0D">
        <w:rPr>
          <w:rFonts w:ascii="Times New Roman" w:eastAsia="宋体" w:hAnsi="Times New Roman" w:cs="Times New Roman"/>
          <w:iCs/>
          <w:szCs w:val="21"/>
        </w:rPr>
        <w:t>第</w:t>
      </w:r>
      <w:proofErr w:type="spellStart"/>
      <w:r w:rsidR="00116CB7" w:rsidRPr="00150C0D">
        <w:rPr>
          <w:rFonts w:ascii="Times New Roman" w:eastAsia="宋体" w:hAnsi="Times New Roman" w:cs="Times New Roman"/>
          <w:iCs/>
          <w:szCs w:val="21"/>
        </w:rPr>
        <w:t>i</w:t>
      </w:r>
      <w:proofErr w:type="spellEnd"/>
      <w:r w:rsidR="00116CB7" w:rsidRPr="00150C0D">
        <w:rPr>
          <w:rFonts w:ascii="Times New Roman" w:eastAsia="宋体" w:hAnsi="Times New Roman" w:cs="Times New Roman"/>
          <w:iCs/>
          <w:szCs w:val="21"/>
        </w:rPr>
        <w:t>测点的</w:t>
      </w:r>
      <w:proofErr w:type="gramStart"/>
      <w:r w:rsidR="00116CB7" w:rsidRPr="00150C0D">
        <w:rPr>
          <w:rFonts w:ascii="Times New Roman" w:eastAsia="宋体" w:hAnsi="Times New Roman" w:cs="Times New Roman"/>
          <w:iCs/>
          <w:szCs w:val="21"/>
        </w:rPr>
        <w:t>耕深测定</w:t>
      </w:r>
      <w:proofErr w:type="gramEnd"/>
      <w:r w:rsidR="00116CB7" w:rsidRPr="00150C0D">
        <w:rPr>
          <w:rFonts w:ascii="Times New Roman" w:eastAsia="宋体" w:hAnsi="Times New Roman" w:cs="Times New Roman"/>
          <w:iCs/>
          <w:szCs w:val="21"/>
        </w:rPr>
        <w:t>值，单位为厘米；</w:t>
      </w:r>
    </w:p>
    <w:p w14:paraId="0B75226D" w14:textId="77777777" w:rsidR="00116CB7" w:rsidRPr="00150C0D" w:rsidRDefault="00116CB7" w:rsidP="00116CB7">
      <w:pPr>
        <w:spacing w:line="400" w:lineRule="exact"/>
        <w:ind w:firstLineChars="200" w:firstLine="420"/>
        <w:rPr>
          <w:rFonts w:ascii="Times New Roman" w:eastAsia="宋体" w:hAnsi="Times New Roman" w:cs="Times New Roman"/>
          <w:iCs/>
          <w:szCs w:val="21"/>
        </w:rPr>
      </w:pPr>
      <w:r w:rsidRPr="00150C0D">
        <w:rPr>
          <w:rFonts w:ascii="Times New Roman" w:eastAsia="宋体" w:hAnsi="Times New Roman" w:cs="Times New Roman"/>
          <w:iCs/>
          <w:szCs w:val="21"/>
        </w:rPr>
        <w:t>n</w:t>
      </w:r>
      <w:r w:rsidRPr="00150C0D">
        <w:rPr>
          <w:rFonts w:ascii="Times New Roman" w:eastAsia="宋体" w:hAnsi="Times New Roman" w:cs="Times New Roman"/>
          <w:iCs/>
          <w:szCs w:val="21"/>
        </w:rPr>
        <w:tab/>
        <w:t>——</w:t>
      </w:r>
      <w:r w:rsidRPr="00150C0D">
        <w:rPr>
          <w:rFonts w:ascii="Times New Roman" w:eastAsia="宋体" w:hAnsi="Times New Roman" w:cs="Times New Roman"/>
          <w:iCs/>
          <w:szCs w:val="21"/>
        </w:rPr>
        <w:t>总测量点数；</w:t>
      </w:r>
    </w:p>
    <w:p w14:paraId="27B655AA" w14:textId="77777777" w:rsidR="00116CB7" w:rsidRPr="00150C0D" w:rsidRDefault="00116CB7" w:rsidP="00116CB7">
      <w:pPr>
        <w:spacing w:line="400" w:lineRule="exact"/>
        <w:ind w:firstLineChars="200" w:firstLine="420"/>
        <w:rPr>
          <w:rFonts w:ascii="Times New Roman" w:eastAsia="宋体" w:hAnsi="Times New Roman" w:cs="Times New Roman"/>
          <w:iCs/>
          <w:szCs w:val="21"/>
        </w:rPr>
      </w:pPr>
      <w:r w:rsidRPr="00150C0D">
        <w:rPr>
          <w:rFonts w:ascii="Times New Roman" w:eastAsia="宋体" w:hAnsi="Times New Roman" w:cs="Times New Roman"/>
          <w:iCs/>
          <w:szCs w:val="21"/>
        </w:rPr>
        <w:t>s</w:t>
      </w:r>
      <w:r w:rsidRPr="00150C0D">
        <w:rPr>
          <w:rFonts w:ascii="Times New Roman" w:eastAsia="宋体" w:hAnsi="Times New Roman" w:cs="Times New Roman"/>
          <w:iCs/>
          <w:szCs w:val="21"/>
        </w:rPr>
        <w:tab/>
        <w:t>——</w:t>
      </w:r>
      <w:r w:rsidRPr="00150C0D">
        <w:rPr>
          <w:rFonts w:ascii="Times New Roman" w:eastAsia="宋体" w:hAnsi="Times New Roman" w:cs="Times New Roman"/>
          <w:iCs/>
          <w:szCs w:val="21"/>
        </w:rPr>
        <w:t>旋耕深度的标准差，单位为厘米；</w:t>
      </w:r>
    </w:p>
    <w:p w14:paraId="190118BA" w14:textId="77777777" w:rsidR="00116CB7" w:rsidRPr="00150C0D" w:rsidRDefault="00116CB7" w:rsidP="00116CB7">
      <w:pPr>
        <w:spacing w:line="400" w:lineRule="exact"/>
        <w:ind w:firstLineChars="200" w:firstLine="420"/>
        <w:rPr>
          <w:rFonts w:ascii="Times New Roman" w:eastAsia="宋体" w:hAnsi="Times New Roman" w:cs="Times New Roman"/>
          <w:iCs/>
          <w:szCs w:val="21"/>
        </w:rPr>
      </w:pPr>
      <w:r w:rsidRPr="00150C0D">
        <w:rPr>
          <w:rFonts w:ascii="Times New Roman" w:eastAsia="宋体" w:hAnsi="Times New Roman" w:cs="Times New Roman"/>
          <w:iCs/>
          <w:szCs w:val="21"/>
        </w:rPr>
        <w:t>V</w:t>
      </w:r>
      <w:r w:rsidRPr="00150C0D">
        <w:rPr>
          <w:rFonts w:ascii="Times New Roman" w:eastAsia="宋体" w:hAnsi="Times New Roman" w:cs="Times New Roman"/>
          <w:iCs/>
          <w:szCs w:val="21"/>
        </w:rPr>
        <w:tab/>
        <w:t>——</w:t>
      </w:r>
      <w:r w:rsidRPr="00150C0D">
        <w:rPr>
          <w:rFonts w:ascii="Times New Roman" w:eastAsia="宋体" w:hAnsi="Times New Roman" w:cs="Times New Roman"/>
          <w:iCs/>
          <w:szCs w:val="21"/>
        </w:rPr>
        <w:t>旋耕深度的变异系数；</w:t>
      </w:r>
    </w:p>
    <w:p w14:paraId="5A1E535D" w14:textId="77777777" w:rsidR="00116CB7" w:rsidRPr="00150C0D" w:rsidRDefault="00116CB7" w:rsidP="00116CB7">
      <w:pPr>
        <w:spacing w:line="400" w:lineRule="exact"/>
        <w:ind w:firstLineChars="200" w:firstLine="420"/>
        <w:rPr>
          <w:rFonts w:ascii="Times New Roman" w:eastAsia="宋体" w:hAnsi="Times New Roman" w:cs="Times New Roman"/>
          <w:iCs/>
          <w:szCs w:val="21"/>
        </w:rPr>
      </w:pPr>
      <w:r w:rsidRPr="00150C0D">
        <w:rPr>
          <w:rFonts w:ascii="Times New Roman" w:eastAsia="宋体" w:hAnsi="Times New Roman" w:cs="Times New Roman"/>
          <w:iCs/>
          <w:szCs w:val="21"/>
        </w:rPr>
        <w:t>U</w:t>
      </w:r>
      <w:r w:rsidRPr="00150C0D">
        <w:rPr>
          <w:rFonts w:ascii="Times New Roman" w:eastAsia="宋体" w:hAnsi="Times New Roman" w:cs="Times New Roman"/>
          <w:iCs/>
          <w:szCs w:val="21"/>
        </w:rPr>
        <w:tab/>
        <w:t>——</w:t>
      </w:r>
      <w:r w:rsidRPr="00150C0D">
        <w:rPr>
          <w:rFonts w:ascii="Times New Roman" w:eastAsia="宋体" w:hAnsi="Times New Roman" w:cs="Times New Roman"/>
          <w:iCs/>
          <w:szCs w:val="21"/>
        </w:rPr>
        <w:t>旋耕深度的稳定性系数。</w:t>
      </w:r>
    </w:p>
    <w:p w14:paraId="53E9153D" w14:textId="77777777" w:rsidR="00864104" w:rsidRDefault="00864104" w:rsidP="00116CB7">
      <w:pPr>
        <w:spacing w:beforeLines="50" w:before="156" w:afterLines="50" w:after="156"/>
        <w:rPr>
          <w:rFonts w:ascii="黑体" w:eastAsia="黑体" w:hAnsi="黑体"/>
          <w:szCs w:val="21"/>
        </w:rPr>
      </w:pPr>
    </w:p>
    <w:p w14:paraId="5870EEAD" w14:textId="19A46CA7" w:rsidR="00116CB7" w:rsidRPr="00DA1050" w:rsidRDefault="00116CB7" w:rsidP="00116CB7">
      <w:pPr>
        <w:spacing w:beforeLines="50" w:before="156" w:afterLines="50" w:after="156"/>
        <w:rPr>
          <w:rFonts w:ascii="黑体" w:eastAsia="黑体" w:hAnsi="黑体"/>
          <w:szCs w:val="21"/>
        </w:rPr>
      </w:pPr>
      <w:r>
        <w:rPr>
          <w:rFonts w:ascii="黑体" w:eastAsia="黑体" w:hAnsi="黑体" w:hint="eastAsia"/>
          <w:szCs w:val="21"/>
        </w:rPr>
        <w:lastRenderedPageBreak/>
        <w:t>A.</w:t>
      </w:r>
      <w:r>
        <w:rPr>
          <w:rFonts w:ascii="黑体" w:eastAsia="黑体" w:hAnsi="黑体"/>
          <w:szCs w:val="21"/>
        </w:rPr>
        <w:t>2</w:t>
      </w:r>
      <w:r w:rsidRPr="00DA1050">
        <w:rPr>
          <w:rFonts w:ascii="黑体" w:eastAsia="黑体" w:hAnsi="黑体"/>
          <w:szCs w:val="21"/>
        </w:rPr>
        <w:t>.</w:t>
      </w:r>
      <w:r>
        <w:rPr>
          <w:rFonts w:ascii="黑体" w:eastAsia="黑体" w:hAnsi="黑体"/>
          <w:szCs w:val="21"/>
        </w:rPr>
        <w:t>2</w:t>
      </w:r>
      <w:r w:rsidRPr="00DA1050">
        <w:rPr>
          <w:rFonts w:ascii="黑体" w:eastAsia="黑体" w:hAnsi="黑体"/>
          <w:szCs w:val="21"/>
        </w:rPr>
        <w:t xml:space="preserve">  </w:t>
      </w:r>
      <w:r w:rsidRPr="00DA1050">
        <w:rPr>
          <w:rFonts w:ascii="黑体" w:eastAsia="黑体" w:hAnsi="黑体" w:hint="eastAsia"/>
          <w:szCs w:val="21"/>
        </w:rPr>
        <w:t>旋耕碎土率计算</w:t>
      </w:r>
    </w:p>
    <w:p w14:paraId="7F813F28" w14:textId="569B8CFA" w:rsidR="00116CB7" w:rsidRPr="00FE3434" w:rsidRDefault="00116CB7" w:rsidP="00116CB7">
      <w:pPr>
        <w:ind w:firstLineChars="200" w:firstLine="420"/>
        <w:rPr>
          <w:rFonts w:ascii="宋体" w:eastAsia="宋体" w:hAnsi="宋体" w:cs="Times New Roman"/>
          <w:iCs/>
          <w:szCs w:val="21"/>
        </w:rPr>
      </w:pPr>
      <w:r w:rsidRPr="00FE3434">
        <w:rPr>
          <w:rFonts w:ascii="宋体" w:eastAsia="宋体" w:hAnsi="宋体" w:cs="Times New Roman" w:hint="eastAsia"/>
          <w:iCs/>
          <w:szCs w:val="21"/>
        </w:rPr>
        <w:t>按式（</w:t>
      </w:r>
      <w:r w:rsidR="00864104">
        <w:rPr>
          <w:rFonts w:ascii="Times New Roman" w:eastAsia="宋体" w:hAnsi="Times New Roman" w:cs="Times New Roman"/>
          <w:iCs/>
          <w:szCs w:val="21"/>
        </w:rPr>
        <w:t>A.6</w:t>
      </w:r>
      <w:r w:rsidRPr="00FE3434">
        <w:rPr>
          <w:rFonts w:ascii="宋体" w:eastAsia="宋体" w:hAnsi="宋体" w:cs="Times New Roman" w:hint="eastAsia"/>
          <w:iCs/>
          <w:szCs w:val="21"/>
        </w:rPr>
        <w:t>）计算单点旋耕碎土率，按式（</w:t>
      </w:r>
      <w:r w:rsidR="00864104">
        <w:rPr>
          <w:rFonts w:ascii="Times New Roman" w:eastAsia="宋体" w:hAnsi="Times New Roman" w:cs="Times New Roman"/>
          <w:iCs/>
          <w:szCs w:val="21"/>
        </w:rPr>
        <w:t>A.7</w:t>
      </w:r>
      <w:r w:rsidRPr="00FE3434">
        <w:rPr>
          <w:rFonts w:ascii="宋体" w:eastAsia="宋体" w:hAnsi="宋体" w:cs="Times New Roman" w:hint="eastAsia"/>
          <w:iCs/>
          <w:szCs w:val="21"/>
        </w:rPr>
        <w:t>）计算平均旋耕碎土率的计算采用：</w:t>
      </w:r>
    </w:p>
    <w:p w14:paraId="1C60D958" w14:textId="60137B89" w:rsidR="00116CB7" w:rsidRPr="00FE3434" w:rsidRDefault="00202BCC" w:rsidP="00116CB7">
      <w:pPr>
        <w:spacing w:line="360" w:lineRule="auto"/>
        <w:ind w:firstLineChars="200" w:firstLine="420"/>
        <w:jc w:val="right"/>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E</m:t>
            </m:r>
          </m:e>
          <m:sub>
            <m:r>
              <w:rPr>
                <w:rFonts w:ascii="Cambria Math" w:eastAsia="宋体" w:hAnsi="Cambria Math" w:cs="Times New Roman" w:hint="eastAsia"/>
                <w:szCs w:val="21"/>
              </w:rPr>
              <m:t>i</m:t>
            </m:r>
          </m:sub>
        </m:sSub>
        <m:r>
          <w:rPr>
            <w:rFonts w:ascii="Cambria Math" w:eastAsia="宋体" w:hAnsi="Cambria Math" w:cs="Times New Roman" w:hint="eastAsia"/>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w</m:t>
                </m:r>
              </m:e>
              <m:sub>
                <m:r>
                  <w:rPr>
                    <w:rFonts w:ascii="Cambria Math" w:eastAsia="宋体" w:hAnsi="Cambria Math" w:cs="Times New Roman" w:hint="eastAsia"/>
                    <w:szCs w:val="21"/>
                  </w:rPr>
                  <m:t>a</m:t>
                </m:r>
              </m:sub>
            </m:sSub>
          </m:num>
          <m:den>
            <m:sSub>
              <m:sSubPr>
                <m:ctrlPr>
                  <w:rPr>
                    <w:rFonts w:ascii="Cambria Math" w:eastAsia="宋体" w:hAnsi="Cambria Math" w:cs="Times New Roman"/>
                    <w:i/>
                    <w:iCs/>
                    <w:szCs w:val="21"/>
                  </w:rPr>
                </m:ctrlPr>
              </m:sSubPr>
              <m:e>
                <m:r>
                  <w:rPr>
                    <w:rFonts w:ascii="Cambria Math" w:eastAsia="宋体" w:hAnsi="Cambria Math" w:cs="Times New Roman" w:hint="eastAsia"/>
                    <w:szCs w:val="21"/>
                  </w:rPr>
                  <m:t>w</m:t>
                </m:r>
              </m:e>
              <m:sub>
                <m:r>
                  <w:rPr>
                    <w:rFonts w:ascii="Cambria Math" w:eastAsia="宋体" w:hAnsi="Cambria Math" w:cs="Times New Roman" w:hint="eastAsia"/>
                    <w:szCs w:val="21"/>
                  </w:rPr>
                  <m:t>a</m:t>
                </m:r>
              </m:sub>
            </m:sSub>
            <m:r>
              <w:rPr>
                <w:rFonts w:ascii="Cambria Math" w:eastAsia="宋体" w:hAnsi="Cambria Math" w:cs="Times New Roman"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w</m:t>
                </m:r>
              </m:e>
              <m:sub>
                <m:r>
                  <w:rPr>
                    <w:rFonts w:ascii="Cambria Math" w:eastAsia="宋体" w:hAnsi="Cambria Math" w:cs="Times New Roman" w:hint="eastAsia"/>
                    <w:szCs w:val="21"/>
                  </w:rPr>
                  <m:t>b</m:t>
                </m:r>
              </m:sub>
            </m:sSub>
          </m:den>
        </m:f>
        <m:r>
          <w:rPr>
            <w:rFonts w:ascii="Cambria Math" w:eastAsia="宋体" w:hAnsi="Cambria Math" w:cs="Times New Roman"/>
            <w:szCs w:val="21"/>
          </w:rPr>
          <m:t>×100</m:t>
        </m:r>
        <m:r>
          <w:rPr>
            <w:rFonts w:ascii="Cambria Math" w:eastAsia="宋体" w:hAnsi="Cambria Math" w:cs="Times New Roman" w:hint="eastAsia"/>
            <w:szCs w:val="21"/>
          </w:rPr>
          <m:t>%</m:t>
        </m:r>
      </m:oMath>
      <w:r w:rsidR="00116CB7" w:rsidRPr="00FE3434">
        <w:rPr>
          <w:rFonts w:ascii="宋体" w:eastAsia="宋体" w:hAnsi="宋体" w:cs="Times New Roman" w:hint="eastAsia"/>
          <w:iCs/>
          <w:szCs w:val="21"/>
        </w:rPr>
        <w:t xml:space="preserve"> </w:t>
      </w:r>
      <w:r w:rsidR="00116CB7" w:rsidRPr="00FE3434">
        <w:rPr>
          <w:rFonts w:ascii="宋体" w:eastAsia="宋体" w:hAnsi="宋体" w:cs="Times New Roman"/>
          <w:iCs/>
          <w:szCs w:val="21"/>
        </w:rPr>
        <w:t xml:space="preserve">    </w:t>
      </w:r>
      <w:r w:rsidR="00116CB7" w:rsidRPr="00FE3434">
        <w:rPr>
          <w:rFonts w:ascii="宋体" w:eastAsia="宋体" w:hAnsi="宋体"/>
          <w:iCs/>
          <w:szCs w:val="21"/>
        </w:rPr>
        <w:t>…………………………………</w:t>
      </w:r>
      <w:r w:rsidR="00116CB7" w:rsidRPr="00FE3434">
        <w:rPr>
          <w:rFonts w:ascii="Times New Roman" w:eastAsia="宋体" w:hAnsi="Times New Roman" w:cs="Times New Roman" w:hint="eastAsia"/>
          <w:iCs/>
          <w:szCs w:val="21"/>
        </w:rPr>
        <w:t>（</w:t>
      </w:r>
      <w:r w:rsidR="00864104">
        <w:rPr>
          <w:rFonts w:ascii="Times New Roman" w:eastAsia="宋体" w:hAnsi="Times New Roman" w:cs="Times New Roman"/>
          <w:iCs/>
          <w:szCs w:val="21"/>
        </w:rPr>
        <w:t>A.6</w:t>
      </w:r>
      <w:r w:rsidR="00116CB7" w:rsidRPr="00FE3434">
        <w:rPr>
          <w:rFonts w:ascii="Times New Roman" w:eastAsia="宋体" w:hAnsi="Times New Roman" w:cs="Times New Roman"/>
          <w:iCs/>
          <w:szCs w:val="21"/>
        </w:rPr>
        <w:t>）</w:t>
      </w:r>
    </w:p>
    <w:p w14:paraId="4A7EC987" w14:textId="133A0EA6" w:rsidR="00116CB7" w:rsidRPr="00FE3434" w:rsidRDefault="00116CB7" w:rsidP="00116CB7">
      <w:pPr>
        <w:spacing w:line="360" w:lineRule="auto"/>
        <w:ind w:firstLineChars="200" w:firstLine="420"/>
        <w:jc w:val="right"/>
        <w:rPr>
          <w:rFonts w:ascii="Times New Roman" w:eastAsia="宋体" w:hAnsi="Times New Roman" w:cs="Times New Roman"/>
          <w:iCs/>
          <w:szCs w:val="21"/>
        </w:rPr>
      </w:pPr>
      <m:oMath>
        <m:r>
          <w:rPr>
            <w:rFonts w:ascii="Cambria Math" w:eastAsia="宋体" w:hAnsi="Cambria Math" w:cs="Times New Roman" w:hint="eastAsia"/>
            <w:szCs w:val="21"/>
          </w:rPr>
          <m:t>E=</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E</m:t>
                </m:r>
              </m:e>
              <m:sub>
                <m:r>
                  <w:rPr>
                    <w:rFonts w:ascii="Cambria Math" w:eastAsia="宋体" w:hAnsi="Cambria Math" w:cs="Times New Roman"/>
                    <w:szCs w:val="21"/>
                  </w:rPr>
                  <m:t>1</m:t>
                </m:r>
              </m:sub>
            </m:sSub>
            <m:r>
              <w:rPr>
                <w:rFonts w:ascii="Cambria Math" w:eastAsia="宋体" w:hAnsi="Cambria Math" w:cs="Times New Roman"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E</m:t>
                </m:r>
              </m:e>
              <m:sub>
                <m:r>
                  <w:rPr>
                    <w:rFonts w:ascii="Cambria Math" w:eastAsia="宋体" w:hAnsi="Cambria Math" w:cs="Times New Roman"/>
                    <w:szCs w:val="21"/>
                  </w:rPr>
                  <m:t>2</m:t>
                </m:r>
              </m:sub>
            </m:sSub>
            <m:r>
              <w:rPr>
                <w:rFonts w:ascii="Cambria Math" w:eastAsia="宋体" w:hAnsi="Cambria Math" w:cs="Times New Roman" w:hint="eastAsia"/>
                <w:szCs w:val="21"/>
              </w:rPr>
              <m:t>+</m:t>
            </m:r>
            <m:r>
              <w:rPr>
                <w:rFonts w:ascii="Cambria Math" w:eastAsia="宋体" w:hAnsi="Cambria Math" w:cs="Times New Roman"/>
                <w:szCs w:val="21"/>
              </w:rPr>
              <m:t>⋯</m:t>
            </m:r>
            <m:r>
              <w:rPr>
                <w:rFonts w:ascii="Cambria Math" w:eastAsia="宋体" w:hAnsi="Cambria Math" w:cs="Times New Roman"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E</m:t>
                </m:r>
              </m:e>
              <m:sub>
                <m:r>
                  <w:rPr>
                    <w:rFonts w:ascii="Cambria Math" w:eastAsia="宋体" w:hAnsi="Cambria Math" w:cs="Times New Roman" w:hint="eastAsia"/>
                    <w:szCs w:val="21"/>
                  </w:rPr>
                  <m:t>n</m:t>
                </m:r>
              </m:sub>
            </m:sSub>
          </m:num>
          <m:den>
            <m:r>
              <w:rPr>
                <w:rFonts w:ascii="Cambria Math" w:eastAsia="宋体" w:hAnsi="Cambria Math" w:cs="Times New Roman" w:hint="eastAsia"/>
                <w:szCs w:val="21"/>
              </w:rPr>
              <m:t>n</m:t>
            </m:r>
          </m:den>
        </m:f>
      </m:oMath>
      <w:r w:rsidRPr="00FE3434">
        <w:rPr>
          <w:rFonts w:ascii="宋体" w:eastAsia="宋体" w:hAnsi="宋体" w:cs="Times New Roman"/>
          <w:iCs/>
          <w:szCs w:val="21"/>
        </w:rPr>
        <w:tab/>
        <w:t xml:space="preserve">       </w:t>
      </w:r>
      <w:r w:rsidRPr="00FE3434">
        <w:rPr>
          <w:rFonts w:ascii="宋体" w:eastAsia="宋体" w:hAnsi="宋体"/>
          <w:iCs/>
          <w:szCs w:val="21"/>
        </w:rPr>
        <w:t>…………………………………</w:t>
      </w:r>
      <w:r w:rsidRPr="00FE3434">
        <w:rPr>
          <w:rFonts w:ascii="Times New Roman" w:eastAsia="宋体" w:hAnsi="Times New Roman" w:cs="Times New Roman" w:hint="eastAsia"/>
          <w:iCs/>
          <w:szCs w:val="21"/>
        </w:rPr>
        <w:t>（</w:t>
      </w:r>
      <w:r w:rsidR="00864104">
        <w:rPr>
          <w:rFonts w:ascii="Times New Roman" w:eastAsia="宋体" w:hAnsi="Times New Roman" w:cs="Times New Roman"/>
          <w:iCs/>
          <w:szCs w:val="21"/>
        </w:rPr>
        <w:t>A.7</w:t>
      </w:r>
      <w:r w:rsidRPr="00FE3434">
        <w:rPr>
          <w:rFonts w:ascii="Times New Roman" w:eastAsia="宋体" w:hAnsi="Times New Roman" w:cs="Times New Roman"/>
          <w:iCs/>
          <w:szCs w:val="21"/>
        </w:rPr>
        <w:t>）</w:t>
      </w:r>
    </w:p>
    <w:p w14:paraId="7D062199" w14:textId="77777777" w:rsidR="00116CB7" w:rsidRPr="006F22F0" w:rsidRDefault="00116CB7" w:rsidP="00116CB7">
      <w:pPr>
        <w:spacing w:line="400" w:lineRule="exact"/>
        <w:ind w:firstLineChars="200" w:firstLine="420"/>
        <w:rPr>
          <w:rFonts w:ascii="Times New Roman" w:eastAsia="宋体" w:hAnsi="Times New Roman" w:cs="Times New Roman"/>
          <w:iCs/>
          <w:szCs w:val="21"/>
        </w:rPr>
      </w:pPr>
      <w:r w:rsidRPr="006F22F0">
        <w:rPr>
          <w:rFonts w:ascii="Times New Roman" w:eastAsia="宋体" w:hAnsi="Times New Roman" w:cs="Times New Roman" w:hint="eastAsia"/>
          <w:iCs/>
          <w:szCs w:val="21"/>
        </w:rPr>
        <w:t>式中：</w:t>
      </w:r>
    </w:p>
    <w:p w14:paraId="6F43D773" w14:textId="77777777" w:rsidR="00116CB7" w:rsidRPr="006F22F0" w:rsidRDefault="00202BCC" w:rsidP="00116CB7">
      <w:pPr>
        <w:spacing w:line="400" w:lineRule="exact"/>
        <w:ind w:firstLineChars="200" w:firstLine="420"/>
        <w:rPr>
          <w:rFonts w:ascii="宋体" w:eastAsia="宋体" w:hAnsi="宋体"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E</m:t>
            </m:r>
          </m:e>
          <m:sub>
            <m:r>
              <w:rPr>
                <w:rFonts w:ascii="Cambria Math" w:eastAsia="宋体" w:hAnsi="Cambria Math" w:cs="Times New Roman" w:hint="eastAsia"/>
                <w:szCs w:val="21"/>
              </w:rPr>
              <m:t>i</m:t>
            </m:r>
          </m:sub>
        </m:sSub>
      </m:oMath>
      <w:r w:rsidR="00116CB7" w:rsidRPr="006F22F0">
        <w:rPr>
          <w:rFonts w:ascii="宋体" w:eastAsia="宋体" w:hAnsi="宋体" w:cs="Times New Roman"/>
          <w:iCs/>
          <w:szCs w:val="21"/>
        </w:rPr>
        <w:tab/>
      </w:r>
      <w:r w:rsidR="00116CB7" w:rsidRPr="006F22F0">
        <w:rPr>
          <w:rFonts w:ascii="Times New Roman" w:eastAsia="宋体" w:hAnsi="Times New Roman" w:cs="Times New Roman"/>
          <w:iCs/>
          <w:szCs w:val="21"/>
        </w:rPr>
        <w:t>——</w:t>
      </w:r>
      <w:r w:rsidR="00116CB7" w:rsidRPr="006F22F0">
        <w:rPr>
          <w:rFonts w:ascii="宋体" w:eastAsia="宋体" w:hAnsi="宋体" w:cs="Times New Roman" w:hint="eastAsia"/>
          <w:iCs/>
          <w:szCs w:val="21"/>
        </w:rPr>
        <w:t>第</w:t>
      </w:r>
      <w:proofErr w:type="spellStart"/>
      <w:r w:rsidR="00116CB7" w:rsidRPr="006F22F0">
        <w:rPr>
          <w:rFonts w:ascii="宋体" w:eastAsia="宋体" w:hAnsi="宋体" w:cs="Times New Roman" w:hint="eastAsia"/>
          <w:iCs/>
          <w:szCs w:val="21"/>
        </w:rPr>
        <w:t>i</w:t>
      </w:r>
      <w:proofErr w:type="spellEnd"/>
      <w:r w:rsidR="00116CB7" w:rsidRPr="006F22F0">
        <w:rPr>
          <w:rFonts w:ascii="宋体" w:eastAsia="宋体" w:hAnsi="宋体" w:cs="Times New Roman" w:hint="eastAsia"/>
          <w:iCs/>
          <w:szCs w:val="21"/>
        </w:rPr>
        <w:t>测点的碎土率；</w:t>
      </w:r>
    </w:p>
    <w:p w14:paraId="18AD5423" w14:textId="77777777" w:rsidR="00116CB7" w:rsidRPr="006F22F0"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w</m:t>
            </m:r>
          </m:e>
          <m:sub>
            <m:r>
              <w:rPr>
                <w:rFonts w:ascii="Cambria Math" w:eastAsia="宋体" w:hAnsi="Cambria Math" w:cs="Times New Roman"/>
                <w:szCs w:val="21"/>
              </w:rPr>
              <m:t>a</m:t>
            </m:r>
          </m:sub>
        </m:sSub>
      </m:oMath>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对应测点径长不大于</w:t>
      </w:r>
      <w:r w:rsidR="00116CB7" w:rsidRPr="006F22F0">
        <w:rPr>
          <w:rFonts w:ascii="Times New Roman" w:eastAsia="宋体" w:hAnsi="Times New Roman" w:cs="Times New Roman"/>
          <w:iCs/>
          <w:szCs w:val="21"/>
        </w:rPr>
        <w:t>4cm</w:t>
      </w:r>
      <w:r w:rsidR="00116CB7" w:rsidRPr="006F22F0">
        <w:rPr>
          <w:rFonts w:ascii="Times New Roman" w:eastAsia="宋体" w:hAnsi="Times New Roman" w:cs="Times New Roman"/>
          <w:iCs/>
          <w:szCs w:val="21"/>
        </w:rPr>
        <w:t>土块的质量，单位为千克；</w:t>
      </w:r>
    </w:p>
    <w:p w14:paraId="4C8171D8" w14:textId="77777777" w:rsidR="00116CB7" w:rsidRPr="006F22F0"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w</m:t>
            </m:r>
          </m:e>
          <m:sub>
            <m:r>
              <w:rPr>
                <w:rFonts w:ascii="Cambria Math" w:eastAsia="宋体" w:hAnsi="Cambria Math" w:cs="Times New Roman"/>
                <w:szCs w:val="21"/>
              </w:rPr>
              <m:t>b</m:t>
            </m:r>
          </m:sub>
        </m:sSub>
      </m:oMath>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对应测点</w:t>
      </w:r>
      <w:proofErr w:type="gramStart"/>
      <w:r w:rsidR="00116CB7" w:rsidRPr="006F22F0">
        <w:rPr>
          <w:rFonts w:ascii="Times New Roman" w:eastAsia="宋体" w:hAnsi="Times New Roman" w:cs="Times New Roman"/>
          <w:iCs/>
          <w:szCs w:val="21"/>
        </w:rPr>
        <w:t>径</w:t>
      </w:r>
      <w:proofErr w:type="gramEnd"/>
      <w:r w:rsidR="00116CB7" w:rsidRPr="006F22F0">
        <w:rPr>
          <w:rFonts w:ascii="Times New Roman" w:eastAsia="宋体" w:hAnsi="Times New Roman" w:cs="Times New Roman"/>
          <w:iCs/>
          <w:szCs w:val="21"/>
        </w:rPr>
        <w:t>长大于</w:t>
      </w:r>
      <w:r w:rsidR="00116CB7" w:rsidRPr="006F22F0">
        <w:rPr>
          <w:rFonts w:ascii="Times New Roman" w:eastAsia="宋体" w:hAnsi="Times New Roman" w:cs="Times New Roman"/>
          <w:iCs/>
          <w:szCs w:val="21"/>
        </w:rPr>
        <w:t>4cm</w:t>
      </w:r>
      <w:r w:rsidR="00116CB7" w:rsidRPr="006F22F0">
        <w:rPr>
          <w:rFonts w:ascii="Times New Roman" w:eastAsia="宋体" w:hAnsi="Times New Roman" w:cs="Times New Roman"/>
          <w:iCs/>
          <w:szCs w:val="21"/>
        </w:rPr>
        <w:t>土块的质量，单位为千克；</w:t>
      </w:r>
    </w:p>
    <w:p w14:paraId="1CF94EFA" w14:textId="77777777" w:rsidR="00116CB7" w:rsidRPr="006F22F0" w:rsidRDefault="00116CB7" w:rsidP="00116CB7">
      <w:pPr>
        <w:spacing w:line="400" w:lineRule="exact"/>
        <w:ind w:firstLineChars="200" w:firstLine="420"/>
        <w:rPr>
          <w:rFonts w:ascii="Times New Roman" w:eastAsia="宋体" w:hAnsi="Times New Roman" w:cs="Times New Roman"/>
          <w:iCs/>
          <w:szCs w:val="21"/>
        </w:rPr>
      </w:pPr>
      <w:r w:rsidRPr="006F22F0">
        <w:rPr>
          <w:rFonts w:ascii="Times New Roman" w:eastAsia="宋体" w:hAnsi="Times New Roman" w:cs="Times New Roman"/>
          <w:iCs/>
          <w:szCs w:val="21"/>
        </w:rPr>
        <w:t>E</w:t>
      </w:r>
      <w:r w:rsidRPr="006F22F0">
        <w:rPr>
          <w:rFonts w:ascii="Times New Roman" w:eastAsia="宋体" w:hAnsi="Times New Roman" w:cs="Times New Roman"/>
          <w:iCs/>
          <w:szCs w:val="21"/>
        </w:rPr>
        <w:tab/>
        <w:t>——</w:t>
      </w:r>
      <w:r w:rsidRPr="006F22F0">
        <w:rPr>
          <w:rFonts w:ascii="Times New Roman" w:eastAsia="宋体" w:hAnsi="Times New Roman" w:cs="Times New Roman"/>
          <w:iCs/>
          <w:szCs w:val="21"/>
        </w:rPr>
        <w:t>平均碎土率；</w:t>
      </w:r>
    </w:p>
    <w:p w14:paraId="235788B1" w14:textId="77777777" w:rsidR="00116CB7" w:rsidRPr="006F22F0" w:rsidRDefault="00116CB7" w:rsidP="00116CB7">
      <w:pPr>
        <w:spacing w:line="400" w:lineRule="exact"/>
        <w:ind w:firstLineChars="200" w:firstLine="420"/>
        <w:rPr>
          <w:rFonts w:ascii="宋体" w:eastAsia="宋体" w:hAnsi="宋体" w:cs="Times New Roman"/>
          <w:iCs/>
          <w:szCs w:val="21"/>
        </w:rPr>
      </w:pPr>
      <w:r w:rsidRPr="006F22F0">
        <w:rPr>
          <w:rFonts w:ascii="Times New Roman" w:eastAsia="宋体" w:hAnsi="Times New Roman" w:cs="Times New Roman"/>
          <w:iCs/>
          <w:szCs w:val="21"/>
        </w:rPr>
        <w:t>n</w:t>
      </w:r>
      <w:r w:rsidRPr="006F22F0">
        <w:rPr>
          <w:rFonts w:ascii="Times New Roman" w:eastAsia="宋体" w:hAnsi="Times New Roman" w:cs="Times New Roman"/>
          <w:iCs/>
          <w:szCs w:val="21"/>
        </w:rPr>
        <w:tab/>
        <w:t>——</w:t>
      </w:r>
      <w:r w:rsidRPr="006F22F0">
        <w:rPr>
          <w:rFonts w:ascii="宋体" w:eastAsia="宋体" w:hAnsi="宋体" w:cs="Times New Roman" w:hint="eastAsia"/>
          <w:iCs/>
          <w:szCs w:val="21"/>
        </w:rPr>
        <w:t>总测量点数。</w:t>
      </w:r>
    </w:p>
    <w:p w14:paraId="00AB6A98" w14:textId="10EB0278" w:rsidR="00116CB7" w:rsidRDefault="00116CB7" w:rsidP="00116CB7">
      <w:pPr>
        <w:spacing w:beforeLines="50" w:before="156" w:afterLines="50" w:after="156"/>
        <w:rPr>
          <w:rFonts w:ascii="黑体" w:eastAsia="黑体" w:hAnsi="黑体"/>
          <w:szCs w:val="21"/>
        </w:rPr>
      </w:pPr>
      <w:r>
        <w:rPr>
          <w:rFonts w:ascii="黑体" w:eastAsia="黑体" w:hAnsi="黑体"/>
          <w:szCs w:val="21"/>
        </w:rPr>
        <w:t xml:space="preserve">A.3  </w:t>
      </w:r>
      <w:r>
        <w:rPr>
          <w:rFonts w:ascii="黑体" w:eastAsia="黑体" w:hAnsi="黑体" w:hint="eastAsia"/>
          <w:szCs w:val="21"/>
        </w:rPr>
        <w:t>深松机械作业效果指标计算</w:t>
      </w:r>
    </w:p>
    <w:p w14:paraId="7023A6CB" w14:textId="7BDC7394" w:rsidR="00116CB7" w:rsidRPr="00DA1050" w:rsidRDefault="00116CB7" w:rsidP="00116CB7">
      <w:pPr>
        <w:spacing w:beforeLines="50" w:before="156" w:afterLines="50" w:after="156"/>
        <w:rPr>
          <w:rFonts w:ascii="黑体" w:eastAsia="黑体" w:hAnsi="黑体"/>
          <w:szCs w:val="21"/>
        </w:rPr>
      </w:pPr>
      <w:r>
        <w:rPr>
          <w:rFonts w:ascii="黑体" w:eastAsia="黑体" w:hAnsi="黑体"/>
          <w:szCs w:val="21"/>
        </w:rPr>
        <w:t>A.3.1</w:t>
      </w:r>
      <w:r w:rsidRPr="00DA1050">
        <w:rPr>
          <w:rFonts w:ascii="黑体" w:eastAsia="黑体" w:hAnsi="黑体"/>
          <w:szCs w:val="21"/>
        </w:rPr>
        <w:t xml:space="preserve">  </w:t>
      </w:r>
      <w:r w:rsidRPr="00DA1050">
        <w:rPr>
          <w:rFonts w:ascii="黑体" w:eastAsia="黑体" w:hAnsi="黑体" w:hint="eastAsia"/>
          <w:szCs w:val="21"/>
        </w:rPr>
        <w:t>深松深度计算</w:t>
      </w:r>
    </w:p>
    <w:p w14:paraId="22C2B84D" w14:textId="309EF5AD" w:rsidR="00116CB7" w:rsidRDefault="00116CB7" w:rsidP="00116CB7">
      <w:pPr>
        <w:ind w:firstLineChars="200" w:firstLine="420"/>
        <w:rPr>
          <w:rFonts w:ascii="宋体" w:eastAsia="宋体" w:hAnsi="宋体" w:cs="Times New Roman"/>
          <w:iCs/>
          <w:szCs w:val="21"/>
        </w:rPr>
      </w:pPr>
      <w:r w:rsidRPr="006F22F0">
        <w:rPr>
          <w:rFonts w:ascii="宋体" w:eastAsia="宋体" w:hAnsi="宋体" w:cs="Times New Roman" w:hint="eastAsia"/>
          <w:iCs/>
          <w:szCs w:val="21"/>
        </w:rPr>
        <w:t>参照</w:t>
      </w:r>
      <w:r w:rsidR="00D50AC4" w:rsidRPr="00D50AC4">
        <w:rPr>
          <w:rFonts w:ascii="Times New Roman" w:eastAsia="宋体" w:hAnsi="Times New Roman" w:cs="Times New Roman"/>
          <w:iCs/>
          <w:szCs w:val="21"/>
        </w:rPr>
        <w:t>A.2.1</w:t>
      </w:r>
      <w:r w:rsidR="00D50AC4">
        <w:rPr>
          <w:rFonts w:ascii="Times New Roman" w:eastAsia="宋体" w:hAnsi="Times New Roman" w:cs="Times New Roman" w:hint="eastAsia"/>
          <w:iCs/>
          <w:szCs w:val="21"/>
        </w:rPr>
        <w:t>执行</w:t>
      </w:r>
      <w:r w:rsidRPr="006F22F0">
        <w:rPr>
          <w:rFonts w:ascii="宋体" w:eastAsia="宋体" w:hAnsi="宋体" w:cs="Times New Roman" w:hint="eastAsia"/>
          <w:iCs/>
          <w:szCs w:val="21"/>
        </w:rPr>
        <w:t>。</w:t>
      </w:r>
    </w:p>
    <w:p w14:paraId="14F4DEA3" w14:textId="4722A257" w:rsidR="000F04BA" w:rsidRPr="00DA1050" w:rsidRDefault="000F04BA" w:rsidP="000F04BA">
      <w:pPr>
        <w:spacing w:beforeLines="50" w:before="156" w:afterLines="50" w:after="156"/>
        <w:rPr>
          <w:rFonts w:ascii="黑体" w:eastAsia="黑体" w:hAnsi="黑体"/>
          <w:szCs w:val="21"/>
        </w:rPr>
      </w:pPr>
      <w:r>
        <w:rPr>
          <w:rFonts w:ascii="黑体" w:eastAsia="黑体" w:hAnsi="黑体"/>
          <w:szCs w:val="21"/>
        </w:rPr>
        <w:t>A.3.2</w:t>
      </w:r>
      <w:r w:rsidRPr="00DA1050">
        <w:rPr>
          <w:rFonts w:ascii="黑体" w:eastAsia="黑体" w:hAnsi="黑体"/>
          <w:szCs w:val="21"/>
        </w:rPr>
        <w:t xml:space="preserve">  </w:t>
      </w:r>
      <w:r w:rsidRPr="00DA1050">
        <w:rPr>
          <w:rFonts w:ascii="黑体" w:eastAsia="黑体" w:hAnsi="黑体" w:hint="eastAsia"/>
          <w:szCs w:val="21"/>
        </w:rPr>
        <w:t>深松深度</w:t>
      </w:r>
      <w:r>
        <w:rPr>
          <w:rFonts w:ascii="黑体" w:eastAsia="黑体" w:hAnsi="黑体" w:hint="eastAsia"/>
          <w:szCs w:val="21"/>
        </w:rPr>
        <w:t>稳定性</w:t>
      </w:r>
      <w:r w:rsidRPr="00DA1050">
        <w:rPr>
          <w:rFonts w:ascii="黑体" w:eastAsia="黑体" w:hAnsi="黑体" w:hint="eastAsia"/>
          <w:szCs w:val="21"/>
        </w:rPr>
        <w:t>计算</w:t>
      </w:r>
    </w:p>
    <w:p w14:paraId="176F7428" w14:textId="7FF78E78" w:rsidR="000F04BA" w:rsidRPr="000F04BA" w:rsidRDefault="000F04BA" w:rsidP="000F04BA">
      <w:pPr>
        <w:ind w:firstLineChars="200" w:firstLine="420"/>
        <w:rPr>
          <w:rFonts w:ascii="宋体" w:eastAsia="宋体" w:hAnsi="宋体" w:cs="Times New Roman"/>
          <w:iCs/>
          <w:szCs w:val="21"/>
        </w:rPr>
      </w:pPr>
      <w:r w:rsidRPr="006F22F0">
        <w:rPr>
          <w:rFonts w:ascii="宋体" w:eastAsia="宋体" w:hAnsi="宋体" w:cs="Times New Roman" w:hint="eastAsia"/>
          <w:iCs/>
          <w:szCs w:val="21"/>
        </w:rPr>
        <w:t>参照</w:t>
      </w:r>
      <w:r w:rsidRPr="00D50AC4">
        <w:rPr>
          <w:rFonts w:ascii="Times New Roman" w:eastAsia="宋体" w:hAnsi="Times New Roman" w:cs="Times New Roman"/>
          <w:iCs/>
          <w:szCs w:val="21"/>
        </w:rPr>
        <w:t>A.2.1</w:t>
      </w:r>
      <w:r>
        <w:rPr>
          <w:rFonts w:ascii="Times New Roman" w:eastAsia="宋体" w:hAnsi="Times New Roman" w:cs="Times New Roman" w:hint="eastAsia"/>
          <w:iCs/>
          <w:szCs w:val="21"/>
        </w:rPr>
        <w:t>执行</w:t>
      </w:r>
      <w:r w:rsidRPr="006F22F0">
        <w:rPr>
          <w:rFonts w:ascii="宋体" w:eastAsia="宋体" w:hAnsi="宋体" w:cs="Times New Roman" w:hint="eastAsia"/>
          <w:iCs/>
          <w:szCs w:val="21"/>
        </w:rPr>
        <w:t>。</w:t>
      </w:r>
    </w:p>
    <w:p w14:paraId="4C587040" w14:textId="16BACDA2" w:rsidR="00116CB7" w:rsidRDefault="00116CB7" w:rsidP="000F04BA">
      <w:pPr>
        <w:spacing w:beforeLines="50" w:before="156" w:afterLines="50" w:after="156"/>
        <w:rPr>
          <w:rFonts w:ascii="黑体" w:eastAsia="黑体" w:hAnsi="黑体"/>
          <w:szCs w:val="21"/>
        </w:rPr>
      </w:pPr>
      <w:r w:rsidRPr="004C09B9">
        <w:rPr>
          <w:rFonts w:ascii="黑体" w:eastAsia="黑体" w:hAnsi="黑体" w:hint="eastAsia"/>
          <w:szCs w:val="21"/>
        </w:rPr>
        <w:t>A.4</w:t>
      </w:r>
      <w:r w:rsidRPr="004C09B9">
        <w:rPr>
          <w:rFonts w:ascii="黑体" w:eastAsia="黑体" w:hAnsi="黑体"/>
          <w:szCs w:val="21"/>
        </w:rPr>
        <w:t xml:space="preserve">  </w:t>
      </w:r>
      <w:r w:rsidRPr="004C09B9">
        <w:rPr>
          <w:rFonts w:ascii="黑体" w:eastAsia="黑体" w:hAnsi="黑体" w:hint="eastAsia"/>
          <w:szCs w:val="21"/>
        </w:rPr>
        <w:t>开沟机</w:t>
      </w:r>
      <w:proofErr w:type="gramStart"/>
      <w:r w:rsidRPr="004C09B9">
        <w:rPr>
          <w:rFonts w:ascii="黑体" w:eastAsia="黑体" w:hAnsi="黑体" w:hint="eastAsia"/>
          <w:szCs w:val="21"/>
        </w:rPr>
        <w:t>械</w:t>
      </w:r>
      <w:proofErr w:type="gramEnd"/>
      <w:r w:rsidRPr="004C09B9">
        <w:rPr>
          <w:rFonts w:ascii="黑体" w:eastAsia="黑体" w:hAnsi="黑体" w:hint="eastAsia"/>
          <w:szCs w:val="21"/>
        </w:rPr>
        <w:t>作业效果指标计算</w:t>
      </w:r>
    </w:p>
    <w:p w14:paraId="4B3D268C" w14:textId="0685B030" w:rsidR="008B023E" w:rsidRDefault="008B023E" w:rsidP="00116CB7">
      <w:pPr>
        <w:spacing w:beforeLines="50" w:before="156" w:afterLines="50" w:after="156"/>
        <w:rPr>
          <w:rFonts w:ascii="黑体" w:eastAsia="黑体" w:hAnsi="黑体"/>
          <w:szCs w:val="21"/>
        </w:rPr>
      </w:pPr>
      <w:r w:rsidRPr="004C09B9">
        <w:rPr>
          <w:rFonts w:ascii="黑体" w:eastAsia="黑体" w:hAnsi="黑体" w:hint="eastAsia"/>
          <w:szCs w:val="21"/>
        </w:rPr>
        <w:t>A</w:t>
      </w:r>
      <w:r>
        <w:rPr>
          <w:rFonts w:ascii="黑体" w:eastAsia="黑体" w:hAnsi="黑体"/>
          <w:szCs w:val="21"/>
        </w:rPr>
        <w:t xml:space="preserve">.4.1  </w:t>
      </w:r>
      <w:r>
        <w:rPr>
          <w:rFonts w:ascii="黑体" w:eastAsia="黑体" w:hAnsi="黑体" w:hint="eastAsia"/>
          <w:szCs w:val="21"/>
        </w:rPr>
        <w:t>开沟深度</w:t>
      </w:r>
      <w:r w:rsidR="00CE17F7">
        <w:rPr>
          <w:rFonts w:ascii="黑体" w:eastAsia="黑体" w:hAnsi="黑体" w:hint="eastAsia"/>
          <w:szCs w:val="21"/>
        </w:rPr>
        <w:t>计算</w:t>
      </w:r>
    </w:p>
    <w:p w14:paraId="6522D893" w14:textId="77777777" w:rsidR="00CE17F7" w:rsidRPr="006F22F0" w:rsidRDefault="00CE17F7" w:rsidP="00CE17F7">
      <w:pPr>
        <w:ind w:firstLineChars="200" w:firstLine="420"/>
        <w:rPr>
          <w:rFonts w:ascii="宋体" w:eastAsia="宋体" w:hAnsi="宋体" w:cs="Times New Roman"/>
          <w:iCs/>
          <w:szCs w:val="21"/>
        </w:rPr>
      </w:pPr>
      <w:r w:rsidRPr="006F22F0">
        <w:rPr>
          <w:rFonts w:ascii="宋体" w:eastAsia="宋体" w:hAnsi="宋体" w:cs="Times New Roman" w:hint="eastAsia"/>
          <w:iCs/>
          <w:szCs w:val="21"/>
        </w:rPr>
        <w:t>参照</w:t>
      </w:r>
      <w:r w:rsidRPr="00D50AC4">
        <w:rPr>
          <w:rFonts w:ascii="Times New Roman" w:eastAsia="宋体" w:hAnsi="Times New Roman" w:cs="Times New Roman"/>
          <w:iCs/>
          <w:szCs w:val="21"/>
        </w:rPr>
        <w:t>A.2.1</w:t>
      </w:r>
      <w:r>
        <w:rPr>
          <w:rFonts w:ascii="Times New Roman" w:eastAsia="宋体" w:hAnsi="Times New Roman" w:cs="Times New Roman" w:hint="eastAsia"/>
          <w:iCs/>
          <w:szCs w:val="21"/>
        </w:rPr>
        <w:t>执行</w:t>
      </w:r>
      <w:r w:rsidRPr="006F22F0">
        <w:rPr>
          <w:rFonts w:ascii="宋体" w:eastAsia="宋体" w:hAnsi="宋体" w:cs="Times New Roman" w:hint="eastAsia"/>
          <w:iCs/>
          <w:szCs w:val="21"/>
        </w:rPr>
        <w:t>。</w:t>
      </w:r>
    </w:p>
    <w:p w14:paraId="701AB8C0" w14:textId="62375FA3" w:rsidR="00CE17F7" w:rsidRDefault="00CE17F7" w:rsidP="00CE17F7">
      <w:pPr>
        <w:spacing w:beforeLines="50" w:before="156" w:afterLines="50" w:after="156"/>
        <w:rPr>
          <w:rFonts w:ascii="黑体" w:eastAsia="黑体" w:hAnsi="黑体"/>
          <w:szCs w:val="21"/>
        </w:rPr>
      </w:pPr>
      <w:r w:rsidRPr="004C09B9">
        <w:rPr>
          <w:rFonts w:ascii="黑体" w:eastAsia="黑体" w:hAnsi="黑体" w:hint="eastAsia"/>
          <w:szCs w:val="21"/>
        </w:rPr>
        <w:t>A</w:t>
      </w:r>
      <w:r>
        <w:rPr>
          <w:rFonts w:ascii="黑体" w:eastAsia="黑体" w:hAnsi="黑体"/>
          <w:szCs w:val="21"/>
        </w:rPr>
        <w:t xml:space="preserve">.4.2  </w:t>
      </w:r>
      <w:proofErr w:type="gramStart"/>
      <w:r>
        <w:rPr>
          <w:rFonts w:ascii="黑体" w:eastAsia="黑体" w:hAnsi="黑体" w:hint="eastAsia"/>
          <w:szCs w:val="21"/>
        </w:rPr>
        <w:t>沟面宽度</w:t>
      </w:r>
      <w:proofErr w:type="gramEnd"/>
      <w:r>
        <w:rPr>
          <w:rFonts w:ascii="黑体" w:eastAsia="黑体" w:hAnsi="黑体" w:hint="eastAsia"/>
          <w:szCs w:val="21"/>
        </w:rPr>
        <w:t>计算</w:t>
      </w:r>
    </w:p>
    <w:p w14:paraId="28275481" w14:textId="77777777" w:rsidR="00CE17F7" w:rsidRPr="006F22F0" w:rsidRDefault="00CE17F7" w:rsidP="00CE17F7">
      <w:pPr>
        <w:ind w:firstLineChars="200" w:firstLine="420"/>
        <w:rPr>
          <w:rFonts w:ascii="宋体" w:eastAsia="宋体" w:hAnsi="宋体" w:cs="Times New Roman"/>
          <w:iCs/>
          <w:szCs w:val="21"/>
        </w:rPr>
      </w:pPr>
      <w:r w:rsidRPr="006F22F0">
        <w:rPr>
          <w:rFonts w:ascii="宋体" w:eastAsia="宋体" w:hAnsi="宋体" w:cs="Times New Roman" w:hint="eastAsia"/>
          <w:iCs/>
          <w:szCs w:val="21"/>
        </w:rPr>
        <w:t>参照</w:t>
      </w:r>
      <w:r w:rsidRPr="00D50AC4">
        <w:rPr>
          <w:rFonts w:ascii="Times New Roman" w:eastAsia="宋体" w:hAnsi="Times New Roman" w:cs="Times New Roman"/>
          <w:iCs/>
          <w:szCs w:val="21"/>
        </w:rPr>
        <w:t>A.2.1</w:t>
      </w:r>
      <w:r>
        <w:rPr>
          <w:rFonts w:ascii="Times New Roman" w:eastAsia="宋体" w:hAnsi="Times New Roman" w:cs="Times New Roman" w:hint="eastAsia"/>
          <w:iCs/>
          <w:szCs w:val="21"/>
        </w:rPr>
        <w:t>执行</w:t>
      </w:r>
      <w:r w:rsidRPr="006F22F0">
        <w:rPr>
          <w:rFonts w:ascii="宋体" w:eastAsia="宋体" w:hAnsi="宋体" w:cs="Times New Roman" w:hint="eastAsia"/>
          <w:iCs/>
          <w:szCs w:val="21"/>
        </w:rPr>
        <w:t>。</w:t>
      </w:r>
    </w:p>
    <w:p w14:paraId="754CFAB2" w14:textId="5EFF14EB" w:rsidR="00CE17F7" w:rsidRDefault="00CE17F7" w:rsidP="00CE17F7">
      <w:pPr>
        <w:spacing w:beforeLines="50" w:before="156" w:afterLines="50" w:after="156"/>
        <w:rPr>
          <w:rFonts w:ascii="黑体" w:eastAsia="黑体" w:hAnsi="黑体"/>
          <w:szCs w:val="21"/>
        </w:rPr>
      </w:pPr>
      <w:r w:rsidRPr="004C09B9">
        <w:rPr>
          <w:rFonts w:ascii="黑体" w:eastAsia="黑体" w:hAnsi="黑体" w:hint="eastAsia"/>
          <w:szCs w:val="21"/>
        </w:rPr>
        <w:t>A</w:t>
      </w:r>
      <w:r>
        <w:rPr>
          <w:rFonts w:ascii="黑体" w:eastAsia="黑体" w:hAnsi="黑体"/>
          <w:szCs w:val="21"/>
        </w:rPr>
        <w:t>.4.</w:t>
      </w:r>
      <w:r w:rsidR="00163133">
        <w:rPr>
          <w:rFonts w:ascii="黑体" w:eastAsia="黑体" w:hAnsi="黑体"/>
          <w:szCs w:val="21"/>
        </w:rPr>
        <w:t>3</w:t>
      </w:r>
      <w:r>
        <w:rPr>
          <w:rFonts w:ascii="黑体" w:eastAsia="黑体" w:hAnsi="黑体"/>
          <w:szCs w:val="21"/>
        </w:rPr>
        <w:t xml:space="preserve">  </w:t>
      </w:r>
      <w:r>
        <w:rPr>
          <w:rFonts w:ascii="黑体" w:eastAsia="黑体" w:hAnsi="黑体" w:hint="eastAsia"/>
          <w:szCs w:val="21"/>
        </w:rPr>
        <w:t>沟底宽度计算</w:t>
      </w:r>
    </w:p>
    <w:p w14:paraId="51C4C4CE" w14:textId="662E8F03" w:rsidR="00CE17F7" w:rsidRPr="00CE17F7" w:rsidRDefault="00CE17F7" w:rsidP="00CE17F7">
      <w:pPr>
        <w:ind w:firstLineChars="200" w:firstLine="420"/>
        <w:rPr>
          <w:rFonts w:ascii="宋体" w:eastAsia="宋体" w:hAnsi="宋体" w:cs="Times New Roman"/>
          <w:iCs/>
          <w:szCs w:val="21"/>
        </w:rPr>
      </w:pPr>
      <w:r w:rsidRPr="006F22F0">
        <w:rPr>
          <w:rFonts w:ascii="宋体" w:eastAsia="宋体" w:hAnsi="宋体" w:cs="Times New Roman" w:hint="eastAsia"/>
          <w:iCs/>
          <w:szCs w:val="21"/>
        </w:rPr>
        <w:t>参照</w:t>
      </w:r>
      <w:r w:rsidRPr="00D50AC4">
        <w:rPr>
          <w:rFonts w:ascii="Times New Roman" w:eastAsia="宋体" w:hAnsi="Times New Roman" w:cs="Times New Roman"/>
          <w:iCs/>
          <w:szCs w:val="21"/>
        </w:rPr>
        <w:t>A.2.1</w:t>
      </w:r>
      <w:r>
        <w:rPr>
          <w:rFonts w:ascii="Times New Roman" w:eastAsia="宋体" w:hAnsi="Times New Roman" w:cs="Times New Roman" w:hint="eastAsia"/>
          <w:iCs/>
          <w:szCs w:val="21"/>
        </w:rPr>
        <w:t>执行</w:t>
      </w:r>
      <w:r w:rsidRPr="006F22F0">
        <w:rPr>
          <w:rFonts w:ascii="宋体" w:eastAsia="宋体" w:hAnsi="宋体" w:cs="Times New Roman" w:hint="eastAsia"/>
          <w:iCs/>
          <w:szCs w:val="21"/>
        </w:rPr>
        <w:t>。</w:t>
      </w:r>
    </w:p>
    <w:p w14:paraId="6096FF3A" w14:textId="5DD21143" w:rsidR="00116CB7" w:rsidRPr="00DA1050" w:rsidRDefault="00116CB7" w:rsidP="00CE17F7">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.5</w:t>
      </w:r>
      <w:r w:rsidRPr="00DA1050">
        <w:rPr>
          <w:rFonts w:ascii="黑体" w:eastAsia="黑体" w:hAnsi="黑体"/>
          <w:szCs w:val="21"/>
        </w:rPr>
        <w:t xml:space="preserve">  </w:t>
      </w:r>
      <w:r w:rsidRPr="00DA1050">
        <w:rPr>
          <w:rFonts w:ascii="黑体" w:eastAsia="黑体" w:hAnsi="黑体" w:hint="eastAsia"/>
          <w:szCs w:val="21"/>
        </w:rPr>
        <w:t>播种</w:t>
      </w:r>
      <w:r>
        <w:rPr>
          <w:rFonts w:ascii="黑体" w:eastAsia="黑体" w:hAnsi="黑体" w:hint="eastAsia"/>
          <w:szCs w:val="21"/>
        </w:rPr>
        <w:t>机械作业效果指标计算</w:t>
      </w:r>
    </w:p>
    <w:p w14:paraId="1BCA3EB3" w14:textId="339836F4" w:rsidR="00116CB7" w:rsidRPr="00DA1050" w:rsidRDefault="00674D13" w:rsidP="00116CB7">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5</w:t>
      </w:r>
      <w:r w:rsidR="00116CB7" w:rsidRPr="00DA1050">
        <w:rPr>
          <w:rFonts w:ascii="黑体" w:eastAsia="黑体" w:hAnsi="黑体"/>
          <w:szCs w:val="21"/>
        </w:rPr>
        <w:t xml:space="preserve">.1  </w:t>
      </w:r>
      <w:r w:rsidR="00116CB7" w:rsidRPr="00DA1050">
        <w:rPr>
          <w:rFonts w:ascii="黑体" w:eastAsia="黑体" w:hAnsi="黑体" w:hint="eastAsia"/>
          <w:szCs w:val="21"/>
        </w:rPr>
        <w:t>播深合格率计算</w:t>
      </w:r>
    </w:p>
    <w:p w14:paraId="38D40F5A" w14:textId="3778C97E" w:rsidR="00116CB7" w:rsidRPr="006F22F0" w:rsidRDefault="00116CB7" w:rsidP="00116CB7">
      <w:pPr>
        <w:ind w:right="91" w:firstLineChars="200" w:firstLine="420"/>
        <w:rPr>
          <w:rFonts w:ascii="宋体" w:eastAsia="宋体" w:hAnsi="宋体" w:cs="Times New Roman"/>
          <w:iCs/>
          <w:szCs w:val="21"/>
        </w:rPr>
      </w:pPr>
      <w:r w:rsidRPr="006F22F0">
        <w:rPr>
          <w:rFonts w:ascii="宋体" w:eastAsia="宋体" w:hAnsi="宋体" w:cs="Times New Roman" w:hint="eastAsia"/>
          <w:iCs/>
          <w:szCs w:val="21"/>
        </w:rPr>
        <w:t>结合检测方法，按式</w:t>
      </w:r>
      <w:r w:rsidRPr="006F22F0">
        <w:rPr>
          <w:rFonts w:ascii="Times New Roman" w:eastAsia="宋体" w:hAnsi="Times New Roman" w:cs="Times New Roman"/>
          <w:iCs/>
          <w:szCs w:val="21"/>
        </w:rPr>
        <w:t>（</w:t>
      </w:r>
      <w:r w:rsidR="00864104">
        <w:rPr>
          <w:rFonts w:ascii="Times New Roman" w:eastAsia="宋体" w:hAnsi="Times New Roman" w:cs="Times New Roman"/>
          <w:iCs/>
          <w:szCs w:val="21"/>
        </w:rPr>
        <w:t>A.8</w:t>
      </w:r>
      <w:r w:rsidRPr="006F22F0">
        <w:rPr>
          <w:rFonts w:ascii="Times New Roman" w:eastAsia="宋体" w:hAnsi="Times New Roman" w:cs="Times New Roman"/>
          <w:iCs/>
          <w:szCs w:val="21"/>
        </w:rPr>
        <w:t>）</w:t>
      </w:r>
      <w:r w:rsidRPr="006F22F0">
        <w:rPr>
          <w:rFonts w:ascii="宋体" w:eastAsia="宋体" w:hAnsi="宋体" w:cs="Times New Roman" w:hint="eastAsia"/>
          <w:iCs/>
          <w:szCs w:val="21"/>
        </w:rPr>
        <w:t>计算播深合格率：</w:t>
      </w:r>
    </w:p>
    <w:p w14:paraId="3A5DBD9F" w14:textId="69A80BC1" w:rsidR="00116CB7" w:rsidRPr="006F22F0" w:rsidRDefault="00116CB7" w:rsidP="00116CB7">
      <w:pPr>
        <w:ind w:firstLineChars="200" w:firstLine="420"/>
        <w:jc w:val="right"/>
        <w:rPr>
          <w:rFonts w:ascii="Times New Roman" w:eastAsia="宋体" w:hAnsi="Times New Roman" w:cs="Times New Roman"/>
          <w:iCs/>
          <w:szCs w:val="21"/>
        </w:rPr>
      </w:pPr>
      <m:oMath>
        <m:r>
          <w:rPr>
            <w:rFonts w:ascii="Cambria Math" w:eastAsia="宋体" w:hAnsi="Cambria Math" w:cs="Times New Roman" w:hint="eastAsia"/>
            <w:szCs w:val="21"/>
          </w:rPr>
          <m:t>H=</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H</m:t>
                </m:r>
              </m:e>
              <m:sub>
                <m:r>
                  <w:rPr>
                    <w:rFonts w:ascii="Cambria Math" w:eastAsia="宋体" w:hAnsi="Cambria Math" w:cs="Times New Roman"/>
                    <w:szCs w:val="21"/>
                  </w:rPr>
                  <m:t>1</m:t>
                </m:r>
              </m:sub>
            </m:sSub>
          </m:num>
          <m:den>
            <m:sSub>
              <m:sSubPr>
                <m:ctrlPr>
                  <w:rPr>
                    <w:rFonts w:ascii="Cambria Math" w:eastAsia="宋体" w:hAnsi="Cambria Math" w:cs="Times New Roman"/>
                    <w:i/>
                    <w:iCs/>
                    <w:szCs w:val="21"/>
                  </w:rPr>
                </m:ctrlPr>
              </m:sSubPr>
              <m:e>
                <m:r>
                  <w:rPr>
                    <w:rFonts w:ascii="Cambria Math" w:eastAsia="宋体" w:hAnsi="Cambria Math" w:cs="Times New Roman" w:hint="eastAsia"/>
                    <w:szCs w:val="21"/>
                  </w:rPr>
                  <m:t>H</m:t>
                </m:r>
              </m:e>
              <m:sub>
                <m:r>
                  <w:rPr>
                    <w:rFonts w:ascii="Cambria Math" w:eastAsia="宋体" w:hAnsi="Cambria Math" w:cs="Times New Roman"/>
                    <w:szCs w:val="21"/>
                  </w:rPr>
                  <m:t>2</m:t>
                </m:r>
              </m:sub>
            </m:sSub>
          </m:den>
        </m:f>
        <m:r>
          <w:rPr>
            <w:rFonts w:ascii="Cambria Math" w:eastAsia="宋体" w:hAnsi="Cambria Math" w:cs="Times New Roman"/>
            <w:szCs w:val="21"/>
          </w:rPr>
          <m:t>×100</m:t>
        </m:r>
        <m:r>
          <w:rPr>
            <w:rFonts w:ascii="Cambria Math" w:eastAsia="宋体" w:hAnsi="Cambria Math" w:cs="Times New Roman" w:hint="eastAsia"/>
            <w:szCs w:val="21"/>
          </w:rPr>
          <m:t>%</m:t>
        </m:r>
      </m:oMath>
      <w:r w:rsidRPr="006F22F0">
        <w:rPr>
          <w:rFonts w:ascii="宋体" w:eastAsia="宋体" w:hAnsi="宋体" w:cs="Times New Roman"/>
          <w:iCs/>
          <w:szCs w:val="21"/>
        </w:rPr>
        <w:tab/>
        <w:t xml:space="preserve">       </w:t>
      </w:r>
      <w:r w:rsidRPr="006F22F0">
        <w:rPr>
          <w:rFonts w:ascii="宋体" w:eastAsia="宋体" w:hAnsi="宋体"/>
          <w:iCs/>
          <w:szCs w:val="21"/>
        </w:rPr>
        <w:t>…………………………………</w:t>
      </w:r>
      <w:r w:rsidRPr="006F22F0">
        <w:rPr>
          <w:rFonts w:ascii="Times New Roman" w:eastAsia="宋体" w:hAnsi="Times New Roman" w:cs="Times New Roman" w:hint="eastAsia"/>
          <w:iCs/>
          <w:szCs w:val="21"/>
        </w:rPr>
        <w:t>（</w:t>
      </w:r>
      <w:r w:rsidR="00864104">
        <w:rPr>
          <w:rFonts w:ascii="Times New Roman" w:eastAsia="宋体" w:hAnsi="Times New Roman" w:cs="Times New Roman"/>
          <w:iCs/>
          <w:szCs w:val="21"/>
        </w:rPr>
        <w:t>A.8</w:t>
      </w:r>
      <w:r w:rsidRPr="006F22F0">
        <w:rPr>
          <w:rFonts w:ascii="Times New Roman" w:eastAsia="宋体" w:hAnsi="Times New Roman" w:cs="Times New Roman"/>
          <w:iCs/>
          <w:szCs w:val="21"/>
        </w:rPr>
        <w:t>）</w:t>
      </w:r>
    </w:p>
    <w:p w14:paraId="39405301" w14:textId="77777777" w:rsidR="00116CB7" w:rsidRPr="006F22F0" w:rsidRDefault="00116CB7" w:rsidP="00116CB7">
      <w:pPr>
        <w:spacing w:line="400" w:lineRule="exact"/>
        <w:ind w:right="272" w:firstLineChars="200" w:firstLine="420"/>
        <w:rPr>
          <w:rFonts w:ascii="Times New Roman" w:eastAsia="宋体" w:hAnsi="Times New Roman" w:cs="Times New Roman"/>
          <w:iCs/>
          <w:szCs w:val="21"/>
        </w:rPr>
      </w:pPr>
      <w:r w:rsidRPr="006F22F0">
        <w:rPr>
          <w:rFonts w:ascii="Times New Roman" w:eastAsia="宋体" w:hAnsi="Times New Roman" w:cs="Times New Roman" w:hint="eastAsia"/>
          <w:iCs/>
          <w:szCs w:val="21"/>
        </w:rPr>
        <w:t>式中：</w:t>
      </w:r>
    </w:p>
    <w:p w14:paraId="73BD29D2" w14:textId="77777777" w:rsidR="00116CB7" w:rsidRPr="006F22F0" w:rsidRDefault="00116CB7" w:rsidP="00116CB7">
      <w:pPr>
        <w:spacing w:line="400" w:lineRule="exact"/>
        <w:ind w:right="272" w:firstLineChars="200" w:firstLine="420"/>
        <w:rPr>
          <w:rFonts w:ascii="Times New Roman" w:eastAsia="宋体" w:hAnsi="Times New Roman" w:cs="Times New Roman"/>
          <w:iCs/>
          <w:szCs w:val="21"/>
        </w:rPr>
      </w:pPr>
      <w:r w:rsidRPr="006F22F0">
        <w:rPr>
          <w:rFonts w:ascii="Times New Roman" w:eastAsia="宋体" w:hAnsi="Times New Roman" w:cs="Times New Roman" w:hint="eastAsia"/>
          <w:iCs/>
          <w:szCs w:val="21"/>
        </w:rPr>
        <w:t>H</w:t>
      </w:r>
      <w:r w:rsidRPr="006F22F0">
        <w:rPr>
          <w:rFonts w:ascii="Times New Roman" w:eastAsia="宋体" w:hAnsi="Times New Roman" w:cs="Times New Roman"/>
          <w:iCs/>
          <w:szCs w:val="21"/>
        </w:rPr>
        <w:tab/>
        <w:t>——</w:t>
      </w:r>
      <w:r w:rsidRPr="006F22F0">
        <w:rPr>
          <w:rFonts w:ascii="Times New Roman" w:eastAsia="宋体" w:hAnsi="Times New Roman" w:cs="Times New Roman"/>
          <w:iCs/>
          <w:szCs w:val="21"/>
        </w:rPr>
        <w:t>播种深度合格率；</w:t>
      </w:r>
    </w:p>
    <w:p w14:paraId="3AFA6309" w14:textId="77777777" w:rsidR="00116CB7" w:rsidRPr="006F22F0" w:rsidRDefault="00202BCC" w:rsidP="00116CB7">
      <w:pPr>
        <w:spacing w:line="400" w:lineRule="exact"/>
        <w:ind w:right="272"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H</m:t>
            </m:r>
          </m:e>
          <m:sub>
            <m:r>
              <w:rPr>
                <w:rFonts w:ascii="Cambria Math" w:eastAsia="宋体" w:hAnsi="Cambria Math" w:cs="Times New Roman"/>
                <w:szCs w:val="21"/>
              </w:rPr>
              <m:t>1</m:t>
            </m:r>
          </m:sub>
        </m:sSub>
      </m:oMath>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播种深度合格点数，单位为个；</w:t>
      </w:r>
    </w:p>
    <w:p w14:paraId="32B632F4" w14:textId="77777777" w:rsidR="00116CB7" w:rsidRPr="006F22F0" w:rsidRDefault="00202BCC" w:rsidP="00116CB7">
      <w:pPr>
        <w:spacing w:line="400" w:lineRule="exact"/>
        <w:ind w:right="272"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H</m:t>
            </m:r>
          </m:e>
          <m:sub>
            <m:r>
              <w:rPr>
                <w:rFonts w:ascii="Cambria Math" w:eastAsia="宋体" w:hAnsi="Cambria Math" w:cs="Times New Roman"/>
                <w:szCs w:val="21"/>
              </w:rPr>
              <m:t>2</m:t>
            </m:r>
          </m:sub>
        </m:sSub>
      </m:oMath>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检测总点数，单位为个。</w:t>
      </w:r>
    </w:p>
    <w:p w14:paraId="4A0592AE" w14:textId="4FC1C1CA" w:rsidR="00116CB7" w:rsidRPr="00DA1050" w:rsidRDefault="00674D13" w:rsidP="00116CB7">
      <w:pPr>
        <w:spacing w:beforeLines="50" w:before="156" w:afterLines="50" w:after="156"/>
        <w:rPr>
          <w:rFonts w:ascii="黑体" w:eastAsia="黑体" w:hAnsi="黑体"/>
          <w:szCs w:val="21"/>
        </w:rPr>
      </w:pPr>
      <w:r>
        <w:rPr>
          <w:rFonts w:ascii="黑体" w:eastAsia="黑体" w:hAnsi="黑体"/>
          <w:szCs w:val="21"/>
        </w:rPr>
        <w:t>A.5.2</w:t>
      </w:r>
      <w:r w:rsidR="00116CB7" w:rsidRPr="00DA1050">
        <w:rPr>
          <w:rFonts w:ascii="黑体" w:eastAsia="黑体" w:hAnsi="黑体"/>
          <w:szCs w:val="21"/>
        </w:rPr>
        <w:t xml:space="preserve">  </w:t>
      </w:r>
      <w:r w:rsidR="00116CB7" w:rsidRPr="00DA1050">
        <w:rPr>
          <w:rFonts w:ascii="黑体" w:eastAsia="黑体" w:hAnsi="黑体" w:hint="eastAsia"/>
          <w:szCs w:val="21"/>
        </w:rPr>
        <w:t>播种均匀性计算</w:t>
      </w:r>
    </w:p>
    <w:p w14:paraId="52D90822" w14:textId="0907E844" w:rsidR="00116CB7" w:rsidRPr="00D50AC4" w:rsidRDefault="00116CB7" w:rsidP="00116CB7">
      <w:pPr>
        <w:ind w:right="272" w:firstLineChars="200" w:firstLine="420"/>
        <w:rPr>
          <w:rFonts w:ascii="Times New Roman" w:eastAsia="宋体" w:hAnsi="Times New Roman" w:cs="Times New Roman"/>
          <w:iCs/>
          <w:szCs w:val="21"/>
        </w:rPr>
      </w:pPr>
      <w:r w:rsidRPr="00D50AC4">
        <w:rPr>
          <w:rFonts w:ascii="Times New Roman" w:eastAsia="宋体" w:hAnsi="Times New Roman" w:cs="Times New Roman"/>
          <w:iCs/>
          <w:szCs w:val="21"/>
        </w:rPr>
        <w:t>参照</w:t>
      </w:r>
      <w:r w:rsidR="00D50AC4" w:rsidRPr="00D50AC4">
        <w:rPr>
          <w:rFonts w:ascii="Times New Roman" w:eastAsia="宋体" w:hAnsi="Times New Roman" w:cs="Times New Roman"/>
          <w:iCs/>
          <w:szCs w:val="21"/>
        </w:rPr>
        <w:t>A.2</w:t>
      </w:r>
      <w:r w:rsidRPr="00D50AC4">
        <w:rPr>
          <w:rFonts w:ascii="Times New Roman" w:eastAsia="宋体" w:hAnsi="Times New Roman" w:cs="Times New Roman"/>
          <w:iCs/>
          <w:szCs w:val="21"/>
        </w:rPr>
        <w:t>.1</w:t>
      </w:r>
      <w:r w:rsidRPr="00D50AC4">
        <w:rPr>
          <w:rFonts w:ascii="Times New Roman" w:eastAsia="宋体" w:hAnsi="Times New Roman" w:cs="Times New Roman"/>
          <w:iCs/>
          <w:szCs w:val="21"/>
        </w:rPr>
        <w:t>计算。</w:t>
      </w:r>
    </w:p>
    <w:p w14:paraId="06D6389A" w14:textId="50555941" w:rsidR="00116CB7" w:rsidRPr="00DA1050" w:rsidRDefault="00D50AC4" w:rsidP="00116CB7">
      <w:pPr>
        <w:spacing w:beforeLines="50" w:before="156" w:afterLines="50" w:after="156"/>
        <w:rPr>
          <w:rFonts w:ascii="黑体" w:eastAsia="黑体" w:hAnsi="黑体"/>
          <w:szCs w:val="21"/>
        </w:rPr>
      </w:pPr>
      <w:r>
        <w:rPr>
          <w:rFonts w:ascii="黑体" w:eastAsia="黑体" w:hAnsi="黑体"/>
          <w:szCs w:val="21"/>
        </w:rPr>
        <w:t>A.</w:t>
      </w:r>
      <w:r w:rsidR="00116CB7" w:rsidRPr="00DA1050">
        <w:rPr>
          <w:rFonts w:ascii="黑体" w:eastAsia="黑体" w:hAnsi="黑体" w:hint="eastAsia"/>
          <w:szCs w:val="21"/>
        </w:rPr>
        <w:t>6</w:t>
      </w:r>
      <w:r w:rsidR="00116CB7" w:rsidRPr="00DA1050">
        <w:rPr>
          <w:rFonts w:ascii="黑体" w:eastAsia="黑体" w:hAnsi="黑体"/>
          <w:szCs w:val="21"/>
        </w:rPr>
        <w:t xml:space="preserve">  </w:t>
      </w:r>
      <w:r w:rsidR="00116CB7" w:rsidRPr="00DA1050">
        <w:rPr>
          <w:rFonts w:ascii="黑体" w:eastAsia="黑体" w:hAnsi="黑体" w:hint="eastAsia"/>
          <w:szCs w:val="21"/>
        </w:rPr>
        <w:t>施肥</w:t>
      </w:r>
      <w:r>
        <w:rPr>
          <w:rFonts w:ascii="黑体" w:eastAsia="黑体" w:hAnsi="黑体" w:hint="eastAsia"/>
          <w:szCs w:val="21"/>
        </w:rPr>
        <w:t>机械作业效果指标计算</w:t>
      </w:r>
    </w:p>
    <w:p w14:paraId="63462BEF" w14:textId="03D8F47D" w:rsidR="00116CB7" w:rsidRPr="00DA1050" w:rsidRDefault="00D50AC4" w:rsidP="00116CB7">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.6</w:t>
      </w:r>
      <w:r w:rsidR="00116CB7" w:rsidRPr="00DA1050">
        <w:rPr>
          <w:rFonts w:ascii="黑体" w:eastAsia="黑体" w:hAnsi="黑体"/>
          <w:szCs w:val="21"/>
        </w:rPr>
        <w:t xml:space="preserve">.1  </w:t>
      </w:r>
      <w:r w:rsidR="00116CB7" w:rsidRPr="00DA1050">
        <w:rPr>
          <w:rFonts w:ascii="黑体" w:eastAsia="黑体" w:hAnsi="黑体" w:hint="eastAsia"/>
          <w:szCs w:val="21"/>
        </w:rPr>
        <w:t>施肥深度计算</w:t>
      </w:r>
    </w:p>
    <w:p w14:paraId="16104E50" w14:textId="43BCFE7B" w:rsidR="00116CB7" w:rsidRPr="006F22F0" w:rsidRDefault="00116CB7" w:rsidP="00116CB7">
      <w:pPr>
        <w:ind w:right="91" w:firstLineChars="200" w:firstLine="420"/>
        <w:rPr>
          <w:rFonts w:ascii="宋体" w:eastAsia="宋体" w:hAnsi="宋体" w:cs="Times New Roman"/>
          <w:iCs/>
          <w:szCs w:val="21"/>
        </w:rPr>
      </w:pPr>
      <w:r w:rsidRPr="006F22F0">
        <w:rPr>
          <w:rFonts w:ascii="宋体" w:eastAsia="宋体" w:hAnsi="宋体" w:cs="Times New Roman" w:hint="eastAsia"/>
          <w:iCs/>
          <w:szCs w:val="21"/>
        </w:rPr>
        <w:t>参照</w:t>
      </w:r>
      <w:r w:rsidR="00D50AC4" w:rsidRPr="00D50AC4">
        <w:rPr>
          <w:rFonts w:ascii="Times New Roman" w:eastAsia="宋体" w:hAnsi="Times New Roman" w:cs="Times New Roman"/>
          <w:iCs/>
          <w:szCs w:val="21"/>
        </w:rPr>
        <w:t>A.2.</w:t>
      </w:r>
      <w:r w:rsidRPr="006F22F0">
        <w:rPr>
          <w:rFonts w:ascii="宋体" w:eastAsia="宋体" w:hAnsi="宋体" w:cs="Times New Roman"/>
          <w:iCs/>
          <w:szCs w:val="21"/>
        </w:rPr>
        <w:t>1</w:t>
      </w:r>
      <w:r w:rsidRPr="006F22F0">
        <w:rPr>
          <w:rFonts w:ascii="宋体" w:eastAsia="宋体" w:hAnsi="宋体" w:cs="Times New Roman" w:hint="eastAsia"/>
          <w:iCs/>
          <w:szCs w:val="21"/>
        </w:rPr>
        <w:t>执行。</w:t>
      </w:r>
    </w:p>
    <w:p w14:paraId="79A4E87D" w14:textId="72059840" w:rsidR="00116CB7" w:rsidRPr="00DA1050" w:rsidRDefault="00D50AC4" w:rsidP="00116CB7">
      <w:pPr>
        <w:spacing w:beforeLines="50" w:before="156" w:afterLines="50" w:after="156"/>
        <w:rPr>
          <w:rFonts w:ascii="黑体" w:eastAsia="黑体" w:hAnsi="黑体"/>
          <w:szCs w:val="21"/>
        </w:rPr>
      </w:pPr>
      <w:r>
        <w:rPr>
          <w:rFonts w:ascii="黑体" w:eastAsia="黑体" w:hAnsi="黑体"/>
          <w:szCs w:val="21"/>
        </w:rPr>
        <w:t>A.</w:t>
      </w:r>
      <w:r w:rsidR="00116CB7" w:rsidRPr="00DA1050">
        <w:rPr>
          <w:rFonts w:ascii="黑体" w:eastAsia="黑体" w:hAnsi="黑体" w:hint="eastAsia"/>
          <w:szCs w:val="21"/>
        </w:rPr>
        <w:t>6</w:t>
      </w:r>
      <w:r w:rsidR="00116CB7" w:rsidRPr="00DA1050">
        <w:rPr>
          <w:rFonts w:ascii="黑体" w:eastAsia="黑体" w:hAnsi="黑体"/>
          <w:szCs w:val="21"/>
        </w:rPr>
        <w:t>.</w:t>
      </w:r>
      <w:r>
        <w:rPr>
          <w:rFonts w:ascii="黑体" w:eastAsia="黑体" w:hAnsi="黑体"/>
          <w:szCs w:val="21"/>
        </w:rPr>
        <w:t>2</w:t>
      </w:r>
      <w:r w:rsidR="00116CB7" w:rsidRPr="00DA1050">
        <w:rPr>
          <w:rFonts w:ascii="黑体" w:eastAsia="黑体" w:hAnsi="黑体"/>
          <w:szCs w:val="21"/>
        </w:rPr>
        <w:t xml:space="preserve">  </w:t>
      </w:r>
      <w:r w:rsidR="00116CB7" w:rsidRPr="00DA1050">
        <w:rPr>
          <w:rFonts w:ascii="黑体" w:eastAsia="黑体" w:hAnsi="黑体" w:hint="eastAsia"/>
          <w:szCs w:val="21"/>
        </w:rPr>
        <w:t>施肥均匀度计算</w:t>
      </w:r>
    </w:p>
    <w:p w14:paraId="4678015D" w14:textId="5211E81F" w:rsidR="00116CB7" w:rsidRPr="006F22F0" w:rsidRDefault="00116CB7" w:rsidP="00116CB7">
      <w:pPr>
        <w:ind w:right="91" w:firstLineChars="200" w:firstLine="420"/>
        <w:rPr>
          <w:rFonts w:ascii="宋体" w:eastAsia="宋体" w:hAnsi="宋体" w:cs="Times New Roman"/>
          <w:iCs/>
          <w:szCs w:val="21"/>
        </w:rPr>
      </w:pPr>
      <w:r w:rsidRPr="006F22F0">
        <w:rPr>
          <w:rFonts w:ascii="宋体" w:eastAsia="宋体" w:hAnsi="宋体" w:cs="Times New Roman" w:hint="eastAsia"/>
          <w:iCs/>
          <w:szCs w:val="21"/>
        </w:rPr>
        <w:t>参照</w:t>
      </w:r>
      <w:r w:rsidR="00D50AC4" w:rsidRPr="00D50AC4">
        <w:rPr>
          <w:rFonts w:ascii="Times New Roman" w:eastAsia="宋体" w:hAnsi="Times New Roman" w:cs="Times New Roman"/>
          <w:iCs/>
          <w:szCs w:val="21"/>
        </w:rPr>
        <w:t>A.2.1</w:t>
      </w:r>
      <w:r w:rsidRPr="006F22F0">
        <w:rPr>
          <w:rFonts w:ascii="宋体" w:eastAsia="宋体" w:hAnsi="宋体" w:cs="Times New Roman" w:hint="eastAsia"/>
          <w:iCs/>
          <w:szCs w:val="21"/>
        </w:rPr>
        <w:t>执行。</w:t>
      </w:r>
    </w:p>
    <w:p w14:paraId="04D933AA" w14:textId="0A9A5D57" w:rsidR="00116CB7" w:rsidRPr="00DA1050" w:rsidRDefault="00D50AC4" w:rsidP="00116CB7">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7</w:t>
      </w:r>
      <w:r w:rsidR="00116CB7" w:rsidRPr="00DA1050">
        <w:rPr>
          <w:rFonts w:ascii="黑体" w:eastAsia="黑体" w:hAnsi="黑体"/>
          <w:szCs w:val="21"/>
        </w:rPr>
        <w:t xml:space="preserve">  </w:t>
      </w:r>
      <w:r w:rsidR="00116CB7" w:rsidRPr="00DA1050">
        <w:rPr>
          <w:rFonts w:ascii="黑体" w:eastAsia="黑体" w:hAnsi="黑体" w:hint="eastAsia"/>
          <w:szCs w:val="21"/>
        </w:rPr>
        <w:t>中耕</w:t>
      </w:r>
      <w:r>
        <w:rPr>
          <w:rFonts w:ascii="黑体" w:eastAsia="黑体" w:hAnsi="黑体" w:hint="eastAsia"/>
          <w:szCs w:val="21"/>
        </w:rPr>
        <w:t>机械作业效果指标计算</w:t>
      </w:r>
    </w:p>
    <w:p w14:paraId="1B9FC34C" w14:textId="65646A41" w:rsidR="00116CB7" w:rsidRPr="00DA1050" w:rsidRDefault="00D50AC4" w:rsidP="00116CB7">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.7.1</w:t>
      </w:r>
      <w:r w:rsidR="00116CB7" w:rsidRPr="00DA1050">
        <w:rPr>
          <w:rFonts w:ascii="黑体" w:eastAsia="黑体" w:hAnsi="黑体"/>
          <w:szCs w:val="21"/>
        </w:rPr>
        <w:t xml:space="preserve">  </w:t>
      </w:r>
      <w:r w:rsidR="00116CB7" w:rsidRPr="00DA1050">
        <w:rPr>
          <w:rFonts w:ascii="黑体" w:eastAsia="黑体" w:hAnsi="黑体" w:hint="eastAsia"/>
          <w:szCs w:val="21"/>
        </w:rPr>
        <w:t>中耕</w:t>
      </w:r>
      <w:r>
        <w:rPr>
          <w:rFonts w:ascii="黑体" w:eastAsia="黑体" w:hAnsi="黑体" w:hint="eastAsia"/>
          <w:szCs w:val="21"/>
        </w:rPr>
        <w:t>深度</w:t>
      </w:r>
    </w:p>
    <w:p w14:paraId="06CEEBC5" w14:textId="77777777" w:rsidR="00D50AC4" w:rsidRPr="006F22F0" w:rsidRDefault="00D50AC4" w:rsidP="00D50AC4">
      <w:pPr>
        <w:ind w:right="91" w:firstLineChars="200" w:firstLine="420"/>
        <w:rPr>
          <w:rFonts w:ascii="宋体" w:eastAsia="宋体" w:hAnsi="宋体" w:cs="Times New Roman"/>
          <w:iCs/>
          <w:szCs w:val="21"/>
        </w:rPr>
      </w:pPr>
      <w:r w:rsidRPr="006F22F0">
        <w:rPr>
          <w:rFonts w:ascii="宋体" w:eastAsia="宋体" w:hAnsi="宋体" w:cs="Times New Roman" w:hint="eastAsia"/>
          <w:iCs/>
          <w:szCs w:val="21"/>
        </w:rPr>
        <w:t>参照</w:t>
      </w:r>
      <w:r w:rsidRPr="00D50AC4">
        <w:rPr>
          <w:rFonts w:ascii="Times New Roman" w:eastAsia="宋体" w:hAnsi="Times New Roman" w:cs="Times New Roman"/>
          <w:iCs/>
          <w:szCs w:val="21"/>
        </w:rPr>
        <w:t>A.2.1</w:t>
      </w:r>
      <w:r w:rsidRPr="006F22F0">
        <w:rPr>
          <w:rFonts w:ascii="宋体" w:eastAsia="宋体" w:hAnsi="宋体" w:cs="Times New Roman" w:hint="eastAsia"/>
          <w:iCs/>
          <w:szCs w:val="21"/>
        </w:rPr>
        <w:t>执行。</w:t>
      </w:r>
    </w:p>
    <w:p w14:paraId="1FB6841C" w14:textId="7AAD2B3F" w:rsidR="00D50AC4" w:rsidRDefault="00D50AC4" w:rsidP="00116CB7">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 xml:space="preserve">.7.2  </w:t>
      </w:r>
      <w:r>
        <w:rPr>
          <w:rFonts w:ascii="黑体" w:eastAsia="黑体" w:hAnsi="黑体" w:hint="eastAsia"/>
          <w:szCs w:val="21"/>
        </w:rPr>
        <w:t>除草率</w:t>
      </w:r>
    </w:p>
    <w:p w14:paraId="60610DD7" w14:textId="5254E7E0" w:rsidR="00BE5CEF" w:rsidRDefault="00D25063" w:rsidP="00D25063">
      <w:pPr>
        <w:spacing w:beforeLines="50" w:before="156" w:afterLines="50" w:after="156"/>
        <w:ind w:firstLineChars="200" w:firstLine="420"/>
        <w:rPr>
          <w:rFonts w:ascii="宋体" w:eastAsia="宋体" w:hAnsi="宋体"/>
          <w:szCs w:val="21"/>
        </w:rPr>
      </w:pPr>
      <w:r w:rsidRPr="00D25063">
        <w:rPr>
          <w:rFonts w:ascii="宋体" w:eastAsia="宋体" w:hAnsi="宋体" w:hint="eastAsia"/>
          <w:szCs w:val="21"/>
        </w:rPr>
        <w:t>结合检测方法，按下式</w:t>
      </w:r>
      <w:r w:rsidR="00864104">
        <w:rPr>
          <w:rFonts w:ascii="宋体" w:eastAsia="宋体" w:hAnsi="宋体" w:hint="eastAsia"/>
          <w:szCs w:val="21"/>
        </w:rPr>
        <w:t>（</w:t>
      </w:r>
      <w:r w:rsidR="00864104">
        <w:rPr>
          <w:rFonts w:ascii="Times New Roman" w:eastAsia="宋体" w:hAnsi="Times New Roman" w:cs="Times New Roman"/>
          <w:iCs/>
          <w:szCs w:val="21"/>
        </w:rPr>
        <w:t>A.9</w:t>
      </w:r>
      <w:r w:rsidR="00864104">
        <w:rPr>
          <w:rFonts w:ascii="Times New Roman" w:eastAsia="宋体" w:hAnsi="Times New Roman" w:cs="Times New Roman" w:hint="eastAsia"/>
          <w:iCs/>
          <w:szCs w:val="21"/>
        </w:rPr>
        <w:t>）</w:t>
      </w:r>
      <w:r w:rsidRPr="00D25063">
        <w:rPr>
          <w:rFonts w:ascii="宋体" w:eastAsia="宋体" w:hAnsi="宋体" w:hint="eastAsia"/>
          <w:szCs w:val="21"/>
        </w:rPr>
        <w:t>计算除草率</w:t>
      </w:r>
      <w:r>
        <w:rPr>
          <w:rFonts w:ascii="宋体" w:eastAsia="宋体" w:hAnsi="宋体" w:hint="eastAsia"/>
          <w:szCs w:val="21"/>
        </w:rPr>
        <w:t>：</w:t>
      </w:r>
    </w:p>
    <w:p w14:paraId="6BD5E410" w14:textId="67759B46" w:rsidR="00D25063" w:rsidRDefault="00D25063" w:rsidP="00D25063">
      <w:pPr>
        <w:spacing w:beforeLines="50" w:before="156" w:afterLines="50" w:after="156"/>
        <w:ind w:firstLineChars="200" w:firstLine="420"/>
        <w:jc w:val="right"/>
        <w:rPr>
          <w:rFonts w:ascii="Times New Roman" w:eastAsia="宋体" w:hAnsi="Times New Roman" w:cs="Times New Roman"/>
          <w:iCs/>
          <w:szCs w:val="21"/>
        </w:rPr>
      </w:pPr>
      <m:oMath>
        <m:r>
          <w:rPr>
            <w:rFonts w:ascii="Cambria Math" w:eastAsia="宋体" w:hAnsi="Cambria Math" w:cs="Times New Roman"/>
            <w:szCs w:val="21"/>
          </w:rPr>
          <m:t>C=</m:t>
        </m:r>
        <m:f>
          <m:fPr>
            <m:ctrlPr>
              <w:rPr>
                <w:rFonts w:ascii="Cambria Math" w:eastAsia="宋体" w:hAnsi="Cambria Math" w:cs="Times New Roman"/>
                <w:i/>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m</m:t>
                </m:r>
              </m:e>
              <m:sub>
                <m:r>
                  <w:rPr>
                    <w:rFonts w:ascii="Cambria Math" w:eastAsia="宋体" w:hAnsi="Cambria Math" w:cs="Times New Roman"/>
                    <w:szCs w:val="21"/>
                  </w:rPr>
                  <m:t>q</m:t>
                </m:r>
              </m:sub>
            </m:sSub>
            <m:r>
              <w:rPr>
                <w:rFonts w:ascii="Cambria Math" w:eastAsia="微软雅黑"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m</m:t>
                </m:r>
              </m:e>
              <m:sub>
                <m:r>
                  <w:rPr>
                    <w:rFonts w:ascii="Cambria Math" w:eastAsia="MS Mincho" w:hAnsi="Cambria Math" w:cs="Times New Roman"/>
                    <w:szCs w:val="21"/>
                  </w:rPr>
                  <m:t>h</m:t>
                </m:r>
              </m:sub>
            </m:sSub>
          </m:num>
          <m:den>
            <m:sSub>
              <m:sSubPr>
                <m:ctrlPr>
                  <w:rPr>
                    <w:rFonts w:ascii="Cambria Math" w:eastAsia="宋体" w:hAnsi="Cambria Math" w:cs="Times New Roman"/>
                    <w:i/>
                    <w:szCs w:val="21"/>
                  </w:rPr>
                </m:ctrlPr>
              </m:sSubPr>
              <m:e>
                <m:r>
                  <w:rPr>
                    <w:rFonts w:ascii="Cambria Math" w:eastAsia="宋体" w:hAnsi="Cambria Math" w:cs="Times New Roman"/>
                    <w:szCs w:val="21"/>
                  </w:rPr>
                  <m:t>m</m:t>
                </m:r>
              </m:e>
              <m:sub>
                <m:r>
                  <w:rPr>
                    <w:rFonts w:ascii="Cambria Math" w:eastAsia="宋体" w:hAnsi="Cambria Math" w:cs="Times New Roman"/>
                    <w:szCs w:val="21"/>
                  </w:rPr>
                  <m:t>q</m:t>
                </m:r>
              </m:sub>
            </m:sSub>
          </m:den>
        </m:f>
        <m:r>
          <w:rPr>
            <w:rFonts w:ascii="Cambria Math" w:eastAsia="宋体" w:hAnsi="Cambria Math" w:cs="Times New Roman"/>
            <w:szCs w:val="21"/>
          </w:rPr>
          <m:t>×100%</m:t>
        </m:r>
      </m:oMath>
      <w:r>
        <w:rPr>
          <w:rFonts w:ascii="宋体" w:eastAsia="宋体" w:hAnsi="宋体"/>
          <w:szCs w:val="21"/>
        </w:rPr>
        <w:tab/>
      </w:r>
      <w:r>
        <w:rPr>
          <w:rFonts w:ascii="宋体" w:eastAsia="宋体" w:hAnsi="宋体"/>
          <w:iCs/>
          <w:szCs w:val="21"/>
        </w:rPr>
        <w:t xml:space="preserve">    </w:t>
      </w:r>
      <w:r w:rsidRPr="006F22F0">
        <w:rPr>
          <w:rFonts w:ascii="宋体" w:eastAsia="宋体" w:hAnsi="宋体"/>
          <w:iCs/>
          <w:szCs w:val="21"/>
        </w:rPr>
        <w:t>……………………………</w:t>
      </w:r>
      <w:r w:rsidRPr="006F22F0">
        <w:rPr>
          <w:rFonts w:ascii="Times New Roman" w:eastAsia="宋体" w:hAnsi="Times New Roman" w:cs="Times New Roman" w:hint="eastAsia"/>
          <w:iCs/>
          <w:szCs w:val="21"/>
        </w:rPr>
        <w:t>（</w:t>
      </w:r>
      <w:r w:rsidR="00864104">
        <w:rPr>
          <w:rFonts w:ascii="Times New Roman" w:eastAsia="宋体" w:hAnsi="Times New Roman" w:cs="Times New Roman"/>
          <w:iCs/>
          <w:szCs w:val="21"/>
        </w:rPr>
        <w:t>A.9</w:t>
      </w:r>
      <w:r w:rsidRPr="006F22F0">
        <w:rPr>
          <w:rFonts w:ascii="Times New Roman" w:eastAsia="宋体" w:hAnsi="Times New Roman" w:cs="Times New Roman"/>
          <w:iCs/>
          <w:szCs w:val="21"/>
        </w:rPr>
        <w:t>）</w:t>
      </w:r>
    </w:p>
    <w:p w14:paraId="40608E56" w14:textId="77777777" w:rsidR="00D25063" w:rsidRPr="006F22F0" w:rsidRDefault="00D25063" w:rsidP="00D25063">
      <w:pPr>
        <w:spacing w:line="400" w:lineRule="exact"/>
        <w:ind w:right="91" w:firstLineChars="200" w:firstLine="420"/>
        <w:rPr>
          <w:rFonts w:ascii="Times New Roman" w:eastAsia="宋体" w:hAnsi="Times New Roman" w:cs="Times New Roman"/>
          <w:iCs/>
          <w:szCs w:val="21"/>
        </w:rPr>
      </w:pPr>
      <w:r w:rsidRPr="006F22F0">
        <w:rPr>
          <w:rFonts w:ascii="Times New Roman" w:eastAsia="宋体" w:hAnsi="Times New Roman" w:cs="Times New Roman" w:hint="eastAsia"/>
          <w:iCs/>
          <w:szCs w:val="21"/>
        </w:rPr>
        <w:t>式中：</w:t>
      </w:r>
    </w:p>
    <w:p w14:paraId="53414B5D" w14:textId="370D47B8" w:rsidR="00D25063" w:rsidRPr="006F22F0" w:rsidRDefault="00D25063" w:rsidP="006C3691">
      <w:pPr>
        <w:spacing w:line="400" w:lineRule="exact"/>
        <w:ind w:right="91" w:firstLineChars="200" w:firstLine="420"/>
        <w:rPr>
          <w:rFonts w:ascii="宋体" w:eastAsia="宋体" w:hAnsi="宋体" w:cs="Times New Roman"/>
          <w:iCs/>
          <w:szCs w:val="21"/>
        </w:rPr>
      </w:pPr>
      <w:r>
        <w:rPr>
          <w:rFonts w:ascii="Times New Roman" w:eastAsia="宋体" w:hAnsi="Times New Roman" w:cs="Times New Roman" w:hint="eastAsia"/>
          <w:iCs/>
          <w:szCs w:val="21"/>
        </w:rPr>
        <w:t>C</w:t>
      </w:r>
      <w:r>
        <w:rPr>
          <w:rFonts w:ascii="Times New Roman" w:eastAsia="宋体" w:hAnsi="Times New Roman" w:cs="Times New Roman"/>
          <w:iCs/>
          <w:szCs w:val="21"/>
        </w:rPr>
        <w:tab/>
      </w:r>
      <w:r w:rsidRPr="006F22F0">
        <w:rPr>
          <w:rFonts w:ascii="Times New Roman" w:eastAsia="宋体" w:hAnsi="Times New Roman" w:cs="Times New Roman"/>
          <w:iCs/>
          <w:szCs w:val="21"/>
        </w:rPr>
        <w:t>——</w:t>
      </w:r>
      <w:r>
        <w:rPr>
          <w:rFonts w:ascii="Times New Roman" w:eastAsia="宋体" w:hAnsi="Times New Roman" w:cs="Times New Roman" w:hint="eastAsia"/>
          <w:iCs/>
          <w:szCs w:val="21"/>
        </w:rPr>
        <w:t>除草率</w:t>
      </w:r>
      <w:r w:rsidRPr="006F22F0">
        <w:rPr>
          <w:rFonts w:ascii="宋体" w:eastAsia="宋体" w:hAnsi="宋体" w:cs="Times New Roman" w:hint="eastAsia"/>
          <w:iCs/>
          <w:szCs w:val="21"/>
        </w:rPr>
        <w:t>；</w:t>
      </w:r>
    </w:p>
    <w:p w14:paraId="0AF50BA0" w14:textId="502504B8" w:rsidR="00D25063" w:rsidRPr="006F22F0" w:rsidRDefault="00202BCC" w:rsidP="00D25063">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hAnsi="Cambria Math" w:cs="Times New Roman" w:hint="eastAsia"/>
                <w:szCs w:val="21"/>
              </w:rPr>
              <m:t>m</m:t>
            </m:r>
          </m:e>
          <m:sub>
            <m:r>
              <w:rPr>
                <w:rFonts w:ascii="Cambria Math" w:eastAsia="宋体" w:hAnsi="Cambria Math" w:cs="Times New Roman" w:hint="eastAsia"/>
                <w:szCs w:val="21"/>
              </w:rPr>
              <m:t>q</m:t>
            </m:r>
          </m:sub>
        </m:sSub>
      </m:oMath>
      <w:r w:rsidR="00D25063" w:rsidRPr="006F22F0">
        <w:rPr>
          <w:rFonts w:ascii="Times New Roman" w:eastAsia="宋体" w:hAnsi="Times New Roman" w:cs="Times New Roman"/>
          <w:iCs/>
          <w:szCs w:val="21"/>
        </w:rPr>
        <w:t>——</w:t>
      </w:r>
      <w:r w:rsidR="00D25063">
        <w:rPr>
          <w:rFonts w:ascii="Times New Roman" w:eastAsia="宋体" w:hAnsi="Times New Roman" w:cs="Times New Roman" w:hint="eastAsia"/>
          <w:iCs/>
          <w:szCs w:val="21"/>
        </w:rPr>
        <w:t>中耕前杂草密度，单位为株（丛）每平方米</w:t>
      </w:r>
      <w:proofErr w:type="gramStart"/>
      <w:r w:rsidR="00D25063">
        <w:rPr>
          <w:rFonts w:ascii="Times New Roman" w:eastAsia="宋体" w:hAnsi="Times New Roman" w:cs="Times New Roman" w:hint="eastAsia"/>
          <w:iCs/>
          <w:szCs w:val="21"/>
        </w:rPr>
        <w:t>或克每平方米</w:t>
      </w:r>
      <w:proofErr w:type="gramEnd"/>
      <w:r w:rsidR="00D25063" w:rsidRPr="006F22F0">
        <w:rPr>
          <w:rFonts w:ascii="Times New Roman" w:eastAsia="宋体" w:hAnsi="Times New Roman" w:cs="Times New Roman" w:hint="eastAsia"/>
          <w:iCs/>
          <w:szCs w:val="21"/>
        </w:rPr>
        <w:t>；</w:t>
      </w:r>
    </w:p>
    <w:p w14:paraId="75CBAE9F" w14:textId="1C96502E" w:rsidR="00D25063" w:rsidRPr="006F22F0" w:rsidRDefault="00202BCC" w:rsidP="00D25063">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hAnsi="Cambria Math" w:cs="Times New Roman" w:hint="eastAsia"/>
                <w:szCs w:val="21"/>
              </w:rPr>
              <m:t>m</m:t>
            </m:r>
          </m:e>
          <m:sub>
            <m:r>
              <w:rPr>
                <w:rFonts w:ascii="MS Mincho" w:eastAsia="MS Mincho" w:hAnsi="MS Mincho" w:cs="MS Mincho" w:hint="eastAsia"/>
                <w:szCs w:val="21"/>
              </w:rPr>
              <m:t>h</m:t>
            </m:r>
          </m:sub>
        </m:sSub>
      </m:oMath>
      <w:r w:rsidR="00D25063" w:rsidRPr="006F22F0">
        <w:rPr>
          <w:rFonts w:ascii="Times New Roman" w:eastAsia="宋体" w:hAnsi="Times New Roman" w:cs="Times New Roman"/>
          <w:iCs/>
          <w:szCs w:val="21"/>
        </w:rPr>
        <w:t>——</w:t>
      </w:r>
      <w:r w:rsidR="00D25063">
        <w:rPr>
          <w:rFonts w:ascii="Times New Roman" w:eastAsia="宋体" w:hAnsi="Times New Roman" w:cs="Times New Roman" w:hint="eastAsia"/>
          <w:iCs/>
          <w:szCs w:val="21"/>
        </w:rPr>
        <w:t>中耕后杂草密度，单位为株（丛）每平方米</w:t>
      </w:r>
      <w:proofErr w:type="gramStart"/>
      <w:r w:rsidR="00D25063">
        <w:rPr>
          <w:rFonts w:ascii="Times New Roman" w:eastAsia="宋体" w:hAnsi="Times New Roman" w:cs="Times New Roman" w:hint="eastAsia"/>
          <w:iCs/>
          <w:szCs w:val="21"/>
        </w:rPr>
        <w:t>或克每平方米</w:t>
      </w:r>
      <w:proofErr w:type="gramEnd"/>
      <w:r w:rsidR="00D25063" w:rsidRPr="006F22F0">
        <w:rPr>
          <w:rFonts w:ascii="Times New Roman" w:eastAsia="宋体" w:hAnsi="Times New Roman" w:cs="Times New Roman" w:hint="eastAsia"/>
          <w:iCs/>
          <w:szCs w:val="21"/>
        </w:rPr>
        <w:t>。</w:t>
      </w:r>
    </w:p>
    <w:p w14:paraId="22325840" w14:textId="563A41AA" w:rsidR="00D50AC4" w:rsidRPr="00DA1050" w:rsidRDefault="00D50AC4" w:rsidP="00D50AC4">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8</w:t>
      </w:r>
      <w:r w:rsidRPr="00DA1050">
        <w:rPr>
          <w:rFonts w:ascii="黑体" w:eastAsia="黑体" w:hAnsi="黑体"/>
          <w:szCs w:val="21"/>
        </w:rPr>
        <w:t xml:space="preserve">  </w:t>
      </w:r>
      <w:r w:rsidRPr="00DA1050">
        <w:rPr>
          <w:rFonts w:ascii="黑体" w:eastAsia="黑体" w:hAnsi="黑体" w:hint="eastAsia"/>
          <w:szCs w:val="21"/>
        </w:rPr>
        <w:t>秸秆处理</w:t>
      </w:r>
      <w:r>
        <w:rPr>
          <w:rFonts w:ascii="黑体" w:eastAsia="黑体" w:hAnsi="黑体" w:hint="eastAsia"/>
          <w:szCs w:val="21"/>
        </w:rPr>
        <w:t>机械作业效果指标计算</w:t>
      </w:r>
    </w:p>
    <w:p w14:paraId="00705CA8" w14:textId="67CF20E7" w:rsidR="00D50AC4" w:rsidRPr="00DA1050" w:rsidRDefault="00D50AC4" w:rsidP="00D50AC4">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8</w:t>
      </w:r>
      <w:r w:rsidRPr="00DA1050">
        <w:rPr>
          <w:rFonts w:ascii="黑体" w:eastAsia="黑体" w:hAnsi="黑体"/>
          <w:szCs w:val="21"/>
        </w:rPr>
        <w:t xml:space="preserve">.1  </w:t>
      </w:r>
      <w:r w:rsidRPr="00DA1050">
        <w:rPr>
          <w:rFonts w:ascii="黑体" w:eastAsia="黑体" w:hAnsi="黑体" w:hint="eastAsia"/>
          <w:szCs w:val="21"/>
        </w:rPr>
        <w:t>留茬高度</w:t>
      </w:r>
    </w:p>
    <w:p w14:paraId="23499E74" w14:textId="40FB8F4D" w:rsidR="00D50AC4" w:rsidRPr="006F22F0" w:rsidRDefault="00D50AC4" w:rsidP="00D50AC4">
      <w:pPr>
        <w:ind w:firstLineChars="200" w:firstLine="420"/>
        <w:rPr>
          <w:rFonts w:ascii="宋体" w:eastAsia="宋体" w:hAnsi="宋体" w:cs="Times New Roman"/>
          <w:iCs/>
          <w:szCs w:val="21"/>
        </w:rPr>
      </w:pPr>
      <w:r w:rsidRPr="006F22F0">
        <w:rPr>
          <w:rFonts w:ascii="宋体" w:eastAsia="宋体" w:hAnsi="宋体" w:cs="Times New Roman" w:hint="eastAsia"/>
          <w:iCs/>
          <w:szCs w:val="21"/>
        </w:rPr>
        <w:t>结合检测方法，按</w:t>
      </w:r>
      <w:r>
        <w:rPr>
          <w:rFonts w:ascii="宋体" w:eastAsia="宋体" w:hAnsi="宋体" w:cs="Times New Roman" w:hint="eastAsia"/>
          <w:iCs/>
          <w:szCs w:val="21"/>
        </w:rPr>
        <w:t>下</w:t>
      </w:r>
      <w:r w:rsidRPr="006F22F0">
        <w:rPr>
          <w:rFonts w:ascii="宋体" w:eastAsia="宋体" w:hAnsi="宋体" w:cs="Times New Roman" w:hint="eastAsia"/>
          <w:iCs/>
          <w:szCs w:val="21"/>
        </w:rPr>
        <w:t>式</w:t>
      </w:r>
      <w:r w:rsidR="00864104">
        <w:rPr>
          <w:rFonts w:ascii="宋体" w:eastAsia="宋体" w:hAnsi="宋体" w:cs="Times New Roman" w:hint="eastAsia"/>
          <w:iCs/>
          <w:szCs w:val="21"/>
        </w:rPr>
        <w:t>（</w:t>
      </w:r>
      <w:r w:rsidR="00864104">
        <w:rPr>
          <w:rFonts w:ascii="Times New Roman" w:eastAsia="宋体" w:hAnsi="Times New Roman" w:cs="Times New Roman"/>
          <w:iCs/>
          <w:szCs w:val="21"/>
        </w:rPr>
        <w:t>A.10</w:t>
      </w:r>
      <w:r w:rsidR="00864104">
        <w:rPr>
          <w:rFonts w:ascii="宋体" w:eastAsia="宋体" w:hAnsi="宋体" w:cs="Times New Roman" w:hint="eastAsia"/>
          <w:iCs/>
          <w:szCs w:val="21"/>
        </w:rPr>
        <w:t>）</w:t>
      </w:r>
      <w:r w:rsidRPr="006F22F0">
        <w:rPr>
          <w:rFonts w:ascii="宋体" w:eastAsia="宋体" w:hAnsi="宋体" w:cs="Times New Roman" w:hint="eastAsia"/>
          <w:iCs/>
          <w:szCs w:val="21"/>
        </w:rPr>
        <w:t>计算</w:t>
      </w:r>
      <w:r>
        <w:rPr>
          <w:rFonts w:ascii="宋体" w:eastAsia="宋体" w:hAnsi="宋体" w:cs="Times New Roman" w:hint="eastAsia"/>
          <w:iCs/>
          <w:szCs w:val="21"/>
        </w:rPr>
        <w:t>留</w:t>
      </w:r>
      <w:r w:rsidRPr="006F22F0">
        <w:rPr>
          <w:rFonts w:ascii="宋体" w:eastAsia="宋体" w:hAnsi="宋体" w:cs="Times New Roman" w:hint="eastAsia"/>
          <w:iCs/>
          <w:szCs w:val="21"/>
        </w:rPr>
        <w:t>茬高度：</w:t>
      </w:r>
    </w:p>
    <w:p w14:paraId="5A509F95" w14:textId="70E04A2F" w:rsidR="00D50AC4" w:rsidRPr="006F22F0" w:rsidRDefault="00202BCC" w:rsidP="00D50AC4">
      <w:pPr>
        <w:ind w:firstLineChars="200" w:firstLine="420"/>
        <w:jc w:val="right"/>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h</m:t>
            </m:r>
          </m:e>
          <m:sub>
            <m:r>
              <w:rPr>
                <w:rFonts w:ascii="Cambria Math" w:eastAsia="宋体" w:hAnsi="Cambria Math" w:cs="Times New Roman"/>
                <w:szCs w:val="21"/>
              </w:rPr>
              <m:t>cp</m:t>
            </m:r>
          </m:sub>
        </m:sSub>
        <m:r>
          <w:rPr>
            <w:rFonts w:ascii="Cambria Math" w:eastAsia="宋体" w:hAnsi="Cambria Math" w:cs="Times New Roman"/>
            <w:szCs w:val="21"/>
          </w:rPr>
          <m:t>=</m:t>
        </m:r>
        <m:f>
          <m:fPr>
            <m:ctrlPr>
              <w:rPr>
                <w:rFonts w:ascii="Cambria Math" w:eastAsia="宋体" w:hAnsi="Cambria Math" w:cs="Times New Roman"/>
                <w:i/>
                <w:iCs/>
                <w:szCs w:val="21"/>
              </w:rPr>
            </m:ctrlPr>
          </m:fPr>
          <m:num>
            <m:nary>
              <m:naryPr>
                <m:chr m:val="∑"/>
                <m:limLoc m:val="undOvr"/>
                <m:subHide m:val="1"/>
                <m:supHide m:val="1"/>
                <m:ctrlPr>
                  <w:rPr>
                    <w:rFonts w:ascii="Cambria Math" w:eastAsia="宋体" w:hAnsi="Cambria Math" w:cs="Times New Roman"/>
                    <w:i/>
                    <w:iCs/>
                    <w:szCs w:val="21"/>
                  </w:rPr>
                </m:ctrlPr>
              </m:naryPr>
              <m:sub/>
              <m:sup/>
              <m:e>
                <m:sSub>
                  <m:sSubPr>
                    <m:ctrlPr>
                      <w:rPr>
                        <w:rFonts w:ascii="Cambria Math" w:eastAsia="宋体" w:hAnsi="Cambria Math" w:cs="Times New Roman"/>
                        <w:i/>
                        <w:iCs/>
                        <w:szCs w:val="21"/>
                      </w:rPr>
                    </m:ctrlPr>
                  </m:sSubPr>
                  <m:e>
                    <m:r>
                      <w:rPr>
                        <w:rFonts w:ascii="MS Mincho" w:eastAsia="MS Mincho" w:hAnsi="MS Mincho" w:cs="MS Mincho" w:hint="eastAsia"/>
                        <w:szCs w:val="21"/>
                      </w:rPr>
                      <m:t>h</m:t>
                    </m:r>
                  </m:e>
                  <m:sub>
                    <m:r>
                      <w:rPr>
                        <w:rFonts w:ascii="Cambria Math" w:eastAsia="宋体" w:hAnsi="Cambria Math" w:cs="Times New Roman" w:hint="eastAsia"/>
                        <w:szCs w:val="21"/>
                      </w:rPr>
                      <m:t>ci</m:t>
                    </m:r>
                  </m:sub>
                </m:sSub>
              </m:e>
            </m:nary>
          </m:num>
          <m:den>
            <m:r>
              <w:rPr>
                <w:rFonts w:ascii="Cambria Math" w:eastAsia="宋体" w:hAnsi="Cambria Math" w:cs="Times New Roman"/>
                <w:szCs w:val="21"/>
              </w:rPr>
              <m:t>n</m:t>
            </m:r>
          </m:den>
        </m:f>
      </m:oMath>
      <w:r w:rsidR="00D50AC4" w:rsidRPr="006F22F0">
        <w:rPr>
          <w:rFonts w:ascii="宋体" w:eastAsia="宋体" w:hAnsi="宋体" w:cs="Times New Roman" w:hint="eastAsia"/>
          <w:iCs/>
          <w:szCs w:val="21"/>
        </w:rPr>
        <w:t xml:space="preserve"> </w:t>
      </w:r>
      <w:r w:rsidR="00D50AC4" w:rsidRPr="006F22F0">
        <w:rPr>
          <w:rFonts w:ascii="宋体" w:eastAsia="宋体" w:hAnsi="宋体" w:cs="Times New Roman"/>
          <w:iCs/>
          <w:szCs w:val="21"/>
        </w:rPr>
        <w:t xml:space="preserve">    </w:t>
      </w:r>
      <w:r w:rsidR="00D25063">
        <w:rPr>
          <w:rFonts w:ascii="宋体" w:eastAsia="宋体" w:hAnsi="宋体"/>
          <w:iCs/>
          <w:szCs w:val="21"/>
        </w:rPr>
        <w:t xml:space="preserve">   </w:t>
      </w:r>
      <w:r w:rsidR="00D50AC4" w:rsidRPr="006F22F0">
        <w:rPr>
          <w:rFonts w:ascii="宋体" w:eastAsia="宋体" w:hAnsi="宋体"/>
          <w:iCs/>
          <w:szCs w:val="21"/>
        </w:rPr>
        <w:t>………………………………</w:t>
      </w:r>
      <w:r w:rsidR="00D50AC4" w:rsidRPr="006F22F0">
        <w:rPr>
          <w:rFonts w:ascii="Times New Roman" w:eastAsia="宋体" w:hAnsi="Times New Roman" w:cs="Times New Roman" w:hint="eastAsia"/>
          <w:iCs/>
          <w:szCs w:val="21"/>
        </w:rPr>
        <w:t>（</w:t>
      </w:r>
      <w:r w:rsidR="00864104">
        <w:rPr>
          <w:rFonts w:ascii="Times New Roman" w:eastAsia="宋体" w:hAnsi="Times New Roman" w:cs="Times New Roman"/>
          <w:iCs/>
          <w:szCs w:val="21"/>
        </w:rPr>
        <w:t>A.10</w:t>
      </w:r>
      <w:r w:rsidR="00D50AC4" w:rsidRPr="006F22F0">
        <w:rPr>
          <w:rFonts w:ascii="Times New Roman" w:eastAsia="宋体" w:hAnsi="Times New Roman" w:cs="Times New Roman"/>
          <w:iCs/>
          <w:szCs w:val="21"/>
        </w:rPr>
        <w:t>）</w:t>
      </w:r>
    </w:p>
    <w:p w14:paraId="6206EFFE" w14:textId="77777777" w:rsidR="00D50AC4" w:rsidRPr="006F22F0" w:rsidRDefault="00D50AC4" w:rsidP="00D50AC4">
      <w:pPr>
        <w:spacing w:line="400" w:lineRule="exact"/>
        <w:ind w:right="91" w:firstLineChars="200" w:firstLine="420"/>
        <w:rPr>
          <w:rFonts w:ascii="Times New Roman" w:eastAsia="宋体" w:hAnsi="Times New Roman" w:cs="Times New Roman"/>
          <w:iCs/>
          <w:szCs w:val="21"/>
        </w:rPr>
      </w:pPr>
      <w:r w:rsidRPr="006F22F0">
        <w:rPr>
          <w:rFonts w:ascii="Times New Roman" w:eastAsia="宋体" w:hAnsi="Times New Roman" w:cs="Times New Roman" w:hint="eastAsia"/>
          <w:iCs/>
          <w:szCs w:val="21"/>
        </w:rPr>
        <w:t>式中：</w:t>
      </w:r>
    </w:p>
    <w:p w14:paraId="3F31CD72" w14:textId="77777777" w:rsidR="00D50AC4" w:rsidRPr="006F22F0" w:rsidRDefault="00202BCC" w:rsidP="00D50AC4">
      <w:pPr>
        <w:spacing w:line="400" w:lineRule="exact"/>
        <w:ind w:right="91" w:firstLineChars="200" w:firstLine="420"/>
        <w:rPr>
          <w:rFonts w:ascii="宋体" w:eastAsia="宋体" w:hAnsi="宋体" w:cs="Times New Roman"/>
          <w:iCs/>
          <w:szCs w:val="21"/>
        </w:rPr>
      </w:pPr>
      <m:oMath>
        <m:sSub>
          <m:sSubPr>
            <m:ctrlPr>
              <w:rPr>
                <w:rFonts w:ascii="Cambria Math" w:eastAsia="宋体" w:hAnsi="Cambria Math" w:cs="Times New Roman"/>
                <w:i/>
                <w:iCs/>
                <w:szCs w:val="21"/>
              </w:rPr>
            </m:ctrlPr>
          </m:sSubPr>
          <m:e>
            <m:r>
              <w:rPr>
                <w:rFonts w:ascii="Cambria Math" w:eastAsia="MS Mincho" w:hAnsi="Cambria Math" w:cs="Times New Roman"/>
                <w:szCs w:val="21"/>
              </w:rPr>
              <m:t>h</m:t>
            </m:r>
          </m:e>
          <m:sub>
            <m:r>
              <w:rPr>
                <w:rFonts w:ascii="Cambria Math" w:eastAsia="宋体" w:hAnsi="Cambria Math" w:cs="Times New Roman"/>
                <w:szCs w:val="21"/>
              </w:rPr>
              <m:t>cp</m:t>
            </m:r>
          </m:sub>
        </m:sSub>
      </m:oMath>
      <w:r w:rsidR="00D50AC4" w:rsidRPr="006F22F0">
        <w:rPr>
          <w:rFonts w:ascii="Times New Roman" w:eastAsia="宋体" w:hAnsi="Times New Roman" w:cs="Times New Roman"/>
          <w:iCs/>
          <w:szCs w:val="21"/>
        </w:rPr>
        <w:t>——</w:t>
      </w:r>
      <w:r w:rsidR="00D50AC4" w:rsidRPr="006F22F0">
        <w:rPr>
          <w:rFonts w:ascii="Times New Roman" w:eastAsia="宋体" w:hAnsi="Times New Roman" w:cs="Times New Roman"/>
          <w:iCs/>
          <w:szCs w:val="21"/>
        </w:rPr>
        <w:t>平均割茬高度</w:t>
      </w:r>
      <w:r w:rsidR="00D50AC4" w:rsidRPr="006F22F0">
        <w:rPr>
          <w:rFonts w:ascii="Times New Roman" w:eastAsia="宋体" w:hAnsi="Times New Roman" w:cs="Times New Roman" w:hint="eastAsia"/>
          <w:iCs/>
          <w:szCs w:val="21"/>
        </w:rPr>
        <w:t>，单位为毫米</w:t>
      </w:r>
      <w:r w:rsidR="00D50AC4" w:rsidRPr="006F22F0">
        <w:rPr>
          <w:rFonts w:ascii="宋体" w:eastAsia="宋体" w:hAnsi="宋体" w:cs="Times New Roman" w:hint="eastAsia"/>
          <w:iCs/>
          <w:szCs w:val="21"/>
        </w:rPr>
        <w:t>；</w:t>
      </w:r>
    </w:p>
    <w:p w14:paraId="74A37703" w14:textId="77777777" w:rsidR="00D50AC4" w:rsidRPr="006F22F0" w:rsidRDefault="00202BCC" w:rsidP="00D50AC4">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MS Mincho" w:hAnsi="Cambria Math" w:cs="Times New Roman"/>
                <w:szCs w:val="21"/>
              </w:rPr>
              <m:t>h</m:t>
            </m:r>
          </m:e>
          <m:sub>
            <m:r>
              <w:rPr>
                <w:rFonts w:ascii="Cambria Math" w:eastAsia="宋体" w:hAnsi="Cambria Math" w:cs="Times New Roman"/>
                <w:szCs w:val="21"/>
              </w:rPr>
              <m:t>ci</m:t>
            </m:r>
          </m:sub>
        </m:sSub>
      </m:oMath>
      <w:r w:rsidR="00D50AC4" w:rsidRPr="006F22F0">
        <w:rPr>
          <w:rFonts w:ascii="Times New Roman" w:eastAsia="宋体" w:hAnsi="Times New Roman" w:cs="Times New Roman"/>
          <w:iCs/>
          <w:szCs w:val="21"/>
        </w:rPr>
        <w:t>——</w:t>
      </w:r>
      <w:r w:rsidR="00D50AC4" w:rsidRPr="006F22F0">
        <w:rPr>
          <w:rFonts w:ascii="Times New Roman" w:eastAsia="宋体" w:hAnsi="Times New Roman" w:cs="Times New Roman"/>
          <w:iCs/>
          <w:szCs w:val="21"/>
        </w:rPr>
        <w:t>第</w:t>
      </w:r>
      <w:proofErr w:type="spellStart"/>
      <w:r w:rsidR="00D50AC4" w:rsidRPr="006F22F0">
        <w:rPr>
          <w:rFonts w:ascii="Times New Roman" w:eastAsia="宋体" w:hAnsi="Times New Roman" w:cs="Times New Roman"/>
          <w:iCs/>
          <w:szCs w:val="21"/>
        </w:rPr>
        <w:t>i</w:t>
      </w:r>
      <w:proofErr w:type="spellEnd"/>
      <w:r w:rsidR="00D50AC4" w:rsidRPr="006F22F0">
        <w:rPr>
          <w:rFonts w:ascii="Times New Roman" w:eastAsia="宋体" w:hAnsi="Times New Roman" w:cs="Times New Roman"/>
          <w:iCs/>
          <w:szCs w:val="21"/>
        </w:rPr>
        <w:t>点的割茬高度</w:t>
      </w:r>
      <w:r w:rsidR="00D50AC4" w:rsidRPr="006F22F0">
        <w:rPr>
          <w:rFonts w:ascii="Times New Roman" w:eastAsia="宋体" w:hAnsi="Times New Roman" w:cs="Times New Roman" w:hint="eastAsia"/>
          <w:iCs/>
          <w:szCs w:val="21"/>
        </w:rPr>
        <w:t>，单位为毫米；</w:t>
      </w:r>
    </w:p>
    <w:p w14:paraId="3E199DCF" w14:textId="24DC5D65" w:rsidR="00D50AC4" w:rsidRPr="006F22F0" w:rsidRDefault="006C3691" w:rsidP="00D50AC4">
      <w:pPr>
        <w:spacing w:line="400" w:lineRule="exact"/>
        <w:ind w:right="91" w:firstLineChars="200" w:firstLine="420"/>
        <w:rPr>
          <w:rFonts w:ascii="Times New Roman" w:eastAsia="宋体" w:hAnsi="Times New Roman" w:cs="Times New Roman"/>
          <w:iCs/>
          <w:szCs w:val="21"/>
        </w:rPr>
      </w:pPr>
      <w:r>
        <w:rPr>
          <w:rFonts w:ascii="Times New Roman" w:eastAsia="宋体" w:hAnsi="Times New Roman" w:cs="Times New Roman" w:hint="eastAsia"/>
          <w:iCs/>
          <w:szCs w:val="21"/>
        </w:rPr>
        <w:t>n</w:t>
      </w:r>
      <w:r>
        <w:rPr>
          <w:rFonts w:ascii="Times New Roman" w:eastAsia="宋体" w:hAnsi="Times New Roman" w:cs="Times New Roman"/>
          <w:iCs/>
          <w:szCs w:val="21"/>
        </w:rPr>
        <w:tab/>
      </w:r>
      <w:r w:rsidR="00D50AC4" w:rsidRPr="006F22F0">
        <w:rPr>
          <w:rFonts w:ascii="Times New Roman" w:eastAsia="宋体" w:hAnsi="Times New Roman" w:cs="Times New Roman"/>
          <w:iCs/>
          <w:szCs w:val="21"/>
        </w:rPr>
        <w:t>——</w:t>
      </w:r>
      <w:r w:rsidR="00D50AC4" w:rsidRPr="006F22F0">
        <w:rPr>
          <w:rFonts w:ascii="Times New Roman" w:eastAsia="宋体" w:hAnsi="Times New Roman" w:cs="Times New Roman"/>
          <w:iCs/>
          <w:szCs w:val="21"/>
        </w:rPr>
        <w:t>总测量点数</w:t>
      </w:r>
      <w:r w:rsidR="00D50AC4" w:rsidRPr="006F22F0">
        <w:rPr>
          <w:rFonts w:ascii="Times New Roman" w:eastAsia="宋体" w:hAnsi="Times New Roman" w:cs="Times New Roman" w:hint="eastAsia"/>
          <w:iCs/>
          <w:szCs w:val="21"/>
        </w:rPr>
        <w:t>。</w:t>
      </w:r>
    </w:p>
    <w:p w14:paraId="052D6116" w14:textId="53BF7A3C" w:rsidR="00D50AC4" w:rsidRPr="00DA1050" w:rsidRDefault="00D50AC4" w:rsidP="00D50AC4">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8</w:t>
      </w:r>
      <w:r w:rsidRPr="00DA1050">
        <w:rPr>
          <w:rFonts w:ascii="黑体" w:eastAsia="黑体" w:hAnsi="黑体"/>
          <w:szCs w:val="21"/>
        </w:rPr>
        <w:t xml:space="preserve">.2  </w:t>
      </w:r>
      <w:r w:rsidRPr="00DA1050">
        <w:rPr>
          <w:rFonts w:ascii="黑体" w:eastAsia="黑体" w:hAnsi="黑体" w:hint="eastAsia"/>
          <w:szCs w:val="21"/>
        </w:rPr>
        <w:t>秸秆粉碎长度合格率</w:t>
      </w:r>
    </w:p>
    <w:p w14:paraId="38F24B01" w14:textId="1F945C44" w:rsidR="00D50AC4" w:rsidRPr="003B004E" w:rsidRDefault="00D50AC4" w:rsidP="00D50AC4">
      <w:pPr>
        <w:spacing w:line="400" w:lineRule="exact"/>
        <w:ind w:right="91" w:firstLineChars="200" w:firstLine="420"/>
        <w:rPr>
          <w:rFonts w:ascii="宋体" w:eastAsia="宋体" w:hAnsi="宋体" w:cs="Times New Roman"/>
          <w:iCs/>
          <w:szCs w:val="21"/>
        </w:rPr>
      </w:pPr>
      <w:r w:rsidRPr="003B004E">
        <w:rPr>
          <w:rFonts w:ascii="宋体" w:eastAsia="宋体" w:hAnsi="宋体" w:cs="Times New Roman" w:hint="eastAsia"/>
          <w:iCs/>
          <w:szCs w:val="21"/>
        </w:rPr>
        <w:t>结合检测方法，按式</w:t>
      </w:r>
      <w:r w:rsidRPr="003B004E">
        <w:rPr>
          <w:rFonts w:ascii="Times New Roman" w:eastAsia="宋体" w:hAnsi="Times New Roman" w:cs="Times New Roman"/>
          <w:iCs/>
          <w:szCs w:val="21"/>
        </w:rPr>
        <w:t>（</w:t>
      </w:r>
      <w:r w:rsidR="00864104">
        <w:rPr>
          <w:rFonts w:ascii="Times New Roman" w:eastAsia="宋体" w:hAnsi="Times New Roman" w:cs="Times New Roman"/>
          <w:iCs/>
          <w:szCs w:val="21"/>
        </w:rPr>
        <w:t>A.11</w:t>
      </w:r>
      <w:r w:rsidRPr="003B004E">
        <w:rPr>
          <w:rFonts w:ascii="Times New Roman" w:eastAsia="宋体" w:hAnsi="Times New Roman" w:cs="Times New Roman"/>
          <w:iCs/>
          <w:szCs w:val="21"/>
        </w:rPr>
        <w:t>）</w:t>
      </w:r>
      <w:r w:rsidRPr="003B004E">
        <w:rPr>
          <w:rFonts w:ascii="Times New Roman" w:eastAsia="宋体" w:hAnsi="Times New Roman" w:cs="Times New Roman" w:hint="eastAsia"/>
          <w:iCs/>
          <w:szCs w:val="21"/>
        </w:rPr>
        <w:t>和式（</w:t>
      </w:r>
      <w:r w:rsidR="00864104">
        <w:rPr>
          <w:rFonts w:ascii="Times New Roman" w:eastAsia="宋体" w:hAnsi="Times New Roman" w:cs="Times New Roman"/>
          <w:iCs/>
          <w:szCs w:val="21"/>
        </w:rPr>
        <w:t>A.12</w:t>
      </w:r>
      <w:r w:rsidRPr="003B004E">
        <w:rPr>
          <w:rFonts w:ascii="Times New Roman" w:eastAsia="宋体" w:hAnsi="Times New Roman" w:cs="Times New Roman" w:hint="eastAsia"/>
          <w:iCs/>
          <w:szCs w:val="21"/>
        </w:rPr>
        <w:t>）</w:t>
      </w:r>
      <w:r w:rsidRPr="003B004E">
        <w:rPr>
          <w:rFonts w:ascii="宋体" w:eastAsia="宋体" w:hAnsi="宋体" w:cs="Times New Roman" w:hint="eastAsia"/>
          <w:iCs/>
          <w:szCs w:val="21"/>
        </w:rPr>
        <w:t>计算秸秆粉碎长度合格率：</w:t>
      </w:r>
    </w:p>
    <w:p w14:paraId="4234402D" w14:textId="09DCD824" w:rsidR="00D50AC4" w:rsidRPr="003B004E" w:rsidRDefault="00202BCC" w:rsidP="00D50AC4">
      <w:pPr>
        <w:ind w:right="91"/>
        <w:jc w:val="right"/>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F</m:t>
            </m:r>
          </m:e>
          <m:sub>
            <m:r>
              <w:rPr>
                <w:rFonts w:ascii="Cambria Math" w:eastAsia="宋体" w:hAnsi="Cambria Math" w:cs="Times New Roman" w:hint="eastAsia"/>
                <w:szCs w:val="21"/>
              </w:rPr>
              <m:t>ni</m:t>
            </m:r>
          </m:sub>
        </m:sSub>
        <m:r>
          <w:rPr>
            <w:rFonts w:ascii="Cambria Math" w:eastAsia="宋体" w:hAnsi="Cambria Math" w:cs="Times New Roman" w:hint="eastAsia"/>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M</m:t>
                </m:r>
              </m:e>
              <m:sub>
                <m:r>
                  <w:rPr>
                    <w:rFonts w:ascii="Cambria Math" w:eastAsia="宋体" w:hAnsi="Cambria Math" w:cs="Times New Roman" w:hint="eastAsia"/>
                    <w:szCs w:val="21"/>
                  </w:rPr>
                  <m:t>zi</m:t>
                </m:r>
              </m:sub>
            </m:sSub>
            <m:r>
              <w:rPr>
                <w:rFonts w:ascii="微软雅黑" w:eastAsia="微软雅黑" w:hAnsi="微软雅黑" w:cs="微软雅黑"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M</m:t>
                </m:r>
              </m:e>
              <m:sub>
                <m:r>
                  <w:rPr>
                    <w:rFonts w:ascii="MS Mincho" w:eastAsia="MS Mincho" w:hAnsi="MS Mincho" w:cs="MS Mincho" w:hint="eastAsia"/>
                    <w:szCs w:val="21"/>
                  </w:rPr>
                  <m:t>h</m:t>
                </m:r>
                <m:r>
                  <w:rPr>
                    <w:rFonts w:ascii="Cambria Math" w:eastAsia="宋体" w:hAnsi="Cambria Math" w:cs="Times New Roman" w:hint="eastAsia"/>
                    <w:szCs w:val="21"/>
                  </w:rPr>
                  <m:t>i</m:t>
                </m:r>
              </m:sub>
            </m:sSub>
          </m:num>
          <m:den>
            <m:sSub>
              <m:sSubPr>
                <m:ctrlPr>
                  <w:rPr>
                    <w:rFonts w:ascii="Cambria Math" w:eastAsia="宋体" w:hAnsi="Cambria Math" w:cs="Times New Roman"/>
                    <w:i/>
                    <w:iCs/>
                    <w:szCs w:val="21"/>
                  </w:rPr>
                </m:ctrlPr>
              </m:sSubPr>
              <m:e>
                <m:r>
                  <w:rPr>
                    <w:rFonts w:ascii="Cambria Math" w:eastAsia="宋体" w:hAnsi="Cambria Math" w:cs="Times New Roman" w:hint="eastAsia"/>
                    <w:szCs w:val="21"/>
                  </w:rPr>
                  <m:t>M</m:t>
                </m:r>
              </m:e>
              <m:sub>
                <m:r>
                  <w:rPr>
                    <w:rFonts w:ascii="Cambria Math" w:eastAsia="宋体" w:hAnsi="Cambria Math" w:cs="Times New Roman" w:hint="eastAsia"/>
                    <w:szCs w:val="21"/>
                  </w:rPr>
                  <m:t>zi</m:t>
                </m:r>
              </m:sub>
            </m:sSub>
          </m:den>
        </m:f>
      </m:oMath>
      <w:r w:rsidR="00D50AC4" w:rsidRPr="003B004E">
        <w:rPr>
          <w:rFonts w:ascii="宋体" w:eastAsia="宋体" w:hAnsi="宋体" w:cs="Times New Roman" w:hint="eastAsia"/>
          <w:iCs/>
          <w:szCs w:val="21"/>
        </w:rPr>
        <w:t>×</w:t>
      </w:r>
      <w:r w:rsidR="00D50AC4" w:rsidRPr="003B004E">
        <w:rPr>
          <w:rFonts w:ascii="Times New Roman" w:eastAsia="宋体" w:hAnsi="Times New Roman" w:cs="Times New Roman"/>
          <w:iCs/>
          <w:szCs w:val="21"/>
        </w:rPr>
        <w:t>100%</w:t>
      </w:r>
      <w:r w:rsidR="00D50AC4" w:rsidRPr="003B004E">
        <w:rPr>
          <w:rFonts w:ascii="宋体" w:eastAsia="宋体" w:hAnsi="宋体" w:cs="Times New Roman"/>
          <w:iCs/>
          <w:szCs w:val="21"/>
        </w:rPr>
        <w:tab/>
        <w:t xml:space="preserve">    </w:t>
      </w:r>
      <w:r w:rsidR="00D50AC4" w:rsidRPr="003B004E">
        <w:rPr>
          <w:rFonts w:ascii="宋体" w:eastAsia="宋体" w:hAnsi="宋体"/>
          <w:iCs/>
          <w:szCs w:val="21"/>
        </w:rPr>
        <w:t>……</w:t>
      </w:r>
      <w:proofErr w:type="gramStart"/>
      <w:r w:rsidR="00D50AC4" w:rsidRPr="003B004E">
        <w:rPr>
          <w:rFonts w:ascii="宋体" w:eastAsia="宋体" w:hAnsi="宋体"/>
          <w:iCs/>
          <w:szCs w:val="21"/>
        </w:rPr>
        <w:t>……………………………</w:t>
      </w:r>
      <w:proofErr w:type="gramEnd"/>
      <w:r w:rsidR="00D50AC4" w:rsidRPr="003B004E">
        <w:rPr>
          <w:rFonts w:ascii="Times New Roman" w:eastAsia="宋体" w:hAnsi="Times New Roman" w:cs="Times New Roman" w:hint="eastAsia"/>
          <w:iCs/>
          <w:szCs w:val="21"/>
        </w:rPr>
        <w:t>（</w:t>
      </w:r>
      <w:r w:rsidR="00864104">
        <w:rPr>
          <w:rFonts w:ascii="Times New Roman" w:eastAsia="宋体" w:hAnsi="Times New Roman" w:cs="Times New Roman"/>
          <w:iCs/>
          <w:szCs w:val="21"/>
        </w:rPr>
        <w:t>A.11</w:t>
      </w:r>
      <w:r w:rsidR="00D50AC4" w:rsidRPr="003B004E">
        <w:rPr>
          <w:rFonts w:ascii="Times New Roman" w:eastAsia="宋体" w:hAnsi="Times New Roman" w:cs="Times New Roman"/>
          <w:iCs/>
          <w:szCs w:val="21"/>
        </w:rPr>
        <w:t>）</w:t>
      </w:r>
    </w:p>
    <w:p w14:paraId="698EDDE1" w14:textId="01E4C2D9" w:rsidR="00D50AC4" w:rsidRPr="003B004E" w:rsidRDefault="00202BCC" w:rsidP="00D50AC4">
      <w:pPr>
        <w:ind w:right="91"/>
        <w:jc w:val="right"/>
        <w:rPr>
          <w:rFonts w:ascii="Times New Roman" w:eastAsia="宋体" w:hAnsi="Times New Roman" w:cs="Times New Roman"/>
          <w:iCs/>
          <w:szCs w:val="21"/>
        </w:rPr>
      </w:pPr>
      <m:oMath>
        <m:acc>
          <m:accPr>
            <m:chr m:val="̅"/>
            <m:ctrlPr>
              <w:rPr>
                <w:rFonts w:ascii="Cambria Math" w:eastAsia="宋体" w:hAnsi="Cambria Math" w:cs="Times New Roman"/>
                <w:i/>
                <w:iCs/>
                <w:szCs w:val="21"/>
              </w:rPr>
            </m:ctrlPr>
          </m:accPr>
          <m:e>
            <m:sSub>
              <m:sSubPr>
                <m:ctrlPr>
                  <w:rPr>
                    <w:rFonts w:ascii="Cambria Math" w:eastAsia="宋体" w:hAnsi="Cambria Math" w:cs="Times New Roman"/>
                    <w:i/>
                    <w:iCs/>
                    <w:szCs w:val="21"/>
                  </w:rPr>
                </m:ctrlPr>
              </m:sSubPr>
              <m:e>
                <m:r>
                  <w:rPr>
                    <w:rFonts w:ascii="Cambria Math" w:eastAsia="宋体" w:hAnsi="Cambria Math" w:cs="Times New Roman" w:hint="eastAsia"/>
                    <w:szCs w:val="21"/>
                  </w:rPr>
                  <m:t>F</m:t>
                </m:r>
              </m:e>
              <m:sub>
                <m:r>
                  <w:rPr>
                    <w:rFonts w:ascii="Cambria Math" w:eastAsia="宋体" w:hAnsi="Cambria Math" w:cs="Times New Roman" w:hint="eastAsia"/>
                    <w:szCs w:val="21"/>
                  </w:rPr>
                  <m:t>n</m:t>
                </m:r>
              </m:sub>
            </m:sSub>
          </m:e>
        </m:acc>
        <m:r>
          <w:rPr>
            <w:rFonts w:ascii="Cambria Math" w:eastAsia="宋体" w:hAnsi="Cambria Math" w:cs="Times New Roman" w:hint="eastAsia"/>
            <w:szCs w:val="21"/>
          </w:rPr>
          <m:t>=</m:t>
        </m:r>
        <m:f>
          <m:fPr>
            <m:ctrlPr>
              <w:rPr>
                <w:rFonts w:ascii="Cambria Math" w:eastAsia="宋体" w:hAnsi="Cambria Math" w:cs="Times New Roman"/>
                <w:i/>
                <w:iCs/>
                <w:szCs w:val="21"/>
              </w:rPr>
            </m:ctrlPr>
          </m:fPr>
          <m:num>
            <m:nary>
              <m:naryPr>
                <m:chr m:val="∑"/>
                <m:limLoc m:val="undOvr"/>
                <m:subHide m:val="1"/>
                <m:supHide m:val="1"/>
                <m:ctrlPr>
                  <w:rPr>
                    <w:rFonts w:ascii="Cambria Math" w:eastAsia="宋体" w:hAnsi="Cambria Math" w:cs="Times New Roman"/>
                    <w:i/>
                    <w:iCs/>
                    <w:szCs w:val="21"/>
                  </w:rPr>
                </m:ctrlPr>
              </m:naryPr>
              <m:sub/>
              <m:sup/>
              <m:e>
                <m:sSub>
                  <m:sSubPr>
                    <m:ctrlPr>
                      <w:rPr>
                        <w:rFonts w:ascii="Cambria Math" w:eastAsia="宋体" w:hAnsi="Cambria Math" w:cs="Times New Roman"/>
                        <w:i/>
                        <w:iCs/>
                        <w:szCs w:val="21"/>
                      </w:rPr>
                    </m:ctrlPr>
                  </m:sSubPr>
                  <m:e>
                    <m:r>
                      <w:rPr>
                        <w:rFonts w:ascii="Cambria Math" w:eastAsia="宋体" w:hAnsi="Cambria Math" w:cs="Times New Roman" w:hint="eastAsia"/>
                        <w:szCs w:val="21"/>
                      </w:rPr>
                      <m:t>F</m:t>
                    </m:r>
                  </m:e>
                  <m:sub>
                    <m:r>
                      <w:rPr>
                        <w:rFonts w:ascii="Cambria Math" w:eastAsia="宋体" w:hAnsi="Cambria Math" w:cs="Times New Roman" w:hint="eastAsia"/>
                        <w:szCs w:val="21"/>
                      </w:rPr>
                      <m:t>ni</m:t>
                    </m:r>
                  </m:sub>
                </m:sSub>
              </m:e>
            </m:nary>
          </m:num>
          <m:den>
            <m:r>
              <w:rPr>
                <w:rFonts w:ascii="Cambria Math" w:eastAsia="宋体" w:hAnsi="Cambria Math" w:cs="Times New Roman" w:hint="eastAsia"/>
                <w:szCs w:val="21"/>
              </w:rPr>
              <m:t>n</m:t>
            </m:r>
          </m:den>
        </m:f>
      </m:oMath>
      <w:r w:rsidR="00D50AC4" w:rsidRPr="003B004E">
        <w:rPr>
          <w:rFonts w:ascii="Times New Roman" w:eastAsia="宋体" w:hAnsi="Times New Roman" w:cs="Times New Roman"/>
          <w:iCs/>
          <w:szCs w:val="21"/>
        </w:rPr>
        <w:tab/>
        <w:t xml:space="preserve">         </w:t>
      </w:r>
      <w:r w:rsidR="00D50AC4" w:rsidRPr="003B004E">
        <w:rPr>
          <w:rFonts w:ascii="宋体" w:eastAsia="宋体" w:hAnsi="宋体"/>
          <w:iCs/>
          <w:szCs w:val="21"/>
        </w:rPr>
        <w:t>…………………………………</w:t>
      </w:r>
      <w:r w:rsidR="00D50AC4" w:rsidRPr="003B004E">
        <w:rPr>
          <w:rFonts w:ascii="Times New Roman" w:eastAsia="宋体" w:hAnsi="Times New Roman" w:cs="Times New Roman" w:hint="eastAsia"/>
          <w:iCs/>
          <w:szCs w:val="21"/>
        </w:rPr>
        <w:t>（</w:t>
      </w:r>
      <w:bookmarkStart w:id="58" w:name="_Hlk69430498"/>
      <w:r w:rsidR="00864104">
        <w:rPr>
          <w:rFonts w:ascii="Times New Roman" w:eastAsia="宋体" w:hAnsi="Times New Roman" w:cs="Times New Roman"/>
          <w:iCs/>
          <w:szCs w:val="21"/>
        </w:rPr>
        <w:t>A.12</w:t>
      </w:r>
      <w:bookmarkEnd w:id="58"/>
      <w:r w:rsidR="00D50AC4" w:rsidRPr="003B004E">
        <w:rPr>
          <w:rFonts w:ascii="Times New Roman" w:eastAsia="宋体" w:hAnsi="Times New Roman" w:cs="Times New Roman"/>
          <w:iCs/>
          <w:szCs w:val="21"/>
        </w:rPr>
        <w:t>）</w:t>
      </w:r>
    </w:p>
    <w:p w14:paraId="28E2F148" w14:textId="77777777" w:rsidR="00D50AC4" w:rsidRPr="003B004E" w:rsidRDefault="00D50AC4" w:rsidP="00D50AC4">
      <w:pPr>
        <w:spacing w:line="400" w:lineRule="exact"/>
        <w:ind w:right="91" w:firstLineChars="200" w:firstLine="420"/>
        <w:rPr>
          <w:rFonts w:ascii="宋体" w:eastAsia="宋体" w:hAnsi="宋体" w:cs="Times New Roman"/>
          <w:iCs/>
          <w:szCs w:val="21"/>
        </w:rPr>
      </w:pPr>
      <w:r w:rsidRPr="003B004E">
        <w:rPr>
          <w:rFonts w:ascii="宋体" w:eastAsia="宋体" w:hAnsi="宋体" w:cs="Times New Roman" w:hint="eastAsia"/>
          <w:iCs/>
          <w:szCs w:val="21"/>
        </w:rPr>
        <w:t>式中：</w:t>
      </w:r>
    </w:p>
    <w:p w14:paraId="254F2A41" w14:textId="77777777" w:rsidR="00D50AC4" w:rsidRPr="003B004E" w:rsidRDefault="00202BCC" w:rsidP="00D50AC4">
      <w:pPr>
        <w:spacing w:line="400" w:lineRule="exact"/>
        <w:ind w:right="91" w:firstLineChars="200" w:firstLine="420"/>
        <w:rPr>
          <w:rFonts w:ascii="宋体" w:eastAsia="宋体" w:hAnsi="宋体"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F</m:t>
            </m:r>
          </m:e>
          <m:sub>
            <m:r>
              <w:rPr>
                <w:rFonts w:ascii="Cambria Math" w:eastAsia="宋体" w:hAnsi="Cambria Math" w:cs="Times New Roman" w:hint="eastAsia"/>
                <w:szCs w:val="21"/>
              </w:rPr>
              <m:t>ni</m:t>
            </m:r>
          </m:sub>
        </m:sSub>
      </m:oMath>
      <w:r w:rsidR="00D50AC4" w:rsidRPr="003B004E">
        <w:rPr>
          <w:rFonts w:ascii="宋体" w:eastAsia="宋体" w:hAnsi="宋体" w:cs="Times New Roman"/>
          <w:iCs/>
          <w:szCs w:val="21"/>
        </w:rPr>
        <w:tab/>
      </w:r>
      <w:r w:rsidR="00D50AC4" w:rsidRPr="003B004E">
        <w:rPr>
          <w:rFonts w:ascii="Times New Roman" w:eastAsia="宋体" w:hAnsi="Times New Roman" w:cs="Times New Roman"/>
          <w:iCs/>
          <w:szCs w:val="21"/>
        </w:rPr>
        <w:t>——</w:t>
      </w:r>
      <w:r w:rsidR="00D50AC4" w:rsidRPr="003B004E">
        <w:rPr>
          <w:rFonts w:ascii="宋体" w:eastAsia="宋体" w:hAnsi="宋体" w:cs="Times New Roman" w:hint="eastAsia"/>
          <w:iCs/>
          <w:szCs w:val="21"/>
        </w:rPr>
        <w:t>第</w:t>
      </w:r>
      <w:proofErr w:type="spellStart"/>
      <w:r w:rsidR="00D50AC4" w:rsidRPr="003B004E">
        <w:rPr>
          <w:rFonts w:ascii="宋体" w:eastAsia="宋体" w:hAnsi="宋体" w:cs="Times New Roman" w:hint="eastAsia"/>
          <w:iCs/>
          <w:szCs w:val="21"/>
        </w:rPr>
        <w:t>i</w:t>
      </w:r>
      <w:proofErr w:type="spellEnd"/>
      <w:r w:rsidR="00D50AC4" w:rsidRPr="003B004E">
        <w:rPr>
          <w:rFonts w:ascii="宋体" w:eastAsia="宋体" w:hAnsi="宋体" w:cs="Times New Roman" w:hint="eastAsia"/>
          <w:iCs/>
          <w:szCs w:val="21"/>
        </w:rPr>
        <w:t>测点秸秆粉碎长度合格率；</w:t>
      </w:r>
    </w:p>
    <w:p w14:paraId="6914C3F2" w14:textId="77777777" w:rsidR="00D50AC4" w:rsidRPr="003B004E" w:rsidRDefault="00202BCC" w:rsidP="00D50AC4">
      <w:pPr>
        <w:spacing w:line="400" w:lineRule="exact"/>
        <w:ind w:right="91" w:firstLineChars="200" w:firstLine="420"/>
        <w:rPr>
          <w:rFonts w:ascii="宋体" w:eastAsia="宋体" w:hAnsi="宋体"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M</m:t>
            </m:r>
          </m:e>
          <m:sub>
            <m:r>
              <w:rPr>
                <w:rFonts w:ascii="Cambria Math" w:eastAsia="宋体" w:hAnsi="Cambria Math" w:cs="Times New Roman" w:hint="eastAsia"/>
                <w:szCs w:val="21"/>
              </w:rPr>
              <m:t>zi</m:t>
            </m:r>
          </m:sub>
        </m:sSub>
      </m:oMath>
      <w:r w:rsidR="00D50AC4" w:rsidRPr="003B004E">
        <w:rPr>
          <w:rFonts w:ascii="宋体" w:eastAsia="宋体" w:hAnsi="宋体" w:cs="Times New Roman"/>
          <w:iCs/>
          <w:szCs w:val="21"/>
        </w:rPr>
        <w:tab/>
      </w:r>
      <w:r w:rsidR="00D50AC4" w:rsidRPr="003B004E">
        <w:rPr>
          <w:rFonts w:ascii="Times New Roman" w:eastAsia="宋体" w:hAnsi="Times New Roman" w:cs="Times New Roman"/>
          <w:iCs/>
          <w:szCs w:val="21"/>
        </w:rPr>
        <w:t>——</w:t>
      </w:r>
      <w:r w:rsidR="00D50AC4" w:rsidRPr="003B004E">
        <w:rPr>
          <w:rFonts w:ascii="宋体" w:eastAsia="宋体" w:hAnsi="宋体" w:cs="Times New Roman" w:hint="eastAsia"/>
          <w:iCs/>
          <w:szCs w:val="21"/>
        </w:rPr>
        <w:t>第</w:t>
      </w:r>
      <w:proofErr w:type="spellStart"/>
      <w:r w:rsidR="00D50AC4" w:rsidRPr="003B004E">
        <w:rPr>
          <w:rFonts w:ascii="宋体" w:eastAsia="宋体" w:hAnsi="宋体" w:cs="Times New Roman" w:hint="eastAsia"/>
          <w:iCs/>
          <w:szCs w:val="21"/>
        </w:rPr>
        <w:t>i</w:t>
      </w:r>
      <w:proofErr w:type="spellEnd"/>
      <w:r w:rsidR="00D50AC4" w:rsidRPr="003B004E">
        <w:rPr>
          <w:rFonts w:ascii="宋体" w:eastAsia="宋体" w:hAnsi="宋体" w:cs="Times New Roman" w:hint="eastAsia"/>
          <w:iCs/>
          <w:szCs w:val="21"/>
        </w:rPr>
        <w:t>测点秸秆总质量，单位为千克；</w:t>
      </w:r>
    </w:p>
    <w:p w14:paraId="5CAE0DED" w14:textId="77777777" w:rsidR="00D50AC4" w:rsidRPr="003B004E" w:rsidRDefault="00202BCC" w:rsidP="00D50AC4">
      <w:pPr>
        <w:spacing w:line="400" w:lineRule="exact"/>
        <w:ind w:right="91" w:firstLineChars="200" w:firstLine="420"/>
        <w:rPr>
          <w:rFonts w:ascii="宋体" w:eastAsia="宋体" w:hAnsi="宋体"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M</m:t>
            </m:r>
          </m:e>
          <m:sub>
            <m:r>
              <w:rPr>
                <w:rFonts w:ascii="MS Mincho" w:eastAsia="MS Mincho" w:hAnsi="MS Mincho" w:cs="MS Mincho" w:hint="eastAsia"/>
                <w:szCs w:val="21"/>
              </w:rPr>
              <m:t>h</m:t>
            </m:r>
            <m:r>
              <w:rPr>
                <w:rFonts w:ascii="Cambria Math" w:eastAsia="宋体" w:hAnsi="Cambria Math" w:cs="Times New Roman" w:hint="eastAsia"/>
                <w:szCs w:val="21"/>
              </w:rPr>
              <m:t>i</m:t>
            </m:r>
          </m:sub>
        </m:sSub>
      </m:oMath>
      <w:r w:rsidR="00D50AC4">
        <w:rPr>
          <w:rFonts w:ascii="Times New Roman" w:eastAsia="宋体" w:hAnsi="Times New Roman" w:cs="Times New Roman"/>
          <w:iCs/>
          <w:szCs w:val="21"/>
        </w:rPr>
        <w:tab/>
      </w:r>
      <w:r w:rsidR="00D50AC4" w:rsidRPr="003B004E">
        <w:rPr>
          <w:rFonts w:ascii="Times New Roman" w:eastAsia="宋体" w:hAnsi="Times New Roman" w:cs="Times New Roman"/>
          <w:iCs/>
          <w:szCs w:val="21"/>
        </w:rPr>
        <w:t>——</w:t>
      </w:r>
      <w:r w:rsidR="00D50AC4" w:rsidRPr="003B004E">
        <w:rPr>
          <w:rFonts w:ascii="宋体" w:eastAsia="宋体" w:hAnsi="宋体" w:cs="Times New Roman" w:hint="eastAsia"/>
          <w:iCs/>
          <w:szCs w:val="21"/>
        </w:rPr>
        <w:t>第</w:t>
      </w:r>
      <w:proofErr w:type="spellStart"/>
      <w:r w:rsidR="00D50AC4" w:rsidRPr="003B004E">
        <w:rPr>
          <w:rFonts w:ascii="宋体" w:eastAsia="宋体" w:hAnsi="宋体" w:cs="Times New Roman" w:hint="eastAsia"/>
          <w:iCs/>
          <w:szCs w:val="21"/>
        </w:rPr>
        <w:t>i</w:t>
      </w:r>
      <w:proofErr w:type="spellEnd"/>
      <w:r w:rsidR="00D50AC4" w:rsidRPr="003B004E">
        <w:rPr>
          <w:rFonts w:ascii="宋体" w:eastAsia="宋体" w:hAnsi="宋体" w:cs="Times New Roman" w:hint="eastAsia"/>
          <w:iCs/>
          <w:szCs w:val="21"/>
        </w:rPr>
        <w:t>测点不合格秸秆质量，单位为千克；</w:t>
      </w:r>
    </w:p>
    <w:p w14:paraId="1C593656" w14:textId="77777777" w:rsidR="00D50AC4" w:rsidRPr="003B004E" w:rsidRDefault="00202BCC" w:rsidP="00D50AC4">
      <w:pPr>
        <w:spacing w:line="400" w:lineRule="exact"/>
        <w:ind w:right="91" w:firstLineChars="200" w:firstLine="420"/>
        <w:rPr>
          <w:rFonts w:ascii="宋体" w:eastAsia="宋体" w:hAnsi="宋体" w:cs="Times New Roman"/>
          <w:iCs/>
          <w:szCs w:val="21"/>
        </w:rPr>
      </w:pPr>
      <m:oMath>
        <m:acc>
          <m:accPr>
            <m:chr m:val="̅"/>
            <m:ctrlPr>
              <w:rPr>
                <w:rFonts w:ascii="Cambria Math" w:eastAsia="宋体" w:hAnsi="Cambria Math" w:cs="Times New Roman"/>
                <w:i/>
                <w:iCs/>
                <w:szCs w:val="21"/>
              </w:rPr>
            </m:ctrlPr>
          </m:accPr>
          <m:e>
            <m:sSub>
              <m:sSubPr>
                <m:ctrlPr>
                  <w:rPr>
                    <w:rFonts w:ascii="Cambria Math" w:eastAsia="宋体" w:hAnsi="Cambria Math" w:cs="Times New Roman"/>
                    <w:i/>
                    <w:iCs/>
                    <w:szCs w:val="21"/>
                  </w:rPr>
                </m:ctrlPr>
              </m:sSubPr>
              <m:e>
                <m:r>
                  <w:rPr>
                    <w:rFonts w:ascii="Cambria Math" w:eastAsia="宋体" w:hAnsi="Cambria Math" w:cs="Times New Roman" w:hint="eastAsia"/>
                    <w:szCs w:val="21"/>
                  </w:rPr>
                  <m:t>F</m:t>
                </m:r>
              </m:e>
              <m:sub>
                <m:r>
                  <w:rPr>
                    <w:rFonts w:ascii="Cambria Math" w:eastAsia="宋体" w:hAnsi="Cambria Math" w:cs="Times New Roman" w:hint="eastAsia"/>
                    <w:szCs w:val="21"/>
                  </w:rPr>
                  <m:t>n</m:t>
                </m:r>
              </m:sub>
            </m:sSub>
          </m:e>
        </m:acc>
      </m:oMath>
      <w:r w:rsidR="00D50AC4" w:rsidRPr="003B004E">
        <w:rPr>
          <w:rFonts w:ascii="宋体" w:eastAsia="宋体" w:hAnsi="宋体" w:cs="Times New Roman"/>
          <w:iCs/>
          <w:szCs w:val="21"/>
        </w:rPr>
        <w:tab/>
      </w:r>
      <w:r w:rsidR="00D50AC4">
        <w:rPr>
          <w:rFonts w:ascii="宋体" w:eastAsia="宋体" w:hAnsi="宋体" w:cs="Times New Roman"/>
          <w:iCs/>
          <w:szCs w:val="21"/>
        </w:rPr>
        <w:tab/>
      </w:r>
      <w:r w:rsidR="00D50AC4" w:rsidRPr="003B004E">
        <w:rPr>
          <w:rFonts w:ascii="Times New Roman" w:eastAsia="宋体" w:hAnsi="Times New Roman" w:cs="Times New Roman"/>
          <w:iCs/>
          <w:szCs w:val="21"/>
        </w:rPr>
        <w:t>——</w:t>
      </w:r>
      <w:r w:rsidR="00D50AC4" w:rsidRPr="003B004E">
        <w:rPr>
          <w:rFonts w:ascii="宋体" w:eastAsia="宋体" w:hAnsi="宋体" w:cs="Times New Roman" w:hint="eastAsia"/>
          <w:iCs/>
          <w:szCs w:val="21"/>
        </w:rPr>
        <w:t>秸秆粉碎长度合格率；</w:t>
      </w:r>
    </w:p>
    <w:p w14:paraId="258630AC" w14:textId="477ACB66" w:rsidR="00D50AC4" w:rsidRDefault="00D50AC4" w:rsidP="00D50AC4">
      <w:pPr>
        <w:spacing w:line="400" w:lineRule="exact"/>
        <w:ind w:right="91" w:firstLineChars="200" w:firstLine="420"/>
        <w:rPr>
          <w:rFonts w:ascii="宋体" w:eastAsia="宋体" w:hAnsi="宋体" w:cs="Times New Roman"/>
          <w:iCs/>
          <w:szCs w:val="21"/>
        </w:rPr>
      </w:pPr>
      <w:r w:rsidRPr="003B004E">
        <w:rPr>
          <w:rFonts w:ascii="Times New Roman" w:eastAsia="宋体" w:hAnsi="Times New Roman" w:cs="Times New Roman"/>
          <w:iCs/>
          <w:szCs w:val="21"/>
        </w:rPr>
        <w:t>n</w:t>
      </w:r>
      <w:r w:rsidRPr="003B004E">
        <w:rPr>
          <w:rFonts w:ascii="宋体" w:eastAsia="宋体" w:hAnsi="宋体" w:cs="Times New Roman"/>
          <w:iCs/>
          <w:szCs w:val="21"/>
        </w:rPr>
        <w:tab/>
      </w:r>
      <w:r>
        <w:rPr>
          <w:rFonts w:ascii="宋体" w:eastAsia="宋体" w:hAnsi="宋体" w:cs="Times New Roman"/>
          <w:iCs/>
          <w:szCs w:val="21"/>
        </w:rPr>
        <w:tab/>
      </w:r>
      <w:r w:rsidRPr="003B004E">
        <w:rPr>
          <w:rFonts w:ascii="Times New Roman" w:eastAsia="宋体" w:hAnsi="Times New Roman" w:cs="Times New Roman"/>
          <w:iCs/>
          <w:szCs w:val="21"/>
        </w:rPr>
        <w:t>——</w:t>
      </w:r>
      <w:r w:rsidRPr="003B004E">
        <w:rPr>
          <w:rFonts w:ascii="宋体" w:eastAsia="宋体" w:hAnsi="宋体" w:cs="Times New Roman" w:hint="eastAsia"/>
          <w:iCs/>
          <w:szCs w:val="21"/>
        </w:rPr>
        <w:t>总测量点数。</w:t>
      </w:r>
    </w:p>
    <w:p w14:paraId="6B853F43" w14:textId="4FB45AEB" w:rsidR="00B4065D" w:rsidRPr="00DA1050" w:rsidRDefault="00B4065D" w:rsidP="00B4065D">
      <w:pPr>
        <w:spacing w:beforeLines="50" w:before="156" w:afterLines="50" w:after="156"/>
        <w:rPr>
          <w:rFonts w:ascii="黑体" w:eastAsia="黑体" w:hAnsi="黑体"/>
          <w:szCs w:val="21"/>
        </w:rPr>
      </w:pPr>
      <w:bookmarkStart w:id="59" w:name="_Hlk69429584"/>
      <w:r>
        <w:rPr>
          <w:rFonts w:ascii="黑体" w:eastAsia="黑体" w:hAnsi="黑体" w:hint="eastAsia"/>
          <w:szCs w:val="21"/>
        </w:rPr>
        <w:t>A.</w:t>
      </w:r>
      <w:r>
        <w:rPr>
          <w:rFonts w:ascii="黑体" w:eastAsia="黑体" w:hAnsi="黑体"/>
          <w:szCs w:val="21"/>
        </w:rPr>
        <w:t>8</w:t>
      </w:r>
      <w:r w:rsidRPr="00DA1050">
        <w:rPr>
          <w:rFonts w:ascii="黑体" w:eastAsia="黑体" w:hAnsi="黑体"/>
          <w:szCs w:val="21"/>
        </w:rPr>
        <w:t>.</w:t>
      </w:r>
      <w:r>
        <w:rPr>
          <w:rFonts w:ascii="黑体" w:eastAsia="黑体" w:hAnsi="黑体"/>
          <w:szCs w:val="21"/>
        </w:rPr>
        <w:t>3</w:t>
      </w:r>
      <w:r w:rsidRPr="00DA1050">
        <w:rPr>
          <w:rFonts w:ascii="黑体" w:eastAsia="黑体" w:hAnsi="黑体"/>
          <w:szCs w:val="21"/>
        </w:rPr>
        <w:t xml:space="preserve">  </w:t>
      </w:r>
      <w:r>
        <w:rPr>
          <w:rFonts w:ascii="黑体" w:eastAsia="黑体" w:hAnsi="黑体" w:hint="eastAsia"/>
          <w:szCs w:val="21"/>
        </w:rPr>
        <w:t>成捆</w:t>
      </w:r>
      <w:r w:rsidRPr="00DA1050">
        <w:rPr>
          <w:rFonts w:ascii="黑体" w:eastAsia="黑体" w:hAnsi="黑体" w:hint="eastAsia"/>
          <w:szCs w:val="21"/>
        </w:rPr>
        <w:t>率</w:t>
      </w:r>
    </w:p>
    <w:p w14:paraId="2D016291" w14:textId="77777777" w:rsidR="00B4065D" w:rsidRPr="003B004E" w:rsidRDefault="00B4065D" w:rsidP="00B4065D">
      <w:pPr>
        <w:ind w:right="91" w:firstLineChars="200" w:firstLine="420"/>
        <w:rPr>
          <w:rFonts w:ascii="Times New Roman" w:eastAsia="宋体" w:hAnsi="Times New Roman" w:cs="Times New Roman"/>
          <w:iCs/>
          <w:szCs w:val="21"/>
        </w:rPr>
      </w:pPr>
      <w:r w:rsidRPr="003B004E">
        <w:rPr>
          <w:rFonts w:ascii="Times New Roman" w:eastAsia="宋体" w:hAnsi="Times New Roman" w:cs="Times New Roman" w:hint="eastAsia"/>
          <w:iCs/>
          <w:szCs w:val="21"/>
        </w:rPr>
        <w:t>结合检测方法，按式（</w:t>
      </w:r>
      <w:r w:rsidRPr="003B004E">
        <w:rPr>
          <w:rFonts w:ascii="Times New Roman" w:eastAsia="宋体" w:hAnsi="Times New Roman" w:cs="Times New Roman" w:hint="eastAsia"/>
          <w:iCs/>
          <w:szCs w:val="21"/>
        </w:rPr>
        <w:t>3</w:t>
      </w:r>
      <w:r w:rsidRPr="003B004E">
        <w:rPr>
          <w:rFonts w:ascii="Times New Roman" w:eastAsia="宋体" w:hAnsi="Times New Roman" w:cs="Times New Roman"/>
          <w:iCs/>
          <w:szCs w:val="21"/>
        </w:rPr>
        <w:t>4</w:t>
      </w:r>
      <w:r w:rsidRPr="003B004E">
        <w:rPr>
          <w:rFonts w:ascii="Times New Roman" w:eastAsia="宋体" w:hAnsi="Times New Roman" w:cs="Times New Roman" w:hint="eastAsia"/>
          <w:iCs/>
          <w:szCs w:val="21"/>
        </w:rPr>
        <w:t>）计算成捆率：</w:t>
      </w:r>
    </w:p>
    <w:p w14:paraId="292F0D2C" w14:textId="76BA8556" w:rsidR="00B4065D" w:rsidRPr="003B004E" w:rsidRDefault="00B4065D" w:rsidP="00B4065D">
      <w:pPr>
        <w:ind w:right="91"/>
        <w:jc w:val="right"/>
        <w:rPr>
          <w:rFonts w:ascii="Times New Roman" w:eastAsia="宋体" w:hAnsi="Times New Roman" w:cs="Times New Roman"/>
          <w:iCs/>
          <w:szCs w:val="21"/>
        </w:rPr>
      </w:pPr>
      <m:oMath>
        <m:r>
          <w:rPr>
            <w:rFonts w:ascii="Cambria Math" w:eastAsia="宋体" w:hAnsi="Cambria Math" w:cs="Times New Roman"/>
            <w:szCs w:val="21"/>
          </w:rPr>
          <m:t>β</m:t>
        </m:r>
        <m:r>
          <w:rPr>
            <w:rFonts w:ascii="Cambria Math" w:eastAsia="宋体" w:hAnsi="Cambria Math" w:cs="Times New Roman" w:hint="eastAsia"/>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I</m:t>
                </m:r>
              </m:e>
              <m:sub>
                <m:r>
                  <w:rPr>
                    <w:rFonts w:ascii="Cambria Math" w:eastAsia="宋体" w:hAnsi="Cambria Math" w:cs="Times New Roman" w:hint="eastAsia"/>
                    <w:szCs w:val="21"/>
                  </w:rPr>
                  <m:t>c</m:t>
                </m:r>
              </m:sub>
            </m:sSub>
          </m:num>
          <m:den>
            <m:sSub>
              <m:sSubPr>
                <m:ctrlPr>
                  <w:rPr>
                    <w:rFonts w:ascii="Cambria Math" w:eastAsia="宋体" w:hAnsi="Cambria Math" w:cs="Times New Roman"/>
                    <w:i/>
                    <w:iCs/>
                    <w:szCs w:val="21"/>
                  </w:rPr>
                </m:ctrlPr>
              </m:sSubPr>
              <m:e>
                <m:r>
                  <w:rPr>
                    <w:rFonts w:ascii="Cambria Math" w:eastAsia="宋体" w:hAnsi="Cambria Math" w:cs="Times New Roman" w:hint="eastAsia"/>
                    <w:szCs w:val="21"/>
                  </w:rPr>
                  <m:t>I</m:t>
                </m:r>
              </m:e>
              <m:sub>
                <m:r>
                  <w:rPr>
                    <w:rFonts w:ascii="Cambria Math" w:eastAsia="宋体" w:hAnsi="Cambria Math" w:cs="Times New Roman" w:hint="eastAsia"/>
                    <w:szCs w:val="21"/>
                  </w:rPr>
                  <m:t>z</m:t>
                </m:r>
              </m:sub>
            </m:sSub>
          </m:den>
        </m:f>
      </m:oMath>
      <w:r w:rsidRPr="003B004E">
        <w:rPr>
          <w:rFonts w:ascii="宋体" w:eastAsia="宋体" w:hAnsi="宋体" w:cs="Times New Roman" w:hint="eastAsia"/>
          <w:iCs/>
          <w:szCs w:val="21"/>
        </w:rPr>
        <w:t>×</w:t>
      </w:r>
      <w:r w:rsidRPr="003B004E">
        <w:rPr>
          <w:rFonts w:ascii="Times New Roman" w:eastAsia="宋体" w:hAnsi="Times New Roman" w:cs="Times New Roman" w:hint="eastAsia"/>
          <w:iCs/>
          <w:szCs w:val="21"/>
        </w:rPr>
        <w:t>1</w:t>
      </w:r>
      <w:r w:rsidRPr="003B004E">
        <w:rPr>
          <w:rFonts w:ascii="Times New Roman" w:eastAsia="宋体" w:hAnsi="Times New Roman" w:cs="Times New Roman"/>
          <w:iCs/>
          <w:szCs w:val="21"/>
        </w:rPr>
        <w:t>00</w:t>
      </w:r>
      <w:r w:rsidRPr="003B004E">
        <w:rPr>
          <w:rFonts w:ascii="Times New Roman" w:eastAsia="宋体" w:hAnsi="Times New Roman" w:cs="Times New Roman" w:hint="eastAsia"/>
          <w:iCs/>
          <w:szCs w:val="21"/>
        </w:rPr>
        <w:t>%</w:t>
      </w:r>
      <w:r w:rsidRPr="003B004E">
        <w:rPr>
          <w:rFonts w:ascii="Times New Roman" w:eastAsia="宋体" w:hAnsi="Times New Roman" w:cs="Times New Roman"/>
          <w:iCs/>
          <w:szCs w:val="21"/>
        </w:rPr>
        <w:tab/>
        <w:t xml:space="preserve">    </w:t>
      </w:r>
      <w:r>
        <w:rPr>
          <w:rFonts w:ascii="Times New Roman" w:eastAsia="宋体" w:hAnsi="Times New Roman" w:cs="Times New Roman"/>
          <w:iCs/>
          <w:szCs w:val="21"/>
        </w:rPr>
        <w:t xml:space="preserve">  </w:t>
      </w:r>
      <w:r w:rsidRPr="003B004E">
        <w:rPr>
          <w:rFonts w:ascii="宋体" w:eastAsia="宋体" w:hAnsi="宋体"/>
          <w:iCs/>
          <w:szCs w:val="21"/>
        </w:rPr>
        <w:t>……</w:t>
      </w:r>
      <w:proofErr w:type="gramStart"/>
      <w:r w:rsidRPr="003B004E">
        <w:rPr>
          <w:rFonts w:ascii="宋体" w:eastAsia="宋体" w:hAnsi="宋体"/>
          <w:iCs/>
          <w:szCs w:val="21"/>
        </w:rPr>
        <w:t>……………………………</w:t>
      </w:r>
      <w:proofErr w:type="gramEnd"/>
      <w:r w:rsidRPr="003B004E">
        <w:rPr>
          <w:rFonts w:ascii="Times New Roman" w:eastAsia="宋体" w:hAnsi="Times New Roman" w:cs="Times New Roman"/>
          <w:iCs/>
          <w:szCs w:val="21"/>
        </w:rPr>
        <w:t>（</w:t>
      </w:r>
      <w:r w:rsidR="00BA6A2B" w:rsidRPr="00BA6A2B">
        <w:rPr>
          <w:rFonts w:ascii="Times New Roman" w:eastAsia="宋体" w:hAnsi="Times New Roman" w:cs="Times New Roman"/>
          <w:iCs/>
          <w:szCs w:val="21"/>
        </w:rPr>
        <w:t>A.1</w:t>
      </w:r>
      <w:r w:rsidR="00BA6A2B">
        <w:rPr>
          <w:rFonts w:ascii="Times New Roman" w:eastAsia="宋体" w:hAnsi="Times New Roman" w:cs="Times New Roman"/>
          <w:iCs/>
          <w:szCs w:val="21"/>
        </w:rPr>
        <w:t>3</w:t>
      </w:r>
      <w:r w:rsidRPr="003B004E">
        <w:rPr>
          <w:rFonts w:ascii="Times New Roman" w:eastAsia="宋体" w:hAnsi="Times New Roman" w:cs="Times New Roman"/>
          <w:iCs/>
          <w:szCs w:val="21"/>
        </w:rPr>
        <w:t>）</w:t>
      </w:r>
    </w:p>
    <w:p w14:paraId="0D19292E" w14:textId="77777777" w:rsidR="00B4065D" w:rsidRPr="003B004E" w:rsidRDefault="00B4065D" w:rsidP="00B4065D">
      <w:pPr>
        <w:spacing w:line="400" w:lineRule="exact"/>
        <w:ind w:right="91" w:firstLineChars="200" w:firstLine="420"/>
        <w:rPr>
          <w:rFonts w:ascii="Times New Roman" w:eastAsia="宋体" w:hAnsi="Times New Roman" w:cs="Times New Roman"/>
          <w:iCs/>
          <w:szCs w:val="21"/>
        </w:rPr>
      </w:pPr>
      <w:r w:rsidRPr="003B004E">
        <w:rPr>
          <w:rFonts w:ascii="Times New Roman" w:eastAsia="宋体" w:hAnsi="Times New Roman" w:cs="Times New Roman" w:hint="eastAsia"/>
          <w:iCs/>
          <w:szCs w:val="21"/>
        </w:rPr>
        <w:t>式中：</w:t>
      </w:r>
    </w:p>
    <w:p w14:paraId="194D752C" w14:textId="77777777" w:rsidR="00B4065D" w:rsidRPr="003B004E" w:rsidRDefault="00B4065D" w:rsidP="00B4065D">
      <w:pPr>
        <w:spacing w:line="400" w:lineRule="exact"/>
        <w:ind w:right="91" w:firstLineChars="200" w:firstLine="420"/>
        <w:rPr>
          <w:rFonts w:ascii="Times New Roman" w:eastAsia="宋体" w:hAnsi="Times New Roman" w:cs="Times New Roman"/>
          <w:iCs/>
          <w:szCs w:val="21"/>
        </w:rPr>
      </w:pPr>
      <m:oMath>
        <m:r>
          <w:rPr>
            <w:rFonts w:ascii="Cambria Math" w:eastAsia="宋体" w:hAnsi="Cambria Math" w:cs="Times New Roman"/>
            <w:szCs w:val="21"/>
          </w:rPr>
          <m:t>β</m:t>
        </m:r>
      </m:oMath>
      <w:r w:rsidRPr="003B004E">
        <w:rPr>
          <w:rFonts w:ascii="Times New Roman" w:eastAsia="宋体" w:hAnsi="Times New Roman" w:cs="Times New Roman"/>
          <w:iCs/>
          <w:szCs w:val="21"/>
        </w:rPr>
        <w:tab/>
        <w:t>——</w:t>
      </w:r>
      <w:r w:rsidRPr="003B004E">
        <w:rPr>
          <w:rFonts w:ascii="Times New Roman" w:eastAsia="宋体" w:hAnsi="Times New Roman" w:cs="Times New Roman" w:hint="eastAsia"/>
          <w:iCs/>
          <w:szCs w:val="21"/>
        </w:rPr>
        <w:t>成捆率；</w:t>
      </w:r>
    </w:p>
    <w:p w14:paraId="4B94D9F2" w14:textId="77777777" w:rsidR="00B4065D" w:rsidRPr="003B004E" w:rsidRDefault="00202BCC" w:rsidP="00B4065D">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I</m:t>
            </m:r>
          </m:e>
          <m:sub>
            <m:r>
              <w:rPr>
                <w:rFonts w:ascii="Cambria Math" w:eastAsia="宋体" w:hAnsi="Cambria Math" w:cs="Times New Roman" w:hint="eastAsia"/>
                <w:szCs w:val="21"/>
              </w:rPr>
              <m:t>z</m:t>
            </m:r>
          </m:sub>
        </m:sSub>
      </m:oMath>
      <w:r w:rsidR="00B4065D" w:rsidRPr="003B004E">
        <w:rPr>
          <w:rFonts w:ascii="Times New Roman" w:eastAsia="宋体" w:hAnsi="Times New Roman" w:cs="Times New Roman"/>
          <w:iCs/>
          <w:szCs w:val="21"/>
        </w:rPr>
        <w:tab/>
        <w:t>——</w:t>
      </w:r>
      <w:r w:rsidR="00B4065D" w:rsidRPr="003B004E">
        <w:rPr>
          <w:rFonts w:ascii="Times New Roman" w:eastAsia="宋体" w:hAnsi="Times New Roman" w:cs="Times New Roman" w:hint="eastAsia"/>
          <w:iCs/>
          <w:szCs w:val="21"/>
        </w:rPr>
        <w:t>总捆数，单位为捆；</w:t>
      </w:r>
    </w:p>
    <w:p w14:paraId="287A0543" w14:textId="77777777" w:rsidR="00B4065D" w:rsidRPr="003B004E" w:rsidRDefault="00202BCC" w:rsidP="00B4065D">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I</m:t>
            </m:r>
          </m:e>
          <m:sub>
            <m:r>
              <w:rPr>
                <w:rFonts w:ascii="Cambria Math" w:eastAsia="宋体" w:hAnsi="Cambria Math" w:cs="Times New Roman" w:hint="eastAsia"/>
                <w:szCs w:val="21"/>
              </w:rPr>
              <m:t>c</m:t>
            </m:r>
          </m:sub>
        </m:sSub>
      </m:oMath>
      <w:r w:rsidR="00B4065D" w:rsidRPr="003B004E">
        <w:rPr>
          <w:rFonts w:ascii="Times New Roman" w:eastAsia="宋体" w:hAnsi="Times New Roman" w:cs="Times New Roman"/>
          <w:iCs/>
          <w:szCs w:val="21"/>
        </w:rPr>
        <w:tab/>
        <w:t>——</w:t>
      </w:r>
      <w:r w:rsidR="00B4065D" w:rsidRPr="003B004E">
        <w:rPr>
          <w:rFonts w:ascii="Times New Roman" w:eastAsia="宋体" w:hAnsi="Times New Roman" w:cs="Times New Roman" w:hint="eastAsia"/>
          <w:iCs/>
          <w:szCs w:val="21"/>
        </w:rPr>
        <w:t>成捆数，单位为捆。</w:t>
      </w:r>
    </w:p>
    <w:p w14:paraId="7C4E54D7" w14:textId="550CE1FB" w:rsidR="00B4065D" w:rsidRPr="00DA1050" w:rsidRDefault="00B4065D" w:rsidP="00B4065D">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8</w:t>
      </w:r>
      <w:r w:rsidRPr="00DA1050">
        <w:rPr>
          <w:rFonts w:ascii="黑体" w:eastAsia="黑体" w:hAnsi="黑体"/>
          <w:szCs w:val="21"/>
        </w:rPr>
        <w:t>.</w:t>
      </w:r>
      <w:r>
        <w:rPr>
          <w:rFonts w:ascii="黑体" w:eastAsia="黑体" w:hAnsi="黑体"/>
          <w:szCs w:val="21"/>
        </w:rPr>
        <w:t>3</w:t>
      </w:r>
      <w:r w:rsidRPr="00DA1050">
        <w:rPr>
          <w:rFonts w:ascii="黑体" w:eastAsia="黑体" w:hAnsi="黑体"/>
          <w:szCs w:val="21"/>
        </w:rPr>
        <w:t xml:space="preserve">  </w:t>
      </w:r>
      <w:r>
        <w:rPr>
          <w:rFonts w:ascii="黑体" w:eastAsia="黑体" w:hAnsi="黑体" w:hint="eastAsia"/>
          <w:szCs w:val="21"/>
        </w:rPr>
        <w:t>秸秆损失</w:t>
      </w:r>
      <w:r w:rsidRPr="00DA1050">
        <w:rPr>
          <w:rFonts w:ascii="黑体" w:eastAsia="黑体" w:hAnsi="黑体" w:hint="eastAsia"/>
          <w:szCs w:val="21"/>
        </w:rPr>
        <w:t>率</w:t>
      </w:r>
    </w:p>
    <w:p w14:paraId="2BED67E9" w14:textId="77777777" w:rsidR="00B4065D" w:rsidRPr="003B004E" w:rsidRDefault="00B4065D" w:rsidP="00B4065D">
      <w:pPr>
        <w:ind w:right="91" w:firstLineChars="200" w:firstLine="420"/>
        <w:rPr>
          <w:rFonts w:ascii="Times New Roman" w:eastAsia="宋体" w:hAnsi="Times New Roman" w:cs="Times New Roman"/>
          <w:iCs/>
          <w:szCs w:val="21"/>
        </w:rPr>
      </w:pPr>
      <w:r w:rsidRPr="003B004E">
        <w:rPr>
          <w:rFonts w:ascii="Times New Roman" w:eastAsia="宋体" w:hAnsi="Times New Roman" w:cs="Times New Roman" w:hint="eastAsia"/>
          <w:iCs/>
          <w:szCs w:val="21"/>
        </w:rPr>
        <w:t>结合检测方法，按式</w:t>
      </w:r>
      <w:r w:rsidRPr="003B004E">
        <w:rPr>
          <w:rFonts w:ascii="Times New Roman" w:eastAsia="宋体" w:hAnsi="Times New Roman" w:cs="Times New Roman"/>
          <w:iCs/>
          <w:szCs w:val="21"/>
        </w:rPr>
        <w:t>（</w:t>
      </w:r>
      <w:r w:rsidRPr="003B004E">
        <w:rPr>
          <w:rFonts w:ascii="Times New Roman" w:eastAsia="宋体" w:hAnsi="Times New Roman" w:cs="Times New Roman"/>
          <w:iCs/>
          <w:szCs w:val="21"/>
        </w:rPr>
        <w:t>35</w:t>
      </w:r>
      <w:r w:rsidRPr="003B004E">
        <w:rPr>
          <w:rFonts w:ascii="Times New Roman" w:eastAsia="宋体" w:hAnsi="Times New Roman" w:cs="Times New Roman"/>
          <w:iCs/>
          <w:szCs w:val="21"/>
        </w:rPr>
        <w:t>）和式（</w:t>
      </w:r>
      <w:r w:rsidRPr="003B004E">
        <w:rPr>
          <w:rFonts w:ascii="Times New Roman" w:eastAsia="宋体" w:hAnsi="Times New Roman" w:cs="Times New Roman"/>
          <w:iCs/>
          <w:szCs w:val="21"/>
        </w:rPr>
        <w:t>36</w:t>
      </w:r>
      <w:r w:rsidRPr="003B004E">
        <w:rPr>
          <w:rFonts w:ascii="Times New Roman" w:eastAsia="宋体" w:hAnsi="Times New Roman" w:cs="Times New Roman"/>
          <w:iCs/>
          <w:szCs w:val="21"/>
        </w:rPr>
        <w:t>）分</w:t>
      </w:r>
      <w:r w:rsidRPr="003B004E">
        <w:rPr>
          <w:rFonts w:ascii="Times New Roman" w:eastAsia="宋体" w:hAnsi="Times New Roman" w:cs="Times New Roman" w:hint="eastAsia"/>
          <w:iCs/>
          <w:szCs w:val="21"/>
        </w:rPr>
        <w:t>别计算捡拾损失率和成捆损失率：</w:t>
      </w:r>
    </w:p>
    <w:p w14:paraId="4DB81B54" w14:textId="5178DE02" w:rsidR="00B4065D" w:rsidRPr="003B004E" w:rsidRDefault="00202BCC" w:rsidP="00B4065D">
      <w:pPr>
        <w:ind w:right="91"/>
        <w:jc w:val="right"/>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S</m:t>
            </m:r>
          </m:e>
          <m:sub>
            <m:r>
              <w:rPr>
                <w:rFonts w:ascii="Cambria Math" w:eastAsia="宋体" w:hAnsi="Cambria Math" w:cs="Times New Roman" w:hint="eastAsia"/>
                <w:szCs w:val="21"/>
              </w:rPr>
              <m:t>j</m:t>
            </m:r>
          </m:sub>
        </m:sSub>
        <m:r>
          <w:rPr>
            <w:rFonts w:ascii="Cambria Math" w:eastAsia="宋体" w:hAnsi="Cambria Math" w:cs="Times New Roman" w:hint="eastAsia"/>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hint="eastAsia"/>
                    <w:szCs w:val="21"/>
                  </w:rPr>
                  <m:t>j</m:t>
                </m:r>
              </m:sub>
            </m:sSub>
          </m:num>
          <m:den>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hint="eastAsia"/>
                    <w:szCs w:val="21"/>
                  </w:rPr>
                  <m:t>t</m:t>
                </m:r>
              </m:sub>
            </m:sSub>
            <m:r>
              <w:rPr>
                <w:rFonts w:ascii="Cambria Math" w:eastAsia="宋体" w:hAnsi="Cambria Math" w:cs="Times New Roman"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hint="eastAsia"/>
                    <w:szCs w:val="21"/>
                  </w:rPr>
                  <m:t>j</m:t>
                </m:r>
              </m:sub>
            </m:sSub>
          </m:den>
        </m:f>
      </m:oMath>
      <w:r w:rsidR="00B4065D" w:rsidRPr="003B004E">
        <w:rPr>
          <w:rFonts w:ascii="宋体" w:eastAsia="宋体" w:hAnsi="宋体" w:cs="Times New Roman" w:hint="eastAsia"/>
          <w:iCs/>
          <w:szCs w:val="21"/>
        </w:rPr>
        <w:t>×</w:t>
      </w:r>
      <w:r w:rsidR="00B4065D" w:rsidRPr="003B004E">
        <w:rPr>
          <w:rFonts w:ascii="Times New Roman" w:eastAsia="宋体" w:hAnsi="Times New Roman" w:cs="Times New Roman" w:hint="eastAsia"/>
          <w:iCs/>
          <w:szCs w:val="21"/>
        </w:rPr>
        <w:t>1</w:t>
      </w:r>
      <w:r w:rsidR="00B4065D" w:rsidRPr="003B004E">
        <w:rPr>
          <w:rFonts w:ascii="Times New Roman" w:eastAsia="宋体" w:hAnsi="Times New Roman" w:cs="Times New Roman"/>
          <w:iCs/>
          <w:szCs w:val="21"/>
        </w:rPr>
        <w:t>00</w:t>
      </w:r>
      <w:r w:rsidR="00B4065D" w:rsidRPr="003B004E">
        <w:rPr>
          <w:rFonts w:ascii="Times New Roman" w:eastAsia="宋体" w:hAnsi="Times New Roman" w:cs="Times New Roman" w:hint="eastAsia"/>
          <w:iCs/>
          <w:szCs w:val="21"/>
        </w:rPr>
        <w:t>%</w:t>
      </w:r>
      <w:r w:rsidR="00B4065D" w:rsidRPr="003B004E">
        <w:rPr>
          <w:rFonts w:ascii="Times New Roman" w:eastAsia="宋体" w:hAnsi="Times New Roman" w:cs="Times New Roman"/>
          <w:iCs/>
          <w:szCs w:val="21"/>
        </w:rPr>
        <w:tab/>
        <w:t xml:space="preserve">   </w:t>
      </w:r>
      <w:r w:rsidR="00B4065D" w:rsidRPr="003B004E">
        <w:rPr>
          <w:rFonts w:ascii="宋体" w:eastAsia="宋体" w:hAnsi="宋体"/>
          <w:iCs/>
          <w:szCs w:val="21"/>
        </w:rPr>
        <w:t>……</w:t>
      </w:r>
      <w:proofErr w:type="gramStart"/>
      <w:r w:rsidR="00B4065D" w:rsidRPr="003B004E">
        <w:rPr>
          <w:rFonts w:ascii="宋体" w:eastAsia="宋体" w:hAnsi="宋体"/>
          <w:iCs/>
          <w:szCs w:val="21"/>
        </w:rPr>
        <w:t>……………………………</w:t>
      </w:r>
      <w:proofErr w:type="gramEnd"/>
      <w:r w:rsidR="00B4065D" w:rsidRPr="003B004E">
        <w:rPr>
          <w:rFonts w:ascii="Times New Roman" w:eastAsia="宋体" w:hAnsi="Times New Roman" w:cs="Times New Roman"/>
          <w:iCs/>
          <w:szCs w:val="21"/>
        </w:rPr>
        <w:t>（</w:t>
      </w:r>
      <w:r w:rsidR="00BA6A2B" w:rsidRPr="00BA6A2B">
        <w:rPr>
          <w:rFonts w:ascii="Times New Roman" w:eastAsia="宋体" w:hAnsi="Times New Roman" w:cs="Times New Roman"/>
          <w:iCs/>
          <w:szCs w:val="21"/>
        </w:rPr>
        <w:t>A.1</w:t>
      </w:r>
      <w:r w:rsidR="00BA6A2B">
        <w:rPr>
          <w:rFonts w:ascii="Times New Roman" w:eastAsia="宋体" w:hAnsi="Times New Roman" w:cs="Times New Roman"/>
          <w:iCs/>
          <w:szCs w:val="21"/>
        </w:rPr>
        <w:t>4</w:t>
      </w:r>
      <w:r w:rsidR="00B4065D" w:rsidRPr="003B004E">
        <w:rPr>
          <w:rFonts w:ascii="Times New Roman" w:eastAsia="宋体" w:hAnsi="Times New Roman" w:cs="Times New Roman"/>
          <w:iCs/>
          <w:szCs w:val="21"/>
        </w:rPr>
        <w:t>）</w:t>
      </w:r>
    </w:p>
    <w:p w14:paraId="2AFD3C82" w14:textId="7E66DB49" w:rsidR="00B4065D" w:rsidRPr="003B004E" w:rsidRDefault="00202BCC" w:rsidP="00B4065D">
      <w:pPr>
        <w:ind w:right="91"/>
        <w:jc w:val="right"/>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S</m:t>
            </m:r>
          </m:e>
          <m:sub>
            <m:r>
              <w:rPr>
                <w:rFonts w:ascii="Cambria Math" w:eastAsia="宋体" w:hAnsi="Cambria Math" w:cs="Times New Roman" w:hint="eastAsia"/>
                <w:szCs w:val="21"/>
              </w:rPr>
              <m:t>ck</m:t>
            </m:r>
          </m:sub>
        </m:sSub>
        <m:r>
          <w:rPr>
            <w:rFonts w:ascii="Cambria Math" w:eastAsia="宋体" w:hAnsi="Cambria Math" w:cs="Times New Roman" w:hint="eastAsia"/>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hint="eastAsia"/>
                    <w:szCs w:val="21"/>
                  </w:rPr>
                  <m:t>cs</m:t>
                </m:r>
              </m:sub>
            </m:sSub>
          </m:num>
          <m:den>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hint="eastAsia"/>
                    <w:szCs w:val="21"/>
                  </w:rPr>
                  <m:t>k</m:t>
                </m:r>
              </m:sub>
            </m:sSub>
            <m:r>
              <w:rPr>
                <w:rFonts w:ascii="Cambria Math" w:eastAsia="宋体" w:hAnsi="Cambria Math" w:cs="Times New Roman"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hint="eastAsia"/>
                    <w:szCs w:val="21"/>
                  </w:rPr>
                  <m:t>cs</m:t>
                </m:r>
              </m:sub>
            </m:sSub>
            <m:r>
              <w:rPr>
                <w:rFonts w:ascii="Cambria Math" w:eastAsia="宋体" w:hAnsi="Cambria Math" w:cs="Times New Roman"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hint="eastAsia"/>
                    <w:szCs w:val="21"/>
                  </w:rPr>
                  <m:t>jz</m:t>
                </m:r>
              </m:sub>
            </m:sSub>
            <m:sSub>
              <m:sSubPr>
                <m:ctrlPr>
                  <w:rPr>
                    <w:rFonts w:ascii="Cambria Math" w:eastAsia="宋体" w:hAnsi="Cambria Math" w:cs="Times New Roman"/>
                    <w:i/>
                    <w:iCs/>
                    <w:szCs w:val="21"/>
                  </w:rPr>
                </m:ctrlPr>
              </m:sSubPr>
              <m:e>
                <m:r>
                  <w:rPr>
                    <w:rFonts w:ascii="Cambria Math" w:eastAsia="宋体" w:hAnsi="Cambria Math" w:cs="Times New Roman" w:hint="eastAsia"/>
                    <w:szCs w:val="21"/>
                  </w:rPr>
                  <m:t>L</m:t>
                </m:r>
              </m:e>
              <m:sub>
                <m:r>
                  <w:rPr>
                    <w:rFonts w:ascii="Cambria Math" w:eastAsia="宋体" w:hAnsi="Cambria Math" w:cs="Times New Roman" w:hint="eastAsia"/>
                    <w:szCs w:val="21"/>
                  </w:rPr>
                  <m:t>d</m:t>
                </m:r>
              </m:sub>
            </m:sSub>
          </m:den>
        </m:f>
      </m:oMath>
      <w:r w:rsidR="00B4065D" w:rsidRPr="003B004E">
        <w:rPr>
          <w:rFonts w:ascii="Times New Roman" w:eastAsia="宋体" w:hAnsi="Times New Roman" w:cs="Times New Roman"/>
          <w:iCs/>
          <w:szCs w:val="21"/>
        </w:rPr>
        <w:tab/>
        <w:t xml:space="preserve">   </w:t>
      </w:r>
      <w:r w:rsidR="00B4065D" w:rsidRPr="003B004E">
        <w:rPr>
          <w:rFonts w:ascii="宋体" w:eastAsia="宋体" w:hAnsi="宋体"/>
          <w:iCs/>
          <w:szCs w:val="21"/>
        </w:rPr>
        <w:t>…………………………………</w:t>
      </w:r>
      <w:r w:rsidR="00B4065D" w:rsidRPr="003B004E">
        <w:rPr>
          <w:rFonts w:ascii="Times New Roman" w:eastAsia="宋体" w:hAnsi="Times New Roman" w:cs="Times New Roman"/>
          <w:iCs/>
          <w:szCs w:val="21"/>
        </w:rPr>
        <w:t>（</w:t>
      </w:r>
      <w:r w:rsidR="00BA6A2B" w:rsidRPr="00BA6A2B">
        <w:rPr>
          <w:rFonts w:ascii="Times New Roman" w:eastAsia="宋体" w:hAnsi="Times New Roman" w:cs="Times New Roman"/>
          <w:iCs/>
          <w:szCs w:val="21"/>
        </w:rPr>
        <w:t>A.1</w:t>
      </w:r>
      <w:r w:rsidR="00BA6A2B">
        <w:rPr>
          <w:rFonts w:ascii="Times New Roman" w:eastAsia="宋体" w:hAnsi="Times New Roman" w:cs="Times New Roman"/>
          <w:iCs/>
          <w:szCs w:val="21"/>
        </w:rPr>
        <w:t>5</w:t>
      </w:r>
      <w:r w:rsidR="00B4065D" w:rsidRPr="003B004E">
        <w:rPr>
          <w:rFonts w:ascii="Times New Roman" w:eastAsia="宋体" w:hAnsi="Times New Roman" w:cs="Times New Roman"/>
          <w:iCs/>
          <w:szCs w:val="21"/>
        </w:rPr>
        <w:t>）</w:t>
      </w:r>
    </w:p>
    <w:p w14:paraId="50071CA5" w14:textId="77777777" w:rsidR="00B4065D" w:rsidRPr="003B004E" w:rsidRDefault="00B4065D" w:rsidP="00B4065D">
      <w:pPr>
        <w:spacing w:line="400" w:lineRule="exact"/>
        <w:ind w:right="91" w:firstLineChars="200" w:firstLine="420"/>
        <w:rPr>
          <w:rFonts w:ascii="Times New Roman" w:eastAsia="宋体" w:hAnsi="Times New Roman" w:cs="Times New Roman"/>
          <w:iCs/>
          <w:szCs w:val="21"/>
        </w:rPr>
      </w:pPr>
      <w:r w:rsidRPr="003B004E">
        <w:rPr>
          <w:rFonts w:ascii="Times New Roman" w:eastAsia="宋体" w:hAnsi="Times New Roman" w:cs="Times New Roman" w:hint="eastAsia"/>
          <w:iCs/>
          <w:szCs w:val="21"/>
        </w:rPr>
        <w:t>式中：</w:t>
      </w:r>
    </w:p>
    <w:p w14:paraId="3BE2C27A" w14:textId="77777777" w:rsidR="00B4065D" w:rsidRPr="003B004E" w:rsidRDefault="00202BCC" w:rsidP="00B4065D">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S</m:t>
            </m:r>
          </m:e>
          <m:sub>
            <m:r>
              <w:rPr>
                <w:rFonts w:ascii="Cambria Math" w:eastAsia="宋体" w:hAnsi="Cambria Math" w:cs="Times New Roman" w:hint="eastAsia"/>
                <w:szCs w:val="21"/>
              </w:rPr>
              <m:t>j</m:t>
            </m:r>
          </m:sub>
        </m:sSub>
      </m:oMath>
      <w:r w:rsidR="00B4065D" w:rsidRPr="003B004E">
        <w:rPr>
          <w:rFonts w:ascii="Times New Roman" w:eastAsia="宋体" w:hAnsi="Times New Roman" w:cs="Times New Roman"/>
          <w:iCs/>
          <w:szCs w:val="21"/>
        </w:rPr>
        <w:tab/>
        <w:t>——</w:t>
      </w:r>
      <w:r w:rsidR="00B4065D" w:rsidRPr="003B004E">
        <w:rPr>
          <w:rFonts w:ascii="Times New Roman" w:eastAsia="宋体" w:hAnsi="Times New Roman" w:cs="Times New Roman" w:hint="eastAsia"/>
          <w:iCs/>
          <w:szCs w:val="21"/>
        </w:rPr>
        <w:t>捡拾损失率；</w:t>
      </w:r>
    </w:p>
    <w:p w14:paraId="054BA8AD" w14:textId="77777777" w:rsidR="00B4065D" w:rsidRPr="003B004E" w:rsidRDefault="00202BCC" w:rsidP="00B4065D">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G</m:t>
            </m:r>
          </m:e>
          <m:sub>
            <m:r>
              <w:rPr>
                <w:rFonts w:ascii="Cambria Math" w:eastAsia="宋体" w:hAnsi="Cambria Math" w:cs="Times New Roman"/>
                <w:szCs w:val="21"/>
              </w:rPr>
              <m:t>j</m:t>
            </m:r>
          </m:sub>
        </m:sSub>
      </m:oMath>
      <w:r w:rsidR="00B4065D" w:rsidRPr="003B004E">
        <w:rPr>
          <w:rFonts w:ascii="Times New Roman" w:eastAsia="宋体" w:hAnsi="Times New Roman" w:cs="Times New Roman"/>
          <w:iCs/>
          <w:szCs w:val="21"/>
        </w:rPr>
        <w:tab/>
        <w:t>——</w:t>
      </w:r>
      <w:proofErr w:type="gramStart"/>
      <w:r w:rsidR="00B4065D" w:rsidRPr="003B004E">
        <w:rPr>
          <w:rFonts w:ascii="Times New Roman" w:eastAsia="宋体" w:hAnsi="Times New Roman" w:cs="Times New Roman" w:hint="eastAsia"/>
          <w:iCs/>
          <w:szCs w:val="21"/>
        </w:rPr>
        <w:t>漏捡秸秆</w:t>
      </w:r>
      <w:proofErr w:type="gramEnd"/>
      <w:r w:rsidR="00B4065D" w:rsidRPr="003B004E">
        <w:rPr>
          <w:rFonts w:ascii="Times New Roman" w:eastAsia="宋体" w:hAnsi="Times New Roman" w:cs="Times New Roman" w:hint="eastAsia"/>
          <w:iCs/>
          <w:szCs w:val="21"/>
        </w:rPr>
        <w:t>质量，单位为千克；</w:t>
      </w:r>
    </w:p>
    <w:p w14:paraId="4292ACF8" w14:textId="77777777" w:rsidR="00B4065D" w:rsidRPr="003B004E" w:rsidRDefault="00202BCC" w:rsidP="00B4065D">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G</m:t>
            </m:r>
          </m:e>
          <m:sub>
            <m:r>
              <w:rPr>
                <w:rFonts w:ascii="Cambria Math" w:eastAsia="宋体" w:hAnsi="Cambria Math" w:cs="Times New Roman" w:hint="eastAsia"/>
                <w:szCs w:val="21"/>
              </w:rPr>
              <m:t>t</m:t>
            </m:r>
          </m:sub>
        </m:sSub>
      </m:oMath>
      <w:r w:rsidR="00B4065D" w:rsidRPr="003B004E">
        <w:rPr>
          <w:rFonts w:ascii="Times New Roman" w:eastAsia="宋体" w:hAnsi="Times New Roman" w:cs="Times New Roman"/>
          <w:iCs/>
          <w:szCs w:val="21"/>
        </w:rPr>
        <w:tab/>
        <w:t>——</w:t>
      </w:r>
      <w:r w:rsidR="00B4065D" w:rsidRPr="003B004E">
        <w:rPr>
          <w:rFonts w:ascii="Times New Roman" w:eastAsia="宋体" w:hAnsi="Times New Roman" w:cs="Times New Roman" w:hint="eastAsia"/>
          <w:iCs/>
          <w:szCs w:val="21"/>
        </w:rPr>
        <w:t>各测点秸秆总质量，单位为千克；</w:t>
      </w:r>
    </w:p>
    <w:p w14:paraId="100281CF" w14:textId="77777777" w:rsidR="00B4065D" w:rsidRPr="003B004E" w:rsidRDefault="00202BCC" w:rsidP="00B4065D">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S</m:t>
            </m:r>
          </m:e>
          <m:sub>
            <m:r>
              <w:rPr>
                <w:rFonts w:ascii="Cambria Math" w:eastAsia="宋体" w:hAnsi="Cambria Math" w:cs="Times New Roman" w:hint="eastAsia"/>
                <w:szCs w:val="21"/>
              </w:rPr>
              <m:t>ck</m:t>
            </m:r>
          </m:sub>
        </m:sSub>
      </m:oMath>
      <w:r w:rsidR="00B4065D" w:rsidRPr="003B004E">
        <w:rPr>
          <w:rFonts w:ascii="Times New Roman" w:eastAsia="宋体" w:hAnsi="Times New Roman" w:cs="Times New Roman"/>
          <w:iCs/>
          <w:szCs w:val="21"/>
        </w:rPr>
        <w:t>——</w:t>
      </w:r>
      <w:r w:rsidR="00B4065D" w:rsidRPr="003B004E">
        <w:rPr>
          <w:rFonts w:ascii="Times New Roman" w:eastAsia="宋体" w:hAnsi="Times New Roman" w:cs="Times New Roman" w:hint="eastAsia"/>
          <w:iCs/>
          <w:szCs w:val="21"/>
        </w:rPr>
        <w:t>成捆损失率；</w:t>
      </w:r>
    </w:p>
    <w:p w14:paraId="4B3AA243" w14:textId="77777777" w:rsidR="00B4065D" w:rsidRPr="003B004E" w:rsidRDefault="00202BCC" w:rsidP="00B4065D">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hint="eastAsia"/>
                <w:szCs w:val="21"/>
              </w:rPr>
              <m:t>k</m:t>
            </m:r>
          </m:sub>
        </m:sSub>
      </m:oMath>
      <w:r w:rsidR="00B4065D" w:rsidRPr="003B004E">
        <w:rPr>
          <w:rFonts w:ascii="Times New Roman" w:eastAsia="宋体" w:hAnsi="Times New Roman" w:cs="Times New Roman"/>
          <w:iCs/>
          <w:szCs w:val="21"/>
        </w:rPr>
        <w:t>——</w:t>
      </w:r>
      <w:r w:rsidR="00B4065D" w:rsidRPr="003B004E">
        <w:rPr>
          <w:rFonts w:ascii="Times New Roman" w:eastAsia="宋体" w:hAnsi="Times New Roman" w:cs="Times New Roman" w:hint="eastAsia"/>
          <w:iCs/>
          <w:szCs w:val="21"/>
        </w:rPr>
        <w:t>秸秆捆质量，单位为千克；</w:t>
      </w:r>
    </w:p>
    <w:p w14:paraId="236FC9CB" w14:textId="77777777" w:rsidR="00B4065D" w:rsidRPr="003B004E" w:rsidRDefault="00202BCC" w:rsidP="00B4065D">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hint="eastAsia"/>
                <w:szCs w:val="21"/>
              </w:rPr>
              <m:t>cs</m:t>
            </m:r>
          </m:sub>
        </m:sSub>
      </m:oMath>
      <w:r w:rsidR="00B4065D" w:rsidRPr="003B004E">
        <w:rPr>
          <w:rFonts w:ascii="Times New Roman" w:eastAsia="宋体" w:hAnsi="Times New Roman" w:cs="Times New Roman"/>
          <w:iCs/>
          <w:szCs w:val="21"/>
        </w:rPr>
        <w:t>——</w:t>
      </w:r>
      <w:r w:rsidR="00B4065D" w:rsidRPr="003B004E">
        <w:rPr>
          <w:rFonts w:ascii="Times New Roman" w:eastAsia="宋体" w:hAnsi="Times New Roman" w:cs="Times New Roman" w:hint="eastAsia"/>
          <w:iCs/>
          <w:szCs w:val="21"/>
        </w:rPr>
        <w:t>成捆</w:t>
      </w:r>
      <w:proofErr w:type="gramStart"/>
      <w:r w:rsidR="00B4065D" w:rsidRPr="003B004E">
        <w:rPr>
          <w:rFonts w:ascii="Times New Roman" w:eastAsia="宋体" w:hAnsi="Times New Roman" w:cs="Times New Roman" w:hint="eastAsia"/>
          <w:iCs/>
          <w:szCs w:val="21"/>
        </w:rPr>
        <w:t>室损失</w:t>
      </w:r>
      <w:proofErr w:type="gramEnd"/>
      <w:r w:rsidR="00B4065D" w:rsidRPr="003B004E">
        <w:rPr>
          <w:rFonts w:ascii="Times New Roman" w:eastAsia="宋体" w:hAnsi="Times New Roman" w:cs="Times New Roman" w:hint="eastAsia"/>
          <w:iCs/>
          <w:szCs w:val="21"/>
        </w:rPr>
        <w:t>的秸秆质量，单位为千克；</w:t>
      </w:r>
    </w:p>
    <w:p w14:paraId="129D4857" w14:textId="77777777" w:rsidR="00B4065D" w:rsidRPr="003B004E" w:rsidRDefault="00202BCC" w:rsidP="00B4065D">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G</m:t>
            </m:r>
          </m:e>
          <m:sub>
            <m:r>
              <w:rPr>
                <w:rFonts w:ascii="Cambria Math" w:eastAsia="宋体" w:hAnsi="Cambria Math" w:cs="Times New Roman" w:hint="eastAsia"/>
                <w:szCs w:val="21"/>
              </w:rPr>
              <m:t>jz</m:t>
            </m:r>
          </m:sub>
        </m:sSub>
      </m:oMath>
      <w:r w:rsidR="00B4065D" w:rsidRPr="003B004E">
        <w:rPr>
          <w:rFonts w:ascii="Times New Roman" w:eastAsia="宋体" w:hAnsi="Times New Roman" w:cs="Times New Roman"/>
          <w:iCs/>
          <w:szCs w:val="21"/>
        </w:rPr>
        <w:t>——</w:t>
      </w:r>
      <w:proofErr w:type="gramStart"/>
      <w:r w:rsidR="00B4065D" w:rsidRPr="003B004E">
        <w:rPr>
          <w:rFonts w:ascii="Times New Roman" w:eastAsia="宋体" w:hAnsi="Times New Roman" w:cs="Times New Roman" w:hint="eastAsia"/>
          <w:iCs/>
          <w:szCs w:val="21"/>
        </w:rPr>
        <w:t>每米漏捡秸秆</w:t>
      </w:r>
      <w:proofErr w:type="gramEnd"/>
      <w:r w:rsidR="00B4065D" w:rsidRPr="003B004E">
        <w:rPr>
          <w:rFonts w:ascii="Times New Roman" w:eastAsia="宋体" w:hAnsi="Times New Roman" w:cs="Times New Roman" w:hint="eastAsia"/>
          <w:iCs/>
          <w:szCs w:val="21"/>
        </w:rPr>
        <w:t>质量，单位为千克每米；</w:t>
      </w:r>
    </w:p>
    <w:p w14:paraId="36ECF20B" w14:textId="77777777" w:rsidR="00B4065D" w:rsidRPr="003B004E" w:rsidRDefault="00202BCC" w:rsidP="00B4065D">
      <w:pPr>
        <w:spacing w:line="400" w:lineRule="exact"/>
        <w:ind w:right="91"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L</m:t>
            </m:r>
          </m:e>
          <m:sub>
            <m:r>
              <w:rPr>
                <w:rFonts w:ascii="Cambria Math" w:eastAsia="宋体" w:hAnsi="Cambria Math" w:cs="Times New Roman" w:hint="eastAsia"/>
                <w:szCs w:val="21"/>
              </w:rPr>
              <m:t>d</m:t>
            </m:r>
          </m:sub>
        </m:sSub>
      </m:oMath>
      <w:r w:rsidR="00B4065D" w:rsidRPr="003B004E">
        <w:rPr>
          <w:rFonts w:ascii="Times New Roman" w:eastAsia="宋体" w:hAnsi="Times New Roman" w:cs="Times New Roman"/>
          <w:iCs/>
          <w:szCs w:val="21"/>
        </w:rPr>
        <w:t>——</w:t>
      </w:r>
      <w:r w:rsidR="00B4065D" w:rsidRPr="003B004E">
        <w:rPr>
          <w:rFonts w:ascii="Times New Roman" w:eastAsia="宋体" w:hAnsi="Times New Roman" w:cs="Times New Roman" w:hint="eastAsia"/>
          <w:iCs/>
          <w:szCs w:val="21"/>
        </w:rPr>
        <w:t>测定地段全长，单位为米。</w:t>
      </w:r>
    </w:p>
    <w:p w14:paraId="3B0E71EE" w14:textId="77777777" w:rsidR="00B4065D" w:rsidRPr="003B004E" w:rsidRDefault="00B4065D" w:rsidP="00B4065D">
      <w:pPr>
        <w:ind w:right="91" w:firstLineChars="200" w:firstLine="420"/>
        <w:rPr>
          <w:rFonts w:ascii="Times New Roman" w:eastAsia="宋体" w:hAnsi="Times New Roman" w:cs="Times New Roman"/>
          <w:iCs/>
          <w:szCs w:val="21"/>
        </w:rPr>
      </w:pPr>
      <w:r w:rsidRPr="003B004E">
        <w:rPr>
          <w:rFonts w:ascii="Times New Roman" w:eastAsia="宋体" w:hAnsi="Times New Roman" w:cs="Times New Roman" w:hint="eastAsia"/>
          <w:iCs/>
          <w:szCs w:val="21"/>
        </w:rPr>
        <w:t>然后根据式（</w:t>
      </w:r>
      <w:r w:rsidRPr="003B004E">
        <w:rPr>
          <w:rFonts w:ascii="Times New Roman" w:eastAsia="宋体" w:hAnsi="Times New Roman" w:cs="Times New Roman" w:hint="eastAsia"/>
          <w:iCs/>
          <w:szCs w:val="21"/>
        </w:rPr>
        <w:t>3</w:t>
      </w:r>
      <w:r w:rsidRPr="003B004E">
        <w:rPr>
          <w:rFonts w:ascii="Times New Roman" w:eastAsia="宋体" w:hAnsi="Times New Roman" w:cs="Times New Roman"/>
          <w:iCs/>
          <w:szCs w:val="21"/>
        </w:rPr>
        <w:t>7</w:t>
      </w:r>
      <w:r w:rsidRPr="003B004E">
        <w:rPr>
          <w:rFonts w:ascii="Times New Roman" w:eastAsia="宋体" w:hAnsi="Times New Roman" w:cs="Times New Roman" w:hint="eastAsia"/>
          <w:iCs/>
          <w:szCs w:val="21"/>
        </w:rPr>
        <w:t>）计算秸秆损失率：</w:t>
      </w:r>
    </w:p>
    <w:p w14:paraId="34357A73" w14:textId="7C9A3C41" w:rsidR="00B4065D" w:rsidRPr="003B004E" w:rsidRDefault="00B4065D" w:rsidP="00B4065D">
      <w:pPr>
        <w:ind w:right="91" w:firstLineChars="200" w:firstLine="420"/>
        <w:jc w:val="right"/>
        <w:rPr>
          <w:rFonts w:ascii="Times New Roman" w:eastAsia="宋体" w:hAnsi="Times New Roman" w:cs="Times New Roman"/>
          <w:iCs/>
          <w:szCs w:val="21"/>
        </w:rPr>
      </w:pPr>
      <m:oMath>
        <m:r>
          <w:rPr>
            <w:rFonts w:ascii="Cambria Math" w:eastAsia="宋体" w:hAnsi="Cambria Math" w:cs="Times New Roman" w:hint="eastAsia"/>
            <w:szCs w:val="21"/>
          </w:rPr>
          <m:t>S=</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S</m:t>
            </m:r>
          </m:e>
          <m:sub>
            <m:r>
              <w:rPr>
                <w:rFonts w:ascii="Cambria Math" w:eastAsia="宋体" w:hAnsi="Cambria Math" w:cs="Times New Roman" w:hint="eastAsia"/>
                <w:szCs w:val="21"/>
              </w:rPr>
              <m:t>j</m:t>
            </m:r>
          </m:sub>
        </m:sSub>
        <m:r>
          <w:rPr>
            <w:rFonts w:ascii="Cambria Math" w:eastAsia="宋体" w:hAnsi="Cambria Math" w:cs="Times New Roman"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S</m:t>
            </m:r>
          </m:e>
          <m:sub>
            <m:r>
              <w:rPr>
                <w:rFonts w:ascii="Cambria Math" w:eastAsia="宋体" w:hAnsi="Cambria Math" w:cs="Times New Roman" w:hint="eastAsia"/>
                <w:szCs w:val="21"/>
              </w:rPr>
              <m:t>ck</m:t>
            </m:r>
          </m:sub>
        </m:sSub>
      </m:oMath>
      <w:r w:rsidRPr="003B004E">
        <w:rPr>
          <w:rFonts w:ascii="Times New Roman" w:eastAsia="宋体" w:hAnsi="Times New Roman" w:cs="Times New Roman"/>
          <w:iCs/>
          <w:szCs w:val="21"/>
        </w:rPr>
        <w:tab/>
        <w:t xml:space="preserve">   </w:t>
      </w:r>
      <w:r>
        <w:rPr>
          <w:rFonts w:ascii="Times New Roman" w:eastAsia="宋体" w:hAnsi="Times New Roman" w:cs="Times New Roman"/>
          <w:iCs/>
          <w:szCs w:val="21"/>
        </w:rPr>
        <w:t xml:space="preserve">   </w:t>
      </w:r>
      <w:r w:rsidRPr="003B004E">
        <w:rPr>
          <w:rFonts w:ascii="宋体" w:eastAsia="宋体" w:hAnsi="宋体"/>
          <w:iCs/>
          <w:szCs w:val="21"/>
        </w:rPr>
        <w:t>…………………………………</w:t>
      </w:r>
      <w:r w:rsidRPr="003B004E">
        <w:rPr>
          <w:rFonts w:ascii="Times New Roman" w:eastAsia="宋体" w:hAnsi="Times New Roman" w:cs="Times New Roman"/>
          <w:iCs/>
          <w:szCs w:val="21"/>
        </w:rPr>
        <w:t>（</w:t>
      </w:r>
      <w:r w:rsidR="00BA6A2B" w:rsidRPr="00BA6A2B">
        <w:rPr>
          <w:rFonts w:ascii="Times New Roman" w:eastAsia="宋体" w:hAnsi="Times New Roman" w:cs="Times New Roman"/>
          <w:iCs/>
          <w:szCs w:val="21"/>
        </w:rPr>
        <w:t>A.1</w:t>
      </w:r>
      <w:r w:rsidR="00BA6A2B">
        <w:rPr>
          <w:rFonts w:ascii="Times New Roman" w:eastAsia="宋体" w:hAnsi="Times New Roman" w:cs="Times New Roman"/>
          <w:iCs/>
          <w:szCs w:val="21"/>
        </w:rPr>
        <w:t>6</w:t>
      </w:r>
      <w:r w:rsidRPr="003B004E">
        <w:rPr>
          <w:rFonts w:ascii="Times New Roman" w:eastAsia="宋体" w:hAnsi="Times New Roman" w:cs="Times New Roman"/>
          <w:iCs/>
          <w:szCs w:val="21"/>
        </w:rPr>
        <w:t>）</w:t>
      </w:r>
    </w:p>
    <w:bookmarkEnd w:id="59"/>
    <w:p w14:paraId="081BECCA" w14:textId="60776895" w:rsidR="00116CB7" w:rsidRPr="00DA1050" w:rsidRDefault="00D50AC4" w:rsidP="00116CB7">
      <w:pPr>
        <w:spacing w:beforeLines="50" w:before="156" w:afterLines="50" w:after="156"/>
        <w:rPr>
          <w:rFonts w:ascii="黑体" w:eastAsia="黑体" w:hAnsi="黑体"/>
          <w:szCs w:val="21"/>
        </w:rPr>
      </w:pPr>
      <w:r>
        <w:rPr>
          <w:rFonts w:ascii="黑体" w:eastAsia="黑体" w:hAnsi="黑体" w:hint="eastAsia"/>
          <w:szCs w:val="21"/>
        </w:rPr>
        <w:lastRenderedPageBreak/>
        <w:t>A.</w:t>
      </w:r>
      <w:r>
        <w:rPr>
          <w:rFonts w:ascii="黑体" w:eastAsia="黑体" w:hAnsi="黑体"/>
          <w:szCs w:val="21"/>
        </w:rPr>
        <w:t>9</w:t>
      </w:r>
      <w:r w:rsidR="00116CB7" w:rsidRPr="00DA1050">
        <w:rPr>
          <w:rFonts w:ascii="黑体" w:eastAsia="黑体" w:hAnsi="黑体"/>
          <w:szCs w:val="21"/>
        </w:rPr>
        <w:t xml:space="preserve">  </w:t>
      </w:r>
      <w:r w:rsidR="00116CB7" w:rsidRPr="00DA1050">
        <w:rPr>
          <w:rFonts w:ascii="黑体" w:eastAsia="黑体" w:hAnsi="黑体" w:hint="eastAsia"/>
          <w:szCs w:val="21"/>
        </w:rPr>
        <w:t>植保</w:t>
      </w:r>
      <w:r>
        <w:rPr>
          <w:rFonts w:ascii="黑体" w:eastAsia="黑体" w:hAnsi="黑体" w:hint="eastAsia"/>
          <w:szCs w:val="21"/>
        </w:rPr>
        <w:t>机械作业效果指标计算</w:t>
      </w:r>
    </w:p>
    <w:p w14:paraId="3257B7A2" w14:textId="7E04236B" w:rsidR="00116CB7" w:rsidRPr="00DA1050" w:rsidRDefault="00D50AC4" w:rsidP="00116CB7">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9</w:t>
      </w:r>
      <w:r w:rsidR="00116CB7" w:rsidRPr="00DA1050">
        <w:rPr>
          <w:rFonts w:ascii="黑体" w:eastAsia="黑体" w:hAnsi="黑体"/>
          <w:szCs w:val="21"/>
        </w:rPr>
        <w:t xml:space="preserve">.1  </w:t>
      </w:r>
      <w:r w:rsidR="00116CB7" w:rsidRPr="00DA1050">
        <w:rPr>
          <w:rFonts w:ascii="黑体" w:eastAsia="黑体" w:hAnsi="黑体" w:hint="eastAsia"/>
          <w:szCs w:val="21"/>
        </w:rPr>
        <w:t>药液附着率计算</w:t>
      </w:r>
    </w:p>
    <w:p w14:paraId="6A2C88CE" w14:textId="663C1C32" w:rsidR="00116CB7" w:rsidRDefault="00116CB7" w:rsidP="00116CB7">
      <w:pPr>
        <w:ind w:firstLineChars="200" w:firstLine="420"/>
        <w:rPr>
          <w:rFonts w:ascii="宋体" w:eastAsia="宋体" w:hAnsi="宋体" w:cs="Times New Roman"/>
          <w:iCs/>
          <w:szCs w:val="21"/>
        </w:rPr>
      </w:pPr>
      <w:r w:rsidRPr="006F22F0">
        <w:rPr>
          <w:rFonts w:ascii="宋体" w:eastAsia="宋体" w:hAnsi="宋体" w:cs="Times New Roman" w:hint="eastAsia"/>
          <w:iCs/>
          <w:szCs w:val="21"/>
        </w:rPr>
        <w:t>根</w:t>
      </w:r>
      <w:r w:rsidRPr="00CE4EB2">
        <w:rPr>
          <w:rFonts w:ascii="Times New Roman" w:eastAsia="宋体" w:hAnsi="Times New Roman" w:cs="Times New Roman"/>
          <w:iCs/>
          <w:szCs w:val="21"/>
        </w:rPr>
        <w:t>据</w:t>
      </w:r>
      <w:r w:rsidR="00CE4EB2" w:rsidRPr="00CE4EB2">
        <w:rPr>
          <w:rFonts w:ascii="Times New Roman" w:eastAsia="宋体" w:hAnsi="Times New Roman" w:cs="Times New Roman"/>
          <w:iCs/>
          <w:szCs w:val="21"/>
        </w:rPr>
        <w:t>6.5.6.1</w:t>
      </w:r>
      <w:r w:rsidR="00CE4EB2" w:rsidRPr="00CE4EB2">
        <w:rPr>
          <w:rFonts w:ascii="Times New Roman" w:eastAsia="宋体" w:hAnsi="Times New Roman" w:cs="Times New Roman"/>
          <w:iCs/>
          <w:szCs w:val="21"/>
        </w:rPr>
        <w:t>方法</w:t>
      </w:r>
      <w:r w:rsidRPr="00CE4EB2">
        <w:rPr>
          <w:rFonts w:ascii="Times New Roman" w:eastAsia="宋体" w:hAnsi="Times New Roman" w:cs="Times New Roman"/>
          <w:iCs/>
          <w:szCs w:val="21"/>
        </w:rPr>
        <w:t>测量</w:t>
      </w:r>
      <w:r w:rsidRPr="006F22F0">
        <w:rPr>
          <w:rFonts w:ascii="宋体" w:eastAsia="宋体" w:hAnsi="宋体" w:cs="Times New Roman" w:hint="eastAsia"/>
          <w:iCs/>
          <w:szCs w:val="21"/>
        </w:rPr>
        <w:t>后，可获得五个测量点处各点药液附着率的单点值，将五处单点</w:t>
      </w:r>
      <w:proofErr w:type="gramStart"/>
      <w:r w:rsidRPr="006F22F0">
        <w:rPr>
          <w:rFonts w:ascii="宋体" w:eastAsia="宋体" w:hAnsi="宋体" w:cs="Times New Roman" w:hint="eastAsia"/>
          <w:iCs/>
          <w:szCs w:val="21"/>
        </w:rPr>
        <w:t>值求平均</w:t>
      </w:r>
      <w:proofErr w:type="gramEnd"/>
      <w:r w:rsidRPr="006F22F0">
        <w:rPr>
          <w:rFonts w:ascii="宋体" w:eastAsia="宋体" w:hAnsi="宋体" w:cs="Times New Roman" w:hint="eastAsia"/>
          <w:iCs/>
          <w:szCs w:val="21"/>
        </w:rPr>
        <w:t>即得</w:t>
      </w:r>
      <w:r w:rsidR="003334D9">
        <w:rPr>
          <w:rFonts w:ascii="宋体" w:eastAsia="宋体" w:hAnsi="宋体" w:cs="Times New Roman" w:hint="eastAsia"/>
          <w:iCs/>
          <w:szCs w:val="21"/>
        </w:rPr>
        <w:t>本文</w:t>
      </w:r>
      <w:r w:rsidRPr="006F22F0">
        <w:rPr>
          <w:rFonts w:ascii="宋体" w:eastAsia="宋体" w:hAnsi="宋体" w:cs="Times New Roman" w:hint="eastAsia"/>
          <w:iCs/>
          <w:szCs w:val="21"/>
        </w:rPr>
        <w:t>所需的药液附着率。</w:t>
      </w:r>
    </w:p>
    <w:p w14:paraId="5B9BEE1E" w14:textId="522CE986" w:rsidR="008B023E" w:rsidRDefault="008B023E" w:rsidP="008B023E">
      <w:pPr>
        <w:spacing w:beforeLines="50" w:before="156" w:afterLines="50" w:after="156"/>
        <w:rPr>
          <w:rFonts w:ascii="黑体" w:eastAsia="黑体" w:hAnsi="黑体"/>
          <w:szCs w:val="21"/>
        </w:rPr>
      </w:pPr>
      <w:r>
        <w:rPr>
          <w:rFonts w:ascii="黑体" w:eastAsia="黑体" w:hAnsi="黑体" w:hint="eastAsia"/>
          <w:szCs w:val="21"/>
        </w:rPr>
        <w:t>A.</w:t>
      </w:r>
      <w:r>
        <w:rPr>
          <w:rFonts w:ascii="黑体" w:eastAsia="黑体" w:hAnsi="黑体"/>
          <w:szCs w:val="21"/>
        </w:rPr>
        <w:t>9</w:t>
      </w:r>
      <w:r w:rsidRPr="00DA1050">
        <w:rPr>
          <w:rFonts w:ascii="黑体" w:eastAsia="黑体" w:hAnsi="黑体"/>
          <w:szCs w:val="21"/>
        </w:rPr>
        <w:t>.</w:t>
      </w:r>
      <w:r>
        <w:rPr>
          <w:rFonts w:ascii="黑体" w:eastAsia="黑体" w:hAnsi="黑体"/>
          <w:szCs w:val="21"/>
        </w:rPr>
        <w:t>2</w:t>
      </w:r>
      <w:r w:rsidRPr="00DA1050">
        <w:rPr>
          <w:rFonts w:ascii="黑体" w:eastAsia="黑体" w:hAnsi="黑体"/>
          <w:szCs w:val="21"/>
        </w:rPr>
        <w:t xml:space="preserve">  </w:t>
      </w:r>
      <w:r>
        <w:rPr>
          <w:rFonts w:ascii="黑体" w:eastAsia="黑体" w:hAnsi="黑体" w:hint="eastAsia"/>
          <w:szCs w:val="21"/>
        </w:rPr>
        <w:t>单位面积施药量计算</w:t>
      </w:r>
    </w:p>
    <w:p w14:paraId="2007A5BB" w14:textId="31684A39" w:rsidR="00CE4EB2" w:rsidRPr="00CE4EB2" w:rsidRDefault="00CE4EB2" w:rsidP="00CE4EB2">
      <w:pPr>
        <w:spacing w:beforeLines="50" w:before="156" w:afterLines="50" w:after="156"/>
        <w:ind w:firstLineChars="200" w:firstLine="420"/>
        <w:rPr>
          <w:rFonts w:ascii="Times New Roman" w:eastAsia="宋体" w:hAnsi="Times New Roman" w:cs="Times New Roman"/>
          <w:szCs w:val="21"/>
        </w:rPr>
      </w:pPr>
      <w:r w:rsidRPr="00CE4EB2">
        <w:rPr>
          <w:rFonts w:ascii="Times New Roman" w:eastAsia="宋体" w:hAnsi="Times New Roman" w:cs="Times New Roman"/>
          <w:szCs w:val="21"/>
        </w:rPr>
        <w:t>根据</w:t>
      </w:r>
      <w:r w:rsidRPr="00CE4EB2">
        <w:rPr>
          <w:rFonts w:ascii="Times New Roman" w:eastAsia="宋体" w:hAnsi="Times New Roman" w:cs="Times New Roman"/>
          <w:szCs w:val="21"/>
        </w:rPr>
        <w:t>6.5.6.2</w:t>
      </w:r>
      <w:r>
        <w:rPr>
          <w:rFonts w:ascii="Times New Roman" w:eastAsia="宋体" w:hAnsi="Times New Roman" w:cs="Times New Roman" w:hint="eastAsia"/>
          <w:szCs w:val="21"/>
        </w:rPr>
        <w:t>方法记录的数据直接计算即可。</w:t>
      </w:r>
    </w:p>
    <w:p w14:paraId="22729AF6" w14:textId="1F0D455F" w:rsidR="00116CB7" w:rsidRPr="00DA1050" w:rsidRDefault="00D50AC4" w:rsidP="00116CB7">
      <w:pPr>
        <w:spacing w:beforeLines="50" w:before="156" w:afterLines="50" w:after="156"/>
        <w:rPr>
          <w:rFonts w:ascii="黑体" w:eastAsia="黑体" w:hAnsi="黑体"/>
          <w:szCs w:val="21"/>
        </w:rPr>
      </w:pPr>
      <w:r>
        <w:rPr>
          <w:rFonts w:ascii="黑体" w:eastAsia="黑体" w:hAnsi="黑体"/>
          <w:szCs w:val="21"/>
        </w:rPr>
        <w:t>A.10</w:t>
      </w:r>
      <w:r w:rsidR="00116CB7" w:rsidRPr="00DA1050">
        <w:rPr>
          <w:rFonts w:ascii="黑体" w:eastAsia="黑体" w:hAnsi="黑体"/>
          <w:szCs w:val="21"/>
        </w:rPr>
        <w:t xml:space="preserve">  </w:t>
      </w:r>
      <w:r w:rsidR="00116CB7" w:rsidRPr="00DA1050">
        <w:rPr>
          <w:rFonts w:ascii="黑体" w:eastAsia="黑体" w:hAnsi="黑体" w:hint="eastAsia"/>
          <w:szCs w:val="21"/>
        </w:rPr>
        <w:t>收获环节</w:t>
      </w:r>
    </w:p>
    <w:p w14:paraId="21AFA038" w14:textId="7B031E53" w:rsidR="00116CB7" w:rsidRPr="00DA1050" w:rsidRDefault="00D50AC4" w:rsidP="00116CB7">
      <w:pPr>
        <w:spacing w:beforeLines="50" w:before="156" w:afterLines="50" w:after="156"/>
        <w:rPr>
          <w:rFonts w:ascii="黑体" w:eastAsia="黑体" w:hAnsi="黑体"/>
          <w:szCs w:val="21"/>
        </w:rPr>
      </w:pPr>
      <w:r>
        <w:rPr>
          <w:rFonts w:ascii="黑体" w:eastAsia="黑体" w:hAnsi="黑体"/>
          <w:szCs w:val="21"/>
        </w:rPr>
        <w:t>A</w:t>
      </w:r>
      <w:r w:rsidR="00116CB7" w:rsidRPr="00DA1050">
        <w:rPr>
          <w:rFonts w:ascii="黑体" w:eastAsia="黑体" w:hAnsi="黑体"/>
          <w:szCs w:val="21"/>
        </w:rPr>
        <w:t>.</w:t>
      </w:r>
      <w:r>
        <w:rPr>
          <w:rFonts w:ascii="黑体" w:eastAsia="黑体" w:hAnsi="黑体"/>
          <w:szCs w:val="21"/>
        </w:rPr>
        <w:t>10.</w:t>
      </w:r>
      <w:r w:rsidR="00116CB7" w:rsidRPr="00DA1050">
        <w:rPr>
          <w:rFonts w:ascii="黑体" w:eastAsia="黑体" w:hAnsi="黑体"/>
          <w:szCs w:val="21"/>
        </w:rPr>
        <w:t xml:space="preserve">1  </w:t>
      </w:r>
      <w:r w:rsidR="00116CB7" w:rsidRPr="00DA1050">
        <w:rPr>
          <w:rFonts w:ascii="黑体" w:eastAsia="黑体" w:hAnsi="黑体" w:hint="eastAsia"/>
          <w:szCs w:val="21"/>
        </w:rPr>
        <w:t>损失率</w:t>
      </w:r>
    </w:p>
    <w:p w14:paraId="69A23771" w14:textId="02D24EBD" w:rsidR="00116CB7" w:rsidRPr="006F22F0" w:rsidRDefault="00116CB7" w:rsidP="00116CB7">
      <w:pPr>
        <w:spacing w:line="400" w:lineRule="exact"/>
        <w:ind w:firstLineChars="200" w:firstLine="420"/>
        <w:rPr>
          <w:rFonts w:ascii="宋体" w:eastAsia="宋体" w:hAnsi="宋体" w:cs="Times New Roman"/>
          <w:iCs/>
          <w:szCs w:val="21"/>
        </w:rPr>
      </w:pPr>
      <w:r w:rsidRPr="006F22F0">
        <w:rPr>
          <w:rFonts w:ascii="宋体" w:eastAsia="宋体" w:hAnsi="宋体" w:cs="Times New Roman" w:hint="eastAsia"/>
          <w:iCs/>
          <w:szCs w:val="21"/>
        </w:rPr>
        <w:t>结合检测方法，按式</w:t>
      </w:r>
      <w:r w:rsidRPr="006F22F0">
        <w:rPr>
          <w:rFonts w:ascii="Times New Roman" w:eastAsia="宋体" w:hAnsi="Times New Roman" w:cs="Times New Roman"/>
          <w:iCs/>
          <w:szCs w:val="21"/>
        </w:rPr>
        <w:t>（</w:t>
      </w:r>
      <w:r w:rsidR="00864104">
        <w:rPr>
          <w:rFonts w:ascii="Times New Roman" w:eastAsia="宋体" w:hAnsi="Times New Roman" w:cs="Times New Roman"/>
          <w:iCs/>
          <w:szCs w:val="21"/>
        </w:rPr>
        <w:t>A.13</w:t>
      </w:r>
      <w:r w:rsidRPr="006F22F0">
        <w:rPr>
          <w:rFonts w:ascii="Times New Roman" w:eastAsia="宋体" w:hAnsi="Times New Roman" w:cs="Times New Roman"/>
          <w:iCs/>
          <w:szCs w:val="21"/>
        </w:rPr>
        <w:t>）、式（</w:t>
      </w:r>
      <w:r w:rsidR="00864104">
        <w:rPr>
          <w:rFonts w:ascii="Times New Roman" w:eastAsia="宋体" w:hAnsi="Times New Roman" w:cs="Times New Roman"/>
          <w:iCs/>
          <w:szCs w:val="21"/>
        </w:rPr>
        <w:t>A.14</w:t>
      </w:r>
      <w:r w:rsidRPr="006F22F0">
        <w:rPr>
          <w:rFonts w:ascii="Times New Roman" w:eastAsia="宋体" w:hAnsi="Times New Roman" w:cs="Times New Roman"/>
          <w:iCs/>
          <w:szCs w:val="21"/>
        </w:rPr>
        <w:t>）分别计算损失率，取</w:t>
      </w:r>
      <w:r w:rsidRPr="006F22F0">
        <w:rPr>
          <w:rFonts w:ascii="Times New Roman" w:eastAsia="宋体" w:hAnsi="Times New Roman" w:cs="Times New Roman"/>
          <w:iCs/>
          <w:szCs w:val="21"/>
        </w:rPr>
        <w:t>5</w:t>
      </w:r>
      <w:r w:rsidRPr="006F22F0">
        <w:rPr>
          <w:rFonts w:ascii="Times New Roman" w:eastAsia="宋体" w:hAnsi="Times New Roman" w:cs="Times New Roman"/>
          <w:iCs/>
          <w:szCs w:val="21"/>
        </w:rPr>
        <w:t>点</w:t>
      </w:r>
      <w:r w:rsidRPr="006F22F0">
        <w:rPr>
          <w:rFonts w:ascii="宋体" w:eastAsia="宋体" w:hAnsi="宋体" w:cs="Times New Roman" w:hint="eastAsia"/>
          <w:iCs/>
          <w:szCs w:val="21"/>
        </w:rPr>
        <w:t>损失率的平均值：</w:t>
      </w:r>
    </w:p>
    <w:p w14:paraId="0F35E59C" w14:textId="49243135" w:rsidR="00116CB7" w:rsidRPr="006F22F0" w:rsidRDefault="00202BCC" w:rsidP="00116CB7">
      <w:pPr>
        <w:jc w:val="right"/>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S</m:t>
            </m:r>
          </m:e>
          <m:sub>
            <m:r>
              <w:rPr>
                <w:rFonts w:ascii="Cambria Math" w:eastAsia="宋体" w:hAnsi="Cambria Math" w:cs="Times New Roman" w:hint="eastAsia"/>
                <w:szCs w:val="21"/>
              </w:rPr>
              <m:t>j</m:t>
            </m:r>
          </m:sub>
        </m:sSub>
        <m:r>
          <w:rPr>
            <w:rFonts w:ascii="Cambria Math" w:eastAsia="宋体" w:hAnsi="Cambria Math" w:cs="Times New Roman" w:hint="eastAsia"/>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W</m:t>
                </m:r>
              </m:e>
              <m:sub>
                <m:r>
                  <w:rPr>
                    <w:rFonts w:ascii="Cambria Math" w:eastAsia="宋体" w:hAnsi="Cambria Math" w:cs="Times New Roman" w:hint="eastAsia"/>
                    <w:szCs w:val="21"/>
                  </w:rPr>
                  <m:t>s</m:t>
                </m:r>
                <m:r>
                  <w:rPr>
                    <w:rFonts w:ascii="MS Mincho" w:eastAsia="MS Mincho" w:hAnsi="MS Mincho" w:cs="MS Mincho" w:hint="eastAsia"/>
                    <w:szCs w:val="21"/>
                  </w:rPr>
                  <m:t>h</m:t>
                </m:r>
              </m:sub>
            </m:sSub>
            <m:r>
              <w:rPr>
                <w:rFonts w:ascii="微软雅黑" w:eastAsia="微软雅黑" w:hAnsi="微软雅黑" w:cs="微软雅黑" w:hint="eastAsia"/>
                <w:szCs w:val="21"/>
              </w:rPr>
              <m:t>-</m:t>
            </m:r>
            <m:sSub>
              <m:sSubPr>
                <m:ctrlPr>
                  <w:rPr>
                    <w:rFonts w:ascii="Cambria Math" w:eastAsia="宋体" w:hAnsi="Cambria Math" w:cs="Times New Roman"/>
                    <w:i/>
                    <w:iCs/>
                    <w:szCs w:val="21"/>
                  </w:rPr>
                </m:ctrlPr>
              </m:sSubPr>
              <m:e>
                <m:r>
                  <w:rPr>
                    <w:rFonts w:ascii="Cambria Math" w:eastAsia="宋体" w:hAnsi="Cambria Math" w:cs="Times New Roman" w:hint="eastAsia"/>
                    <w:szCs w:val="21"/>
                  </w:rPr>
                  <m:t>W</m:t>
                </m:r>
              </m:e>
              <m:sub>
                <m:r>
                  <w:rPr>
                    <w:rFonts w:ascii="Cambria Math" w:eastAsia="宋体" w:hAnsi="Cambria Math" w:cs="Times New Roman" w:hint="eastAsia"/>
                    <w:szCs w:val="21"/>
                  </w:rPr>
                  <m:t>z</m:t>
                </m:r>
              </m:sub>
            </m:sSub>
          </m:num>
          <m:den>
            <m:sSub>
              <m:sSubPr>
                <m:ctrlPr>
                  <w:rPr>
                    <w:rFonts w:ascii="Cambria Math" w:eastAsia="宋体" w:hAnsi="Cambria Math" w:cs="Times New Roman"/>
                    <w:i/>
                    <w:iCs/>
                    <w:szCs w:val="21"/>
                  </w:rPr>
                </m:ctrlPr>
              </m:sSubPr>
              <m:e>
                <m:r>
                  <w:rPr>
                    <w:rFonts w:ascii="Cambria Math" w:eastAsia="宋体" w:hAnsi="Cambria Math" w:cs="Times New Roman" w:hint="eastAsia"/>
                    <w:szCs w:val="21"/>
                  </w:rPr>
                  <m:t>W</m:t>
                </m:r>
              </m:e>
              <m:sub>
                <m:r>
                  <w:rPr>
                    <w:rFonts w:ascii="Cambria Math" w:eastAsia="宋体" w:hAnsi="Cambria Math" w:cs="Times New Roman" w:hint="eastAsia"/>
                    <w:szCs w:val="21"/>
                  </w:rPr>
                  <m:t>c</m:t>
                </m:r>
                <m:r>
                  <w:rPr>
                    <w:rFonts w:ascii="MS Mincho" w:eastAsia="MS Mincho" w:hAnsi="MS Mincho" w:cs="MS Mincho" w:hint="eastAsia"/>
                    <w:szCs w:val="21"/>
                  </w:rPr>
                  <m:t>h</m:t>
                </m:r>
              </m:sub>
            </m:sSub>
          </m:den>
        </m:f>
        <m:r>
          <w:rPr>
            <w:rFonts w:ascii="Cambria Math" w:eastAsia="宋体" w:hAnsi="Cambria Math" w:cs="Times New Roman"/>
            <w:szCs w:val="21"/>
          </w:rPr>
          <m:t>×100</m:t>
        </m:r>
        <m:r>
          <w:rPr>
            <w:rFonts w:ascii="Cambria Math" w:eastAsia="宋体" w:hAnsi="Cambria Math" w:cs="Times New Roman" w:hint="eastAsia"/>
            <w:szCs w:val="21"/>
          </w:rPr>
          <m:t>%</m:t>
        </m:r>
      </m:oMath>
      <w:r w:rsidR="00116CB7" w:rsidRPr="006F22F0">
        <w:rPr>
          <w:rFonts w:ascii="宋体" w:eastAsia="宋体" w:hAnsi="宋体" w:cs="Times New Roman"/>
          <w:iCs/>
          <w:szCs w:val="21"/>
        </w:rPr>
        <w:tab/>
        <w:t xml:space="preserve">    </w:t>
      </w:r>
      <w:r w:rsidR="00116CB7" w:rsidRPr="006F22F0">
        <w:rPr>
          <w:rFonts w:ascii="宋体" w:eastAsia="宋体" w:hAnsi="宋体"/>
          <w:iCs/>
          <w:szCs w:val="21"/>
        </w:rPr>
        <w:t>…………………………………</w:t>
      </w:r>
      <w:r w:rsidR="00116CB7" w:rsidRPr="006F22F0">
        <w:rPr>
          <w:rFonts w:ascii="Times New Roman" w:eastAsia="宋体" w:hAnsi="Times New Roman" w:cs="Times New Roman" w:hint="eastAsia"/>
          <w:iCs/>
          <w:szCs w:val="21"/>
        </w:rPr>
        <w:t>（</w:t>
      </w:r>
      <w:r w:rsidR="00864104">
        <w:rPr>
          <w:rFonts w:ascii="Times New Roman" w:eastAsia="宋体" w:hAnsi="Times New Roman" w:cs="Times New Roman"/>
          <w:iCs/>
          <w:szCs w:val="21"/>
        </w:rPr>
        <w:t>A.1</w:t>
      </w:r>
      <w:r w:rsidR="00BA6A2B">
        <w:rPr>
          <w:rFonts w:ascii="Times New Roman" w:eastAsia="宋体" w:hAnsi="Times New Roman" w:cs="Times New Roman"/>
          <w:iCs/>
          <w:szCs w:val="21"/>
        </w:rPr>
        <w:t>7</w:t>
      </w:r>
      <w:r w:rsidR="00116CB7" w:rsidRPr="006F22F0">
        <w:rPr>
          <w:rFonts w:ascii="Times New Roman" w:eastAsia="宋体" w:hAnsi="Times New Roman" w:cs="Times New Roman"/>
          <w:iCs/>
          <w:szCs w:val="21"/>
        </w:rPr>
        <w:t>）</w:t>
      </w:r>
    </w:p>
    <w:p w14:paraId="21B6594E" w14:textId="77777777" w:rsidR="00116CB7" w:rsidRPr="006F22F0" w:rsidRDefault="00116CB7" w:rsidP="00116CB7">
      <w:pPr>
        <w:spacing w:line="400" w:lineRule="exact"/>
        <w:ind w:firstLineChars="200" w:firstLine="420"/>
        <w:rPr>
          <w:rFonts w:ascii="Times New Roman" w:eastAsia="宋体" w:hAnsi="Times New Roman" w:cs="Times New Roman"/>
          <w:iCs/>
          <w:szCs w:val="21"/>
        </w:rPr>
      </w:pPr>
      <w:r w:rsidRPr="006F22F0">
        <w:rPr>
          <w:rFonts w:ascii="Times New Roman" w:eastAsia="宋体" w:hAnsi="Times New Roman" w:cs="Times New Roman" w:hint="eastAsia"/>
          <w:iCs/>
          <w:szCs w:val="21"/>
        </w:rPr>
        <w:t>式中：</w:t>
      </w:r>
    </w:p>
    <w:p w14:paraId="6B8CD1AF" w14:textId="77777777" w:rsidR="00116CB7" w:rsidRPr="006F22F0" w:rsidRDefault="00202BCC" w:rsidP="00116CB7">
      <w:pPr>
        <w:tabs>
          <w:tab w:val="left" w:pos="210"/>
        </w:tabs>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S</m:t>
            </m:r>
          </m:e>
          <m:sub>
            <m:r>
              <w:rPr>
                <w:rFonts w:ascii="Cambria Math" w:eastAsia="宋体" w:hAnsi="Cambria Math" w:cs="Times New Roman" w:hint="eastAsia"/>
                <w:szCs w:val="21"/>
              </w:rPr>
              <m:t>j</m:t>
            </m:r>
          </m:sub>
        </m:sSub>
      </m:oMath>
      <w:r w:rsidR="00116CB7" w:rsidRPr="006F22F0">
        <w:rPr>
          <w:rFonts w:ascii="宋体" w:eastAsia="宋体" w:hAnsi="宋体" w:cs="Times New Roman"/>
          <w:iCs/>
          <w:szCs w:val="21"/>
        </w:rPr>
        <w:tab/>
      </w:r>
      <w:r w:rsidR="00116CB7">
        <w:rPr>
          <w:rFonts w:ascii="宋体" w:eastAsia="宋体" w:hAnsi="宋体" w:cs="Times New Roman"/>
          <w:iCs/>
          <w:szCs w:val="21"/>
        </w:rPr>
        <w:tab/>
      </w:r>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第</w:t>
      </w:r>
      <w:proofErr w:type="spellStart"/>
      <w:r w:rsidR="00116CB7" w:rsidRPr="006F22F0">
        <w:rPr>
          <w:rFonts w:ascii="Times New Roman" w:eastAsia="宋体" w:hAnsi="Times New Roman" w:cs="Times New Roman"/>
          <w:iCs/>
          <w:szCs w:val="21"/>
        </w:rPr>
        <w:t>i</w:t>
      </w:r>
      <w:proofErr w:type="spellEnd"/>
      <w:r w:rsidR="00116CB7" w:rsidRPr="006F22F0">
        <w:rPr>
          <w:rFonts w:ascii="Times New Roman" w:eastAsia="宋体" w:hAnsi="Times New Roman" w:cs="Times New Roman"/>
          <w:iCs/>
          <w:szCs w:val="21"/>
        </w:rPr>
        <w:t>点取样点损失率；</w:t>
      </w:r>
    </w:p>
    <w:p w14:paraId="14552A4D" w14:textId="77777777" w:rsidR="00116CB7" w:rsidRPr="006F22F0"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W</m:t>
            </m:r>
          </m:e>
          <m:sub>
            <m:r>
              <w:rPr>
                <w:rFonts w:ascii="Cambria Math" w:eastAsia="宋体" w:hAnsi="Cambria Math" w:cs="Times New Roman"/>
                <w:szCs w:val="21"/>
              </w:rPr>
              <m:t>s</m:t>
            </m:r>
            <m:r>
              <w:rPr>
                <w:rFonts w:ascii="Cambria Math" w:eastAsia="MS Mincho" w:hAnsi="Cambria Math" w:cs="Times New Roman"/>
                <w:szCs w:val="21"/>
              </w:rPr>
              <m:t>h</m:t>
            </m:r>
          </m:sub>
        </m:sSub>
      </m:oMath>
      <w:r w:rsidR="00116CB7">
        <w:rPr>
          <w:rFonts w:ascii="Times New Roman" w:eastAsia="宋体" w:hAnsi="Times New Roman" w:cs="Times New Roman"/>
          <w:iCs/>
          <w:szCs w:val="21"/>
        </w:rPr>
        <w:tab/>
      </w:r>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每平方米籽粒（果穗）损失质量</w:t>
      </w:r>
      <w:r w:rsidR="00116CB7" w:rsidRPr="006F22F0">
        <w:rPr>
          <w:rFonts w:ascii="Times New Roman" w:eastAsia="宋体" w:hAnsi="Times New Roman" w:cs="Times New Roman" w:hint="eastAsia"/>
          <w:iCs/>
          <w:szCs w:val="21"/>
        </w:rPr>
        <w:t>，单位</w:t>
      </w:r>
      <w:proofErr w:type="gramStart"/>
      <w:r w:rsidR="00116CB7" w:rsidRPr="006F22F0">
        <w:rPr>
          <w:rFonts w:ascii="Times New Roman" w:eastAsia="宋体" w:hAnsi="Times New Roman" w:cs="Times New Roman" w:hint="eastAsia"/>
          <w:iCs/>
          <w:szCs w:val="21"/>
        </w:rPr>
        <w:t>为克每平方米</w:t>
      </w:r>
      <w:proofErr w:type="gramEnd"/>
      <w:r w:rsidR="00116CB7" w:rsidRPr="006F22F0">
        <w:rPr>
          <w:rFonts w:ascii="Times New Roman" w:eastAsia="宋体" w:hAnsi="Times New Roman" w:cs="Times New Roman"/>
          <w:iCs/>
          <w:szCs w:val="21"/>
        </w:rPr>
        <w:t>；</w:t>
      </w:r>
    </w:p>
    <w:p w14:paraId="22448C0A" w14:textId="77777777" w:rsidR="00116CB7" w:rsidRPr="006F22F0"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W</m:t>
            </m:r>
          </m:e>
          <m:sub>
            <m:r>
              <w:rPr>
                <w:rFonts w:ascii="Cambria Math" w:eastAsia="宋体" w:hAnsi="Cambria Math" w:cs="Times New Roman"/>
                <w:szCs w:val="21"/>
              </w:rPr>
              <m:t>c</m:t>
            </m:r>
            <m:r>
              <w:rPr>
                <w:rFonts w:ascii="Cambria Math" w:eastAsia="MS Mincho" w:hAnsi="Cambria Math" w:cs="Times New Roman"/>
                <w:szCs w:val="21"/>
              </w:rPr>
              <m:t>h</m:t>
            </m:r>
          </m:sub>
        </m:sSub>
      </m:oMath>
      <w:r w:rsidR="00116CB7">
        <w:rPr>
          <w:rFonts w:ascii="Times New Roman" w:eastAsia="宋体" w:hAnsi="Times New Roman" w:cs="Times New Roman"/>
          <w:iCs/>
          <w:szCs w:val="21"/>
        </w:rPr>
        <w:tab/>
      </w:r>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每平方米籽粒（果穗）质量</w:t>
      </w:r>
      <w:r w:rsidR="00116CB7" w:rsidRPr="006F22F0">
        <w:rPr>
          <w:rFonts w:ascii="Times New Roman" w:eastAsia="宋体" w:hAnsi="Times New Roman" w:cs="Times New Roman" w:hint="eastAsia"/>
          <w:iCs/>
          <w:szCs w:val="21"/>
        </w:rPr>
        <w:t>，单位</w:t>
      </w:r>
      <w:proofErr w:type="gramStart"/>
      <w:r w:rsidR="00116CB7" w:rsidRPr="006F22F0">
        <w:rPr>
          <w:rFonts w:ascii="Times New Roman" w:eastAsia="宋体" w:hAnsi="Times New Roman" w:cs="Times New Roman" w:hint="eastAsia"/>
          <w:iCs/>
          <w:szCs w:val="21"/>
        </w:rPr>
        <w:t>为克每平方米</w:t>
      </w:r>
      <w:proofErr w:type="gramEnd"/>
      <w:r w:rsidR="00116CB7" w:rsidRPr="006F22F0">
        <w:rPr>
          <w:rFonts w:ascii="Times New Roman" w:eastAsia="宋体" w:hAnsi="Times New Roman" w:cs="Times New Roman"/>
          <w:iCs/>
          <w:szCs w:val="21"/>
        </w:rPr>
        <w:t>；</w:t>
      </w:r>
    </w:p>
    <w:p w14:paraId="3ABD1AB9" w14:textId="77777777" w:rsidR="00116CB7" w:rsidRPr="006F22F0" w:rsidRDefault="00202BCC" w:rsidP="00116CB7">
      <w:pPr>
        <w:spacing w:line="400" w:lineRule="exact"/>
        <w:ind w:firstLineChars="200" w:firstLine="420"/>
        <w:rPr>
          <w:rFonts w:ascii="宋体" w:eastAsia="宋体" w:hAnsi="宋体"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W</m:t>
            </m:r>
          </m:e>
          <m:sub>
            <m:r>
              <w:rPr>
                <w:rFonts w:ascii="Cambria Math" w:eastAsia="宋体" w:hAnsi="Cambria Math" w:cs="Times New Roman"/>
                <w:szCs w:val="21"/>
              </w:rPr>
              <m:t>z</m:t>
            </m:r>
          </m:sub>
        </m:sSub>
      </m:oMath>
      <w:r w:rsidR="00116CB7" w:rsidRPr="006F22F0">
        <w:rPr>
          <w:rFonts w:ascii="Times New Roman" w:eastAsia="宋体" w:hAnsi="Times New Roman" w:cs="Times New Roman"/>
          <w:iCs/>
          <w:szCs w:val="21"/>
        </w:rPr>
        <w:tab/>
        <w:t>——</w:t>
      </w:r>
      <w:r w:rsidR="00116CB7" w:rsidRPr="006F22F0">
        <w:rPr>
          <w:rFonts w:ascii="Times New Roman" w:eastAsia="宋体" w:hAnsi="Times New Roman" w:cs="Times New Roman"/>
          <w:iCs/>
          <w:szCs w:val="21"/>
        </w:rPr>
        <w:t>每平方米自然落粒（</w:t>
      </w:r>
      <w:r w:rsidR="00116CB7" w:rsidRPr="006F22F0">
        <w:rPr>
          <w:rFonts w:ascii="宋体" w:eastAsia="宋体" w:hAnsi="宋体" w:cs="Times New Roman" w:hint="eastAsia"/>
          <w:iCs/>
          <w:szCs w:val="21"/>
        </w:rPr>
        <w:t>落穗）质量，</w:t>
      </w:r>
      <w:r w:rsidR="00116CB7" w:rsidRPr="006F22F0">
        <w:rPr>
          <w:rFonts w:ascii="Times New Roman" w:eastAsia="宋体" w:hAnsi="Times New Roman" w:cs="Times New Roman" w:hint="eastAsia"/>
          <w:iCs/>
          <w:szCs w:val="21"/>
        </w:rPr>
        <w:t>单位</w:t>
      </w:r>
      <w:proofErr w:type="gramStart"/>
      <w:r w:rsidR="00116CB7" w:rsidRPr="006F22F0">
        <w:rPr>
          <w:rFonts w:ascii="Times New Roman" w:eastAsia="宋体" w:hAnsi="Times New Roman" w:cs="Times New Roman" w:hint="eastAsia"/>
          <w:iCs/>
          <w:szCs w:val="21"/>
        </w:rPr>
        <w:t>为克每平方米</w:t>
      </w:r>
      <w:proofErr w:type="gramEnd"/>
      <w:r w:rsidR="00116CB7" w:rsidRPr="006F22F0">
        <w:rPr>
          <w:rFonts w:ascii="宋体" w:eastAsia="宋体" w:hAnsi="宋体" w:cs="Times New Roman" w:hint="eastAsia"/>
          <w:iCs/>
          <w:szCs w:val="21"/>
        </w:rPr>
        <w:t>。</w:t>
      </w:r>
    </w:p>
    <w:p w14:paraId="03B702CD" w14:textId="3DD5F131" w:rsidR="00116CB7" w:rsidRPr="006F22F0" w:rsidRDefault="00116CB7" w:rsidP="00116CB7">
      <w:pPr>
        <w:jc w:val="right"/>
        <w:rPr>
          <w:rFonts w:ascii="Times New Roman" w:eastAsia="宋体" w:hAnsi="Times New Roman" w:cs="Times New Roman"/>
          <w:iCs/>
          <w:szCs w:val="21"/>
        </w:rPr>
      </w:pPr>
      <m:oMath>
        <m:r>
          <w:rPr>
            <w:rFonts w:ascii="Cambria Math" w:eastAsia="宋体" w:hAnsi="Cambria Math" w:cs="Times New Roman"/>
            <w:szCs w:val="21"/>
          </w:rPr>
          <m:t>S=</m:t>
        </m:r>
        <m:f>
          <m:fPr>
            <m:ctrlPr>
              <w:rPr>
                <w:rFonts w:ascii="Cambria Math" w:eastAsia="宋体" w:hAnsi="Cambria Math" w:cs="Times New Roman"/>
                <w:i/>
                <w:iCs/>
                <w:szCs w:val="21"/>
              </w:rPr>
            </m:ctrlPr>
          </m:fPr>
          <m:num>
            <m:nary>
              <m:naryPr>
                <m:chr m:val="∑"/>
                <m:limLoc m:val="undOvr"/>
                <m:subHide m:val="1"/>
                <m:supHide m:val="1"/>
                <m:ctrlPr>
                  <w:rPr>
                    <w:rFonts w:ascii="Cambria Math" w:eastAsia="宋体" w:hAnsi="Cambria Math" w:cs="Times New Roman"/>
                    <w:i/>
                    <w:iCs/>
                    <w:szCs w:val="21"/>
                  </w:rPr>
                </m:ctrlPr>
              </m:naryPr>
              <m:sub/>
              <m:sup/>
              <m:e>
                <m:sSub>
                  <m:sSubPr>
                    <m:ctrlPr>
                      <w:rPr>
                        <w:rFonts w:ascii="Cambria Math" w:eastAsia="宋体" w:hAnsi="Cambria Math" w:cs="Times New Roman"/>
                        <w:i/>
                        <w:iCs/>
                        <w:szCs w:val="21"/>
                      </w:rPr>
                    </m:ctrlPr>
                  </m:sSubPr>
                  <m:e>
                    <m:r>
                      <w:rPr>
                        <w:rFonts w:ascii="Cambria Math" w:eastAsia="宋体" w:hAnsi="Cambria Math" w:cs="Times New Roman"/>
                        <w:szCs w:val="21"/>
                      </w:rPr>
                      <m:t>S</m:t>
                    </m:r>
                  </m:e>
                  <m:sub>
                    <m:r>
                      <w:rPr>
                        <w:rFonts w:ascii="Cambria Math" w:eastAsia="宋体" w:hAnsi="Cambria Math" w:cs="Times New Roman"/>
                        <w:szCs w:val="21"/>
                      </w:rPr>
                      <m:t>j</m:t>
                    </m:r>
                  </m:sub>
                </m:sSub>
              </m:e>
            </m:nary>
          </m:num>
          <m:den>
            <m:r>
              <m:rPr>
                <m:sty m:val="p"/>
              </m:rPr>
              <w:rPr>
                <w:rFonts w:ascii="Cambria Math" w:eastAsia="宋体" w:hAnsi="Cambria Math" w:cs="Times New Roman"/>
                <w:szCs w:val="21"/>
              </w:rPr>
              <m:t>5</m:t>
            </m:r>
          </m:den>
        </m:f>
      </m:oMath>
      <w:r w:rsidRPr="006F22F0">
        <w:rPr>
          <w:rFonts w:ascii="宋体" w:eastAsia="宋体" w:hAnsi="宋体" w:cs="Times New Roman"/>
          <w:iCs/>
          <w:szCs w:val="21"/>
        </w:rPr>
        <w:tab/>
        <w:t xml:space="preserve">          </w:t>
      </w:r>
      <w:r w:rsidRPr="006F22F0">
        <w:rPr>
          <w:rFonts w:ascii="宋体" w:eastAsia="宋体" w:hAnsi="宋体"/>
          <w:iCs/>
          <w:szCs w:val="21"/>
        </w:rPr>
        <w:t>…………………………………</w:t>
      </w:r>
      <w:r w:rsidRPr="006F22F0">
        <w:rPr>
          <w:rFonts w:ascii="Times New Roman" w:eastAsia="宋体" w:hAnsi="Times New Roman" w:cs="Times New Roman" w:hint="eastAsia"/>
          <w:iCs/>
          <w:szCs w:val="21"/>
        </w:rPr>
        <w:t>（</w:t>
      </w:r>
      <w:r w:rsidR="00864104">
        <w:rPr>
          <w:rFonts w:ascii="Times New Roman" w:eastAsia="宋体" w:hAnsi="Times New Roman" w:cs="Times New Roman"/>
          <w:iCs/>
          <w:szCs w:val="21"/>
        </w:rPr>
        <w:t>A.1</w:t>
      </w:r>
      <w:r w:rsidR="00BA6A2B">
        <w:rPr>
          <w:rFonts w:ascii="Times New Roman" w:eastAsia="宋体" w:hAnsi="Times New Roman" w:cs="Times New Roman"/>
          <w:iCs/>
          <w:szCs w:val="21"/>
        </w:rPr>
        <w:t>8</w:t>
      </w:r>
      <w:r w:rsidRPr="006F22F0">
        <w:rPr>
          <w:rFonts w:ascii="Times New Roman" w:eastAsia="宋体" w:hAnsi="Times New Roman" w:cs="Times New Roman"/>
          <w:iCs/>
          <w:szCs w:val="21"/>
        </w:rPr>
        <w:t>）</w:t>
      </w:r>
    </w:p>
    <w:p w14:paraId="1EF332EA" w14:textId="77777777" w:rsidR="00116CB7" w:rsidRPr="006F22F0" w:rsidRDefault="00116CB7" w:rsidP="00116CB7">
      <w:pPr>
        <w:ind w:firstLineChars="200" w:firstLine="420"/>
        <w:rPr>
          <w:rFonts w:ascii="Times New Roman" w:eastAsia="宋体" w:hAnsi="Times New Roman" w:cs="Times New Roman"/>
          <w:iCs/>
          <w:szCs w:val="21"/>
        </w:rPr>
      </w:pPr>
      <w:r w:rsidRPr="006F22F0">
        <w:rPr>
          <w:rFonts w:ascii="Times New Roman" w:eastAsia="宋体" w:hAnsi="Times New Roman" w:cs="Times New Roman" w:hint="eastAsia"/>
          <w:iCs/>
          <w:szCs w:val="21"/>
        </w:rPr>
        <w:t>式中：</w:t>
      </w:r>
    </w:p>
    <w:p w14:paraId="72F4F693" w14:textId="77777777" w:rsidR="00116CB7" w:rsidRPr="006F22F0" w:rsidRDefault="00116CB7" w:rsidP="00116CB7">
      <w:pPr>
        <w:ind w:firstLineChars="200" w:firstLine="420"/>
        <w:rPr>
          <w:rFonts w:ascii="Times New Roman" w:eastAsia="宋体" w:hAnsi="Times New Roman" w:cs="Times New Roman"/>
          <w:iCs/>
          <w:szCs w:val="21"/>
        </w:rPr>
      </w:pPr>
      <w:r w:rsidRPr="006F22F0">
        <w:rPr>
          <w:rFonts w:ascii="Times New Roman" w:eastAsia="宋体" w:hAnsi="Times New Roman" w:cs="Times New Roman" w:hint="eastAsia"/>
          <w:iCs/>
          <w:szCs w:val="21"/>
        </w:rPr>
        <w:t>S</w:t>
      </w:r>
      <w:r w:rsidRPr="006F22F0">
        <w:rPr>
          <w:rFonts w:ascii="Times New Roman" w:eastAsia="宋体" w:hAnsi="Times New Roman" w:cs="Times New Roman"/>
          <w:iCs/>
          <w:szCs w:val="21"/>
        </w:rPr>
        <w:tab/>
      </w:r>
      <w:r>
        <w:rPr>
          <w:rFonts w:ascii="Times New Roman" w:eastAsia="宋体" w:hAnsi="Times New Roman" w:cs="Times New Roman"/>
          <w:iCs/>
          <w:szCs w:val="21"/>
        </w:rPr>
        <w:tab/>
      </w:r>
      <w:r w:rsidRPr="006F22F0">
        <w:rPr>
          <w:rFonts w:ascii="Times New Roman" w:eastAsia="宋体" w:hAnsi="Times New Roman" w:cs="Times New Roman"/>
          <w:iCs/>
          <w:szCs w:val="21"/>
        </w:rPr>
        <w:t>——</w:t>
      </w:r>
      <w:r w:rsidRPr="006F22F0">
        <w:rPr>
          <w:rFonts w:ascii="Times New Roman" w:eastAsia="宋体" w:hAnsi="Times New Roman" w:cs="Times New Roman" w:hint="eastAsia"/>
          <w:iCs/>
          <w:szCs w:val="21"/>
        </w:rPr>
        <w:t>平均损失率。</w:t>
      </w:r>
    </w:p>
    <w:p w14:paraId="3AA44EC1" w14:textId="22E31EDF" w:rsidR="00116CB7" w:rsidRPr="00DA1050" w:rsidRDefault="00D50AC4" w:rsidP="00116CB7">
      <w:pPr>
        <w:spacing w:beforeLines="50" w:before="156" w:afterLines="50" w:after="156"/>
        <w:rPr>
          <w:rFonts w:ascii="黑体" w:eastAsia="黑体" w:hAnsi="黑体"/>
          <w:szCs w:val="21"/>
        </w:rPr>
      </w:pPr>
      <w:r>
        <w:rPr>
          <w:rFonts w:ascii="黑体" w:eastAsia="黑体" w:hAnsi="黑体"/>
          <w:szCs w:val="21"/>
        </w:rPr>
        <w:t>A</w:t>
      </w:r>
      <w:r w:rsidRPr="00DA1050">
        <w:rPr>
          <w:rFonts w:ascii="黑体" w:eastAsia="黑体" w:hAnsi="黑体"/>
          <w:szCs w:val="21"/>
        </w:rPr>
        <w:t>.</w:t>
      </w:r>
      <w:r>
        <w:rPr>
          <w:rFonts w:ascii="黑体" w:eastAsia="黑体" w:hAnsi="黑体"/>
          <w:szCs w:val="21"/>
        </w:rPr>
        <w:t>10</w:t>
      </w:r>
      <w:r w:rsidR="00116CB7" w:rsidRPr="00DA1050">
        <w:rPr>
          <w:rFonts w:ascii="黑体" w:eastAsia="黑体" w:hAnsi="黑体"/>
          <w:szCs w:val="21"/>
        </w:rPr>
        <w:t xml:space="preserve">.2  </w:t>
      </w:r>
      <w:r w:rsidR="00116CB7" w:rsidRPr="00DA1050">
        <w:rPr>
          <w:rFonts w:ascii="黑体" w:eastAsia="黑体" w:hAnsi="黑体" w:hint="eastAsia"/>
          <w:szCs w:val="21"/>
        </w:rPr>
        <w:t>破碎率</w:t>
      </w:r>
    </w:p>
    <w:p w14:paraId="4C6E0493" w14:textId="32975C86" w:rsidR="00116CB7" w:rsidRPr="001028B6" w:rsidRDefault="00116CB7" w:rsidP="00116CB7">
      <w:pPr>
        <w:ind w:firstLineChars="200" w:firstLine="420"/>
        <w:rPr>
          <w:rFonts w:ascii="宋体" w:eastAsia="宋体" w:hAnsi="宋体" w:cs="Times New Roman"/>
          <w:iCs/>
          <w:szCs w:val="21"/>
        </w:rPr>
      </w:pPr>
      <w:r w:rsidRPr="001028B6">
        <w:rPr>
          <w:rFonts w:ascii="宋体" w:eastAsia="宋体" w:hAnsi="宋体" w:cs="Times New Roman" w:hint="eastAsia"/>
          <w:iCs/>
          <w:szCs w:val="21"/>
        </w:rPr>
        <w:t>结合检测方法，按式</w:t>
      </w:r>
      <w:r w:rsidRPr="001028B6">
        <w:rPr>
          <w:rFonts w:ascii="Times New Roman" w:eastAsia="宋体" w:hAnsi="Times New Roman" w:cs="Times New Roman"/>
          <w:iCs/>
          <w:szCs w:val="21"/>
        </w:rPr>
        <w:t>（</w:t>
      </w:r>
      <w:r w:rsidR="00864104">
        <w:rPr>
          <w:rFonts w:ascii="Times New Roman" w:eastAsia="宋体" w:hAnsi="Times New Roman" w:cs="Times New Roman"/>
          <w:iCs/>
          <w:szCs w:val="21"/>
        </w:rPr>
        <w:t>A.15</w:t>
      </w:r>
      <w:r w:rsidRPr="001028B6">
        <w:rPr>
          <w:rFonts w:ascii="Times New Roman" w:eastAsia="宋体" w:hAnsi="Times New Roman" w:cs="Times New Roman"/>
          <w:iCs/>
          <w:szCs w:val="21"/>
        </w:rPr>
        <w:t>）、式（</w:t>
      </w:r>
      <w:r w:rsidR="00864104">
        <w:rPr>
          <w:rFonts w:ascii="Times New Roman" w:eastAsia="宋体" w:hAnsi="Times New Roman" w:cs="Times New Roman"/>
          <w:iCs/>
          <w:szCs w:val="21"/>
        </w:rPr>
        <w:t>A.16</w:t>
      </w:r>
      <w:r w:rsidRPr="001028B6">
        <w:rPr>
          <w:rFonts w:ascii="Times New Roman" w:eastAsia="宋体" w:hAnsi="Times New Roman" w:cs="Times New Roman"/>
          <w:iCs/>
          <w:szCs w:val="21"/>
        </w:rPr>
        <w:t>）计算破碎率，取</w:t>
      </w:r>
      <w:r w:rsidRPr="001028B6">
        <w:rPr>
          <w:rFonts w:ascii="Times New Roman" w:eastAsia="宋体" w:hAnsi="Times New Roman" w:cs="Times New Roman"/>
          <w:iCs/>
          <w:szCs w:val="21"/>
        </w:rPr>
        <w:t>5</w:t>
      </w:r>
      <w:r w:rsidRPr="001028B6">
        <w:rPr>
          <w:rFonts w:ascii="Times New Roman" w:eastAsia="宋体" w:hAnsi="Times New Roman" w:cs="Times New Roman"/>
          <w:iCs/>
          <w:szCs w:val="21"/>
        </w:rPr>
        <w:t>份</w:t>
      </w:r>
      <w:r w:rsidRPr="001028B6">
        <w:rPr>
          <w:rFonts w:ascii="宋体" w:eastAsia="宋体" w:hAnsi="宋体" w:cs="Times New Roman" w:hint="eastAsia"/>
          <w:iCs/>
          <w:szCs w:val="21"/>
        </w:rPr>
        <w:t>样品破碎率的平均值：</w:t>
      </w:r>
    </w:p>
    <w:p w14:paraId="33B259AA" w14:textId="3DF09F0A" w:rsidR="00116CB7" w:rsidRPr="006F22F0" w:rsidRDefault="00202BCC" w:rsidP="00116CB7">
      <w:pPr>
        <w:jc w:val="right"/>
        <w:rPr>
          <w:rFonts w:ascii="Times New Roman" w:eastAsia="宋体" w:hAnsi="Times New Roman" w:cs="Times New Roman"/>
          <w:iCs/>
          <w:szCs w:val="21"/>
        </w:rPr>
      </w:pPr>
      <m:oMath>
        <m:sSub>
          <m:sSubPr>
            <m:ctrlPr>
              <w:rPr>
                <w:rFonts w:ascii="Cambria Math" w:eastAsia="黑体" w:hAnsi="Cambria Math" w:cs="Times New Roman"/>
                <w:i/>
                <w:iCs/>
                <w:szCs w:val="21"/>
              </w:rPr>
            </m:ctrlPr>
          </m:sSubPr>
          <m:e>
            <m:r>
              <w:rPr>
                <w:rFonts w:ascii="Cambria Math" w:eastAsia="黑体" w:hAnsi="Cambria Math" w:cs="Times New Roman" w:hint="eastAsia"/>
                <w:szCs w:val="21"/>
              </w:rPr>
              <m:t>Z</m:t>
            </m:r>
          </m:e>
          <m:sub>
            <m:r>
              <w:rPr>
                <w:rFonts w:ascii="Cambria Math" w:eastAsia="黑体" w:hAnsi="Cambria Math" w:cs="Times New Roman" w:hint="eastAsia"/>
                <w:szCs w:val="21"/>
              </w:rPr>
              <m:t>zp</m:t>
            </m:r>
          </m:sub>
        </m:sSub>
        <m:r>
          <w:rPr>
            <w:rFonts w:ascii="Cambria Math" w:eastAsia="黑体" w:hAnsi="Cambria Math" w:cs="Times New Roman" w:hint="eastAsia"/>
            <w:szCs w:val="21"/>
          </w:rPr>
          <m:t>=</m:t>
        </m:r>
        <m:f>
          <m:fPr>
            <m:ctrlPr>
              <w:rPr>
                <w:rFonts w:ascii="Cambria Math" w:eastAsia="黑体" w:hAnsi="Cambria Math" w:cs="Times New Roman"/>
                <w:i/>
                <w:iCs/>
                <w:szCs w:val="21"/>
              </w:rPr>
            </m:ctrlPr>
          </m:fPr>
          <m:num>
            <m:sSub>
              <m:sSubPr>
                <m:ctrlPr>
                  <w:rPr>
                    <w:rFonts w:ascii="Cambria Math" w:eastAsia="黑体" w:hAnsi="Cambria Math" w:cs="Times New Roman"/>
                    <w:i/>
                    <w:iCs/>
                    <w:szCs w:val="21"/>
                  </w:rPr>
                </m:ctrlPr>
              </m:sSubPr>
              <m:e>
                <m:r>
                  <w:rPr>
                    <w:rFonts w:ascii="Cambria Math" w:eastAsia="黑体" w:hAnsi="Cambria Math" w:cs="Times New Roman" w:hint="eastAsia"/>
                    <w:szCs w:val="21"/>
                  </w:rPr>
                  <m:t>W</m:t>
                </m:r>
              </m:e>
              <m:sub>
                <m:r>
                  <w:rPr>
                    <w:rFonts w:ascii="Cambria Math" w:eastAsia="黑体" w:hAnsi="Cambria Math" w:cs="Times New Roman" w:hint="eastAsia"/>
                    <w:szCs w:val="21"/>
                  </w:rPr>
                  <m:t>p</m:t>
                </m:r>
              </m:sub>
            </m:sSub>
          </m:num>
          <m:den>
            <m:sSub>
              <m:sSubPr>
                <m:ctrlPr>
                  <w:rPr>
                    <w:rFonts w:ascii="Cambria Math" w:eastAsia="黑体" w:hAnsi="Cambria Math" w:cs="Times New Roman"/>
                    <w:i/>
                    <w:iCs/>
                    <w:szCs w:val="21"/>
                  </w:rPr>
                </m:ctrlPr>
              </m:sSubPr>
              <m:e>
                <m:r>
                  <w:rPr>
                    <w:rFonts w:ascii="Cambria Math" w:eastAsia="黑体" w:hAnsi="Cambria Math" w:cs="Times New Roman" w:hint="eastAsia"/>
                    <w:szCs w:val="21"/>
                  </w:rPr>
                  <m:t>W</m:t>
                </m:r>
              </m:e>
              <m:sub>
                <m:r>
                  <w:rPr>
                    <w:rFonts w:ascii="Cambria Math" w:eastAsia="黑体" w:hAnsi="Cambria Math" w:cs="Times New Roman" w:hint="eastAsia"/>
                    <w:szCs w:val="21"/>
                  </w:rPr>
                  <m:t>py</m:t>
                </m:r>
              </m:sub>
            </m:sSub>
          </m:den>
        </m:f>
        <m:r>
          <w:rPr>
            <w:rFonts w:ascii="Cambria Math" w:eastAsia="黑体" w:hAnsi="Cambria Math" w:cs="Times New Roman"/>
            <w:szCs w:val="21"/>
          </w:rPr>
          <m:t>×100</m:t>
        </m:r>
        <m:r>
          <w:rPr>
            <w:rFonts w:ascii="Cambria Math" w:eastAsia="黑体" w:hAnsi="Cambria Math" w:cs="Times New Roman" w:hint="eastAsia"/>
            <w:szCs w:val="21"/>
          </w:rPr>
          <m:t>%</m:t>
        </m:r>
      </m:oMath>
      <w:r w:rsidR="00116CB7" w:rsidRPr="006F22F0">
        <w:rPr>
          <w:rFonts w:ascii="黑体" w:eastAsia="黑体" w:hAnsi="黑体" w:cs="Times New Roman"/>
          <w:iCs/>
          <w:szCs w:val="21"/>
        </w:rPr>
        <w:tab/>
        <w:t xml:space="preserve">    </w:t>
      </w:r>
      <w:r w:rsidR="00116CB7" w:rsidRPr="006F22F0">
        <w:rPr>
          <w:rFonts w:ascii="宋体" w:eastAsia="宋体" w:hAnsi="宋体"/>
          <w:iCs/>
          <w:szCs w:val="21"/>
        </w:rPr>
        <w:t>…………………………………</w:t>
      </w:r>
      <w:r w:rsidR="00116CB7" w:rsidRPr="006F22F0">
        <w:rPr>
          <w:rFonts w:ascii="Times New Roman" w:eastAsia="宋体" w:hAnsi="Times New Roman" w:cs="Times New Roman" w:hint="eastAsia"/>
          <w:iCs/>
          <w:szCs w:val="21"/>
        </w:rPr>
        <w:t>（</w:t>
      </w:r>
      <w:r w:rsidR="00864104">
        <w:rPr>
          <w:rFonts w:ascii="Times New Roman" w:eastAsia="宋体" w:hAnsi="Times New Roman" w:cs="Times New Roman"/>
          <w:iCs/>
          <w:szCs w:val="21"/>
        </w:rPr>
        <w:t>A.1</w:t>
      </w:r>
      <w:r w:rsidR="00BA6A2B">
        <w:rPr>
          <w:rFonts w:ascii="Times New Roman" w:eastAsia="宋体" w:hAnsi="Times New Roman" w:cs="Times New Roman"/>
          <w:iCs/>
          <w:szCs w:val="21"/>
        </w:rPr>
        <w:t>9</w:t>
      </w:r>
      <w:r w:rsidR="00116CB7" w:rsidRPr="006F22F0">
        <w:rPr>
          <w:rFonts w:ascii="Times New Roman" w:eastAsia="宋体" w:hAnsi="Times New Roman" w:cs="Times New Roman"/>
          <w:iCs/>
          <w:szCs w:val="21"/>
        </w:rPr>
        <w:t>）</w:t>
      </w:r>
    </w:p>
    <w:p w14:paraId="5C269590" w14:textId="7290E64B" w:rsidR="00116CB7" w:rsidRPr="006F22F0" w:rsidRDefault="00202BCC" w:rsidP="00116CB7">
      <w:pPr>
        <w:jc w:val="right"/>
        <w:rPr>
          <w:rFonts w:ascii="Times New Roman" w:eastAsia="宋体" w:hAnsi="Times New Roman" w:cs="Times New Roman"/>
          <w:iCs/>
          <w:szCs w:val="21"/>
        </w:rPr>
      </w:pPr>
      <m:oMath>
        <m:sSub>
          <m:sSubPr>
            <m:ctrlPr>
              <w:rPr>
                <w:rFonts w:ascii="Cambria Math" w:eastAsia="黑体" w:hAnsi="Cambria Math" w:cs="Times New Roman"/>
                <w:i/>
                <w:iCs/>
                <w:szCs w:val="21"/>
              </w:rPr>
            </m:ctrlPr>
          </m:sSubPr>
          <m:e>
            <m:r>
              <w:rPr>
                <w:rFonts w:ascii="Cambria Math" w:eastAsia="黑体" w:hAnsi="Cambria Math" w:cs="Times New Roman" w:hint="eastAsia"/>
                <w:szCs w:val="21"/>
              </w:rPr>
              <m:t>Z</m:t>
            </m:r>
          </m:e>
          <m:sub>
            <m:r>
              <w:rPr>
                <w:rFonts w:ascii="Cambria Math" w:eastAsia="黑体" w:hAnsi="Cambria Math" w:cs="Times New Roman" w:hint="eastAsia"/>
                <w:szCs w:val="21"/>
              </w:rPr>
              <m:t>p</m:t>
            </m:r>
          </m:sub>
        </m:sSub>
        <m:r>
          <w:rPr>
            <w:rFonts w:ascii="Cambria Math" w:eastAsia="黑体" w:hAnsi="Cambria Math" w:cs="Times New Roman" w:hint="eastAsia"/>
            <w:szCs w:val="21"/>
          </w:rPr>
          <m:t>=</m:t>
        </m:r>
        <m:f>
          <m:fPr>
            <m:ctrlPr>
              <w:rPr>
                <w:rFonts w:ascii="Cambria Math" w:eastAsia="黑体" w:hAnsi="Cambria Math" w:cs="Times New Roman"/>
                <w:i/>
                <w:iCs/>
                <w:szCs w:val="21"/>
              </w:rPr>
            </m:ctrlPr>
          </m:fPr>
          <m:num>
            <m:nary>
              <m:naryPr>
                <m:chr m:val="∑"/>
                <m:limLoc m:val="undOvr"/>
                <m:subHide m:val="1"/>
                <m:supHide m:val="1"/>
                <m:ctrlPr>
                  <w:rPr>
                    <w:rFonts w:ascii="Cambria Math" w:eastAsia="黑体" w:hAnsi="Cambria Math" w:cs="Times New Roman"/>
                    <w:i/>
                    <w:iCs/>
                    <w:szCs w:val="21"/>
                  </w:rPr>
                </m:ctrlPr>
              </m:naryPr>
              <m:sub/>
              <m:sup/>
              <m:e>
                <m:sSub>
                  <m:sSubPr>
                    <m:ctrlPr>
                      <w:rPr>
                        <w:rFonts w:ascii="Cambria Math" w:eastAsia="黑体" w:hAnsi="Cambria Math" w:cs="Times New Roman"/>
                        <w:i/>
                        <w:iCs/>
                        <w:szCs w:val="21"/>
                      </w:rPr>
                    </m:ctrlPr>
                  </m:sSubPr>
                  <m:e>
                    <m:r>
                      <w:rPr>
                        <w:rFonts w:ascii="Cambria Math" w:eastAsia="黑体" w:hAnsi="Cambria Math" w:cs="Times New Roman" w:hint="eastAsia"/>
                        <w:szCs w:val="21"/>
                      </w:rPr>
                      <m:t>Z</m:t>
                    </m:r>
                  </m:e>
                  <m:sub>
                    <m:r>
                      <w:rPr>
                        <w:rFonts w:ascii="Cambria Math" w:eastAsia="黑体" w:hAnsi="Cambria Math" w:cs="Times New Roman" w:hint="eastAsia"/>
                        <w:szCs w:val="21"/>
                      </w:rPr>
                      <m:t>zp</m:t>
                    </m:r>
                  </m:sub>
                </m:sSub>
              </m:e>
            </m:nary>
          </m:num>
          <m:den>
            <m:r>
              <w:rPr>
                <w:rFonts w:ascii="Cambria Math" w:eastAsia="黑体" w:hAnsi="Cambria Math" w:cs="Times New Roman"/>
                <w:szCs w:val="21"/>
              </w:rPr>
              <m:t>5</m:t>
            </m:r>
          </m:den>
        </m:f>
      </m:oMath>
      <w:r w:rsidR="00116CB7" w:rsidRPr="006F22F0">
        <w:rPr>
          <w:rFonts w:ascii="黑体" w:eastAsia="黑体" w:hAnsi="黑体" w:cs="Times New Roman"/>
          <w:iCs/>
          <w:szCs w:val="21"/>
        </w:rPr>
        <w:tab/>
        <w:t xml:space="preserve">        </w:t>
      </w:r>
      <w:r w:rsidR="00116CB7" w:rsidRPr="006F22F0">
        <w:rPr>
          <w:rFonts w:ascii="宋体" w:eastAsia="宋体" w:hAnsi="宋体"/>
          <w:iCs/>
          <w:szCs w:val="21"/>
        </w:rPr>
        <w:t>…………………………………</w:t>
      </w:r>
      <w:r w:rsidR="00116CB7" w:rsidRPr="006F22F0">
        <w:rPr>
          <w:rFonts w:ascii="Times New Roman" w:eastAsia="宋体" w:hAnsi="Times New Roman" w:cs="Times New Roman" w:hint="eastAsia"/>
          <w:iCs/>
          <w:szCs w:val="21"/>
        </w:rPr>
        <w:t>（</w:t>
      </w:r>
      <w:r w:rsidR="00864104">
        <w:rPr>
          <w:rFonts w:ascii="Times New Roman" w:eastAsia="宋体" w:hAnsi="Times New Roman" w:cs="Times New Roman"/>
          <w:iCs/>
          <w:szCs w:val="21"/>
        </w:rPr>
        <w:t>A.</w:t>
      </w:r>
      <w:r w:rsidR="00BA6A2B">
        <w:rPr>
          <w:rFonts w:ascii="Times New Roman" w:eastAsia="宋体" w:hAnsi="Times New Roman" w:cs="Times New Roman"/>
          <w:iCs/>
          <w:szCs w:val="21"/>
        </w:rPr>
        <w:t>20</w:t>
      </w:r>
      <w:r w:rsidR="00116CB7" w:rsidRPr="006F22F0">
        <w:rPr>
          <w:rFonts w:ascii="Times New Roman" w:eastAsia="宋体" w:hAnsi="Times New Roman" w:cs="Times New Roman"/>
          <w:iCs/>
          <w:szCs w:val="21"/>
        </w:rPr>
        <w:t>）</w:t>
      </w:r>
    </w:p>
    <w:p w14:paraId="4F44A81A" w14:textId="77777777" w:rsidR="00116CB7" w:rsidRPr="006F22F0" w:rsidRDefault="00116CB7" w:rsidP="00116CB7">
      <w:pPr>
        <w:spacing w:line="400" w:lineRule="exact"/>
        <w:ind w:firstLineChars="200" w:firstLine="420"/>
        <w:rPr>
          <w:rFonts w:ascii="Times New Roman" w:eastAsia="宋体" w:hAnsi="Times New Roman" w:cs="Times New Roman"/>
          <w:iCs/>
          <w:szCs w:val="21"/>
        </w:rPr>
      </w:pPr>
      <w:r w:rsidRPr="006F22F0">
        <w:rPr>
          <w:rFonts w:ascii="Times New Roman" w:eastAsia="宋体" w:hAnsi="Times New Roman" w:cs="Times New Roman" w:hint="eastAsia"/>
          <w:iCs/>
          <w:szCs w:val="21"/>
        </w:rPr>
        <w:t>式中：</w:t>
      </w:r>
    </w:p>
    <w:p w14:paraId="17F1D1C7" w14:textId="77777777" w:rsidR="00116CB7" w:rsidRPr="006F22F0"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Z</m:t>
            </m:r>
          </m:e>
          <m:sub>
            <m:r>
              <w:rPr>
                <w:rFonts w:ascii="Cambria Math" w:eastAsia="宋体" w:hAnsi="Cambria Math" w:cs="Times New Roman" w:hint="eastAsia"/>
                <w:szCs w:val="21"/>
              </w:rPr>
              <m:t>zp</m:t>
            </m:r>
          </m:sub>
        </m:sSub>
      </m:oMath>
      <w:r w:rsidR="00116CB7" w:rsidRPr="006F22F0">
        <w:rPr>
          <w:rFonts w:ascii="宋体" w:eastAsia="宋体" w:hAnsi="宋体" w:cs="Times New Roman"/>
          <w:iCs/>
          <w:szCs w:val="21"/>
        </w:rPr>
        <w:tab/>
      </w:r>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第</w:t>
      </w:r>
      <w:proofErr w:type="spellStart"/>
      <w:r w:rsidR="00116CB7" w:rsidRPr="006F22F0">
        <w:rPr>
          <w:rFonts w:ascii="Times New Roman" w:eastAsia="宋体" w:hAnsi="Times New Roman" w:cs="Times New Roman"/>
          <w:iCs/>
          <w:szCs w:val="21"/>
        </w:rPr>
        <w:t>i</w:t>
      </w:r>
      <w:proofErr w:type="spellEnd"/>
      <w:proofErr w:type="gramStart"/>
      <w:r w:rsidR="00116CB7" w:rsidRPr="006F22F0">
        <w:rPr>
          <w:rFonts w:ascii="Times New Roman" w:eastAsia="宋体" w:hAnsi="Times New Roman" w:cs="Times New Roman"/>
          <w:iCs/>
          <w:szCs w:val="21"/>
        </w:rPr>
        <w:t>个</w:t>
      </w:r>
      <w:proofErr w:type="gramEnd"/>
      <w:r w:rsidR="00116CB7" w:rsidRPr="006F22F0">
        <w:rPr>
          <w:rFonts w:ascii="Times New Roman" w:eastAsia="宋体" w:hAnsi="Times New Roman" w:cs="Times New Roman"/>
          <w:iCs/>
          <w:szCs w:val="21"/>
        </w:rPr>
        <w:t>样品破碎率；</w:t>
      </w:r>
    </w:p>
    <w:p w14:paraId="33097B16" w14:textId="77777777" w:rsidR="00116CB7" w:rsidRPr="006F22F0"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W</m:t>
            </m:r>
          </m:e>
          <m:sub>
            <m:r>
              <w:rPr>
                <w:rFonts w:ascii="Cambria Math" w:eastAsia="宋体" w:hAnsi="Cambria Math" w:cs="Times New Roman"/>
                <w:szCs w:val="21"/>
              </w:rPr>
              <m:t>p</m:t>
            </m:r>
          </m:sub>
        </m:sSub>
      </m:oMath>
      <w:r w:rsidR="00116CB7" w:rsidRPr="006F22F0">
        <w:rPr>
          <w:rFonts w:ascii="Times New Roman" w:eastAsia="宋体" w:hAnsi="Times New Roman" w:cs="Times New Roman"/>
          <w:iCs/>
          <w:szCs w:val="21"/>
        </w:rPr>
        <w:tab/>
        <w:t>——</w:t>
      </w:r>
      <w:r w:rsidR="00116CB7" w:rsidRPr="006F22F0">
        <w:rPr>
          <w:rFonts w:ascii="Times New Roman" w:eastAsia="宋体" w:hAnsi="Times New Roman" w:cs="Times New Roman"/>
          <w:iCs/>
          <w:szCs w:val="21"/>
        </w:rPr>
        <w:t>样品中破碎籽粒质量</w:t>
      </w:r>
      <w:r w:rsidR="00116CB7" w:rsidRPr="006F22F0">
        <w:rPr>
          <w:rFonts w:ascii="Times New Roman" w:eastAsia="宋体" w:hAnsi="Times New Roman" w:cs="Times New Roman" w:hint="eastAsia"/>
          <w:iCs/>
          <w:szCs w:val="21"/>
        </w:rPr>
        <w:t>，单位为克</w:t>
      </w:r>
      <w:r w:rsidR="00116CB7" w:rsidRPr="006F22F0">
        <w:rPr>
          <w:rFonts w:ascii="Times New Roman" w:eastAsia="宋体" w:hAnsi="Times New Roman" w:cs="Times New Roman"/>
          <w:iCs/>
          <w:szCs w:val="21"/>
        </w:rPr>
        <w:t>；</w:t>
      </w:r>
    </w:p>
    <w:p w14:paraId="0DC3D2E3" w14:textId="77777777" w:rsidR="00116CB7" w:rsidRPr="006F22F0"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W</m:t>
            </m:r>
          </m:e>
          <m:sub>
            <m:r>
              <w:rPr>
                <w:rFonts w:ascii="Cambria Math" w:eastAsia="宋体" w:hAnsi="Cambria Math" w:cs="Times New Roman"/>
                <w:szCs w:val="21"/>
              </w:rPr>
              <m:t>p</m:t>
            </m:r>
            <m:r>
              <m:rPr>
                <m:sty m:val="p"/>
              </m:rPr>
              <w:rPr>
                <w:rFonts w:ascii="Cambria Math" w:eastAsia="宋体" w:hAnsi="Cambria Math" w:cs="Times New Roman"/>
                <w:szCs w:val="21"/>
              </w:rPr>
              <m:t>y</m:t>
            </m:r>
          </m:sub>
        </m:sSub>
      </m:oMath>
      <w:r w:rsidR="00116CB7">
        <w:rPr>
          <w:rFonts w:ascii="Times New Roman" w:eastAsia="宋体" w:hAnsi="Times New Roman" w:cs="Times New Roman"/>
          <w:iCs/>
          <w:szCs w:val="21"/>
        </w:rPr>
        <w:tab/>
      </w:r>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含破碎籽粒样品的质量</w:t>
      </w:r>
      <w:r w:rsidR="00116CB7" w:rsidRPr="006F22F0">
        <w:rPr>
          <w:rFonts w:ascii="Times New Roman" w:eastAsia="宋体" w:hAnsi="Times New Roman" w:cs="Times New Roman" w:hint="eastAsia"/>
          <w:iCs/>
          <w:szCs w:val="21"/>
        </w:rPr>
        <w:t>，单位为克</w:t>
      </w:r>
      <w:r w:rsidR="00116CB7" w:rsidRPr="006F22F0">
        <w:rPr>
          <w:rFonts w:ascii="Times New Roman" w:eastAsia="宋体" w:hAnsi="Times New Roman" w:cs="Times New Roman"/>
          <w:iCs/>
          <w:szCs w:val="21"/>
        </w:rPr>
        <w:t>；</w:t>
      </w:r>
    </w:p>
    <w:p w14:paraId="2C7E046A" w14:textId="77777777" w:rsidR="00116CB7" w:rsidRPr="006F22F0"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Z</m:t>
            </m:r>
          </m:e>
          <m:sub>
            <m:r>
              <w:rPr>
                <w:rFonts w:ascii="Cambria Math" w:eastAsia="宋体" w:hAnsi="Cambria Math" w:cs="Times New Roman"/>
                <w:szCs w:val="21"/>
              </w:rPr>
              <m:t>p</m:t>
            </m:r>
          </m:sub>
        </m:sSub>
      </m:oMath>
      <w:r w:rsidR="00116CB7" w:rsidRPr="006F22F0">
        <w:rPr>
          <w:rFonts w:ascii="Times New Roman" w:eastAsia="宋体" w:hAnsi="Times New Roman" w:cs="Times New Roman"/>
          <w:iCs/>
          <w:szCs w:val="21"/>
        </w:rPr>
        <w:tab/>
        <w:t>——</w:t>
      </w:r>
      <w:r w:rsidR="00116CB7" w:rsidRPr="006F22F0">
        <w:rPr>
          <w:rFonts w:ascii="Times New Roman" w:eastAsia="宋体" w:hAnsi="Times New Roman" w:cs="Times New Roman"/>
          <w:iCs/>
          <w:szCs w:val="21"/>
        </w:rPr>
        <w:t>平均破碎率。</w:t>
      </w:r>
    </w:p>
    <w:p w14:paraId="797C27F4" w14:textId="0A6701AD" w:rsidR="00116CB7" w:rsidRPr="00DA1050" w:rsidRDefault="00D50AC4" w:rsidP="00116CB7">
      <w:pPr>
        <w:spacing w:beforeLines="50" w:before="156" w:afterLines="50" w:after="156"/>
        <w:rPr>
          <w:rFonts w:ascii="黑体" w:eastAsia="黑体" w:hAnsi="黑体"/>
          <w:szCs w:val="21"/>
        </w:rPr>
      </w:pPr>
      <w:r>
        <w:rPr>
          <w:rFonts w:ascii="黑体" w:eastAsia="黑体" w:hAnsi="黑体"/>
          <w:szCs w:val="21"/>
        </w:rPr>
        <w:t>A</w:t>
      </w:r>
      <w:r w:rsidRPr="00DA1050">
        <w:rPr>
          <w:rFonts w:ascii="黑体" w:eastAsia="黑体" w:hAnsi="黑体"/>
          <w:szCs w:val="21"/>
        </w:rPr>
        <w:t>.</w:t>
      </w:r>
      <w:r>
        <w:rPr>
          <w:rFonts w:ascii="黑体" w:eastAsia="黑体" w:hAnsi="黑体"/>
          <w:szCs w:val="21"/>
        </w:rPr>
        <w:t>10</w:t>
      </w:r>
      <w:r w:rsidR="00116CB7" w:rsidRPr="00DA1050">
        <w:rPr>
          <w:rFonts w:ascii="黑体" w:eastAsia="黑体" w:hAnsi="黑体"/>
          <w:szCs w:val="21"/>
        </w:rPr>
        <w:t xml:space="preserve">.3  </w:t>
      </w:r>
      <w:r w:rsidR="00116CB7" w:rsidRPr="00DA1050">
        <w:rPr>
          <w:rFonts w:ascii="黑体" w:eastAsia="黑体" w:hAnsi="黑体" w:hint="eastAsia"/>
          <w:szCs w:val="21"/>
        </w:rPr>
        <w:t>含杂率</w:t>
      </w:r>
    </w:p>
    <w:p w14:paraId="2B15A67D" w14:textId="08599B4B" w:rsidR="00116CB7" w:rsidRPr="006F22F0" w:rsidRDefault="00116CB7" w:rsidP="00116CB7">
      <w:pPr>
        <w:ind w:firstLineChars="200" w:firstLine="420"/>
        <w:rPr>
          <w:rFonts w:ascii="宋体" w:eastAsia="宋体" w:hAnsi="宋体" w:cs="Times New Roman"/>
          <w:iCs/>
          <w:szCs w:val="21"/>
        </w:rPr>
      </w:pPr>
      <w:r w:rsidRPr="006F22F0">
        <w:rPr>
          <w:rFonts w:ascii="宋体" w:eastAsia="宋体" w:hAnsi="宋体" w:cs="Times New Roman" w:hint="eastAsia"/>
          <w:iCs/>
          <w:szCs w:val="21"/>
        </w:rPr>
        <w:t>结合检测方法，按式</w:t>
      </w:r>
      <w:r w:rsidRPr="006F22F0">
        <w:rPr>
          <w:rFonts w:ascii="Times New Roman" w:eastAsia="宋体" w:hAnsi="Times New Roman" w:cs="Times New Roman"/>
          <w:iCs/>
          <w:szCs w:val="21"/>
        </w:rPr>
        <w:t>（</w:t>
      </w:r>
      <w:r w:rsidR="00864104">
        <w:rPr>
          <w:rFonts w:ascii="Times New Roman" w:eastAsia="宋体" w:hAnsi="Times New Roman" w:cs="Times New Roman"/>
          <w:iCs/>
          <w:szCs w:val="21"/>
        </w:rPr>
        <w:t>A.17</w:t>
      </w:r>
      <w:r w:rsidRPr="006F22F0">
        <w:rPr>
          <w:rFonts w:ascii="Times New Roman" w:eastAsia="宋体" w:hAnsi="Times New Roman" w:cs="Times New Roman"/>
          <w:iCs/>
          <w:szCs w:val="21"/>
        </w:rPr>
        <w:t>）、式（</w:t>
      </w:r>
      <w:r w:rsidR="00864104">
        <w:rPr>
          <w:rFonts w:ascii="Times New Roman" w:eastAsia="宋体" w:hAnsi="Times New Roman" w:cs="Times New Roman"/>
          <w:iCs/>
          <w:szCs w:val="21"/>
        </w:rPr>
        <w:t>A.18</w:t>
      </w:r>
      <w:r w:rsidRPr="006F22F0">
        <w:rPr>
          <w:rFonts w:ascii="Times New Roman" w:eastAsia="宋体" w:hAnsi="Times New Roman" w:cs="Times New Roman"/>
          <w:iCs/>
          <w:szCs w:val="21"/>
        </w:rPr>
        <w:t>）计算含杂率，取</w:t>
      </w:r>
      <w:r w:rsidRPr="006F22F0">
        <w:rPr>
          <w:rFonts w:ascii="Times New Roman" w:eastAsia="宋体" w:hAnsi="Times New Roman" w:cs="Times New Roman"/>
          <w:iCs/>
          <w:szCs w:val="21"/>
        </w:rPr>
        <w:t>5</w:t>
      </w:r>
      <w:r w:rsidRPr="006F22F0">
        <w:rPr>
          <w:rFonts w:ascii="Times New Roman" w:eastAsia="宋体" w:hAnsi="Times New Roman" w:cs="Times New Roman"/>
          <w:iCs/>
          <w:szCs w:val="21"/>
        </w:rPr>
        <w:t>份样品含</w:t>
      </w:r>
      <w:r w:rsidRPr="006F22F0">
        <w:rPr>
          <w:rFonts w:ascii="宋体" w:eastAsia="宋体" w:hAnsi="宋体" w:cs="Times New Roman" w:hint="eastAsia"/>
          <w:iCs/>
          <w:szCs w:val="21"/>
        </w:rPr>
        <w:t>杂率的平均值：</w:t>
      </w:r>
    </w:p>
    <w:p w14:paraId="78A0E425" w14:textId="5E79FED9" w:rsidR="00116CB7" w:rsidRPr="006F22F0" w:rsidRDefault="00202BCC" w:rsidP="00116CB7">
      <w:pPr>
        <w:jc w:val="right"/>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Z</m:t>
            </m:r>
          </m:e>
          <m:sub>
            <m:r>
              <w:rPr>
                <w:rFonts w:ascii="Cambria Math" w:eastAsia="宋体" w:hAnsi="Cambria Math" w:cs="Times New Roman" w:hint="eastAsia"/>
                <w:szCs w:val="21"/>
              </w:rPr>
              <m:t>z</m:t>
            </m:r>
          </m:sub>
        </m:sSub>
        <m:r>
          <w:rPr>
            <w:rFonts w:ascii="Cambria Math" w:eastAsia="宋体" w:hAnsi="Cambria Math" w:cs="Times New Roman" w:hint="eastAsia"/>
            <w:szCs w:val="21"/>
          </w:rPr>
          <m:t>=</m:t>
        </m:r>
        <m:f>
          <m:fPr>
            <m:ctrlPr>
              <w:rPr>
                <w:rFonts w:ascii="Cambria Math" w:eastAsia="宋体" w:hAnsi="Cambria Math" w:cs="Times New Roman"/>
                <w:i/>
                <w:iCs/>
                <w:szCs w:val="21"/>
              </w:rPr>
            </m:ctrlPr>
          </m:fPr>
          <m:num>
            <m:sSub>
              <m:sSubPr>
                <m:ctrlPr>
                  <w:rPr>
                    <w:rFonts w:ascii="Cambria Math" w:eastAsia="宋体" w:hAnsi="Cambria Math" w:cs="Times New Roman"/>
                    <w:i/>
                    <w:iCs/>
                    <w:szCs w:val="21"/>
                  </w:rPr>
                </m:ctrlPr>
              </m:sSubPr>
              <m:e>
                <m:r>
                  <w:rPr>
                    <w:rFonts w:ascii="Cambria Math" w:eastAsia="宋体" w:hAnsi="Cambria Math" w:cs="Times New Roman" w:hint="eastAsia"/>
                    <w:szCs w:val="21"/>
                  </w:rPr>
                  <m:t>W</m:t>
                </m:r>
              </m:e>
              <m:sub>
                <m:r>
                  <w:rPr>
                    <w:rFonts w:ascii="Cambria Math" w:eastAsia="宋体" w:hAnsi="Cambria Math" w:cs="Times New Roman" w:hint="eastAsia"/>
                    <w:szCs w:val="21"/>
                  </w:rPr>
                  <m:t>z</m:t>
                </m:r>
              </m:sub>
            </m:sSub>
          </m:num>
          <m:den>
            <m:sSub>
              <m:sSubPr>
                <m:ctrlPr>
                  <w:rPr>
                    <w:rFonts w:ascii="Cambria Math" w:eastAsia="宋体" w:hAnsi="Cambria Math" w:cs="Times New Roman"/>
                    <w:i/>
                    <w:iCs/>
                    <w:szCs w:val="21"/>
                  </w:rPr>
                </m:ctrlPr>
              </m:sSubPr>
              <m:e>
                <m:r>
                  <w:rPr>
                    <w:rFonts w:ascii="Cambria Math" w:eastAsia="宋体" w:hAnsi="Cambria Math" w:cs="Times New Roman" w:hint="eastAsia"/>
                    <w:szCs w:val="21"/>
                  </w:rPr>
                  <m:t>W</m:t>
                </m:r>
              </m:e>
              <m:sub>
                <m:r>
                  <w:rPr>
                    <w:rFonts w:ascii="Cambria Math" w:eastAsia="宋体" w:hAnsi="Cambria Math" w:cs="Times New Roman" w:hint="eastAsia"/>
                    <w:szCs w:val="21"/>
                  </w:rPr>
                  <m:t>zy</m:t>
                </m:r>
              </m:sub>
            </m:sSub>
          </m:den>
        </m:f>
        <m:r>
          <w:rPr>
            <w:rFonts w:ascii="Cambria Math" w:eastAsia="宋体" w:hAnsi="Cambria Math" w:cs="Times New Roman"/>
            <w:szCs w:val="21"/>
          </w:rPr>
          <m:t>×100</m:t>
        </m:r>
        <m:r>
          <w:rPr>
            <w:rFonts w:ascii="Cambria Math" w:eastAsia="宋体" w:hAnsi="Cambria Math" w:cs="Times New Roman" w:hint="eastAsia"/>
            <w:szCs w:val="21"/>
          </w:rPr>
          <m:t>%</m:t>
        </m:r>
      </m:oMath>
      <w:r w:rsidR="00116CB7" w:rsidRPr="006F22F0">
        <w:rPr>
          <w:rFonts w:ascii="宋体" w:eastAsia="宋体" w:hAnsi="宋体" w:cs="Times New Roman"/>
          <w:iCs/>
          <w:szCs w:val="21"/>
        </w:rPr>
        <w:tab/>
        <w:t xml:space="preserve">    </w:t>
      </w:r>
      <w:r w:rsidR="00116CB7" w:rsidRPr="006F22F0">
        <w:rPr>
          <w:rFonts w:ascii="宋体" w:eastAsia="宋体" w:hAnsi="宋体"/>
          <w:iCs/>
          <w:szCs w:val="21"/>
        </w:rPr>
        <w:t>…………………………………</w:t>
      </w:r>
      <w:r w:rsidR="00116CB7" w:rsidRPr="006F22F0">
        <w:rPr>
          <w:rFonts w:ascii="Times New Roman" w:eastAsia="宋体" w:hAnsi="Times New Roman" w:cs="Times New Roman" w:hint="eastAsia"/>
          <w:iCs/>
          <w:szCs w:val="21"/>
        </w:rPr>
        <w:t>（</w:t>
      </w:r>
      <w:r w:rsidR="00864104">
        <w:rPr>
          <w:rFonts w:ascii="Times New Roman" w:eastAsia="宋体" w:hAnsi="Times New Roman" w:cs="Times New Roman"/>
          <w:iCs/>
          <w:szCs w:val="21"/>
        </w:rPr>
        <w:t>A.</w:t>
      </w:r>
      <w:r w:rsidR="00BA6A2B">
        <w:rPr>
          <w:rFonts w:ascii="Times New Roman" w:eastAsia="宋体" w:hAnsi="Times New Roman" w:cs="Times New Roman"/>
          <w:iCs/>
          <w:szCs w:val="21"/>
        </w:rPr>
        <w:t>21</w:t>
      </w:r>
      <w:r w:rsidR="00116CB7" w:rsidRPr="006F22F0">
        <w:rPr>
          <w:rFonts w:ascii="Times New Roman" w:eastAsia="宋体" w:hAnsi="Times New Roman" w:cs="Times New Roman"/>
          <w:iCs/>
          <w:szCs w:val="21"/>
        </w:rPr>
        <w:t>）</w:t>
      </w:r>
    </w:p>
    <w:p w14:paraId="4F5D5E5F" w14:textId="2D1C2012" w:rsidR="00116CB7" w:rsidRPr="006F22F0" w:rsidRDefault="00116CB7" w:rsidP="00116CB7">
      <w:pPr>
        <w:jc w:val="right"/>
        <w:rPr>
          <w:rFonts w:ascii="Times New Roman" w:eastAsia="宋体" w:hAnsi="Times New Roman" w:cs="Times New Roman"/>
          <w:iCs/>
          <w:szCs w:val="21"/>
        </w:rPr>
      </w:pPr>
      <m:oMath>
        <m:r>
          <w:rPr>
            <w:rFonts w:ascii="Cambria Math" w:eastAsia="宋体" w:hAnsi="Cambria Math" w:cs="Times New Roman" w:hint="eastAsia"/>
            <w:szCs w:val="21"/>
          </w:rPr>
          <w:lastRenderedPageBreak/>
          <m:t>Z=</m:t>
        </m:r>
        <m:f>
          <m:fPr>
            <m:ctrlPr>
              <w:rPr>
                <w:rFonts w:ascii="Cambria Math" w:eastAsia="宋体" w:hAnsi="Cambria Math" w:cs="Times New Roman"/>
                <w:i/>
                <w:iCs/>
                <w:szCs w:val="21"/>
              </w:rPr>
            </m:ctrlPr>
          </m:fPr>
          <m:num>
            <m:nary>
              <m:naryPr>
                <m:chr m:val="∑"/>
                <m:limLoc m:val="undOvr"/>
                <m:subHide m:val="1"/>
                <m:supHide m:val="1"/>
                <m:ctrlPr>
                  <w:rPr>
                    <w:rFonts w:ascii="Cambria Math" w:eastAsia="宋体" w:hAnsi="Cambria Math" w:cs="Times New Roman"/>
                    <w:i/>
                    <w:iCs/>
                    <w:szCs w:val="21"/>
                  </w:rPr>
                </m:ctrlPr>
              </m:naryPr>
              <m:sub/>
              <m:sup/>
              <m:e>
                <m:sSub>
                  <m:sSubPr>
                    <m:ctrlPr>
                      <w:rPr>
                        <w:rFonts w:ascii="Cambria Math" w:eastAsia="宋体" w:hAnsi="Cambria Math" w:cs="Times New Roman"/>
                        <w:i/>
                        <w:iCs/>
                        <w:szCs w:val="21"/>
                      </w:rPr>
                    </m:ctrlPr>
                  </m:sSubPr>
                  <m:e>
                    <m:r>
                      <w:rPr>
                        <w:rFonts w:ascii="Cambria Math" w:eastAsia="宋体" w:hAnsi="Cambria Math" w:cs="Times New Roman" w:hint="eastAsia"/>
                        <w:szCs w:val="21"/>
                      </w:rPr>
                      <m:t>Z</m:t>
                    </m:r>
                  </m:e>
                  <m:sub>
                    <m:r>
                      <w:rPr>
                        <w:rFonts w:ascii="Cambria Math" w:eastAsia="宋体" w:hAnsi="Cambria Math" w:cs="Times New Roman" w:hint="eastAsia"/>
                        <w:szCs w:val="21"/>
                      </w:rPr>
                      <m:t>z</m:t>
                    </m:r>
                  </m:sub>
                </m:sSub>
              </m:e>
            </m:nary>
          </m:num>
          <m:den>
            <m:r>
              <w:rPr>
                <w:rFonts w:ascii="Cambria Math" w:eastAsia="宋体" w:hAnsi="Cambria Math" w:cs="Times New Roman"/>
                <w:szCs w:val="21"/>
              </w:rPr>
              <m:t>5</m:t>
            </m:r>
          </m:den>
        </m:f>
      </m:oMath>
      <w:r w:rsidRPr="006F22F0">
        <w:rPr>
          <w:rFonts w:ascii="宋体" w:eastAsia="宋体" w:hAnsi="宋体" w:cs="Times New Roman"/>
          <w:iCs/>
          <w:szCs w:val="21"/>
        </w:rPr>
        <w:tab/>
      </w:r>
      <w:r w:rsidRPr="006F22F0">
        <w:rPr>
          <w:rFonts w:ascii="宋体" w:eastAsia="宋体" w:hAnsi="宋体" w:cs="Times New Roman"/>
          <w:iCs/>
          <w:szCs w:val="21"/>
        </w:rPr>
        <w:tab/>
        <w:t xml:space="preserve">     </w:t>
      </w:r>
      <w:bookmarkStart w:id="60" w:name="_Hlk51107342"/>
      <w:r w:rsidRPr="006F22F0">
        <w:rPr>
          <w:rFonts w:ascii="宋体" w:eastAsia="宋体" w:hAnsi="宋体"/>
          <w:iCs/>
          <w:szCs w:val="21"/>
        </w:rPr>
        <w:t>…………………………………</w:t>
      </w:r>
      <w:bookmarkEnd w:id="60"/>
      <w:r w:rsidRPr="006F22F0">
        <w:rPr>
          <w:rFonts w:ascii="Times New Roman" w:eastAsia="宋体" w:hAnsi="Times New Roman" w:cs="Times New Roman" w:hint="eastAsia"/>
          <w:iCs/>
          <w:szCs w:val="21"/>
        </w:rPr>
        <w:t>（</w:t>
      </w:r>
      <w:r w:rsidR="00864104">
        <w:rPr>
          <w:rFonts w:ascii="Times New Roman" w:eastAsia="宋体" w:hAnsi="Times New Roman" w:cs="Times New Roman"/>
          <w:iCs/>
          <w:szCs w:val="21"/>
        </w:rPr>
        <w:t>A.</w:t>
      </w:r>
      <w:r w:rsidR="00BA6A2B">
        <w:rPr>
          <w:rFonts w:ascii="Times New Roman" w:eastAsia="宋体" w:hAnsi="Times New Roman" w:cs="Times New Roman"/>
          <w:iCs/>
          <w:szCs w:val="21"/>
        </w:rPr>
        <w:t>22</w:t>
      </w:r>
      <w:r w:rsidRPr="006F22F0">
        <w:rPr>
          <w:rFonts w:ascii="Times New Roman" w:eastAsia="宋体" w:hAnsi="Times New Roman" w:cs="Times New Roman"/>
          <w:iCs/>
          <w:szCs w:val="21"/>
        </w:rPr>
        <w:t>）</w:t>
      </w:r>
    </w:p>
    <w:p w14:paraId="4BFA30F6" w14:textId="77777777" w:rsidR="00116CB7" w:rsidRPr="006F22F0" w:rsidRDefault="00116CB7" w:rsidP="00116CB7">
      <w:pPr>
        <w:spacing w:line="400" w:lineRule="exact"/>
        <w:ind w:firstLineChars="200" w:firstLine="420"/>
        <w:rPr>
          <w:rFonts w:ascii="Times New Roman" w:eastAsia="宋体" w:hAnsi="Times New Roman" w:cs="Times New Roman"/>
          <w:iCs/>
          <w:szCs w:val="21"/>
        </w:rPr>
      </w:pPr>
      <w:r w:rsidRPr="006F22F0">
        <w:rPr>
          <w:rFonts w:ascii="Times New Roman" w:eastAsia="宋体" w:hAnsi="Times New Roman" w:cs="Times New Roman" w:hint="eastAsia"/>
          <w:iCs/>
          <w:szCs w:val="21"/>
        </w:rPr>
        <w:t>式中：</w:t>
      </w:r>
    </w:p>
    <w:p w14:paraId="58352E06" w14:textId="77777777" w:rsidR="00116CB7" w:rsidRPr="006F22F0"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hint="eastAsia"/>
                <w:szCs w:val="21"/>
              </w:rPr>
              <m:t>Z</m:t>
            </m:r>
          </m:e>
          <m:sub>
            <m:r>
              <w:rPr>
                <w:rFonts w:ascii="Cambria Math" w:eastAsia="宋体" w:hAnsi="Cambria Math" w:cs="Times New Roman" w:hint="eastAsia"/>
                <w:szCs w:val="21"/>
              </w:rPr>
              <m:t>z</m:t>
            </m:r>
          </m:sub>
        </m:sSub>
      </m:oMath>
      <w:r w:rsidR="00116CB7" w:rsidRPr="006F22F0">
        <w:rPr>
          <w:rFonts w:ascii="Times New Roman" w:eastAsia="宋体" w:hAnsi="Times New Roman" w:cs="Times New Roman"/>
          <w:iCs/>
          <w:szCs w:val="21"/>
        </w:rPr>
        <w:tab/>
      </w:r>
      <w:r w:rsidR="00116CB7">
        <w:rPr>
          <w:rFonts w:ascii="Times New Roman" w:eastAsia="宋体" w:hAnsi="Times New Roman" w:cs="Times New Roman"/>
          <w:iCs/>
          <w:szCs w:val="21"/>
        </w:rPr>
        <w:tab/>
      </w:r>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第</w:t>
      </w:r>
      <w:proofErr w:type="spellStart"/>
      <w:r w:rsidR="00116CB7" w:rsidRPr="006F22F0">
        <w:rPr>
          <w:rFonts w:ascii="Times New Roman" w:eastAsia="宋体" w:hAnsi="Times New Roman" w:cs="Times New Roman"/>
          <w:iCs/>
          <w:szCs w:val="21"/>
        </w:rPr>
        <w:t>i</w:t>
      </w:r>
      <w:proofErr w:type="spellEnd"/>
      <w:proofErr w:type="gramStart"/>
      <w:r w:rsidR="00116CB7" w:rsidRPr="006F22F0">
        <w:rPr>
          <w:rFonts w:ascii="Times New Roman" w:eastAsia="宋体" w:hAnsi="Times New Roman" w:cs="Times New Roman"/>
          <w:iCs/>
          <w:szCs w:val="21"/>
        </w:rPr>
        <w:t>个</w:t>
      </w:r>
      <w:proofErr w:type="gramEnd"/>
      <w:r w:rsidR="00116CB7" w:rsidRPr="006F22F0">
        <w:rPr>
          <w:rFonts w:ascii="Times New Roman" w:eastAsia="宋体" w:hAnsi="Times New Roman" w:cs="Times New Roman"/>
          <w:iCs/>
          <w:szCs w:val="21"/>
        </w:rPr>
        <w:t>样品含杂率；</w:t>
      </w:r>
    </w:p>
    <w:p w14:paraId="0B338229" w14:textId="77777777" w:rsidR="00116CB7" w:rsidRPr="006F22F0"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W</m:t>
            </m:r>
          </m:e>
          <m:sub>
            <m:r>
              <w:rPr>
                <w:rFonts w:ascii="Cambria Math" w:eastAsia="宋体" w:hAnsi="Cambria Math" w:cs="Times New Roman"/>
                <w:szCs w:val="21"/>
              </w:rPr>
              <m:t>z</m:t>
            </m:r>
          </m:sub>
        </m:sSub>
      </m:oMath>
      <w:r w:rsidR="00116CB7">
        <w:rPr>
          <w:rFonts w:ascii="Times New Roman" w:eastAsia="宋体" w:hAnsi="Times New Roman" w:cs="Times New Roman"/>
          <w:iCs/>
          <w:szCs w:val="21"/>
        </w:rPr>
        <w:tab/>
      </w:r>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样品中杂质质量</w:t>
      </w:r>
      <w:r w:rsidR="00116CB7" w:rsidRPr="006F22F0">
        <w:rPr>
          <w:rFonts w:ascii="Times New Roman" w:eastAsia="宋体" w:hAnsi="Times New Roman" w:cs="Times New Roman" w:hint="eastAsia"/>
          <w:iCs/>
          <w:szCs w:val="21"/>
        </w:rPr>
        <w:t>，单位为克</w:t>
      </w:r>
      <w:r w:rsidR="00116CB7" w:rsidRPr="006F22F0">
        <w:rPr>
          <w:rFonts w:ascii="Times New Roman" w:eastAsia="宋体" w:hAnsi="Times New Roman" w:cs="Times New Roman"/>
          <w:iCs/>
          <w:szCs w:val="21"/>
        </w:rPr>
        <w:t>；</w:t>
      </w:r>
    </w:p>
    <w:p w14:paraId="52151A89" w14:textId="77777777" w:rsidR="00116CB7" w:rsidRPr="006F22F0" w:rsidRDefault="00202BCC" w:rsidP="00116CB7">
      <w:pPr>
        <w:spacing w:line="400" w:lineRule="exact"/>
        <w:ind w:firstLineChars="200" w:firstLine="420"/>
        <w:rPr>
          <w:rFonts w:ascii="Times New Roman" w:eastAsia="宋体" w:hAnsi="Times New Roman" w:cs="Times New Roman"/>
          <w:iCs/>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W</m:t>
            </m:r>
          </m:e>
          <m:sub>
            <m:r>
              <w:rPr>
                <w:rFonts w:ascii="Cambria Math" w:eastAsia="宋体" w:hAnsi="Cambria Math" w:cs="Times New Roman"/>
                <w:szCs w:val="21"/>
              </w:rPr>
              <m:t>zy</m:t>
            </m:r>
          </m:sub>
        </m:sSub>
      </m:oMath>
      <w:r w:rsidR="00116CB7">
        <w:rPr>
          <w:rFonts w:ascii="Times New Roman" w:eastAsia="宋体" w:hAnsi="Times New Roman" w:cs="Times New Roman"/>
          <w:iCs/>
          <w:szCs w:val="21"/>
        </w:rPr>
        <w:tab/>
      </w:r>
      <w:r w:rsidR="00116CB7" w:rsidRPr="006F22F0">
        <w:rPr>
          <w:rFonts w:ascii="Times New Roman" w:eastAsia="宋体" w:hAnsi="Times New Roman" w:cs="Times New Roman"/>
          <w:iCs/>
          <w:szCs w:val="21"/>
        </w:rPr>
        <w:t>——</w:t>
      </w:r>
      <w:r w:rsidR="00116CB7" w:rsidRPr="006F22F0">
        <w:rPr>
          <w:rFonts w:ascii="Times New Roman" w:eastAsia="宋体" w:hAnsi="Times New Roman" w:cs="Times New Roman"/>
          <w:iCs/>
          <w:szCs w:val="21"/>
        </w:rPr>
        <w:t>含杂样品质量</w:t>
      </w:r>
      <w:r w:rsidR="00116CB7" w:rsidRPr="006F22F0">
        <w:rPr>
          <w:rFonts w:ascii="Times New Roman" w:eastAsia="宋体" w:hAnsi="Times New Roman" w:cs="Times New Roman" w:hint="eastAsia"/>
          <w:iCs/>
          <w:szCs w:val="21"/>
        </w:rPr>
        <w:t>，单位为克；</w:t>
      </w:r>
    </w:p>
    <w:p w14:paraId="0EA7EA17" w14:textId="77777777" w:rsidR="00116CB7" w:rsidRPr="006F22F0" w:rsidRDefault="00116CB7" w:rsidP="00116CB7">
      <w:pPr>
        <w:spacing w:line="400" w:lineRule="exact"/>
        <w:ind w:firstLineChars="200" w:firstLine="420"/>
        <w:rPr>
          <w:rFonts w:ascii="宋体" w:eastAsia="宋体" w:hAnsi="宋体" w:cs="Times New Roman"/>
          <w:iCs/>
          <w:szCs w:val="21"/>
        </w:rPr>
      </w:pPr>
      <w:r w:rsidRPr="006F22F0">
        <w:rPr>
          <w:rFonts w:ascii="Times New Roman" w:eastAsia="宋体" w:hAnsi="Times New Roman" w:cs="Times New Roman"/>
          <w:iCs/>
          <w:szCs w:val="21"/>
        </w:rPr>
        <w:t>Z</w:t>
      </w:r>
      <w:r>
        <w:rPr>
          <w:rFonts w:ascii="Times New Roman" w:eastAsia="宋体" w:hAnsi="Times New Roman" w:cs="Times New Roman"/>
          <w:iCs/>
          <w:szCs w:val="21"/>
        </w:rPr>
        <w:tab/>
      </w:r>
      <w:r>
        <w:rPr>
          <w:rFonts w:ascii="Times New Roman" w:eastAsia="宋体" w:hAnsi="Times New Roman" w:cs="Times New Roman"/>
          <w:iCs/>
          <w:szCs w:val="21"/>
        </w:rPr>
        <w:tab/>
      </w:r>
      <w:r w:rsidRPr="006F22F0">
        <w:rPr>
          <w:rFonts w:ascii="Times New Roman" w:eastAsia="宋体" w:hAnsi="Times New Roman" w:cs="Times New Roman"/>
          <w:iCs/>
          <w:szCs w:val="21"/>
        </w:rPr>
        <w:t>——</w:t>
      </w:r>
      <w:r w:rsidRPr="006F22F0">
        <w:rPr>
          <w:rFonts w:ascii="Times New Roman" w:eastAsia="宋体" w:hAnsi="Times New Roman" w:cs="Times New Roman"/>
          <w:iCs/>
          <w:szCs w:val="21"/>
        </w:rPr>
        <w:t>含杂率</w:t>
      </w:r>
      <w:r w:rsidRPr="006F22F0">
        <w:rPr>
          <w:rFonts w:ascii="宋体" w:eastAsia="宋体" w:hAnsi="宋体" w:cs="Times New Roman" w:hint="eastAsia"/>
          <w:iCs/>
          <w:szCs w:val="21"/>
        </w:rPr>
        <w:t>。</w:t>
      </w:r>
    </w:p>
    <w:p w14:paraId="63704FDE" w14:textId="693F9939" w:rsidR="00116CB7" w:rsidRPr="003B004E" w:rsidRDefault="00116CB7" w:rsidP="00116CB7">
      <w:pPr>
        <w:ind w:right="91" w:firstLineChars="200" w:firstLine="420"/>
        <w:jc w:val="right"/>
        <w:rPr>
          <w:rFonts w:ascii="Times New Roman" w:eastAsia="宋体" w:hAnsi="Times New Roman" w:cs="Times New Roman"/>
          <w:iCs/>
          <w:szCs w:val="21"/>
        </w:rPr>
      </w:pPr>
    </w:p>
    <w:p w14:paraId="5DA02D39" w14:textId="4FC3D4ED" w:rsidR="008F19C7" w:rsidRPr="00116CB7" w:rsidRDefault="008F19C7" w:rsidP="00740D7E">
      <w:pPr>
        <w:spacing w:before="620"/>
        <w:ind w:firstLineChars="200" w:firstLine="420"/>
        <w:jc w:val="center"/>
        <w:rPr>
          <w:rFonts w:ascii="黑体" w:eastAsia="黑体" w:hAnsi="黑体" w:cs="Times New Roman"/>
          <w:iCs/>
          <w:szCs w:val="21"/>
        </w:rPr>
        <w:sectPr w:rsidR="008F19C7" w:rsidRPr="00116CB7" w:rsidSect="007A3A44">
          <w:headerReference w:type="even" r:id="rId19"/>
          <w:footerReference w:type="default" r:id="rId20"/>
          <w:pgSz w:w="11906" w:h="16838" w:code="9"/>
          <w:pgMar w:top="1418" w:right="1134" w:bottom="1134" w:left="1418" w:header="1418" w:footer="1134" w:gutter="0"/>
          <w:cols w:space="425"/>
          <w:docGrid w:type="linesAndChars" w:linePitch="312"/>
        </w:sectPr>
      </w:pPr>
    </w:p>
    <w:p w14:paraId="4350AFBD" w14:textId="79AC6822" w:rsidR="00390209" w:rsidRDefault="00B77695" w:rsidP="00740D7E">
      <w:pPr>
        <w:spacing w:before="620"/>
        <w:ind w:firstLineChars="200" w:firstLine="420"/>
        <w:jc w:val="center"/>
        <w:rPr>
          <w:rFonts w:ascii="黑体" w:eastAsia="黑体" w:hAnsi="黑体" w:cs="Times New Roman"/>
          <w:iCs/>
          <w:szCs w:val="21"/>
        </w:rPr>
      </w:pPr>
      <w:r w:rsidRPr="00B77695">
        <w:rPr>
          <w:rFonts w:ascii="黑体" w:eastAsia="黑体" w:hAnsi="黑体" w:cs="Times New Roman" w:hint="eastAsia"/>
          <w:iCs/>
          <w:szCs w:val="21"/>
        </w:rPr>
        <w:lastRenderedPageBreak/>
        <w:t>附</w:t>
      </w:r>
      <w:r>
        <w:rPr>
          <w:rFonts w:ascii="黑体" w:eastAsia="黑体" w:hAnsi="黑体" w:cs="Times New Roman" w:hint="eastAsia"/>
          <w:iCs/>
          <w:szCs w:val="21"/>
        </w:rPr>
        <w:t xml:space="preserve"> </w:t>
      </w:r>
      <w:r>
        <w:rPr>
          <w:rFonts w:ascii="黑体" w:eastAsia="黑体" w:hAnsi="黑体" w:cs="Times New Roman"/>
          <w:iCs/>
          <w:szCs w:val="21"/>
        </w:rPr>
        <w:t xml:space="preserve"> </w:t>
      </w:r>
      <w:r w:rsidRPr="00B77695">
        <w:rPr>
          <w:rFonts w:ascii="黑体" w:eastAsia="黑体" w:hAnsi="黑体" w:cs="Times New Roman" w:hint="eastAsia"/>
          <w:iCs/>
          <w:szCs w:val="21"/>
        </w:rPr>
        <w:t>录</w:t>
      </w:r>
      <w:r>
        <w:rPr>
          <w:rFonts w:ascii="黑体" w:eastAsia="黑体" w:hAnsi="黑体" w:cs="Times New Roman" w:hint="eastAsia"/>
          <w:iCs/>
          <w:szCs w:val="21"/>
        </w:rPr>
        <w:t xml:space="preserve"> </w:t>
      </w:r>
      <w:r>
        <w:rPr>
          <w:rFonts w:ascii="黑体" w:eastAsia="黑体" w:hAnsi="黑体" w:cs="Times New Roman"/>
          <w:iCs/>
          <w:szCs w:val="21"/>
        </w:rPr>
        <w:t xml:space="preserve"> </w:t>
      </w:r>
      <w:r w:rsidR="008F19C7">
        <w:rPr>
          <w:rFonts w:ascii="黑体" w:eastAsia="黑体" w:hAnsi="黑体" w:cs="Times New Roman" w:hint="eastAsia"/>
          <w:iCs/>
          <w:szCs w:val="21"/>
        </w:rPr>
        <w:t>B</w:t>
      </w:r>
    </w:p>
    <w:p w14:paraId="0578E982" w14:textId="0D918915" w:rsidR="00B77695" w:rsidRDefault="00CA582D" w:rsidP="00B77695">
      <w:pPr>
        <w:ind w:firstLineChars="200" w:firstLine="420"/>
        <w:jc w:val="center"/>
        <w:rPr>
          <w:rFonts w:ascii="黑体" w:eastAsia="黑体" w:hAnsi="黑体" w:cs="Times New Roman"/>
          <w:iCs/>
          <w:szCs w:val="21"/>
        </w:rPr>
      </w:pPr>
      <w:r>
        <w:rPr>
          <w:rFonts w:ascii="黑体" w:eastAsia="黑体" w:hAnsi="黑体" w:cs="Times New Roman" w:hint="eastAsia"/>
          <w:iCs/>
          <w:szCs w:val="21"/>
        </w:rPr>
        <w:t>（资料性</w:t>
      </w:r>
      <w:r w:rsidR="00B77695">
        <w:rPr>
          <w:rFonts w:ascii="黑体" w:eastAsia="黑体" w:hAnsi="黑体" w:cs="Times New Roman" w:hint="eastAsia"/>
          <w:iCs/>
          <w:szCs w:val="21"/>
        </w:rPr>
        <w:t>）</w:t>
      </w:r>
    </w:p>
    <w:p w14:paraId="5845F661" w14:textId="4477CD8F" w:rsidR="00B77695" w:rsidRDefault="00B77695" w:rsidP="00B77695">
      <w:pPr>
        <w:ind w:firstLineChars="200" w:firstLine="420"/>
        <w:jc w:val="center"/>
        <w:rPr>
          <w:rFonts w:ascii="黑体" w:eastAsia="黑体" w:hAnsi="黑体" w:cs="Times New Roman"/>
          <w:iCs/>
          <w:szCs w:val="21"/>
        </w:rPr>
      </w:pPr>
      <w:r>
        <w:rPr>
          <w:rFonts w:ascii="黑体" w:eastAsia="黑体" w:hAnsi="黑体" w:cs="Times New Roman" w:hint="eastAsia"/>
          <w:iCs/>
          <w:szCs w:val="21"/>
        </w:rPr>
        <w:t>各类型</w:t>
      </w:r>
      <w:r w:rsidR="001C2294">
        <w:rPr>
          <w:rFonts w:ascii="黑体" w:eastAsia="黑体" w:hAnsi="黑体" w:cs="Times New Roman" w:hint="eastAsia"/>
          <w:iCs/>
          <w:szCs w:val="21"/>
        </w:rPr>
        <w:t>机械选型评价指标体系</w:t>
      </w:r>
      <w:r>
        <w:rPr>
          <w:rFonts w:ascii="黑体" w:eastAsia="黑体" w:hAnsi="黑体" w:cs="Times New Roman" w:hint="eastAsia"/>
          <w:iCs/>
          <w:szCs w:val="21"/>
        </w:rPr>
        <w:t>权重表</w:t>
      </w:r>
    </w:p>
    <w:p w14:paraId="11CF311A" w14:textId="549B6578" w:rsidR="00B77695" w:rsidRDefault="00B77695" w:rsidP="00B77695">
      <w:pPr>
        <w:ind w:firstLineChars="200" w:firstLine="420"/>
        <w:jc w:val="center"/>
        <w:rPr>
          <w:rFonts w:ascii="黑体" w:eastAsia="黑体" w:hAnsi="黑体" w:cs="Times New Roman"/>
          <w:iCs/>
          <w:szCs w:val="21"/>
        </w:rPr>
      </w:pPr>
    </w:p>
    <w:p w14:paraId="30C42579" w14:textId="21BAF7CD" w:rsidR="004D6EA3" w:rsidRPr="00B77695" w:rsidRDefault="00B77695" w:rsidP="004D6EA3">
      <w:pPr>
        <w:spacing w:beforeLines="50" w:before="156" w:afterLines="50" w:after="156"/>
        <w:ind w:firstLineChars="200" w:firstLine="420"/>
        <w:jc w:val="center"/>
        <w:rPr>
          <w:rFonts w:ascii="黑体" w:eastAsia="黑体" w:hAnsi="黑体" w:cs="Times New Roman"/>
          <w:iCs/>
          <w:szCs w:val="21"/>
        </w:rPr>
      </w:pPr>
      <w:r>
        <w:rPr>
          <w:rFonts w:ascii="黑体" w:eastAsia="黑体" w:hAnsi="黑体" w:cs="Times New Roman" w:hint="eastAsia"/>
          <w:iCs/>
          <w:szCs w:val="21"/>
        </w:rPr>
        <w:t>表</w:t>
      </w:r>
      <w:r w:rsidR="00E2722C">
        <w:rPr>
          <w:rFonts w:ascii="黑体" w:eastAsia="黑体" w:hAnsi="黑体" w:cs="Times New Roman" w:hint="eastAsia"/>
          <w:iCs/>
          <w:szCs w:val="21"/>
        </w:rPr>
        <w:t>B</w:t>
      </w:r>
      <w:r>
        <w:rPr>
          <w:rFonts w:ascii="黑体" w:eastAsia="黑体" w:hAnsi="黑体" w:cs="Times New Roman" w:hint="eastAsia"/>
          <w:iCs/>
          <w:szCs w:val="21"/>
        </w:rPr>
        <w:t>.1</w:t>
      </w:r>
      <w:r w:rsidR="00483617">
        <w:rPr>
          <w:rFonts w:ascii="黑体" w:eastAsia="黑体" w:hAnsi="黑体" w:cs="Times New Roman"/>
          <w:iCs/>
          <w:szCs w:val="21"/>
        </w:rPr>
        <w:t xml:space="preserve">  </w:t>
      </w:r>
      <w:r w:rsidR="00E2722C">
        <w:rPr>
          <w:rFonts w:ascii="黑体" w:eastAsia="黑体" w:hAnsi="黑体" w:cs="Times New Roman" w:hint="eastAsia"/>
          <w:iCs/>
          <w:szCs w:val="21"/>
        </w:rPr>
        <w:t>动力机械选型评价指标体系</w:t>
      </w:r>
      <w:r w:rsidR="004D6EA3">
        <w:rPr>
          <w:rFonts w:ascii="黑体" w:eastAsia="黑体" w:hAnsi="黑体" w:cs="Times New Roman" w:hint="eastAsia"/>
          <w:iCs/>
          <w:szCs w:val="21"/>
        </w:rPr>
        <w:t>权重</w:t>
      </w:r>
      <w:r w:rsidR="00E2722C">
        <w:rPr>
          <w:rFonts w:ascii="黑体" w:eastAsia="黑体" w:hAnsi="黑体" w:cs="Times New Roman" w:hint="eastAsia"/>
          <w:iCs/>
          <w:szCs w:val="21"/>
        </w:rPr>
        <w:t>表</w:t>
      </w:r>
    </w:p>
    <w:tbl>
      <w:tblPr>
        <w:tblStyle w:val="a3"/>
        <w:tblW w:w="5000" w:type="pct"/>
        <w:jc w:val="center"/>
        <w:tblLook w:val="04A0" w:firstRow="1" w:lastRow="0" w:firstColumn="1" w:lastColumn="0" w:noHBand="0" w:noVBand="1"/>
      </w:tblPr>
      <w:tblGrid>
        <w:gridCol w:w="1585"/>
        <w:gridCol w:w="1462"/>
        <w:gridCol w:w="5076"/>
        <w:gridCol w:w="1447"/>
      </w:tblGrid>
      <w:tr w:rsidR="00E2722C" w14:paraId="19F64230" w14:textId="5370394E" w:rsidTr="007722E9">
        <w:trPr>
          <w:cantSplit/>
          <w:jc w:val="center"/>
        </w:trPr>
        <w:tc>
          <w:tcPr>
            <w:tcW w:w="828" w:type="pct"/>
            <w:tcBorders>
              <w:top w:val="single" w:sz="12" w:space="0" w:color="auto"/>
              <w:left w:val="single" w:sz="12" w:space="0" w:color="auto"/>
              <w:bottom w:val="single" w:sz="12" w:space="0" w:color="auto"/>
            </w:tcBorders>
          </w:tcPr>
          <w:p w14:paraId="7DB93183" w14:textId="77777777" w:rsidR="00E2722C" w:rsidRPr="005E4673" w:rsidRDefault="00E2722C" w:rsidP="00E2722C">
            <w:pPr>
              <w:jc w:val="center"/>
              <w:rPr>
                <w:rFonts w:ascii="宋体" w:eastAsia="宋体" w:hAnsi="宋体"/>
                <w:sz w:val="18"/>
                <w:szCs w:val="18"/>
              </w:rPr>
            </w:pPr>
            <w:bookmarkStart w:id="61" w:name="_Hlk69429816"/>
            <w:r w:rsidRPr="005E4673">
              <w:rPr>
                <w:rFonts w:ascii="宋体" w:eastAsia="宋体" w:hAnsi="宋体" w:hint="eastAsia"/>
                <w:sz w:val="18"/>
                <w:szCs w:val="18"/>
              </w:rPr>
              <w:t>二级指标</w:t>
            </w:r>
          </w:p>
        </w:tc>
        <w:tc>
          <w:tcPr>
            <w:tcW w:w="764" w:type="pct"/>
            <w:tcBorders>
              <w:top w:val="single" w:sz="12" w:space="0" w:color="auto"/>
              <w:bottom w:val="single" w:sz="12" w:space="0" w:color="auto"/>
            </w:tcBorders>
          </w:tcPr>
          <w:p w14:paraId="18D8EFF0" w14:textId="365BE804"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权重</w:t>
            </w:r>
          </w:p>
        </w:tc>
        <w:tc>
          <w:tcPr>
            <w:tcW w:w="2652" w:type="pct"/>
            <w:tcBorders>
              <w:top w:val="single" w:sz="12" w:space="0" w:color="auto"/>
              <w:bottom w:val="single" w:sz="12" w:space="0" w:color="auto"/>
            </w:tcBorders>
          </w:tcPr>
          <w:p w14:paraId="44AD6CD8" w14:textId="6D9F71AD" w:rsidR="00E2722C" w:rsidRPr="005E4673" w:rsidRDefault="00E2722C" w:rsidP="00E2722C">
            <w:pPr>
              <w:jc w:val="center"/>
              <w:rPr>
                <w:rFonts w:ascii="宋体" w:eastAsia="宋体" w:hAnsi="宋体"/>
                <w:sz w:val="18"/>
                <w:szCs w:val="18"/>
              </w:rPr>
            </w:pPr>
            <w:r w:rsidRPr="005E4673">
              <w:rPr>
                <w:rFonts w:ascii="宋体" w:eastAsia="宋体" w:hAnsi="宋体" w:hint="eastAsia"/>
                <w:sz w:val="18"/>
                <w:szCs w:val="18"/>
              </w:rPr>
              <w:t>三级指标</w:t>
            </w:r>
          </w:p>
        </w:tc>
        <w:tc>
          <w:tcPr>
            <w:tcW w:w="756" w:type="pct"/>
            <w:tcBorders>
              <w:top w:val="single" w:sz="12" w:space="0" w:color="auto"/>
              <w:bottom w:val="single" w:sz="12" w:space="0" w:color="auto"/>
              <w:right w:val="single" w:sz="12" w:space="0" w:color="auto"/>
            </w:tcBorders>
          </w:tcPr>
          <w:p w14:paraId="13533A4F" w14:textId="0AF8F865"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权重</w:t>
            </w:r>
          </w:p>
        </w:tc>
      </w:tr>
      <w:tr w:rsidR="00E2722C" w14:paraId="7B60A26A" w14:textId="601A670A" w:rsidTr="007722E9">
        <w:trPr>
          <w:cantSplit/>
          <w:jc w:val="center"/>
        </w:trPr>
        <w:tc>
          <w:tcPr>
            <w:tcW w:w="828" w:type="pct"/>
            <w:vMerge w:val="restart"/>
            <w:tcBorders>
              <w:left w:val="single" w:sz="12" w:space="0" w:color="auto"/>
            </w:tcBorders>
            <w:vAlign w:val="center"/>
          </w:tcPr>
          <w:p w14:paraId="5CC67DD2" w14:textId="77777777"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作业性能</w:t>
            </w:r>
          </w:p>
        </w:tc>
        <w:tc>
          <w:tcPr>
            <w:tcW w:w="764" w:type="pct"/>
            <w:vMerge w:val="restart"/>
            <w:tcBorders>
              <w:left w:val="nil"/>
              <w:right w:val="single" w:sz="4" w:space="0" w:color="auto"/>
            </w:tcBorders>
            <w:vAlign w:val="center"/>
          </w:tcPr>
          <w:p w14:paraId="4A02CFE5" w14:textId="07BFA6E5"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w:t>
            </w:r>
            <w:r w:rsidR="007722E9">
              <w:rPr>
                <w:rFonts w:ascii="Times New Roman" w:eastAsia="宋体" w:hAnsi="Times New Roman" w:cs="Times New Roman"/>
                <w:sz w:val="18"/>
                <w:szCs w:val="18"/>
              </w:rPr>
              <w:t>50</w:t>
            </w:r>
          </w:p>
        </w:tc>
        <w:tc>
          <w:tcPr>
            <w:tcW w:w="2652" w:type="pct"/>
            <w:tcBorders>
              <w:left w:val="single" w:sz="4" w:space="0" w:color="auto"/>
            </w:tcBorders>
            <w:vAlign w:val="center"/>
          </w:tcPr>
          <w:p w14:paraId="45D5D56E" w14:textId="65E25DD6"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标定功率</w:t>
            </w:r>
            <w:r w:rsidRPr="00E2722C">
              <w:rPr>
                <w:rFonts w:ascii="Times New Roman" w:eastAsia="宋体" w:hAnsi="Times New Roman" w:cs="Times New Roman"/>
                <w:sz w:val="18"/>
                <w:szCs w:val="18"/>
              </w:rPr>
              <w:t>/</w:t>
            </w:r>
            <w:r w:rsidRPr="00E2722C">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kW</w:t>
            </w:r>
            <w:r w:rsidRPr="00E2722C">
              <w:rPr>
                <w:rFonts w:ascii="Times New Roman" w:eastAsia="宋体" w:hAnsi="Times New Roman" w:cs="Times New Roman"/>
                <w:sz w:val="18"/>
                <w:szCs w:val="18"/>
              </w:rPr>
              <w:t>）</w:t>
            </w:r>
          </w:p>
        </w:tc>
        <w:tc>
          <w:tcPr>
            <w:tcW w:w="756" w:type="pct"/>
            <w:tcBorders>
              <w:left w:val="nil"/>
              <w:right w:val="single" w:sz="12" w:space="0" w:color="auto"/>
            </w:tcBorders>
            <w:vAlign w:val="center"/>
          </w:tcPr>
          <w:p w14:paraId="6FEFCA04" w14:textId="67671368"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w:t>
            </w:r>
            <w:r w:rsidR="007722E9">
              <w:rPr>
                <w:rFonts w:ascii="Times New Roman" w:eastAsia="宋体" w:hAnsi="Times New Roman" w:cs="Times New Roman"/>
                <w:sz w:val="18"/>
                <w:szCs w:val="18"/>
              </w:rPr>
              <w:t>45</w:t>
            </w:r>
          </w:p>
        </w:tc>
      </w:tr>
      <w:tr w:rsidR="00E2722C" w14:paraId="2E1E86CA" w14:textId="5D25DE0F" w:rsidTr="007722E9">
        <w:trPr>
          <w:cantSplit/>
          <w:jc w:val="center"/>
        </w:trPr>
        <w:tc>
          <w:tcPr>
            <w:tcW w:w="828" w:type="pct"/>
            <w:vMerge/>
            <w:tcBorders>
              <w:left w:val="single" w:sz="12" w:space="0" w:color="auto"/>
            </w:tcBorders>
            <w:vAlign w:val="center"/>
          </w:tcPr>
          <w:p w14:paraId="4543A63B" w14:textId="77777777" w:rsidR="00E2722C" w:rsidRPr="005E4673" w:rsidRDefault="00E2722C" w:rsidP="00E2722C">
            <w:pPr>
              <w:jc w:val="center"/>
              <w:rPr>
                <w:rFonts w:ascii="宋体" w:eastAsia="宋体" w:hAnsi="宋体"/>
                <w:sz w:val="18"/>
                <w:szCs w:val="18"/>
              </w:rPr>
            </w:pPr>
          </w:p>
        </w:tc>
        <w:tc>
          <w:tcPr>
            <w:tcW w:w="764" w:type="pct"/>
            <w:vMerge/>
            <w:tcBorders>
              <w:left w:val="nil"/>
              <w:right w:val="single" w:sz="4" w:space="0" w:color="auto"/>
            </w:tcBorders>
            <w:vAlign w:val="center"/>
          </w:tcPr>
          <w:p w14:paraId="19A04158" w14:textId="77777777" w:rsidR="00E2722C" w:rsidRPr="00E2722C" w:rsidRDefault="00E2722C" w:rsidP="00E2722C">
            <w:pPr>
              <w:jc w:val="center"/>
              <w:rPr>
                <w:rFonts w:ascii="Times New Roman" w:eastAsia="宋体" w:hAnsi="Times New Roman" w:cs="Times New Roman"/>
                <w:sz w:val="18"/>
                <w:szCs w:val="18"/>
              </w:rPr>
            </w:pPr>
          </w:p>
        </w:tc>
        <w:tc>
          <w:tcPr>
            <w:tcW w:w="2652" w:type="pct"/>
            <w:tcBorders>
              <w:left w:val="single" w:sz="4" w:space="0" w:color="auto"/>
            </w:tcBorders>
            <w:vAlign w:val="center"/>
          </w:tcPr>
          <w:p w14:paraId="4F4D0AA9" w14:textId="68EE50D7"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最小转向半径</w:t>
            </w:r>
            <w:r w:rsidRPr="00E2722C">
              <w:rPr>
                <w:rFonts w:ascii="Times New Roman" w:eastAsia="宋体" w:hAnsi="Times New Roman" w:cs="Times New Roman"/>
                <w:sz w:val="18"/>
                <w:szCs w:val="18"/>
              </w:rPr>
              <w:t>/</w:t>
            </w:r>
            <w:r w:rsidRPr="00E2722C">
              <w:rPr>
                <w:rFonts w:ascii="Times New Roman" w:eastAsia="宋体" w:hAnsi="Times New Roman" w:cs="Times New Roman"/>
                <w:sz w:val="18"/>
                <w:szCs w:val="18"/>
              </w:rPr>
              <w:t>（</w:t>
            </w:r>
            <w:r w:rsidRPr="00E2722C">
              <w:rPr>
                <w:rFonts w:ascii="Times New Roman" w:eastAsia="宋体" w:hAnsi="Times New Roman" w:cs="Times New Roman"/>
                <w:sz w:val="18"/>
                <w:szCs w:val="18"/>
              </w:rPr>
              <w:t>m</w:t>
            </w:r>
            <w:r w:rsidRPr="00E2722C">
              <w:rPr>
                <w:rFonts w:ascii="Times New Roman" w:eastAsia="宋体" w:hAnsi="Times New Roman" w:cs="Times New Roman"/>
                <w:sz w:val="18"/>
                <w:szCs w:val="18"/>
              </w:rPr>
              <w:t>）</w:t>
            </w:r>
          </w:p>
        </w:tc>
        <w:tc>
          <w:tcPr>
            <w:tcW w:w="756" w:type="pct"/>
            <w:tcBorders>
              <w:left w:val="nil"/>
              <w:right w:val="single" w:sz="12" w:space="0" w:color="auto"/>
            </w:tcBorders>
            <w:vAlign w:val="center"/>
          </w:tcPr>
          <w:p w14:paraId="10C4C0CA" w14:textId="18E70FBB"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w:t>
            </w:r>
            <w:r w:rsidR="007722E9">
              <w:rPr>
                <w:rFonts w:ascii="Times New Roman" w:eastAsia="宋体" w:hAnsi="Times New Roman" w:cs="Times New Roman"/>
                <w:sz w:val="18"/>
                <w:szCs w:val="18"/>
              </w:rPr>
              <w:t>15</w:t>
            </w:r>
          </w:p>
        </w:tc>
      </w:tr>
      <w:tr w:rsidR="00F7072E" w14:paraId="7024FC72" w14:textId="77777777" w:rsidTr="007722E9">
        <w:trPr>
          <w:cantSplit/>
          <w:jc w:val="center"/>
        </w:trPr>
        <w:tc>
          <w:tcPr>
            <w:tcW w:w="828" w:type="pct"/>
            <w:vMerge/>
            <w:tcBorders>
              <w:left w:val="single" w:sz="12" w:space="0" w:color="auto"/>
            </w:tcBorders>
            <w:vAlign w:val="center"/>
          </w:tcPr>
          <w:p w14:paraId="5BB96977" w14:textId="77777777" w:rsidR="00F7072E" w:rsidRPr="005E4673" w:rsidRDefault="00F7072E" w:rsidP="00E2722C">
            <w:pPr>
              <w:jc w:val="center"/>
              <w:rPr>
                <w:rFonts w:ascii="宋体" w:eastAsia="宋体" w:hAnsi="宋体"/>
                <w:sz w:val="18"/>
                <w:szCs w:val="18"/>
              </w:rPr>
            </w:pPr>
          </w:p>
        </w:tc>
        <w:tc>
          <w:tcPr>
            <w:tcW w:w="764" w:type="pct"/>
            <w:vMerge/>
            <w:tcBorders>
              <w:left w:val="nil"/>
              <w:right w:val="single" w:sz="4" w:space="0" w:color="auto"/>
            </w:tcBorders>
            <w:vAlign w:val="center"/>
          </w:tcPr>
          <w:p w14:paraId="730FEA78" w14:textId="77777777" w:rsidR="00F7072E" w:rsidRPr="00E2722C" w:rsidRDefault="00F7072E" w:rsidP="00E2722C">
            <w:pPr>
              <w:jc w:val="center"/>
              <w:rPr>
                <w:rFonts w:ascii="Times New Roman" w:eastAsia="宋体" w:hAnsi="Times New Roman" w:cs="Times New Roman"/>
                <w:sz w:val="18"/>
                <w:szCs w:val="18"/>
              </w:rPr>
            </w:pPr>
          </w:p>
        </w:tc>
        <w:tc>
          <w:tcPr>
            <w:tcW w:w="2652" w:type="pct"/>
            <w:tcBorders>
              <w:left w:val="single" w:sz="4" w:space="0" w:color="auto"/>
            </w:tcBorders>
            <w:vAlign w:val="center"/>
          </w:tcPr>
          <w:p w14:paraId="44A3018B" w14:textId="104C55CD" w:rsidR="00F7072E" w:rsidRPr="00E2722C" w:rsidRDefault="00F7072E"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最小离地间隙</w:t>
            </w:r>
            <w:r w:rsidR="00186647">
              <w:rPr>
                <w:rFonts w:ascii="Times New Roman" w:eastAsia="宋体" w:hAnsi="Times New Roman" w:cs="Times New Roman" w:hint="eastAsia"/>
                <w:sz w:val="18"/>
                <w:szCs w:val="18"/>
              </w:rPr>
              <w:t>/</w:t>
            </w:r>
            <w:r w:rsidR="00186647">
              <w:rPr>
                <w:rFonts w:ascii="Times New Roman" w:eastAsia="宋体" w:hAnsi="Times New Roman" w:cs="Times New Roman" w:hint="eastAsia"/>
                <w:sz w:val="18"/>
                <w:szCs w:val="18"/>
              </w:rPr>
              <w:t>（</w:t>
            </w:r>
            <w:r w:rsidR="00186647">
              <w:rPr>
                <w:rFonts w:ascii="Times New Roman" w:eastAsia="宋体" w:hAnsi="Times New Roman" w:cs="Times New Roman" w:hint="eastAsia"/>
                <w:sz w:val="18"/>
                <w:szCs w:val="18"/>
              </w:rPr>
              <w:t>mm</w:t>
            </w:r>
            <w:r w:rsidR="00186647">
              <w:rPr>
                <w:rFonts w:ascii="Times New Roman" w:eastAsia="宋体" w:hAnsi="Times New Roman" w:cs="Times New Roman" w:hint="eastAsia"/>
                <w:sz w:val="18"/>
                <w:szCs w:val="18"/>
              </w:rPr>
              <w:t>）</w:t>
            </w:r>
          </w:p>
        </w:tc>
        <w:tc>
          <w:tcPr>
            <w:tcW w:w="756" w:type="pct"/>
            <w:tcBorders>
              <w:left w:val="nil"/>
              <w:right w:val="single" w:sz="12" w:space="0" w:color="auto"/>
            </w:tcBorders>
            <w:vAlign w:val="center"/>
          </w:tcPr>
          <w:p w14:paraId="3C7F0664" w14:textId="5C090537" w:rsidR="00F7072E" w:rsidRPr="00E2722C" w:rsidRDefault="007722E9"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.15</w:t>
            </w:r>
          </w:p>
        </w:tc>
      </w:tr>
      <w:tr w:rsidR="00F7072E" w14:paraId="2B1D89C7" w14:textId="77777777" w:rsidTr="007722E9">
        <w:trPr>
          <w:cantSplit/>
          <w:jc w:val="center"/>
        </w:trPr>
        <w:tc>
          <w:tcPr>
            <w:tcW w:w="828" w:type="pct"/>
            <w:vMerge/>
            <w:tcBorders>
              <w:left w:val="single" w:sz="12" w:space="0" w:color="auto"/>
            </w:tcBorders>
            <w:vAlign w:val="center"/>
          </w:tcPr>
          <w:p w14:paraId="0111C9A8" w14:textId="77777777" w:rsidR="00F7072E" w:rsidRPr="005E4673" w:rsidRDefault="00F7072E" w:rsidP="00E2722C">
            <w:pPr>
              <w:jc w:val="center"/>
              <w:rPr>
                <w:rFonts w:ascii="宋体" w:eastAsia="宋体" w:hAnsi="宋体"/>
                <w:sz w:val="18"/>
                <w:szCs w:val="18"/>
              </w:rPr>
            </w:pPr>
          </w:p>
        </w:tc>
        <w:tc>
          <w:tcPr>
            <w:tcW w:w="764" w:type="pct"/>
            <w:vMerge/>
            <w:tcBorders>
              <w:left w:val="nil"/>
              <w:right w:val="single" w:sz="4" w:space="0" w:color="auto"/>
            </w:tcBorders>
            <w:vAlign w:val="center"/>
          </w:tcPr>
          <w:p w14:paraId="2271E7E8" w14:textId="77777777" w:rsidR="00F7072E" w:rsidRPr="00E2722C" w:rsidRDefault="00F7072E" w:rsidP="00E2722C">
            <w:pPr>
              <w:jc w:val="center"/>
              <w:rPr>
                <w:rFonts w:ascii="Times New Roman" w:eastAsia="宋体" w:hAnsi="Times New Roman" w:cs="Times New Roman"/>
                <w:sz w:val="18"/>
                <w:szCs w:val="18"/>
              </w:rPr>
            </w:pPr>
          </w:p>
        </w:tc>
        <w:tc>
          <w:tcPr>
            <w:tcW w:w="2652" w:type="pct"/>
            <w:tcBorders>
              <w:left w:val="single" w:sz="4" w:space="0" w:color="auto"/>
            </w:tcBorders>
            <w:vAlign w:val="center"/>
          </w:tcPr>
          <w:p w14:paraId="06DA79C4" w14:textId="3E6D3B42" w:rsidR="00F7072E" w:rsidRPr="00E2722C" w:rsidRDefault="00F7072E"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后轮轮距</w:t>
            </w:r>
            <w:r w:rsidR="00186647">
              <w:rPr>
                <w:rFonts w:ascii="Times New Roman" w:eastAsia="宋体" w:hAnsi="Times New Roman" w:cs="Times New Roman" w:hint="eastAsia"/>
                <w:sz w:val="18"/>
                <w:szCs w:val="18"/>
              </w:rPr>
              <w:t>/</w:t>
            </w:r>
            <w:r w:rsidR="00186647">
              <w:rPr>
                <w:rFonts w:ascii="Times New Roman" w:eastAsia="宋体" w:hAnsi="Times New Roman" w:cs="Times New Roman" w:hint="eastAsia"/>
                <w:sz w:val="18"/>
                <w:szCs w:val="18"/>
              </w:rPr>
              <w:t>（</w:t>
            </w:r>
            <w:r w:rsidR="00186647">
              <w:rPr>
                <w:rFonts w:ascii="Times New Roman" w:eastAsia="宋体" w:hAnsi="Times New Roman" w:cs="Times New Roman" w:hint="eastAsia"/>
                <w:sz w:val="18"/>
                <w:szCs w:val="18"/>
              </w:rPr>
              <w:t>mm</w:t>
            </w:r>
            <w:r w:rsidR="00186647">
              <w:rPr>
                <w:rFonts w:ascii="Times New Roman" w:eastAsia="宋体" w:hAnsi="Times New Roman" w:cs="Times New Roman" w:hint="eastAsia"/>
                <w:sz w:val="18"/>
                <w:szCs w:val="18"/>
              </w:rPr>
              <w:t>）</w:t>
            </w:r>
          </w:p>
        </w:tc>
        <w:tc>
          <w:tcPr>
            <w:tcW w:w="756" w:type="pct"/>
            <w:tcBorders>
              <w:left w:val="nil"/>
              <w:right w:val="single" w:sz="12" w:space="0" w:color="auto"/>
            </w:tcBorders>
            <w:vAlign w:val="center"/>
          </w:tcPr>
          <w:p w14:paraId="067E01F3" w14:textId="3D69AAE8" w:rsidR="00F7072E" w:rsidRPr="00E2722C" w:rsidRDefault="007722E9"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.15</w:t>
            </w:r>
          </w:p>
        </w:tc>
      </w:tr>
      <w:tr w:rsidR="00E2722C" w14:paraId="7558D0B7" w14:textId="6724C8F7" w:rsidTr="007722E9">
        <w:trPr>
          <w:cantSplit/>
          <w:jc w:val="center"/>
        </w:trPr>
        <w:tc>
          <w:tcPr>
            <w:tcW w:w="828" w:type="pct"/>
            <w:vMerge/>
            <w:tcBorders>
              <w:left w:val="single" w:sz="12" w:space="0" w:color="auto"/>
              <w:bottom w:val="single" w:sz="4" w:space="0" w:color="auto"/>
            </w:tcBorders>
            <w:vAlign w:val="center"/>
          </w:tcPr>
          <w:p w14:paraId="6425C0EF" w14:textId="77777777" w:rsidR="00E2722C" w:rsidRPr="005E4673" w:rsidRDefault="00E2722C" w:rsidP="00E2722C">
            <w:pPr>
              <w:jc w:val="center"/>
              <w:rPr>
                <w:rFonts w:ascii="宋体" w:eastAsia="宋体" w:hAnsi="宋体"/>
                <w:sz w:val="18"/>
                <w:szCs w:val="18"/>
              </w:rPr>
            </w:pPr>
          </w:p>
        </w:tc>
        <w:tc>
          <w:tcPr>
            <w:tcW w:w="764" w:type="pct"/>
            <w:vMerge/>
            <w:tcBorders>
              <w:bottom w:val="single" w:sz="4" w:space="0" w:color="auto"/>
              <w:right w:val="single" w:sz="4" w:space="0" w:color="auto"/>
            </w:tcBorders>
            <w:vAlign w:val="center"/>
          </w:tcPr>
          <w:p w14:paraId="386C2E12" w14:textId="77777777" w:rsidR="00E2722C" w:rsidRPr="00E2722C" w:rsidRDefault="00E2722C" w:rsidP="00E2722C">
            <w:pPr>
              <w:jc w:val="center"/>
              <w:rPr>
                <w:rFonts w:ascii="Times New Roman" w:eastAsia="宋体" w:hAnsi="Times New Roman" w:cs="Times New Roman"/>
                <w:sz w:val="18"/>
                <w:szCs w:val="18"/>
              </w:rPr>
            </w:pPr>
          </w:p>
        </w:tc>
        <w:tc>
          <w:tcPr>
            <w:tcW w:w="2652" w:type="pct"/>
            <w:tcBorders>
              <w:left w:val="single" w:sz="4" w:space="0" w:color="auto"/>
              <w:bottom w:val="single" w:sz="4" w:space="0" w:color="auto"/>
            </w:tcBorders>
            <w:vAlign w:val="center"/>
          </w:tcPr>
          <w:p w14:paraId="17676A97" w14:textId="32121FA6" w:rsidR="00E2722C" w:rsidRPr="00E2722C" w:rsidRDefault="00DE60B6"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底盘调</w:t>
            </w:r>
            <w:proofErr w:type="gramStart"/>
            <w:r>
              <w:rPr>
                <w:rFonts w:ascii="Times New Roman" w:eastAsia="宋体" w:hAnsi="Times New Roman" w:cs="Times New Roman" w:hint="eastAsia"/>
                <w:sz w:val="18"/>
                <w:szCs w:val="18"/>
              </w:rPr>
              <w:t>平系统</w:t>
            </w:r>
            <w:proofErr w:type="gramEnd"/>
          </w:p>
        </w:tc>
        <w:tc>
          <w:tcPr>
            <w:tcW w:w="756" w:type="pct"/>
            <w:tcBorders>
              <w:bottom w:val="single" w:sz="4" w:space="0" w:color="auto"/>
              <w:right w:val="single" w:sz="12" w:space="0" w:color="auto"/>
            </w:tcBorders>
            <w:vAlign w:val="center"/>
          </w:tcPr>
          <w:p w14:paraId="093EA5CB" w14:textId="42B1A52A"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w:t>
            </w:r>
            <w:r w:rsidR="007722E9">
              <w:rPr>
                <w:rFonts w:ascii="Times New Roman" w:eastAsia="宋体" w:hAnsi="Times New Roman" w:cs="Times New Roman"/>
                <w:sz w:val="18"/>
                <w:szCs w:val="18"/>
              </w:rPr>
              <w:t>10</w:t>
            </w:r>
          </w:p>
        </w:tc>
      </w:tr>
      <w:tr w:rsidR="00E2722C" w14:paraId="6FB06DD6" w14:textId="436B0C1A" w:rsidTr="007722E9">
        <w:trPr>
          <w:cantSplit/>
          <w:jc w:val="center"/>
        </w:trPr>
        <w:tc>
          <w:tcPr>
            <w:tcW w:w="828" w:type="pct"/>
            <w:vMerge w:val="restart"/>
            <w:tcBorders>
              <w:left w:val="single" w:sz="12" w:space="0" w:color="auto"/>
            </w:tcBorders>
            <w:vAlign w:val="center"/>
          </w:tcPr>
          <w:p w14:paraId="6B4BF21E" w14:textId="77777777" w:rsidR="00E2722C" w:rsidRDefault="00E2722C" w:rsidP="00E2722C">
            <w:pPr>
              <w:jc w:val="center"/>
              <w:rPr>
                <w:rFonts w:ascii="宋体" w:eastAsia="宋体" w:hAnsi="宋体"/>
                <w:sz w:val="18"/>
                <w:szCs w:val="18"/>
              </w:rPr>
            </w:pPr>
            <w:r>
              <w:rPr>
                <w:rFonts w:ascii="宋体" w:eastAsia="宋体" w:hAnsi="宋体" w:hint="eastAsia"/>
                <w:sz w:val="18"/>
                <w:szCs w:val="18"/>
              </w:rPr>
              <w:t>舒适性</w:t>
            </w:r>
          </w:p>
        </w:tc>
        <w:tc>
          <w:tcPr>
            <w:tcW w:w="764" w:type="pct"/>
            <w:vMerge w:val="restart"/>
            <w:vAlign w:val="center"/>
          </w:tcPr>
          <w:p w14:paraId="3A38E2E1" w14:textId="0C657B21"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w:t>
            </w:r>
            <w:r w:rsidR="007722E9">
              <w:rPr>
                <w:rFonts w:ascii="Times New Roman" w:eastAsia="宋体" w:hAnsi="Times New Roman" w:cs="Times New Roman"/>
                <w:sz w:val="18"/>
                <w:szCs w:val="18"/>
              </w:rPr>
              <w:t>25</w:t>
            </w:r>
          </w:p>
        </w:tc>
        <w:tc>
          <w:tcPr>
            <w:tcW w:w="2652" w:type="pct"/>
            <w:vAlign w:val="center"/>
          </w:tcPr>
          <w:p w14:paraId="5B9449A1" w14:textId="29303A4A"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驾驶室保护性</w:t>
            </w:r>
          </w:p>
        </w:tc>
        <w:tc>
          <w:tcPr>
            <w:tcW w:w="756" w:type="pct"/>
            <w:tcBorders>
              <w:right w:val="single" w:sz="12" w:space="0" w:color="auto"/>
            </w:tcBorders>
            <w:vAlign w:val="center"/>
          </w:tcPr>
          <w:p w14:paraId="7CBC137D" w14:textId="1CBF41F0"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0.50</w:t>
            </w:r>
          </w:p>
        </w:tc>
      </w:tr>
      <w:tr w:rsidR="00E2722C" w14:paraId="41C5375A" w14:textId="56449EA4" w:rsidTr="007722E9">
        <w:trPr>
          <w:cantSplit/>
          <w:jc w:val="center"/>
        </w:trPr>
        <w:tc>
          <w:tcPr>
            <w:tcW w:w="828" w:type="pct"/>
            <w:vMerge/>
            <w:tcBorders>
              <w:left w:val="single" w:sz="12" w:space="0" w:color="auto"/>
            </w:tcBorders>
            <w:vAlign w:val="center"/>
          </w:tcPr>
          <w:p w14:paraId="5E728C26" w14:textId="77777777" w:rsidR="00E2722C" w:rsidRDefault="00E2722C" w:rsidP="00E2722C">
            <w:pPr>
              <w:jc w:val="center"/>
              <w:rPr>
                <w:rFonts w:ascii="宋体" w:eastAsia="宋体" w:hAnsi="宋体"/>
                <w:sz w:val="18"/>
                <w:szCs w:val="18"/>
              </w:rPr>
            </w:pPr>
          </w:p>
        </w:tc>
        <w:tc>
          <w:tcPr>
            <w:tcW w:w="764" w:type="pct"/>
            <w:vMerge/>
            <w:vAlign w:val="center"/>
          </w:tcPr>
          <w:p w14:paraId="35BB7999" w14:textId="77777777" w:rsidR="00E2722C" w:rsidRPr="00E2722C" w:rsidRDefault="00E2722C" w:rsidP="00E2722C">
            <w:pPr>
              <w:jc w:val="center"/>
              <w:rPr>
                <w:rFonts w:ascii="Times New Roman" w:eastAsia="宋体" w:hAnsi="Times New Roman" w:cs="Times New Roman"/>
                <w:sz w:val="18"/>
                <w:szCs w:val="18"/>
              </w:rPr>
            </w:pPr>
          </w:p>
        </w:tc>
        <w:tc>
          <w:tcPr>
            <w:tcW w:w="2652" w:type="pct"/>
            <w:vAlign w:val="center"/>
          </w:tcPr>
          <w:p w14:paraId="6B776CBD" w14:textId="33FB7C0D"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温控</w:t>
            </w:r>
            <w:r w:rsidR="00DE60B6">
              <w:rPr>
                <w:rFonts w:ascii="Times New Roman" w:eastAsia="宋体" w:hAnsi="Times New Roman" w:cs="Times New Roman" w:hint="eastAsia"/>
                <w:sz w:val="18"/>
                <w:szCs w:val="18"/>
              </w:rPr>
              <w:t>系统</w:t>
            </w:r>
          </w:p>
        </w:tc>
        <w:tc>
          <w:tcPr>
            <w:tcW w:w="756" w:type="pct"/>
            <w:tcBorders>
              <w:right w:val="single" w:sz="12" w:space="0" w:color="auto"/>
            </w:tcBorders>
            <w:vAlign w:val="center"/>
          </w:tcPr>
          <w:p w14:paraId="2186D9B7" w14:textId="705158F8"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0.50</w:t>
            </w:r>
          </w:p>
        </w:tc>
      </w:tr>
      <w:tr w:rsidR="00E2722C" w14:paraId="35C9B5C2" w14:textId="4D5AF6AE" w:rsidTr="007722E9">
        <w:trPr>
          <w:cantSplit/>
          <w:jc w:val="center"/>
        </w:trPr>
        <w:tc>
          <w:tcPr>
            <w:tcW w:w="828" w:type="pct"/>
            <w:vMerge w:val="restart"/>
            <w:tcBorders>
              <w:left w:val="single" w:sz="12" w:space="0" w:color="auto"/>
            </w:tcBorders>
            <w:vAlign w:val="center"/>
          </w:tcPr>
          <w:p w14:paraId="45E95847" w14:textId="77777777" w:rsidR="00E2722C" w:rsidRPr="009D4A1C" w:rsidRDefault="00E2722C" w:rsidP="00E2722C">
            <w:pPr>
              <w:jc w:val="center"/>
              <w:rPr>
                <w:rFonts w:ascii="宋体" w:eastAsia="宋体" w:hAnsi="宋体"/>
                <w:sz w:val="18"/>
                <w:szCs w:val="18"/>
              </w:rPr>
            </w:pPr>
            <w:r>
              <w:rPr>
                <w:rFonts w:ascii="宋体" w:eastAsia="宋体" w:hAnsi="宋体" w:hint="eastAsia"/>
                <w:sz w:val="18"/>
                <w:szCs w:val="18"/>
              </w:rPr>
              <w:t>安全性</w:t>
            </w:r>
          </w:p>
        </w:tc>
        <w:tc>
          <w:tcPr>
            <w:tcW w:w="764" w:type="pct"/>
            <w:vMerge w:val="restart"/>
            <w:vAlign w:val="center"/>
          </w:tcPr>
          <w:p w14:paraId="23926AE9" w14:textId="61861ED3"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w:t>
            </w:r>
            <w:r w:rsidR="007722E9">
              <w:rPr>
                <w:rFonts w:ascii="Times New Roman" w:eastAsia="宋体" w:hAnsi="Times New Roman" w:cs="Times New Roman"/>
                <w:sz w:val="18"/>
                <w:szCs w:val="18"/>
              </w:rPr>
              <w:t>25</w:t>
            </w:r>
          </w:p>
        </w:tc>
        <w:tc>
          <w:tcPr>
            <w:tcW w:w="2652" w:type="pct"/>
            <w:vAlign w:val="center"/>
          </w:tcPr>
          <w:p w14:paraId="23EC7ACE" w14:textId="7434AB09"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噪声</w:t>
            </w:r>
            <w:r w:rsidRPr="00E2722C">
              <w:rPr>
                <w:rFonts w:ascii="Times New Roman" w:eastAsia="宋体" w:hAnsi="Times New Roman" w:cs="Times New Roman"/>
                <w:sz w:val="18"/>
                <w:szCs w:val="18"/>
              </w:rPr>
              <w:t>/</w:t>
            </w:r>
            <w:r w:rsidRPr="00E2722C">
              <w:rPr>
                <w:rFonts w:ascii="Times New Roman" w:eastAsia="宋体" w:hAnsi="Times New Roman" w:cs="Times New Roman"/>
                <w:sz w:val="18"/>
                <w:szCs w:val="18"/>
              </w:rPr>
              <w:t>（</w:t>
            </w:r>
            <w:r w:rsidRPr="00E2722C">
              <w:rPr>
                <w:rFonts w:ascii="Times New Roman" w:eastAsia="宋体" w:hAnsi="Times New Roman" w:cs="Times New Roman"/>
                <w:sz w:val="18"/>
                <w:szCs w:val="18"/>
              </w:rPr>
              <w:t>dB</w:t>
            </w:r>
            <w:r w:rsidRPr="00E2722C">
              <w:rPr>
                <w:rFonts w:ascii="Times New Roman" w:eastAsia="宋体" w:hAnsi="Times New Roman" w:cs="Times New Roman"/>
                <w:sz w:val="18"/>
                <w:szCs w:val="18"/>
              </w:rPr>
              <w:t>）</w:t>
            </w:r>
          </w:p>
        </w:tc>
        <w:tc>
          <w:tcPr>
            <w:tcW w:w="756" w:type="pct"/>
            <w:tcBorders>
              <w:right w:val="single" w:sz="12" w:space="0" w:color="auto"/>
            </w:tcBorders>
            <w:vAlign w:val="center"/>
          </w:tcPr>
          <w:p w14:paraId="35B649B4" w14:textId="7BCF188D"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0.30</w:t>
            </w:r>
          </w:p>
        </w:tc>
      </w:tr>
      <w:tr w:rsidR="00E2722C" w14:paraId="1D5D5F5C" w14:textId="2D3645B9" w:rsidTr="007722E9">
        <w:trPr>
          <w:cantSplit/>
          <w:jc w:val="center"/>
        </w:trPr>
        <w:tc>
          <w:tcPr>
            <w:tcW w:w="828" w:type="pct"/>
            <w:vMerge/>
            <w:tcBorders>
              <w:left w:val="single" w:sz="12" w:space="0" w:color="auto"/>
            </w:tcBorders>
            <w:vAlign w:val="center"/>
          </w:tcPr>
          <w:p w14:paraId="164E926B" w14:textId="77777777" w:rsidR="00E2722C" w:rsidRPr="009D4A1C" w:rsidRDefault="00E2722C" w:rsidP="00E2722C">
            <w:pPr>
              <w:jc w:val="center"/>
              <w:rPr>
                <w:rFonts w:ascii="宋体" w:eastAsia="宋体" w:hAnsi="宋体"/>
                <w:sz w:val="18"/>
                <w:szCs w:val="18"/>
              </w:rPr>
            </w:pPr>
          </w:p>
        </w:tc>
        <w:tc>
          <w:tcPr>
            <w:tcW w:w="764" w:type="pct"/>
            <w:vMerge/>
            <w:vAlign w:val="center"/>
          </w:tcPr>
          <w:p w14:paraId="2E4A5A69" w14:textId="77777777" w:rsidR="00E2722C" w:rsidRPr="00E2722C" w:rsidRDefault="00E2722C" w:rsidP="00E2722C">
            <w:pPr>
              <w:jc w:val="center"/>
              <w:rPr>
                <w:rFonts w:ascii="Times New Roman" w:eastAsia="宋体" w:hAnsi="Times New Roman" w:cs="Times New Roman"/>
                <w:sz w:val="18"/>
                <w:szCs w:val="18"/>
              </w:rPr>
            </w:pPr>
          </w:p>
        </w:tc>
        <w:tc>
          <w:tcPr>
            <w:tcW w:w="2652" w:type="pct"/>
            <w:vAlign w:val="center"/>
          </w:tcPr>
          <w:p w14:paraId="5F53DC86" w14:textId="431C4330"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振动</w:t>
            </w:r>
            <w:r w:rsidRPr="00E2722C">
              <w:rPr>
                <w:rFonts w:ascii="Times New Roman" w:eastAsia="宋体" w:hAnsi="Times New Roman" w:cs="Times New Roman"/>
                <w:sz w:val="18"/>
                <w:szCs w:val="18"/>
              </w:rPr>
              <w:t>/</w:t>
            </w:r>
            <w:r w:rsidRPr="00E2722C">
              <w:rPr>
                <w:rFonts w:ascii="Times New Roman" w:eastAsia="宋体" w:hAnsi="Times New Roman" w:cs="Times New Roman"/>
                <w:sz w:val="18"/>
                <w:szCs w:val="18"/>
              </w:rPr>
              <w:t>（</w:t>
            </w:r>
            <w:r w:rsidRPr="00E2722C">
              <w:rPr>
                <w:rFonts w:ascii="Times New Roman" w:eastAsia="宋体" w:hAnsi="Times New Roman" w:cs="Times New Roman"/>
                <w:sz w:val="18"/>
                <w:szCs w:val="18"/>
              </w:rPr>
              <w:t>m/s</w:t>
            </w:r>
            <w:r w:rsidRPr="00E2722C">
              <w:rPr>
                <w:rFonts w:ascii="Times New Roman" w:eastAsia="宋体" w:hAnsi="Times New Roman" w:cs="Times New Roman"/>
                <w:sz w:val="18"/>
                <w:szCs w:val="18"/>
                <w:vertAlign w:val="superscript"/>
              </w:rPr>
              <w:t>2</w:t>
            </w:r>
            <w:r w:rsidRPr="00E2722C">
              <w:rPr>
                <w:rFonts w:ascii="Times New Roman" w:eastAsia="宋体" w:hAnsi="Times New Roman" w:cs="Times New Roman"/>
                <w:sz w:val="18"/>
                <w:szCs w:val="18"/>
              </w:rPr>
              <w:t>）</w:t>
            </w:r>
          </w:p>
        </w:tc>
        <w:tc>
          <w:tcPr>
            <w:tcW w:w="756" w:type="pct"/>
            <w:tcBorders>
              <w:right w:val="single" w:sz="12" w:space="0" w:color="auto"/>
            </w:tcBorders>
            <w:vAlign w:val="center"/>
          </w:tcPr>
          <w:p w14:paraId="161DA10D" w14:textId="52EDE02B"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0.30</w:t>
            </w:r>
          </w:p>
        </w:tc>
      </w:tr>
      <w:tr w:rsidR="00E2722C" w14:paraId="78704E8D" w14:textId="09B83735" w:rsidTr="007722E9">
        <w:trPr>
          <w:cantSplit/>
          <w:trHeight w:val="345"/>
          <w:jc w:val="center"/>
        </w:trPr>
        <w:tc>
          <w:tcPr>
            <w:tcW w:w="828" w:type="pct"/>
            <w:vMerge/>
            <w:tcBorders>
              <w:left w:val="single" w:sz="12" w:space="0" w:color="auto"/>
              <w:bottom w:val="single" w:sz="12" w:space="0" w:color="auto"/>
            </w:tcBorders>
            <w:vAlign w:val="center"/>
          </w:tcPr>
          <w:p w14:paraId="22201195" w14:textId="77777777" w:rsidR="00E2722C" w:rsidRPr="009D4A1C" w:rsidRDefault="00E2722C" w:rsidP="00E2722C">
            <w:pPr>
              <w:jc w:val="center"/>
              <w:rPr>
                <w:rFonts w:ascii="宋体" w:eastAsia="宋体" w:hAnsi="宋体"/>
                <w:sz w:val="18"/>
                <w:szCs w:val="18"/>
              </w:rPr>
            </w:pPr>
          </w:p>
        </w:tc>
        <w:tc>
          <w:tcPr>
            <w:tcW w:w="764" w:type="pct"/>
            <w:vMerge/>
            <w:tcBorders>
              <w:bottom w:val="single" w:sz="12" w:space="0" w:color="auto"/>
            </w:tcBorders>
            <w:vAlign w:val="center"/>
          </w:tcPr>
          <w:p w14:paraId="13E1B31A" w14:textId="77777777" w:rsidR="00E2722C" w:rsidRPr="00E2722C" w:rsidRDefault="00E2722C" w:rsidP="00E2722C">
            <w:pPr>
              <w:jc w:val="center"/>
              <w:rPr>
                <w:rFonts w:ascii="Times New Roman" w:eastAsia="宋体" w:hAnsi="Times New Roman" w:cs="Times New Roman"/>
                <w:sz w:val="18"/>
                <w:szCs w:val="18"/>
              </w:rPr>
            </w:pPr>
          </w:p>
        </w:tc>
        <w:tc>
          <w:tcPr>
            <w:tcW w:w="2652" w:type="pct"/>
            <w:tcBorders>
              <w:bottom w:val="single" w:sz="12" w:space="0" w:color="auto"/>
            </w:tcBorders>
            <w:vAlign w:val="center"/>
          </w:tcPr>
          <w:p w14:paraId="434F4DB5" w14:textId="757B3D0B"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制动性能</w:t>
            </w:r>
          </w:p>
        </w:tc>
        <w:tc>
          <w:tcPr>
            <w:tcW w:w="756" w:type="pct"/>
            <w:tcBorders>
              <w:bottom w:val="single" w:sz="12" w:space="0" w:color="auto"/>
              <w:right w:val="single" w:sz="12" w:space="0" w:color="auto"/>
            </w:tcBorders>
            <w:vAlign w:val="center"/>
          </w:tcPr>
          <w:p w14:paraId="7B2AAAAA" w14:textId="0ABDB0B5"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0.40</w:t>
            </w:r>
          </w:p>
        </w:tc>
      </w:tr>
    </w:tbl>
    <w:bookmarkEnd w:id="61"/>
    <w:p w14:paraId="3E1ECEFA" w14:textId="65D08039" w:rsidR="00E2722C" w:rsidRPr="00B77695" w:rsidRDefault="00E2722C" w:rsidP="00E2722C">
      <w:pPr>
        <w:spacing w:beforeLines="50" w:before="156" w:afterLines="50" w:after="156"/>
        <w:ind w:firstLineChars="200" w:firstLine="420"/>
        <w:jc w:val="center"/>
        <w:rPr>
          <w:rFonts w:ascii="黑体" w:eastAsia="黑体" w:hAnsi="黑体" w:cs="Times New Roman"/>
          <w:iCs/>
          <w:szCs w:val="21"/>
        </w:rPr>
      </w:pPr>
      <w:r>
        <w:rPr>
          <w:rFonts w:ascii="黑体" w:eastAsia="黑体" w:hAnsi="黑体" w:cs="Times New Roman" w:hint="eastAsia"/>
          <w:iCs/>
          <w:szCs w:val="21"/>
        </w:rPr>
        <w:t>表B.</w:t>
      </w:r>
      <w:r>
        <w:rPr>
          <w:rFonts w:ascii="黑体" w:eastAsia="黑体" w:hAnsi="黑体" w:cs="Times New Roman"/>
          <w:iCs/>
          <w:szCs w:val="21"/>
        </w:rPr>
        <w:t xml:space="preserve">2  </w:t>
      </w:r>
      <w:r>
        <w:rPr>
          <w:rFonts w:ascii="黑体" w:eastAsia="黑体" w:hAnsi="黑体" w:cs="Times New Roman" w:hint="eastAsia"/>
          <w:iCs/>
          <w:szCs w:val="21"/>
        </w:rPr>
        <w:t>旋耕机械选型评价指标体系权重表</w:t>
      </w:r>
    </w:p>
    <w:tbl>
      <w:tblPr>
        <w:tblStyle w:val="a3"/>
        <w:tblW w:w="5000" w:type="pct"/>
        <w:jc w:val="center"/>
        <w:tblLook w:val="04A0" w:firstRow="1" w:lastRow="0" w:firstColumn="1" w:lastColumn="0" w:noHBand="0" w:noVBand="1"/>
      </w:tblPr>
      <w:tblGrid>
        <w:gridCol w:w="1586"/>
        <w:gridCol w:w="1455"/>
        <w:gridCol w:w="5093"/>
        <w:gridCol w:w="1436"/>
      </w:tblGrid>
      <w:tr w:rsidR="00E2722C" w14:paraId="5CBD2D83" w14:textId="77777777" w:rsidTr="00F34530">
        <w:trPr>
          <w:cantSplit/>
          <w:jc w:val="center"/>
        </w:trPr>
        <w:tc>
          <w:tcPr>
            <w:tcW w:w="829" w:type="pct"/>
            <w:tcBorders>
              <w:top w:val="single" w:sz="12" w:space="0" w:color="auto"/>
              <w:left w:val="single" w:sz="12" w:space="0" w:color="auto"/>
              <w:bottom w:val="single" w:sz="12" w:space="0" w:color="auto"/>
            </w:tcBorders>
          </w:tcPr>
          <w:p w14:paraId="6EB14ABF" w14:textId="77777777" w:rsidR="00E2722C" w:rsidRPr="005E4673" w:rsidRDefault="00E2722C" w:rsidP="00E2722C">
            <w:pPr>
              <w:jc w:val="center"/>
              <w:rPr>
                <w:rFonts w:ascii="宋体" w:eastAsia="宋体" w:hAnsi="宋体"/>
                <w:sz w:val="18"/>
                <w:szCs w:val="18"/>
              </w:rPr>
            </w:pPr>
            <w:bookmarkStart w:id="62" w:name="_Hlk69429851"/>
            <w:r w:rsidRPr="005E4673">
              <w:rPr>
                <w:rFonts w:ascii="宋体" w:eastAsia="宋体" w:hAnsi="宋体" w:hint="eastAsia"/>
                <w:sz w:val="18"/>
                <w:szCs w:val="18"/>
              </w:rPr>
              <w:t>二级指标</w:t>
            </w:r>
          </w:p>
        </w:tc>
        <w:tc>
          <w:tcPr>
            <w:tcW w:w="760" w:type="pct"/>
            <w:tcBorders>
              <w:top w:val="single" w:sz="12" w:space="0" w:color="auto"/>
              <w:bottom w:val="single" w:sz="12" w:space="0" w:color="auto"/>
            </w:tcBorders>
          </w:tcPr>
          <w:p w14:paraId="1E92C127" w14:textId="658E6E76"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权重</w:t>
            </w:r>
          </w:p>
        </w:tc>
        <w:tc>
          <w:tcPr>
            <w:tcW w:w="2661" w:type="pct"/>
            <w:tcBorders>
              <w:top w:val="single" w:sz="12" w:space="0" w:color="auto"/>
              <w:bottom w:val="single" w:sz="12" w:space="0" w:color="auto"/>
            </w:tcBorders>
          </w:tcPr>
          <w:p w14:paraId="228D78C0" w14:textId="3B35EB5A" w:rsidR="00E2722C" w:rsidRPr="005E4673" w:rsidRDefault="00E2722C" w:rsidP="00E2722C">
            <w:pPr>
              <w:jc w:val="center"/>
              <w:rPr>
                <w:rFonts w:ascii="宋体" w:eastAsia="宋体" w:hAnsi="宋体"/>
                <w:sz w:val="18"/>
                <w:szCs w:val="18"/>
              </w:rPr>
            </w:pPr>
            <w:r w:rsidRPr="005E4673">
              <w:rPr>
                <w:rFonts w:ascii="宋体" w:eastAsia="宋体" w:hAnsi="宋体" w:hint="eastAsia"/>
                <w:sz w:val="18"/>
                <w:szCs w:val="18"/>
              </w:rPr>
              <w:t>三级指标</w:t>
            </w:r>
          </w:p>
        </w:tc>
        <w:tc>
          <w:tcPr>
            <w:tcW w:w="751" w:type="pct"/>
            <w:tcBorders>
              <w:top w:val="single" w:sz="12" w:space="0" w:color="auto"/>
              <w:bottom w:val="single" w:sz="12" w:space="0" w:color="auto"/>
              <w:right w:val="single" w:sz="12" w:space="0" w:color="auto"/>
            </w:tcBorders>
          </w:tcPr>
          <w:p w14:paraId="3DD2D835" w14:textId="749EEA3B"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权重</w:t>
            </w:r>
          </w:p>
        </w:tc>
      </w:tr>
      <w:tr w:rsidR="00E2722C" w14:paraId="751D6D2A" w14:textId="77777777" w:rsidTr="00F34530">
        <w:trPr>
          <w:cantSplit/>
          <w:jc w:val="center"/>
        </w:trPr>
        <w:tc>
          <w:tcPr>
            <w:tcW w:w="829" w:type="pct"/>
            <w:tcBorders>
              <w:left w:val="single" w:sz="12" w:space="0" w:color="auto"/>
            </w:tcBorders>
            <w:vAlign w:val="center"/>
          </w:tcPr>
          <w:p w14:paraId="6087E6A3" w14:textId="30AC9046" w:rsidR="00E2722C" w:rsidRPr="005E4673" w:rsidRDefault="00E319A5" w:rsidP="00E2722C">
            <w:pPr>
              <w:jc w:val="center"/>
              <w:rPr>
                <w:rFonts w:ascii="宋体" w:eastAsia="宋体" w:hAnsi="宋体"/>
                <w:sz w:val="18"/>
                <w:szCs w:val="18"/>
              </w:rPr>
            </w:pPr>
            <w:r>
              <w:rPr>
                <w:rFonts w:ascii="宋体" w:eastAsia="宋体" w:hAnsi="宋体" w:hint="eastAsia"/>
                <w:sz w:val="18"/>
                <w:szCs w:val="18"/>
              </w:rPr>
              <w:t>能耗</w:t>
            </w:r>
          </w:p>
        </w:tc>
        <w:tc>
          <w:tcPr>
            <w:tcW w:w="760" w:type="pct"/>
            <w:vAlign w:val="center"/>
          </w:tcPr>
          <w:p w14:paraId="09E4577F" w14:textId="306AE065"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0.30</w:t>
            </w:r>
          </w:p>
        </w:tc>
        <w:tc>
          <w:tcPr>
            <w:tcW w:w="2661" w:type="pct"/>
            <w:vAlign w:val="center"/>
          </w:tcPr>
          <w:p w14:paraId="58A7D235" w14:textId="025177CE" w:rsidR="00E2722C" w:rsidRPr="00791BA7" w:rsidRDefault="00E319A5" w:rsidP="00E2722C">
            <w:pPr>
              <w:jc w:val="center"/>
              <w:rPr>
                <w:rFonts w:ascii="宋体" w:eastAsia="宋体" w:hAnsi="宋体"/>
                <w:sz w:val="18"/>
                <w:szCs w:val="18"/>
              </w:rPr>
            </w:pPr>
            <w:r>
              <w:rPr>
                <w:rFonts w:ascii="宋体" w:eastAsia="宋体" w:hAnsi="宋体" w:hint="eastAsia"/>
                <w:sz w:val="18"/>
                <w:szCs w:val="18"/>
              </w:rPr>
              <w:t>单位</w:t>
            </w:r>
            <w:r w:rsidR="00E2722C" w:rsidRPr="00791BA7">
              <w:rPr>
                <w:rFonts w:ascii="宋体" w:eastAsia="宋体" w:hAnsi="宋体" w:hint="eastAsia"/>
                <w:sz w:val="18"/>
                <w:szCs w:val="18"/>
              </w:rPr>
              <w:t>油耗/</w:t>
            </w:r>
            <w:r w:rsidR="00E2722C" w:rsidRPr="00791BA7">
              <w:rPr>
                <w:rFonts w:ascii="Times New Roman" w:eastAsia="宋体" w:hAnsi="Times New Roman" w:cs="Times New Roman"/>
                <w:sz w:val="18"/>
                <w:szCs w:val="18"/>
              </w:rPr>
              <w:t>（</w:t>
            </w:r>
            <w:r w:rsidR="00E2722C" w:rsidRPr="00791BA7">
              <w:rPr>
                <w:rFonts w:ascii="Times New Roman" w:eastAsia="宋体" w:hAnsi="Times New Roman" w:cs="Times New Roman"/>
                <w:sz w:val="18"/>
                <w:szCs w:val="18"/>
              </w:rPr>
              <w:t>L/</w:t>
            </w:r>
            <w:r>
              <w:rPr>
                <w:rFonts w:ascii="Times New Roman" w:eastAsia="宋体" w:hAnsi="Times New Roman" w:cs="Times New Roman" w:hint="eastAsia"/>
                <w:sz w:val="18"/>
                <w:szCs w:val="18"/>
              </w:rPr>
              <w:t>hm</w:t>
            </w:r>
            <w:r w:rsidRPr="00E319A5">
              <w:rPr>
                <w:rFonts w:ascii="Times New Roman" w:eastAsia="宋体" w:hAnsi="Times New Roman" w:cs="Times New Roman"/>
                <w:sz w:val="18"/>
                <w:szCs w:val="18"/>
                <w:vertAlign w:val="superscript"/>
              </w:rPr>
              <w:t>2</w:t>
            </w:r>
            <w:r w:rsidR="00E2722C" w:rsidRPr="00791BA7">
              <w:rPr>
                <w:rFonts w:ascii="Times New Roman" w:eastAsia="宋体" w:hAnsi="Times New Roman" w:cs="Times New Roman"/>
                <w:sz w:val="18"/>
                <w:szCs w:val="18"/>
              </w:rPr>
              <w:t>）</w:t>
            </w:r>
          </w:p>
        </w:tc>
        <w:tc>
          <w:tcPr>
            <w:tcW w:w="751" w:type="pct"/>
            <w:tcBorders>
              <w:right w:val="single" w:sz="12" w:space="0" w:color="auto"/>
            </w:tcBorders>
            <w:vAlign w:val="center"/>
          </w:tcPr>
          <w:p w14:paraId="36E47306" w14:textId="2DA829C9" w:rsidR="00E2722C" w:rsidRPr="00000718" w:rsidRDefault="00E2722C"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E2722C" w14:paraId="74BBC61D" w14:textId="77777777" w:rsidTr="00F34530">
        <w:trPr>
          <w:cantSplit/>
          <w:jc w:val="center"/>
        </w:trPr>
        <w:tc>
          <w:tcPr>
            <w:tcW w:w="829" w:type="pct"/>
            <w:tcBorders>
              <w:left w:val="single" w:sz="12" w:space="0" w:color="auto"/>
              <w:bottom w:val="single" w:sz="4" w:space="0" w:color="auto"/>
            </w:tcBorders>
            <w:vAlign w:val="center"/>
          </w:tcPr>
          <w:p w14:paraId="04F1E91C" w14:textId="77777777"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作业效率</w:t>
            </w:r>
          </w:p>
        </w:tc>
        <w:tc>
          <w:tcPr>
            <w:tcW w:w="760" w:type="pct"/>
            <w:tcBorders>
              <w:bottom w:val="single" w:sz="4" w:space="0" w:color="auto"/>
            </w:tcBorders>
            <w:vAlign w:val="center"/>
          </w:tcPr>
          <w:p w14:paraId="6E2708BD" w14:textId="1DE35337"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0.30</w:t>
            </w:r>
          </w:p>
        </w:tc>
        <w:tc>
          <w:tcPr>
            <w:tcW w:w="2661" w:type="pct"/>
            <w:tcBorders>
              <w:bottom w:val="single" w:sz="4" w:space="0" w:color="auto"/>
            </w:tcBorders>
            <w:vAlign w:val="center"/>
          </w:tcPr>
          <w:p w14:paraId="4F888C98" w14:textId="5BA211C0" w:rsidR="00E2722C" w:rsidRPr="00791BA7" w:rsidRDefault="00E2722C" w:rsidP="00E2722C">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hm</w:t>
            </w:r>
            <w:r w:rsidR="00E319A5" w:rsidRPr="00E319A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751" w:type="pct"/>
            <w:tcBorders>
              <w:bottom w:val="single" w:sz="4" w:space="0" w:color="auto"/>
              <w:right w:val="single" w:sz="12" w:space="0" w:color="auto"/>
            </w:tcBorders>
            <w:vAlign w:val="center"/>
          </w:tcPr>
          <w:p w14:paraId="7966B85D" w14:textId="42CA4998" w:rsidR="00E2722C" w:rsidRPr="00000718" w:rsidRDefault="00E2722C"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E2722C" w14:paraId="7F997382" w14:textId="77777777" w:rsidTr="00F34530">
        <w:trPr>
          <w:cantSplit/>
          <w:jc w:val="center"/>
        </w:trPr>
        <w:tc>
          <w:tcPr>
            <w:tcW w:w="829" w:type="pct"/>
            <w:vMerge w:val="restart"/>
            <w:tcBorders>
              <w:left w:val="single" w:sz="12" w:space="0" w:color="auto"/>
            </w:tcBorders>
            <w:vAlign w:val="center"/>
          </w:tcPr>
          <w:p w14:paraId="62AC29F7" w14:textId="77777777"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作业效果</w:t>
            </w:r>
          </w:p>
        </w:tc>
        <w:tc>
          <w:tcPr>
            <w:tcW w:w="760" w:type="pct"/>
            <w:vMerge w:val="restart"/>
            <w:tcBorders>
              <w:left w:val="nil"/>
              <w:right w:val="single" w:sz="4" w:space="0" w:color="auto"/>
            </w:tcBorders>
            <w:vAlign w:val="center"/>
          </w:tcPr>
          <w:p w14:paraId="5D636AA4" w14:textId="46DA22EC" w:rsidR="00E2722C" w:rsidRPr="00E2722C" w:rsidRDefault="00E2722C" w:rsidP="00E2722C">
            <w:pPr>
              <w:jc w:val="center"/>
              <w:rPr>
                <w:rFonts w:ascii="Times New Roman" w:eastAsia="宋体" w:hAnsi="Times New Roman" w:cs="Times New Roman"/>
                <w:sz w:val="18"/>
                <w:szCs w:val="18"/>
              </w:rPr>
            </w:pPr>
            <w:r w:rsidRPr="00E2722C">
              <w:rPr>
                <w:rFonts w:ascii="Times New Roman" w:eastAsia="宋体" w:hAnsi="Times New Roman" w:cs="Times New Roman"/>
                <w:sz w:val="18"/>
                <w:szCs w:val="18"/>
              </w:rPr>
              <w:t>0.40</w:t>
            </w:r>
          </w:p>
        </w:tc>
        <w:tc>
          <w:tcPr>
            <w:tcW w:w="2661" w:type="pct"/>
            <w:tcBorders>
              <w:left w:val="single" w:sz="4" w:space="0" w:color="auto"/>
            </w:tcBorders>
            <w:vAlign w:val="center"/>
          </w:tcPr>
          <w:p w14:paraId="01D2C412" w14:textId="78FA2F00"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旋耕</w:t>
            </w:r>
            <w:r w:rsidR="00E319A5">
              <w:rPr>
                <w:rFonts w:ascii="宋体" w:eastAsia="宋体" w:hAnsi="宋体" w:hint="eastAsia"/>
                <w:sz w:val="18"/>
                <w:szCs w:val="18"/>
              </w:rPr>
              <w:t>层</w:t>
            </w:r>
            <w:r>
              <w:rPr>
                <w:rFonts w:ascii="宋体" w:eastAsia="宋体" w:hAnsi="宋体" w:hint="eastAsia"/>
                <w:sz w:val="18"/>
                <w:szCs w:val="18"/>
              </w:rPr>
              <w:t>深度/</w:t>
            </w:r>
            <w:r w:rsidRPr="00561F91">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cm</w:t>
            </w:r>
            <w:r w:rsidRPr="00561F91">
              <w:rPr>
                <w:rFonts w:ascii="Times New Roman" w:eastAsia="宋体" w:hAnsi="Times New Roman" w:cs="Times New Roman"/>
                <w:sz w:val="18"/>
                <w:szCs w:val="18"/>
              </w:rPr>
              <w:t>）</w:t>
            </w:r>
          </w:p>
        </w:tc>
        <w:tc>
          <w:tcPr>
            <w:tcW w:w="751" w:type="pct"/>
            <w:tcBorders>
              <w:right w:val="single" w:sz="12" w:space="0" w:color="auto"/>
            </w:tcBorders>
            <w:vAlign w:val="center"/>
          </w:tcPr>
          <w:p w14:paraId="00636154" w14:textId="376FEB53" w:rsidR="00E2722C" w:rsidRPr="00000718" w:rsidRDefault="00E2722C"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.50</w:t>
            </w:r>
          </w:p>
        </w:tc>
      </w:tr>
      <w:tr w:rsidR="00E2722C" w14:paraId="6DA4A968" w14:textId="77777777" w:rsidTr="00F34530">
        <w:trPr>
          <w:cantSplit/>
          <w:jc w:val="center"/>
        </w:trPr>
        <w:tc>
          <w:tcPr>
            <w:tcW w:w="829" w:type="pct"/>
            <w:vMerge/>
            <w:tcBorders>
              <w:left w:val="single" w:sz="12" w:space="0" w:color="auto"/>
              <w:bottom w:val="single" w:sz="12" w:space="0" w:color="auto"/>
            </w:tcBorders>
            <w:vAlign w:val="center"/>
          </w:tcPr>
          <w:p w14:paraId="3CF13192" w14:textId="77777777" w:rsidR="00E2722C" w:rsidRPr="005E4673" w:rsidRDefault="00E2722C" w:rsidP="00E2722C">
            <w:pPr>
              <w:jc w:val="center"/>
              <w:rPr>
                <w:rFonts w:ascii="宋体" w:eastAsia="宋体" w:hAnsi="宋体"/>
                <w:sz w:val="18"/>
                <w:szCs w:val="18"/>
              </w:rPr>
            </w:pPr>
          </w:p>
        </w:tc>
        <w:tc>
          <w:tcPr>
            <w:tcW w:w="760" w:type="pct"/>
            <w:vMerge/>
            <w:tcBorders>
              <w:left w:val="nil"/>
              <w:bottom w:val="single" w:sz="12" w:space="0" w:color="auto"/>
              <w:right w:val="single" w:sz="4" w:space="0" w:color="auto"/>
            </w:tcBorders>
            <w:vAlign w:val="center"/>
          </w:tcPr>
          <w:p w14:paraId="53A11423" w14:textId="77777777" w:rsidR="00E2722C" w:rsidRDefault="00E2722C" w:rsidP="00E2722C">
            <w:pPr>
              <w:jc w:val="center"/>
              <w:rPr>
                <w:rFonts w:ascii="宋体" w:eastAsia="宋体" w:hAnsi="宋体"/>
                <w:sz w:val="18"/>
                <w:szCs w:val="18"/>
              </w:rPr>
            </w:pPr>
          </w:p>
        </w:tc>
        <w:tc>
          <w:tcPr>
            <w:tcW w:w="2661" w:type="pct"/>
            <w:tcBorders>
              <w:left w:val="single" w:sz="4" w:space="0" w:color="auto"/>
              <w:bottom w:val="single" w:sz="12" w:space="0" w:color="auto"/>
            </w:tcBorders>
            <w:vAlign w:val="center"/>
          </w:tcPr>
          <w:p w14:paraId="0C07931F" w14:textId="7DBFFF97"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旋耕碎土率/</w:t>
            </w:r>
            <w:r w:rsidRPr="00A2683B">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w:t>
            </w:r>
            <w:r w:rsidRPr="00A2683B">
              <w:rPr>
                <w:rFonts w:ascii="Times New Roman" w:eastAsia="宋体" w:hAnsi="Times New Roman" w:cs="Times New Roman"/>
                <w:sz w:val="18"/>
                <w:szCs w:val="18"/>
              </w:rPr>
              <w:t>）</w:t>
            </w:r>
          </w:p>
        </w:tc>
        <w:tc>
          <w:tcPr>
            <w:tcW w:w="751" w:type="pct"/>
            <w:tcBorders>
              <w:bottom w:val="single" w:sz="12" w:space="0" w:color="auto"/>
              <w:right w:val="single" w:sz="12" w:space="0" w:color="auto"/>
            </w:tcBorders>
            <w:vAlign w:val="center"/>
          </w:tcPr>
          <w:p w14:paraId="3A306522" w14:textId="21BFD8C9" w:rsidR="00E2722C" w:rsidRPr="00000718" w:rsidRDefault="00E2722C"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.50</w:t>
            </w:r>
          </w:p>
        </w:tc>
      </w:tr>
    </w:tbl>
    <w:bookmarkEnd w:id="62"/>
    <w:p w14:paraId="25DFA984" w14:textId="027A0C6B" w:rsidR="00E2722C" w:rsidRPr="00B77695" w:rsidRDefault="00E2722C" w:rsidP="00E2722C">
      <w:pPr>
        <w:spacing w:beforeLines="50" w:before="156" w:afterLines="50" w:after="156"/>
        <w:ind w:firstLineChars="200" w:firstLine="420"/>
        <w:jc w:val="center"/>
        <w:rPr>
          <w:rFonts w:ascii="黑体" w:eastAsia="黑体" w:hAnsi="黑体" w:cs="Times New Roman"/>
          <w:iCs/>
          <w:szCs w:val="21"/>
        </w:rPr>
      </w:pPr>
      <w:r>
        <w:rPr>
          <w:rFonts w:ascii="黑体" w:eastAsia="黑体" w:hAnsi="黑体" w:cs="Times New Roman" w:hint="eastAsia"/>
          <w:iCs/>
          <w:szCs w:val="21"/>
        </w:rPr>
        <w:t>表B.</w:t>
      </w:r>
      <w:r>
        <w:rPr>
          <w:rFonts w:ascii="黑体" w:eastAsia="黑体" w:hAnsi="黑体" w:cs="Times New Roman"/>
          <w:iCs/>
          <w:szCs w:val="21"/>
        </w:rPr>
        <w:t xml:space="preserve">3  </w:t>
      </w:r>
      <w:r>
        <w:rPr>
          <w:rFonts w:ascii="黑体" w:eastAsia="黑体" w:hAnsi="黑体" w:cs="Times New Roman" w:hint="eastAsia"/>
          <w:iCs/>
          <w:szCs w:val="21"/>
        </w:rPr>
        <w:t>深松机械选型评价指标体系权重表</w:t>
      </w:r>
    </w:p>
    <w:tbl>
      <w:tblPr>
        <w:tblStyle w:val="a3"/>
        <w:tblW w:w="5000" w:type="pct"/>
        <w:jc w:val="center"/>
        <w:tblLook w:val="04A0" w:firstRow="1" w:lastRow="0" w:firstColumn="1" w:lastColumn="0" w:noHBand="0" w:noVBand="1"/>
      </w:tblPr>
      <w:tblGrid>
        <w:gridCol w:w="1586"/>
        <w:gridCol w:w="1455"/>
        <w:gridCol w:w="5093"/>
        <w:gridCol w:w="1436"/>
      </w:tblGrid>
      <w:tr w:rsidR="00E2722C" w14:paraId="0FA48BB9" w14:textId="77777777" w:rsidTr="00F34530">
        <w:trPr>
          <w:cantSplit/>
          <w:jc w:val="center"/>
        </w:trPr>
        <w:tc>
          <w:tcPr>
            <w:tcW w:w="829" w:type="pct"/>
            <w:tcBorders>
              <w:top w:val="single" w:sz="12" w:space="0" w:color="auto"/>
              <w:left w:val="single" w:sz="12" w:space="0" w:color="auto"/>
              <w:bottom w:val="single" w:sz="12" w:space="0" w:color="auto"/>
            </w:tcBorders>
          </w:tcPr>
          <w:p w14:paraId="6672EC20" w14:textId="77777777" w:rsidR="00E2722C" w:rsidRPr="005E4673" w:rsidRDefault="00E2722C" w:rsidP="00E2722C">
            <w:pPr>
              <w:jc w:val="center"/>
              <w:rPr>
                <w:rFonts w:ascii="宋体" w:eastAsia="宋体" w:hAnsi="宋体"/>
                <w:sz w:val="18"/>
                <w:szCs w:val="18"/>
              </w:rPr>
            </w:pPr>
            <w:bookmarkStart w:id="63" w:name="_Hlk69429867"/>
            <w:r w:rsidRPr="005E4673">
              <w:rPr>
                <w:rFonts w:ascii="宋体" w:eastAsia="宋体" w:hAnsi="宋体" w:hint="eastAsia"/>
                <w:sz w:val="18"/>
                <w:szCs w:val="18"/>
              </w:rPr>
              <w:t>二级指标</w:t>
            </w:r>
          </w:p>
        </w:tc>
        <w:tc>
          <w:tcPr>
            <w:tcW w:w="760" w:type="pct"/>
            <w:tcBorders>
              <w:top w:val="single" w:sz="12" w:space="0" w:color="auto"/>
              <w:bottom w:val="single" w:sz="12" w:space="0" w:color="auto"/>
            </w:tcBorders>
          </w:tcPr>
          <w:p w14:paraId="0CC730BA" w14:textId="1E81C128"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权重</w:t>
            </w:r>
          </w:p>
        </w:tc>
        <w:tc>
          <w:tcPr>
            <w:tcW w:w="2661" w:type="pct"/>
            <w:tcBorders>
              <w:top w:val="single" w:sz="12" w:space="0" w:color="auto"/>
              <w:bottom w:val="single" w:sz="12" w:space="0" w:color="auto"/>
            </w:tcBorders>
          </w:tcPr>
          <w:p w14:paraId="61D96D87" w14:textId="4FEB3117" w:rsidR="00E2722C" w:rsidRPr="005E4673" w:rsidRDefault="00E2722C" w:rsidP="00E2722C">
            <w:pPr>
              <w:jc w:val="center"/>
              <w:rPr>
                <w:rFonts w:ascii="宋体" w:eastAsia="宋体" w:hAnsi="宋体"/>
                <w:sz w:val="18"/>
                <w:szCs w:val="18"/>
              </w:rPr>
            </w:pPr>
            <w:r w:rsidRPr="005E4673">
              <w:rPr>
                <w:rFonts w:ascii="宋体" w:eastAsia="宋体" w:hAnsi="宋体" w:hint="eastAsia"/>
                <w:sz w:val="18"/>
                <w:szCs w:val="18"/>
              </w:rPr>
              <w:t>三级指标</w:t>
            </w:r>
          </w:p>
        </w:tc>
        <w:tc>
          <w:tcPr>
            <w:tcW w:w="750" w:type="pct"/>
            <w:tcBorders>
              <w:top w:val="single" w:sz="12" w:space="0" w:color="auto"/>
              <w:bottom w:val="single" w:sz="12" w:space="0" w:color="auto"/>
              <w:right w:val="single" w:sz="12" w:space="0" w:color="auto"/>
            </w:tcBorders>
          </w:tcPr>
          <w:p w14:paraId="0B8886B5" w14:textId="3863BCA6"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权重</w:t>
            </w:r>
          </w:p>
        </w:tc>
      </w:tr>
      <w:tr w:rsidR="00E2722C" w14:paraId="10958388" w14:textId="77777777" w:rsidTr="00F34530">
        <w:trPr>
          <w:cantSplit/>
          <w:jc w:val="center"/>
        </w:trPr>
        <w:tc>
          <w:tcPr>
            <w:tcW w:w="829" w:type="pct"/>
            <w:tcBorders>
              <w:left w:val="single" w:sz="12" w:space="0" w:color="auto"/>
            </w:tcBorders>
            <w:vAlign w:val="center"/>
          </w:tcPr>
          <w:p w14:paraId="3690F400" w14:textId="414BB420" w:rsidR="00E2722C" w:rsidRPr="005E4673" w:rsidRDefault="00E319A5" w:rsidP="00E2722C">
            <w:pPr>
              <w:jc w:val="center"/>
              <w:rPr>
                <w:rFonts w:ascii="宋体" w:eastAsia="宋体" w:hAnsi="宋体"/>
                <w:sz w:val="18"/>
                <w:szCs w:val="18"/>
              </w:rPr>
            </w:pPr>
            <w:r>
              <w:rPr>
                <w:rFonts w:ascii="宋体" w:eastAsia="宋体" w:hAnsi="宋体" w:hint="eastAsia"/>
                <w:sz w:val="18"/>
                <w:szCs w:val="18"/>
              </w:rPr>
              <w:t>能耗</w:t>
            </w:r>
          </w:p>
        </w:tc>
        <w:tc>
          <w:tcPr>
            <w:tcW w:w="760" w:type="pct"/>
            <w:vAlign w:val="center"/>
          </w:tcPr>
          <w:p w14:paraId="646D20CC" w14:textId="554AFBBF" w:rsidR="00E2722C" w:rsidRPr="00791BA7" w:rsidRDefault="00E2722C" w:rsidP="00E2722C">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661" w:type="pct"/>
            <w:vAlign w:val="center"/>
          </w:tcPr>
          <w:p w14:paraId="71ED7BE3" w14:textId="2FB9426D" w:rsidR="00E2722C" w:rsidRPr="00791BA7" w:rsidRDefault="00E319A5" w:rsidP="00E2722C">
            <w:pPr>
              <w:jc w:val="center"/>
              <w:rPr>
                <w:rFonts w:ascii="宋体" w:eastAsia="宋体" w:hAnsi="宋体"/>
                <w:sz w:val="18"/>
                <w:szCs w:val="18"/>
              </w:rPr>
            </w:pPr>
            <w:r>
              <w:rPr>
                <w:rFonts w:ascii="宋体" w:eastAsia="宋体" w:hAnsi="宋体" w:hint="eastAsia"/>
                <w:sz w:val="18"/>
                <w:szCs w:val="18"/>
              </w:rPr>
              <w:t>单位</w:t>
            </w:r>
            <w:r w:rsidR="00E2722C" w:rsidRPr="00791BA7">
              <w:rPr>
                <w:rFonts w:ascii="宋体" w:eastAsia="宋体" w:hAnsi="宋体" w:hint="eastAsia"/>
                <w:sz w:val="18"/>
                <w:szCs w:val="18"/>
              </w:rPr>
              <w:t>油耗/</w:t>
            </w:r>
            <w:r w:rsidR="00E2722C" w:rsidRPr="00791BA7">
              <w:rPr>
                <w:rFonts w:ascii="Times New Roman" w:eastAsia="宋体" w:hAnsi="Times New Roman" w:cs="Times New Roman"/>
                <w:sz w:val="18"/>
                <w:szCs w:val="18"/>
              </w:rPr>
              <w:t>（</w:t>
            </w:r>
            <w:r w:rsidR="00E2722C" w:rsidRPr="00791BA7">
              <w:rPr>
                <w:rFonts w:ascii="Times New Roman" w:eastAsia="宋体" w:hAnsi="Times New Roman" w:cs="Times New Roman"/>
                <w:sz w:val="18"/>
                <w:szCs w:val="18"/>
              </w:rPr>
              <w:t>L/</w:t>
            </w:r>
            <w:r>
              <w:rPr>
                <w:rFonts w:ascii="Times New Roman" w:eastAsia="宋体" w:hAnsi="Times New Roman" w:cs="Times New Roman" w:hint="eastAsia"/>
                <w:sz w:val="18"/>
                <w:szCs w:val="18"/>
              </w:rPr>
              <w:t>hm</w:t>
            </w:r>
            <w:r w:rsidRPr="00E319A5">
              <w:rPr>
                <w:rFonts w:ascii="Times New Roman" w:eastAsia="宋体" w:hAnsi="Times New Roman" w:cs="Times New Roman"/>
                <w:sz w:val="18"/>
                <w:szCs w:val="18"/>
                <w:vertAlign w:val="superscript"/>
              </w:rPr>
              <w:t>2</w:t>
            </w:r>
            <w:r w:rsidR="00E2722C" w:rsidRPr="00791BA7">
              <w:rPr>
                <w:rFonts w:ascii="Times New Roman" w:eastAsia="宋体" w:hAnsi="Times New Roman" w:cs="Times New Roman"/>
                <w:sz w:val="18"/>
                <w:szCs w:val="18"/>
              </w:rPr>
              <w:t>）</w:t>
            </w:r>
          </w:p>
        </w:tc>
        <w:tc>
          <w:tcPr>
            <w:tcW w:w="750" w:type="pct"/>
            <w:tcBorders>
              <w:right w:val="single" w:sz="12" w:space="0" w:color="auto"/>
            </w:tcBorders>
            <w:vAlign w:val="center"/>
          </w:tcPr>
          <w:p w14:paraId="02765487" w14:textId="58B53CB8" w:rsidR="00E2722C" w:rsidRPr="00000718" w:rsidRDefault="00E2722C"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E2722C" w14:paraId="3A682838" w14:textId="77777777" w:rsidTr="00F34530">
        <w:trPr>
          <w:cantSplit/>
          <w:jc w:val="center"/>
        </w:trPr>
        <w:tc>
          <w:tcPr>
            <w:tcW w:w="829" w:type="pct"/>
            <w:tcBorders>
              <w:left w:val="single" w:sz="12" w:space="0" w:color="auto"/>
              <w:bottom w:val="single" w:sz="4" w:space="0" w:color="auto"/>
            </w:tcBorders>
            <w:vAlign w:val="center"/>
          </w:tcPr>
          <w:p w14:paraId="52E3ACA2" w14:textId="77777777" w:rsidR="00E2722C" w:rsidRPr="005E4673" w:rsidRDefault="00E2722C" w:rsidP="00E2722C">
            <w:pPr>
              <w:jc w:val="center"/>
              <w:rPr>
                <w:rFonts w:ascii="宋体" w:eastAsia="宋体" w:hAnsi="宋体"/>
                <w:sz w:val="18"/>
                <w:szCs w:val="18"/>
              </w:rPr>
            </w:pPr>
            <w:r>
              <w:rPr>
                <w:rFonts w:ascii="宋体" w:eastAsia="宋体" w:hAnsi="宋体" w:hint="eastAsia"/>
                <w:sz w:val="18"/>
                <w:szCs w:val="18"/>
              </w:rPr>
              <w:t>作业效率</w:t>
            </w:r>
          </w:p>
        </w:tc>
        <w:tc>
          <w:tcPr>
            <w:tcW w:w="760" w:type="pct"/>
            <w:tcBorders>
              <w:bottom w:val="single" w:sz="4" w:space="0" w:color="auto"/>
            </w:tcBorders>
            <w:vAlign w:val="center"/>
          </w:tcPr>
          <w:p w14:paraId="3A8B2862" w14:textId="3B83B123" w:rsidR="00E2722C" w:rsidRPr="00791BA7" w:rsidRDefault="00E2722C" w:rsidP="00E2722C">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661" w:type="pct"/>
            <w:tcBorders>
              <w:bottom w:val="single" w:sz="4" w:space="0" w:color="auto"/>
            </w:tcBorders>
            <w:vAlign w:val="center"/>
          </w:tcPr>
          <w:p w14:paraId="0362A47D" w14:textId="5B04A819" w:rsidR="00E2722C" w:rsidRPr="00791BA7" w:rsidRDefault="00E2722C" w:rsidP="00E2722C">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hm</w:t>
            </w:r>
            <w:r w:rsidR="00E319A5" w:rsidRPr="00E319A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750" w:type="pct"/>
            <w:tcBorders>
              <w:bottom w:val="single" w:sz="4" w:space="0" w:color="auto"/>
              <w:right w:val="single" w:sz="12" w:space="0" w:color="auto"/>
            </w:tcBorders>
            <w:vAlign w:val="center"/>
          </w:tcPr>
          <w:p w14:paraId="759A4579" w14:textId="71B0EC3B" w:rsidR="00E2722C" w:rsidRPr="00000718" w:rsidRDefault="00E2722C"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DE60B6" w14:paraId="60921CFD" w14:textId="77777777" w:rsidTr="00DE60B6">
        <w:trPr>
          <w:cantSplit/>
          <w:jc w:val="center"/>
        </w:trPr>
        <w:tc>
          <w:tcPr>
            <w:tcW w:w="829" w:type="pct"/>
            <w:vMerge w:val="restart"/>
            <w:tcBorders>
              <w:left w:val="single" w:sz="12" w:space="0" w:color="auto"/>
            </w:tcBorders>
            <w:vAlign w:val="center"/>
          </w:tcPr>
          <w:p w14:paraId="48DBD086" w14:textId="77777777" w:rsidR="00DE60B6" w:rsidRPr="005E4673" w:rsidRDefault="00DE60B6" w:rsidP="00E2722C">
            <w:pPr>
              <w:jc w:val="center"/>
              <w:rPr>
                <w:rFonts w:ascii="宋体" w:eastAsia="宋体" w:hAnsi="宋体"/>
                <w:sz w:val="18"/>
                <w:szCs w:val="18"/>
              </w:rPr>
            </w:pPr>
            <w:r>
              <w:rPr>
                <w:rFonts w:ascii="宋体" w:eastAsia="宋体" w:hAnsi="宋体" w:hint="eastAsia"/>
                <w:sz w:val="18"/>
                <w:szCs w:val="18"/>
              </w:rPr>
              <w:t>作业效果</w:t>
            </w:r>
          </w:p>
        </w:tc>
        <w:tc>
          <w:tcPr>
            <w:tcW w:w="760" w:type="pct"/>
            <w:vMerge w:val="restart"/>
            <w:tcBorders>
              <w:left w:val="nil"/>
              <w:right w:val="single" w:sz="4" w:space="0" w:color="auto"/>
            </w:tcBorders>
            <w:vAlign w:val="center"/>
          </w:tcPr>
          <w:p w14:paraId="162ACEA1" w14:textId="21B9DCE2" w:rsidR="00DE60B6" w:rsidRDefault="00DE60B6" w:rsidP="00E2722C">
            <w:pPr>
              <w:jc w:val="center"/>
              <w:rPr>
                <w:rFonts w:ascii="宋体" w:eastAsia="宋体" w:hAnsi="宋体"/>
                <w:sz w:val="18"/>
                <w:szCs w:val="18"/>
              </w:rPr>
            </w:pPr>
            <w:r w:rsidRPr="00E2722C">
              <w:rPr>
                <w:rFonts w:ascii="Times New Roman" w:eastAsia="宋体" w:hAnsi="Times New Roman" w:cs="Times New Roman"/>
                <w:sz w:val="18"/>
                <w:szCs w:val="18"/>
              </w:rPr>
              <w:t>0.40</w:t>
            </w:r>
          </w:p>
        </w:tc>
        <w:tc>
          <w:tcPr>
            <w:tcW w:w="2661" w:type="pct"/>
            <w:tcBorders>
              <w:left w:val="single" w:sz="4" w:space="0" w:color="auto"/>
            </w:tcBorders>
            <w:vAlign w:val="center"/>
          </w:tcPr>
          <w:p w14:paraId="33DB78E6" w14:textId="079910EB" w:rsidR="00DE60B6" w:rsidRPr="005E4673" w:rsidRDefault="00DE60B6" w:rsidP="00E2722C">
            <w:pPr>
              <w:jc w:val="center"/>
              <w:rPr>
                <w:rFonts w:ascii="宋体" w:eastAsia="宋体" w:hAnsi="宋体"/>
                <w:sz w:val="18"/>
                <w:szCs w:val="18"/>
              </w:rPr>
            </w:pPr>
            <w:r>
              <w:rPr>
                <w:rFonts w:ascii="宋体" w:eastAsia="宋体" w:hAnsi="宋体" w:hint="eastAsia"/>
                <w:sz w:val="18"/>
                <w:szCs w:val="18"/>
              </w:rPr>
              <w:t>深松深度/</w:t>
            </w:r>
            <w:r w:rsidRPr="00AF68D8">
              <w:rPr>
                <w:rFonts w:ascii="Times New Roman" w:eastAsia="宋体" w:hAnsi="Times New Roman" w:cs="Times New Roman"/>
                <w:sz w:val="18"/>
                <w:szCs w:val="18"/>
              </w:rPr>
              <w:t>（</w:t>
            </w:r>
            <w:r w:rsidRPr="00AF68D8">
              <w:rPr>
                <w:rFonts w:ascii="Times New Roman" w:eastAsia="宋体" w:hAnsi="Times New Roman" w:cs="Times New Roman"/>
                <w:sz w:val="18"/>
                <w:szCs w:val="18"/>
              </w:rPr>
              <w:t>cm</w:t>
            </w:r>
            <w:r w:rsidRPr="00AF68D8">
              <w:rPr>
                <w:rFonts w:ascii="Times New Roman" w:eastAsia="宋体" w:hAnsi="Times New Roman" w:cs="Times New Roman"/>
                <w:sz w:val="18"/>
                <w:szCs w:val="18"/>
              </w:rPr>
              <w:t>）</w:t>
            </w:r>
          </w:p>
        </w:tc>
        <w:tc>
          <w:tcPr>
            <w:tcW w:w="750" w:type="pct"/>
            <w:tcBorders>
              <w:right w:val="single" w:sz="12" w:space="0" w:color="auto"/>
            </w:tcBorders>
            <w:vAlign w:val="center"/>
          </w:tcPr>
          <w:p w14:paraId="492D0E80" w14:textId="374F85E3" w:rsidR="00DE60B6" w:rsidRPr="00000718" w:rsidRDefault="00DE60B6" w:rsidP="00E2722C">
            <w:pPr>
              <w:jc w:val="center"/>
              <w:rPr>
                <w:rFonts w:ascii="Times New Roman" w:eastAsia="宋体" w:hAnsi="Times New Roman" w:cs="Times New Roman"/>
                <w:sz w:val="18"/>
                <w:szCs w:val="18"/>
              </w:rPr>
            </w:pPr>
            <w:r>
              <w:rPr>
                <w:rFonts w:ascii="Times New Roman" w:eastAsia="宋体" w:hAnsi="Times New Roman" w:cs="Times New Roman"/>
                <w:sz w:val="18"/>
                <w:szCs w:val="18"/>
              </w:rPr>
              <w:t>0.50</w:t>
            </w:r>
          </w:p>
        </w:tc>
      </w:tr>
      <w:tr w:rsidR="00DE60B6" w14:paraId="1B29B285" w14:textId="77777777" w:rsidTr="00F34530">
        <w:trPr>
          <w:cantSplit/>
          <w:jc w:val="center"/>
        </w:trPr>
        <w:tc>
          <w:tcPr>
            <w:tcW w:w="829" w:type="pct"/>
            <w:vMerge/>
            <w:tcBorders>
              <w:left w:val="single" w:sz="12" w:space="0" w:color="auto"/>
              <w:bottom w:val="single" w:sz="12" w:space="0" w:color="auto"/>
            </w:tcBorders>
            <w:vAlign w:val="center"/>
          </w:tcPr>
          <w:p w14:paraId="054A984F" w14:textId="77777777" w:rsidR="00DE60B6" w:rsidRDefault="00DE60B6" w:rsidP="00E2722C">
            <w:pPr>
              <w:jc w:val="center"/>
              <w:rPr>
                <w:rFonts w:ascii="宋体" w:eastAsia="宋体" w:hAnsi="宋体"/>
                <w:sz w:val="18"/>
                <w:szCs w:val="18"/>
              </w:rPr>
            </w:pPr>
          </w:p>
        </w:tc>
        <w:tc>
          <w:tcPr>
            <w:tcW w:w="760" w:type="pct"/>
            <w:vMerge/>
            <w:tcBorders>
              <w:left w:val="nil"/>
              <w:bottom w:val="single" w:sz="12" w:space="0" w:color="auto"/>
              <w:right w:val="single" w:sz="4" w:space="0" w:color="auto"/>
            </w:tcBorders>
            <w:vAlign w:val="center"/>
          </w:tcPr>
          <w:p w14:paraId="19C1BDC2" w14:textId="77777777" w:rsidR="00DE60B6" w:rsidRPr="00E2722C" w:rsidRDefault="00DE60B6" w:rsidP="00E2722C">
            <w:pPr>
              <w:jc w:val="center"/>
              <w:rPr>
                <w:rFonts w:ascii="Times New Roman" w:eastAsia="宋体" w:hAnsi="Times New Roman" w:cs="Times New Roman"/>
                <w:sz w:val="18"/>
                <w:szCs w:val="18"/>
              </w:rPr>
            </w:pPr>
          </w:p>
        </w:tc>
        <w:tc>
          <w:tcPr>
            <w:tcW w:w="2661" w:type="pct"/>
            <w:tcBorders>
              <w:left w:val="single" w:sz="4" w:space="0" w:color="auto"/>
              <w:bottom w:val="single" w:sz="12" w:space="0" w:color="auto"/>
            </w:tcBorders>
            <w:vAlign w:val="center"/>
          </w:tcPr>
          <w:p w14:paraId="389971A7" w14:textId="78B1A029" w:rsidR="00DE60B6" w:rsidRDefault="00DE60B6" w:rsidP="00E2722C">
            <w:pPr>
              <w:jc w:val="center"/>
              <w:rPr>
                <w:rFonts w:ascii="宋体" w:eastAsia="宋体" w:hAnsi="宋体"/>
                <w:sz w:val="18"/>
                <w:szCs w:val="18"/>
              </w:rPr>
            </w:pPr>
            <w:r>
              <w:rPr>
                <w:rFonts w:ascii="宋体" w:eastAsia="宋体" w:hAnsi="宋体" w:hint="eastAsia"/>
                <w:sz w:val="18"/>
                <w:szCs w:val="18"/>
              </w:rPr>
              <w:t>深松深度稳定性/</w:t>
            </w:r>
            <w:r w:rsidRPr="00DE60B6">
              <w:rPr>
                <w:rFonts w:ascii="Times New Roman" w:eastAsia="宋体" w:hAnsi="Times New Roman" w:cs="Times New Roman"/>
                <w:sz w:val="18"/>
                <w:szCs w:val="18"/>
              </w:rPr>
              <w:t>（</w:t>
            </w:r>
            <w:r w:rsidRPr="00DE60B6">
              <w:rPr>
                <w:rFonts w:ascii="Times New Roman" w:eastAsia="宋体" w:hAnsi="Times New Roman" w:cs="Times New Roman"/>
                <w:sz w:val="18"/>
                <w:szCs w:val="18"/>
              </w:rPr>
              <w:t>%</w:t>
            </w:r>
            <w:r w:rsidRPr="00DE60B6">
              <w:rPr>
                <w:rFonts w:ascii="Times New Roman" w:eastAsia="宋体" w:hAnsi="Times New Roman" w:cs="Times New Roman"/>
                <w:sz w:val="18"/>
                <w:szCs w:val="18"/>
              </w:rPr>
              <w:t>）</w:t>
            </w:r>
          </w:p>
        </w:tc>
        <w:tc>
          <w:tcPr>
            <w:tcW w:w="750" w:type="pct"/>
            <w:tcBorders>
              <w:bottom w:val="single" w:sz="12" w:space="0" w:color="auto"/>
              <w:right w:val="single" w:sz="12" w:space="0" w:color="auto"/>
            </w:tcBorders>
            <w:vAlign w:val="center"/>
          </w:tcPr>
          <w:p w14:paraId="71A9D3A7" w14:textId="39DDE5F3" w:rsidR="00DE60B6" w:rsidRDefault="00DE60B6" w:rsidP="00E2722C">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.50</w:t>
            </w:r>
          </w:p>
        </w:tc>
      </w:tr>
    </w:tbl>
    <w:bookmarkEnd w:id="63"/>
    <w:p w14:paraId="3D8E0A2D" w14:textId="345A45D3" w:rsidR="00E2722C" w:rsidRPr="00B77695" w:rsidRDefault="00E2722C" w:rsidP="00E2722C">
      <w:pPr>
        <w:spacing w:beforeLines="50" w:before="156" w:afterLines="50" w:after="156"/>
        <w:ind w:firstLineChars="200" w:firstLine="420"/>
        <w:jc w:val="center"/>
        <w:rPr>
          <w:rFonts w:ascii="黑体" w:eastAsia="黑体" w:hAnsi="黑体" w:cs="Times New Roman"/>
          <w:iCs/>
          <w:szCs w:val="21"/>
        </w:rPr>
      </w:pPr>
      <w:r>
        <w:rPr>
          <w:rFonts w:ascii="黑体" w:eastAsia="黑体" w:hAnsi="黑体" w:cs="Times New Roman" w:hint="eastAsia"/>
          <w:iCs/>
          <w:szCs w:val="21"/>
        </w:rPr>
        <w:t>表B.</w:t>
      </w:r>
      <w:r>
        <w:rPr>
          <w:rFonts w:ascii="黑体" w:eastAsia="黑体" w:hAnsi="黑体" w:cs="Times New Roman"/>
          <w:iCs/>
          <w:szCs w:val="21"/>
        </w:rPr>
        <w:t xml:space="preserve">4  </w:t>
      </w:r>
      <w:r>
        <w:rPr>
          <w:rFonts w:ascii="黑体" w:eastAsia="黑体" w:hAnsi="黑体" w:cs="Times New Roman" w:hint="eastAsia"/>
          <w:iCs/>
          <w:szCs w:val="21"/>
        </w:rPr>
        <w:t>开沟机</w:t>
      </w:r>
      <w:proofErr w:type="gramStart"/>
      <w:r>
        <w:rPr>
          <w:rFonts w:ascii="黑体" w:eastAsia="黑体" w:hAnsi="黑体" w:cs="Times New Roman" w:hint="eastAsia"/>
          <w:iCs/>
          <w:szCs w:val="21"/>
        </w:rPr>
        <w:t>械</w:t>
      </w:r>
      <w:proofErr w:type="gramEnd"/>
      <w:r>
        <w:rPr>
          <w:rFonts w:ascii="黑体" w:eastAsia="黑体" w:hAnsi="黑体" w:cs="Times New Roman" w:hint="eastAsia"/>
          <w:iCs/>
          <w:szCs w:val="21"/>
        </w:rPr>
        <w:t>选型评价指标体系权重表</w:t>
      </w:r>
    </w:p>
    <w:tbl>
      <w:tblPr>
        <w:tblStyle w:val="a3"/>
        <w:tblW w:w="5000" w:type="pct"/>
        <w:jc w:val="center"/>
        <w:tblLook w:val="04A0" w:firstRow="1" w:lastRow="0" w:firstColumn="1" w:lastColumn="0" w:noHBand="0" w:noVBand="1"/>
      </w:tblPr>
      <w:tblGrid>
        <w:gridCol w:w="1587"/>
        <w:gridCol w:w="1453"/>
        <w:gridCol w:w="5110"/>
        <w:gridCol w:w="1420"/>
      </w:tblGrid>
      <w:tr w:rsidR="004C09B9" w14:paraId="59B06C76" w14:textId="77777777" w:rsidTr="00F34530">
        <w:trPr>
          <w:cantSplit/>
          <w:jc w:val="center"/>
        </w:trPr>
        <w:tc>
          <w:tcPr>
            <w:tcW w:w="829" w:type="pct"/>
            <w:tcBorders>
              <w:top w:val="single" w:sz="12" w:space="0" w:color="auto"/>
              <w:left w:val="single" w:sz="12" w:space="0" w:color="auto"/>
              <w:bottom w:val="single" w:sz="12" w:space="0" w:color="auto"/>
            </w:tcBorders>
          </w:tcPr>
          <w:p w14:paraId="286D8BBD" w14:textId="77777777" w:rsidR="004C09B9" w:rsidRPr="005E4673" w:rsidRDefault="004C09B9" w:rsidP="006E2514">
            <w:pPr>
              <w:jc w:val="center"/>
              <w:rPr>
                <w:rFonts w:ascii="宋体" w:eastAsia="宋体" w:hAnsi="宋体"/>
                <w:sz w:val="18"/>
                <w:szCs w:val="18"/>
              </w:rPr>
            </w:pPr>
            <w:bookmarkStart w:id="64" w:name="_Hlk69429890"/>
            <w:r w:rsidRPr="005E4673">
              <w:rPr>
                <w:rFonts w:ascii="宋体" w:eastAsia="宋体" w:hAnsi="宋体" w:hint="eastAsia"/>
                <w:sz w:val="18"/>
                <w:szCs w:val="18"/>
              </w:rPr>
              <w:t>二级指标</w:t>
            </w:r>
          </w:p>
        </w:tc>
        <w:tc>
          <w:tcPr>
            <w:tcW w:w="759" w:type="pct"/>
            <w:tcBorders>
              <w:top w:val="single" w:sz="12" w:space="0" w:color="auto"/>
              <w:bottom w:val="single" w:sz="12" w:space="0" w:color="auto"/>
            </w:tcBorders>
          </w:tcPr>
          <w:p w14:paraId="3EC7F493" w14:textId="766403CA"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权重</w:t>
            </w:r>
          </w:p>
        </w:tc>
        <w:tc>
          <w:tcPr>
            <w:tcW w:w="2670" w:type="pct"/>
            <w:tcBorders>
              <w:top w:val="single" w:sz="12" w:space="0" w:color="auto"/>
              <w:bottom w:val="single" w:sz="12" w:space="0" w:color="auto"/>
            </w:tcBorders>
          </w:tcPr>
          <w:p w14:paraId="0D96A8F5" w14:textId="2DE82B0A" w:rsidR="004C09B9" w:rsidRPr="005E4673" w:rsidRDefault="004C09B9" w:rsidP="006E2514">
            <w:pPr>
              <w:jc w:val="center"/>
              <w:rPr>
                <w:rFonts w:ascii="宋体" w:eastAsia="宋体" w:hAnsi="宋体"/>
                <w:sz w:val="18"/>
                <w:szCs w:val="18"/>
              </w:rPr>
            </w:pPr>
            <w:r w:rsidRPr="005E4673">
              <w:rPr>
                <w:rFonts w:ascii="宋体" w:eastAsia="宋体" w:hAnsi="宋体" w:hint="eastAsia"/>
                <w:sz w:val="18"/>
                <w:szCs w:val="18"/>
              </w:rPr>
              <w:t>三级指标</w:t>
            </w:r>
          </w:p>
        </w:tc>
        <w:tc>
          <w:tcPr>
            <w:tcW w:w="742" w:type="pct"/>
            <w:tcBorders>
              <w:top w:val="single" w:sz="12" w:space="0" w:color="auto"/>
              <w:bottom w:val="single" w:sz="12" w:space="0" w:color="auto"/>
              <w:right w:val="single" w:sz="12" w:space="0" w:color="auto"/>
            </w:tcBorders>
          </w:tcPr>
          <w:p w14:paraId="0E9DE03E" w14:textId="6E71F141"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权重</w:t>
            </w:r>
          </w:p>
        </w:tc>
      </w:tr>
      <w:tr w:rsidR="004C09B9" w14:paraId="63C36BF2" w14:textId="77777777" w:rsidTr="00F34530">
        <w:trPr>
          <w:cantSplit/>
          <w:jc w:val="center"/>
        </w:trPr>
        <w:tc>
          <w:tcPr>
            <w:tcW w:w="829" w:type="pct"/>
            <w:tcBorders>
              <w:left w:val="single" w:sz="12" w:space="0" w:color="auto"/>
            </w:tcBorders>
            <w:vAlign w:val="center"/>
          </w:tcPr>
          <w:p w14:paraId="603DBEB6" w14:textId="64398B9E" w:rsidR="004C09B9" w:rsidRPr="005E4673" w:rsidRDefault="00E319A5" w:rsidP="004C09B9">
            <w:pPr>
              <w:jc w:val="center"/>
              <w:rPr>
                <w:rFonts w:ascii="宋体" w:eastAsia="宋体" w:hAnsi="宋体"/>
                <w:sz w:val="18"/>
                <w:szCs w:val="18"/>
              </w:rPr>
            </w:pPr>
            <w:r>
              <w:rPr>
                <w:rFonts w:ascii="宋体" w:eastAsia="宋体" w:hAnsi="宋体" w:hint="eastAsia"/>
                <w:sz w:val="18"/>
                <w:szCs w:val="18"/>
              </w:rPr>
              <w:t>能耗</w:t>
            </w:r>
          </w:p>
        </w:tc>
        <w:tc>
          <w:tcPr>
            <w:tcW w:w="759" w:type="pct"/>
            <w:vAlign w:val="center"/>
          </w:tcPr>
          <w:p w14:paraId="1C417691" w14:textId="46F3AE44" w:rsidR="004C09B9" w:rsidRPr="00791BA7" w:rsidRDefault="004C09B9" w:rsidP="004C09B9">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670" w:type="pct"/>
            <w:vAlign w:val="center"/>
          </w:tcPr>
          <w:p w14:paraId="3BCA2FC6" w14:textId="1A1B0F35" w:rsidR="004C09B9" w:rsidRPr="00791BA7" w:rsidRDefault="00E319A5" w:rsidP="004C09B9">
            <w:pPr>
              <w:jc w:val="center"/>
              <w:rPr>
                <w:rFonts w:ascii="宋体" w:eastAsia="宋体" w:hAnsi="宋体"/>
                <w:sz w:val="18"/>
                <w:szCs w:val="18"/>
              </w:rPr>
            </w:pPr>
            <w:r>
              <w:rPr>
                <w:rFonts w:ascii="宋体" w:eastAsia="宋体" w:hAnsi="宋体" w:hint="eastAsia"/>
                <w:sz w:val="18"/>
                <w:szCs w:val="18"/>
              </w:rPr>
              <w:t>单位</w:t>
            </w:r>
            <w:r w:rsidR="004C09B9" w:rsidRPr="00791BA7">
              <w:rPr>
                <w:rFonts w:ascii="宋体" w:eastAsia="宋体" w:hAnsi="宋体" w:hint="eastAsia"/>
                <w:sz w:val="18"/>
                <w:szCs w:val="18"/>
              </w:rPr>
              <w:t>油耗/</w:t>
            </w:r>
            <w:r w:rsidR="004C09B9" w:rsidRPr="00791BA7">
              <w:rPr>
                <w:rFonts w:ascii="Times New Roman" w:eastAsia="宋体" w:hAnsi="Times New Roman" w:cs="Times New Roman"/>
                <w:sz w:val="18"/>
                <w:szCs w:val="18"/>
              </w:rPr>
              <w:t>（</w:t>
            </w:r>
            <w:r w:rsidR="004C09B9" w:rsidRPr="00791BA7">
              <w:rPr>
                <w:rFonts w:ascii="Times New Roman" w:eastAsia="宋体" w:hAnsi="Times New Roman" w:cs="Times New Roman"/>
                <w:sz w:val="18"/>
                <w:szCs w:val="18"/>
              </w:rPr>
              <w:t>L/</w:t>
            </w:r>
            <w:r>
              <w:rPr>
                <w:rFonts w:ascii="Times New Roman" w:eastAsia="宋体" w:hAnsi="Times New Roman" w:cs="Times New Roman" w:hint="eastAsia"/>
                <w:sz w:val="18"/>
                <w:szCs w:val="18"/>
              </w:rPr>
              <w:t>hm</w:t>
            </w:r>
            <w:r w:rsidRPr="00E319A5">
              <w:rPr>
                <w:rFonts w:ascii="Times New Roman" w:eastAsia="宋体" w:hAnsi="Times New Roman" w:cs="Times New Roman"/>
                <w:sz w:val="18"/>
                <w:szCs w:val="18"/>
                <w:vertAlign w:val="superscript"/>
              </w:rPr>
              <w:t>2</w:t>
            </w:r>
            <w:r w:rsidR="004C09B9" w:rsidRPr="00791BA7">
              <w:rPr>
                <w:rFonts w:ascii="Times New Roman" w:eastAsia="宋体" w:hAnsi="Times New Roman" w:cs="Times New Roman"/>
                <w:sz w:val="18"/>
                <w:szCs w:val="18"/>
              </w:rPr>
              <w:t>）</w:t>
            </w:r>
          </w:p>
        </w:tc>
        <w:tc>
          <w:tcPr>
            <w:tcW w:w="742" w:type="pct"/>
            <w:tcBorders>
              <w:right w:val="single" w:sz="12" w:space="0" w:color="auto"/>
            </w:tcBorders>
            <w:vAlign w:val="center"/>
          </w:tcPr>
          <w:p w14:paraId="0E656AEB" w14:textId="41CE63FD" w:rsidR="004C09B9" w:rsidRPr="00000718" w:rsidRDefault="004C09B9" w:rsidP="004C09B9">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4C09B9" w14:paraId="6CE9F305" w14:textId="77777777" w:rsidTr="00F34530">
        <w:trPr>
          <w:cantSplit/>
          <w:jc w:val="center"/>
        </w:trPr>
        <w:tc>
          <w:tcPr>
            <w:tcW w:w="829" w:type="pct"/>
            <w:tcBorders>
              <w:left w:val="single" w:sz="12" w:space="0" w:color="auto"/>
              <w:bottom w:val="single" w:sz="4" w:space="0" w:color="auto"/>
            </w:tcBorders>
            <w:vAlign w:val="center"/>
          </w:tcPr>
          <w:p w14:paraId="5B11140E" w14:textId="77777777" w:rsidR="004C09B9" w:rsidRPr="005E4673" w:rsidRDefault="004C09B9" w:rsidP="004C09B9">
            <w:pPr>
              <w:jc w:val="center"/>
              <w:rPr>
                <w:rFonts w:ascii="宋体" w:eastAsia="宋体" w:hAnsi="宋体"/>
                <w:sz w:val="18"/>
                <w:szCs w:val="18"/>
              </w:rPr>
            </w:pPr>
            <w:r>
              <w:rPr>
                <w:rFonts w:ascii="宋体" w:eastAsia="宋体" w:hAnsi="宋体" w:hint="eastAsia"/>
                <w:sz w:val="18"/>
                <w:szCs w:val="18"/>
              </w:rPr>
              <w:t>作业效率</w:t>
            </w:r>
          </w:p>
        </w:tc>
        <w:tc>
          <w:tcPr>
            <w:tcW w:w="759" w:type="pct"/>
            <w:tcBorders>
              <w:bottom w:val="single" w:sz="4" w:space="0" w:color="auto"/>
            </w:tcBorders>
            <w:vAlign w:val="center"/>
          </w:tcPr>
          <w:p w14:paraId="2183194C" w14:textId="0D713023" w:rsidR="004C09B9" w:rsidRPr="00791BA7" w:rsidRDefault="004C09B9" w:rsidP="004C09B9">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670" w:type="pct"/>
            <w:tcBorders>
              <w:bottom w:val="single" w:sz="4" w:space="0" w:color="auto"/>
            </w:tcBorders>
            <w:vAlign w:val="center"/>
          </w:tcPr>
          <w:p w14:paraId="393B4191" w14:textId="28C18984" w:rsidR="004C09B9" w:rsidRPr="00791BA7" w:rsidRDefault="004C09B9" w:rsidP="004C09B9">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hm</w:t>
            </w:r>
            <w:r w:rsidR="00E319A5" w:rsidRPr="00E319A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742" w:type="pct"/>
            <w:tcBorders>
              <w:bottom w:val="single" w:sz="4" w:space="0" w:color="auto"/>
              <w:right w:val="single" w:sz="12" w:space="0" w:color="auto"/>
            </w:tcBorders>
            <w:vAlign w:val="center"/>
          </w:tcPr>
          <w:p w14:paraId="43C1626E" w14:textId="012C7B31" w:rsidR="004C09B9" w:rsidRPr="00000718" w:rsidRDefault="004C09B9" w:rsidP="004C09B9">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4C09B9" w14:paraId="34D91D59" w14:textId="77777777" w:rsidTr="00F34530">
        <w:trPr>
          <w:cantSplit/>
          <w:jc w:val="center"/>
        </w:trPr>
        <w:tc>
          <w:tcPr>
            <w:tcW w:w="829" w:type="pct"/>
            <w:vMerge w:val="restart"/>
            <w:tcBorders>
              <w:left w:val="single" w:sz="12" w:space="0" w:color="auto"/>
            </w:tcBorders>
            <w:vAlign w:val="center"/>
          </w:tcPr>
          <w:p w14:paraId="661CF795" w14:textId="77777777" w:rsidR="004C09B9" w:rsidRPr="005E4673" w:rsidRDefault="004C09B9" w:rsidP="004C09B9">
            <w:pPr>
              <w:jc w:val="center"/>
              <w:rPr>
                <w:rFonts w:ascii="宋体" w:eastAsia="宋体" w:hAnsi="宋体"/>
                <w:sz w:val="18"/>
                <w:szCs w:val="18"/>
              </w:rPr>
            </w:pPr>
            <w:r>
              <w:rPr>
                <w:rFonts w:ascii="宋体" w:eastAsia="宋体" w:hAnsi="宋体" w:hint="eastAsia"/>
                <w:sz w:val="18"/>
                <w:szCs w:val="18"/>
              </w:rPr>
              <w:t>作业效果</w:t>
            </w:r>
          </w:p>
        </w:tc>
        <w:tc>
          <w:tcPr>
            <w:tcW w:w="759" w:type="pct"/>
            <w:vMerge w:val="restart"/>
            <w:tcBorders>
              <w:left w:val="nil"/>
              <w:right w:val="single" w:sz="4" w:space="0" w:color="auto"/>
            </w:tcBorders>
            <w:vAlign w:val="center"/>
          </w:tcPr>
          <w:p w14:paraId="49E29408" w14:textId="4A50627D" w:rsidR="004C09B9" w:rsidRDefault="004C09B9" w:rsidP="004C09B9">
            <w:pPr>
              <w:jc w:val="center"/>
              <w:rPr>
                <w:rFonts w:ascii="宋体" w:eastAsia="宋体" w:hAnsi="宋体"/>
                <w:sz w:val="18"/>
                <w:szCs w:val="18"/>
              </w:rPr>
            </w:pPr>
            <w:r w:rsidRPr="00E2722C">
              <w:rPr>
                <w:rFonts w:ascii="Times New Roman" w:eastAsia="宋体" w:hAnsi="Times New Roman" w:cs="Times New Roman"/>
                <w:sz w:val="18"/>
                <w:szCs w:val="18"/>
              </w:rPr>
              <w:t>0.40</w:t>
            </w:r>
          </w:p>
        </w:tc>
        <w:tc>
          <w:tcPr>
            <w:tcW w:w="2670" w:type="pct"/>
            <w:tcBorders>
              <w:left w:val="single" w:sz="4" w:space="0" w:color="auto"/>
            </w:tcBorders>
            <w:vAlign w:val="center"/>
          </w:tcPr>
          <w:p w14:paraId="0052F735" w14:textId="3D6E41E4" w:rsidR="004C09B9" w:rsidRPr="005E4673" w:rsidRDefault="004C09B9" w:rsidP="004C09B9">
            <w:pPr>
              <w:jc w:val="center"/>
              <w:rPr>
                <w:rFonts w:ascii="宋体" w:eastAsia="宋体" w:hAnsi="宋体"/>
                <w:sz w:val="18"/>
                <w:szCs w:val="18"/>
              </w:rPr>
            </w:pPr>
            <w:r>
              <w:rPr>
                <w:rFonts w:ascii="宋体" w:eastAsia="宋体" w:hAnsi="宋体" w:hint="eastAsia"/>
                <w:sz w:val="18"/>
                <w:szCs w:val="18"/>
              </w:rPr>
              <w:t>开沟深度/</w:t>
            </w:r>
            <w:r w:rsidRPr="00561F91">
              <w:rPr>
                <w:rFonts w:ascii="Times New Roman" w:eastAsia="宋体" w:hAnsi="Times New Roman" w:cs="Times New Roman"/>
                <w:sz w:val="18"/>
                <w:szCs w:val="18"/>
              </w:rPr>
              <w:t>（</w:t>
            </w:r>
            <w:r>
              <w:rPr>
                <w:rFonts w:ascii="Times New Roman" w:eastAsia="宋体" w:hAnsi="Times New Roman" w:cs="Times New Roman" w:hint="eastAsia"/>
                <w:sz w:val="18"/>
                <w:szCs w:val="18"/>
              </w:rPr>
              <w:t>cm</w:t>
            </w:r>
            <w:r w:rsidRPr="00561F91">
              <w:rPr>
                <w:rFonts w:ascii="Times New Roman" w:eastAsia="宋体" w:hAnsi="Times New Roman" w:cs="Times New Roman"/>
                <w:sz w:val="18"/>
                <w:szCs w:val="18"/>
              </w:rPr>
              <w:t>）</w:t>
            </w:r>
          </w:p>
        </w:tc>
        <w:tc>
          <w:tcPr>
            <w:tcW w:w="742" w:type="pct"/>
            <w:tcBorders>
              <w:right w:val="single" w:sz="12" w:space="0" w:color="auto"/>
            </w:tcBorders>
            <w:vAlign w:val="center"/>
          </w:tcPr>
          <w:p w14:paraId="4E3726D2" w14:textId="1E1E6BF9" w:rsidR="004C09B9" w:rsidRPr="00000718" w:rsidRDefault="004C09B9" w:rsidP="004C09B9">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.40</w:t>
            </w:r>
          </w:p>
        </w:tc>
      </w:tr>
      <w:tr w:rsidR="004C09B9" w14:paraId="33142AE4" w14:textId="77777777" w:rsidTr="00F34530">
        <w:trPr>
          <w:cantSplit/>
          <w:jc w:val="center"/>
        </w:trPr>
        <w:tc>
          <w:tcPr>
            <w:tcW w:w="829" w:type="pct"/>
            <w:vMerge/>
            <w:tcBorders>
              <w:left w:val="single" w:sz="12" w:space="0" w:color="auto"/>
            </w:tcBorders>
            <w:vAlign w:val="center"/>
          </w:tcPr>
          <w:p w14:paraId="0847AC70" w14:textId="77777777" w:rsidR="004C09B9" w:rsidRDefault="004C09B9" w:rsidP="006E2514">
            <w:pPr>
              <w:jc w:val="center"/>
              <w:rPr>
                <w:rFonts w:ascii="宋体" w:eastAsia="宋体" w:hAnsi="宋体"/>
                <w:sz w:val="18"/>
                <w:szCs w:val="18"/>
              </w:rPr>
            </w:pPr>
          </w:p>
        </w:tc>
        <w:tc>
          <w:tcPr>
            <w:tcW w:w="759" w:type="pct"/>
            <w:vMerge/>
            <w:tcBorders>
              <w:left w:val="nil"/>
              <w:right w:val="single" w:sz="4" w:space="0" w:color="auto"/>
            </w:tcBorders>
          </w:tcPr>
          <w:p w14:paraId="39A67309" w14:textId="77777777" w:rsidR="004C09B9" w:rsidRDefault="004C09B9" w:rsidP="006E2514">
            <w:pPr>
              <w:jc w:val="center"/>
              <w:rPr>
                <w:rFonts w:ascii="宋体" w:eastAsia="宋体" w:hAnsi="宋体"/>
                <w:sz w:val="18"/>
                <w:szCs w:val="18"/>
              </w:rPr>
            </w:pPr>
          </w:p>
        </w:tc>
        <w:tc>
          <w:tcPr>
            <w:tcW w:w="2670" w:type="pct"/>
            <w:tcBorders>
              <w:left w:val="single" w:sz="4" w:space="0" w:color="auto"/>
            </w:tcBorders>
            <w:vAlign w:val="center"/>
          </w:tcPr>
          <w:p w14:paraId="40AEF4A4" w14:textId="1455C655" w:rsidR="004C09B9" w:rsidRDefault="004C09B9" w:rsidP="006E2514">
            <w:pPr>
              <w:jc w:val="center"/>
              <w:rPr>
                <w:rFonts w:ascii="宋体" w:eastAsia="宋体" w:hAnsi="宋体"/>
                <w:sz w:val="18"/>
                <w:szCs w:val="18"/>
              </w:rPr>
            </w:pPr>
            <w:proofErr w:type="gramStart"/>
            <w:r>
              <w:rPr>
                <w:rFonts w:ascii="宋体" w:eastAsia="宋体" w:hAnsi="宋体" w:hint="eastAsia"/>
                <w:sz w:val="18"/>
                <w:szCs w:val="18"/>
              </w:rPr>
              <w:t>沟面宽度</w:t>
            </w:r>
            <w:proofErr w:type="gramEnd"/>
            <w:r>
              <w:rPr>
                <w:rFonts w:ascii="宋体" w:eastAsia="宋体" w:hAnsi="宋体" w:hint="eastAsia"/>
                <w:sz w:val="18"/>
                <w:szCs w:val="18"/>
              </w:rPr>
              <w:t>/</w:t>
            </w:r>
            <w:r w:rsidRPr="005803A8">
              <w:rPr>
                <w:rFonts w:ascii="Times New Roman" w:eastAsia="宋体" w:hAnsi="Times New Roman" w:cs="Times New Roman"/>
                <w:sz w:val="18"/>
                <w:szCs w:val="18"/>
              </w:rPr>
              <w:t>（</w:t>
            </w:r>
            <w:r w:rsidRPr="005803A8">
              <w:rPr>
                <w:rFonts w:ascii="Times New Roman" w:eastAsia="宋体" w:hAnsi="Times New Roman" w:cs="Times New Roman"/>
                <w:sz w:val="18"/>
                <w:szCs w:val="18"/>
              </w:rPr>
              <w:t>cm</w:t>
            </w:r>
            <w:r w:rsidRPr="005803A8">
              <w:rPr>
                <w:rFonts w:ascii="Times New Roman" w:eastAsia="宋体" w:hAnsi="Times New Roman" w:cs="Times New Roman"/>
                <w:sz w:val="18"/>
                <w:szCs w:val="18"/>
              </w:rPr>
              <w:t>）</w:t>
            </w:r>
          </w:p>
        </w:tc>
        <w:tc>
          <w:tcPr>
            <w:tcW w:w="742" w:type="pct"/>
            <w:tcBorders>
              <w:right w:val="single" w:sz="12" w:space="0" w:color="auto"/>
            </w:tcBorders>
            <w:vAlign w:val="center"/>
          </w:tcPr>
          <w:p w14:paraId="06D4F6FE" w14:textId="71E418ED" w:rsidR="004C09B9" w:rsidRDefault="004C09B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.30</w:t>
            </w:r>
          </w:p>
        </w:tc>
      </w:tr>
      <w:tr w:rsidR="004C09B9" w14:paraId="2104166B" w14:textId="77777777" w:rsidTr="00F34530">
        <w:trPr>
          <w:cantSplit/>
          <w:jc w:val="center"/>
        </w:trPr>
        <w:tc>
          <w:tcPr>
            <w:tcW w:w="829" w:type="pct"/>
            <w:vMerge/>
            <w:tcBorders>
              <w:left w:val="single" w:sz="12" w:space="0" w:color="auto"/>
              <w:bottom w:val="single" w:sz="12" w:space="0" w:color="auto"/>
            </w:tcBorders>
            <w:vAlign w:val="center"/>
          </w:tcPr>
          <w:p w14:paraId="27BE44A5" w14:textId="77777777" w:rsidR="004C09B9" w:rsidRDefault="004C09B9" w:rsidP="006E2514">
            <w:pPr>
              <w:jc w:val="center"/>
              <w:rPr>
                <w:rFonts w:ascii="宋体" w:eastAsia="宋体" w:hAnsi="宋体"/>
                <w:sz w:val="18"/>
                <w:szCs w:val="18"/>
              </w:rPr>
            </w:pPr>
          </w:p>
        </w:tc>
        <w:tc>
          <w:tcPr>
            <w:tcW w:w="759" w:type="pct"/>
            <w:vMerge/>
            <w:tcBorders>
              <w:left w:val="nil"/>
              <w:bottom w:val="single" w:sz="12" w:space="0" w:color="auto"/>
              <w:right w:val="single" w:sz="4" w:space="0" w:color="auto"/>
            </w:tcBorders>
          </w:tcPr>
          <w:p w14:paraId="7DECFB25" w14:textId="77777777" w:rsidR="004C09B9" w:rsidRDefault="004C09B9" w:rsidP="006E2514">
            <w:pPr>
              <w:jc w:val="center"/>
              <w:rPr>
                <w:rFonts w:ascii="宋体" w:eastAsia="宋体" w:hAnsi="宋体"/>
                <w:sz w:val="18"/>
                <w:szCs w:val="18"/>
              </w:rPr>
            </w:pPr>
          </w:p>
        </w:tc>
        <w:tc>
          <w:tcPr>
            <w:tcW w:w="2670" w:type="pct"/>
            <w:tcBorders>
              <w:left w:val="single" w:sz="4" w:space="0" w:color="auto"/>
              <w:bottom w:val="single" w:sz="12" w:space="0" w:color="auto"/>
            </w:tcBorders>
            <w:vAlign w:val="center"/>
          </w:tcPr>
          <w:p w14:paraId="495C4349" w14:textId="4197F709" w:rsidR="004C09B9" w:rsidRDefault="004C09B9" w:rsidP="006E2514">
            <w:pPr>
              <w:jc w:val="center"/>
              <w:rPr>
                <w:rFonts w:ascii="宋体" w:eastAsia="宋体" w:hAnsi="宋体"/>
                <w:sz w:val="18"/>
                <w:szCs w:val="18"/>
              </w:rPr>
            </w:pPr>
            <w:r>
              <w:rPr>
                <w:rFonts w:ascii="宋体" w:eastAsia="宋体" w:hAnsi="宋体" w:hint="eastAsia"/>
                <w:sz w:val="18"/>
                <w:szCs w:val="18"/>
              </w:rPr>
              <w:t>沟底宽度/</w:t>
            </w:r>
            <w:r w:rsidRPr="005803A8">
              <w:rPr>
                <w:rFonts w:ascii="Times New Roman" w:eastAsia="宋体" w:hAnsi="Times New Roman" w:cs="Times New Roman"/>
                <w:sz w:val="18"/>
                <w:szCs w:val="18"/>
              </w:rPr>
              <w:t>（</w:t>
            </w:r>
            <w:r w:rsidRPr="005803A8">
              <w:rPr>
                <w:rFonts w:ascii="Times New Roman" w:eastAsia="宋体" w:hAnsi="Times New Roman" w:cs="Times New Roman"/>
                <w:sz w:val="18"/>
                <w:szCs w:val="18"/>
              </w:rPr>
              <w:t>cm</w:t>
            </w:r>
            <w:r w:rsidRPr="005803A8">
              <w:rPr>
                <w:rFonts w:ascii="Times New Roman" w:eastAsia="宋体" w:hAnsi="Times New Roman" w:cs="Times New Roman"/>
                <w:sz w:val="18"/>
                <w:szCs w:val="18"/>
              </w:rPr>
              <w:t>）</w:t>
            </w:r>
          </w:p>
        </w:tc>
        <w:tc>
          <w:tcPr>
            <w:tcW w:w="742" w:type="pct"/>
            <w:tcBorders>
              <w:bottom w:val="single" w:sz="12" w:space="0" w:color="auto"/>
              <w:right w:val="single" w:sz="12" w:space="0" w:color="auto"/>
            </w:tcBorders>
            <w:vAlign w:val="center"/>
          </w:tcPr>
          <w:p w14:paraId="2DFEBF77" w14:textId="59F74C90" w:rsidR="004C09B9" w:rsidRDefault="004C09B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.30</w:t>
            </w:r>
          </w:p>
        </w:tc>
      </w:tr>
    </w:tbl>
    <w:bookmarkEnd w:id="64"/>
    <w:p w14:paraId="781879E8" w14:textId="16894B38" w:rsidR="004C09B9" w:rsidRPr="00B77695" w:rsidRDefault="004C09B9" w:rsidP="004C09B9">
      <w:pPr>
        <w:spacing w:beforeLines="50" w:before="156" w:afterLines="50" w:after="156"/>
        <w:ind w:firstLineChars="200" w:firstLine="420"/>
        <w:jc w:val="center"/>
        <w:rPr>
          <w:rFonts w:ascii="黑体" w:eastAsia="黑体" w:hAnsi="黑体" w:cs="Times New Roman"/>
          <w:iCs/>
          <w:szCs w:val="21"/>
        </w:rPr>
      </w:pPr>
      <w:r>
        <w:rPr>
          <w:rFonts w:ascii="黑体" w:eastAsia="黑体" w:hAnsi="黑体" w:cs="Times New Roman" w:hint="eastAsia"/>
          <w:iCs/>
          <w:szCs w:val="21"/>
        </w:rPr>
        <w:lastRenderedPageBreak/>
        <w:t>表B.</w:t>
      </w:r>
      <w:r>
        <w:rPr>
          <w:rFonts w:ascii="黑体" w:eastAsia="黑体" w:hAnsi="黑体" w:cs="Times New Roman"/>
          <w:iCs/>
          <w:szCs w:val="21"/>
        </w:rPr>
        <w:t xml:space="preserve">5  </w:t>
      </w:r>
      <w:r>
        <w:rPr>
          <w:rFonts w:ascii="黑体" w:eastAsia="黑体" w:hAnsi="黑体" w:cs="Times New Roman" w:hint="eastAsia"/>
          <w:iCs/>
          <w:szCs w:val="21"/>
        </w:rPr>
        <w:t>播种机械选型评价指标体系权重表</w:t>
      </w:r>
    </w:p>
    <w:tbl>
      <w:tblPr>
        <w:tblStyle w:val="a3"/>
        <w:tblW w:w="5000" w:type="pct"/>
        <w:jc w:val="center"/>
        <w:tblLook w:val="04A0" w:firstRow="1" w:lastRow="0" w:firstColumn="1" w:lastColumn="0" w:noHBand="0" w:noVBand="1"/>
      </w:tblPr>
      <w:tblGrid>
        <w:gridCol w:w="1751"/>
        <w:gridCol w:w="1436"/>
        <w:gridCol w:w="4963"/>
        <w:gridCol w:w="1420"/>
      </w:tblGrid>
      <w:tr w:rsidR="004C09B9" w14:paraId="4E3FE256" w14:textId="77777777" w:rsidTr="004C09B9">
        <w:trPr>
          <w:cantSplit/>
          <w:jc w:val="center"/>
        </w:trPr>
        <w:tc>
          <w:tcPr>
            <w:tcW w:w="915" w:type="pct"/>
            <w:tcBorders>
              <w:top w:val="single" w:sz="12" w:space="0" w:color="auto"/>
              <w:left w:val="single" w:sz="12" w:space="0" w:color="auto"/>
              <w:bottom w:val="single" w:sz="12" w:space="0" w:color="auto"/>
            </w:tcBorders>
          </w:tcPr>
          <w:p w14:paraId="0926E8D0" w14:textId="77777777" w:rsidR="004C09B9" w:rsidRPr="005E4673" w:rsidRDefault="004C09B9" w:rsidP="006E2514">
            <w:pPr>
              <w:jc w:val="center"/>
              <w:rPr>
                <w:rFonts w:ascii="宋体" w:eastAsia="宋体" w:hAnsi="宋体"/>
                <w:sz w:val="18"/>
                <w:szCs w:val="18"/>
              </w:rPr>
            </w:pPr>
            <w:bookmarkStart w:id="65" w:name="_Hlk69429905"/>
            <w:r w:rsidRPr="005E4673">
              <w:rPr>
                <w:rFonts w:ascii="宋体" w:eastAsia="宋体" w:hAnsi="宋体" w:hint="eastAsia"/>
                <w:sz w:val="18"/>
                <w:szCs w:val="18"/>
              </w:rPr>
              <w:t>二级指标</w:t>
            </w:r>
          </w:p>
        </w:tc>
        <w:tc>
          <w:tcPr>
            <w:tcW w:w="750" w:type="pct"/>
            <w:tcBorders>
              <w:top w:val="single" w:sz="12" w:space="0" w:color="auto"/>
              <w:bottom w:val="single" w:sz="12" w:space="0" w:color="auto"/>
            </w:tcBorders>
          </w:tcPr>
          <w:p w14:paraId="6FC6E442" w14:textId="3310E211"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权重</w:t>
            </w:r>
          </w:p>
        </w:tc>
        <w:tc>
          <w:tcPr>
            <w:tcW w:w="2593" w:type="pct"/>
            <w:tcBorders>
              <w:top w:val="single" w:sz="12" w:space="0" w:color="auto"/>
              <w:bottom w:val="single" w:sz="12" w:space="0" w:color="auto"/>
            </w:tcBorders>
          </w:tcPr>
          <w:p w14:paraId="34BE2E3B" w14:textId="137AF99E" w:rsidR="004C09B9" w:rsidRPr="005E4673" w:rsidRDefault="004C09B9" w:rsidP="006E2514">
            <w:pPr>
              <w:jc w:val="center"/>
              <w:rPr>
                <w:rFonts w:ascii="宋体" w:eastAsia="宋体" w:hAnsi="宋体"/>
                <w:sz w:val="18"/>
                <w:szCs w:val="18"/>
              </w:rPr>
            </w:pPr>
            <w:r w:rsidRPr="005E4673">
              <w:rPr>
                <w:rFonts w:ascii="宋体" w:eastAsia="宋体" w:hAnsi="宋体" w:hint="eastAsia"/>
                <w:sz w:val="18"/>
                <w:szCs w:val="18"/>
              </w:rPr>
              <w:t>三级指标</w:t>
            </w:r>
          </w:p>
        </w:tc>
        <w:tc>
          <w:tcPr>
            <w:tcW w:w="742" w:type="pct"/>
            <w:tcBorders>
              <w:top w:val="single" w:sz="12" w:space="0" w:color="auto"/>
              <w:bottom w:val="single" w:sz="12" w:space="0" w:color="auto"/>
              <w:right w:val="single" w:sz="12" w:space="0" w:color="auto"/>
            </w:tcBorders>
          </w:tcPr>
          <w:p w14:paraId="4ED14B3A" w14:textId="7A96BD07"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权重</w:t>
            </w:r>
          </w:p>
        </w:tc>
      </w:tr>
      <w:tr w:rsidR="004C09B9" w14:paraId="3E4DF0F4" w14:textId="77777777" w:rsidTr="004C09B9">
        <w:trPr>
          <w:cantSplit/>
          <w:jc w:val="center"/>
        </w:trPr>
        <w:tc>
          <w:tcPr>
            <w:tcW w:w="915" w:type="pct"/>
            <w:tcBorders>
              <w:left w:val="single" w:sz="12" w:space="0" w:color="auto"/>
            </w:tcBorders>
            <w:vAlign w:val="center"/>
          </w:tcPr>
          <w:p w14:paraId="03DAD729" w14:textId="1A43EC72" w:rsidR="004C09B9" w:rsidRPr="005E4673" w:rsidRDefault="00E319A5" w:rsidP="004C09B9">
            <w:pPr>
              <w:jc w:val="center"/>
              <w:rPr>
                <w:rFonts w:ascii="宋体" w:eastAsia="宋体" w:hAnsi="宋体"/>
                <w:sz w:val="18"/>
                <w:szCs w:val="18"/>
              </w:rPr>
            </w:pPr>
            <w:r>
              <w:rPr>
                <w:rFonts w:ascii="宋体" w:eastAsia="宋体" w:hAnsi="宋体" w:hint="eastAsia"/>
                <w:sz w:val="18"/>
                <w:szCs w:val="18"/>
              </w:rPr>
              <w:t>能耗</w:t>
            </w:r>
          </w:p>
        </w:tc>
        <w:tc>
          <w:tcPr>
            <w:tcW w:w="750" w:type="pct"/>
            <w:vAlign w:val="center"/>
          </w:tcPr>
          <w:p w14:paraId="0BC844E9" w14:textId="39586B3E" w:rsidR="004C09B9" w:rsidRPr="00791BA7" w:rsidRDefault="004C09B9" w:rsidP="004C09B9">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593" w:type="pct"/>
            <w:vAlign w:val="center"/>
          </w:tcPr>
          <w:p w14:paraId="7D7CF22B" w14:textId="639ED59E" w:rsidR="004C09B9" w:rsidRPr="00791BA7" w:rsidRDefault="00E319A5" w:rsidP="004C09B9">
            <w:pPr>
              <w:jc w:val="center"/>
              <w:rPr>
                <w:rFonts w:ascii="宋体" w:eastAsia="宋体" w:hAnsi="宋体"/>
                <w:sz w:val="18"/>
                <w:szCs w:val="18"/>
              </w:rPr>
            </w:pPr>
            <w:r>
              <w:rPr>
                <w:rFonts w:ascii="宋体" w:eastAsia="宋体" w:hAnsi="宋体" w:hint="eastAsia"/>
                <w:sz w:val="18"/>
                <w:szCs w:val="18"/>
              </w:rPr>
              <w:t>单位</w:t>
            </w:r>
            <w:r w:rsidR="004C09B9" w:rsidRPr="00791BA7">
              <w:rPr>
                <w:rFonts w:ascii="宋体" w:eastAsia="宋体" w:hAnsi="宋体" w:hint="eastAsia"/>
                <w:sz w:val="18"/>
                <w:szCs w:val="18"/>
              </w:rPr>
              <w:t>油耗/</w:t>
            </w:r>
            <w:r w:rsidR="004C09B9" w:rsidRPr="00791BA7">
              <w:rPr>
                <w:rFonts w:ascii="Times New Roman" w:eastAsia="宋体" w:hAnsi="Times New Roman" w:cs="Times New Roman"/>
                <w:sz w:val="18"/>
                <w:szCs w:val="18"/>
              </w:rPr>
              <w:t>（</w:t>
            </w:r>
            <w:r w:rsidR="004C09B9" w:rsidRPr="00791BA7">
              <w:rPr>
                <w:rFonts w:ascii="Times New Roman" w:eastAsia="宋体" w:hAnsi="Times New Roman" w:cs="Times New Roman"/>
                <w:sz w:val="18"/>
                <w:szCs w:val="18"/>
              </w:rPr>
              <w:t>L/</w:t>
            </w:r>
            <w:r>
              <w:rPr>
                <w:rFonts w:ascii="Times New Roman" w:eastAsia="宋体" w:hAnsi="Times New Roman" w:cs="Times New Roman" w:hint="eastAsia"/>
                <w:sz w:val="18"/>
                <w:szCs w:val="18"/>
              </w:rPr>
              <w:t>hm</w:t>
            </w:r>
            <w:r w:rsidRPr="00E319A5">
              <w:rPr>
                <w:rFonts w:ascii="Times New Roman" w:eastAsia="宋体" w:hAnsi="Times New Roman" w:cs="Times New Roman"/>
                <w:sz w:val="18"/>
                <w:szCs w:val="18"/>
                <w:vertAlign w:val="superscript"/>
              </w:rPr>
              <w:t>2</w:t>
            </w:r>
            <w:r w:rsidR="004C09B9" w:rsidRPr="00791BA7">
              <w:rPr>
                <w:rFonts w:ascii="Times New Roman" w:eastAsia="宋体" w:hAnsi="Times New Roman" w:cs="Times New Roman"/>
                <w:sz w:val="18"/>
                <w:szCs w:val="18"/>
              </w:rPr>
              <w:t>）</w:t>
            </w:r>
          </w:p>
        </w:tc>
        <w:tc>
          <w:tcPr>
            <w:tcW w:w="742" w:type="pct"/>
            <w:tcBorders>
              <w:right w:val="single" w:sz="12" w:space="0" w:color="auto"/>
            </w:tcBorders>
            <w:vAlign w:val="center"/>
          </w:tcPr>
          <w:p w14:paraId="2717275D" w14:textId="35203AE7" w:rsidR="004C09B9" w:rsidRPr="00000718" w:rsidRDefault="004C09B9" w:rsidP="004C09B9">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4C09B9" w14:paraId="545A1EDD" w14:textId="77777777" w:rsidTr="004C09B9">
        <w:trPr>
          <w:cantSplit/>
          <w:jc w:val="center"/>
        </w:trPr>
        <w:tc>
          <w:tcPr>
            <w:tcW w:w="915" w:type="pct"/>
            <w:tcBorders>
              <w:left w:val="single" w:sz="12" w:space="0" w:color="auto"/>
              <w:bottom w:val="single" w:sz="4" w:space="0" w:color="auto"/>
            </w:tcBorders>
            <w:vAlign w:val="center"/>
          </w:tcPr>
          <w:p w14:paraId="4F219622" w14:textId="77777777" w:rsidR="004C09B9" w:rsidRPr="005E4673" w:rsidRDefault="004C09B9" w:rsidP="004C09B9">
            <w:pPr>
              <w:jc w:val="center"/>
              <w:rPr>
                <w:rFonts w:ascii="宋体" w:eastAsia="宋体" w:hAnsi="宋体"/>
                <w:sz w:val="18"/>
                <w:szCs w:val="18"/>
              </w:rPr>
            </w:pPr>
            <w:r>
              <w:rPr>
                <w:rFonts w:ascii="宋体" w:eastAsia="宋体" w:hAnsi="宋体" w:hint="eastAsia"/>
                <w:sz w:val="18"/>
                <w:szCs w:val="18"/>
              </w:rPr>
              <w:t>作业效率</w:t>
            </w:r>
          </w:p>
        </w:tc>
        <w:tc>
          <w:tcPr>
            <w:tcW w:w="750" w:type="pct"/>
            <w:tcBorders>
              <w:bottom w:val="single" w:sz="4" w:space="0" w:color="auto"/>
            </w:tcBorders>
            <w:vAlign w:val="center"/>
          </w:tcPr>
          <w:p w14:paraId="62E46533" w14:textId="10170996" w:rsidR="004C09B9" w:rsidRPr="00791BA7" w:rsidRDefault="004C09B9" w:rsidP="004C09B9">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593" w:type="pct"/>
            <w:tcBorders>
              <w:bottom w:val="single" w:sz="4" w:space="0" w:color="auto"/>
            </w:tcBorders>
            <w:vAlign w:val="center"/>
          </w:tcPr>
          <w:p w14:paraId="568979DB" w14:textId="5A935A8F" w:rsidR="004C09B9" w:rsidRPr="00791BA7" w:rsidRDefault="004C09B9" w:rsidP="004C09B9">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hm</w:t>
            </w:r>
            <w:r w:rsidR="00E319A5" w:rsidRPr="00E319A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742" w:type="pct"/>
            <w:tcBorders>
              <w:bottom w:val="single" w:sz="4" w:space="0" w:color="auto"/>
              <w:right w:val="single" w:sz="12" w:space="0" w:color="auto"/>
            </w:tcBorders>
            <w:vAlign w:val="center"/>
          </w:tcPr>
          <w:p w14:paraId="7A9C2C3D" w14:textId="1FF89B87" w:rsidR="004C09B9" w:rsidRPr="00000718" w:rsidRDefault="004C09B9" w:rsidP="004C09B9">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4C09B9" w14:paraId="1F6CB437" w14:textId="77777777" w:rsidTr="004C09B9">
        <w:trPr>
          <w:cantSplit/>
          <w:jc w:val="center"/>
        </w:trPr>
        <w:tc>
          <w:tcPr>
            <w:tcW w:w="915" w:type="pct"/>
            <w:vMerge w:val="restart"/>
            <w:tcBorders>
              <w:left w:val="single" w:sz="12" w:space="0" w:color="auto"/>
            </w:tcBorders>
            <w:vAlign w:val="center"/>
          </w:tcPr>
          <w:p w14:paraId="205EE41F" w14:textId="77777777" w:rsidR="004C09B9" w:rsidRPr="005E4673" w:rsidRDefault="004C09B9" w:rsidP="004C09B9">
            <w:pPr>
              <w:jc w:val="center"/>
              <w:rPr>
                <w:rFonts w:ascii="宋体" w:eastAsia="宋体" w:hAnsi="宋体"/>
                <w:sz w:val="18"/>
                <w:szCs w:val="18"/>
              </w:rPr>
            </w:pPr>
            <w:r>
              <w:rPr>
                <w:rFonts w:ascii="宋体" w:eastAsia="宋体" w:hAnsi="宋体" w:hint="eastAsia"/>
                <w:sz w:val="18"/>
                <w:szCs w:val="18"/>
              </w:rPr>
              <w:t>作业效果</w:t>
            </w:r>
          </w:p>
        </w:tc>
        <w:tc>
          <w:tcPr>
            <w:tcW w:w="750" w:type="pct"/>
            <w:vMerge w:val="restart"/>
            <w:tcBorders>
              <w:left w:val="nil"/>
              <w:right w:val="single" w:sz="4" w:space="0" w:color="auto"/>
            </w:tcBorders>
            <w:vAlign w:val="center"/>
          </w:tcPr>
          <w:p w14:paraId="1E35B784" w14:textId="5ED76DB9" w:rsidR="004C09B9" w:rsidRDefault="004C09B9" w:rsidP="004C09B9">
            <w:pPr>
              <w:jc w:val="center"/>
              <w:rPr>
                <w:rFonts w:ascii="宋体" w:eastAsia="宋体" w:hAnsi="宋体"/>
                <w:sz w:val="18"/>
                <w:szCs w:val="18"/>
              </w:rPr>
            </w:pPr>
            <w:r w:rsidRPr="00E2722C">
              <w:rPr>
                <w:rFonts w:ascii="Times New Roman" w:eastAsia="宋体" w:hAnsi="Times New Roman" w:cs="Times New Roman"/>
                <w:sz w:val="18"/>
                <w:szCs w:val="18"/>
              </w:rPr>
              <w:t>0.40</w:t>
            </w:r>
          </w:p>
        </w:tc>
        <w:tc>
          <w:tcPr>
            <w:tcW w:w="2593" w:type="pct"/>
            <w:tcBorders>
              <w:left w:val="single" w:sz="4" w:space="0" w:color="auto"/>
            </w:tcBorders>
            <w:vAlign w:val="center"/>
          </w:tcPr>
          <w:p w14:paraId="736238F3" w14:textId="6F0B43D2" w:rsidR="004C09B9" w:rsidRPr="005E4673" w:rsidRDefault="004C09B9" w:rsidP="004C09B9">
            <w:pPr>
              <w:jc w:val="center"/>
              <w:rPr>
                <w:rFonts w:ascii="宋体" w:eastAsia="宋体" w:hAnsi="宋体"/>
                <w:sz w:val="18"/>
                <w:szCs w:val="18"/>
              </w:rPr>
            </w:pPr>
            <w:r>
              <w:rPr>
                <w:rFonts w:ascii="宋体" w:eastAsia="宋体" w:hAnsi="宋体" w:hint="eastAsia"/>
                <w:sz w:val="18"/>
                <w:szCs w:val="18"/>
              </w:rPr>
              <w:t>播种深度合格率/</w:t>
            </w:r>
            <w:r w:rsidRPr="00561F91">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61F91">
              <w:rPr>
                <w:rFonts w:ascii="Times New Roman" w:eastAsia="宋体" w:hAnsi="Times New Roman" w:cs="Times New Roman"/>
                <w:sz w:val="18"/>
                <w:szCs w:val="18"/>
              </w:rPr>
              <w:t>）</w:t>
            </w:r>
          </w:p>
        </w:tc>
        <w:tc>
          <w:tcPr>
            <w:tcW w:w="742" w:type="pct"/>
            <w:tcBorders>
              <w:right w:val="single" w:sz="12" w:space="0" w:color="auto"/>
            </w:tcBorders>
            <w:vAlign w:val="center"/>
          </w:tcPr>
          <w:p w14:paraId="31C9A286" w14:textId="52977F04" w:rsidR="004C09B9" w:rsidRPr="00000718" w:rsidRDefault="004C09B9" w:rsidP="004C09B9">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.50</w:t>
            </w:r>
          </w:p>
        </w:tc>
      </w:tr>
      <w:tr w:rsidR="004C09B9" w14:paraId="4378707D" w14:textId="77777777" w:rsidTr="004C09B9">
        <w:trPr>
          <w:cantSplit/>
          <w:jc w:val="center"/>
        </w:trPr>
        <w:tc>
          <w:tcPr>
            <w:tcW w:w="915" w:type="pct"/>
            <w:vMerge/>
            <w:tcBorders>
              <w:left w:val="single" w:sz="12" w:space="0" w:color="auto"/>
              <w:bottom w:val="single" w:sz="12" w:space="0" w:color="auto"/>
            </w:tcBorders>
            <w:vAlign w:val="center"/>
          </w:tcPr>
          <w:p w14:paraId="284A6B0A" w14:textId="77777777" w:rsidR="004C09B9" w:rsidRDefault="004C09B9" w:rsidP="006E2514">
            <w:pPr>
              <w:jc w:val="center"/>
              <w:rPr>
                <w:rFonts w:ascii="宋体" w:eastAsia="宋体" w:hAnsi="宋体"/>
                <w:sz w:val="18"/>
                <w:szCs w:val="18"/>
              </w:rPr>
            </w:pPr>
          </w:p>
        </w:tc>
        <w:tc>
          <w:tcPr>
            <w:tcW w:w="750" w:type="pct"/>
            <w:vMerge/>
            <w:tcBorders>
              <w:left w:val="nil"/>
              <w:bottom w:val="single" w:sz="12" w:space="0" w:color="auto"/>
              <w:right w:val="single" w:sz="4" w:space="0" w:color="auto"/>
            </w:tcBorders>
            <w:vAlign w:val="center"/>
          </w:tcPr>
          <w:p w14:paraId="3544FFAA" w14:textId="77777777" w:rsidR="004C09B9" w:rsidRDefault="004C09B9" w:rsidP="004C09B9">
            <w:pPr>
              <w:jc w:val="center"/>
              <w:rPr>
                <w:rFonts w:ascii="宋体" w:eastAsia="宋体" w:hAnsi="宋体"/>
                <w:sz w:val="18"/>
                <w:szCs w:val="18"/>
              </w:rPr>
            </w:pPr>
          </w:p>
        </w:tc>
        <w:tc>
          <w:tcPr>
            <w:tcW w:w="2593" w:type="pct"/>
            <w:tcBorders>
              <w:left w:val="single" w:sz="4" w:space="0" w:color="auto"/>
              <w:bottom w:val="single" w:sz="12" w:space="0" w:color="auto"/>
            </w:tcBorders>
            <w:vAlign w:val="center"/>
          </w:tcPr>
          <w:p w14:paraId="49F915EE" w14:textId="0DCE0FE8" w:rsidR="004C09B9" w:rsidRDefault="004C09B9" w:rsidP="006E2514">
            <w:pPr>
              <w:jc w:val="center"/>
              <w:rPr>
                <w:rFonts w:ascii="宋体" w:eastAsia="宋体" w:hAnsi="宋体"/>
                <w:sz w:val="18"/>
                <w:szCs w:val="18"/>
              </w:rPr>
            </w:pPr>
            <w:r>
              <w:rPr>
                <w:rFonts w:ascii="宋体" w:eastAsia="宋体" w:hAnsi="宋体" w:hint="eastAsia"/>
                <w:sz w:val="18"/>
                <w:szCs w:val="18"/>
              </w:rPr>
              <w:t>播种均匀性/</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742" w:type="pct"/>
            <w:tcBorders>
              <w:bottom w:val="single" w:sz="12" w:space="0" w:color="auto"/>
              <w:right w:val="single" w:sz="12" w:space="0" w:color="auto"/>
            </w:tcBorders>
            <w:vAlign w:val="center"/>
          </w:tcPr>
          <w:p w14:paraId="53AD8948" w14:textId="7DEF6039" w:rsidR="004C09B9" w:rsidRDefault="004C09B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.50</w:t>
            </w:r>
          </w:p>
        </w:tc>
      </w:tr>
    </w:tbl>
    <w:bookmarkEnd w:id="65"/>
    <w:p w14:paraId="08800F57" w14:textId="169E45A3" w:rsidR="004C09B9" w:rsidRPr="00B77695" w:rsidRDefault="004C09B9" w:rsidP="004C09B9">
      <w:pPr>
        <w:spacing w:beforeLines="50" w:before="156" w:afterLines="50" w:after="156"/>
        <w:ind w:firstLineChars="200" w:firstLine="420"/>
        <w:jc w:val="center"/>
        <w:rPr>
          <w:rFonts w:ascii="黑体" w:eastAsia="黑体" w:hAnsi="黑体" w:cs="Times New Roman"/>
          <w:iCs/>
          <w:szCs w:val="21"/>
        </w:rPr>
      </w:pPr>
      <w:r>
        <w:rPr>
          <w:rFonts w:ascii="黑体" w:eastAsia="黑体" w:hAnsi="黑体" w:cs="Times New Roman" w:hint="eastAsia"/>
          <w:iCs/>
          <w:szCs w:val="21"/>
        </w:rPr>
        <w:t>表B.</w:t>
      </w:r>
      <w:r>
        <w:rPr>
          <w:rFonts w:ascii="黑体" w:eastAsia="黑体" w:hAnsi="黑体" w:cs="Times New Roman"/>
          <w:iCs/>
          <w:szCs w:val="21"/>
        </w:rPr>
        <w:t xml:space="preserve">6  </w:t>
      </w:r>
      <w:r>
        <w:rPr>
          <w:rFonts w:ascii="黑体" w:eastAsia="黑体" w:hAnsi="黑体" w:cs="Times New Roman" w:hint="eastAsia"/>
          <w:iCs/>
          <w:szCs w:val="21"/>
        </w:rPr>
        <w:t>施肥机械选型评价指标体系权重表</w:t>
      </w:r>
    </w:p>
    <w:tbl>
      <w:tblPr>
        <w:tblStyle w:val="a3"/>
        <w:tblW w:w="5000" w:type="pct"/>
        <w:jc w:val="center"/>
        <w:tblLook w:val="04A0" w:firstRow="1" w:lastRow="0" w:firstColumn="1" w:lastColumn="0" w:noHBand="0" w:noVBand="1"/>
      </w:tblPr>
      <w:tblGrid>
        <w:gridCol w:w="1751"/>
        <w:gridCol w:w="1436"/>
        <w:gridCol w:w="4963"/>
        <w:gridCol w:w="1420"/>
      </w:tblGrid>
      <w:tr w:rsidR="004C09B9" w14:paraId="4812B1E1" w14:textId="77777777" w:rsidTr="006E2514">
        <w:trPr>
          <w:cantSplit/>
          <w:jc w:val="center"/>
        </w:trPr>
        <w:tc>
          <w:tcPr>
            <w:tcW w:w="915" w:type="pct"/>
            <w:tcBorders>
              <w:top w:val="single" w:sz="12" w:space="0" w:color="auto"/>
              <w:left w:val="single" w:sz="12" w:space="0" w:color="auto"/>
              <w:bottom w:val="single" w:sz="12" w:space="0" w:color="auto"/>
            </w:tcBorders>
          </w:tcPr>
          <w:p w14:paraId="7BD1EBCB" w14:textId="77777777" w:rsidR="004C09B9" w:rsidRPr="005E4673" w:rsidRDefault="004C09B9" w:rsidP="006E2514">
            <w:pPr>
              <w:jc w:val="center"/>
              <w:rPr>
                <w:rFonts w:ascii="宋体" w:eastAsia="宋体" w:hAnsi="宋体"/>
                <w:sz w:val="18"/>
                <w:szCs w:val="18"/>
              </w:rPr>
            </w:pPr>
            <w:bookmarkStart w:id="66" w:name="_Hlk69429927"/>
            <w:r w:rsidRPr="005E4673">
              <w:rPr>
                <w:rFonts w:ascii="宋体" w:eastAsia="宋体" w:hAnsi="宋体" w:hint="eastAsia"/>
                <w:sz w:val="18"/>
                <w:szCs w:val="18"/>
              </w:rPr>
              <w:t>二级指标</w:t>
            </w:r>
          </w:p>
        </w:tc>
        <w:tc>
          <w:tcPr>
            <w:tcW w:w="750" w:type="pct"/>
            <w:tcBorders>
              <w:top w:val="single" w:sz="12" w:space="0" w:color="auto"/>
              <w:bottom w:val="single" w:sz="12" w:space="0" w:color="auto"/>
            </w:tcBorders>
          </w:tcPr>
          <w:p w14:paraId="3F4FB25F" w14:textId="77777777"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权重</w:t>
            </w:r>
          </w:p>
        </w:tc>
        <w:tc>
          <w:tcPr>
            <w:tcW w:w="2593" w:type="pct"/>
            <w:tcBorders>
              <w:top w:val="single" w:sz="12" w:space="0" w:color="auto"/>
              <w:bottom w:val="single" w:sz="12" w:space="0" w:color="auto"/>
            </w:tcBorders>
          </w:tcPr>
          <w:p w14:paraId="6F7AC871" w14:textId="77777777" w:rsidR="004C09B9" w:rsidRPr="005E4673" w:rsidRDefault="004C09B9" w:rsidP="006E2514">
            <w:pPr>
              <w:jc w:val="center"/>
              <w:rPr>
                <w:rFonts w:ascii="宋体" w:eastAsia="宋体" w:hAnsi="宋体"/>
                <w:sz w:val="18"/>
                <w:szCs w:val="18"/>
              </w:rPr>
            </w:pPr>
            <w:r w:rsidRPr="005E4673">
              <w:rPr>
                <w:rFonts w:ascii="宋体" w:eastAsia="宋体" w:hAnsi="宋体" w:hint="eastAsia"/>
                <w:sz w:val="18"/>
                <w:szCs w:val="18"/>
              </w:rPr>
              <w:t>三级指标</w:t>
            </w:r>
          </w:p>
        </w:tc>
        <w:tc>
          <w:tcPr>
            <w:tcW w:w="742" w:type="pct"/>
            <w:tcBorders>
              <w:top w:val="single" w:sz="12" w:space="0" w:color="auto"/>
              <w:bottom w:val="single" w:sz="12" w:space="0" w:color="auto"/>
              <w:right w:val="single" w:sz="12" w:space="0" w:color="auto"/>
            </w:tcBorders>
          </w:tcPr>
          <w:p w14:paraId="54688066" w14:textId="77777777"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权重</w:t>
            </w:r>
          </w:p>
        </w:tc>
      </w:tr>
      <w:tr w:rsidR="004C09B9" w14:paraId="32C7344C" w14:textId="77777777" w:rsidTr="006E2514">
        <w:trPr>
          <w:cantSplit/>
          <w:jc w:val="center"/>
        </w:trPr>
        <w:tc>
          <w:tcPr>
            <w:tcW w:w="915" w:type="pct"/>
            <w:tcBorders>
              <w:left w:val="single" w:sz="12" w:space="0" w:color="auto"/>
            </w:tcBorders>
            <w:vAlign w:val="center"/>
          </w:tcPr>
          <w:p w14:paraId="103EE300" w14:textId="3B09FBF0" w:rsidR="004C09B9" w:rsidRPr="005E4673" w:rsidRDefault="00E319A5" w:rsidP="006E2514">
            <w:pPr>
              <w:jc w:val="center"/>
              <w:rPr>
                <w:rFonts w:ascii="宋体" w:eastAsia="宋体" w:hAnsi="宋体"/>
                <w:sz w:val="18"/>
                <w:szCs w:val="18"/>
              </w:rPr>
            </w:pPr>
            <w:r>
              <w:rPr>
                <w:rFonts w:ascii="宋体" w:eastAsia="宋体" w:hAnsi="宋体" w:hint="eastAsia"/>
                <w:sz w:val="18"/>
                <w:szCs w:val="18"/>
              </w:rPr>
              <w:t>能耗</w:t>
            </w:r>
          </w:p>
        </w:tc>
        <w:tc>
          <w:tcPr>
            <w:tcW w:w="750" w:type="pct"/>
            <w:vAlign w:val="center"/>
          </w:tcPr>
          <w:p w14:paraId="57973DCE" w14:textId="77777777" w:rsidR="004C09B9" w:rsidRPr="00791BA7" w:rsidRDefault="004C09B9" w:rsidP="006E2514">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593" w:type="pct"/>
            <w:vAlign w:val="center"/>
          </w:tcPr>
          <w:p w14:paraId="602AFAA0" w14:textId="50209798" w:rsidR="004C09B9" w:rsidRPr="00791BA7" w:rsidRDefault="00E319A5" w:rsidP="006E2514">
            <w:pPr>
              <w:jc w:val="center"/>
              <w:rPr>
                <w:rFonts w:ascii="宋体" w:eastAsia="宋体" w:hAnsi="宋体"/>
                <w:sz w:val="18"/>
                <w:szCs w:val="18"/>
              </w:rPr>
            </w:pPr>
            <w:r>
              <w:rPr>
                <w:rFonts w:ascii="宋体" w:eastAsia="宋体" w:hAnsi="宋体" w:hint="eastAsia"/>
                <w:sz w:val="18"/>
                <w:szCs w:val="18"/>
              </w:rPr>
              <w:t>单位</w:t>
            </w:r>
            <w:r w:rsidR="004C09B9" w:rsidRPr="00791BA7">
              <w:rPr>
                <w:rFonts w:ascii="宋体" w:eastAsia="宋体" w:hAnsi="宋体" w:hint="eastAsia"/>
                <w:sz w:val="18"/>
                <w:szCs w:val="18"/>
              </w:rPr>
              <w:t>油耗/</w:t>
            </w:r>
            <w:r w:rsidR="004C09B9" w:rsidRPr="00791BA7">
              <w:rPr>
                <w:rFonts w:ascii="Times New Roman" w:eastAsia="宋体" w:hAnsi="Times New Roman" w:cs="Times New Roman"/>
                <w:sz w:val="18"/>
                <w:szCs w:val="18"/>
              </w:rPr>
              <w:t>（</w:t>
            </w:r>
            <w:r w:rsidR="004C09B9" w:rsidRPr="00791BA7">
              <w:rPr>
                <w:rFonts w:ascii="Times New Roman" w:eastAsia="宋体" w:hAnsi="Times New Roman" w:cs="Times New Roman"/>
                <w:sz w:val="18"/>
                <w:szCs w:val="18"/>
              </w:rPr>
              <w:t>L/</w:t>
            </w:r>
            <w:r>
              <w:rPr>
                <w:rFonts w:ascii="Times New Roman" w:eastAsia="宋体" w:hAnsi="Times New Roman" w:cs="Times New Roman" w:hint="eastAsia"/>
                <w:sz w:val="18"/>
                <w:szCs w:val="18"/>
              </w:rPr>
              <w:t>hm</w:t>
            </w:r>
            <w:r w:rsidRPr="00E319A5">
              <w:rPr>
                <w:rFonts w:ascii="Times New Roman" w:eastAsia="宋体" w:hAnsi="Times New Roman" w:cs="Times New Roman"/>
                <w:sz w:val="18"/>
                <w:szCs w:val="18"/>
                <w:vertAlign w:val="superscript"/>
              </w:rPr>
              <w:t>2</w:t>
            </w:r>
            <w:r w:rsidR="004C09B9" w:rsidRPr="00791BA7">
              <w:rPr>
                <w:rFonts w:ascii="Times New Roman" w:eastAsia="宋体" w:hAnsi="Times New Roman" w:cs="Times New Roman"/>
                <w:sz w:val="18"/>
                <w:szCs w:val="18"/>
              </w:rPr>
              <w:t>）</w:t>
            </w:r>
          </w:p>
        </w:tc>
        <w:tc>
          <w:tcPr>
            <w:tcW w:w="742" w:type="pct"/>
            <w:tcBorders>
              <w:right w:val="single" w:sz="12" w:space="0" w:color="auto"/>
            </w:tcBorders>
            <w:vAlign w:val="center"/>
          </w:tcPr>
          <w:p w14:paraId="6BDDB074" w14:textId="77777777" w:rsidR="004C09B9" w:rsidRPr="00000718" w:rsidRDefault="004C09B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4C09B9" w14:paraId="353EB1BB" w14:textId="77777777" w:rsidTr="006E2514">
        <w:trPr>
          <w:cantSplit/>
          <w:jc w:val="center"/>
        </w:trPr>
        <w:tc>
          <w:tcPr>
            <w:tcW w:w="915" w:type="pct"/>
            <w:tcBorders>
              <w:left w:val="single" w:sz="12" w:space="0" w:color="auto"/>
              <w:bottom w:val="single" w:sz="4" w:space="0" w:color="auto"/>
            </w:tcBorders>
            <w:vAlign w:val="center"/>
          </w:tcPr>
          <w:p w14:paraId="1F2E1FA7" w14:textId="77777777"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作业效率</w:t>
            </w:r>
          </w:p>
        </w:tc>
        <w:tc>
          <w:tcPr>
            <w:tcW w:w="750" w:type="pct"/>
            <w:tcBorders>
              <w:bottom w:val="single" w:sz="4" w:space="0" w:color="auto"/>
            </w:tcBorders>
            <w:vAlign w:val="center"/>
          </w:tcPr>
          <w:p w14:paraId="47810D8E" w14:textId="77777777" w:rsidR="004C09B9" w:rsidRPr="00791BA7" w:rsidRDefault="004C09B9" w:rsidP="006E2514">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593" w:type="pct"/>
            <w:tcBorders>
              <w:bottom w:val="single" w:sz="4" w:space="0" w:color="auto"/>
            </w:tcBorders>
            <w:vAlign w:val="center"/>
          </w:tcPr>
          <w:p w14:paraId="3CF1C9CB" w14:textId="38F3D6E2" w:rsidR="004C09B9" w:rsidRPr="00791BA7" w:rsidRDefault="004C09B9" w:rsidP="006E2514">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hm</w:t>
            </w:r>
            <w:r w:rsidR="00E319A5" w:rsidRPr="00E319A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742" w:type="pct"/>
            <w:tcBorders>
              <w:bottom w:val="single" w:sz="4" w:space="0" w:color="auto"/>
              <w:right w:val="single" w:sz="12" w:space="0" w:color="auto"/>
            </w:tcBorders>
            <w:vAlign w:val="center"/>
          </w:tcPr>
          <w:p w14:paraId="22D735FB" w14:textId="77777777" w:rsidR="004C09B9" w:rsidRPr="00000718" w:rsidRDefault="004C09B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4C09B9" w14:paraId="1016C66C" w14:textId="77777777" w:rsidTr="006E2514">
        <w:trPr>
          <w:cantSplit/>
          <w:jc w:val="center"/>
        </w:trPr>
        <w:tc>
          <w:tcPr>
            <w:tcW w:w="915" w:type="pct"/>
            <w:vMerge w:val="restart"/>
            <w:tcBorders>
              <w:left w:val="single" w:sz="12" w:space="0" w:color="auto"/>
            </w:tcBorders>
            <w:vAlign w:val="center"/>
          </w:tcPr>
          <w:p w14:paraId="41351AB7" w14:textId="77777777"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作业效果</w:t>
            </w:r>
          </w:p>
        </w:tc>
        <w:tc>
          <w:tcPr>
            <w:tcW w:w="750" w:type="pct"/>
            <w:vMerge w:val="restart"/>
            <w:tcBorders>
              <w:left w:val="nil"/>
              <w:right w:val="single" w:sz="4" w:space="0" w:color="auto"/>
            </w:tcBorders>
            <w:vAlign w:val="center"/>
          </w:tcPr>
          <w:p w14:paraId="2D4EB8C5" w14:textId="77777777" w:rsidR="004C09B9" w:rsidRDefault="004C09B9" w:rsidP="006E2514">
            <w:pPr>
              <w:jc w:val="center"/>
              <w:rPr>
                <w:rFonts w:ascii="宋体" w:eastAsia="宋体" w:hAnsi="宋体"/>
                <w:sz w:val="18"/>
                <w:szCs w:val="18"/>
              </w:rPr>
            </w:pPr>
            <w:r w:rsidRPr="00E2722C">
              <w:rPr>
                <w:rFonts w:ascii="Times New Roman" w:eastAsia="宋体" w:hAnsi="Times New Roman" w:cs="Times New Roman"/>
                <w:sz w:val="18"/>
                <w:szCs w:val="18"/>
              </w:rPr>
              <w:t>0.40</w:t>
            </w:r>
          </w:p>
        </w:tc>
        <w:tc>
          <w:tcPr>
            <w:tcW w:w="2593" w:type="pct"/>
            <w:tcBorders>
              <w:left w:val="single" w:sz="4" w:space="0" w:color="auto"/>
            </w:tcBorders>
            <w:vAlign w:val="center"/>
          </w:tcPr>
          <w:p w14:paraId="401332AF" w14:textId="51F226DF"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施肥深度/</w:t>
            </w:r>
            <w:r w:rsidRPr="00561F91">
              <w:rPr>
                <w:rFonts w:ascii="Times New Roman" w:eastAsia="宋体" w:hAnsi="Times New Roman" w:cs="Times New Roman"/>
                <w:sz w:val="18"/>
                <w:szCs w:val="18"/>
              </w:rPr>
              <w:t>（</w:t>
            </w:r>
            <w:r>
              <w:rPr>
                <w:rFonts w:ascii="Times New Roman" w:eastAsia="宋体" w:hAnsi="Times New Roman" w:cs="Times New Roman" w:hint="eastAsia"/>
                <w:sz w:val="18"/>
                <w:szCs w:val="18"/>
              </w:rPr>
              <w:t>cm</w:t>
            </w:r>
            <w:r w:rsidRPr="00561F91">
              <w:rPr>
                <w:rFonts w:ascii="Times New Roman" w:eastAsia="宋体" w:hAnsi="Times New Roman" w:cs="Times New Roman"/>
                <w:sz w:val="18"/>
                <w:szCs w:val="18"/>
              </w:rPr>
              <w:t>）</w:t>
            </w:r>
          </w:p>
        </w:tc>
        <w:tc>
          <w:tcPr>
            <w:tcW w:w="742" w:type="pct"/>
            <w:tcBorders>
              <w:right w:val="single" w:sz="12" w:space="0" w:color="auto"/>
            </w:tcBorders>
            <w:vAlign w:val="center"/>
          </w:tcPr>
          <w:p w14:paraId="3B8C4A9A" w14:textId="77777777" w:rsidR="004C09B9" w:rsidRPr="00000718" w:rsidRDefault="004C09B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.50</w:t>
            </w:r>
          </w:p>
        </w:tc>
      </w:tr>
      <w:tr w:rsidR="004C09B9" w14:paraId="6CC142C7" w14:textId="77777777" w:rsidTr="006E2514">
        <w:trPr>
          <w:cantSplit/>
          <w:jc w:val="center"/>
        </w:trPr>
        <w:tc>
          <w:tcPr>
            <w:tcW w:w="915" w:type="pct"/>
            <w:vMerge/>
            <w:tcBorders>
              <w:left w:val="single" w:sz="12" w:space="0" w:color="auto"/>
              <w:bottom w:val="single" w:sz="12" w:space="0" w:color="auto"/>
            </w:tcBorders>
            <w:vAlign w:val="center"/>
          </w:tcPr>
          <w:p w14:paraId="54C6D3DB" w14:textId="77777777" w:rsidR="004C09B9" w:rsidRDefault="004C09B9" w:rsidP="006E2514">
            <w:pPr>
              <w:jc w:val="center"/>
              <w:rPr>
                <w:rFonts w:ascii="宋体" w:eastAsia="宋体" w:hAnsi="宋体"/>
                <w:sz w:val="18"/>
                <w:szCs w:val="18"/>
              </w:rPr>
            </w:pPr>
          </w:p>
        </w:tc>
        <w:tc>
          <w:tcPr>
            <w:tcW w:w="750" w:type="pct"/>
            <w:vMerge/>
            <w:tcBorders>
              <w:left w:val="nil"/>
              <w:bottom w:val="single" w:sz="12" w:space="0" w:color="auto"/>
              <w:right w:val="single" w:sz="4" w:space="0" w:color="auto"/>
            </w:tcBorders>
            <w:vAlign w:val="center"/>
          </w:tcPr>
          <w:p w14:paraId="6ABA625B" w14:textId="77777777" w:rsidR="004C09B9" w:rsidRDefault="004C09B9" w:rsidP="006E2514">
            <w:pPr>
              <w:jc w:val="center"/>
              <w:rPr>
                <w:rFonts w:ascii="宋体" w:eastAsia="宋体" w:hAnsi="宋体"/>
                <w:sz w:val="18"/>
                <w:szCs w:val="18"/>
              </w:rPr>
            </w:pPr>
          </w:p>
        </w:tc>
        <w:tc>
          <w:tcPr>
            <w:tcW w:w="2593" w:type="pct"/>
            <w:tcBorders>
              <w:left w:val="single" w:sz="4" w:space="0" w:color="auto"/>
              <w:bottom w:val="single" w:sz="12" w:space="0" w:color="auto"/>
            </w:tcBorders>
            <w:vAlign w:val="center"/>
          </w:tcPr>
          <w:p w14:paraId="0B5C292F" w14:textId="4ECB219D" w:rsidR="004C09B9" w:rsidRDefault="004C09B9" w:rsidP="006E2514">
            <w:pPr>
              <w:jc w:val="center"/>
              <w:rPr>
                <w:rFonts w:ascii="宋体" w:eastAsia="宋体" w:hAnsi="宋体"/>
                <w:sz w:val="18"/>
                <w:szCs w:val="18"/>
              </w:rPr>
            </w:pPr>
            <w:r>
              <w:rPr>
                <w:rFonts w:ascii="宋体" w:eastAsia="宋体" w:hAnsi="宋体" w:hint="eastAsia"/>
                <w:sz w:val="18"/>
                <w:szCs w:val="18"/>
              </w:rPr>
              <w:t>施肥均匀性/</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742" w:type="pct"/>
            <w:tcBorders>
              <w:bottom w:val="single" w:sz="12" w:space="0" w:color="auto"/>
              <w:right w:val="single" w:sz="12" w:space="0" w:color="auto"/>
            </w:tcBorders>
            <w:vAlign w:val="center"/>
          </w:tcPr>
          <w:p w14:paraId="69A4A7AB" w14:textId="77777777" w:rsidR="004C09B9" w:rsidRDefault="004C09B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.50</w:t>
            </w:r>
          </w:p>
        </w:tc>
      </w:tr>
    </w:tbl>
    <w:bookmarkEnd w:id="66"/>
    <w:p w14:paraId="1F0ED1A4" w14:textId="10E9A15B" w:rsidR="004C09B9" w:rsidRPr="00B77695" w:rsidRDefault="004C09B9" w:rsidP="004C09B9">
      <w:pPr>
        <w:spacing w:beforeLines="50" w:before="156" w:afterLines="50" w:after="156"/>
        <w:ind w:firstLineChars="200" w:firstLine="420"/>
        <w:jc w:val="center"/>
        <w:rPr>
          <w:rFonts w:ascii="黑体" w:eastAsia="黑体" w:hAnsi="黑体" w:cs="Times New Roman"/>
          <w:iCs/>
          <w:szCs w:val="21"/>
        </w:rPr>
      </w:pPr>
      <w:r>
        <w:rPr>
          <w:rFonts w:ascii="黑体" w:eastAsia="黑体" w:hAnsi="黑体" w:cs="Times New Roman" w:hint="eastAsia"/>
          <w:iCs/>
          <w:szCs w:val="21"/>
        </w:rPr>
        <w:t>表B.</w:t>
      </w:r>
      <w:r>
        <w:rPr>
          <w:rFonts w:ascii="黑体" w:eastAsia="黑体" w:hAnsi="黑体" w:cs="Times New Roman"/>
          <w:iCs/>
          <w:szCs w:val="21"/>
        </w:rPr>
        <w:t xml:space="preserve">7  </w:t>
      </w:r>
      <w:r>
        <w:rPr>
          <w:rFonts w:ascii="黑体" w:eastAsia="黑体" w:hAnsi="黑体" w:cs="Times New Roman" w:hint="eastAsia"/>
          <w:iCs/>
          <w:szCs w:val="21"/>
        </w:rPr>
        <w:t>中耕机械选型评价指标体系权重表</w:t>
      </w:r>
    </w:p>
    <w:tbl>
      <w:tblPr>
        <w:tblStyle w:val="a3"/>
        <w:tblW w:w="5000" w:type="pct"/>
        <w:jc w:val="center"/>
        <w:tblLook w:val="04A0" w:firstRow="1" w:lastRow="0" w:firstColumn="1" w:lastColumn="0" w:noHBand="0" w:noVBand="1"/>
      </w:tblPr>
      <w:tblGrid>
        <w:gridCol w:w="1751"/>
        <w:gridCol w:w="1436"/>
        <w:gridCol w:w="4963"/>
        <w:gridCol w:w="1420"/>
      </w:tblGrid>
      <w:tr w:rsidR="004C09B9" w14:paraId="5F7DC409" w14:textId="77777777" w:rsidTr="006E2514">
        <w:trPr>
          <w:cantSplit/>
          <w:jc w:val="center"/>
        </w:trPr>
        <w:tc>
          <w:tcPr>
            <w:tcW w:w="915" w:type="pct"/>
            <w:tcBorders>
              <w:top w:val="single" w:sz="12" w:space="0" w:color="auto"/>
              <w:left w:val="single" w:sz="12" w:space="0" w:color="auto"/>
              <w:bottom w:val="single" w:sz="12" w:space="0" w:color="auto"/>
            </w:tcBorders>
          </w:tcPr>
          <w:p w14:paraId="54A48C72" w14:textId="77777777" w:rsidR="004C09B9" w:rsidRPr="005E4673" w:rsidRDefault="004C09B9" w:rsidP="006E2514">
            <w:pPr>
              <w:jc w:val="center"/>
              <w:rPr>
                <w:rFonts w:ascii="宋体" w:eastAsia="宋体" w:hAnsi="宋体"/>
                <w:sz w:val="18"/>
                <w:szCs w:val="18"/>
              </w:rPr>
            </w:pPr>
            <w:bookmarkStart w:id="67" w:name="_Hlk69429942"/>
            <w:r w:rsidRPr="005E4673">
              <w:rPr>
                <w:rFonts w:ascii="宋体" w:eastAsia="宋体" w:hAnsi="宋体" w:hint="eastAsia"/>
                <w:sz w:val="18"/>
                <w:szCs w:val="18"/>
              </w:rPr>
              <w:t>二级指标</w:t>
            </w:r>
          </w:p>
        </w:tc>
        <w:tc>
          <w:tcPr>
            <w:tcW w:w="750" w:type="pct"/>
            <w:tcBorders>
              <w:top w:val="single" w:sz="12" w:space="0" w:color="auto"/>
              <w:bottom w:val="single" w:sz="12" w:space="0" w:color="auto"/>
            </w:tcBorders>
          </w:tcPr>
          <w:p w14:paraId="47ACE002" w14:textId="77777777"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权重</w:t>
            </w:r>
          </w:p>
        </w:tc>
        <w:tc>
          <w:tcPr>
            <w:tcW w:w="2593" w:type="pct"/>
            <w:tcBorders>
              <w:top w:val="single" w:sz="12" w:space="0" w:color="auto"/>
              <w:bottom w:val="single" w:sz="12" w:space="0" w:color="auto"/>
            </w:tcBorders>
          </w:tcPr>
          <w:p w14:paraId="4E1A8A76" w14:textId="77777777" w:rsidR="004C09B9" w:rsidRPr="005E4673" w:rsidRDefault="004C09B9" w:rsidP="006E2514">
            <w:pPr>
              <w:jc w:val="center"/>
              <w:rPr>
                <w:rFonts w:ascii="宋体" w:eastAsia="宋体" w:hAnsi="宋体"/>
                <w:sz w:val="18"/>
                <w:szCs w:val="18"/>
              </w:rPr>
            </w:pPr>
            <w:r w:rsidRPr="005E4673">
              <w:rPr>
                <w:rFonts w:ascii="宋体" w:eastAsia="宋体" w:hAnsi="宋体" w:hint="eastAsia"/>
                <w:sz w:val="18"/>
                <w:szCs w:val="18"/>
              </w:rPr>
              <w:t>三级指标</w:t>
            </w:r>
          </w:p>
        </w:tc>
        <w:tc>
          <w:tcPr>
            <w:tcW w:w="742" w:type="pct"/>
            <w:tcBorders>
              <w:top w:val="single" w:sz="12" w:space="0" w:color="auto"/>
              <w:bottom w:val="single" w:sz="12" w:space="0" w:color="auto"/>
              <w:right w:val="single" w:sz="12" w:space="0" w:color="auto"/>
            </w:tcBorders>
          </w:tcPr>
          <w:p w14:paraId="6B3EB39F" w14:textId="77777777"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权重</w:t>
            </w:r>
          </w:p>
        </w:tc>
      </w:tr>
      <w:tr w:rsidR="004C09B9" w14:paraId="38F3EDAC" w14:textId="77777777" w:rsidTr="006E2514">
        <w:trPr>
          <w:cantSplit/>
          <w:jc w:val="center"/>
        </w:trPr>
        <w:tc>
          <w:tcPr>
            <w:tcW w:w="915" w:type="pct"/>
            <w:tcBorders>
              <w:left w:val="single" w:sz="12" w:space="0" w:color="auto"/>
            </w:tcBorders>
            <w:vAlign w:val="center"/>
          </w:tcPr>
          <w:p w14:paraId="76D66F0C" w14:textId="16DAFB78" w:rsidR="004C09B9" w:rsidRPr="005E4673" w:rsidRDefault="00E319A5" w:rsidP="006E2514">
            <w:pPr>
              <w:jc w:val="center"/>
              <w:rPr>
                <w:rFonts w:ascii="宋体" w:eastAsia="宋体" w:hAnsi="宋体"/>
                <w:sz w:val="18"/>
                <w:szCs w:val="18"/>
              </w:rPr>
            </w:pPr>
            <w:r>
              <w:rPr>
                <w:rFonts w:ascii="宋体" w:eastAsia="宋体" w:hAnsi="宋体" w:hint="eastAsia"/>
                <w:sz w:val="18"/>
                <w:szCs w:val="18"/>
              </w:rPr>
              <w:t>能耗</w:t>
            </w:r>
          </w:p>
        </w:tc>
        <w:tc>
          <w:tcPr>
            <w:tcW w:w="750" w:type="pct"/>
            <w:vAlign w:val="center"/>
          </w:tcPr>
          <w:p w14:paraId="1B6F2123" w14:textId="77777777" w:rsidR="004C09B9" w:rsidRPr="00791BA7" w:rsidRDefault="004C09B9" w:rsidP="006E2514">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593" w:type="pct"/>
            <w:vAlign w:val="center"/>
          </w:tcPr>
          <w:p w14:paraId="11570646" w14:textId="357868A8" w:rsidR="004C09B9" w:rsidRPr="00791BA7" w:rsidRDefault="00E319A5" w:rsidP="006E2514">
            <w:pPr>
              <w:jc w:val="center"/>
              <w:rPr>
                <w:rFonts w:ascii="宋体" w:eastAsia="宋体" w:hAnsi="宋体"/>
                <w:sz w:val="18"/>
                <w:szCs w:val="18"/>
              </w:rPr>
            </w:pPr>
            <w:r>
              <w:rPr>
                <w:rFonts w:ascii="宋体" w:eastAsia="宋体" w:hAnsi="宋体" w:hint="eastAsia"/>
                <w:sz w:val="18"/>
                <w:szCs w:val="18"/>
              </w:rPr>
              <w:t>单位</w:t>
            </w:r>
            <w:r w:rsidR="004C09B9" w:rsidRPr="00791BA7">
              <w:rPr>
                <w:rFonts w:ascii="宋体" w:eastAsia="宋体" w:hAnsi="宋体" w:hint="eastAsia"/>
                <w:sz w:val="18"/>
                <w:szCs w:val="18"/>
              </w:rPr>
              <w:t>油耗/</w:t>
            </w:r>
            <w:r w:rsidR="004C09B9" w:rsidRPr="00791BA7">
              <w:rPr>
                <w:rFonts w:ascii="Times New Roman" w:eastAsia="宋体" w:hAnsi="Times New Roman" w:cs="Times New Roman"/>
                <w:sz w:val="18"/>
                <w:szCs w:val="18"/>
              </w:rPr>
              <w:t>（</w:t>
            </w:r>
            <w:r w:rsidR="004C09B9" w:rsidRPr="00791BA7">
              <w:rPr>
                <w:rFonts w:ascii="Times New Roman" w:eastAsia="宋体" w:hAnsi="Times New Roman" w:cs="Times New Roman"/>
                <w:sz w:val="18"/>
                <w:szCs w:val="18"/>
              </w:rPr>
              <w:t>L/</w:t>
            </w:r>
            <w:r>
              <w:rPr>
                <w:rFonts w:ascii="Times New Roman" w:eastAsia="宋体" w:hAnsi="Times New Roman" w:cs="Times New Roman" w:hint="eastAsia"/>
                <w:sz w:val="18"/>
                <w:szCs w:val="18"/>
              </w:rPr>
              <w:t>hm</w:t>
            </w:r>
            <w:r w:rsidRPr="00E319A5">
              <w:rPr>
                <w:rFonts w:ascii="Times New Roman" w:eastAsia="宋体" w:hAnsi="Times New Roman" w:cs="Times New Roman"/>
                <w:sz w:val="18"/>
                <w:szCs w:val="18"/>
                <w:vertAlign w:val="superscript"/>
              </w:rPr>
              <w:t>2</w:t>
            </w:r>
            <w:r w:rsidR="004C09B9" w:rsidRPr="00791BA7">
              <w:rPr>
                <w:rFonts w:ascii="Times New Roman" w:eastAsia="宋体" w:hAnsi="Times New Roman" w:cs="Times New Roman"/>
                <w:sz w:val="18"/>
                <w:szCs w:val="18"/>
              </w:rPr>
              <w:t>）</w:t>
            </w:r>
          </w:p>
        </w:tc>
        <w:tc>
          <w:tcPr>
            <w:tcW w:w="742" w:type="pct"/>
            <w:tcBorders>
              <w:right w:val="single" w:sz="12" w:space="0" w:color="auto"/>
            </w:tcBorders>
            <w:vAlign w:val="center"/>
          </w:tcPr>
          <w:p w14:paraId="529854A4" w14:textId="77777777" w:rsidR="004C09B9" w:rsidRPr="00000718" w:rsidRDefault="004C09B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4C09B9" w14:paraId="5BF5C3F4" w14:textId="77777777" w:rsidTr="006E2514">
        <w:trPr>
          <w:cantSplit/>
          <w:jc w:val="center"/>
        </w:trPr>
        <w:tc>
          <w:tcPr>
            <w:tcW w:w="915" w:type="pct"/>
            <w:tcBorders>
              <w:left w:val="single" w:sz="12" w:space="0" w:color="auto"/>
              <w:bottom w:val="single" w:sz="4" w:space="0" w:color="auto"/>
            </w:tcBorders>
            <w:vAlign w:val="center"/>
          </w:tcPr>
          <w:p w14:paraId="00F1AE03" w14:textId="77777777"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作业效率</w:t>
            </w:r>
          </w:p>
        </w:tc>
        <w:tc>
          <w:tcPr>
            <w:tcW w:w="750" w:type="pct"/>
            <w:tcBorders>
              <w:bottom w:val="single" w:sz="4" w:space="0" w:color="auto"/>
            </w:tcBorders>
            <w:vAlign w:val="center"/>
          </w:tcPr>
          <w:p w14:paraId="52AD6A5A" w14:textId="77777777" w:rsidR="004C09B9" w:rsidRPr="00791BA7" w:rsidRDefault="004C09B9" w:rsidP="006E2514">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593" w:type="pct"/>
            <w:tcBorders>
              <w:bottom w:val="single" w:sz="4" w:space="0" w:color="auto"/>
            </w:tcBorders>
            <w:vAlign w:val="center"/>
          </w:tcPr>
          <w:p w14:paraId="61D5E08D" w14:textId="709E62FE" w:rsidR="004C09B9" w:rsidRPr="00791BA7" w:rsidRDefault="004C09B9" w:rsidP="006E2514">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hm</w:t>
            </w:r>
            <w:r w:rsidR="00E319A5" w:rsidRPr="00E319A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742" w:type="pct"/>
            <w:tcBorders>
              <w:bottom w:val="single" w:sz="4" w:space="0" w:color="auto"/>
              <w:right w:val="single" w:sz="12" w:space="0" w:color="auto"/>
            </w:tcBorders>
            <w:vAlign w:val="center"/>
          </w:tcPr>
          <w:p w14:paraId="65146F11" w14:textId="77777777" w:rsidR="004C09B9" w:rsidRPr="00000718" w:rsidRDefault="004C09B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4C09B9" w14:paraId="710A9FCF" w14:textId="77777777" w:rsidTr="006E2514">
        <w:trPr>
          <w:cantSplit/>
          <w:jc w:val="center"/>
        </w:trPr>
        <w:tc>
          <w:tcPr>
            <w:tcW w:w="915" w:type="pct"/>
            <w:vMerge w:val="restart"/>
            <w:tcBorders>
              <w:left w:val="single" w:sz="12" w:space="0" w:color="auto"/>
            </w:tcBorders>
            <w:vAlign w:val="center"/>
          </w:tcPr>
          <w:p w14:paraId="7E6B4D3D" w14:textId="77777777"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作业效果</w:t>
            </w:r>
          </w:p>
        </w:tc>
        <w:tc>
          <w:tcPr>
            <w:tcW w:w="750" w:type="pct"/>
            <w:vMerge w:val="restart"/>
            <w:tcBorders>
              <w:left w:val="nil"/>
              <w:right w:val="single" w:sz="4" w:space="0" w:color="auto"/>
            </w:tcBorders>
            <w:vAlign w:val="center"/>
          </w:tcPr>
          <w:p w14:paraId="757F290C" w14:textId="77777777" w:rsidR="004C09B9" w:rsidRDefault="004C09B9" w:rsidP="006E2514">
            <w:pPr>
              <w:jc w:val="center"/>
              <w:rPr>
                <w:rFonts w:ascii="宋体" w:eastAsia="宋体" w:hAnsi="宋体"/>
                <w:sz w:val="18"/>
                <w:szCs w:val="18"/>
              </w:rPr>
            </w:pPr>
            <w:r w:rsidRPr="00E2722C">
              <w:rPr>
                <w:rFonts w:ascii="Times New Roman" w:eastAsia="宋体" w:hAnsi="Times New Roman" w:cs="Times New Roman"/>
                <w:sz w:val="18"/>
                <w:szCs w:val="18"/>
              </w:rPr>
              <w:t>0.40</w:t>
            </w:r>
          </w:p>
        </w:tc>
        <w:tc>
          <w:tcPr>
            <w:tcW w:w="2593" w:type="pct"/>
            <w:tcBorders>
              <w:left w:val="single" w:sz="4" w:space="0" w:color="auto"/>
            </w:tcBorders>
            <w:vAlign w:val="center"/>
          </w:tcPr>
          <w:p w14:paraId="2A56B65C" w14:textId="4E049BEC" w:rsidR="004C09B9" w:rsidRPr="005E4673" w:rsidRDefault="004C09B9" w:rsidP="006E2514">
            <w:pPr>
              <w:jc w:val="center"/>
              <w:rPr>
                <w:rFonts w:ascii="宋体" w:eastAsia="宋体" w:hAnsi="宋体"/>
                <w:sz w:val="18"/>
                <w:szCs w:val="18"/>
              </w:rPr>
            </w:pPr>
            <w:r>
              <w:rPr>
                <w:rFonts w:ascii="宋体" w:eastAsia="宋体" w:hAnsi="宋体" w:hint="eastAsia"/>
                <w:sz w:val="18"/>
                <w:szCs w:val="18"/>
              </w:rPr>
              <w:t>中耕深度/</w:t>
            </w:r>
            <w:r w:rsidRPr="00561F91">
              <w:rPr>
                <w:rFonts w:ascii="Times New Roman" w:eastAsia="宋体" w:hAnsi="Times New Roman" w:cs="Times New Roman"/>
                <w:sz w:val="18"/>
                <w:szCs w:val="18"/>
              </w:rPr>
              <w:t>（</w:t>
            </w:r>
            <w:r>
              <w:rPr>
                <w:rFonts w:ascii="Times New Roman" w:eastAsia="宋体" w:hAnsi="Times New Roman" w:cs="Times New Roman" w:hint="eastAsia"/>
                <w:sz w:val="18"/>
                <w:szCs w:val="18"/>
              </w:rPr>
              <w:t>cm</w:t>
            </w:r>
            <w:r w:rsidRPr="00561F91">
              <w:rPr>
                <w:rFonts w:ascii="Times New Roman" w:eastAsia="宋体" w:hAnsi="Times New Roman" w:cs="Times New Roman"/>
                <w:sz w:val="18"/>
                <w:szCs w:val="18"/>
              </w:rPr>
              <w:t>）</w:t>
            </w:r>
          </w:p>
        </w:tc>
        <w:tc>
          <w:tcPr>
            <w:tcW w:w="742" w:type="pct"/>
            <w:tcBorders>
              <w:right w:val="single" w:sz="12" w:space="0" w:color="auto"/>
            </w:tcBorders>
            <w:vAlign w:val="center"/>
          </w:tcPr>
          <w:p w14:paraId="5B9EAAC8" w14:textId="5B1DE94E" w:rsidR="004C09B9" w:rsidRPr="00000718" w:rsidRDefault="004C09B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w:t>
            </w:r>
            <w:r w:rsidR="001F52B6">
              <w:rPr>
                <w:rFonts w:ascii="Times New Roman" w:eastAsia="宋体" w:hAnsi="Times New Roman" w:cs="Times New Roman"/>
                <w:sz w:val="18"/>
                <w:szCs w:val="18"/>
              </w:rPr>
              <w:t>3</w:t>
            </w:r>
            <w:r>
              <w:rPr>
                <w:rFonts w:ascii="Times New Roman" w:eastAsia="宋体" w:hAnsi="Times New Roman" w:cs="Times New Roman"/>
                <w:sz w:val="18"/>
                <w:szCs w:val="18"/>
              </w:rPr>
              <w:t>0</w:t>
            </w:r>
          </w:p>
        </w:tc>
      </w:tr>
      <w:tr w:rsidR="004C09B9" w14:paraId="2E2479A8" w14:textId="77777777" w:rsidTr="006E2514">
        <w:trPr>
          <w:cantSplit/>
          <w:jc w:val="center"/>
        </w:trPr>
        <w:tc>
          <w:tcPr>
            <w:tcW w:w="915" w:type="pct"/>
            <w:vMerge/>
            <w:tcBorders>
              <w:left w:val="single" w:sz="12" w:space="0" w:color="auto"/>
              <w:bottom w:val="single" w:sz="12" w:space="0" w:color="auto"/>
            </w:tcBorders>
            <w:vAlign w:val="center"/>
          </w:tcPr>
          <w:p w14:paraId="3FA1AA48" w14:textId="77777777" w:rsidR="004C09B9" w:rsidRDefault="004C09B9" w:rsidP="006E2514">
            <w:pPr>
              <w:jc w:val="center"/>
              <w:rPr>
                <w:rFonts w:ascii="宋体" w:eastAsia="宋体" w:hAnsi="宋体"/>
                <w:sz w:val="18"/>
                <w:szCs w:val="18"/>
              </w:rPr>
            </w:pPr>
          </w:p>
        </w:tc>
        <w:tc>
          <w:tcPr>
            <w:tcW w:w="750" w:type="pct"/>
            <w:vMerge/>
            <w:tcBorders>
              <w:left w:val="nil"/>
              <w:bottom w:val="single" w:sz="12" w:space="0" w:color="auto"/>
              <w:right w:val="single" w:sz="4" w:space="0" w:color="auto"/>
            </w:tcBorders>
            <w:vAlign w:val="center"/>
          </w:tcPr>
          <w:p w14:paraId="380E5D28" w14:textId="77777777" w:rsidR="004C09B9" w:rsidRDefault="004C09B9" w:rsidP="006E2514">
            <w:pPr>
              <w:jc w:val="center"/>
              <w:rPr>
                <w:rFonts w:ascii="宋体" w:eastAsia="宋体" w:hAnsi="宋体"/>
                <w:sz w:val="18"/>
                <w:szCs w:val="18"/>
              </w:rPr>
            </w:pPr>
          </w:p>
        </w:tc>
        <w:tc>
          <w:tcPr>
            <w:tcW w:w="2593" w:type="pct"/>
            <w:tcBorders>
              <w:left w:val="single" w:sz="4" w:space="0" w:color="auto"/>
              <w:bottom w:val="single" w:sz="12" w:space="0" w:color="auto"/>
            </w:tcBorders>
            <w:vAlign w:val="center"/>
          </w:tcPr>
          <w:p w14:paraId="1A188892" w14:textId="0A815F12" w:rsidR="004C09B9" w:rsidRDefault="004C09B9" w:rsidP="006E2514">
            <w:pPr>
              <w:jc w:val="center"/>
              <w:rPr>
                <w:rFonts w:ascii="宋体" w:eastAsia="宋体" w:hAnsi="宋体"/>
                <w:sz w:val="18"/>
                <w:szCs w:val="18"/>
              </w:rPr>
            </w:pPr>
            <w:r>
              <w:rPr>
                <w:rFonts w:ascii="宋体" w:eastAsia="宋体" w:hAnsi="宋体" w:hint="eastAsia"/>
                <w:sz w:val="18"/>
                <w:szCs w:val="18"/>
              </w:rPr>
              <w:t>除草率/</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742" w:type="pct"/>
            <w:tcBorders>
              <w:bottom w:val="single" w:sz="12" w:space="0" w:color="auto"/>
              <w:right w:val="single" w:sz="12" w:space="0" w:color="auto"/>
            </w:tcBorders>
            <w:vAlign w:val="center"/>
          </w:tcPr>
          <w:p w14:paraId="3A3C15FE" w14:textId="11395DA6" w:rsidR="004C09B9" w:rsidRDefault="004C09B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w:t>
            </w:r>
            <w:r w:rsidR="001F52B6">
              <w:rPr>
                <w:rFonts w:ascii="Times New Roman" w:eastAsia="宋体" w:hAnsi="Times New Roman" w:cs="Times New Roman"/>
                <w:sz w:val="18"/>
                <w:szCs w:val="18"/>
              </w:rPr>
              <w:t>7</w:t>
            </w:r>
            <w:r>
              <w:rPr>
                <w:rFonts w:ascii="Times New Roman" w:eastAsia="宋体" w:hAnsi="Times New Roman" w:cs="Times New Roman"/>
                <w:sz w:val="18"/>
                <w:szCs w:val="18"/>
              </w:rPr>
              <w:t>0</w:t>
            </w:r>
          </w:p>
        </w:tc>
      </w:tr>
    </w:tbl>
    <w:bookmarkEnd w:id="67"/>
    <w:p w14:paraId="05CCBF8D" w14:textId="6EF4D71D" w:rsidR="00992F29" w:rsidRPr="00B77695" w:rsidRDefault="00992F29" w:rsidP="00992F29">
      <w:pPr>
        <w:spacing w:beforeLines="50" w:before="156" w:afterLines="50" w:after="156"/>
        <w:ind w:firstLineChars="200" w:firstLine="420"/>
        <w:jc w:val="center"/>
        <w:rPr>
          <w:rFonts w:ascii="黑体" w:eastAsia="黑体" w:hAnsi="黑体" w:cs="Times New Roman"/>
          <w:iCs/>
          <w:szCs w:val="21"/>
        </w:rPr>
      </w:pPr>
      <w:r>
        <w:rPr>
          <w:rFonts w:ascii="黑体" w:eastAsia="黑体" w:hAnsi="黑体" w:cs="Times New Roman" w:hint="eastAsia"/>
          <w:iCs/>
          <w:szCs w:val="21"/>
        </w:rPr>
        <w:t>表B.</w:t>
      </w:r>
      <w:r>
        <w:rPr>
          <w:rFonts w:ascii="黑体" w:eastAsia="黑体" w:hAnsi="黑体" w:cs="Times New Roman"/>
          <w:iCs/>
          <w:szCs w:val="21"/>
        </w:rPr>
        <w:t xml:space="preserve">8  </w:t>
      </w:r>
      <w:r>
        <w:rPr>
          <w:rFonts w:ascii="黑体" w:eastAsia="黑体" w:hAnsi="黑体" w:cs="Times New Roman" w:hint="eastAsia"/>
          <w:iCs/>
          <w:szCs w:val="21"/>
        </w:rPr>
        <w:t>秸秆</w:t>
      </w:r>
      <w:r w:rsidR="000F71A2">
        <w:rPr>
          <w:rFonts w:ascii="黑体" w:eastAsia="黑体" w:hAnsi="黑体" w:cs="Times New Roman" w:hint="eastAsia"/>
          <w:iCs/>
          <w:szCs w:val="21"/>
        </w:rPr>
        <w:t>粉碎还田机</w:t>
      </w:r>
      <w:r>
        <w:rPr>
          <w:rFonts w:ascii="黑体" w:eastAsia="黑体" w:hAnsi="黑体" w:cs="Times New Roman" w:hint="eastAsia"/>
          <w:iCs/>
          <w:szCs w:val="21"/>
        </w:rPr>
        <w:t>选型评价指标体系权重表</w:t>
      </w:r>
    </w:p>
    <w:tbl>
      <w:tblPr>
        <w:tblStyle w:val="a3"/>
        <w:tblW w:w="5000" w:type="pct"/>
        <w:jc w:val="center"/>
        <w:tblLook w:val="04A0" w:firstRow="1" w:lastRow="0" w:firstColumn="1" w:lastColumn="0" w:noHBand="0" w:noVBand="1"/>
      </w:tblPr>
      <w:tblGrid>
        <w:gridCol w:w="1751"/>
        <w:gridCol w:w="1436"/>
        <w:gridCol w:w="4963"/>
        <w:gridCol w:w="1420"/>
      </w:tblGrid>
      <w:tr w:rsidR="00992F29" w14:paraId="16AC2B2F" w14:textId="77777777" w:rsidTr="006E2514">
        <w:trPr>
          <w:cantSplit/>
          <w:jc w:val="center"/>
        </w:trPr>
        <w:tc>
          <w:tcPr>
            <w:tcW w:w="915" w:type="pct"/>
            <w:tcBorders>
              <w:top w:val="single" w:sz="12" w:space="0" w:color="auto"/>
              <w:left w:val="single" w:sz="12" w:space="0" w:color="auto"/>
              <w:bottom w:val="single" w:sz="12" w:space="0" w:color="auto"/>
            </w:tcBorders>
          </w:tcPr>
          <w:p w14:paraId="01C227D4" w14:textId="77777777" w:rsidR="00992F29" w:rsidRPr="005E4673" w:rsidRDefault="00992F29" w:rsidP="006E2514">
            <w:pPr>
              <w:jc w:val="center"/>
              <w:rPr>
                <w:rFonts w:ascii="宋体" w:eastAsia="宋体" w:hAnsi="宋体"/>
                <w:sz w:val="18"/>
                <w:szCs w:val="18"/>
              </w:rPr>
            </w:pPr>
            <w:r w:rsidRPr="005E4673">
              <w:rPr>
                <w:rFonts w:ascii="宋体" w:eastAsia="宋体" w:hAnsi="宋体" w:hint="eastAsia"/>
                <w:sz w:val="18"/>
                <w:szCs w:val="18"/>
              </w:rPr>
              <w:t>二级指标</w:t>
            </w:r>
          </w:p>
        </w:tc>
        <w:tc>
          <w:tcPr>
            <w:tcW w:w="750" w:type="pct"/>
            <w:tcBorders>
              <w:top w:val="single" w:sz="12" w:space="0" w:color="auto"/>
              <w:bottom w:val="single" w:sz="12" w:space="0" w:color="auto"/>
            </w:tcBorders>
          </w:tcPr>
          <w:p w14:paraId="107E93E9" w14:textId="77777777" w:rsidR="00992F29" w:rsidRPr="005E4673" w:rsidRDefault="00992F29" w:rsidP="006E2514">
            <w:pPr>
              <w:jc w:val="center"/>
              <w:rPr>
                <w:rFonts w:ascii="宋体" w:eastAsia="宋体" w:hAnsi="宋体"/>
                <w:sz w:val="18"/>
                <w:szCs w:val="18"/>
              </w:rPr>
            </w:pPr>
            <w:r>
              <w:rPr>
                <w:rFonts w:ascii="宋体" w:eastAsia="宋体" w:hAnsi="宋体" w:hint="eastAsia"/>
                <w:sz w:val="18"/>
                <w:szCs w:val="18"/>
              </w:rPr>
              <w:t>权重</w:t>
            </w:r>
          </w:p>
        </w:tc>
        <w:tc>
          <w:tcPr>
            <w:tcW w:w="2593" w:type="pct"/>
            <w:tcBorders>
              <w:top w:val="single" w:sz="12" w:space="0" w:color="auto"/>
              <w:bottom w:val="single" w:sz="12" w:space="0" w:color="auto"/>
            </w:tcBorders>
          </w:tcPr>
          <w:p w14:paraId="62FD0558" w14:textId="77777777" w:rsidR="00992F29" w:rsidRPr="005E4673" w:rsidRDefault="00992F29" w:rsidP="006E2514">
            <w:pPr>
              <w:jc w:val="center"/>
              <w:rPr>
                <w:rFonts w:ascii="宋体" w:eastAsia="宋体" w:hAnsi="宋体"/>
                <w:sz w:val="18"/>
                <w:szCs w:val="18"/>
              </w:rPr>
            </w:pPr>
            <w:r w:rsidRPr="005E4673">
              <w:rPr>
                <w:rFonts w:ascii="宋体" w:eastAsia="宋体" w:hAnsi="宋体" w:hint="eastAsia"/>
                <w:sz w:val="18"/>
                <w:szCs w:val="18"/>
              </w:rPr>
              <w:t>三级指标</w:t>
            </w:r>
          </w:p>
        </w:tc>
        <w:tc>
          <w:tcPr>
            <w:tcW w:w="742" w:type="pct"/>
            <w:tcBorders>
              <w:top w:val="single" w:sz="12" w:space="0" w:color="auto"/>
              <w:bottom w:val="single" w:sz="12" w:space="0" w:color="auto"/>
              <w:right w:val="single" w:sz="12" w:space="0" w:color="auto"/>
            </w:tcBorders>
          </w:tcPr>
          <w:p w14:paraId="1FC2FE8D" w14:textId="77777777" w:rsidR="00992F29" w:rsidRPr="005E4673" w:rsidRDefault="00992F29" w:rsidP="006E2514">
            <w:pPr>
              <w:jc w:val="center"/>
              <w:rPr>
                <w:rFonts w:ascii="宋体" w:eastAsia="宋体" w:hAnsi="宋体"/>
                <w:sz w:val="18"/>
                <w:szCs w:val="18"/>
              </w:rPr>
            </w:pPr>
            <w:r>
              <w:rPr>
                <w:rFonts w:ascii="宋体" w:eastAsia="宋体" w:hAnsi="宋体" w:hint="eastAsia"/>
                <w:sz w:val="18"/>
                <w:szCs w:val="18"/>
              </w:rPr>
              <w:t>权重</w:t>
            </w:r>
          </w:p>
        </w:tc>
      </w:tr>
      <w:tr w:rsidR="00992F29" w14:paraId="0ED7A037" w14:textId="77777777" w:rsidTr="006E2514">
        <w:trPr>
          <w:cantSplit/>
          <w:jc w:val="center"/>
        </w:trPr>
        <w:tc>
          <w:tcPr>
            <w:tcW w:w="915" w:type="pct"/>
            <w:tcBorders>
              <w:left w:val="single" w:sz="12" w:space="0" w:color="auto"/>
            </w:tcBorders>
            <w:vAlign w:val="center"/>
          </w:tcPr>
          <w:p w14:paraId="66017A3F" w14:textId="6584292D" w:rsidR="00992F29" w:rsidRPr="005E4673" w:rsidRDefault="00E319A5" w:rsidP="006E2514">
            <w:pPr>
              <w:jc w:val="center"/>
              <w:rPr>
                <w:rFonts w:ascii="宋体" w:eastAsia="宋体" w:hAnsi="宋体"/>
                <w:sz w:val="18"/>
                <w:szCs w:val="18"/>
              </w:rPr>
            </w:pPr>
            <w:r>
              <w:rPr>
                <w:rFonts w:ascii="宋体" w:eastAsia="宋体" w:hAnsi="宋体" w:hint="eastAsia"/>
                <w:sz w:val="18"/>
                <w:szCs w:val="18"/>
              </w:rPr>
              <w:t>能耗</w:t>
            </w:r>
          </w:p>
        </w:tc>
        <w:tc>
          <w:tcPr>
            <w:tcW w:w="750" w:type="pct"/>
            <w:vAlign w:val="center"/>
          </w:tcPr>
          <w:p w14:paraId="61BBAA5C" w14:textId="77777777" w:rsidR="00992F29" w:rsidRPr="00791BA7" w:rsidRDefault="00992F29" w:rsidP="006E2514">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593" w:type="pct"/>
            <w:vAlign w:val="center"/>
          </w:tcPr>
          <w:p w14:paraId="778385B4" w14:textId="0C883357" w:rsidR="00992F29" w:rsidRPr="00791BA7" w:rsidRDefault="00E319A5" w:rsidP="006E2514">
            <w:pPr>
              <w:jc w:val="center"/>
              <w:rPr>
                <w:rFonts w:ascii="宋体" w:eastAsia="宋体" w:hAnsi="宋体"/>
                <w:sz w:val="18"/>
                <w:szCs w:val="18"/>
              </w:rPr>
            </w:pPr>
            <w:r>
              <w:rPr>
                <w:rFonts w:ascii="宋体" w:eastAsia="宋体" w:hAnsi="宋体" w:hint="eastAsia"/>
                <w:sz w:val="18"/>
                <w:szCs w:val="18"/>
              </w:rPr>
              <w:t>单位</w:t>
            </w:r>
            <w:r w:rsidR="00992F29" w:rsidRPr="00791BA7">
              <w:rPr>
                <w:rFonts w:ascii="宋体" w:eastAsia="宋体" w:hAnsi="宋体" w:hint="eastAsia"/>
                <w:sz w:val="18"/>
                <w:szCs w:val="18"/>
              </w:rPr>
              <w:t>油耗/</w:t>
            </w:r>
            <w:r w:rsidR="00992F29" w:rsidRPr="00791BA7">
              <w:rPr>
                <w:rFonts w:ascii="Times New Roman" w:eastAsia="宋体" w:hAnsi="Times New Roman" w:cs="Times New Roman"/>
                <w:sz w:val="18"/>
                <w:szCs w:val="18"/>
              </w:rPr>
              <w:t>（</w:t>
            </w:r>
            <w:r w:rsidR="00992F29" w:rsidRPr="00791BA7">
              <w:rPr>
                <w:rFonts w:ascii="Times New Roman" w:eastAsia="宋体" w:hAnsi="Times New Roman" w:cs="Times New Roman"/>
                <w:sz w:val="18"/>
                <w:szCs w:val="18"/>
              </w:rPr>
              <w:t>L/</w:t>
            </w:r>
            <w:r>
              <w:rPr>
                <w:rFonts w:ascii="Times New Roman" w:eastAsia="宋体" w:hAnsi="Times New Roman" w:cs="Times New Roman" w:hint="eastAsia"/>
                <w:sz w:val="18"/>
                <w:szCs w:val="18"/>
              </w:rPr>
              <w:t>hm</w:t>
            </w:r>
            <w:r w:rsidRPr="00E319A5">
              <w:rPr>
                <w:rFonts w:ascii="Times New Roman" w:eastAsia="宋体" w:hAnsi="Times New Roman" w:cs="Times New Roman"/>
                <w:sz w:val="18"/>
                <w:szCs w:val="18"/>
                <w:vertAlign w:val="superscript"/>
              </w:rPr>
              <w:t>2</w:t>
            </w:r>
            <w:r w:rsidR="00992F29" w:rsidRPr="00791BA7">
              <w:rPr>
                <w:rFonts w:ascii="Times New Roman" w:eastAsia="宋体" w:hAnsi="Times New Roman" w:cs="Times New Roman"/>
                <w:sz w:val="18"/>
                <w:szCs w:val="18"/>
              </w:rPr>
              <w:t>）</w:t>
            </w:r>
          </w:p>
        </w:tc>
        <w:tc>
          <w:tcPr>
            <w:tcW w:w="742" w:type="pct"/>
            <w:tcBorders>
              <w:right w:val="single" w:sz="12" w:space="0" w:color="auto"/>
            </w:tcBorders>
            <w:vAlign w:val="center"/>
          </w:tcPr>
          <w:p w14:paraId="0BAD3504" w14:textId="77777777" w:rsidR="00992F29" w:rsidRPr="00000718" w:rsidRDefault="00992F2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992F29" w14:paraId="5018B3B9" w14:textId="77777777" w:rsidTr="006E2514">
        <w:trPr>
          <w:cantSplit/>
          <w:jc w:val="center"/>
        </w:trPr>
        <w:tc>
          <w:tcPr>
            <w:tcW w:w="915" w:type="pct"/>
            <w:tcBorders>
              <w:left w:val="single" w:sz="12" w:space="0" w:color="auto"/>
              <w:bottom w:val="single" w:sz="4" w:space="0" w:color="auto"/>
            </w:tcBorders>
            <w:vAlign w:val="center"/>
          </w:tcPr>
          <w:p w14:paraId="012A1595" w14:textId="77777777" w:rsidR="00992F29" w:rsidRPr="005E4673" w:rsidRDefault="00992F29" w:rsidP="006E2514">
            <w:pPr>
              <w:jc w:val="center"/>
              <w:rPr>
                <w:rFonts w:ascii="宋体" w:eastAsia="宋体" w:hAnsi="宋体"/>
                <w:sz w:val="18"/>
                <w:szCs w:val="18"/>
              </w:rPr>
            </w:pPr>
            <w:r>
              <w:rPr>
                <w:rFonts w:ascii="宋体" w:eastAsia="宋体" w:hAnsi="宋体" w:hint="eastAsia"/>
                <w:sz w:val="18"/>
                <w:szCs w:val="18"/>
              </w:rPr>
              <w:t>作业效率</w:t>
            </w:r>
          </w:p>
        </w:tc>
        <w:tc>
          <w:tcPr>
            <w:tcW w:w="750" w:type="pct"/>
            <w:tcBorders>
              <w:bottom w:val="single" w:sz="4" w:space="0" w:color="auto"/>
            </w:tcBorders>
            <w:vAlign w:val="center"/>
          </w:tcPr>
          <w:p w14:paraId="468AA010" w14:textId="77777777" w:rsidR="00992F29" w:rsidRPr="00791BA7" w:rsidRDefault="00992F29" w:rsidP="006E2514">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593" w:type="pct"/>
            <w:tcBorders>
              <w:bottom w:val="single" w:sz="4" w:space="0" w:color="auto"/>
            </w:tcBorders>
            <w:vAlign w:val="center"/>
          </w:tcPr>
          <w:p w14:paraId="4F2B62B9" w14:textId="39700FE2" w:rsidR="00992F29" w:rsidRPr="00791BA7" w:rsidRDefault="00992F29" w:rsidP="006E2514">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hm</w:t>
            </w:r>
            <w:r w:rsidR="00E319A5" w:rsidRPr="00E319A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742" w:type="pct"/>
            <w:tcBorders>
              <w:bottom w:val="single" w:sz="4" w:space="0" w:color="auto"/>
              <w:right w:val="single" w:sz="12" w:space="0" w:color="auto"/>
            </w:tcBorders>
            <w:vAlign w:val="center"/>
          </w:tcPr>
          <w:p w14:paraId="4E774180" w14:textId="77777777" w:rsidR="00992F29" w:rsidRPr="00000718" w:rsidRDefault="00992F2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992F29" w14:paraId="626D18A8" w14:textId="77777777" w:rsidTr="006E2514">
        <w:trPr>
          <w:cantSplit/>
          <w:jc w:val="center"/>
        </w:trPr>
        <w:tc>
          <w:tcPr>
            <w:tcW w:w="915" w:type="pct"/>
            <w:vMerge w:val="restart"/>
            <w:tcBorders>
              <w:left w:val="single" w:sz="12" w:space="0" w:color="auto"/>
            </w:tcBorders>
            <w:vAlign w:val="center"/>
          </w:tcPr>
          <w:p w14:paraId="5EB3B372" w14:textId="77777777" w:rsidR="00992F29" w:rsidRPr="005E4673" w:rsidRDefault="00992F29" w:rsidP="006E2514">
            <w:pPr>
              <w:jc w:val="center"/>
              <w:rPr>
                <w:rFonts w:ascii="宋体" w:eastAsia="宋体" w:hAnsi="宋体"/>
                <w:sz w:val="18"/>
                <w:szCs w:val="18"/>
              </w:rPr>
            </w:pPr>
            <w:r>
              <w:rPr>
                <w:rFonts w:ascii="宋体" w:eastAsia="宋体" w:hAnsi="宋体" w:hint="eastAsia"/>
                <w:sz w:val="18"/>
                <w:szCs w:val="18"/>
              </w:rPr>
              <w:t>作业效果</w:t>
            </w:r>
          </w:p>
        </w:tc>
        <w:tc>
          <w:tcPr>
            <w:tcW w:w="750" w:type="pct"/>
            <w:vMerge w:val="restart"/>
            <w:tcBorders>
              <w:left w:val="nil"/>
              <w:right w:val="single" w:sz="4" w:space="0" w:color="auto"/>
            </w:tcBorders>
            <w:vAlign w:val="center"/>
          </w:tcPr>
          <w:p w14:paraId="2EF80431" w14:textId="77777777" w:rsidR="00992F29" w:rsidRDefault="00992F29" w:rsidP="006E2514">
            <w:pPr>
              <w:jc w:val="center"/>
              <w:rPr>
                <w:rFonts w:ascii="宋体" w:eastAsia="宋体" w:hAnsi="宋体"/>
                <w:sz w:val="18"/>
                <w:szCs w:val="18"/>
              </w:rPr>
            </w:pPr>
            <w:r w:rsidRPr="00E2722C">
              <w:rPr>
                <w:rFonts w:ascii="Times New Roman" w:eastAsia="宋体" w:hAnsi="Times New Roman" w:cs="Times New Roman"/>
                <w:sz w:val="18"/>
                <w:szCs w:val="18"/>
              </w:rPr>
              <w:t>0.40</w:t>
            </w:r>
          </w:p>
        </w:tc>
        <w:tc>
          <w:tcPr>
            <w:tcW w:w="2593" w:type="pct"/>
            <w:tcBorders>
              <w:left w:val="single" w:sz="4" w:space="0" w:color="auto"/>
            </w:tcBorders>
            <w:vAlign w:val="center"/>
          </w:tcPr>
          <w:p w14:paraId="7BC5953A" w14:textId="608A879D" w:rsidR="00992F29" w:rsidRPr="005E4673" w:rsidRDefault="00992F29" w:rsidP="006E2514">
            <w:pPr>
              <w:jc w:val="center"/>
              <w:rPr>
                <w:rFonts w:ascii="宋体" w:eastAsia="宋体" w:hAnsi="宋体"/>
                <w:sz w:val="18"/>
                <w:szCs w:val="18"/>
              </w:rPr>
            </w:pPr>
            <w:r>
              <w:rPr>
                <w:rFonts w:ascii="宋体" w:eastAsia="宋体" w:hAnsi="宋体" w:hint="eastAsia"/>
                <w:sz w:val="18"/>
                <w:szCs w:val="18"/>
              </w:rPr>
              <w:t>留茬高度/</w:t>
            </w:r>
            <w:r w:rsidRPr="00561F91">
              <w:rPr>
                <w:rFonts w:ascii="Times New Roman" w:eastAsia="宋体" w:hAnsi="Times New Roman" w:cs="Times New Roman"/>
                <w:sz w:val="18"/>
                <w:szCs w:val="18"/>
              </w:rPr>
              <w:t>（</w:t>
            </w:r>
            <w:r>
              <w:rPr>
                <w:rFonts w:ascii="Times New Roman" w:eastAsia="宋体" w:hAnsi="Times New Roman" w:cs="Times New Roman" w:hint="eastAsia"/>
                <w:sz w:val="18"/>
                <w:szCs w:val="18"/>
              </w:rPr>
              <w:t>mm</w:t>
            </w:r>
            <w:r w:rsidRPr="00561F91">
              <w:rPr>
                <w:rFonts w:ascii="Times New Roman" w:eastAsia="宋体" w:hAnsi="Times New Roman" w:cs="Times New Roman"/>
                <w:sz w:val="18"/>
                <w:szCs w:val="18"/>
              </w:rPr>
              <w:t>）</w:t>
            </w:r>
          </w:p>
        </w:tc>
        <w:tc>
          <w:tcPr>
            <w:tcW w:w="742" w:type="pct"/>
            <w:tcBorders>
              <w:right w:val="single" w:sz="12" w:space="0" w:color="auto"/>
            </w:tcBorders>
            <w:vAlign w:val="center"/>
          </w:tcPr>
          <w:p w14:paraId="65FAD292" w14:textId="77777777" w:rsidR="00992F29" w:rsidRPr="00000718" w:rsidRDefault="00992F2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.30</w:t>
            </w:r>
          </w:p>
        </w:tc>
      </w:tr>
      <w:tr w:rsidR="00992F29" w14:paraId="2741B49C" w14:textId="77777777" w:rsidTr="006E2514">
        <w:trPr>
          <w:cantSplit/>
          <w:jc w:val="center"/>
        </w:trPr>
        <w:tc>
          <w:tcPr>
            <w:tcW w:w="915" w:type="pct"/>
            <w:vMerge/>
            <w:tcBorders>
              <w:left w:val="single" w:sz="12" w:space="0" w:color="auto"/>
              <w:bottom w:val="single" w:sz="12" w:space="0" w:color="auto"/>
            </w:tcBorders>
            <w:vAlign w:val="center"/>
          </w:tcPr>
          <w:p w14:paraId="0E57DB45" w14:textId="77777777" w:rsidR="00992F29" w:rsidRDefault="00992F29" w:rsidP="006E2514">
            <w:pPr>
              <w:jc w:val="center"/>
              <w:rPr>
                <w:rFonts w:ascii="宋体" w:eastAsia="宋体" w:hAnsi="宋体"/>
                <w:sz w:val="18"/>
                <w:szCs w:val="18"/>
              </w:rPr>
            </w:pPr>
          </w:p>
        </w:tc>
        <w:tc>
          <w:tcPr>
            <w:tcW w:w="750" w:type="pct"/>
            <w:vMerge/>
            <w:tcBorders>
              <w:left w:val="nil"/>
              <w:bottom w:val="single" w:sz="12" w:space="0" w:color="auto"/>
              <w:right w:val="single" w:sz="4" w:space="0" w:color="auto"/>
            </w:tcBorders>
            <w:vAlign w:val="center"/>
          </w:tcPr>
          <w:p w14:paraId="5B83B1AB" w14:textId="77777777" w:rsidR="00992F29" w:rsidRDefault="00992F29" w:rsidP="006E2514">
            <w:pPr>
              <w:jc w:val="center"/>
              <w:rPr>
                <w:rFonts w:ascii="宋体" w:eastAsia="宋体" w:hAnsi="宋体"/>
                <w:sz w:val="18"/>
                <w:szCs w:val="18"/>
              </w:rPr>
            </w:pPr>
          </w:p>
        </w:tc>
        <w:tc>
          <w:tcPr>
            <w:tcW w:w="2593" w:type="pct"/>
            <w:tcBorders>
              <w:left w:val="single" w:sz="4" w:space="0" w:color="auto"/>
              <w:bottom w:val="single" w:sz="12" w:space="0" w:color="auto"/>
            </w:tcBorders>
            <w:vAlign w:val="center"/>
          </w:tcPr>
          <w:p w14:paraId="6643D186" w14:textId="2F831AB3" w:rsidR="00992F29" w:rsidRDefault="00992F29" w:rsidP="006E2514">
            <w:pPr>
              <w:jc w:val="center"/>
              <w:rPr>
                <w:rFonts w:ascii="宋体" w:eastAsia="宋体" w:hAnsi="宋体"/>
                <w:sz w:val="18"/>
                <w:szCs w:val="18"/>
              </w:rPr>
            </w:pPr>
            <w:r>
              <w:rPr>
                <w:rFonts w:ascii="宋体" w:eastAsia="宋体" w:hAnsi="宋体" w:hint="eastAsia"/>
                <w:sz w:val="18"/>
                <w:szCs w:val="18"/>
              </w:rPr>
              <w:t>秸秆粉碎长度合格率/</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742" w:type="pct"/>
            <w:tcBorders>
              <w:bottom w:val="single" w:sz="12" w:space="0" w:color="auto"/>
              <w:right w:val="single" w:sz="12" w:space="0" w:color="auto"/>
            </w:tcBorders>
            <w:vAlign w:val="center"/>
          </w:tcPr>
          <w:p w14:paraId="52C9EACE" w14:textId="77777777" w:rsidR="00992F29" w:rsidRDefault="00992F2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.70</w:t>
            </w:r>
          </w:p>
        </w:tc>
      </w:tr>
    </w:tbl>
    <w:p w14:paraId="6611EC4C" w14:textId="700FE92C" w:rsidR="000F71A2" w:rsidRPr="00B77695" w:rsidRDefault="000F71A2" w:rsidP="000F71A2">
      <w:pPr>
        <w:spacing w:beforeLines="50" w:before="156" w:afterLines="50" w:after="156"/>
        <w:ind w:firstLineChars="200" w:firstLine="420"/>
        <w:jc w:val="center"/>
        <w:rPr>
          <w:rFonts w:ascii="黑体" w:eastAsia="黑体" w:hAnsi="黑体" w:cs="Times New Roman"/>
          <w:iCs/>
          <w:szCs w:val="21"/>
        </w:rPr>
      </w:pPr>
      <w:r>
        <w:rPr>
          <w:rFonts w:ascii="黑体" w:eastAsia="黑体" w:hAnsi="黑体" w:cs="Times New Roman" w:hint="eastAsia"/>
          <w:iCs/>
          <w:szCs w:val="21"/>
        </w:rPr>
        <w:t>表B.</w:t>
      </w:r>
      <w:r>
        <w:rPr>
          <w:rFonts w:ascii="黑体" w:eastAsia="黑体" w:hAnsi="黑体" w:cs="Times New Roman"/>
          <w:iCs/>
          <w:szCs w:val="21"/>
        </w:rPr>
        <w:t xml:space="preserve">9  </w:t>
      </w:r>
      <w:r>
        <w:rPr>
          <w:rFonts w:ascii="黑体" w:eastAsia="黑体" w:hAnsi="黑体" w:cs="Times New Roman" w:hint="eastAsia"/>
          <w:iCs/>
          <w:szCs w:val="21"/>
        </w:rPr>
        <w:t>秸秆</w:t>
      </w:r>
      <w:r w:rsidR="00916F3B">
        <w:rPr>
          <w:rFonts w:ascii="黑体" w:eastAsia="黑体" w:hAnsi="黑体" w:cs="Times New Roman" w:hint="eastAsia"/>
          <w:iCs/>
          <w:szCs w:val="21"/>
        </w:rPr>
        <w:t>捡拾打捆</w:t>
      </w:r>
      <w:r>
        <w:rPr>
          <w:rFonts w:ascii="黑体" w:eastAsia="黑体" w:hAnsi="黑体" w:cs="Times New Roman" w:hint="eastAsia"/>
          <w:iCs/>
          <w:szCs w:val="21"/>
        </w:rPr>
        <w:t>机选型评价指标体系权重表</w:t>
      </w:r>
    </w:p>
    <w:tbl>
      <w:tblPr>
        <w:tblStyle w:val="a3"/>
        <w:tblW w:w="5000" w:type="pct"/>
        <w:jc w:val="center"/>
        <w:tblLook w:val="04A0" w:firstRow="1" w:lastRow="0" w:firstColumn="1" w:lastColumn="0" w:noHBand="0" w:noVBand="1"/>
      </w:tblPr>
      <w:tblGrid>
        <w:gridCol w:w="1751"/>
        <w:gridCol w:w="1436"/>
        <w:gridCol w:w="4963"/>
        <w:gridCol w:w="1420"/>
      </w:tblGrid>
      <w:tr w:rsidR="000F71A2" w14:paraId="424415FD" w14:textId="77777777" w:rsidTr="008F7DB2">
        <w:trPr>
          <w:cantSplit/>
          <w:jc w:val="center"/>
        </w:trPr>
        <w:tc>
          <w:tcPr>
            <w:tcW w:w="915" w:type="pct"/>
            <w:tcBorders>
              <w:top w:val="single" w:sz="12" w:space="0" w:color="auto"/>
              <w:left w:val="single" w:sz="12" w:space="0" w:color="auto"/>
              <w:bottom w:val="single" w:sz="12" w:space="0" w:color="auto"/>
            </w:tcBorders>
          </w:tcPr>
          <w:p w14:paraId="58A31386" w14:textId="77777777" w:rsidR="000F71A2" w:rsidRPr="005E4673" w:rsidRDefault="000F71A2" w:rsidP="008F7DB2">
            <w:pPr>
              <w:jc w:val="center"/>
              <w:rPr>
                <w:rFonts w:ascii="宋体" w:eastAsia="宋体" w:hAnsi="宋体"/>
                <w:sz w:val="18"/>
                <w:szCs w:val="18"/>
              </w:rPr>
            </w:pPr>
            <w:r w:rsidRPr="005E4673">
              <w:rPr>
                <w:rFonts w:ascii="宋体" w:eastAsia="宋体" w:hAnsi="宋体" w:hint="eastAsia"/>
                <w:sz w:val="18"/>
                <w:szCs w:val="18"/>
              </w:rPr>
              <w:t>二级指标</w:t>
            </w:r>
          </w:p>
        </w:tc>
        <w:tc>
          <w:tcPr>
            <w:tcW w:w="750" w:type="pct"/>
            <w:tcBorders>
              <w:top w:val="single" w:sz="12" w:space="0" w:color="auto"/>
              <w:bottom w:val="single" w:sz="12" w:space="0" w:color="auto"/>
            </w:tcBorders>
          </w:tcPr>
          <w:p w14:paraId="0330D573" w14:textId="77777777" w:rsidR="000F71A2" w:rsidRPr="005E4673" w:rsidRDefault="000F71A2" w:rsidP="008F7DB2">
            <w:pPr>
              <w:jc w:val="center"/>
              <w:rPr>
                <w:rFonts w:ascii="宋体" w:eastAsia="宋体" w:hAnsi="宋体"/>
                <w:sz w:val="18"/>
                <w:szCs w:val="18"/>
              </w:rPr>
            </w:pPr>
            <w:r>
              <w:rPr>
                <w:rFonts w:ascii="宋体" w:eastAsia="宋体" w:hAnsi="宋体" w:hint="eastAsia"/>
                <w:sz w:val="18"/>
                <w:szCs w:val="18"/>
              </w:rPr>
              <w:t>权重</w:t>
            </w:r>
          </w:p>
        </w:tc>
        <w:tc>
          <w:tcPr>
            <w:tcW w:w="2593" w:type="pct"/>
            <w:tcBorders>
              <w:top w:val="single" w:sz="12" w:space="0" w:color="auto"/>
              <w:bottom w:val="single" w:sz="12" w:space="0" w:color="auto"/>
            </w:tcBorders>
          </w:tcPr>
          <w:p w14:paraId="0379411F" w14:textId="77777777" w:rsidR="000F71A2" w:rsidRPr="005E4673" w:rsidRDefault="000F71A2" w:rsidP="008F7DB2">
            <w:pPr>
              <w:jc w:val="center"/>
              <w:rPr>
                <w:rFonts w:ascii="宋体" w:eastAsia="宋体" w:hAnsi="宋体"/>
                <w:sz w:val="18"/>
                <w:szCs w:val="18"/>
              </w:rPr>
            </w:pPr>
            <w:r w:rsidRPr="005E4673">
              <w:rPr>
                <w:rFonts w:ascii="宋体" w:eastAsia="宋体" w:hAnsi="宋体" w:hint="eastAsia"/>
                <w:sz w:val="18"/>
                <w:szCs w:val="18"/>
              </w:rPr>
              <w:t>三级指标</w:t>
            </w:r>
          </w:p>
        </w:tc>
        <w:tc>
          <w:tcPr>
            <w:tcW w:w="742" w:type="pct"/>
            <w:tcBorders>
              <w:top w:val="single" w:sz="12" w:space="0" w:color="auto"/>
              <w:bottom w:val="single" w:sz="12" w:space="0" w:color="auto"/>
              <w:right w:val="single" w:sz="12" w:space="0" w:color="auto"/>
            </w:tcBorders>
          </w:tcPr>
          <w:p w14:paraId="5DC3F969" w14:textId="77777777" w:rsidR="000F71A2" w:rsidRPr="005E4673" w:rsidRDefault="000F71A2" w:rsidP="008F7DB2">
            <w:pPr>
              <w:jc w:val="center"/>
              <w:rPr>
                <w:rFonts w:ascii="宋体" w:eastAsia="宋体" w:hAnsi="宋体"/>
                <w:sz w:val="18"/>
                <w:szCs w:val="18"/>
              </w:rPr>
            </w:pPr>
            <w:r>
              <w:rPr>
                <w:rFonts w:ascii="宋体" w:eastAsia="宋体" w:hAnsi="宋体" w:hint="eastAsia"/>
                <w:sz w:val="18"/>
                <w:szCs w:val="18"/>
              </w:rPr>
              <w:t>权重</w:t>
            </w:r>
          </w:p>
        </w:tc>
      </w:tr>
      <w:tr w:rsidR="000F71A2" w14:paraId="68E5624A" w14:textId="77777777" w:rsidTr="008F7DB2">
        <w:trPr>
          <w:cantSplit/>
          <w:jc w:val="center"/>
        </w:trPr>
        <w:tc>
          <w:tcPr>
            <w:tcW w:w="915" w:type="pct"/>
            <w:tcBorders>
              <w:left w:val="single" w:sz="12" w:space="0" w:color="auto"/>
            </w:tcBorders>
            <w:vAlign w:val="center"/>
          </w:tcPr>
          <w:p w14:paraId="490C6832" w14:textId="77777777" w:rsidR="000F71A2" w:rsidRPr="005E4673" w:rsidRDefault="000F71A2" w:rsidP="008F7DB2">
            <w:pPr>
              <w:jc w:val="center"/>
              <w:rPr>
                <w:rFonts w:ascii="宋体" w:eastAsia="宋体" w:hAnsi="宋体"/>
                <w:sz w:val="18"/>
                <w:szCs w:val="18"/>
              </w:rPr>
            </w:pPr>
            <w:r>
              <w:rPr>
                <w:rFonts w:ascii="宋体" w:eastAsia="宋体" w:hAnsi="宋体" w:hint="eastAsia"/>
                <w:sz w:val="18"/>
                <w:szCs w:val="18"/>
              </w:rPr>
              <w:t>能耗</w:t>
            </w:r>
          </w:p>
        </w:tc>
        <w:tc>
          <w:tcPr>
            <w:tcW w:w="750" w:type="pct"/>
            <w:vAlign w:val="center"/>
          </w:tcPr>
          <w:p w14:paraId="7C062578" w14:textId="77777777" w:rsidR="000F71A2" w:rsidRPr="00791BA7" w:rsidRDefault="000F71A2" w:rsidP="008F7DB2">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593" w:type="pct"/>
            <w:vAlign w:val="center"/>
          </w:tcPr>
          <w:p w14:paraId="12D86E99" w14:textId="77777777" w:rsidR="000F71A2" w:rsidRPr="00791BA7" w:rsidRDefault="000F71A2" w:rsidP="008F7DB2">
            <w:pPr>
              <w:jc w:val="center"/>
              <w:rPr>
                <w:rFonts w:ascii="宋体" w:eastAsia="宋体" w:hAnsi="宋体"/>
                <w:sz w:val="18"/>
                <w:szCs w:val="18"/>
              </w:rPr>
            </w:pPr>
            <w:r>
              <w:rPr>
                <w:rFonts w:ascii="宋体" w:eastAsia="宋体" w:hAnsi="宋体" w:hint="eastAsia"/>
                <w:sz w:val="18"/>
                <w:szCs w:val="18"/>
              </w:rPr>
              <w:t>单位</w:t>
            </w:r>
            <w:r w:rsidRPr="00791BA7">
              <w:rPr>
                <w:rFonts w:ascii="宋体" w:eastAsia="宋体" w:hAnsi="宋体" w:hint="eastAsia"/>
                <w:sz w:val="18"/>
                <w:szCs w:val="18"/>
              </w:rPr>
              <w:t>油耗/</w:t>
            </w:r>
            <w:r w:rsidRPr="00791BA7">
              <w:rPr>
                <w:rFonts w:ascii="Times New Roman" w:eastAsia="宋体" w:hAnsi="Times New Roman" w:cs="Times New Roman"/>
                <w:sz w:val="18"/>
                <w:szCs w:val="18"/>
              </w:rPr>
              <w:t>（</w:t>
            </w:r>
            <w:r w:rsidRPr="00791BA7">
              <w:rPr>
                <w:rFonts w:ascii="Times New Roman" w:eastAsia="宋体" w:hAnsi="Times New Roman" w:cs="Times New Roman"/>
                <w:sz w:val="18"/>
                <w:szCs w:val="18"/>
              </w:rPr>
              <w:t>L/</w:t>
            </w:r>
            <w:r>
              <w:rPr>
                <w:rFonts w:ascii="Times New Roman" w:eastAsia="宋体" w:hAnsi="Times New Roman" w:cs="Times New Roman" w:hint="eastAsia"/>
                <w:sz w:val="18"/>
                <w:szCs w:val="18"/>
              </w:rPr>
              <w:t>hm</w:t>
            </w:r>
            <w:r w:rsidRPr="00E319A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w:t>
            </w:r>
          </w:p>
        </w:tc>
        <w:tc>
          <w:tcPr>
            <w:tcW w:w="742" w:type="pct"/>
            <w:tcBorders>
              <w:right w:val="single" w:sz="12" w:space="0" w:color="auto"/>
            </w:tcBorders>
            <w:vAlign w:val="center"/>
          </w:tcPr>
          <w:p w14:paraId="14179CC1" w14:textId="77777777" w:rsidR="000F71A2" w:rsidRPr="00000718" w:rsidRDefault="000F71A2"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0F71A2" w14:paraId="45D10473" w14:textId="77777777" w:rsidTr="008F7DB2">
        <w:trPr>
          <w:cantSplit/>
          <w:jc w:val="center"/>
        </w:trPr>
        <w:tc>
          <w:tcPr>
            <w:tcW w:w="915" w:type="pct"/>
            <w:tcBorders>
              <w:left w:val="single" w:sz="12" w:space="0" w:color="auto"/>
              <w:bottom w:val="single" w:sz="4" w:space="0" w:color="auto"/>
            </w:tcBorders>
            <w:vAlign w:val="center"/>
          </w:tcPr>
          <w:p w14:paraId="42F8AA57" w14:textId="77777777" w:rsidR="000F71A2" w:rsidRPr="005E4673" w:rsidRDefault="000F71A2" w:rsidP="008F7DB2">
            <w:pPr>
              <w:jc w:val="center"/>
              <w:rPr>
                <w:rFonts w:ascii="宋体" w:eastAsia="宋体" w:hAnsi="宋体"/>
                <w:sz w:val="18"/>
                <w:szCs w:val="18"/>
              </w:rPr>
            </w:pPr>
            <w:r>
              <w:rPr>
                <w:rFonts w:ascii="宋体" w:eastAsia="宋体" w:hAnsi="宋体" w:hint="eastAsia"/>
                <w:sz w:val="18"/>
                <w:szCs w:val="18"/>
              </w:rPr>
              <w:t>作业效率</w:t>
            </w:r>
          </w:p>
        </w:tc>
        <w:tc>
          <w:tcPr>
            <w:tcW w:w="750" w:type="pct"/>
            <w:tcBorders>
              <w:bottom w:val="single" w:sz="4" w:space="0" w:color="auto"/>
            </w:tcBorders>
            <w:vAlign w:val="center"/>
          </w:tcPr>
          <w:p w14:paraId="58ABB64D" w14:textId="77777777" w:rsidR="000F71A2" w:rsidRPr="00791BA7" w:rsidRDefault="000F71A2" w:rsidP="008F7DB2">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593" w:type="pct"/>
            <w:tcBorders>
              <w:bottom w:val="single" w:sz="4" w:space="0" w:color="auto"/>
            </w:tcBorders>
            <w:vAlign w:val="center"/>
          </w:tcPr>
          <w:p w14:paraId="4E7D9AFD" w14:textId="77777777" w:rsidR="000F71A2" w:rsidRPr="00791BA7" w:rsidRDefault="000F71A2" w:rsidP="008F7DB2">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Pr>
                <w:rFonts w:ascii="Times New Roman" w:eastAsia="宋体" w:hAnsi="Times New Roman" w:cs="Times New Roman" w:hint="eastAsia"/>
                <w:sz w:val="18"/>
                <w:szCs w:val="18"/>
              </w:rPr>
              <w:t>hm</w:t>
            </w:r>
            <w:r w:rsidRPr="00E319A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742" w:type="pct"/>
            <w:tcBorders>
              <w:bottom w:val="single" w:sz="4" w:space="0" w:color="auto"/>
              <w:right w:val="single" w:sz="12" w:space="0" w:color="auto"/>
            </w:tcBorders>
            <w:vAlign w:val="center"/>
          </w:tcPr>
          <w:p w14:paraId="43AFAEC8" w14:textId="77777777" w:rsidR="000F71A2" w:rsidRPr="00000718" w:rsidRDefault="000F71A2"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0F71A2" w14:paraId="30246386" w14:textId="77777777" w:rsidTr="008F7DB2">
        <w:trPr>
          <w:cantSplit/>
          <w:jc w:val="center"/>
        </w:trPr>
        <w:tc>
          <w:tcPr>
            <w:tcW w:w="915" w:type="pct"/>
            <w:vMerge w:val="restart"/>
            <w:tcBorders>
              <w:left w:val="single" w:sz="12" w:space="0" w:color="auto"/>
            </w:tcBorders>
            <w:vAlign w:val="center"/>
          </w:tcPr>
          <w:p w14:paraId="7EA488CA" w14:textId="77777777" w:rsidR="000F71A2" w:rsidRPr="005E4673" w:rsidRDefault="000F71A2" w:rsidP="008F7DB2">
            <w:pPr>
              <w:jc w:val="center"/>
              <w:rPr>
                <w:rFonts w:ascii="宋体" w:eastAsia="宋体" w:hAnsi="宋体"/>
                <w:sz w:val="18"/>
                <w:szCs w:val="18"/>
              </w:rPr>
            </w:pPr>
            <w:r>
              <w:rPr>
                <w:rFonts w:ascii="宋体" w:eastAsia="宋体" w:hAnsi="宋体" w:hint="eastAsia"/>
                <w:sz w:val="18"/>
                <w:szCs w:val="18"/>
              </w:rPr>
              <w:t>作业效果</w:t>
            </w:r>
          </w:p>
        </w:tc>
        <w:tc>
          <w:tcPr>
            <w:tcW w:w="750" w:type="pct"/>
            <w:vMerge w:val="restart"/>
            <w:tcBorders>
              <w:left w:val="nil"/>
              <w:right w:val="single" w:sz="4" w:space="0" w:color="auto"/>
            </w:tcBorders>
            <w:vAlign w:val="center"/>
          </w:tcPr>
          <w:p w14:paraId="0920A57F" w14:textId="77777777" w:rsidR="000F71A2" w:rsidRDefault="000F71A2" w:rsidP="008F7DB2">
            <w:pPr>
              <w:jc w:val="center"/>
              <w:rPr>
                <w:rFonts w:ascii="宋体" w:eastAsia="宋体" w:hAnsi="宋体"/>
                <w:sz w:val="18"/>
                <w:szCs w:val="18"/>
              </w:rPr>
            </w:pPr>
            <w:r w:rsidRPr="00E2722C">
              <w:rPr>
                <w:rFonts w:ascii="Times New Roman" w:eastAsia="宋体" w:hAnsi="Times New Roman" w:cs="Times New Roman"/>
                <w:sz w:val="18"/>
                <w:szCs w:val="18"/>
              </w:rPr>
              <w:t>0.40</w:t>
            </w:r>
          </w:p>
        </w:tc>
        <w:tc>
          <w:tcPr>
            <w:tcW w:w="2593" w:type="pct"/>
            <w:tcBorders>
              <w:left w:val="single" w:sz="4" w:space="0" w:color="auto"/>
            </w:tcBorders>
            <w:vAlign w:val="center"/>
          </w:tcPr>
          <w:p w14:paraId="4479B335" w14:textId="0C6183F2" w:rsidR="000F71A2" w:rsidRPr="005E4673" w:rsidRDefault="000F71A2" w:rsidP="008F7DB2">
            <w:pPr>
              <w:jc w:val="center"/>
              <w:rPr>
                <w:rFonts w:ascii="宋体" w:eastAsia="宋体" w:hAnsi="宋体"/>
                <w:sz w:val="18"/>
                <w:szCs w:val="18"/>
              </w:rPr>
            </w:pPr>
            <w:r>
              <w:rPr>
                <w:rFonts w:ascii="宋体" w:eastAsia="宋体" w:hAnsi="宋体" w:hint="eastAsia"/>
                <w:sz w:val="18"/>
                <w:szCs w:val="18"/>
              </w:rPr>
              <w:t>成捆率/</w:t>
            </w:r>
            <w:r w:rsidRPr="00561F91">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61F91">
              <w:rPr>
                <w:rFonts w:ascii="Times New Roman" w:eastAsia="宋体" w:hAnsi="Times New Roman" w:cs="Times New Roman"/>
                <w:sz w:val="18"/>
                <w:szCs w:val="18"/>
              </w:rPr>
              <w:t>）</w:t>
            </w:r>
          </w:p>
        </w:tc>
        <w:tc>
          <w:tcPr>
            <w:tcW w:w="742" w:type="pct"/>
            <w:tcBorders>
              <w:right w:val="single" w:sz="12" w:space="0" w:color="auto"/>
            </w:tcBorders>
            <w:vAlign w:val="center"/>
          </w:tcPr>
          <w:p w14:paraId="0BDCC954" w14:textId="372C1D97" w:rsidR="000F71A2" w:rsidRPr="00000718" w:rsidRDefault="000F71A2"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.70</w:t>
            </w:r>
          </w:p>
        </w:tc>
      </w:tr>
      <w:tr w:rsidR="000F71A2" w14:paraId="3359A469" w14:textId="77777777" w:rsidTr="008F7DB2">
        <w:trPr>
          <w:cantSplit/>
          <w:jc w:val="center"/>
        </w:trPr>
        <w:tc>
          <w:tcPr>
            <w:tcW w:w="915" w:type="pct"/>
            <w:vMerge/>
            <w:tcBorders>
              <w:left w:val="single" w:sz="12" w:space="0" w:color="auto"/>
              <w:bottom w:val="single" w:sz="12" w:space="0" w:color="auto"/>
            </w:tcBorders>
            <w:vAlign w:val="center"/>
          </w:tcPr>
          <w:p w14:paraId="7F0AD482" w14:textId="77777777" w:rsidR="000F71A2" w:rsidRDefault="000F71A2" w:rsidP="008F7DB2">
            <w:pPr>
              <w:jc w:val="center"/>
              <w:rPr>
                <w:rFonts w:ascii="宋体" w:eastAsia="宋体" w:hAnsi="宋体"/>
                <w:sz w:val="18"/>
                <w:szCs w:val="18"/>
              </w:rPr>
            </w:pPr>
          </w:p>
        </w:tc>
        <w:tc>
          <w:tcPr>
            <w:tcW w:w="750" w:type="pct"/>
            <w:vMerge/>
            <w:tcBorders>
              <w:left w:val="nil"/>
              <w:bottom w:val="single" w:sz="12" w:space="0" w:color="auto"/>
              <w:right w:val="single" w:sz="4" w:space="0" w:color="auto"/>
            </w:tcBorders>
            <w:vAlign w:val="center"/>
          </w:tcPr>
          <w:p w14:paraId="5D876E58" w14:textId="77777777" w:rsidR="000F71A2" w:rsidRDefault="000F71A2" w:rsidP="008F7DB2">
            <w:pPr>
              <w:jc w:val="center"/>
              <w:rPr>
                <w:rFonts w:ascii="宋体" w:eastAsia="宋体" w:hAnsi="宋体"/>
                <w:sz w:val="18"/>
                <w:szCs w:val="18"/>
              </w:rPr>
            </w:pPr>
          </w:p>
        </w:tc>
        <w:tc>
          <w:tcPr>
            <w:tcW w:w="2593" w:type="pct"/>
            <w:tcBorders>
              <w:left w:val="single" w:sz="4" w:space="0" w:color="auto"/>
              <w:bottom w:val="single" w:sz="12" w:space="0" w:color="auto"/>
            </w:tcBorders>
            <w:vAlign w:val="center"/>
          </w:tcPr>
          <w:p w14:paraId="2FA10E32" w14:textId="0A8F6C40" w:rsidR="000F71A2" w:rsidRDefault="000F71A2" w:rsidP="008F7DB2">
            <w:pPr>
              <w:jc w:val="center"/>
              <w:rPr>
                <w:rFonts w:ascii="宋体" w:eastAsia="宋体" w:hAnsi="宋体"/>
                <w:sz w:val="18"/>
                <w:szCs w:val="18"/>
              </w:rPr>
            </w:pPr>
            <w:r>
              <w:rPr>
                <w:rFonts w:ascii="宋体" w:eastAsia="宋体" w:hAnsi="宋体" w:hint="eastAsia"/>
                <w:sz w:val="18"/>
                <w:szCs w:val="18"/>
              </w:rPr>
              <w:t>秸秆损失率/</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742" w:type="pct"/>
            <w:tcBorders>
              <w:bottom w:val="single" w:sz="12" w:space="0" w:color="auto"/>
              <w:right w:val="single" w:sz="12" w:space="0" w:color="auto"/>
            </w:tcBorders>
            <w:vAlign w:val="center"/>
          </w:tcPr>
          <w:p w14:paraId="50AA610A" w14:textId="41AE2FC6" w:rsidR="000F71A2" w:rsidRDefault="000F71A2" w:rsidP="008F7DB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.30</w:t>
            </w:r>
          </w:p>
        </w:tc>
      </w:tr>
    </w:tbl>
    <w:p w14:paraId="1C5ED55D" w14:textId="77777777" w:rsidR="00F7579A" w:rsidRDefault="00F7579A" w:rsidP="00992F29">
      <w:pPr>
        <w:spacing w:beforeLines="50" w:before="156" w:afterLines="50" w:after="156"/>
        <w:ind w:firstLineChars="200" w:firstLine="420"/>
        <w:jc w:val="center"/>
        <w:rPr>
          <w:rFonts w:ascii="黑体" w:eastAsia="黑体" w:hAnsi="黑体" w:cs="Times New Roman"/>
          <w:iCs/>
          <w:szCs w:val="21"/>
        </w:rPr>
      </w:pPr>
    </w:p>
    <w:p w14:paraId="20A5E23C" w14:textId="77777777" w:rsidR="00F7579A" w:rsidRDefault="00F7579A" w:rsidP="00992F29">
      <w:pPr>
        <w:spacing w:beforeLines="50" w:before="156" w:afterLines="50" w:after="156"/>
        <w:ind w:firstLineChars="200" w:firstLine="420"/>
        <w:jc w:val="center"/>
        <w:rPr>
          <w:rFonts w:ascii="黑体" w:eastAsia="黑体" w:hAnsi="黑体" w:cs="Times New Roman"/>
          <w:iCs/>
          <w:szCs w:val="21"/>
        </w:rPr>
      </w:pPr>
    </w:p>
    <w:p w14:paraId="621D90B0" w14:textId="77777777" w:rsidR="00F7579A" w:rsidRDefault="00F7579A" w:rsidP="00992F29">
      <w:pPr>
        <w:spacing w:beforeLines="50" w:before="156" w:afterLines="50" w:after="156"/>
        <w:ind w:firstLineChars="200" w:firstLine="420"/>
        <w:jc w:val="center"/>
        <w:rPr>
          <w:rFonts w:ascii="黑体" w:eastAsia="黑体" w:hAnsi="黑体" w:cs="Times New Roman"/>
          <w:iCs/>
          <w:szCs w:val="21"/>
        </w:rPr>
      </w:pPr>
    </w:p>
    <w:p w14:paraId="182F9FEA" w14:textId="77777777" w:rsidR="00F7579A" w:rsidRDefault="00F7579A" w:rsidP="00992F29">
      <w:pPr>
        <w:spacing w:beforeLines="50" w:before="156" w:afterLines="50" w:after="156"/>
        <w:ind w:firstLineChars="200" w:firstLine="420"/>
        <w:jc w:val="center"/>
        <w:rPr>
          <w:rFonts w:ascii="黑体" w:eastAsia="黑体" w:hAnsi="黑体" w:cs="Times New Roman"/>
          <w:iCs/>
          <w:szCs w:val="21"/>
        </w:rPr>
      </w:pPr>
    </w:p>
    <w:p w14:paraId="56D443C3" w14:textId="23448F06" w:rsidR="00992F29" w:rsidRPr="00B77695" w:rsidRDefault="00186647" w:rsidP="00992F29">
      <w:pPr>
        <w:spacing w:beforeLines="50" w:before="156" w:afterLines="50" w:after="156"/>
        <w:ind w:firstLineChars="200" w:firstLine="420"/>
        <w:jc w:val="center"/>
        <w:rPr>
          <w:rFonts w:ascii="黑体" w:eastAsia="黑体" w:hAnsi="黑体" w:cs="Times New Roman"/>
          <w:iCs/>
          <w:szCs w:val="21"/>
        </w:rPr>
      </w:pPr>
      <w:r>
        <w:rPr>
          <w:rFonts w:ascii="黑体" w:eastAsia="黑体" w:hAnsi="黑体" w:cs="Times New Roman" w:hint="eastAsia"/>
          <w:iCs/>
          <w:szCs w:val="21"/>
        </w:rPr>
        <w:lastRenderedPageBreak/>
        <w:t>表</w:t>
      </w:r>
      <w:r w:rsidR="00992F29">
        <w:rPr>
          <w:rFonts w:ascii="黑体" w:eastAsia="黑体" w:hAnsi="黑体" w:cs="Times New Roman" w:hint="eastAsia"/>
          <w:iCs/>
          <w:szCs w:val="21"/>
        </w:rPr>
        <w:t>B.</w:t>
      </w:r>
      <w:r w:rsidR="000F71A2">
        <w:rPr>
          <w:rFonts w:ascii="黑体" w:eastAsia="黑体" w:hAnsi="黑体" w:cs="Times New Roman"/>
          <w:iCs/>
          <w:szCs w:val="21"/>
        </w:rPr>
        <w:t>10</w:t>
      </w:r>
      <w:r w:rsidR="00992F29">
        <w:rPr>
          <w:rFonts w:ascii="黑体" w:eastAsia="黑体" w:hAnsi="黑体" w:cs="Times New Roman"/>
          <w:iCs/>
          <w:szCs w:val="21"/>
        </w:rPr>
        <w:t xml:space="preserve">  </w:t>
      </w:r>
      <w:r w:rsidR="000F71A2">
        <w:rPr>
          <w:rFonts w:ascii="黑体" w:eastAsia="黑体" w:hAnsi="黑体" w:cs="Times New Roman" w:hint="eastAsia"/>
          <w:iCs/>
          <w:szCs w:val="21"/>
        </w:rPr>
        <w:t>植保无人驾驶航空器</w:t>
      </w:r>
      <w:r w:rsidR="00992F29">
        <w:rPr>
          <w:rFonts w:ascii="黑体" w:eastAsia="黑体" w:hAnsi="黑体" w:cs="Times New Roman" w:hint="eastAsia"/>
          <w:iCs/>
          <w:szCs w:val="21"/>
        </w:rPr>
        <w:t>选型评价指标体系权重表</w:t>
      </w:r>
    </w:p>
    <w:tbl>
      <w:tblPr>
        <w:tblStyle w:val="a3"/>
        <w:tblW w:w="5000" w:type="pct"/>
        <w:jc w:val="center"/>
        <w:tblLook w:val="04A0" w:firstRow="1" w:lastRow="0" w:firstColumn="1" w:lastColumn="0" w:noHBand="0" w:noVBand="1"/>
      </w:tblPr>
      <w:tblGrid>
        <w:gridCol w:w="1751"/>
        <w:gridCol w:w="1436"/>
        <w:gridCol w:w="4963"/>
        <w:gridCol w:w="1420"/>
      </w:tblGrid>
      <w:tr w:rsidR="00992F29" w14:paraId="5A665569" w14:textId="77777777" w:rsidTr="006E2514">
        <w:trPr>
          <w:cantSplit/>
          <w:jc w:val="center"/>
        </w:trPr>
        <w:tc>
          <w:tcPr>
            <w:tcW w:w="915" w:type="pct"/>
            <w:tcBorders>
              <w:top w:val="single" w:sz="12" w:space="0" w:color="auto"/>
              <w:left w:val="single" w:sz="12" w:space="0" w:color="auto"/>
              <w:bottom w:val="single" w:sz="12" w:space="0" w:color="auto"/>
            </w:tcBorders>
          </w:tcPr>
          <w:p w14:paraId="5AD979DF" w14:textId="77777777" w:rsidR="00992F29" w:rsidRPr="005E4673" w:rsidRDefault="00992F29" w:rsidP="006E2514">
            <w:pPr>
              <w:jc w:val="center"/>
              <w:rPr>
                <w:rFonts w:ascii="宋体" w:eastAsia="宋体" w:hAnsi="宋体"/>
                <w:sz w:val="18"/>
                <w:szCs w:val="18"/>
              </w:rPr>
            </w:pPr>
            <w:r w:rsidRPr="005E4673">
              <w:rPr>
                <w:rFonts w:ascii="宋体" w:eastAsia="宋体" w:hAnsi="宋体" w:hint="eastAsia"/>
                <w:sz w:val="18"/>
                <w:szCs w:val="18"/>
              </w:rPr>
              <w:t>二级指标</w:t>
            </w:r>
          </w:p>
        </w:tc>
        <w:tc>
          <w:tcPr>
            <w:tcW w:w="750" w:type="pct"/>
            <w:tcBorders>
              <w:top w:val="single" w:sz="12" w:space="0" w:color="auto"/>
              <w:bottom w:val="single" w:sz="12" w:space="0" w:color="auto"/>
            </w:tcBorders>
          </w:tcPr>
          <w:p w14:paraId="642548D6" w14:textId="77777777" w:rsidR="00992F29" w:rsidRPr="005E4673" w:rsidRDefault="00992F29" w:rsidP="006E2514">
            <w:pPr>
              <w:jc w:val="center"/>
              <w:rPr>
                <w:rFonts w:ascii="宋体" w:eastAsia="宋体" w:hAnsi="宋体"/>
                <w:sz w:val="18"/>
                <w:szCs w:val="18"/>
              </w:rPr>
            </w:pPr>
            <w:r>
              <w:rPr>
                <w:rFonts w:ascii="宋体" w:eastAsia="宋体" w:hAnsi="宋体" w:hint="eastAsia"/>
                <w:sz w:val="18"/>
                <w:szCs w:val="18"/>
              </w:rPr>
              <w:t>权重</w:t>
            </w:r>
          </w:p>
        </w:tc>
        <w:tc>
          <w:tcPr>
            <w:tcW w:w="2593" w:type="pct"/>
            <w:tcBorders>
              <w:top w:val="single" w:sz="12" w:space="0" w:color="auto"/>
              <w:bottom w:val="single" w:sz="12" w:space="0" w:color="auto"/>
            </w:tcBorders>
          </w:tcPr>
          <w:p w14:paraId="05681802" w14:textId="77777777" w:rsidR="00992F29" w:rsidRPr="005E4673" w:rsidRDefault="00992F29" w:rsidP="006E2514">
            <w:pPr>
              <w:jc w:val="center"/>
              <w:rPr>
                <w:rFonts w:ascii="宋体" w:eastAsia="宋体" w:hAnsi="宋体"/>
                <w:sz w:val="18"/>
                <w:szCs w:val="18"/>
              </w:rPr>
            </w:pPr>
            <w:r w:rsidRPr="005E4673">
              <w:rPr>
                <w:rFonts w:ascii="宋体" w:eastAsia="宋体" w:hAnsi="宋体" w:hint="eastAsia"/>
                <w:sz w:val="18"/>
                <w:szCs w:val="18"/>
              </w:rPr>
              <w:t>三级指标</w:t>
            </w:r>
          </w:p>
        </w:tc>
        <w:tc>
          <w:tcPr>
            <w:tcW w:w="742" w:type="pct"/>
            <w:tcBorders>
              <w:top w:val="single" w:sz="12" w:space="0" w:color="auto"/>
              <w:bottom w:val="single" w:sz="12" w:space="0" w:color="auto"/>
              <w:right w:val="single" w:sz="12" w:space="0" w:color="auto"/>
            </w:tcBorders>
          </w:tcPr>
          <w:p w14:paraId="056DA52D" w14:textId="77777777" w:rsidR="00992F29" w:rsidRPr="005E4673" w:rsidRDefault="00992F29" w:rsidP="006E2514">
            <w:pPr>
              <w:jc w:val="center"/>
              <w:rPr>
                <w:rFonts w:ascii="宋体" w:eastAsia="宋体" w:hAnsi="宋体"/>
                <w:sz w:val="18"/>
                <w:szCs w:val="18"/>
              </w:rPr>
            </w:pPr>
            <w:r>
              <w:rPr>
                <w:rFonts w:ascii="宋体" w:eastAsia="宋体" w:hAnsi="宋体" w:hint="eastAsia"/>
                <w:sz w:val="18"/>
                <w:szCs w:val="18"/>
              </w:rPr>
              <w:t>权重</w:t>
            </w:r>
          </w:p>
        </w:tc>
      </w:tr>
      <w:tr w:rsidR="00992F29" w14:paraId="5DA19E17" w14:textId="77777777" w:rsidTr="006E2514">
        <w:trPr>
          <w:cantSplit/>
          <w:jc w:val="center"/>
        </w:trPr>
        <w:tc>
          <w:tcPr>
            <w:tcW w:w="915" w:type="pct"/>
            <w:tcBorders>
              <w:left w:val="single" w:sz="12" w:space="0" w:color="auto"/>
            </w:tcBorders>
            <w:vAlign w:val="center"/>
          </w:tcPr>
          <w:p w14:paraId="22E7817A" w14:textId="1F2C31E9" w:rsidR="00992F29" w:rsidRPr="005E4673" w:rsidRDefault="00E319A5" w:rsidP="006E2514">
            <w:pPr>
              <w:jc w:val="center"/>
              <w:rPr>
                <w:rFonts w:ascii="宋体" w:eastAsia="宋体" w:hAnsi="宋体"/>
                <w:sz w:val="18"/>
                <w:szCs w:val="18"/>
              </w:rPr>
            </w:pPr>
            <w:r>
              <w:rPr>
                <w:rFonts w:ascii="宋体" w:eastAsia="宋体" w:hAnsi="宋体" w:hint="eastAsia"/>
                <w:sz w:val="18"/>
                <w:szCs w:val="18"/>
              </w:rPr>
              <w:t>能耗</w:t>
            </w:r>
          </w:p>
        </w:tc>
        <w:tc>
          <w:tcPr>
            <w:tcW w:w="750" w:type="pct"/>
            <w:vAlign w:val="center"/>
          </w:tcPr>
          <w:p w14:paraId="265EE11D" w14:textId="5D1C7E07" w:rsidR="00992F29" w:rsidRPr="00791BA7" w:rsidRDefault="00992F29" w:rsidP="006E2514">
            <w:pPr>
              <w:jc w:val="center"/>
              <w:rPr>
                <w:rFonts w:ascii="宋体" w:eastAsia="宋体" w:hAnsi="宋体"/>
                <w:sz w:val="18"/>
                <w:szCs w:val="18"/>
              </w:rPr>
            </w:pPr>
            <w:r w:rsidRPr="00E2722C">
              <w:rPr>
                <w:rFonts w:ascii="Times New Roman" w:eastAsia="宋体" w:hAnsi="Times New Roman" w:cs="Times New Roman"/>
                <w:sz w:val="18"/>
                <w:szCs w:val="18"/>
              </w:rPr>
              <w:t>0.</w:t>
            </w:r>
            <w:r w:rsidR="004A3682">
              <w:rPr>
                <w:rFonts w:ascii="Times New Roman" w:eastAsia="宋体" w:hAnsi="Times New Roman" w:cs="Times New Roman"/>
                <w:sz w:val="18"/>
                <w:szCs w:val="18"/>
              </w:rPr>
              <w:t>2</w:t>
            </w:r>
            <w:r w:rsidRPr="00E2722C">
              <w:rPr>
                <w:rFonts w:ascii="Times New Roman" w:eastAsia="宋体" w:hAnsi="Times New Roman" w:cs="Times New Roman"/>
                <w:sz w:val="18"/>
                <w:szCs w:val="18"/>
              </w:rPr>
              <w:t>0</w:t>
            </w:r>
          </w:p>
        </w:tc>
        <w:tc>
          <w:tcPr>
            <w:tcW w:w="2593" w:type="pct"/>
            <w:vAlign w:val="center"/>
          </w:tcPr>
          <w:p w14:paraId="20EEED6E" w14:textId="3DBD41A3" w:rsidR="00992F29" w:rsidRPr="00791BA7" w:rsidRDefault="00E319A5" w:rsidP="006E2514">
            <w:pPr>
              <w:jc w:val="center"/>
              <w:rPr>
                <w:rFonts w:ascii="宋体" w:eastAsia="宋体" w:hAnsi="宋体"/>
                <w:sz w:val="18"/>
                <w:szCs w:val="18"/>
              </w:rPr>
            </w:pPr>
            <w:r>
              <w:rPr>
                <w:rFonts w:ascii="宋体" w:eastAsia="宋体" w:hAnsi="宋体" w:hint="eastAsia"/>
                <w:sz w:val="18"/>
                <w:szCs w:val="18"/>
              </w:rPr>
              <w:t>单位电</w:t>
            </w:r>
            <w:r w:rsidR="00992F29" w:rsidRPr="00791BA7">
              <w:rPr>
                <w:rFonts w:ascii="宋体" w:eastAsia="宋体" w:hAnsi="宋体" w:hint="eastAsia"/>
                <w:sz w:val="18"/>
                <w:szCs w:val="18"/>
              </w:rPr>
              <w:t>耗/</w:t>
            </w:r>
            <w:r w:rsidR="00992F29" w:rsidRPr="00791BA7">
              <w:rPr>
                <w:rFonts w:ascii="Times New Roman" w:eastAsia="宋体" w:hAnsi="Times New Roman" w:cs="Times New Roman"/>
                <w:sz w:val="18"/>
                <w:szCs w:val="18"/>
              </w:rPr>
              <w:t>（</w:t>
            </w:r>
            <w:r>
              <w:rPr>
                <w:rFonts w:ascii="Times New Roman" w:eastAsia="宋体" w:hAnsi="Times New Roman" w:cs="Times New Roman" w:hint="eastAsia"/>
                <w:sz w:val="18"/>
                <w:szCs w:val="18"/>
              </w:rPr>
              <w:t>kWh</w:t>
            </w:r>
            <w:r w:rsidR="00992F29" w:rsidRPr="00791BA7">
              <w:rPr>
                <w:rFonts w:ascii="Times New Roman" w:eastAsia="宋体" w:hAnsi="Times New Roman" w:cs="Times New Roman"/>
                <w:sz w:val="18"/>
                <w:szCs w:val="18"/>
              </w:rPr>
              <w:t>/</w:t>
            </w:r>
            <w:r>
              <w:rPr>
                <w:rFonts w:ascii="Times New Roman" w:eastAsia="宋体" w:hAnsi="Times New Roman" w:cs="Times New Roman" w:hint="eastAsia"/>
                <w:sz w:val="18"/>
                <w:szCs w:val="18"/>
              </w:rPr>
              <w:t>hm</w:t>
            </w:r>
            <w:r w:rsidRPr="00E319A5">
              <w:rPr>
                <w:rFonts w:ascii="Times New Roman" w:eastAsia="宋体" w:hAnsi="Times New Roman" w:cs="Times New Roman"/>
                <w:sz w:val="18"/>
                <w:szCs w:val="18"/>
                <w:vertAlign w:val="superscript"/>
              </w:rPr>
              <w:t>2</w:t>
            </w:r>
            <w:r w:rsidR="00992F29" w:rsidRPr="00791BA7">
              <w:rPr>
                <w:rFonts w:ascii="Times New Roman" w:eastAsia="宋体" w:hAnsi="Times New Roman" w:cs="Times New Roman"/>
                <w:sz w:val="18"/>
                <w:szCs w:val="18"/>
              </w:rPr>
              <w:t>）</w:t>
            </w:r>
          </w:p>
        </w:tc>
        <w:tc>
          <w:tcPr>
            <w:tcW w:w="742" w:type="pct"/>
            <w:tcBorders>
              <w:right w:val="single" w:sz="12" w:space="0" w:color="auto"/>
            </w:tcBorders>
            <w:vAlign w:val="center"/>
          </w:tcPr>
          <w:p w14:paraId="09174AEA" w14:textId="77777777" w:rsidR="00992F29" w:rsidRPr="00000718" w:rsidRDefault="00992F2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992F29" w14:paraId="39D0E048" w14:textId="77777777" w:rsidTr="006E2514">
        <w:trPr>
          <w:cantSplit/>
          <w:jc w:val="center"/>
        </w:trPr>
        <w:tc>
          <w:tcPr>
            <w:tcW w:w="915" w:type="pct"/>
            <w:tcBorders>
              <w:left w:val="single" w:sz="12" w:space="0" w:color="auto"/>
              <w:bottom w:val="single" w:sz="4" w:space="0" w:color="auto"/>
            </w:tcBorders>
            <w:vAlign w:val="center"/>
          </w:tcPr>
          <w:p w14:paraId="1C3AC335" w14:textId="77777777" w:rsidR="00992F29" w:rsidRPr="005E4673" w:rsidRDefault="00992F29" w:rsidP="006E2514">
            <w:pPr>
              <w:jc w:val="center"/>
              <w:rPr>
                <w:rFonts w:ascii="宋体" w:eastAsia="宋体" w:hAnsi="宋体"/>
                <w:sz w:val="18"/>
                <w:szCs w:val="18"/>
              </w:rPr>
            </w:pPr>
            <w:r>
              <w:rPr>
                <w:rFonts w:ascii="宋体" w:eastAsia="宋体" w:hAnsi="宋体" w:hint="eastAsia"/>
                <w:sz w:val="18"/>
                <w:szCs w:val="18"/>
              </w:rPr>
              <w:t>作业效率</w:t>
            </w:r>
          </w:p>
        </w:tc>
        <w:tc>
          <w:tcPr>
            <w:tcW w:w="750" w:type="pct"/>
            <w:tcBorders>
              <w:bottom w:val="single" w:sz="4" w:space="0" w:color="auto"/>
            </w:tcBorders>
            <w:vAlign w:val="center"/>
          </w:tcPr>
          <w:p w14:paraId="155F7C7B" w14:textId="77777777" w:rsidR="00992F29" w:rsidRPr="00791BA7" w:rsidRDefault="00992F29" w:rsidP="006E2514">
            <w:pPr>
              <w:jc w:val="center"/>
              <w:rPr>
                <w:rFonts w:ascii="宋体" w:eastAsia="宋体" w:hAnsi="宋体"/>
                <w:sz w:val="18"/>
                <w:szCs w:val="18"/>
              </w:rPr>
            </w:pPr>
            <w:r w:rsidRPr="00E2722C">
              <w:rPr>
                <w:rFonts w:ascii="Times New Roman" w:eastAsia="宋体" w:hAnsi="Times New Roman" w:cs="Times New Roman"/>
                <w:sz w:val="18"/>
                <w:szCs w:val="18"/>
              </w:rPr>
              <w:t>0.30</w:t>
            </w:r>
          </w:p>
        </w:tc>
        <w:tc>
          <w:tcPr>
            <w:tcW w:w="2593" w:type="pct"/>
            <w:tcBorders>
              <w:bottom w:val="single" w:sz="4" w:space="0" w:color="auto"/>
            </w:tcBorders>
            <w:vAlign w:val="center"/>
          </w:tcPr>
          <w:p w14:paraId="0B374551" w14:textId="2EF59E93" w:rsidR="00992F29" w:rsidRPr="00791BA7" w:rsidRDefault="00992F29" w:rsidP="006E2514">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hm</w:t>
            </w:r>
            <w:r w:rsidR="00E319A5" w:rsidRPr="00E319A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742" w:type="pct"/>
            <w:tcBorders>
              <w:bottom w:val="single" w:sz="4" w:space="0" w:color="auto"/>
              <w:right w:val="single" w:sz="12" w:space="0" w:color="auto"/>
            </w:tcBorders>
            <w:vAlign w:val="center"/>
          </w:tcPr>
          <w:p w14:paraId="626AE49A" w14:textId="77777777" w:rsidR="00992F29" w:rsidRPr="00000718" w:rsidRDefault="00992F2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992F29" w14:paraId="0C215729" w14:textId="77777777" w:rsidTr="006E2514">
        <w:trPr>
          <w:cantSplit/>
          <w:jc w:val="center"/>
        </w:trPr>
        <w:tc>
          <w:tcPr>
            <w:tcW w:w="915" w:type="pct"/>
            <w:vMerge w:val="restart"/>
            <w:tcBorders>
              <w:left w:val="single" w:sz="12" w:space="0" w:color="auto"/>
            </w:tcBorders>
            <w:vAlign w:val="center"/>
          </w:tcPr>
          <w:p w14:paraId="1D38F90F" w14:textId="77777777" w:rsidR="00992F29" w:rsidRPr="005E4673" w:rsidRDefault="00992F29" w:rsidP="006E2514">
            <w:pPr>
              <w:jc w:val="center"/>
              <w:rPr>
                <w:rFonts w:ascii="宋体" w:eastAsia="宋体" w:hAnsi="宋体"/>
                <w:sz w:val="18"/>
                <w:szCs w:val="18"/>
              </w:rPr>
            </w:pPr>
            <w:r>
              <w:rPr>
                <w:rFonts w:ascii="宋体" w:eastAsia="宋体" w:hAnsi="宋体" w:hint="eastAsia"/>
                <w:sz w:val="18"/>
                <w:szCs w:val="18"/>
              </w:rPr>
              <w:t>作业效果</w:t>
            </w:r>
          </w:p>
        </w:tc>
        <w:tc>
          <w:tcPr>
            <w:tcW w:w="750" w:type="pct"/>
            <w:vMerge w:val="restart"/>
            <w:tcBorders>
              <w:left w:val="nil"/>
              <w:right w:val="single" w:sz="4" w:space="0" w:color="auto"/>
            </w:tcBorders>
            <w:vAlign w:val="center"/>
          </w:tcPr>
          <w:p w14:paraId="2DB77231" w14:textId="0E8D2888" w:rsidR="00992F29" w:rsidRDefault="00992F29" w:rsidP="006E2514">
            <w:pPr>
              <w:jc w:val="center"/>
              <w:rPr>
                <w:rFonts w:ascii="宋体" w:eastAsia="宋体" w:hAnsi="宋体"/>
                <w:sz w:val="18"/>
                <w:szCs w:val="18"/>
              </w:rPr>
            </w:pPr>
            <w:r w:rsidRPr="00E2722C">
              <w:rPr>
                <w:rFonts w:ascii="Times New Roman" w:eastAsia="宋体" w:hAnsi="Times New Roman" w:cs="Times New Roman"/>
                <w:sz w:val="18"/>
                <w:szCs w:val="18"/>
              </w:rPr>
              <w:t>0.</w:t>
            </w:r>
            <w:r w:rsidR="004A3682">
              <w:rPr>
                <w:rFonts w:ascii="Times New Roman" w:eastAsia="宋体" w:hAnsi="Times New Roman" w:cs="Times New Roman"/>
                <w:sz w:val="18"/>
                <w:szCs w:val="18"/>
              </w:rPr>
              <w:t>50</w:t>
            </w:r>
          </w:p>
        </w:tc>
        <w:tc>
          <w:tcPr>
            <w:tcW w:w="2593" w:type="pct"/>
            <w:tcBorders>
              <w:left w:val="single" w:sz="4" w:space="0" w:color="auto"/>
            </w:tcBorders>
            <w:vAlign w:val="center"/>
          </w:tcPr>
          <w:p w14:paraId="71A48F0D" w14:textId="60D9DCC6" w:rsidR="00992F29" w:rsidRPr="005E4673" w:rsidRDefault="00992F29" w:rsidP="006E2514">
            <w:pPr>
              <w:jc w:val="center"/>
              <w:rPr>
                <w:rFonts w:ascii="宋体" w:eastAsia="宋体" w:hAnsi="宋体"/>
                <w:sz w:val="18"/>
                <w:szCs w:val="18"/>
              </w:rPr>
            </w:pPr>
            <w:r>
              <w:rPr>
                <w:rFonts w:ascii="宋体" w:eastAsia="宋体" w:hAnsi="宋体" w:hint="eastAsia"/>
                <w:sz w:val="18"/>
                <w:szCs w:val="18"/>
              </w:rPr>
              <w:t>药液附着率/</w:t>
            </w:r>
            <w:r w:rsidRPr="00561F91">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61F91">
              <w:rPr>
                <w:rFonts w:ascii="Times New Roman" w:eastAsia="宋体" w:hAnsi="Times New Roman" w:cs="Times New Roman"/>
                <w:sz w:val="18"/>
                <w:szCs w:val="18"/>
              </w:rPr>
              <w:t>）</w:t>
            </w:r>
          </w:p>
        </w:tc>
        <w:tc>
          <w:tcPr>
            <w:tcW w:w="742" w:type="pct"/>
            <w:tcBorders>
              <w:right w:val="single" w:sz="12" w:space="0" w:color="auto"/>
            </w:tcBorders>
            <w:vAlign w:val="center"/>
          </w:tcPr>
          <w:p w14:paraId="5110C9FA" w14:textId="0934DF75" w:rsidR="00992F29" w:rsidRPr="00000718" w:rsidRDefault="00992F2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w:t>
            </w:r>
            <w:r w:rsidR="004A3682">
              <w:rPr>
                <w:rFonts w:ascii="Times New Roman" w:eastAsia="宋体" w:hAnsi="Times New Roman" w:cs="Times New Roman"/>
                <w:sz w:val="18"/>
                <w:szCs w:val="18"/>
              </w:rPr>
              <w:t>40</w:t>
            </w:r>
          </w:p>
        </w:tc>
      </w:tr>
      <w:tr w:rsidR="00057FB3" w14:paraId="0FEFC46A" w14:textId="77777777" w:rsidTr="006E2514">
        <w:trPr>
          <w:cantSplit/>
          <w:jc w:val="center"/>
        </w:trPr>
        <w:tc>
          <w:tcPr>
            <w:tcW w:w="915" w:type="pct"/>
            <w:vMerge/>
            <w:tcBorders>
              <w:left w:val="single" w:sz="12" w:space="0" w:color="auto"/>
            </w:tcBorders>
            <w:vAlign w:val="center"/>
          </w:tcPr>
          <w:p w14:paraId="201843E8" w14:textId="77777777" w:rsidR="00057FB3" w:rsidRDefault="00057FB3" w:rsidP="006E2514">
            <w:pPr>
              <w:jc w:val="center"/>
              <w:rPr>
                <w:rFonts w:ascii="宋体" w:eastAsia="宋体" w:hAnsi="宋体"/>
                <w:sz w:val="18"/>
                <w:szCs w:val="18"/>
              </w:rPr>
            </w:pPr>
          </w:p>
        </w:tc>
        <w:tc>
          <w:tcPr>
            <w:tcW w:w="750" w:type="pct"/>
            <w:vMerge/>
            <w:tcBorders>
              <w:left w:val="nil"/>
              <w:right w:val="single" w:sz="4" w:space="0" w:color="auto"/>
            </w:tcBorders>
            <w:vAlign w:val="center"/>
          </w:tcPr>
          <w:p w14:paraId="5DF1DA38" w14:textId="77777777" w:rsidR="00057FB3" w:rsidRPr="00E2722C" w:rsidRDefault="00057FB3" w:rsidP="006E2514">
            <w:pPr>
              <w:jc w:val="center"/>
              <w:rPr>
                <w:rFonts w:ascii="Times New Roman" w:eastAsia="宋体" w:hAnsi="Times New Roman" w:cs="Times New Roman"/>
                <w:sz w:val="18"/>
                <w:szCs w:val="18"/>
              </w:rPr>
            </w:pPr>
          </w:p>
        </w:tc>
        <w:tc>
          <w:tcPr>
            <w:tcW w:w="2593" w:type="pct"/>
            <w:tcBorders>
              <w:left w:val="single" w:sz="4" w:space="0" w:color="auto"/>
            </w:tcBorders>
            <w:vAlign w:val="center"/>
          </w:tcPr>
          <w:p w14:paraId="224D865D" w14:textId="5CEDFFE8" w:rsidR="00057FB3" w:rsidRDefault="00057FB3" w:rsidP="006E2514">
            <w:pPr>
              <w:jc w:val="center"/>
              <w:rPr>
                <w:rFonts w:ascii="宋体" w:eastAsia="宋体" w:hAnsi="宋体"/>
                <w:sz w:val="18"/>
                <w:szCs w:val="18"/>
              </w:rPr>
            </w:pPr>
            <w:r>
              <w:rPr>
                <w:rFonts w:ascii="宋体" w:eastAsia="宋体" w:hAnsi="宋体" w:hint="eastAsia"/>
                <w:sz w:val="18"/>
                <w:szCs w:val="18"/>
              </w:rPr>
              <w:t>雾化粒径</w:t>
            </w:r>
            <w:r w:rsidR="004A3682">
              <w:rPr>
                <w:rFonts w:ascii="宋体" w:eastAsia="宋体" w:hAnsi="宋体" w:hint="eastAsia"/>
                <w:sz w:val="18"/>
                <w:szCs w:val="18"/>
              </w:rPr>
              <w:t>/</w:t>
            </w:r>
            <w:r w:rsidR="004A3682" w:rsidRPr="004A3682">
              <w:rPr>
                <w:rFonts w:ascii="Times New Roman" w:eastAsia="宋体" w:hAnsi="Times New Roman" w:cs="Times New Roman"/>
                <w:sz w:val="18"/>
                <w:szCs w:val="18"/>
              </w:rPr>
              <w:t>（</w:t>
            </w:r>
            <w:proofErr w:type="spellStart"/>
            <w:r w:rsidR="000F71A2" w:rsidRPr="000F71A2">
              <w:rPr>
                <w:rFonts w:ascii="Times New Roman" w:eastAsia="宋体" w:hAnsi="Times New Roman" w:cs="Times New Roman"/>
                <w:sz w:val="18"/>
                <w:szCs w:val="18"/>
              </w:rPr>
              <w:t>μ</w:t>
            </w:r>
            <w:r w:rsidR="004A3682" w:rsidRPr="004A3682">
              <w:rPr>
                <w:rFonts w:ascii="Times New Roman" w:eastAsia="宋体" w:hAnsi="Times New Roman" w:cs="Times New Roman"/>
                <w:sz w:val="18"/>
                <w:szCs w:val="18"/>
              </w:rPr>
              <w:t>m</w:t>
            </w:r>
            <w:proofErr w:type="spellEnd"/>
            <w:r w:rsidR="004A3682" w:rsidRPr="004A3682">
              <w:rPr>
                <w:rFonts w:ascii="Times New Roman" w:eastAsia="宋体" w:hAnsi="Times New Roman" w:cs="Times New Roman"/>
                <w:sz w:val="18"/>
                <w:szCs w:val="18"/>
              </w:rPr>
              <w:t>）</w:t>
            </w:r>
          </w:p>
        </w:tc>
        <w:tc>
          <w:tcPr>
            <w:tcW w:w="742" w:type="pct"/>
            <w:tcBorders>
              <w:right w:val="single" w:sz="12" w:space="0" w:color="auto"/>
            </w:tcBorders>
            <w:vAlign w:val="center"/>
          </w:tcPr>
          <w:p w14:paraId="13286678" w14:textId="5B9BF5E3" w:rsidR="00057FB3" w:rsidRDefault="004A3682"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.40</w:t>
            </w:r>
          </w:p>
        </w:tc>
      </w:tr>
      <w:tr w:rsidR="00992F29" w14:paraId="4B42027B" w14:textId="77777777" w:rsidTr="006E2514">
        <w:trPr>
          <w:cantSplit/>
          <w:jc w:val="center"/>
        </w:trPr>
        <w:tc>
          <w:tcPr>
            <w:tcW w:w="915" w:type="pct"/>
            <w:vMerge/>
            <w:tcBorders>
              <w:left w:val="single" w:sz="12" w:space="0" w:color="auto"/>
              <w:bottom w:val="single" w:sz="12" w:space="0" w:color="auto"/>
            </w:tcBorders>
            <w:vAlign w:val="center"/>
          </w:tcPr>
          <w:p w14:paraId="7619837A" w14:textId="77777777" w:rsidR="00992F29" w:rsidRDefault="00992F29" w:rsidP="006E2514">
            <w:pPr>
              <w:jc w:val="center"/>
              <w:rPr>
                <w:rFonts w:ascii="宋体" w:eastAsia="宋体" w:hAnsi="宋体"/>
                <w:sz w:val="18"/>
                <w:szCs w:val="18"/>
              </w:rPr>
            </w:pPr>
          </w:p>
        </w:tc>
        <w:tc>
          <w:tcPr>
            <w:tcW w:w="750" w:type="pct"/>
            <w:vMerge/>
            <w:tcBorders>
              <w:left w:val="nil"/>
              <w:bottom w:val="single" w:sz="12" w:space="0" w:color="auto"/>
              <w:right w:val="single" w:sz="4" w:space="0" w:color="auto"/>
            </w:tcBorders>
            <w:vAlign w:val="center"/>
          </w:tcPr>
          <w:p w14:paraId="4BD5D961" w14:textId="77777777" w:rsidR="00992F29" w:rsidRDefault="00992F29" w:rsidP="006E2514">
            <w:pPr>
              <w:jc w:val="center"/>
              <w:rPr>
                <w:rFonts w:ascii="宋体" w:eastAsia="宋体" w:hAnsi="宋体"/>
                <w:sz w:val="18"/>
                <w:szCs w:val="18"/>
              </w:rPr>
            </w:pPr>
          </w:p>
        </w:tc>
        <w:tc>
          <w:tcPr>
            <w:tcW w:w="2593" w:type="pct"/>
            <w:tcBorders>
              <w:left w:val="single" w:sz="4" w:space="0" w:color="auto"/>
              <w:bottom w:val="single" w:sz="12" w:space="0" w:color="auto"/>
            </w:tcBorders>
            <w:vAlign w:val="center"/>
          </w:tcPr>
          <w:p w14:paraId="66013407" w14:textId="35BA785D" w:rsidR="00992F29" w:rsidRDefault="00992F29" w:rsidP="006E2514">
            <w:pPr>
              <w:jc w:val="center"/>
              <w:rPr>
                <w:rFonts w:ascii="宋体" w:eastAsia="宋体" w:hAnsi="宋体"/>
                <w:sz w:val="18"/>
                <w:szCs w:val="18"/>
              </w:rPr>
            </w:pPr>
            <w:r>
              <w:rPr>
                <w:rFonts w:ascii="宋体" w:eastAsia="宋体" w:hAnsi="宋体" w:hint="eastAsia"/>
                <w:sz w:val="18"/>
                <w:szCs w:val="18"/>
              </w:rPr>
              <w:t>单位面积施药量/</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L</w:t>
            </w:r>
            <w:r>
              <w:rPr>
                <w:rFonts w:ascii="Times New Roman" w:eastAsia="宋体" w:hAnsi="Times New Roman" w:cs="Times New Roman"/>
                <w:sz w:val="18"/>
                <w:szCs w:val="18"/>
              </w:rPr>
              <w:t>/</w:t>
            </w:r>
            <w:r w:rsidR="002143A6">
              <w:rPr>
                <w:rFonts w:ascii="Times New Roman" w:eastAsia="宋体" w:hAnsi="Times New Roman" w:cs="Times New Roman" w:hint="eastAsia"/>
                <w:sz w:val="18"/>
                <w:szCs w:val="18"/>
              </w:rPr>
              <w:t xml:space="preserve"> hm</w:t>
            </w:r>
            <w:r w:rsidR="002143A6" w:rsidRPr="00E319A5">
              <w:rPr>
                <w:rFonts w:ascii="Times New Roman" w:eastAsia="宋体" w:hAnsi="Times New Roman" w:cs="Times New Roman"/>
                <w:sz w:val="18"/>
                <w:szCs w:val="18"/>
                <w:vertAlign w:val="superscript"/>
              </w:rPr>
              <w:t>2</w:t>
            </w:r>
            <w:r w:rsidRPr="005803A8">
              <w:rPr>
                <w:rFonts w:ascii="Times New Roman" w:eastAsia="宋体" w:hAnsi="Times New Roman" w:cs="Times New Roman"/>
                <w:sz w:val="18"/>
                <w:szCs w:val="18"/>
              </w:rPr>
              <w:t>）</w:t>
            </w:r>
          </w:p>
        </w:tc>
        <w:tc>
          <w:tcPr>
            <w:tcW w:w="742" w:type="pct"/>
            <w:tcBorders>
              <w:bottom w:val="single" w:sz="12" w:space="0" w:color="auto"/>
              <w:right w:val="single" w:sz="12" w:space="0" w:color="auto"/>
            </w:tcBorders>
            <w:vAlign w:val="center"/>
          </w:tcPr>
          <w:p w14:paraId="5735EFEC" w14:textId="1DE7AB1B" w:rsidR="00992F29" w:rsidRDefault="00992F29" w:rsidP="006E2514">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w:t>
            </w:r>
            <w:r w:rsidR="004A3682">
              <w:rPr>
                <w:rFonts w:ascii="Times New Roman" w:eastAsia="宋体" w:hAnsi="Times New Roman" w:cs="Times New Roman"/>
                <w:sz w:val="18"/>
                <w:szCs w:val="18"/>
              </w:rPr>
              <w:t>20</w:t>
            </w:r>
          </w:p>
        </w:tc>
      </w:tr>
    </w:tbl>
    <w:p w14:paraId="0307D87B" w14:textId="4AE2E9EB" w:rsidR="001E6892" w:rsidRDefault="001E6892" w:rsidP="001E6892">
      <w:pPr>
        <w:spacing w:beforeLines="50" w:before="156" w:afterLines="50" w:after="156"/>
        <w:jc w:val="center"/>
        <w:rPr>
          <w:rFonts w:ascii="黑体" w:eastAsia="黑体" w:hAnsi="黑体"/>
          <w:szCs w:val="21"/>
        </w:rPr>
      </w:pPr>
      <w:r>
        <w:rPr>
          <w:rFonts w:ascii="黑体" w:eastAsia="黑体" w:hAnsi="黑体" w:hint="eastAsia"/>
          <w:szCs w:val="21"/>
        </w:rPr>
        <w:t>B</w:t>
      </w:r>
      <w:r>
        <w:rPr>
          <w:rFonts w:ascii="黑体" w:eastAsia="黑体" w:hAnsi="黑体"/>
          <w:szCs w:val="21"/>
        </w:rPr>
        <w:t>.1</w:t>
      </w:r>
      <w:r w:rsidR="000F71A2">
        <w:rPr>
          <w:rFonts w:ascii="黑体" w:eastAsia="黑体" w:hAnsi="黑体"/>
          <w:szCs w:val="21"/>
        </w:rPr>
        <w:t>1</w:t>
      </w:r>
      <w:r>
        <w:rPr>
          <w:rFonts w:ascii="黑体" w:eastAsia="黑体" w:hAnsi="黑体"/>
          <w:szCs w:val="21"/>
        </w:rPr>
        <w:t xml:space="preserve">  </w:t>
      </w:r>
      <w:r>
        <w:rPr>
          <w:rFonts w:ascii="黑体" w:eastAsia="黑体" w:hAnsi="黑体" w:hint="eastAsia"/>
          <w:szCs w:val="21"/>
        </w:rPr>
        <w:t>收获机械</w:t>
      </w:r>
      <w:r>
        <w:rPr>
          <w:rFonts w:ascii="黑体" w:eastAsia="黑体" w:hAnsi="黑体" w:cs="Times New Roman" w:hint="eastAsia"/>
          <w:iCs/>
          <w:szCs w:val="21"/>
        </w:rPr>
        <w:t>选型评价指标体系权重表</w:t>
      </w:r>
    </w:p>
    <w:tbl>
      <w:tblPr>
        <w:tblStyle w:val="a3"/>
        <w:tblW w:w="5000" w:type="pct"/>
        <w:jc w:val="center"/>
        <w:tblLook w:val="04A0" w:firstRow="1" w:lastRow="0" w:firstColumn="1" w:lastColumn="0" w:noHBand="0" w:noVBand="1"/>
      </w:tblPr>
      <w:tblGrid>
        <w:gridCol w:w="1757"/>
        <w:gridCol w:w="1137"/>
        <w:gridCol w:w="5256"/>
        <w:gridCol w:w="1420"/>
      </w:tblGrid>
      <w:tr w:rsidR="001E6892" w14:paraId="644A9A3C" w14:textId="77777777" w:rsidTr="001E6892">
        <w:trPr>
          <w:cantSplit/>
          <w:jc w:val="center"/>
        </w:trPr>
        <w:tc>
          <w:tcPr>
            <w:tcW w:w="918" w:type="pct"/>
            <w:tcBorders>
              <w:top w:val="single" w:sz="12" w:space="0" w:color="auto"/>
              <w:left w:val="single" w:sz="12" w:space="0" w:color="auto"/>
              <w:bottom w:val="single" w:sz="12" w:space="0" w:color="auto"/>
            </w:tcBorders>
          </w:tcPr>
          <w:p w14:paraId="27ECFDAA" w14:textId="77777777" w:rsidR="001E6892" w:rsidRPr="005E4673" w:rsidRDefault="001E6892" w:rsidP="006E2514">
            <w:pPr>
              <w:jc w:val="center"/>
              <w:rPr>
                <w:rFonts w:ascii="宋体" w:eastAsia="宋体" w:hAnsi="宋体"/>
                <w:sz w:val="18"/>
                <w:szCs w:val="18"/>
              </w:rPr>
            </w:pPr>
            <w:r w:rsidRPr="005E4673">
              <w:rPr>
                <w:rFonts w:ascii="宋体" w:eastAsia="宋体" w:hAnsi="宋体" w:hint="eastAsia"/>
                <w:sz w:val="18"/>
                <w:szCs w:val="18"/>
              </w:rPr>
              <w:t>二级指标</w:t>
            </w:r>
          </w:p>
        </w:tc>
        <w:tc>
          <w:tcPr>
            <w:tcW w:w="594" w:type="pct"/>
            <w:tcBorders>
              <w:top w:val="single" w:sz="12" w:space="0" w:color="auto"/>
              <w:bottom w:val="single" w:sz="12" w:space="0" w:color="auto"/>
            </w:tcBorders>
          </w:tcPr>
          <w:p w14:paraId="3F4ECE5F" w14:textId="17A22CAE" w:rsidR="001E6892" w:rsidRPr="005E4673" w:rsidRDefault="001E6892" w:rsidP="006E2514">
            <w:pPr>
              <w:jc w:val="center"/>
              <w:rPr>
                <w:rFonts w:ascii="宋体" w:eastAsia="宋体" w:hAnsi="宋体"/>
                <w:sz w:val="18"/>
                <w:szCs w:val="18"/>
              </w:rPr>
            </w:pPr>
            <w:r>
              <w:rPr>
                <w:rFonts w:ascii="宋体" w:eastAsia="宋体" w:hAnsi="宋体" w:hint="eastAsia"/>
                <w:sz w:val="18"/>
                <w:szCs w:val="18"/>
              </w:rPr>
              <w:t>权重</w:t>
            </w:r>
          </w:p>
        </w:tc>
        <w:tc>
          <w:tcPr>
            <w:tcW w:w="2746" w:type="pct"/>
            <w:tcBorders>
              <w:top w:val="single" w:sz="12" w:space="0" w:color="auto"/>
              <w:bottom w:val="single" w:sz="12" w:space="0" w:color="auto"/>
            </w:tcBorders>
          </w:tcPr>
          <w:p w14:paraId="49CC2DB0" w14:textId="008311CE" w:rsidR="001E6892" w:rsidRPr="005E4673" w:rsidRDefault="001E6892" w:rsidP="006E2514">
            <w:pPr>
              <w:jc w:val="center"/>
              <w:rPr>
                <w:rFonts w:ascii="宋体" w:eastAsia="宋体" w:hAnsi="宋体"/>
                <w:sz w:val="18"/>
                <w:szCs w:val="18"/>
              </w:rPr>
            </w:pPr>
            <w:r w:rsidRPr="005E4673">
              <w:rPr>
                <w:rFonts w:ascii="宋体" w:eastAsia="宋体" w:hAnsi="宋体" w:hint="eastAsia"/>
                <w:sz w:val="18"/>
                <w:szCs w:val="18"/>
              </w:rPr>
              <w:t>三级指标</w:t>
            </w:r>
          </w:p>
        </w:tc>
        <w:tc>
          <w:tcPr>
            <w:tcW w:w="742" w:type="pct"/>
            <w:tcBorders>
              <w:top w:val="single" w:sz="12" w:space="0" w:color="auto"/>
              <w:bottom w:val="single" w:sz="12" w:space="0" w:color="auto"/>
              <w:right w:val="single" w:sz="12" w:space="0" w:color="auto"/>
            </w:tcBorders>
          </w:tcPr>
          <w:p w14:paraId="0A57C5C4" w14:textId="0ED4E0BE" w:rsidR="001E6892" w:rsidRPr="005E4673" w:rsidRDefault="001E6892" w:rsidP="006E2514">
            <w:pPr>
              <w:jc w:val="center"/>
              <w:rPr>
                <w:rFonts w:ascii="宋体" w:eastAsia="宋体" w:hAnsi="宋体"/>
                <w:sz w:val="18"/>
                <w:szCs w:val="18"/>
              </w:rPr>
            </w:pPr>
            <w:r>
              <w:rPr>
                <w:rFonts w:ascii="宋体" w:eastAsia="宋体" w:hAnsi="宋体" w:hint="eastAsia"/>
                <w:sz w:val="18"/>
                <w:szCs w:val="18"/>
              </w:rPr>
              <w:t>权重</w:t>
            </w:r>
          </w:p>
        </w:tc>
      </w:tr>
      <w:tr w:rsidR="001E6892" w14:paraId="529E169F" w14:textId="77777777" w:rsidTr="001E6892">
        <w:trPr>
          <w:cantSplit/>
          <w:jc w:val="center"/>
        </w:trPr>
        <w:tc>
          <w:tcPr>
            <w:tcW w:w="918" w:type="pct"/>
            <w:tcBorders>
              <w:left w:val="single" w:sz="12" w:space="0" w:color="auto"/>
            </w:tcBorders>
            <w:vAlign w:val="center"/>
          </w:tcPr>
          <w:p w14:paraId="1D0BEC2E" w14:textId="5AD57E56" w:rsidR="001E6892" w:rsidRPr="005E4673" w:rsidRDefault="00E319A5" w:rsidP="001E6892">
            <w:pPr>
              <w:jc w:val="center"/>
              <w:rPr>
                <w:rFonts w:ascii="宋体" w:eastAsia="宋体" w:hAnsi="宋体"/>
                <w:sz w:val="18"/>
                <w:szCs w:val="18"/>
              </w:rPr>
            </w:pPr>
            <w:r>
              <w:rPr>
                <w:rFonts w:ascii="宋体" w:eastAsia="宋体" w:hAnsi="宋体" w:hint="eastAsia"/>
                <w:sz w:val="18"/>
                <w:szCs w:val="18"/>
              </w:rPr>
              <w:t>能耗</w:t>
            </w:r>
          </w:p>
        </w:tc>
        <w:tc>
          <w:tcPr>
            <w:tcW w:w="594" w:type="pct"/>
            <w:vAlign w:val="center"/>
          </w:tcPr>
          <w:p w14:paraId="0FE0022D" w14:textId="452869EF" w:rsidR="001E6892" w:rsidRPr="001E6892" w:rsidRDefault="001E6892" w:rsidP="001E6892">
            <w:pPr>
              <w:jc w:val="center"/>
              <w:rPr>
                <w:rFonts w:ascii="Times New Roman" w:eastAsia="宋体" w:hAnsi="Times New Roman" w:cs="Times New Roman"/>
                <w:sz w:val="18"/>
                <w:szCs w:val="18"/>
              </w:rPr>
            </w:pPr>
            <w:r w:rsidRPr="001E6892">
              <w:rPr>
                <w:rFonts w:ascii="Times New Roman" w:eastAsia="宋体" w:hAnsi="Times New Roman" w:cs="Times New Roman"/>
                <w:sz w:val="18"/>
                <w:szCs w:val="18"/>
              </w:rPr>
              <w:t>0.15</w:t>
            </w:r>
          </w:p>
        </w:tc>
        <w:tc>
          <w:tcPr>
            <w:tcW w:w="2746" w:type="pct"/>
            <w:vAlign w:val="center"/>
          </w:tcPr>
          <w:p w14:paraId="6D706844" w14:textId="05BE70D9" w:rsidR="001E6892" w:rsidRPr="00791BA7" w:rsidRDefault="00E319A5" w:rsidP="001E6892">
            <w:pPr>
              <w:jc w:val="center"/>
              <w:rPr>
                <w:rFonts w:ascii="宋体" w:eastAsia="宋体" w:hAnsi="宋体"/>
                <w:sz w:val="18"/>
                <w:szCs w:val="18"/>
              </w:rPr>
            </w:pPr>
            <w:r>
              <w:rPr>
                <w:rFonts w:ascii="宋体" w:eastAsia="宋体" w:hAnsi="宋体" w:hint="eastAsia"/>
                <w:sz w:val="18"/>
                <w:szCs w:val="18"/>
              </w:rPr>
              <w:t>单位</w:t>
            </w:r>
            <w:r w:rsidR="001E6892" w:rsidRPr="00791BA7">
              <w:rPr>
                <w:rFonts w:ascii="宋体" w:eastAsia="宋体" w:hAnsi="宋体" w:hint="eastAsia"/>
                <w:sz w:val="18"/>
                <w:szCs w:val="18"/>
              </w:rPr>
              <w:t>油耗/</w:t>
            </w:r>
            <w:r w:rsidR="001E6892" w:rsidRPr="00791BA7">
              <w:rPr>
                <w:rFonts w:ascii="Times New Roman" w:eastAsia="宋体" w:hAnsi="Times New Roman" w:cs="Times New Roman"/>
                <w:sz w:val="18"/>
                <w:szCs w:val="18"/>
              </w:rPr>
              <w:t>（</w:t>
            </w:r>
            <w:r w:rsidR="001E6892" w:rsidRPr="00791BA7">
              <w:rPr>
                <w:rFonts w:ascii="Times New Roman" w:eastAsia="宋体" w:hAnsi="Times New Roman" w:cs="Times New Roman"/>
                <w:sz w:val="18"/>
                <w:szCs w:val="18"/>
              </w:rPr>
              <w:t>L/</w:t>
            </w:r>
            <w:r>
              <w:rPr>
                <w:rFonts w:ascii="Times New Roman" w:eastAsia="宋体" w:hAnsi="Times New Roman" w:cs="Times New Roman" w:hint="eastAsia"/>
                <w:sz w:val="18"/>
                <w:szCs w:val="18"/>
              </w:rPr>
              <w:t>hm</w:t>
            </w:r>
            <w:r w:rsidRPr="00E319A5">
              <w:rPr>
                <w:rFonts w:ascii="Times New Roman" w:eastAsia="宋体" w:hAnsi="Times New Roman" w:cs="Times New Roman"/>
                <w:sz w:val="18"/>
                <w:szCs w:val="18"/>
                <w:vertAlign w:val="superscript"/>
              </w:rPr>
              <w:t>2</w:t>
            </w:r>
            <w:r w:rsidR="001E6892" w:rsidRPr="00791BA7">
              <w:rPr>
                <w:rFonts w:ascii="Times New Roman" w:eastAsia="宋体" w:hAnsi="Times New Roman" w:cs="Times New Roman"/>
                <w:sz w:val="18"/>
                <w:szCs w:val="18"/>
              </w:rPr>
              <w:t>）</w:t>
            </w:r>
          </w:p>
        </w:tc>
        <w:tc>
          <w:tcPr>
            <w:tcW w:w="742" w:type="pct"/>
            <w:tcBorders>
              <w:right w:val="single" w:sz="12" w:space="0" w:color="auto"/>
            </w:tcBorders>
            <w:vAlign w:val="center"/>
          </w:tcPr>
          <w:p w14:paraId="62B4F168" w14:textId="3A6DB4DC" w:rsidR="001E6892" w:rsidRPr="00000718" w:rsidRDefault="001E6892" w:rsidP="001E689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.00</w:t>
            </w:r>
          </w:p>
        </w:tc>
      </w:tr>
      <w:tr w:rsidR="001E6892" w14:paraId="14D248BE" w14:textId="77777777" w:rsidTr="006E2514">
        <w:trPr>
          <w:cantSplit/>
          <w:jc w:val="center"/>
        </w:trPr>
        <w:tc>
          <w:tcPr>
            <w:tcW w:w="918" w:type="pct"/>
            <w:vMerge w:val="restart"/>
            <w:tcBorders>
              <w:left w:val="single" w:sz="12" w:space="0" w:color="auto"/>
            </w:tcBorders>
            <w:vAlign w:val="center"/>
          </w:tcPr>
          <w:p w14:paraId="15D6A48F" w14:textId="77777777" w:rsidR="001E6892" w:rsidRPr="005E4673" w:rsidRDefault="001E6892" w:rsidP="001E6892">
            <w:pPr>
              <w:jc w:val="center"/>
              <w:rPr>
                <w:rFonts w:ascii="宋体" w:eastAsia="宋体" w:hAnsi="宋体"/>
                <w:sz w:val="18"/>
                <w:szCs w:val="18"/>
              </w:rPr>
            </w:pPr>
            <w:r>
              <w:rPr>
                <w:rFonts w:ascii="宋体" w:eastAsia="宋体" w:hAnsi="宋体" w:hint="eastAsia"/>
                <w:sz w:val="18"/>
                <w:szCs w:val="18"/>
              </w:rPr>
              <w:t>作业效率</w:t>
            </w:r>
          </w:p>
        </w:tc>
        <w:tc>
          <w:tcPr>
            <w:tcW w:w="594" w:type="pct"/>
            <w:vMerge w:val="restart"/>
            <w:vAlign w:val="center"/>
          </w:tcPr>
          <w:p w14:paraId="2CF61174" w14:textId="3A74DEA6" w:rsidR="001E6892" w:rsidRPr="001E6892" w:rsidRDefault="001E6892" w:rsidP="001E6892">
            <w:pPr>
              <w:jc w:val="center"/>
              <w:rPr>
                <w:rFonts w:ascii="Times New Roman" w:eastAsia="宋体" w:hAnsi="Times New Roman" w:cs="Times New Roman"/>
                <w:sz w:val="18"/>
                <w:szCs w:val="18"/>
              </w:rPr>
            </w:pPr>
            <w:r w:rsidRPr="001E6892">
              <w:rPr>
                <w:rFonts w:ascii="Times New Roman" w:eastAsia="宋体" w:hAnsi="Times New Roman" w:cs="Times New Roman"/>
                <w:sz w:val="18"/>
                <w:szCs w:val="18"/>
              </w:rPr>
              <w:t>0.20</w:t>
            </w:r>
          </w:p>
        </w:tc>
        <w:tc>
          <w:tcPr>
            <w:tcW w:w="2746" w:type="pct"/>
            <w:vAlign w:val="center"/>
          </w:tcPr>
          <w:p w14:paraId="6673D0C6" w14:textId="41C59B40" w:rsidR="001E6892" w:rsidRPr="00791BA7" w:rsidRDefault="001E6892" w:rsidP="001E6892">
            <w:pPr>
              <w:jc w:val="center"/>
              <w:rPr>
                <w:rFonts w:ascii="宋体" w:eastAsia="宋体" w:hAnsi="宋体"/>
                <w:sz w:val="18"/>
                <w:szCs w:val="18"/>
              </w:rPr>
            </w:pPr>
            <w:r w:rsidRPr="00791BA7">
              <w:rPr>
                <w:rFonts w:ascii="宋体" w:eastAsia="宋体" w:hAnsi="宋体" w:hint="eastAsia"/>
                <w:sz w:val="18"/>
                <w:szCs w:val="18"/>
              </w:rPr>
              <w:t>田间作业效率/</w:t>
            </w:r>
            <w:r w:rsidRPr="00791BA7">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hm</w:t>
            </w:r>
            <w:r w:rsidR="00E319A5" w:rsidRPr="00E319A5">
              <w:rPr>
                <w:rFonts w:ascii="Times New Roman" w:eastAsia="宋体" w:hAnsi="Times New Roman" w:cs="Times New Roman"/>
                <w:sz w:val="18"/>
                <w:szCs w:val="18"/>
                <w:vertAlign w:val="superscript"/>
              </w:rPr>
              <w:t>2</w:t>
            </w:r>
            <w:r w:rsidRPr="00791BA7">
              <w:rPr>
                <w:rFonts w:ascii="Times New Roman" w:eastAsia="宋体" w:hAnsi="Times New Roman" w:cs="Times New Roman"/>
                <w:sz w:val="18"/>
                <w:szCs w:val="18"/>
              </w:rPr>
              <w:t>/h</w:t>
            </w:r>
            <w:r w:rsidRPr="00791BA7">
              <w:rPr>
                <w:rFonts w:ascii="Times New Roman" w:eastAsia="宋体" w:hAnsi="Times New Roman" w:cs="Times New Roman"/>
                <w:sz w:val="18"/>
                <w:szCs w:val="18"/>
              </w:rPr>
              <w:t>）</w:t>
            </w:r>
          </w:p>
        </w:tc>
        <w:tc>
          <w:tcPr>
            <w:tcW w:w="742" w:type="pct"/>
            <w:tcBorders>
              <w:right w:val="single" w:sz="12" w:space="0" w:color="auto"/>
            </w:tcBorders>
            <w:vAlign w:val="center"/>
          </w:tcPr>
          <w:p w14:paraId="6B57728C" w14:textId="53426568" w:rsidR="001E6892" w:rsidRPr="00000718" w:rsidRDefault="001E6892" w:rsidP="001E689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.50</w:t>
            </w:r>
          </w:p>
        </w:tc>
      </w:tr>
      <w:tr w:rsidR="001E6892" w14:paraId="3548D70A" w14:textId="77777777" w:rsidTr="001E6892">
        <w:trPr>
          <w:cantSplit/>
          <w:jc w:val="center"/>
        </w:trPr>
        <w:tc>
          <w:tcPr>
            <w:tcW w:w="918" w:type="pct"/>
            <w:vMerge/>
            <w:tcBorders>
              <w:left w:val="single" w:sz="12" w:space="0" w:color="auto"/>
            </w:tcBorders>
            <w:vAlign w:val="center"/>
          </w:tcPr>
          <w:p w14:paraId="73AA821A" w14:textId="77777777" w:rsidR="001E6892" w:rsidRDefault="001E6892" w:rsidP="001E6892">
            <w:pPr>
              <w:jc w:val="center"/>
              <w:rPr>
                <w:rFonts w:ascii="宋体" w:eastAsia="宋体" w:hAnsi="宋体"/>
                <w:sz w:val="18"/>
                <w:szCs w:val="18"/>
              </w:rPr>
            </w:pPr>
          </w:p>
        </w:tc>
        <w:tc>
          <w:tcPr>
            <w:tcW w:w="594" w:type="pct"/>
            <w:vMerge/>
            <w:tcBorders>
              <w:bottom w:val="single" w:sz="4" w:space="0" w:color="auto"/>
            </w:tcBorders>
            <w:vAlign w:val="center"/>
          </w:tcPr>
          <w:p w14:paraId="6F4E12D5" w14:textId="77777777" w:rsidR="001E6892" w:rsidRPr="001E6892" w:rsidRDefault="001E6892" w:rsidP="001E6892">
            <w:pPr>
              <w:jc w:val="center"/>
              <w:rPr>
                <w:rFonts w:ascii="Times New Roman" w:eastAsia="宋体" w:hAnsi="Times New Roman" w:cs="Times New Roman"/>
                <w:sz w:val="18"/>
                <w:szCs w:val="18"/>
              </w:rPr>
            </w:pPr>
          </w:p>
        </w:tc>
        <w:tc>
          <w:tcPr>
            <w:tcW w:w="2746" w:type="pct"/>
            <w:vAlign w:val="center"/>
          </w:tcPr>
          <w:p w14:paraId="21356B18" w14:textId="17BEC8E3" w:rsidR="001E6892" w:rsidRPr="00791BA7" w:rsidRDefault="001E6892" w:rsidP="001E6892">
            <w:pPr>
              <w:jc w:val="center"/>
              <w:rPr>
                <w:rFonts w:ascii="宋体" w:eastAsia="宋体" w:hAnsi="宋体"/>
                <w:sz w:val="18"/>
                <w:szCs w:val="18"/>
              </w:rPr>
            </w:pPr>
            <w:r w:rsidRPr="00B10494">
              <w:rPr>
                <w:rFonts w:ascii="宋体" w:eastAsia="宋体" w:hAnsi="宋体" w:hint="eastAsia"/>
                <w:sz w:val="18"/>
                <w:szCs w:val="18"/>
              </w:rPr>
              <w:t>有效作业时间占比/</w:t>
            </w:r>
            <w:r w:rsidRPr="00B10494">
              <w:rPr>
                <w:rFonts w:ascii="Times New Roman" w:eastAsia="宋体" w:hAnsi="Times New Roman" w:cs="Times New Roman"/>
                <w:sz w:val="18"/>
                <w:szCs w:val="18"/>
              </w:rPr>
              <w:t>（</w:t>
            </w:r>
            <w:r w:rsidRPr="00B10494">
              <w:rPr>
                <w:rFonts w:ascii="Times New Roman" w:eastAsia="宋体" w:hAnsi="Times New Roman" w:cs="Times New Roman"/>
                <w:sz w:val="18"/>
                <w:szCs w:val="18"/>
              </w:rPr>
              <w:t>%</w:t>
            </w:r>
            <w:r w:rsidRPr="00B10494">
              <w:rPr>
                <w:rFonts w:ascii="Times New Roman" w:eastAsia="宋体" w:hAnsi="Times New Roman" w:cs="Times New Roman"/>
                <w:sz w:val="18"/>
                <w:szCs w:val="18"/>
              </w:rPr>
              <w:t>）</w:t>
            </w:r>
          </w:p>
        </w:tc>
        <w:tc>
          <w:tcPr>
            <w:tcW w:w="742" w:type="pct"/>
            <w:tcBorders>
              <w:right w:val="single" w:sz="12" w:space="0" w:color="auto"/>
            </w:tcBorders>
            <w:vAlign w:val="center"/>
          </w:tcPr>
          <w:p w14:paraId="195A38FC" w14:textId="24AF4B5F" w:rsidR="001E6892" w:rsidRPr="00000718" w:rsidRDefault="001E6892" w:rsidP="001E689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.50</w:t>
            </w:r>
          </w:p>
        </w:tc>
      </w:tr>
      <w:tr w:rsidR="001E6892" w14:paraId="06DD518E" w14:textId="77777777" w:rsidTr="001E6892">
        <w:trPr>
          <w:cantSplit/>
          <w:jc w:val="center"/>
        </w:trPr>
        <w:tc>
          <w:tcPr>
            <w:tcW w:w="918" w:type="pct"/>
            <w:vMerge w:val="restart"/>
            <w:tcBorders>
              <w:left w:val="single" w:sz="12" w:space="0" w:color="auto"/>
            </w:tcBorders>
            <w:vAlign w:val="center"/>
          </w:tcPr>
          <w:p w14:paraId="623D5971" w14:textId="77777777" w:rsidR="001E6892" w:rsidRPr="005E4673" w:rsidRDefault="001E6892" w:rsidP="001E6892">
            <w:pPr>
              <w:jc w:val="center"/>
              <w:rPr>
                <w:rFonts w:ascii="宋体" w:eastAsia="宋体" w:hAnsi="宋体"/>
                <w:sz w:val="18"/>
                <w:szCs w:val="18"/>
              </w:rPr>
            </w:pPr>
            <w:r>
              <w:rPr>
                <w:rFonts w:ascii="宋体" w:eastAsia="宋体" w:hAnsi="宋体" w:hint="eastAsia"/>
                <w:sz w:val="18"/>
                <w:szCs w:val="18"/>
              </w:rPr>
              <w:t>作业效果</w:t>
            </w:r>
          </w:p>
        </w:tc>
        <w:tc>
          <w:tcPr>
            <w:tcW w:w="594" w:type="pct"/>
            <w:vMerge w:val="restart"/>
            <w:tcBorders>
              <w:left w:val="nil"/>
              <w:right w:val="single" w:sz="4" w:space="0" w:color="auto"/>
            </w:tcBorders>
            <w:vAlign w:val="center"/>
          </w:tcPr>
          <w:p w14:paraId="13F04D90" w14:textId="5A0A22B6" w:rsidR="001E6892" w:rsidRPr="001E6892" w:rsidRDefault="001E6892" w:rsidP="001E6892">
            <w:pPr>
              <w:jc w:val="center"/>
              <w:rPr>
                <w:rFonts w:ascii="Times New Roman" w:eastAsia="宋体" w:hAnsi="Times New Roman" w:cs="Times New Roman"/>
                <w:sz w:val="18"/>
                <w:szCs w:val="18"/>
              </w:rPr>
            </w:pPr>
            <w:r w:rsidRPr="001E6892">
              <w:rPr>
                <w:rFonts w:ascii="Times New Roman" w:eastAsia="宋体" w:hAnsi="Times New Roman" w:cs="Times New Roman"/>
                <w:sz w:val="18"/>
                <w:szCs w:val="18"/>
              </w:rPr>
              <w:t>0.30</w:t>
            </w:r>
          </w:p>
        </w:tc>
        <w:tc>
          <w:tcPr>
            <w:tcW w:w="2746" w:type="pct"/>
            <w:tcBorders>
              <w:left w:val="single" w:sz="4" w:space="0" w:color="auto"/>
            </w:tcBorders>
            <w:vAlign w:val="center"/>
          </w:tcPr>
          <w:p w14:paraId="669D3BA2" w14:textId="77084948" w:rsidR="001E6892" w:rsidRPr="005E4673" w:rsidRDefault="001E6892" w:rsidP="001E6892">
            <w:pPr>
              <w:jc w:val="center"/>
              <w:rPr>
                <w:rFonts w:ascii="宋体" w:eastAsia="宋体" w:hAnsi="宋体"/>
                <w:sz w:val="18"/>
                <w:szCs w:val="18"/>
              </w:rPr>
            </w:pPr>
            <w:r>
              <w:rPr>
                <w:rFonts w:ascii="宋体" w:eastAsia="宋体" w:hAnsi="宋体" w:hint="eastAsia"/>
                <w:sz w:val="18"/>
                <w:szCs w:val="18"/>
              </w:rPr>
              <w:t>损失率/</w:t>
            </w:r>
            <w:r w:rsidRPr="0051524E">
              <w:rPr>
                <w:rFonts w:ascii="Times New Roman" w:eastAsia="宋体" w:hAnsi="Times New Roman" w:cs="Times New Roman"/>
                <w:sz w:val="18"/>
                <w:szCs w:val="18"/>
              </w:rPr>
              <w:t>（</w:t>
            </w:r>
            <w:r w:rsidRPr="0051524E">
              <w:rPr>
                <w:rFonts w:ascii="Times New Roman" w:eastAsia="宋体" w:hAnsi="Times New Roman" w:cs="Times New Roman"/>
                <w:sz w:val="18"/>
                <w:szCs w:val="18"/>
              </w:rPr>
              <w:t>%</w:t>
            </w:r>
            <w:r w:rsidRPr="0051524E">
              <w:rPr>
                <w:rFonts w:ascii="Times New Roman" w:eastAsia="宋体" w:hAnsi="Times New Roman" w:cs="Times New Roman"/>
                <w:sz w:val="18"/>
                <w:szCs w:val="18"/>
              </w:rPr>
              <w:t>）</w:t>
            </w:r>
          </w:p>
        </w:tc>
        <w:tc>
          <w:tcPr>
            <w:tcW w:w="742" w:type="pct"/>
            <w:tcBorders>
              <w:right w:val="single" w:sz="12" w:space="0" w:color="auto"/>
            </w:tcBorders>
            <w:vAlign w:val="center"/>
          </w:tcPr>
          <w:p w14:paraId="2A908F7C" w14:textId="0830435F" w:rsidR="001E6892" w:rsidRPr="00000718" w:rsidRDefault="001E6892" w:rsidP="001E689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.50</w:t>
            </w:r>
          </w:p>
        </w:tc>
      </w:tr>
      <w:tr w:rsidR="001E6892" w14:paraId="3EADB898" w14:textId="77777777" w:rsidTr="001E6892">
        <w:trPr>
          <w:cantSplit/>
          <w:jc w:val="center"/>
        </w:trPr>
        <w:tc>
          <w:tcPr>
            <w:tcW w:w="918" w:type="pct"/>
            <w:vMerge/>
            <w:tcBorders>
              <w:left w:val="single" w:sz="12" w:space="0" w:color="auto"/>
            </w:tcBorders>
            <w:vAlign w:val="center"/>
          </w:tcPr>
          <w:p w14:paraId="738E6F54" w14:textId="77777777" w:rsidR="001E6892" w:rsidRDefault="001E6892" w:rsidP="001E6892">
            <w:pPr>
              <w:jc w:val="center"/>
              <w:rPr>
                <w:rFonts w:ascii="宋体" w:eastAsia="宋体" w:hAnsi="宋体"/>
                <w:sz w:val="18"/>
                <w:szCs w:val="18"/>
              </w:rPr>
            </w:pPr>
          </w:p>
        </w:tc>
        <w:tc>
          <w:tcPr>
            <w:tcW w:w="594" w:type="pct"/>
            <w:vMerge/>
            <w:tcBorders>
              <w:left w:val="nil"/>
              <w:right w:val="single" w:sz="4" w:space="0" w:color="auto"/>
            </w:tcBorders>
            <w:vAlign w:val="center"/>
          </w:tcPr>
          <w:p w14:paraId="1326BA9B" w14:textId="77777777" w:rsidR="001E6892" w:rsidRPr="001E6892" w:rsidRDefault="001E6892" w:rsidP="001E6892">
            <w:pPr>
              <w:jc w:val="center"/>
              <w:rPr>
                <w:rFonts w:ascii="Times New Roman" w:eastAsia="宋体" w:hAnsi="Times New Roman" w:cs="Times New Roman"/>
                <w:sz w:val="18"/>
                <w:szCs w:val="18"/>
              </w:rPr>
            </w:pPr>
          </w:p>
        </w:tc>
        <w:tc>
          <w:tcPr>
            <w:tcW w:w="2746" w:type="pct"/>
            <w:tcBorders>
              <w:left w:val="single" w:sz="4" w:space="0" w:color="auto"/>
              <w:bottom w:val="single" w:sz="4" w:space="0" w:color="auto"/>
            </w:tcBorders>
            <w:vAlign w:val="center"/>
          </w:tcPr>
          <w:p w14:paraId="3A51D2F1" w14:textId="04DC5147" w:rsidR="001E6892" w:rsidRDefault="001E6892" w:rsidP="001E6892">
            <w:pPr>
              <w:jc w:val="center"/>
              <w:rPr>
                <w:rFonts w:ascii="宋体" w:eastAsia="宋体" w:hAnsi="宋体"/>
                <w:sz w:val="18"/>
                <w:szCs w:val="18"/>
              </w:rPr>
            </w:pPr>
            <w:r>
              <w:rPr>
                <w:rFonts w:ascii="宋体" w:eastAsia="宋体" w:hAnsi="宋体" w:hint="eastAsia"/>
                <w:sz w:val="18"/>
                <w:szCs w:val="18"/>
              </w:rPr>
              <w:t>破碎率/</w:t>
            </w:r>
            <w:r w:rsidRPr="005803A8">
              <w:rPr>
                <w:rFonts w:ascii="Times New Roman" w:eastAsia="宋体" w:hAnsi="Times New Roman" w:cs="Times New Roman"/>
                <w:sz w:val="18"/>
                <w:szCs w:val="18"/>
              </w:rPr>
              <w:t>（</w:t>
            </w:r>
            <w:r>
              <w:rPr>
                <w:rFonts w:ascii="Times New Roman" w:eastAsia="宋体" w:hAnsi="Times New Roman" w:cs="Times New Roman" w:hint="eastAsia"/>
                <w:sz w:val="18"/>
                <w:szCs w:val="18"/>
              </w:rPr>
              <w:t>%</w:t>
            </w:r>
            <w:r w:rsidRPr="005803A8">
              <w:rPr>
                <w:rFonts w:ascii="Times New Roman" w:eastAsia="宋体" w:hAnsi="Times New Roman" w:cs="Times New Roman"/>
                <w:sz w:val="18"/>
                <w:szCs w:val="18"/>
              </w:rPr>
              <w:t>）</w:t>
            </w:r>
          </w:p>
        </w:tc>
        <w:tc>
          <w:tcPr>
            <w:tcW w:w="742" w:type="pct"/>
            <w:tcBorders>
              <w:bottom w:val="single" w:sz="4" w:space="0" w:color="auto"/>
              <w:right w:val="single" w:sz="12" w:space="0" w:color="auto"/>
            </w:tcBorders>
            <w:vAlign w:val="center"/>
          </w:tcPr>
          <w:p w14:paraId="1E5F0774" w14:textId="04FAB88A" w:rsidR="001E6892" w:rsidRDefault="001E6892" w:rsidP="001E689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.30</w:t>
            </w:r>
          </w:p>
        </w:tc>
      </w:tr>
      <w:tr w:rsidR="001E6892" w14:paraId="2F455157" w14:textId="77777777" w:rsidTr="001E6892">
        <w:trPr>
          <w:cantSplit/>
          <w:jc w:val="center"/>
        </w:trPr>
        <w:tc>
          <w:tcPr>
            <w:tcW w:w="918" w:type="pct"/>
            <w:vMerge/>
            <w:tcBorders>
              <w:left w:val="single" w:sz="12" w:space="0" w:color="auto"/>
              <w:bottom w:val="single" w:sz="4" w:space="0" w:color="auto"/>
            </w:tcBorders>
            <w:vAlign w:val="center"/>
          </w:tcPr>
          <w:p w14:paraId="298F75B0" w14:textId="77777777" w:rsidR="001E6892" w:rsidRDefault="001E6892" w:rsidP="001E6892">
            <w:pPr>
              <w:jc w:val="center"/>
              <w:rPr>
                <w:rFonts w:ascii="宋体" w:eastAsia="宋体" w:hAnsi="宋体"/>
                <w:sz w:val="18"/>
                <w:szCs w:val="18"/>
              </w:rPr>
            </w:pPr>
          </w:p>
        </w:tc>
        <w:tc>
          <w:tcPr>
            <w:tcW w:w="594" w:type="pct"/>
            <w:vMerge/>
            <w:tcBorders>
              <w:left w:val="nil"/>
              <w:bottom w:val="single" w:sz="4" w:space="0" w:color="auto"/>
              <w:right w:val="single" w:sz="4" w:space="0" w:color="auto"/>
            </w:tcBorders>
            <w:vAlign w:val="center"/>
          </w:tcPr>
          <w:p w14:paraId="352B3C28" w14:textId="77777777" w:rsidR="001E6892" w:rsidRPr="001E6892" w:rsidRDefault="001E6892" w:rsidP="001E6892">
            <w:pPr>
              <w:jc w:val="center"/>
              <w:rPr>
                <w:rFonts w:ascii="Times New Roman" w:eastAsia="宋体" w:hAnsi="Times New Roman" w:cs="Times New Roman"/>
                <w:sz w:val="18"/>
                <w:szCs w:val="18"/>
              </w:rPr>
            </w:pPr>
          </w:p>
        </w:tc>
        <w:tc>
          <w:tcPr>
            <w:tcW w:w="2746" w:type="pct"/>
            <w:tcBorders>
              <w:left w:val="single" w:sz="4" w:space="0" w:color="auto"/>
              <w:bottom w:val="single" w:sz="4" w:space="0" w:color="auto"/>
            </w:tcBorders>
            <w:vAlign w:val="center"/>
          </w:tcPr>
          <w:p w14:paraId="7FA2ABF0" w14:textId="4FD18D6C" w:rsidR="001E6892" w:rsidRDefault="001E6892" w:rsidP="001E6892">
            <w:pPr>
              <w:jc w:val="center"/>
              <w:rPr>
                <w:rFonts w:ascii="宋体" w:eastAsia="宋体" w:hAnsi="宋体"/>
                <w:sz w:val="18"/>
                <w:szCs w:val="18"/>
              </w:rPr>
            </w:pPr>
            <w:r>
              <w:rPr>
                <w:rFonts w:ascii="宋体" w:eastAsia="宋体" w:hAnsi="宋体" w:hint="eastAsia"/>
                <w:sz w:val="18"/>
                <w:szCs w:val="18"/>
              </w:rPr>
              <w:t>含杂率/</w:t>
            </w:r>
            <w:r w:rsidRPr="005C3BC6">
              <w:rPr>
                <w:rFonts w:ascii="Times New Roman" w:eastAsia="宋体" w:hAnsi="Times New Roman" w:cs="Times New Roman"/>
                <w:sz w:val="18"/>
                <w:szCs w:val="18"/>
              </w:rPr>
              <w:t>（</w:t>
            </w:r>
            <w:r w:rsidRPr="005C3BC6">
              <w:rPr>
                <w:rFonts w:ascii="Times New Roman" w:eastAsia="宋体" w:hAnsi="Times New Roman" w:cs="Times New Roman"/>
                <w:sz w:val="18"/>
                <w:szCs w:val="18"/>
              </w:rPr>
              <w:t>%</w:t>
            </w:r>
            <w:r w:rsidRPr="005C3BC6">
              <w:rPr>
                <w:rFonts w:ascii="Times New Roman" w:eastAsia="宋体" w:hAnsi="Times New Roman" w:cs="Times New Roman"/>
                <w:sz w:val="18"/>
                <w:szCs w:val="18"/>
              </w:rPr>
              <w:t>）</w:t>
            </w:r>
          </w:p>
        </w:tc>
        <w:tc>
          <w:tcPr>
            <w:tcW w:w="742" w:type="pct"/>
            <w:tcBorders>
              <w:bottom w:val="single" w:sz="4" w:space="0" w:color="auto"/>
              <w:right w:val="single" w:sz="12" w:space="0" w:color="auto"/>
            </w:tcBorders>
            <w:vAlign w:val="center"/>
          </w:tcPr>
          <w:p w14:paraId="238137C5" w14:textId="7AE1F11A" w:rsidR="001E6892" w:rsidRDefault="001E6892" w:rsidP="001E689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.20</w:t>
            </w:r>
          </w:p>
        </w:tc>
      </w:tr>
      <w:tr w:rsidR="001E6892" w14:paraId="314F679C" w14:textId="77777777" w:rsidTr="001E6892">
        <w:trPr>
          <w:cantSplit/>
          <w:jc w:val="center"/>
        </w:trPr>
        <w:tc>
          <w:tcPr>
            <w:tcW w:w="918" w:type="pct"/>
            <w:vMerge w:val="restart"/>
            <w:tcBorders>
              <w:left w:val="single" w:sz="12" w:space="0" w:color="auto"/>
            </w:tcBorders>
            <w:vAlign w:val="center"/>
          </w:tcPr>
          <w:p w14:paraId="114E491B" w14:textId="77777777" w:rsidR="001E6892" w:rsidRDefault="001E6892" w:rsidP="001E6892">
            <w:pPr>
              <w:jc w:val="center"/>
              <w:rPr>
                <w:rFonts w:ascii="宋体" w:eastAsia="宋体" w:hAnsi="宋体"/>
                <w:sz w:val="18"/>
                <w:szCs w:val="18"/>
              </w:rPr>
            </w:pPr>
            <w:r>
              <w:rPr>
                <w:rFonts w:ascii="宋体" w:eastAsia="宋体" w:hAnsi="宋体" w:hint="eastAsia"/>
                <w:sz w:val="18"/>
                <w:szCs w:val="18"/>
              </w:rPr>
              <w:t>作业性能</w:t>
            </w:r>
          </w:p>
        </w:tc>
        <w:tc>
          <w:tcPr>
            <w:tcW w:w="594" w:type="pct"/>
            <w:vMerge w:val="restart"/>
            <w:tcBorders>
              <w:left w:val="nil"/>
              <w:right w:val="single" w:sz="4" w:space="0" w:color="auto"/>
            </w:tcBorders>
            <w:vAlign w:val="center"/>
          </w:tcPr>
          <w:p w14:paraId="2805C76E" w14:textId="7B3EFD36" w:rsidR="001E6892" w:rsidRPr="001E6892" w:rsidRDefault="001E6892" w:rsidP="001E6892">
            <w:pPr>
              <w:jc w:val="center"/>
              <w:rPr>
                <w:rFonts w:ascii="Times New Roman" w:eastAsia="宋体" w:hAnsi="Times New Roman" w:cs="Times New Roman"/>
                <w:sz w:val="18"/>
                <w:szCs w:val="18"/>
              </w:rPr>
            </w:pPr>
            <w:r w:rsidRPr="001E6892">
              <w:rPr>
                <w:rFonts w:ascii="Times New Roman" w:eastAsia="宋体" w:hAnsi="Times New Roman" w:cs="Times New Roman"/>
                <w:sz w:val="18"/>
                <w:szCs w:val="18"/>
              </w:rPr>
              <w:t>0.15</w:t>
            </w:r>
          </w:p>
        </w:tc>
        <w:tc>
          <w:tcPr>
            <w:tcW w:w="2746" w:type="pct"/>
            <w:tcBorders>
              <w:left w:val="single" w:sz="4" w:space="0" w:color="auto"/>
              <w:bottom w:val="single" w:sz="4" w:space="0" w:color="auto"/>
            </w:tcBorders>
            <w:vAlign w:val="center"/>
          </w:tcPr>
          <w:p w14:paraId="035743C4" w14:textId="7786B81F" w:rsidR="001E6892" w:rsidRDefault="001E6892" w:rsidP="001E6892">
            <w:pPr>
              <w:jc w:val="center"/>
              <w:rPr>
                <w:rFonts w:ascii="宋体" w:eastAsia="宋体" w:hAnsi="宋体"/>
                <w:sz w:val="18"/>
                <w:szCs w:val="18"/>
              </w:rPr>
            </w:pPr>
            <w:r>
              <w:rPr>
                <w:rFonts w:ascii="宋体" w:eastAsia="宋体" w:hAnsi="宋体" w:hint="eastAsia"/>
                <w:sz w:val="18"/>
                <w:szCs w:val="18"/>
              </w:rPr>
              <w:t>标定功率/</w:t>
            </w:r>
            <w:r w:rsidRPr="0051524E">
              <w:rPr>
                <w:rFonts w:ascii="Times New Roman" w:eastAsia="宋体" w:hAnsi="Times New Roman" w:cs="Times New Roman"/>
                <w:sz w:val="18"/>
                <w:szCs w:val="18"/>
              </w:rPr>
              <w:t>（</w:t>
            </w:r>
            <w:r w:rsidR="00E319A5">
              <w:rPr>
                <w:rFonts w:ascii="Times New Roman" w:eastAsia="宋体" w:hAnsi="Times New Roman" w:cs="Times New Roman" w:hint="eastAsia"/>
                <w:sz w:val="18"/>
                <w:szCs w:val="18"/>
              </w:rPr>
              <w:t>kW</w:t>
            </w:r>
            <w:r w:rsidRPr="0051524E">
              <w:rPr>
                <w:rFonts w:ascii="Times New Roman" w:eastAsia="宋体" w:hAnsi="Times New Roman" w:cs="Times New Roman"/>
                <w:sz w:val="18"/>
                <w:szCs w:val="18"/>
              </w:rPr>
              <w:t>）</w:t>
            </w:r>
          </w:p>
        </w:tc>
        <w:tc>
          <w:tcPr>
            <w:tcW w:w="742" w:type="pct"/>
            <w:tcBorders>
              <w:bottom w:val="single" w:sz="4" w:space="0" w:color="auto"/>
              <w:right w:val="single" w:sz="12" w:space="0" w:color="auto"/>
            </w:tcBorders>
            <w:vAlign w:val="center"/>
          </w:tcPr>
          <w:p w14:paraId="3E4D29F5" w14:textId="3A93E909" w:rsidR="001E6892" w:rsidRDefault="001E6892" w:rsidP="001E689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w:t>
            </w:r>
            <w:r w:rsidR="00F7072E">
              <w:rPr>
                <w:rFonts w:ascii="Times New Roman" w:eastAsia="宋体" w:hAnsi="Times New Roman" w:cs="Times New Roman"/>
                <w:sz w:val="18"/>
                <w:szCs w:val="18"/>
              </w:rPr>
              <w:t>7</w:t>
            </w:r>
            <w:r>
              <w:rPr>
                <w:rFonts w:ascii="Times New Roman" w:eastAsia="宋体" w:hAnsi="Times New Roman" w:cs="Times New Roman"/>
                <w:sz w:val="18"/>
                <w:szCs w:val="18"/>
              </w:rPr>
              <w:t>0</w:t>
            </w:r>
          </w:p>
        </w:tc>
      </w:tr>
      <w:tr w:rsidR="001E6892" w14:paraId="13611CC1" w14:textId="77777777" w:rsidTr="001E6892">
        <w:trPr>
          <w:cantSplit/>
          <w:jc w:val="center"/>
        </w:trPr>
        <w:tc>
          <w:tcPr>
            <w:tcW w:w="918" w:type="pct"/>
            <w:vMerge/>
            <w:tcBorders>
              <w:left w:val="single" w:sz="12" w:space="0" w:color="auto"/>
              <w:bottom w:val="single" w:sz="4" w:space="0" w:color="auto"/>
            </w:tcBorders>
            <w:vAlign w:val="center"/>
          </w:tcPr>
          <w:p w14:paraId="4E4689B6" w14:textId="77777777" w:rsidR="001E6892" w:rsidRDefault="001E6892" w:rsidP="001E6892">
            <w:pPr>
              <w:jc w:val="center"/>
              <w:rPr>
                <w:rFonts w:ascii="宋体" w:eastAsia="宋体" w:hAnsi="宋体"/>
                <w:sz w:val="18"/>
                <w:szCs w:val="18"/>
              </w:rPr>
            </w:pPr>
          </w:p>
        </w:tc>
        <w:tc>
          <w:tcPr>
            <w:tcW w:w="594" w:type="pct"/>
            <w:vMerge/>
            <w:tcBorders>
              <w:left w:val="nil"/>
              <w:bottom w:val="single" w:sz="4" w:space="0" w:color="auto"/>
              <w:right w:val="single" w:sz="4" w:space="0" w:color="auto"/>
            </w:tcBorders>
            <w:vAlign w:val="center"/>
          </w:tcPr>
          <w:p w14:paraId="78786F0E" w14:textId="77777777" w:rsidR="001E6892" w:rsidRPr="001E6892" w:rsidRDefault="001E6892" w:rsidP="001E6892">
            <w:pPr>
              <w:jc w:val="center"/>
              <w:rPr>
                <w:rFonts w:ascii="Times New Roman" w:eastAsia="宋体" w:hAnsi="Times New Roman" w:cs="Times New Roman"/>
                <w:sz w:val="18"/>
                <w:szCs w:val="18"/>
              </w:rPr>
            </w:pPr>
          </w:p>
        </w:tc>
        <w:tc>
          <w:tcPr>
            <w:tcW w:w="2746" w:type="pct"/>
            <w:tcBorders>
              <w:left w:val="single" w:sz="4" w:space="0" w:color="auto"/>
              <w:bottom w:val="single" w:sz="4" w:space="0" w:color="auto"/>
            </w:tcBorders>
            <w:vAlign w:val="center"/>
          </w:tcPr>
          <w:p w14:paraId="031DF43F" w14:textId="69FEAF4B" w:rsidR="001E6892" w:rsidRDefault="000F71A2" w:rsidP="001E6892">
            <w:pPr>
              <w:jc w:val="center"/>
              <w:rPr>
                <w:rFonts w:ascii="宋体" w:eastAsia="宋体" w:hAnsi="宋体"/>
                <w:sz w:val="18"/>
                <w:szCs w:val="18"/>
              </w:rPr>
            </w:pPr>
            <w:r>
              <w:rPr>
                <w:rFonts w:ascii="宋体" w:eastAsia="宋体" w:hAnsi="宋体" w:hint="eastAsia"/>
                <w:sz w:val="18"/>
                <w:szCs w:val="18"/>
              </w:rPr>
              <w:t>底盘调</w:t>
            </w:r>
            <w:proofErr w:type="gramStart"/>
            <w:r>
              <w:rPr>
                <w:rFonts w:ascii="宋体" w:eastAsia="宋体" w:hAnsi="宋体" w:hint="eastAsia"/>
                <w:sz w:val="18"/>
                <w:szCs w:val="18"/>
              </w:rPr>
              <w:t>平系统</w:t>
            </w:r>
            <w:proofErr w:type="gramEnd"/>
          </w:p>
        </w:tc>
        <w:tc>
          <w:tcPr>
            <w:tcW w:w="742" w:type="pct"/>
            <w:tcBorders>
              <w:bottom w:val="single" w:sz="4" w:space="0" w:color="auto"/>
              <w:right w:val="single" w:sz="12" w:space="0" w:color="auto"/>
            </w:tcBorders>
            <w:vAlign w:val="center"/>
          </w:tcPr>
          <w:p w14:paraId="563D93EF" w14:textId="136B366A" w:rsidR="001E6892" w:rsidRDefault="001E6892" w:rsidP="001E689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w:t>
            </w:r>
            <w:r w:rsidR="00F7072E">
              <w:rPr>
                <w:rFonts w:ascii="Times New Roman" w:eastAsia="宋体" w:hAnsi="Times New Roman" w:cs="Times New Roman"/>
                <w:sz w:val="18"/>
                <w:szCs w:val="18"/>
              </w:rPr>
              <w:t>3</w:t>
            </w:r>
            <w:r>
              <w:rPr>
                <w:rFonts w:ascii="Times New Roman" w:eastAsia="宋体" w:hAnsi="Times New Roman" w:cs="Times New Roman"/>
                <w:sz w:val="18"/>
                <w:szCs w:val="18"/>
              </w:rPr>
              <w:t>0</w:t>
            </w:r>
          </w:p>
        </w:tc>
      </w:tr>
      <w:tr w:rsidR="001E6892" w14:paraId="1DDCD59E" w14:textId="77777777" w:rsidTr="001E6892">
        <w:trPr>
          <w:cantSplit/>
          <w:jc w:val="center"/>
        </w:trPr>
        <w:tc>
          <w:tcPr>
            <w:tcW w:w="918" w:type="pct"/>
            <w:tcBorders>
              <w:left w:val="single" w:sz="12" w:space="0" w:color="auto"/>
            </w:tcBorders>
            <w:vAlign w:val="center"/>
          </w:tcPr>
          <w:p w14:paraId="0F98E54B" w14:textId="77777777" w:rsidR="001E6892" w:rsidRDefault="001E6892" w:rsidP="001E6892">
            <w:pPr>
              <w:jc w:val="center"/>
              <w:rPr>
                <w:rFonts w:ascii="宋体" w:eastAsia="宋体" w:hAnsi="宋体"/>
                <w:sz w:val="18"/>
                <w:szCs w:val="18"/>
              </w:rPr>
            </w:pPr>
            <w:r>
              <w:rPr>
                <w:rFonts w:ascii="宋体" w:eastAsia="宋体" w:hAnsi="宋体" w:hint="eastAsia"/>
                <w:sz w:val="18"/>
                <w:szCs w:val="18"/>
              </w:rPr>
              <w:t>舒适性</w:t>
            </w:r>
          </w:p>
        </w:tc>
        <w:tc>
          <w:tcPr>
            <w:tcW w:w="594" w:type="pct"/>
            <w:vAlign w:val="center"/>
          </w:tcPr>
          <w:p w14:paraId="7F33AB82" w14:textId="731EA1B2" w:rsidR="001E6892" w:rsidRPr="001E6892" w:rsidRDefault="001E6892" w:rsidP="001E6892">
            <w:pPr>
              <w:jc w:val="center"/>
              <w:rPr>
                <w:rFonts w:ascii="Times New Roman" w:eastAsia="宋体" w:hAnsi="Times New Roman" w:cs="Times New Roman"/>
                <w:sz w:val="18"/>
                <w:szCs w:val="18"/>
              </w:rPr>
            </w:pPr>
            <w:r w:rsidRPr="001E6892">
              <w:rPr>
                <w:rFonts w:ascii="Times New Roman" w:eastAsia="宋体" w:hAnsi="Times New Roman" w:cs="Times New Roman"/>
                <w:sz w:val="18"/>
                <w:szCs w:val="18"/>
              </w:rPr>
              <w:t>0.10</w:t>
            </w:r>
          </w:p>
        </w:tc>
        <w:tc>
          <w:tcPr>
            <w:tcW w:w="2746" w:type="pct"/>
            <w:vAlign w:val="center"/>
          </w:tcPr>
          <w:p w14:paraId="77A1252A" w14:textId="3F496EFD" w:rsidR="001E6892" w:rsidRDefault="001E6892" w:rsidP="001E6892">
            <w:pPr>
              <w:jc w:val="center"/>
              <w:rPr>
                <w:rFonts w:ascii="宋体" w:eastAsia="宋体" w:hAnsi="宋体"/>
                <w:sz w:val="18"/>
                <w:szCs w:val="18"/>
              </w:rPr>
            </w:pPr>
            <w:r>
              <w:rPr>
                <w:rFonts w:ascii="宋体" w:eastAsia="宋体" w:hAnsi="宋体" w:hint="eastAsia"/>
                <w:sz w:val="18"/>
                <w:szCs w:val="18"/>
              </w:rPr>
              <w:t>驾驶室保护性</w:t>
            </w:r>
          </w:p>
        </w:tc>
        <w:tc>
          <w:tcPr>
            <w:tcW w:w="742" w:type="pct"/>
            <w:tcBorders>
              <w:right w:val="single" w:sz="12" w:space="0" w:color="auto"/>
            </w:tcBorders>
            <w:vAlign w:val="center"/>
          </w:tcPr>
          <w:p w14:paraId="4FEBA319" w14:textId="5AA1E083" w:rsidR="001E6892" w:rsidRDefault="000F71A2" w:rsidP="001E6892">
            <w:pPr>
              <w:jc w:val="center"/>
              <w:rPr>
                <w:rFonts w:ascii="Times New Roman" w:eastAsia="宋体" w:hAnsi="Times New Roman" w:cs="Times New Roman"/>
                <w:sz w:val="18"/>
                <w:szCs w:val="18"/>
              </w:rPr>
            </w:pPr>
            <w:r>
              <w:rPr>
                <w:rFonts w:ascii="Times New Roman" w:eastAsia="宋体" w:hAnsi="Times New Roman" w:cs="Times New Roman"/>
                <w:sz w:val="18"/>
                <w:szCs w:val="18"/>
              </w:rPr>
              <w:t>1.00</w:t>
            </w:r>
          </w:p>
        </w:tc>
      </w:tr>
      <w:tr w:rsidR="001E6892" w14:paraId="00F2E2FA" w14:textId="77777777" w:rsidTr="001E6892">
        <w:trPr>
          <w:cantSplit/>
          <w:trHeight w:val="323"/>
          <w:jc w:val="center"/>
        </w:trPr>
        <w:tc>
          <w:tcPr>
            <w:tcW w:w="918" w:type="pct"/>
            <w:vMerge w:val="restart"/>
            <w:tcBorders>
              <w:left w:val="single" w:sz="12" w:space="0" w:color="auto"/>
            </w:tcBorders>
            <w:vAlign w:val="center"/>
          </w:tcPr>
          <w:p w14:paraId="1F182209" w14:textId="77777777" w:rsidR="001E6892" w:rsidRPr="009D4A1C" w:rsidRDefault="001E6892" w:rsidP="001E6892">
            <w:pPr>
              <w:jc w:val="center"/>
              <w:rPr>
                <w:rFonts w:ascii="宋体" w:eastAsia="宋体" w:hAnsi="宋体"/>
                <w:sz w:val="18"/>
                <w:szCs w:val="18"/>
              </w:rPr>
            </w:pPr>
            <w:r>
              <w:rPr>
                <w:rFonts w:ascii="宋体" w:eastAsia="宋体" w:hAnsi="宋体" w:hint="eastAsia"/>
                <w:sz w:val="18"/>
                <w:szCs w:val="18"/>
              </w:rPr>
              <w:t>安全性</w:t>
            </w:r>
          </w:p>
        </w:tc>
        <w:tc>
          <w:tcPr>
            <w:tcW w:w="594" w:type="pct"/>
            <w:vMerge w:val="restart"/>
            <w:vAlign w:val="center"/>
          </w:tcPr>
          <w:p w14:paraId="75EE3C35" w14:textId="13606257" w:rsidR="001E6892" w:rsidRPr="001E6892" w:rsidRDefault="001E6892" w:rsidP="001E6892">
            <w:pPr>
              <w:jc w:val="center"/>
              <w:rPr>
                <w:rFonts w:ascii="Times New Roman" w:eastAsia="宋体" w:hAnsi="Times New Roman" w:cs="Times New Roman"/>
                <w:sz w:val="18"/>
                <w:szCs w:val="18"/>
              </w:rPr>
            </w:pPr>
            <w:r w:rsidRPr="001E6892">
              <w:rPr>
                <w:rFonts w:ascii="Times New Roman" w:eastAsia="宋体" w:hAnsi="Times New Roman" w:cs="Times New Roman"/>
                <w:sz w:val="18"/>
                <w:szCs w:val="18"/>
              </w:rPr>
              <w:t>0.10</w:t>
            </w:r>
          </w:p>
        </w:tc>
        <w:tc>
          <w:tcPr>
            <w:tcW w:w="2746" w:type="pct"/>
            <w:vAlign w:val="center"/>
          </w:tcPr>
          <w:p w14:paraId="7BDE65EB" w14:textId="61EA55E6" w:rsidR="001E6892" w:rsidRPr="009D4A1C" w:rsidRDefault="001E6892" w:rsidP="001E6892">
            <w:pPr>
              <w:jc w:val="center"/>
              <w:rPr>
                <w:rFonts w:ascii="宋体" w:eastAsia="宋体" w:hAnsi="宋体"/>
                <w:sz w:val="18"/>
                <w:szCs w:val="18"/>
              </w:rPr>
            </w:pPr>
            <w:r w:rsidRPr="009D4A1C">
              <w:rPr>
                <w:rFonts w:ascii="宋体" w:eastAsia="宋体" w:hAnsi="宋体" w:hint="eastAsia"/>
                <w:sz w:val="18"/>
                <w:szCs w:val="18"/>
              </w:rPr>
              <w:t>噪声/</w:t>
            </w:r>
            <w:r w:rsidRPr="00410628">
              <w:rPr>
                <w:rFonts w:ascii="Times New Roman" w:eastAsia="宋体" w:hAnsi="Times New Roman" w:cs="Times New Roman"/>
                <w:sz w:val="18"/>
                <w:szCs w:val="18"/>
              </w:rPr>
              <w:t>（</w:t>
            </w:r>
            <w:r w:rsidRPr="00410628">
              <w:rPr>
                <w:rFonts w:ascii="Times New Roman" w:eastAsia="宋体" w:hAnsi="Times New Roman" w:cs="Times New Roman"/>
                <w:sz w:val="18"/>
                <w:szCs w:val="18"/>
              </w:rPr>
              <w:t>dB</w:t>
            </w:r>
            <w:r w:rsidRPr="00410628">
              <w:rPr>
                <w:rFonts w:ascii="Times New Roman" w:eastAsia="宋体" w:hAnsi="Times New Roman" w:cs="Times New Roman"/>
                <w:sz w:val="18"/>
                <w:szCs w:val="18"/>
              </w:rPr>
              <w:t>）</w:t>
            </w:r>
          </w:p>
        </w:tc>
        <w:tc>
          <w:tcPr>
            <w:tcW w:w="742" w:type="pct"/>
            <w:tcBorders>
              <w:right w:val="single" w:sz="12" w:space="0" w:color="auto"/>
            </w:tcBorders>
            <w:vAlign w:val="center"/>
          </w:tcPr>
          <w:p w14:paraId="6FC8AF1D" w14:textId="466E5D34" w:rsidR="001E6892" w:rsidRDefault="001E6892" w:rsidP="001E689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.30</w:t>
            </w:r>
          </w:p>
        </w:tc>
      </w:tr>
      <w:tr w:rsidR="001E6892" w14:paraId="6D201F94" w14:textId="77777777" w:rsidTr="001E6892">
        <w:trPr>
          <w:cantSplit/>
          <w:trHeight w:val="323"/>
          <w:jc w:val="center"/>
        </w:trPr>
        <w:tc>
          <w:tcPr>
            <w:tcW w:w="918" w:type="pct"/>
            <w:vMerge/>
            <w:tcBorders>
              <w:left w:val="single" w:sz="12" w:space="0" w:color="auto"/>
            </w:tcBorders>
            <w:vAlign w:val="center"/>
          </w:tcPr>
          <w:p w14:paraId="00FA329E" w14:textId="77777777" w:rsidR="001E6892" w:rsidRPr="009D4A1C" w:rsidRDefault="001E6892" w:rsidP="006E2514">
            <w:pPr>
              <w:jc w:val="center"/>
              <w:rPr>
                <w:rFonts w:ascii="宋体" w:eastAsia="宋体" w:hAnsi="宋体"/>
                <w:sz w:val="18"/>
                <w:szCs w:val="18"/>
              </w:rPr>
            </w:pPr>
          </w:p>
        </w:tc>
        <w:tc>
          <w:tcPr>
            <w:tcW w:w="594" w:type="pct"/>
            <w:vMerge/>
            <w:vAlign w:val="center"/>
          </w:tcPr>
          <w:p w14:paraId="4971DEED" w14:textId="77777777" w:rsidR="001E6892" w:rsidRPr="009D4A1C" w:rsidRDefault="001E6892" w:rsidP="001E6892">
            <w:pPr>
              <w:jc w:val="center"/>
              <w:rPr>
                <w:rFonts w:ascii="宋体" w:eastAsia="宋体" w:hAnsi="宋体"/>
                <w:sz w:val="18"/>
                <w:szCs w:val="18"/>
              </w:rPr>
            </w:pPr>
          </w:p>
        </w:tc>
        <w:tc>
          <w:tcPr>
            <w:tcW w:w="2746" w:type="pct"/>
            <w:vAlign w:val="center"/>
          </w:tcPr>
          <w:p w14:paraId="197487CE" w14:textId="4F88AD6C" w:rsidR="001E6892" w:rsidRPr="00791BA7" w:rsidRDefault="001E6892" w:rsidP="001E6892">
            <w:pPr>
              <w:jc w:val="center"/>
              <w:rPr>
                <w:rFonts w:ascii="宋体" w:eastAsia="宋体" w:hAnsi="宋体"/>
                <w:sz w:val="18"/>
                <w:szCs w:val="18"/>
                <w:highlight w:val="yellow"/>
              </w:rPr>
            </w:pPr>
            <w:r w:rsidRPr="009D4A1C">
              <w:rPr>
                <w:rFonts w:ascii="宋体" w:eastAsia="宋体" w:hAnsi="宋体" w:hint="eastAsia"/>
                <w:sz w:val="18"/>
                <w:szCs w:val="18"/>
              </w:rPr>
              <w:t>振动/（</w:t>
            </w:r>
            <w:r w:rsidRPr="009D4A1C">
              <w:rPr>
                <w:rFonts w:ascii="Times New Roman" w:eastAsia="宋体" w:hAnsi="Times New Roman" w:cs="Times New Roman"/>
                <w:sz w:val="18"/>
                <w:szCs w:val="18"/>
              </w:rPr>
              <w:t>m/s</w:t>
            </w:r>
            <w:r w:rsidRPr="009D4A1C">
              <w:rPr>
                <w:rFonts w:ascii="Times New Roman" w:eastAsia="宋体" w:hAnsi="Times New Roman" w:cs="Times New Roman"/>
                <w:sz w:val="18"/>
                <w:szCs w:val="18"/>
                <w:vertAlign w:val="superscript"/>
              </w:rPr>
              <w:t>2</w:t>
            </w:r>
            <w:r w:rsidRPr="009D4A1C">
              <w:rPr>
                <w:rFonts w:ascii="宋体" w:eastAsia="宋体" w:hAnsi="宋体" w:hint="eastAsia"/>
                <w:sz w:val="18"/>
                <w:szCs w:val="18"/>
              </w:rPr>
              <w:t>）</w:t>
            </w:r>
          </w:p>
        </w:tc>
        <w:tc>
          <w:tcPr>
            <w:tcW w:w="742" w:type="pct"/>
            <w:tcBorders>
              <w:right w:val="single" w:sz="12" w:space="0" w:color="auto"/>
            </w:tcBorders>
            <w:vAlign w:val="center"/>
          </w:tcPr>
          <w:p w14:paraId="326F2661" w14:textId="7169211E" w:rsidR="001E6892" w:rsidRDefault="001E6892" w:rsidP="001E689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.30</w:t>
            </w:r>
          </w:p>
        </w:tc>
      </w:tr>
      <w:tr w:rsidR="001E6892" w14:paraId="3378862C" w14:textId="77777777" w:rsidTr="001E6892">
        <w:trPr>
          <w:cantSplit/>
          <w:trHeight w:val="323"/>
          <w:jc w:val="center"/>
        </w:trPr>
        <w:tc>
          <w:tcPr>
            <w:tcW w:w="918" w:type="pct"/>
            <w:vMerge/>
            <w:tcBorders>
              <w:left w:val="single" w:sz="12" w:space="0" w:color="auto"/>
              <w:bottom w:val="single" w:sz="12" w:space="0" w:color="auto"/>
            </w:tcBorders>
            <w:vAlign w:val="center"/>
          </w:tcPr>
          <w:p w14:paraId="04686C24" w14:textId="77777777" w:rsidR="001E6892" w:rsidRPr="009D4A1C" w:rsidRDefault="001E6892" w:rsidP="006E2514">
            <w:pPr>
              <w:jc w:val="center"/>
              <w:rPr>
                <w:rFonts w:ascii="宋体" w:eastAsia="宋体" w:hAnsi="宋体"/>
                <w:sz w:val="18"/>
                <w:szCs w:val="18"/>
              </w:rPr>
            </w:pPr>
          </w:p>
        </w:tc>
        <w:tc>
          <w:tcPr>
            <w:tcW w:w="594" w:type="pct"/>
            <w:vMerge/>
            <w:tcBorders>
              <w:bottom w:val="single" w:sz="12" w:space="0" w:color="auto"/>
            </w:tcBorders>
            <w:vAlign w:val="center"/>
          </w:tcPr>
          <w:p w14:paraId="07C6B563" w14:textId="77777777" w:rsidR="001E6892" w:rsidRDefault="001E6892" w:rsidP="001E6892">
            <w:pPr>
              <w:jc w:val="center"/>
              <w:rPr>
                <w:rFonts w:ascii="宋体" w:eastAsia="宋体" w:hAnsi="宋体"/>
                <w:sz w:val="18"/>
                <w:szCs w:val="18"/>
              </w:rPr>
            </w:pPr>
          </w:p>
        </w:tc>
        <w:tc>
          <w:tcPr>
            <w:tcW w:w="2746" w:type="pct"/>
            <w:tcBorders>
              <w:bottom w:val="single" w:sz="12" w:space="0" w:color="auto"/>
            </w:tcBorders>
            <w:vAlign w:val="center"/>
          </w:tcPr>
          <w:p w14:paraId="35094438" w14:textId="30820A02" w:rsidR="001E6892" w:rsidRPr="00791BA7" w:rsidRDefault="001E6892" w:rsidP="001E6892">
            <w:pPr>
              <w:jc w:val="center"/>
              <w:rPr>
                <w:rFonts w:ascii="宋体" w:eastAsia="宋体" w:hAnsi="宋体"/>
                <w:sz w:val="18"/>
                <w:szCs w:val="18"/>
                <w:highlight w:val="yellow"/>
              </w:rPr>
            </w:pPr>
            <w:r>
              <w:rPr>
                <w:rFonts w:ascii="宋体" w:eastAsia="宋体" w:hAnsi="宋体" w:hint="eastAsia"/>
                <w:sz w:val="18"/>
                <w:szCs w:val="18"/>
              </w:rPr>
              <w:t>制动性能</w:t>
            </w:r>
          </w:p>
        </w:tc>
        <w:tc>
          <w:tcPr>
            <w:tcW w:w="742" w:type="pct"/>
            <w:tcBorders>
              <w:bottom w:val="single" w:sz="12" w:space="0" w:color="auto"/>
              <w:right w:val="single" w:sz="12" w:space="0" w:color="auto"/>
            </w:tcBorders>
            <w:vAlign w:val="center"/>
          </w:tcPr>
          <w:p w14:paraId="51909A33" w14:textId="56AC3450" w:rsidR="001E6892" w:rsidRDefault="001E6892" w:rsidP="001E6892">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0</w:t>
            </w:r>
            <w:r>
              <w:rPr>
                <w:rFonts w:ascii="Times New Roman" w:eastAsia="宋体" w:hAnsi="Times New Roman" w:cs="Times New Roman"/>
                <w:sz w:val="18"/>
                <w:szCs w:val="18"/>
              </w:rPr>
              <w:t>.40</w:t>
            </w:r>
          </w:p>
        </w:tc>
      </w:tr>
    </w:tbl>
    <w:p w14:paraId="38C01633" w14:textId="77777777" w:rsidR="00536F88" w:rsidRDefault="00536F88" w:rsidP="00BC551D">
      <w:pPr>
        <w:spacing w:beforeLines="100" w:before="312" w:afterLines="50" w:after="156"/>
        <w:ind w:firstLineChars="200" w:firstLine="420"/>
        <w:jc w:val="center"/>
        <w:rPr>
          <w:rFonts w:ascii="黑体" w:eastAsia="黑体" w:hAnsi="黑体" w:cs="Times New Roman" w:hint="eastAsia"/>
          <w:iCs/>
          <w:szCs w:val="21"/>
        </w:rPr>
      </w:pPr>
    </w:p>
    <w:p w14:paraId="7F33FD72" w14:textId="18336DF2" w:rsidR="00CA582D" w:rsidRPr="001E6892" w:rsidRDefault="00CA582D" w:rsidP="00BC551D">
      <w:pPr>
        <w:spacing w:beforeLines="100" w:before="312" w:afterLines="50" w:after="156"/>
        <w:ind w:firstLineChars="200" w:firstLine="420"/>
        <w:jc w:val="center"/>
        <w:rPr>
          <w:rFonts w:ascii="黑体" w:eastAsia="黑体" w:hAnsi="黑体" w:cs="Times New Roman"/>
          <w:iCs/>
          <w:szCs w:val="21"/>
        </w:rPr>
      </w:pPr>
      <w:r w:rsidRPr="00CA582D">
        <w:rPr>
          <w:rFonts w:ascii="黑体" w:eastAsia="黑体" w:hAnsi="黑体" w:cs="Times New Roman"/>
          <w:iCs/>
          <w:szCs w:val="21"/>
        </w:rPr>
        <w:t>_______________________________</w:t>
      </w:r>
    </w:p>
    <w:sectPr w:rsidR="00CA582D" w:rsidRPr="001E6892" w:rsidSect="007A3A44">
      <w:pgSz w:w="11906" w:h="16838" w:code="9"/>
      <w:pgMar w:top="1418" w:right="1134" w:bottom="1134" w:left="1418" w:header="1418" w:footer="113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F59D5" w14:textId="77777777" w:rsidR="001C3E42" w:rsidRDefault="001C3E42" w:rsidP="00767DF8">
      <w:r>
        <w:separator/>
      </w:r>
    </w:p>
  </w:endnote>
  <w:endnote w:type="continuationSeparator" w:id="0">
    <w:p w14:paraId="6113FBFD" w14:textId="77777777" w:rsidR="001C3E42" w:rsidRDefault="001C3E42" w:rsidP="0076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328929"/>
      <w:docPartObj>
        <w:docPartGallery w:val="Page Numbers (Bottom of Page)"/>
        <w:docPartUnique/>
      </w:docPartObj>
    </w:sdtPr>
    <w:sdtEndPr>
      <w:rPr>
        <w:rFonts w:ascii="Times New Roman" w:eastAsia="宋体" w:hAnsi="Times New Roman" w:cs="Times New Roman"/>
      </w:rPr>
    </w:sdtEndPr>
    <w:sdtContent>
      <w:p w14:paraId="03E58269" w14:textId="5BF30813" w:rsidR="00202BCC" w:rsidRPr="00F7579A" w:rsidRDefault="00202BCC">
        <w:pPr>
          <w:pStyle w:val="a8"/>
          <w:rPr>
            <w:rFonts w:ascii="Times New Roman" w:eastAsia="宋体" w:hAnsi="Times New Roman" w:cs="Times New Roman"/>
          </w:rPr>
        </w:pPr>
        <w:r w:rsidRPr="00F7579A">
          <w:rPr>
            <w:rFonts w:ascii="Times New Roman" w:eastAsia="宋体" w:hAnsi="Times New Roman" w:cs="Times New Roman"/>
          </w:rPr>
          <w:fldChar w:fldCharType="begin"/>
        </w:r>
        <w:r w:rsidRPr="00F7579A">
          <w:rPr>
            <w:rFonts w:ascii="Times New Roman" w:eastAsia="宋体" w:hAnsi="Times New Roman" w:cs="Times New Roman"/>
          </w:rPr>
          <w:instrText>PAGE   \* MERGEFORMAT</w:instrText>
        </w:r>
        <w:r w:rsidRPr="00F7579A">
          <w:rPr>
            <w:rFonts w:ascii="Times New Roman" w:eastAsia="宋体" w:hAnsi="Times New Roman" w:cs="Times New Roman"/>
          </w:rPr>
          <w:fldChar w:fldCharType="separate"/>
        </w:r>
        <w:r w:rsidR="00CA582D" w:rsidRPr="00CA582D">
          <w:rPr>
            <w:rFonts w:ascii="Times New Roman" w:eastAsia="宋体" w:hAnsi="Times New Roman" w:cs="Times New Roman"/>
            <w:noProof/>
            <w:lang w:val="zh-CN"/>
          </w:rPr>
          <w:t>12</w:t>
        </w:r>
        <w:r w:rsidRPr="00F7579A">
          <w:rPr>
            <w:rFonts w:ascii="Times New Roman" w:eastAsia="宋体"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D3B1E" w14:textId="68D6DC40" w:rsidR="00202BCC" w:rsidRPr="0084295C" w:rsidRDefault="00202BCC" w:rsidP="0084295C">
    <w:pPr>
      <w:pStyle w:val="a8"/>
      <w:jc w:val="right"/>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772750"/>
      <w:docPartObj>
        <w:docPartGallery w:val="Page Numbers (Bottom of Page)"/>
        <w:docPartUnique/>
      </w:docPartObj>
    </w:sdtPr>
    <w:sdtEndPr>
      <w:rPr>
        <w:rFonts w:ascii="Times New Roman" w:hAnsi="Times New Roman" w:cs="Times New Roman"/>
      </w:rPr>
    </w:sdtEndPr>
    <w:sdtContent>
      <w:p w14:paraId="1F1F85B4" w14:textId="60C42EDB" w:rsidR="00202BCC" w:rsidRPr="00E368B0" w:rsidRDefault="00202BCC" w:rsidP="00E368B0">
        <w:pPr>
          <w:pStyle w:val="a8"/>
          <w:jc w:val="right"/>
          <w:rPr>
            <w:rFonts w:ascii="Times New Roman" w:hAnsi="Times New Roman" w:cs="Times New Roman"/>
          </w:rPr>
        </w:pPr>
        <w:r w:rsidRPr="00E368B0">
          <w:rPr>
            <w:rFonts w:ascii="Times New Roman" w:hAnsi="Times New Roman" w:cs="Times New Roman"/>
          </w:rPr>
          <w:fldChar w:fldCharType="begin"/>
        </w:r>
        <w:r w:rsidRPr="00E368B0">
          <w:rPr>
            <w:rFonts w:ascii="Times New Roman" w:hAnsi="Times New Roman" w:cs="Times New Roman"/>
          </w:rPr>
          <w:instrText>PAGE   \* MERGEFORMAT</w:instrText>
        </w:r>
        <w:r w:rsidRPr="00E368B0">
          <w:rPr>
            <w:rFonts w:ascii="Times New Roman" w:hAnsi="Times New Roman" w:cs="Times New Roman"/>
          </w:rPr>
          <w:fldChar w:fldCharType="separate"/>
        </w:r>
        <w:r w:rsidR="00CA582D" w:rsidRPr="00CA582D">
          <w:rPr>
            <w:rFonts w:ascii="Times New Roman" w:hAnsi="Times New Roman" w:cs="Times New Roman"/>
            <w:noProof/>
            <w:lang w:val="zh-CN"/>
          </w:rPr>
          <w:t>I</w:t>
        </w:r>
        <w:r w:rsidRPr="00E368B0">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456436"/>
      <w:docPartObj>
        <w:docPartGallery w:val="Page Numbers (Bottom of Page)"/>
        <w:docPartUnique/>
      </w:docPartObj>
    </w:sdtPr>
    <w:sdtEndPr>
      <w:rPr>
        <w:rFonts w:ascii="Times New Roman" w:eastAsia="宋体" w:hAnsi="Times New Roman" w:cs="Times New Roman"/>
      </w:rPr>
    </w:sdtEndPr>
    <w:sdtContent>
      <w:p w14:paraId="52060FE2" w14:textId="77777777" w:rsidR="00202BCC" w:rsidRPr="00E368B0" w:rsidRDefault="00202BCC" w:rsidP="0084295C">
        <w:pPr>
          <w:pStyle w:val="a8"/>
          <w:jc w:val="right"/>
          <w:rPr>
            <w:rFonts w:ascii="Times New Roman" w:eastAsia="宋体" w:hAnsi="Times New Roman" w:cs="Times New Roman"/>
          </w:rPr>
        </w:pPr>
        <w:r w:rsidRPr="00E368B0">
          <w:rPr>
            <w:rFonts w:ascii="Times New Roman" w:eastAsia="宋体" w:hAnsi="Times New Roman" w:cs="Times New Roman"/>
          </w:rPr>
          <w:fldChar w:fldCharType="begin"/>
        </w:r>
        <w:r w:rsidRPr="00E368B0">
          <w:rPr>
            <w:rFonts w:ascii="Times New Roman" w:eastAsia="宋体" w:hAnsi="Times New Roman" w:cs="Times New Roman"/>
          </w:rPr>
          <w:instrText>PAGE   \* MERGEFORMAT</w:instrText>
        </w:r>
        <w:r w:rsidRPr="00E368B0">
          <w:rPr>
            <w:rFonts w:ascii="Times New Roman" w:eastAsia="宋体" w:hAnsi="Times New Roman" w:cs="Times New Roman"/>
          </w:rPr>
          <w:fldChar w:fldCharType="separate"/>
        </w:r>
        <w:r w:rsidR="00CA582D" w:rsidRPr="00CA582D">
          <w:rPr>
            <w:rFonts w:ascii="Times New Roman" w:eastAsia="宋体" w:hAnsi="Times New Roman" w:cs="Times New Roman"/>
            <w:noProof/>
            <w:lang w:val="zh-CN"/>
          </w:rPr>
          <w:t>11</w:t>
        </w:r>
        <w:r w:rsidRPr="00E368B0">
          <w:rPr>
            <w:rFonts w:ascii="Times New Roman" w:eastAsia="宋体" w:hAnsi="Times New Roman" w:cs="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657076"/>
      <w:docPartObj>
        <w:docPartGallery w:val="Page Numbers (Bottom of Page)"/>
        <w:docPartUnique/>
      </w:docPartObj>
    </w:sdtPr>
    <w:sdtEndPr>
      <w:rPr>
        <w:rFonts w:ascii="Times New Roman" w:eastAsia="宋体" w:hAnsi="Times New Roman" w:cs="Times New Roman"/>
      </w:rPr>
    </w:sdtEndPr>
    <w:sdtContent>
      <w:p w14:paraId="2781BB3F" w14:textId="77777777" w:rsidR="00202BCC" w:rsidRPr="00F7579A" w:rsidRDefault="00202BCC" w:rsidP="0084295C">
        <w:pPr>
          <w:pStyle w:val="a8"/>
          <w:jc w:val="right"/>
          <w:rPr>
            <w:rFonts w:ascii="Times New Roman" w:eastAsia="宋体" w:hAnsi="Times New Roman" w:cs="Times New Roman"/>
          </w:rPr>
        </w:pPr>
        <w:r w:rsidRPr="00F7579A">
          <w:rPr>
            <w:rFonts w:ascii="Times New Roman" w:eastAsia="宋体" w:hAnsi="Times New Roman" w:cs="Times New Roman"/>
          </w:rPr>
          <w:fldChar w:fldCharType="begin"/>
        </w:r>
        <w:r w:rsidRPr="00F7579A">
          <w:rPr>
            <w:rFonts w:ascii="Times New Roman" w:eastAsia="宋体" w:hAnsi="Times New Roman" w:cs="Times New Roman"/>
          </w:rPr>
          <w:instrText>PAGE   \* MERGEFORMAT</w:instrText>
        </w:r>
        <w:r w:rsidRPr="00F7579A">
          <w:rPr>
            <w:rFonts w:ascii="Times New Roman" w:eastAsia="宋体" w:hAnsi="Times New Roman" w:cs="Times New Roman"/>
          </w:rPr>
          <w:fldChar w:fldCharType="separate"/>
        </w:r>
        <w:r w:rsidR="00CA582D" w:rsidRPr="00CA582D">
          <w:rPr>
            <w:rFonts w:ascii="Times New Roman" w:eastAsia="宋体" w:hAnsi="Times New Roman" w:cs="Times New Roman"/>
            <w:noProof/>
            <w:lang w:val="zh-CN"/>
          </w:rPr>
          <w:t>13</w:t>
        </w:r>
        <w:r w:rsidRPr="00F7579A">
          <w:rPr>
            <w:rFonts w:ascii="Times New Roman" w:eastAsia="宋体"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5B098" w14:textId="77777777" w:rsidR="001C3E42" w:rsidRDefault="001C3E42" w:rsidP="00767DF8">
      <w:r>
        <w:separator/>
      </w:r>
    </w:p>
  </w:footnote>
  <w:footnote w:type="continuationSeparator" w:id="0">
    <w:p w14:paraId="58BFC657" w14:textId="77777777" w:rsidR="001C3E42" w:rsidRDefault="001C3E42" w:rsidP="00767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CB4B" w14:textId="0D0C9050" w:rsidR="00202BCC" w:rsidRPr="0028277F" w:rsidRDefault="00202BCC" w:rsidP="0028277F">
    <w:pPr>
      <w:pStyle w:val="a7"/>
      <w:pBdr>
        <w:bottom w:val="none" w:sz="0" w:space="0" w:color="auto"/>
      </w:pBdr>
      <w:spacing w:after="220"/>
      <w:jc w:val="left"/>
    </w:pPr>
    <w:r w:rsidRPr="00E368B0">
      <w:rPr>
        <w:rFonts w:ascii="Times New Roman" w:eastAsia="黑体" w:hAnsi="Times New Roman" w:cs="Times New Roman"/>
        <w:b/>
        <w:bCs/>
        <w:sz w:val="21"/>
        <w:szCs w:val="21"/>
      </w:rPr>
      <w:t>T/NJ</w:t>
    </w:r>
    <w:r w:rsidRPr="0028277F">
      <w:rPr>
        <w:rFonts w:ascii="黑体" w:eastAsia="黑体" w:hAnsi="黑体"/>
        <w:sz w:val="21"/>
        <w:szCs w:val="21"/>
      </w:rPr>
      <w:t xml:space="preserve"> </w:t>
    </w:r>
    <w:r w:rsidRPr="00202BCC">
      <w:rPr>
        <w:rFonts w:ascii="黑体" w:eastAsia="黑体" w:hAnsi="黑体"/>
        <w:sz w:val="21"/>
        <w:szCs w:val="21"/>
      </w:rPr>
      <w:t>1301</w:t>
    </w:r>
    <w:r>
      <w:rPr>
        <w:rFonts w:ascii="黑体" w:eastAsia="黑体" w:hAnsi="黑体" w:hint="eastAsia"/>
        <w:sz w:val="21"/>
        <w:szCs w:val="21"/>
      </w:rPr>
      <w:t>—</w:t>
    </w:r>
    <w:r>
      <w:rPr>
        <w:rFonts w:ascii="黑体" w:eastAsia="黑体" w:hAnsi="黑体"/>
        <w:sz w:val="21"/>
        <w:szCs w:val="21"/>
      </w:rPr>
      <w:t>2020/</w:t>
    </w:r>
    <w:r w:rsidRPr="0075400C">
      <w:rPr>
        <w:rFonts w:ascii="Times New Roman" w:eastAsia="黑体" w:hAnsi="Times New Roman" w:cs="Times New Roman"/>
        <w:b/>
        <w:bCs/>
        <w:sz w:val="21"/>
        <w:szCs w:val="21"/>
      </w:rPr>
      <w:t>T/CAAMM</w:t>
    </w:r>
    <w:r>
      <w:rPr>
        <w:rFonts w:ascii="黑体" w:eastAsia="黑体" w:hAnsi="黑体"/>
        <w:sz w:val="21"/>
        <w:szCs w:val="21"/>
      </w:rPr>
      <w:t xml:space="preserve"> </w:t>
    </w:r>
    <w:r w:rsidRPr="0028277F">
      <w:rPr>
        <w:rFonts w:ascii="黑体" w:eastAsia="黑体" w:hAnsi="黑体"/>
        <w:sz w:val="21"/>
        <w:szCs w:val="21"/>
      </w:rPr>
      <w:t>XX—20</w:t>
    </w:r>
    <w:r>
      <w:rPr>
        <w:rFonts w:ascii="黑体" w:eastAsia="黑体" w:hAnsi="黑体"/>
        <w:sz w:val="21"/>
        <w:szCs w:val="21"/>
      </w:rPr>
      <w:t>2</w:t>
    </w:r>
    <w:r>
      <w:rPr>
        <w:rFonts w:ascii="黑体" w:eastAsia="黑体" w:hAnsi="黑体" w:hint="eastAsia"/>
        <w:sz w:val="21"/>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61E5B" w14:textId="63689948" w:rsidR="00202BCC" w:rsidRPr="0084295C" w:rsidRDefault="00202BCC" w:rsidP="00F43D2F">
    <w:pPr>
      <w:pStyle w:val="a7"/>
      <w:pBdr>
        <w:bottom w:val="none" w:sz="0" w:space="0" w:color="auto"/>
      </w:pBdr>
      <w:wordWrap w:val="0"/>
      <w:spacing w:after="220"/>
      <w:jc w:val="right"/>
      <w:rPr>
        <w:rFonts w:ascii="黑体" w:eastAsia="黑体" w:hAnsi="黑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3051C" w14:textId="77777777" w:rsidR="00202BCC" w:rsidRDefault="00202BCC" w:rsidP="00D8550E">
    <w:pPr>
      <w:pStyle w:val="a7"/>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7F27F" w14:textId="03720E25" w:rsidR="00202BCC" w:rsidRPr="0084295C" w:rsidRDefault="00202BCC" w:rsidP="002D0F85">
    <w:pPr>
      <w:pStyle w:val="a7"/>
      <w:pBdr>
        <w:bottom w:val="none" w:sz="0" w:space="0" w:color="auto"/>
      </w:pBdr>
      <w:wordWrap w:val="0"/>
      <w:jc w:val="right"/>
      <w:rPr>
        <w:rFonts w:ascii="黑体" w:eastAsia="黑体" w:hAnsi="黑体"/>
        <w:sz w:val="21"/>
        <w:szCs w:val="21"/>
      </w:rPr>
    </w:pPr>
    <w:bookmarkStart w:id="1" w:name="_Hlk69468467"/>
    <w:bookmarkStart w:id="2" w:name="_Hlk69468468"/>
    <w:bookmarkStart w:id="3" w:name="_Hlk69468473"/>
    <w:bookmarkStart w:id="4" w:name="_Hlk69468474"/>
    <w:bookmarkStart w:id="5" w:name="_Hlk69468475"/>
    <w:bookmarkStart w:id="6" w:name="_Hlk69468476"/>
    <w:bookmarkStart w:id="7" w:name="_Hlk69468477"/>
    <w:bookmarkStart w:id="8" w:name="_Hlk69468478"/>
    <w:bookmarkStart w:id="9" w:name="_Hlk69468479"/>
    <w:bookmarkStart w:id="10" w:name="_Hlk69468480"/>
    <w:r w:rsidRPr="00E368B0">
      <w:rPr>
        <w:rFonts w:ascii="Times New Roman" w:eastAsia="黑体" w:hAnsi="Times New Roman" w:cs="Times New Roman"/>
        <w:b/>
        <w:bCs/>
        <w:sz w:val="21"/>
        <w:szCs w:val="21"/>
      </w:rPr>
      <w:t>T/NJ</w:t>
    </w:r>
    <w:r>
      <w:rPr>
        <w:rFonts w:ascii="Times New Roman" w:eastAsia="黑体" w:hAnsi="Times New Roman" w:cs="Times New Roman"/>
        <w:b/>
        <w:bCs/>
        <w:sz w:val="21"/>
        <w:szCs w:val="21"/>
      </w:rPr>
      <w:t xml:space="preserve"> </w:t>
    </w:r>
    <w:r w:rsidRPr="00202BCC">
      <w:rPr>
        <w:rFonts w:ascii="黑体" w:eastAsia="黑体" w:hAnsi="黑体" w:cs="Times New Roman"/>
        <w:sz w:val="21"/>
        <w:szCs w:val="21"/>
      </w:rPr>
      <w:t>1301</w:t>
    </w:r>
    <w:r>
      <w:rPr>
        <w:rFonts w:ascii="黑体" w:eastAsia="黑体" w:hAnsi="黑体" w:cs="Times New Roman" w:hint="eastAsia"/>
        <w:sz w:val="21"/>
        <w:szCs w:val="21"/>
      </w:rPr>
      <w:t>—</w:t>
    </w:r>
    <w:r w:rsidRPr="0075400C">
      <w:rPr>
        <w:rFonts w:ascii="黑体" w:eastAsia="黑体" w:hAnsi="黑体" w:cs="Times New Roman"/>
        <w:sz w:val="21"/>
        <w:szCs w:val="21"/>
      </w:rPr>
      <w:t>202</w:t>
    </w:r>
    <w:r w:rsidRPr="0075400C">
      <w:rPr>
        <w:rFonts w:ascii="黑体" w:eastAsia="黑体" w:hAnsi="黑体" w:cs="Times New Roman" w:hint="eastAsia"/>
        <w:sz w:val="21"/>
        <w:szCs w:val="21"/>
      </w:rPr>
      <w:t>X</w:t>
    </w:r>
    <w:r>
      <w:rPr>
        <w:rFonts w:ascii="Times New Roman" w:eastAsia="黑体" w:hAnsi="Times New Roman" w:cs="Times New Roman"/>
        <w:b/>
        <w:bCs/>
        <w:sz w:val="21"/>
        <w:szCs w:val="21"/>
      </w:rPr>
      <w:t>/</w:t>
    </w:r>
    <w:r>
      <w:rPr>
        <w:rFonts w:ascii="Times New Roman" w:eastAsia="黑体" w:hAnsi="Times New Roman" w:cs="Times New Roman" w:hint="eastAsia"/>
        <w:b/>
        <w:bCs/>
        <w:sz w:val="21"/>
        <w:szCs w:val="21"/>
      </w:rPr>
      <w:t>T</w:t>
    </w:r>
    <w:r>
      <w:rPr>
        <w:rFonts w:ascii="Times New Roman" w:eastAsia="黑体" w:hAnsi="Times New Roman" w:cs="Times New Roman"/>
        <w:b/>
        <w:bCs/>
        <w:sz w:val="21"/>
        <w:szCs w:val="21"/>
      </w:rPr>
      <w:t>/</w:t>
    </w:r>
    <w:r>
      <w:rPr>
        <w:rFonts w:ascii="Times New Roman" w:eastAsia="黑体" w:hAnsi="Times New Roman" w:cs="Times New Roman" w:hint="eastAsia"/>
        <w:b/>
        <w:bCs/>
        <w:sz w:val="21"/>
        <w:szCs w:val="21"/>
      </w:rPr>
      <w:t>CAAMM</w:t>
    </w:r>
    <w:r w:rsidRPr="0084295C">
      <w:rPr>
        <w:rFonts w:ascii="黑体" w:eastAsia="黑体" w:hAnsi="黑体"/>
        <w:sz w:val="21"/>
        <w:szCs w:val="21"/>
      </w:rPr>
      <w:t xml:space="preserve"> </w:t>
    </w:r>
    <w:r>
      <w:rPr>
        <w:rFonts w:ascii="黑体" w:eastAsia="黑体" w:hAnsi="黑体" w:hint="eastAsia"/>
        <w:sz w:val="21"/>
        <w:szCs w:val="21"/>
      </w:rPr>
      <w:t>XX</w:t>
    </w:r>
    <w:r w:rsidRPr="0084295C">
      <w:rPr>
        <w:rFonts w:ascii="黑体" w:eastAsia="黑体" w:hAnsi="黑体" w:hint="eastAsia"/>
        <w:sz w:val="21"/>
        <w:szCs w:val="21"/>
      </w:rPr>
      <w:t>—</w:t>
    </w:r>
    <w:r>
      <w:rPr>
        <w:rFonts w:ascii="黑体" w:eastAsia="黑体" w:hAnsi="黑体"/>
        <w:sz w:val="21"/>
        <w:szCs w:val="21"/>
      </w:rPr>
      <w:t>202</w:t>
    </w:r>
    <w:r>
      <w:rPr>
        <w:rFonts w:ascii="黑体" w:eastAsia="黑体" w:hAnsi="黑体" w:hint="eastAsia"/>
        <w:sz w:val="21"/>
        <w:szCs w:val="21"/>
      </w:rPr>
      <w:t>X</w:t>
    </w:r>
    <w:bookmarkEnd w:id="1"/>
    <w:bookmarkEnd w:id="2"/>
    <w:bookmarkEnd w:id="3"/>
    <w:bookmarkEnd w:id="4"/>
    <w:bookmarkEnd w:id="5"/>
    <w:bookmarkEnd w:id="6"/>
    <w:bookmarkEnd w:id="7"/>
    <w:bookmarkEnd w:id="8"/>
    <w:bookmarkEnd w:id="9"/>
    <w:bookmarkEnd w:id="10"/>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F44B0" w14:textId="5B9F1A49" w:rsidR="00202BCC" w:rsidRPr="0075400C" w:rsidRDefault="00202BCC" w:rsidP="0075400C">
    <w:pPr>
      <w:pStyle w:val="a7"/>
      <w:pBdr>
        <w:bottom w:val="none" w:sz="0" w:space="0" w:color="auto"/>
      </w:pBdr>
      <w:wordWrap w:val="0"/>
      <w:spacing w:after="220"/>
      <w:jc w:val="right"/>
      <w:rPr>
        <w:rFonts w:ascii="黑体" w:eastAsia="黑体" w:hAnsi="黑体"/>
        <w:sz w:val="21"/>
        <w:szCs w:val="21"/>
      </w:rPr>
    </w:pPr>
    <w:bookmarkStart w:id="45" w:name="_Hlk69468508"/>
    <w:bookmarkStart w:id="46" w:name="_Hlk69468509"/>
    <w:bookmarkStart w:id="47" w:name="_Hlk69468510"/>
    <w:bookmarkStart w:id="48" w:name="_Hlk69468511"/>
    <w:bookmarkStart w:id="49" w:name="_Hlk69468512"/>
    <w:bookmarkStart w:id="50" w:name="_Hlk69468513"/>
    <w:bookmarkStart w:id="51" w:name="_Hlk69468514"/>
    <w:bookmarkStart w:id="52" w:name="_Hlk69468515"/>
    <w:r w:rsidRPr="00E368B0">
      <w:rPr>
        <w:rFonts w:ascii="Times New Roman" w:eastAsia="黑体" w:hAnsi="Times New Roman" w:cs="Times New Roman"/>
        <w:b/>
        <w:bCs/>
        <w:sz w:val="21"/>
        <w:szCs w:val="21"/>
      </w:rPr>
      <w:t>T/NJ</w:t>
    </w:r>
    <w:r>
      <w:rPr>
        <w:rFonts w:ascii="Times New Roman" w:eastAsia="黑体" w:hAnsi="Times New Roman" w:cs="Times New Roman"/>
        <w:b/>
        <w:bCs/>
        <w:sz w:val="21"/>
        <w:szCs w:val="21"/>
      </w:rPr>
      <w:t xml:space="preserve"> </w:t>
    </w:r>
    <w:r w:rsidRPr="00202BCC">
      <w:rPr>
        <w:rFonts w:ascii="黑体" w:eastAsia="黑体" w:hAnsi="黑体" w:cs="Times New Roman"/>
        <w:sz w:val="21"/>
        <w:szCs w:val="21"/>
      </w:rPr>
      <w:t>1301</w:t>
    </w:r>
    <w:r>
      <w:rPr>
        <w:rFonts w:ascii="黑体" w:eastAsia="黑体" w:hAnsi="黑体" w:cs="Times New Roman" w:hint="eastAsia"/>
        <w:sz w:val="21"/>
        <w:szCs w:val="21"/>
      </w:rPr>
      <w:t>—</w:t>
    </w:r>
    <w:r w:rsidRPr="0075400C">
      <w:rPr>
        <w:rFonts w:ascii="黑体" w:eastAsia="黑体" w:hAnsi="黑体" w:cs="Times New Roman"/>
        <w:sz w:val="21"/>
        <w:szCs w:val="21"/>
      </w:rPr>
      <w:t>202</w:t>
    </w:r>
    <w:r w:rsidRPr="0075400C">
      <w:rPr>
        <w:rFonts w:ascii="黑体" w:eastAsia="黑体" w:hAnsi="黑体" w:cs="Times New Roman" w:hint="eastAsia"/>
        <w:sz w:val="21"/>
        <w:szCs w:val="21"/>
      </w:rPr>
      <w:t>X</w:t>
    </w:r>
    <w:r>
      <w:rPr>
        <w:rFonts w:ascii="Times New Roman" w:eastAsia="黑体" w:hAnsi="Times New Roman" w:cs="Times New Roman"/>
        <w:b/>
        <w:bCs/>
        <w:sz w:val="21"/>
        <w:szCs w:val="21"/>
      </w:rPr>
      <w:t>/</w:t>
    </w:r>
    <w:r>
      <w:rPr>
        <w:rFonts w:ascii="Times New Roman" w:eastAsia="黑体" w:hAnsi="Times New Roman" w:cs="Times New Roman" w:hint="eastAsia"/>
        <w:b/>
        <w:bCs/>
        <w:sz w:val="21"/>
        <w:szCs w:val="21"/>
      </w:rPr>
      <w:t>T</w:t>
    </w:r>
    <w:r>
      <w:rPr>
        <w:rFonts w:ascii="Times New Roman" w:eastAsia="黑体" w:hAnsi="Times New Roman" w:cs="Times New Roman"/>
        <w:b/>
        <w:bCs/>
        <w:sz w:val="21"/>
        <w:szCs w:val="21"/>
      </w:rPr>
      <w:t>/</w:t>
    </w:r>
    <w:r>
      <w:rPr>
        <w:rFonts w:ascii="Times New Roman" w:eastAsia="黑体" w:hAnsi="Times New Roman" w:cs="Times New Roman" w:hint="eastAsia"/>
        <w:b/>
        <w:bCs/>
        <w:sz w:val="21"/>
        <w:szCs w:val="21"/>
      </w:rPr>
      <w:t>CAAMM</w:t>
    </w:r>
    <w:r w:rsidRPr="0084295C">
      <w:rPr>
        <w:rFonts w:ascii="黑体" w:eastAsia="黑体" w:hAnsi="黑体"/>
        <w:sz w:val="21"/>
        <w:szCs w:val="21"/>
      </w:rPr>
      <w:t xml:space="preserve"> </w:t>
    </w:r>
    <w:r>
      <w:rPr>
        <w:rFonts w:ascii="黑体" w:eastAsia="黑体" w:hAnsi="黑体" w:hint="eastAsia"/>
        <w:sz w:val="21"/>
        <w:szCs w:val="21"/>
      </w:rPr>
      <w:t>XX</w:t>
    </w:r>
    <w:r w:rsidRPr="0084295C">
      <w:rPr>
        <w:rFonts w:ascii="黑体" w:eastAsia="黑体" w:hAnsi="黑体" w:hint="eastAsia"/>
        <w:sz w:val="21"/>
        <w:szCs w:val="21"/>
      </w:rPr>
      <w:t>—</w:t>
    </w:r>
    <w:r>
      <w:rPr>
        <w:rFonts w:ascii="黑体" w:eastAsia="黑体" w:hAnsi="黑体"/>
        <w:sz w:val="21"/>
        <w:szCs w:val="21"/>
      </w:rPr>
      <w:t>202</w:t>
    </w:r>
    <w:r>
      <w:rPr>
        <w:rFonts w:ascii="黑体" w:eastAsia="黑体" w:hAnsi="黑体" w:hint="eastAsia"/>
        <w:sz w:val="21"/>
        <w:szCs w:val="21"/>
      </w:rPr>
      <w:t>X</w:t>
    </w:r>
    <w:bookmarkEnd w:id="45"/>
    <w:bookmarkEnd w:id="46"/>
    <w:bookmarkEnd w:id="47"/>
    <w:bookmarkEnd w:id="48"/>
    <w:bookmarkEnd w:id="49"/>
    <w:bookmarkEnd w:id="50"/>
    <w:bookmarkEnd w:id="51"/>
    <w:bookmarkEnd w:id="5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55F6" w14:textId="77777777" w:rsidR="00202BCC" w:rsidRPr="0028277F" w:rsidRDefault="00202BCC" w:rsidP="0028277F">
    <w:pPr>
      <w:pStyle w:val="a7"/>
      <w:pBdr>
        <w:bottom w:val="none" w:sz="0" w:space="0" w:color="auto"/>
      </w:pBdr>
      <w:spacing w:after="220"/>
      <w:jc w:val="left"/>
    </w:pPr>
    <w:r w:rsidRPr="0028277F">
      <w:rPr>
        <w:rFonts w:ascii="黑体" w:eastAsia="黑体" w:hAnsi="黑体"/>
        <w:sz w:val="21"/>
        <w:szCs w:val="21"/>
      </w:rPr>
      <w:t>T/NJ XXXX—20</w:t>
    </w:r>
    <w:r>
      <w:rPr>
        <w:rFonts w:ascii="黑体" w:eastAsia="黑体" w:hAnsi="黑体"/>
        <w:sz w:val="21"/>
        <w:szCs w:val="21"/>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2716"/>
    <w:multiLevelType w:val="hybridMultilevel"/>
    <w:tmpl w:val="4C222864"/>
    <w:lvl w:ilvl="0" w:tplc="B4FE23E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27680B7A"/>
    <w:multiLevelType w:val="hybridMultilevel"/>
    <w:tmpl w:val="8746EE76"/>
    <w:lvl w:ilvl="0" w:tplc="E3C491C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8464FCC"/>
    <w:multiLevelType w:val="hybridMultilevel"/>
    <w:tmpl w:val="ECA62492"/>
    <w:lvl w:ilvl="0" w:tplc="A1E08F60">
      <w:start w:val="3"/>
      <w:numFmt w:val="upperLetter"/>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3">
    <w:nsid w:val="7AFF61D8"/>
    <w:multiLevelType w:val="hybridMultilevel"/>
    <w:tmpl w:val="33DA9B9C"/>
    <w:lvl w:ilvl="0" w:tplc="60A2AFC8">
      <w:start w:val="1"/>
      <w:numFmt w:val="upp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71"/>
    <w:rsid w:val="00000718"/>
    <w:rsid w:val="00002CB6"/>
    <w:rsid w:val="00003AA2"/>
    <w:rsid w:val="00003D15"/>
    <w:rsid w:val="0000630B"/>
    <w:rsid w:val="00007BC7"/>
    <w:rsid w:val="000114DE"/>
    <w:rsid w:val="00012EF4"/>
    <w:rsid w:val="000131FF"/>
    <w:rsid w:val="00014B45"/>
    <w:rsid w:val="00016093"/>
    <w:rsid w:val="0001736F"/>
    <w:rsid w:val="00020261"/>
    <w:rsid w:val="00023933"/>
    <w:rsid w:val="00026591"/>
    <w:rsid w:val="00027829"/>
    <w:rsid w:val="000337D4"/>
    <w:rsid w:val="00033CA9"/>
    <w:rsid w:val="000355C4"/>
    <w:rsid w:val="00036674"/>
    <w:rsid w:val="00045A5E"/>
    <w:rsid w:val="00047782"/>
    <w:rsid w:val="00053B5F"/>
    <w:rsid w:val="00055A55"/>
    <w:rsid w:val="00057FB3"/>
    <w:rsid w:val="00063950"/>
    <w:rsid w:val="00064935"/>
    <w:rsid w:val="00075F75"/>
    <w:rsid w:val="000849D3"/>
    <w:rsid w:val="00086ABB"/>
    <w:rsid w:val="0008791E"/>
    <w:rsid w:val="0009238C"/>
    <w:rsid w:val="000A070D"/>
    <w:rsid w:val="000A3163"/>
    <w:rsid w:val="000A34E8"/>
    <w:rsid w:val="000A5740"/>
    <w:rsid w:val="000B7FAF"/>
    <w:rsid w:val="000C1D64"/>
    <w:rsid w:val="000C26EE"/>
    <w:rsid w:val="000C3D8F"/>
    <w:rsid w:val="000D7DA1"/>
    <w:rsid w:val="000E083E"/>
    <w:rsid w:val="000E7ECA"/>
    <w:rsid w:val="000F018F"/>
    <w:rsid w:val="000F04BA"/>
    <w:rsid w:val="000F5B98"/>
    <w:rsid w:val="000F6752"/>
    <w:rsid w:val="000F71A2"/>
    <w:rsid w:val="001028B6"/>
    <w:rsid w:val="00103534"/>
    <w:rsid w:val="00111003"/>
    <w:rsid w:val="00116CB7"/>
    <w:rsid w:val="00117584"/>
    <w:rsid w:val="00122C6A"/>
    <w:rsid w:val="00124CBE"/>
    <w:rsid w:val="001279A7"/>
    <w:rsid w:val="00135FDB"/>
    <w:rsid w:val="00144208"/>
    <w:rsid w:val="00146D14"/>
    <w:rsid w:val="00150C0D"/>
    <w:rsid w:val="001550D6"/>
    <w:rsid w:val="00155492"/>
    <w:rsid w:val="00162EC7"/>
    <w:rsid w:val="00163133"/>
    <w:rsid w:val="00164A29"/>
    <w:rsid w:val="001706F2"/>
    <w:rsid w:val="00171946"/>
    <w:rsid w:val="00173C22"/>
    <w:rsid w:val="00174538"/>
    <w:rsid w:val="001835B2"/>
    <w:rsid w:val="00186647"/>
    <w:rsid w:val="0018764B"/>
    <w:rsid w:val="00193E96"/>
    <w:rsid w:val="00194054"/>
    <w:rsid w:val="00196292"/>
    <w:rsid w:val="00196856"/>
    <w:rsid w:val="001A0358"/>
    <w:rsid w:val="001A305E"/>
    <w:rsid w:val="001A3F4C"/>
    <w:rsid w:val="001B12FF"/>
    <w:rsid w:val="001B137F"/>
    <w:rsid w:val="001B2791"/>
    <w:rsid w:val="001C19C7"/>
    <w:rsid w:val="001C2294"/>
    <w:rsid w:val="001C3E42"/>
    <w:rsid w:val="001D5473"/>
    <w:rsid w:val="001E6892"/>
    <w:rsid w:val="001E72A7"/>
    <w:rsid w:val="001F4CD3"/>
    <w:rsid w:val="001F52B6"/>
    <w:rsid w:val="00202BCC"/>
    <w:rsid w:val="00204735"/>
    <w:rsid w:val="00206394"/>
    <w:rsid w:val="00213AA8"/>
    <w:rsid w:val="002143A6"/>
    <w:rsid w:val="00222011"/>
    <w:rsid w:val="0022202F"/>
    <w:rsid w:val="00222569"/>
    <w:rsid w:val="00230D71"/>
    <w:rsid w:val="00236B01"/>
    <w:rsid w:val="0024126E"/>
    <w:rsid w:val="00243122"/>
    <w:rsid w:val="0024460C"/>
    <w:rsid w:val="00250A89"/>
    <w:rsid w:val="002517CC"/>
    <w:rsid w:val="00251ED5"/>
    <w:rsid w:val="002541D5"/>
    <w:rsid w:val="00257C0E"/>
    <w:rsid w:val="0026161E"/>
    <w:rsid w:val="002643C7"/>
    <w:rsid w:val="00264F5F"/>
    <w:rsid w:val="0026508E"/>
    <w:rsid w:val="0027263A"/>
    <w:rsid w:val="00281AD2"/>
    <w:rsid w:val="0028277F"/>
    <w:rsid w:val="002838B5"/>
    <w:rsid w:val="00283BED"/>
    <w:rsid w:val="0029008B"/>
    <w:rsid w:val="00296F27"/>
    <w:rsid w:val="002B529C"/>
    <w:rsid w:val="002B691B"/>
    <w:rsid w:val="002C14EB"/>
    <w:rsid w:val="002C1F3C"/>
    <w:rsid w:val="002C235E"/>
    <w:rsid w:val="002C39E7"/>
    <w:rsid w:val="002D0BF2"/>
    <w:rsid w:val="002D0F85"/>
    <w:rsid w:val="002E337E"/>
    <w:rsid w:val="002F2C68"/>
    <w:rsid w:val="002F6BE2"/>
    <w:rsid w:val="00300616"/>
    <w:rsid w:val="003007D8"/>
    <w:rsid w:val="00302B95"/>
    <w:rsid w:val="00310134"/>
    <w:rsid w:val="00311841"/>
    <w:rsid w:val="00312074"/>
    <w:rsid w:val="003220A6"/>
    <w:rsid w:val="0032297B"/>
    <w:rsid w:val="00323A7F"/>
    <w:rsid w:val="00323AD2"/>
    <w:rsid w:val="003334D9"/>
    <w:rsid w:val="00333709"/>
    <w:rsid w:val="003370A4"/>
    <w:rsid w:val="00337D51"/>
    <w:rsid w:val="00343FC6"/>
    <w:rsid w:val="00345327"/>
    <w:rsid w:val="003455CA"/>
    <w:rsid w:val="00350787"/>
    <w:rsid w:val="00350880"/>
    <w:rsid w:val="00351133"/>
    <w:rsid w:val="00377EAB"/>
    <w:rsid w:val="0038364F"/>
    <w:rsid w:val="003872F3"/>
    <w:rsid w:val="00387D87"/>
    <w:rsid w:val="00390209"/>
    <w:rsid w:val="00391ADB"/>
    <w:rsid w:val="003969AC"/>
    <w:rsid w:val="003A0ADC"/>
    <w:rsid w:val="003A226F"/>
    <w:rsid w:val="003B004E"/>
    <w:rsid w:val="003B5637"/>
    <w:rsid w:val="003B6C3E"/>
    <w:rsid w:val="003C6BBA"/>
    <w:rsid w:val="003C7246"/>
    <w:rsid w:val="003C7914"/>
    <w:rsid w:val="003D019F"/>
    <w:rsid w:val="003D10AA"/>
    <w:rsid w:val="003D13E1"/>
    <w:rsid w:val="003E1A3E"/>
    <w:rsid w:val="003E5588"/>
    <w:rsid w:val="003E64BA"/>
    <w:rsid w:val="004006F3"/>
    <w:rsid w:val="0040079E"/>
    <w:rsid w:val="00410628"/>
    <w:rsid w:val="004177D1"/>
    <w:rsid w:val="00421CC5"/>
    <w:rsid w:val="00427F33"/>
    <w:rsid w:val="00430A9A"/>
    <w:rsid w:val="00431010"/>
    <w:rsid w:val="00432077"/>
    <w:rsid w:val="004352CA"/>
    <w:rsid w:val="00437D2F"/>
    <w:rsid w:val="004405D7"/>
    <w:rsid w:val="0044186B"/>
    <w:rsid w:val="00441C8A"/>
    <w:rsid w:val="004434D4"/>
    <w:rsid w:val="0044439F"/>
    <w:rsid w:val="00454CF2"/>
    <w:rsid w:val="00463C3A"/>
    <w:rsid w:val="00465278"/>
    <w:rsid w:val="004728FE"/>
    <w:rsid w:val="00473EB4"/>
    <w:rsid w:val="00483617"/>
    <w:rsid w:val="00496D53"/>
    <w:rsid w:val="004A2ECB"/>
    <w:rsid w:val="004A3682"/>
    <w:rsid w:val="004A5D13"/>
    <w:rsid w:val="004B17C1"/>
    <w:rsid w:val="004C0393"/>
    <w:rsid w:val="004C09B9"/>
    <w:rsid w:val="004C0D7C"/>
    <w:rsid w:val="004C27A1"/>
    <w:rsid w:val="004C4F9F"/>
    <w:rsid w:val="004D5A6C"/>
    <w:rsid w:val="004D6EA3"/>
    <w:rsid w:val="004D7BC0"/>
    <w:rsid w:val="004F0C1D"/>
    <w:rsid w:val="004F1ADB"/>
    <w:rsid w:val="004F2424"/>
    <w:rsid w:val="004F37F6"/>
    <w:rsid w:val="005072F6"/>
    <w:rsid w:val="00510CF3"/>
    <w:rsid w:val="0051524E"/>
    <w:rsid w:val="00515F06"/>
    <w:rsid w:val="00521CAB"/>
    <w:rsid w:val="005221A1"/>
    <w:rsid w:val="005258EE"/>
    <w:rsid w:val="005349FB"/>
    <w:rsid w:val="00536F88"/>
    <w:rsid w:val="00540687"/>
    <w:rsid w:val="00545D87"/>
    <w:rsid w:val="005477CF"/>
    <w:rsid w:val="00553266"/>
    <w:rsid w:val="00553905"/>
    <w:rsid w:val="00554716"/>
    <w:rsid w:val="00555860"/>
    <w:rsid w:val="00561F91"/>
    <w:rsid w:val="00563796"/>
    <w:rsid w:val="00573A2D"/>
    <w:rsid w:val="005760C4"/>
    <w:rsid w:val="005764B2"/>
    <w:rsid w:val="005769DE"/>
    <w:rsid w:val="00577FBE"/>
    <w:rsid w:val="005803A8"/>
    <w:rsid w:val="00582FBF"/>
    <w:rsid w:val="00585C94"/>
    <w:rsid w:val="00587668"/>
    <w:rsid w:val="005937BE"/>
    <w:rsid w:val="00593C24"/>
    <w:rsid w:val="0059507B"/>
    <w:rsid w:val="0059524F"/>
    <w:rsid w:val="00595D6B"/>
    <w:rsid w:val="005A5D6E"/>
    <w:rsid w:val="005A75F4"/>
    <w:rsid w:val="005A7E22"/>
    <w:rsid w:val="005B0543"/>
    <w:rsid w:val="005B27DD"/>
    <w:rsid w:val="005C3A63"/>
    <w:rsid w:val="005C3BC6"/>
    <w:rsid w:val="005C4F2D"/>
    <w:rsid w:val="005E4673"/>
    <w:rsid w:val="005E5B20"/>
    <w:rsid w:val="005E665D"/>
    <w:rsid w:val="005E6C13"/>
    <w:rsid w:val="005E6DC5"/>
    <w:rsid w:val="005F7F29"/>
    <w:rsid w:val="00600188"/>
    <w:rsid w:val="006055C3"/>
    <w:rsid w:val="00627694"/>
    <w:rsid w:val="00640434"/>
    <w:rsid w:val="006451BA"/>
    <w:rsid w:val="00653237"/>
    <w:rsid w:val="00653379"/>
    <w:rsid w:val="006628C6"/>
    <w:rsid w:val="0066430E"/>
    <w:rsid w:val="00674D13"/>
    <w:rsid w:val="00675732"/>
    <w:rsid w:val="006771A9"/>
    <w:rsid w:val="00681E3F"/>
    <w:rsid w:val="00683C4B"/>
    <w:rsid w:val="006870AE"/>
    <w:rsid w:val="006908CB"/>
    <w:rsid w:val="0069200C"/>
    <w:rsid w:val="00697E7A"/>
    <w:rsid w:val="006C06F4"/>
    <w:rsid w:val="006C3691"/>
    <w:rsid w:val="006C7F44"/>
    <w:rsid w:val="006D253E"/>
    <w:rsid w:val="006D30A0"/>
    <w:rsid w:val="006D3A3A"/>
    <w:rsid w:val="006D4DBB"/>
    <w:rsid w:val="006D69E1"/>
    <w:rsid w:val="006E10FC"/>
    <w:rsid w:val="006E2514"/>
    <w:rsid w:val="006F00CA"/>
    <w:rsid w:val="006F22F0"/>
    <w:rsid w:val="006F76DE"/>
    <w:rsid w:val="007017D3"/>
    <w:rsid w:val="00701CF2"/>
    <w:rsid w:val="00702128"/>
    <w:rsid w:val="00707585"/>
    <w:rsid w:val="007101FF"/>
    <w:rsid w:val="007141D4"/>
    <w:rsid w:val="007160D6"/>
    <w:rsid w:val="0071730D"/>
    <w:rsid w:val="00725F45"/>
    <w:rsid w:val="00740D7E"/>
    <w:rsid w:val="0074463C"/>
    <w:rsid w:val="007509CE"/>
    <w:rsid w:val="00750ABA"/>
    <w:rsid w:val="007531FD"/>
    <w:rsid w:val="0075400C"/>
    <w:rsid w:val="00767DF8"/>
    <w:rsid w:val="007721D2"/>
    <w:rsid w:val="007722E9"/>
    <w:rsid w:val="0077716E"/>
    <w:rsid w:val="00781E8E"/>
    <w:rsid w:val="00791BA7"/>
    <w:rsid w:val="007934C6"/>
    <w:rsid w:val="007957A9"/>
    <w:rsid w:val="007A1DC3"/>
    <w:rsid w:val="007A34F6"/>
    <w:rsid w:val="007A3A44"/>
    <w:rsid w:val="007B262D"/>
    <w:rsid w:val="007B433D"/>
    <w:rsid w:val="007B597B"/>
    <w:rsid w:val="007C1DD7"/>
    <w:rsid w:val="007C1E07"/>
    <w:rsid w:val="007C480D"/>
    <w:rsid w:val="007C4EEC"/>
    <w:rsid w:val="007E06E2"/>
    <w:rsid w:val="007E4EA9"/>
    <w:rsid w:val="007E67A4"/>
    <w:rsid w:val="007E6C9A"/>
    <w:rsid w:val="007E7148"/>
    <w:rsid w:val="007F446F"/>
    <w:rsid w:val="0080123D"/>
    <w:rsid w:val="008019F9"/>
    <w:rsid w:val="00802BF0"/>
    <w:rsid w:val="00807060"/>
    <w:rsid w:val="008127BD"/>
    <w:rsid w:val="00813066"/>
    <w:rsid w:val="008141E9"/>
    <w:rsid w:val="0081422F"/>
    <w:rsid w:val="00825079"/>
    <w:rsid w:val="00831AFC"/>
    <w:rsid w:val="008336F9"/>
    <w:rsid w:val="00837AB5"/>
    <w:rsid w:val="008423D2"/>
    <w:rsid w:val="0084295C"/>
    <w:rsid w:val="0084460D"/>
    <w:rsid w:val="00847DFE"/>
    <w:rsid w:val="008576C4"/>
    <w:rsid w:val="0086082E"/>
    <w:rsid w:val="008608E4"/>
    <w:rsid w:val="00864104"/>
    <w:rsid w:val="00864629"/>
    <w:rsid w:val="008716DC"/>
    <w:rsid w:val="00876933"/>
    <w:rsid w:val="00884CDD"/>
    <w:rsid w:val="008906C7"/>
    <w:rsid w:val="008951DD"/>
    <w:rsid w:val="008956D2"/>
    <w:rsid w:val="008A0E81"/>
    <w:rsid w:val="008A4CBD"/>
    <w:rsid w:val="008B023E"/>
    <w:rsid w:val="008B4B3E"/>
    <w:rsid w:val="008B5162"/>
    <w:rsid w:val="008B6558"/>
    <w:rsid w:val="008B69A8"/>
    <w:rsid w:val="008C0329"/>
    <w:rsid w:val="008C1786"/>
    <w:rsid w:val="008C19EC"/>
    <w:rsid w:val="008C351C"/>
    <w:rsid w:val="008C37D5"/>
    <w:rsid w:val="008C3F14"/>
    <w:rsid w:val="008C7FE0"/>
    <w:rsid w:val="008D13BE"/>
    <w:rsid w:val="008D57E1"/>
    <w:rsid w:val="008E0446"/>
    <w:rsid w:val="008E1388"/>
    <w:rsid w:val="008E53A2"/>
    <w:rsid w:val="008F19C7"/>
    <w:rsid w:val="008F2DA2"/>
    <w:rsid w:val="008F7DB2"/>
    <w:rsid w:val="008F7DB9"/>
    <w:rsid w:val="00901E28"/>
    <w:rsid w:val="00903BBB"/>
    <w:rsid w:val="00907E30"/>
    <w:rsid w:val="00907FAB"/>
    <w:rsid w:val="00916F3B"/>
    <w:rsid w:val="00934325"/>
    <w:rsid w:val="00940A4A"/>
    <w:rsid w:val="009415F9"/>
    <w:rsid w:val="00957CE2"/>
    <w:rsid w:val="00966E4B"/>
    <w:rsid w:val="00970B07"/>
    <w:rsid w:val="00981B10"/>
    <w:rsid w:val="00984B46"/>
    <w:rsid w:val="00984C86"/>
    <w:rsid w:val="00992A83"/>
    <w:rsid w:val="00992F29"/>
    <w:rsid w:val="00993140"/>
    <w:rsid w:val="00993FF7"/>
    <w:rsid w:val="009A03D5"/>
    <w:rsid w:val="009A1C98"/>
    <w:rsid w:val="009A2B35"/>
    <w:rsid w:val="009A6E9E"/>
    <w:rsid w:val="009B06BA"/>
    <w:rsid w:val="009B1313"/>
    <w:rsid w:val="009B3988"/>
    <w:rsid w:val="009B51E7"/>
    <w:rsid w:val="009B59CE"/>
    <w:rsid w:val="009B6C12"/>
    <w:rsid w:val="009C0510"/>
    <w:rsid w:val="009C2FED"/>
    <w:rsid w:val="009C5389"/>
    <w:rsid w:val="009C584A"/>
    <w:rsid w:val="009C7057"/>
    <w:rsid w:val="009C771A"/>
    <w:rsid w:val="009C7C48"/>
    <w:rsid w:val="009D4A1C"/>
    <w:rsid w:val="009D6A6D"/>
    <w:rsid w:val="009E44B9"/>
    <w:rsid w:val="009F0C76"/>
    <w:rsid w:val="009F56B4"/>
    <w:rsid w:val="00A10BF2"/>
    <w:rsid w:val="00A11F94"/>
    <w:rsid w:val="00A14EF9"/>
    <w:rsid w:val="00A211C6"/>
    <w:rsid w:val="00A254CF"/>
    <w:rsid w:val="00A2683B"/>
    <w:rsid w:val="00A35000"/>
    <w:rsid w:val="00A37E17"/>
    <w:rsid w:val="00A37FBE"/>
    <w:rsid w:val="00A41B93"/>
    <w:rsid w:val="00A43583"/>
    <w:rsid w:val="00A4728F"/>
    <w:rsid w:val="00A4794E"/>
    <w:rsid w:val="00A47CDF"/>
    <w:rsid w:val="00A47D8B"/>
    <w:rsid w:val="00A571D4"/>
    <w:rsid w:val="00A602B4"/>
    <w:rsid w:val="00A645DB"/>
    <w:rsid w:val="00A64E51"/>
    <w:rsid w:val="00A81097"/>
    <w:rsid w:val="00A8166F"/>
    <w:rsid w:val="00A822C3"/>
    <w:rsid w:val="00A8416F"/>
    <w:rsid w:val="00A86C84"/>
    <w:rsid w:val="00A92BA9"/>
    <w:rsid w:val="00A962A7"/>
    <w:rsid w:val="00AA27D2"/>
    <w:rsid w:val="00AA2C04"/>
    <w:rsid w:val="00AA311A"/>
    <w:rsid w:val="00AA3A0A"/>
    <w:rsid w:val="00AA63B7"/>
    <w:rsid w:val="00AB077C"/>
    <w:rsid w:val="00AB3263"/>
    <w:rsid w:val="00AC5DF5"/>
    <w:rsid w:val="00AD1862"/>
    <w:rsid w:val="00AF0171"/>
    <w:rsid w:val="00AF1230"/>
    <w:rsid w:val="00AF1A28"/>
    <w:rsid w:val="00AF68D8"/>
    <w:rsid w:val="00B0213F"/>
    <w:rsid w:val="00B021C4"/>
    <w:rsid w:val="00B10494"/>
    <w:rsid w:val="00B104C8"/>
    <w:rsid w:val="00B12810"/>
    <w:rsid w:val="00B16F56"/>
    <w:rsid w:val="00B31BBA"/>
    <w:rsid w:val="00B340B5"/>
    <w:rsid w:val="00B35482"/>
    <w:rsid w:val="00B37F5B"/>
    <w:rsid w:val="00B4065D"/>
    <w:rsid w:val="00B40AE5"/>
    <w:rsid w:val="00B42569"/>
    <w:rsid w:val="00B558FE"/>
    <w:rsid w:val="00B566F6"/>
    <w:rsid w:val="00B60C0C"/>
    <w:rsid w:val="00B60C98"/>
    <w:rsid w:val="00B65376"/>
    <w:rsid w:val="00B700E8"/>
    <w:rsid w:val="00B703E3"/>
    <w:rsid w:val="00B75B4A"/>
    <w:rsid w:val="00B77695"/>
    <w:rsid w:val="00B81DF2"/>
    <w:rsid w:val="00B85A3D"/>
    <w:rsid w:val="00B86AB8"/>
    <w:rsid w:val="00B90D60"/>
    <w:rsid w:val="00B91E7D"/>
    <w:rsid w:val="00B93101"/>
    <w:rsid w:val="00BA1A55"/>
    <w:rsid w:val="00BA2722"/>
    <w:rsid w:val="00BA4B92"/>
    <w:rsid w:val="00BA6A2B"/>
    <w:rsid w:val="00BA6D36"/>
    <w:rsid w:val="00BA6FC2"/>
    <w:rsid w:val="00BB2032"/>
    <w:rsid w:val="00BC0EFD"/>
    <w:rsid w:val="00BC11A7"/>
    <w:rsid w:val="00BC337D"/>
    <w:rsid w:val="00BC551D"/>
    <w:rsid w:val="00BC7041"/>
    <w:rsid w:val="00BC73B1"/>
    <w:rsid w:val="00BD2B22"/>
    <w:rsid w:val="00BE44C7"/>
    <w:rsid w:val="00BE486D"/>
    <w:rsid w:val="00BE49F0"/>
    <w:rsid w:val="00BE5CEF"/>
    <w:rsid w:val="00BE661F"/>
    <w:rsid w:val="00BF09A1"/>
    <w:rsid w:val="00C026FC"/>
    <w:rsid w:val="00C02AB3"/>
    <w:rsid w:val="00C1243F"/>
    <w:rsid w:val="00C15CB2"/>
    <w:rsid w:val="00C2093D"/>
    <w:rsid w:val="00C2252E"/>
    <w:rsid w:val="00C23C43"/>
    <w:rsid w:val="00C25E3B"/>
    <w:rsid w:val="00C34D08"/>
    <w:rsid w:val="00C41FD6"/>
    <w:rsid w:val="00C46724"/>
    <w:rsid w:val="00C54BD9"/>
    <w:rsid w:val="00C621A8"/>
    <w:rsid w:val="00C67191"/>
    <w:rsid w:val="00C7045A"/>
    <w:rsid w:val="00C74C0F"/>
    <w:rsid w:val="00C762D5"/>
    <w:rsid w:val="00C8746E"/>
    <w:rsid w:val="00C91930"/>
    <w:rsid w:val="00C91F9B"/>
    <w:rsid w:val="00C95B18"/>
    <w:rsid w:val="00C96C61"/>
    <w:rsid w:val="00C973A0"/>
    <w:rsid w:val="00CA582D"/>
    <w:rsid w:val="00CB7184"/>
    <w:rsid w:val="00CC7044"/>
    <w:rsid w:val="00CD3468"/>
    <w:rsid w:val="00CD3CB8"/>
    <w:rsid w:val="00CE17F7"/>
    <w:rsid w:val="00CE4EB2"/>
    <w:rsid w:val="00CF1F9F"/>
    <w:rsid w:val="00D139C8"/>
    <w:rsid w:val="00D1488E"/>
    <w:rsid w:val="00D16439"/>
    <w:rsid w:val="00D16ABA"/>
    <w:rsid w:val="00D20D49"/>
    <w:rsid w:val="00D25063"/>
    <w:rsid w:val="00D3084A"/>
    <w:rsid w:val="00D45F7D"/>
    <w:rsid w:val="00D50AC4"/>
    <w:rsid w:val="00D51791"/>
    <w:rsid w:val="00D52A41"/>
    <w:rsid w:val="00D54E35"/>
    <w:rsid w:val="00D56441"/>
    <w:rsid w:val="00D61BF4"/>
    <w:rsid w:val="00D66245"/>
    <w:rsid w:val="00D71FA6"/>
    <w:rsid w:val="00D838D8"/>
    <w:rsid w:val="00D83947"/>
    <w:rsid w:val="00D8550E"/>
    <w:rsid w:val="00D93A6F"/>
    <w:rsid w:val="00D95B7D"/>
    <w:rsid w:val="00D964B1"/>
    <w:rsid w:val="00DA012B"/>
    <w:rsid w:val="00DA1050"/>
    <w:rsid w:val="00DA172A"/>
    <w:rsid w:val="00DA2625"/>
    <w:rsid w:val="00DA376D"/>
    <w:rsid w:val="00DA48CF"/>
    <w:rsid w:val="00DB406A"/>
    <w:rsid w:val="00DB511F"/>
    <w:rsid w:val="00DC4BD7"/>
    <w:rsid w:val="00DE0EAB"/>
    <w:rsid w:val="00DE1F12"/>
    <w:rsid w:val="00DE60B6"/>
    <w:rsid w:val="00DF098E"/>
    <w:rsid w:val="00DF0B69"/>
    <w:rsid w:val="00DF606D"/>
    <w:rsid w:val="00E06EA3"/>
    <w:rsid w:val="00E169EC"/>
    <w:rsid w:val="00E176C0"/>
    <w:rsid w:val="00E26E3E"/>
    <w:rsid w:val="00E2722C"/>
    <w:rsid w:val="00E319A5"/>
    <w:rsid w:val="00E368B0"/>
    <w:rsid w:val="00E368D0"/>
    <w:rsid w:val="00E440FF"/>
    <w:rsid w:val="00E47446"/>
    <w:rsid w:val="00E52C4D"/>
    <w:rsid w:val="00E53417"/>
    <w:rsid w:val="00E534F3"/>
    <w:rsid w:val="00E5748D"/>
    <w:rsid w:val="00E618B2"/>
    <w:rsid w:val="00E621D0"/>
    <w:rsid w:val="00E6616A"/>
    <w:rsid w:val="00E756DF"/>
    <w:rsid w:val="00E75DEA"/>
    <w:rsid w:val="00E76DCE"/>
    <w:rsid w:val="00E804AA"/>
    <w:rsid w:val="00E814DA"/>
    <w:rsid w:val="00E83E7B"/>
    <w:rsid w:val="00E856F9"/>
    <w:rsid w:val="00E8698D"/>
    <w:rsid w:val="00E86F9D"/>
    <w:rsid w:val="00E920AA"/>
    <w:rsid w:val="00E93551"/>
    <w:rsid w:val="00E970D7"/>
    <w:rsid w:val="00EA6E41"/>
    <w:rsid w:val="00EB6541"/>
    <w:rsid w:val="00EC096E"/>
    <w:rsid w:val="00EC22B7"/>
    <w:rsid w:val="00EC392C"/>
    <w:rsid w:val="00EC51DA"/>
    <w:rsid w:val="00ED7458"/>
    <w:rsid w:val="00EF1AEC"/>
    <w:rsid w:val="00EF32E9"/>
    <w:rsid w:val="00F140A1"/>
    <w:rsid w:val="00F16BE5"/>
    <w:rsid w:val="00F3096E"/>
    <w:rsid w:val="00F34530"/>
    <w:rsid w:val="00F35DD3"/>
    <w:rsid w:val="00F42F37"/>
    <w:rsid w:val="00F43D2F"/>
    <w:rsid w:val="00F46B44"/>
    <w:rsid w:val="00F474BB"/>
    <w:rsid w:val="00F52B99"/>
    <w:rsid w:val="00F576CE"/>
    <w:rsid w:val="00F61794"/>
    <w:rsid w:val="00F62A05"/>
    <w:rsid w:val="00F7072E"/>
    <w:rsid w:val="00F7579A"/>
    <w:rsid w:val="00F94B83"/>
    <w:rsid w:val="00F970C5"/>
    <w:rsid w:val="00FA04B5"/>
    <w:rsid w:val="00FA1925"/>
    <w:rsid w:val="00FA26AF"/>
    <w:rsid w:val="00FA589E"/>
    <w:rsid w:val="00FA5F21"/>
    <w:rsid w:val="00FA7829"/>
    <w:rsid w:val="00FB4B0A"/>
    <w:rsid w:val="00FB4D10"/>
    <w:rsid w:val="00FB5480"/>
    <w:rsid w:val="00FB59A4"/>
    <w:rsid w:val="00FC1B5C"/>
    <w:rsid w:val="00FC7417"/>
    <w:rsid w:val="00FD3C9F"/>
    <w:rsid w:val="00FD4061"/>
    <w:rsid w:val="00FE3434"/>
    <w:rsid w:val="00FE7635"/>
    <w:rsid w:val="00FF3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4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0C1D64"/>
    <w:pPr>
      <w:ind w:leftChars="2500" w:left="100"/>
    </w:pPr>
  </w:style>
  <w:style w:type="character" w:customStyle="1" w:styleId="Char">
    <w:name w:val="日期 Char"/>
    <w:basedOn w:val="a0"/>
    <w:link w:val="a4"/>
    <w:uiPriority w:val="99"/>
    <w:semiHidden/>
    <w:rsid w:val="000C1D64"/>
  </w:style>
  <w:style w:type="character" w:styleId="a5">
    <w:name w:val="Placeholder Text"/>
    <w:basedOn w:val="a0"/>
    <w:uiPriority w:val="99"/>
    <w:semiHidden/>
    <w:rsid w:val="00D1488E"/>
    <w:rPr>
      <w:color w:val="808080"/>
    </w:rPr>
  </w:style>
  <w:style w:type="paragraph" w:styleId="a6">
    <w:name w:val="List Paragraph"/>
    <w:basedOn w:val="a"/>
    <w:uiPriority w:val="34"/>
    <w:qFormat/>
    <w:rsid w:val="009C0510"/>
    <w:pPr>
      <w:ind w:firstLineChars="200" w:firstLine="420"/>
    </w:pPr>
  </w:style>
  <w:style w:type="paragraph" w:styleId="a7">
    <w:name w:val="header"/>
    <w:basedOn w:val="a"/>
    <w:link w:val="Char0"/>
    <w:uiPriority w:val="99"/>
    <w:unhideWhenUsed/>
    <w:rsid w:val="00767D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67DF8"/>
    <w:rPr>
      <w:sz w:val="18"/>
      <w:szCs w:val="18"/>
    </w:rPr>
  </w:style>
  <w:style w:type="paragraph" w:styleId="a8">
    <w:name w:val="footer"/>
    <w:basedOn w:val="a"/>
    <w:link w:val="Char1"/>
    <w:uiPriority w:val="99"/>
    <w:unhideWhenUsed/>
    <w:rsid w:val="00767DF8"/>
    <w:pPr>
      <w:tabs>
        <w:tab w:val="center" w:pos="4153"/>
        <w:tab w:val="right" w:pos="8306"/>
      </w:tabs>
      <w:snapToGrid w:val="0"/>
      <w:jc w:val="left"/>
    </w:pPr>
    <w:rPr>
      <w:sz w:val="18"/>
      <w:szCs w:val="18"/>
    </w:rPr>
  </w:style>
  <w:style w:type="character" w:customStyle="1" w:styleId="Char1">
    <w:name w:val="页脚 Char"/>
    <w:basedOn w:val="a0"/>
    <w:link w:val="a8"/>
    <w:uiPriority w:val="99"/>
    <w:rsid w:val="00767DF8"/>
    <w:rPr>
      <w:sz w:val="18"/>
      <w:szCs w:val="18"/>
    </w:rPr>
  </w:style>
  <w:style w:type="character" w:customStyle="1" w:styleId="a9">
    <w:name w:val="发布"/>
    <w:qFormat/>
    <w:rsid w:val="00A35000"/>
    <w:rPr>
      <w:rFonts w:ascii="黑体" w:eastAsia="黑体"/>
      <w:spacing w:val="22"/>
      <w:w w:val="100"/>
      <w:position w:val="3"/>
      <w:sz w:val="28"/>
    </w:rPr>
  </w:style>
  <w:style w:type="paragraph" w:customStyle="1" w:styleId="aa">
    <w:name w:val="发布部门"/>
    <w:next w:val="a"/>
    <w:qFormat/>
    <w:rsid w:val="00A35000"/>
    <w:pPr>
      <w:jc w:val="center"/>
    </w:pPr>
    <w:rPr>
      <w:rFonts w:ascii="宋体" w:eastAsia="宋体" w:hAnsi="Times New Roman" w:cs="Times New Roman"/>
      <w:b/>
      <w:spacing w:val="20"/>
      <w:w w:val="135"/>
      <w:kern w:val="0"/>
      <w:sz w:val="36"/>
      <w:szCs w:val="20"/>
    </w:rPr>
  </w:style>
  <w:style w:type="paragraph" w:customStyle="1" w:styleId="ab">
    <w:name w:val="发布日期"/>
    <w:qFormat/>
    <w:rsid w:val="00A35000"/>
    <w:rPr>
      <w:rFonts w:ascii="Times New Roman" w:eastAsia="黑体" w:hAnsi="Times New Roman" w:cs="Times New Roman"/>
      <w:kern w:val="0"/>
      <w:sz w:val="28"/>
      <w:szCs w:val="20"/>
    </w:rPr>
  </w:style>
  <w:style w:type="paragraph" w:customStyle="1" w:styleId="2">
    <w:name w:val="封面标准号2"/>
    <w:basedOn w:val="a"/>
    <w:qFormat/>
    <w:rsid w:val="00A35000"/>
    <w:pPr>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c">
    <w:name w:val="实施日期"/>
    <w:basedOn w:val="ab"/>
    <w:qFormat/>
    <w:rsid w:val="00A35000"/>
    <w:pPr>
      <w:jc w:val="right"/>
    </w:pPr>
  </w:style>
  <w:style w:type="paragraph" w:customStyle="1" w:styleId="ad">
    <w:name w:val="封面一致性程度标识"/>
    <w:qFormat/>
    <w:rsid w:val="00A35000"/>
    <w:pPr>
      <w:spacing w:before="440" w:line="400" w:lineRule="exact"/>
      <w:jc w:val="center"/>
    </w:pPr>
    <w:rPr>
      <w:rFonts w:ascii="宋体" w:eastAsia="宋体" w:hAnsi="Times New Roman" w:cs="Times New Roman"/>
      <w:kern w:val="0"/>
      <w:sz w:val="28"/>
      <w:szCs w:val="20"/>
    </w:rPr>
  </w:style>
  <w:style w:type="paragraph" w:customStyle="1" w:styleId="ae">
    <w:name w:val="文献分类号"/>
    <w:qFormat/>
    <w:rsid w:val="00A35000"/>
    <w:pPr>
      <w:widowControl w:val="0"/>
      <w:textAlignment w:val="center"/>
    </w:pPr>
    <w:rPr>
      <w:rFonts w:ascii="Times New Roman" w:eastAsia="黑体" w:hAnsi="Times New Roman" w:cs="Times New Roman"/>
      <w:kern w:val="0"/>
      <w:szCs w:val="20"/>
    </w:rPr>
  </w:style>
  <w:style w:type="paragraph" w:customStyle="1" w:styleId="af">
    <w:name w:val="标准称谓"/>
    <w:next w:val="a"/>
    <w:qFormat/>
    <w:rsid w:val="00A35000"/>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0">
    <w:name w:val="封面标准名称"/>
    <w:rsid w:val="00D8550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1">
    <w:name w:val="封面标准英文名称"/>
    <w:rsid w:val="00D8550E"/>
    <w:pPr>
      <w:widowControl w:val="0"/>
      <w:spacing w:before="370" w:line="400" w:lineRule="exact"/>
      <w:jc w:val="center"/>
    </w:pPr>
    <w:rPr>
      <w:rFonts w:ascii="Times New Roman" w:eastAsia="宋体" w:hAnsi="Times New Roman" w:cs="Times New Roman"/>
      <w:kern w:val="0"/>
      <w:sz w:val="28"/>
      <w:szCs w:val="20"/>
    </w:rPr>
  </w:style>
  <w:style w:type="paragraph" w:styleId="af2">
    <w:name w:val="Balloon Text"/>
    <w:basedOn w:val="a"/>
    <w:link w:val="Char2"/>
    <w:uiPriority w:val="99"/>
    <w:semiHidden/>
    <w:unhideWhenUsed/>
    <w:rsid w:val="00202BCC"/>
    <w:rPr>
      <w:sz w:val="18"/>
      <w:szCs w:val="18"/>
    </w:rPr>
  </w:style>
  <w:style w:type="character" w:customStyle="1" w:styleId="Char2">
    <w:name w:val="批注框文本 Char"/>
    <w:basedOn w:val="a0"/>
    <w:link w:val="af2"/>
    <w:uiPriority w:val="99"/>
    <w:semiHidden/>
    <w:rsid w:val="00202B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0C1D64"/>
    <w:pPr>
      <w:ind w:leftChars="2500" w:left="100"/>
    </w:pPr>
  </w:style>
  <w:style w:type="character" w:customStyle="1" w:styleId="Char">
    <w:name w:val="日期 Char"/>
    <w:basedOn w:val="a0"/>
    <w:link w:val="a4"/>
    <w:uiPriority w:val="99"/>
    <w:semiHidden/>
    <w:rsid w:val="000C1D64"/>
  </w:style>
  <w:style w:type="character" w:styleId="a5">
    <w:name w:val="Placeholder Text"/>
    <w:basedOn w:val="a0"/>
    <w:uiPriority w:val="99"/>
    <w:semiHidden/>
    <w:rsid w:val="00D1488E"/>
    <w:rPr>
      <w:color w:val="808080"/>
    </w:rPr>
  </w:style>
  <w:style w:type="paragraph" w:styleId="a6">
    <w:name w:val="List Paragraph"/>
    <w:basedOn w:val="a"/>
    <w:uiPriority w:val="34"/>
    <w:qFormat/>
    <w:rsid w:val="009C0510"/>
    <w:pPr>
      <w:ind w:firstLineChars="200" w:firstLine="420"/>
    </w:pPr>
  </w:style>
  <w:style w:type="paragraph" w:styleId="a7">
    <w:name w:val="header"/>
    <w:basedOn w:val="a"/>
    <w:link w:val="Char0"/>
    <w:uiPriority w:val="99"/>
    <w:unhideWhenUsed/>
    <w:rsid w:val="00767D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67DF8"/>
    <w:rPr>
      <w:sz w:val="18"/>
      <w:szCs w:val="18"/>
    </w:rPr>
  </w:style>
  <w:style w:type="paragraph" w:styleId="a8">
    <w:name w:val="footer"/>
    <w:basedOn w:val="a"/>
    <w:link w:val="Char1"/>
    <w:uiPriority w:val="99"/>
    <w:unhideWhenUsed/>
    <w:rsid w:val="00767DF8"/>
    <w:pPr>
      <w:tabs>
        <w:tab w:val="center" w:pos="4153"/>
        <w:tab w:val="right" w:pos="8306"/>
      </w:tabs>
      <w:snapToGrid w:val="0"/>
      <w:jc w:val="left"/>
    </w:pPr>
    <w:rPr>
      <w:sz w:val="18"/>
      <w:szCs w:val="18"/>
    </w:rPr>
  </w:style>
  <w:style w:type="character" w:customStyle="1" w:styleId="Char1">
    <w:name w:val="页脚 Char"/>
    <w:basedOn w:val="a0"/>
    <w:link w:val="a8"/>
    <w:uiPriority w:val="99"/>
    <w:rsid w:val="00767DF8"/>
    <w:rPr>
      <w:sz w:val="18"/>
      <w:szCs w:val="18"/>
    </w:rPr>
  </w:style>
  <w:style w:type="character" w:customStyle="1" w:styleId="a9">
    <w:name w:val="发布"/>
    <w:qFormat/>
    <w:rsid w:val="00A35000"/>
    <w:rPr>
      <w:rFonts w:ascii="黑体" w:eastAsia="黑体"/>
      <w:spacing w:val="22"/>
      <w:w w:val="100"/>
      <w:position w:val="3"/>
      <w:sz w:val="28"/>
    </w:rPr>
  </w:style>
  <w:style w:type="paragraph" w:customStyle="1" w:styleId="aa">
    <w:name w:val="发布部门"/>
    <w:next w:val="a"/>
    <w:qFormat/>
    <w:rsid w:val="00A35000"/>
    <w:pPr>
      <w:jc w:val="center"/>
    </w:pPr>
    <w:rPr>
      <w:rFonts w:ascii="宋体" w:eastAsia="宋体" w:hAnsi="Times New Roman" w:cs="Times New Roman"/>
      <w:b/>
      <w:spacing w:val="20"/>
      <w:w w:val="135"/>
      <w:kern w:val="0"/>
      <w:sz w:val="36"/>
      <w:szCs w:val="20"/>
    </w:rPr>
  </w:style>
  <w:style w:type="paragraph" w:customStyle="1" w:styleId="ab">
    <w:name w:val="发布日期"/>
    <w:qFormat/>
    <w:rsid w:val="00A35000"/>
    <w:rPr>
      <w:rFonts w:ascii="Times New Roman" w:eastAsia="黑体" w:hAnsi="Times New Roman" w:cs="Times New Roman"/>
      <w:kern w:val="0"/>
      <w:sz w:val="28"/>
      <w:szCs w:val="20"/>
    </w:rPr>
  </w:style>
  <w:style w:type="paragraph" w:customStyle="1" w:styleId="2">
    <w:name w:val="封面标准号2"/>
    <w:basedOn w:val="a"/>
    <w:qFormat/>
    <w:rsid w:val="00A35000"/>
    <w:pPr>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c">
    <w:name w:val="实施日期"/>
    <w:basedOn w:val="ab"/>
    <w:qFormat/>
    <w:rsid w:val="00A35000"/>
    <w:pPr>
      <w:jc w:val="right"/>
    </w:pPr>
  </w:style>
  <w:style w:type="paragraph" w:customStyle="1" w:styleId="ad">
    <w:name w:val="封面一致性程度标识"/>
    <w:qFormat/>
    <w:rsid w:val="00A35000"/>
    <w:pPr>
      <w:spacing w:before="440" w:line="400" w:lineRule="exact"/>
      <w:jc w:val="center"/>
    </w:pPr>
    <w:rPr>
      <w:rFonts w:ascii="宋体" w:eastAsia="宋体" w:hAnsi="Times New Roman" w:cs="Times New Roman"/>
      <w:kern w:val="0"/>
      <w:sz w:val="28"/>
      <w:szCs w:val="20"/>
    </w:rPr>
  </w:style>
  <w:style w:type="paragraph" w:customStyle="1" w:styleId="ae">
    <w:name w:val="文献分类号"/>
    <w:qFormat/>
    <w:rsid w:val="00A35000"/>
    <w:pPr>
      <w:widowControl w:val="0"/>
      <w:textAlignment w:val="center"/>
    </w:pPr>
    <w:rPr>
      <w:rFonts w:ascii="Times New Roman" w:eastAsia="黑体" w:hAnsi="Times New Roman" w:cs="Times New Roman"/>
      <w:kern w:val="0"/>
      <w:szCs w:val="20"/>
    </w:rPr>
  </w:style>
  <w:style w:type="paragraph" w:customStyle="1" w:styleId="af">
    <w:name w:val="标准称谓"/>
    <w:next w:val="a"/>
    <w:qFormat/>
    <w:rsid w:val="00A35000"/>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0">
    <w:name w:val="封面标准名称"/>
    <w:rsid w:val="00D8550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1">
    <w:name w:val="封面标准英文名称"/>
    <w:rsid w:val="00D8550E"/>
    <w:pPr>
      <w:widowControl w:val="0"/>
      <w:spacing w:before="370" w:line="400" w:lineRule="exact"/>
      <w:jc w:val="center"/>
    </w:pPr>
    <w:rPr>
      <w:rFonts w:ascii="Times New Roman" w:eastAsia="宋体" w:hAnsi="Times New Roman" w:cs="Times New Roman"/>
      <w:kern w:val="0"/>
      <w:sz w:val="28"/>
      <w:szCs w:val="20"/>
    </w:rPr>
  </w:style>
  <w:style w:type="paragraph" w:styleId="af2">
    <w:name w:val="Balloon Text"/>
    <w:basedOn w:val="a"/>
    <w:link w:val="Char2"/>
    <w:uiPriority w:val="99"/>
    <w:semiHidden/>
    <w:unhideWhenUsed/>
    <w:rsid w:val="00202BCC"/>
    <w:rPr>
      <w:sz w:val="18"/>
      <w:szCs w:val="18"/>
    </w:rPr>
  </w:style>
  <w:style w:type="character" w:customStyle="1" w:styleId="Char2">
    <w:name w:val="批注框文本 Char"/>
    <w:basedOn w:val="a0"/>
    <w:link w:val="af2"/>
    <w:uiPriority w:val="99"/>
    <w:semiHidden/>
    <w:rsid w:val="00202B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6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731C-40C4-48C9-82CD-D743B53E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25</Pages>
  <Words>2406</Words>
  <Characters>13716</Characters>
  <Application>Microsoft Office Word</Application>
  <DocSecurity>0</DocSecurity>
  <Lines>114</Lines>
  <Paragraphs>32</Paragraphs>
  <ScaleCrop>false</ScaleCrop>
  <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gyb1</cp:lastModifiedBy>
  <cp:revision>309</cp:revision>
  <dcterms:created xsi:type="dcterms:W3CDTF">2021-02-10T16:05:00Z</dcterms:created>
  <dcterms:modified xsi:type="dcterms:W3CDTF">2021-04-21T09:00:00Z</dcterms:modified>
</cp:coreProperties>
</file>