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055" w:rsidRDefault="006D7F22">
      <w:pPr>
        <w:pStyle w:val="aff2"/>
        <w:rPr>
          <w:color w:val="000000"/>
        </w:rPr>
        <w:sectPr w:rsidR="00EE7055">
          <w:headerReference w:type="even" r:id="rId9"/>
          <w:headerReference w:type="default" r:id="rId10"/>
          <w:footerReference w:type="even" r:id="rId11"/>
          <w:footerReference w:type="default" r:id="rId12"/>
          <w:headerReference w:type="first" r:id="rId13"/>
          <w:pgSz w:w="11907" w:h="16839"/>
          <w:pgMar w:top="567" w:right="851" w:bottom="1361" w:left="1418" w:header="0" w:footer="0" w:gutter="0"/>
          <w:pgNumType w:start="1"/>
          <w:cols w:space="720"/>
          <w:titlePg/>
          <w:docGrid w:type="lines" w:linePitch="312"/>
        </w:sectPr>
      </w:pPr>
      <w:bookmarkStart w:id="0" w:name="SectionMark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艺术字 73" o:spid="_x0000_s1097" type="#_x0000_t136" style="position:absolute;left:0;text-align:left;margin-left:379.05pt;margin-top:15.35pt;width:78.05pt;height:47.05pt;z-index:251664896" o:allowincell="f" fillcolor="black">
            <v:textpath style="font-family:&quot;Times New Roman&quot;;font-weight:bold" trim="t" string="JB"/>
          </v:shape>
        </w:pict>
      </w:r>
      <w:r w:rsidR="007C5018">
        <w:rPr>
          <w:noProof/>
        </w:rPr>
        <mc:AlternateContent>
          <mc:Choice Requires="wps">
            <w:drawing>
              <wp:anchor distT="0" distB="0" distL="114300" distR="114300" simplePos="0" relativeHeight="251663872" behindDoc="0" locked="0" layoutInCell="0" allowOverlap="1">
                <wp:simplePos x="0" y="0"/>
                <wp:positionH relativeFrom="column">
                  <wp:posOffset>-17780</wp:posOffset>
                </wp:positionH>
                <wp:positionV relativeFrom="paragraph">
                  <wp:posOffset>8873490</wp:posOffset>
                </wp:positionV>
                <wp:extent cx="6121400" cy="0"/>
                <wp:effectExtent l="10795" t="15240" r="11430" b="13335"/>
                <wp:wrapNone/>
                <wp:docPr id="14" name="直线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71"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698.7pt" to="480.6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" o:allowincell="f" strokecolor="#800008" strokeweight="1pt"/>
            </w:pict>
          </mc:Fallback>
        </mc:AlternateContent>
      </w:r>
      <w:r w:rsidR="007C5018">
        <w:rPr>
          <w:noProof/>
        </w:rPr>
        <mc:AlternateContent>
          <mc:Choice Requires="wps">
            <w:drawing>
              <wp:anchor distT="0" distB="0" distL="114300" distR="114300" simplePos="0" relativeHeight="251662848" behindDoc="0" locked="0" layoutInCell="0" allowOverlap="1">
                <wp:simplePos x="0" y="0"/>
                <wp:positionH relativeFrom="column">
                  <wp:posOffset>-34925</wp:posOffset>
                </wp:positionH>
                <wp:positionV relativeFrom="paragraph">
                  <wp:posOffset>2273300</wp:posOffset>
                </wp:positionV>
                <wp:extent cx="6121400" cy="0"/>
                <wp:effectExtent l="12700" t="6350" r="9525" b="12700"/>
                <wp:wrapNone/>
                <wp:docPr id="13" name="直线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70"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179pt" to="479.2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" o:allowincell="f" strokecolor="#800008" strokeweight="1pt"/>
            </w:pict>
          </mc:Fallback>
        </mc:AlternateContent>
      </w:r>
      <w:r w:rsidR="007C5018">
        <w:rPr>
          <w:noProof/>
        </w:rPr>
        <mc:AlternateContent>
          <mc:Choice Requires="wps">
            <w:drawing>
              <wp:anchor distT="0" distB="0" distL="114300" distR="114300" simplePos="0" relativeHeight="251661824" behindDoc="0" locked="0" layoutInCell="0" allowOverlap="1">
                <wp:simplePos x="0" y="0"/>
                <wp:positionH relativeFrom="column">
                  <wp:posOffset>-20955</wp:posOffset>
                </wp:positionH>
                <wp:positionV relativeFrom="paragraph">
                  <wp:posOffset>8865235</wp:posOffset>
                </wp:positionV>
                <wp:extent cx="6121400" cy="0"/>
                <wp:effectExtent l="7620" t="6985" r="14605" b="12065"/>
                <wp:wrapNone/>
                <wp:docPr id="12" name="直线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66"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698.05pt" to="480.35pt,69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" o:allowincell="f" strokecolor="white" strokeweight="1pt"/>
            </w:pict>
          </mc:Fallback>
        </mc:AlternateContent>
      </w:r>
      <w:r w:rsidR="007C5018">
        <w:rPr>
          <w:noProof/>
        </w:rPr>
        <mc:AlternateContent>
          <mc:Choice Requires="wps">
            <w:drawing>
              <wp:anchor distT="0" distB="0" distL="114300" distR="114300" simplePos="0" relativeHeight="251660800" behindDoc="0" locked="0" layoutInCell="0" allowOverlap="1">
                <wp:simplePos x="0" y="0"/>
                <wp:positionH relativeFrom="column">
                  <wp:posOffset>-37465</wp:posOffset>
                </wp:positionH>
                <wp:positionV relativeFrom="paragraph">
                  <wp:posOffset>2285365</wp:posOffset>
                </wp:positionV>
                <wp:extent cx="6121400" cy="0"/>
                <wp:effectExtent l="10160" t="8890" r="12065" b="10160"/>
                <wp:wrapNone/>
                <wp:docPr id="11" name="直线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65"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79.95pt" to="479.05pt,1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" o:allowincell="f" strokecolor="white" strokeweight="1pt"/>
            </w:pict>
          </mc:Fallback>
        </mc:AlternateContent>
      </w:r>
      <w:r w:rsidR="007C5018">
        <w:rPr>
          <w:noProof/>
          <w:color w:val="000000"/>
        </w:rPr>
        <mc:AlternateContent>
          <mc:Choice Requires="wps">
            <w:drawing>
              <wp:anchor distT="0" distB="0" distL="114300" distR="114300" simplePos="0" relativeHeight="251658752" behindDoc="0" locked="1" layoutInCell="1" allowOverlap="1">
                <wp:simplePos x="0" y="0"/>
                <wp:positionH relativeFrom="margin">
                  <wp:posOffset>114300</wp:posOffset>
                </wp:positionH>
                <wp:positionV relativeFrom="margin">
                  <wp:posOffset>9059545</wp:posOffset>
                </wp:positionV>
                <wp:extent cx="5829300" cy="648335"/>
                <wp:effectExtent l="0" t="1270" r="0" b="0"/>
                <wp:wrapNone/>
                <wp:docPr id="10"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48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7055" w:rsidRDefault="00EE7055">
                            <w:pPr>
                              <w:pStyle w:val="aff6"/>
                            </w:pPr>
                            <w:r>
                              <w:rPr>
                                <w:rFonts w:hint="eastAsia"/>
                              </w:rPr>
                              <w:t>中华人民共和国工业和信息化部发布</w:t>
                            </w:r>
                          </w:p>
                          <w:p w:rsidR="00EE7055" w:rsidRDefault="00EE7055">
                            <w:pPr>
                              <w:pStyle w:val="aff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7" o:spid="_x0000_s1026" type="#_x0000_t202" style="position:absolute;left:0;text-align:left;margin-left:9pt;margin-top:713.35pt;width:459pt;height:51.0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" stroked="f">
                <v:textbox inset="0,0,0,0">
                  <w:txbxContent>
                    <w:p w:rsidR="00EE7055" w:rsidRDefault="00EE7055">
                      <w:pPr>
                        <w:pStyle w:val="aff6"/>
                      </w:pPr>
                      <w:r>
                        <w:rPr>
                          <w:rFonts w:hint="eastAsia"/>
                        </w:rPr>
                        <w:t>中华人民共和国工业和信息化部发布</w:t>
                      </w:r>
                    </w:p>
                    <w:p w:rsidR="00EE7055" w:rsidRDefault="00EE7055">
                      <w:pPr>
                        <w:pStyle w:val="aff6"/>
                      </w:pP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8861425</wp:posOffset>
                </wp:positionV>
                <wp:extent cx="6121400" cy="0"/>
                <wp:effectExtent l="9525" t="12700" r="12700" b="6350"/>
                <wp:wrapNone/>
                <wp:docPr id="9" name="直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30"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97.75pt" to="482pt,6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" o:allowincell="f" strokecolor="white" strokeweight="1pt"/>
            </w:pict>
          </mc:Fallback>
        </mc:AlternateContent>
      </w:r>
      <w:r w:rsidR="007C5018">
        <w:rPr>
          <w:noProof/>
          <w:color w:val="000000"/>
        </w:rPr>
        <mc:AlternateContent>
          <mc:Choice Requires="wps">
            <w:drawing>
              <wp:anchor distT="0" distB="0" distL="114300" distR="114300" simplePos="0" relativeHeight="251656704" behindDoc="0" locked="0" layoutInCell="0" allowOverlap="1">
                <wp:simplePos x="0" y="0"/>
                <wp:positionH relativeFrom="column">
                  <wp:posOffset>0</wp:posOffset>
                </wp:positionH>
                <wp:positionV relativeFrom="paragraph">
                  <wp:posOffset>2273300</wp:posOffset>
                </wp:positionV>
                <wp:extent cx="6121400" cy="0"/>
                <wp:effectExtent l="9525" t="6350" r="12700" b="12700"/>
                <wp:wrapNone/>
                <wp:docPr id="8" name="直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29"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" o:allowincell="f" strokecolor="white" strokeweight="1pt"/>
            </w:pict>
          </mc:Fallback>
        </mc:AlternateContent>
      </w:r>
      <w:r w:rsidR="007C5018">
        <w:rPr>
          <w:noProof/>
          <w:color w:val="000000"/>
        </w:rPr>
        <mc:AlternateContent>
          <mc:Choice Requires="wps">
            <w:drawing>
              <wp:anchor distT="0" distB="0" distL="114300" distR="114300" simplePos="0" relativeHeight="251655680" behindDoc="0" locked="1" layoutInCell="0" allowOverlap="1">
                <wp:simplePos x="0" y="0"/>
                <wp:positionH relativeFrom="margin">
                  <wp:posOffset>4067175</wp:posOffset>
                </wp:positionH>
                <wp:positionV relativeFrom="margin">
                  <wp:posOffset>8519160</wp:posOffset>
                </wp:positionV>
                <wp:extent cx="2019300" cy="312420"/>
                <wp:effectExtent l="0" t="3810" r="0" b="0"/>
                <wp:wrapNone/>
                <wp:docPr id="7"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7055" w:rsidRDefault="00EE7055">
                            <w:pPr>
                              <w:pStyle w:val="ae"/>
                            </w:pPr>
                            <w:r>
                              <w:rPr>
                                <w:rFonts w:hint="eastAsia"/>
                              </w:rPr>
                              <w:t>201</w:t>
                            </w: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6" o:spid="_x0000_s1027" type="#_x0000_t202" style="position:absolute;left:0;text-align:left;margin-left:320.25pt;margin-top:670.8pt;width:159pt;height:24.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" o:allowincell="f" stroked="f">
                <v:textbox inset="0,0,0,0">
                  <w:txbxContent>
                    <w:p w:rsidR="00EE7055" w:rsidRDefault="00EE7055">
                      <w:pPr>
                        <w:pStyle w:val="ae"/>
                      </w:pPr>
                      <w:r>
                        <w:rPr>
                          <w:rFonts w:hint="eastAsia"/>
                        </w:rPr>
                        <w:t>201</w:t>
                      </w: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4656" behindDoc="0" locked="1" layoutInCell="0" allowOverlap="1">
                <wp:simplePos x="0" y="0"/>
                <wp:positionH relativeFrom="margin">
                  <wp:posOffset>0</wp:posOffset>
                </wp:positionH>
                <wp:positionV relativeFrom="margin">
                  <wp:posOffset>8519160</wp:posOffset>
                </wp:positionV>
                <wp:extent cx="2019300" cy="312420"/>
                <wp:effectExtent l="0" t="3810" r="0" b="0"/>
                <wp:wrapNone/>
                <wp:docPr id="6"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7055" w:rsidRDefault="00EE7055">
                            <w:pPr>
                              <w:pStyle w:val="af"/>
                            </w:pPr>
                            <w:r>
                              <w:rPr>
                                <w:rFonts w:hint="eastAsia"/>
                              </w:rPr>
                              <w:t>201</w:t>
                            </w: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28" type="#_x0000_t202" style="position:absolute;left:0;text-align:left;margin-left:0;margin-top:670.8pt;width:159pt;height:24.6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" o:allowincell="f" stroked="f">
                <v:textbox inset="0,0,0,0">
                  <w:txbxContent>
                    <w:p w:rsidR="00EE7055" w:rsidRDefault="00EE7055">
                      <w:pPr>
                        <w:pStyle w:val="af"/>
                      </w:pPr>
                      <w:r>
                        <w:rPr>
                          <w:rFonts w:hint="eastAsia"/>
                        </w:rPr>
                        <w:t>201</w:t>
                      </w: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3632" behindDoc="0" locked="1" layoutInCell="0" allowOverlap="1">
                <wp:simplePos x="0" y="0"/>
                <wp:positionH relativeFrom="margin">
                  <wp:posOffset>0</wp:posOffset>
                </wp:positionH>
                <wp:positionV relativeFrom="margin">
                  <wp:posOffset>3635375</wp:posOffset>
                </wp:positionV>
                <wp:extent cx="5969000" cy="4681220"/>
                <wp:effectExtent l="0" t="0" r="3175" b="0"/>
                <wp:wrapNone/>
                <wp:docPr id="5"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0972" w:rsidRDefault="00DB4D90">
                            <w:pPr>
                              <w:pStyle w:val="afb"/>
                              <w:rPr>
                                <w:sz w:val="48"/>
                                <w:szCs w:val="48"/>
                              </w:rPr>
                            </w:pPr>
                            <w:r>
                              <w:rPr>
                                <w:rFonts w:hint="eastAsia"/>
                                <w:sz w:val="48"/>
                                <w:szCs w:val="48"/>
                              </w:rPr>
                              <w:t>三轮汽车</w:t>
                            </w:r>
                            <w:r w:rsidR="000B6DBB">
                              <w:rPr>
                                <w:rFonts w:hint="eastAsia"/>
                                <w:sz w:val="48"/>
                                <w:szCs w:val="48"/>
                              </w:rPr>
                              <w:t xml:space="preserve">  </w:t>
                            </w:r>
                            <w:r w:rsidR="000F5ADE">
                              <w:rPr>
                                <w:rFonts w:hint="eastAsia"/>
                                <w:sz w:val="48"/>
                                <w:szCs w:val="48"/>
                              </w:rPr>
                              <w:t>加速</w:t>
                            </w:r>
                            <w:r>
                              <w:rPr>
                                <w:rFonts w:hint="eastAsia"/>
                                <w:sz w:val="48"/>
                                <w:szCs w:val="48"/>
                              </w:rPr>
                              <w:t>性能试验方法</w:t>
                            </w:r>
                            <w:r w:rsidR="00EE7055">
                              <w:rPr>
                                <w:rFonts w:hint="eastAsia"/>
                                <w:sz w:val="48"/>
                                <w:szCs w:val="48"/>
                              </w:rPr>
                              <w:t xml:space="preserve">  </w:t>
                            </w:r>
                          </w:p>
                          <w:p w:rsidR="00EE7055" w:rsidRDefault="00EE7055">
                            <w:pPr>
                              <w:pStyle w:val="affc"/>
                              <w:spacing w:before="0"/>
                              <w:rPr>
                                <w:b/>
                                <w:sz w:val="32"/>
                                <w:szCs w:val="32"/>
                              </w:rPr>
                            </w:pPr>
                          </w:p>
                          <w:p w:rsidR="00EE7055" w:rsidRDefault="000B6DBB">
                            <w:pPr>
                              <w:pStyle w:val="affc"/>
                              <w:spacing w:before="0"/>
                              <w:rPr>
                                <w:szCs w:val="28"/>
                              </w:rPr>
                            </w:pPr>
                            <w:r>
                              <w:rPr>
                                <w:rFonts w:hint="eastAsia"/>
                                <w:szCs w:val="28"/>
                              </w:rPr>
                              <w:t>T</w:t>
                            </w:r>
                            <w:r>
                              <w:rPr>
                                <w:rFonts w:eastAsia="黑体" w:hint="eastAsia"/>
                                <w:bCs/>
                                <w:szCs w:val="21"/>
                              </w:rPr>
                              <w:t>ri-wheel vehicle</w:t>
                            </w:r>
                            <w:r>
                              <w:rPr>
                                <w:rFonts w:hint="eastAsia"/>
                                <w:szCs w:val="28"/>
                              </w:rPr>
                              <w:t>—</w:t>
                            </w:r>
                            <w:r w:rsidR="003819FA">
                              <w:rPr>
                                <w:rFonts w:hint="eastAsia"/>
                                <w:szCs w:val="28"/>
                              </w:rPr>
                              <w:t xml:space="preserve">Test method </w:t>
                            </w:r>
                            <w:r>
                              <w:rPr>
                                <w:rFonts w:hint="eastAsia"/>
                                <w:szCs w:val="28"/>
                              </w:rPr>
                              <w:t xml:space="preserve">of </w:t>
                            </w:r>
                            <w:r w:rsidR="000F5ADE">
                              <w:rPr>
                                <w:rFonts w:hint="eastAsia"/>
                                <w:szCs w:val="28"/>
                              </w:rPr>
                              <w:t>acceleration</w:t>
                            </w:r>
                            <w:r>
                              <w:rPr>
                                <w:rFonts w:hint="eastAsia"/>
                                <w:szCs w:val="28"/>
                              </w:rPr>
                              <w:t xml:space="preserve"> </w:t>
                            </w:r>
                            <w:r w:rsidR="000F5ADE">
                              <w:rPr>
                                <w:rFonts w:hint="eastAsia"/>
                                <w:szCs w:val="28"/>
                              </w:rPr>
                              <w:t>performance</w:t>
                            </w:r>
                            <w:r>
                              <w:rPr>
                                <w:rFonts w:hint="eastAsia"/>
                                <w:szCs w:val="28"/>
                              </w:rPr>
                              <w:t xml:space="preserve"> </w:t>
                            </w:r>
                          </w:p>
                          <w:p w:rsidR="00EE7055" w:rsidRDefault="00EE7055">
                            <w:pPr>
                              <w:pStyle w:val="afa"/>
                              <w:rPr>
                                <w:b/>
                                <w:sz w:val="32"/>
                                <w:szCs w:val="32"/>
                              </w:rPr>
                            </w:pPr>
                          </w:p>
                          <w:p w:rsidR="00EE7055" w:rsidRDefault="00EE7055">
                            <w:pPr>
                              <w:pStyle w:val="affd"/>
                              <w:rPr>
                                <w:b/>
                                <w:bCs/>
                                <w:sz w:val="28"/>
                                <w:szCs w:val="28"/>
                              </w:rPr>
                            </w:pPr>
                            <w:r>
                              <w:rPr>
                                <w:rFonts w:hint="eastAsia"/>
                                <w:b/>
                                <w:bCs/>
                                <w:sz w:val="28"/>
                                <w:szCs w:val="28"/>
                              </w:rPr>
                              <w:t>（</w:t>
                            </w:r>
                            <w:r w:rsidR="00DB4D90">
                              <w:rPr>
                                <w:rFonts w:hint="eastAsia"/>
                                <w:b/>
                                <w:bCs/>
                                <w:sz w:val="28"/>
                                <w:szCs w:val="28"/>
                              </w:rPr>
                              <w:t>征求意见</w:t>
                            </w:r>
                            <w:r>
                              <w:rPr>
                                <w:rFonts w:hint="eastAsia"/>
                                <w:b/>
                                <w:bCs/>
                                <w:sz w:val="28"/>
                                <w:szCs w:val="28"/>
                              </w:rPr>
                              <w:t>稿）</w:t>
                            </w:r>
                          </w:p>
                          <w:p w:rsidR="00EE7055" w:rsidRDefault="00EE7055">
                            <w:pPr>
                              <w:pStyle w:val="aff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4" o:spid="_x0000_s1029" type="#_x0000_t202" style="position:absolute;left:0;text-align:left;margin-left:0;margin-top:286.25pt;width:470pt;height:368.6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" o:allowincell="f" stroked="f">
                <v:textbox inset="0,0,0,0">
                  <w:txbxContent>
                    <w:p w:rsidR="007D0972" w:rsidRDefault="00DB4D90">
                      <w:pPr>
                        <w:pStyle w:val="afb"/>
                        <w:rPr>
                          <w:sz w:val="48"/>
                          <w:szCs w:val="48"/>
                        </w:rPr>
                      </w:pPr>
                      <w:r>
                        <w:rPr>
                          <w:rFonts w:hint="eastAsia"/>
                          <w:sz w:val="48"/>
                          <w:szCs w:val="48"/>
                        </w:rPr>
                        <w:t>三轮汽车</w:t>
                      </w:r>
                      <w:r w:rsidR="000B6DBB">
                        <w:rPr>
                          <w:rFonts w:hint="eastAsia"/>
                          <w:sz w:val="48"/>
                          <w:szCs w:val="48"/>
                        </w:rPr>
                        <w:t xml:space="preserve">  </w:t>
                      </w:r>
                      <w:r w:rsidR="000F5ADE">
                        <w:rPr>
                          <w:rFonts w:hint="eastAsia"/>
                          <w:sz w:val="48"/>
                          <w:szCs w:val="48"/>
                        </w:rPr>
                        <w:t>加速</w:t>
                      </w:r>
                      <w:r>
                        <w:rPr>
                          <w:rFonts w:hint="eastAsia"/>
                          <w:sz w:val="48"/>
                          <w:szCs w:val="48"/>
                        </w:rPr>
                        <w:t>性能试验方法</w:t>
                      </w:r>
                      <w:r w:rsidR="00EE7055">
                        <w:rPr>
                          <w:rFonts w:hint="eastAsia"/>
                          <w:sz w:val="48"/>
                          <w:szCs w:val="48"/>
                        </w:rPr>
                        <w:t xml:space="preserve">  </w:t>
                      </w:r>
                    </w:p>
                    <w:p w:rsidR="00EE7055" w:rsidRDefault="00EE7055">
                      <w:pPr>
                        <w:pStyle w:val="affc"/>
                        <w:spacing w:before="0"/>
                        <w:rPr>
                          <w:b/>
                          <w:sz w:val="32"/>
                          <w:szCs w:val="32"/>
                        </w:rPr>
                      </w:pPr>
                    </w:p>
                    <w:p w:rsidR="00EE7055" w:rsidRDefault="000B6DBB">
                      <w:pPr>
                        <w:pStyle w:val="affc"/>
                        <w:spacing w:before="0"/>
                        <w:rPr>
                          <w:szCs w:val="28"/>
                        </w:rPr>
                      </w:pPr>
                      <w:r>
                        <w:rPr>
                          <w:rFonts w:hint="eastAsia"/>
                          <w:szCs w:val="28"/>
                        </w:rPr>
                        <w:t>T</w:t>
                      </w:r>
                      <w:r>
                        <w:rPr>
                          <w:rFonts w:eastAsia="黑体" w:hint="eastAsia"/>
                          <w:bCs/>
                          <w:szCs w:val="21"/>
                        </w:rPr>
                        <w:t>ri-wheel vehicle</w:t>
                      </w:r>
                      <w:r>
                        <w:rPr>
                          <w:rFonts w:hint="eastAsia"/>
                          <w:szCs w:val="28"/>
                        </w:rPr>
                        <w:t>—</w:t>
                      </w:r>
                      <w:r w:rsidR="003819FA">
                        <w:rPr>
                          <w:rFonts w:hint="eastAsia"/>
                          <w:szCs w:val="28"/>
                        </w:rPr>
                        <w:t xml:space="preserve">Test method </w:t>
                      </w:r>
                      <w:r>
                        <w:rPr>
                          <w:rFonts w:hint="eastAsia"/>
                          <w:szCs w:val="28"/>
                        </w:rPr>
                        <w:t xml:space="preserve">of </w:t>
                      </w:r>
                      <w:r w:rsidR="000F5ADE">
                        <w:rPr>
                          <w:rFonts w:hint="eastAsia"/>
                          <w:szCs w:val="28"/>
                        </w:rPr>
                        <w:t>acceleration</w:t>
                      </w:r>
                      <w:r>
                        <w:rPr>
                          <w:rFonts w:hint="eastAsia"/>
                          <w:szCs w:val="28"/>
                        </w:rPr>
                        <w:t xml:space="preserve"> </w:t>
                      </w:r>
                      <w:r w:rsidR="000F5ADE">
                        <w:rPr>
                          <w:rFonts w:hint="eastAsia"/>
                          <w:szCs w:val="28"/>
                        </w:rPr>
                        <w:t>performance</w:t>
                      </w:r>
                      <w:r>
                        <w:rPr>
                          <w:rFonts w:hint="eastAsia"/>
                          <w:szCs w:val="28"/>
                        </w:rPr>
                        <w:t xml:space="preserve"> </w:t>
                      </w:r>
                    </w:p>
                    <w:p w:rsidR="00EE7055" w:rsidRDefault="00EE7055">
                      <w:pPr>
                        <w:pStyle w:val="afa"/>
                        <w:rPr>
                          <w:b/>
                          <w:sz w:val="32"/>
                          <w:szCs w:val="32"/>
                        </w:rPr>
                      </w:pPr>
                    </w:p>
                    <w:p w:rsidR="00EE7055" w:rsidRDefault="00EE7055">
                      <w:pPr>
                        <w:pStyle w:val="affd"/>
                        <w:rPr>
                          <w:b/>
                          <w:bCs/>
                          <w:sz w:val="28"/>
                          <w:szCs w:val="28"/>
                        </w:rPr>
                      </w:pPr>
                      <w:r>
                        <w:rPr>
                          <w:rFonts w:hint="eastAsia"/>
                          <w:b/>
                          <w:bCs/>
                          <w:sz w:val="28"/>
                          <w:szCs w:val="28"/>
                        </w:rPr>
                        <w:t>（</w:t>
                      </w:r>
                      <w:r w:rsidR="00DB4D90">
                        <w:rPr>
                          <w:rFonts w:hint="eastAsia"/>
                          <w:b/>
                          <w:bCs/>
                          <w:sz w:val="28"/>
                          <w:szCs w:val="28"/>
                        </w:rPr>
                        <w:t>征求意见</w:t>
                      </w:r>
                      <w:r>
                        <w:rPr>
                          <w:rFonts w:hint="eastAsia"/>
                          <w:b/>
                          <w:bCs/>
                          <w:sz w:val="28"/>
                          <w:szCs w:val="28"/>
                        </w:rPr>
                        <w:t>稿）</w:t>
                      </w:r>
                    </w:p>
                    <w:p w:rsidR="00EE7055" w:rsidRDefault="00EE7055">
                      <w:pPr>
                        <w:pStyle w:val="aff3"/>
                      </w:pP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2608" behindDoc="0" locked="1" layoutInCell="1" allowOverlap="1">
                <wp:simplePos x="0" y="0"/>
                <wp:positionH relativeFrom="margin">
                  <wp:posOffset>228600</wp:posOffset>
                </wp:positionH>
                <wp:positionV relativeFrom="margin">
                  <wp:posOffset>1584960</wp:posOffset>
                </wp:positionV>
                <wp:extent cx="5829300" cy="495300"/>
                <wp:effectExtent l="0" t="3810" r="0" b="0"/>
                <wp:wrapNone/>
                <wp:docPr id="4"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7055" w:rsidRDefault="00EE7055">
                            <w:pPr>
                              <w:pStyle w:val="2"/>
                              <w:spacing w:before="0"/>
                              <w:rPr>
                                <w:b/>
                              </w:rPr>
                            </w:pPr>
                          </w:p>
                          <w:p w:rsidR="00EE7055" w:rsidRDefault="00EE7055">
                            <w:pPr>
                              <w:pStyle w:val="2"/>
                              <w:spacing w:before="0"/>
                              <w:rPr>
                                <w:b/>
                              </w:rPr>
                            </w:pPr>
                            <w:r>
                              <w:rPr>
                                <w:rFonts w:hint="eastAsia"/>
                                <w:b/>
                              </w:rPr>
                              <w:t>J</w:t>
                            </w:r>
                            <w:r>
                              <w:rPr>
                                <w:b/>
                              </w:rPr>
                              <w:t>B</w:t>
                            </w:r>
                            <w:r>
                              <w:rPr>
                                <w:rFonts w:hint="eastAsia"/>
                                <w:b/>
                              </w:rPr>
                              <w:t>/T</w:t>
                            </w:r>
                            <w:r>
                              <w:rPr>
                                <w:b/>
                              </w:rPr>
                              <w:t xml:space="preserve"> </w:t>
                            </w:r>
                            <w:r w:rsidR="002D4836">
                              <w:rPr>
                                <w:rFonts w:ascii="宋体" w:hAnsi="宋体"/>
                                <w:b/>
                              </w:rPr>
                              <w:t>×××××</w:t>
                            </w:r>
                            <w:r>
                              <w:rPr>
                                <w:b/>
                              </w:rPr>
                              <w:t>—20</w:t>
                            </w:r>
                            <w:r w:rsidR="00D14065">
                              <w:rPr>
                                <w:rFonts w:hint="eastAsia"/>
                                <w:b/>
                              </w:rPr>
                              <w:t>2</w:t>
                            </w:r>
                            <w:r>
                              <w:rPr>
                                <w:rFonts w:ascii="宋体" w:hAnsi="宋体"/>
                                <w:b/>
                              </w:rPr>
                              <w:t>×</w:t>
                            </w:r>
                          </w:p>
                          <w:p w:rsidR="00EE7055" w:rsidRDefault="00EE7055">
                            <w:pPr>
                              <w:pStyle w:val="affa"/>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3" o:spid="_x0000_s1030" type="#_x0000_t202" style="position:absolute;left:0;text-align:left;margin-left:18pt;margin-top:124.8pt;width:459pt;height:39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" stroked="f">
                <v:textbox inset="0,0,0,0">
                  <w:txbxContent>
                    <w:p w:rsidR="00EE7055" w:rsidRDefault="00EE7055">
                      <w:pPr>
                        <w:pStyle w:val="2"/>
                        <w:spacing w:before="0"/>
                        <w:rPr>
                          <w:b/>
                        </w:rPr>
                      </w:pPr>
                    </w:p>
                    <w:p w:rsidR="00EE7055" w:rsidRDefault="00EE7055">
                      <w:pPr>
                        <w:pStyle w:val="2"/>
                        <w:spacing w:before="0"/>
                        <w:rPr>
                          <w:b/>
                        </w:rPr>
                      </w:pPr>
                      <w:r>
                        <w:rPr>
                          <w:rFonts w:hint="eastAsia"/>
                          <w:b/>
                        </w:rPr>
                        <w:t>J</w:t>
                      </w:r>
                      <w:r>
                        <w:rPr>
                          <w:b/>
                        </w:rPr>
                        <w:t>B</w:t>
                      </w:r>
                      <w:r>
                        <w:rPr>
                          <w:rFonts w:hint="eastAsia"/>
                          <w:b/>
                        </w:rPr>
                        <w:t>/T</w:t>
                      </w:r>
                      <w:r>
                        <w:rPr>
                          <w:b/>
                        </w:rPr>
                        <w:t xml:space="preserve"> </w:t>
                      </w:r>
                      <w:r w:rsidR="002D4836">
                        <w:rPr>
                          <w:rFonts w:ascii="宋体" w:hAnsi="宋体"/>
                          <w:b/>
                        </w:rPr>
                        <w:t>×××××</w:t>
                      </w:r>
                      <w:r>
                        <w:rPr>
                          <w:b/>
                        </w:rPr>
                        <w:t>—20</w:t>
                      </w:r>
                      <w:r w:rsidR="00D14065">
                        <w:rPr>
                          <w:rFonts w:hint="eastAsia"/>
                          <w:b/>
                        </w:rPr>
                        <w:t>2</w:t>
                      </w:r>
                      <w:r>
                        <w:rPr>
                          <w:rFonts w:ascii="宋体" w:hAnsi="宋体"/>
                          <w:b/>
                        </w:rPr>
                        <w:t>×</w:t>
                      </w:r>
                    </w:p>
                    <w:p w:rsidR="00EE7055" w:rsidRDefault="00EE7055">
                      <w:pPr>
                        <w:pStyle w:val="affa"/>
                        <w:spacing w:before="0"/>
                      </w:pP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1584" behindDoc="0" locked="1" layoutInCell="0" allowOverlap="1">
                <wp:simplePos x="0" y="0"/>
                <wp:positionH relativeFrom="margin">
                  <wp:posOffset>0</wp:posOffset>
                </wp:positionH>
                <wp:positionV relativeFrom="margin">
                  <wp:posOffset>1010920</wp:posOffset>
                </wp:positionV>
                <wp:extent cx="6120130" cy="391160"/>
                <wp:effectExtent l="0" t="1270" r="4445" b="0"/>
                <wp:wrapNone/>
                <wp:docPr id="3"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7055" w:rsidRDefault="00EE7055">
                            <w:pPr>
                              <w:pStyle w:val="affe"/>
                              <w:rPr>
                                <w:sz w:val="44"/>
                                <w:szCs w:val="44"/>
                              </w:rPr>
                            </w:pPr>
                            <w:r>
                              <w:rPr>
                                <w:rFonts w:hint="eastAsia"/>
                                <w:sz w:val="44"/>
                                <w:szCs w:val="44"/>
                              </w:rPr>
                              <w:t>中华人民共和国机械行业标准</w:t>
                            </w:r>
                          </w:p>
                          <w:p w:rsidR="00EE7055" w:rsidRDefault="00EE7055">
                            <w:pPr>
                              <w:pStyle w:val="aff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2" o:spid="_x0000_s1031" type="#_x0000_t202" style="position:absolute;left:0;text-align:left;margin-left:0;margin-top:79.6pt;width:481.9pt;height:30.8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" o:allowincell="f" stroked="f">
                <v:textbox inset="0,0,0,0">
                  <w:txbxContent>
                    <w:p w:rsidR="00EE7055" w:rsidRDefault="00EE7055">
                      <w:pPr>
                        <w:pStyle w:val="affe"/>
                        <w:rPr>
                          <w:sz w:val="44"/>
                          <w:szCs w:val="44"/>
                        </w:rPr>
                      </w:pPr>
                      <w:r>
                        <w:rPr>
                          <w:rFonts w:hint="eastAsia"/>
                          <w:sz w:val="44"/>
                          <w:szCs w:val="44"/>
                        </w:rPr>
                        <w:t>中华人民共和国机械行业标准</w:t>
                      </w:r>
                    </w:p>
                    <w:p w:rsidR="00EE7055" w:rsidRDefault="00EE7055">
                      <w:pPr>
                        <w:pStyle w:val="affe"/>
                      </w:pP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0560" behindDoc="0" locked="1" layoutInCell="0" allowOverlap="1">
                <wp:simplePos x="0" y="0"/>
                <wp:positionH relativeFrom="margin">
                  <wp:posOffset>0</wp:posOffset>
                </wp:positionH>
                <wp:positionV relativeFrom="margin">
                  <wp:posOffset>0</wp:posOffset>
                </wp:positionV>
                <wp:extent cx="2540000" cy="657860"/>
                <wp:effectExtent l="0" t="0" r="3175" b="0"/>
                <wp:wrapNone/>
                <wp:docPr id="2"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7055" w:rsidRDefault="00EE7055">
                            <w:pPr>
                              <w:pStyle w:val="aff8"/>
                              <w:rPr>
                                <w:b/>
                              </w:rPr>
                            </w:pPr>
                            <w:r>
                              <w:rPr>
                                <w:b/>
                              </w:rPr>
                              <w:t xml:space="preserve">ICS </w:t>
                            </w:r>
                            <w:r>
                              <w:rPr>
                                <w:rFonts w:hint="eastAsia"/>
                                <w:b/>
                              </w:rPr>
                              <w:t>65</w:t>
                            </w:r>
                            <w:r>
                              <w:rPr>
                                <w:b/>
                              </w:rPr>
                              <w:t>.</w:t>
                            </w:r>
                            <w:r>
                              <w:rPr>
                                <w:rFonts w:hint="eastAsia"/>
                                <w:b/>
                              </w:rPr>
                              <w:t>060</w:t>
                            </w:r>
                          </w:p>
                          <w:p w:rsidR="00DB4D90" w:rsidRDefault="00DB4D90" w:rsidP="00DB4D90">
                            <w:pPr>
                              <w:pStyle w:val="aff8"/>
                            </w:pPr>
                            <w:r>
                              <w:rPr>
                                <w:rFonts w:hint="eastAsia"/>
                                <w:b/>
                              </w:rPr>
                              <w:t>T 54</w:t>
                            </w:r>
                          </w:p>
                          <w:p w:rsidR="00EC1B8A" w:rsidRPr="002A0D89" w:rsidRDefault="00EC1B8A">
                            <w:pPr>
                              <w:pStyle w:val="aff8"/>
                            </w:pPr>
                            <w:r w:rsidRPr="002A0D89">
                              <w:rPr>
                                <w:rFonts w:hint="eastAsia"/>
                                <w:b/>
                              </w:rPr>
                              <w:t>备案号：</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1" o:spid="_x0000_s1032" type="#_x0000_t202" style="position:absolute;left:0;text-align:left;margin-left:0;margin-top:0;width:200pt;height:51.8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" o:allowincell="f" stroked="f">
                <v:textbox inset="0,0,0,0">
                  <w:txbxContent>
                    <w:p w:rsidR="00EE7055" w:rsidRDefault="00EE7055">
                      <w:pPr>
                        <w:pStyle w:val="aff8"/>
                        <w:rPr>
                          <w:b/>
                        </w:rPr>
                      </w:pPr>
                      <w:r>
                        <w:rPr>
                          <w:b/>
                        </w:rPr>
                        <w:t xml:space="preserve">ICS </w:t>
                      </w:r>
                      <w:r>
                        <w:rPr>
                          <w:rFonts w:hint="eastAsia"/>
                          <w:b/>
                        </w:rPr>
                        <w:t>65</w:t>
                      </w:r>
                      <w:r>
                        <w:rPr>
                          <w:b/>
                        </w:rPr>
                        <w:t>.</w:t>
                      </w:r>
                      <w:r>
                        <w:rPr>
                          <w:rFonts w:hint="eastAsia"/>
                          <w:b/>
                        </w:rPr>
                        <w:t>060</w:t>
                      </w:r>
                    </w:p>
                    <w:p w:rsidR="00DB4D90" w:rsidRDefault="00DB4D90" w:rsidP="00DB4D90">
                      <w:pPr>
                        <w:pStyle w:val="aff8"/>
                      </w:pPr>
                      <w:r>
                        <w:rPr>
                          <w:rFonts w:hint="eastAsia"/>
                          <w:b/>
                        </w:rPr>
                        <w:t>T 54</w:t>
                      </w:r>
                    </w:p>
                    <w:p w:rsidR="00EC1B8A" w:rsidRPr="002A0D89" w:rsidRDefault="00EC1B8A">
                      <w:pPr>
                        <w:pStyle w:val="aff8"/>
                      </w:pPr>
                      <w:r w:rsidRPr="002A0D89">
                        <w:rPr>
                          <w:rFonts w:hint="eastAsia"/>
                          <w:b/>
                        </w:rPr>
                        <w:t>备案号：</w:t>
                      </w:r>
                    </w:p>
                  </w:txbxContent>
                </v:textbox>
                <w10:wrap anchorx="margin" anchory="margin"/>
                <w10:anchorlock/>
              </v:shape>
            </w:pict>
          </mc:Fallback>
        </mc:AlternateContent>
      </w:r>
    </w:p>
    <w:bookmarkEnd w:id="0"/>
    <w:p w:rsidR="00EE7055" w:rsidRDefault="00EE7055">
      <w:pPr>
        <w:jc w:val="center"/>
        <w:rPr>
          <w:rFonts w:ascii="黑体" w:eastAsia="黑体"/>
          <w:color w:val="000000"/>
          <w:sz w:val="32"/>
          <w:lang w:val="de-DE"/>
        </w:rPr>
      </w:pPr>
    </w:p>
    <w:p w:rsidR="00EE7055" w:rsidRDefault="00EE7055">
      <w:pPr>
        <w:jc w:val="center"/>
        <w:rPr>
          <w:rFonts w:ascii="黑体" w:eastAsia="黑体"/>
          <w:color w:val="000000"/>
          <w:sz w:val="32"/>
          <w:lang w:val="de-DE"/>
        </w:rPr>
      </w:pPr>
      <w:r>
        <w:rPr>
          <w:rFonts w:ascii="黑体" w:eastAsia="黑体" w:hint="eastAsia"/>
          <w:color w:val="000000"/>
          <w:sz w:val="32"/>
        </w:rPr>
        <w:t>前</w:t>
      </w:r>
      <w:r>
        <w:rPr>
          <w:rFonts w:ascii="黑体" w:eastAsia="黑体" w:hint="eastAsia"/>
          <w:color w:val="000000"/>
          <w:sz w:val="32"/>
          <w:lang w:val="de-DE"/>
        </w:rPr>
        <w:t xml:space="preserve">  </w:t>
      </w:r>
      <w:r>
        <w:rPr>
          <w:rFonts w:ascii="黑体" w:eastAsia="黑体" w:hint="eastAsia"/>
          <w:color w:val="000000"/>
          <w:sz w:val="32"/>
        </w:rPr>
        <w:t>言</w:t>
      </w:r>
    </w:p>
    <w:p w:rsidR="00EE7055" w:rsidRDefault="00EE7055">
      <w:pPr>
        <w:spacing w:line="360" w:lineRule="auto"/>
        <w:jc w:val="center"/>
        <w:rPr>
          <w:rFonts w:ascii="黑体" w:eastAsia="黑体"/>
          <w:color w:val="000000"/>
          <w:sz w:val="32"/>
          <w:lang w:val="de-DE"/>
        </w:rPr>
      </w:pPr>
    </w:p>
    <w:p w:rsidR="00EE7055" w:rsidRDefault="000065B9">
      <w:pPr>
        <w:pStyle w:val="a3"/>
        <w:ind w:firstLine="420"/>
        <w:rPr>
          <w:rFonts w:ascii="Times New Roman"/>
          <w:bCs/>
          <w:color w:val="000000"/>
        </w:rPr>
      </w:pPr>
      <w:r w:rsidRPr="00A730B4">
        <w:rPr>
          <w:rFonts w:hint="eastAsia"/>
        </w:rPr>
        <w:t>本</w:t>
      </w:r>
      <w:r>
        <w:rPr>
          <w:rFonts w:hint="eastAsia"/>
        </w:rPr>
        <w:t>文件</w:t>
      </w:r>
      <w:r w:rsidRPr="00A730B4">
        <w:t>按照GB/T1.1-20</w:t>
      </w:r>
      <w:r>
        <w:t>20《</w:t>
      </w:r>
      <w:r w:rsidRPr="004A0F49">
        <w:rPr>
          <w:rFonts w:hint="eastAsia"/>
        </w:rPr>
        <w:t>标准化工作导则 第1部分：标准化文件的结构和起草规则</w:t>
      </w:r>
      <w:r>
        <w:t>》</w:t>
      </w:r>
      <w:r w:rsidRPr="00A730B4">
        <w:t>的规</w:t>
      </w:r>
      <w:r>
        <w:rPr>
          <w:rFonts w:hint="eastAsia"/>
        </w:rPr>
        <w:t>定</w:t>
      </w:r>
      <w:r w:rsidRPr="00A730B4">
        <w:t>起草。</w:t>
      </w:r>
    </w:p>
    <w:p w:rsidR="007919CE" w:rsidRDefault="007919CE" w:rsidP="007919CE">
      <w:pPr>
        <w:spacing w:line="400" w:lineRule="exact"/>
        <w:ind w:right="-215" w:firstLine="420"/>
        <w:rPr>
          <w:rFonts w:ascii="宋体"/>
        </w:rPr>
      </w:pPr>
      <w:r>
        <w:rPr>
          <w:rFonts w:ascii="宋体" w:hint="eastAsia"/>
        </w:rPr>
        <w:t>本文件由中国机械工业联合会提出。</w:t>
      </w:r>
    </w:p>
    <w:p w:rsidR="007919CE" w:rsidRDefault="007919CE" w:rsidP="007919CE">
      <w:pPr>
        <w:pStyle w:val="a3"/>
        <w:spacing w:line="360" w:lineRule="exact"/>
        <w:ind w:firstLine="420"/>
        <w:rPr>
          <w:rFonts w:ascii="Times New Roman"/>
          <w:color w:val="000000"/>
        </w:rPr>
      </w:pPr>
      <w:r>
        <w:rPr>
          <w:rFonts w:hint="eastAsia"/>
        </w:rPr>
        <w:t>本文件由全国低速汽车标准化技术委员会</w:t>
      </w:r>
      <w:r w:rsidRPr="00AD4AF5">
        <w:rPr>
          <w:rFonts w:hAnsi="宋体" w:hint="eastAsia"/>
        </w:rPr>
        <w:t>（SAC/TC</w:t>
      </w:r>
      <w:r w:rsidRPr="00AD4AF5">
        <w:rPr>
          <w:rFonts w:hAnsi="宋体"/>
        </w:rPr>
        <w:t xml:space="preserve"> 234</w:t>
      </w:r>
      <w:r w:rsidRPr="00AD4AF5">
        <w:rPr>
          <w:rFonts w:hAnsi="宋体" w:hint="eastAsia"/>
        </w:rPr>
        <w:t>）</w:t>
      </w:r>
      <w:r>
        <w:rPr>
          <w:rFonts w:hint="eastAsia"/>
        </w:rPr>
        <w:t>归口。</w:t>
      </w:r>
    </w:p>
    <w:p w:rsidR="00EE7055" w:rsidRDefault="00A745C4">
      <w:pPr>
        <w:pStyle w:val="a3"/>
        <w:spacing w:line="360" w:lineRule="exact"/>
        <w:ind w:firstLine="420"/>
        <w:rPr>
          <w:rFonts w:ascii="Times New Roman"/>
          <w:color w:val="000000"/>
          <w:szCs w:val="21"/>
        </w:rPr>
      </w:pPr>
      <w:r w:rsidRPr="001F3FDF">
        <w:rPr>
          <w:rFonts w:hint="eastAsia"/>
        </w:rPr>
        <w:t>本文件起草单位：</w:t>
      </w:r>
    </w:p>
    <w:p w:rsidR="00EE7055" w:rsidRDefault="00A745C4">
      <w:pPr>
        <w:pStyle w:val="a3"/>
        <w:spacing w:line="360" w:lineRule="exact"/>
        <w:ind w:firstLine="420"/>
        <w:rPr>
          <w:rFonts w:ascii="Times New Roman"/>
          <w:color w:val="000000"/>
          <w:szCs w:val="22"/>
        </w:rPr>
      </w:pPr>
      <w:r w:rsidRPr="001F3FDF">
        <w:rPr>
          <w:rFonts w:hint="eastAsia"/>
        </w:rPr>
        <w:t>本文件主要起草人：</w:t>
      </w:r>
    </w:p>
    <w:p w:rsidR="00AE6D16" w:rsidRDefault="00AE6D16" w:rsidP="00AE6D16">
      <w:pPr>
        <w:pStyle w:val="a3"/>
        <w:adjustRightInd w:val="0"/>
        <w:snapToGrid w:val="0"/>
        <w:spacing w:line="340" w:lineRule="exact"/>
        <w:ind w:firstLine="420"/>
      </w:pPr>
      <w:r>
        <w:rPr>
          <w:rFonts w:hint="eastAsia"/>
        </w:rPr>
        <w:t>本标准为首次发布。</w:t>
      </w:r>
    </w:p>
    <w:p w:rsidR="000065B9" w:rsidRPr="00AE6D16" w:rsidRDefault="000065B9" w:rsidP="000065B9">
      <w:pPr>
        <w:pStyle w:val="a3"/>
        <w:spacing w:line="360" w:lineRule="exact"/>
        <w:ind w:firstLine="420"/>
        <w:rPr>
          <w:rFonts w:ascii="Times New Roman"/>
          <w:color w:val="000000"/>
          <w:szCs w:val="22"/>
        </w:rPr>
      </w:pPr>
    </w:p>
    <w:p w:rsidR="00EE7055" w:rsidRDefault="00EE7055">
      <w:pPr>
        <w:pStyle w:val="a3"/>
        <w:spacing w:line="360" w:lineRule="exact"/>
        <w:ind w:firstLine="420"/>
        <w:rPr>
          <w:rFonts w:ascii="Times New Roman"/>
          <w:color w:val="000000"/>
          <w:szCs w:val="22"/>
        </w:rPr>
        <w:sectPr w:rsidR="00EE7055">
          <w:pgSz w:w="12240" w:h="15840"/>
          <w:pgMar w:top="1440" w:right="1418" w:bottom="1440" w:left="1418" w:header="720" w:footer="720" w:gutter="0"/>
          <w:pgNumType w:fmt="upperRoman" w:start="1"/>
          <w:cols w:space="720"/>
        </w:sectPr>
      </w:pPr>
    </w:p>
    <w:p w:rsidR="00EE7055" w:rsidRDefault="00B5121C">
      <w:pPr>
        <w:pStyle w:val="afb"/>
        <w:framePr w:w="0" w:hRule="auto" w:wrap="auto" w:hAnchor="text" w:xAlign="left" w:yAlign="inline"/>
        <w:spacing w:line="500" w:lineRule="exact"/>
        <w:rPr>
          <w:color w:val="000000"/>
          <w:sz w:val="32"/>
          <w:szCs w:val="32"/>
        </w:rPr>
      </w:pPr>
      <w:r>
        <w:rPr>
          <w:rFonts w:hint="eastAsia"/>
          <w:color w:val="000000"/>
          <w:sz w:val="32"/>
          <w:szCs w:val="32"/>
        </w:rPr>
        <w:lastRenderedPageBreak/>
        <w:t>三轮汽车</w:t>
      </w:r>
      <w:r w:rsidR="00EE7055">
        <w:rPr>
          <w:rFonts w:hint="eastAsia"/>
          <w:color w:val="000000"/>
          <w:sz w:val="32"/>
          <w:szCs w:val="32"/>
        </w:rPr>
        <w:t xml:space="preserve">  </w:t>
      </w:r>
      <w:r w:rsidR="00D4590E">
        <w:rPr>
          <w:rFonts w:hint="eastAsia"/>
          <w:color w:val="000000"/>
          <w:sz w:val="32"/>
          <w:szCs w:val="32"/>
        </w:rPr>
        <w:t>加速</w:t>
      </w:r>
      <w:r>
        <w:rPr>
          <w:rFonts w:hint="eastAsia"/>
          <w:color w:val="000000"/>
          <w:sz w:val="32"/>
          <w:szCs w:val="32"/>
        </w:rPr>
        <w:t>性能试验方法</w:t>
      </w:r>
    </w:p>
    <w:p w:rsidR="00EE7055" w:rsidRDefault="00EE7055">
      <w:pPr>
        <w:pStyle w:val="afff"/>
        <w:spacing w:before="120" w:after="120" w:line="360" w:lineRule="exact"/>
        <w:rPr>
          <w:rFonts w:ascii="宋体" w:eastAsia="宋体" w:hAnsi="宋体"/>
          <w:color w:val="000000"/>
        </w:rPr>
      </w:pPr>
      <w:r>
        <w:rPr>
          <w:rFonts w:ascii="宋体" w:eastAsia="宋体" w:hAnsi="宋体"/>
          <w:color w:val="000000"/>
        </w:rPr>
        <w:t>1</w:t>
      </w:r>
      <w:r>
        <w:rPr>
          <w:rFonts w:ascii="宋体" w:eastAsia="宋体" w:hAnsi="宋体" w:hint="eastAsia"/>
          <w:color w:val="000000"/>
        </w:rPr>
        <w:t xml:space="preserve"> </w:t>
      </w:r>
      <w:r>
        <w:rPr>
          <w:rFonts w:ascii="宋体" w:eastAsia="宋体" w:hAnsi="宋体"/>
          <w:color w:val="000000"/>
        </w:rPr>
        <w:t xml:space="preserve"> </w:t>
      </w:r>
      <w:r>
        <w:rPr>
          <w:rFonts w:hAnsi="宋体" w:hint="eastAsia"/>
          <w:color w:val="000000"/>
          <w:szCs w:val="21"/>
        </w:rPr>
        <w:t>范围</w:t>
      </w:r>
    </w:p>
    <w:p w:rsidR="002535DD" w:rsidRPr="00D51828" w:rsidRDefault="002535DD">
      <w:pPr>
        <w:spacing w:line="360" w:lineRule="exact"/>
        <w:ind w:firstLine="425"/>
      </w:pPr>
      <w:bookmarkStart w:id="1" w:name="_Hlk44222677"/>
      <w:r w:rsidRPr="00D51828">
        <w:rPr>
          <w:rFonts w:hint="eastAsia"/>
        </w:rPr>
        <w:t>本标准规定了三轮汽车</w:t>
      </w:r>
      <w:r w:rsidR="005058CD">
        <w:rPr>
          <w:rFonts w:hint="eastAsia"/>
        </w:rPr>
        <w:t>加速</w:t>
      </w:r>
      <w:r w:rsidR="005A3E8C">
        <w:rPr>
          <w:rFonts w:hint="eastAsia"/>
        </w:rPr>
        <w:t>性</w:t>
      </w:r>
      <w:r w:rsidRPr="00D51828">
        <w:rPr>
          <w:rFonts w:hint="eastAsia"/>
        </w:rPr>
        <w:t>试验方法。</w:t>
      </w:r>
    </w:p>
    <w:p w:rsidR="00EE7055" w:rsidRPr="00D51828" w:rsidRDefault="002535DD">
      <w:pPr>
        <w:spacing w:line="360" w:lineRule="exact"/>
        <w:ind w:firstLine="425"/>
        <w:rPr>
          <w:rFonts w:ascii="宋体" w:hAnsi="宋体"/>
        </w:rPr>
      </w:pPr>
      <w:r w:rsidRPr="00D51828">
        <w:rPr>
          <w:rFonts w:hint="eastAsia"/>
        </w:rPr>
        <w:t>本标准适用于</w:t>
      </w:r>
      <w:r w:rsidR="00741BCE" w:rsidRPr="00D51828">
        <w:rPr>
          <w:rFonts w:hint="eastAsia"/>
        </w:rPr>
        <w:t>三轮</w:t>
      </w:r>
      <w:r w:rsidRPr="00D51828">
        <w:rPr>
          <w:rFonts w:hint="eastAsia"/>
        </w:rPr>
        <w:t>汽车。</w:t>
      </w:r>
    </w:p>
    <w:bookmarkEnd w:id="1"/>
    <w:p w:rsidR="00EE7055" w:rsidRDefault="00EE7055">
      <w:pPr>
        <w:pStyle w:val="afff"/>
        <w:spacing w:before="120" w:after="120" w:line="360" w:lineRule="exact"/>
        <w:rPr>
          <w:rFonts w:ascii="宋体" w:eastAsia="宋体" w:hAnsi="宋体"/>
          <w:color w:val="000000"/>
        </w:rPr>
      </w:pPr>
      <w:r>
        <w:rPr>
          <w:rFonts w:ascii="宋体" w:eastAsia="宋体" w:hAnsi="宋体"/>
          <w:color w:val="000000"/>
        </w:rPr>
        <w:t xml:space="preserve">2 </w:t>
      </w:r>
      <w:r>
        <w:rPr>
          <w:rFonts w:hAnsi="宋体" w:hint="eastAsia"/>
          <w:color w:val="000000"/>
        </w:rPr>
        <w:t xml:space="preserve"> 规范性引用文件</w:t>
      </w:r>
    </w:p>
    <w:p w:rsidR="00EE7055" w:rsidRDefault="00D51828">
      <w:pPr>
        <w:pStyle w:val="a3"/>
        <w:tabs>
          <w:tab w:val="center" w:pos="4201"/>
          <w:tab w:val="right" w:leader="dot" w:pos="9298"/>
        </w:tabs>
        <w:spacing w:line="360" w:lineRule="exact"/>
        <w:ind w:firstLine="420"/>
        <w:rPr>
          <w:rFonts w:hAnsi="宋体"/>
          <w:color w:val="000000"/>
        </w:rPr>
      </w:pPr>
      <w:r w:rsidRPr="00A730B4">
        <w:rPr>
          <w:rFonts w:hint="eastAsia"/>
          <w:szCs w:val="21"/>
        </w:rPr>
        <w:t>下列文件</w:t>
      </w:r>
      <w:r>
        <w:rPr>
          <w:rFonts w:hint="eastAsia"/>
          <w:szCs w:val="21"/>
        </w:rPr>
        <w:t>中的内容通过文中的规范性引用而构成本文件必不可少的条款。其中，</w:t>
      </w:r>
      <w:r w:rsidRPr="00A730B4">
        <w:rPr>
          <w:rFonts w:hint="eastAsia"/>
          <w:szCs w:val="21"/>
        </w:rPr>
        <w:t>注日期的引用文件，仅</w:t>
      </w:r>
      <w:r>
        <w:rPr>
          <w:rFonts w:hint="eastAsia"/>
          <w:szCs w:val="21"/>
        </w:rPr>
        <w:t>该</w:t>
      </w:r>
      <w:r w:rsidRPr="00A730B4">
        <w:rPr>
          <w:rFonts w:hint="eastAsia"/>
          <w:szCs w:val="21"/>
        </w:rPr>
        <w:t>日期</w:t>
      </w:r>
      <w:r>
        <w:rPr>
          <w:rFonts w:hint="eastAsia"/>
          <w:szCs w:val="21"/>
        </w:rPr>
        <w:t>对应</w:t>
      </w:r>
      <w:r w:rsidRPr="00A730B4">
        <w:rPr>
          <w:rFonts w:hint="eastAsia"/>
          <w:szCs w:val="21"/>
        </w:rPr>
        <w:t>的版本适用于本文件</w:t>
      </w:r>
      <w:r>
        <w:rPr>
          <w:rFonts w:hint="eastAsia"/>
          <w:szCs w:val="21"/>
        </w:rPr>
        <w:t>；</w:t>
      </w:r>
      <w:r w:rsidRPr="00A730B4">
        <w:rPr>
          <w:rFonts w:hint="eastAsia"/>
          <w:szCs w:val="21"/>
        </w:rPr>
        <w:t>不注日期的引用文件，其最新版本（包括所有的修改单）适用于本文件。</w:t>
      </w:r>
    </w:p>
    <w:p w:rsidR="00EE7055" w:rsidRPr="005F4AC7" w:rsidRDefault="00EE7055" w:rsidP="005F4AC7">
      <w:pPr>
        <w:pStyle w:val="a3"/>
        <w:tabs>
          <w:tab w:val="center" w:pos="4201"/>
          <w:tab w:val="right" w:leader="dot" w:pos="9298"/>
        </w:tabs>
        <w:spacing w:line="360" w:lineRule="exact"/>
        <w:ind w:firstLine="420"/>
        <w:rPr>
          <w:rFonts w:ascii="Times New Roman"/>
          <w:sz w:val="18"/>
          <w:szCs w:val="18"/>
        </w:rPr>
      </w:pPr>
      <w:r w:rsidRPr="001B13D6">
        <w:rPr>
          <w:rFonts w:ascii="Times New Roman"/>
        </w:rPr>
        <w:t xml:space="preserve">GB/T </w:t>
      </w:r>
      <w:r w:rsidR="00EA4D6F">
        <w:rPr>
          <w:rFonts w:ascii="Times New Roman"/>
        </w:rPr>
        <w:t>23931</w:t>
      </w:r>
      <w:r w:rsidR="005F4AC7">
        <w:rPr>
          <w:rFonts w:ascii="Times New Roman" w:hint="eastAsia"/>
        </w:rPr>
        <w:t xml:space="preserve">  </w:t>
      </w:r>
      <w:r w:rsidR="00EA4D6F">
        <w:rPr>
          <w:rFonts w:ascii="Times New Roman" w:hint="eastAsia"/>
        </w:rPr>
        <w:t>三轮</w:t>
      </w:r>
      <w:r w:rsidR="005F4AC7" w:rsidRPr="005F4AC7">
        <w:rPr>
          <w:rFonts w:ascii="Times New Roman" w:hint="eastAsia"/>
        </w:rPr>
        <w:t>汽车</w:t>
      </w:r>
      <w:r w:rsidR="00EA4D6F">
        <w:rPr>
          <w:rFonts w:ascii="Times New Roman" w:hint="eastAsia"/>
        </w:rPr>
        <w:t xml:space="preserve">  </w:t>
      </w:r>
      <w:r w:rsidR="005F4AC7" w:rsidRPr="005F4AC7">
        <w:rPr>
          <w:rFonts w:ascii="Times New Roman" w:hint="eastAsia"/>
        </w:rPr>
        <w:t>试验方法</w:t>
      </w:r>
    </w:p>
    <w:p w:rsidR="00EE7055" w:rsidRPr="00474CBA" w:rsidRDefault="00EE7055">
      <w:pPr>
        <w:pStyle w:val="afff"/>
        <w:spacing w:before="120" w:after="120" w:line="360" w:lineRule="exact"/>
        <w:rPr>
          <w:rFonts w:hAnsi="宋体"/>
          <w:color w:val="000000"/>
        </w:rPr>
      </w:pPr>
      <w:r w:rsidRPr="00474CBA">
        <w:rPr>
          <w:rFonts w:hAnsi="宋体" w:hint="eastAsia"/>
          <w:color w:val="000000"/>
        </w:rPr>
        <w:t xml:space="preserve">3 </w:t>
      </w:r>
      <w:r w:rsidR="00DD050C">
        <w:rPr>
          <w:rFonts w:hAnsi="宋体" w:hint="eastAsia"/>
          <w:color w:val="000000"/>
        </w:rPr>
        <w:t xml:space="preserve"> </w:t>
      </w:r>
      <w:r w:rsidRPr="00474CBA">
        <w:rPr>
          <w:rFonts w:hAnsi="宋体" w:hint="eastAsia"/>
          <w:color w:val="000000"/>
        </w:rPr>
        <w:t>术语和定义</w:t>
      </w:r>
    </w:p>
    <w:p w:rsidR="00EE7055" w:rsidRDefault="00EE7055">
      <w:pPr>
        <w:spacing w:line="360" w:lineRule="exact"/>
        <w:ind w:firstLine="425"/>
        <w:rPr>
          <w:color w:val="000000"/>
        </w:rPr>
      </w:pPr>
      <w:r>
        <w:rPr>
          <w:rFonts w:hint="eastAsia"/>
          <w:color w:val="000000"/>
        </w:rPr>
        <w:t>本文件</w:t>
      </w:r>
      <w:r w:rsidR="00F43C5D">
        <w:rPr>
          <w:rFonts w:hint="eastAsia"/>
          <w:color w:val="000000"/>
        </w:rPr>
        <w:t>没有需要界定的术语和定义</w:t>
      </w:r>
      <w:r>
        <w:rPr>
          <w:rFonts w:hint="eastAsia"/>
          <w:color w:val="000000"/>
        </w:rPr>
        <w:t>。</w:t>
      </w:r>
    </w:p>
    <w:p w:rsidR="00EE7055" w:rsidRDefault="00EE7055" w:rsidP="004B2355">
      <w:pPr>
        <w:spacing w:beforeLines="50" w:before="120" w:afterLines="50" w:after="120" w:line="400" w:lineRule="exact"/>
        <w:outlineLvl w:val="1"/>
        <w:rPr>
          <w:rFonts w:eastAsia="黑体"/>
        </w:rPr>
      </w:pPr>
      <w:r>
        <w:rPr>
          <w:rFonts w:eastAsia="黑体" w:hint="eastAsia"/>
        </w:rPr>
        <w:t xml:space="preserve">4  </w:t>
      </w:r>
      <w:r w:rsidR="00474CBA" w:rsidRPr="00474CBA">
        <w:rPr>
          <w:rFonts w:eastAsia="黑体" w:hint="eastAsia"/>
        </w:rPr>
        <w:t>试验</w:t>
      </w:r>
      <w:r w:rsidR="00A937BC">
        <w:rPr>
          <w:rFonts w:eastAsia="黑体" w:hint="eastAsia"/>
        </w:rPr>
        <w:t>条件</w:t>
      </w:r>
    </w:p>
    <w:p w:rsidR="00F56B56" w:rsidRDefault="00182F18" w:rsidP="00146EB4">
      <w:pPr>
        <w:pStyle w:val="ab"/>
        <w:numPr>
          <w:ilvl w:val="0"/>
          <w:numId w:val="0"/>
        </w:numPr>
        <w:spacing w:line="360" w:lineRule="exact"/>
        <w:jc w:val="left"/>
        <w:outlineLvl w:val="9"/>
        <w:rPr>
          <w:rFonts w:ascii="宋体" w:eastAsia="宋体" w:hAnsi="宋体"/>
          <w:szCs w:val="21"/>
        </w:rPr>
      </w:pPr>
      <w:r>
        <w:rPr>
          <w:rFonts w:ascii="宋体" w:eastAsia="宋体" w:hAnsi="宋体" w:hint="eastAsia"/>
          <w:szCs w:val="21"/>
        </w:rPr>
        <w:t>4</w:t>
      </w:r>
      <w:r w:rsidR="00146EB4" w:rsidRPr="00146EB4">
        <w:rPr>
          <w:rFonts w:ascii="宋体" w:eastAsia="宋体" w:hAnsi="宋体" w:hint="eastAsia"/>
          <w:szCs w:val="21"/>
        </w:rPr>
        <w:t xml:space="preserve">.1  </w:t>
      </w:r>
      <w:r w:rsidR="00F56B56">
        <w:rPr>
          <w:rFonts w:ascii="宋体" w:eastAsia="宋体" w:hAnsi="宋体" w:hint="eastAsia"/>
          <w:szCs w:val="21"/>
        </w:rPr>
        <w:t>气象条件</w:t>
      </w:r>
    </w:p>
    <w:p w:rsidR="00146EB4" w:rsidRPr="00F56B56" w:rsidRDefault="00F56B56" w:rsidP="00F56B56">
      <w:pPr>
        <w:pStyle w:val="ab"/>
        <w:numPr>
          <w:ilvl w:val="0"/>
          <w:numId w:val="0"/>
        </w:numPr>
        <w:spacing w:line="360" w:lineRule="exact"/>
        <w:ind w:firstLineChars="200" w:firstLine="420"/>
        <w:jc w:val="left"/>
        <w:outlineLvl w:val="9"/>
        <w:rPr>
          <w:rFonts w:ascii="Times New Roman" w:eastAsia="宋体"/>
          <w:color w:val="000000"/>
          <w:kern w:val="2"/>
          <w:szCs w:val="24"/>
        </w:rPr>
      </w:pPr>
      <w:r w:rsidRPr="00F56B56">
        <w:rPr>
          <w:rFonts w:ascii="Times New Roman" w:eastAsia="宋体" w:hint="eastAsia"/>
          <w:color w:val="000000"/>
          <w:kern w:val="2"/>
          <w:szCs w:val="24"/>
        </w:rPr>
        <w:t>试验应在气温为</w:t>
      </w:r>
      <w:smartTag w:uri="urn:schemas-microsoft-com:office:smarttags" w:element="chmetcnv">
        <w:smartTagPr>
          <w:attr w:name="TCSC" w:val="0"/>
          <w:attr w:name="NumberType" w:val="1"/>
          <w:attr w:name="Negative" w:val="False"/>
          <w:attr w:name="HasSpace" w:val="False"/>
          <w:attr w:name="SourceValue" w:val="0"/>
          <w:attr w:name="UnitName" w:val="℃"/>
        </w:smartTagPr>
        <w:r w:rsidRPr="00F56B56">
          <w:rPr>
            <w:rFonts w:ascii="Times New Roman" w:eastAsia="宋体" w:hint="eastAsia"/>
            <w:color w:val="000000"/>
            <w:kern w:val="2"/>
            <w:szCs w:val="24"/>
          </w:rPr>
          <w:t>0</w:t>
        </w:r>
        <w:r w:rsidRPr="00F56B56">
          <w:rPr>
            <w:rFonts w:ascii="Times New Roman" w:eastAsia="宋体" w:hint="eastAsia"/>
            <w:color w:val="000000"/>
            <w:kern w:val="2"/>
            <w:szCs w:val="24"/>
          </w:rPr>
          <w:t>℃</w:t>
        </w:r>
      </w:smartTag>
      <w:r w:rsidRPr="00F56B56">
        <w:rPr>
          <w:rFonts w:ascii="Times New Roman" w:eastAsia="宋体"/>
          <w:color w:val="000000"/>
          <w:kern w:val="2"/>
          <w:szCs w:val="24"/>
        </w:rPr>
        <w:t>～</w:t>
      </w:r>
      <w:smartTag w:uri="urn:schemas-microsoft-com:office:smarttags" w:element="chmetcnv">
        <w:smartTagPr>
          <w:attr w:name="TCSC" w:val="0"/>
          <w:attr w:name="NumberType" w:val="1"/>
          <w:attr w:name="Negative" w:val="False"/>
          <w:attr w:name="HasSpace" w:val="False"/>
          <w:attr w:name="SourceValue" w:val="40"/>
          <w:attr w:name="UnitName" w:val="℃"/>
        </w:smartTagPr>
        <w:r w:rsidRPr="00F56B56">
          <w:rPr>
            <w:rFonts w:ascii="Times New Roman" w:eastAsia="宋体"/>
            <w:color w:val="000000"/>
            <w:kern w:val="2"/>
            <w:szCs w:val="24"/>
          </w:rPr>
          <w:t>40</w:t>
        </w:r>
        <w:r w:rsidRPr="00F56B56">
          <w:rPr>
            <w:rFonts w:ascii="Times New Roman" w:eastAsia="宋体" w:hint="eastAsia"/>
            <w:color w:val="000000"/>
            <w:kern w:val="2"/>
            <w:szCs w:val="24"/>
          </w:rPr>
          <w:t>℃</w:t>
        </w:r>
      </w:smartTag>
      <w:r w:rsidRPr="00F56B56">
        <w:rPr>
          <w:rFonts w:ascii="Times New Roman" w:eastAsia="宋体" w:hint="eastAsia"/>
          <w:color w:val="000000"/>
          <w:kern w:val="2"/>
          <w:szCs w:val="24"/>
        </w:rPr>
        <w:t>、距地面</w:t>
      </w:r>
      <w:smartTag w:uri="urn:schemas-microsoft-com:office:smarttags" w:element="chmetcnv">
        <w:smartTagPr>
          <w:attr w:name="TCSC" w:val="0"/>
          <w:attr w:name="NumberType" w:val="1"/>
          <w:attr w:name="Negative" w:val="False"/>
          <w:attr w:name="HasSpace" w:val="True"/>
          <w:attr w:name="SourceValue" w:val="1.2"/>
          <w:attr w:name="UnitName" w:val="m"/>
        </w:smartTagPr>
        <w:r w:rsidRPr="00F56B56">
          <w:rPr>
            <w:rFonts w:ascii="Times New Roman" w:eastAsia="宋体"/>
            <w:color w:val="000000"/>
            <w:kern w:val="2"/>
            <w:szCs w:val="24"/>
          </w:rPr>
          <w:t>1.2</w:t>
        </w:r>
        <w:r w:rsidRPr="00F56B56">
          <w:rPr>
            <w:rFonts w:ascii="Times New Roman" w:eastAsia="宋体" w:hint="eastAsia"/>
            <w:color w:val="000000"/>
            <w:kern w:val="2"/>
            <w:szCs w:val="24"/>
          </w:rPr>
          <w:t xml:space="preserve"> </w:t>
        </w:r>
        <w:r w:rsidRPr="00F56B56">
          <w:rPr>
            <w:rFonts w:ascii="Times New Roman" w:eastAsia="宋体"/>
            <w:color w:val="000000"/>
            <w:kern w:val="2"/>
            <w:szCs w:val="24"/>
          </w:rPr>
          <w:t>m</w:t>
        </w:r>
      </w:smartTag>
      <w:r w:rsidRPr="00F56B56">
        <w:rPr>
          <w:rFonts w:ascii="Times New Roman" w:eastAsia="宋体" w:hint="eastAsia"/>
          <w:color w:val="000000"/>
          <w:kern w:val="2"/>
          <w:szCs w:val="24"/>
        </w:rPr>
        <w:t>高处的风速不大于</w:t>
      </w:r>
      <w:smartTag w:uri="urn:schemas-microsoft-com:office:smarttags" w:element="chmetcnv">
        <w:smartTagPr>
          <w:attr w:name="TCSC" w:val="0"/>
          <w:attr w:name="NumberType" w:val="1"/>
          <w:attr w:name="Negative" w:val="False"/>
          <w:attr w:name="HasSpace" w:val="True"/>
          <w:attr w:name="SourceValue" w:val="3"/>
          <w:attr w:name="UnitName" w:val="m"/>
        </w:smartTagPr>
        <w:r w:rsidRPr="00F56B56">
          <w:rPr>
            <w:rFonts w:ascii="Times New Roman" w:eastAsia="宋体" w:hint="eastAsia"/>
            <w:color w:val="000000"/>
            <w:kern w:val="2"/>
            <w:szCs w:val="24"/>
          </w:rPr>
          <w:t xml:space="preserve">3 </w:t>
        </w:r>
        <w:r w:rsidRPr="00F56B56">
          <w:rPr>
            <w:rFonts w:ascii="Times New Roman" w:eastAsia="宋体"/>
            <w:color w:val="000000"/>
            <w:kern w:val="2"/>
            <w:szCs w:val="24"/>
          </w:rPr>
          <w:t>m</w:t>
        </w:r>
      </w:smartTag>
      <w:r w:rsidRPr="00F56B56">
        <w:rPr>
          <w:rFonts w:ascii="Times New Roman" w:eastAsia="宋体"/>
          <w:color w:val="000000"/>
          <w:kern w:val="2"/>
          <w:szCs w:val="24"/>
        </w:rPr>
        <w:t>/s</w:t>
      </w:r>
      <w:r w:rsidRPr="00F56B56">
        <w:rPr>
          <w:rFonts w:ascii="Times New Roman" w:eastAsia="宋体" w:hint="eastAsia"/>
          <w:color w:val="000000"/>
          <w:kern w:val="2"/>
          <w:szCs w:val="24"/>
        </w:rPr>
        <w:t>（特殊规定除外）的无雨天气下进行。</w:t>
      </w:r>
      <w:r w:rsidR="00A80947">
        <w:rPr>
          <w:rFonts w:ascii="Times New Roman" w:eastAsia="宋体" w:hint="eastAsia"/>
          <w:color w:val="000000"/>
          <w:kern w:val="2"/>
          <w:szCs w:val="24"/>
        </w:rPr>
        <w:t>其他气象条件应符合</w:t>
      </w:r>
      <w:r w:rsidR="00A80947" w:rsidRPr="004C709E">
        <w:rPr>
          <w:rFonts w:ascii="Times New Roman" w:eastAsia="宋体"/>
          <w:color w:val="000000"/>
          <w:kern w:val="2"/>
          <w:szCs w:val="24"/>
        </w:rPr>
        <w:t>GB/T 23931</w:t>
      </w:r>
      <w:r w:rsidR="00A80947" w:rsidRPr="004C709E">
        <w:rPr>
          <w:rFonts w:ascii="Times New Roman" w:eastAsia="宋体" w:hint="eastAsia"/>
          <w:color w:val="000000"/>
          <w:kern w:val="2"/>
          <w:szCs w:val="24"/>
        </w:rPr>
        <w:t>的规定。</w:t>
      </w:r>
    </w:p>
    <w:p w:rsidR="00A47180" w:rsidRDefault="00182F18" w:rsidP="00146EB4">
      <w:pPr>
        <w:spacing w:line="360" w:lineRule="exact"/>
        <w:outlineLvl w:val="1"/>
        <w:rPr>
          <w:rFonts w:hAnsi="宋体"/>
          <w:color w:val="000000"/>
        </w:rPr>
      </w:pPr>
      <w:r>
        <w:rPr>
          <w:rFonts w:ascii="宋体" w:hAnsi="宋体" w:hint="eastAsia"/>
          <w:kern w:val="0"/>
          <w:szCs w:val="21"/>
        </w:rPr>
        <w:t>4</w:t>
      </w:r>
      <w:r w:rsidR="00146EB4" w:rsidRPr="00146EB4">
        <w:rPr>
          <w:rFonts w:ascii="宋体" w:hAnsi="宋体" w:hint="eastAsia"/>
          <w:kern w:val="0"/>
          <w:szCs w:val="21"/>
        </w:rPr>
        <w:t xml:space="preserve">.2  </w:t>
      </w:r>
      <w:r w:rsidR="00F56B56">
        <w:rPr>
          <w:rFonts w:hAnsi="宋体" w:hint="eastAsia"/>
          <w:color w:val="000000"/>
        </w:rPr>
        <w:t>道路条件</w:t>
      </w:r>
    </w:p>
    <w:p w:rsidR="00F56B56" w:rsidRDefault="00F56B56" w:rsidP="00F56B56">
      <w:pPr>
        <w:spacing w:line="360" w:lineRule="exact"/>
        <w:ind w:firstLineChars="200" w:firstLine="420"/>
        <w:outlineLvl w:val="1"/>
        <w:rPr>
          <w:rFonts w:hAnsi="宋体"/>
          <w:color w:val="000000"/>
        </w:rPr>
      </w:pPr>
      <w:r w:rsidRPr="00D6365E">
        <w:rPr>
          <w:rFonts w:hint="eastAsia"/>
        </w:rPr>
        <w:t>试验均应在清洁、干燥、平坦的沥青路面或混凝土路面上进行，路面的纵向坡度不大于</w:t>
      </w:r>
      <w:r w:rsidRPr="00D6365E">
        <w:rPr>
          <w:rFonts w:hint="eastAsia"/>
        </w:rPr>
        <w:t>2%</w:t>
      </w:r>
      <w:r w:rsidRPr="00D6365E">
        <w:rPr>
          <w:rFonts w:hint="eastAsia"/>
        </w:rPr>
        <w:t>，横向坡度不大于</w:t>
      </w:r>
      <w:r w:rsidRPr="00D6365E">
        <w:rPr>
          <w:rFonts w:hint="eastAsia"/>
        </w:rPr>
        <w:t>3</w:t>
      </w:r>
      <w:r w:rsidRPr="00D6365E">
        <w:rPr>
          <w:rFonts w:hint="eastAsia"/>
        </w:rPr>
        <w:t>％，直线段长度不小于</w:t>
      </w:r>
      <w:smartTag w:uri="urn:schemas-microsoft-com:office:smarttags" w:element="chmetcnv">
        <w:smartTagPr>
          <w:attr w:name="TCSC" w:val="0"/>
          <w:attr w:name="NumberType" w:val="1"/>
          <w:attr w:name="Negative" w:val="False"/>
          <w:attr w:name="HasSpace" w:val="True"/>
          <w:attr w:name="SourceValue" w:val="1000"/>
          <w:attr w:name="UnitName" w:val="m"/>
        </w:smartTagPr>
        <w:r w:rsidRPr="00D6365E">
          <w:rPr>
            <w:rFonts w:hint="eastAsia"/>
          </w:rPr>
          <w:t xml:space="preserve">1000 </w:t>
        </w:r>
        <w:r w:rsidRPr="00D6365E">
          <w:t>m</w:t>
        </w:r>
      </w:smartTag>
      <w:r w:rsidRPr="00D6365E">
        <w:rPr>
          <w:rFonts w:hint="eastAsia"/>
        </w:rPr>
        <w:t>，宽度不小于</w:t>
      </w:r>
      <w:smartTag w:uri="urn:schemas-microsoft-com:office:smarttags" w:element="chmetcnv">
        <w:smartTagPr>
          <w:attr w:name="TCSC" w:val="0"/>
          <w:attr w:name="NumberType" w:val="1"/>
          <w:attr w:name="Negative" w:val="False"/>
          <w:attr w:name="HasSpace" w:val="True"/>
          <w:attr w:name="SourceValue" w:val="8"/>
          <w:attr w:name="UnitName" w:val="m"/>
        </w:smartTagPr>
        <w:r w:rsidRPr="00D6365E">
          <w:rPr>
            <w:rFonts w:hint="eastAsia"/>
          </w:rPr>
          <w:t xml:space="preserve">8 </w:t>
        </w:r>
        <w:r w:rsidRPr="00D6365E">
          <w:t>m</w:t>
        </w:r>
      </w:smartTag>
      <w:r w:rsidRPr="00D6365E">
        <w:rPr>
          <w:rFonts w:hint="eastAsia"/>
        </w:rPr>
        <w:t>。</w:t>
      </w:r>
    </w:p>
    <w:p w:rsidR="00EE6970" w:rsidRDefault="00F0239E" w:rsidP="00F0239E">
      <w:pPr>
        <w:pStyle w:val="ab"/>
        <w:numPr>
          <w:ilvl w:val="0"/>
          <w:numId w:val="0"/>
        </w:numPr>
        <w:spacing w:line="360" w:lineRule="exact"/>
        <w:jc w:val="left"/>
        <w:outlineLvl w:val="9"/>
        <w:rPr>
          <w:rFonts w:ascii="宋体" w:eastAsia="宋体" w:hAnsi="宋体"/>
          <w:szCs w:val="21"/>
        </w:rPr>
      </w:pPr>
      <w:r>
        <w:rPr>
          <w:rFonts w:ascii="宋体" w:eastAsia="宋体" w:hAnsi="宋体" w:hint="eastAsia"/>
          <w:szCs w:val="21"/>
        </w:rPr>
        <w:t>4</w:t>
      </w:r>
      <w:r w:rsidRPr="00146EB4">
        <w:rPr>
          <w:rFonts w:ascii="宋体" w:eastAsia="宋体" w:hAnsi="宋体" w:hint="eastAsia"/>
          <w:szCs w:val="21"/>
        </w:rPr>
        <w:t>.</w:t>
      </w:r>
      <w:r>
        <w:rPr>
          <w:rFonts w:ascii="宋体" w:eastAsia="宋体" w:hAnsi="宋体" w:hint="eastAsia"/>
          <w:szCs w:val="21"/>
        </w:rPr>
        <w:t>3</w:t>
      </w:r>
      <w:r w:rsidRPr="00146EB4">
        <w:rPr>
          <w:rFonts w:ascii="宋体" w:eastAsia="宋体" w:hAnsi="宋体" w:hint="eastAsia"/>
          <w:szCs w:val="21"/>
        </w:rPr>
        <w:t xml:space="preserve">  </w:t>
      </w:r>
      <w:r w:rsidR="00EE6970">
        <w:rPr>
          <w:rFonts w:ascii="宋体" w:eastAsia="宋体" w:hAnsi="宋体" w:hint="eastAsia"/>
          <w:szCs w:val="21"/>
        </w:rPr>
        <w:t>燃料、润滑油（脂）</w:t>
      </w:r>
    </w:p>
    <w:p w:rsidR="00F0239E" w:rsidRDefault="00EE6970" w:rsidP="00EE6970">
      <w:pPr>
        <w:pStyle w:val="ab"/>
        <w:numPr>
          <w:ilvl w:val="0"/>
          <w:numId w:val="0"/>
        </w:numPr>
        <w:spacing w:line="360" w:lineRule="exact"/>
        <w:ind w:firstLineChars="200" w:firstLine="420"/>
        <w:jc w:val="left"/>
        <w:outlineLvl w:val="9"/>
        <w:rPr>
          <w:rFonts w:ascii="宋体" w:eastAsia="宋体" w:hAnsi="宋体"/>
          <w:szCs w:val="21"/>
        </w:rPr>
      </w:pPr>
      <w:r>
        <w:rPr>
          <w:rFonts w:ascii="宋体" w:eastAsia="宋体" w:hAnsi="宋体" w:hint="eastAsia"/>
          <w:szCs w:val="21"/>
        </w:rPr>
        <w:t>试验三轮汽车使用的燃料、润滑油（脂）牌号和规格，应符合该车技术条件，同一次试验的各项性能测试应使用同一批</w:t>
      </w:r>
      <w:r w:rsidR="004B331F">
        <w:rPr>
          <w:rFonts w:ascii="宋体" w:eastAsia="宋体" w:hAnsi="宋体" w:hint="eastAsia"/>
          <w:szCs w:val="21"/>
        </w:rPr>
        <w:t>燃料、润滑油（脂）。</w:t>
      </w:r>
    </w:p>
    <w:p w:rsidR="004B331F" w:rsidRDefault="00F0239E" w:rsidP="00F0239E">
      <w:pPr>
        <w:pStyle w:val="ab"/>
        <w:numPr>
          <w:ilvl w:val="0"/>
          <w:numId w:val="0"/>
        </w:numPr>
        <w:spacing w:line="360" w:lineRule="exact"/>
        <w:jc w:val="left"/>
        <w:outlineLvl w:val="9"/>
        <w:rPr>
          <w:rFonts w:ascii="宋体" w:eastAsia="宋体" w:hAnsi="宋体"/>
          <w:szCs w:val="21"/>
        </w:rPr>
      </w:pPr>
      <w:r>
        <w:rPr>
          <w:rFonts w:ascii="宋体" w:eastAsia="宋体" w:hAnsi="宋体" w:hint="eastAsia"/>
          <w:szCs w:val="21"/>
        </w:rPr>
        <w:t>4</w:t>
      </w:r>
      <w:r w:rsidRPr="00146EB4">
        <w:rPr>
          <w:rFonts w:ascii="宋体" w:eastAsia="宋体" w:hAnsi="宋体" w:hint="eastAsia"/>
          <w:szCs w:val="21"/>
        </w:rPr>
        <w:t>.</w:t>
      </w:r>
      <w:r>
        <w:rPr>
          <w:rFonts w:ascii="宋体" w:eastAsia="宋体" w:hAnsi="宋体" w:hint="eastAsia"/>
          <w:szCs w:val="21"/>
        </w:rPr>
        <w:t>4</w:t>
      </w:r>
      <w:r w:rsidRPr="00146EB4">
        <w:rPr>
          <w:rFonts w:ascii="宋体" w:eastAsia="宋体" w:hAnsi="宋体" w:hint="eastAsia"/>
          <w:szCs w:val="21"/>
        </w:rPr>
        <w:t xml:space="preserve">  </w:t>
      </w:r>
      <w:r w:rsidR="004B331F">
        <w:rPr>
          <w:rFonts w:ascii="宋体" w:eastAsia="宋体" w:hAnsi="宋体" w:hint="eastAsia"/>
          <w:szCs w:val="21"/>
        </w:rPr>
        <w:t>车辆准备</w:t>
      </w:r>
    </w:p>
    <w:p w:rsidR="004B331F" w:rsidRPr="004B331F" w:rsidRDefault="004B331F" w:rsidP="004B331F">
      <w:pPr>
        <w:pStyle w:val="ab"/>
        <w:numPr>
          <w:ilvl w:val="0"/>
          <w:numId w:val="0"/>
        </w:numPr>
        <w:spacing w:line="360" w:lineRule="exact"/>
        <w:jc w:val="left"/>
        <w:outlineLvl w:val="9"/>
        <w:rPr>
          <w:rFonts w:ascii="宋体" w:eastAsia="宋体" w:hAnsi="宋体"/>
          <w:szCs w:val="21"/>
        </w:rPr>
      </w:pPr>
      <w:r w:rsidRPr="004B331F">
        <w:rPr>
          <w:rFonts w:ascii="宋体" w:eastAsia="宋体" w:hAnsi="宋体" w:hint="eastAsia"/>
          <w:szCs w:val="21"/>
        </w:rPr>
        <w:t>4.4.1  磨合</w:t>
      </w:r>
    </w:p>
    <w:p w:rsidR="004B331F" w:rsidRDefault="004B331F" w:rsidP="004B331F">
      <w:pPr>
        <w:pStyle w:val="ab"/>
        <w:numPr>
          <w:ilvl w:val="0"/>
          <w:numId w:val="0"/>
        </w:numPr>
        <w:spacing w:line="360" w:lineRule="exact"/>
        <w:ind w:firstLineChars="200" w:firstLine="420"/>
        <w:jc w:val="left"/>
        <w:outlineLvl w:val="9"/>
        <w:rPr>
          <w:rFonts w:ascii="宋体" w:eastAsia="宋体" w:hAnsi="宋体"/>
          <w:szCs w:val="21"/>
        </w:rPr>
      </w:pPr>
      <w:r>
        <w:rPr>
          <w:rFonts w:ascii="宋体" w:eastAsia="宋体" w:hAnsi="宋体" w:hint="eastAsia"/>
          <w:szCs w:val="21"/>
        </w:rPr>
        <w:t>应对试验车辆进行磨合，磨合里程不少于该车技术条件的规定，车轮胎面应留有至少75%的花纹，且胎面良好。试验前，所有的轮胎均应经过至少</w:t>
      </w:r>
      <w:r w:rsidRPr="004B331F">
        <w:rPr>
          <w:rFonts w:ascii="宋体" w:eastAsia="宋体" w:hAnsi="宋体" w:hint="eastAsia"/>
          <w:color w:val="FF0000"/>
          <w:szCs w:val="21"/>
        </w:rPr>
        <w:t>50km</w:t>
      </w:r>
      <w:r>
        <w:rPr>
          <w:rFonts w:ascii="宋体" w:eastAsia="宋体" w:hAnsi="宋体" w:hint="eastAsia"/>
          <w:szCs w:val="21"/>
        </w:rPr>
        <w:t>的磨合。</w:t>
      </w:r>
    </w:p>
    <w:p w:rsidR="004B331F" w:rsidRDefault="004B331F" w:rsidP="004B331F">
      <w:pPr>
        <w:pStyle w:val="ab"/>
        <w:numPr>
          <w:ilvl w:val="0"/>
          <w:numId w:val="0"/>
        </w:numPr>
        <w:spacing w:line="360" w:lineRule="exact"/>
        <w:jc w:val="left"/>
        <w:outlineLvl w:val="9"/>
        <w:rPr>
          <w:rFonts w:ascii="宋体" w:eastAsia="宋体" w:hAnsi="宋体"/>
          <w:szCs w:val="21"/>
        </w:rPr>
      </w:pPr>
      <w:r w:rsidRPr="004B331F">
        <w:rPr>
          <w:rFonts w:ascii="宋体" w:eastAsia="宋体" w:hAnsi="宋体" w:hint="eastAsia"/>
          <w:szCs w:val="21"/>
        </w:rPr>
        <w:t xml:space="preserve">4.4.2  </w:t>
      </w:r>
      <w:r>
        <w:rPr>
          <w:rFonts w:ascii="宋体" w:eastAsia="宋体" w:hAnsi="宋体" w:hint="eastAsia"/>
          <w:szCs w:val="21"/>
        </w:rPr>
        <w:t>车辆检查</w:t>
      </w:r>
    </w:p>
    <w:p w:rsidR="004B331F" w:rsidRPr="00354B6B" w:rsidRDefault="00354B6B" w:rsidP="00354B6B">
      <w:pPr>
        <w:pStyle w:val="ab"/>
        <w:numPr>
          <w:ilvl w:val="0"/>
          <w:numId w:val="0"/>
        </w:numPr>
        <w:spacing w:line="360" w:lineRule="exact"/>
        <w:ind w:firstLineChars="200" w:firstLine="420"/>
        <w:jc w:val="left"/>
        <w:outlineLvl w:val="9"/>
        <w:rPr>
          <w:rFonts w:ascii="宋体" w:eastAsia="宋体" w:hAnsi="宋体"/>
          <w:szCs w:val="21"/>
        </w:rPr>
      </w:pPr>
      <w:r w:rsidRPr="00354B6B">
        <w:rPr>
          <w:rFonts w:ascii="宋体" w:eastAsia="宋体" w:hAnsi="宋体" w:hint="eastAsia"/>
          <w:szCs w:val="21"/>
        </w:rPr>
        <w:t>车辆应按制造厂的技术要求进行检查及必要的调整。</w:t>
      </w:r>
    </w:p>
    <w:p w:rsidR="00827172" w:rsidRDefault="00827172" w:rsidP="00827172">
      <w:pPr>
        <w:pStyle w:val="ab"/>
        <w:numPr>
          <w:ilvl w:val="0"/>
          <w:numId w:val="0"/>
        </w:numPr>
        <w:spacing w:line="360" w:lineRule="exact"/>
        <w:jc w:val="left"/>
        <w:outlineLvl w:val="9"/>
        <w:rPr>
          <w:rFonts w:ascii="宋体" w:eastAsia="宋体" w:hAnsi="宋体"/>
          <w:szCs w:val="21"/>
        </w:rPr>
      </w:pPr>
      <w:r w:rsidRPr="004B331F">
        <w:rPr>
          <w:rFonts w:ascii="宋体" w:eastAsia="宋体" w:hAnsi="宋体" w:hint="eastAsia"/>
          <w:szCs w:val="21"/>
        </w:rPr>
        <w:t>4.4.</w:t>
      </w:r>
      <w:r>
        <w:rPr>
          <w:rFonts w:ascii="宋体" w:eastAsia="宋体" w:hAnsi="宋体" w:hint="eastAsia"/>
          <w:szCs w:val="21"/>
        </w:rPr>
        <w:t>3</w:t>
      </w:r>
      <w:r w:rsidRPr="004B331F">
        <w:rPr>
          <w:rFonts w:ascii="宋体" w:eastAsia="宋体" w:hAnsi="宋体" w:hint="eastAsia"/>
          <w:szCs w:val="21"/>
        </w:rPr>
        <w:t xml:space="preserve">  </w:t>
      </w:r>
      <w:r>
        <w:rPr>
          <w:rFonts w:ascii="宋体" w:eastAsia="宋体" w:hAnsi="宋体" w:hint="eastAsia"/>
          <w:szCs w:val="21"/>
        </w:rPr>
        <w:t>测试仪器安装</w:t>
      </w:r>
    </w:p>
    <w:p w:rsidR="00C35361" w:rsidRDefault="00827172" w:rsidP="00827172">
      <w:pPr>
        <w:pStyle w:val="ab"/>
        <w:numPr>
          <w:ilvl w:val="0"/>
          <w:numId w:val="0"/>
        </w:numPr>
        <w:spacing w:line="360" w:lineRule="exact"/>
        <w:ind w:firstLineChars="200" w:firstLine="420"/>
        <w:jc w:val="left"/>
        <w:outlineLvl w:val="9"/>
        <w:rPr>
          <w:rFonts w:ascii="宋体" w:eastAsia="宋体" w:hAnsi="宋体"/>
          <w:szCs w:val="21"/>
        </w:rPr>
      </w:pPr>
      <w:r>
        <w:rPr>
          <w:rFonts w:ascii="宋体" w:eastAsia="宋体" w:hAnsi="宋体" w:hint="eastAsia"/>
          <w:szCs w:val="21"/>
        </w:rPr>
        <w:t>测试仪器安装后，不应妨碍车辆的操作和改变车辆的行驶特性</w:t>
      </w:r>
      <w:r w:rsidRPr="00354B6B">
        <w:rPr>
          <w:rFonts w:ascii="宋体" w:eastAsia="宋体" w:hAnsi="宋体" w:hint="eastAsia"/>
          <w:szCs w:val="21"/>
        </w:rPr>
        <w:t>。</w:t>
      </w:r>
    </w:p>
    <w:p w:rsidR="00E37B7F" w:rsidRPr="009A59AB" w:rsidRDefault="00E37B7F" w:rsidP="009A59AB">
      <w:pPr>
        <w:pStyle w:val="ab"/>
        <w:numPr>
          <w:ilvl w:val="0"/>
          <w:numId w:val="0"/>
        </w:numPr>
        <w:spacing w:line="360" w:lineRule="exact"/>
        <w:jc w:val="left"/>
        <w:outlineLvl w:val="9"/>
        <w:rPr>
          <w:rFonts w:ascii="宋体" w:eastAsia="宋体" w:hAnsi="宋体"/>
          <w:szCs w:val="21"/>
        </w:rPr>
      </w:pPr>
      <w:r w:rsidRPr="009A59AB">
        <w:rPr>
          <w:rFonts w:ascii="宋体" w:eastAsia="宋体" w:hAnsi="宋体" w:hint="eastAsia"/>
          <w:szCs w:val="21"/>
        </w:rPr>
        <w:t>4.4.4</w:t>
      </w:r>
      <w:r w:rsidR="009A59AB" w:rsidRPr="009A59AB">
        <w:rPr>
          <w:rFonts w:ascii="宋体" w:eastAsia="宋体" w:hAnsi="宋体" w:hint="eastAsia"/>
          <w:szCs w:val="21"/>
        </w:rPr>
        <w:t xml:space="preserve">  </w:t>
      </w:r>
      <w:r w:rsidR="009A59AB">
        <w:rPr>
          <w:rFonts w:ascii="宋体" w:eastAsia="宋体" w:hAnsi="宋体" w:hint="eastAsia"/>
          <w:szCs w:val="21"/>
        </w:rPr>
        <w:t>试验质量及载荷分布</w:t>
      </w:r>
    </w:p>
    <w:p w:rsidR="00F0239E" w:rsidRDefault="009A59AB" w:rsidP="009A59AB">
      <w:pPr>
        <w:pStyle w:val="ab"/>
        <w:numPr>
          <w:ilvl w:val="0"/>
          <w:numId w:val="0"/>
        </w:numPr>
        <w:spacing w:line="360" w:lineRule="exact"/>
        <w:ind w:firstLineChars="200" w:firstLine="420"/>
        <w:jc w:val="left"/>
        <w:outlineLvl w:val="9"/>
        <w:rPr>
          <w:rFonts w:ascii="宋体" w:eastAsia="宋体" w:hAnsi="宋体"/>
          <w:szCs w:val="21"/>
        </w:rPr>
      </w:pPr>
      <w:r>
        <w:rPr>
          <w:rFonts w:ascii="宋体" w:eastAsia="宋体" w:hAnsi="宋体" w:hint="eastAsia"/>
          <w:szCs w:val="21"/>
        </w:rPr>
        <w:t>试验车辆应处于额定</w:t>
      </w:r>
      <w:proofErr w:type="gramStart"/>
      <w:r>
        <w:rPr>
          <w:rFonts w:ascii="宋体" w:eastAsia="宋体" w:hAnsi="宋体" w:hint="eastAsia"/>
          <w:szCs w:val="21"/>
        </w:rPr>
        <w:t>最大总</w:t>
      </w:r>
      <w:proofErr w:type="gramEnd"/>
      <w:r>
        <w:rPr>
          <w:rFonts w:ascii="宋体" w:eastAsia="宋体" w:hAnsi="宋体" w:hint="eastAsia"/>
          <w:szCs w:val="21"/>
        </w:rPr>
        <w:t>质量状态。装载物应固定牢靠，</w:t>
      </w:r>
      <w:r w:rsidR="00130E79">
        <w:rPr>
          <w:rFonts w:ascii="宋体" w:eastAsia="宋体" w:hAnsi="宋体" w:hint="eastAsia"/>
          <w:szCs w:val="21"/>
        </w:rPr>
        <w:t>不应晃动</w:t>
      </w:r>
      <w:proofErr w:type="gramStart"/>
      <w:r w:rsidR="00130E79">
        <w:rPr>
          <w:rFonts w:ascii="宋体" w:eastAsia="宋体" w:hAnsi="宋体" w:hint="eastAsia"/>
          <w:szCs w:val="21"/>
        </w:rPr>
        <w:t>或颠离原</w:t>
      </w:r>
      <w:proofErr w:type="gramEnd"/>
      <w:r w:rsidR="00130E79">
        <w:rPr>
          <w:rFonts w:ascii="宋体" w:eastAsia="宋体" w:hAnsi="宋体" w:hint="eastAsia"/>
          <w:szCs w:val="21"/>
        </w:rPr>
        <w:t>位置；装载质量应均匀分布，</w:t>
      </w:r>
      <w:r>
        <w:rPr>
          <w:rFonts w:ascii="宋体" w:eastAsia="宋体" w:hAnsi="宋体" w:hint="eastAsia"/>
          <w:szCs w:val="21"/>
        </w:rPr>
        <w:t>试验过程中不应</w:t>
      </w:r>
      <w:r w:rsidR="00130E79">
        <w:rPr>
          <w:rFonts w:ascii="宋体" w:eastAsia="宋体" w:hAnsi="宋体" w:hint="eastAsia"/>
          <w:szCs w:val="21"/>
        </w:rPr>
        <w:t>因潮湿、散落等情况导致装载质量的大小、分布发生变化</w:t>
      </w:r>
      <w:r w:rsidR="00F0239E" w:rsidRPr="00146EB4">
        <w:rPr>
          <w:rFonts w:ascii="宋体" w:eastAsia="宋体" w:hAnsi="宋体" w:hint="eastAsia"/>
          <w:szCs w:val="21"/>
        </w:rPr>
        <w:t>。</w:t>
      </w:r>
    </w:p>
    <w:p w:rsidR="00102C34" w:rsidRPr="009A59AB" w:rsidRDefault="00102C34" w:rsidP="00102C34">
      <w:pPr>
        <w:pStyle w:val="ab"/>
        <w:numPr>
          <w:ilvl w:val="0"/>
          <w:numId w:val="0"/>
        </w:numPr>
        <w:spacing w:line="360" w:lineRule="exact"/>
        <w:jc w:val="left"/>
        <w:outlineLvl w:val="9"/>
        <w:rPr>
          <w:rFonts w:ascii="宋体" w:eastAsia="宋体" w:hAnsi="宋体"/>
          <w:szCs w:val="21"/>
        </w:rPr>
      </w:pPr>
      <w:r w:rsidRPr="009A59AB">
        <w:rPr>
          <w:rFonts w:ascii="宋体" w:eastAsia="宋体" w:hAnsi="宋体" w:hint="eastAsia"/>
          <w:szCs w:val="21"/>
        </w:rPr>
        <w:lastRenderedPageBreak/>
        <w:t>4.4.</w:t>
      </w:r>
      <w:r>
        <w:rPr>
          <w:rFonts w:ascii="宋体" w:eastAsia="宋体" w:hAnsi="宋体" w:hint="eastAsia"/>
          <w:szCs w:val="21"/>
        </w:rPr>
        <w:t>5</w:t>
      </w:r>
      <w:r w:rsidRPr="009A59AB">
        <w:rPr>
          <w:rFonts w:ascii="宋体" w:eastAsia="宋体" w:hAnsi="宋体" w:hint="eastAsia"/>
          <w:szCs w:val="21"/>
        </w:rPr>
        <w:t xml:space="preserve">  </w:t>
      </w:r>
      <w:r>
        <w:rPr>
          <w:rFonts w:ascii="宋体" w:eastAsia="宋体" w:hAnsi="宋体" w:hint="eastAsia"/>
          <w:szCs w:val="21"/>
        </w:rPr>
        <w:t>车辆预热</w:t>
      </w:r>
    </w:p>
    <w:p w:rsidR="00102C34" w:rsidRPr="00102C34" w:rsidRDefault="00102C34" w:rsidP="00102C34">
      <w:pPr>
        <w:pStyle w:val="ab"/>
        <w:numPr>
          <w:ilvl w:val="0"/>
          <w:numId w:val="0"/>
        </w:numPr>
        <w:spacing w:line="360" w:lineRule="exact"/>
        <w:ind w:firstLineChars="200" w:firstLine="420"/>
        <w:jc w:val="left"/>
        <w:outlineLvl w:val="9"/>
        <w:rPr>
          <w:rFonts w:ascii="宋体" w:eastAsia="宋体" w:hAnsi="宋体"/>
          <w:szCs w:val="21"/>
        </w:rPr>
      </w:pPr>
      <w:r>
        <w:rPr>
          <w:rFonts w:ascii="宋体" w:eastAsia="宋体" w:hAnsi="宋体" w:hint="eastAsia"/>
          <w:szCs w:val="21"/>
        </w:rPr>
        <w:t>试验开始前，车辆应经过预热行驶</w:t>
      </w:r>
      <w:r w:rsidRPr="00146EB4">
        <w:rPr>
          <w:rFonts w:ascii="宋体" w:eastAsia="宋体" w:hAnsi="宋体" w:hint="eastAsia"/>
          <w:szCs w:val="21"/>
        </w:rPr>
        <w:t>。</w:t>
      </w:r>
    </w:p>
    <w:p w:rsidR="00EE7055" w:rsidRDefault="00EE7055">
      <w:pPr>
        <w:pStyle w:val="afff"/>
        <w:spacing w:before="120" w:after="120" w:line="400" w:lineRule="exact"/>
        <w:rPr>
          <w:rFonts w:ascii="Times New Roman"/>
        </w:rPr>
      </w:pPr>
      <w:r>
        <w:rPr>
          <w:rFonts w:ascii="Times New Roman"/>
        </w:rPr>
        <w:t>5</w:t>
      </w:r>
      <w:r>
        <w:rPr>
          <w:rFonts w:ascii="Times New Roman" w:hint="eastAsia"/>
        </w:rPr>
        <w:t xml:space="preserve"> </w:t>
      </w:r>
      <w:r>
        <w:rPr>
          <w:rFonts w:ascii="Times New Roman"/>
        </w:rPr>
        <w:t xml:space="preserve"> </w:t>
      </w:r>
      <w:r w:rsidR="00260055">
        <w:rPr>
          <w:rFonts w:ascii="Times New Roman" w:hint="eastAsia"/>
        </w:rPr>
        <w:t>试验方法</w:t>
      </w:r>
    </w:p>
    <w:p w:rsidR="00260055" w:rsidRDefault="00260055" w:rsidP="00970052">
      <w:pPr>
        <w:pStyle w:val="ab"/>
        <w:numPr>
          <w:ilvl w:val="0"/>
          <w:numId w:val="0"/>
        </w:numPr>
        <w:spacing w:line="360" w:lineRule="exact"/>
        <w:jc w:val="left"/>
        <w:outlineLvl w:val="9"/>
        <w:rPr>
          <w:rFonts w:ascii="宋体" w:eastAsia="宋体" w:hAnsi="宋体"/>
          <w:szCs w:val="21"/>
        </w:rPr>
      </w:pPr>
      <w:r w:rsidRPr="00146EB4">
        <w:rPr>
          <w:rFonts w:ascii="宋体" w:eastAsia="宋体" w:hAnsi="宋体" w:hint="eastAsia"/>
          <w:szCs w:val="21"/>
        </w:rPr>
        <w:t xml:space="preserve">5.1 </w:t>
      </w:r>
      <w:r w:rsidR="00F27A5A" w:rsidRPr="00146EB4">
        <w:rPr>
          <w:rFonts w:ascii="宋体" w:eastAsia="宋体" w:hAnsi="宋体" w:hint="eastAsia"/>
          <w:szCs w:val="21"/>
        </w:rPr>
        <w:t xml:space="preserve"> </w:t>
      </w:r>
      <w:r w:rsidR="00C8471F">
        <w:rPr>
          <w:rFonts w:ascii="宋体" w:eastAsia="宋体" w:hAnsi="宋体" w:hint="eastAsia"/>
          <w:szCs w:val="21"/>
        </w:rPr>
        <w:t>全油门起步加速性能试验</w:t>
      </w:r>
    </w:p>
    <w:p w:rsidR="00861AD0" w:rsidRDefault="00B4024B" w:rsidP="005C0CA4">
      <w:pPr>
        <w:spacing w:line="360" w:lineRule="exact"/>
        <w:ind w:firstLineChars="200" w:firstLine="420"/>
        <w:rPr>
          <w:rFonts w:ascii="宋体" w:hAnsi="宋体"/>
          <w:szCs w:val="21"/>
        </w:rPr>
      </w:pPr>
      <w:r>
        <w:rPr>
          <w:rFonts w:ascii="宋体" w:hAnsi="宋体" w:hint="eastAsia"/>
          <w:kern w:val="0"/>
          <w:szCs w:val="21"/>
        </w:rPr>
        <w:t>车辆由静止状态全油门加速到</w:t>
      </w:r>
      <w:r w:rsidR="00612D8E">
        <w:rPr>
          <w:rFonts w:ascii="宋体" w:hAnsi="宋体" w:hint="eastAsia"/>
          <w:kern w:val="0"/>
          <w:szCs w:val="21"/>
        </w:rPr>
        <w:t>4</w:t>
      </w:r>
      <w:r w:rsidR="005C0CA4">
        <w:rPr>
          <w:rFonts w:ascii="宋体" w:hAnsi="宋体" w:hint="eastAsia"/>
          <w:kern w:val="0"/>
          <w:szCs w:val="21"/>
        </w:rPr>
        <w:t>0</w:t>
      </w:r>
      <w:r>
        <w:rPr>
          <w:rFonts w:ascii="宋体" w:hAnsi="宋体" w:hint="eastAsia"/>
          <w:kern w:val="0"/>
          <w:szCs w:val="21"/>
        </w:rPr>
        <w:t>km/h（如果最高车速达不到</w:t>
      </w:r>
      <w:r w:rsidR="005C0CA4">
        <w:rPr>
          <w:rFonts w:ascii="宋体" w:hAnsi="宋体" w:hint="eastAsia"/>
          <w:kern w:val="0"/>
          <w:szCs w:val="21"/>
        </w:rPr>
        <w:t>4</w:t>
      </w:r>
      <w:r>
        <w:rPr>
          <w:rFonts w:ascii="宋体" w:hAnsi="宋体" w:hint="eastAsia"/>
          <w:kern w:val="0"/>
          <w:szCs w:val="21"/>
        </w:rPr>
        <w:t>0km/h，应取最高车速的90%作为加速</w:t>
      </w:r>
      <w:r w:rsidR="00612D8E">
        <w:rPr>
          <w:rFonts w:ascii="宋体" w:hAnsi="宋体" w:hint="eastAsia"/>
          <w:kern w:val="0"/>
          <w:szCs w:val="21"/>
        </w:rPr>
        <w:t>终止速度）。</w:t>
      </w:r>
      <w:r w:rsidR="00FE33EB">
        <w:rPr>
          <w:rFonts w:ascii="宋体" w:hAnsi="宋体" w:hint="eastAsia"/>
          <w:szCs w:val="21"/>
        </w:rPr>
        <w:t>车辆起步加速性能试验应在车轮滑转最小的情况下使车辆达到最大加速性能。离合器的操纵及换挡应使加速性能发挥至最大但不应超过发动机的额定转速。当车辆运动时触发</w:t>
      </w:r>
      <w:r w:rsidR="005C0CA4">
        <w:rPr>
          <w:rFonts w:ascii="宋体" w:hAnsi="宋体" w:hint="eastAsia"/>
          <w:szCs w:val="21"/>
        </w:rPr>
        <w:t>记录时间。</w:t>
      </w:r>
    </w:p>
    <w:p w:rsidR="00DD2DE8" w:rsidRDefault="00DD2DE8" w:rsidP="00DD2DE8">
      <w:pPr>
        <w:pStyle w:val="ab"/>
        <w:numPr>
          <w:ilvl w:val="0"/>
          <w:numId w:val="0"/>
        </w:numPr>
        <w:spacing w:line="360" w:lineRule="exact"/>
        <w:jc w:val="left"/>
        <w:outlineLvl w:val="9"/>
        <w:rPr>
          <w:rFonts w:ascii="宋体" w:eastAsia="宋体" w:hAnsi="宋体"/>
          <w:szCs w:val="21"/>
        </w:rPr>
      </w:pPr>
      <w:r w:rsidRPr="00146EB4">
        <w:rPr>
          <w:rFonts w:ascii="宋体" w:eastAsia="宋体" w:hAnsi="宋体" w:hint="eastAsia"/>
          <w:szCs w:val="21"/>
        </w:rPr>
        <w:t>5.</w:t>
      </w:r>
      <w:r>
        <w:rPr>
          <w:rFonts w:ascii="宋体" w:eastAsia="宋体" w:hAnsi="宋体" w:hint="eastAsia"/>
          <w:szCs w:val="21"/>
        </w:rPr>
        <w:t>2</w:t>
      </w:r>
      <w:r w:rsidRPr="00146EB4">
        <w:rPr>
          <w:rFonts w:ascii="宋体" w:eastAsia="宋体" w:hAnsi="宋体" w:hint="eastAsia"/>
          <w:szCs w:val="21"/>
        </w:rPr>
        <w:t xml:space="preserve">  </w:t>
      </w:r>
      <w:r>
        <w:rPr>
          <w:rFonts w:ascii="宋体" w:eastAsia="宋体" w:hAnsi="宋体" w:hint="eastAsia"/>
          <w:szCs w:val="21"/>
        </w:rPr>
        <w:t>全油门超越加速性能试验</w:t>
      </w:r>
    </w:p>
    <w:p w:rsidR="00DD2DE8" w:rsidRDefault="00DD2DE8" w:rsidP="00DD2DE8">
      <w:pPr>
        <w:spacing w:line="360" w:lineRule="exact"/>
        <w:ind w:firstLineChars="200" w:firstLine="420"/>
        <w:rPr>
          <w:rFonts w:ascii="宋体" w:hAnsi="宋体"/>
          <w:szCs w:val="21"/>
        </w:rPr>
      </w:pPr>
      <w:r>
        <w:t>三轮汽车挂</w:t>
      </w:r>
      <w:proofErr w:type="gramStart"/>
      <w:r>
        <w:t>最</w:t>
      </w:r>
      <w:proofErr w:type="gramEnd"/>
      <w:r>
        <w:t>高档，以比该档最小稳定车速约高</w:t>
      </w:r>
      <w:r>
        <w:t>10%</w:t>
      </w:r>
      <w:r>
        <w:t>的车速</w:t>
      </w:r>
      <w:r w:rsidR="00277AE5">
        <w:rPr>
          <w:rFonts w:hint="eastAsia"/>
        </w:rPr>
        <w:t>稳定</w:t>
      </w:r>
      <w:r>
        <w:t>行驶，稳定</w:t>
      </w:r>
      <w:r w:rsidR="00277AE5">
        <w:t>2</w:t>
      </w:r>
      <w:r w:rsidR="00277AE5">
        <w:rPr>
          <w:rFonts w:hint="eastAsia"/>
        </w:rPr>
        <w:t>s</w:t>
      </w:r>
      <w:r>
        <w:t>后，将油门迅速踩到底，</w:t>
      </w:r>
      <w:r w:rsidR="005662F8">
        <w:rPr>
          <w:rFonts w:hint="eastAsia"/>
        </w:rPr>
        <w:t>同时促</w:t>
      </w:r>
      <w:proofErr w:type="gramStart"/>
      <w:r w:rsidR="005662F8">
        <w:rPr>
          <w:rFonts w:hint="eastAsia"/>
        </w:rPr>
        <w:t>发记录</w:t>
      </w:r>
      <w:proofErr w:type="gramEnd"/>
      <w:r w:rsidR="005662F8">
        <w:rPr>
          <w:rFonts w:hint="eastAsia"/>
        </w:rPr>
        <w:t>装置，</w:t>
      </w:r>
      <w:r>
        <w:t>直至将被试三轮汽车加速到</w:t>
      </w:r>
      <w:r>
        <w:rPr>
          <w:rFonts w:ascii="宋体" w:hAnsi="宋体" w:hint="eastAsia"/>
          <w:kern w:val="0"/>
          <w:szCs w:val="21"/>
        </w:rPr>
        <w:t>40km/h（如果最高车速达不到40km/h，应取最高车速的90%作为加速终止速度）。</w:t>
      </w:r>
      <w:r w:rsidR="005662F8">
        <w:rPr>
          <w:rFonts w:ascii="宋体" w:hAnsi="宋体" w:hint="eastAsia"/>
          <w:kern w:val="0"/>
          <w:szCs w:val="21"/>
        </w:rPr>
        <w:t>变速器在试验过程中不应换挡。</w:t>
      </w:r>
      <w:r>
        <w:rPr>
          <w:rFonts w:ascii="宋体" w:hAnsi="宋体" w:hint="eastAsia"/>
          <w:szCs w:val="21"/>
        </w:rPr>
        <w:t>记录以上项目的时间。</w:t>
      </w:r>
    </w:p>
    <w:p w:rsidR="00ED3A63" w:rsidRDefault="000C5994" w:rsidP="00BF4BCD">
      <w:pPr>
        <w:spacing w:line="360" w:lineRule="exact"/>
        <w:rPr>
          <w:rFonts w:ascii="宋体" w:hAnsi="宋体"/>
          <w:szCs w:val="21"/>
        </w:rPr>
      </w:pPr>
      <w:r w:rsidRPr="00F27A5A">
        <w:rPr>
          <w:rFonts w:ascii="宋体" w:hAnsi="宋体" w:hint="eastAsia"/>
          <w:szCs w:val="21"/>
        </w:rPr>
        <w:t>5.</w:t>
      </w:r>
      <w:r w:rsidR="00ED3A63">
        <w:rPr>
          <w:rFonts w:ascii="宋体" w:hAnsi="宋体" w:hint="eastAsia"/>
          <w:szCs w:val="21"/>
        </w:rPr>
        <w:t>3</w:t>
      </w:r>
      <w:r w:rsidRPr="00F27A5A">
        <w:rPr>
          <w:rFonts w:ascii="宋体" w:hAnsi="宋体" w:hint="eastAsia"/>
          <w:szCs w:val="21"/>
        </w:rPr>
        <w:t xml:space="preserve">  </w:t>
      </w:r>
      <w:r w:rsidR="001262EB">
        <w:rPr>
          <w:rFonts w:ascii="宋体" w:hAnsi="宋体" w:hint="eastAsia"/>
          <w:szCs w:val="21"/>
        </w:rPr>
        <w:t>试验数据</w:t>
      </w:r>
    </w:p>
    <w:p w:rsidR="00812CF6" w:rsidRDefault="001262EB" w:rsidP="00812CF6">
      <w:pPr>
        <w:spacing w:line="360" w:lineRule="exact"/>
        <w:ind w:firstLineChars="200" w:firstLine="420"/>
        <w:rPr>
          <w:rFonts w:ascii="宋体" w:hAnsi="宋体"/>
          <w:szCs w:val="21"/>
        </w:rPr>
      </w:pPr>
      <w:r>
        <w:rPr>
          <w:rFonts w:ascii="宋体" w:hAnsi="宋体" w:hint="eastAsia"/>
          <w:szCs w:val="21"/>
        </w:rPr>
        <w:t>全油门起步加速性能试验和全油门超越加速性能试验</w:t>
      </w:r>
      <w:proofErr w:type="gramStart"/>
      <w:r>
        <w:rPr>
          <w:rFonts w:ascii="宋体" w:hAnsi="宋体" w:hint="eastAsia"/>
          <w:szCs w:val="21"/>
        </w:rPr>
        <w:t>一</w:t>
      </w:r>
      <w:proofErr w:type="gramEnd"/>
      <w:r>
        <w:rPr>
          <w:rFonts w:ascii="宋体" w:hAnsi="宋体" w:hint="eastAsia"/>
          <w:szCs w:val="21"/>
        </w:rPr>
        <w:t>往</w:t>
      </w:r>
      <w:proofErr w:type="gramStart"/>
      <w:r>
        <w:rPr>
          <w:rFonts w:ascii="宋体" w:hAnsi="宋体" w:hint="eastAsia"/>
          <w:szCs w:val="21"/>
        </w:rPr>
        <w:t>一</w:t>
      </w:r>
      <w:proofErr w:type="gramEnd"/>
      <w:r>
        <w:t>返</w:t>
      </w:r>
      <w:r>
        <w:rPr>
          <w:rFonts w:hint="eastAsia"/>
        </w:rPr>
        <w:t>为</w:t>
      </w:r>
      <w:r>
        <w:t>一次，</w:t>
      </w:r>
      <w:r w:rsidR="00F76084">
        <w:rPr>
          <w:rFonts w:hint="eastAsia"/>
        </w:rPr>
        <w:t>共进行三次。</w:t>
      </w:r>
    </w:p>
    <w:p w:rsidR="00BF4BCD" w:rsidRDefault="00BF4BCD" w:rsidP="00BF4BCD">
      <w:pPr>
        <w:spacing w:line="360" w:lineRule="exact"/>
        <w:rPr>
          <w:rFonts w:ascii="宋体" w:hAnsi="宋体"/>
          <w:szCs w:val="21"/>
        </w:rPr>
      </w:pPr>
      <w:r w:rsidRPr="00F27A5A">
        <w:rPr>
          <w:rFonts w:ascii="宋体" w:hAnsi="宋体" w:hint="eastAsia"/>
          <w:szCs w:val="21"/>
        </w:rPr>
        <w:t>5.</w:t>
      </w:r>
      <w:r w:rsidR="00812CF6">
        <w:rPr>
          <w:rFonts w:ascii="宋体" w:hAnsi="宋体" w:hint="eastAsia"/>
          <w:szCs w:val="21"/>
        </w:rPr>
        <w:t>4</w:t>
      </w:r>
      <w:r w:rsidRPr="00F27A5A">
        <w:rPr>
          <w:rFonts w:ascii="宋体" w:hAnsi="宋体" w:hint="eastAsia"/>
          <w:szCs w:val="21"/>
        </w:rPr>
        <w:t xml:space="preserve">  </w:t>
      </w:r>
      <w:r w:rsidR="00414F66">
        <w:rPr>
          <w:rFonts w:ascii="宋体" w:hAnsi="宋体" w:hint="eastAsia"/>
          <w:szCs w:val="21"/>
        </w:rPr>
        <w:t>附件的操作</w:t>
      </w:r>
    </w:p>
    <w:p w:rsidR="00E869D6" w:rsidRDefault="00414F66" w:rsidP="00E869D6">
      <w:pPr>
        <w:spacing w:line="360" w:lineRule="exact"/>
        <w:ind w:firstLineChars="200" w:firstLine="420"/>
        <w:rPr>
          <w:rFonts w:ascii="宋体" w:hAnsi="宋体"/>
          <w:szCs w:val="21"/>
        </w:rPr>
      </w:pPr>
      <w:r>
        <w:rPr>
          <w:rFonts w:ascii="宋体" w:hAnsi="宋体" w:hint="eastAsia"/>
          <w:szCs w:val="21"/>
        </w:rPr>
        <w:t>试验时应关闭前照灯和其他电器设备，并关闭所有门窗。为满足汽车行驶安全的要求可打开示廓灯，并</w:t>
      </w:r>
      <w:r w:rsidR="0020117B">
        <w:rPr>
          <w:rFonts w:ascii="宋体" w:hAnsi="宋体" w:hint="eastAsia"/>
          <w:szCs w:val="21"/>
        </w:rPr>
        <w:t>作</w:t>
      </w:r>
      <w:r>
        <w:rPr>
          <w:rFonts w:ascii="宋体" w:hAnsi="宋体" w:hint="eastAsia"/>
          <w:szCs w:val="21"/>
        </w:rPr>
        <w:t>记录。</w:t>
      </w:r>
    </w:p>
    <w:p w:rsidR="00CE060E" w:rsidRDefault="00CE060E" w:rsidP="00CE060E">
      <w:pPr>
        <w:pStyle w:val="afff"/>
        <w:spacing w:before="120" w:after="120" w:line="400" w:lineRule="exact"/>
        <w:rPr>
          <w:rFonts w:ascii="Times New Roman"/>
        </w:rPr>
      </w:pPr>
      <w:r>
        <w:rPr>
          <w:rFonts w:ascii="Times New Roman"/>
        </w:rPr>
        <w:t>6</w:t>
      </w:r>
      <w:r>
        <w:rPr>
          <w:rFonts w:ascii="Times New Roman" w:hint="eastAsia"/>
        </w:rPr>
        <w:t xml:space="preserve"> </w:t>
      </w:r>
      <w:r>
        <w:rPr>
          <w:rFonts w:ascii="Times New Roman"/>
        </w:rPr>
        <w:t xml:space="preserve"> </w:t>
      </w:r>
      <w:r w:rsidR="00414F66">
        <w:rPr>
          <w:rFonts w:ascii="Times New Roman" w:hint="eastAsia"/>
        </w:rPr>
        <w:t>数据处理</w:t>
      </w:r>
    </w:p>
    <w:p w:rsidR="00CE3F66" w:rsidRDefault="00CE3F66" w:rsidP="00CE3F66">
      <w:pPr>
        <w:pStyle w:val="ab"/>
        <w:numPr>
          <w:ilvl w:val="0"/>
          <w:numId w:val="0"/>
        </w:numPr>
        <w:spacing w:line="360" w:lineRule="exact"/>
        <w:jc w:val="left"/>
        <w:outlineLvl w:val="9"/>
        <w:rPr>
          <w:rFonts w:ascii="宋体" w:eastAsia="宋体" w:hAnsi="宋体"/>
          <w:szCs w:val="21"/>
        </w:rPr>
      </w:pPr>
      <w:r>
        <w:rPr>
          <w:rFonts w:ascii="宋体" w:eastAsia="宋体" w:hAnsi="宋体" w:hint="eastAsia"/>
          <w:szCs w:val="21"/>
        </w:rPr>
        <w:t>6</w:t>
      </w:r>
      <w:r w:rsidRPr="00146EB4">
        <w:rPr>
          <w:rFonts w:ascii="宋体" w:eastAsia="宋体" w:hAnsi="宋体" w:hint="eastAsia"/>
          <w:szCs w:val="21"/>
        </w:rPr>
        <w:t xml:space="preserve">.1  </w:t>
      </w:r>
      <w:r>
        <w:rPr>
          <w:rFonts w:ascii="宋体" w:eastAsia="宋体" w:hAnsi="宋体" w:hint="eastAsia"/>
          <w:szCs w:val="21"/>
        </w:rPr>
        <w:t>数据符合性验证</w:t>
      </w:r>
    </w:p>
    <w:p w:rsidR="00CE3F66" w:rsidRDefault="00C00D4C" w:rsidP="00CE3F66">
      <w:pPr>
        <w:spacing w:line="360" w:lineRule="exact"/>
        <w:ind w:firstLineChars="200" w:firstLine="420"/>
        <w:rPr>
          <w:rFonts w:ascii="宋体" w:hAnsi="宋体" w:hint="eastAsia"/>
          <w:szCs w:val="21"/>
        </w:rPr>
      </w:pPr>
      <w:r>
        <w:rPr>
          <w:rFonts w:ascii="宋体" w:hAnsi="宋体" w:hint="eastAsia"/>
          <w:kern w:val="0"/>
          <w:szCs w:val="21"/>
        </w:rPr>
        <w:t>按照公式（1）、（2）、(3)</w:t>
      </w:r>
      <w:r w:rsidR="00CE3F66">
        <w:rPr>
          <w:rFonts w:ascii="宋体" w:hAnsi="宋体" w:hint="eastAsia"/>
          <w:kern w:val="0"/>
          <w:szCs w:val="21"/>
        </w:rPr>
        <w:t>计算所有有效试验数据的算术平均值、标准偏差和变化系数</w:t>
      </w:r>
      <w:r>
        <w:rPr>
          <w:rFonts w:ascii="宋体" w:hAnsi="宋体" w:hint="eastAsia"/>
          <w:kern w:val="0"/>
          <w:szCs w:val="21"/>
        </w:rPr>
        <w:t>。</w:t>
      </w:r>
      <w:r w:rsidR="005A781F">
        <w:rPr>
          <w:rFonts w:ascii="宋体" w:hAnsi="宋体" w:hint="eastAsia"/>
          <w:kern w:val="0"/>
          <w:szCs w:val="21"/>
        </w:rPr>
        <w:t>全油门起步加速性能试验的变化系数应不大于5%，全油门超越加速性能试验变化系数应不大于6%。</w:t>
      </w:r>
    </w:p>
    <w:p w:rsidR="00CE3F66" w:rsidRPr="00F76084" w:rsidRDefault="00F76084" w:rsidP="007F23C2">
      <w:pPr>
        <w:jc w:val="right"/>
        <w:rPr>
          <w:rFonts w:ascii="宋体" w:hAnsi="宋体" w:hint="eastAsia"/>
          <w:szCs w:val="21"/>
        </w:rPr>
      </w:pPr>
      <m:oMath>
        <m:r>
          <m:rPr>
            <m:sty m:val="p"/>
          </m:rPr>
          <w:rPr>
            <w:rFonts w:ascii="Cambria Math" w:hAnsi="Cambria Math"/>
            <w:szCs w:val="21"/>
          </w:rPr>
          <m:t>μ=</m:t>
        </m:r>
        <m:f>
          <m:fPr>
            <m:ctrlPr>
              <w:rPr>
                <w:rFonts w:ascii="Cambria Math" w:hAnsi="Cambria Math"/>
                <w:szCs w:val="21"/>
              </w:rPr>
            </m:ctrlPr>
          </m:fPr>
          <m:num>
            <m:nary>
              <m:naryPr>
                <m:chr m:val="∑"/>
                <m:limLoc m:val="undOvr"/>
                <m:ctrlPr>
                  <w:rPr>
                    <w:rFonts w:ascii="Cambria Math" w:hAnsi="Cambria Math"/>
                    <w:i/>
                    <w:szCs w:val="21"/>
                  </w:rPr>
                </m:ctrlPr>
              </m:naryPr>
              <m:sub>
                <m:r>
                  <w:rPr>
                    <w:rFonts w:ascii="Cambria Math" w:hAnsi="Cambria Math"/>
                    <w:szCs w:val="21"/>
                  </w:rPr>
                  <m:t>i=1</m:t>
                </m:r>
              </m:sub>
              <m:sup>
                <m:r>
                  <w:rPr>
                    <w:rFonts w:ascii="Cambria Math" w:hAnsi="Cambria Math"/>
                    <w:szCs w:val="21"/>
                  </w:rPr>
                  <m:t>n</m:t>
                </m:r>
              </m:sup>
              <m:e>
                <m:sSub>
                  <m:sSubPr>
                    <m:ctrlPr>
                      <w:rPr>
                        <w:rFonts w:ascii="Cambria Math" w:hAnsi="Cambria Math"/>
                        <w:i/>
                        <w:szCs w:val="21"/>
                      </w:rPr>
                    </m:ctrlPr>
                  </m:sSubPr>
                  <m:e>
                    <m:r>
                      <w:rPr>
                        <w:rFonts w:ascii="Cambria Math" w:hAnsi="Cambria Math"/>
                        <w:szCs w:val="21"/>
                      </w:rPr>
                      <m:t>T</m:t>
                    </m:r>
                  </m:e>
                  <m:sub>
                    <m:r>
                      <w:rPr>
                        <w:rFonts w:ascii="Cambria Math" w:hAnsi="Cambria Math"/>
                        <w:szCs w:val="21"/>
                      </w:rPr>
                      <m:t>i</m:t>
                    </m:r>
                  </m:sub>
                </m:sSub>
              </m:e>
            </m:nary>
          </m:num>
          <m:den>
            <m:r>
              <w:rPr>
                <w:rFonts w:ascii="Cambria Math" w:hAnsi="Cambria Math" w:hint="eastAsia"/>
                <w:szCs w:val="21"/>
              </w:rPr>
              <m:t>n</m:t>
            </m:r>
          </m:den>
        </m:f>
      </m:oMath>
      <w:r w:rsidR="007F23C2">
        <w:rPr>
          <w:rFonts w:ascii="宋体" w:hAnsi="宋体" w:hint="eastAsia"/>
          <w:szCs w:val="21"/>
        </w:rPr>
        <w:t xml:space="preserve">      </w:t>
      </w:r>
      <w:r w:rsidR="007F23C2">
        <w:rPr>
          <w:rFonts w:ascii="宋体" w:hAnsi="宋体"/>
          <w:szCs w:val="21"/>
        </w:rPr>
        <w:t>………………………………………………</w:t>
      </w:r>
      <w:r w:rsidR="007F23C2">
        <w:rPr>
          <w:rFonts w:ascii="宋体" w:hAnsi="宋体" w:hint="eastAsia"/>
          <w:szCs w:val="21"/>
        </w:rPr>
        <w:t>（1）</w:t>
      </w:r>
    </w:p>
    <w:p w:rsidR="00F76084" w:rsidRPr="00F76084" w:rsidRDefault="00F76084" w:rsidP="007F23C2">
      <w:pPr>
        <w:jc w:val="right"/>
        <w:rPr>
          <w:rFonts w:ascii="宋体" w:hAnsi="宋体" w:hint="eastAsia"/>
          <w:szCs w:val="21"/>
        </w:rPr>
      </w:pPr>
      <m:oMath>
        <m:r>
          <m:rPr>
            <m:sty m:val="p"/>
          </m:rPr>
          <w:rPr>
            <w:rFonts w:ascii="Cambria Math" w:hAnsi="Cambria Math"/>
            <w:szCs w:val="21"/>
          </w:rPr>
          <m:t>SD=</m:t>
        </m:r>
        <m:rad>
          <m:radPr>
            <m:degHide m:val="1"/>
            <m:ctrlPr>
              <w:rPr>
                <w:rFonts w:ascii="Cambria Math" w:hAnsi="Cambria Math"/>
                <w:szCs w:val="21"/>
              </w:rPr>
            </m:ctrlPr>
          </m:radPr>
          <m:deg/>
          <m:e>
            <m:f>
              <m:fPr>
                <m:ctrlPr>
                  <w:rPr>
                    <w:rFonts w:ascii="Cambria Math" w:hAnsi="Cambria Math"/>
                    <w:i/>
                    <w:szCs w:val="21"/>
                  </w:rPr>
                </m:ctrlPr>
              </m:fPr>
              <m:num>
                <m:nary>
                  <m:naryPr>
                    <m:chr m:val="∑"/>
                    <m:limLoc m:val="undOvr"/>
                    <m:ctrlPr>
                      <w:rPr>
                        <w:rFonts w:ascii="Cambria Math" w:hAnsi="Cambria Math"/>
                        <w:i/>
                        <w:szCs w:val="21"/>
                      </w:rPr>
                    </m:ctrlPr>
                  </m:naryPr>
                  <m:sub>
                    <m:r>
                      <w:rPr>
                        <w:rFonts w:ascii="Cambria Math" w:hAnsi="Cambria Math"/>
                        <w:szCs w:val="21"/>
                      </w:rPr>
                      <m:t>i=1</m:t>
                    </m:r>
                  </m:sub>
                  <m:sup>
                    <m:r>
                      <w:rPr>
                        <w:rFonts w:ascii="Cambria Math" w:hAnsi="Cambria Math"/>
                        <w:szCs w:val="21"/>
                      </w:rPr>
                      <m:t>n</m:t>
                    </m:r>
                  </m:sup>
                  <m:e>
                    <m:sSup>
                      <m:sSupPr>
                        <m:ctrlPr>
                          <w:rPr>
                            <w:rFonts w:ascii="Cambria Math" w:hAnsi="Cambria Math"/>
                            <w:i/>
                            <w:szCs w:val="21"/>
                          </w:rPr>
                        </m:ctrlPr>
                      </m:sSupPr>
                      <m:e>
                        <m:r>
                          <w:rPr>
                            <w:rFonts w:ascii="Cambria Math" w:hAnsi="Cambria Math"/>
                            <w:szCs w:val="21"/>
                          </w:rPr>
                          <m:t>(μ-</m:t>
                        </m:r>
                        <m:sSub>
                          <m:sSubPr>
                            <m:ctrlPr>
                              <w:rPr>
                                <w:rFonts w:ascii="Cambria Math" w:hAnsi="Cambria Math"/>
                                <w:i/>
                                <w:szCs w:val="21"/>
                              </w:rPr>
                            </m:ctrlPr>
                          </m:sSubPr>
                          <m:e>
                            <m:r>
                              <w:rPr>
                                <w:rFonts w:ascii="Cambria Math" w:hAnsi="Cambria Math"/>
                                <w:szCs w:val="21"/>
                              </w:rPr>
                              <m:t>T</m:t>
                            </m:r>
                          </m:e>
                          <m:sub>
                            <m:r>
                              <w:rPr>
                                <w:rFonts w:ascii="Cambria Math" w:hAnsi="Cambria Math"/>
                                <w:szCs w:val="21"/>
                              </w:rPr>
                              <m:t>i</m:t>
                            </m:r>
                          </m:sub>
                        </m:sSub>
                        <m:r>
                          <w:rPr>
                            <w:rFonts w:ascii="Cambria Math" w:hAnsi="Cambria Math"/>
                            <w:szCs w:val="21"/>
                          </w:rPr>
                          <m:t>)</m:t>
                        </m:r>
                      </m:e>
                      <m:sup>
                        <m:r>
                          <w:rPr>
                            <w:rFonts w:ascii="Cambria Math" w:hAnsi="Cambria Math"/>
                            <w:szCs w:val="21"/>
                          </w:rPr>
                          <m:t>2</m:t>
                        </m:r>
                      </m:sup>
                    </m:sSup>
                  </m:e>
                </m:nary>
              </m:num>
              <m:den>
                <m:r>
                  <w:rPr>
                    <w:rFonts w:ascii="Cambria Math" w:hAnsi="Cambria Math"/>
                    <w:szCs w:val="21"/>
                  </w:rPr>
                  <m:t>n-1</m:t>
                </m:r>
              </m:den>
            </m:f>
          </m:e>
        </m:rad>
      </m:oMath>
      <w:r w:rsidR="007F23C2">
        <w:rPr>
          <w:rFonts w:ascii="宋体" w:hAnsi="宋体" w:hint="eastAsia"/>
          <w:szCs w:val="21"/>
        </w:rPr>
        <w:t xml:space="preserve">  </w:t>
      </w:r>
      <w:r w:rsidR="007F23C2">
        <w:rPr>
          <w:rFonts w:ascii="宋体" w:hAnsi="宋体"/>
          <w:szCs w:val="21"/>
        </w:rPr>
        <w:t>………………………………………………</w:t>
      </w:r>
      <w:r w:rsidR="007F23C2">
        <w:rPr>
          <w:rFonts w:ascii="宋体" w:hAnsi="宋体" w:hint="eastAsia"/>
          <w:szCs w:val="21"/>
        </w:rPr>
        <w:t>（</w:t>
      </w:r>
      <w:r w:rsidR="007F23C2">
        <w:rPr>
          <w:rFonts w:ascii="宋体" w:hAnsi="宋体" w:hint="eastAsia"/>
          <w:szCs w:val="21"/>
        </w:rPr>
        <w:t>2</w:t>
      </w:r>
      <w:r w:rsidR="007F23C2">
        <w:rPr>
          <w:rFonts w:ascii="宋体" w:hAnsi="宋体" w:hint="eastAsia"/>
          <w:szCs w:val="21"/>
        </w:rPr>
        <w:t>）</w:t>
      </w:r>
    </w:p>
    <w:p w:rsidR="00F76084" w:rsidRPr="00F76084" w:rsidRDefault="007F23C2" w:rsidP="007F23C2">
      <w:pPr>
        <w:jc w:val="right"/>
        <w:rPr>
          <w:rFonts w:ascii="宋体" w:hAnsi="宋体" w:hint="eastAsia"/>
          <w:szCs w:val="21"/>
        </w:rPr>
      </w:pPr>
      <m:oMath>
        <m:r>
          <m:rPr>
            <m:sty m:val="p"/>
          </m:rPr>
          <w:rPr>
            <w:rFonts w:ascii="Cambria Math" w:hAnsi="Cambria Math" w:hint="eastAsia"/>
            <w:szCs w:val="21"/>
          </w:rPr>
          <m:t>k</m:t>
        </m:r>
        <m:r>
          <m:rPr>
            <m:sty m:val="p"/>
          </m:rPr>
          <w:rPr>
            <w:rFonts w:ascii="Cambria Math" w:hAnsi="Cambria Math"/>
            <w:szCs w:val="21"/>
          </w:rPr>
          <m:t>=</m:t>
        </m:r>
        <m:f>
          <m:fPr>
            <m:ctrlPr>
              <w:rPr>
                <w:rFonts w:ascii="Cambria Math" w:hAnsi="Cambria Math"/>
                <w:szCs w:val="21"/>
              </w:rPr>
            </m:ctrlPr>
          </m:fPr>
          <m:num>
            <m:r>
              <w:rPr>
                <w:rFonts w:ascii="Cambria Math" w:hAnsi="Cambria Math"/>
                <w:szCs w:val="21"/>
              </w:rPr>
              <m:t>SD</m:t>
            </m:r>
          </m:num>
          <m:den>
            <m:r>
              <w:rPr>
                <w:rFonts w:ascii="Cambria Math" w:hAnsi="Cambria Math"/>
                <w:szCs w:val="21"/>
              </w:rPr>
              <m:t>μ</m:t>
            </m:r>
          </m:den>
        </m:f>
      </m:oMath>
      <w:r>
        <w:rPr>
          <w:rFonts w:ascii="宋体" w:hAnsi="宋体" w:hint="eastAsia"/>
          <w:szCs w:val="21"/>
        </w:rPr>
        <w:t xml:space="preserve">        </w:t>
      </w:r>
      <w:r>
        <w:rPr>
          <w:rFonts w:ascii="宋体" w:hAnsi="宋体"/>
          <w:szCs w:val="21"/>
        </w:rPr>
        <w:t>………………………………………………</w:t>
      </w:r>
      <w:r>
        <w:rPr>
          <w:rFonts w:ascii="宋体" w:hAnsi="宋体" w:hint="eastAsia"/>
          <w:szCs w:val="21"/>
        </w:rPr>
        <w:t>（</w:t>
      </w:r>
      <w:r>
        <w:rPr>
          <w:rFonts w:ascii="宋体" w:hAnsi="宋体" w:hint="eastAsia"/>
          <w:szCs w:val="21"/>
        </w:rPr>
        <w:t>3</w:t>
      </w:r>
      <w:r>
        <w:rPr>
          <w:rFonts w:ascii="宋体" w:hAnsi="宋体" w:hint="eastAsia"/>
          <w:szCs w:val="21"/>
        </w:rPr>
        <w:t>）</w:t>
      </w:r>
    </w:p>
    <w:p w:rsidR="007B00D5" w:rsidRDefault="007B00D5" w:rsidP="007B00D5">
      <w:pPr>
        <w:pStyle w:val="ab"/>
        <w:numPr>
          <w:ilvl w:val="0"/>
          <w:numId w:val="0"/>
        </w:numPr>
        <w:spacing w:line="360" w:lineRule="exact"/>
        <w:jc w:val="left"/>
        <w:outlineLvl w:val="9"/>
        <w:rPr>
          <w:rFonts w:ascii="宋体" w:eastAsia="宋体" w:hAnsi="宋体" w:hint="eastAsia"/>
          <w:szCs w:val="21"/>
        </w:rPr>
      </w:pPr>
      <w:r>
        <w:rPr>
          <w:rFonts w:ascii="宋体" w:eastAsia="宋体" w:hAnsi="宋体" w:hint="eastAsia"/>
          <w:szCs w:val="21"/>
        </w:rPr>
        <w:t>式中：</w:t>
      </w:r>
    </w:p>
    <w:p w:rsidR="007B00D5" w:rsidRPr="007B00D5" w:rsidRDefault="007B00D5" w:rsidP="007B00D5">
      <w:pPr>
        <w:pStyle w:val="ab"/>
        <w:numPr>
          <w:ilvl w:val="0"/>
          <w:numId w:val="0"/>
        </w:numPr>
        <w:spacing w:line="360" w:lineRule="exact"/>
        <w:ind w:firstLineChars="200" w:firstLine="420"/>
        <w:jc w:val="left"/>
        <w:outlineLvl w:val="9"/>
        <w:rPr>
          <w:rFonts w:ascii="宋体" w:eastAsia="宋体" w:hAnsi="宋体" w:hint="eastAsia"/>
          <w:szCs w:val="21"/>
        </w:rPr>
      </w:pPr>
      <m:oMath>
        <m:r>
          <m:rPr>
            <m:sty m:val="p"/>
          </m:rPr>
          <w:rPr>
            <w:rFonts w:ascii="Cambria Math" w:hAnsi="Cambria Math"/>
            <w:szCs w:val="21"/>
          </w:rPr>
          <m:t xml:space="preserve"> μ</m:t>
        </m:r>
      </m:oMath>
      <w:r>
        <w:rPr>
          <w:szCs w:val="21"/>
        </w:rPr>
        <w:t>——</w:t>
      </w:r>
      <w:r w:rsidRPr="007B00D5">
        <w:rPr>
          <w:rFonts w:ascii="Times New Roman" w:eastAsia="宋体" w:hint="eastAsia"/>
          <w:kern w:val="2"/>
          <w:szCs w:val="21"/>
        </w:rPr>
        <w:t>算术平均值；</w:t>
      </w:r>
    </w:p>
    <w:p w:rsidR="007B00D5" w:rsidRDefault="007B00D5" w:rsidP="007B00D5">
      <w:pPr>
        <w:ind w:firstLineChars="200" w:firstLine="420"/>
        <w:rPr>
          <w:rFonts w:hint="eastAsia"/>
          <w:szCs w:val="21"/>
        </w:rPr>
      </w:pPr>
      <m:oMath>
        <m:r>
          <m:rPr>
            <m:sty m:val="p"/>
          </m:rPr>
          <w:rPr>
            <w:rFonts w:ascii="Cambria Math" w:hAnsi="Cambria Math"/>
            <w:szCs w:val="21"/>
          </w:rPr>
          <m:t xml:space="preserve"> i</m:t>
        </m:r>
      </m:oMath>
      <w:r>
        <w:rPr>
          <w:szCs w:val="21"/>
        </w:rPr>
        <w:t>——</w:t>
      </w:r>
      <w:r>
        <w:rPr>
          <w:rFonts w:hint="eastAsia"/>
          <w:szCs w:val="21"/>
        </w:rPr>
        <w:t>第</w:t>
      </w:r>
      <w:r>
        <w:rPr>
          <w:rFonts w:hint="eastAsia"/>
          <w:szCs w:val="21"/>
        </w:rPr>
        <w:t>i</w:t>
      </w:r>
      <w:r>
        <w:rPr>
          <w:rFonts w:hint="eastAsia"/>
          <w:szCs w:val="21"/>
        </w:rPr>
        <w:t>次试验；</w:t>
      </w:r>
    </w:p>
    <w:p w:rsidR="007B00D5" w:rsidRDefault="007B00D5" w:rsidP="007B00D5">
      <w:pPr>
        <w:ind w:firstLineChars="200" w:firstLine="420"/>
        <w:rPr>
          <w:rFonts w:hint="eastAsia"/>
          <w:szCs w:val="21"/>
        </w:rPr>
      </w:pPr>
      <m:oMath>
        <m:r>
          <m:rPr>
            <m:sty m:val="p"/>
          </m:rPr>
          <w:rPr>
            <w:rFonts w:ascii="Cambria Math" w:hAnsi="Cambria Math"/>
            <w:szCs w:val="21"/>
          </w:rPr>
          <m:t xml:space="preserve"> </m:t>
        </m:r>
        <m:sSub>
          <m:sSubPr>
            <m:ctrlPr>
              <w:rPr>
                <w:rFonts w:ascii="Cambria Math" w:hAnsi="Cambria Math"/>
                <w:i/>
                <w:szCs w:val="21"/>
              </w:rPr>
            </m:ctrlPr>
          </m:sSubPr>
          <m:e>
            <m:r>
              <w:rPr>
                <w:rFonts w:ascii="Cambria Math" w:hAnsi="Cambria Math"/>
                <w:szCs w:val="21"/>
              </w:rPr>
              <m:t>T</m:t>
            </m:r>
          </m:e>
          <m:sub>
            <m:r>
              <w:rPr>
                <w:rFonts w:ascii="Cambria Math" w:hAnsi="Cambria Math"/>
                <w:szCs w:val="21"/>
              </w:rPr>
              <m:t>i</m:t>
            </m:r>
          </m:sub>
        </m:sSub>
      </m:oMath>
      <w:r>
        <w:rPr>
          <w:szCs w:val="21"/>
        </w:rPr>
        <w:t>——</w:t>
      </w:r>
      <w:r>
        <w:rPr>
          <w:rFonts w:hint="eastAsia"/>
          <w:szCs w:val="21"/>
        </w:rPr>
        <w:t>第</w:t>
      </w:r>
      <w:r>
        <w:rPr>
          <w:rFonts w:hint="eastAsia"/>
          <w:szCs w:val="21"/>
        </w:rPr>
        <w:t>i</w:t>
      </w:r>
      <w:r>
        <w:rPr>
          <w:rFonts w:hint="eastAsia"/>
          <w:szCs w:val="21"/>
        </w:rPr>
        <w:t>次试验数据</w:t>
      </w:r>
      <w:r>
        <w:rPr>
          <w:rFonts w:hint="eastAsia"/>
          <w:szCs w:val="21"/>
        </w:rPr>
        <w:t>；</w:t>
      </w:r>
    </w:p>
    <w:p w:rsidR="007B00D5" w:rsidRDefault="007B00D5" w:rsidP="007B00D5">
      <w:pPr>
        <w:ind w:firstLineChars="200" w:firstLine="420"/>
        <w:rPr>
          <w:rFonts w:hint="eastAsia"/>
          <w:szCs w:val="21"/>
        </w:rPr>
      </w:pPr>
      <m:oMath>
        <m:r>
          <m:rPr>
            <m:sty m:val="p"/>
          </m:rPr>
          <w:rPr>
            <w:rFonts w:ascii="Cambria Math" w:hAnsi="Cambria Math"/>
            <w:szCs w:val="21"/>
          </w:rPr>
          <m:t xml:space="preserve"> </m:t>
        </m:r>
        <m:r>
          <m:rPr>
            <m:sty m:val="p"/>
          </m:rPr>
          <w:rPr>
            <w:rFonts w:ascii="Cambria Math" w:hAnsi="Cambria Math"/>
            <w:szCs w:val="21"/>
          </w:rPr>
          <m:t>n</m:t>
        </m:r>
      </m:oMath>
      <w:r>
        <w:rPr>
          <w:szCs w:val="21"/>
        </w:rPr>
        <w:t>——</w:t>
      </w:r>
      <w:r>
        <w:rPr>
          <w:rFonts w:hint="eastAsia"/>
          <w:szCs w:val="21"/>
        </w:rPr>
        <w:t>试验总次数</w:t>
      </w:r>
      <w:r>
        <w:rPr>
          <w:rFonts w:hint="eastAsia"/>
          <w:szCs w:val="21"/>
        </w:rPr>
        <w:t>；</w:t>
      </w:r>
    </w:p>
    <w:p w:rsidR="007B00D5" w:rsidRDefault="007B00D5" w:rsidP="007B00D5">
      <w:pPr>
        <w:ind w:firstLineChars="200" w:firstLine="420"/>
        <w:rPr>
          <w:rFonts w:hint="eastAsia"/>
          <w:szCs w:val="21"/>
        </w:rPr>
      </w:pPr>
      <m:oMath>
        <m:r>
          <m:rPr>
            <m:sty m:val="p"/>
          </m:rPr>
          <w:rPr>
            <w:rFonts w:ascii="Cambria Math" w:hAnsi="Cambria Math"/>
            <w:szCs w:val="21"/>
          </w:rPr>
          <m:t>SD</m:t>
        </m:r>
      </m:oMath>
      <w:r>
        <w:rPr>
          <w:szCs w:val="21"/>
        </w:rPr>
        <w:t>——</w:t>
      </w:r>
      <w:r>
        <w:rPr>
          <w:rFonts w:hint="eastAsia"/>
          <w:szCs w:val="21"/>
        </w:rPr>
        <w:t>标准偏差</w:t>
      </w:r>
      <w:r>
        <w:rPr>
          <w:rFonts w:hint="eastAsia"/>
          <w:szCs w:val="21"/>
        </w:rPr>
        <w:t>；</w:t>
      </w:r>
    </w:p>
    <w:p w:rsidR="007B00D5" w:rsidRDefault="007B00D5" w:rsidP="007B00D5">
      <w:pPr>
        <w:ind w:firstLineChars="200" w:firstLine="420"/>
        <w:rPr>
          <w:rFonts w:hint="eastAsia"/>
          <w:szCs w:val="21"/>
        </w:rPr>
      </w:pPr>
      <m:oMath>
        <m:r>
          <m:rPr>
            <m:sty m:val="p"/>
          </m:rPr>
          <w:rPr>
            <w:rFonts w:ascii="Cambria Math" w:hAnsi="Cambria Math"/>
            <w:szCs w:val="21"/>
          </w:rPr>
          <m:t xml:space="preserve"> </m:t>
        </m:r>
        <m:r>
          <m:rPr>
            <m:sty m:val="p"/>
          </m:rPr>
          <w:rPr>
            <w:rFonts w:ascii="Cambria Math" w:hAnsi="Cambria Math" w:hint="eastAsia"/>
            <w:szCs w:val="21"/>
          </w:rPr>
          <m:t>k</m:t>
        </m:r>
      </m:oMath>
      <w:r>
        <w:rPr>
          <w:szCs w:val="21"/>
        </w:rPr>
        <w:t>——</w:t>
      </w:r>
      <w:r>
        <w:rPr>
          <w:rFonts w:hint="eastAsia"/>
          <w:szCs w:val="21"/>
        </w:rPr>
        <w:t>变化系数。</w:t>
      </w:r>
    </w:p>
    <w:p w:rsidR="00CE3F66" w:rsidRDefault="00BE11F9" w:rsidP="00CE3F66">
      <w:pPr>
        <w:pStyle w:val="ab"/>
        <w:numPr>
          <w:ilvl w:val="0"/>
          <w:numId w:val="0"/>
        </w:numPr>
        <w:spacing w:line="360" w:lineRule="exact"/>
        <w:jc w:val="left"/>
        <w:outlineLvl w:val="9"/>
        <w:rPr>
          <w:rFonts w:ascii="宋体" w:eastAsia="宋体" w:hAnsi="宋体"/>
          <w:szCs w:val="21"/>
        </w:rPr>
      </w:pPr>
      <w:r>
        <w:rPr>
          <w:rFonts w:ascii="宋体" w:eastAsia="宋体" w:hAnsi="宋体" w:hint="eastAsia"/>
          <w:szCs w:val="21"/>
        </w:rPr>
        <w:t>6</w:t>
      </w:r>
      <w:r w:rsidR="00CE3F66" w:rsidRPr="00146EB4">
        <w:rPr>
          <w:rFonts w:ascii="宋体" w:eastAsia="宋体" w:hAnsi="宋体" w:hint="eastAsia"/>
          <w:szCs w:val="21"/>
        </w:rPr>
        <w:t>.</w:t>
      </w:r>
      <w:r w:rsidR="00CE3F66">
        <w:rPr>
          <w:rFonts w:ascii="宋体" w:eastAsia="宋体" w:hAnsi="宋体" w:hint="eastAsia"/>
          <w:szCs w:val="21"/>
        </w:rPr>
        <w:t>2</w:t>
      </w:r>
      <w:r w:rsidR="00CE3F66" w:rsidRPr="00146EB4">
        <w:rPr>
          <w:rFonts w:ascii="宋体" w:eastAsia="宋体" w:hAnsi="宋体" w:hint="eastAsia"/>
          <w:szCs w:val="21"/>
        </w:rPr>
        <w:t xml:space="preserve">  </w:t>
      </w:r>
      <w:r>
        <w:rPr>
          <w:rFonts w:ascii="宋体" w:eastAsia="宋体" w:hAnsi="宋体" w:hint="eastAsia"/>
          <w:szCs w:val="21"/>
        </w:rPr>
        <w:t>数据记录要求</w:t>
      </w:r>
    </w:p>
    <w:p w:rsidR="00CE060E" w:rsidRPr="00CE060E" w:rsidRDefault="007F5639" w:rsidP="00CE3F66">
      <w:pPr>
        <w:spacing w:line="360" w:lineRule="exact"/>
        <w:ind w:firstLineChars="200" w:firstLine="420"/>
        <w:rPr>
          <w:rFonts w:ascii="宋体" w:hAnsi="宋体"/>
          <w:szCs w:val="21"/>
        </w:rPr>
      </w:pPr>
      <w:r>
        <w:rPr>
          <w:rFonts w:hint="eastAsia"/>
        </w:rPr>
        <w:t>记录各次试验数据</w:t>
      </w:r>
      <w:r>
        <w:rPr>
          <w:rFonts w:hint="eastAsia"/>
        </w:rPr>
        <w:t>，如果一次试验发生问题或者变化系数不符合试验要求，则该次往返试验均</w:t>
      </w:r>
      <w:r>
        <w:rPr>
          <w:rFonts w:hint="eastAsia"/>
        </w:rPr>
        <w:t>应</w:t>
      </w:r>
      <w:r>
        <w:rPr>
          <w:rFonts w:hint="eastAsia"/>
        </w:rPr>
        <w:t>重做。</w:t>
      </w:r>
    </w:p>
    <w:p w:rsidR="00EE7055" w:rsidRDefault="00EE7055" w:rsidP="007F5639">
      <w:pPr>
        <w:spacing w:line="340" w:lineRule="exact"/>
        <w:jc w:val="center"/>
        <w:rPr>
          <w:color w:val="000000"/>
        </w:rPr>
      </w:pPr>
      <w:bookmarkStart w:id="2" w:name="_GoBack"/>
      <w:bookmarkEnd w:id="2"/>
    </w:p>
    <w:p w:rsidR="00EE7055" w:rsidRDefault="007C5018">
      <w:pPr>
        <w:pStyle w:val="a3"/>
        <w:spacing w:line="360" w:lineRule="exact"/>
        <w:ind w:firstLineChars="0" w:firstLine="0"/>
        <w:rPr>
          <w:color w:val="000000"/>
          <w:szCs w:val="21"/>
        </w:rPr>
      </w:pPr>
      <w:r>
        <w:rPr>
          <w:noProof/>
          <w:color w:val="000000"/>
        </w:rPr>
        <mc:AlternateContent>
          <mc:Choice Requires="wps">
            <w:drawing>
              <wp:anchor distT="0" distB="0" distL="114300" distR="114300" simplePos="0" relativeHeight="251659776" behindDoc="0" locked="0" layoutInCell="1" allowOverlap="1">
                <wp:simplePos x="0" y="0"/>
                <wp:positionH relativeFrom="column">
                  <wp:posOffset>2059106</wp:posOffset>
                </wp:positionH>
                <wp:positionV relativeFrom="paragraph">
                  <wp:posOffset>291020</wp:posOffset>
                </wp:positionV>
                <wp:extent cx="1714500" cy="0"/>
                <wp:effectExtent l="0" t="0" r="19050" b="19050"/>
                <wp:wrapNone/>
                <wp:docPr id="1" name="直线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61"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15pt,22.9pt" to="297.1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" strokeweight="1.25pt"/>
            </w:pict>
          </mc:Fallback>
        </mc:AlternateContent>
      </w:r>
    </w:p>
    <w:sectPr w:rsidR="00EE7055">
      <w:pgSz w:w="12240" w:h="15840"/>
      <w:pgMar w:top="1440" w:right="1418"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F22" w:rsidRDefault="006D7F22">
      <w:r>
        <w:separator/>
      </w:r>
    </w:p>
  </w:endnote>
  <w:endnote w:type="continuationSeparator" w:id="0">
    <w:p w:rsidR="006D7F22" w:rsidRDefault="006D7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55" w:rsidRDefault="00EE7055">
    <w:pPr>
      <w:pStyle w:val="af5"/>
      <w:framePr w:wrap="around" w:vAnchor="text" w:hAnchor="margin" w:xAlign="right" w:y="1"/>
      <w:rPr>
        <w:rStyle w:val="a4"/>
      </w:rPr>
    </w:pPr>
    <w:r>
      <w:fldChar w:fldCharType="begin"/>
    </w:r>
    <w:r>
      <w:rPr>
        <w:rStyle w:val="a4"/>
      </w:rPr>
      <w:instrText xml:space="preserve">PAGE  </w:instrText>
    </w:r>
    <w:r>
      <w:fldChar w:fldCharType="end"/>
    </w:r>
  </w:p>
  <w:p w:rsidR="00EE7055" w:rsidRDefault="00EE7055">
    <w:pPr>
      <w:pStyle w:val="aff7"/>
      <w:ind w:right="360"/>
      <w:rPr>
        <w:rStyle w:val="a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55" w:rsidRDefault="00EE7055">
    <w:pPr>
      <w:pStyle w:val="af5"/>
      <w:framePr w:wrap="around" w:vAnchor="text" w:hAnchor="margin" w:xAlign="right" w:y="1"/>
      <w:rPr>
        <w:rStyle w:val="a4"/>
      </w:rPr>
    </w:pPr>
    <w:r>
      <w:fldChar w:fldCharType="begin"/>
    </w:r>
    <w:r>
      <w:rPr>
        <w:rStyle w:val="a4"/>
      </w:rPr>
      <w:instrText xml:space="preserve">PAGE  </w:instrText>
    </w:r>
    <w:r>
      <w:fldChar w:fldCharType="separate"/>
    </w:r>
    <w:r w:rsidR="007F5639">
      <w:rPr>
        <w:rStyle w:val="a4"/>
        <w:noProof/>
      </w:rPr>
      <w:t>3</w:t>
    </w:r>
    <w:r>
      <w:fldChar w:fldCharType="end"/>
    </w:r>
  </w:p>
  <w:p w:rsidR="00EE7055" w:rsidRDefault="00EE7055">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F22" w:rsidRDefault="006D7F22">
      <w:r>
        <w:separator/>
      </w:r>
    </w:p>
  </w:footnote>
  <w:footnote w:type="continuationSeparator" w:id="0">
    <w:p w:rsidR="006D7F22" w:rsidRDefault="006D7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55" w:rsidRDefault="00EE7055">
    <w:pPr>
      <w:pStyle w:val="afd"/>
    </w:pPr>
    <w:r>
      <w:t>GB 10395.8—200×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55" w:rsidRDefault="00EE7055">
    <w:pPr>
      <w:pStyle w:val="aa"/>
    </w:pPr>
  </w:p>
  <w:p w:rsidR="00EE7055" w:rsidRDefault="00EE7055">
    <w:pPr>
      <w:pStyle w:val="aa"/>
    </w:pPr>
    <w:r>
      <w:rPr>
        <w:rFonts w:hint="eastAsia"/>
      </w:rPr>
      <w:t>J</w:t>
    </w:r>
    <w:r>
      <w:t>B</w:t>
    </w:r>
    <w:r>
      <w:rPr>
        <w:rFonts w:hint="eastAsia"/>
      </w:rPr>
      <w:t>/T</w:t>
    </w:r>
    <w:r>
      <w:t xml:space="preserve"> </w:t>
    </w:r>
    <w:r>
      <w:rPr>
        <w:rFonts w:ascii="宋体" w:hAnsi="宋体"/>
        <w:b/>
      </w:rPr>
      <w:t>×××××</w:t>
    </w:r>
    <w:r>
      <w:t>—20</w:t>
    </w:r>
    <w:r w:rsidR="000C1DAF">
      <w:rPr>
        <w:rFonts w:hint="eastAsia"/>
      </w:rPr>
      <w:t>2</w:t>
    </w:r>
    <w:r>
      <w:rPr>
        <w:rFonts w:ascii="宋体" w:hAnsi="宋体"/>
        <w:b/>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55" w:rsidRDefault="00EE7055">
    <w:pPr>
      <w:pStyle w:val="afc"/>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67E9"/>
    <w:multiLevelType w:val="multilevel"/>
    <w:tmpl w:val="0AE367E9"/>
    <w:lvl w:ilvl="0">
      <w:start w:val="1"/>
      <w:numFmt w:val="none"/>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4D6F53BA"/>
    <w:multiLevelType w:val="hybridMultilevel"/>
    <w:tmpl w:val="07E8C792"/>
    <w:lvl w:ilvl="0" w:tplc="24C881B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646260FA"/>
    <w:multiLevelType w:val="multilevel"/>
    <w:tmpl w:val="646260FA"/>
    <w:lvl w:ilvl="0">
      <w:start w:val="2"/>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
    <w:nsid w:val="657D3FBC"/>
    <w:multiLevelType w:val="multilevel"/>
    <w:tmpl w:val="657D3FBC"/>
    <w:lvl w:ilvl="0">
      <w:start w:val="1"/>
      <w:numFmt w:val="upperLetter"/>
      <w:suff w:val="nothing"/>
      <w:lvlText w:val="附　录　%1"/>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4"/>
  </w:num>
  <w:num w:numId="2">
    <w:abstractNumId w:val="0"/>
  </w:num>
  <w:num w:numId="3">
    <w:abstractNumId w:val="2"/>
  </w:num>
  <w:num w:numId="4">
    <w:abstractNumId w:val="3"/>
  </w:num>
  <w:num w:numId="5">
    <w:abstractNumId w:val="4"/>
  </w:num>
  <w:num w:numId="6">
    <w:abstractNumId w:val="4"/>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51C"/>
    <w:rsid w:val="00000F6D"/>
    <w:rsid w:val="00001694"/>
    <w:rsid w:val="00004623"/>
    <w:rsid w:val="000065B9"/>
    <w:rsid w:val="000259B3"/>
    <w:rsid w:val="00026190"/>
    <w:rsid w:val="0002716A"/>
    <w:rsid w:val="00030934"/>
    <w:rsid w:val="00032E35"/>
    <w:rsid w:val="0003352B"/>
    <w:rsid w:val="000339FA"/>
    <w:rsid w:val="00040767"/>
    <w:rsid w:val="000441B2"/>
    <w:rsid w:val="000465C5"/>
    <w:rsid w:val="00046C6F"/>
    <w:rsid w:val="000504CC"/>
    <w:rsid w:val="00053F92"/>
    <w:rsid w:val="000552CB"/>
    <w:rsid w:val="00056ED9"/>
    <w:rsid w:val="00060CAB"/>
    <w:rsid w:val="0006461F"/>
    <w:rsid w:val="00070A47"/>
    <w:rsid w:val="00073F41"/>
    <w:rsid w:val="0008062E"/>
    <w:rsid w:val="00080EC7"/>
    <w:rsid w:val="000A2D6C"/>
    <w:rsid w:val="000B6DBB"/>
    <w:rsid w:val="000C151C"/>
    <w:rsid w:val="000C1DAF"/>
    <w:rsid w:val="000C41E5"/>
    <w:rsid w:val="000C5994"/>
    <w:rsid w:val="000D3306"/>
    <w:rsid w:val="000D374B"/>
    <w:rsid w:val="000D7B74"/>
    <w:rsid w:val="000E0D37"/>
    <w:rsid w:val="000E6C96"/>
    <w:rsid w:val="000F08E1"/>
    <w:rsid w:val="000F5ADE"/>
    <w:rsid w:val="001008A7"/>
    <w:rsid w:val="00100B8F"/>
    <w:rsid w:val="00102C34"/>
    <w:rsid w:val="0010498A"/>
    <w:rsid w:val="0010779F"/>
    <w:rsid w:val="00111B86"/>
    <w:rsid w:val="00112972"/>
    <w:rsid w:val="00117CF3"/>
    <w:rsid w:val="00120E36"/>
    <w:rsid w:val="00125CE3"/>
    <w:rsid w:val="001262EB"/>
    <w:rsid w:val="00130042"/>
    <w:rsid w:val="00130E79"/>
    <w:rsid w:val="0014125C"/>
    <w:rsid w:val="00144D49"/>
    <w:rsid w:val="00146EB4"/>
    <w:rsid w:val="001505D4"/>
    <w:rsid w:val="00150CB5"/>
    <w:rsid w:val="0015199D"/>
    <w:rsid w:val="001546A7"/>
    <w:rsid w:val="001572BC"/>
    <w:rsid w:val="00162A62"/>
    <w:rsid w:val="00163767"/>
    <w:rsid w:val="001639CB"/>
    <w:rsid w:val="00164E2F"/>
    <w:rsid w:val="00170FAE"/>
    <w:rsid w:val="00182F18"/>
    <w:rsid w:val="0019021F"/>
    <w:rsid w:val="001942EC"/>
    <w:rsid w:val="001A630A"/>
    <w:rsid w:val="001B13D6"/>
    <w:rsid w:val="001C1C43"/>
    <w:rsid w:val="001C234F"/>
    <w:rsid w:val="001C49BA"/>
    <w:rsid w:val="001C783A"/>
    <w:rsid w:val="001D0558"/>
    <w:rsid w:val="001D074D"/>
    <w:rsid w:val="001D66D5"/>
    <w:rsid w:val="001E61BB"/>
    <w:rsid w:val="001F04A9"/>
    <w:rsid w:val="001F10C6"/>
    <w:rsid w:val="001F5D98"/>
    <w:rsid w:val="001F6CCD"/>
    <w:rsid w:val="001F6E94"/>
    <w:rsid w:val="0020117B"/>
    <w:rsid w:val="00201782"/>
    <w:rsid w:val="0020258E"/>
    <w:rsid w:val="00202A81"/>
    <w:rsid w:val="00206C73"/>
    <w:rsid w:val="00215169"/>
    <w:rsid w:val="00221AD9"/>
    <w:rsid w:val="00226057"/>
    <w:rsid w:val="00231417"/>
    <w:rsid w:val="00232251"/>
    <w:rsid w:val="00234FF5"/>
    <w:rsid w:val="00237D80"/>
    <w:rsid w:val="00241CA9"/>
    <w:rsid w:val="00253462"/>
    <w:rsid w:val="002535DD"/>
    <w:rsid w:val="00253C3E"/>
    <w:rsid w:val="00260055"/>
    <w:rsid w:val="00260D9C"/>
    <w:rsid w:val="00260FF8"/>
    <w:rsid w:val="0026252A"/>
    <w:rsid w:val="00262A80"/>
    <w:rsid w:val="002632D5"/>
    <w:rsid w:val="00266B08"/>
    <w:rsid w:val="00267D67"/>
    <w:rsid w:val="00270F92"/>
    <w:rsid w:val="0027144B"/>
    <w:rsid w:val="0027293F"/>
    <w:rsid w:val="00273C0B"/>
    <w:rsid w:val="00277AE5"/>
    <w:rsid w:val="00284035"/>
    <w:rsid w:val="00285BE9"/>
    <w:rsid w:val="0028668A"/>
    <w:rsid w:val="002866C2"/>
    <w:rsid w:val="002872B2"/>
    <w:rsid w:val="002938DF"/>
    <w:rsid w:val="00293CD2"/>
    <w:rsid w:val="00295EA5"/>
    <w:rsid w:val="002960D7"/>
    <w:rsid w:val="002A0D89"/>
    <w:rsid w:val="002B0978"/>
    <w:rsid w:val="002B49EB"/>
    <w:rsid w:val="002C11FD"/>
    <w:rsid w:val="002C2F6A"/>
    <w:rsid w:val="002C3F36"/>
    <w:rsid w:val="002D4836"/>
    <w:rsid w:val="002E094B"/>
    <w:rsid w:val="002E4E53"/>
    <w:rsid w:val="002E59E3"/>
    <w:rsid w:val="002E5B45"/>
    <w:rsid w:val="002E73CB"/>
    <w:rsid w:val="002F2802"/>
    <w:rsid w:val="00301946"/>
    <w:rsid w:val="00301992"/>
    <w:rsid w:val="00303BBC"/>
    <w:rsid w:val="00304374"/>
    <w:rsid w:val="00306914"/>
    <w:rsid w:val="00311F38"/>
    <w:rsid w:val="00312F8E"/>
    <w:rsid w:val="0031504B"/>
    <w:rsid w:val="0031609B"/>
    <w:rsid w:val="00321FC7"/>
    <w:rsid w:val="00324D0F"/>
    <w:rsid w:val="003252D5"/>
    <w:rsid w:val="00325C33"/>
    <w:rsid w:val="00333168"/>
    <w:rsid w:val="0033505F"/>
    <w:rsid w:val="0033794D"/>
    <w:rsid w:val="00337CA3"/>
    <w:rsid w:val="003413E0"/>
    <w:rsid w:val="003500FB"/>
    <w:rsid w:val="00352DA8"/>
    <w:rsid w:val="003530A3"/>
    <w:rsid w:val="003544DD"/>
    <w:rsid w:val="00354B6B"/>
    <w:rsid w:val="00354CBF"/>
    <w:rsid w:val="003556FE"/>
    <w:rsid w:val="00356BC9"/>
    <w:rsid w:val="00357476"/>
    <w:rsid w:val="003647CC"/>
    <w:rsid w:val="00370974"/>
    <w:rsid w:val="00376F0F"/>
    <w:rsid w:val="00377398"/>
    <w:rsid w:val="00377C53"/>
    <w:rsid w:val="003819D3"/>
    <w:rsid w:val="003819FA"/>
    <w:rsid w:val="00385AA0"/>
    <w:rsid w:val="0039039B"/>
    <w:rsid w:val="00395BA6"/>
    <w:rsid w:val="00397C81"/>
    <w:rsid w:val="003A39AE"/>
    <w:rsid w:val="003A744C"/>
    <w:rsid w:val="003A78B8"/>
    <w:rsid w:val="003B02B2"/>
    <w:rsid w:val="003B0A5A"/>
    <w:rsid w:val="003B7184"/>
    <w:rsid w:val="003B7E31"/>
    <w:rsid w:val="003C5B61"/>
    <w:rsid w:val="003C7358"/>
    <w:rsid w:val="003E66DA"/>
    <w:rsid w:val="003F12DC"/>
    <w:rsid w:val="003F3E68"/>
    <w:rsid w:val="003F5C05"/>
    <w:rsid w:val="004022B9"/>
    <w:rsid w:val="00404E71"/>
    <w:rsid w:val="00405D49"/>
    <w:rsid w:val="0041271E"/>
    <w:rsid w:val="0041442D"/>
    <w:rsid w:val="004149AE"/>
    <w:rsid w:val="00414F66"/>
    <w:rsid w:val="004159DC"/>
    <w:rsid w:val="00416CD2"/>
    <w:rsid w:val="00420E26"/>
    <w:rsid w:val="00433131"/>
    <w:rsid w:val="004368A5"/>
    <w:rsid w:val="004413BF"/>
    <w:rsid w:val="0045634E"/>
    <w:rsid w:val="00457E9D"/>
    <w:rsid w:val="00460FED"/>
    <w:rsid w:val="00462F2C"/>
    <w:rsid w:val="00472C80"/>
    <w:rsid w:val="00473938"/>
    <w:rsid w:val="00474CBA"/>
    <w:rsid w:val="004768A7"/>
    <w:rsid w:val="004904DB"/>
    <w:rsid w:val="0049239A"/>
    <w:rsid w:val="00492B93"/>
    <w:rsid w:val="0049301E"/>
    <w:rsid w:val="00493198"/>
    <w:rsid w:val="004A0656"/>
    <w:rsid w:val="004A1AEC"/>
    <w:rsid w:val="004B13F3"/>
    <w:rsid w:val="004B2355"/>
    <w:rsid w:val="004B331F"/>
    <w:rsid w:val="004C087A"/>
    <w:rsid w:val="004C121C"/>
    <w:rsid w:val="004C391B"/>
    <w:rsid w:val="004C467F"/>
    <w:rsid w:val="004C4B3A"/>
    <w:rsid w:val="004C709E"/>
    <w:rsid w:val="004D1B48"/>
    <w:rsid w:val="004E0B69"/>
    <w:rsid w:val="004F13E7"/>
    <w:rsid w:val="004F213C"/>
    <w:rsid w:val="004F4B61"/>
    <w:rsid w:val="00500235"/>
    <w:rsid w:val="00500DFB"/>
    <w:rsid w:val="005058CD"/>
    <w:rsid w:val="00507115"/>
    <w:rsid w:val="00511107"/>
    <w:rsid w:val="00511370"/>
    <w:rsid w:val="00513DC6"/>
    <w:rsid w:val="0052162C"/>
    <w:rsid w:val="00522BFD"/>
    <w:rsid w:val="0052517A"/>
    <w:rsid w:val="005266F8"/>
    <w:rsid w:val="00527011"/>
    <w:rsid w:val="005345E7"/>
    <w:rsid w:val="0053766E"/>
    <w:rsid w:val="005517EF"/>
    <w:rsid w:val="005576D9"/>
    <w:rsid w:val="00560272"/>
    <w:rsid w:val="005624F2"/>
    <w:rsid w:val="005654A6"/>
    <w:rsid w:val="005662F8"/>
    <w:rsid w:val="00566D63"/>
    <w:rsid w:val="00570A4A"/>
    <w:rsid w:val="00570F0C"/>
    <w:rsid w:val="00580D13"/>
    <w:rsid w:val="0058369C"/>
    <w:rsid w:val="00583D1C"/>
    <w:rsid w:val="00585972"/>
    <w:rsid w:val="00596847"/>
    <w:rsid w:val="0059771E"/>
    <w:rsid w:val="005A222D"/>
    <w:rsid w:val="005A3199"/>
    <w:rsid w:val="005A3E8C"/>
    <w:rsid w:val="005A4B94"/>
    <w:rsid w:val="005A700B"/>
    <w:rsid w:val="005A781F"/>
    <w:rsid w:val="005B0389"/>
    <w:rsid w:val="005B2123"/>
    <w:rsid w:val="005B5591"/>
    <w:rsid w:val="005C0CA4"/>
    <w:rsid w:val="005C6268"/>
    <w:rsid w:val="005C78D5"/>
    <w:rsid w:val="005D1540"/>
    <w:rsid w:val="005D5502"/>
    <w:rsid w:val="005D71B6"/>
    <w:rsid w:val="005E1224"/>
    <w:rsid w:val="005E7FD5"/>
    <w:rsid w:val="005F20C4"/>
    <w:rsid w:val="005F2355"/>
    <w:rsid w:val="005F4AC7"/>
    <w:rsid w:val="005F4B8C"/>
    <w:rsid w:val="005F520C"/>
    <w:rsid w:val="005F5C28"/>
    <w:rsid w:val="005F76D3"/>
    <w:rsid w:val="00600BCE"/>
    <w:rsid w:val="00605C19"/>
    <w:rsid w:val="0060603E"/>
    <w:rsid w:val="006100BD"/>
    <w:rsid w:val="00611ECF"/>
    <w:rsid w:val="00612D8E"/>
    <w:rsid w:val="006133B2"/>
    <w:rsid w:val="0061551F"/>
    <w:rsid w:val="0062673B"/>
    <w:rsid w:val="006320A8"/>
    <w:rsid w:val="006371F0"/>
    <w:rsid w:val="00637482"/>
    <w:rsid w:val="00637AB7"/>
    <w:rsid w:val="00640D9B"/>
    <w:rsid w:val="0065166A"/>
    <w:rsid w:val="00651E04"/>
    <w:rsid w:val="00651FD2"/>
    <w:rsid w:val="00652B6C"/>
    <w:rsid w:val="00654E12"/>
    <w:rsid w:val="00664137"/>
    <w:rsid w:val="00666ADA"/>
    <w:rsid w:val="00666E31"/>
    <w:rsid w:val="00677A60"/>
    <w:rsid w:val="006850C1"/>
    <w:rsid w:val="00687950"/>
    <w:rsid w:val="00693079"/>
    <w:rsid w:val="006973E2"/>
    <w:rsid w:val="006A2A24"/>
    <w:rsid w:val="006A6073"/>
    <w:rsid w:val="006A6CBC"/>
    <w:rsid w:val="006A7FC5"/>
    <w:rsid w:val="006B27CC"/>
    <w:rsid w:val="006B2A69"/>
    <w:rsid w:val="006B4FFE"/>
    <w:rsid w:val="006B6EB0"/>
    <w:rsid w:val="006C0FD7"/>
    <w:rsid w:val="006C13FD"/>
    <w:rsid w:val="006D64EB"/>
    <w:rsid w:val="006D7F22"/>
    <w:rsid w:val="006E0303"/>
    <w:rsid w:val="006E2155"/>
    <w:rsid w:val="006E3BCA"/>
    <w:rsid w:val="006E4C06"/>
    <w:rsid w:val="006F05E6"/>
    <w:rsid w:val="006F12C3"/>
    <w:rsid w:val="006F2BAD"/>
    <w:rsid w:val="006F5DE1"/>
    <w:rsid w:val="00700B71"/>
    <w:rsid w:val="00702660"/>
    <w:rsid w:val="00704AE2"/>
    <w:rsid w:val="00717BE8"/>
    <w:rsid w:val="00724400"/>
    <w:rsid w:val="00724BC8"/>
    <w:rsid w:val="00725FBA"/>
    <w:rsid w:val="00727EB1"/>
    <w:rsid w:val="00741BCE"/>
    <w:rsid w:val="00744FBA"/>
    <w:rsid w:val="007465D2"/>
    <w:rsid w:val="00751007"/>
    <w:rsid w:val="00751392"/>
    <w:rsid w:val="00751917"/>
    <w:rsid w:val="007601C0"/>
    <w:rsid w:val="00761F07"/>
    <w:rsid w:val="00762501"/>
    <w:rsid w:val="0076313E"/>
    <w:rsid w:val="007633BF"/>
    <w:rsid w:val="00764B33"/>
    <w:rsid w:val="0077568F"/>
    <w:rsid w:val="00776BAD"/>
    <w:rsid w:val="007809A1"/>
    <w:rsid w:val="00780A0E"/>
    <w:rsid w:val="0078159F"/>
    <w:rsid w:val="00785A5E"/>
    <w:rsid w:val="00785D87"/>
    <w:rsid w:val="00790A32"/>
    <w:rsid w:val="00791652"/>
    <w:rsid w:val="007919CE"/>
    <w:rsid w:val="0079511F"/>
    <w:rsid w:val="007A2FCA"/>
    <w:rsid w:val="007A3493"/>
    <w:rsid w:val="007A5AD6"/>
    <w:rsid w:val="007B00D5"/>
    <w:rsid w:val="007B2343"/>
    <w:rsid w:val="007B239D"/>
    <w:rsid w:val="007B79DA"/>
    <w:rsid w:val="007B7C3C"/>
    <w:rsid w:val="007C0951"/>
    <w:rsid w:val="007C1F6B"/>
    <w:rsid w:val="007C42DF"/>
    <w:rsid w:val="007C4C60"/>
    <w:rsid w:val="007C5018"/>
    <w:rsid w:val="007D0929"/>
    <w:rsid w:val="007D0972"/>
    <w:rsid w:val="007D0A3F"/>
    <w:rsid w:val="007D4FF9"/>
    <w:rsid w:val="007D7C88"/>
    <w:rsid w:val="007F23C2"/>
    <w:rsid w:val="007F2B93"/>
    <w:rsid w:val="007F4A81"/>
    <w:rsid w:val="007F5639"/>
    <w:rsid w:val="007F6361"/>
    <w:rsid w:val="007F776F"/>
    <w:rsid w:val="008056C0"/>
    <w:rsid w:val="00806044"/>
    <w:rsid w:val="008119DE"/>
    <w:rsid w:val="0081267C"/>
    <w:rsid w:val="00812CF6"/>
    <w:rsid w:val="008225C4"/>
    <w:rsid w:val="00823627"/>
    <w:rsid w:val="00823B91"/>
    <w:rsid w:val="00826EC6"/>
    <w:rsid w:val="00827172"/>
    <w:rsid w:val="008335D1"/>
    <w:rsid w:val="00837BAB"/>
    <w:rsid w:val="0084495F"/>
    <w:rsid w:val="008451E8"/>
    <w:rsid w:val="00853524"/>
    <w:rsid w:val="00854C1F"/>
    <w:rsid w:val="00861AD0"/>
    <w:rsid w:val="0087251C"/>
    <w:rsid w:val="008731E0"/>
    <w:rsid w:val="008737D0"/>
    <w:rsid w:val="00876021"/>
    <w:rsid w:val="0088173A"/>
    <w:rsid w:val="00884194"/>
    <w:rsid w:val="00887A9F"/>
    <w:rsid w:val="008975DE"/>
    <w:rsid w:val="008B4E8F"/>
    <w:rsid w:val="008B7816"/>
    <w:rsid w:val="008C14B2"/>
    <w:rsid w:val="008D0F21"/>
    <w:rsid w:val="008D194F"/>
    <w:rsid w:val="008D7298"/>
    <w:rsid w:val="008D7B34"/>
    <w:rsid w:val="008F32B9"/>
    <w:rsid w:val="008F7DD1"/>
    <w:rsid w:val="00900EBA"/>
    <w:rsid w:val="00901AB1"/>
    <w:rsid w:val="009065B2"/>
    <w:rsid w:val="0091075B"/>
    <w:rsid w:val="00913352"/>
    <w:rsid w:val="009271DF"/>
    <w:rsid w:val="0093164B"/>
    <w:rsid w:val="00940644"/>
    <w:rsid w:val="00942F1C"/>
    <w:rsid w:val="009453D9"/>
    <w:rsid w:val="0094643E"/>
    <w:rsid w:val="00947E2F"/>
    <w:rsid w:val="00952AC5"/>
    <w:rsid w:val="00955DA2"/>
    <w:rsid w:val="00955E2B"/>
    <w:rsid w:val="009562A6"/>
    <w:rsid w:val="00960167"/>
    <w:rsid w:val="00961073"/>
    <w:rsid w:val="0096123E"/>
    <w:rsid w:val="00961E49"/>
    <w:rsid w:val="00963221"/>
    <w:rsid w:val="009643B9"/>
    <w:rsid w:val="00967A18"/>
    <w:rsid w:val="00967FF0"/>
    <w:rsid w:val="00970052"/>
    <w:rsid w:val="009700BE"/>
    <w:rsid w:val="009714CB"/>
    <w:rsid w:val="00974F0D"/>
    <w:rsid w:val="00974F3B"/>
    <w:rsid w:val="00974F6D"/>
    <w:rsid w:val="00986D48"/>
    <w:rsid w:val="00992313"/>
    <w:rsid w:val="009933F9"/>
    <w:rsid w:val="00994215"/>
    <w:rsid w:val="00994AE6"/>
    <w:rsid w:val="009967BC"/>
    <w:rsid w:val="009A3164"/>
    <w:rsid w:val="009A59AB"/>
    <w:rsid w:val="009A6838"/>
    <w:rsid w:val="009B20AA"/>
    <w:rsid w:val="009B596E"/>
    <w:rsid w:val="009C047E"/>
    <w:rsid w:val="009C2C7C"/>
    <w:rsid w:val="009C4977"/>
    <w:rsid w:val="009C6FBC"/>
    <w:rsid w:val="009D1F0A"/>
    <w:rsid w:val="009D3BC1"/>
    <w:rsid w:val="009E0492"/>
    <w:rsid w:val="009E1C45"/>
    <w:rsid w:val="009E2482"/>
    <w:rsid w:val="009E6504"/>
    <w:rsid w:val="009F5F22"/>
    <w:rsid w:val="009F7C5F"/>
    <w:rsid w:val="00A0347D"/>
    <w:rsid w:val="00A05AE8"/>
    <w:rsid w:val="00A06D87"/>
    <w:rsid w:val="00A10242"/>
    <w:rsid w:val="00A1642B"/>
    <w:rsid w:val="00A171AB"/>
    <w:rsid w:val="00A17ED5"/>
    <w:rsid w:val="00A22631"/>
    <w:rsid w:val="00A23C2D"/>
    <w:rsid w:val="00A245CF"/>
    <w:rsid w:val="00A246CB"/>
    <w:rsid w:val="00A2612C"/>
    <w:rsid w:val="00A312BE"/>
    <w:rsid w:val="00A3335A"/>
    <w:rsid w:val="00A40885"/>
    <w:rsid w:val="00A44A74"/>
    <w:rsid w:val="00A47180"/>
    <w:rsid w:val="00A50F00"/>
    <w:rsid w:val="00A51C78"/>
    <w:rsid w:val="00A540AA"/>
    <w:rsid w:val="00A621CD"/>
    <w:rsid w:val="00A7060A"/>
    <w:rsid w:val="00A7179E"/>
    <w:rsid w:val="00A71EBD"/>
    <w:rsid w:val="00A745C4"/>
    <w:rsid w:val="00A763BF"/>
    <w:rsid w:val="00A7752C"/>
    <w:rsid w:val="00A77790"/>
    <w:rsid w:val="00A80947"/>
    <w:rsid w:val="00A8209A"/>
    <w:rsid w:val="00A82D2B"/>
    <w:rsid w:val="00A8608E"/>
    <w:rsid w:val="00A91CAA"/>
    <w:rsid w:val="00A92C38"/>
    <w:rsid w:val="00A937BC"/>
    <w:rsid w:val="00A946D5"/>
    <w:rsid w:val="00A94C75"/>
    <w:rsid w:val="00AA0C69"/>
    <w:rsid w:val="00AA1007"/>
    <w:rsid w:val="00AA4EB2"/>
    <w:rsid w:val="00AA5B9C"/>
    <w:rsid w:val="00AA76FF"/>
    <w:rsid w:val="00AA79BC"/>
    <w:rsid w:val="00AA7DB3"/>
    <w:rsid w:val="00AB08BB"/>
    <w:rsid w:val="00AB1816"/>
    <w:rsid w:val="00AB2373"/>
    <w:rsid w:val="00AC27D2"/>
    <w:rsid w:val="00AC413E"/>
    <w:rsid w:val="00AC47E6"/>
    <w:rsid w:val="00AC7055"/>
    <w:rsid w:val="00AC73F2"/>
    <w:rsid w:val="00AD5105"/>
    <w:rsid w:val="00AE6D16"/>
    <w:rsid w:val="00AF5BA3"/>
    <w:rsid w:val="00AF600E"/>
    <w:rsid w:val="00AF62B4"/>
    <w:rsid w:val="00AF7848"/>
    <w:rsid w:val="00B0270A"/>
    <w:rsid w:val="00B06885"/>
    <w:rsid w:val="00B06CCF"/>
    <w:rsid w:val="00B13427"/>
    <w:rsid w:val="00B13861"/>
    <w:rsid w:val="00B146B3"/>
    <w:rsid w:val="00B153F2"/>
    <w:rsid w:val="00B20025"/>
    <w:rsid w:val="00B20444"/>
    <w:rsid w:val="00B236D9"/>
    <w:rsid w:val="00B313F3"/>
    <w:rsid w:val="00B33E00"/>
    <w:rsid w:val="00B360F5"/>
    <w:rsid w:val="00B4024B"/>
    <w:rsid w:val="00B428EB"/>
    <w:rsid w:val="00B5121C"/>
    <w:rsid w:val="00B54408"/>
    <w:rsid w:val="00B60284"/>
    <w:rsid w:val="00B61A89"/>
    <w:rsid w:val="00B717DE"/>
    <w:rsid w:val="00B72B68"/>
    <w:rsid w:val="00B74B76"/>
    <w:rsid w:val="00B80A50"/>
    <w:rsid w:val="00B830D3"/>
    <w:rsid w:val="00B86A22"/>
    <w:rsid w:val="00B911A4"/>
    <w:rsid w:val="00B92157"/>
    <w:rsid w:val="00B92442"/>
    <w:rsid w:val="00B94FFB"/>
    <w:rsid w:val="00B978B4"/>
    <w:rsid w:val="00B97925"/>
    <w:rsid w:val="00BA182F"/>
    <w:rsid w:val="00BA249B"/>
    <w:rsid w:val="00BA5D88"/>
    <w:rsid w:val="00BB2C3D"/>
    <w:rsid w:val="00BB42B5"/>
    <w:rsid w:val="00BB4A0B"/>
    <w:rsid w:val="00BB6F55"/>
    <w:rsid w:val="00BC1541"/>
    <w:rsid w:val="00BC6ECB"/>
    <w:rsid w:val="00BD1EE8"/>
    <w:rsid w:val="00BD3937"/>
    <w:rsid w:val="00BD706C"/>
    <w:rsid w:val="00BE11F9"/>
    <w:rsid w:val="00BE185B"/>
    <w:rsid w:val="00BF186E"/>
    <w:rsid w:val="00BF29A5"/>
    <w:rsid w:val="00BF47E4"/>
    <w:rsid w:val="00BF4BCD"/>
    <w:rsid w:val="00BF786A"/>
    <w:rsid w:val="00C006EE"/>
    <w:rsid w:val="00C007E3"/>
    <w:rsid w:val="00C00D4C"/>
    <w:rsid w:val="00C02155"/>
    <w:rsid w:val="00C022BD"/>
    <w:rsid w:val="00C02DE7"/>
    <w:rsid w:val="00C02FD4"/>
    <w:rsid w:val="00C07754"/>
    <w:rsid w:val="00C12B2A"/>
    <w:rsid w:val="00C156E6"/>
    <w:rsid w:val="00C21A27"/>
    <w:rsid w:val="00C21B5F"/>
    <w:rsid w:val="00C35361"/>
    <w:rsid w:val="00C429B5"/>
    <w:rsid w:val="00C44143"/>
    <w:rsid w:val="00C5679A"/>
    <w:rsid w:val="00C646DB"/>
    <w:rsid w:val="00C667B3"/>
    <w:rsid w:val="00C706C1"/>
    <w:rsid w:val="00C7151C"/>
    <w:rsid w:val="00C72385"/>
    <w:rsid w:val="00C73457"/>
    <w:rsid w:val="00C751C6"/>
    <w:rsid w:val="00C82D0A"/>
    <w:rsid w:val="00C82E74"/>
    <w:rsid w:val="00C8471F"/>
    <w:rsid w:val="00C905E5"/>
    <w:rsid w:val="00C91E84"/>
    <w:rsid w:val="00C92ADA"/>
    <w:rsid w:val="00C94CE4"/>
    <w:rsid w:val="00C957C4"/>
    <w:rsid w:val="00C9738C"/>
    <w:rsid w:val="00C979C9"/>
    <w:rsid w:val="00CA1A49"/>
    <w:rsid w:val="00CA7245"/>
    <w:rsid w:val="00CB0170"/>
    <w:rsid w:val="00CB5C50"/>
    <w:rsid w:val="00CC6D2A"/>
    <w:rsid w:val="00CC7B69"/>
    <w:rsid w:val="00CD661E"/>
    <w:rsid w:val="00CD7238"/>
    <w:rsid w:val="00CE060E"/>
    <w:rsid w:val="00CE3F66"/>
    <w:rsid w:val="00CE4594"/>
    <w:rsid w:val="00CE7EC6"/>
    <w:rsid w:val="00CF049D"/>
    <w:rsid w:val="00CF257C"/>
    <w:rsid w:val="00D0563D"/>
    <w:rsid w:val="00D066DD"/>
    <w:rsid w:val="00D10D80"/>
    <w:rsid w:val="00D1219F"/>
    <w:rsid w:val="00D14065"/>
    <w:rsid w:val="00D14464"/>
    <w:rsid w:val="00D15704"/>
    <w:rsid w:val="00D17CA0"/>
    <w:rsid w:val="00D20779"/>
    <w:rsid w:val="00D224A0"/>
    <w:rsid w:val="00D23F23"/>
    <w:rsid w:val="00D274E7"/>
    <w:rsid w:val="00D32E21"/>
    <w:rsid w:val="00D334DD"/>
    <w:rsid w:val="00D34E4F"/>
    <w:rsid w:val="00D35ABB"/>
    <w:rsid w:val="00D375A4"/>
    <w:rsid w:val="00D420C4"/>
    <w:rsid w:val="00D42496"/>
    <w:rsid w:val="00D45652"/>
    <w:rsid w:val="00D4590E"/>
    <w:rsid w:val="00D45E87"/>
    <w:rsid w:val="00D50674"/>
    <w:rsid w:val="00D51828"/>
    <w:rsid w:val="00D52D14"/>
    <w:rsid w:val="00D54C3A"/>
    <w:rsid w:val="00D561C5"/>
    <w:rsid w:val="00D5628E"/>
    <w:rsid w:val="00D67A8E"/>
    <w:rsid w:val="00D76D38"/>
    <w:rsid w:val="00D80CC5"/>
    <w:rsid w:val="00D82AC8"/>
    <w:rsid w:val="00D873DE"/>
    <w:rsid w:val="00D91025"/>
    <w:rsid w:val="00DA2763"/>
    <w:rsid w:val="00DA77CD"/>
    <w:rsid w:val="00DB12D7"/>
    <w:rsid w:val="00DB1897"/>
    <w:rsid w:val="00DB4D90"/>
    <w:rsid w:val="00DC09A4"/>
    <w:rsid w:val="00DC11EC"/>
    <w:rsid w:val="00DC4567"/>
    <w:rsid w:val="00DC5CE8"/>
    <w:rsid w:val="00DD050C"/>
    <w:rsid w:val="00DD2DE8"/>
    <w:rsid w:val="00DD494B"/>
    <w:rsid w:val="00DF039C"/>
    <w:rsid w:val="00DF3D25"/>
    <w:rsid w:val="00DF5EB7"/>
    <w:rsid w:val="00E0113D"/>
    <w:rsid w:val="00E03BF1"/>
    <w:rsid w:val="00E0465E"/>
    <w:rsid w:val="00E06343"/>
    <w:rsid w:val="00E10562"/>
    <w:rsid w:val="00E1424D"/>
    <w:rsid w:val="00E15AAF"/>
    <w:rsid w:val="00E21578"/>
    <w:rsid w:val="00E22B07"/>
    <w:rsid w:val="00E230B6"/>
    <w:rsid w:val="00E2325A"/>
    <w:rsid w:val="00E251E5"/>
    <w:rsid w:val="00E34CFA"/>
    <w:rsid w:val="00E35752"/>
    <w:rsid w:val="00E37B7F"/>
    <w:rsid w:val="00E43DB4"/>
    <w:rsid w:val="00E43E45"/>
    <w:rsid w:val="00E47106"/>
    <w:rsid w:val="00E506B2"/>
    <w:rsid w:val="00E54FF7"/>
    <w:rsid w:val="00E56CFF"/>
    <w:rsid w:val="00E62200"/>
    <w:rsid w:val="00E62A27"/>
    <w:rsid w:val="00E708F9"/>
    <w:rsid w:val="00E71F86"/>
    <w:rsid w:val="00E85F2C"/>
    <w:rsid w:val="00E86646"/>
    <w:rsid w:val="00E869D6"/>
    <w:rsid w:val="00E93CDA"/>
    <w:rsid w:val="00EA1375"/>
    <w:rsid w:val="00EA17ED"/>
    <w:rsid w:val="00EA2468"/>
    <w:rsid w:val="00EA4D6F"/>
    <w:rsid w:val="00EA4FD6"/>
    <w:rsid w:val="00EC1B8A"/>
    <w:rsid w:val="00ED23C3"/>
    <w:rsid w:val="00ED3A63"/>
    <w:rsid w:val="00EE0BF3"/>
    <w:rsid w:val="00EE1576"/>
    <w:rsid w:val="00EE249A"/>
    <w:rsid w:val="00EE5D9F"/>
    <w:rsid w:val="00EE6970"/>
    <w:rsid w:val="00EE7055"/>
    <w:rsid w:val="00EE793B"/>
    <w:rsid w:val="00EF1FD7"/>
    <w:rsid w:val="00EF434B"/>
    <w:rsid w:val="00EF5A18"/>
    <w:rsid w:val="00F0239E"/>
    <w:rsid w:val="00F06935"/>
    <w:rsid w:val="00F10A40"/>
    <w:rsid w:val="00F21CE6"/>
    <w:rsid w:val="00F25762"/>
    <w:rsid w:val="00F27A5A"/>
    <w:rsid w:val="00F323E3"/>
    <w:rsid w:val="00F344F1"/>
    <w:rsid w:val="00F4119C"/>
    <w:rsid w:val="00F43C5D"/>
    <w:rsid w:val="00F44E84"/>
    <w:rsid w:val="00F45DA2"/>
    <w:rsid w:val="00F51511"/>
    <w:rsid w:val="00F521BF"/>
    <w:rsid w:val="00F5659C"/>
    <w:rsid w:val="00F56B56"/>
    <w:rsid w:val="00F60D9A"/>
    <w:rsid w:val="00F61688"/>
    <w:rsid w:val="00F64C5E"/>
    <w:rsid w:val="00F66B89"/>
    <w:rsid w:val="00F67A1F"/>
    <w:rsid w:val="00F72292"/>
    <w:rsid w:val="00F76084"/>
    <w:rsid w:val="00F76CD2"/>
    <w:rsid w:val="00F76E6E"/>
    <w:rsid w:val="00F82E0A"/>
    <w:rsid w:val="00F86FB8"/>
    <w:rsid w:val="00F95448"/>
    <w:rsid w:val="00F95EA3"/>
    <w:rsid w:val="00FA14CA"/>
    <w:rsid w:val="00FA5B4F"/>
    <w:rsid w:val="00FA6473"/>
    <w:rsid w:val="00FA715A"/>
    <w:rsid w:val="00FA72A3"/>
    <w:rsid w:val="00FB0324"/>
    <w:rsid w:val="00FB0A6A"/>
    <w:rsid w:val="00FB0C97"/>
    <w:rsid w:val="00FB1754"/>
    <w:rsid w:val="00FB544D"/>
    <w:rsid w:val="00FC20D8"/>
    <w:rsid w:val="00FD1EA2"/>
    <w:rsid w:val="00FD59F2"/>
    <w:rsid w:val="00FD5C3D"/>
    <w:rsid w:val="00FD6C2F"/>
    <w:rsid w:val="00FE21A2"/>
    <w:rsid w:val="00FE33EB"/>
    <w:rsid w:val="00FF0B5F"/>
    <w:rsid w:val="00FF34A0"/>
    <w:rsid w:val="00FF7E8C"/>
    <w:rsid w:val="0735703D"/>
    <w:rsid w:val="1A5F4044"/>
    <w:rsid w:val="5BAC0371"/>
    <w:rsid w:val="77EE4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link w:val="a3"/>
    <w:rPr>
      <w:rFonts w:ascii="宋体"/>
      <w:sz w:val="21"/>
      <w:lang w:val="en-US" w:eastAsia="zh-CN" w:bidi="ar-SA"/>
    </w:rPr>
  </w:style>
  <w:style w:type="character" w:styleId="a4">
    <w:name w:val="page number"/>
    <w:rPr>
      <w:rFonts w:ascii="Times New Roman" w:eastAsia="宋体" w:hAnsi="Times New Roman"/>
      <w:sz w:val="18"/>
    </w:rPr>
  </w:style>
  <w:style w:type="character" w:customStyle="1" w:styleId="a5">
    <w:name w:val="发布"/>
    <w:rPr>
      <w:rFonts w:ascii="黑体" w:eastAsia="黑体"/>
      <w:spacing w:val="22"/>
      <w:w w:val="100"/>
      <w:position w:val="3"/>
      <w:sz w:val="28"/>
    </w:rPr>
  </w:style>
  <w:style w:type="character" w:styleId="a6">
    <w:name w:val="Intense Emphasis"/>
    <w:uiPriority w:val="21"/>
    <w:qFormat/>
    <w:rPr>
      <w:b/>
      <w:bCs/>
      <w:i/>
      <w:iCs/>
      <w:color w:val="4F81BD"/>
    </w:rPr>
  </w:style>
  <w:style w:type="character" w:styleId="a7">
    <w:name w:val="Strong"/>
    <w:qFormat/>
    <w:rPr>
      <w:b/>
      <w:bCs/>
    </w:rPr>
  </w:style>
  <w:style w:type="character" w:styleId="HTML">
    <w:name w:val="HTML Variable"/>
    <w:rPr>
      <w:i/>
      <w:iCs/>
    </w:rPr>
  </w:style>
  <w:style w:type="paragraph" w:customStyle="1" w:styleId="a8">
    <w:name w:val="附录一级条标题"/>
    <w:basedOn w:val="a9"/>
    <w:next w:val="a3"/>
    <w:pPr>
      <w:autoSpaceDN w:val="0"/>
      <w:spacing w:beforeLines="0" w:afterLines="0"/>
      <w:outlineLvl w:val="2"/>
    </w:pPr>
  </w:style>
  <w:style w:type="paragraph" w:customStyle="1" w:styleId="2">
    <w:name w:val="封面标准号2"/>
    <w:basedOn w:val="a"/>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a">
    <w:name w:val="标准书眉_奇数页"/>
    <w:next w:val="a"/>
    <w:pPr>
      <w:tabs>
        <w:tab w:val="center" w:pos="4154"/>
        <w:tab w:val="right" w:pos="8306"/>
      </w:tabs>
      <w:spacing w:after="120"/>
      <w:jc w:val="right"/>
    </w:pPr>
    <w:rPr>
      <w:sz w:val="21"/>
    </w:rPr>
  </w:style>
  <w:style w:type="paragraph" w:customStyle="1" w:styleId="ab">
    <w:name w:val="二级条标题"/>
    <w:basedOn w:val="ac"/>
    <w:next w:val="a"/>
    <w:pPr>
      <w:numPr>
        <w:ilvl w:val="3"/>
      </w:numPr>
      <w:outlineLvl w:val="3"/>
    </w:pPr>
  </w:style>
  <w:style w:type="paragraph" w:styleId="ad">
    <w:name w:val="Normal (Web)"/>
    <w:basedOn w:val="a"/>
    <w:pPr>
      <w:widowControl/>
      <w:spacing w:before="100" w:beforeAutospacing="1" w:after="100" w:afterAutospacing="1"/>
      <w:jc w:val="left"/>
    </w:pPr>
    <w:rPr>
      <w:rFonts w:ascii="宋体" w:hAnsi="宋体" w:cs="宋体"/>
      <w:kern w:val="0"/>
      <w:sz w:val="24"/>
    </w:rPr>
  </w:style>
  <w:style w:type="paragraph" w:customStyle="1" w:styleId="ae">
    <w:name w:val="实施日期"/>
    <w:basedOn w:val="af"/>
    <w:pPr>
      <w:framePr w:hSpace="0" w:wrap="around" w:xAlign="right"/>
      <w:jc w:val="right"/>
    </w:pPr>
  </w:style>
  <w:style w:type="paragraph" w:customStyle="1" w:styleId="af0">
    <w:name w:val="三级条标题"/>
    <w:basedOn w:val="ab"/>
    <w:next w:val="a"/>
    <w:pPr>
      <w:numPr>
        <w:ilvl w:val="0"/>
      </w:numPr>
      <w:outlineLvl w:val="4"/>
    </w:pPr>
  </w:style>
  <w:style w:type="paragraph" w:customStyle="1" w:styleId="af1">
    <w:name w:val="前言、引言标题"/>
    <w:next w:val="a"/>
    <w:pPr>
      <w:shd w:val="clear" w:color="FFFFFF" w:fill="FFFFFF"/>
      <w:spacing w:before="640" w:after="560"/>
      <w:jc w:val="center"/>
      <w:outlineLvl w:val="0"/>
    </w:pPr>
    <w:rPr>
      <w:rFonts w:ascii="黑体" w:eastAsia="黑体"/>
      <w:sz w:val="32"/>
    </w:rPr>
  </w:style>
  <w:style w:type="paragraph" w:customStyle="1" w:styleId="af2">
    <w:name w:val="示例"/>
    <w:next w:val="a3"/>
    <w:pPr>
      <w:tabs>
        <w:tab w:val="left" w:pos="816"/>
      </w:tabs>
      <w:ind w:firstLineChars="233" w:firstLine="419"/>
      <w:jc w:val="both"/>
    </w:pPr>
    <w:rPr>
      <w:rFonts w:ascii="宋体"/>
      <w:sz w:val="18"/>
    </w:rPr>
  </w:style>
  <w:style w:type="paragraph" w:styleId="af3">
    <w:name w:val="Plain Text"/>
    <w:basedOn w:val="a"/>
    <w:rPr>
      <w:rFonts w:ascii="宋体" w:hAnsi="Courier New"/>
      <w:szCs w:val="20"/>
    </w:rPr>
  </w:style>
  <w:style w:type="paragraph" w:styleId="af4">
    <w:name w:val="Balloon Text"/>
    <w:basedOn w:val="a"/>
    <w:semiHidden/>
    <w:rPr>
      <w:sz w:val="18"/>
      <w:szCs w:val="18"/>
    </w:rPr>
  </w:style>
  <w:style w:type="paragraph" w:styleId="af5">
    <w:name w:val="footer"/>
    <w:basedOn w:val="a"/>
    <w:pPr>
      <w:tabs>
        <w:tab w:val="center" w:pos="4153"/>
        <w:tab w:val="right" w:pos="8306"/>
      </w:tabs>
      <w:snapToGrid w:val="0"/>
      <w:jc w:val="left"/>
    </w:pPr>
    <w:rPr>
      <w:sz w:val="18"/>
      <w:szCs w:val="18"/>
    </w:rPr>
  </w:style>
  <w:style w:type="paragraph" w:styleId="af6">
    <w:name w:val="header"/>
    <w:basedOn w:val="a"/>
    <w:pPr>
      <w:pBdr>
        <w:bottom w:val="single" w:sz="6" w:space="1" w:color="auto"/>
      </w:pBdr>
      <w:tabs>
        <w:tab w:val="center" w:pos="4153"/>
        <w:tab w:val="right" w:pos="8306"/>
      </w:tabs>
      <w:snapToGrid w:val="0"/>
      <w:jc w:val="center"/>
    </w:pPr>
    <w:rPr>
      <w:sz w:val="18"/>
      <w:szCs w:val="18"/>
    </w:rPr>
  </w:style>
  <w:style w:type="paragraph" w:customStyle="1" w:styleId="af7">
    <w:name w:val="附录五级条标题"/>
    <w:basedOn w:val="af8"/>
    <w:next w:val="a3"/>
    <w:pPr>
      <w:numPr>
        <w:ilvl w:val="6"/>
      </w:numPr>
      <w:outlineLvl w:val="6"/>
    </w:pPr>
  </w:style>
  <w:style w:type="paragraph" w:customStyle="1" w:styleId="af9">
    <w:name w:val="附录二级条标题"/>
    <w:basedOn w:val="a8"/>
    <w:next w:val="a3"/>
    <w:pPr>
      <w:numPr>
        <w:ilvl w:val="3"/>
      </w:numPr>
      <w:outlineLvl w:val="3"/>
    </w:pPr>
  </w:style>
  <w:style w:type="paragraph" w:customStyle="1" w:styleId="afa">
    <w:name w:val="封面一致性程度标识"/>
    <w:pPr>
      <w:spacing w:before="440" w:line="400" w:lineRule="exact"/>
      <w:jc w:val="center"/>
    </w:pPr>
    <w:rPr>
      <w:rFonts w:ascii="宋体"/>
      <w:sz w:val="28"/>
    </w:rPr>
  </w:style>
  <w:style w:type="paragraph" w:customStyle="1" w:styleId="afb">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c">
    <w:name w:val="标准书眉一"/>
    <w:pPr>
      <w:jc w:val="both"/>
    </w:pPr>
  </w:style>
  <w:style w:type="paragraph" w:customStyle="1" w:styleId="afd">
    <w:name w:val="标准书眉_偶数页"/>
    <w:basedOn w:val="aa"/>
    <w:next w:val="a"/>
    <w:pPr>
      <w:jc w:val="left"/>
    </w:pPr>
  </w:style>
  <w:style w:type="paragraph" w:customStyle="1" w:styleId="afe">
    <w:name w:val="标准书脚_奇数页"/>
    <w:pPr>
      <w:spacing w:before="120"/>
      <w:jc w:val="right"/>
    </w:pPr>
    <w:rPr>
      <w:sz w:val="18"/>
    </w:rPr>
  </w:style>
  <w:style w:type="paragraph" w:customStyle="1" w:styleId="a3">
    <w:name w:val="段"/>
    <w:link w:val="Char"/>
    <w:pPr>
      <w:autoSpaceDE w:val="0"/>
      <w:autoSpaceDN w:val="0"/>
      <w:ind w:firstLineChars="200" w:firstLine="200"/>
      <w:jc w:val="both"/>
    </w:pPr>
    <w:rPr>
      <w:rFonts w:ascii="宋体"/>
      <w:sz w:val="21"/>
    </w:rPr>
  </w:style>
  <w:style w:type="paragraph" w:styleId="aff">
    <w:name w:val="Date"/>
    <w:basedOn w:val="a"/>
    <w:next w:val="a"/>
    <w:pPr>
      <w:ind w:leftChars="2500" w:left="100"/>
    </w:pPr>
  </w:style>
  <w:style w:type="paragraph" w:customStyle="1" w:styleId="af8">
    <w:name w:val="附录四级条标题"/>
    <w:basedOn w:val="aff0"/>
    <w:next w:val="a3"/>
    <w:pPr>
      <w:numPr>
        <w:ilvl w:val="5"/>
      </w:numPr>
      <w:outlineLvl w:val="5"/>
    </w:pPr>
  </w:style>
  <w:style w:type="paragraph" w:customStyle="1" w:styleId="aff1">
    <w:name w:val="正文表标题"/>
    <w:next w:val="a3"/>
    <w:pPr>
      <w:jc w:val="center"/>
    </w:pPr>
    <w:rPr>
      <w:rFonts w:ascii="黑体" w:eastAsia="黑体"/>
      <w:sz w:val="21"/>
    </w:rPr>
  </w:style>
  <w:style w:type="paragraph" w:customStyle="1" w:styleId="aff2">
    <w:name w:val="封面正文"/>
    <w:pPr>
      <w:jc w:val="both"/>
    </w:pPr>
  </w:style>
  <w:style w:type="paragraph" w:customStyle="1" w:styleId="aff3">
    <w:name w:val="封面标准文稿编辑信息"/>
    <w:pPr>
      <w:spacing w:before="180" w:line="180" w:lineRule="exact"/>
      <w:jc w:val="center"/>
    </w:pPr>
    <w:rPr>
      <w:rFonts w:ascii="宋体"/>
      <w:sz w:val="21"/>
    </w:rPr>
  </w:style>
  <w:style w:type="paragraph" w:customStyle="1" w:styleId="aff4">
    <w:name w:val="四级条标题"/>
    <w:basedOn w:val="af0"/>
    <w:next w:val="a"/>
    <w:pPr>
      <w:numPr>
        <w:ilvl w:val="5"/>
      </w:numPr>
      <w:outlineLvl w:val="5"/>
    </w:pPr>
  </w:style>
  <w:style w:type="paragraph" w:customStyle="1" w:styleId="aff5">
    <w:name w:val="普通文字"/>
    <w:basedOn w:val="a"/>
    <w:next w:val="a"/>
    <w:pPr>
      <w:autoSpaceDE w:val="0"/>
      <w:autoSpaceDN w:val="0"/>
      <w:adjustRightInd w:val="0"/>
      <w:jc w:val="left"/>
    </w:pPr>
    <w:rPr>
      <w:rFonts w:ascii="黑体" w:eastAsia="黑体"/>
      <w:kern w:val="0"/>
      <w:sz w:val="24"/>
    </w:rPr>
  </w:style>
  <w:style w:type="paragraph" w:customStyle="1" w:styleId="aff6">
    <w:name w:val="发布部门"/>
    <w:next w:val="a3"/>
    <w:pPr>
      <w:framePr w:w="7433" w:h="585" w:hRule="exact" w:hSpace="180" w:vSpace="180" w:wrap="around" w:hAnchor="margin" w:xAlign="center" w:y="14401" w:anchorLock="1"/>
      <w:jc w:val="center"/>
    </w:pPr>
    <w:rPr>
      <w:rFonts w:ascii="宋体"/>
      <w:b/>
      <w:spacing w:val="20"/>
      <w:w w:val="135"/>
      <w:sz w:val="36"/>
    </w:rPr>
  </w:style>
  <w:style w:type="paragraph" w:customStyle="1" w:styleId="aff7">
    <w:name w:val="标准书脚_偶数页"/>
    <w:pPr>
      <w:spacing w:before="120"/>
    </w:pPr>
    <w:rPr>
      <w:sz w:val="18"/>
    </w:rPr>
  </w:style>
  <w:style w:type="paragraph" w:customStyle="1" w:styleId="a9">
    <w:name w:val="附录章标题"/>
    <w:next w:val="a3"/>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8">
    <w:name w:val="文献分类号"/>
    <w:pPr>
      <w:framePr w:hSpace="180" w:vSpace="180" w:wrap="around" w:hAnchor="margin" w:y="1" w:anchorLock="1"/>
      <w:widowControl w:val="0"/>
      <w:textAlignment w:val="center"/>
    </w:pPr>
    <w:rPr>
      <w:rFonts w:eastAsia="黑体"/>
      <w:sz w:val="21"/>
    </w:rPr>
  </w:style>
  <w:style w:type="paragraph" w:customStyle="1" w:styleId="aff9">
    <w:name w:val="目次、标准名称标题"/>
    <w:basedOn w:val="af1"/>
    <w:next w:val="a3"/>
    <w:pPr>
      <w:spacing w:line="460" w:lineRule="exact"/>
    </w:pPr>
  </w:style>
  <w:style w:type="paragraph" w:customStyle="1" w:styleId="affa">
    <w:name w:val="封面标准代替信息"/>
    <w:basedOn w:val="2"/>
    <w:pPr>
      <w:framePr w:wrap="around"/>
      <w:spacing w:before="57"/>
    </w:pPr>
    <w:rPr>
      <w:rFonts w:ascii="宋体"/>
      <w:sz w:val="21"/>
    </w:rPr>
  </w:style>
  <w:style w:type="paragraph" w:customStyle="1" w:styleId="affb">
    <w:name w:val="附录标识"/>
    <w:basedOn w:val="af1"/>
    <w:pPr>
      <w:tabs>
        <w:tab w:val="left" w:pos="6405"/>
      </w:tabs>
      <w:spacing w:after="200"/>
    </w:pPr>
    <w:rPr>
      <w:sz w:val="21"/>
    </w:rPr>
  </w:style>
  <w:style w:type="paragraph" w:customStyle="1" w:styleId="affc">
    <w:name w:val="封面标准英文名称"/>
    <w:pPr>
      <w:widowControl w:val="0"/>
      <w:spacing w:before="370" w:line="400" w:lineRule="exact"/>
      <w:jc w:val="center"/>
    </w:pPr>
    <w:rPr>
      <w:sz w:val="28"/>
    </w:rPr>
  </w:style>
  <w:style w:type="paragraph" w:customStyle="1" w:styleId="affd">
    <w:name w:val="封面标准文稿类别"/>
    <w:pPr>
      <w:spacing w:before="440" w:line="400" w:lineRule="exact"/>
      <w:jc w:val="center"/>
    </w:pPr>
    <w:rPr>
      <w:rFonts w:ascii="宋体"/>
      <w:sz w:val="24"/>
    </w:rPr>
  </w:style>
  <w:style w:type="paragraph" w:customStyle="1" w:styleId="af">
    <w:name w:val="发布日期"/>
    <w:pPr>
      <w:framePr w:w="4000" w:h="473" w:hRule="exact" w:hSpace="180" w:vSpace="180" w:wrap="around" w:hAnchor="margin" w:y="13511" w:anchorLock="1"/>
    </w:pPr>
    <w:rPr>
      <w:rFonts w:eastAsia="黑体"/>
      <w:sz w:val="28"/>
    </w:rPr>
  </w:style>
  <w:style w:type="paragraph" w:customStyle="1" w:styleId="affe">
    <w:name w:val="标准称谓"/>
    <w:next w:val="a"/>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ac">
    <w:name w:val="一级条标题"/>
    <w:basedOn w:val="afff"/>
    <w:next w:val="a"/>
    <w:pPr>
      <w:numPr>
        <w:ilvl w:val="2"/>
      </w:numPr>
      <w:spacing w:beforeLines="0" w:afterLines="0"/>
      <w:outlineLvl w:val="2"/>
    </w:pPr>
  </w:style>
  <w:style w:type="paragraph" w:customStyle="1" w:styleId="afff">
    <w:name w:val="章标题"/>
    <w:next w:val="a"/>
    <w:pPr>
      <w:spacing w:beforeLines="50" w:afterLines="50"/>
      <w:jc w:val="both"/>
      <w:outlineLvl w:val="1"/>
    </w:pPr>
    <w:rPr>
      <w:rFonts w:ascii="黑体" w:eastAsia="黑体"/>
      <w:sz w:val="21"/>
    </w:rPr>
  </w:style>
  <w:style w:type="paragraph" w:customStyle="1" w:styleId="aff0">
    <w:name w:val="附录三级条标题"/>
    <w:basedOn w:val="af9"/>
    <w:next w:val="a3"/>
    <w:pPr>
      <w:numPr>
        <w:ilvl w:val="4"/>
      </w:numPr>
      <w:outlineLvl w:val="4"/>
    </w:pPr>
  </w:style>
  <w:style w:type="paragraph" w:customStyle="1" w:styleId="afff0">
    <w:name w:val="二级无"/>
    <w:basedOn w:val="ab"/>
    <w:pPr>
      <w:numPr>
        <w:ilvl w:val="0"/>
      </w:numPr>
      <w:jc w:val="left"/>
    </w:pPr>
    <w:rPr>
      <w:rFonts w:ascii="宋体" w:eastAsia="宋体"/>
      <w:szCs w:val="21"/>
    </w:rPr>
  </w:style>
  <w:style w:type="paragraph" w:customStyle="1" w:styleId="afff1">
    <w:name w:val="五级条标题"/>
    <w:basedOn w:val="aff4"/>
    <w:next w:val="a"/>
    <w:pPr>
      <w:numPr>
        <w:ilvl w:val="6"/>
      </w:numPr>
      <w:outlineLvl w:val="6"/>
    </w:pPr>
  </w:style>
  <w:style w:type="table" w:styleId="afff2">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3">
    <w:name w:val="Placeholder Text"/>
    <w:basedOn w:val="a0"/>
    <w:uiPriority w:val="99"/>
    <w:unhideWhenUsed/>
    <w:rsid w:val="007C50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link w:val="a3"/>
    <w:rPr>
      <w:rFonts w:ascii="宋体"/>
      <w:sz w:val="21"/>
      <w:lang w:val="en-US" w:eastAsia="zh-CN" w:bidi="ar-SA"/>
    </w:rPr>
  </w:style>
  <w:style w:type="character" w:styleId="a4">
    <w:name w:val="page number"/>
    <w:rPr>
      <w:rFonts w:ascii="Times New Roman" w:eastAsia="宋体" w:hAnsi="Times New Roman"/>
      <w:sz w:val="18"/>
    </w:rPr>
  </w:style>
  <w:style w:type="character" w:customStyle="1" w:styleId="a5">
    <w:name w:val="发布"/>
    <w:rPr>
      <w:rFonts w:ascii="黑体" w:eastAsia="黑体"/>
      <w:spacing w:val="22"/>
      <w:w w:val="100"/>
      <w:position w:val="3"/>
      <w:sz w:val="28"/>
    </w:rPr>
  </w:style>
  <w:style w:type="character" w:styleId="a6">
    <w:name w:val="Intense Emphasis"/>
    <w:uiPriority w:val="21"/>
    <w:qFormat/>
    <w:rPr>
      <w:b/>
      <w:bCs/>
      <w:i/>
      <w:iCs/>
      <w:color w:val="4F81BD"/>
    </w:rPr>
  </w:style>
  <w:style w:type="character" w:styleId="a7">
    <w:name w:val="Strong"/>
    <w:qFormat/>
    <w:rPr>
      <w:b/>
      <w:bCs/>
    </w:rPr>
  </w:style>
  <w:style w:type="character" w:styleId="HTML">
    <w:name w:val="HTML Variable"/>
    <w:rPr>
      <w:i/>
      <w:iCs/>
    </w:rPr>
  </w:style>
  <w:style w:type="paragraph" w:customStyle="1" w:styleId="a8">
    <w:name w:val="附录一级条标题"/>
    <w:basedOn w:val="a9"/>
    <w:next w:val="a3"/>
    <w:pPr>
      <w:autoSpaceDN w:val="0"/>
      <w:spacing w:beforeLines="0" w:afterLines="0"/>
      <w:outlineLvl w:val="2"/>
    </w:pPr>
  </w:style>
  <w:style w:type="paragraph" w:customStyle="1" w:styleId="2">
    <w:name w:val="封面标准号2"/>
    <w:basedOn w:val="a"/>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a">
    <w:name w:val="标准书眉_奇数页"/>
    <w:next w:val="a"/>
    <w:pPr>
      <w:tabs>
        <w:tab w:val="center" w:pos="4154"/>
        <w:tab w:val="right" w:pos="8306"/>
      </w:tabs>
      <w:spacing w:after="120"/>
      <w:jc w:val="right"/>
    </w:pPr>
    <w:rPr>
      <w:sz w:val="21"/>
    </w:rPr>
  </w:style>
  <w:style w:type="paragraph" w:customStyle="1" w:styleId="ab">
    <w:name w:val="二级条标题"/>
    <w:basedOn w:val="ac"/>
    <w:next w:val="a"/>
    <w:pPr>
      <w:numPr>
        <w:ilvl w:val="3"/>
      </w:numPr>
      <w:outlineLvl w:val="3"/>
    </w:pPr>
  </w:style>
  <w:style w:type="paragraph" w:styleId="ad">
    <w:name w:val="Normal (Web)"/>
    <w:basedOn w:val="a"/>
    <w:pPr>
      <w:widowControl/>
      <w:spacing w:before="100" w:beforeAutospacing="1" w:after="100" w:afterAutospacing="1"/>
      <w:jc w:val="left"/>
    </w:pPr>
    <w:rPr>
      <w:rFonts w:ascii="宋体" w:hAnsi="宋体" w:cs="宋体"/>
      <w:kern w:val="0"/>
      <w:sz w:val="24"/>
    </w:rPr>
  </w:style>
  <w:style w:type="paragraph" w:customStyle="1" w:styleId="ae">
    <w:name w:val="实施日期"/>
    <w:basedOn w:val="af"/>
    <w:pPr>
      <w:framePr w:hSpace="0" w:wrap="around" w:xAlign="right"/>
      <w:jc w:val="right"/>
    </w:pPr>
  </w:style>
  <w:style w:type="paragraph" w:customStyle="1" w:styleId="af0">
    <w:name w:val="三级条标题"/>
    <w:basedOn w:val="ab"/>
    <w:next w:val="a"/>
    <w:pPr>
      <w:numPr>
        <w:ilvl w:val="0"/>
      </w:numPr>
      <w:outlineLvl w:val="4"/>
    </w:pPr>
  </w:style>
  <w:style w:type="paragraph" w:customStyle="1" w:styleId="af1">
    <w:name w:val="前言、引言标题"/>
    <w:next w:val="a"/>
    <w:pPr>
      <w:shd w:val="clear" w:color="FFFFFF" w:fill="FFFFFF"/>
      <w:spacing w:before="640" w:after="560"/>
      <w:jc w:val="center"/>
      <w:outlineLvl w:val="0"/>
    </w:pPr>
    <w:rPr>
      <w:rFonts w:ascii="黑体" w:eastAsia="黑体"/>
      <w:sz w:val="32"/>
    </w:rPr>
  </w:style>
  <w:style w:type="paragraph" w:customStyle="1" w:styleId="af2">
    <w:name w:val="示例"/>
    <w:next w:val="a3"/>
    <w:pPr>
      <w:tabs>
        <w:tab w:val="left" w:pos="816"/>
      </w:tabs>
      <w:ind w:firstLineChars="233" w:firstLine="419"/>
      <w:jc w:val="both"/>
    </w:pPr>
    <w:rPr>
      <w:rFonts w:ascii="宋体"/>
      <w:sz w:val="18"/>
    </w:rPr>
  </w:style>
  <w:style w:type="paragraph" w:styleId="af3">
    <w:name w:val="Plain Text"/>
    <w:basedOn w:val="a"/>
    <w:rPr>
      <w:rFonts w:ascii="宋体" w:hAnsi="Courier New"/>
      <w:szCs w:val="20"/>
    </w:rPr>
  </w:style>
  <w:style w:type="paragraph" w:styleId="af4">
    <w:name w:val="Balloon Text"/>
    <w:basedOn w:val="a"/>
    <w:semiHidden/>
    <w:rPr>
      <w:sz w:val="18"/>
      <w:szCs w:val="18"/>
    </w:rPr>
  </w:style>
  <w:style w:type="paragraph" w:styleId="af5">
    <w:name w:val="footer"/>
    <w:basedOn w:val="a"/>
    <w:pPr>
      <w:tabs>
        <w:tab w:val="center" w:pos="4153"/>
        <w:tab w:val="right" w:pos="8306"/>
      </w:tabs>
      <w:snapToGrid w:val="0"/>
      <w:jc w:val="left"/>
    </w:pPr>
    <w:rPr>
      <w:sz w:val="18"/>
      <w:szCs w:val="18"/>
    </w:rPr>
  </w:style>
  <w:style w:type="paragraph" w:styleId="af6">
    <w:name w:val="header"/>
    <w:basedOn w:val="a"/>
    <w:pPr>
      <w:pBdr>
        <w:bottom w:val="single" w:sz="6" w:space="1" w:color="auto"/>
      </w:pBdr>
      <w:tabs>
        <w:tab w:val="center" w:pos="4153"/>
        <w:tab w:val="right" w:pos="8306"/>
      </w:tabs>
      <w:snapToGrid w:val="0"/>
      <w:jc w:val="center"/>
    </w:pPr>
    <w:rPr>
      <w:sz w:val="18"/>
      <w:szCs w:val="18"/>
    </w:rPr>
  </w:style>
  <w:style w:type="paragraph" w:customStyle="1" w:styleId="af7">
    <w:name w:val="附录五级条标题"/>
    <w:basedOn w:val="af8"/>
    <w:next w:val="a3"/>
    <w:pPr>
      <w:numPr>
        <w:ilvl w:val="6"/>
      </w:numPr>
      <w:outlineLvl w:val="6"/>
    </w:pPr>
  </w:style>
  <w:style w:type="paragraph" w:customStyle="1" w:styleId="af9">
    <w:name w:val="附录二级条标题"/>
    <w:basedOn w:val="a8"/>
    <w:next w:val="a3"/>
    <w:pPr>
      <w:numPr>
        <w:ilvl w:val="3"/>
      </w:numPr>
      <w:outlineLvl w:val="3"/>
    </w:pPr>
  </w:style>
  <w:style w:type="paragraph" w:customStyle="1" w:styleId="afa">
    <w:name w:val="封面一致性程度标识"/>
    <w:pPr>
      <w:spacing w:before="440" w:line="400" w:lineRule="exact"/>
      <w:jc w:val="center"/>
    </w:pPr>
    <w:rPr>
      <w:rFonts w:ascii="宋体"/>
      <w:sz w:val="28"/>
    </w:rPr>
  </w:style>
  <w:style w:type="paragraph" w:customStyle="1" w:styleId="afb">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c">
    <w:name w:val="标准书眉一"/>
    <w:pPr>
      <w:jc w:val="both"/>
    </w:pPr>
  </w:style>
  <w:style w:type="paragraph" w:customStyle="1" w:styleId="afd">
    <w:name w:val="标准书眉_偶数页"/>
    <w:basedOn w:val="aa"/>
    <w:next w:val="a"/>
    <w:pPr>
      <w:jc w:val="left"/>
    </w:pPr>
  </w:style>
  <w:style w:type="paragraph" w:customStyle="1" w:styleId="afe">
    <w:name w:val="标准书脚_奇数页"/>
    <w:pPr>
      <w:spacing w:before="120"/>
      <w:jc w:val="right"/>
    </w:pPr>
    <w:rPr>
      <w:sz w:val="18"/>
    </w:rPr>
  </w:style>
  <w:style w:type="paragraph" w:customStyle="1" w:styleId="a3">
    <w:name w:val="段"/>
    <w:link w:val="Char"/>
    <w:pPr>
      <w:autoSpaceDE w:val="0"/>
      <w:autoSpaceDN w:val="0"/>
      <w:ind w:firstLineChars="200" w:firstLine="200"/>
      <w:jc w:val="both"/>
    </w:pPr>
    <w:rPr>
      <w:rFonts w:ascii="宋体"/>
      <w:sz w:val="21"/>
    </w:rPr>
  </w:style>
  <w:style w:type="paragraph" w:styleId="aff">
    <w:name w:val="Date"/>
    <w:basedOn w:val="a"/>
    <w:next w:val="a"/>
    <w:pPr>
      <w:ind w:leftChars="2500" w:left="100"/>
    </w:pPr>
  </w:style>
  <w:style w:type="paragraph" w:customStyle="1" w:styleId="af8">
    <w:name w:val="附录四级条标题"/>
    <w:basedOn w:val="aff0"/>
    <w:next w:val="a3"/>
    <w:pPr>
      <w:numPr>
        <w:ilvl w:val="5"/>
      </w:numPr>
      <w:outlineLvl w:val="5"/>
    </w:pPr>
  </w:style>
  <w:style w:type="paragraph" w:customStyle="1" w:styleId="aff1">
    <w:name w:val="正文表标题"/>
    <w:next w:val="a3"/>
    <w:pPr>
      <w:jc w:val="center"/>
    </w:pPr>
    <w:rPr>
      <w:rFonts w:ascii="黑体" w:eastAsia="黑体"/>
      <w:sz w:val="21"/>
    </w:rPr>
  </w:style>
  <w:style w:type="paragraph" w:customStyle="1" w:styleId="aff2">
    <w:name w:val="封面正文"/>
    <w:pPr>
      <w:jc w:val="both"/>
    </w:pPr>
  </w:style>
  <w:style w:type="paragraph" w:customStyle="1" w:styleId="aff3">
    <w:name w:val="封面标准文稿编辑信息"/>
    <w:pPr>
      <w:spacing w:before="180" w:line="180" w:lineRule="exact"/>
      <w:jc w:val="center"/>
    </w:pPr>
    <w:rPr>
      <w:rFonts w:ascii="宋体"/>
      <w:sz w:val="21"/>
    </w:rPr>
  </w:style>
  <w:style w:type="paragraph" w:customStyle="1" w:styleId="aff4">
    <w:name w:val="四级条标题"/>
    <w:basedOn w:val="af0"/>
    <w:next w:val="a"/>
    <w:pPr>
      <w:numPr>
        <w:ilvl w:val="5"/>
      </w:numPr>
      <w:outlineLvl w:val="5"/>
    </w:pPr>
  </w:style>
  <w:style w:type="paragraph" w:customStyle="1" w:styleId="aff5">
    <w:name w:val="普通文字"/>
    <w:basedOn w:val="a"/>
    <w:next w:val="a"/>
    <w:pPr>
      <w:autoSpaceDE w:val="0"/>
      <w:autoSpaceDN w:val="0"/>
      <w:adjustRightInd w:val="0"/>
      <w:jc w:val="left"/>
    </w:pPr>
    <w:rPr>
      <w:rFonts w:ascii="黑体" w:eastAsia="黑体"/>
      <w:kern w:val="0"/>
      <w:sz w:val="24"/>
    </w:rPr>
  </w:style>
  <w:style w:type="paragraph" w:customStyle="1" w:styleId="aff6">
    <w:name w:val="发布部门"/>
    <w:next w:val="a3"/>
    <w:pPr>
      <w:framePr w:w="7433" w:h="585" w:hRule="exact" w:hSpace="180" w:vSpace="180" w:wrap="around" w:hAnchor="margin" w:xAlign="center" w:y="14401" w:anchorLock="1"/>
      <w:jc w:val="center"/>
    </w:pPr>
    <w:rPr>
      <w:rFonts w:ascii="宋体"/>
      <w:b/>
      <w:spacing w:val="20"/>
      <w:w w:val="135"/>
      <w:sz w:val="36"/>
    </w:rPr>
  </w:style>
  <w:style w:type="paragraph" w:customStyle="1" w:styleId="aff7">
    <w:name w:val="标准书脚_偶数页"/>
    <w:pPr>
      <w:spacing w:before="120"/>
    </w:pPr>
    <w:rPr>
      <w:sz w:val="18"/>
    </w:rPr>
  </w:style>
  <w:style w:type="paragraph" w:customStyle="1" w:styleId="a9">
    <w:name w:val="附录章标题"/>
    <w:next w:val="a3"/>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8">
    <w:name w:val="文献分类号"/>
    <w:pPr>
      <w:framePr w:hSpace="180" w:vSpace="180" w:wrap="around" w:hAnchor="margin" w:y="1" w:anchorLock="1"/>
      <w:widowControl w:val="0"/>
      <w:textAlignment w:val="center"/>
    </w:pPr>
    <w:rPr>
      <w:rFonts w:eastAsia="黑体"/>
      <w:sz w:val="21"/>
    </w:rPr>
  </w:style>
  <w:style w:type="paragraph" w:customStyle="1" w:styleId="aff9">
    <w:name w:val="目次、标准名称标题"/>
    <w:basedOn w:val="af1"/>
    <w:next w:val="a3"/>
    <w:pPr>
      <w:spacing w:line="460" w:lineRule="exact"/>
    </w:pPr>
  </w:style>
  <w:style w:type="paragraph" w:customStyle="1" w:styleId="affa">
    <w:name w:val="封面标准代替信息"/>
    <w:basedOn w:val="2"/>
    <w:pPr>
      <w:framePr w:wrap="around"/>
      <w:spacing w:before="57"/>
    </w:pPr>
    <w:rPr>
      <w:rFonts w:ascii="宋体"/>
      <w:sz w:val="21"/>
    </w:rPr>
  </w:style>
  <w:style w:type="paragraph" w:customStyle="1" w:styleId="affb">
    <w:name w:val="附录标识"/>
    <w:basedOn w:val="af1"/>
    <w:pPr>
      <w:tabs>
        <w:tab w:val="left" w:pos="6405"/>
      </w:tabs>
      <w:spacing w:after="200"/>
    </w:pPr>
    <w:rPr>
      <w:sz w:val="21"/>
    </w:rPr>
  </w:style>
  <w:style w:type="paragraph" w:customStyle="1" w:styleId="affc">
    <w:name w:val="封面标准英文名称"/>
    <w:pPr>
      <w:widowControl w:val="0"/>
      <w:spacing w:before="370" w:line="400" w:lineRule="exact"/>
      <w:jc w:val="center"/>
    </w:pPr>
    <w:rPr>
      <w:sz w:val="28"/>
    </w:rPr>
  </w:style>
  <w:style w:type="paragraph" w:customStyle="1" w:styleId="affd">
    <w:name w:val="封面标准文稿类别"/>
    <w:pPr>
      <w:spacing w:before="440" w:line="400" w:lineRule="exact"/>
      <w:jc w:val="center"/>
    </w:pPr>
    <w:rPr>
      <w:rFonts w:ascii="宋体"/>
      <w:sz w:val="24"/>
    </w:rPr>
  </w:style>
  <w:style w:type="paragraph" w:customStyle="1" w:styleId="af">
    <w:name w:val="发布日期"/>
    <w:pPr>
      <w:framePr w:w="4000" w:h="473" w:hRule="exact" w:hSpace="180" w:vSpace="180" w:wrap="around" w:hAnchor="margin" w:y="13511" w:anchorLock="1"/>
    </w:pPr>
    <w:rPr>
      <w:rFonts w:eastAsia="黑体"/>
      <w:sz w:val="28"/>
    </w:rPr>
  </w:style>
  <w:style w:type="paragraph" w:customStyle="1" w:styleId="affe">
    <w:name w:val="标准称谓"/>
    <w:next w:val="a"/>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ac">
    <w:name w:val="一级条标题"/>
    <w:basedOn w:val="afff"/>
    <w:next w:val="a"/>
    <w:pPr>
      <w:numPr>
        <w:ilvl w:val="2"/>
      </w:numPr>
      <w:spacing w:beforeLines="0" w:afterLines="0"/>
      <w:outlineLvl w:val="2"/>
    </w:pPr>
  </w:style>
  <w:style w:type="paragraph" w:customStyle="1" w:styleId="afff">
    <w:name w:val="章标题"/>
    <w:next w:val="a"/>
    <w:pPr>
      <w:spacing w:beforeLines="50" w:afterLines="50"/>
      <w:jc w:val="both"/>
      <w:outlineLvl w:val="1"/>
    </w:pPr>
    <w:rPr>
      <w:rFonts w:ascii="黑体" w:eastAsia="黑体"/>
      <w:sz w:val="21"/>
    </w:rPr>
  </w:style>
  <w:style w:type="paragraph" w:customStyle="1" w:styleId="aff0">
    <w:name w:val="附录三级条标题"/>
    <w:basedOn w:val="af9"/>
    <w:next w:val="a3"/>
    <w:pPr>
      <w:numPr>
        <w:ilvl w:val="4"/>
      </w:numPr>
      <w:outlineLvl w:val="4"/>
    </w:pPr>
  </w:style>
  <w:style w:type="paragraph" w:customStyle="1" w:styleId="afff0">
    <w:name w:val="二级无"/>
    <w:basedOn w:val="ab"/>
    <w:pPr>
      <w:numPr>
        <w:ilvl w:val="0"/>
      </w:numPr>
      <w:jc w:val="left"/>
    </w:pPr>
    <w:rPr>
      <w:rFonts w:ascii="宋体" w:eastAsia="宋体"/>
      <w:szCs w:val="21"/>
    </w:rPr>
  </w:style>
  <w:style w:type="paragraph" w:customStyle="1" w:styleId="afff1">
    <w:name w:val="五级条标题"/>
    <w:basedOn w:val="aff4"/>
    <w:next w:val="a"/>
    <w:pPr>
      <w:numPr>
        <w:ilvl w:val="6"/>
      </w:numPr>
      <w:outlineLvl w:val="6"/>
    </w:pPr>
  </w:style>
  <w:style w:type="table" w:styleId="afff2">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3">
    <w:name w:val="Placeholder Text"/>
    <w:basedOn w:val="a0"/>
    <w:uiPriority w:val="99"/>
    <w:unhideWhenUsed/>
    <w:rsid w:val="007C50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A4962-A4C7-42D6-A114-AA6F196DF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4</Pages>
  <Words>260</Words>
  <Characters>1486</Characters>
  <Application>Microsoft Office Word</Application>
  <DocSecurity>0</DocSecurity>
  <Lines>12</Lines>
  <Paragraphs>3</Paragraphs>
  <ScaleCrop>false</ScaleCrop>
  <Company>camms</Company>
  <LinksUpToDate>false</LinksUpToDate>
  <CharactersWithSpaces>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lss</dc:creator>
  <cp:keywords/>
  <cp:lastModifiedBy>万户网络</cp:lastModifiedBy>
  <cp:revision>44</cp:revision>
  <cp:lastPrinted>2012-02-13T06:16:00Z</cp:lastPrinted>
  <dcterms:created xsi:type="dcterms:W3CDTF">2020-09-01T03:03:00Z</dcterms:created>
  <dcterms:modified xsi:type="dcterms:W3CDTF">2020-09-03T00:59:00Z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