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0" w:rsidRDefault="001E3D86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360790" w:rsidRDefault="0036079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360790">
        <w:trPr>
          <w:trHeight w:val="62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360790">
        <w:trPr>
          <w:cantSplit/>
          <w:trHeight w:val="1015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</w:t>
            </w:r>
            <w:r w:rsidR="008E59FD">
              <w:rPr>
                <w:rFonts w:ascii="仿宋_GB2312" w:eastAsia="仿宋_GB2312" w:hint="eastAsia"/>
                <w:sz w:val="24"/>
                <w:szCs w:val="28"/>
              </w:rPr>
              <w:t>与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护照保持一致）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A1618D" w:rsidRPr="00A1618D">
              <w:rPr>
                <w:rFonts w:ascii="仿宋_GB2312" w:eastAsia="仿宋_GB2312" w:hint="eastAsia"/>
                <w:sz w:val="24"/>
              </w:rPr>
              <w:t>□</w:t>
            </w:r>
          </w:p>
          <w:p w:rsidR="00360790" w:rsidRDefault="001E3D8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360790">
        <w:trPr>
          <w:cantSplit/>
          <w:trHeight w:val="723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A1618D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360790" w:rsidRDefault="00A1618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360790" w:rsidRDefault="00CE5C7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CE5C7D">
              <w:rPr>
                <w:rFonts w:ascii="仿宋_GB2312" w:eastAsia="仿宋_GB2312" w:hint="eastAsia"/>
                <w:sz w:val="24"/>
                <w:szCs w:val="28"/>
              </w:rPr>
              <w:t>+86</w:t>
            </w:r>
            <w:r>
              <w:rPr>
                <w:rFonts w:ascii="仿宋_GB2312" w:eastAsia="仿宋_GB2312" w:hint="eastAsia"/>
                <w:sz w:val="24"/>
                <w:szCs w:val="28"/>
              </w:rPr>
              <w:t>-</w:t>
            </w:r>
          </w:p>
        </w:tc>
      </w:tr>
      <w:tr w:rsidR="00360790">
        <w:trPr>
          <w:cantSplit/>
          <w:trHeight w:val="1026"/>
        </w:trPr>
        <w:tc>
          <w:tcPr>
            <w:tcW w:w="1765" w:type="dxa"/>
            <w:vAlign w:val="center"/>
          </w:tcPr>
          <w:p w:rsidR="00360790" w:rsidRDefault="001E3D8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60790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（请与下页公章保持一致）</w:t>
            </w:r>
          </w:p>
        </w:tc>
      </w:tr>
      <w:tr w:rsidR="00360790">
        <w:trPr>
          <w:cantSplit/>
          <w:trHeight w:val="627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</w:t>
            </w:r>
            <w:r w:rsidR="00BD0DE6" w:rsidRPr="00BD0DE6"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360790">
        <w:trPr>
          <w:cantSplit/>
          <w:trHeight w:val="539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360790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 xml:space="preserve">□ 是   </w:t>
            </w:r>
            <w:r w:rsidR="00905BA3">
              <w:rPr>
                <w:rFonts w:ascii="仿宋_GB2312" w:eastAsia="仿宋_GB2312"/>
                <w:sz w:val="24"/>
              </w:rPr>
              <w:fldChar w:fldCharType="begin"/>
            </w:r>
            <w:r w:rsidR="00162C65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162C65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162C65">
              <w:rPr>
                <w:rFonts w:ascii="仿宋_GB2312" w:eastAsia="仿宋_GB2312" w:hint="eastAsia"/>
                <w:sz w:val="24"/>
              </w:rPr>
              <w:instrText>)</w:instrText>
            </w:r>
            <w:r w:rsidR="00905BA3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360790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360790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360790" w:rsidRDefault="001E3D86" w:rsidP="009F24FA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905BA3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905BA3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9F24FA" w:rsidRPr="009F24FA" w:rsidRDefault="001E3D86" w:rsidP="009F24F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9F24FA" w:rsidRPr="009F24FA">
              <w:rPr>
                <w:rFonts w:ascii="仿宋_GB2312" w:eastAsia="仿宋_GB2312" w:hint="eastAsia"/>
                <w:sz w:val="24"/>
              </w:rPr>
              <w:t>TC23/SC3农林拖拉机和机械标准化技术委员会/操作者舒适与安全分技术委员会</w:t>
            </w:r>
          </w:p>
          <w:p w:rsidR="00360790" w:rsidRDefault="009F24FA" w:rsidP="009F24F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9F24FA">
              <w:rPr>
                <w:rFonts w:ascii="仿宋_GB2312" w:eastAsia="仿宋_GB2312" w:hint="eastAsia"/>
                <w:sz w:val="24"/>
              </w:rPr>
              <w:t>英文：ISO Technical Committee TC 23, Tractors and machinery for agriculture and forestry, Subcommittee SC 3, Safety and comfort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9F24FA">
              <w:rPr>
                <w:rFonts w:ascii="仿宋_GB2312" w:eastAsia="仿宋_GB2312" w:hint="eastAsia"/>
                <w:sz w:val="24"/>
              </w:rPr>
              <w:t>线上会议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11996">
              <w:rPr>
                <w:rFonts w:ascii="仿宋_GB2312" w:eastAsia="仿宋_GB2312" w:hint="eastAsia"/>
                <w:sz w:val="24"/>
              </w:rPr>
              <w:t>20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9F24FA"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21F43">
              <w:rPr>
                <w:rFonts w:ascii="仿宋_GB2312" w:eastAsia="仿宋_GB2312"/>
                <w:sz w:val="24"/>
              </w:rPr>
              <w:t>1</w:t>
            </w:r>
            <w:r w:rsidR="009F24FA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905BA3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905BA3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 w:rsidR="00A1618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60790" w:rsidRDefault="001E3D8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311996" w:rsidRDefault="00311996">
            <w:pPr>
              <w:rPr>
                <w:rFonts w:ascii="仿宋_GB2312" w:eastAsia="仿宋_GB2312"/>
                <w:sz w:val="24"/>
              </w:rPr>
            </w:pPr>
          </w:p>
        </w:tc>
      </w:tr>
      <w:tr w:rsidR="00360790">
        <w:trPr>
          <w:cantSplit/>
          <w:trHeight w:val="960"/>
        </w:trPr>
        <w:tc>
          <w:tcPr>
            <w:tcW w:w="9198" w:type="dxa"/>
            <w:gridSpan w:val="5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360790" w:rsidRDefault="001E3D8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360790" w:rsidRDefault="00360790" w:rsidP="00311996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360790" w:rsidRDefault="001E3D8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360790">
        <w:trPr>
          <w:cantSplit/>
          <w:trHeight w:val="1691"/>
        </w:trPr>
        <w:tc>
          <w:tcPr>
            <w:tcW w:w="4715" w:type="dxa"/>
            <w:gridSpan w:val="2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360790" w:rsidRDefault="003607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/>
    <w:p w:rsidR="00360790" w:rsidRDefault="00360790"/>
    <w:sectPr w:rsidR="00360790" w:rsidSect="00360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18" w:rsidRDefault="00033A18" w:rsidP="00360790">
      <w:r>
        <w:separator/>
      </w:r>
    </w:p>
  </w:endnote>
  <w:endnote w:type="continuationSeparator" w:id="1">
    <w:p w:rsidR="00033A18" w:rsidRDefault="00033A18" w:rsidP="0036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90" w:rsidRDefault="00905BA3">
    <w:pPr>
      <w:pStyle w:val="a3"/>
      <w:jc w:val="center"/>
    </w:pPr>
    <w:r w:rsidRPr="00905BA3">
      <w:fldChar w:fldCharType="begin"/>
    </w:r>
    <w:r w:rsidR="001E3D86">
      <w:instrText xml:space="preserve"> PAGE   \* MERGEFORMAT </w:instrText>
    </w:r>
    <w:r w:rsidRPr="00905BA3">
      <w:fldChar w:fldCharType="separate"/>
    </w:r>
    <w:r w:rsidR="009F24FA" w:rsidRPr="009F24FA">
      <w:rPr>
        <w:noProof/>
        <w:lang w:val="zh-CN"/>
      </w:rPr>
      <w:t>1</w:t>
    </w:r>
    <w:r>
      <w:rPr>
        <w:lang w:val="zh-CN"/>
      </w:rPr>
      <w:fldChar w:fldCharType="end"/>
    </w:r>
  </w:p>
  <w:p w:rsidR="00360790" w:rsidRDefault="003607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18" w:rsidRDefault="00033A18" w:rsidP="00360790">
      <w:r>
        <w:separator/>
      </w:r>
    </w:p>
  </w:footnote>
  <w:footnote w:type="continuationSeparator" w:id="1">
    <w:p w:rsidR="00033A18" w:rsidRDefault="00033A18" w:rsidP="0036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32761"/>
    <w:rsid w:val="00033A18"/>
    <w:rsid w:val="00046C3A"/>
    <w:rsid w:val="00092C60"/>
    <w:rsid w:val="00162C65"/>
    <w:rsid w:val="001E3D86"/>
    <w:rsid w:val="001F5AF9"/>
    <w:rsid w:val="00221F43"/>
    <w:rsid w:val="00255FD6"/>
    <w:rsid w:val="00274923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05BA3"/>
    <w:rsid w:val="009472AD"/>
    <w:rsid w:val="009D56A2"/>
    <w:rsid w:val="009E6E37"/>
    <w:rsid w:val="009F24FA"/>
    <w:rsid w:val="00A1618D"/>
    <w:rsid w:val="00AA62B8"/>
    <w:rsid w:val="00AA77E0"/>
    <w:rsid w:val="00BD0DE6"/>
    <w:rsid w:val="00BF0542"/>
    <w:rsid w:val="00CE5C7D"/>
    <w:rsid w:val="00D96AC6"/>
    <w:rsid w:val="00DA1ADF"/>
    <w:rsid w:val="00E07B9C"/>
    <w:rsid w:val="00E5380F"/>
    <w:rsid w:val="0E3466C0"/>
    <w:rsid w:val="1CD72CBC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079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07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079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6079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gyb1</cp:lastModifiedBy>
  <cp:revision>3</cp:revision>
  <dcterms:created xsi:type="dcterms:W3CDTF">2020-02-26T07:13:00Z</dcterms:created>
  <dcterms:modified xsi:type="dcterms:W3CDTF">2020-11-11T03:22:00Z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