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英文：（请与护照保持一致）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中文：（请与下页公章保持一致）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                              邮编：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英文：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中文：ISO/TC23/SC2 农林拖拉机和机械标准化技术委员会通用设备分技术委员会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</w:t>
            </w:r>
            <w:r>
              <w:rPr>
                <w:rFonts w:ascii="仿宋_GB2312" w:eastAsia="仿宋_GB2312"/>
                <w:sz w:val="24"/>
              </w:rPr>
              <w:t xml:space="preserve">ISO Technical Committee TC 23, Tractors and machinery for agriculture and forestry, Subcommittee SC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24"/>
              </w:rPr>
              <w:t xml:space="preserve">, </w:t>
            </w:r>
            <w:r>
              <w:rPr>
                <w:rFonts w:hint="eastAsia"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 HYPERLINK "https://isotc.iso.org/livelink/livelink?func=ll&amp;objId=8767152&amp;objAction=browse&amp;viewType=1" </w:instrText>
            </w:r>
            <w:r>
              <w:rPr>
                <w:rFonts w:hint="eastAsia" w:ascii="仿宋_GB2312" w:eastAsia="仿宋_GB2312"/>
                <w:sz w:val="24"/>
              </w:rPr>
              <w:fldChar w:fldCharType="separate"/>
            </w:r>
            <w:r>
              <w:rPr>
                <w:rFonts w:hint="default" w:ascii="仿宋_GB2312" w:eastAsia="仿宋_GB2312"/>
                <w:sz w:val="24"/>
              </w:rPr>
              <w:t>Common tests</w:t>
            </w:r>
            <w:r>
              <w:rPr>
                <w:rFonts w:hint="default" w:ascii="仿宋_GB2312" w:eastAsia="仿宋_GB2312"/>
                <w:sz w:val="24"/>
              </w:rPr>
              <w:fldChar w:fldCharType="end"/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会议地点：巴西/弗洛里安诺波利斯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：2020年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15</w:t>
            </w:r>
            <w:r>
              <w:rPr>
                <w:rFonts w:hint="eastAsia" w:ascii="仿宋_GB2312" w:eastAsia="仿宋_GB2312"/>
                <w:sz w:val="24"/>
              </w:rPr>
              <w:t>日 至2020年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2C60"/>
    <w:rsid w:val="00032761"/>
    <w:rsid w:val="00046C3A"/>
    <w:rsid w:val="00092C60"/>
    <w:rsid w:val="00162C65"/>
    <w:rsid w:val="001E3D86"/>
    <w:rsid w:val="001F5AF9"/>
    <w:rsid w:val="00221F43"/>
    <w:rsid w:val="00255FD6"/>
    <w:rsid w:val="00274923"/>
    <w:rsid w:val="00311996"/>
    <w:rsid w:val="00360790"/>
    <w:rsid w:val="00364627"/>
    <w:rsid w:val="0042657C"/>
    <w:rsid w:val="00522C71"/>
    <w:rsid w:val="005A20AA"/>
    <w:rsid w:val="005B5B83"/>
    <w:rsid w:val="00624585"/>
    <w:rsid w:val="006523F4"/>
    <w:rsid w:val="006605CE"/>
    <w:rsid w:val="006B15CA"/>
    <w:rsid w:val="006E15C6"/>
    <w:rsid w:val="006E1FFC"/>
    <w:rsid w:val="00812921"/>
    <w:rsid w:val="008427C0"/>
    <w:rsid w:val="008A2B16"/>
    <w:rsid w:val="008E59FD"/>
    <w:rsid w:val="009472AD"/>
    <w:rsid w:val="009D56A2"/>
    <w:rsid w:val="009E6E37"/>
    <w:rsid w:val="00A1618D"/>
    <w:rsid w:val="00AA62B8"/>
    <w:rsid w:val="00AA77E0"/>
    <w:rsid w:val="00BD0DE6"/>
    <w:rsid w:val="00BF0542"/>
    <w:rsid w:val="00CE5C7D"/>
    <w:rsid w:val="00D96AC6"/>
    <w:rsid w:val="00DA1ADF"/>
    <w:rsid w:val="00E07B9C"/>
    <w:rsid w:val="00E5380F"/>
    <w:rsid w:val="0E3466C0"/>
    <w:rsid w:val="137D7EE7"/>
    <w:rsid w:val="1CD72CBC"/>
    <w:rsid w:val="2B0025D7"/>
    <w:rsid w:val="327E782C"/>
    <w:rsid w:val="5F8C1646"/>
    <w:rsid w:val="608014B2"/>
    <w:rsid w:val="6B345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763</Characters>
  <Lines>6</Lines>
  <Paragraphs>1</Paragraphs>
  <TotalTime>12</TotalTime>
  <ScaleCrop>false</ScaleCrop>
  <LinksUpToDate>false</LinksUpToDate>
  <CharactersWithSpaces>895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2020-02-26T07:13:00Z</dcterms:created>
  <dc:creator>xr</dc:creator>
  <cp:lastModifiedBy>zZ</cp:lastModifiedBy>
  <dcterms:modified xsi:type="dcterms:W3CDTF">2020-03-09T11:57:56Z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