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5C4C46" w:rsidRPr="00A951BF" w:rsidRDefault="005C4C46" w:rsidP="005C4C46">
      <w:pPr>
        <w:pStyle w:val="affff"/>
        <w:jc w:val="right"/>
        <w:sectPr w:rsidR="005C4C46" w:rsidRPr="00A951BF" w:rsidSect="005C4C46">
          <w:headerReference w:type="even" r:id="rId8"/>
          <w:headerReference w:type="default" r:id="rId9"/>
          <w:footerReference w:type="even" r:id="rId10"/>
          <w:footerReference w:type="default" r:id="rId11"/>
          <w:headerReference w:type="first" r:id="rId12"/>
          <w:pgSz w:w="11907" w:h="16839" w:code="9"/>
          <w:pgMar w:top="567" w:right="851" w:bottom="1361" w:left="1418" w:header="0" w:footer="0" w:gutter="0"/>
          <w:pgNumType w:fmt="upperRoman" w:start="1"/>
          <w:cols w:space="720"/>
          <w:titlePg/>
          <w:docGrid w:type="linesAndChars" w:linePitch="312"/>
        </w:sectPr>
      </w:pPr>
      <w:r>
        <w:rPr>
          <w:noProof/>
        </w:rPr>
        <mc:AlternateContent>
          <mc:Choice Requires="wps">
            <w:drawing>
              <wp:anchor distT="0" distB="0" distL="114300" distR="114300" simplePos="0" relativeHeight="251665408" behindDoc="0" locked="0" layoutInCell="1" allowOverlap="1">
                <wp:simplePos x="0" y="0"/>
                <wp:positionH relativeFrom="column">
                  <wp:posOffset>-2540</wp:posOffset>
                </wp:positionH>
                <wp:positionV relativeFrom="paragraph">
                  <wp:posOffset>2703830</wp:posOffset>
                </wp:positionV>
                <wp:extent cx="6121400" cy="0"/>
                <wp:effectExtent l="12065" t="6350" r="10160" b="1270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12.9pt" to="481.8pt,2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" strokeweight="1pt"/>
            </w:pict>
          </mc:Fallback>
        </mc:AlternateContent>
      </w:r>
      <w:r>
        <w:rPr>
          <w:noProof/>
        </w:rPr>
        <mc:AlternateContent>
          <mc:Choice Requires="wps">
            <w:drawing>
              <wp:anchor distT="0" distB="0" distL="114300" distR="114300" simplePos="0" relativeHeight="251668480" behindDoc="0" locked="1" layoutInCell="1" allowOverlap="1">
                <wp:simplePos x="0" y="0"/>
                <wp:positionH relativeFrom="margin">
                  <wp:posOffset>-1270</wp:posOffset>
                </wp:positionH>
                <wp:positionV relativeFrom="margin">
                  <wp:posOffset>1041400</wp:posOffset>
                </wp:positionV>
                <wp:extent cx="6120130" cy="732155"/>
                <wp:effectExtent l="3810" t="1270" r="635"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32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Pr="00CE6481" w:rsidRDefault="00FC1176" w:rsidP="005C4C46">
                            <w:pPr>
                              <w:pStyle w:val="afffe"/>
                              <w:spacing w:line="240" w:lineRule="auto"/>
                              <w:rPr>
                                <w:sz w:val="90"/>
                                <w:szCs w:val="90"/>
                              </w:rPr>
                            </w:pPr>
                            <w:r w:rsidRPr="00CE6481">
                              <w:rPr>
                                <w:rFonts w:hint="eastAsia"/>
                                <w:sz w:val="90"/>
                                <w:szCs w:val="90"/>
                              </w:rPr>
                              <w:t xml:space="preserve">团  </w:t>
                            </w:r>
                            <w:r>
                              <w:rPr>
                                <w:rFonts w:hint="eastAsia"/>
                                <w:sz w:val="90"/>
                                <w:szCs w:val="90"/>
                              </w:rPr>
                              <w:t xml:space="preserve"> </w:t>
                            </w:r>
                            <w:r w:rsidRPr="00CE6481">
                              <w:rPr>
                                <w:rFonts w:hint="eastAsia"/>
                                <w:sz w:val="90"/>
                                <w:szCs w:val="90"/>
                              </w:rPr>
                              <w:t>体</w:t>
                            </w:r>
                            <w:r>
                              <w:rPr>
                                <w:rFonts w:hint="eastAsia"/>
                                <w:sz w:val="90"/>
                                <w:szCs w:val="90"/>
                              </w:rPr>
                              <w:t xml:space="preserve"> </w:t>
                            </w:r>
                            <w:r w:rsidRPr="00CE6481">
                              <w:rPr>
                                <w:rFonts w:hint="eastAsia"/>
                                <w:sz w:val="90"/>
                                <w:szCs w:val="90"/>
                              </w:rPr>
                              <w:t xml:space="preserve">  标 </w:t>
                            </w:r>
                            <w:r>
                              <w:rPr>
                                <w:rFonts w:hint="eastAsia"/>
                                <w:sz w:val="90"/>
                                <w:szCs w:val="90"/>
                              </w:rPr>
                              <w:t xml:space="preserve"> </w:t>
                            </w:r>
                            <w:r w:rsidRPr="00CE6481">
                              <w:rPr>
                                <w:rFonts w:hint="eastAsia"/>
                                <w:sz w:val="90"/>
                                <w:szCs w:val="90"/>
                              </w:rPr>
                              <w:t xml:space="preserve"> 准</w:t>
                            </w:r>
                          </w:p>
                          <w:p w:rsidR="00FC1176" w:rsidRPr="00553E0B" w:rsidRDefault="00FC1176" w:rsidP="005C4C46">
                            <w:pPr>
                              <w:pStyle w:val="afff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1pt;margin-top:82pt;width:481.9pt;height:5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" stroked="f">
                <v:textbox inset="0,0,0,0">
                  <w:txbxContent>
                    <w:p w:rsidR="00FC1176" w:rsidRPr="00CE6481" w:rsidRDefault="00FC1176" w:rsidP="005C4C46">
                      <w:pPr>
                        <w:pStyle w:val="afffe"/>
                        <w:spacing w:line="240" w:lineRule="auto"/>
                        <w:rPr>
                          <w:sz w:val="90"/>
                          <w:szCs w:val="90"/>
                        </w:rPr>
                      </w:pPr>
                      <w:r w:rsidRPr="00CE6481">
                        <w:rPr>
                          <w:rFonts w:hint="eastAsia"/>
                          <w:sz w:val="90"/>
                          <w:szCs w:val="90"/>
                        </w:rPr>
                        <w:t xml:space="preserve">团  </w:t>
                      </w:r>
                      <w:r>
                        <w:rPr>
                          <w:rFonts w:hint="eastAsia"/>
                          <w:sz w:val="90"/>
                          <w:szCs w:val="90"/>
                        </w:rPr>
                        <w:t xml:space="preserve"> </w:t>
                      </w:r>
                      <w:r w:rsidRPr="00CE6481">
                        <w:rPr>
                          <w:rFonts w:hint="eastAsia"/>
                          <w:sz w:val="90"/>
                          <w:szCs w:val="90"/>
                        </w:rPr>
                        <w:t>体</w:t>
                      </w:r>
                      <w:r>
                        <w:rPr>
                          <w:rFonts w:hint="eastAsia"/>
                          <w:sz w:val="90"/>
                          <w:szCs w:val="90"/>
                        </w:rPr>
                        <w:t xml:space="preserve"> </w:t>
                      </w:r>
                      <w:r w:rsidRPr="00CE6481">
                        <w:rPr>
                          <w:rFonts w:hint="eastAsia"/>
                          <w:sz w:val="90"/>
                          <w:szCs w:val="90"/>
                        </w:rPr>
                        <w:t xml:space="preserve">  标 </w:t>
                      </w:r>
                      <w:r>
                        <w:rPr>
                          <w:rFonts w:hint="eastAsia"/>
                          <w:sz w:val="90"/>
                          <w:szCs w:val="90"/>
                        </w:rPr>
                        <w:t xml:space="preserve"> </w:t>
                      </w:r>
                      <w:r w:rsidRPr="00CE6481">
                        <w:rPr>
                          <w:rFonts w:hint="eastAsia"/>
                          <w:sz w:val="90"/>
                          <w:szCs w:val="90"/>
                        </w:rPr>
                        <w:t xml:space="preserve"> 准</w:t>
                      </w:r>
                    </w:p>
                    <w:p w:rsidR="00FC1176" w:rsidRPr="00553E0B" w:rsidRDefault="00FC1176" w:rsidP="005C4C46">
                      <w:pPr>
                        <w:pStyle w:val="afff9"/>
                      </w:pPr>
                    </w:p>
                  </w:txbxContent>
                </v:textbox>
                <w10:wrap anchorx="margin" anchory="margin"/>
                <w10:anchorlock/>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666750</wp:posOffset>
                </wp:positionH>
                <wp:positionV relativeFrom="paragraph">
                  <wp:posOffset>9113520</wp:posOffset>
                </wp:positionV>
                <wp:extent cx="4267200" cy="470535"/>
                <wp:effectExtent l="0" t="0" r="4445"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470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Pr="006F6626" w:rsidRDefault="00FC1176" w:rsidP="005C4C46">
                            <w:pPr>
                              <w:spacing w:line="440" w:lineRule="exact"/>
                              <w:jc w:val="distribute"/>
                            </w:pPr>
                            <w:r w:rsidRPr="005464B9">
                              <w:rPr>
                                <w:rFonts w:ascii="宋体" w:hAnsi="宋体" w:hint="eastAsia"/>
                                <w:b/>
                                <w:bCs/>
                                <w:spacing w:val="10"/>
                                <w:w w:val="90"/>
                                <w:sz w:val="44"/>
                                <w:szCs w:val="44"/>
                              </w:rPr>
                              <w:t>中国农业机械学会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 o:spid="_x0000_s1027" type="#_x0000_t202" style="position:absolute;left:0;text-align:left;margin-left:52.5pt;margin-top:717.6pt;width:336pt;height:3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" stroked="f">
                <v:textbox>
                  <w:txbxContent>
                    <w:p w:rsidR="00FC1176" w:rsidRPr="006F6626" w:rsidRDefault="00FC1176" w:rsidP="005C4C46">
                      <w:pPr>
                        <w:spacing w:line="440" w:lineRule="exact"/>
                        <w:jc w:val="distribute"/>
                      </w:pPr>
                      <w:r w:rsidRPr="005464B9">
                        <w:rPr>
                          <w:rFonts w:ascii="宋体" w:hAnsi="宋体" w:hint="eastAsia"/>
                          <w:b/>
                          <w:bCs/>
                          <w:spacing w:val="10"/>
                          <w:w w:val="90"/>
                          <w:sz w:val="44"/>
                          <w:szCs w:val="44"/>
                        </w:rPr>
                        <w:t>中国农业机械学会</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14605" t="10795" r="7620" b="825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" strokeweight="1pt"/>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4933950</wp:posOffset>
                </wp:positionH>
                <wp:positionV relativeFrom="margin">
                  <wp:posOffset>9113520</wp:posOffset>
                </wp:positionV>
                <wp:extent cx="733425" cy="363220"/>
                <wp:effectExtent l="0" t="0" r="4445" b="254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Default="00FC1176" w:rsidP="005C4C46">
                            <w:pPr>
                              <w:pStyle w:val="afffd"/>
                              <w:jc w:val="both"/>
                            </w:pPr>
                            <w:r>
                              <w:rPr>
                                <w:rStyle w:val="affb"/>
                                <w:rFonts w:hint="eastAsia"/>
                              </w:rPr>
                              <w:t>发布 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6" o:spid="_x0000_s1028" type="#_x0000_t202" style="position:absolute;left:0;text-align:left;margin-left:388.5pt;margin-top:717.6pt;width:57.75pt;height:28.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" stroked="f">
                <v:textbox inset="0,0,0,0">
                  <w:txbxContent>
                    <w:p w:rsidR="00FC1176" w:rsidRDefault="00FC1176" w:rsidP="005C4C46">
                      <w:pPr>
                        <w:pStyle w:val="afffd"/>
                        <w:jc w:val="both"/>
                      </w:pPr>
                      <w:r>
                        <w:rPr>
                          <w:rStyle w:val="affb"/>
                          <w:rFonts w:hint="eastAsia"/>
                        </w:rPr>
                        <w:t xml:space="preserve">发布 </w:t>
                      </w:r>
                      <w:r>
                        <w:rPr>
                          <w:rStyle w:val="affb"/>
                          <w:rFonts w:hint="eastAsia"/>
                        </w:rPr>
                        <w:t>布</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4100830</wp:posOffset>
                </wp:positionH>
                <wp:positionV relativeFrom="margin">
                  <wp:posOffset>8563610</wp:posOffset>
                </wp:positionV>
                <wp:extent cx="2019300" cy="312420"/>
                <wp:effectExtent l="635" t="0" r="0" b="317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Default="00FC1176" w:rsidP="005C4C46">
                            <w:pPr>
                              <w:pStyle w:val="affff0"/>
                            </w:pPr>
                            <w:r w:rsidRPr="001A21AB">
                              <w:rPr>
                                <w:rFonts w:ascii="黑体" w:hint="eastAsia"/>
                              </w:rPr>
                              <w:t>201</w:t>
                            </w:r>
                            <w:r>
                              <w:rPr>
                                <w:rFonts w:ascii="黑体" w:hint="eastAsia"/>
                              </w:rPr>
                              <w:t>X-XX-XX</w:t>
                            </w:r>
                            <w:r>
                              <w:rPr>
                                <w:rFonts w:hint="eastAsia"/>
                              </w:rPr>
                              <w:t>实施</w:t>
                            </w:r>
                          </w:p>
                          <w:p w:rsidR="00FC1176" w:rsidRDefault="00FC1176" w:rsidP="005C4C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 o:spid="_x0000_s1029" type="#_x0000_t202" style="position:absolute;left:0;text-align:left;margin-left:322.9pt;margin-top:674.3pt;width:159pt;height:2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" stroked="f">
                <v:textbox inset="0,0,0,0">
                  <w:txbxContent>
                    <w:p w:rsidR="00FC1176" w:rsidRDefault="00FC1176" w:rsidP="005C4C46">
                      <w:pPr>
                        <w:pStyle w:val="affff0"/>
                      </w:pPr>
                      <w:r w:rsidRPr="001A21AB">
                        <w:rPr>
                          <w:rFonts w:ascii="黑体" w:hint="eastAsia"/>
                        </w:rPr>
                        <w:t>201</w:t>
                      </w:r>
                      <w:r>
                        <w:rPr>
                          <w:rFonts w:ascii="黑体" w:hint="eastAsia"/>
                        </w:rPr>
                        <w:t>X-XX-XX</w:t>
                      </w:r>
                      <w:r>
                        <w:rPr>
                          <w:rFonts w:hint="eastAsia"/>
                        </w:rPr>
                        <w:t>实施</w:t>
                      </w:r>
                    </w:p>
                    <w:p w:rsidR="00FC1176" w:rsidRDefault="00FC1176" w:rsidP="005C4C46"/>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8563610</wp:posOffset>
                </wp:positionV>
                <wp:extent cx="2019300" cy="312420"/>
                <wp:effectExtent l="0" t="0" r="4445" b="317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Default="00FC1176" w:rsidP="005C4C46">
                            <w:pPr>
                              <w:pStyle w:val="afff2"/>
                            </w:pPr>
                            <w:r w:rsidRPr="001A21AB">
                              <w:rPr>
                                <w:rFonts w:ascii="黑体" w:hint="eastAsia"/>
                              </w:rPr>
                              <w:t>201</w:t>
                            </w:r>
                            <w:r>
                              <w:rPr>
                                <w:rFonts w:ascii="黑体" w:hint="eastAsia"/>
                              </w:rPr>
                              <w:t>X-XX-XX</w:t>
                            </w:r>
                            <w:r>
                              <w:rPr>
                                <w:rFonts w:hint="eastAsia"/>
                              </w:rPr>
                              <w:t>发布</w:t>
                            </w:r>
                          </w:p>
                          <w:p w:rsidR="00FC1176" w:rsidRDefault="00FC1176" w:rsidP="005C4C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 o:spid="_x0000_s1030" type="#_x0000_t202" style="position:absolute;left:0;text-align:left;margin-left:0;margin-top:674.3pt;width:159pt;height:24.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" stroked="f">
                <v:textbox inset="0,0,0,0">
                  <w:txbxContent>
                    <w:p w:rsidR="00FC1176" w:rsidRDefault="00FC1176" w:rsidP="005C4C46">
                      <w:pPr>
                        <w:pStyle w:val="afff2"/>
                      </w:pPr>
                      <w:r w:rsidRPr="001A21AB">
                        <w:rPr>
                          <w:rFonts w:ascii="黑体" w:hint="eastAsia"/>
                        </w:rPr>
                        <w:t>201</w:t>
                      </w:r>
                      <w:r>
                        <w:rPr>
                          <w:rFonts w:ascii="黑体" w:hint="eastAsia"/>
                        </w:rPr>
                        <w:t>X-XX-XX</w:t>
                      </w:r>
                      <w:r>
                        <w:rPr>
                          <w:rFonts w:hint="eastAsia"/>
                        </w:rPr>
                        <w:t>发布</w:t>
                      </w:r>
                    </w:p>
                    <w:p w:rsidR="00FC1176" w:rsidRDefault="00FC1176" w:rsidP="005C4C46"/>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margin">
                  <wp:posOffset>-2540</wp:posOffset>
                </wp:positionH>
                <wp:positionV relativeFrom="margin">
                  <wp:posOffset>3808095</wp:posOffset>
                </wp:positionV>
                <wp:extent cx="5969000" cy="4681220"/>
                <wp:effectExtent l="2540" t="0" r="635"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Pr="00A951BF" w:rsidRDefault="00FC1176" w:rsidP="005C4C46">
                            <w:pPr>
                              <w:pStyle w:val="afffe"/>
                              <w:rPr>
                                <w:szCs w:val="52"/>
                              </w:rPr>
                            </w:pPr>
                            <w:r>
                              <w:rPr>
                                <w:rFonts w:hint="eastAsia"/>
                              </w:rPr>
                              <w:t>农业机械  自走式高地</w:t>
                            </w:r>
                            <w:proofErr w:type="gramStart"/>
                            <w:r>
                              <w:rPr>
                                <w:rFonts w:hint="eastAsia"/>
                              </w:rPr>
                              <w:t>隙</w:t>
                            </w:r>
                            <w:proofErr w:type="gramEnd"/>
                            <w:r>
                              <w:rPr>
                                <w:rFonts w:hint="eastAsia"/>
                              </w:rPr>
                              <w:t>施肥喷药机</w:t>
                            </w:r>
                          </w:p>
                          <w:p w:rsidR="00FC1176" w:rsidRDefault="00FC1176" w:rsidP="005C4C46">
                            <w:pPr>
                              <w:jc w:val="center"/>
                              <w:rPr>
                                <w:kern w:val="0"/>
                              </w:rPr>
                            </w:pPr>
                          </w:p>
                          <w:p w:rsidR="00FC1176" w:rsidRDefault="00FC1176" w:rsidP="005C4C46">
                            <w:pPr>
                              <w:pStyle w:val="afffa"/>
                              <w:spacing w:before="0"/>
                              <w:rPr>
                                <w:rFonts w:eastAsia="黑体"/>
                                <w:b/>
                                <w:kern w:val="2"/>
                                <w:szCs w:val="24"/>
                              </w:rPr>
                            </w:pPr>
                            <w:r w:rsidRPr="00817347">
                              <w:rPr>
                                <w:rFonts w:eastAsia="黑体"/>
                                <w:b/>
                                <w:kern w:val="2"/>
                                <w:szCs w:val="24"/>
                              </w:rPr>
                              <w:t>Agricultural machinery—</w:t>
                            </w:r>
                            <w:r w:rsidRPr="005C4C46">
                              <w:rPr>
                                <w:rFonts w:eastAsia="黑体"/>
                                <w:b/>
                                <w:kern w:val="2"/>
                                <w:szCs w:val="24"/>
                              </w:rPr>
                              <w:t>Self-propelled high-gap fertilizer sprayer</w:t>
                            </w:r>
                          </w:p>
                          <w:p w:rsidR="00FC1176" w:rsidRDefault="00FC1176" w:rsidP="005C4C46">
                            <w:pPr>
                              <w:pStyle w:val="afffa"/>
                              <w:spacing w:before="0"/>
                              <w:rPr>
                                <w:rFonts w:eastAsia="黑体"/>
                                <w:b/>
                                <w:kern w:val="2"/>
                                <w:szCs w:val="24"/>
                              </w:rPr>
                            </w:pPr>
                          </w:p>
                          <w:p w:rsidR="00FC1176" w:rsidRDefault="00FC1176" w:rsidP="005C4C46">
                            <w:pPr>
                              <w:pStyle w:val="afffa"/>
                              <w:spacing w:before="0"/>
                              <w:rPr>
                                <w:rFonts w:eastAsia="黑体"/>
                                <w:b/>
                                <w:kern w:val="2"/>
                                <w:szCs w:val="24"/>
                              </w:rPr>
                            </w:pPr>
                          </w:p>
                          <w:p w:rsidR="00FC1176" w:rsidRDefault="00FC1176" w:rsidP="005C4C46">
                            <w:pPr>
                              <w:pStyle w:val="afffa"/>
                              <w:spacing w:before="0"/>
                              <w:rPr>
                                <w:b/>
                              </w:rPr>
                            </w:pPr>
                            <w:r>
                              <w:rPr>
                                <w:rFonts w:eastAsia="黑体" w:hint="eastAsia"/>
                                <w:b/>
                                <w:kern w:val="2"/>
                                <w:szCs w:val="24"/>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31" type="#_x0000_t202" style="position:absolute;left:0;text-align:left;margin-left:-.2pt;margin-top:299.85pt;width:470pt;height:36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" stroked="f">
                <v:textbox inset="0,0,0,0">
                  <w:txbxContent>
                    <w:p w:rsidR="00FC1176" w:rsidRPr="00A951BF" w:rsidRDefault="00FC1176" w:rsidP="005C4C46">
                      <w:pPr>
                        <w:pStyle w:val="afffe"/>
                        <w:rPr>
                          <w:szCs w:val="52"/>
                        </w:rPr>
                      </w:pPr>
                      <w:r>
                        <w:rPr>
                          <w:rFonts w:hint="eastAsia"/>
                        </w:rPr>
                        <w:t xml:space="preserve">农业机械  </w:t>
                      </w:r>
                      <w:r>
                        <w:rPr>
                          <w:rFonts w:hint="eastAsia"/>
                        </w:rPr>
                        <w:t>自走式高地</w:t>
                      </w:r>
                      <w:proofErr w:type="gramStart"/>
                      <w:r>
                        <w:rPr>
                          <w:rFonts w:hint="eastAsia"/>
                        </w:rPr>
                        <w:t>隙</w:t>
                      </w:r>
                      <w:proofErr w:type="gramEnd"/>
                      <w:r>
                        <w:rPr>
                          <w:rFonts w:hint="eastAsia"/>
                        </w:rPr>
                        <w:t>施肥喷药机</w:t>
                      </w:r>
                    </w:p>
                    <w:p w:rsidR="00FC1176" w:rsidRDefault="00FC1176" w:rsidP="005C4C46">
                      <w:pPr>
                        <w:jc w:val="center"/>
                        <w:rPr>
                          <w:kern w:val="0"/>
                        </w:rPr>
                      </w:pPr>
                    </w:p>
                    <w:p w:rsidR="00FC1176" w:rsidRDefault="00FC1176" w:rsidP="005C4C46">
                      <w:pPr>
                        <w:pStyle w:val="afffa"/>
                        <w:spacing w:before="0"/>
                        <w:rPr>
                          <w:rFonts w:eastAsia="黑体"/>
                          <w:b/>
                          <w:kern w:val="2"/>
                          <w:szCs w:val="24"/>
                        </w:rPr>
                      </w:pPr>
                      <w:r w:rsidRPr="00817347">
                        <w:rPr>
                          <w:rFonts w:eastAsia="黑体"/>
                          <w:b/>
                          <w:kern w:val="2"/>
                          <w:szCs w:val="24"/>
                        </w:rPr>
                        <w:t>Agricultural machinery—</w:t>
                      </w:r>
                      <w:r w:rsidRPr="005C4C46">
                        <w:rPr>
                          <w:rFonts w:eastAsia="黑体"/>
                          <w:b/>
                          <w:kern w:val="2"/>
                          <w:szCs w:val="24"/>
                        </w:rPr>
                        <w:t>Self-propelled high-gap fertilizer sprayer</w:t>
                      </w:r>
                    </w:p>
                    <w:p w:rsidR="00FC1176" w:rsidRDefault="00FC1176" w:rsidP="005C4C46">
                      <w:pPr>
                        <w:pStyle w:val="afffa"/>
                        <w:spacing w:before="0"/>
                        <w:rPr>
                          <w:rFonts w:eastAsia="黑体"/>
                          <w:b/>
                          <w:kern w:val="2"/>
                          <w:szCs w:val="24"/>
                        </w:rPr>
                      </w:pPr>
                    </w:p>
                    <w:p w:rsidR="00FC1176" w:rsidRDefault="00FC1176" w:rsidP="005C4C46">
                      <w:pPr>
                        <w:pStyle w:val="afffa"/>
                        <w:spacing w:before="0"/>
                        <w:rPr>
                          <w:rFonts w:eastAsia="黑体"/>
                          <w:b/>
                          <w:kern w:val="2"/>
                          <w:szCs w:val="24"/>
                        </w:rPr>
                      </w:pPr>
                    </w:p>
                    <w:p w:rsidR="00FC1176" w:rsidRDefault="00FC1176" w:rsidP="005C4C46">
                      <w:pPr>
                        <w:pStyle w:val="afffa"/>
                        <w:spacing w:before="0"/>
                        <w:rPr>
                          <w:b/>
                        </w:rPr>
                      </w:pPr>
                      <w:r>
                        <w:rPr>
                          <w:rFonts w:eastAsia="黑体" w:hint="eastAsia"/>
                          <w:b/>
                          <w:kern w:val="2"/>
                          <w:szCs w:val="24"/>
                        </w:rPr>
                        <w:t>（征求意见稿）</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margin">
                  <wp:posOffset>166370</wp:posOffset>
                </wp:positionH>
                <wp:positionV relativeFrom="margin">
                  <wp:posOffset>1979295</wp:posOffset>
                </wp:positionV>
                <wp:extent cx="5802630" cy="552450"/>
                <wp:effectExtent l="0" t="0" r="0" b="381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Default="00FC1176" w:rsidP="005C4C46">
                            <w:pPr>
                              <w:pStyle w:val="2"/>
                              <w:wordWrap w:val="0"/>
                            </w:pPr>
                            <w:r>
                              <w:rPr>
                                <w:rFonts w:hint="eastAsia"/>
                                <w:b/>
                              </w:rPr>
                              <w:t>T/NJ</w:t>
                            </w:r>
                            <w:r>
                              <w:t xml:space="preserve"> </w:t>
                            </w:r>
                            <w:r>
                              <w:rPr>
                                <w:rFonts w:hint="eastAsia"/>
                              </w:rPr>
                              <w:t>XXXX—20XX</w:t>
                            </w:r>
                          </w:p>
                          <w:p w:rsidR="00FC1176" w:rsidRPr="00553E0B" w:rsidRDefault="00FC1176" w:rsidP="005C4C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32" type="#_x0000_t202" style="position:absolute;left:0;text-align:left;margin-left:13.1pt;margin-top:155.85pt;width:456.9pt;height:4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" stroked="f">
                <v:textbox inset="0,0,0,0">
                  <w:txbxContent>
                    <w:p w:rsidR="00FC1176" w:rsidRDefault="00FC1176" w:rsidP="005C4C46">
                      <w:pPr>
                        <w:pStyle w:val="2"/>
                        <w:wordWrap w:val="0"/>
                      </w:pPr>
                      <w:r>
                        <w:rPr>
                          <w:rFonts w:hint="eastAsia"/>
                          <w:b/>
                        </w:rPr>
                        <w:t>T/NJ</w:t>
                      </w:r>
                      <w:r>
                        <w:t xml:space="preserve"> </w:t>
                      </w:r>
                      <w:r>
                        <w:rPr>
                          <w:rFonts w:hint="eastAsia"/>
                        </w:rPr>
                        <w:t>XXXX</w:t>
                      </w:r>
                      <w:r>
                        <w:rPr>
                          <w:rFonts w:hint="eastAsia"/>
                        </w:rPr>
                        <w:t>—20XX</w:t>
                      </w:r>
                    </w:p>
                    <w:p w:rsidR="00FC1176" w:rsidRPr="00553E0B" w:rsidRDefault="00FC1176" w:rsidP="005C4C46"/>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127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176" w:rsidRDefault="00FC1176" w:rsidP="005C4C46">
                            <w:pPr>
                              <w:pStyle w:val="affd"/>
                            </w:pPr>
                            <w:r>
                              <w:rPr>
                                <w:b/>
                              </w:rPr>
                              <w:t>ICS</w:t>
                            </w:r>
                            <w:r>
                              <w:t xml:space="preserve"> </w:t>
                            </w:r>
                            <w:r>
                              <w:rPr>
                                <w:rFonts w:hint="eastAsia"/>
                              </w:rPr>
                              <w:t>65.060.30</w:t>
                            </w:r>
                          </w:p>
                          <w:p w:rsidR="00FC1176" w:rsidRDefault="00FC1176" w:rsidP="005C4C46">
                            <w:pPr>
                              <w:pStyle w:val="affd"/>
                            </w:pPr>
                            <w:r>
                              <w:rPr>
                                <w:rFonts w:hint="eastAsia"/>
                                <w:b/>
                              </w:rPr>
                              <w:t>B</w:t>
                            </w:r>
                            <w:r>
                              <w:rPr>
                                <w:rFonts w:hint="eastAsia"/>
                              </w:rPr>
                              <w:t xml:space="preserve"> 91</w:t>
                            </w:r>
                          </w:p>
                          <w:p w:rsidR="00FC1176" w:rsidRDefault="00FC1176" w:rsidP="005C4C46">
                            <w:pPr>
                              <w:pStyle w:val="affd"/>
                            </w:pPr>
                          </w:p>
                          <w:p w:rsidR="00FC1176" w:rsidRDefault="00FC1176" w:rsidP="005C4C46">
                            <w:pPr>
                              <w:pStyle w:val="affd"/>
                            </w:pPr>
                          </w:p>
                          <w:p w:rsidR="00FC1176" w:rsidRDefault="00FC1176" w:rsidP="005C4C46">
                            <w:pPr>
                              <w:pStyle w:val="af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33" type="#_x0000_t202" style="position:absolute;left:0;text-align:left;margin-left:0;margin-top:0;width:200pt;height:5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" stroked="f">
                <v:textbox inset="0,0,0,0">
                  <w:txbxContent>
                    <w:p w:rsidR="00FC1176" w:rsidRDefault="00FC1176" w:rsidP="005C4C46">
                      <w:pPr>
                        <w:pStyle w:val="affd"/>
                      </w:pPr>
                      <w:r>
                        <w:rPr>
                          <w:b/>
                        </w:rPr>
                        <w:t>ICS</w:t>
                      </w:r>
                      <w:r>
                        <w:t xml:space="preserve"> </w:t>
                      </w:r>
                      <w:r>
                        <w:rPr>
                          <w:rFonts w:hint="eastAsia"/>
                        </w:rPr>
                        <w:t>65.060.30</w:t>
                      </w:r>
                    </w:p>
                    <w:p w:rsidR="00FC1176" w:rsidRDefault="00FC1176" w:rsidP="005C4C46">
                      <w:pPr>
                        <w:pStyle w:val="affd"/>
                      </w:pPr>
                      <w:r>
                        <w:rPr>
                          <w:rFonts w:hint="eastAsia"/>
                          <w:b/>
                        </w:rPr>
                        <w:t>B</w:t>
                      </w:r>
                      <w:r>
                        <w:rPr>
                          <w:rFonts w:hint="eastAsia"/>
                        </w:rPr>
                        <w:t xml:space="preserve"> 91</w:t>
                      </w:r>
                    </w:p>
                    <w:p w:rsidR="00FC1176" w:rsidRDefault="00FC1176" w:rsidP="005C4C46">
                      <w:pPr>
                        <w:pStyle w:val="affd"/>
                      </w:pPr>
                    </w:p>
                    <w:p w:rsidR="00FC1176" w:rsidRDefault="00FC1176" w:rsidP="005C4C46">
                      <w:pPr>
                        <w:pStyle w:val="affd"/>
                      </w:pPr>
                    </w:p>
                    <w:p w:rsidR="00FC1176" w:rsidRDefault="00FC1176" w:rsidP="005C4C46">
                      <w:pPr>
                        <w:pStyle w:val="affd"/>
                      </w:pPr>
                    </w:p>
                  </w:txbxContent>
                </v:textbox>
                <w10:wrap anchorx="margin" anchory="margin"/>
                <w10:anchorlock/>
              </v:shape>
            </w:pict>
          </mc:Fallback>
        </mc:AlternateContent>
      </w:r>
    </w:p>
    <w:p w:rsidR="005C4C46" w:rsidRPr="00A951BF" w:rsidRDefault="005C4C46" w:rsidP="005C4C46">
      <w:pPr>
        <w:pStyle w:val="afff8"/>
        <w:spacing w:line="640" w:lineRule="exact"/>
        <w:rPr>
          <w:rFonts w:ascii="Times New Roman"/>
        </w:rPr>
      </w:pPr>
      <w:bookmarkStart w:id="1" w:name="SectionMark2"/>
      <w:bookmarkEnd w:id="0"/>
      <w:r w:rsidRPr="00A951BF">
        <w:rPr>
          <w:rFonts w:ascii="Times New Roman" w:hint="eastAsia"/>
        </w:rPr>
        <w:lastRenderedPageBreak/>
        <w:t>前</w:t>
      </w:r>
      <w:r w:rsidRPr="00A951BF">
        <w:rPr>
          <w:rFonts w:ascii="Times New Roman" w:hint="eastAsia"/>
        </w:rPr>
        <w:t xml:space="preserve">    </w:t>
      </w:r>
      <w:r w:rsidRPr="00A951BF">
        <w:rPr>
          <w:rFonts w:ascii="Times New Roman" w:hint="eastAsia"/>
        </w:rPr>
        <w:t>言</w:t>
      </w:r>
    </w:p>
    <w:p w:rsidR="005C4C46" w:rsidRPr="00A951BF" w:rsidRDefault="005C4C46" w:rsidP="005C4C46">
      <w:pPr>
        <w:ind w:firstLine="420"/>
        <w:rPr>
          <w:rFonts w:hAnsi="宋体"/>
        </w:rPr>
      </w:pPr>
      <w:r w:rsidRPr="00A951BF">
        <w:rPr>
          <w:rFonts w:hAnsi="宋体"/>
        </w:rPr>
        <w:t>本标准</w:t>
      </w:r>
      <w:r w:rsidRPr="00A951BF">
        <w:rPr>
          <w:rFonts w:hAnsi="宋体" w:hint="eastAsia"/>
        </w:rPr>
        <w:t>按照</w:t>
      </w:r>
      <w:r w:rsidRPr="00A951BF">
        <w:rPr>
          <w:rFonts w:hAnsi="宋体"/>
        </w:rPr>
        <w:t>GB/T 1.1</w:t>
      </w:r>
      <w:r w:rsidRPr="00A951BF">
        <w:rPr>
          <w:rFonts w:hAnsi="宋体"/>
        </w:rPr>
        <w:t>—</w:t>
      </w:r>
      <w:r w:rsidRPr="00A951BF">
        <w:rPr>
          <w:rFonts w:hAnsi="宋体"/>
        </w:rPr>
        <w:t>2009</w:t>
      </w:r>
      <w:r w:rsidRPr="00A951BF">
        <w:rPr>
          <w:rFonts w:hAnsi="宋体"/>
        </w:rPr>
        <w:t>给出的规则起草。</w:t>
      </w:r>
    </w:p>
    <w:p w:rsidR="005C4C46" w:rsidRPr="00A951BF" w:rsidRDefault="005C4C46" w:rsidP="005C4C46">
      <w:pPr>
        <w:ind w:firstLine="420"/>
      </w:pPr>
      <w:r w:rsidRPr="00A951BF">
        <w:rPr>
          <w:rFonts w:hAnsi="宋体"/>
        </w:rPr>
        <w:t>本</w:t>
      </w:r>
      <w:r w:rsidRPr="00A951BF">
        <w:rPr>
          <w:rFonts w:hAnsi="宋体" w:hint="eastAsia"/>
        </w:rPr>
        <w:t>标准</w:t>
      </w:r>
      <w:r w:rsidRPr="00A951BF">
        <w:rPr>
          <w:rFonts w:hAnsi="宋体"/>
        </w:rPr>
        <w:t>由</w:t>
      </w:r>
      <w:r w:rsidRPr="00A951BF">
        <w:rPr>
          <w:rFonts w:hAnsi="宋体" w:hint="eastAsia"/>
        </w:rPr>
        <w:t>中国农业机械学会</w:t>
      </w:r>
      <w:r w:rsidRPr="00A951BF">
        <w:rPr>
          <w:rFonts w:hAnsi="宋体"/>
        </w:rPr>
        <w:t>提出。</w:t>
      </w:r>
    </w:p>
    <w:p w:rsidR="005C4C46" w:rsidRPr="008C2E2B" w:rsidRDefault="005C4C46" w:rsidP="005C4C46">
      <w:pPr>
        <w:ind w:firstLine="420"/>
        <w:rPr>
          <w:rFonts w:hAnsi="宋体"/>
        </w:rPr>
      </w:pPr>
      <w:r w:rsidRPr="008C2E2B">
        <w:rPr>
          <w:rFonts w:hAnsi="宋体" w:hint="eastAsia"/>
        </w:rPr>
        <w:t>本标准由全国农业机械标准化技术委员会（</w:t>
      </w:r>
      <w:r w:rsidRPr="008C2E2B">
        <w:rPr>
          <w:rFonts w:hAnsi="宋体" w:hint="eastAsia"/>
        </w:rPr>
        <w:t>SAC/TC201</w:t>
      </w:r>
      <w:r w:rsidRPr="008C2E2B">
        <w:rPr>
          <w:rFonts w:hAnsi="宋体" w:hint="eastAsia"/>
        </w:rPr>
        <w:t>）归口。</w:t>
      </w:r>
    </w:p>
    <w:p w:rsidR="005C4C46" w:rsidRPr="008C2E2B" w:rsidRDefault="005C4C46" w:rsidP="005C4C46">
      <w:pPr>
        <w:ind w:firstLine="420"/>
        <w:rPr>
          <w:rFonts w:hAnsi="宋体"/>
        </w:rPr>
      </w:pPr>
      <w:r w:rsidRPr="008C2E2B">
        <w:rPr>
          <w:rFonts w:hAnsi="宋体"/>
        </w:rPr>
        <w:t>本标准主要起草单位：</w:t>
      </w:r>
      <w:proofErr w:type="gramStart"/>
      <w:r w:rsidR="00F55085" w:rsidRPr="00B02F1D">
        <w:rPr>
          <w:rFonts w:hAnsi="宋体" w:hint="eastAsia"/>
        </w:rPr>
        <w:t>樱田农机</w:t>
      </w:r>
      <w:proofErr w:type="gramEnd"/>
      <w:r w:rsidR="00F55085" w:rsidRPr="00B02F1D">
        <w:rPr>
          <w:rFonts w:hAnsi="宋体" w:hint="eastAsia"/>
        </w:rPr>
        <w:t>科技（泰州）有限公司</w:t>
      </w:r>
      <w:r w:rsidR="007D4D76">
        <w:rPr>
          <w:rFonts w:hAnsi="宋体" w:hint="eastAsia"/>
        </w:rPr>
        <w:t>、江苏省农业机械试验鉴定站、盐城市威氏机械有限公司</w:t>
      </w:r>
      <w:r w:rsidR="00F55085">
        <w:rPr>
          <w:rFonts w:hAnsi="宋体" w:hint="eastAsia"/>
        </w:rPr>
        <w:t>。</w:t>
      </w:r>
    </w:p>
    <w:p w:rsidR="005C4C46" w:rsidRPr="008C2E2B" w:rsidRDefault="005C4C46" w:rsidP="005C4C46">
      <w:pPr>
        <w:ind w:firstLine="420"/>
        <w:rPr>
          <w:rFonts w:hAnsi="宋体"/>
        </w:rPr>
      </w:pPr>
      <w:r w:rsidRPr="008C2E2B">
        <w:rPr>
          <w:rFonts w:hAnsi="宋体"/>
        </w:rPr>
        <w:t>本标准主要起草人：</w:t>
      </w:r>
    </w:p>
    <w:p w:rsidR="005C4C46" w:rsidRPr="00A951BF" w:rsidRDefault="005C4C46" w:rsidP="005C4C46">
      <w:pPr>
        <w:ind w:firstLine="420"/>
        <w:rPr>
          <w:rFonts w:hAnsi="宋体"/>
        </w:rPr>
      </w:pPr>
      <w:r w:rsidRPr="00A951BF">
        <w:rPr>
          <w:rFonts w:hAnsi="宋体"/>
        </w:rPr>
        <w:t>本</w:t>
      </w:r>
      <w:r w:rsidRPr="00A951BF">
        <w:rPr>
          <w:rFonts w:hAnsi="宋体" w:hint="eastAsia"/>
        </w:rPr>
        <w:t>标准为首次发布。</w:t>
      </w:r>
      <w:bookmarkEnd w:id="1"/>
    </w:p>
    <w:p w:rsidR="005C4C46" w:rsidRPr="00A951BF" w:rsidRDefault="005C4C46" w:rsidP="005C4C46">
      <w:pPr>
        <w:ind w:firstLine="420"/>
        <w:rPr>
          <w:rFonts w:hAnsi="宋体"/>
        </w:rPr>
      </w:pPr>
    </w:p>
    <w:p w:rsidR="005C4C46" w:rsidRPr="00A951BF" w:rsidRDefault="005C4C46" w:rsidP="005C4C46">
      <w:pPr>
        <w:ind w:firstLine="420"/>
        <w:rPr>
          <w:rFonts w:hAnsi="宋体"/>
        </w:rPr>
      </w:pPr>
    </w:p>
    <w:p w:rsidR="005C4C46" w:rsidRPr="00A951BF" w:rsidRDefault="005C4C46" w:rsidP="005C4C46">
      <w:pPr>
        <w:ind w:firstLine="420"/>
        <w:sectPr w:rsidR="005C4C46" w:rsidRPr="00A951BF" w:rsidSect="005C4C46">
          <w:headerReference w:type="even" r:id="rId13"/>
          <w:headerReference w:type="default" r:id="rId14"/>
          <w:footerReference w:type="even" r:id="rId15"/>
          <w:type w:val="evenPage"/>
          <w:pgSz w:w="11907" w:h="16839" w:code="9"/>
          <w:pgMar w:top="1418" w:right="1134" w:bottom="1134" w:left="1418" w:header="1418" w:footer="850" w:gutter="0"/>
          <w:pgNumType w:fmt="upperRoman" w:start="1"/>
          <w:cols w:space="720"/>
          <w:docGrid w:type="linesAndChars" w:linePitch="312"/>
        </w:sectPr>
      </w:pPr>
    </w:p>
    <w:p w:rsidR="0097059A" w:rsidRPr="0097059A" w:rsidRDefault="007A68BC" w:rsidP="000A4344">
      <w:pPr>
        <w:widowControl/>
        <w:shd w:val="clear" w:color="auto" w:fill="FFFFFF"/>
        <w:adjustRightInd w:val="0"/>
        <w:snapToGrid w:val="0"/>
        <w:spacing w:beforeLines="200" w:before="624" w:afterLines="250" w:after="780"/>
        <w:jc w:val="center"/>
        <w:rPr>
          <w:rFonts w:ascii="Arial" w:hAnsi="Arial" w:cs="Arial"/>
          <w:color w:val="000000"/>
          <w:kern w:val="0"/>
          <w:sz w:val="40"/>
          <w:szCs w:val="40"/>
        </w:rPr>
      </w:pPr>
      <w:r w:rsidRPr="007A68BC">
        <w:rPr>
          <w:rFonts w:ascii="黑体" w:eastAsia="黑体" w:hAnsi="黑体" w:hint="eastAsia"/>
          <w:sz w:val="32"/>
          <w:szCs w:val="32"/>
        </w:rPr>
        <w:lastRenderedPageBreak/>
        <w:t>农业机械  自走式高地</w:t>
      </w:r>
      <w:proofErr w:type="gramStart"/>
      <w:r w:rsidRPr="007A68BC">
        <w:rPr>
          <w:rFonts w:ascii="黑体" w:eastAsia="黑体" w:hAnsi="黑体" w:hint="eastAsia"/>
          <w:sz w:val="32"/>
          <w:szCs w:val="32"/>
        </w:rPr>
        <w:t>隙</w:t>
      </w:r>
      <w:proofErr w:type="gramEnd"/>
      <w:r w:rsidRPr="007A68BC">
        <w:rPr>
          <w:rFonts w:ascii="黑体" w:eastAsia="黑体" w:hAnsi="黑体" w:hint="eastAsia"/>
          <w:sz w:val="32"/>
          <w:szCs w:val="32"/>
        </w:rPr>
        <w:t>施肥喷药机</w:t>
      </w:r>
    </w:p>
    <w:p w:rsidR="0097059A" w:rsidRPr="00285DE0" w:rsidRDefault="0097059A" w:rsidP="000A4344">
      <w:pPr>
        <w:widowControl/>
        <w:shd w:val="clear" w:color="auto" w:fill="FFFFFF"/>
        <w:adjustRightInd w:val="0"/>
        <w:snapToGrid w:val="0"/>
        <w:spacing w:beforeLines="100" w:before="312" w:afterLines="100" w:after="312" w:line="340" w:lineRule="exact"/>
        <w:jc w:val="left"/>
        <w:rPr>
          <w:rFonts w:ascii="黑体" w:eastAsia="黑体" w:hAnsi="黑体" w:cs="Courier New"/>
          <w:color w:val="000000"/>
          <w:kern w:val="0"/>
          <w:szCs w:val="21"/>
        </w:rPr>
      </w:pPr>
      <w:r w:rsidRPr="00285DE0">
        <w:rPr>
          <w:rFonts w:ascii="黑体" w:eastAsia="黑体" w:hAnsi="黑体" w:cs="Courier New"/>
          <w:color w:val="000000"/>
          <w:kern w:val="0"/>
          <w:szCs w:val="21"/>
        </w:rPr>
        <w:t>1</w:t>
      </w:r>
      <w:r w:rsidRPr="00285DE0">
        <w:rPr>
          <w:rFonts w:ascii="黑体" w:eastAsia="黑体" w:hAnsi="黑体" w:cs="Arial"/>
          <w:color w:val="000000"/>
          <w:kern w:val="0"/>
          <w:szCs w:val="21"/>
        </w:rPr>
        <w:t>范围</w:t>
      </w:r>
    </w:p>
    <w:p w:rsidR="00E520B5" w:rsidRPr="00A951BF" w:rsidRDefault="00285DE0" w:rsidP="000A4344">
      <w:pPr>
        <w:spacing w:line="340" w:lineRule="exact"/>
        <w:ind w:firstLineChars="200" w:firstLine="420"/>
      </w:pPr>
      <w:r>
        <w:rPr>
          <w:rFonts w:asciiTheme="minorEastAsia" w:eastAsiaTheme="minorEastAsia" w:hAnsiTheme="minorEastAsia" w:cs="Arial" w:hint="eastAsia"/>
          <w:color w:val="000000"/>
          <w:kern w:val="0"/>
          <w:szCs w:val="21"/>
        </w:rPr>
        <w:t xml:space="preserve">    </w:t>
      </w:r>
      <w:r w:rsidR="00E520B5" w:rsidRPr="00A951BF">
        <w:rPr>
          <w:rFonts w:hint="eastAsia"/>
        </w:rPr>
        <w:t>本标准</w:t>
      </w:r>
      <w:r w:rsidR="00E520B5" w:rsidRPr="00A951BF">
        <w:t>规定了</w:t>
      </w:r>
      <w:r w:rsidR="00E520B5">
        <w:rPr>
          <w:rFonts w:ascii="宋体" w:hAnsi="宋体"/>
          <w:szCs w:val="21"/>
        </w:rPr>
        <w:t>自走式高地</w:t>
      </w:r>
      <w:proofErr w:type="gramStart"/>
      <w:r w:rsidR="00E520B5">
        <w:rPr>
          <w:rFonts w:ascii="宋体" w:hAnsi="宋体"/>
          <w:szCs w:val="21"/>
        </w:rPr>
        <w:t>隙</w:t>
      </w:r>
      <w:proofErr w:type="gramEnd"/>
      <w:r w:rsidR="00E520B5">
        <w:rPr>
          <w:rFonts w:ascii="宋体" w:hAnsi="宋体"/>
          <w:szCs w:val="21"/>
        </w:rPr>
        <w:t>施肥喷药机</w:t>
      </w:r>
      <w:r w:rsidR="00E520B5" w:rsidRPr="00993971">
        <w:rPr>
          <w:rFonts w:ascii="宋体" w:hAnsi="宋体"/>
          <w:szCs w:val="21"/>
        </w:rPr>
        <w:t>的</w:t>
      </w:r>
      <w:r w:rsidR="00E520B5">
        <w:rPr>
          <w:rFonts w:ascii="宋体" w:hAnsi="宋体" w:hint="eastAsia"/>
          <w:szCs w:val="21"/>
        </w:rPr>
        <w:t>术语和定义、产品型号、</w:t>
      </w:r>
      <w:r w:rsidR="00E520B5" w:rsidRPr="00993971">
        <w:rPr>
          <w:rFonts w:ascii="宋体" w:hAnsi="宋体"/>
          <w:szCs w:val="21"/>
        </w:rPr>
        <w:t>技术要求、安全要求、试验方法、检验规则、标志、包装与贮存</w:t>
      </w:r>
      <w:r w:rsidR="00E520B5">
        <w:rPr>
          <w:rFonts w:ascii="宋体" w:hAnsi="宋体" w:hint="eastAsia"/>
          <w:szCs w:val="21"/>
        </w:rPr>
        <w:t>等</w:t>
      </w:r>
      <w:r w:rsidR="00E520B5" w:rsidRPr="00A951BF">
        <w:rPr>
          <w:rFonts w:hint="eastAsia"/>
        </w:rPr>
        <w:t>。</w:t>
      </w:r>
    </w:p>
    <w:p w:rsidR="0097059A" w:rsidRPr="00285DE0" w:rsidRDefault="0097059A" w:rsidP="000A4344">
      <w:pPr>
        <w:widowControl/>
        <w:shd w:val="clear" w:color="auto" w:fill="FFFFFF"/>
        <w:adjustRightInd w:val="0"/>
        <w:snapToGrid w:val="0"/>
        <w:spacing w:line="340" w:lineRule="exact"/>
        <w:ind w:firstLineChars="200" w:firstLine="420"/>
        <w:jc w:val="left"/>
        <w:rPr>
          <w:rFonts w:asciiTheme="minorEastAsia" w:eastAsiaTheme="minorEastAsia" w:hAnsiTheme="minorEastAsia"/>
          <w:szCs w:val="21"/>
        </w:rPr>
      </w:pPr>
      <w:r w:rsidRPr="007A68BC">
        <w:rPr>
          <w:rFonts w:asciiTheme="minorEastAsia" w:eastAsiaTheme="minorEastAsia" w:hAnsiTheme="minorEastAsia" w:cs="Arial"/>
          <w:color w:val="000000"/>
          <w:kern w:val="0"/>
          <w:szCs w:val="21"/>
        </w:rPr>
        <w:t>本标准适用于</w:t>
      </w:r>
      <w:r w:rsidR="00285DE0" w:rsidRPr="007A68BC">
        <w:rPr>
          <w:rFonts w:asciiTheme="minorEastAsia" w:eastAsiaTheme="minorEastAsia" w:hAnsiTheme="minorEastAsia" w:cs="Arial"/>
          <w:color w:val="000000"/>
          <w:kern w:val="0"/>
          <w:szCs w:val="21"/>
        </w:rPr>
        <w:t>自走式</w:t>
      </w:r>
      <w:r w:rsidR="00285DE0" w:rsidRPr="00285DE0">
        <w:rPr>
          <w:rFonts w:asciiTheme="minorEastAsia" w:eastAsiaTheme="minorEastAsia" w:hAnsiTheme="minorEastAsia" w:hint="eastAsia"/>
          <w:szCs w:val="21"/>
        </w:rPr>
        <w:t>高地</w:t>
      </w:r>
      <w:proofErr w:type="gramStart"/>
      <w:r w:rsidR="00285DE0" w:rsidRPr="00285DE0">
        <w:rPr>
          <w:rFonts w:asciiTheme="minorEastAsia" w:eastAsiaTheme="minorEastAsia" w:hAnsiTheme="minorEastAsia" w:hint="eastAsia"/>
          <w:szCs w:val="21"/>
        </w:rPr>
        <w:t>隙</w:t>
      </w:r>
      <w:proofErr w:type="gramEnd"/>
      <w:r w:rsidR="00285DE0" w:rsidRPr="00285DE0">
        <w:rPr>
          <w:rFonts w:asciiTheme="minorEastAsia" w:eastAsiaTheme="minorEastAsia" w:hAnsiTheme="minorEastAsia" w:hint="eastAsia"/>
          <w:szCs w:val="21"/>
        </w:rPr>
        <w:t>施肥喷药机</w:t>
      </w:r>
      <w:r w:rsidRPr="007A68BC">
        <w:rPr>
          <w:rFonts w:asciiTheme="minorEastAsia" w:eastAsiaTheme="minorEastAsia" w:hAnsiTheme="minorEastAsia" w:cs="Arial"/>
          <w:color w:val="000000"/>
          <w:kern w:val="0"/>
          <w:szCs w:val="21"/>
        </w:rPr>
        <w:t>（以下简称</w:t>
      </w:r>
      <w:r w:rsidR="00A14681" w:rsidRPr="00285DE0">
        <w:rPr>
          <w:rFonts w:asciiTheme="minorEastAsia" w:eastAsiaTheme="minorEastAsia" w:hAnsiTheme="minorEastAsia" w:hint="eastAsia"/>
          <w:szCs w:val="21"/>
        </w:rPr>
        <w:t>施肥喷药机</w:t>
      </w:r>
      <w:r w:rsidR="009A327A">
        <w:rPr>
          <w:rFonts w:asciiTheme="minorEastAsia" w:eastAsiaTheme="minorEastAsia" w:hAnsiTheme="minorEastAsia" w:hint="eastAsia"/>
          <w:szCs w:val="21"/>
        </w:rPr>
        <w:t>）</w:t>
      </w:r>
      <w:r w:rsidRPr="007A68BC">
        <w:rPr>
          <w:rFonts w:asciiTheme="minorEastAsia" w:eastAsiaTheme="minorEastAsia" w:hAnsiTheme="minorEastAsia" w:cs="Arial"/>
          <w:color w:val="000000"/>
          <w:kern w:val="0"/>
          <w:szCs w:val="21"/>
        </w:rPr>
        <w:t>。</w:t>
      </w:r>
    </w:p>
    <w:p w:rsidR="0097059A" w:rsidRPr="00285DE0" w:rsidRDefault="0097059A" w:rsidP="000A4344">
      <w:pPr>
        <w:widowControl/>
        <w:shd w:val="clear" w:color="auto" w:fill="FFFFFF"/>
        <w:adjustRightInd w:val="0"/>
        <w:snapToGrid w:val="0"/>
        <w:spacing w:beforeLines="100" w:before="312" w:afterLines="100" w:after="312" w:line="340" w:lineRule="exact"/>
        <w:jc w:val="left"/>
        <w:rPr>
          <w:rFonts w:ascii="黑体" w:eastAsia="黑体" w:hAnsi="黑体" w:cs="Courier New"/>
          <w:color w:val="000000"/>
          <w:kern w:val="0"/>
          <w:szCs w:val="21"/>
        </w:rPr>
      </w:pPr>
      <w:r w:rsidRPr="00285DE0">
        <w:rPr>
          <w:rFonts w:ascii="黑体" w:eastAsia="黑体" w:hAnsi="黑体" w:cs="Courier New"/>
          <w:color w:val="000000"/>
          <w:kern w:val="0"/>
          <w:szCs w:val="21"/>
        </w:rPr>
        <w:t>2</w:t>
      </w:r>
      <w:r w:rsidRPr="00285DE0">
        <w:rPr>
          <w:rFonts w:ascii="黑体" w:eastAsia="黑体" w:hAnsi="黑体" w:cs="Arial"/>
          <w:color w:val="000000"/>
          <w:kern w:val="0"/>
          <w:szCs w:val="21"/>
        </w:rPr>
        <w:t>规范性引用文件</w:t>
      </w:r>
    </w:p>
    <w:p w:rsidR="00285DE0" w:rsidRPr="00AA6DA7" w:rsidRDefault="000D48F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Pr>
          <w:rFonts w:ascii="宋体" w:hint="eastAsia"/>
          <w:noProof/>
          <w:kern w:val="0"/>
          <w:szCs w:val="20"/>
        </w:rPr>
        <w:t>下列文件对于本文件的应用是必不可少的。凡是注日期的引用文件，仅</w:t>
      </w:r>
      <w:bookmarkStart w:id="2" w:name="_GoBack"/>
      <w:bookmarkEnd w:id="2"/>
      <w:r w:rsidR="00285DE0" w:rsidRPr="00AA6DA7">
        <w:rPr>
          <w:rFonts w:ascii="宋体" w:hint="eastAsia"/>
          <w:noProof/>
          <w:kern w:val="0"/>
          <w:szCs w:val="20"/>
        </w:rPr>
        <w:t>注日期的版本适用于本文件。凡是不注日期的引用文件，其最新版本（包括所有的修改单）适用于本文件。</w:t>
      </w:r>
    </w:p>
    <w:p w:rsidR="00285DE0" w:rsidRPr="00AA6DA7" w:rsidRDefault="00285DE0" w:rsidP="000A4344">
      <w:pPr>
        <w:widowControl/>
        <w:tabs>
          <w:tab w:val="center" w:pos="4201"/>
          <w:tab w:val="right" w:pos="9354"/>
        </w:tabs>
        <w:autoSpaceDE w:val="0"/>
        <w:autoSpaceDN w:val="0"/>
        <w:snapToGrid w:val="0"/>
        <w:spacing w:line="340" w:lineRule="exact"/>
        <w:ind w:firstLineChars="200" w:firstLine="420"/>
        <w:rPr>
          <w:noProof/>
          <w:kern w:val="0"/>
          <w:sz w:val="18"/>
          <w:szCs w:val="18"/>
        </w:rPr>
      </w:pPr>
      <w:r w:rsidRPr="00AA6DA7">
        <w:rPr>
          <w:noProof/>
          <w:kern w:val="0"/>
          <w:szCs w:val="20"/>
        </w:rPr>
        <w:t xml:space="preserve">GB/T 1147.1  </w:t>
      </w:r>
      <w:r w:rsidRPr="00AA6DA7">
        <w:rPr>
          <w:noProof/>
          <w:kern w:val="0"/>
          <w:szCs w:val="20"/>
        </w:rPr>
        <w:t>中小功率内燃机</w:t>
      </w:r>
      <w:r w:rsidRPr="00AA6DA7">
        <w:rPr>
          <w:rFonts w:hint="eastAsia"/>
          <w:noProof/>
          <w:kern w:val="0"/>
          <w:szCs w:val="20"/>
        </w:rPr>
        <w:t xml:space="preserve"> </w:t>
      </w:r>
      <w:r w:rsidRPr="00AA6DA7">
        <w:rPr>
          <w:noProof/>
          <w:kern w:val="0"/>
          <w:szCs w:val="20"/>
        </w:rPr>
        <w:t>第</w:t>
      </w:r>
      <w:r w:rsidRPr="00AA6DA7">
        <w:rPr>
          <w:noProof/>
          <w:kern w:val="0"/>
          <w:szCs w:val="20"/>
        </w:rPr>
        <w:t>1</w:t>
      </w:r>
      <w:r w:rsidRPr="00AA6DA7">
        <w:rPr>
          <w:noProof/>
          <w:kern w:val="0"/>
          <w:szCs w:val="20"/>
        </w:rPr>
        <w:t>部分：通用技术条件</w:t>
      </w:r>
      <w:r w:rsidRPr="00AA6DA7">
        <w:rPr>
          <w:rFonts w:hint="eastAsia"/>
          <w:noProof/>
          <w:kern w:val="0"/>
          <w:sz w:val="18"/>
          <w:szCs w:val="18"/>
        </w:rPr>
        <w:t xml:space="preserve">    </w:t>
      </w:r>
    </w:p>
    <w:p w:rsidR="00285DE0" w:rsidRPr="00AA6DA7" w:rsidRDefault="001A546E"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Pr>
          <w:noProof/>
          <w:kern w:val="0"/>
          <w:szCs w:val="20"/>
        </w:rPr>
        <w:t>GB/T 2828.1</w:t>
      </w:r>
      <w:r>
        <w:rPr>
          <w:rFonts w:hint="eastAsia"/>
          <w:noProof/>
          <w:kern w:val="0"/>
          <w:szCs w:val="20"/>
        </w:rPr>
        <w:t xml:space="preserve">  </w:t>
      </w:r>
      <w:r w:rsidR="00285DE0" w:rsidRPr="00AA6DA7">
        <w:rPr>
          <w:noProof/>
          <w:kern w:val="0"/>
          <w:szCs w:val="20"/>
        </w:rPr>
        <w:t>计数抽样检验程序</w:t>
      </w:r>
      <w:r w:rsidR="00285DE0" w:rsidRPr="00AA6DA7">
        <w:rPr>
          <w:noProof/>
          <w:kern w:val="0"/>
          <w:szCs w:val="20"/>
        </w:rPr>
        <w:t xml:space="preserve"> </w:t>
      </w:r>
      <w:r w:rsidR="00285DE0" w:rsidRPr="00AA6DA7">
        <w:rPr>
          <w:rFonts w:hint="eastAsia"/>
          <w:noProof/>
          <w:kern w:val="0"/>
          <w:szCs w:val="20"/>
        </w:rPr>
        <w:t xml:space="preserve"> </w:t>
      </w:r>
      <w:r w:rsidR="00285DE0" w:rsidRPr="00AA6DA7">
        <w:rPr>
          <w:noProof/>
          <w:kern w:val="0"/>
          <w:szCs w:val="20"/>
        </w:rPr>
        <w:t>第</w:t>
      </w:r>
      <w:r w:rsidR="00285DE0" w:rsidRPr="00AA6DA7">
        <w:rPr>
          <w:noProof/>
          <w:kern w:val="0"/>
          <w:szCs w:val="20"/>
        </w:rPr>
        <w:t>1</w:t>
      </w:r>
      <w:r w:rsidR="00285DE0" w:rsidRPr="00AA6DA7">
        <w:rPr>
          <w:noProof/>
          <w:kern w:val="0"/>
          <w:szCs w:val="20"/>
        </w:rPr>
        <w:t>部分：按接收质量限</w:t>
      </w:r>
      <w:r w:rsidR="00285DE0" w:rsidRPr="00AA6DA7">
        <w:rPr>
          <w:noProof/>
          <w:kern w:val="0"/>
          <w:szCs w:val="20"/>
        </w:rPr>
        <w:t>(AQL)</w:t>
      </w:r>
      <w:r w:rsidR="00285DE0" w:rsidRPr="00AA6DA7">
        <w:rPr>
          <w:noProof/>
          <w:kern w:val="0"/>
          <w:szCs w:val="20"/>
        </w:rPr>
        <w:t>检索的逐批检验抽样计划</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3766  </w:t>
      </w:r>
      <w:r w:rsidRPr="00AA6DA7">
        <w:rPr>
          <w:noProof/>
          <w:kern w:val="0"/>
          <w:szCs w:val="20"/>
        </w:rPr>
        <w:t>液压传动</w:t>
      </w:r>
      <w:r w:rsidRPr="00AA6DA7">
        <w:rPr>
          <w:rFonts w:hint="eastAsia"/>
          <w:noProof/>
          <w:kern w:val="0"/>
          <w:szCs w:val="20"/>
        </w:rPr>
        <w:t xml:space="preserve"> </w:t>
      </w:r>
      <w:r w:rsidRPr="00AA6DA7">
        <w:rPr>
          <w:noProof/>
          <w:kern w:val="0"/>
          <w:szCs w:val="20"/>
        </w:rPr>
        <w:t xml:space="preserve"> </w:t>
      </w:r>
      <w:r w:rsidRPr="00AA6DA7">
        <w:rPr>
          <w:noProof/>
          <w:kern w:val="0"/>
          <w:szCs w:val="20"/>
        </w:rPr>
        <w:t>系统及其元件的通用规则和安全要求</w:t>
      </w:r>
    </w:p>
    <w:p w:rsidR="00115929" w:rsidRPr="00115929" w:rsidRDefault="00115929" w:rsidP="000A4344">
      <w:pPr>
        <w:pStyle w:val="affff1"/>
        <w:spacing w:line="340" w:lineRule="exact"/>
        <w:rPr>
          <w:color w:val="000000"/>
        </w:rPr>
      </w:pPr>
      <w:r w:rsidRPr="0036507E">
        <w:rPr>
          <w:rFonts w:ascii="黑体" w:eastAsia="黑体" w:hAnsi="黑体"/>
          <w:color w:val="000000"/>
        </w:rPr>
        <w:t>GB/T 5262</w:t>
      </w:r>
      <w:r w:rsidRPr="0036507E">
        <w:rPr>
          <w:rFonts w:ascii="黑体" w:eastAsia="黑体" w:hAnsi="黑体" w:hint="eastAsia"/>
          <w:color w:val="000000"/>
        </w:rPr>
        <w:t>—2008</w:t>
      </w:r>
      <w:r w:rsidRPr="009F4837">
        <w:rPr>
          <w:color w:val="000000"/>
        </w:rPr>
        <w:t xml:space="preserve">  </w:t>
      </w:r>
      <w:r w:rsidRPr="009F4837">
        <w:rPr>
          <w:rFonts w:hint="eastAsia"/>
          <w:color w:val="000000"/>
        </w:rPr>
        <w:t xml:space="preserve">农业机械 </w:t>
      </w:r>
      <w:r>
        <w:rPr>
          <w:rFonts w:hint="eastAsia"/>
          <w:color w:val="000000"/>
        </w:rPr>
        <w:t xml:space="preserve"> </w:t>
      </w:r>
      <w:r w:rsidRPr="009F4837">
        <w:rPr>
          <w:rFonts w:hint="eastAsia"/>
          <w:color w:val="000000"/>
        </w:rPr>
        <w:t>试验条件测定方法的一般规定</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9480  </w:t>
      </w:r>
      <w:r w:rsidRPr="00AA6DA7">
        <w:rPr>
          <w:noProof/>
          <w:kern w:val="0"/>
          <w:szCs w:val="20"/>
        </w:rPr>
        <w:t>农林拖拉机和机械、草坪和园艺动力机械</w:t>
      </w:r>
      <w:r w:rsidRPr="00AA6DA7">
        <w:rPr>
          <w:noProof/>
          <w:kern w:val="0"/>
          <w:szCs w:val="20"/>
        </w:rPr>
        <w:t xml:space="preserve">  </w:t>
      </w:r>
      <w:r w:rsidRPr="00AA6DA7">
        <w:rPr>
          <w:noProof/>
          <w:kern w:val="0"/>
          <w:szCs w:val="20"/>
        </w:rPr>
        <w:t>使用说明书编写规则</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9656  </w:t>
      </w:r>
      <w:r w:rsidRPr="00AA6DA7">
        <w:rPr>
          <w:noProof/>
          <w:kern w:val="0"/>
          <w:szCs w:val="20"/>
        </w:rPr>
        <w:t>汽车安全玻璃</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10395.1  </w:t>
      </w:r>
      <w:r w:rsidRPr="00AA6DA7">
        <w:rPr>
          <w:noProof/>
          <w:kern w:val="0"/>
          <w:szCs w:val="20"/>
        </w:rPr>
        <w:t>农林机械</w:t>
      </w:r>
      <w:r w:rsidRPr="00AA6DA7">
        <w:rPr>
          <w:noProof/>
          <w:kern w:val="0"/>
          <w:szCs w:val="20"/>
        </w:rPr>
        <w:t xml:space="preserve">  </w:t>
      </w:r>
      <w:r w:rsidRPr="00AA6DA7">
        <w:rPr>
          <w:noProof/>
          <w:kern w:val="0"/>
          <w:szCs w:val="20"/>
        </w:rPr>
        <w:t>安全</w:t>
      </w:r>
      <w:r w:rsidRPr="00AA6DA7">
        <w:rPr>
          <w:noProof/>
          <w:kern w:val="0"/>
          <w:szCs w:val="20"/>
        </w:rPr>
        <w:t xml:space="preserve">  </w:t>
      </w:r>
      <w:r w:rsidRPr="00AA6DA7">
        <w:rPr>
          <w:noProof/>
          <w:kern w:val="0"/>
          <w:szCs w:val="20"/>
        </w:rPr>
        <w:t>第</w:t>
      </w:r>
      <w:r w:rsidRPr="00AA6DA7">
        <w:rPr>
          <w:noProof/>
          <w:kern w:val="0"/>
          <w:szCs w:val="20"/>
        </w:rPr>
        <w:t>1</w:t>
      </w:r>
      <w:r w:rsidRPr="00AA6DA7">
        <w:rPr>
          <w:noProof/>
          <w:kern w:val="0"/>
          <w:szCs w:val="20"/>
        </w:rPr>
        <w:t>部分：总则</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10395.6  </w:t>
      </w:r>
      <w:r w:rsidRPr="00AA6DA7">
        <w:rPr>
          <w:noProof/>
          <w:kern w:val="0"/>
          <w:szCs w:val="20"/>
        </w:rPr>
        <w:t>农林拖拉机和机械</w:t>
      </w:r>
      <w:r w:rsidRPr="00AA6DA7">
        <w:rPr>
          <w:noProof/>
          <w:kern w:val="0"/>
          <w:szCs w:val="20"/>
        </w:rPr>
        <w:t xml:space="preserve">  </w:t>
      </w:r>
      <w:r w:rsidRPr="00AA6DA7">
        <w:rPr>
          <w:noProof/>
          <w:kern w:val="0"/>
          <w:szCs w:val="20"/>
        </w:rPr>
        <w:t>安全技术要求</w:t>
      </w:r>
      <w:r w:rsidRPr="00AA6DA7">
        <w:rPr>
          <w:noProof/>
          <w:kern w:val="0"/>
          <w:szCs w:val="20"/>
        </w:rPr>
        <w:t xml:space="preserve">  </w:t>
      </w:r>
      <w:r w:rsidRPr="00AA6DA7">
        <w:rPr>
          <w:noProof/>
          <w:kern w:val="0"/>
          <w:szCs w:val="20"/>
        </w:rPr>
        <w:t>第</w:t>
      </w:r>
      <w:r w:rsidRPr="00AA6DA7">
        <w:rPr>
          <w:noProof/>
          <w:kern w:val="0"/>
          <w:szCs w:val="20"/>
        </w:rPr>
        <w:t>6</w:t>
      </w:r>
      <w:r w:rsidRPr="00AA6DA7">
        <w:rPr>
          <w:noProof/>
          <w:kern w:val="0"/>
          <w:szCs w:val="20"/>
        </w:rPr>
        <w:t>部分</w:t>
      </w:r>
      <w:r w:rsidRPr="00AA6DA7">
        <w:rPr>
          <w:noProof/>
          <w:kern w:val="0"/>
          <w:szCs w:val="20"/>
        </w:rPr>
        <w:t xml:space="preserve">  </w:t>
      </w:r>
      <w:r w:rsidRPr="00AA6DA7">
        <w:rPr>
          <w:noProof/>
          <w:kern w:val="0"/>
          <w:szCs w:val="20"/>
        </w:rPr>
        <w:t>植物保护机械</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10396  </w:t>
      </w:r>
      <w:r w:rsidRPr="00AA6DA7">
        <w:rPr>
          <w:noProof/>
          <w:kern w:val="0"/>
          <w:szCs w:val="20"/>
        </w:rPr>
        <w:t>农林拖拉机和机械、草坪和园艺动力机械</w:t>
      </w:r>
      <w:r w:rsidRPr="00AA6DA7">
        <w:rPr>
          <w:noProof/>
          <w:kern w:val="0"/>
          <w:szCs w:val="20"/>
        </w:rPr>
        <w:t xml:space="preserve">  </w:t>
      </w:r>
      <w:r w:rsidRPr="00AA6DA7">
        <w:rPr>
          <w:noProof/>
          <w:kern w:val="0"/>
          <w:szCs w:val="20"/>
        </w:rPr>
        <w:t>安全标志和危险图形</w:t>
      </w:r>
      <w:r w:rsidRPr="00AA6DA7">
        <w:rPr>
          <w:noProof/>
          <w:kern w:val="0"/>
          <w:szCs w:val="20"/>
        </w:rPr>
        <w:t xml:space="preserve">  </w:t>
      </w:r>
      <w:r w:rsidRPr="00AA6DA7">
        <w:rPr>
          <w:noProof/>
          <w:kern w:val="0"/>
          <w:szCs w:val="20"/>
        </w:rPr>
        <w:t>总则</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13306  </w:t>
      </w:r>
      <w:r w:rsidRPr="00AA6DA7">
        <w:rPr>
          <w:noProof/>
          <w:kern w:val="0"/>
          <w:szCs w:val="20"/>
        </w:rPr>
        <w:t>标牌</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18678  </w:t>
      </w:r>
      <w:r w:rsidRPr="00AA6DA7">
        <w:rPr>
          <w:noProof/>
          <w:kern w:val="0"/>
          <w:szCs w:val="20"/>
        </w:rPr>
        <w:t>植物保护机械</w:t>
      </w:r>
      <w:r w:rsidRPr="00AA6DA7">
        <w:rPr>
          <w:noProof/>
          <w:kern w:val="0"/>
          <w:szCs w:val="20"/>
        </w:rPr>
        <w:t xml:space="preserve">  </w:t>
      </w:r>
      <w:r w:rsidRPr="00AA6DA7">
        <w:rPr>
          <w:noProof/>
          <w:kern w:val="0"/>
          <w:szCs w:val="20"/>
        </w:rPr>
        <w:t>农业喷雾机（器）</w:t>
      </w:r>
      <w:r w:rsidRPr="00AA6DA7">
        <w:rPr>
          <w:noProof/>
          <w:kern w:val="0"/>
          <w:szCs w:val="20"/>
        </w:rPr>
        <w:t xml:space="preserve">  </w:t>
      </w:r>
      <w:r w:rsidRPr="00AA6DA7">
        <w:rPr>
          <w:noProof/>
          <w:kern w:val="0"/>
          <w:szCs w:val="20"/>
        </w:rPr>
        <w:t>药液箱额定容量和加液孔直径</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20085  </w:t>
      </w:r>
      <w:r w:rsidRPr="00AA6DA7">
        <w:rPr>
          <w:noProof/>
          <w:kern w:val="0"/>
          <w:szCs w:val="20"/>
        </w:rPr>
        <w:t>植物保护机械</w:t>
      </w:r>
      <w:r w:rsidRPr="00AA6DA7">
        <w:rPr>
          <w:noProof/>
          <w:kern w:val="0"/>
          <w:szCs w:val="20"/>
        </w:rPr>
        <w:t xml:space="preserve">  </w:t>
      </w:r>
      <w:r w:rsidRPr="00AA6DA7">
        <w:rPr>
          <w:noProof/>
          <w:kern w:val="0"/>
          <w:szCs w:val="20"/>
        </w:rPr>
        <w:t>词汇</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 w:val="18"/>
          <w:szCs w:val="18"/>
        </w:rPr>
      </w:pPr>
      <w:r w:rsidRPr="00AA6DA7">
        <w:rPr>
          <w:noProof/>
          <w:kern w:val="0"/>
          <w:szCs w:val="20"/>
        </w:rPr>
        <w:t>GB/T 20183.2</w:t>
      </w:r>
      <w:r w:rsidRPr="00AA6DA7">
        <w:rPr>
          <w:rFonts w:hint="eastAsia"/>
          <w:noProof/>
          <w:kern w:val="0"/>
          <w:szCs w:val="20"/>
        </w:rPr>
        <w:t>—</w:t>
      </w:r>
      <w:r w:rsidRPr="00AA6DA7">
        <w:rPr>
          <w:rFonts w:hint="eastAsia"/>
          <w:noProof/>
          <w:kern w:val="0"/>
          <w:szCs w:val="20"/>
        </w:rPr>
        <w:t>2006</w:t>
      </w:r>
      <w:r w:rsidRPr="00AA6DA7">
        <w:rPr>
          <w:noProof/>
          <w:kern w:val="0"/>
          <w:szCs w:val="20"/>
        </w:rPr>
        <w:t xml:space="preserve">  </w:t>
      </w:r>
      <w:r w:rsidRPr="00AA6DA7">
        <w:rPr>
          <w:noProof/>
          <w:kern w:val="0"/>
          <w:szCs w:val="20"/>
        </w:rPr>
        <w:t>植物保护机械</w:t>
      </w:r>
      <w:r w:rsidRPr="00AA6DA7">
        <w:rPr>
          <w:noProof/>
          <w:kern w:val="0"/>
          <w:szCs w:val="20"/>
        </w:rPr>
        <w:t xml:space="preserve">  </w:t>
      </w:r>
      <w:r w:rsidRPr="00AA6DA7">
        <w:rPr>
          <w:noProof/>
          <w:kern w:val="0"/>
          <w:szCs w:val="20"/>
        </w:rPr>
        <w:t>喷雾设备</w:t>
      </w:r>
      <w:r w:rsidRPr="00AA6DA7">
        <w:rPr>
          <w:noProof/>
          <w:kern w:val="0"/>
          <w:szCs w:val="20"/>
        </w:rPr>
        <w:t xml:space="preserve">  </w:t>
      </w:r>
      <w:r w:rsidRPr="00AA6DA7">
        <w:rPr>
          <w:noProof/>
          <w:kern w:val="0"/>
          <w:szCs w:val="20"/>
        </w:rPr>
        <w:t>第</w:t>
      </w:r>
      <w:r w:rsidRPr="00AA6DA7">
        <w:rPr>
          <w:noProof/>
          <w:kern w:val="0"/>
          <w:szCs w:val="20"/>
        </w:rPr>
        <w:t>2</w:t>
      </w:r>
      <w:r w:rsidRPr="00AA6DA7">
        <w:rPr>
          <w:noProof/>
          <w:kern w:val="0"/>
          <w:szCs w:val="20"/>
        </w:rPr>
        <w:t>部分：液力喷雾机试验方法</w:t>
      </w:r>
      <w:r w:rsidRPr="00AA6DA7">
        <w:rPr>
          <w:rFonts w:hint="eastAsia"/>
          <w:noProof/>
          <w:kern w:val="0"/>
          <w:szCs w:val="20"/>
        </w:rPr>
        <w:t xml:space="preserve"> </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20183.3  </w:t>
      </w:r>
      <w:r w:rsidRPr="00AA6DA7">
        <w:rPr>
          <w:noProof/>
          <w:kern w:val="0"/>
          <w:szCs w:val="20"/>
        </w:rPr>
        <w:t>植物保护机械</w:t>
      </w:r>
      <w:r w:rsidRPr="00AA6DA7">
        <w:rPr>
          <w:noProof/>
          <w:kern w:val="0"/>
          <w:szCs w:val="20"/>
        </w:rPr>
        <w:t xml:space="preserve">  </w:t>
      </w:r>
      <w:r w:rsidRPr="00AA6DA7">
        <w:rPr>
          <w:noProof/>
          <w:kern w:val="0"/>
          <w:szCs w:val="20"/>
        </w:rPr>
        <w:t>喷雾设备</w:t>
      </w:r>
      <w:r w:rsidRPr="00AA6DA7">
        <w:rPr>
          <w:noProof/>
          <w:kern w:val="0"/>
          <w:szCs w:val="20"/>
        </w:rPr>
        <w:t xml:space="preserve">  </w:t>
      </w:r>
      <w:r w:rsidRPr="00AA6DA7">
        <w:rPr>
          <w:noProof/>
          <w:kern w:val="0"/>
          <w:szCs w:val="20"/>
        </w:rPr>
        <w:t>第</w:t>
      </w:r>
      <w:r w:rsidRPr="00AA6DA7">
        <w:rPr>
          <w:noProof/>
          <w:kern w:val="0"/>
          <w:szCs w:val="20"/>
        </w:rPr>
        <w:t>3</w:t>
      </w:r>
      <w:r w:rsidRPr="00AA6DA7">
        <w:rPr>
          <w:noProof/>
          <w:kern w:val="0"/>
          <w:szCs w:val="20"/>
        </w:rPr>
        <w:t>部分：农业液力喷雾机每公顷施液量调节系统试验方法</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20891  </w:t>
      </w:r>
      <w:r w:rsidRPr="00AA6DA7">
        <w:rPr>
          <w:noProof/>
          <w:kern w:val="0"/>
          <w:szCs w:val="20"/>
        </w:rPr>
        <w:t>非道路移动机械用柴油机排气污染物排放限值及测量方法</w:t>
      </w:r>
      <w:r w:rsidRPr="00AA6DA7">
        <w:rPr>
          <w:noProof/>
          <w:kern w:val="0"/>
          <w:szCs w:val="20"/>
        </w:rPr>
        <w:t>(</w:t>
      </w:r>
      <w:r w:rsidRPr="00AA6DA7">
        <w:rPr>
          <w:noProof/>
          <w:kern w:val="0"/>
          <w:szCs w:val="20"/>
        </w:rPr>
        <w:t>中国第三、四阶段）</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20948  </w:t>
      </w:r>
      <w:r w:rsidRPr="00AA6DA7">
        <w:rPr>
          <w:noProof/>
          <w:kern w:val="0"/>
          <w:szCs w:val="20"/>
        </w:rPr>
        <w:t>农林拖拉机</w:t>
      </w:r>
      <w:r w:rsidRPr="00AA6DA7">
        <w:rPr>
          <w:noProof/>
          <w:kern w:val="0"/>
          <w:szCs w:val="20"/>
        </w:rPr>
        <w:t xml:space="preserve">  </w:t>
      </w:r>
      <w:r w:rsidRPr="00AA6DA7">
        <w:rPr>
          <w:noProof/>
          <w:kern w:val="0"/>
          <w:szCs w:val="20"/>
        </w:rPr>
        <w:t>后视镜技术要求</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24677.2-2009  </w:t>
      </w:r>
      <w:r w:rsidRPr="00AA6DA7">
        <w:rPr>
          <w:noProof/>
          <w:kern w:val="0"/>
          <w:szCs w:val="20"/>
        </w:rPr>
        <w:t>喷杆喷雾机</w:t>
      </w:r>
      <w:r w:rsidRPr="00AA6DA7">
        <w:rPr>
          <w:noProof/>
          <w:kern w:val="0"/>
          <w:szCs w:val="20"/>
        </w:rPr>
        <w:t xml:space="preserve">  </w:t>
      </w:r>
      <w:r w:rsidRPr="00AA6DA7">
        <w:rPr>
          <w:noProof/>
          <w:kern w:val="0"/>
          <w:szCs w:val="20"/>
        </w:rPr>
        <w:t>试验方法</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 26133  </w:t>
      </w:r>
      <w:r w:rsidRPr="00AA6DA7">
        <w:rPr>
          <w:noProof/>
          <w:kern w:val="0"/>
          <w:szCs w:val="20"/>
        </w:rPr>
        <w:t>非道路移动机械用小型点燃式发动机排气污染物排放限值与测量方法（中国第一、二阶段）</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30464  </w:t>
      </w:r>
      <w:r w:rsidRPr="00AA6DA7">
        <w:rPr>
          <w:noProof/>
          <w:kern w:val="0"/>
          <w:szCs w:val="20"/>
        </w:rPr>
        <w:t>农林拖拉机和机械</w:t>
      </w:r>
      <w:r w:rsidRPr="00AA6DA7">
        <w:rPr>
          <w:noProof/>
          <w:kern w:val="0"/>
          <w:szCs w:val="20"/>
        </w:rPr>
        <w:t xml:space="preserve">  </w:t>
      </w:r>
      <w:r w:rsidRPr="00AA6DA7">
        <w:rPr>
          <w:noProof/>
          <w:kern w:val="0"/>
          <w:szCs w:val="20"/>
        </w:rPr>
        <w:t>道路行驶用照明、光信号和标志装置的安装规定</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32242.1  </w:t>
      </w:r>
      <w:r w:rsidRPr="00AA6DA7">
        <w:rPr>
          <w:noProof/>
          <w:kern w:val="0"/>
          <w:szCs w:val="20"/>
        </w:rPr>
        <w:t>植物保护机械</w:t>
      </w:r>
      <w:r w:rsidRPr="00AA6DA7">
        <w:rPr>
          <w:noProof/>
          <w:kern w:val="0"/>
          <w:szCs w:val="20"/>
        </w:rPr>
        <w:t xml:space="preserve">  </w:t>
      </w:r>
      <w:r w:rsidRPr="00AA6DA7">
        <w:rPr>
          <w:noProof/>
          <w:kern w:val="0"/>
          <w:szCs w:val="20"/>
        </w:rPr>
        <w:t>吸入式加药装置</w:t>
      </w:r>
      <w:r w:rsidRPr="00AA6DA7">
        <w:rPr>
          <w:noProof/>
          <w:kern w:val="0"/>
          <w:szCs w:val="20"/>
        </w:rPr>
        <w:t xml:space="preserve">  </w:t>
      </w:r>
      <w:r w:rsidRPr="00AA6DA7">
        <w:rPr>
          <w:noProof/>
          <w:kern w:val="0"/>
          <w:szCs w:val="20"/>
        </w:rPr>
        <w:t>第</w:t>
      </w:r>
      <w:r w:rsidRPr="00AA6DA7">
        <w:rPr>
          <w:noProof/>
          <w:kern w:val="0"/>
          <w:szCs w:val="20"/>
        </w:rPr>
        <w:t>1</w:t>
      </w:r>
      <w:r w:rsidRPr="00AA6DA7">
        <w:rPr>
          <w:noProof/>
          <w:kern w:val="0"/>
          <w:szCs w:val="20"/>
        </w:rPr>
        <w:t>部分：测试方法</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GB/T 32242.2  </w:t>
      </w:r>
      <w:r w:rsidRPr="00AA6DA7">
        <w:rPr>
          <w:noProof/>
          <w:kern w:val="0"/>
          <w:szCs w:val="20"/>
        </w:rPr>
        <w:t>植物保护机械</w:t>
      </w:r>
      <w:r w:rsidRPr="00AA6DA7">
        <w:rPr>
          <w:noProof/>
          <w:kern w:val="0"/>
          <w:szCs w:val="20"/>
        </w:rPr>
        <w:t xml:space="preserve">  </w:t>
      </w:r>
      <w:r w:rsidRPr="00AA6DA7">
        <w:rPr>
          <w:noProof/>
          <w:kern w:val="0"/>
          <w:szCs w:val="20"/>
        </w:rPr>
        <w:t>吸入式加药装置</w:t>
      </w:r>
      <w:r w:rsidRPr="00AA6DA7">
        <w:rPr>
          <w:noProof/>
          <w:kern w:val="0"/>
          <w:szCs w:val="20"/>
        </w:rPr>
        <w:t xml:space="preserve">  </w:t>
      </w:r>
      <w:r w:rsidRPr="00AA6DA7">
        <w:rPr>
          <w:noProof/>
          <w:kern w:val="0"/>
          <w:szCs w:val="20"/>
        </w:rPr>
        <w:t>第</w:t>
      </w:r>
      <w:r w:rsidRPr="00AA6DA7">
        <w:rPr>
          <w:noProof/>
          <w:kern w:val="0"/>
          <w:szCs w:val="20"/>
        </w:rPr>
        <w:t>2</w:t>
      </w:r>
      <w:r w:rsidRPr="00AA6DA7">
        <w:rPr>
          <w:noProof/>
          <w:kern w:val="0"/>
          <w:szCs w:val="20"/>
        </w:rPr>
        <w:t>部分：一般要求与性能限值</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JB/T 5673  </w:t>
      </w:r>
      <w:r w:rsidRPr="00AA6DA7">
        <w:rPr>
          <w:noProof/>
          <w:kern w:val="0"/>
          <w:szCs w:val="20"/>
        </w:rPr>
        <w:t>农林拖拉机及机具涂漆</w:t>
      </w:r>
      <w:r w:rsidRPr="00AA6DA7">
        <w:rPr>
          <w:noProof/>
          <w:kern w:val="0"/>
          <w:szCs w:val="20"/>
        </w:rPr>
        <w:t xml:space="preserve">  </w:t>
      </w:r>
      <w:r w:rsidRPr="00AA6DA7">
        <w:rPr>
          <w:noProof/>
          <w:kern w:val="0"/>
          <w:szCs w:val="20"/>
        </w:rPr>
        <w:t>通用技术条件</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JB/T 8574</w:t>
      </w:r>
      <w:r w:rsidRPr="00AA6DA7">
        <w:rPr>
          <w:rFonts w:hint="eastAsia"/>
          <w:noProof/>
          <w:kern w:val="0"/>
          <w:szCs w:val="20"/>
        </w:rPr>
        <w:t>—</w:t>
      </w:r>
      <w:r w:rsidRPr="00AA6DA7">
        <w:rPr>
          <w:rFonts w:hint="eastAsia"/>
          <w:noProof/>
          <w:kern w:val="0"/>
          <w:szCs w:val="20"/>
        </w:rPr>
        <w:t>2013</w:t>
      </w:r>
      <w:r w:rsidRPr="00AA6DA7">
        <w:rPr>
          <w:noProof/>
          <w:kern w:val="0"/>
          <w:szCs w:val="20"/>
        </w:rPr>
        <w:t xml:space="preserve">  </w:t>
      </w:r>
      <w:r w:rsidRPr="00AA6DA7">
        <w:rPr>
          <w:noProof/>
          <w:kern w:val="0"/>
          <w:szCs w:val="20"/>
        </w:rPr>
        <w:t>农机具产品型号编制规则</w:t>
      </w:r>
      <w:r w:rsidRPr="00AA6DA7">
        <w:rPr>
          <w:rFonts w:hint="eastAsia"/>
          <w:noProof/>
          <w:kern w:val="0"/>
          <w:szCs w:val="20"/>
        </w:rPr>
        <w:t xml:space="preserve">     </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lastRenderedPageBreak/>
        <w:t xml:space="preserve">JB/T 9782  </w:t>
      </w:r>
      <w:r w:rsidRPr="00AA6DA7">
        <w:rPr>
          <w:noProof/>
          <w:kern w:val="0"/>
          <w:szCs w:val="20"/>
        </w:rPr>
        <w:t>植物保护机械</w:t>
      </w:r>
      <w:r w:rsidRPr="00AA6DA7">
        <w:rPr>
          <w:noProof/>
          <w:kern w:val="0"/>
          <w:szCs w:val="20"/>
        </w:rPr>
        <w:t xml:space="preserve">  </w:t>
      </w:r>
      <w:r w:rsidRPr="00AA6DA7">
        <w:rPr>
          <w:noProof/>
          <w:kern w:val="0"/>
          <w:szCs w:val="20"/>
        </w:rPr>
        <w:t>通用试验方法</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JB/T 9802  </w:t>
      </w:r>
      <w:r w:rsidRPr="00AA6DA7">
        <w:rPr>
          <w:noProof/>
          <w:kern w:val="0"/>
          <w:szCs w:val="20"/>
        </w:rPr>
        <w:t>喷雾机、清洗机用三缸柱塞泵、活塞泵</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 xml:space="preserve">JB/T 9806  </w:t>
      </w:r>
      <w:r w:rsidRPr="00AA6DA7">
        <w:rPr>
          <w:noProof/>
          <w:kern w:val="0"/>
          <w:szCs w:val="20"/>
        </w:rPr>
        <w:t>喷雾机用隔膜泵</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JB/T 9832.2</w:t>
      </w:r>
      <w:r w:rsidRPr="00AA6DA7">
        <w:rPr>
          <w:rFonts w:hint="eastAsia"/>
          <w:noProof/>
          <w:kern w:val="0"/>
          <w:szCs w:val="20"/>
        </w:rPr>
        <w:t>—</w:t>
      </w:r>
      <w:r w:rsidRPr="00AA6DA7">
        <w:rPr>
          <w:rFonts w:hint="eastAsia"/>
          <w:noProof/>
          <w:kern w:val="0"/>
          <w:szCs w:val="20"/>
        </w:rPr>
        <w:t>1999</w:t>
      </w:r>
      <w:r w:rsidRPr="00AA6DA7">
        <w:rPr>
          <w:noProof/>
          <w:kern w:val="0"/>
          <w:szCs w:val="20"/>
        </w:rPr>
        <w:t xml:space="preserve">  </w:t>
      </w:r>
      <w:r w:rsidRPr="00AA6DA7">
        <w:rPr>
          <w:noProof/>
          <w:kern w:val="0"/>
          <w:szCs w:val="20"/>
        </w:rPr>
        <w:t>农林拖拉机及机具</w:t>
      </w:r>
      <w:r w:rsidRPr="00AA6DA7">
        <w:rPr>
          <w:noProof/>
          <w:kern w:val="0"/>
          <w:szCs w:val="20"/>
        </w:rPr>
        <w:t xml:space="preserve">  </w:t>
      </w:r>
      <w:r w:rsidRPr="00AA6DA7">
        <w:rPr>
          <w:noProof/>
          <w:kern w:val="0"/>
          <w:szCs w:val="20"/>
        </w:rPr>
        <w:t>漆膜附着性能测定方法</w:t>
      </w:r>
      <w:r w:rsidRPr="00AA6DA7">
        <w:rPr>
          <w:noProof/>
          <w:kern w:val="0"/>
          <w:szCs w:val="20"/>
        </w:rPr>
        <w:t xml:space="preserve">  </w:t>
      </w:r>
      <w:r w:rsidRPr="00AA6DA7">
        <w:rPr>
          <w:noProof/>
          <w:kern w:val="0"/>
          <w:szCs w:val="20"/>
        </w:rPr>
        <w:t>压切法</w:t>
      </w:r>
      <w:r w:rsidRPr="00AA6DA7">
        <w:rPr>
          <w:rFonts w:hint="eastAsia"/>
          <w:noProof/>
          <w:kern w:val="0"/>
          <w:szCs w:val="20"/>
        </w:rPr>
        <w:t xml:space="preserve">     </w:t>
      </w:r>
    </w:p>
    <w:p w:rsidR="00285DE0" w:rsidRPr="00AA6DA7" w:rsidRDefault="008B2452" w:rsidP="000A4344">
      <w:pPr>
        <w:widowControl/>
        <w:spacing w:beforeLines="100" w:before="312" w:afterLines="100" w:after="312" w:line="340" w:lineRule="exact"/>
        <w:outlineLvl w:val="1"/>
        <w:rPr>
          <w:rFonts w:eastAsia="黑体"/>
          <w:kern w:val="0"/>
          <w:szCs w:val="20"/>
        </w:rPr>
      </w:pPr>
      <w:r w:rsidRPr="009A327A">
        <w:rPr>
          <w:rFonts w:ascii="黑体" w:eastAsia="黑体" w:hint="eastAsia"/>
          <w:kern w:val="0"/>
          <w:szCs w:val="21"/>
        </w:rPr>
        <w:t>3</w:t>
      </w:r>
      <w:r>
        <w:rPr>
          <w:rFonts w:ascii="黑体" w:eastAsia="黑体" w:hint="eastAsia"/>
          <w:kern w:val="0"/>
          <w:szCs w:val="21"/>
        </w:rPr>
        <w:t xml:space="preserve"> </w:t>
      </w:r>
      <w:r w:rsidR="00285DE0" w:rsidRPr="00AA6DA7">
        <w:rPr>
          <w:rFonts w:eastAsia="黑体"/>
          <w:kern w:val="0"/>
          <w:szCs w:val="20"/>
        </w:rPr>
        <w:t>术语和定义</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noProof/>
          <w:kern w:val="0"/>
          <w:szCs w:val="20"/>
        </w:rPr>
      </w:pPr>
      <w:r w:rsidRPr="00AA6DA7">
        <w:rPr>
          <w:noProof/>
          <w:kern w:val="0"/>
          <w:szCs w:val="20"/>
        </w:rPr>
        <w:t>GB/T 20085</w:t>
      </w:r>
      <w:r w:rsidRPr="00AA6DA7">
        <w:rPr>
          <w:noProof/>
          <w:kern w:val="0"/>
          <w:szCs w:val="20"/>
        </w:rPr>
        <w:t>中确立的以及下列术语和定义适用于本文件。</w:t>
      </w:r>
    </w:p>
    <w:p w:rsidR="00285DE0" w:rsidRPr="00AA6DA7" w:rsidRDefault="008B2452" w:rsidP="000A4344">
      <w:pPr>
        <w:widowControl/>
        <w:adjustRightInd w:val="0"/>
        <w:snapToGrid w:val="0"/>
        <w:spacing w:line="340" w:lineRule="exact"/>
        <w:jc w:val="left"/>
        <w:outlineLvl w:val="2"/>
        <w:rPr>
          <w:rFonts w:ascii="黑体" w:eastAsia="黑体" w:hAnsi="宋体"/>
          <w:kern w:val="0"/>
          <w:szCs w:val="21"/>
        </w:rPr>
      </w:pPr>
      <w:r w:rsidRPr="009A327A">
        <w:rPr>
          <w:rFonts w:ascii="黑体" w:eastAsia="黑体" w:hint="eastAsia"/>
          <w:kern w:val="0"/>
          <w:szCs w:val="21"/>
        </w:rPr>
        <w:t>3.1</w:t>
      </w:r>
      <w:r>
        <w:rPr>
          <w:rFonts w:ascii="黑体" w:eastAsia="黑体" w:hint="eastAsia"/>
          <w:kern w:val="0"/>
          <w:szCs w:val="21"/>
        </w:rPr>
        <w:t xml:space="preserve"> </w:t>
      </w:r>
    </w:p>
    <w:p w:rsidR="00285DE0" w:rsidRPr="00AA6DA7" w:rsidRDefault="00A14681" w:rsidP="000A4344">
      <w:pPr>
        <w:widowControl/>
        <w:snapToGrid w:val="0"/>
        <w:spacing w:line="340" w:lineRule="exact"/>
        <w:ind w:left="284" w:firstLineChars="50" w:firstLine="105"/>
        <w:jc w:val="left"/>
        <w:rPr>
          <w:spacing w:val="-12"/>
          <w:kern w:val="0"/>
          <w:sz w:val="28"/>
          <w:szCs w:val="28"/>
        </w:rPr>
      </w:pPr>
      <w:r w:rsidRPr="00A14681">
        <w:rPr>
          <w:rFonts w:ascii="黑体" w:eastAsia="黑体" w:hAnsi="黑体" w:cs="Arial"/>
          <w:color w:val="000000"/>
          <w:kern w:val="0"/>
          <w:szCs w:val="21"/>
        </w:rPr>
        <w:t>自走式</w:t>
      </w:r>
      <w:r w:rsidRPr="00A14681">
        <w:rPr>
          <w:rFonts w:ascii="黑体" w:eastAsia="黑体" w:hAnsi="黑体" w:hint="eastAsia"/>
          <w:szCs w:val="21"/>
        </w:rPr>
        <w:t>高地</w:t>
      </w:r>
      <w:proofErr w:type="gramStart"/>
      <w:r w:rsidRPr="00A14681">
        <w:rPr>
          <w:rFonts w:ascii="黑体" w:eastAsia="黑体" w:hAnsi="黑体" w:hint="eastAsia"/>
          <w:szCs w:val="21"/>
        </w:rPr>
        <w:t>隙</w:t>
      </w:r>
      <w:proofErr w:type="gramEnd"/>
      <w:r w:rsidRPr="00A14681">
        <w:rPr>
          <w:rFonts w:ascii="黑体" w:eastAsia="黑体" w:hAnsi="黑体" w:hint="eastAsia"/>
          <w:szCs w:val="21"/>
        </w:rPr>
        <w:t>施肥喷药机</w:t>
      </w:r>
      <w:r w:rsidR="00285DE0" w:rsidRPr="00AA6DA7">
        <w:rPr>
          <w:rFonts w:ascii="黑体" w:eastAsia="黑体" w:hint="eastAsia"/>
          <w:kern w:val="0"/>
          <w:szCs w:val="21"/>
        </w:rPr>
        <w:t xml:space="preserve"> </w:t>
      </w:r>
      <w:r w:rsidR="007F4EA9">
        <w:rPr>
          <w:rFonts w:eastAsia="黑体" w:hint="eastAsia"/>
          <w:b/>
        </w:rPr>
        <w:t>s</w:t>
      </w:r>
      <w:r w:rsidRPr="005C4C46">
        <w:rPr>
          <w:rFonts w:eastAsia="黑体"/>
          <w:b/>
        </w:rPr>
        <w:t>elf-propelled high-gap fertilizer sprayer</w:t>
      </w:r>
    </w:p>
    <w:p w:rsidR="00285DE0"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int="eastAsia"/>
          <w:noProof/>
          <w:kern w:val="0"/>
          <w:szCs w:val="20"/>
        </w:rPr>
        <w:t>采用</w:t>
      </w:r>
      <w:r w:rsidRPr="00AA6DA7">
        <w:rPr>
          <w:rFonts w:ascii="宋体"/>
          <w:noProof/>
          <w:kern w:val="0"/>
          <w:szCs w:val="20"/>
        </w:rPr>
        <w:t>具有行走系统、转向系统</w:t>
      </w:r>
      <w:r w:rsidRPr="00AA6DA7">
        <w:rPr>
          <w:rFonts w:ascii="宋体" w:hint="eastAsia"/>
          <w:noProof/>
          <w:kern w:val="0"/>
          <w:szCs w:val="20"/>
        </w:rPr>
        <w:t>和</w:t>
      </w:r>
      <w:r w:rsidRPr="00AA6DA7">
        <w:rPr>
          <w:rFonts w:ascii="宋体"/>
          <w:noProof/>
          <w:kern w:val="0"/>
          <w:szCs w:val="20"/>
        </w:rPr>
        <w:t>制动系统</w:t>
      </w:r>
      <w:r w:rsidRPr="00AA6DA7">
        <w:rPr>
          <w:rFonts w:ascii="宋体" w:hint="eastAsia"/>
          <w:noProof/>
          <w:kern w:val="0"/>
          <w:szCs w:val="20"/>
        </w:rPr>
        <w:t>的专用</w:t>
      </w:r>
      <w:r w:rsidRPr="00AA6DA7">
        <w:rPr>
          <w:rFonts w:ascii="宋体"/>
          <w:noProof/>
          <w:kern w:val="0"/>
          <w:szCs w:val="20"/>
        </w:rPr>
        <w:t>底盘</w:t>
      </w:r>
      <w:r w:rsidRPr="00AA6DA7">
        <w:rPr>
          <w:rFonts w:ascii="宋体" w:hint="eastAsia"/>
          <w:noProof/>
          <w:kern w:val="0"/>
          <w:szCs w:val="20"/>
        </w:rPr>
        <w:t>并依</w:t>
      </w:r>
      <w:r w:rsidRPr="00AA6DA7">
        <w:rPr>
          <w:rFonts w:ascii="宋体"/>
          <w:noProof/>
          <w:kern w:val="0"/>
          <w:szCs w:val="20"/>
        </w:rPr>
        <w:t>靠自身动力</w:t>
      </w:r>
      <w:r w:rsidRPr="00AA6DA7">
        <w:rPr>
          <w:rFonts w:ascii="宋体" w:hint="eastAsia"/>
          <w:noProof/>
          <w:kern w:val="0"/>
          <w:szCs w:val="20"/>
        </w:rPr>
        <w:t>驱动、由操作者乘坐驾驶或遥控操作的</w:t>
      </w:r>
      <w:r w:rsidR="00A14681">
        <w:rPr>
          <w:rFonts w:ascii="宋体" w:hint="eastAsia"/>
          <w:noProof/>
          <w:kern w:val="0"/>
          <w:szCs w:val="20"/>
        </w:rPr>
        <w:t>能同时施肥、</w:t>
      </w:r>
      <w:r w:rsidRPr="00AA6DA7">
        <w:rPr>
          <w:rFonts w:ascii="宋体" w:hint="eastAsia"/>
          <w:noProof/>
          <w:kern w:val="0"/>
          <w:szCs w:val="20"/>
        </w:rPr>
        <w:t>喷</w:t>
      </w:r>
      <w:r w:rsidR="00A14681">
        <w:rPr>
          <w:rFonts w:ascii="宋体" w:hint="eastAsia"/>
          <w:noProof/>
          <w:kern w:val="0"/>
          <w:szCs w:val="20"/>
        </w:rPr>
        <w:t>药的机器</w:t>
      </w:r>
      <w:r w:rsidRPr="00AA6DA7">
        <w:rPr>
          <w:rFonts w:ascii="宋体" w:hint="eastAsia"/>
          <w:noProof/>
          <w:kern w:val="0"/>
          <w:szCs w:val="20"/>
        </w:rPr>
        <w:t>。</w:t>
      </w:r>
    </w:p>
    <w:p w:rsidR="007F4EA9" w:rsidRPr="008B2452" w:rsidRDefault="008B2452" w:rsidP="000A4344">
      <w:pPr>
        <w:widowControl/>
        <w:tabs>
          <w:tab w:val="center" w:pos="4201"/>
          <w:tab w:val="right" w:leader="dot" w:pos="9298"/>
        </w:tabs>
        <w:autoSpaceDE w:val="0"/>
        <w:autoSpaceDN w:val="0"/>
        <w:snapToGrid w:val="0"/>
        <w:spacing w:line="340" w:lineRule="exact"/>
        <w:rPr>
          <w:rFonts w:ascii="黑体" w:eastAsia="黑体" w:hAnsi="黑体"/>
          <w:noProof/>
          <w:kern w:val="0"/>
          <w:szCs w:val="20"/>
        </w:rPr>
      </w:pPr>
      <w:r w:rsidRPr="008B2452">
        <w:rPr>
          <w:rFonts w:ascii="黑体" w:eastAsia="黑体" w:hAnsi="黑体" w:hint="eastAsia"/>
          <w:noProof/>
          <w:kern w:val="0"/>
          <w:szCs w:val="20"/>
        </w:rPr>
        <w:t>3.2</w:t>
      </w:r>
    </w:p>
    <w:p w:rsidR="007F4EA9" w:rsidRDefault="007F4EA9" w:rsidP="000A4344">
      <w:pPr>
        <w:widowControl/>
        <w:tabs>
          <w:tab w:val="center" w:pos="4201"/>
          <w:tab w:val="right" w:leader="dot" w:pos="9298"/>
        </w:tabs>
        <w:autoSpaceDE w:val="0"/>
        <w:autoSpaceDN w:val="0"/>
        <w:snapToGrid w:val="0"/>
        <w:spacing w:line="340" w:lineRule="exact"/>
        <w:rPr>
          <w:rFonts w:eastAsia="黑体"/>
          <w:b/>
        </w:rPr>
      </w:pPr>
      <w:r>
        <w:rPr>
          <w:rFonts w:ascii="宋体" w:hint="eastAsia"/>
          <w:noProof/>
          <w:kern w:val="0"/>
          <w:szCs w:val="20"/>
        </w:rPr>
        <w:t xml:space="preserve">    </w:t>
      </w:r>
      <w:r w:rsidRPr="00A14681">
        <w:rPr>
          <w:rFonts w:ascii="黑体" w:eastAsia="黑体" w:hAnsi="黑体" w:hint="eastAsia"/>
          <w:szCs w:val="21"/>
        </w:rPr>
        <w:t>高地隙</w:t>
      </w:r>
      <w:r>
        <w:rPr>
          <w:rFonts w:ascii="黑体" w:eastAsia="黑体" w:hAnsi="黑体" w:hint="eastAsia"/>
          <w:szCs w:val="21"/>
        </w:rPr>
        <w:t xml:space="preserve"> </w:t>
      </w:r>
      <w:r>
        <w:rPr>
          <w:rFonts w:eastAsia="黑体" w:hint="eastAsia"/>
          <w:b/>
        </w:rPr>
        <w:t>h</w:t>
      </w:r>
      <w:r w:rsidRPr="007F4EA9">
        <w:rPr>
          <w:rFonts w:eastAsia="黑体"/>
          <w:b/>
        </w:rPr>
        <w:t>igh ground clearance</w:t>
      </w:r>
    </w:p>
    <w:p w:rsidR="007F4EA9" w:rsidRPr="00AA6DA7" w:rsidRDefault="007F4EA9" w:rsidP="000A4344">
      <w:pPr>
        <w:widowControl/>
        <w:tabs>
          <w:tab w:val="center" w:pos="4201"/>
          <w:tab w:val="right" w:leader="dot" w:pos="9298"/>
        </w:tabs>
        <w:autoSpaceDE w:val="0"/>
        <w:autoSpaceDN w:val="0"/>
        <w:snapToGrid w:val="0"/>
        <w:spacing w:line="340" w:lineRule="exact"/>
        <w:rPr>
          <w:rFonts w:ascii="宋体"/>
          <w:noProof/>
          <w:kern w:val="0"/>
          <w:szCs w:val="20"/>
        </w:rPr>
      </w:pPr>
      <w:r>
        <w:rPr>
          <w:rFonts w:eastAsia="黑体" w:hint="eastAsia"/>
          <w:b/>
        </w:rPr>
        <w:t xml:space="preserve">    </w:t>
      </w:r>
      <w:r>
        <w:rPr>
          <w:rFonts w:hAnsi="宋体" w:hint="eastAsia"/>
          <w:szCs w:val="21"/>
        </w:rPr>
        <w:t>喷药机</w:t>
      </w:r>
      <w:r w:rsidRPr="00994F51">
        <w:rPr>
          <w:rFonts w:hAnsi="宋体" w:hint="eastAsia"/>
          <w:szCs w:val="21"/>
        </w:rPr>
        <w:t>龙门架横梁最低点与地面间的</w:t>
      </w:r>
      <w:r w:rsidRPr="00E140D1">
        <w:rPr>
          <w:rFonts w:hint="eastAsia"/>
        </w:rPr>
        <w:t>距离</w:t>
      </w:r>
      <w:r>
        <w:rPr>
          <w:rFonts w:hint="eastAsia"/>
        </w:rPr>
        <w:t>不小于</w:t>
      </w:r>
      <w:r w:rsidRPr="00E140D1">
        <w:rPr>
          <w:rFonts w:hint="eastAsia"/>
        </w:rPr>
        <w:t>1.2</w:t>
      </w:r>
      <w:r w:rsidRPr="00E140D1">
        <w:t>m</w:t>
      </w:r>
      <w:r>
        <w:rPr>
          <w:rFonts w:hint="eastAsia"/>
        </w:rPr>
        <w:t>。</w:t>
      </w:r>
    </w:p>
    <w:p w:rsidR="00285DE0" w:rsidRPr="00AA6DA7" w:rsidRDefault="008B2452" w:rsidP="000A4344">
      <w:pPr>
        <w:widowControl/>
        <w:spacing w:beforeLines="100" w:before="312" w:afterLines="100" w:after="312" w:line="340" w:lineRule="exact"/>
        <w:outlineLvl w:val="1"/>
        <w:rPr>
          <w:rFonts w:eastAsia="黑体"/>
          <w:kern w:val="0"/>
          <w:szCs w:val="20"/>
        </w:rPr>
      </w:pPr>
      <w:r w:rsidRPr="009A327A">
        <w:rPr>
          <w:rFonts w:ascii="黑体" w:eastAsia="黑体" w:hint="eastAsia"/>
          <w:kern w:val="0"/>
          <w:szCs w:val="21"/>
        </w:rPr>
        <w:t>4</w:t>
      </w:r>
      <w:r>
        <w:rPr>
          <w:rFonts w:ascii="黑体" w:eastAsia="黑体" w:hint="eastAsia"/>
          <w:kern w:val="0"/>
          <w:szCs w:val="21"/>
        </w:rPr>
        <w:t xml:space="preserve"> </w:t>
      </w:r>
      <w:r w:rsidR="00285DE0" w:rsidRPr="00AA6DA7">
        <w:rPr>
          <w:rFonts w:eastAsia="黑体" w:hint="eastAsia"/>
          <w:kern w:val="0"/>
          <w:szCs w:val="20"/>
        </w:rPr>
        <w:t>产品型号</w:t>
      </w:r>
    </w:p>
    <w:p w:rsidR="00285DE0" w:rsidRPr="00AA6DA7" w:rsidRDefault="00A14681"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285DE0">
        <w:rPr>
          <w:rFonts w:asciiTheme="minorEastAsia" w:eastAsiaTheme="minorEastAsia" w:hAnsiTheme="minorEastAsia" w:hint="eastAsia"/>
          <w:szCs w:val="21"/>
        </w:rPr>
        <w:t>施肥喷药机</w:t>
      </w:r>
      <w:r w:rsidR="00285DE0" w:rsidRPr="00AA6DA7">
        <w:rPr>
          <w:rFonts w:ascii="宋体" w:hint="eastAsia"/>
          <w:noProof/>
          <w:kern w:val="0"/>
          <w:szCs w:val="20"/>
        </w:rPr>
        <w:t>产品型号按JB/T 8574-2013进行编制，由类别代号、特征代号和主参数三部分组成，标记如下：</w:t>
      </w:r>
    </w:p>
    <w:tbl>
      <w:tblPr>
        <w:tblW w:w="9464" w:type="dxa"/>
        <w:tblLayout w:type="fixed"/>
        <w:tblLook w:val="01E0" w:firstRow="1" w:lastRow="1" w:firstColumn="1" w:lastColumn="1" w:noHBand="0" w:noVBand="0"/>
      </w:tblPr>
      <w:tblGrid>
        <w:gridCol w:w="236"/>
        <w:gridCol w:w="236"/>
        <w:gridCol w:w="236"/>
        <w:gridCol w:w="236"/>
        <w:gridCol w:w="236"/>
        <w:gridCol w:w="236"/>
        <w:gridCol w:w="236"/>
        <w:gridCol w:w="224"/>
        <w:gridCol w:w="12"/>
        <w:gridCol w:w="486"/>
        <w:gridCol w:w="236"/>
        <w:gridCol w:w="236"/>
        <w:gridCol w:w="236"/>
        <w:gridCol w:w="353"/>
        <w:gridCol w:w="236"/>
        <w:gridCol w:w="5793"/>
      </w:tblGrid>
      <w:tr w:rsidR="00285DE0" w:rsidRPr="00AA6DA7" w:rsidTr="005A0BE8">
        <w:trPr>
          <w:trHeight w:val="418"/>
        </w:trPr>
        <w:tc>
          <w:tcPr>
            <w:tcW w:w="472" w:type="dxa"/>
            <w:gridSpan w:val="2"/>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Cs w:val="21"/>
              </w:rPr>
            </w:pPr>
            <w:r w:rsidRPr="00AA6DA7">
              <w:rPr>
                <w:rFonts w:ascii="宋体" w:hint="eastAsia"/>
                <w:noProof/>
                <w:kern w:val="0"/>
                <w:szCs w:val="21"/>
              </w:rPr>
              <w:t>3</w:t>
            </w:r>
          </w:p>
        </w:tc>
        <w:tc>
          <w:tcPr>
            <w:tcW w:w="472" w:type="dxa"/>
            <w:gridSpan w:val="2"/>
            <w:vAlign w:val="center"/>
          </w:tcPr>
          <w:p w:rsidR="00285DE0" w:rsidRPr="00AA6DA7" w:rsidRDefault="00A14681" w:rsidP="000A4344">
            <w:pPr>
              <w:tabs>
                <w:tab w:val="center" w:pos="4201"/>
                <w:tab w:val="right" w:leader="dot" w:pos="9298"/>
              </w:tabs>
              <w:autoSpaceDE w:val="0"/>
              <w:autoSpaceDN w:val="0"/>
              <w:snapToGrid w:val="0"/>
              <w:spacing w:line="340" w:lineRule="exact"/>
              <w:jc w:val="center"/>
              <w:rPr>
                <w:rFonts w:ascii="宋体"/>
                <w:noProof/>
                <w:kern w:val="0"/>
                <w:szCs w:val="21"/>
              </w:rPr>
            </w:pPr>
            <w:r>
              <w:rPr>
                <w:rFonts w:ascii="宋体" w:hint="eastAsia"/>
                <w:noProof/>
                <w:kern w:val="0"/>
                <w:szCs w:val="21"/>
              </w:rPr>
              <w:t>F</w:t>
            </w:r>
            <w:r w:rsidR="00285DE0" w:rsidRPr="00AA6DA7">
              <w:rPr>
                <w:rFonts w:ascii="宋体" w:hint="eastAsia"/>
                <w:noProof/>
                <w:kern w:val="0"/>
                <w:szCs w:val="21"/>
              </w:rPr>
              <w:t>W</w:t>
            </w:r>
          </w:p>
        </w:tc>
        <w:tc>
          <w:tcPr>
            <w:tcW w:w="932" w:type="dxa"/>
            <w:gridSpan w:val="4"/>
            <w:vAlign w:val="center"/>
          </w:tcPr>
          <w:p w:rsidR="00285DE0" w:rsidRPr="00AA6DA7" w:rsidRDefault="00285DE0" w:rsidP="000A4344">
            <w:pPr>
              <w:tabs>
                <w:tab w:val="center" w:pos="4201"/>
                <w:tab w:val="right" w:leader="dot" w:pos="9298"/>
              </w:tabs>
              <w:autoSpaceDE w:val="0"/>
              <w:autoSpaceDN w:val="0"/>
              <w:snapToGrid w:val="0"/>
              <w:spacing w:line="340" w:lineRule="exact"/>
              <w:ind w:leftChars="-13" w:left="-27" w:firstLineChars="50" w:firstLine="105"/>
              <w:jc w:val="left"/>
              <w:rPr>
                <w:rFonts w:ascii="宋体"/>
                <w:noProof/>
                <w:kern w:val="0"/>
                <w:szCs w:val="21"/>
              </w:rPr>
            </w:pPr>
            <w:r w:rsidRPr="00AA6DA7">
              <w:rPr>
                <w:rFonts w:ascii="宋体" w:hint="eastAsia"/>
                <w:noProof/>
                <w:kern w:val="0"/>
                <w:szCs w:val="21"/>
              </w:rPr>
              <w:t>P   Z</w:t>
            </w:r>
          </w:p>
        </w:tc>
        <w:tc>
          <w:tcPr>
            <w:tcW w:w="498" w:type="dxa"/>
            <w:gridSpan w:val="2"/>
            <w:vAlign w:val="center"/>
          </w:tcPr>
          <w:p w:rsidR="00285DE0" w:rsidRPr="00AA6DA7" w:rsidRDefault="00285DE0" w:rsidP="000A4344">
            <w:pPr>
              <w:tabs>
                <w:tab w:val="center" w:pos="4201"/>
                <w:tab w:val="right" w:leader="dot" w:pos="9298"/>
              </w:tabs>
              <w:autoSpaceDE w:val="0"/>
              <w:autoSpaceDN w:val="0"/>
              <w:adjustRightInd w:val="0"/>
              <w:snapToGrid w:val="0"/>
              <w:spacing w:line="340" w:lineRule="exact"/>
              <w:rPr>
                <w:rFonts w:ascii="宋体"/>
                <w:noProof/>
                <w:kern w:val="0"/>
                <w:szCs w:val="21"/>
              </w:rPr>
            </w:pPr>
            <w:r w:rsidRPr="00AA6DA7">
              <w:rPr>
                <w:rFonts w:ascii="宋体" w:hint="eastAsia"/>
                <w:noProof/>
                <w:kern w:val="0"/>
                <w:szCs w:val="21"/>
              </w:rPr>
              <w:t>—</w:t>
            </w:r>
          </w:p>
        </w:tc>
        <w:tc>
          <w:tcPr>
            <w:tcW w:w="1297" w:type="dxa"/>
            <w:gridSpan w:val="5"/>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w:t>
            </w:r>
            <w:r w:rsidR="005A0BE8">
              <w:rPr>
                <w:rFonts w:ascii="宋体" w:hint="eastAsia"/>
                <w:noProof/>
                <w:kern w:val="0"/>
                <w:szCs w:val="21"/>
              </w:rPr>
              <w:t xml:space="preserve"> /</w:t>
            </w:r>
            <w:r w:rsidRPr="00AA6DA7">
              <w:rPr>
                <w:rFonts w:ascii="宋体" w:hint="eastAsia"/>
                <w:noProof/>
                <w:kern w:val="0"/>
                <w:szCs w:val="21"/>
              </w:rPr>
              <w:t>□</w:t>
            </w:r>
            <w:r w:rsidR="005A0BE8">
              <w:rPr>
                <w:rFonts w:ascii="宋体" w:hint="eastAsia"/>
                <w:noProof/>
                <w:kern w:val="0"/>
                <w:szCs w:val="21"/>
              </w:rPr>
              <w:t>/</w:t>
            </w:r>
            <w:r w:rsidRPr="00AA6DA7">
              <w:rPr>
                <w:rFonts w:ascii="宋体" w:hint="eastAsia"/>
                <w:noProof/>
                <w:kern w:val="0"/>
                <w:szCs w:val="21"/>
              </w:rPr>
              <w:t xml:space="preserve"> □</w:t>
            </w:r>
          </w:p>
        </w:tc>
        <w:tc>
          <w:tcPr>
            <w:tcW w:w="5793"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left w:val="single" w:sz="4" w:space="0" w:color="auto"/>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jc w:val="left"/>
              <w:rPr>
                <w:rFonts w:ascii="宋体"/>
                <w:noProof/>
                <w:kern w:val="0"/>
                <w:szCs w:val="21"/>
              </w:rPr>
            </w:pPr>
            <w:r w:rsidRPr="00AA6DA7">
              <w:rPr>
                <w:rFonts w:ascii="宋体" w:hint="eastAsia"/>
                <w:noProof/>
                <w:kern w:val="0"/>
                <w:szCs w:val="21"/>
              </w:rPr>
              <w:t>改进代号（原型机—无，第1次改进—A，第2次改进—B，…）</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第2</w:t>
            </w:r>
            <w:r w:rsidR="00A14681">
              <w:rPr>
                <w:rFonts w:ascii="宋体" w:hint="eastAsia"/>
                <w:noProof/>
                <w:kern w:val="0"/>
                <w:szCs w:val="21"/>
              </w:rPr>
              <w:t>主参数—作业</w:t>
            </w:r>
            <w:r w:rsidRPr="00AA6DA7">
              <w:rPr>
                <w:rFonts w:ascii="宋体"/>
                <w:noProof/>
                <w:kern w:val="0"/>
                <w:szCs w:val="21"/>
              </w:rPr>
              <w:t>幅宽</w:t>
            </w:r>
            <w:r w:rsidRPr="00AA6DA7">
              <w:rPr>
                <w:rFonts w:ascii="宋体" w:hint="eastAsia"/>
                <w:noProof/>
                <w:kern w:val="0"/>
                <w:szCs w:val="21"/>
              </w:rPr>
              <w:t>，单位为米（m）</w:t>
            </w:r>
            <w:r w:rsidR="005A0BE8">
              <w:rPr>
                <w:rFonts w:ascii="宋体" w:hint="eastAsia"/>
                <w:noProof/>
                <w:kern w:val="0"/>
                <w:szCs w:val="21"/>
              </w:rPr>
              <w:t>和施肥行数，单位为行</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5A0BE8"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第1主参数—药液箱额定容量，单位为升（L）</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结构特征代号，Z—自走式</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产品特征代号，P—喷杆式</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小类代号，</w:t>
            </w:r>
            <w:r w:rsidR="00A14681">
              <w:rPr>
                <w:rFonts w:ascii="宋体" w:hint="eastAsia"/>
                <w:noProof/>
                <w:kern w:val="0"/>
                <w:szCs w:val="21"/>
              </w:rPr>
              <w:t>F</w:t>
            </w:r>
            <w:r w:rsidRPr="00AA6DA7">
              <w:rPr>
                <w:rFonts w:ascii="宋体" w:hint="eastAsia"/>
                <w:noProof/>
                <w:kern w:val="0"/>
                <w:szCs w:val="21"/>
              </w:rPr>
              <w:t>W-</w:t>
            </w:r>
            <w:r w:rsidR="00A14681">
              <w:rPr>
                <w:rFonts w:ascii="宋体" w:hint="eastAsia"/>
                <w:noProof/>
                <w:kern w:val="0"/>
                <w:szCs w:val="21"/>
              </w:rPr>
              <w:t>施肥、</w:t>
            </w:r>
            <w:r w:rsidRPr="00AA6DA7">
              <w:rPr>
                <w:rFonts w:ascii="宋体" w:hint="eastAsia"/>
                <w:noProof/>
                <w:kern w:val="0"/>
                <w:szCs w:val="21"/>
              </w:rPr>
              <w:t>喷雾机</w:t>
            </w:r>
            <w:r w:rsidR="00A14681">
              <w:rPr>
                <w:rFonts w:ascii="宋体" w:hint="eastAsia"/>
                <w:noProof/>
                <w:kern w:val="0"/>
                <w:szCs w:val="21"/>
              </w:rPr>
              <w:t>；</w:t>
            </w: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r w:rsidR="00285DE0" w:rsidRPr="00AA6DA7" w:rsidTr="005A0BE8">
        <w:trPr>
          <w:trHeight w:hRule="exact" w:val="198"/>
        </w:trPr>
        <w:tc>
          <w:tcPr>
            <w:tcW w:w="236" w:type="dxa"/>
            <w:tcBorders>
              <w:right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left w:val="single" w:sz="4" w:space="0" w:color="auto"/>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bottom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restart"/>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r w:rsidRPr="00AA6DA7">
              <w:rPr>
                <w:rFonts w:ascii="宋体" w:hint="eastAsia"/>
                <w:noProof/>
                <w:kern w:val="0"/>
                <w:szCs w:val="21"/>
              </w:rPr>
              <w:t>大类代号，3-田间管理与植保机械</w:t>
            </w:r>
            <w:r w:rsidR="00A14681">
              <w:rPr>
                <w:rFonts w:ascii="宋体" w:hint="eastAsia"/>
                <w:noProof/>
                <w:kern w:val="0"/>
                <w:szCs w:val="21"/>
              </w:rPr>
              <w:t>。</w:t>
            </w:r>
          </w:p>
        </w:tc>
      </w:tr>
      <w:tr w:rsidR="00285DE0" w:rsidRPr="00AA6DA7" w:rsidTr="005A0BE8">
        <w:trPr>
          <w:trHeight w:hRule="exact" w:val="198"/>
        </w:trPr>
        <w:tc>
          <w:tcPr>
            <w:tcW w:w="236" w:type="dxa"/>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gridSpan w:val="2"/>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48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353"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236" w:type="dxa"/>
            <w:tcBorders>
              <w:top w:val="single" w:sz="4" w:space="0" w:color="auto"/>
            </w:tcBorders>
            <w:vAlign w:val="center"/>
          </w:tcPr>
          <w:p w:rsidR="00285DE0" w:rsidRPr="00AA6DA7" w:rsidRDefault="00285DE0" w:rsidP="000A4344">
            <w:pPr>
              <w:tabs>
                <w:tab w:val="center" w:pos="4201"/>
                <w:tab w:val="right" w:leader="dot" w:pos="9298"/>
              </w:tabs>
              <w:autoSpaceDE w:val="0"/>
              <w:autoSpaceDN w:val="0"/>
              <w:snapToGrid w:val="0"/>
              <w:spacing w:line="340" w:lineRule="exact"/>
              <w:jc w:val="center"/>
              <w:rPr>
                <w:rFonts w:ascii="宋体"/>
                <w:noProof/>
                <w:kern w:val="0"/>
                <w:sz w:val="18"/>
                <w:szCs w:val="18"/>
              </w:rPr>
            </w:pPr>
          </w:p>
        </w:tc>
        <w:tc>
          <w:tcPr>
            <w:tcW w:w="5793" w:type="dxa"/>
            <w:vMerge/>
            <w:vAlign w:val="center"/>
          </w:tcPr>
          <w:p w:rsidR="00285DE0" w:rsidRPr="00AA6DA7" w:rsidRDefault="00285DE0" w:rsidP="000A4344">
            <w:pPr>
              <w:tabs>
                <w:tab w:val="center" w:pos="4201"/>
                <w:tab w:val="right" w:leader="dot" w:pos="9298"/>
              </w:tabs>
              <w:autoSpaceDE w:val="0"/>
              <w:autoSpaceDN w:val="0"/>
              <w:snapToGrid w:val="0"/>
              <w:spacing w:line="340" w:lineRule="exact"/>
              <w:rPr>
                <w:rFonts w:ascii="宋体"/>
                <w:noProof/>
                <w:kern w:val="0"/>
                <w:szCs w:val="21"/>
              </w:rPr>
            </w:pPr>
          </w:p>
        </w:tc>
      </w:tr>
    </w:tbl>
    <w:p w:rsidR="00285DE0" w:rsidRPr="00AA6DA7" w:rsidRDefault="00285DE0" w:rsidP="000A4344">
      <w:pPr>
        <w:widowControl/>
        <w:tabs>
          <w:tab w:val="center" w:pos="4201"/>
          <w:tab w:val="right" w:leader="dot" w:pos="9298"/>
        </w:tabs>
        <w:autoSpaceDE w:val="0"/>
        <w:autoSpaceDN w:val="0"/>
        <w:spacing w:line="340" w:lineRule="exact"/>
        <w:ind w:firstLineChars="200" w:firstLine="360"/>
        <w:rPr>
          <w:rFonts w:ascii="宋体"/>
          <w:noProof/>
          <w:kern w:val="0"/>
          <w:szCs w:val="20"/>
        </w:rPr>
      </w:pPr>
      <w:r w:rsidRPr="00AA6DA7">
        <w:rPr>
          <w:rFonts w:ascii="黑体" w:eastAsia="黑体" w:hint="eastAsia"/>
          <w:noProof/>
          <w:kern w:val="0"/>
          <w:sz w:val="18"/>
          <w:szCs w:val="18"/>
        </w:rPr>
        <w:t>示例：</w:t>
      </w:r>
      <w:r w:rsidRPr="00AA6DA7">
        <w:rPr>
          <w:rFonts w:ascii="宋体" w:hint="eastAsia"/>
          <w:noProof/>
          <w:kern w:val="0"/>
          <w:sz w:val="18"/>
          <w:szCs w:val="18"/>
        </w:rPr>
        <w:t>3</w:t>
      </w:r>
      <w:r w:rsidR="00FC1176">
        <w:rPr>
          <w:rFonts w:ascii="宋体" w:hint="eastAsia"/>
          <w:noProof/>
          <w:kern w:val="0"/>
          <w:sz w:val="18"/>
          <w:szCs w:val="18"/>
        </w:rPr>
        <w:t>F</w:t>
      </w:r>
      <w:r w:rsidRPr="00AA6DA7">
        <w:rPr>
          <w:rFonts w:ascii="宋体" w:hint="eastAsia"/>
          <w:noProof/>
          <w:kern w:val="0"/>
          <w:sz w:val="18"/>
          <w:szCs w:val="18"/>
        </w:rPr>
        <w:t>WPZ-1000/18</w:t>
      </w:r>
      <w:r w:rsidR="005A0BE8">
        <w:rPr>
          <w:rFonts w:ascii="宋体" w:hint="eastAsia"/>
          <w:noProof/>
          <w:kern w:val="0"/>
          <w:sz w:val="18"/>
          <w:szCs w:val="18"/>
        </w:rPr>
        <w:t>/20</w:t>
      </w:r>
      <w:r w:rsidRPr="00AA6DA7">
        <w:rPr>
          <w:rFonts w:ascii="宋体" w:hint="eastAsia"/>
          <w:noProof/>
          <w:kern w:val="0"/>
          <w:sz w:val="18"/>
          <w:szCs w:val="18"/>
        </w:rPr>
        <w:t>A，表示药液箱额定容量为1000L、喷雾幅宽为18m、</w:t>
      </w:r>
      <w:r w:rsidR="005A0BE8">
        <w:rPr>
          <w:rFonts w:ascii="宋体" w:hint="eastAsia"/>
          <w:noProof/>
          <w:kern w:val="0"/>
          <w:sz w:val="18"/>
          <w:szCs w:val="18"/>
        </w:rPr>
        <w:t>施肥行数为20行，</w:t>
      </w:r>
      <w:r w:rsidRPr="00AA6DA7">
        <w:rPr>
          <w:rFonts w:ascii="宋体" w:hint="eastAsia"/>
          <w:noProof/>
          <w:kern w:val="0"/>
          <w:sz w:val="18"/>
          <w:szCs w:val="18"/>
        </w:rPr>
        <w:t>经过第1次改进的自走式</w:t>
      </w:r>
      <w:r w:rsidR="002D74E3" w:rsidRPr="002D74E3">
        <w:rPr>
          <w:rFonts w:asciiTheme="minorEastAsia" w:eastAsiaTheme="minorEastAsia" w:hAnsiTheme="minorEastAsia" w:hint="eastAsia"/>
          <w:sz w:val="18"/>
          <w:szCs w:val="18"/>
        </w:rPr>
        <w:t>施肥喷药机</w:t>
      </w:r>
      <w:r w:rsidRPr="00AA6DA7">
        <w:rPr>
          <w:rFonts w:ascii="宋体" w:hint="eastAsia"/>
          <w:noProof/>
          <w:kern w:val="0"/>
          <w:sz w:val="18"/>
          <w:szCs w:val="18"/>
        </w:rPr>
        <w:t>。</w:t>
      </w:r>
    </w:p>
    <w:p w:rsidR="00285DE0" w:rsidRPr="005A0BE8" w:rsidRDefault="00285DE0" w:rsidP="000A4344">
      <w:pPr>
        <w:pStyle w:val="afffffff7"/>
        <w:widowControl/>
        <w:numPr>
          <w:ilvl w:val="0"/>
          <w:numId w:val="19"/>
        </w:numPr>
        <w:adjustRightInd w:val="0"/>
        <w:snapToGrid w:val="0"/>
        <w:spacing w:beforeLines="100" w:before="312" w:afterLines="100" w:after="312" w:line="340" w:lineRule="exact"/>
        <w:ind w:left="357" w:firstLineChars="0" w:hanging="357"/>
        <w:outlineLvl w:val="1"/>
        <w:rPr>
          <w:rFonts w:ascii="黑体" w:eastAsia="黑体"/>
          <w:kern w:val="0"/>
          <w:szCs w:val="20"/>
        </w:rPr>
      </w:pPr>
      <w:r w:rsidRPr="005A0BE8">
        <w:rPr>
          <w:rFonts w:ascii="黑体" w:eastAsia="黑体" w:hint="eastAsia"/>
          <w:kern w:val="0"/>
          <w:szCs w:val="20"/>
        </w:rPr>
        <w:t>要求</w:t>
      </w:r>
    </w:p>
    <w:p w:rsidR="00974B46" w:rsidRPr="005A0BE8" w:rsidRDefault="008B2452" w:rsidP="000A4344">
      <w:pPr>
        <w:pStyle w:val="afffffff7"/>
        <w:widowControl/>
        <w:numPr>
          <w:ilvl w:val="1"/>
          <w:numId w:val="19"/>
        </w:numPr>
        <w:snapToGrid w:val="0"/>
        <w:spacing w:line="340" w:lineRule="exact"/>
        <w:ind w:firstLineChars="0"/>
        <w:jc w:val="left"/>
        <w:outlineLvl w:val="2"/>
        <w:rPr>
          <w:rFonts w:ascii="黑体" w:eastAsia="黑体"/>
          <w:kern w:val="0"/>
          <w:szCs w:val="21"/>
        </w:rPr>
      </w:pPr>
      <w:r w:rsidRPr="005A0BE8">
        <w:rPr>
          <w:rFonts w:ascii="黑体" w:eastAsia="黑体" w:hint="eastAsia"/>
          <w:kern w:val="0"/>
          <w:szCs w:val="21"/>
        </w:rPr>
        <w:t xml:space="preserve"> </w:t>
      </w:r>
      <w:r w:rsidR="00653CDB">
        <w:rPr>
          <w:rFonts w:ascii="黑体" w:eastAsia="黑体" w:hint="eastAsia"/>
          <w:kern w:val="0"/>
          <w:szCs w:val="21"/>
        </w:rPr>
        <w:t>性能</w:t>
      </w:r>
      <w:r w:rsidR="00974B46" w:rsidRPr="005A0BE8">
        <w:rPr>
          <w:rFonts w:ascii="黑体" w:eastAsia="黑体" w:hint="eastAsia"/>
          <w:kern w:val="0"/>
          <w:szCs w:val="21"/>
        </w:rPr>
        <w:t>要求</w:t>
      </w:r>
    </w:p>
    <w:p w:rsidR="00D5493F" w:rsidRPr="005A0BE8" w:rsidRDefault="008B2452" w:rsidP="000A4344">
      <w:pPr>
        <w:widowControl/>
        <w:adjustRightInd w:val="0"/>
        <w:snapToGrid w:val="0"/>
        <w:spacing w:line="340" w:lineRule="exact"/>
        <w:jc w:val="left"/>
        <w:outlineLvl w:val="2"/>
        <w:rPr>
          <w:rFonts w:asciiTheme="minorEastAsia" w:eastAsiaTheme="minorEastAsia" w:hAnsiTheme="minorEastAsia"/>
          <w:kern w:val="0"/>
          <w:szCs w:val="21"/>
        </w:rPr>
      </w:pPr>
      <w:r w:rsidRPr="00884916">
        <w:rPr>
          <w:rFonts w:ascii="黑体" w:eastAsia="黑体" w:hAnsi="黑体" w:hint="eastAsia"/>
          <w:kern w:val="0"/>
          <w:szCs w:val="21"/>
        </w:rPr>
        <w:t>5.1.1</w:t>
      </w:r>
      <w:r w:rsidRPr="005A0BE8">
        <w:rPr>
          <w:rFonts w:asciiTheme="minorEastAsia" w:eastAsiaTheme="minorEastAsia" w:hAnsiTheme="minorEastAsia" w:hint="eastAsia"/>
          <w:kern w:val="0"/>
          <w:szCs w:val="21"/>
        </w:rPr>
        <w:t xml:space="preserve"> </w:t>
      </w:r>
      <w:r w:rsidR="00974B46" w:rsidRPr="005A0BE8">
        <w:rPr>
          <w:rFonts w:asciiTheme="minorEastAsia" w:eastAsiaTheme="minorEastAsia" w:hAnsiTheme="minorEastAsia" w:hint="eastAsia"/>
          <w:kern w:val="0"/>
          <w:szCs w:val="21"/>
        </w:rPr>
        <w:t>在空气相对</w:t>
      </w:r>
      <w:r w:rsidR="00D5493F" w:rsidRPr="005A0BE8">
        <w:rPr>
          <w:rFonts w:asciiTheme="minorEastAsia" w:eastAsiaTheme="minorEastAsia" w:hAnsiTheme="minorEastAsia" w:hint="eastAsia"/>
          <w:kern w:val="0"/>
          <w:szCs w:val="21"/>
        </w:rPr>
        <w:t>湿度不大于50%，气温在0</w:t>
      </w:r>
      <w:r w:rsidR="00BC4EEA" w:rsidRPr="005A0BE8">
        <w:rPr>
          <w:rFonts w:asciiTheme="minorEastAsia" w:eastAsiaTheme="minorEastAsia" w:hAnsiTheme="minorEastAsia" w:hint="eastAsia"/>
          <w:kern w:val="0"/>
          <w:szCs w:val="21"/>
        </w:rPr>
        <w:t>℃～</w:t>
      </w:r>
      <w:r w:rsidR="00D5493F" w:rsidRPr="005A0BE8">
        <w:rPr>
          <w:rFonts w:asciiTheme="minorEastAsia" w:eastAsiaTheme="minorEastAsia" w:hAnsiTheme="minorEastAsia" w:hint="eastAsia"/>
          <w:kern w:val="0"/>
          <w:szCs w:val="21"/>
        </w:rPr>
        <w:t>40</w:t>
      </w:r>
      <w:r w:rsidR="00BC4EEA" w:rsidRPr="005A0BE8">
        <w:rPr>
          <w:rFonts w:asciiTheme="minorEastAsia" w:eastAsiaTheme="minorEastAsia" w:hAnsiTheme="minorEastAsia" w:hint="eastAsia"/>
          <w:kern w:val="0"/>
          <w:szCs w:val="21"/>
        </w:rPr>
        <w:t>℃</w:t>
      </w:r>
      <w:r w:rsidR="00D5493F" w:rsidRPr="005A0BE8">
        <w:rPr>
          <w:rFonts w:asciiTheme="minorEastAsia" w:eastAsiaTheme="minorEastAsia" w:hAnsiTheme="minorEastAsia" w:hint="eastAsia"/>
          <w:kern w:val="0"/>
          <w:szCs w:val="21"/>
        </w:rPr>
        <w:t>之间，</w:t>
      </w:r>
      <w:r w:rsidR="00BC4EEA" w:rsidRPr="005A0BE8">
        <w:rPr>
          <w:rFonts w:hint="eastAsia"/>
        </w:rPr>
        <w:t>风速应不大于</w:t>
      </w:r>
      <w:r w:rsidR="00BC4EEA" w:rsidRPr="005A0BE8">
        <w:t xml:space="preserve"> 2 m/s</w:t>
      </w:r>
      <w:r w:rsidR="00D5493F" w:rsidRPr="005A0BE8">
        <w:rPr>
          <w:rFonts w:asciiTheme="minorEastAsia" w:eastAsiaTheme="minorEastAsia" w:hAnsiTheme="minorEastAsia" w:hint="eastAsia"/>
          <w:kern w:val="0"/>
          <w:szCs w:val="21"/>
        </w:rPr>
        <w:t>，试验介质为</w:t>
      </w:r>
      <w:proofErr w:type="gramStart"/>
      <w:r w:rsidR="00D5493F" w:rsidRPr="005A0BE8">
        <w:rPr>
          <w:rFonts w:asciiTheme="minorEastAsia" w:eastAsiaTheme="minorEastAsia" w:hAnsiTheme="minorEastAsia" w:hint="eastAsia"/>
          <w:kern w:val="0"/>
          <w:szCs w:val="21"/>
        </w:rPr>
        <w:t>不</w:t>
      </w:r>
      <w:proofErr w:type="gramEnd"/>
      <w:r w:rsidR="00D5493F" w:rsidRPr="005A0BE8">
        <w:rPr>
          <w:rFonts w:asciiTheme="minorEastAsia" w:eastAsiaTheme="minorEastAsia" w:hAnsiTheme="minorEastAsia" w:hint="eastAsia"/>
          <w:kern w:val="0"/>
          <w:szCs w:val="21"/>
        </w:rPr>
        <w:t>含有固体杂质的清水条件下，</w:t>
      </w:r>
      <w:r w:rsidR="007F4EA9" w:rsidRPr="005A0BE8">
        <w:rPr>
          <w:rFonts w:asciiTheme="minorEastAsia" w:eastAsiaTheme="minorEastAsia" w:hAnsiTheme="minorEastAsia" w:hint="eastAsia"/>
          <w:szCs w:val="21"/>
        </w:rPr>
        <w:t>施肥喷药机</w:t>
      </w:r>
      <w:r w:rsidR="005A0BE8" w:rsidRPr="005A0BE8">
        <w:rPr>
          <w:rFonts w:asciiTheme="minorEastAsia" w:eastAsiaTheme="minorEastAsia" w:hAnsiTheme="minorEastAsia" w:hint="eastAsia"/>
          <w:szCs w:val="21"/>
        </w:rPr>
        <w:t>在</w:t>
      </w:r>
      <w:r w:rsidR="00294F68" w:rsidRPr="005A0BE8">
        <w:rPr>
          <w:rFonts w:asciiTheme="minorEastAsia" w:eastAsiaTheme="minorEastAsia" w:hAnsiTheme="minorEastAsia" w:hint="eastAsia"/>
          <w:kern w:val="0"/>
          <w:szCs w:val="21"/>
        </w:rPr>
        <w:t>额定工作压力下的</w:t>
      </w:r>
      <w:r w:rsidR="00D5493F" w:rsidRPr="005A0BE8">
        <w:rPr>
          <w:rFonts w:asciiTheme="minorEastAsia" w:eastAsiaTheme="minorEastAsia" w:hAnsiTheme="minorEastAsia" w:hint="eastAsia"/>
          <w:kern w:val="0"/>
          <w:szCs w:val="21"/>
        </w:rPr>
        <w:t>喷</w:t>
      </w:r>
      <w:r w:rsidR="00753435" w:rsidRPr="005A0BE8">
        <w:rPr>
          <w:rFonts w:asciiTheme="minorEastAsia" w:eastAsiaTheme="minorEastAsia" w:hAnsiTheme="minorEastAsia" w:hint="eastAsia"/>
          <w:kern w:val="0"/>
          <w:szCs w:val="21"/>
        </w:rPr>
        <w:t>药夜</w:t>
      </w:r>
      <w:r w:rsidR="00D5493F" w:rsidRPr="005A0BE8">
        <w:rPr>
          <w:rFonts w:asciiTheme="minorEastAsia" w:eastAsiaTheme="minorEastAsia" w:hAnsiTheme="minorEastAsia" w:hint="eastAsia"/>
          <w:kern w:val="0"/>
          <w:szCs w:val="21"/>
        </w:rPr>
        <w:t>性能应符合表1的规定。</w:t>
      </w:r>
    </w:p>
    <w:p w:rsidR="000A4344" w:rsidRDefault="000A4344" w:rsidP="000A4344">
      <w:pPr>
        <w:pStyle w:val="afffffff7"/>
        <w:widowControl/>
        <w:adjustRightInd w:val="0"/>
        <w:snapToGrid w:val="0"/>
        <w:spacing w:beforeLines="50" w:before="156" w:afterLines="50" w:after="156" w:line="340" w:lineRule="exact"/>
        <w:ind w:left="142" w:firstLineChars="0" w:firstLine="0"/>
        <w:jc w:val="center"/>
        <w:outlineLvl w:val="2"/>
        <w:rPr>
          <w:rFonts w:ascii="黑体" w:eastAsia="黑体" w:hAnsi="黑体"/>
          <w:kern w:val="0"/>
          <w:szCs w:val="21"/>
        </w:rPr>
      </w:pPr>
    </w:p>
    <w:p w:rsidR="000A4344" w:rsidRDefault="000A4344" w:rsidP="000A4344">
      <w:pPr>
        <w:pStyle w:val="afffffff7"/>
        <w:widowControl/>
        <w:adjustRightInd w:val="0"/>
        <w:snapToGrid w:val="0"/>
        <w:spacing w:beforeLines="50" w:before="156" w:afterLines="50" w:after="156" w:line="340" w:lineRule="exact"/>
        <w:ind w:left="142" w:firstLineChars="0" w:firstLine="0"/>
        <w:jc w:val="center"/>
        <w:outlineLvl w:val="2"/>
        <w:rPr>
          <w:rFonts w:ascii="黑体" w:eastAsia="黑体" w:hAnsi="黑体"/>
          <w:kern w:val="0"/>
          <w:szCs w:val="21"/>
        </w:rPr>
      </w:pPr>
    </w:p>
    <w:p w:rsidR="00D5493F" w:rsidRPr="005A0BE8" w:rsidRDefault="00D5493F" w:rsidP="000A4344">
      <w:pPr>
        <w:pStyle w:val="afffffff7"/>
        <w:widowControl/>
        <w:adjustRightInd w:val="0"/>
        <w:snapToGrid w:val="0"/>
        <w:spacing w:beforeLines="50" w:before="156" w:afterLines="50" w:after="156" w:line="340" w:lineRule="exact"/>
        <w:ind w:left="142" w:firstLineChars="0" w:firstLine="0"/>
        <w:jc w:val="center"/>
        <w:outlineLvl w:val="2"/>
        <w:rPr>
          <w:rFonts w:ascii="黑体" w:eastAsia="黑体" w:hAnsi="黑体"/>
          <w:kern w:val="0"/>
          <w:szCs w:val="21"/>
        </w:rPr>
      </w:pPr>
      <w:r w:rsidRPr="005A0BE8">
        <w:rPr>
          <w:rFonts w:ascii="黑体" w:eastAsia="黑体" w:hAnsi="黑体" w:hint="eastAsia"/>
          <w:kern w:val="0"/>
          <w:szCs w:val="21"/>
        </w:rPr>
        <w:lastRenderedPageBreak/>
        <w:t>表1</w:t>
      </w:r>
      <w:r w:rsidR="00753435" w:rsidRPr="005A0BE8">
        <w:rPr>
          <w:rFonts w:ascii="黑体" w:eastAsia="黑体" w:hAnsi="黑体" w:hint="eastAsia"/>
          <w:kern w:val="0"/>
          <w:szCs w:val="21"/>
        </w:rPr>
        <w:t>喷药液</w:t>
      </w:r>
      <w:r w:rsidRPr="005A0BE8">
        <w:rPr>
          <w:rFonts w:ascii="黑体" w:eastAsia="黑体" w:hAnsi="黑体" w:hint="eastAsia"/>
          <w:kern w:val="0"/>
          <w:szCs w:val="21"/>
        </w:rPr>
        <w:t>性能指标</w:t>
      </w:r>
    </w:p>
    <w:tbl>
      <w:tblPr>
        <w:tblStyle w:val="affffff5"/>
        <w:tblW w:w="0" w:type="auto"/>
        <w:tblInd w:w="142" w:type="dxa"/>
        <w:tblLook w:val="04A0" w:firstRow="1" w:lastRow="0" w:firstColumn="1" w:lastColumn="0" w:noHBand="0" w:noVBand="1"/>
      </w:tblPr>
      <w:tblGrid>
        <w:gridCol w:w="959"/>
        <w:gridCol w:w="2652"/>
        <w:gridCol w:w="1317"/>
        <w:gridCol w:w="1559"/>
        <w:gridCol w:w="2545"/>
      </w:tblGrid>
      <w:tr w:rsidR="005A0BE8" w:rsidRPr="005A0BE8" w:rsidTr="0038162F">
        <w:tc>
          <w:tcPr>
            <w:tcW w:w="959" w:type="dxa"/>
          </w:tcPr>
          <w:p w:rsidR="00D5493F" w:rsidRPr="005A0BE8" w:rsidRDefault="00D5493F" w:rsidP="00D5493F">
            <w:pPr>
              <w:pStyle w:val="afffffff7"/>
              <w:widowControl/>
              <w:numPr>
                <w:ilvl w:val="0"/>
                <w:numId w:val="0"/>
              </w:numPr>
              <w:adjustRightInd w:val="0"/>
              <w:snapToGrid w:val="0"/>
              <w:spacing w:line="360" w:lineRule="auto"/>
              <w:jc w:val="center"/>
              <w:outlineLvl w:val="2"/>
              <w:rPr>
                <w:rFonts w:ascii="黑体" w:eastAsia="黑体" w:hAnsi="黑体"/>
                <w:kern w:val="0"/>
                <w:sz w:val="18"/>
                <w:szCs w:val="18"/>
              </w:rPr>
            </w:pPr>
            <w:r w:rsidRPr="005A0BE8">
              <w:rPr>
                <w:rFonts w:ascii="黑体" w:eastAsia="黑体" w:hAnsi="黑体" w:hint="eastAsia"/>
                <w:kern w:val="0"/>
                <w:sz w:val="18"/>
                <w:szCs w:val="18"/>
              </w:rPr>
              <w:t>序号</w:t>
            </w:r>
          </w:p>
        </w:tc>
        <w:tc>
          <w:tcPr>
            <w:tcW w:w="2652" w:type="dxa"/>
          </w:tcPr>
          <w:p w:rsidR="00D5493F" w:rsidRPr="005A0BE8" w:rsidRDefault="00D5493F" w:rsidP="00D5493F">
            <w:pPr>
              <w:pStyle w:val="afffffff7"/>
              <w:widowControl/>
              <w:numPr>
                <w:ilvl w:val="0"/>
                <w:numId w:val="0"/>
              </w:numPr>
              <w:adjustRightInd w:val="0"/>
              <w:snapToGrid w:val="0"/>
              <w:spacing w:line="360" w:lineRule="auto"/>
              <w:jc w:val="center"/>
              <w:outlineLvl w:val="2"/>
              <w:rPr>
                <w:rFonts w:ascii="黑体" w:eastAsia="黑体" w:hAnsi="黑体"/>
                <w:kern w:val="0"/>
                <w:sz w:val="18"/>
                <w:szCs w:val="18"/>
              </w:rPr>
            </w:pPr>
            <w:r w:rsidRPr="005A0BE8">
              <w:rPr>
                <w:rFonts w:ascii="黑体" w:eastAsia="黑体" w:hAnsi="黑体" w:hint="eastAsia"/>
                <w:kern w:val="0"/>
                <w:sz w:val="18"/>
                <w:szCs w:val="18"/>
              </w:rPr>
              <w:t>项目</w:t>
            </w:r>
          </w:p>
        </w:tc>
        <w:tc>
          <w:tcPr>
            <w:tcW w:w="1317" w:type="dxa"/>
          </w:tcPr>
          <w:p w:rsidR="00D5493F" w:rsidRPr="005A0BE8" w:rsidRDefault="00D5493F" w:rsidP="00D5493F">
            <w:pPr>
              <w:pStyle w:val="afffffff7"/>
              <w:widowControl/>
              <w:numPr>
                <w:ilvl w:val="0"/>
                <w:numId w:val="0"/>
              </w:numPr>
              <w:adjustRightInd w:val="0"/>
              <w:snapToGrid w:val="0"/>
              <w:spacing w:line="360" w:lineRule="auto"/>
              <w:jc w:val="center"/>
              <w:outlineLvl w:val="2"/>
              <w:rPr>
                <w:rFonts w:ascii="黑体" w:eastAsia="黑体" w:hAnsi="黑体"/>
                <w:kern w:val="0"/>
                <w:sz w:val="18"/>
                <w:szCs w:val="18"/>
              </w:rPr>
            </w:pPr>
            <w:r w:rsidRPr="005A0BE8">
              <w:rPr>
                <w:rFonts w:ascii="黑体" w:eastAsia="黑体" w:hAnsi="黑体" w:hint="eastAsia"/>
                <w:kern w:val="0"/>
                <w:sz w:val="18"/>
                <w:szCs w:val="18"/>
              </w:rPr>
              <w:t>单位</w:t>
            </w:r>
          </w:p>
        </w:tc>
        <w:tc>
          <w:tcPr>
            <w:tcW w:w="1559" w:type="dxa"/>
          </w:tcPr>
          <w:p w:rsidR="00D5493F" w:rsidRPr="005A0BE8" w:rsidRDefault="00D5493F" w:rsidP="00D5493F">
            <w:pPr>
              <w:pStyle w:val="afffffff7"/>
              <w:widowControl/>
              <w:numPr>
                <w:ilvl w:val="0"/>
                <w:numId w:val="0"/>
              </w:numPr>
              <w:adjustRightInd w:val="0"/>
              <w:snapToGrid w:val="0"/>
              <w:spacing w:line="360" w:lineRule="auto"/>
              <w:jc w:val="center"/>
              <w:outlineLvl w:val="2"/>
              <w:rPr>
                <w:rFonts w:ascii="黑体" w:eastAsia="黑体" w:hAnsi="黑体"/>
                <w:kern w:val="0"/>
                <w:sz w:val="18"/>
                <w:szCs w:val="18"/>
              </w:rPr>
            </w:pPr>
            <w:r w:rsidRPr="005A0BE8">
              <w:rPr>
                <w:rFonts w:ascii="黑体" w:eastAsia="黑体" w:hAnsi="黑体" w:hint="eastAsia"/>
                <w:kern w:val="0"/>
                <w:sz w:val="18"/>
                <w:szCs w:val="18"/>
              </w:rPr>
              <w:t>指</w:t>
            </w:r>
            <w:r w:rsidR="00653CDB">
              <w:rPr>
                <w:rFonts w:ascii="黑体" w:eastAsia="黑体" w:hAnsi="黑体" w:hint="eastAsia"/>
                <w:kern w:val="0"/>
                <w:sz w:val="18"/>
                <w:szCs w:val="18"/>
              </w:rPr>
              <w:t xml:space="preserve">  </w:t>
            </w:r>
            <w:r w:rsidRPr="005A0BE8">
              <w:rPr>
                <w:rFonts w:ascii="黑体" w:eastAsia="黑体" w:hAnsi="黑体" w:hint="eastAsia"/>
                <w:kern w:val="0"/>
                <w:sz w:val="18"/>
                <w:szCs w:val="18"/>
              </w:rPr>
              <w:t>标</w:t>
            </w:r>
          </w:p>
        </w:tc>
        <w:tc>
          <w:tcPr>
            <w:tcW w:w="2545" w:type="dxa"/>
          </w:tcPr>
          <w:p w:rsidR="00D5493F" w:rsidRPr="005A0BE8" w:rsidRDefault="0038162F" w:rsidP="0038162F">
            <w:pPr>
              <w:widowControl/>
              <w:numPr>
                <w:ilvl w:val="0"/>
                <w:numId w:val="0"/>
              </w:numPr>
              <w:adjustRightInd w:val="0"/>
              <w:snapToGrid w:val="0"/>
              <w:spacing w:line="360" w:lineRule="auto"/>
              <w:ind w:left="363"/>
              <w:jc w:val="center"/>
              <w:outlineLvl w:val="2"/>
              <w:rPr>
                <w:rFonts w:ascii="黑体" w:eastAsia="黑体" w:hAnsi="黑体"/>
                <w:kern w:val="0"/>
                <w:sz w:val="18"/>
                <w:szCs w:val="18"/>
              </w:rPr>
            </w:pPr>
            <w:r w:rsidRPr="005A0BE8">
              <w:rPr>
                <w:rFonts w:ascii="黑体" w:eastAsia="黑体" w:hAnsi="黑体" w:hint="eastAsia"/>
                <w:kern w:val="0"/>
                <w:sz w:val="18"/>
                <w:szCs w:val="18"/>
              </w:rPr>
              <w:t>备注</w:t>
            </w:r>
          </w:p>
        </w:tc>
      </w:tr>
      <w:tr w:rsidR="005A0BE8" w:rsidRPr="005A0BE8" w:rsidTr="00294F68">
        <w:tc>
          <w:tcPr>
            <w:tcW w:w="959" w:type="dxa"/>
            <w:vAlign w:val="center"/>
          </w:tcPr>
          <w:p w:rsidR="00D5493F" w:rsidRPr="005A0BE8" w:rsidRDefault="00D5493F" w:rsidP="00294F68">
            <w:pPr>
              <w:pStyle w:val="afffffff7"/>
              <w:widowControl/>
              <w:numPr>
                <w:ilvl w:val="0"/>
                <w:numId w:val="0"/>
              </w:numPr>
              <w:adjustRightInd w:val="0"/>
              <w:snapToGrid w:val="0"/>
              <w:spacing w:line="360" w:lineRule="auto"/>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1</w:t>
            </w:r>
          </w:p>
        </w:tc>
        <w:tc>
          <w:tcPr>
            <w:tcW w:w="2652" w:type="dxa"/>
            <w:vAlign w:val="center"/>
          </w:tcPr>
          <w:p w:rsidR="00D5493F" w:rsidRPr="00884916" w:rsidRDefault="00884916" w:rsidP="00884916">
            <w:pPr>
              <w:widowControl/>
              <w:numPr>
                <w:ilvl w:val="0"/>
                <w:numId w:val="0"/>
              </w:numPr>
              <w:adjustRightInd w:val="0"/>
              <w:snapToGrid w:val="0"/>
              <w:spacing w:line="360" w:lineRule="auto"/>
              <w:jc w:val="left"/>
              <w:outlineLvl w:val="2"/>
              <w:rPr>
                <w:rFonts w:asciiTheme="minorEastAsia" w:eastAsiaTheme="minorEastAsia" w:hAnsiTheme="minorEastAsia"/>
                <w:kern w:val="0"/>
                <w:sz w:val="18"/>
                <w:szCs w:val="18"/>
              </w:rPr>
            </w:pPr>
            <w:r w:rsidRPr="00884916">
              <w:rPr>
                <w:rFonts w:hAnsi="宋体" w:hint="eastAsia"/>
                <w:kern w:val="0"/>
                <w:sz w:val="18"/>
                <w:szCs w:val="18"/>
              </w:rPr>
              <w:t>各喷头之间的喷雾量变异系数</w:t>
            </w:r>
          </w:p>
        </w:tc>
        <w:tc>
          <w:tcPr>
            <w:tcW w:w="1317" w:type="dxa"/>
            <w:vAlign w:val="center"/>
          </w:tcPr>
          <w:p w:rsidR="00D5493F" w:rsidRPr="005A0BE8" w:rsidRDefault="0038162F" w:rsidP="00294F68">
            <w:pPr>
              <w:widowControl/>
              <w:numPr>
                <w:ilvl w:val="0"/>
                <w:numId w:val="0"/>
              </w:numPr>
              <w:adjustRightInd w:val="0"/>
              <w:snapToGrid w:val="0"/>
              <w:spacing w:line="360" w:lineRule="auto"/>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w:t>
            </w:r>
          </w:p>
        </w:tc>
        <w:tc>
          <w:tcPr>
            <w:tcW w:w="1559" w:type="dxa"/>
            <w:vAlign w:val="center"/>
          </w:tcPr>
          <w:p w:rsidR="00D5493F" w:rsidRPr="005A0BE8" w:rsidRDefault="0038162F" w:rsidP="00294F68">
            <w:pPr>
              <w:widowControl/>
              <w:numPr>
                <w:ilvl w:val="0"/>
                <w:numId w:val="0"/>
              </w:numPr>
              <w:adjustRightInd w:val="0"/>
              <w:snapToGrid w:val="0"/>
              <w:spacing w:line="360" w:lineRule="auto"/>
              <w:ind w:left="363"/>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≤1</w:t>
            </w:r>
            <w:r w:rsidR="005C1988">
              <w:rPr>
                <w:rFonts w:asciiTheme="minorEastAsia" w:eastAsiaTheme="minorEastAsia" w:hAnsiTheme="minorEastAsia" w:hint="eastAsia"/>
                <w:kern w:val="0"/>
                <w:sz w:val="18"/>
                <w:szCs w:val="18"/>
              </w:rPr>
              <w:t>5</w:t>
            </w:r>
          </w:p>
        </w:tc>
        <w:tc>
          <w:tcPr>
            <w:tcW w:w="2545" w:type="dxa"/>
            <w:vAlign w:val="center"/>
          </w:tcPr>
          <w:p w:rsidR="00D5493F" w:rsidRPr="005A0BE8" w:rsidRDefault="00D5493F" w:rsidP="00294F68">
            <w:pPr>
              <w:widowControl/>
              <w:numPr>
                <w:ilvl w:val="0"/>
                <w:numId w:val="0"/>
              </w:numPr>
              <w:adjustRightInd w:val="0"/>
              <w:snapToGrid w:val="0"/>
              <w:spacing w:line="360" w:lineRule="auto"/>
              <w:ind w:left="363"/>
              <w:jc w:val="center"/>
              <w:outlineLvl w:val="2"/>
              <w:rPr>
                <w:rFonts w:asciiTheme="minorEastAsia" w:eastAsiaTheme="minorEastAsia" w:hAnsiTheme="minorEastAsia"/>
                <w:kern w:val="0"/>
                <w:sz w:val="18"/>
                <w:szCs w:val="18"/>
              </w:rPr>
            </w:pPr>
          </w:p>
        </w:tc>
      </w:tr>
      <w:tr w:rsidR="005A0BE8" w:rsidRPr="005A0BE8" w:rsidTr="00294F68">
        <w:tc>
          <w:tcPr>
            <w:tcW w:w="959" w:type="dxa"/>
            <w:vAlign w:val="center"/>
          </w:tcPr>
          <w:p w:rsidR="0038162F" w:rsidRPr="005A0BE8" w:rsidRDefault="0038162F" w:rsidP="00294F68">
            <w:pPr>
              <w:pStyle w:val="afffffff7"/>
              <w:widowControl/>
              <w:numPr>
                <w:ilvl w:val="0"/>
                <w:numId w:val="0"/>
              </w:numPr>
              <w:adjustRightInd w:val="0"/>
              <w:snapToGrid w:val="0"/>
              <w:spacing w:line="360" w:lineRule="auto"/>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2</w:t>
            </w:r>
          </w:p>
        </w:tc>
        <w:tc>
          <w:tcPr>
            <w:tcW w:w="2652" w:type="dxa"/>
            <w:vAlign w:val="center"/>
          </w:tcPr>
          <w:p w:rsidR="0038162F" w:rsidRPr="005A0BE8" w:rsidRDefault="0038162F" w:rsidP="007F4EA9">
            <w:pPr>
              <w:widowControl/>
              <w:numPr>
                <w:ilvl w:val="0"/>
                <w:numId w:val="0"/>
              </w:numPr>
              <w:adjustRightInd w:val="0"/>
              <w:snapToGrid w:val="0"/>
              <w:spacing w:line="360" w:lineRule="auto"/>
              <w:jc w:val="left"/>
              <w:outlineLvl w:val="2"/>
              <w:rPr>
                <w:rFonts w:asciiTheme="minorEastAsia" w:eastAsiaTheme="minorEastAsia" w:hAnsiTheme="minorEastAsia"/>
                <w:kern w:val="0"/>
                <w:sz w:val="18"/>
                <w:szCs w:val="18"/>
              </w:rPr>
            </w:pPr>
            <w:r w:rsidRPr="005A0BE8">
              <w:rPr>
                <w:rFonts w:hAnsi="宋体" w:hint="eastAsia"/>
                <w:kern w:val="0"/>
                <w:sz w:val="18"/>
                <w:szCs w:val="18"/>
              </w:rPr>
              <w:t>药液分布均匀性变异系数</w:t>
            </w:r>
          </w:p>
        </w:tc>
        <w:tc>
          <w:tcPr>
            <w:tcW w:w="1317" w:type="dxa"/>
            <w:vAlign w:val="center"/>
          </w:tcPr>
          <w:p w:rsidR="0038162F" w:rsidRPr="005A0BE8" w:rsidRDefault="0038162F" w:rsidP="00294F68">
            <w:pPr>
              <w:widowControl/>
              <w:numPr>
                <w:ilvl w:val="0"/>
                <w:numId w:val="0"/>
              </w:numPr>
              <w:adjustRightInd w:val="0"/>
              <w:snapToGrid w:val="0"/>
              <w:spacing w:line="360" w:lineRule="auto"/>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w:t>
            </w:r>
          </w:p>
        </w:tc>
        <w:tc>
          <w:tcPr>
            <w:tcW w:w="1559" w:type="dxa"/>
            <w:vAlign w:val="center"/>
          </w:tcPr>
          <w:p w:rsidR="0038162F" w:rsidRPr="005A0BE8" w:rsidRDefault="0038162F" w:rsidP="00294F68">
            <w:pPr>
              <w:widowControl/>
              <w:numPr>
                <w:ilvl w:val="0"/>
                <w:numId w:val="0"/>
              </w:numPr>
              <w:adjustRightInd w:val="0"/>
              <w:snapToGrid w:val="0"/>
              <w:spacing w:line="360" w:lineRule="auto"/>
              <w:ind w:left="363"/>
              <w:jc w:val="center"/>
              <w:outlineLvl w:val="2"/>
              <w:rPr>
                <w:rFonts w:asciiTheme="minorEastAsia" w:eastAsiaTheme="minorEastAsia" w:hAnsiTheme="minorEastAsia"/>
                <w:kern w:val="0"/>
                <w:sz w:val="18"/>
                <w:szCs w:val="18"/>
              </w:rPr>
            </w:pPr>
            <w:r w:rsidRPr="005A0BE8">
              <w:rPr>
                <w:rFonts w:asciiTheme="minorEastAsia" w:eastAsiaTheme="minorEastAsia" w:hAnsiTheme="minorEastAsia" w:hint="eastAsia"/>
                <w:kern w:val="0"/>
                <w:sz w:val="18"/>
                <w:szCs w:val="18"/>
              </w:rPr>
              <w:t>≤10</w:t>
            </w:r>
          </w:p>
        </w:tc>
        <w:tc>
          <w:tcPr>
            <w:tcW w:w="2545" w:type="dxa"/>
            <w:vAlign w:val="center"/>
          </w:tcPr>
          <w:p w:rsidR="0038162F" w:rsidRPr="005A0BE8" w:rsidRDefault="00884916" w:rsidP="00884916">
            <w:pPr>
              <w:widowControl/>
              <w:numPr>
                <w:ilvl w:val="0"/>
                <w:numId w:val="0"/>
              </w:numPr>
              <w:adjustRightInd w:val="0"/>
              <w:snapToGrid w:val="0"/>
              <w:spacing w:line="360" w:lineRule="auto"/>
              <w:jc w:val="left"/>
              <w:outlineLvl w:val="2"/>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沿喷杆方向</w:t>
            </w:r>
          </w:p>
        </w:tc>
      </w:tr>
    </w:tbl>
    <w:p w:rsidR="0038162F" w:rsidRPr="00884916" w:rsidRDefault="00884916" w:rsidP="000A4344">
      <w:pPr>
        <w:widowControl/>
        <w:adjustRightInd w:val="0"/>
        <w:snapToGrid w:val="0"/>
        <w:spacing w:beforeLines="50" w:before="156" w:line="340" w:lineRule="exact"/>
        <w:jc w:val="left"/>
        <w:outlineLvl w:val="3"/>
        <w:rPr>
          <w:rFonts w:ascii="宋体" w:hAnsi="宋体"/>
          <w:kern w:val="0"/>
          <w:szCs w:val="21"/>
        </w:rPr>
      </w:pPr>
      <w:r w:rsidRPr="00884916">
        <w:rPr>
          <w:rFonts w:ascii="黑体" w:eastAsia="黑体" w:hAnsi="黑体" w:hint="eastAsia"/>
          <w:kern w:val="0"/>
          <w:szCs w:val="21"/>
        </w:rPr>
        <w:t>5.1.2</w:t>
      </w:r>
      <w:r>
        <w:rPr>
          <w:rFonts w:asciiTheme="minorEastAsia" w:eastAsiaTheme="minorEastAsia" w:hAnsiTheme="minorEastAsia" w:hint="eastAsia"/>
          <w:kern w:val="0"/>
          <w:szCs w:val="21"/>
        </w:rPr>
        <w:t xml:space="preserve"> </w:t>
      </w:r>
      <w:r w:rsidR="000C3CD4">
        <w:rPr>
          <w:rFonts w:ascii="宋体" w:hAnsi="宋体" w:hint="eastAsia"/>
          <w:kern w:val="0"/>
          <w:szCs w:val="21"/>
        </w:rPr>
        <w:t>喷雾机的喷头应具有</w:t>
      </w:r>
      <w:r w:rsidRPr="00AA6DA7">
        <w:rPr>
          <w:rFonts w:ascii="宋体" w:hAnsi="宋体" w:hint="eastAsia"/>
          <w:kern w:val="0"/>
          <w:szCs w:val="21"/>
        </w:rPr>
        <w:t>防滴性能，在额定工作压力下，停止喷雾5s后，出现滴漏现象的喷头数量不应大于喷头总数的10％，且单个滴漏喷头滴漏的液滴数不应大于10滴/min。</w:t>
      </w:r>
    </w:p>
    <w:p w:rsidR="00294F68" w:rsidRPr="005A0BE8" w:rsidRDefault="008B2452" w:rsidP="000A4344">
      <w:pPr>
        <w:pStyle w:val="affff1"/>
        <w:spacing w:line="340" w:lineRule="exact"/>
        <w:ind w:firstLineChars="0" w:firstLine="0"/>
      </w:pPr>
      <w:r w:rsidRPr="005A0BE8">
        <w:rPr>
          <w:rFonts w:ascii="黑体" w:eastAsia="黑体" w:hAnsi="黑体" w:hint="eastAsia"/>
          <w:szCs w:val="21"/>
        </w:rPr>
        <w:t>5.1</w:t>
      </w:r>
      <w:r w:rsidR="00884916">
        <w:rPr>
          <w:rFonts w:ascii="黑体" w:eastAsia="黑体" w:hAnsi="黑体" w:hint="eastAsia"/>
          <w:szCs w:val="21"/>
        </w:rPr>
        <w:t>.3</w:t>
      </w:r>
      <w:r w:rsidR="00BC4EEA" w:rsidRPr="005A0BE8">
        <w:rPr>
          <w:rFonts w:ascii="黑体" w:eastAsia="黑体" w:hAnsi="黑体" w:hint="eastAsia"/>
          <w:szCs w:val="21"/>
        </w:rPr>
        <w:t xml:space="preserve"> </w:t>
      </w:r>
      <w:r w:rsidR="007F4EA9" w:rsidRPr="005A0BE8">
        <w:rPr>
          <w:rFonts w:asciiTheme="minorEastAsia" w:eastAsiaTheme="minorEastAsia" w:hAnsiTheme="minorEastAsia" w:hint="eastAsia"/>
          <w:szCs w:val="21"/>
        </w:rPr>
        <w:t>施肥喷药机</w:t>
      </w:r>
      <w:r w:rsidR="003A7BE7" w:rsidRPr="005A0BE8">
        <w:rPr>
          <w:rFonts w:hint="eastAsia"/>
        </w:rPr>
        <w:t>在颗粒状肥料含水率不超过12%、颗粒直径</w:t>
      </w:r>
      <w:r w:rsidR="008E53E1">
        <w:rPr>
          <w:rFonts w:hint="eastAsia"/>
        </w:rPr>
        <w:t>2</w:t>
      </w:r>
      <w:r w:rsidR="003A7BE7" w:rsidRPr="005A0BE8">
        <w:rPr>
          <w:rFonts w:hint="eastAsia"/>
        </w:rPr>
        <w:t>mm～</w:t>
      </w:r>
      <w:r w:rsidR="008E53E1">
        <w:rPr>
          <w:rFonts w:hint="eastAsia"/>
        </w:rPr>
        <w:t>5</w:t>
      </w:r>
      <w:r w:rsidR="003A7BE7" w:rsidRPr="005A0BE8">
        <w:rPr>
          <w:rFonts w:hint="eastAsia"/>
        </w:rPr>
        <w:t>mm，肥料颗粒不互相粘结，排肥量在使用说明书明示范围内，以常用作业速度作业时，应正常工作，排肥管不应发生堵塞，作业性能应符合表2的规定</w:t>
      </w:r>
      <w:r w:rsidR="00294F68" w:rsidRPr="005A0BE8">
        <w:t>。</w:t>
      </w:r>
    </w:p>
    <w:p w:rsidR="00294F68" w:rsidRPr="005A0BE8" w:rsidRDefault="00294F68" w:rsidP="00294F68">
      <w:pPr>
        <w:pStyle w:val="afc"/>
        <w:numPr>
          <w:ilvl w:val="0"/>
          <w:numId w:val="0"/>
        </w:numPr>
        <w:tabs>
          <w:tab w:val="left" w:pos="360"/>
        </w:tabs>
      </w:pPr>
      <w:r w:rsidRPr="005A0BE8">
        <w:rPr>
          <w:rFonts w:hint="eastAsia"/>
        </w:rPr>
        <w:t>表2 施肥</w:t>
      </w:r>
      <w:r w:rsidRPr="005A0BE8">
        <w:rPr>
          <w:spacing w:val="-5"/>
        </w:rPr>
        <w:t>性</w:t>
      </w:r>
      <w:r w:rsidRPr="005A0BE8">
        <w:t>能</w:t>
      </w:r>
      <w:r w:rsidRPr="005A0BE8">
        <w:rPr>
          <w:rFonts w:hint="eastAsia"/>
        </w:rPr>
        <w:t>要求</w:t>
      </w:r>
    </w:p>
    <w:tbl>
      <w:tblPr>
        <w:tblW w:w="9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97"/>
        <w:gridCol w:w="3193"/>
        <w:gridCol w:w="1071"/>
        <w:gridCol w:w="3903"/>
      </w:tblGrid>
      <w:tr w:rsidR="005A0BE8" w:rsidRPr="005A0BE8" w:rsidTr="00E520B5">
        <w:trPr>
          <w:trHeight w:val="227"/>
        </w:trPr>
        <w:tc>
          <w:tcPr>
            <w:tcW w:w="1197" w:type="dxa"/>
          </w:tcPr>
          <w:p w:rsidR="00294F68" w:rsidRPr="005A0BE8" w:rsidRDefault="00294F68" w:rsidP="00E520B5">
            <w:pPr>
              <w:pStyle w:val="TableParagraph"/>
              <w:spacing w:before="0"/>
              <w:ind w:left="414" w:right="400"/>
              <w:rPr>
                <w:rFonts w:ascii="黑体" w:eastAsia="黑体" w:hAnsi="黑体"/>
                <w:sz w:val="18"/>
              </w:rPr>
            </w:pPr>
            <w:proofErr w:type="spellStart"/>
            <w:r w:rsidRPr="005A0BE8">
              <w:rPr>
                <w:rFonts w:ascii="黑体" w:eastAsia="黑体" w:hAnsi="黑体"/>
                <w:sz w:val="18"/>
              </w:rPr>
              <w:t>序号</w:t>
            </w:r>
            <w:proofErr w:type="spellEnd"/>
          </w:p>
        </w:tc>
        <w:tc>
          <w:tcPr>
            <w:tcW w:w="3193" w:type="dxa"/>
          </w:tcPr>
          <w:p w:rsidR="00294F68" w:rsidRPr="005A0BE8" w:rsidRDefault="00294F68" w:rsidP="00E520B5">
            <w:pPr>
              <w:pStyle w:val="TableParagraph"/>
              <w:tabs>
                <w:tab w:val="left" w:pos="556"/>
              </w:tabs>
              <w:spacing w:before="0"/>
              <w:ind w:left="14"/>
              <w:rPr>
                <w:rFonts w:ascii="黑体" w:eastAsia="黑体" w:hAnsi="黑体"/>
                <w:sz w:val="18"/>
              </w:rPr>
            </w:pPr>
            <w:r w:rsidRPr="005A0BE8">
              <w:rPr>
                <w:rFonts w:ascii="黑体" w:eastAsia="黑体" w:hAnsi="黑体"/>
                <w:sz w:val="18"/>
              </w:rPr>
              <w:t>项</w:t>
            </w:r>
            <w:r w:rsidRPr="005A0BE8">
              <w:rPr>
                <w:rFonts w:ascii="黑体" w:eastAsia="黑体" w:hAnsi="黑体"/>
                <w:sz w:val="18"/>
              </w:rPr>
              <w:tab/>
              <w:t>目</w:t>
            </w:r>
          </w:p>
        </w:tc>
        <w:tc>
          <w:tcPr>
            <w:tcW w:w="1071" w:type="dxa"/>
          </w:tcPr>
          <w:p w:rsidR="00294F68" w:rsidRPr="005A0BE8" w:rsidRDefault="00294F68" w:rsidP="00E520B5">
            <w:pPr>
              <w:pStyle w:val="TableParagraph"/>
              <w:spacing w:before="0"/>
              <w:ind w:left="326" w:right="307"/>
              <w:rPr>
                <w:rFonts w:ascii="黑体" w:eastAsia="黑体" w:hAnsi="黑体"/>
                <w:sz w:val="18"/>
              </w:rPr>
            </w:pPr>
            <w:proofErr w:type="spellStart"/>
            <w:r w:rsidRPr="005A0BE8">
              <w:rPr>
                <w:rFonts w:ascii="黑体" w:eastAsia="黑体" w:hAnsi="黑体"/>
                <w:sz w:val="18"/>
              </w:rPr>
              <w:t>单位</w:t>
            </w:r>
            <w:proofErr w:type="spellEnd"/>
          </w:p>
        </w:tc>
        <w:tc>
          <w:tcPr>
            <w:tcW w:w="3903" w:type="dxa"/>
          </w:tcPr>
          <w:p w:rsidR="00294F68" w:rsidRPr="005A0BE8" w:rsidRDefault="00294F68" w:rsidP="00E520B5">
            <w:pPr>
              <w:pStyle w:val="TableParagraph"/>
              <w:tabs>
                <w:tab w:val="left" w:pos="553"/>
              </w:tabs>
              <w:spacing w:before="0"/>
              <w:ind w:left="11"/>
              <w:rPr>
                <w:rFonts w:ascii="黑体" w:eastAsia="黑体" w:hAnsi="黑体"/>
                <w:sz w:val="18"/>
              </w:rPr>
            </w:pPr>
            <w:r w:rsidRPr="005A0BE8">
              <w:rPr>
                <w:rFonts w:ascii="黑体" w:eastAsia="黑体" w:hAnsi="黑体"/>
                <w:sz w:val="18"/>
              </w:rPr>
              <w:t>指</w:t>
            </w:r>
            <w:r w:rsidRPr="005A0BE8">
              <w:rPr>
                <w:rFonts w:ascii="黑体" w:eastAsia="黑体" w:hAnsi="黑体"/>
                <w:sz w:val="18"/>
              </w:rPr>
              <w:tab/>
              <w:t>标</w:t>
            </w:r>
          </w:p>
        </w:tc>
      </w:tr>
      <w:tr w:rsidR="00811244" w:rsidRPr="005A0BE8" w:rsidTr="00E520B5">
        <w:trPr>
          <w:trHeight w:val="227"/>
        </w:trPr>
        <w:tc>
          <w:tcPr>
            <w:tcW w:w="1197" w:type="dxa"/>
          </w:tcPr>
          <w:p w:rsidR="00811244" w:rsidRPr="005A0BE8" w:rsidRDefault="003334FB" w:rsidP="00653CDB">
            <w:pPr>
              <w:pStyle w:val="TableParagraph"/>
              <w:spacing w:before="0"/>
              <w:ind w:left="9"/>
              <w:rPr>
                <w:sz w:val="18"/>
              </w:rPr>
            </w:pPr>
            <w:r>
              <w:rPr>
                <w:rFonts w:hint="eastAsia"/>
                <w:sz w:val="18"/>
                <w:lang w:eastAsia="zh-CN"/>
              </w:rPr>
              <w:t>1</w:t>
            </w:r>
          </w:p>
        </w:tc>
        <w:tc>
          <w:tcPr>
            <w:tcW w:w="3193" w:type="dxa"/>
          </w:tcPr>
          <w:p w:rsidR="00811244" w:rsidRPr="008F3CDF" w:rsidRDefault="00811244" w:rsidP="007F4EA9">
            <w:pPr>
              <w:pStyle w:val="TableParagraph"/>
              <w:spacing w:before="0"/>
              <w:ind w:left="14"/>
              <w:jc w:val="left"/>
              <w:rPr>
                <w:sz w:val="18"/>
                <w:vertAlign w:val="superscript"/>
                <w:lang w:eastAsia="zh-CN"/>
              </w:rPr>
            </w:pPr>
            <w:proofErr w:type="gramStart"/>
            <w:r w:rsidRPr="005A0BE8">
              <w:rPr>
                <w:rFonts w:hint="eastAsia"/>
                <w:sz w:val="18"/>
                <w:szCs w:val="18"/>
                <w:lang w:eastAsia="zh-CN"/>
              </w:rPr>
              <w:t>各行排肥量</w:t>
            </w:r>
            <w:proofErr w:type="gramEnd"/>
            <w:r w:rsidRPr="005A0BE8">
              <w:rPr>
                <w:rFonts w:hint="eastAsia"/>
                <w:sz w:val="18"/>
                <w:szCs w:val="18"/>
                <w:lang w:eastAsia="zh-CN"/>
              </w:rPr>
              <w:t>一致性变异系数</w:t>
            </w:r>
            <w:r w:rsidR="008F3CDF">
              <w:rPr>
                <w:rFonts w:hint="eastAsia"/>
                <w:sz w:val="18"/>
                <w:szCs w:val="18"/>
                <w:vertAlign w:val="superscript"/>
                <w:lang w:eastAsia="zh-CN"/>
              </w:rPr>
              <w:t>1）</w:t>
            </w:r>
          </w:p>
        </w:tc>
        <w:tc>
          <w:tcPr>
            <w:tcW w:w="1071" w:type="dxa"/>
          </w:tcPr>
          <w:p w:rsidR="00811244" w:rsidRPr="005A0BE8" w:rsidRDefault="00811244" w:rsidP="00E520B5">
            <w:pPr>
              <w:pStyle w:val="TableParagraph"/>
              <w:spacing w:before="0"/>
              <w:ind w:left="19"/>
              <w:rPr>
                <w:sz w:val="18"/>
              </w:rPr>
            </w:pPr>
            <w:r w:rsidRPr="005A0BE8">
              <w:rPr>
                <w:w w:val="101"/>
                <w:sz w:val="18"/>
              </w:rPr>
              <w:t>％</w:t>
            </w:r>
          </w:p>
        </w:tc>
        <w:tc>
          <w:tcPr>
            <w:tcW w:w="3903" w:type="dxa"/>
          </w:tcPr>
          <w:p w:rsidR="00811244" w:rsidRPr="005A0BE8" w:rsidRDefault="00811244" w:rsidP="00E520B5">
            <w:pPr>
              <w:pStyle w:val="TableParagraph"/>
              <w:spacing w:before="0"/>
              <w:ind w:left="15"/>
              <w:rPr>
                <w:sz w:val="18"/>
                <w:lang w:eastAsia="zh-CN"/>
              </w:rPr>
            </w:pPr>
            <w:r w:rsidRPr="005A0BE8">
              <w:rPr>
                <w:sz w:val="18"/>
              </w:rPr>
              <w:t>≤</w:t>
            </w:r>
            <w:r w:rsidRPr="005A0BE8">
              <w:rPr>
                <w:rFonts w:hint="eastAsia"/>
                <w:sz w:val="18"/>
                <w:lang w:eastAsia="zh-CN"/>
              </w:rPr>
              <w:t>7</w:t>
            </w:r>
          </w:p>
        </w:tc>
      </w:tr>
      <w:tr w:rsidR="00811244" w:rsidRPr="005A0BE8" w:rsidTr="00E520B5">
        <w:trPr>
          <w:trHeight w:val="227"/>
        </w:trPr>
        <w:tc>
          <w:tcPr>
            <w:tcW w:w="1197" w:type="dxa"/>
          </w:tcPr>
          <w:p w:rsidR="00811244" w:rsidRPr="005A0BE8" w:rsidRDefault="003334FB" w:rsidP="00E520B5">
            <w:pPr>
              <w:pStyle w:val="TableParagraph"/>
              <w:spacing w:before="0"/>
              <w:ind w:left="9"/>
              <w:rPr>
                <w:sz w:val="18"/>
              </w:rPr>
            </w:pPr>
            <w:r>
              <w:rPr>
                <w:rFonts w:hint="eastAsia"/>
                <w:sz w:val="18"/>
                <w:lang w:eastAsia="zh-CN"/>
              </w:rPr>
              <w:t>2</w:t>
            </w:r>
          </w:p>
        </w:tc>
        <w:tc>
          <w:tcPr>
            <w:tcW w:w="3193" w:type="dxa"/>
          </w:tcPr>
          <w:p w:rsidR="00811244" w:rsidRPr="005A0BE8" w:rsidRDefault="00811244" w:rsidP="00E520B5">
            <w:pPr>
              <w:pStyle w:val="TableParagraph"/>
              <w:spacing w:before="0"/>
              <w:ind w:left="19"/>
              <w:jc w:val="left"/>
              <w:rPr>
                <w:sz w:val="18"/>
                <w:lang w:eastAsia="zh-CN"/>
              </w:rPr>
            </w:pPr>
            <w:r w:rsidRPr="005A0BE8">
              <w:rPr>
                <w:sz w:val="18"/>
                <w:lang w:eastAsia="zh-CN"/>
              </w:rPr>
              <w:t>总</w:t>
            </w:r>
            <w:r w:rsidRPr="005A0BE8">
              <w:rPr>
                <w:rFonts w:hint="eastAsia"/>
                <w:sz w:val="18"/>
                <w:szCs w:val="18"/>
                <w:lang w:eastAsia="zh-CN"/>
              </w:rPr>
              <w:t>施肥</w:t>
            </w:r>
            <w:r w:rsidRPr="005A0BE8">
              <w:rPr>
                <w:sz w:val="18"/>
                <w:lang w:eastAsia="zh-CN"/>
              </w:rPr>
              <w:t>量稳定性变异系数</w:t>
            </w:r>
          </w:p>
        </w:tc>
        <w:tc>
          <w:tcPr>
            <w:tcW w:w="1071" w:type="dxa"/>
          </w:tcPr>
          <w:p w:rsidR="00811244" w:rsidRPr="005A0BE8" w:rsidRDefault="00811244" w:rsidP="00E520B5">
            <w:pPr>
              <w:pStyle w:val="TableParagraph"/>
              <w:spacing w:before="0"/>
              <w:ind w:left="19"/>
              <w:rPr>
                <w:sz w:val="18"/>
              </w:rPr>
            </w:pPr>
            <w:r w:rsidRPr="005A0BE8">
              <w:rPr>
                <w:w w:val="101"/>
                <w:sz w:val="18"/>
              </w:rPr>
              <w:t>％</w:t>
            </w:r>
          </w:p>
        </w:tc>
        <w:tc>
          <w:tcPr>
            <w:tcW w:w="3903" w:type="dxa"/>
          </w:tcPr>
          <w:p w:rsidR="00811244" w:rsidRPr="005A0BE8" w:rsidRDefault="00811244" w:rsidP="00E520B5">
            <w:pPr>
              <w:pStyle w:val="TableParagraph"/>
              <w:spacing w:before="0"/>
              <w:ind w:left="11"/>
              <w:rPr>
                <w:sz w:val="18"/>
                <w:lang w:eastAsia="zh-CN"/>
              </w:rPr>
            </w:pPr>
            <w:r w:rsidRPr="005A0BE8">
              <w:rPr>
                <w:sz w:val="18"/>
              </w:rPr>
              <w:t>≤7</w:t>
            </w:r>
          </w:p>
        </w:tc>
      </w:tr>
      <w:tr w:rsidR="008F3CDF" w:rsidRPr="005A0BE8" w:rsidTr="00BC4EEA">
        <w:tc>
          <w:tcPr>
            <w:tcW w:w="1197" w:type="dxa"/>
          </w:tcPr>
          <w:p w:rsidR="008F3CDF" w:rsidRDefault="008F3CDF" w:rsidP="00BC4EEA">
            <w:pPr>
              <w:pStyle w:val="affff3"/>
              <w:adjustRightInd w:val="0"/>
              <w:snapToGrid w:val="0"/>
              <w:spacing w:beforeLines="0" w:before="0" w:afterLines="0" w:after="0" w:line="320" w:lineRule="exact"/>
              <w:jc w:val="center"/>
              <w:rPr>
                <w:sz w:val="18"/>
                <w:szCs w:val="18"/>
              </w:rPr>
            </w:pPr>
            <w:r>
              <w:rPr>
                <w:rFonts w:hint="eastAsia"/>
                <w:sz w:val="18"/>
                <w:szCs w:val="18"/>
              </w:rPr>
              <w:t>3</w:t>
            </w:r>
          </w:p>
        </w:tc>
        <w:tc>
          <w:tcPr>
            <w:tcW w:w="3193" w:type="dxa"/>
          </w:tcPr>
          <w:p w:rsidR="008F3CDF" w:rsidRPr="008F3CDF" w:rsidRDefault="008F3CDF" w:rsidP="00BC4EEA">
            <w:pPr>
              <w:pStyle w:val="affff3"/>
              <w:adjustRightInd w:val="0"/>
              <w:snapToGrid w:val="0"/>
              <w:spacing w:beforeLines="0" w:before="0" w:afterLines="0" w:after="0" w:line="320" w:lineRule="exact"/>
              <w:jc w:val="left"/>
              <w:rPr>
                <w:rFonts w:ascii="宋体" w:eastAsia="宋体" w:hAnsi="宋体"/>
                <w:sz w:val="18"/>
                <w:szCs w:val="18"/>
                <w:vertAlign w:val="superscript"/>
              </w:rPr>
            </w:pPr>
            <w:r>
              <w:rPr>
                <w:rFonts w:ascii="宋体" w:eastAsia="宋体" w:hAnsi="宋体" w:hint="eastAsia"/>
                <w:sz w:val="18"/>
                <w:szCs w:val="18"/>
              </w:rPr>
              <w:t>施肥均匀性</w:t>
            </w:r>
            <w:r w:rsidR="000C3CD4" w:rsidRPr="005A0BE8">
              <w:rPr>
                <w:sz w:val="18"/>
              </w:rPr>
              <w:t>变异系数</w:t>
            </w:r>
            <w:r>
              <w:rPr>
                <w:rFonts w:ascii="宋体" w:eastAsia="宋体" w:hAnsi="宋体" w:hint="eastAsia"/>
                <w:sz w:val="18"/>
                <w:szCs w:val="18"/>
                <w:vertAlign w:val="superscript"/>
              </w:rPr>
              <w:t>2）</w:t>
            </w:r>
          </w:p>
        </w:tc>
        <w:tc>
          <w:tcPr>
            <w:tcW w:w="1071" w:type="dxa"/>
          </w:tcPr>
          <w:p w:rsidR="008F3CDF" w:rsidRPr="005A0BE8" w:rsidRDefault="008F3CDF" w:rsidP="00BC4EEA">
            <w:pPr>
              <w:pStyle w:val="affff3"/>
              <w:adjustRightInd w:val="0"/>
              <w:snapToGrid w:val="0"/>
              <w:spacing w:beforeLines="0" w:before="0" w:afterLines="0" w:after="0" w:line="320" w:lineRule="exact"/>
              <w:jc w:val="center"/>
              <w:rPr>
                <w:w w:val="101"/>
                <w:sz w:val="18"/>
              </w:rPr>
            </w:pPr>
            <w:r w:rsidRPr="005A0BE8">
              <w:rPr>
                <w:w w:val="101"/>
                <w:sz w:val="18"/>
              </w:rPr>
              <w:t>％</w:t>
            </w:r>
          </w:p>
        </w:tc>
        <w:tc>
          <w:tcPr>
            <w:tcW w:w="3903" w:type="dxa"/>
          </w:tcPr>
          <w:p w:rsidR="008F3CDF" w:rsidRPr="005A0BE8" w:rsidRDefault="008F3CDF" w:rsidP="00BC4EEA">
            <w:pPr>
              <w:pStyle w:val="affff3"/>
              <w:adjustRightInd w:val="0"/>
              <w:snapToGrid w:val="0"/>
              <w:spacing w:beforeLines="0" w:before="0" w:afterLines="0" w:after="0" w:line="320" w:lineRule="exact"/>
              <w:jc w:val="center"/>
              <w:rPr>
                <w:rFonts w:ascii="宋体" w:eastAsia="宋体" w:hAnsi="宋体"/>
                <w:sz w:val="18"/>
                <w:szCs w:val="18"/>
              </w:rPr>
            </w:pPr>
            <w:r w:rsidRPr="005A0BE8">
              <w:rPr>
                <w:sz w:val="18"/>
              </w:rPr>
              <w:t>≤</w:t>
            </w:r>
            <w:r>
              <w:rPr>
                <w:rFonts w:hint="eastAsia"/>
                <w:sz w:val="18"/>
              </w:rPr>
              <w:t>40</w:t>
            </w:r>
          </w:p>
        </w:tc>
      </w:tr>
      <w:tr w:rsidR="00811244" w:rsidRPr="005A0BE8" w:rsidTr="00BC4EEA">
        <w:tc>
          <w:tcPr>
            <w:tcW w:w="1197" w:type="dxa"/>
          </w:tcPr>
          <w:p w:rsidR="00811244" w:rsidRPr="005A0BE8" w:rsidRDefault="008F3CDF" w:rsidP="00BC4EEA">
            <w:pPr>
              <w:pStyle w:val="affff3"/>
              <w:adjustRightInd w:val="0"/>
              <w:snapToGrid w:val="0"/>
              <w:spacing w:beforeLines="0" w:before="0" w:afterLines="0" w:after="0" w:line="320" w:lineRule="exact"/>
              <w:jc w:val="center"/>
              <w:rPr>
                <w:sz w:val="18"/>
                <w:szCs w:val="18"/>
              </w:rPr>
            </w:pPr>
            <w:r>
              <w:rPr>
                <w:rFonts w:hint="eastAsia"/>
                <w:sz w:val="18"/>
                <w:szCs w:val="18"/>
              </w:rPr>
              <w:t>4</w:t>
            </w:r>
          </w:p>
        </w:tc>
        <w:tc>
          <w:tcPr>
            <w:tcW w:w="3193" w:type="dxa"/>
          </w:tcPr>
          <w:p w:rsidR="00811244" w:rsidRPr="005A0BE8" w:rsidRDefault="00811244" w:rsidP="00BC4EEA">
            <w:pPr>
              <w:pStyle w:val="affff3"/>
              <w:adjustRightInd w:val="0"/>
              <w:snapToGrid w:val="0"/>
              <w:spacing w:beforeLines="0" w:before="0" w:afterLines="0" w:after="0" w:line="320" w:lineRule="exact"/>
              <w:jc w:val="left"/>
              <w:rPr>
                <w:rFonts w:ascii="宋体" w:eastAsia="宋体" w:hAnsi="宋体"/>
                <w:sz w:val="18"/>
                <w:szCs w:val="18"/>
              </w:rPr>
            </w:pPr>
            <w:r w:rsidRPr="005A0BE8">
              <w:rPr>
                <w:rFonts w:ascii="宋体" w:eastAsia="宋体" w:hAnsi="宋体" w:hint="eastAsia"/>
                <w:sz w:val="18"/>
                <w:szCs w:val="18"/>
              </w:rPr>
              <w:t>施肥量偏差</w:t>
            </w:r>
          </w:p>
        </w:tc>
        <w:tc>
          <w:tcPr>
            <w:tcW w:w="1071" w:type="dxa"/>
          </w:tcPr>
          <w:p w:rsidR="00811244" w:rsidRPr="005A0BE8" w:rsidRDefault="00811244" w:rsidP="00BC4EEA">
            <w:pPr>
              <w:pStyle w:val="affff3"/>
              <w:adjustRightInd w:val="0"/>
              <w:snapToGrid w:val="0"/>
              <w:spacing w:beforeLines="0" w:before="0" w:afterLines="0" w:after="0" w:line="320" w:lineRule="exact"/>
              <w:jc w:val="center"/>
              <w:rPr>
                <w:rFonts w:ascii="宋体" w:eastAsia="宋体" w:hAnsi="宋体"/>
                <w:sz w:val="18"/>
                <w:szCs w:val="18"/>
              </w:rPr>
            </w:pPr>
            <w:r w:rsidRPr="005A0BE8">
              <w:rPr>
                <w:w w:val="101"/>
                <w:sz w:val="18"/>
              </w:rPr>
              <w:t>％</w:t>
            </w:r>
          </w:p>
        </w:tc>
        <w:tc>
          <w:tcPr>
            <w:tcW w:w="3903" w:type="dxa"/>
          </w:tcPr>
          <w:p w:rsidR="00811244" w:rsidRPr="005A0BE8" w:rsidRDefault="00811244" w:rsidP="00BC4EEA">
            <w:pPr>
              <w:pStyle w:val="affff3"/>
              <w:adjustRightInd w:val="0"/>
              <w:snapToGrid w:val="0"/>
              <w:spacing w:beforeLines="0" w:before="0" w:afterLines="0" w:after="0" w:line="320" w:lineRule="exact"/>
              <w:jc w:val="center"/>
              <w:rPr>
                <w:sz w:val="18"/>
                <w:szCs w:val="18"/>
              </w:rPr>
            </w:pPr>
            <w:r w:rsidRPr="005A0BE8">
              <w:rPr>
                <w:rFonts w:ascii="宋体" w:eastAsia="宋体" w:hAnsi="宋体" w:hint="eastAsia"/>
                <w:sz w:val="18"/>
                <w:szCs w:val="18"/>
              </w:rPr>
              <w:t>≤ 15</w:t>
            </w:r>
          </w:p>
        </w:tc>
      </w:tr>
      <w:tr w:rsidR="008F3CDF" w:rsidRPr="005A0BE8" w:rsidTr="00791811">
        <w:tc>
          <w:tcPr>
            <w:tcW w:w="9364" w:type="dxa"/>
            <w:gridSpan w:val="4"/>
          </w:tcPr>
          <w:p w:rsidR="008F3CDF" w:rsidRPr="005A0BE8" w:rsidRDefault="008F3CDF" w:rsidP="008F3CDF">
            <w:pPr>
              <w:pStyle w:val="affff3"/>
              <w:adjustRightInd w:val="0"/>
              <w:snapToGrid w:val="0"/>
              <w:spacing w:beforeLines="0" w:before="0" w:afterLines="0" w:after="0" w:line="320" w:lineRule="exact"/>
              <w:jc w:val="left"/>
              <w:rPr>
                <w:rFonts w:ascii="宋体" w:eastAsia="宋体" w:hAnsi="宋体"/>
                <w:sz w:val="18"/>
                <w:szCs w:val="18"/>
              </w:rPr>
            </w:pPr>
            <w:r>
              <w:rPr>
                <w:rFonts w:ascii="宋体" w:eastAsia="宋体" w:hAnsi="宋体" w:hint="eastAsia"/>
                <w:sz w:val="18"/>
                <w:szCs w:val="18"/>
              </w:rPr>
              <w:t>注：行间施肥机型适用于1），</w:t>
            </w:r>
            <w:proofErr w:type="gramStart"/>
            <w:r>
              <w:rPr>
                <w:rFonts w:ascii="宋体" w:eastAsia="宋体" w:hAnsi="宋体" w:hint="eastAsia"/>
                <w:sz w:val="18"/>
                <w:szCs w:val="18"/>
              </w:rPr>
              <w:t>撒肥机型</w:t>
            </w:r>
            <w:proofErr w:type="gramEnd"/>
            <w:r>
              <w:rPr>
                <w:rFonts w:ascii="宋体" w:eastAsia="宋体" w:hAnsi="宋体" w:hint="eastAsia"/>
                <w:sz w:val="18"/>
                <w:szCs w:val="18"/>
              </w:rPr>
              <w:t>适用于2）。</w:t>
            </w:r>
          </w:p>
        </w:tc>
      </w:tr>
    </w:tbl>
    <w:p w:rsidR="00D5493F" w:rsidRDefault="005A0BE8" w:rsidP="00CB0A48">
      <w:pPr>
        <w:widowControl/>
        <w:adjustRightInd w:val="0"/>
        <w:snapToGrid w:val="0"/>
        <w:spacing w:beforeLines="50" w:before="156" w:afterLines="50" w:after="156" w:line="340" w:lineRule="exact"/>
        <w:jc w:val="left"/>
        <w:outlineLvl w:val="2"/>
        <w:rPr>
          <w:rFonts w:asciiTheme="minorEastAsia" w:eastAsiaTheme="minorEastAsia" w:hAnsiTheme="minorEastAsia"/>
          <w:szCs w:val="21"/>
        </w:rPr>
      </w:pPr>
      <w:r w:rsidRPr="005A0BE8">
        <w:rPr>
          <w:rFonts w:ascii="黑体" w:eastAsia="黑体" w:hAnsi="黑体" w:hint="eastAsia"/>
          <w:szCs w:val="21"/>
        </w:rPr>
        <w:t>5.1.</w:t>
      </w:r>
      <w:r w:rsidR="00CB0A48">
        <w:rPr>
          <w:rFonts w:ascii="黑体" w:eastAsia="黑体" w:hAnsi="黑体" w:hint="eastAsia"/>
          <w:szCs w:val="21"/>
        </w:rPr>
        <w:t>3</w:t>
      </w:r>
      <w:r w:rsidRPr="005A0BE8">
        <w:rPr>
          <w:rFonts w:asciiTheme="minorEastAsia" w:eastAsiaTheme="minorEastAsia" w:hAnsiTheme="minorEastAsia" w:hint="eastAsia"/>
          <w:szCs w:val="21"/>
        </w:rPr>
        <w:t>施肥喷药机</w:t>
      </w:r>
      <w:r>
        <w:rPr>
          <w:rFonts w:asciiTheme="minorEastAsia" w:eastAsiaTheme="minorEastAsia" w:hAnsiTheme="minorEastAsia" w:hint="eastAsia"/>
          <w:szCs w:val="21"/>
        </w:rPr>
        <w:t>的可靠性应符合表3的规定。</w:t>
      </w:r>
    </w:p>
    <w:p w:rsidR="00DA5510" w:rsidRPr="00DA5510" w:rsidRDefault="00DA5510" w:rsidP="00DA5510">
      <w:pPr>
        <w:pStyle w:val="afc"/>
        <w:numPr>
          <w:ilvl w:val="0"/>
          <w:numId w:val="0"/>
        </w:numPr>
        <w:tabs>
          <w:tab w:val="left" w:pos="360"/>
        </w:tabs>
      </w:pPr>
      <w:r w:rsidRPr="005A0BE8">
        <w:rPr>
          <w:rFonts w:hint="eastAsia"/>
        </w:rPr>
        <w:t>表</w:t>
      </w:r>
      <w:r>
        <w:rPr>
          <w:rFonts w:hint="eastAsia"/>
        </w:rPr>
        <w:t xml:space="preserve">3 </w:t>
      </w:r>
      <w:r w:rsidRPr="005A0BE8">
        <w:rPr>
          <w:rFonts w:hint="eastAsia"/>
        </w:rPr>
        <w:t xml:space="preserve"> </w:t>
      </w:r>
      <w:r w:rsidR="002D74E3">
        <w:rPr>
          <w:rFonts w:hint="eastAsia"/>
        </w:rPr>
        <w:t>可靠性</w:t>
      </w:r>
    </w:p>
    <w:tbl>
      <w:tblPr>
        <w:tblW w:w="9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97"/>
        <w:gridCol w:w="3193"/>
        <w:gridCol w:w="1071"/>
        <w:gridCol w:w="3903"/>
      </w:tblGrid>
      <w:tr w:rsidR="00CB0A48" w:rsidRPr="005A0BE8" w:rsidTr="009A327A">
        <w:trPr>
          <w:trHeight w:val="227"/>
        </w:trPr>
        <w:tc>
          <w:tcPr>
            <w:tcW w:w="1197" w:type="dxa"/>
          </w:tcPr>
          <w:p w:rsidR="00CB0A48" w:rsidRPr="005A0BE8" w:rsidRDefault="00CB0A48" w:rsidP="009A327A">
            <w:pPr>
              <w:pStyle w:val="TableParagraph"/>
              <w:spacing w:before="0"/>
              <w:ind w:left="414" w:right="400"/>
              <w:rPr>
                <w:rFonts w:ascii="黑体" w:eastAsia="黑体" w:hAnsi="黑体"/>
                <w:sz w:val="18"/>
              </w:rPr>
            </w:pPr>
            <w:proofErr w:type="spellStart"/>
            <w:r w:rsidRPr="005A0BE8">
              <w:rPr>
                <w:rFonts w:ascii="黑体" w:eastAsia="黑体" w:hAnsi="黑体"/>
                <w:sz w:val="18"/>
              </w:rPr>
              <w:t>序号</w:t>
            </w:r>
            <w:proofErr w:type="spellEnd"/>
          </w:p>
        </w:tc>
        <w:tc>
          <w:tcPr>
            <w:tcW w:w="3193" w:type="dxa"/>
          </w:tcPr>
          <w:p w:rsidR="00CB0A48" w:rsidRPr="005A0BE8" w:rsidRDefault="00CB0A48" w:rsidP="009A327A">
            <w:pPr>
              <w:pStyle w:val="TableParagraph"/>
              <w:tabs>
                <w:tab w:val="left" w:pos="556"/>
              </w:tabs>
              <w:spacing w:before="0"/>
              <w:ind w:left="14"/>
              <w:rPr>
                <w:rFonts w:ascii="黑体" w:eastAsia="黑体" w:hAnsi="黑体"/>
                <w:sz w:val="18"/>
              </w:rPr>
            </w:pPr>
            <w:r w:rsidRPr="005A0BE8">
              <w:rPr>
                <w:rFonts w:ascii="黑体" w:eastAsia="黑体" w:hAnsi="黑体"/>
                <w:sz w:val="18"/>
              </w:rPr>
              <w:t>项</w:t>
            </w:r>
            <w:r w:rsidRPr="005A0BE8">
              <w:rPr>
                <w:rFonts w:ascii="黑体" w:eastAsia="黑体" w:hAnsi="黑体"/>
                <w:sz w:val="18"/>
              </w:rPr>
              <w:tab/>
              <w:t>目</w:t>
            </w:r>
          </w:p>
        </w:tc>
        <w:tc>
          <w:tcPr>
            <w:tcW w:w="1071" w:type="dxa"/>
          </w:tcPr>
          <w:p w:rsidR="00CB0A48" w:rsidRPr="005A0BE8" w:rsidRDefault="00CB0A48" w:rsidP="009A327A">
            <w:pPr>
              <w:pStyle w:val="TableParagraph"/>
              <w:spacing w:before="0"/>
              <w:ind w:left="326" w:right="307"/>
              <w:rPr>
                <w:rFonts w:ascii="黑体" w:eastAsia="黑体" w:hAnsi="黑体"/>
                <w:sz w:val="18"/>
              </w:rPr>
            </w:pPr>
            <w:proofErr w:type="spellStart"/>
            <w:r w:rsidRPr="005A0BE8">
              <w:rPr>
                <w:rFonts w:ascii="黑体" w:eastAsia="黑体" w:hAnsi="黑体"/>
                <w:sz w:val="18"/>
              </w:rPr>
              <w:t>单位</w:t>
            </w:r>
            <w:proofErr w:type="spellEnd"/>
          </w:p>
        </w:tc>
        <w:tc>
          <w:tcPr>
            <w:tcW w:w="3903" w:type="dxa"/>
          </w:tcPr>
          <w:p w:rsidR="00CB0A48" w:rsidRPr="005A0BE8" w:rsidRDefault="00CB0A48" w:rsidP="009A327A">
            <w:pPr>
              <w:pStyle w:val="TableParagraph"/>
              <w:tabs>
                <w:tab w:val="left" w:pos="553"/>
              </w:tabs>
              <w:spacing w:before="0"/>
              <w:ind w:left="11"/>
              <w:rPr>
                <w:rFonts w:ascii="黑体" w:eastAsia="黑体" w:hAnsi="黑体"/>
                <w:sz w:val="18"/>
              </w:rPr>
            </w:pPr>
            <w:r w:rsidRPr="005A0BE8">
              <w:rPr>
                <w:rFonts w:ascii="黑体" w:eastAsia="黑体" w:hAnsi="黑体"/>
                <w:sz w:val="18"/>
              </w:rPr>
              <w:t>指</w:t>
            </w:r>
            <w:r w:rsidRPr="005A0BE8">
              <w:rPr>
                <w:rFonts w:ascii="黑体" w:eastAsia="黑体" w:hAnsi="黑体"/>
                <w:sz w:val="18"/>
              </w:rPr>
              <w:tab/>
              <w:t>标</w:t>
            </w:r>
          </w:p>
        </w:tc>
      </w:tr>
      <w:tr w:rsidR="00CB0A48" w:rsidRPr="00CB0A48" w:rsidTr="009A327A">
        <w:trPr>
          <w:trHeight w:val="227"/>
        </w:trPr>
        <w:tc>
          <w:tcPr>
            <w:tcW w:w="1197" w:type="dxa"/>
          </w:tcPr>
          <w:p w:rsidR="00CB0A48" w:rsidRPr="00CB0A48" w:rsidRDefault="00CB0A48" w:rsidP="009A327A">
            <w:pPr>
              <w:pStyle w:val="TableParagraph"/>
              <w:spacing w:before="0"/>
              <w:ind w:left="9"/>
              <w:rPr>
                <w:sz w:val="18"/>
                <w:szCs w:val="18"/>
              </w:rPr>
            </w:pPr>
            <w:r w:rsidRPr="00CB0A48">
              <w:rPr>
                <w:w w:val="101"/>
                <w:sz w:val="18"/>
                <w:szCs w:val="18"/>
              </w:rPr>
              <w:t>1</w:t>
            </w:r>
          </w:p>
        </w:tc>
        <w:tc>
          <w:tcPr>
            <w:tcW w:w="3193" w:type="dxa"/>
          </w:tcPr>
          <w:p w:rsidR="00CB0A48" w:rsidRPr="00CB0A48" w:rsidRDefault="00CB0A48" w:rsidP="00CB0A48">
            <w:pPr>
              <w:widowControl/>
              <w:snapToGrid w:val="0"/>
              <w:spacing w:line="360" w:lineRule="auto"/>
              <w:jc w:val="left"/>
              <w:outlineLvl w:val="3"/>
              <w:rPr>
                <w:rFonts w:asciiTheme="minorEastAsia" w:eastAsiaTheme="minorEastAsia" w:hAnsiTheme="minorEastAsia"/>
                <w:kern w:val="0"/>
                <w:sz w:val="18"/>
                <w:szCs w:val="18"/>
              </w:rPr>
            </w:pPr>
            <w:r w:rsidRPr="00CB0A48">
              <w:rPr>
                <w:rFonts w:asciiTheme="minorEastAsia" w:eastAsiaTheme="minorEastAsia" w:hAnsiTheme="minorEastAsia" w:hint="eastAsia"/>
                <w:kern w:val="0"/>
                <w:sz w:val="18"/>
                <w:szCs w:val="18"/>
              </w:rPr>
              <w:t>有效度</w:t>
            </w:r>
          </w:p>
        </w:tc>
        <w:tc>
          <w:tcPr>
            <w:tcW w:w="1071" w:type="dxa"/>
          </w:tcPr>
          <w:p w:rsidR="00CB0A48" w:rsidRPr="00CB0A48" w:rsidRDefault="00CB0A48" w:rsidP="009A327A">
            <w:pPr>
              <w:pStyle w:val="TableParagraph"/>
              <w:spacing w:before="0"/>
              <w:ind w:left="19"/>
              <w:rPr>
                <w:sz w:val="18"/>
                <w:szCs w:val="18"/>
              </w:rPr>
            </w:pPr>
            <w:r w:rsidRPr="00CB0A48">
              <w:rPr>
                <w:w w:val="101"/>
                <w:sz w:val="18"/>
                <w:szCs w:val="18"/>
              </w:rPr>
              <w:t>％</w:t>
            </w:r>
          </w:p>
        </w:tc>
        <w:tc>
          <w:tcPr>
            <w:tcW w:w="3903" w:type="dxa"/>
          </w:tcPr>
          <w:p w:rsidR="00CB0A48" w:rsidRPr="00CB0A48" w:rsidRDefault="00CB0A48" w:rsidP="009A327A">
            <w:pPr>
              <w:pStyle w:val="TableParagraph"/>
              <w:spacing w:before="0"/>
              <w:ind w:left="15"/>
              <w:rPr>
                <w:sz w:val="18"/>
                <w:szCs w:val="18"/>
                <w:lang w:eastAsia="zh-CN"/>
              </w:rPr>
            </w:pPr>
            <w:r w:rsidRPr="00CB0A48">
              <w:rPr>
                <w:rFonts w:ascii="黑体" w:eastAsia="黑体" w:hAnsi="黑体" w:hint="eastAsia"/>
                <w:sz w:val="18"/>
                <w:szCs w:val="18"/>
              </w:rPr>
              <w:t>≥</w:t>
            </w:r>
            <w:r w:rsidRPr="00CB0A48">
              <w:rPr>
                <w:rFonts w:hint="eastAsia"/>
                <w:sz w:val="18"/>
                <w:szCs w:val="18"/>
              </w:rPr>
              <w:t>95</w:t>
            </w:r>
          </w:p>
        </w:tc>
      </w:tr>
      <w:tr w:rsidR="00CB0A48" w:rsidRPr="00CB0A48" w:rsidTr="009A327A">
        <w:trPr>
          <w:trHeight w:val="227"/>
        </w:trPr>
        <w:tc>
          <w:tcPr>
            <w:tcW w:w="1197" w:type="dxa"/>
          </w:tcPr>
          <w:p w:rsidR="00CB0A48" w:rsidRPr="00CB0A48" w:rsidRDefault="00CB0A48" w:rsidP="009A327A">
            <w:pPr>
              <w:pStyle w:val="TableParagraph"/>
              <w:spacing w:before="0"/>
              <w:ind w:left="9"/>
              <w:rPr>
                <w:sz w:val="18"/>
                <w:szCs w:val="18"/>
              </w:rPr>
            </w:pPr>
            <w:r w:rsidRPr="00CB0A48">
              <w:rPr>
                <w:w w:val="101"/>
                <w:sz w:val="18"/>
                <w:szCs w:val="18"/>
              </w:rPr>
              <w:t>2</w:t>
            </w:r>
          </w:p>
        </w:tc>
        <w:tc>
          <w:tcPr>
            <w:tcW w:w="3193" w:type="dxa"/>
          </w:tcPr>
          <w:p w:rsidR="00CB0A48" w:rsidRPr="00CB0A48" w:rsidRDefault="00CB0A48" w:rsidP="009A327A">
            <w:pPr>
              <w:pStyle w:val="TableParagraph"/>
              <w:spacing w:before="0"/>
              <w:ind w:left="19"/>
              <w:jc w:val="left"/>
              <w:rPr>
                <w:sz w:val="18"/>
                <w:szCs w:val="18"/>
                <w:lang w:eastAsia="zh-CN"/>
              </w:rPr>
            </w:pPr>
            <w:r w:rsidRPr="00CB0A48">
              <w:rPr>
                <w:rFonts w:hint="eastAsia"/>
                <w:sz w:val="18"/>
                <w:szCs w:val="18"/>
                <w:lang w:eastAsia="zh-CN"/>
              </w:rPr>
              <w:t>首次故障</w:t>
            </w:r>
            <w:r w:rsidRPr="00CB0A48">
              <w:rPr>
                <w:sz w:val="18"/>
                <w:szCs w:val="18"/>
                <w:lang w:eastAsia="zh-CN"/>
              </w:rPr>
              <w:t>前</w:t>
            </w:r>
            <w:r w:rsidRPr="00CB0A48">
              <w:rPr>
                <w:rFonts w:hint="eastAsia"/>
                <w:sz w:val="18"/>
                <w:szCs w:val="18"/>
                <w:lang w:eastAsia="zh-CN"/>
              </w:rPr>
              <w:t>平均工作时间</w:t>
            </w:r>
          </w:p>
        </w:tc>
        <w:tc>
          <w:tcPr>
            <w:tcW w:w="1071" w:type="dxa"/>
          </w:tcPr>
          <w:p w:rsidR="00CB0A48" w:rsidRPr="00CB0A48" w:rsidRDefault="00CB0A48" w:rsidP="009A327A">
            <w:pPr>
              <w:pStyle w:val="TableParagraph"/>
              <w:spacing w:before="0"/>
              <w:ind w:left="19"/>
              <w:rPr>
                <w:sz w:val="18"/>
                <w:szCs w:val="18"/>
              </w:rPr>
            </w:pPr>
            <w:r w:rsidRPr="00CB0A48">
              <w:rPr>
                <w:rFonts w:hint="eastAsia"/>
                <w:sz w:val="18"/>
                <w:szCs w:val="18"/>
              </w:rPr>
              <w:t>h</w:t>
            </w:r>
          </w:p>
        </w:tc>
        <w:tc>
          <w:tcPr>
            <w:tcW w:w="3903" w:type="dxa"/>
          </w:tcPr>
          <w:p w:rsidR="00CB0A48" w:rsidRPr="00CB0A48" w:rsidRDefault="00CB0A48" w:rsidP="00CB0A48">
            <w:pPr>
              <w:pStyle w:val="TableParagraph"/>
              <w:tabs>
                <w:tab w:val="left" w:pos="1776"/>
                <w:tab w:val="center" w:pos="1952"/>
              </w:tabs>
              <w:spacing w:before="0"/>
              <w:ind w:left="11"/>
              <w:jc w:val="left"/>
              <w:rPr>
                <w:sz w:val="18"/>
                <w:szCs w:val="18"/>
                <w:lang w:eastAsia="zh-CN"/>
              </w:rPr>
            </w:pPr>
            <w:r>
              <w:rPr>
                <w:sz w:val="18"/>
                <w:szCs w:val="18"/>
              </w:rPr>
              <w:tab/>
            </w:r>
            <w:r w:rsidRPr="00CB0A48">
              <w:rPr>
                <w:rFonts w:ascii="黑体" w:eastAsia="黑体" w:hAnsi="黑体" w:hint="eastAsia"/>
                <w:sz w:val="18"/>
                <w:szCs w:val="18"/>
              </w:rPr>
              <w:t>≥</w:t>
            </w:r>
            <w:r>
              <w:rPr>
                <w:sz w:val="18"/>
                <w:szCs w:val="18"/>
              </w:rPr>
              <w:tab/>
            </w:r>
            <w:r w:rsidRPr="00CB0A48">
              <w:rPr>
                <w:rFonts w:hint="eastAsia"/>
                <w:sz w:val="18"/>
                <w:szCs w:val="18"/>
              </w:rPr>
              <w:t>50</w:t>
            </w:r>
          </w:p>
        </w:tc>
      </w:tr>
    </w:tbl>
    <w:p w:rsidR="005A0BE8" w:rsidRPr="00D5493F" w:rsidRDefault="005A0BE8" w:rsidP="00294F68">
      <w:pPr>
        <w:widowControl/>
        <w:snapToGrid w:val="0"/>
        <w:spacing w:line="360" w:lineRule="auto"/>
        <w:jc w:val="left"/>
        <w:outlineLvl w:val="2"/>
        <w:rPr>
          <w:rFonts w:ascii="黑体" w:eastAsia="黑体"/>
          <w:kern w:val="0"/>
          <w:szCs w:val="21"/>
        </w:rPr>
      </w:pPr>
    </w:p>
    <w:p w:rsidR="00285DE0" w:rsidRPr="00CB0A48" w:rsidRDefault="00F55085" w:rsidP="000A4344">
      <w:pPr>
        <w:pStyle w:val="afffffff7"/>
        <w:widowControl/>
        <w:numPr>
          <w:ilvl w:val="1"/>
          <w:numId w:val="19"/>
        </w:numPr>
        <w:adjustRightInd w:val="0"/>
        <w:snapToGrid w:val="0"/>
        <w:spacing w:afterLines="50" w:after="156" w:line="340" w:lineRule="exact"/>
        <w:ind w:left="357" w:firstLineChars="0" w:hanging="357"/>
        <w:jc w:val="left"/>
        <w:outlineLvl w:val="3"/>
        <w:rPr>
          <w:rFonts w:ascii="黑体" w:eastAsia="黑体" w:hAnsi="黑体"/>
          <w:kern w:val="0"/>
          <w:szCs w:val="21"/>
        </w:rPr>
      </w:pPr>
      <w:r>
        <w:rPr>
          <w:rFonts w:ascii="黑体" w:eastAsia="黑体" w:hint="eastAsia"/>
          <w:kern w:val="0"/>
          <w:szCs w:val="21"/>
        </w:rPr>
        <w:t xml:space="preserve"> </w:t>
      </w:r>
      <w:r w:rsidR="00285DE0" w:rsidRPr="00CB0A48">
        <w:rPr>
          <w:rFonts w:ascii="黑体" w:eastAsia="黑体" w:hint="eastAsia"/>
          <w:kern w:val="0"/>
          <w:szCs w:val="21"/>
        </w:rPr>
        <w:t>一般技术要求</w:t>
      </w:r>
    </w:p>
    <w:p w:rsidR="00285DE0" w:rsidRPr="00AA6DA7" w:rsidRDefault="00653CDB" w:rsidP="000A4344">
      <w:pPr>
        <w:widowControl/>
        <w:snapToGrid w:val="0"/>
        <w:spacing w:line="340" w:lineRule="exact"/>
        <w:jc w:val="left"/>
        <w:outlineLvl w:val="3"/>
        <w:rPr>
          <w:rFonts w:ascii="宋体" w:hAnsi="宋体"/>
          <w:kern w:val="0"/>
          <w:szCs w:val="21"/>
        </w:rPr>
      </w:pPr>
      <w:r w:rsidRPr="008F42EF">
        <w:rPr>
          <w:rFonts w:ascii="黑体" w:eastAsia="黑体" w:hAnsi="黑体" w:hint="eastAsia"/>
          <w:szCs w:val="21"/>
        </w:rPr>
        <w:t>5.2.1</w:t>
      </w:r>
      <w:r>
        <w:rPr>
          <w:rFonts w:asciiTheme="minorEastAsia" w:eastAsiaTheme="minorEastAsia" w:hAnsiTheme="minorEastAsia" w:hint="eastAsia"/>
          <w:szCs w:val="21"/>
        </w:rPr>
        <w:t xml:space="preserve"> </w:t>
      </w:r>
      <w:r w:rsidR="00C81E00"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应具有良好的起动性能，冷态起动时间不应超过</w:t>
      </w:r>
      <w:r w:rsidR="008E53E1">
        <w:rPr>
          <w:rFonts w:ascii="宋体" w:hAnsi="宋体" w:hint="eastAsia"/>
          <w:kern w:val="0"/>
          <w:szCs w:val="21"/>
        </w:rPr>
        <w:t>15</w:t>
      </w:r>
      <w:r w:rsidR="00285DE0" w:rsidRPr="00AA6DA7">
        <w:rPr>
          <w:rFonts w:ascii="宋体" w:hAnsi="宋体"/>
          <w:kern w:val="0"/>
          <w:szCs w:val="21"/>
        </w:rPr>
        <w:t>s</w:t>
      </w:r>
      <w:r w:rsidR="00285DE0" w:rsidRPr="00AA6DA7">
        <w:rPr>
          <w:rFonts w:ascii="宋体" w:hAnsi="宋体" w:hint="eastAsia"/>
          <w:kern w:val="0"/>
          <w:szCs w:val="21"/>
        </w:rPr>
        <w:t>。</w:t>
      </w:r>
    </w:p>
    <w:p w:rsidR="00285DE0" w:rsidRPr="00AA6DA7" w:rsidRDefault="00653CDB" w:rsidP="000A4344">
      <w:pPr>
        <w:widowControl/>
        <w:snapToGrid w:val="0"/>
        <w:spacing w:line="340" w:lineRule="exact"/>
        <w:jc w:val="left"/>
        <w:outlineLvl w:val="3"/>
        <w:rPr>
          <w:rFonts w:ascii="宋体" w:hAnsi="宋体"/>
          <w:kern w:val="0"/>
          <w:szCs w:val="21"/>
        </w:rPr>
      </w:pPr>
      <w:r>
        <w:rPr>
          <w:rFonts w:ascii="黑体" w:eastAsia="黑体" w:hAnsi="黑体" w:hint="eastAsia"/>
          <w:kern w:val="0"/>
          <w:szCs w:val="21"/>
        </w:rPr>
        <w:t>5.2.2</w:t>
      </w:r>
      <w:r w:rsidR="00C81E00" w:rsidRPr="00285DE0">
        <w:rPr>
          <w:rFonts w:asciiTheme="minorEastAsia" w:eastAsiaTheme="minorEastAsia" w:hAnsiTheme="minorEastAsia" w:hint="eastAsia"/>
          <w:szCs w:val="21"/>
        </w:rPr>
        <w:t>施肥喷药</w:t>
      </w:r>
      <w:proofErr w:type="gramStart"/>
      <w:r w:rsidR="00C81E00" w:rsidRPr="00285DE0">
        <w:rPr>
          <w:rFonts w:asciiTheme="minorEastAsia" w:eastAsiaTheme="minorEastAsia" w:hAnsiTheme="minorEastAsia" w:hint="eastAsia"/>
          <w:szCs w:val="21"/>
        </w:rPr>
        <w:t>机</w:t>
      </w:r>
      <w:r w:rsidR="00285DE0" w:rsidRPr="00AA6DA7">
        <w:rPr>
          <w:rFonts w:ascii="宋体" w:hAnsi="宋体" w:hint="eastAsia"/>
          <w:kern w:val="0"/>
          <w:szCs w:val="21"/>
        </w:rPr>
        <w:t>正常</w:t>
      </w:r>
      <w:proofErr w:type="gramEnd"/>
      <w:r w:rsidR="00285DE0" w:rsidRPr="00AA6DA7">
        <w:rPr>
          <w:rFonts w:ascii="宋体" w:hAnsi="宋体" w:hint="eastAsia"/>
          <w:kern w:val="0"/>
          <w:szCs w:val="21"/>
        </w:rPr>
        <w:t>工作条件</w:t>
      </w:r>
      <w:r w:rsidR="00285DE0" w:rsidRPr="00AA6DA7">
        <w:rPr>
          <w:rFonts w:ascii="宋体" w:hAnsi="宋体"/>
          <w:kern w:val="0"/>
          <w:szCs w:val="21"/>
        </w:rPr>
        <w:t>下</w:t>
      </w:r>
      <w:r w:rsidR="00285DE0" w:rsidRPr="00AA6DA7">
        <w:rPr>
          <w:rFonts w:ascii="宋体" w:hAnsi="宋体" w:hint="eastAsia"/>
          <w:kern w:val="0"/>
          <w:szCs w:val="21"/>
        </w:rPr>
        <w:t>作业时应</w:t>
      </w:r>
      <w:r w:rsidR="00285DE0" w:rsidRPr="00AA6DA7">
        <w:rPr>
          <w:rFonts w:ascii="宋体" w:hAnsi="宋体"/>
          <w:kern w:val="0"/>
          <w:szCs w:val="21"/>
        </w:rPr>
        <w:t>运转平稳，无不正常的振动、响声</w:t>
      </w:r>
      <w:r w:rsidR="00285DE0" w:rsidRPr="00AA6DA7">
        <w:rPr>
          <w:rFonts w:ascii="宋体" w:hAnsi="宋体" w:hint="eastAsia"/>
          <w:kern w:val="0"/>
          <w:szCs w:val="21"/>
        </w:rPr>
        <w:t>，各工作部件及连接处无松动等现象。喷雾机在</w:t>
      </w:r>
      <w:r w:rsidR="00285DE0" w:rsidRPr="00AA6DA7">
        <w:rPr>
          <w:rFonts w:ascii="宋体" w:hAnsi="宋体"/>
          <w:kern w:val="0"/>
          <w:szCs w:val="21"/>
        </w:rPr>
        <w:t>最高工作压力</w:t>
      </w:r>
      <w:r w:rsidR="00285DE0" w:rsidRPr="00AA6DA7">
        <w:rPr>
          <w:rFonts w:ascii="宋体" w:hAnsi="宋体" w:hint="eastAsia"/>
          <w:kern w:val="0"/>
          <w:szCs w:val="21"/>
        </w:rPr>
        <w:t>下工作</w:t>
      </w:r>
      <w:r w:rsidR="00285DE0" w:rsidRPr="00AA6DA7">
        <w:rPr>
          <w:rFonts w:ascii="宋体" w:hAnsi="宋体"/>
          <w:kern w:val="0"/>
          <w:szCs w:val="21"/>
        </w:rPr>
        <w:t>时，</w:t>
      </w:r>
      <w:r w:rsidR="00285DE0" w:rsidRPr="00AA6DA7">
        <w:rPr>
          <w:rFonts w:ascii="宋体" w:hAnsi="宋体" w:hint="eastAsia"/>
          <w:kern w:val="0"/>
          <w:szCs w:val="21"/>
        </w:rPr>
        <w:t>喷雾机各密封部位应密封可靠，无渗漏等现象。</w:t>
      </w:r>
    </w:p>
    <w:p w:rsidR="00285DE0" w:rsidRPr="00AA6DA7" w:rsidRDefault="00653CDB" w:rsidP="000A4344">
      <w:pPr>
        <w:widowControl/>
        <w:snapToGrid w:val="0"/>
        <w:spacing w:line="340" w:lineRule="exact"/>
        <w:jc w:val="left"/>
        <w:outlineLvl w:val="3"/>
        <w:rPr>
          <w:rFonts w:ascii="宋体" w:hAnsi="宋体"/>
          <w:kern w:val="0"/>
          <w:szCs w:val="21"/>
        </w:rPr>
      </w:pPr>
      <w:r>
        <w:rPr>
          <w:rFonts w:ascii="黑体" w:eastAsia="黑体" w:hAnsi="黑体" w:hint="eastAsia"/>
        </w:rPr>
        <w:t xml:space="preserve">5.2.3 </w:t>
      </w:r>
      <w:r w:rsidR="00C81E00"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的离合器应接合可靠，分离彻底</w:t>
      </w:r>
      <w:bookmarkStart w:id="3" w:name="OLE_LINK4"/>
      <w:bookmarkStart w:id="4" w:name="OLE_LINK5"/>
      <w:r w:rsidR="00285DE0" w:rsidRPr="00AA6DA7">
        <w:rPr>
          <w:rFonts w:ascii="宋体" w:hAnsi="宋体" w:hint="eastAsia"/>
          <w:kern w:val="0"/>
          <w:szCs w:val="21"/>
        </w:rPr>
        <w:t>，不</w:t>
      </w:r>
      <w:proofErr w:type="gramStart"/>
      <w:r w:rsidR="00285DE0" w:rsidRPr="00AA6DA7">
        <w:rPr>
          <w:rFonts w:ascii="宋体" w:hAnsi="宋体" w:hint="eastAsia"/>
          <w:kern w:val="0"/>
          <w:szCs w:val="21"/>
        </w:rPr>
        <w:t>应有卡滞</w:t>
      </w:r>
      <w:proofErr w:type="gramEnd"/>
      <w:r w:rsidR="00285DE0" w:rsidRPr="00AA6DA7">
        <w:rPr>
          <w:rFonts w:ascii="宋体" w:hAnsi="宋体" w:hint="eastAsia"/>
          <w:kern w:val="0"/>
          <w:szCs w:val="21"/>
        </w:rPr>
        <w:t>、接合不上、作业过程中自动分离或自动接合等现象。</w:t>
      </w:r>
      <w:bookmarkEnd w:id="3"/>
      <w:bookmarkEnd w:id="4"/>
    </w:p>
    <w:p w:rsidR="00285DE0" w:rsidRPr="00AA6DA7" w:rsidRDefault="00653CDB" w:rsidP="000A4344">
      <w:pPr>
        <w:widowControl/>
        <w:snapToGrid w:val="0"/>
        <w:spacing w:line="340" w:lineRule="exact"/>
        <w:jc w:val="left"/>
        <w:outlineLvl w:val="3"/>
        <w:rPr>
          <w:rFonts w:ascii="宋体" w:hAnsi="宋体"/>
          <w:kern w:val="0"/>
          <w:szCs w:val="21"/>
        </w:rPr>
      </w:pPr>
      <w:r w:rsidRPr="008F42EF">
        <w:rPr>
          <w:rFonts w:ascii="黑体" w:eastAsia="黑体" w:hAnsi="黑体" w:hint="eastAsia"/>
          <w:szCs w:val="21"/>
        </w:rPr>
        <w:t>5.2.4</w:t>
      </w:r>
      <w:r>
        <w:rPr>
          <w:rFonts w:asciiTheme="minorEastAsia" w:eastAsiaTheme="minorEastAsia" w:hAnsiTheme="minorEastAsia" w:hint="eastAsia"/>
          <w:szCs w:val="21"/>
        </w:rPr>
        <w:t xml:space="preserve"> </w:t>
      </w:r>
      <w:r w:rsidR="00C81E00"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在正常工作时，传动系统的温度或温升应符合以下要求：</w:t>
      </w:r>
    </w:p>
    <w:p w:rsidR="00285DE0" w:rsidRPr="00AA6DA7" w:rsidRDefault="008F42EF" w:rsidP="000A4344">
      <w:pPr>
        <w:widowControl/>
        <w:tabs>
          <w:tab w:val="center" w:pos="4201"/>
          <w:tab w:val="right" w:leader="dot" w:pos="9298"/>
        </w:tabs>
        <w:autoSpaceDE w:val="0"/>
        <w:autoSpaceDN w:val="0"/>
        <w:snapToGrid w:val="0"/>
        <w:spacing w:line="340" w:lineRule="exact"/>
        <w:ind w:firstLineChars="200" w:firstLine="420"/>
        <w:rPr>
          <w:rFonts w:ascii="宋体" w:hAnsi="宋体"/>
          <w:dstrike/>
          <w:noProof/>
          <w:kern w:val="0"/>
          <w:szCs w:val="20"/>
        </w:rPr>
      </w:pPr>
      <w:r>
        <w:rPr>
          <w:rFonts w:ascii="宋体" w:hAnsi="宋体" w:hint="eastAsia"/>
          <w:noProof/>
          <w:kern w:val="0"/>
          <w:szCs w:val="20"/>
        </w:rPr>
        <w:t>——</w:t>
      </w:r>
      <w:r w:rsidR="00285DE0" w:rsidRPr="00AA6DA7">
        <w:rPr>
          <w:rFonts w:ascii="宋体" w:hAnsi="宋体" w:hint="eastAsia"/>
          <w:noProof/>
          <w:kern w:val="0"/>
          <w:szCs w:val="20"/>
        </w:rPr>
        <w:t>机械驱动的</w:t>
      </w:r>
      <w:r w:rsidRPr="00285DE0">
        <w:rPr>
          <w:rFonts w:asciiTheme="minorEastAsia" w:eastAsiaTheme="minorEastAsia" w:hAnsiTheme="minorEastAsia" w:hint="eastAsia"/>
          <w:szCs w:val="21"/>
        </w:rPr>
        <w:t>施肥喷药机</w:t>
      </w:r>
      <w:r w:rsidR="00285DE0" w:rsidRPr="00AA6DA7">
        <w:rPr>
          <w:rFonts w:ascii="宋体" w:hAnsi="宋体" w:hint="eastAsia"/>
          <w:noProof/>
          <w:kern w:val="0"/>
          <w:szCs w:val="20"/>
        </w:rPr>
        <w:t>，传动箱等传动部件的温升不应超过35K；</w:t>
      </w:r>
    </w:p>
    <w:p w:rsidR="00285DE0" w:rsidRPr="00AA6DA7" w:rsidRDefault="008F42EF"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Pr>
          <w:rFonts w:ascii="宋体" w:hAnsi="宋体" w:hint="eastAsia"/>
          <w:noProof/>
          <w:kern w:val="0"/>
          <w:szCs w:val="20"/>
        </w:rPr>
        <w:t>——</w:t>
      </w:r>
      <w:r w:rsidR="00285DE0" w:rsidRPr="00AA6DA7">
        <w:rPr>
          <w:rFonts w:ascii="宋体" w:hAnsi="宋体" w:hint="eastAsia"/>
          <w:noProof/>
          <w:kern w:val="0"/>
          <w:szCs w:val="20"/>
        </w:rPr>
        <w:t>液压驱动的</w:t>
      </w:r>
      <w:r w:rsidRPr="00285DE0">
        <w:rPr>
          <w:rFonts w:asciiTheme="minorEastAsia" w:eastAsiaTheme="minorEastAsia" w:hAnsiTheme="minorEastAsia" w:hint="eastAsia"/>
          <w:szCs w:val="21"/>
        </w:rPr>
        <w:t>施肥喷药机</w:t>
      </w:r>
      <w:r w:rsidR="00285DE0" w:rsidRPr="00AA6DA7">
        <w:rPr>
          <w:rFonts w:ascii="宋体" w:hAnsi="宋体" w:hint="eastAsia"/>
          <w:noProof/>
          <w:kern w:val="0"/>
          <w:szCs w:val="20"/>
        </w:rPr>
        <w:t>，液压驱动系统内的</w:t>
      </w:r>
      <w:r w:rsidR="00285DE0" w:rsidRPr="00AA6DA7">
        <w:rPr>
          <w:rFonts w:ascii="宋体" w:hint="eastAsia"/>
          <w:noProof/>
          <w:kern w:val="0"/>
          <w:szCs w:val="20"/>
        </w:rPr>
        <w:t>液压油温度不应超过80℃。</w:t>
      </w:r>
    </w:p>
    <w:p w:rsidR="00285DE0" w:rsidRPr="00653CDB" w:rsidRDefault="00653CDB" w:rsidP="000A4344">
      <w:pPr>
        <w:widowControl/>
        <w:snapToGrid w:val="0"/>
        <w:spacing w:line="340" w:lineRule="exact"/>
        <w:jc w:val="left"/>
        <w:outlineLvl w:val="3"/>
        <w:rPr>
          <w:rFonts w:ascii="宋体" w:hAnsi="宋体"/>
          <w:kern w:val="0"/>
          <w:szCs w:val="21"/>
        </w:rPr>
      </w:pPr>
      <w:r w:rsidRPr="00B734A9">
        <w:rPr>
          <w:rFonts w:ascii="黑体" w:eastAsia="黑体" w:hAnsi="黑体" w:hint="eastAsia"/>
          <w:kern w:val="0"/>
          <w:szCs w:val="21"/>
        </w:rPr>
        <w:t>5.2.5</w:t>
      </w:r>
      <w:r>
        <w:rPr>
          <w:rFonts w:ascii="宋体" w:hAnsi="宋体" w:hint="eastAsia"/>
          <w:kern w:val="0"/>
          <w:szCs w:val="21"/>
        </w:rPr>
        <w:t xml:space="preserve"> </w:t>
      </w:r>
      <w:r w:rsidR="00285DE0" w:rsidRPr="00AA6DA7">
        <w:rPr>
          <w:rFonts w:ascii="宋体" w:hAnsi="宋体" w:hint="eastAsia"/>
          <w:kern w:val="0"/>
          <w:szCs w:val="21"/>
        </w:rPr>
        <w:t>自动调控系统的</w:t>
      </w:r>
      <w:r w:rsidR="008F42EF"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，其单位面积施药液</w:t>
      </w:r>
      <w:proofErr w:type="gramStart"/>
      <w:r w:rsidR="00285DE0" w:rsidRPr="00AA6DA7">
        <w:rPr>
          <w:rFonts w:ascii="宋体" w:hAnsi="宋体" w:hint="eastAsia"/>
          <w:kern w:val="0"/>
          <w:szCs w:val="21"/>
        </w:rPr>
        <w:t>量实际</w:t>
      </w:r>
      <w:proofErr w:type="gramEnd"/>
      <w:r w:rsidR="00285DE0" w:rsidRPr="00AA6DA7">
        <w:rPr>
          <w:rFonts w:ascii="宋体" w:hAnsi="宋体" w:hint="eastAsia"/>
          <w:kern w:val="0"/>
          <w:szCs w:val="21"/>
        </w:rPr>
        <w:t>值相对于设定值的偏差不应超过±10％，施药液量调控范围应符合制造厂技术文件明示值的规定。</w:t>
      </w:r>
    </w:p>
    <w:p w:rsidR="00285DE0" w:rsidRDefault="00653CDB" w:rsidP="000A4344">
      <w:pPr>
        <w:widowControl/>
        <w:snapToGrid w:val="0"/>
        <w:spacing w:line="340" w:lineRule="exact"/>
        <w:jc w:val="left"/>
        <w:outlineLvl w:val="3"/>
        <w:rPr>
          <w:rFonts w:ascii="宋体" w:hAnsi="宋体"/>
          <w:kern w:val="0"/>
          <w:szCs w:val="21"/>
        </w:rPr>
      </w:pPr>
      <w:r w:rsidRPr="008F42EF">
        <w:rPr>
          <w:rFonts w:ascii="黑体" w:eastAsia="黑体" w:hAnsi="黑体" w:hint="eastAsia"/>
          <w:kern w:val="0"/>
          <w:szCs w:val="21"/>
        </w:rPr>
        <w:t>5.2.6</w:t>
      </w:r>
      <w:r>
        <w:rPr>
          <w:rFonts w:ascii="宋体" w:hAnsi="宋体" w:hint="eastAsia"/>
          <w:kern w:val="0"/>
          <w:szCs w:val="21"/>
        </w:rPr>
        <w:t xml:space="preserve"> </w:t>
      </w:r>
      <w:r w:rsidR="00285DE0" w:rsidRPr="00AA6DA7">
        <w:rPr>
          <w:rFonts w:ascii="宋体" w:hAnsi="宋体" w:hint="eastAsia"/>
          <w:kern w:val="0"/>
          <w:szCs w:val="21"/>
        </w:rPr>
        <w:t>采用遥控操作方式的喷雾机，在制造厂技术文件明示的最大控制距离内，其遥控系统应响应快捷、操作准确、性能稳定。</w:t>
      </w:r>
    </w:p>
    <w:p w:rsidR="008E53E1" w:rsidRPr="00AA6DA7" w:rsidRDefault="008E53E1" w:rsidP="000A4344">
      <w:pPr>
        <w:widowControl/>
        <w:snapToGrid w:val="0"/>
        <w:spacing w:line="340" w:lineRule="exact"/>
        <w:jc w:val="left"/>
        <w:outlineLvl w:val="3"/>
        <w:rPr>
          <w:rFonts w:ascii="宋体" w:hAnsi="宋体"/>
          <w:kern w:val="0"/>
          <w:szCs w:val="21"/>
        </w:rPr>
      </w:pPr>
      <w:r w:rsidRPr="008F42EF">
        <w:rPr>
          <w:rFonts w:ascii="黑体" w:eastAsia="黑体" w:hAnsi="黑体" w:hint="eastAsia"/>
          <w:kern w:val="0"/>
          <w:szCs w:val="21"/>
        </w:rPr>
        <w:t>5.2.</w:t>
      </w:r>
      <w:r>
        <w:rPr>
          <w:rFonts w:ascii="黑体" w:eastAsia="黑体" w:hAnsi="黑体" w:hint="eastAsia"/>
          <w:kern w:val="0"/>
          <w:szCs w:val="21"/>
        </w:rPr>
        <w:t xml:space="preserve">7 </w:t>
      </w:r>
      <w:r w:rsidRPr="00285DE0">
        <w:rPr>
          <w:rFonts w:asciiTheme="minorEastAsia" w:eastAsiaTheme="minorEastAsia" w:hAnsiTheme="minorEastAsia" w:hint="eastAsia"/>
          <w:szCs w:val="21"/>
        </w:rPr>
        <w:t>施肥喷药机</w:t>
      </w:r>
      <w:r>
        <w:rPr>
          <w:rFonts w:asciiTheme="minorEastAsia" w:eastAsiaTheme="minorEastAsia" w:hAnsiTheme="minorEastAsia" w:hint="eastAsia"/>
          <w:szCs w:val="21"/>
        </w:rPr>
        <w:t>工作时的离地间隙应不小于1.2m。</w:t>
      </w:r>
    </w:p>
    <w:p w:rsidR="00285DE0" w:rsidRPr="00653CDB" w:rsidRDefault="00653CDB" w:rsidP="000A4344">
      <w:pPr>
        <w:pStyle w:val="afffffff7"/>
        <w:widowControl/>
        <w:numPr>
          <w:ilvl w:val="1"/>
          <w:numId w:val="19"/>
        </w:numPr>
        <w:adjustRightInd w:val="0"/>
        <w:snapToGrid w:val="0"/>
        <w:spacing w:beforeLines="50" w:before="156" w:afterLines="50" w:after="156" w:line="340" w:lineRule="exact"/>
        <w:ind w:left="357" w:firstLineChars="0" w:hanging="357"/>
        <w:jc w:val="left"/>
        <w:outlineLvl w:val="2"/>
        <w:rPr>
          <w:rFonts w:ascii="黑体" w:eastAsia="黑体" w:hAnsi="宋体"/>
          <w:kern w:val="0"/>
          <w:szCs w:val="21"/>
        </w:rPr>
      </w:pPr>
      <w:r>
        <w:rPr>
          <w:rFonts w:ascii="黑体" w:eastAsia="黑体" w:hAnsi="宋体" w:hint="eastAsia"/>
          <w:kern w:val="0"/>
          <w:szCs w:val="21"/>
        </w:rPr>
        <w:lastRenderedPageBreak/>
        <w:t xml:space="preserve"> </w:t>
      </w:r>
      <w:r w:rsidR="00285DE0" w:rsidRPr="00653CDB">
        <w:rPr>
          <w:rFonts w:ascii="黑体" w:eastAsia="黑体" w:hAnsi="宋体" w:hint="eastAsia"/>
          <w:kern w:val="0"/>
          <w:szCs w:val="21"/>
        </w:rPr>
        <w:t>主要零部件要求</w:t>
      </w:r>
    </w:p>
    <w:p w:rsidR="00653CDB" w:rsidRPr="00653CDB" w:rsidRDefault="00C81E00" w:rsidP="000A4344">
      <w:pPr>
        <w:pStyle w:val="afffffff7"/>
        <w:widowControl/>
        <w:numPr>
          <w:ilvl w:val="2"/>
          <w:numId w:val="19"/>
        </w:numPr>
        <w:snapToGrid w:val="0"/>
        <w:spacing w:line="340" w:lineRule="exact"/>
        <w:ind w:firstLineChars="0"/>
        <w:jc w:val="left"/>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00285DE0" w:rsidRPr="00653CDB">
        <w:rPr>
          <w:rFonts w:ascii="宋体" w:hAnsi="宋体" w:hint="eastAsia"/>
          <w:kern w:val="0"/>
          <w:szCs w:val="21"/>
        </w:rPr>
        <w:t>配套柴油机应符合</w:t>
      </w:r>
      <w:r w:rsidR="00285DE0" w:rsidRPr="00653CDB">
        <w:rPr>
          <w:rFonts w:ascii="宋体" w:hAnsi="宋体"/>
          <w:kern w:val="0"/>
          <w:szCs w:val="21"/>
        </w:rPr>
        <w:t>GB/T 1147.1</w:t>
      </w:r>
      <w:r w:rsidR="00285DE0" w:rsidRPr="00653CDB">
        <w:rPr>
          <w:rFonts w:ascii="宋体" w:hAnsi="宋体" w:hint="eastAsia"/>
          <w:kern w:val="0"/>
          <w:szCs w:val="21"/>
        </w:rPr>
        <w:t>的要求</w:t>
      </w:r>
      <w:r w:rsidRPr="00653CDB">
        <w:rPr>
          <w:rFonts w:ascii="宋体" w:hAnsi="宋体" w:hint="eastAsia"/>
          <w:kern w:val="0"/>
          <w:szCs w:val="21"/>
        </w:rPr>
        <w:t>，</w:t>
      </w:r>
      <w:r w:rsidR="00285DE0" w:rsidRPr="00653CDB">
        <w:rPr>
          <w:rFonts w:ascii="宋体" w:hAnsi="宋体" w:hint="eastAsia"/>
          <w:kern w:val="0"/>
          <w:szCs w:val="21"/>
        </w:rPr>
        <w:t>柴油机排气污染物排放限值应符合</w:t>
      </w:r>
      <w:r w:rsidR="00285DE0" w:rsidRPr="00653CDB">
        <w:rPr>
          <w:rFonts w:ascii="宋体" w:hAnsi="宋体"/>
          <w:kern w:val="0"/>
          <w:szCs w:val="21"/>
        </w:rPr>
        <w:t xml:space="preserve">GB </w:t>
      </w:r>
    </w:p>
    <w:p w:rsidR="00285DE0" w:rsidRPr="00653CDB" w:rsidRDefault="00285DE0" w:rsidP="000A4344">
      <w:pPr>
        <w:widowControl/>
        <w:snapToGrid w:val="0"/>
        <w:spacing w:line="340" w:lineRule="exact"/>
        <w:jc w:val="left"/>
        <w:outlineLvl w:val="3"/>
        <w:rPr>
          <w:rFonts w:ascii="黑体" w:eastAsia="黑体" w:hAnsi="黑体"/>
          <w:kern w:val="0"/>
          <w:szCs w:val="21"/>
        </w:rPr>
      </w:pPr>
      <w:r w:rsidRPr="00653CDB">
        <w:rPr>
          <w:rFonts w:ascii="宋体" w:hAnsi="宋体"/>
          <w:kern w:val="0"/>
          <w:szCs w:val="21"/>
        </w:rPr>
        <w:t>20891</w:t>
      </w:r>
      <w:r w:rsidRPr="00653CDB">
        <w:rPr>
          <w:rFonts w:ascii="宋体" w:hAnsi="宋体" w:hint="eastAsia"/>
          <w:kern w:val="0"/>
          <w:szCs w:val="21"/>
        </w:rPr>
        <w:t>的规定。</w:t>
      </w:r>
    </w:p>
    <w:p w:rsidR="00C81E00" w:rsidRPr="00653CDB" w:rsidRDefault="00C81E00" w:rsidP="000A4344">
      <w:pPr>
        <w:widowControl/>
        <w:numPr>
          <w:ilvl w:val="2"/>
          <w:numId w:val="19"/>
        </w:numPr>
        <w:snapToGrid w:val="0"/>
        <w:spacing w:line="340" w:lineRule="exact"/>
        <w:ind w:left="0" w:firstLine="0"/>
        <w:jc w:val="left"/>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00285DE0" w:rsidRPr="00653CDB">
        <w:rPr>
          <w:rFonts w:ascii="宋体" w:hAnsi="宋体" w:hint="eastAsia"/>
          <w:kern w:val="0"/>
          <w:szCs w:val="21"/>
        </w:rPr>
        <w:t>配用的三缸柱塞泵、活塞泵应符合JB/T 9802的规定，隔膜泵应符合JB/T 9806的规定；配用离心泵、滚子泵等其他形式的液泵，其流量</w:t>
      </w:r>
      <w:r w:rsidR="00285DE0" w:rsidRPr="00653CDB">
        <w:rPr>
          <w:rFonts w:ascii="宋体" w:hAnsi="宋体"/>
          <w:kern w:val="0"/>
          <w:szCs w:val="21"/>
        </w:rPr>
        <w:t>和</w:t>
      </w:r>
      <w:r w:rsidR="00285DE0" w:rsidRPr="00653CDB">
        <w:rPr>
          <w:rFonts w:ascii="宋体" w:hAnsi="宋体" w:hint="eastAsia"/>
          <w:kern w:val="0"/>
          <w:szCs w:val="21"/>
        </w:rPr>
        <w:t>工作</w:t>
      </w:r>
      <w:r w:rsidR="00285DE0" w:rsidRPr="00653CDB">
        <w:rPr>
          <w:rFonts w:ascii="宋体" w:hAnsi="宋体"/>
          <w:kern w:val="0"/>
          <w:szCs w:val="21"/>
        </w:rPr>
        <w:t>压力</w:t>
      </w:r>
      <w:r w:rsidR="00285DE0" w:rsidRPr="00653CDB">
        <w:rPr>
          <w:rFonts w:ascii="宋体" w:hAnsi="宋体" w:hint="eastAsia"/>
          <w:kern w:val="0"/>
          <w:szCs w:val="21"/>
        </w:rPr>
        <w:t>应符合相应标准或制造</w:t>
      </w:r>
      <w:r w:rsidR="00285DE0" w:rsidRPr="00653CDB">
        <w:rPr>
          <w:rFonts w:ascii="宋体" w:hAnsi="宋体"/>
          <w:kern w:val="0"/>
          <w:szCs w:val="21"/>
        </w:rPr>
        <w:t>厂</w:t>
      </w:r>
      <w:r w:rsidR="00285DE0" w:rsidRPr="00653CDB">
        <w:rPr>
          <w:rFonts w:ascii="宋体" w:hAnsi="宋体" w:hint="eastAsia"/>
          <w:kern w:val="0"/>
          <w:szCs w:val="21"/>
        </w:rPr>
        <w:t>技术文件的规定。</w:t>
      </w:r>
    </w:p>
    <w:p w:rsidR="008E53E1" w:rsidRPr="008E53E1" w:rsidRDefault="00C81E00" w:rsidP="000A4344">
      <w:pPr>
        <w:pStyle w:val="afffffff7"/>
        <w:widowControl/>
        <w:numPr>
          <w:ilvl w:val="2"/>
          <w:numId w:val="19"/>
        </w:numPr>
        <w:adjustRightInd w:val="0"/>
        <w:snapToGrid w:val="0"/>
        <w:spacing w:beforeLines="50" w:before="156" w:afterLines="50" w:after="156" w:line="340" w:lineRule="exact"/>
        <w:ind w:left="0" w:firstLineChars="0" w:firstLine="0"/>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Pr="00653CDB">
        <w:rPr>
          <w:rFonts w:ascii="宋体" w:hAnsi="宋体" w:hint="eastAsia"/>
          <w:kern w:val="0"/>
          <w:szCs w:val="21"/>
        </w:rPr>
        <w:t>配用</w:t>
      </w:r>
      <w:proofErr w:type="gramStart"/>
      <w:r w:rsidRPr="00653CDB">
        <w:rPr>
          <w:rFonts w:ascii="宋体" w:hAnsi="宋体" w:hint="eastAsia"/>
          <w:kern w:val="0"/>
          <w:szCs w:val="21"/>
        </w:rPr>
        <w:t>的排肥</w:t>
      </w:r>
      <w:r w:rsidR="008E53E1">
        <w:rPr>
          <w:rFonts w:ascii="宋体" w:hAnsi="宋体" w:hint="eastAsia"/>
          <w:kern w:val="0"/>
          <w:szCs w:val="21"/>
        </w:rPr>
        <w:t>装置</w:t>
      </w:r>
      <w:proofErr w:type="gramEnd"/>
      <w:r w:rsidR="008E53E1">
        <w:rPr>
          <w:rFonts w:ascii="宋体" w:hAnsi="宋体" w:hint="eastAsia"/>
          <w:kern w:val="0"/>
          <w:szCs w:val="21"/>
        </w:rPr>
        <w:t>应符合以下要求：</w:t>
      </w:r>
    </w:p>
    <w:p w:rsidR="008E53E1" w:rsidRDefault="008E53E1" w:rsidP="008E53E1">
      <w:pPr>
        <w:pStyle w:val="afffffff7"/>
        <w:widowControl/>
        <w:adjustRightInd w:val="0"/>
        <w:snapToGrid w:val="0"/>
        <w:spacing w:beforeLines="50" w:before="156" w:afterLines="50" w:after="156" w:line="340" w:lineRule="exact"/>
        <w:outlineLvl w:val="3"/>
        <w:rPr>
          <w:rFonts w:ascii="宋体" w:hAnsi="宋体"/>
          <w:kern w:val="0"/>
          <w:szCs w:val="21"/>
        </w:rPr>
      </w:pPr>
      <w:r>
        <w:rPr>
          <w:rFonts w:ascii="宋体" w:hAnsi="宋体" w:hint="eastAsia"/>
          <w:kern w:val="0"/>
          <w:szCs w:val="21"/>
        </w:rPr>
        <w:t>——</w:t>
      </w:r>
      <w:proofErr w:type="gramStart"/>
      <w:r>
        <w:rPr>
          <w:rFonts w:ascii="宋体" w:hAnsi="宋体" w:hint="eastAsia"/>
          <w:kern w:val="0"/>
          <w:szCs w:val="21"/>
        </w:rPr>
        <w:t>排肥</w:t>
      </w:r>
      <w:r w:rsidR="00C81E00" w:rsidRPr="00653CDB">
        <w:rPr>
          <w:rFonts w:ascii="宋体" w:hAnsi="宋体" w:hint="eastAsia"/>
          <w:kern w:val="0"/>
          <w:szCs w:val="21"/>
        </w:rPr>
        <w:t>器</w:t>
      </w:r>
      <w:proofErr w:type="gramEnd"/>
      <w:r>
        <w:rPr>
          <w:rFonts w:ascii="宋体" w:hAnsi="宋体" w:hint="eastAsia"/>
          <w:kern w:val="0"/>
          <w:szCs w:val="21"/>
        </w:rPr>
        <w:t>排量应可调整</w:t>
      </w:r>
      <w:r w:rsidR="00937CBD">
        <w:rPr>
          <w:rFonts w:ascii="宋体" w:hAnsi="宋体" w:hint="eastAsia"/>
          <w:kern w:val="0"/>
          <w:szCs w:val="21"/>
        </w:rPr>
        <w:t>，满足设计的排量要求</w:t>
      </w:r>
      <w:r>
        <w:rPr>
          <w:rFonts w:ascii="宋体" w:hAnsi="宋体" w:hint="eastAsia"/>
          <w:kern w:val="0"/>
          <w:szCs w:val="21"/>
        </w:rPr>
        <w:t>；</w:t>
      </w:r>
    </w:p>
    <w:p w:rsidR="008E53E1" w:rsidRDefault="008E53E1" w:rsidP="008E53E1">
      <w:pPr>
        <w:pStyle w:val="afffffff7"/>
        <w:widowControl/>
        <w:adjustRightInd w:val="0"/>
        <w:snapToGrid w:val="0"/>
        <w:spacing w:beforeLines="50" w:before="156" w:afterLines="50" w:after="156" w:line="340" w:lineRule="exact"/>
        <w:outlineLvl w:val="3"/>
        <w:rPr>
          <w:rFonts w:ascii="宋体" w:hAnsi="宋体"/>
          <w:kern w:val="0"/>
          <w:szCs w:val="21"/>
        </w:rPr>
      </w:pPr>
      <w:r>
        <w:rPr>
          <w:rFonts w:ascii="宋体" w:hAnsi="宋体" w:hint="eastAsia"/>
          <w:kern w:val="0"/>
          <w:szCs w:val="21"/>
        </w:rPr>
        <w:t>——</w:t>
      </w:r>
      <w:proofErr w:type="gramStart"/>
      <w:r w:rsidR="00DC5D21" w:rsidRPr="00653CDB">
        <w:rPr>
          <w:rFonts w:ascii="宋体" w:hAnsi="宋体" w:hint="eastAsia"/>
          <w:kern w:val="0"/>
          <w:szCs w:val="21"/>
        </w:rPr>
        <w:t>排肥杆</w:t>
      </w:r>
      <w:r>
        <w:rPr>
          <w:rFonts w:ascii="宋体" w:hAnsi="宋体" w:hint="eastAsia"/>
          <w:kern w:val="0"/>
          <w:szCs w:val="21"/>
        </w:rPr>
        <w:t>应</w:t>
      </w:r>
      <w:proofErr w:type="gramEnd"/>
      <w:r>
        <w:rPr>
          <w:rFonts w:ascii="宋体" w:hAnsi="宋体" w:hint="eastAsia"/>
          <w:kern w:val="0"/>
          <w:szCs w:val="21"/>
        </w:rPr>
        <w:t>能根据作物生长情况高低可调；</w:t>
      </w:r>
    </w:p>
    <w:p w:rsidR="00C81E00" w:rsidRDefault="008E53E1" w:rsidP="008E53E1">
      <w:pPr>
        <w:pStyle w:val="afffffff7"/>
        <w:widowControl/>
        <w:adjustRightInd w:val="0"/>
        <w:snapToGrid w:val="0"/>
        <w:spacing w:beforeLines="50" w:before="156" w:afterLines="50" w:after="156" w:line="340" w:lineRule="exact"/>
        <w:outlineLvl w:val="3"/>
        <w:rPr>
          <w:rFonts w:ascii="宋体" w:hAnsi="宋体"/>
          <w:kern w:val="0"/>
          <w:szCs w:val="21"/>
        </w:rPr>
      </w:pPr>
      <w:r>
        <w:rPr>
          <w:rFonts w:ascii="宋体" w:hAnsi="宋体" w:hint="eastAsia"/>
          <w:kern w:val="0"/>
          <w:szCs w:val="21"/>
        </w:rPr>
        <w:t>——</w:t>
      </w:r>
      <w:proofErr w:type="gramStart"/>
      <w:r>
        <w:rPr>
          <w:rFonts w:ascii="宋体" w:hAnsi="宋体" w:hint="eastAsia"/>
          <w:kern w:val="0"/>
          <w:szCs w:val="21"/>
        </w:rPr>
        <w:t>排肥用</w:t>
      </w:r>
      <w:proofErr w:type="gramEnd"/>
      <w:r w:rsidR="00811244" w:rsidRPr="00653CDB">
        <w:rPr>
          <w:rFonts w:ascii="宋体" w:hAnsi="宋体" w:hint="eastAsia"/>
          <w:kern w:val="0"/>
          <w:szCs w:val="21"/>
        </w:rPr>
        <w:t>风机</w:t>
      </w:r>
      <w:r>
        <w:rPr>
          <w:rFonts w:ascii="宋体" w:hAnsi="宋体" w:hint="eastAsia"/>
          <w:kern w:val="0"/>
          <w:szCs w:val="21"/>
        </w:rPr>
        <w:t>应符合设计要求；</w:t>
      </w:r>
    </w:p>
    <w:p w:rsidR="008E53E1" w:rsidRPr="00653CDB" w:rsidRDefault="008E53E1" w:rsidP="008E53E1">
      <w:pPr>
        <w:pStyle w:val="afffffff7"/>
        <w:widowControl/>
        <w:adjustRightInd w:val="0"/>
        <w:snapToGrid w:val="0"/>
        <w:spacing w:beforeLines="50" w:before="156" w:afterLines="50" w:after="156" w:line="340" w:lineRule="exact"/>
        <w:outlineLvl w:val="3"/>
        <w:rPr>
          <w:rFonts w:ascii="黑体" w:eastAsia="黑体" w:hAnsi="黑体"/>
          <w:kern w:val="0"/>
          <w:szCs w:val="21"/>
        </w:rPr>
      </w:pPr>
      <w:r>
        <w:rPr>
          <w:rFonts w:ascii="宋体" w:hAnsi="宋体" w:hint="eastAsia"/>
          <w:kern w:val="0"/>
          <w:szCs w:val="21"/>
        </w:rPr>
        <w:t>——</w:t>
      </w:r>
      <w:proofErr w:type="gramStart"/>
      <w:r>
        <w:rPr>
          <w:rFonts w:ascii="宋体" w:hAnsi="宋体" w:hint="eastAsia"/>
          <w:kern w:val="0"/>
          <w:szCs w:val="21"/>
        </w:rPr>
        <w:t>排肥管路</w:t>
      </w:r>
      <w:proofErr w:type="gramEnd"/>
      <w:r>
        <w:rPr>
          <w:rFonts w:ascii="宋体" w:hAnsi="宋体" w:hint="eastAsia"/>
          <w:kern w:val="0"/>
          <w:szCs w:val="21"/>
        </w:rPr>
        <w:t>应密封，无破裂。</w:t>
      </w:r>
    </w:p>
    <w:p w:rsidR="00285DE0" w:rsidRPr="00653CDB" w:rsidRDefault="00285DE0" w:rsidP="000A4344">
      <w:pPr>
        <w:widowControl/>
        <w:numPr>
          <w:ilvl w:val="2"/>
          <w:numId w:val="19"/>
        </w:numPr>
        <w:adjustRightInd w:val="0"/>
        <w:snapToGrid w:val="0"/>
        <w:spacing w:beforeLines="50" w:before="156" w:afterLines="50" w:after="156" w:line="340" w:lineRule="exact"/>
        <w:ind w:left="0" w:firstLine="0"/>
        <w:jc w:val="left"/>
        <w:rPr>
          <w:rFonts w:ascii="黑体" w:eastAsia="黑体" w:hAnsi="黑体"/>
          <w:kern w:val="0"/>
          <w:szCs w:val="21"/>
        </w:rPr>
      </w:pPr>
      <w:r w:rsidRPr="00653CDB">
        <w:rPr>
          <w:rFonts w:ascii="宋体" w:hAnsi="宋体" w:hint="eastAsia"/>
          <w:kern w:val="0"/>
          <w:szCs w:val="21"/>
        </w:rPr>
        <w:t>轮胎、离合器、变速箱、转向器、传动轴、差速器、制动器、蓄电池、散热器等底盘用零部件应符合制造厂</w:t>
      </w:r>
      <w:r w:rsidRPr="00653CDB">
        <w:rPr>
          <w:rFonts w:ascii="宋体" w:hAnsi="宋体"/>
          <w:kern w:val="0"/>
          <w:szCs w:val="21"/>
        </w:rPr>
        <w:t>技术文件</w:t>
      </w:r>
      <w:r w:rsidRPr="00653CDB">
        <w:rPr>
          <w:rFonts w:ascii="宋体" w:hAnsi="宋体" w:hint="eastAsia"/>
          <w:kern w:val="0"/>
          <w:szCs w:val="21"/>
        </w:rPr>
        <w:t>的</w:t>
      </w:r>
      <w:r w:rsidRPr="00653CDB">
        <w:rPr>
          <w:rFonts w:ascii="宋体" w:hAnsi="宋体"/>
          <w:kern w:val="0"/>
          <w:szCs w:val="21"/>
        </w:rPr>
        <w:t>规定</w:t>
      </w:r>
      <w:r w:rsidRPr="00653CDB">
        <w:rPr>
          <w:rFonts w:ascii="宋体" w:hAnsi="宋体" w:hint="eastAsia"/>
          <w:kern w:val="0"/>
          <w:szCs w:val="21"/>
        </w:rPr>
        <w:t>。</w:t>
      </w:r>
    </w:p>
    <w:p w:rsidR="00285DE0" w:rsidRPr="00653CDB" w:rsidRDefault="00DC5D21" w:rsidP="000A4344">
      <w:pPr>
        <w:widowControl/>
        <w:numPr>
          <w:ilvl w:val="2"/>
          <w:numId w:val="19"/>
        </w:numPr>
        <w:snapToGrid w:val="0"/>
        <w:spacing w:line="340" w:lineRule="exact"/>
        <w:ind w:left="0" w:firstLine="0"/>
        <w:jc w:val="left"/>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00285DE0" w:rsidRPr="00653CDB">
        <w:rPr>
          <w:rFonts w:ascii="宋体" w:hAnsi="宋体" w:hint="eastAsia"/>
          <w:kern w:val="0"/>
          <w:szCs w:val="21"/>
        </w:rPr>
        <w:t>应设有不少于</w:t>
      </w:r>
      <w:r w:rsidR="00285DE0" w:rsidRPr="00653CDB">
        <w:rPr>
          <w:rFonts w:ascii="宋体" w:hAnsi="宋体"/>
          <w:kern w:val="0"/>
          <w:szCs w:val="21"/>
        </w:rPr>
        <w:t>三级</w:t>
      </w:r>
      <w:r w:rsidR="00285DE0" w:rsidRPr="00653CDB">
        <w:rPr>
          <w:rFonts w:ascii="宋体" w:hAnsi="宋体" w:hint="eastAsia"/>
          <w:kern w:val="0"/>
          <w:szCs w:val="21"/>
        </w:rPr>
        <w:t>的过滤装置，至少最后一级过滤网的孔径不应大于喷孔最小通过尺寸。</w:t>
      </w:r>
    </w:p>
    <w:p w:rsidR="00285DE0" w:rsidRPr="00653CDB" w:rsidRDefault="00DC5D21" w:rsidP="000A4344">
      <w:pPr>
        <w:widowControl/>
        <w:numPr>
          <w:ilvl w:val="2"/>
          <w:numId w:val="19"/>
        </w:numPr>
        <w:snapToGrid w:val="0"/>
        <w:spacing w:line="340" w:lineRule="exact"/>
        <w:ind w:left="0" w:firstLine="0"/>
        <w:jc w:val="left"/>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00285DE0" w:rsidRPr="00653CDB">
        <w:rPr>
          <w:rFonts w:ascii="宋体" w:hAnsi="宋体" w:hint="eastAsia"/>
          <w:kern w:val="0"/>
          <w:szCs w:val="21"/>
        </w:rPr>
        <w:t>应设有压力调节装置，在制造厂技术文件明示的额定工作压力范围内应能平稳地调压。</w:t>
      </w:r>
    </w:p>
    <w:p w:rsidR="00285DE0" w:rsidRPr="00653CDB" w:rsidRDefault="00DC5D21" w:rsidP="000A4344">
      <w:pPr>
        <w:widowControl/>
        <w:numPr>
          <w:ilvl w:val="2"/>
          <w:numId w:val="19"/>
        </w:numPr>
        <w:snapToGrid w:val="0"/>
        <w:spacing w:line="340" w:lineRule="exact"/>
        <w:ind w:left="0" w:firstLine="0"/>
        <w:jc w:val="left"/>
        <w:outlineLvl w:val="3"/>
        <w:rPr>
          <w:rFonts w:ascii="黑体" w:eastAsia="黑体" w:hAnsi="黑体"/>
          <w:kern w:val="0"/>
          <w:szCs w:val="21"/>
        </w:rPr>
      </w:pPr>
      <w:r w:rsidRPr="00653CDB">
        <w:rPr>
          <w:rFonts w:asciiTheme="minorEastAsia" w:eastAsiaTheme="minorEastAsia" w:hAnsiTheme="minorEastAsia" w:hint="eastAsia"/>
          <w:szCs w:val="21"/>
        </w:rPr>
        <w:t>施肥喷药机</w:t>
      </w:r>
      <w:r w:rsidR="00285DE0" w:rsidRPr="00653CDB">
        <w:rPr>
          <w:rFonts w:ascii="宋体" w:hAnsi="宋体" w:hint="eastAsia"/>
          <w:kern w:val="0"/>
          <w:szCs w:val="21"/>
        </w:rPr>
        <w:t>的开关、按钮及手柄等操控装置应设置在操作者容易触及的范围内，操作应方便，并有清晰的指示标志或标牌，其内容应反映出装置的基本特征（功能）。</w:t>
      </w:r>
    </w:p>
    <w:p w:rsidR="00285DE0" w:rsidRPr="008F42EF" w:rsidRDefault="00285DE0" w:rsidP="000A4344">
      <w:pPr>
        <w:widowControl/>
        <w:numPr>
          <w:ilvl w:val="2"/>
          <w:numId w:val="19"/>
        </w:numPr>
        <w:snapToGrid w:val="0"/>
        <w:spacing w:line="340" w:lineRule="exact"/>
        <w:ind w:left="0" w:firstLine="0"/>
        <w:jc w:val="left"/>
        <w:outlineLvl w:val="3"/>
        <w:rPr>
          <w:rFonts w:asciiTheme="minorEastAsia" w:eastAsiaTheme="minorEastAsia" w:hAnsiTheme="minorEastAsia"/>
          <w:kern w:val="0"/>
          <w:szCs w:val="21"/>
        </w:rPr>
      </w:pPr>
      <w:r w:rsidRPr="008F42EF">
        <w:rPr>
          <w:rFonts w:asciiTheme="minorEastAsia" w:eastAsiaTheme="minorEastAsia" w:hAnsiTheme="minorEastAsia" w:hint="eastAsia"/>
          <w:kern w:val="0"/>
          <w:szCs w:val="21"/>
        </w:rPr>
        <w:t>喷杆</w:t>
      </w:r>
      <w:r w:rsidR="00587B45">
        <w:rPr>
          <w:rFonts w:asciiTheme="minorEastAsia" w:eastAsiaTheme="minorEastAsia" w:hAnsiTheme="minorEastAsia" w:hint="eastAsia"/>
          <w:kern w:val="0"/>
          <w:szCs w:val="21"/>
        </w:rPr>
        <w:t>零</w:t>
      </w:r>
      <w:r w:rsidRPr="008F42EF">
        <w:rPr>
          <w:rFonts w:asciiTheme="minorEastAsia" w:eastAsiaTheme="minorEastAsia" w:hAnsiTheme="minorEastAsia" w:hint="eastAsia"/>
          <w:kern w:val="0"/>
          <w:szCs w:val="21"/>
        </w:rPr>
        <w:t>部件</w:t>
      </w:r>
      <w:r w:rsidR="008F42EF">
        <w:rPr>
          <w:rFonts w:asciiTheme="minorEastAsia" w:eastAsiaTheme="minorEastAsia" w:hAnsiTheme="minorEastAsia" w:hint="eastAsia"/>
          <w:kern w:val="0"/>
          <w:szCs w:val="21"/>
        </w:rPr>
        <w:t>应符合下列要求：</w:t>
      </w:r>
    </w:p>
    <w:p w:rsidR="00285DE0" w:rsidRPr="00AA6DA7" w:rsidRDefault="008F42EF"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proofErr w:type="gramStart"/>
      <w:r w:rsidR="00811244">
        <w:rPr>
          <w:rFonts w:ascii="宋体" w:hAnsi="宋体" w:hint="eastAsia"/>
          <w:kern w:val="0"/>
          <w:szCs w:val="21"/>
        </w:rPr>
        <w:t>排肥杆</w:t>
      </w:r>
      <w:proofErr w:type="gramEnd"/>
      <w:r w:rsidR="00811244">
        <w:rPr>
          <w:rFonts w:ascii="宋体" w:hAnsi="宋体" w:hint="eastAsia"/>
          <w:kern w:val="0"/>
          <w:szCs w:val="21"/>
        </w:rPr>
        <w:t>和喷药杆</w:t>
      </w:r>
      <w:r w:rsidR="00285DE0" w:rsidRPr="00AA6DA7">
        <w:rPr>
          <w:rFonts w:ascii="宋体" w:hAnsi="宋体" w:hint="eastAsia"/>
          <w:kern w:val="0"/>
          <w:szCs w:val="21"/>
        </w:rPr>
        <w:t>长度</w:t>
      </w:r>
      <w:r w:rsidR="00285DE0" w:rsidRPr="00AA6DA7">
        <w:rPr>
          <w:rFonts w:ascii="宋体" w:hAnsi="宋体"/>
          <w:kern w:val="0"/>
          <w:szCs w:val="21"/>
        </w:rPr>
        <w:t>1</w:t>
      </w:r>
      <w:r w:rsidR="00285DE0" w:rsidRPr="00AA6DA7">
        <w:rPr>
          <w:rFonts w:ascii="宋体" w:hAnsi="宋体" w:hint="eastAsia"/>
          <w:kern w:val="0"/>
          <w:szCs w:val="21"/>
        </w:rPr>
        <w:t>2</w:t>
      </w:r>
      <w:r w:rsidR="00285DE0" w:rsidRPr="00AA6DA7">
        <w:rPr>
          <w:rFonts w:ascii="宋体" w:hAnsi="宋体"/>
          <w:kern w:val="0"/>
          <w:szCs w:val="21"/>
        </w:rPr>
        <w:t xml:space="preserve"> m</w:t>
      </w:r>
      <w:r w:rsidR="00285DE0" w:rsidRPr="00AA6DA7">
        <w:rPr>
          <w:rFonts w:ascii="宋体" w:hAnsi="宋体" w:hint="eastAsia"/>
          <w:kern w:val="0"/>
          <w:szCs w:val="21"/>
        </w:rPr>
        <w:t>以上（含</w:t>
      </w:r>
      <w:r w:rsidR="00285DE0" w:rsidRPr="00AA6DA7">
        <w:rPr>
          <w:rFonts w:ascii="宋体" w:hAnsi="宋体"/>
          <w:kern w:val="0"/>
          <w:szCs w:val="21"/>
        </w:rPr>
        <w:t>1</w:t>
      </w:r>
      <w:r w:rsidR="00285DE0" w:rsidRPr="00AA6DA7">
        <w:rPr>
          <w:rFonts w:ascii="宋体" w:hAnsi="宋体" w:hint="eastAsia"/>
          <w:kern w:val="0"/>
          <w:szCs w:val="21"/>
        </w:rPr>
        <w:t>2</w:t>
      </w:r>
      <w:r w:rsidR="00285DE0" w:rsidRPr="00AA6DA7">
        <w:rPr>
          <w:rFonts w:ascii="宋体" w:hAnsi="宋体"/>
          <w:kern w:val="0"/>
          <w:szCs w:val="21"/>
        </w:rPr>
        <w:t>m</w:t>
      </w:r>
      <w:r w:rsidR="00285DE0" w:rsidRPr="00AA6DA7">
        <w:rPr>
          <w:rFonts w:ascii="宋体" w:hAnsi="宋体" w:hint="eastAsia"/>
          <w:kern w:val="0"/>
          <w:szCs w:val="21"/>
        </w:rPr>
        <w:t>）的喷雾机应设有喷杆平衡装置。田间作业时，喷杆平衡装置应使喷杆与地面保持平行。</w:t>
      </w:r>
    </w:p>
    <w:p w:rsidR="00285DE0" w:rsidRPr="00AA6DA7" w:rsidRDefault="008F42EF"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proofErr w:type="gramStart"/>
      <w:r w:rsidR="00811244">
        <w:rPr>
          <w:rFonts w:ascii="宋体" w:hAnsi="宋体" w:hint="eastAsia"/>
          <w:kern w:val="0"/>
          <w:szCs w:val="21"/>
        </w:rPr>
        <w:t>排肥杆</w:t>
      </w:r>
      <w:proofErr w:type="gramEnd"/>
      <w:r w:rsidR="00811244">
        <w:rPr>
          <w:rFonts w:ascii="宋体" w:hAnsi="宋体" w:hint="eastAsia"/>
          <w:kern w:val="0"/>
          <w:szCs w:val="21"/>
        </w:rPr>
        <w:t>和喷药杆应具有避让障碍物的功能。</w:t>
      </w:r>
      <w:r w:rsidR="00285DE0" w:rsidRPr="00AA6DA7">
        <w:rPr>
          <w:rFonts w:ascii="宋体" w:hAnsi="宋体" w:hint="eastAsia"/>
          <w:kern w:val="0"/>
          <w:szCs w:val="21"/>
        </w:rPr>
        <w:t>长度10m以下的</w:t>
      </w:r>
      <w:r w:rsidR="00811244"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两侧喷杆应能在触碰障碍物后向后运动；喷杆长度10 m以上（含10m）的</w:t>
      </w:r>
      <w:r w:rsidR="00811244"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两侧喷杆应能在触碰障碍物后向后和/或向前运动。喷杆在避让障碍物过程中不应损坏，通过障碍物后应能</w:t>
      </w:r>
      <w:proofErr w:type="gramStart"/>
      <w:r w:rsidR="00285DE0" w:rsidRPr="00AA6DA7">
        <w:rPr>
          <w:rFonts w:ascii="宋体" w:hAnsi="宋体" w:hint="eastAsia"/>
          <w:kern w:val="0"/>
          <w:szCs w:val="21"/>
        </w:rPr>
        <w:t>立即并</w:t>
      </w:r>
      <w:proofErr w:type="gramEnd"/>
      <w:r w:rsidR="00285DE0" w:rsidRPr="00AA6DA7">
        <w:rPr>
          <w:rFonts w:ascii="宋体" w:hAnsi="宋体" w:hint="eastAsia"/>
          <w:kern w:val="0"/>
          <w:szCs w:val="21"/>
        </w:rPr>
        <w:t>自动回复到原始位置。</w:t>
      </w:r>
    </w:p>
    <w:p w:rsidR="00285DE0" w:rsidRPr="00AA6DA7" w:rsidRDefault="008F42EF"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r w:rsidR="00285DE0" w:rsidRPr="00AA6DA7">
        <w:rPr>
          <w:rFonts w:ascii="宋体" w:hAnsi="宋体" w:hint="eastAsia"/>
          <w:kern w:val="0"/>
          <w:szCs w:val="21"/>
        </w:rPr>
        <w:t>喷杆末端应设有防止喷杆碰撞地面时损坏喷头的保护装置。</w:t>
      </w:r>
    </w:p>
    <w:p w:rsidR="00285DE0" w:rsidRPr="00AA6DA7" w:rsidRDefault="008F42EF" w:rsidP="000A4344">
      <w:pPr>
        <w:widowControl/>
        <w:snapToGrid w:val="0"/>
        <w:spacing w:line="340" w:lineRule="exact"/>
        <w:ind w:firstLineChars="200" w:firstLine="420"/>
        <w:jc w:val="left"/>
        <w:outlineLvl w:val="4"/>
        <w:rPr>
          <w:rFonts w:ascii="宋体" w:hAnsi="宋体"/>
          <w:kern w:val="0"/>
          <w:szCs w:val="21"/>
        </w:rPr>
      </w:pPr>
      <w:r>
        <w:rPr>
          <w:rFonts w:asciiTheme="minorEastAsia" w:eastAsiaTheme="minorEastAsia" w:hAnsiTheme="minorEastAsia" w:hint="eastAsia"/>
          <w:szCs w:val="21"/>
        </w:rPr>
        <w:t>——</w:t>
      </w:r>
      <w:r w:rsidR="00DC5D21"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应设有喷杆折叠机构。采用人工折叠的</w:t>
      </w:r>
      <w:r w:rsidR="00DC5D21"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，喷杆的折叠和展开应方便；采用液压或电动折叠的喷雾机，喷杆的折叠和展开应平稳、轻缓。两侧喷杆同时折叠和展开的喷雾机，喷杆的动作应同步。</w:t>
      </w:r>
    </w:p>
    <w:p w:rsidR="00285DE0" w:rsidRPr="00AA6DA7" w:rsidRDefault="00DC5D21" w:rsidP="000A4344">
      <w:pPr>
        <w:widowControl/>
        <w:snapToGrid w:val="0"/>
        <w:spacing w:line="340" w:lineRule="exact"/>
        <w:ind w:firstLineChars="200" w:firstLine="420"/>
        <w:jc w:val="left"/>
        <w:outlineLvl w:val="3"/>
        <w:rPr>
          <w:rFonts w:ascii="宋体" w:hAnsi="宋体"/>
          <w:kern w:val="0"/>
          <w:szCs w:val="21"/>
        </w:rPr>
      </w:pPr>
      <w:r>
        <w:rPr>
          <w:rFonts w:ascii="宋体" w:hAnsi="宋体" w:hint="eastAsia"/>
          <w:kern w:val="0"/>
          <w:szCs w:val="21"/>
        </w:rPr>
        <w:t>——</w:t>
      </w:r>
      <w:r w:rsidR="008F42EF"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喷杆长度</w:t>
      </w:r>
      <w:r w:rsidR="008F42EF">
        <w:rPr>
          <w:rFonts w:ascii="宋体" w:hAnsi="宋体" w:hint="eastAsia"/>
          <w:kern w:val="0"/>
          <w:szCs w:val="21"/>
        </w:rPr>
        <w:t>不小于</w:t>
      </w:r>
      <w:r w:rsidR="00285DE0" w:rsidRPr="00AA6DA7">
        <w:rPr>
          <w:rFonts w:ascii="宋体" w:hAnsi="宋体" w:hint="eastAsia"/>
          <w:kern w:val="0"/>
          <w:szCs w:val="21"/>
        </w:rPr>
        <w:t>12m</w:t>
      </w:r>
      <w:r w:rsidR="008F42EF">
        <w:rPr>
          <w:rFonts w:ascii="宋体" w:hAnsi="宋体" w:hint="eastAsia"/>
          <w:kern w:val="0"/>
          <w:szCs w:val="21"/>
        </w:rPr>
        <w:t>时</w:t>
      </w:r>
      <w:r w:rsidR="00285DE0" w:rsidRPr="00AA6DA7">
        <w:rPr>
          <w:rFonts w:ascii="宋体" w:hAnsi="宋体" w:hint="eastAsia"/>
          <w:kern w:val="0"/>
          <w:szCs w:val="21"/>
        </w:rPr>
        <w:t>，喷头离地高度之差不应超过</w:t>
      </w:r>
      <w:r w:rsidR="00285DE0" w:rsidRPr="00AA6DA7">
        <w:rPr>
          <w:rFonts w:ascii="宋体" w:hAnsi="宋体"/>
          <w:kern w:val="0"/>
          <w:szCs w:val="21"/>
        </w:rPr>
        <w:t>100</w:t>
      </w:r>
      <w:r w:rsidR="00285DE0" w:rsidRPr="00AA6DA7">
        <w:rPr>
          <w:rFonts w:ascii="宋体" w:hAnsi="宋体" w:hint="eastAsia"/>
          <w:kern w:val="0"/>
          <w:szCs w:val="21"/>
        </w:rPr>
        <w:t>mm；</w:t>
      </w:r>
    </w:p>
    <w:p w:rsidR="00285DE0" w:rsidRPr="00AA6DA7" w:rsidRDefault="00DC5D21" w:rsidP="000A4344">
      <w:pPr>
        <w:widowControl/>
        <w:snapToGrid w:val="0"/>
        <w:spacing w:line="340" w:lineRule="exact"/>
        <w:ind w:firstLineChars="200" w:firstLine="420"/>
        <w:jc w:val="left"/>
        <w:outlineLvl w:val="3"/>
        <w:rPr>
          <w:rFonts w:ascii="宋体" w:hAnsi="宋体"/>
          <w:kern w:val="0"/>
          <w:szCs w:val="21"/>
        </w:rPr>
      </w:pPr>
      <w:r>
        <w:rPr>
          <w:rFonts w:ascii="宋体" w:hAnsi="宋体" w:hint="eastAsia"/>
          <w:kern w:val="0"/>
          <w:szCs w:val="21"/>
        </w:rPr>
        <w:t>——</w:t>
      </w:r>
      <w:r w:rsidR="008F42EF" w:rsidRPr="00285DE0">
        <w:rPr>
          <w:rFonts w:asciiTheme="minorEastAsia" w:eastAsiaTheme="minorEastAsia" w:hAnsiTheme="minorEastAsia" w:hint="eastAsia"/>
          <w:szCs w:val="21"/>
        </w:rPr>
        <w:t>施肥喷药机</w:t>
      </w:r>
      <w:r w:rsidR="008F42EF" w:rsidRPr="00AA6DA7">
        <w:rPr>
          <w:rFonts w:ascii="宋体" w:hAnsi="宋体" w:hint="eastAsia"/>
          <w:kern w:val="0"/>
          <w:szCs w:val="21"/>
        </w:rPr>
        <w:t>喷</w:t>
      </w:r>
      <w:r w:rsidR="00285DE0" w:rsidRPr="00AA6DA7">
        <w:rPr>
          <w:rFonts w:ascii="宋体" w:hAnsi="宋体" w:hint="eastAsia"/>
          <w:kern w:val="0"/>
          <w:szCs w:val="21"/>
        </w:rPr>
        <w:t>杆长度</w:t>
      </w:r>
      <w:r w:rsidR="008F42EF">
        <w:rPr>
          <w:rFonts w:ascii="宋体" w:hAnsi="宋体" w:hint="eastAsia"/>
          <w:kern w:val="0"/>
          <w:szCs w:val="21"/>
        </w:rPr>
        <w:t>小于</w:t>
      </w:r>
      <w:r w:rsidR="00285DE0" w:rsidRPr="00AA6DA7">
        <w:rPr>
          <w:rFonts w:ascii="宋体" w:hAnsi="宋体" w:hint="eastAsia"/>
          <w:kern w:val="0"/>
          <w:szCs w:val="21"/>
        </w:rPr>
        <w:t>12m</w:t>
      </w:r>
      <w:r w:rsidR="008F42EF">
        <w:rPr>
          <w:rFonts w:ascii="宋体" w:hAnsi="宋体" w:hint="eastAsia"/>
          <w:kern w:val="0"/>
          <w:szCs w:val="21"/>
        </w:rPr>
        <w:t>时</w:t>
      </w:r>
      <w:r w:rsidR="00285DE0" w:rsidRPr="00AA6DA7">
        <w:rPr>
          <w:rFonts w:ascii="宋体" w:hAnsi="宋体" w:hint="eastAsia"/>
          <w:kern w:val="0"/>
          <w:szCs w:val="21"/>
        </w:rPr>
        <w:t>，喷头离地高度之差不应超过5</w:t>
      </w:r>
      <w:r w:rsidR="00285DE0" w:rsidRPr="00AA6DA7">
        <w:rPr>
          <w:rFonts w:ascii="宋体" w:hAnsi="宋体"/>
          <w:kern w:val="0"/>
          <w:szCs w:val="21"/>
        </w:rPr>
        <w:t>0</w:t>
      </w:r>
      <w:r w:rsidR="00285DE0" w:rsidRPr="00AA6DA7">
        <w:rPr>
          <w:rFonts w:ascii="宋体" w:hAnsi="宋体" w:hint="eastAsia"/>
          <w:kern w:val="0"/>
          <w:szCs w:val="21"/>
        </w:rPr>
        <w:t>mm。</w:t>
      </w:r>
    </w:p>
    <w:p w:rsidR="00285DE0" w:rsidRPr="00AA6DA7" w:rsidRDefault="008F42EF" w:rsidP="000A4344">
      <w:pPr>
        <w:widowControl/>
        <w:snapToGrid w:val="0"/>
        <w:spacing w:line="340" w:lineRule="exact"/>
        <w:ind w:firstLineChars="200" w:firstLine="420"/>
        <w:jc w:val="left"/>
        <w:outlineLvl w:val="4"/>
        <w:rPr>
          <w:rFonts w:ascii="宋体" w:hAnsi="宋体"/>
          <w:kern w:val="0"/>
          <w:szCs w:val="21"/>
        </w:rPr>
      </w:pPr>
      <w:r>
        <w:rPr>
          <w:rFonts w:asciiTheme="minorEastAsia" w:eastAsiaTheme="minorEastAsia" w:hAnsiTheme="minorEastAsia" w:hint="eastAsia"/>
          <w:szCs w:val="21"/>
        </w:rPr>
        <w:t>——</w:t>
      </w:r>
      <w:r w:rsidR="00DC5D21"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处于运输状态时，喷杆应可靠摆放或固定，运输过程中不应自行展开。</w:t>
      </w:r>
    </w:p>
    <w:p w:rsidR="00285DE0" w:rsidRPr="008F42EF" w:rsidRDefault="00285DE0" w:rsidP="000A4344">
      <w:pPr>
        <w:widowControl/>
        <w:numPr>
          <w:ilvl w:val="2"/>
          <w:numId w:val="19"/>
        </w:numPr>
        <w:snapToGrid w:val="0"/>
        <w:spacing w:line="340" w:lineRule="exact"/>
        <w:ind w:left="0" w:firstLine="0"/>
        <w:jc w:val="left"/>
        <w:outlineLvl w:val="3"/>
        <w:rPr>
          <w:rFonts w:asciiTheme="minorEastAsia" w:eastAsiaTheme="minorEastAsia" w:hAnsiTheme="minorEastAsia"/>
          <w:kern w:val="0"/>
          <w:szCs w:val="21"/>
        </w:rPr>
      </w:pPr>
      <w:r w:rsidRPr="008F42EF">
        <w:rPr>
          <w:rFonts w:asciiTheme="minorEastAsia" w:eastAsiaTheme="minorEastAsia" w:hAnsiTheme="minorEastAsia" w:hint="eastAsia"/>
          <w:kern w:val="0"/>
          <w:szCs w:val="21"/>
        </w:rPr>
        <w:t>药液箱部件</w:t>
      </w:r>
      <w:r w:rsidR="008F42EF">
        <w:rPr>
          <w:rFonts w:asciiTheme="minorEastAsia" w:eastAsiaTheme="minorEastAsia" w:hAnsiTheme="minorEastAsia" w:hint="eastAsia"/>
          <w:kern w:val="0"/>
          <w:szCs w:val="21"/>
        </w:rPr>
        <w:t>应符合下列要求：</w:t>
      </w:r>
    </w:p>
    <w:p w:rsidR="00285DE0" w:rsidRPr="00AA6DA7" w:rsidRDefault="0076732F"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——药液箱应具有足够</w:t>
      </w:r>
      <w:r w:rsidR="00285DE0" w:rsidRPr="00AA6DA7">
        <w:rPr>
          <w:rFonts w:ascii="宋体" w:hAnsi="宋体" w:hint="eastAsia"/>
          <w:kern w:val="0"/>
          <w:szCs w:val="21"/>
        </w:rPr>
        <w:t>的强度和刚度，无气孔、裂纹等缺陷。装满药液后无渗漏和明显变形等现象。药液箱应固定可靠，道路行驶及作业过程中应无松动现象。</w:t>
      </w:r>
    </w:p>
    <w:p w:rsidR="00285DE0" w:rsidRPr="00AA6DA7" w:rsidRDefault="0076732F"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lastRenderedPageBreak/>
        <w:t>——</w:t>
      </w:r>
      <w:r w:rsidR="00285DE0" w:rsidRPr="00AA6DA7">
        <w:rPr>
          <w:rFonts w:ascii="宋体" w:hAnsi="宋体" w:hint="eastAsia"/>
          <w:kern w:val="0"/>
          <w:szCs w:val="21"/>
        </w:rPr>
        <w:t>加液口直径及药液箱额定容量应符合GB/T 18678的规定。</w:t>
      </w:r>
      <w:r w:rsidR="00285DE0" w:rsidRPr="00AA6DA7">
        <w:rPr>
          <w:rFonts w:ascii="宋体" w:hAnsi="宋体" w:hint="eastAsia"/>
          <w:kern w:val="0"/>
          <w:szCs w:val="21"/>
          <w:lang w:val="x-none"/>
        </w:rPr>
        <w:t>药液</w:t>
      </w:r>
      <w:r w:rsidR="00285DE0" w:rsidRPr="00AA6DA7">
        <w:rPr>
          <w:rFonts w:ascii="宋体" w:hAnsi="宋体" w:hint="eastAsia"/>
          <w:kern w:val="0"/>
          <w:szCs w:val="21"/>
        </w:rPr>
        <w:t>箱上应有液位刻度线和</w:t>
      </w:r>
      <w:proofErr w:type="gramStart"/>
      <w:r w:rsidR="00285DE0" w:rsidRPr="00AA6DA7">
        <w:rPr>
          <w:rFonts w:ascii="宋体" w:hAnsi="宋体" w:hint="eastAsia"/>
          <w:kern w:val="0"/>
          <w:szCs w:val="21"/>
        </w:rPr>
        <w:t>液量</w:t>
      </w:r>
      <w:proofErr w:type="gramEnd"/>
      <w:r w:rsidR="00285DE0" w:rsidRPr="00AA6DA7">
        <w:rPr>
          <w:rFonts w:ascii="宋体" w:hAnsi="宋体" w:hint="eastAsia"/>
          <w:kern w:val="0"/>
          <w:szCs w:val="21"/>
        </w:rPr>
        <w:t>指示标志，能看清药液位置和药液量。</w:t>
      </w:r>
    </w:p>
    <w:p w:rsidR="00285DE0" w:rsidRPr="00AA6DA7" w:rsidRDefault="00587B45"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r w:rsidR="00285DE0" w:rsidRPr="00AA6DA7">
        <w:rPr>
          <w:rFonts w:ascii="宋体" w:hAnsi="宋体" w:hint="eastAsia"/>
          <w:kern w:val="0"/>
          <w:szCs w:val="21"/>
        </w:rPr>
        <w:t>加液口应设置过滤网</w:t>
      </w:r>
      <w:r w:rsidR="00285DE0" w:rsidRPr="00AA6DA7">
        <w:rPr>
          <w:rFonts w:ascii="宋体" w:hAnsi="宋体" w:hint="eastAsia"/>
          <w:kern w:val="0"/>
          <w:szCs w:val="21"/>
          <w:lang w:val="pt-BR"/>
        </w:rPr>
        <w:t>，过滤网应具有一定的深度，保证加液畅通，无药液（水）溢出</w:t>
      </w:r>
      <w:r w:rsidR="00285DE0" w:rsidRPr="00AA6DA7">
        <w:rPr>
          <w:rFonts w:ascii="宋体" w:hAnsi="宋体" w:hint="eastAsia"/>
          <w:kern w:val="0"/>
          <w:szCs w:val="21"/>
        </w:rPr>
        <w:t>。药液箱盖应联结牢固、可靠，不会出现意外松动或开启现象。</w:t>
      </w:r>
    </w:p>
    <w:p w:rsidR="00285DE0" w:rsidRPr="00AA6DA7" w:rsidRDefault="00587B45"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lang w:val="pt-BR"/>
        </w:rPr>
        <w:t>——</w:t>
      </w:r>
      <w:r w:rsidR="00285DE0" w:rsidRPr="00AA6DA7">
        <w:rPr>
          <w:rFonts w:ascii="宋体" w:hAnsi="宋体" w:hint="eastAsia"/>
          <w:kern w:val="0"/>
          <w:szCs w:val="21"/>
          <w:lang w:val="pt-BR"/>
        </w:rPr>
        <w:t>药液箱底部应设置放液阀，</w:t>
      </w:r>
      <w:r w:rsidR="00285DE0" w:rsidRPr="00AA6DA7">
        <w:rPr>
          <w:rFonts w:ascii="宋体" w:hAnsi="宋体" w:hint="eastAsia"/>
          <w:kern w:val="0"/>
          <w:szCs w:val="21"/>
        </w:rPr>
        <w:t>在不使用工具和不污染操作者的情况下能方便、安全地排放药液。</w:t>
      </w:r>
    </w:p>
    <w:p w:rsidR="00285DE0" w:rsidRPr="00AA6DA7" w:rsidRDefault="00587B45"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r w:rsidR="00285DE0" w:rsidRPr="00AA6DA7">
        <w:rPr>
          <w:rFonts w:ascii="宋体" w:hAnsi="宋体" w:hint="eastAsia"/>
          <w:kern w:val="0"/>
          <w:szCs w:val="21"/>
        </w:rPr>
        <w:t>药液箱内药液残留量不应大于额定容量的2%。</w:t>
      </w:r>
    </w:p>
    <w:p w:rsidR="0076732F" w:rsidRDefault="00587B45" w:rsidP="000A4344">
      <w:pPr>
        <w:widowControl/>
        <w:snapToGrid w:val="0"/>
        <w:spacing w:line="340" w:lineRule="exact"/>
        <w:ind w:firstLineChars="200" w:firstLine="420"/>
        <w:jc w:val="left"/>
        <w:outlineLvl w:val="4"/>
        <w:rPr>
          <w:rFonts w:ascii="宋体" w:hAnsi="宋体"/>
          <w:kern w:val="0"/>
          <w:szCs w:val="21"/>
        </w:rPr>
      </w:pPr>
      <w:r>
        <w:rPr>
          <w:rFonts w:ascii="宋体" w:hAnsi="宋体" w:hint="eastAsia"/>
          <w:kern w:val="0"/>
          <w:szCs w:val="21"/>
        </w:rPr>
        <w:t>——</w:t>
      </w:r>
      <w:r w:rsidR="00285DE0" w:rsidRPr="00AA6DA7">
        <w:rPr>
          <w:rFonts w:ascii="宋体" w:hAnsi="宋体" w:hint="eastAsia"/>
          <w:kern w:val="0"/>
          <w:szCs w:val="21"/>
        </w:rPr>
        <w:t>药液箱内应装有药液搅拌装置，每个液位处试验液实际浓度的平均值应在0.95％～1.05％之间。</w:t>
      </w:r>
    </w:p>
    <w:p w:rsidR="0076732F" w:rsidRPr="0076732F" w:rsidRDefault="0076732F" w:rsidP="000A4344">
      <w:pPr>
        <w:widowControl/>
        <w:snapToGrid w:val="0"/>
        <w:spacing w:line="340" w:lineRule="exact"/>
        <w:jc w:val="left"/>
        <w:outlineLvl w:val="4"/>
        <w:rPr>
          <w:rFonts w:ascii="宋体" w:hAnsi="宋体"/>
          <w:kern w:val="0"/>
          <w:szCs w:val="21"/>
        </w:rPr>
      </w:pPr>
      <w:r w:rsidRPr="0076732F">
        <w:rPr>
          <w:rFonts w:asciiTheme="minorEastAsia" w:eastAsiaTheme="minorEastAsia" w:hAnsiTheme="minorEastAsia" w:hint="eastAsia"/>
          <w:kern w:val="0"/>
          <w:szCs w:val="21"/>
        </w:rPr>
        <w:t xml:space="preserve">5.3.10 </w:t>
      </w:r>
      <w:r w:rsidR="00DA5510">
        <w:rPr>
          <w:rFonts w:asciiTheme="minorEastAsia" w:eastAsiaTheme="minorEastAsia" w:hAnsiTheme="minorEastAsia" w:hint="eastAsia"/>
          <w:kern w:val="0"/>
          <w:szCs w:val="21"/>
        </w:rPr>
        <w:t>施肥</w:t>
      </w:r>
      <w:r w:rsidRPr="0076732F">
        <w:rPr>
          <w:rFonts w:asciiTheme="minorEastAsia" w:eastAsiaTheme="minorEastAsia" w:hAnsiTheme="minorEastAsia" w:hint="eastAsia"/>
          <w:kern w:val="0"/>
          <w:szCs w:val="21"/>
        </w:rPr>
        <w:t>部件应符合下列要求：</w:t>
      </w:r>
    </w:p>
    <w:p w:rsidR="00A00BC5" w:rsidRPr="00A00BC5" w:rsidRDefault="0076732F" w:rsidP="000A4344">
      <w:pPr>
        <w:widowControl/>
        <w:snapToGrid w:val="0"/>
        <w:spacing w:line="340" w:lineRule="exact"/>
        <w:ind w:firstLineChars="200" w:firstLine="420"/>
        <w:jc w:val="left"/>
        <w:outlineLvl w:val="4"/>
        <w:rPr>
          <w:rFonts w:ascii="宋体" w:hAnsi="宋体"/>
          <w:kern w:val="0"/>
          <w:szCs w:val="21"/>
        </w:rPr>
      </w:pPr>
      <w:r>
        <w:rPr>
          <w:rFonts w:hint="eastAsia"/>
        </w:rPr>
        <w:t>——</w:t>
      </w:r>
      <w:r w:rsidR="00A00BC5" w:rsidRPr="001755EE">
        <w:t>肥箱盖开起时应有固定装置，作业时不应因振动、颠簸和风吹而自行打开。</w:t>
      </w:r>
    </w:p>
    <w:p w:rsidR="00937CBD" w:rsidRDefault="0076732F" w:rsidP="00937CBD">
      <w:pPr>
        <w:spacing w:line="320" w:lineRule="exact"/>
        <w:ind w:firstLineChars="200" w:firstLine="420"/>
      </w:pPr>
      <w:r>
        <w:rPr>
          <w:rFonts w:ascii="宋体" w:hAnsi="宋体" w:hint="eastAsia"/>
          <w:kern w:val="0"/>
          <w:szCs w:val="21"/>
        </w:rPr>
        <w:t>——</w:t>
      </w:r>
      <w:proofErr w:type="gramStart"/>
      <w:r w:rsidR="00937CBD" w:rsidRPr="001755EE">
        <w:t>肥箱内应</w:t>
      </w:r>
      <w:proofErr w:type="gramEnd"/>
      <w:r w:rsidR="00937CBD" w:rsidRPr="001755EE">
        <w:t>用</w:t>
      </w:r>
      <w:r w:rsidR="008E4B6E">
        <w:rPr>
          <w:rFonts w:hint="eastAsia"/>
        </w:rPr>
        <w:t>JB/T5673</w:t>
      </w:r>
      <w:r w:rsidR="008E4B6E">
        <w:rPr>
          <w:rFonts w:hint="eastAsia"/>
        </w:rPr>
        <w:t>规定的</w:t>
      </w:r>
      <w:r w:rsidR="00937CBD" w:rsidRPr="001755EE">
        <w:t>耐肥涂层</w:t>
      </w:r>
      <w:r w:rsidR="00937CBD" w:rsidRPr="001755EE">
        <w:t>TQ-3-F--DM</w:t>
      </w:r>
      <w:r w:rsidR="00937CBD" w:rsidRPr="001755EE">
        <w:t>进行防腐蚀处理</w:t>
      </w:r>
      <w:r w:rsidR="00937CBD">
        <w:rPr>
          <w:rFonts w:hint="eastAsia"/>
        </w:rPr>
        <w:t>，或采用塑料和不锈钢材料；</w:t>
      </w:r>
    </w:p>
    <w:p w:rsidR="008F3CDF" w:rsidRDefault="008F3CDF" w:rsidP="008F3CDF">
      <w:pPr>
        <w:spacing w:line="320" w:lineRule="exact"/>
        <w:ind w:firstLineChars="200" w:firstLine="420"/>
      </w:pPr>
      <w:r>
        <w:rPr>
          <w:rFonts w:ascii="宋体" w:hAnsi="宋体" w:hint="eastAsia"/>
          <w:kern w:val="0"/>
          <w:szCs w:val="21"/>
        </w:rPr>
        <w:t>——</w:t>
      </w:r>
      <w:proofErr w:type="gramStart"/>
      <w:r w:rsidRPr="000F015D">
        <w:t>排肥器</w:t>
      </w:r>
      <w:proofErr w:type="gramEnd"/>
      <w:r w:rsidRPr="000F015D">
        <w:t>零件要清洁，装配后转动灵活可靠，不得</w:t>
      </w:r>
      <w:proofErr w:type="gramStart"/>
      <w:r w:rsidRPr="000F015D">
        <w:t>有卡滞现象</w:t>
      </w:r>
      <w:proofErr w:type="gramEnd"/>
      <w:r>
        <w:rPr>
          <w:rFonts w:hint="eastAsia"/>
        </w:rPr>
        <w:t>；</w:t>
      </w:r>
    </w:p>
    <w:p w:rsidR="008E4B6E" w:rsidRDefault="008E4B6E" w:rsidP="008F3CDF">
      <w:pPr>
        <w:spacing w:line="320" w:lineRule="exact"/>
        <w:ind w:firstLineChars="200" w:firstLine="420"/>
      </w:pPr>
      <w:r>
        <w:rPr>
          <w:rFonts w:hint="eastAsia"/>
        </w:rPr>
        <w:t>——施肥装置的吸</w:t>
      </w:r>
      <w:proofErr w:type="gramStart"/>
      <w:r>
        <w:rPr>
          <w:rFonts w:hint="eastAsia"/>
        </w:rPr>
        <w:t>风口与</w:t>
      </w:r>
      <w:proofErr w:type="gramEnd"/>
      <w:r>
        <w:rPr>
          <w:rFonts w:hint="eastAsia"/>
        </w:rPr>
        <w:t>出风口应</w:t>
      </w:r>
      <w:proofErr w:type="gramStart"/>
      <w:r>
        <w:rPr>
          <w:rFonts w:hint="eastAsia"/>
        </w:rPr>
        <w:t>按装</w:t>
      </w:r>
      <w:proofErr w:type="gramEnd"/>
      <w:r>
        <w:rPr>
          <w:rFonts w:hint="eastAsia"/>
        </w:rPr>
        <w:t>防护网，防止异物吸入；</w:t>
      </w:r>
      <w:r>
        <w:rPr>
          <w:rFonts w:hint="eastAsia"/>
        </w:rPr>
        <w:t xml:space="preserve"> </w:t>
      </w:r>
    </w:p>
    <w:p w:rsidR="00DA5510" w:rsidRPr="008F3CDF" w:rsidRDefault="00937CBD" w:rsidP="008F3CDF">
      <w:pPr>
        <w:spacing w:line="320" w:lineRule="exact"/>
        <w:ind w:firstLineChars="200" w:firstLine="420"/>
      </w:pPr>
      <w:r>
        <w:rPr>
          <w:rFonts w:hint="eastAsia"/>
        </w:rPr>
        <w:t>——</w:t>
      </w:r>
      <w:proofErr w:type="gramStart"/>
      <w:r w:rsidR="008F3CDF" w:rsidRPr="000F015D">
        <w:t>肥箱不应</w:t>
      </w:r>
      <w:proofErr w:type="gramEnd"/>
      <w:r w:rsidR="008F3CDF" w:rsidRPr="000F015D">
        <w:t>漏肥，</w:t>
      </w:r>
      <w:proofErr w:type="gramStart"/>
      <w:r w:rsidR="008F3CDF" w:rsidRPr="000F015D">
        <w:t>排肥器</w:t>
      </w:r>
      <w:proofErr w:type="gramEnd"/>
      <w:r w:rsidR="008F3CDF" w:rsidRPr="000F015D">
        <w:t>部件与肥箱底板局部间隙不大于</w:t>
      </w:r>
      <w:r w:rsidR="008F3CDF">
        <w:rPr>
          <w:rFonts w:hint="eastAsia"/>
        </w:rPr>
        <w:t>2</w:t>
      </w:r>
      <w:r w:rsidR="008F3CDF" w:rsidRPr="000F015D">
        <w:t>mm</w:t>
      </w:r>
      <w:r w:rsidR="008F3CDF" w:rsidRPr="000F015D">
        <w:t>。</w:t>
      </w:r>
    </w:p>
    <w:p w:rsidR="00285DE0" w:rsidRPr="0076732F" w:rsidRDefault="00285DE0" w:rsidP="000A4344">
      <w:pPr>
        <w:pStyle w:val="afffffff7"/>
        <w:widowControl/>
        <w:numPr>
          <w:ilvl w:val="2"/>
          <w:numId w:val="27"/>
        </w:numPr>
        <w:snapToGrid w:val="0"/>
        <w:spacing w:line="340" w:lineRule="exact"/>
        <w:ind w:firstLineChars="0"/>
        <w:jc w:val="left"/>
        <w:outlineLvl w:val="3"/>
        <w:rPr>
          <w:rFonts w:ascii="黑体" w:eastAsia="黑体" w:hAnsi="黑体"/>
          <w:kern w:val="0"/>
          <w:szCs w:val="21"/>
        </w:rPr>
      </w:pPr>
      <w:r w:rsidRPr="0076732F">
        <w:rPr>
          <w:rFonts w:ascii="宋体" w:hAnsi="宋体" w:hint="eastAsia"/>
          <w:kern w:val="0"/>
          <w:szCs w:val="21"/>
        </w:rPr>
        <w:t>采用液压驱动及操纵的喷雾机，其液压系统应符合以下要求：</w:t>
      </w:r>
    </w:p>
    <w:p w:rsidR="00285DE0" w:rsidRPr="00AA6DA7" w:rsidRDefault="0076732F"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配用的液压泵、马达、油缸、</w:t>
      </w:r>
      <w:proofErr w:type="gramStart"/>
      <w:r w:rsidR="00285DE0" w:rsidRPr="00AA6DA7">
        <w:rPr>
          <w:rFonts w:ascii="宋体" w:hint="eastAsia"/>
          <w:kern w:val="0"/>
          <w:szCs w:val="20"/>
        </w:rPr>
        <w:t>阀以及</w:t>
      </w:r>
      <w:proofErr w:type="gramEnd"/>
      <w:r w:rsidR="00285DE0" w:rsidRPr="00AA6DA7">
        <w:rPr>
          <w:rFonts w:ascii="宋体" w:hint="eastAsia"/>
          <w:kern w:val="0"/>
          <w:szCs w:val="20"/>
        </w:rPr>
        <w:t>油箱、过滤器、蓄能器、散热器、硬管、软管、管接头等液压元件应符合制造厂</w:t>
      </w:r>
      <w:r w:rsidR="00285DE0" w:rsidRPr="00AA6DA7">
        <w:rPr>
          <w:rFonts w:ascii="宋体"/>
          <w:kern w:val="0"/>
          <w:szCs w:val="20"/>
        </w:rPr>
        <w:t>技术文件</w:t>
      </w:r>
      <w:r w:rsidR="00285DE0" w:rsidRPr="00AA6DA7">
        <w:rPr>
          <w:rFonts w:ascii="宋体" w:hint="eastAsia"/>
          <w:kern w:val="0"/>
          <w:szCs w:val="20"/>
        </w:rPr>
        <w:t>的</w:t>
      </w:r>
      <w:r w:rsidR="00285DE0" w:rsidRPr="00AA6DA7">
        <w:rPr>
          <w:rFonts w:ascii="宋体"/>
          <w:kern w:val="0"/>
          <w:szCs w:val="20"/>
        </w:rPr>
        <w:t>规定</w:t>
      </w:r>
      <w:r w:rsidR="00285DE0" w:rsidRPr="00AA6DA7">
        <w:rPr>
          <w:rFonts w:ascii="宋体" w:hint="eastAsia"/>
          <w:kern w:val="0"/>
          <w:szCs w:val="20"/>
        </w:rPr>
        <w:t>；</w:t>
      </w:r>
    </w:p>
    <w:p w:rsidR="00CB0A48" w:rsidRDefault="0076732F"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CB0A48">
        <w:rPr>
          <w:rFonts w:ascii="宋体" w:hint="eastAsia"/>
          <w:kern w:val="0"/>
          <w:szCs w:val="20"/>
        </w:rPr>
        <w:t>液压系统应工作可靠，无渗漏现象；</w:t>
      </w:r>
    </w:p>
    <w:p w:rsidR="00285DE0" w:rsidRPr="00CB0A48" w:rsidRDefault="0076732F"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CB0A48">
        <w:rPr>
          <w:rFonts w:ascii="宋体" w:hint="eastAsia"/>
          <w:kern w:val="0"/>
          <w:szCs w:val="20"/>
        </w:rPr>
        <w:t>液压系统管路布置应整齐有序，避免和发热部件相接触，安装牢固；</w:t>
      </w:r>
    </w:p>
    <w:p w:rsidR="00285DE0" w:rsidRPr="00AA6DA7" w:rsidRDefault="0076732F"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液压系统的设计、制造、安装等方面的其他事项应符合GB/T 3766的规定。</w:t>
      </w:r>
    </w:p>
    <w:p w:rsidR="00285DE0" w:rsidRPr="0076732F" w:rsidRDefault="00DC5D21"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76732F">
        <w:rPr>
          <w:rFonts w:asciiTheme="minorEastAsia" w:eastAsiaTheme="minorEastAsia" w:hAnsiTheme="minorEastAsia" w:hint="eastAsia"/>
          <w:szCs w:val="21"/>
        </w:rPr>
        <w:t>施肥喷药机</w:t>
      </w:r>
      <w:r w:rsidR="00285DE0" w:rsidRPr="0076732F">
        <w:rPr>
          <w:rFonts w:ascii="宋体" w:hAnsi="宋体" w:hint="eastAsia"/>
          <w:kern w:val="0"/>
          <w:szCs w:val="21"/>
        </w:rPr>
        <w:t>的</w:t>
      </w:r>
      <w:r w:rsidR="00285DE0" w:rsidRPr="0076732F">
        <w:rPr>
          <w:rFonts w:ascii="宋体" w:hAnsi="宋体"/>
          <w:kern w:val="0"/>
          <w:szCs w:val="21"/>
        </w:rPr>
        <w:t>电气系统</w:t>
      </w:r>
      <w:r w:rsidR="00285DE0" w:rsidRPr="0076732F">
        <w:rPr>
          <w:rFonts w:ascii="宋体" w:hAnsi="宋体" w:hint="eastAsia"/>
          <w:kern w:val="0"/>
          <w:szCs w:val="21"/>
        </w:rPr>
        <w:t>应符合以下要求：</w:t>
      </w:r>
    </w:p>
    <w:p w:rsidR="00285DE0" w:rsidRPr="00AA6DA7" w:rsidRDefault="00DC5D21" w:rsidP="000A4344">
      <w:pPr>
        <w:widowControl/>
        <w:snapToGrid w:val="0"/>
        <w:spacing w:line="340" w:lineRule="exact"/>
        <w:ind w:firstLineChars="200" w:firstLine="420"/>
        <w:rPr>
          <w:rFonts w:ascii="宋体"/>
          <w:kern w:val="0"/>
          <w:szCs w:val="20"/>
        </w:rPr>
      </w:pPr>
      <w:r>
        <w:rPr>
          <w:rFonts w:asciiTheme="minorEastAsia" w:eastAsiaTheme="minorEastAsia" w:hAnsiTheme="minorEastAsia" w:hint="eastAsia"/>
          <w:szCs w:val="21"/>
        </w:rPr>
        <w:t>——</w:t>
      </w:r>
      <w:r w:rsidRPr="00285DE0">
        <w:rPr>
          <w:rFonts w:asciiTheme="minorEastAsia" w:eastAsiaTheme="minorEastAsia" w:hAnsiTheme="minorEastAsia" w:hint="eastAsia"/>
          <w:szCs w:val="21"/>
        </w:rPr>
        <w:t>施肥喷药机</w:t>
      </w:r>
      <w:r w:rsidR="00285DE0" w:rsidRPr="00AA6DA7">
        <w:rPr>
          <w:rFonts w:ascii="宋体" w:hint="eastAsia"/>
          <w:kern w:val="0"/>
          <w:szCs w:val="20"/>
        </w:rPr>
        <w:t>配用的开关、继电器、电流表、电压表、熔断器及电阻器、电容器等电气元件应符合制造厂</w:t>
      </w:r>
      <w:r w:rsidR="00285DE0" w:rsidRPr="00AA6DA7">
        <w:rPr>
          <w:rFonts w:ascii="宋体"/>
          <w:kern w:val="0"/>
          <w:szCs w:val="20"/>
        </w:rPr>
        <w:t>技术文件</w:t>
      </w:r>
      <w:r w:rsidR="00285DE0" w:rsidRPr="00AA6DA7">
        <w:rPr>
          <w:rFonts w:ascii="宋体" w:hint="eastAsia"/>
          <w:kern w:val="0"/>
          <w:szCs w:val="20"/>
        </w:rPr>
        <w:t>的</w:t>
      </w:r>
      <w:r w:rsidR="00285DE0" w:rsidRPr="00AA6DA7">
        <w:rPr>
          <w:rFonts w:ascii="宋体"/>
          <w:kern w:val="0"/>
          <w:szCs w:val="20"/>
        </w:rPr>
        <w:t>规定</w:t>
      </w:r>
      <w:r w:rsidR="00285DE0" w:rsidRPr="00AA6DA7">
        <w:rPr>
          <w:rFonts w:ascii="宋体" w:hint="eastAsia"/>
          <w:kern w:val="0"/>
          <w:szCs w:val="20"/>
        </w:rPr>
        <w:t>；</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电气系统线路布置应整齐有序，</w:t>
      </w:r>
      <w:proofErr w:type="gramStart"/>
      <w:r w:rsidR="00285DE0" w:rsidRPr="00AA6DA7">
        <w:rPr>
          <w:rFonts w:ascii="宋体" w:hint="eastAsia"/>
          <w:kern w:val="0"/>
          <w:szCs w:val="20"/>
        </w:rPr>
        <w:t>不</w:t>
      </w:r>
      <w:proofErr w:type="gramEnd"/>
      <w:r w:rsidR="00285DE0" w:rsidRPr="00AA6DA7">
        <w:rPr>
          <w:rFonts w:ascii="宋体" w:hint="eastAsia"/>
          <w:kern w:val="0"/>
          <w:szCs w:val="20"/>
        </w:rPr>
        <w:t>应和发热部件相接触；电气装置及线束应完整无损，安装牢固，不应因振动而松脱、损坏，不应产生短路和断路；</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开关、按钮</w:t>
      </w:r>
      <w:proofErr w:type="gramStart"/>
      <w:r w:rsidR="00285DE0" w:rsidRPr="00AA6DA7">
        <w:rPr>
          <w:rFonts w:ascii="宋体" w:hint="eastAsia"/>
          <w:kern w:val="0"/>
          <w:szCs w:val="20"/>
        </w:rPr>
        <w:t>应操作</w:t>
      </w:r>
      <w:proofErr w:type="gramEnd"/>
      <w:r w:rsidR="00285DE0" w:rsidRPr="00AA6DA7">
        <w:rPr>
          <w:rFonts w:ascii="宋体" w:hint="eastAsia"/>
          <w:kern w:val="0"/>
          <w:szCs w:val="20"/>
        </w:rPr>
        <w:t>方便，动作可靠，不应因振动而自行接通或关闭；</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照明和信号装置的任何一条线路出现故障时，不应干扰其他线路的正常工作；</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所有电缆导线均需捆扎成束，布置整齐，固定卡紧；接头牢靠并有绝缘封套；导线穿越孔时，应设置过</w:t>
      </w:r>
      <w:proofErr w:type="gramStart"/>
      <w:r w:rsidR="00285DE0" w:rsidRPr="00AA6DA7">
        <w:rPr>
          <w:rFonts w:ascii="宋体" w:hint="eastAsia"/>
          <w:kern w:val="0"/>
          <w:szCs w:val="20"/>
        </w:rPr>
        <w:t>孔</w:t>
      </w:r>
      <w:r w:rsidR="00285DE0" w:rsidRPr="00AA6DA7">
        <w:rPr>
          <w:rFonts w:ascii="宋体"/>
          <w:kern w:val="0"/>
          <w:szCs w:val="20"/>
        </w:rPr>
        <w:t>保护</w:t>
      </w:r>
      <w:proofErr w:type="gramEnd"/>
      <w:r w:rsidR="00285DE0" w:rsidRPr="00AA6DA7">
        <w:rPr>
          <w:rFonts w:ascii="宋体" w:hint="eastAsia"/>
          <w:kern w:val="0"/>
          <w:szCs w:val="20"/>
        </w:rPr>
        <w:t>措施。</w:t>
      </w:r>
    </w:p>
    <w:p w:rsidR="00285DE0" w:rsidRPr="0076732F" w:rsidRDefault="0076732F"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285DE0">
        <w:rPr>
          <w:rFonts w:asciiTheme="minorEastAsia" w:eastAsiaTheme="minorEastAsia" w:hAnsiTheme="minorEastAsia" w:hint="eastAsia"/>
          <w:szCs w:val="21"/>
        </w:rPr>
        <w:t>施肥喷药机</w:t>
      </w:r>
      <w:r w:rsidR="00285DE0" w:rsidRPr="0076732F">
        <w:rPr>
          <w:rFonts w:ascii="宋体" w:hAnsi="宋体" w:hint="eastAsia"/>
          <w:kern w:val="0"/>
          <w:szCs w:val="21"/>
        </w:rPr>
        <w:t>承压管路系统（包括仪表、喷雾控制阀、所有承压软管）的耐压性能应符合GB 10395.6的规定。承压软管上应有永久性标志，直接或间接地标明制造厂和最高允许工作压力。</w:t>
      </w:r>
    </w:p>
    <w:p w:rsidR="00285DE0" w:rsidRPr="00AA6DA7" w:rsidRDefault="00285DE0" w:rsidP="000A4344">
      <w:pPr>
        <w:widowControl/>
        <w:snapToGrid w:val="0"/>
        <w:spacing w:line="340" w:lineRule="exact"/>
        <w:jc w:val="left"/>
        <w:outlineLvl w:val="3"/>
        <w:rPr>
          <w:rFonts w:ascii="宋体" w:hAnsi="宋体"/>
          <w:kern w:val="0"/>
          <w:szCs w:val="21"/>
        </w:rPr>
      </w:pPr>
      <w:r w:rsidRPr="00AA6DA7">
        <w:rPr>
          <w:rFonts w:ascii="宋体" w:hAnsi="宋体" w:hint="eastAsia"/>
          <w:kern w:val="0"/>
          <w:szCs w:val="21"/>
        </w:rPr>
        <w:t>液泵空气室（如果有）的耐压性能应符合GB 10395.6的规定。</w:t>
      </w:r>
    </w:p>
    <w:p w:rsidR="00285DE0" w:rsidRPr="0076732F" w:rsidRDefault="0076732F"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285DE0">
        <w:rPr>
          <w:rFonts w:asciiTheme="minorEastAsia" w:eastAsiaTheme="minorEastAsia" w:hAnsiTheme="minorEastAsia" w:hint="eastAsia"/>
          <w:szCs w:val="21"/>
        </w:rPr>
        <w:t>施肥喷药机</w:t>
      </w:r>
      <w:r w:rsidR="00285DE0" w:rsidRPr="0076732F">
        <w:rPr>
          <w:rFonts w:ascii="宋体" w:hAnsi="宋体" w:hint="eastAsia"/>
          <w:kern w:val="0"/>
          <w:szCs w:val="21"/>
        </w:rPr>
        <w:t>应装备符合GB 10395.6规定的压力指示计。</w:t>
      </w:r>
    </w:p>
    <w:p w:rsidR="00285DE0" w:rsidRPr="0076732F" w:rsidRDefault="00285DE0"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76732F">
        <w:rPr>
          <w:rFonts w:ascii="宋体" w:hAnsi="宋体" w:hint="eastAsia"/>
          <w:kern w:val="0"/>
          <w:szCs w:val="21"/>
        </w:rPr>
        <w:t>吸入式加药装置（如果有）的性能应符合GB/T 32242.2的规定。</w:t>
      </w:r>
    </w:p>
    <w:p w:rsidR="00285DE0" w:rsidRPr="0076732F" w:rsidRDefault="00285DE0"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76732F">
        <w:rPr>
          <w:rFonts w:ascii="宋体" w:hAnsi="宋体" w:hint="eastAsia"/>
          <w:kern w:val="0"/>
          <w:szCs w:val="21"/>
        </w:rPr>
        <w:t>喷雾机的零部件加工质量应符合以下要求：</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机加工件、冲压件应去锐边，毛刺；</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铸件应无气孔、夹渣、缩孔、缩松、砂眼等缺陷；</w:t>
      </w:r>
    </w:p>
    <w:p w:rsidR="00CB0A48"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焊接件应平整、光洁，不得有漏焊、烧伤、裂纹等缺陷，焊接应牢固；</w:t>
      </w:r>
    </w:p>
    <w:p w:rsidR="00285DE0" w:rsidRPr="00AA6DA7"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与农药接触的零件应具有良好的防腐性能，镀锌、镀铬零件镀层应均匀、牢固；</w:t>
      </w:r>
    </w:p>
    <w:p w:rsidR="00285DE0" w:rsidRDefault="00DC5D21" w:rsidP="000A4344">
      <w:pPr>
        <w:widowControl/>
        <w:snapToGrid w:val="0"/>
        <w:spacing w:line="340" w:lineRule="exact"/>
        <w:ind w:firstLineChars="200" w:firstLine="420"/>
        <w:rPr>
          <w:rFonts w:ascii="宋体"/>
          <w:kern w:val="0"/>
          <w:szCs w:val="20"/>
        </w:rPr>
      </w:pPr>
      <w:r>
        <w:rPr>
          <w:rFonts w:ascii="宋体" w:hint="eastAsia"/>
          <w:kern w:val="0"/>
          <w:szCs w:val="20"/>
        </w:rPr>
        <w:lastRenderedPageBreak/>
        <w:t>——</w:t>
      </w:r>
      <w:r w:rsidR="00285DE0" w:rsidRPr="00AA6DA7">
        <w:rPr>
          <w:rFonts w:ascii="宋体" w:hint="eastAsia"/>
          <w:kern w:val="0"/>
          <w:szCs w:val="20"/>
        </w:rPr>
        <w:t>用手操作的零部件，其操作表面应光滑、无毛刺和锐角。</w:t>
      </w:r>
    </w:p>
    <w:p w:rsidR="0076732F" w:rsidRPr="00AA6DA7" w:rsidRDefault="0076732F" w:rsidP="000A4344">
      <w:pPr>
        <w:widowControl/>
        <w:numPr>
          <w:ilvl w:val="2"/>
          <w:numId w:val="27"/>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清洗水箱</w:t>
      </w:r>
    </w:p>
    <w:p w:rsidR="0076732F" w:rsidRPr="0076732F" w:rsidRDefault="0076732F"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Pr="00AA6DA7">
        <w:rPr>
          <w:rFonts w:ascii="宋体" w:hAnsi="宋体" w:hint="eastAsia"/>
          <w:kern w:val="0"/>
          <w:szCs w:val="21"/>
        </w:rPr>
        <w:t>应配有容量不少于15L的清洗水箱</w:t>
      </w:r>
      <w:proofErr w:type="gramStart"/>
      <w:r w:rsidRPr="00AA6DA7">
        <w:rPr>
          <w:rFonts w:ascii="宋体" w:hAnsi="宋体" w:hint="eastAsia"/>
          <w:kern w:val="0"/>
          <w:szCs w:val="21"/>
        </w:rPr>
        <w:t>供操作</w:t>
      </w:r>
      <w:proofErr w:type="gramEnd"/>
      <w:r w:rsidRPr="00AA6DA7">
        <w:rPr>
          <w:rFonts w:ascii="宋体" w:hAnsi="宋体" w:hint="eastAsia"/>
          <w:kern w:val="0"/>
          <w:szCs w:val="21"/>
        </w:rPr>
        <w:t>者使用。清洗水箱应与机器其他部件完全隔离，且应安装不使用工具即能容易打开、不需持续按压的开关。</w:t>
      </w:r>
    </w:p>
    <w:p w:rsidR="00285DE0" w:rsidRPr="00AA6DA7" w:rsidRDefault="00285DE0" w:rsidP="000A4344">
      <w:pPr>
        <w:widowControl/>
        <w:numPr>
          <w:ilvl w:val="1"/>
          <w:numId w:val="27"/>
        </w:numPr>
        <w:snapToGrid w:val="0"/>
        <w:spacing w:beforeLines="50" w:before="156" w:afterLines="50" w:after="156" w:line="340" w:lineRule="exact"/>
        <w:ind w:left="0" w:firstLine="0"/>
        <w:jc w:val="left"/>
        <w:outlineLvl w:val="2"/>
        <w:rPr>
          <w:rFonts w:ascii="黑体" w:eastAsia="黑体"/>
          <w:kern w:val="0"/>
          <w:szCs w:val="21"/>
        </w:rPr>
      </w:pPr>
      <w:r w:rsidRPr="00AA6DA7">
        <w:rPr>
          <w:rFonts w:ascii="黑体" w:eastAsia="黑体" w:hint="eastAsia"/>
          <w:kern w:val="0"/>
          <w:szCs w:val="21"/>
        </w:rPr>
        <w:t>安全要求</w:t>
      </w:r>
    </w:p>
    <w:p w:rsidR="00285DE0" w:rsidRPr="00FA0F52" w:rsidRDefault="00285DE0" w:rsidP="000A4344">
      <w:pPr>
        <w:pStyle w:val="afffffff7"/>
        <w:widowControl/>
        <w:numPr>
          <w:ilvl w:val="2"/>
          <w:numId w:val="28"/>
        </w:numPr>
        <w:snapToGrid w:val="0"/>
        <w:spacing w:line="340" w:lineRule="exact"/>
        <w:ind w:firstLineChars="0"/>
        <w:jc w:val="left"/>
        <w:outlineLvl w:val="3"/>
        <w:rPr>
          <w:rFonts w:ascii="黑体" w:eastAsia="黑体" w:hAnsi="黑体"/>
          <w:kern w:val="0"/>
          <w:szCs w:val="21"/>
        </w:rPr>
      </w:pPr>
      <w:r w:rsidRPr="00FA0F52">
        <w:rPr>
          <w:rFonts w:ascii="黑体" w:eastAsia="黑体" w:hAnsi="黑体" w:hint="eastAsia"/>
          <w:kern w:val="0"/>
          <w:szCs w:val="21"/>
        </w:rPr>
        <w:t>稳定性</w:t>
      </w:r>
    </w:p>
    <w:p w:rsidR="00285DE0" w:rsidRPr="00AA6DA7" w:rsidRDefault="00C81E00"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处于运输状态，在空载（未加水）和满载（加额定容量清水）条件下，以纵向和横向的</w:t>
      </w:r>
      <w:r w:rsidR="00285DE0" w:rsidRPr="00AA6DA7">
        <w:rPr>
          <w:rFonts w:ascii="宋体" w:hAnsi="宋体"/>
          <w:kern w:val="0"/>
          <w:szCs w:val="21"/>
        </w:rPr>
        <w:t>4</w:t>
      </w:r>
      <w:r w:rsidR="00285DE0" w:rsidRPr="00AA6DA7">
        <w:rPr>
          <w:rFonts w:ascii="宋体" w:hAnsi="宋体" w:hint="eastAsia"/>
          <w:kern w:val="0"/>
          <w:szCs w:val="21"/>
        </w:rPr>
        <w:t>个方向停放在坡度为</w:t>
      </w:r>
      <w:r w:rsidR="00285DE0" w:rsidRPr="00AA6DA7">
        <w:rPr>
          <w:rFonts w:ascii="宋体" w:hAnsi="宋体"/>
          <w:kern w:val="0"/>
          <w:szCs w:val="21"/>
        </w:rPr>
        <w:t>8.5</w:t>
      </w:r>
      <w:r w:rsidR="00285DE0" w:rsidRPr="00AA6DA7">
        <w:rPr>
          <w:rFonts w:ascii="宋体" w:hAnsi="宋体" w:hint="eastAsia"/>
          <w:kern w:val="0"/>
          <w:szCs w:val="21"/>
        </w:rPr>
        <w:t>°的坚硬倾斜面上应保持稳定；满载的喷雾机倾斜时药液箱的药液不应溢出。</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制动性能</w:t>
      </w:r>
    </w:p>
    <w:p w:rsidR="00285DE0" w:rsidRPr="00AA6DA7" w:rsidRDefault="00C81E00"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空载状态下的制动性能应符合以下要求：</w:t>
      </w:r>
    </w:p>
    <w:p w:rsidR="00285DE0" w:rsidRPr="00AA6DA7" w:rsidRDefault="00285DE0" w:rsidP="000A4344">
      <w:pPr>
        <w:snapToGrid w:val="0"/>
        <w:spacing w:line="340" w:lineRule="exact"/>
        <w:ind w:firstLineChars="200" w:firstLine="420"/>
        <w:rPr>
          <w:szCs w:val="21"/>
        </w:rPr>
      </w:pPr>
      <w:r w:rsidRPr="00AA6DA7">
        <w:rPr>
          <w:rFonts w:hint="eastAsia"/>
          <w:szCs w:val="21"/>
        </w:rPr>
        <w:t>a</w:t>
      </w:r>
      <w:r w:rsidRPr="00AA6DA7">
        <w:rPr>
          <w:rFonts w:hint="eastAsia"/>
          <w:szCs w:val="21"/>
        </w:rPr>
        <w:t>）冷态行车制动平均减速度不应小于</w:t>
      </w:r>
      <w:r w:rsidRPr="00AA6DA7">
        <w:rPr>
          <w:rFonts w:hint="eastAsia"/>
          <w:szCs w:val="21"/>
        </w:rPr>
        <w:t>2.5m/s</w:t>
      </w:r>
      <w:r w:rsidRPr="00AA6DA7">
        <w:rPr>
          <w:rFonts w:hint="eastAsia"/>
          <w:szCs w:val="21"/>
          <w:vertAlign w:val="superscript"/>
        </w:rPr>
        <w:t>2</w:t>
      </w:r>
      <w:r w:rsidRPr="00AA6DA7">
        <w:rPr>
          <w:rFonts w:hint="eastAsia"/>
          <w:szCs w:val="21"/>
        </w:rPr>
        <w:t>；</w:t>
      </w:r>
    </w:p>
    <w:p w:rsidR="00285DE0" w:rsidRPr="00AA6DA7" w:rsidRDefault="00285DE0" w:rsidP="000A4344">
      <w:pPr>
        <w:snapToGrid w:val="0"/>
        <w:spacing w:line="340" w:lineRule="exact"/>
        <w:ind w:firstLineChars="200" w:firstLine="420"/>
        <w:rPr>
          <w:szCs w:val="21"/>
        </w:rPr>
      </w:pPr>
      <w:r w:rsidRPr="00AA6DA7">
        <w:rPr>
          <w:rFonts w:hint="eastAsia"/>
          <w:szCs w:val="21"/>
        </w:rPr>
        <w:t>b</w:t>
      </w:r>
      <w:r w:rsidRPr="00AA6DA7">
        <w:rPr>
          <w:rFonts w:hint="eastAsia"/>
          <w:szCs w:val="21"/>
        </w:rPr>
        <w:t>）</w:t>
      </w:r>
      <w:proofErr w:type="gramStart"/>
      <w:r w:rsidRPr="00AA6DA7">
        <w:rPr>
          <w:rFonts w:hint="eastAsia"/>
          <w:szCs w:val="21"/>
        </w:rPr>
        <w:t>采用驻</w:t>
      </w:r>
      <w:proofErr w:type="gramEnd"/>
      <w:r w:rsidRPr="00AA6DA7">
        <w:rPr>
          <w:rFonts w:hint="eastAsia"/>
          <w:szCs w:val="21"/>
        </w:rPr>
        <w:t>车制动器</w:t>
      </w:r>
      <w:proofErr w:type="gramStart"/>
      <w:r w:rsidRPr="00AA6DA7">
        <w:rPr>
          <w:rFonts w:hint="eastAsia"/>
          <w:szCs w:val="21"/>
        </w:rPr>
        <w:t>进行驻</w:t>
      </w:r>
      <w:proofErr w:type="gramEnd"/>
      <w:r w:rsidRPr="00AA6DA7">
        <w:rPr>
          <w:rFonts w:hint="eastAsia"/>
          <w:szCs w:val="21"/>
        </w:rPr>
        <w:t>车制动时，喷雾机应能沿上坡和下坡方向可靠地停在坡度为</w:t>
      </w:r>
      <w:r w:rsidRPr="00AA6DA7">
        <w:rPr>
          <w:szCs w:val="21"/>
        </w:rPr>
        <w:t>20</w:t>
      </w:r>
      <w:r w:rsidRPr="00AA6DA7">
        <w:rPr>
          <w:rFonts w:hint="eastAsia"/>
          <w:szCs w:val="21"/>
        </w:rPr>
        <w:t>％（</w:t>
      </w:r>
      <w:r w:rsidRPr="00AA6DA7">
        <w:rPr>
          <w:szCs w:val="21"/>
        </w:rPr>
        <w:t>11</w:t>
      </w:r>
      <w:r w:rsidRPr="00AA6DA7">
        <w:rPr>
          <w:rFonts w:hint="eastAsia"/>
          <w:szCs w:val="21"/>
        </w:rPr>
        <w:t>.3</w:t>
      </w:r>
      <w:r w:rsidRPr="00AA6DA7">
        <w:rPr>
          <w:rFonts w:hint="eastAsia"/>
          <w:szCs w:val="21"/>
        </w:rPr>
        <w:t>°）的干硬纵向坡道上。锁定装置应锁定可靠，没有外力作用不应自动松脱。</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喷杆作业位置</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不具有</w:t>
      </w:r>
      <w:r w:rsidRPr="00AA6DA7">
        <w:rPr>
          <w:rFonts w:ascii="宋体" w:hAnsi="宋体"/>
          <w:kern w:val="0"/>
          <w:szCs w:val="21"/>
        </w:rPr>
        <w:t>驾驶室的喷雾机</w:t>
      </w:r>
      <w:r w:rsidRPr="00AA6DA7">
        <w:rPr>
          <w:rFonts w:ascii="宋体" w:hAnsi="宋体" w:hint="eastAsia"/>
          <w:kern w:val="0"/>
          <w:szCs w:val="21"/>
        </w:rPr>
        <w:t>处于作业状态时，</w:t>
      </w:r>
      <w:r w:rsidRPr="00AA6DA7">
        <w:rPr>
          <w:rFonts w:ascii="宋体" w:hAnsi="宋体"/>
          <w:kern w:val="0"/>
          <w:szCs w:val="21"/>
        </w:rPr>
        <w:t>喷杆</w:t>
      </w:r>
      <w:r w:rsidRPr="00AA6DA7">
        <w:rPr>
          <w:rFonts w:ascii="宋体" w:hAnsi="宋体" w:hint="eastAsia"/>
          <w:kern w:val="0"/>
          <w:szCs w:val="21"/>
        </w:rPr>
        <w:t>不</w:t>
      </w:r>
      <w:r w:rsidRPr="00AA6DA7">
        <w:rPr>
          <w:rFonts w:ascii="宋体" w:hAnsi="宋体"/>
          <w:kern w:val="0"/>
          <w:szCs w:val="21"/>
        </w:rPr>
        <w:t>应</w:t>
      </w:r>
      <w:r w:rsidRPr="00AA6DA7">
        <w:rPr>
          <w:rFonts w:ascii="宋体" w:hAnsi="宋体" w:hint="eastAsia"/>
          <w:kern w:val="0"/>
          <w:szCs w:val="21"/>
        </w:rPr>
        <w:t>位于操作者的前方（遥控操作的</w:t>
      </w:r>
      <w:r w:rsidRPr="00AA6DA7">
        <w:rPr>
          <w:rFonts w:ascii="宋体" w:hAnsi="宋体"/>
          <w:kern w:val="0"/>
          <w:szCs w:val="21"/>
        </w:rPr>
        <w:t>喷雾机</w:t>
      </w:r>
      <w:r w:rsidRPr="00AA6DA7">
        <w:rPr>
          <w:rFonts w:ascii="宋体" w:hAnsi="宋体" w:hint="eastAsia"/>
          <w:kern w:val="0"/>
          <w:szCs w:val="21"/>
        </w:rPr>
        <w:t>除外）。</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运动</w:t>
      </w:r>
      <w:proofErr w:type="gramStart"/>
      <w:r w:rsidRPr="00AA6DA7">
        <w:rPr>
          <w:rFonts w:ascii="黑体" w:eastAsia="黑体" w:hAnsi="黑体" w:hint="eastAsia"/>
          <w:kern w:val="0"/>
          <w:szCs w:val="21"/>
        </w:rPr>
        <w:t>件安全</w:t>
      </w:r>
      <w:proofErr w:type="gramEnd"/>
      <w:r w:rsidRPr="00AA6DA7">
        <w:rPr>
          <w:rFonts w:ascii="黑体" w:eastAsia="黑体" w:hAnsi="黑体" w:hint="eastAsia"/>
          <w:kern w:val="0"/>
          <w:szCs w:val="21"/>
        </w:rPr>
        <w:t>防护装置</w:t>
      </w:r>
    </w:p>
    <w:p w:rsidR="005C1988" w:rsidRPr="005C1988" w:rsidRDefault="005C1988" w:rsidP="000C3CD4">
      <w:pPr>
        <w:widowControl/>
        <w:snapToGrid w:val="0"/>
        <w:spacing w:line="340" w:lineRule="exact"/>
        <w:ind w:firstLineChars="200" w:firstLine="420"/>
        <w:jc w:val="left"/>
        <w:outlineLvl w:val="3"/>
        <w:rPr>
          <w:rFonts w:ascii="黑体" w:eastAsia="黑体" w:hAnsi="黑体"/>
          <w:kern w:val="0"/>
          <w:szCs w:val="21"/>
        </w:rPr>
      </w:pPr>
      <w:r>
        <w:rPr>
          <w:rFonts w:hint="eastAsia"/>
          <w:szCs w:val="21"/>
        </w:rPr>
        <w:t>液泵的传动装置、喷杆折叠机构（如果有）等可能产生挤压和剪切危险处等应设安全防护装置，其安全防护装置应符合</w:t>
      </w:r>
      <w:r>
        <w:rPr>
          <w:szCs w:val="21"/>
        </w:rPr>
        <w:t>GB 10395.1</w:t>
      </w:r>
      <w:r>
        <w:rPr>
          <w:rFonts w:hint="eastAsia"/>
          <w:szCs w:val="21"/>
        </w:rPr>
        <w:t>的规定。因结构原因无法保证安全距离时，应设置警告标志，并在说明书中加以说明。</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限压安全装置</w:t>
      </w:r>
    </w:p>
    <w:p w:rsidR="00285DE0" w:rsidRPr="00AA6DA7" w:rsidRDefault="00DC5D21"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应设置限定工作压力的安全装置，其限定压力不应超过制造厂技术文件明示的最高工作压力的1.2倍。从安全装置泄出的药液应能安全排放。</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挡风玻璃</w:t>
      </w:r>
    </w:p>
    <w:p w:rsidR="00285DE0" w:rsidRPr="00AA6DA7" w:rsidRDefault="00DC5D21"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的</w:t>
      </w:r>
      <w:r w:rsidR="00285DE0" w:rsidRPr="00AA6DA7">
        <w:rPr>
          <w:kern w:val="0"/>
          <w:szCs w:val="21"/>
        </w:rPr>
        <w:t>驾驶室</w:t>
      </w:r>
      <w:r w:rsidR="00285DE0" w:rsidRPr="00AA6DA7">
        <w:rPr>
          <w:rFonts w:ascii="宋体" w:hAnsi="宋体" w:hint="eastAsia"/>
          <w:kern w:val="0"/>
          <w:szCs w:val="21"/>
        </w:rPr>
        <w:t>前风窗或前挡风玻璃（如果有）应使用符合GB 9656要求的安全玻璃（遥控操作的</w:t>
      </w:r>
      <w:r w:rsidR="00285DE0" w:rsidRPr="00AA6DA7">
        <w:rPr>
          <w:rFonts w:ascii="宋体" w:hAnsi="宋体"/>
          <w:kern w:val="0"/>
          <w:szCs w:val="21"/>
        </w:rPr>
        <w:t>喷雾机</w:t>
      </w:r>
      <w:r w:rsidR="00285DE0" w:rsidRPr="00AA6DA7">
        <w:rPr>
          <w:rFonts w:ascii="宋体" w:hAnsi="宋体" w:hint="eastAsia"/>
          <w:kern w:val="0"/>
          <w:szCs w:val="21"/>
        </w:rPr>
        <w:t>除外）。</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警示喇叭</w:t>
      </w:r>
    </w:p>
    <w:p w:rsidR="00285DE0" w:rsidRPr="00AA6DA7" w:rsidRDefault="00DC5D21" w:rsidP="000A4344">
      <w:pPr>
        <w:widowControl/>
        <w:snapToGrid w:val="0"/>
        <w:spacing w:line="340" w:lineRule="exact"/>
        <w:ind w:firstLineChars="200" w:firstLine="42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应设置具有连续发声功能的警示喇叭，且应工作可靠。</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照明及信号装置</w:t>
      </w:r>
    </w:p>
    <w:p w:rsidR="00FB7FDB" w:rsidRDefault="00FB7FDB" w:rsidP="000A4344">
      <w:pPr>
        <w:pStyle w:val="affff4"/>
        <w:snapToGrid w:val="0"/>
        <w:spacing w:before="156" w:after="156" w:line="340" w:lineRule="exact"/>
        <w:ind w:firstLineChars="200" w:firstLine="420"/>
        <w:rPr>
          <w:rFonts w:asciiTheme="minorEastAsia" w:eastAsiaTheme="minorEastAsia" w:hAnsiTheme="minorEastAsia"/>
        </w:rPr>
      </w:pPr>
      <w:r>
        <w:rPr>
          <w:rFonts w:asciiTheme="minorEastAsia" w:eastAsiaTheme="minorEastAsia" w:hAnsiTheme="minorEastAsia" w:hint="eastAsia"/>
        </w:rPr>
        <w:t>四轮行驶的</w:t>
      </w:r>
      <w:r w:rsidR="00DC5D21" w:rsidRPr="00285DE0">
        <w:rPr>
          <w:rFonts w:asciiTheme="minorEastAsia" w:eastAsiaTheme="minorEastAsia" w:hAnsiTheme="minorEastAsia" w:hint="eastAsia"/>
        </w:rPr>
        <w:t>施肥喷药机</w:t>
      </w:r>
      <w:r>
        <w:rPr>
          <w:rFonts w:asciiTheme="minorEastAsia" w:eastAsiaTheme="minorEastAsia" w:hAnsiTheme="minorEastAsia" w:hint="eastAsia"/>
        </w:rPr>
        <w:t>应至少有2个前照灯、2个制动灯、前后各2个转向信号灯、</w:t>
      </w:r>
      <w:bookmarkStart w:id="5" w:name="OLE_LINK21"/>
      <w:bookmarkStart w:id="6" w:name="OLE_LINK20"/>
      <w:r>
        <w:rPr>
          <w:rFonts w:asciiTheme="minorEastAsia" w:eastAsiaTheme="minorEastAsia" w:hAnsiTheme="minorEastAsia" w:hint="eastAsia"/>
        </w:rPr>
        <w:t>前后位灯</w:t>
      </w:r>
      <w:bookmarkEnd w:id="5"/>
      <w:bookmarkEnd w:id="6"/>
      <w:r>
        <w:rPr>
          <w:rFonts w:asciiTheme="minorEastAsia" w:eastAsiaTheme="minorEastAsia" w:hAnsiTheme="minorEastAsia" w:hint="eastAsia"/>
        </w:rPr>
        <w:t>；三轮行驶的</w:t>
      </w:r>
      <w:r w:rsidR="00DC5D21" w:rsidRPr="00285DE0">
        <w:rPr>
          <w:rFonts w:asciiTheme="minorEastAsia" w:eastAsiaTheme="minorEastAsia" w:hAnsiTheme="minorEastAsia" w:hint="eastAsia"/>
        </w:rPr>
        <w:t>施肥喷药机</w:t>
      </w:r>
      <w:r>
        <w:rPr>
          <w:rFonts w:asciiTheme="minorEastAsia" w:eastAsiaTheme="minorEastAsia" w:hAnsiTheme="minorEastAsia" w:hint="eastAsia"/>
        </w:rPr>
        <w:t>应至少有1个前照灯、2个制动灯、2个后转向信号灯、后位灯；履带行驶的自走式喷雾机应至少有2个前照灯；照明及信号装置应工作准确、可靠；灯光信号装置的光色及安装位置应符合GB/T 30464的规定。</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后视镜</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遥控操作的</w:t>
      </w:r>
      <w:r w:rsidR="00872B0E" w:rsidRPr="00285DE0">
        <w:rPr>
          <w:rFonts w:asciiTheme="minorEastAsia" w:eastAsiaTheme="minorEastAsia" w:hAnsiTheme="minorEastAsia" w:hint="eastAsia"/>
          <w:szCs w:val="21"/>
        </w:rPr>
        <w:t>施肥喷药机</w:t>
      </w:r>
      <w:r w:rsidRPr="00AA6DA7">
        <w:rPr>
          <w:rFonts w:ascii="宋体" w:hAnsi="宋体" w:hint="eastAsia"/>
          <w:kern w:val="0"/>
          <w:szCs w:val="21"/>
        </w:rPr>
        <w:t>以外，带驾驶室的</w:t>
      </w:r>
      <w:r w:rsidR="00872B0E" w:rsidRPr="00285DE0">
        <w:rPr>
          <w:rFonts w:asciiTheme="minorEastAsia" w:eastAsiaTheme="minorEastAsia" w:hAnsiTheme="minorEastAsia" w:hint="eastAsia"/>
          <w:szCs w:val="21"/>
        </w:rPr>
        <w:t>施肥喷药机</w:t>
      </w:r>
      <w:r w:rsidRPr="00AA6DA7">
        <w:rPr>
          <w:rFonts w:ascii="宋体" w:hAnsi="宋体" w:hint="eastAsia"/>
          <w:kern w:val="0"/>
          <w:szCs w:val="21"/>
        </w:rPr>
        <w:t>应在左、右各设一面后视镜，不带驾驶室的应至少设置一面后视镜，后视镜应符合GB/T 20948的规定。</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喷雾软管位置</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具有驾驶室的自走式</w:t>
      </w:r>
      <w:r w:rsidR="00C81E00" w:rsidRPr="00285DE0">
        <w:rPr>
          <w:rFonts w:asciiTheme="minorEastAsia" w:eastAsiaTheme="minorEastAsia" w:hAnsiTheme="minorEastAsia" w:hint="eastAsia"/>
          <w:szCs w:val="21"/>
        </w:rPr>
        <w:t>施肥喷药机</w:t>
      </w:r>
      <w:r w:rsidRPr="00AA6DA7">
        <w:rPr>
          <w:rFonts w:ascii="宋体" w:hAnsi="宋体" w:hint="eastAsia"/>
          <w:kern w:val="0"/>
          <w:szCs w:val="21"/>
        </w:rPr>
        <w:t>，喷雾软管不应位于驾驶室内。不具有驾驶室的自走式</w:t>
      </w:r>
      <w:r w:rsidR="00C81E00" w:rsidRPr="00285DE0">
        <w:rPr>
          <w:rFonts w:asciiTheme="minorEastAsia" w:eastAsiaTheme="minorEastAsia" w:hAnsiTheme="minorEastAsia" w:hint="eastAsia"/>
          <w:szCs w:val="21"/>
        </w:rPr>
        <w:t>施肥喷药机</w:t>
      </w:r>
      <w:r w:rsidRPr="00AA6DA7">
        <w:rPr>
          <w:rFonts w:ascii="宋体" w:hAnsi="宋体" w:hint="eastAsia"/>
          <w:kern w:val="0"/>
          <w:szCs w:val="21"/>
        </w:rPr>
        <w:t>，靠近操作者座位处的软管及其连接装置应设置防护措施，以避免操作者接触到泄漏的药液。</w:t>
      </w:r>
    </w:p>
    <w:p w:rsidR="00285DE0" w:rsidRPr="00AA6DA7" w:rsidRDefault="00285DE0" w:rsidP="000A4344">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lastRenderedPageBreak/>
        <w:t>手动控制装置</w:t>
      </w:r>
    </w:p>
    <w:p w:rsidR="00285DE0" w:rsidRPr="00AA6DA7" w:rsidRDefault="00B11489" w:rsidP="000A4344">
      <w:pPr>
        <w:widowControl/>
        <w:snapToGrid w:val="0"/>
        <w:spacing w:line="340" w:lineRule="exact"/>
        <w:ind w:firstLineChars="200" w:firstLine="420"/>
        <w:jc w:val="left"/>
        <w:outlineLvl w:val="3"/>
        <w:rPr>
          <w:rFonts w:ascii="宋体" w:hAnsi="宋体"/>
          <w:kern w:val="0"/>
          <w:szCs w:val="21"/>
        </w:rPr>
      </w:pPr>
      <w:r>
        <w:rPr>
          <w:rFonts w:ascii="宋体" w:hAnsi="宋体" w:hint="eastAsia"/>
          <w:kern w:val="0"/>
          <w:szCs w:val="21"/>
        </w:rPr>
        <w:t>在驾驶员操作位置可触及区域内应配备停止喷药和施肥</w:t>
      </w:r>
      <w:r w:rsidR="00285DE0" w:rsidRPr="00AA6DA7">
        <w:rPr>
          <w:rFonts w:ascii="宋体" w:hAnsi="宋体" w:hint="eastAsia"/>
          <w:kern w:val="0"/>
          <w:szCs w:val="21"/>
        </w:rPr>
        <w:t>的手动控制装置，以便安全停止</w:t>
      </w:r>
      <w:r>
        <w:rPr>
          <w:rFonts w:ascii="宋体" w:hAnsi="宋体" w:hint="eastAsia"/>
          <w:kern w:val="0"/>
          <w:szCs w:val="21"/>
        </w:rPr>
        <w:t>喷药和施肥</w:t>
      </w:r>
      <w:r w:rsidR="00285DE0" w:rsidRPr="00AA6DA7">
        <w:rPr>
          <w:rFonts w:ascii="宋体" w:hAnsi="宋体" w:hint="eastAsia"/>
          <w:kern w:val="0"/>
          <w:szCs w:val="21"/>
        </w:rPr>
        <w:t>。</w:t>
      </w:r>
    </w:p>
    <w:p w:rsidR="00285DE0" w:rsidRPr="00AA6DA7" w:rsidRDefault="00810FD4" w:rsidP="000A4344">
      <w:pPr>
        <w:widowControl/>
        <w:numPr>
          <w:ilvl w:val="2"/>
          <w:numId w:val="28"/>
        </w:numPr>
        <w:snapToGrid w:val="0"/>
        <w:spacing w:line="340" w:lineRule="exact"/>
        <w:ind w:left="0" w:firstLine="0"/>
        <w:jc w:val="left"/>
        <w:outlineLvl w:val="3"/>
        <w:rPr>
          <w:rFonts w:ascii="黑体" w:eastAsia="黑体" w:hAnsi="黑体"/>
          <w:kern w:val="0"/>
          <w:szCs w:val="21"/>
        </w:rPr>
      </w:pPr>
      <w:r>
        <w:rPr>
          <w:rFonts w:ascii="黑体" w:eastAsia="黑体" w:hAnsi="黑体" w:hint="eastAsia"/>
          <w:kern w:val="0"/>
          <w:szCs w:val="21"/>
        </w:rPr>
        <w:t>梯子</w:t>
      </w:r>
      <w:r w:rsidR="00285DE0" w:rsidRPr="00AA6DA7">
        <w:rPr>
          <w:rFonts w:ascii="黑体" w:eastAsia="黑体" w:hAnsi="黑体" w:hint="eastAsia"/>
          <w:kern w:val="0"/>
          <w:szCs w:val="21"/>
        </w:rPr>
        <w:t>要求</w:t>
      </w:r>
    </w:p>
    <w:p w:rsidR="00285DE0" w:rsidRDefault="005C1988" w:rsidP="000A4344">
      <w:pPr>
        <w:widowControl/>
        <w:snapToGrid w:val="0"/>
        <w:spacing w:line="340" w:lineRule="exact"/>
        <w:ind w:firstLineChars="200" w:firstLine="420"/>
        <w:jc w:val="left"/>
        <w:outlineLvl w:val="3"/>
        <w:rPr>
          <w:rFonts w:ascii="宋体" w:hAnsi="宋体"/>
          <w:kern w:val="0"/>
          <w:szCs w:val="21"/>
        </w:rPr>
      </w:pPr>
      <w:r>
        <w:rPr>
          <w:rFonts w:hint="eastAsia"/>
          <w:szCs w:val="21"/>
        </w:rPr>
        <w:t>操作者工作位置平台离地面垂直高度大于</w:t>
      </w:r>
      <w:r>
        <w:rPr>
          <w:szCs w:val="21"/>
        </w:rPr>
        <w:t>550mm</w:t>
      </w:r>
      <w:r>
        <w:rPr>
          <w:rFonts w:hint="eastAsia"/>
          <w:szCs w:val="21"/>
        </w:rPr>
        <w:t>时应设置梯子，梯子的要求为：</w:t>
      </w:r>
      <w:r>
        <w:rPr>
          <w:szCs w:val="21"/>
        </w:rPr>
        <w:t>a)</w:t>
      </w:r>
      <w:r>
        <w:rPr>
          <w:rFonts w:hint="eastAsia"/>
          <w:szCs w:val="21"/>
        </w:rPr>
        <w:t>梯子的每个台阶应有防滑面；</w:t>
      </w:r>
      <w:r>
        <w:rPr>
          <w:szCs w:val="21"/>
        </w:rPr>
        <w:t>b)</w:t>
      </w:r>
      <w:r>
        <w:rPr>
          <w:rFonts w:hint="eastAsia"/>
          <w:szCs w:val="21"/>
        </w:rPr>
        <w:t>如使用梯子，脚踏板宽度≥</w:t>
      </w:r>
      <w:r>
        <w:rPr>
          <w:szCs w:val="21"/>
        </w:rPr>
        <w:t>300mm</w:t>
      </w:r>
      <w:r>
        <w:rPr>
          <w:rFonts w:hint="eastAsia"/>
          <w:szCs w:val="21"/>
        </w:rPr>
        <w:t>；脚踏板深度：梯子后面有封闭板的≥</w:t>
      </w:r>
      <w:r>
        <w:rPr>
          <w:szCs w:val="21"/>
        </w:rPr>
        <w:t>150mm</w:t>
      </w:r>
      <w:r>
        <w:rPr>
          <w:rFonts w:hint="eastAsia"/>
          <w:szCs w:val="21"/>
        </w:rPr>
        <w:t>，无封闭板的≥</w:t>
      </w:r>
      <w:r>
        <w:rPr>
          <w:szCs w:val="21"/>
        </w:rPr>
        <w:t>50mm</w:t>
      </w:r>
      <w:r w:rsidR="00285DE0" w:rsidRPr="00AA6DA7">
        <w:rPr>
          <w:rFonts w:ascii="宋体" w:hAnsi="宋体" w:hint="eastAsia"/>
          <w:kern w:val="0"/>
          <w:szCs w:val="21"/>
        </w:rPr>
        <w:t>。</w:t>
      </w:r>
    </w:p>
    <w:p w:rsidR="00FC1176" w:rsidRDefault="00FC1176" w:rsidP="00FC1176">
      <w:pPr>
        <w:widowControl/>
        <w:numPr>
          <w:ilvl w:val="2"/>
          <w:numId w:val="28"/>
        </w:numPr>
        <w:snapToGrid w:val="0"/>
        <w:spacing w:line="340" w:lineRule="exact"/>
        <w:ind w:left="0" w:firstLine="0"/>
        <w:jc w:val="left"/>
        <w:outlineLvl w:val="3"/>
        <w:rPr>
          <w:rFonts w:ascii="黑体" w:eastAsia="黑体" w:hAnsi="黑体"/>
          <w:kern w:val="0"/>
          <w:szCs w:val="21"/>
        </w:rPr>
      </w:pPr>
      <w:r w:rsidRPr="00AA6DA7">
        <w:rPr>
          <w:rFonts w:ascii="黑体" w:eastAsia="黑体" w:hAnsi="黑体" w:hint="eastAsia"/>
          <w:kern w:val="0"/>
          <w:szCs w:val="21"/>
        </w:rPr>
        <w:t>其他通用性安全要求</w:t>
      </w:r>
    </w:p>
    <w:p w:rsidR="00FC1176" w:rsidRPr="00810FD4" w:rsidRDefault="00FC1176" w:rsidP="00FC1176">
      <w:pPr>
        <w:widowControl/>
        <w:snapToGrid w:val="0"/>
        <w:spacing w:line="340" w:lineRule="exact"/>
        <w:jc w:val="left"/>
        <w:outlineLvl w:val="3"/>
        <w:rPr>
          <w:rFonts w:asciiTheme="minorEastAsia" w:eastAsiaTheme="minorEastAsia" w:hAnsiTheme="minorEastAsia"/>
          <w:kern w:val="0"/>
          <w:szCs w:val="21"/>
        </w:rPr>
      </w:pPr>
      <w:r>
        <w:rPr>
          <w:rFonts w:ascii="黑体" w:eastAsia="黑体" w:hAnsi="黑体" w:hint="eastAsia"/>
          <w:kern w:val="0"/>
          <w:szCs w:val="21"/>
        </w:rPr>
        <w:t xml:space="preserve">   </w:t>
      </w:r>
      <w:r w:rsidRPr="00810FD4">
        <w:rPr>
          <w:rFonts w:asciiTheme="minorEastAsia" w:eastAsiaTheme="minorEastAsia" w:hAnsiTheme="minorEastAsia" w:hint="eastAsia"/>
          <w:kern w:val="0"/>
          <w:szCs w:val="21"/>
        </w:rPr>
        <w:t>安装空调密封驾驶室的应在循环风口加装活性炭</w:t>
      </w:r>
      <w:r w:rsidR="00810FD4" w:rsidRPr="00810FD4">
        <w:rPr>
          <w:rFonts w:asciiTheme="minorEastAsia" w:eastAsiaTheme="minorEastAsia" w:hAnsiTheme="minorEastAsia" w:hint="eastAsia"/>
          <w:kern w:val="0"/>
          <w:szCs w:val="21"/>
        </w:rPr>
        <w:t>空气</w:t>
      </w:r>
      <w:r w:rsidRPr="00810FD4">
        <w:rPr>
          <w:rFonts w:asciiTheme="minorEastAsia" w:eastAsiaTheme="minorEastAsia" w:hAnsiTheme="minorEastAsia" w:hint="eastAsia"/>
          <w:kern w:val="0"/>
          <w:szCs w:val="21"/>
        </w:rPr>
        <w:t>过滤系统。</w:t>
      </w:r>
    </w:p>
    <w:p w:rsidR="00285DE0" w:rsidRPr="00AA6DA7" w:rsidRDefault="00285DE0" w:rsidP="000A4344">
      <w:pPr>
        <w:widowControl/>
        <w:numPr>
          <w:ilvl w:val="1"/>
          <w:numId w:val="28"/>
        </w:numPr>
        <w:adjustRightInd w:val="0"/>
        <w:snapToGrid w:val="0"/>
        <w:spacing w:beforeLines="50" w:before="156" w:afterLines="50" w:after="156" w:line="340" w:lineRule="exact"/>
        <w:ind w:left="0" w:firstLine="0"/>
        <w:jc w:val="left"/>
        <w:outlineLvl w:val="2"/>
        <w:rPr>
          <w:rFonts w:ascii="黑体" w:eastAsia="黑体"/>
          <w:kern w:val="0"/>
          <w:szCs w:val="21"/>
        </w:rPr>
      </w:pPr>
      <w:r w:rsidRPr="00AA6DA7">
        <w:rPr>
          <w:rFonts w:ascii="黑体" w:eastAsia="黑体" w:hint="eastAsia"/>
          <w:kern w:val="0"/>
          <w:szCs w:val="21"/>
        </w:rPr>
        <w:t>装配质量要求</w:t>
      </w:r>
    </w:p>
    <w:p w:rsidR="00285DE0" w:rsidRPr="00AA6DA7" w:rsidRDefault="00B11489" w:rsidP="000A4344">
      <w:pPr>
        <w:widowControl/>
        <w:numPr>
          <w:ilvl w:val="2"/>
          <w:numId w:val="28"/>
        </w:numPr>
        <w:snapToGrid w:val="0"/>
        <w:spacing w:line="340" w:lineRule="exact"/>
        <w:ind w:left="0" w:firstLine="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零部件应完整、齐全，连接应牢固可靠，容易松脱的零部件应装有防松装置。</w:t>
      </w:r>
    </w:p>
    <w:p w:rsidR="00285DE0" w:rsidRPr="00AA6DA7" w:rsidRDefault="00285DE0" w:rsidP="000A4344">
      <w:pPr>
        <w:widowControl/>
        <w:numPr>
          <w:ilvl w:val="2"/>
          <w:numId w:val="28"/>
        </w:numPr>
        <w:snapToGrid w:val="0"/>
        <w:spacing w:line="340" w:lineRule="exact"/>
        <w:ind w:left="0" w:firstLine="0"/>
        <w:jc w:val="left"/>
        <w:outlineLvl w:val="3"/>
        <w:rPr>
          <w:rFonts w:ascii="宋体" w:hAnsi="宋体"/>
          <w:kern w:val="0"/>
          <w:szCs w:val="21"/>
        </w:rPr>
      </w:pPr>
      <w:r w:rsidRPr="00AA6DA7">
        <w:rPr>
          <w:rFonts w:ascii="宋体" w:hAnsi="宋体" w:hint="eastAsia"/>
          <w:kern w:val="0"/>
          <w:szCs w:val="21"/>
        </w:rPr>
        <w:t>液压系统、发动机和传动箱之间、油管接头以及油箱等处各动、静接合面应无渗漏</w:t>
      </w:r>
      <w:r w:rsidRPr="00AA6DA7">
        <w:rPr>
          <w:rFonts w:ascii="宋体" w:hAnsi="宋体"/>
          <w:kern w:val="0"/>
          <w:szCs w:val="21"/>
        </w:rPr>
        <w:t>。</w:t>
      </w:r>
    </w:p>
    <w:p w:rsidR="00285DE0" w:rsidRPr="00AA6DA7" w:rsidRDefault="00285DE0" w:rsidP="000A4344">
      <w:pPr>
        <w:widowControl/>
        <w:numPr>
          <w:ilvl w:val="2"/>
          <w:numId w:val="28"/>
        </w:numPr>
        <w:snapToGrid w:val="0"/>
        <w:spacing w:line="340" w:lineRule="exact"/>
        <w:ind w:left="0" w:firstLine="0"/>
        <w:jc w:val="left"/>
        <w:outlineLvl w:val="3"/>
        <w:rPr>
          <w:rFonts w:ascii="宋体" w:hAnsi="宋体"/>
          <w:kern w:val="0"/>
          <w:szCs w:val="21"/>
        </w:rPr>
      </w:pPr>
      <w:r w:rsidRPr="00AA6DA7">
        <w:rPr>
          <w:rFonts w:ascii="宋体" w:hAnsi="宋体" w:hint="eastAsia"/>
          <w:kern w:val="0"/>
          <w:szCs w:val="21"/>
        </w:rPr>
        <w:t>装配后，各运动件应动作灵活，不应有磕碰、</w:t>
      </w:r>
      <w:proofErr w:type="gramStart"/>
      <w:r w:rsidRPr="00AA6DA7">
        <w:rPr>
          <w:rFonts w:ascii="宋体" w:hAnsi="宋体" w:hint="eastAsia"/>
          <w:kern w:val="0"/>
          <w:szCs w:val="21"/>
        </w:rPr>
        <w:t>卡滞等</w:t>
      </w:r>
      <w:proofErr w:type="gramEnd"/>
      <w:r w:rsidRPr="00AA6DA7">
        <w:rPr>
          <w:rFonts w:ascii="宋体" w:hAnsi="宋体" w:hint="eastAsia"/>
          <w:kern w:val="0"/>
          <w:szCs w:val="21"/>
        </w:rPr>
        <w:t>现象。各操纵机构应轻便，自动回位的操纵件在操纵力去除后应能自动回位，非自动回位的操纵件应能可靠地停在操纵位置。</w:t>
      </w:r>
    </w:p>
    <w:p w:rsidR="00285DE0" w:rsidRPr="00AA6DA7" w:rsidRDefault="00285DE0" w:rsidP="000A4344">
      <w:pPr>
        <w:widowControl/>
        <w:numPr>
          <w:ilvl w:val="2"/>
          <w:numId w:val="28"/>
        </w:numPr>
        <w:snapToGrid w:val="0"/>
        <w:spacing w:line="340" w:lineRule="exact"/>
        <w:ind w:left="0" w:firstLine="0"/>
        <w:jc w:val="left"/>
        <w:outlineLvl w:val="3"/>
        <w:rPr>
          <w:rFonts w:ascii="宋体" w:hAnsi="宋体"/>
          <w:kern w:val="0"/>
          <w:szCs w:val="21"/>
        </w:rPr>
      </w:pPr>
      <w:r w:rsidRPr="00AA6DA7">
        <w:rPr>
          <w:rFonts w:ascii="宋体" w:hAnsi="宋体" w:hint="eastAsia"/>
          <w:kern w:val="0"/>
          <w:szCs w:val="21"/>
        </w:rPr>
        <w:t>液压软管、喷雾胶管应布置整齐有序，弯曲处弯曲内径不应过小，并应避免扎瘪、压扁现象。</w:t>
      </w:r>
    </w:p>
    <w:p w:rsidR="00285DE0" w:rsidRPr="00AA6DA7" w:rsidRDefault="00285DE0" w:rsidP="000A4344">
      <w:pPr>
        <w:widowControl/>
        <w:numPr>
          <w:ilvl w:val="1"/>
          <w:numId w:val="28"/>
        </w:numPr>
        <w:snapToGrid w:val="0"/>
        <w:spacing w:beforeLines="50" w:before="156" w:afterLines="50" w:after="156" w:line="340" w:lineRule="exact"/>
        <w:ind w:left="0" w:firstLine="0"/>
        <w:jc w:val="left"/>
        <w:outlineLvl w:val="2"/>
        <w:rPr>
          <w:rFonts w:ascii="黑体" w:eastAsia="黑体"/>
          <w:kern w:val="0"/>
          <w:szCs w:val="21"/>
        </w:rPr>
      </w:pPr>
      <w:r w:rsidRPr="00AA6DA7">
        <w:rPr>
          <w:rFonts w:ascii="黑体" w:eastAsia="黑体" w:hint="eastAsia"/>
          <w:kern w:val="0"/>
          <w:szCs w:val="21"/>
        </w:rPr>
        <w:t>外观质量要求</w:t>
      </w:r>
    </w:p>
    <w:p w:rsidR="00285DE0" w:rsidRPr="00AA6DA7" w:rsidRDefault="00B11489" w:rsidP="000A4344">
      <w:pPr>
        <w:widowControl/>
        <w:numPr>
          <w:ilvl w:val="2"/>
          <w:numId w:val="28"/>
        </w:numPr>
        <w:snapToGrid w:val="0"/>
        <w:spacing w:line="340" w:lineRule="exact"/>
        <w:ind w:left="0" w:firstLine="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涂漆应符合JB／T 5673的规定，漆膜附着性能不应低于JB／T 9832.2-1999规定的Ⅱ级，涂层表面应均匀，不应有漏漆、起皱、流挂和剥落现象。</w:t>
      </w:r>
    </w:p>
    <w:p w:rsidR="00285DE0" w:rsidRPr="00AA6DA7" w:rsidRDefault="00B11489" w:rsidP="000A4344">
      <w:pPr>
        <w:widowControl/>
        <w:numPr>
          <w:ilvl w:val="2"/>
          <w:numId w:val="28"/>
        </w:numPr>
        <w:snapToGrid w:val="0"/>
        <w:spacing w:line="340" w:lineRule="exact"/>
        <w:ind w:left="0" w:firstLine="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AA6DA7">
        <w:rPr>
          <w:rFonts w:ascii="宋体" w:hAnsi="宋体" w:hint="eastAsia"/>
          <w:kern w:val="0"/>
          <w:szCs w:val="21"/>
        </w:rPr>
        <w:t>外观应整洁，不应有毛刺和明显的伤疤、碰瘪、变形、锈斑、油污等缺陷。</w:t>
      </w:r>
    </w:p>
    <w:p w:rsidR="00285DE0" w:rsidRPr="00AA6DA7" w:rsidRDefault="00285DE0" w:rsidP="000A4344">
      <w:pPr>
        <w:widowControl/>
        <w:numPr>
          <w:ilvl w:val="1"/>
          <w:numId w:val="28"/>
        </w:numPr>
        <w:snapToGrid w:val="0"/>
        <w:spacing w:line="340" w:lineRule="exact"/>
        <w:ind w:left="0" w:firstLine="0"/>
        <w:jc w:val="left"/>
        <w:outlineLvl w:val="2"/>
        <w:rPr>
          <w:rFonts w:ascii="黑体" w:eastAsia="黑体"/>
          <w:kern w:val="0"/>
          <w:szCs w:val="21"/>
        </w:rPr>
      </w:pPr>
      <w:r w:rsidRPr="00AA6DA7">
        <w:rPr>
          <w:rFonts w:ascii="黑体" w:eastAsia="黑体" w:hint="eastAsia"/>
          <w:kern w:val="0"/>
          <w:szCs w:val="21"/>
        </w:rPr>
        <w:t>使用说明书</w:t>
      </w:r>
    </w:p>
    <w:p w:rsidR="00285DE0" w:rsidRPr="00AA6DA7" w:rsidRDefault="00B11489"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lang w:val="pt-BR"/>
        </w:rPr>
      </w:pPr>
      <w:r w:rsidRPr="00285DE0">
        <w:rPr>
          <w:rFonts w:asciiTheme="minorEastAsia" w:eastAsiaTheme="minorEastAsia" w:hAnsiTheme="minorEastAsia" w:hint="eastAsia"/>
          <w:szCs w:val="21"/>
        </w:rPr>
        <w:t>施肥喷药机</w:t>
      </w:r>
      <w:r w:rsidR="00285DE0" w:rsidRPr="00AA6DA7">
        <w:rPr>
          <w:rFonts w:ascii="宋体" w:hint="eastAsia"/>
          <w:noProof/>
          <w:kern w:val="0"/>
          <w:szCs w:val="20"/>
          <w:lang w:val="pt-BR"/>
        </w:rPr>
        <w:t>的使用说明书应按</w:t>
      </w:r>
      <w:r w:rsidR="00285DE0" w:rsidRPr="00AA6DA7">
        <w:rPr>
          <w:rFonts w:ascii="宋体"/>
          <w:noProof/>
          <w:kern w:val="0"/>
          <w:szCs w:val="20"/>
          <w:lang w:val="pt-BR"/>
        </w:rPr>
        <w:t>GB/T 9480</w:t>
      </w:r>
      <w:r w:rsidR="00285DE0" w:rsidRPr="00AA6DA7">
        <w:rPr>
          <w:rFonts w:ascii="宋体" w:hint="eastAsia"/>
          <w:noProof/>
          <w:kern w:val="0"/>
          <w:szCs w:val="20"/>
          <w:lang w:val="pt-BR"/>
        </w:rPr>
        <w:t>的要求编制，其内容至少应包括：</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机具特点及适用</w:t>
      </w:r>
      <w:r w:rsidR="00285DE0" w:rsidRPr="00AA6DA7">
        <w:rPr>
          <w:rFonts w:ascii="宋体"/>
          <w:kern w:val="0"/>
          <w:szCs w:val="20"/>
        </w:rPr>
        <w:t>范围</w:t>
      </w:r>
      <w:r w:rsidR="00285DE0" w:rsidRPr="00AA6DA7">
        <w:rPr>
          <w:rFonts w:ascii="宋体" w:hint="eastAsia"/>
          <w:kern w:val="0"/>
          <w:szCs w:val="20"/>
        </w:rPr>
        <w:t>；</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安全使用要求和安全标志的说明；</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整机</w:t>
      </w:r>
      <w:r w:rsidR="00285DE0" w:rsidRPr="00AA6DA7">
        <w:rPr>
          <w:rFonts w:ascii="宋体"/>
          <w:kern w:val="0"/>
          <w:szCs w:val="20"/>
        </w:rPr>
        <w:t>结构</w:t>
      </w:r>
      <w:r w:rsidR="00285DE0" w:rsidRPr="00AA6DA7">
        <w:rPr>
          <w:rFonts w:ascii="宋体" w:hint="eastAsia"/>
          <w:kern w:val="0"/>
          <w:szCs w:val="20"/>
        </w:rPr>
        <w:t>示意图和/或零部件图册；</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主要技术</w:t>
      </w:r>
      <w:r w:rsidR="00285DE0" w:rsidRPr="00AA6DA7">
        <w:rPr>
          <w:rFonts w:ascii="宋体"/>
          <w:kern w:val="0"/>
          <w:szCs w:val="20"/>
        </w:rPr>
        <w:t>参数</w:t>
      </w:r>
      <w:r w:rsidR="00285DE0" w:rsidRPr="00AA6DA7">
        <w:rPr>
          <w:rFonts w:ascii="宋体" w:hint="eastAsia"/>
          <w:kern w:val="0"/>
          <w:szCs w:val="20"/>
        </w:rPr>
        <w:t>，</w:t>
      </w:r>
      <w:r w:rsidR="00285DE0" w:rsidRPr="00AA6DA7">
        <w:rPr>
          <w:rFonts w:ascii="宋体"/>
          <w:kern w:val="0"/>
          <w:szCs w:val="20"/>
        </w:rPr>
        <w:t>如</w:t>
      </w:r>
      <w:r w:rsidR="00285DE0" w:rsidRPr="00AA6DA7">
        <w:rPr>
          <w:rFonts w:ascii="宋体" w:hint="eastAsia"/>
          <w:kern w:val="0"/>
          <w:szCs w:val="20"/>
        </w:rPr>
        <w:t>发动机功率、药液箱额定容量、喷雾幅宽、额定喷雾压力等；</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全部操纵机构的描述和功能，包括所使用标志符号的解释；</w:t>
      </w:r>
    </w:p>
    <w:p w:rsidR="00285DE0" w:rsidRPr="00AA6DA7" w:rsidRDefault="00E8321E" w:rsidP="000A4344">
      <w:pPr>
        <w:widowControl/>
        <w:snapToGrid w:val="0"/>
        <w:spacing w:line="340" w:lineRule="exact"/>
        <w:ind w:firstLineChars="200" w:firstLine="420"/>
        <w:rPr>
          <w:rFonts w:ascii="宋体"/>
          <w:kern w:val="0"/>
          <w:szCs w:val="20"/>
        </w:rPr>
      </w:pPr>
      <w:r>
        <w:rPr>
          <w:rFonts w:asciiTheme="minorEastAsia" w:eastAsiaTheme="minorEastAsia" w:hAnsiTheme="minorEastAsia" w:hint="eastAsia"/>
          <w:szCs w:val="21"/>
        </w:rPr>
        <w:t>——</w:t>
      </w:r>
      <w:r w:rsidR="00B11489" w:rsidRPr="00285DE0">
        <w:rPr>
          <w:rFonts w:asciiTheme="minorEastAsia" w:eastAsiaTheme="minorEastAsia" w:hAnsiTheme="minorEastAsia" w:hint="eastAsia"/>
          <w:szCs w:val="21"/>
        </w:rPr>
        <w:t>施肥喷药机</w:t>
      </w:r>
      <w:r w:rsidR="00285DE0" w:rsidRPr="00AA6DA7">
        <w:rPr>
          <w:rFonts w:ascii="宋体" w:hint="eastAsia"/>
          <w:kern w:val="0"/>
          <w:szCs w:val="20"/>
        </w:rPr>
        <w:t>的安装、调整、起动、加水加药、喷雾作业和停机的方法和步骤；</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紧急情况下应采取的措施；</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常见故障排除方法及清洗、维护与保养要求；</w:t>
      </w:r>
    </w:p>
    <w:p w:rsidR="00285DE0" w:rsidRPr="00AA6DA7"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处理农药时，应当遵守农药生产厂所提供的安全说明；</w:t>
      </w:r>
    </w:p>
    <w:p w:rsidR="00285DE0" w:rsidRPr="00AA6DA7" w:rsidRDefault="00E8321E" w:rsidP="000A4344">
      <w:pPr>
        <w:widowControl/>
        <w:snapToGrid w:val="0"/>
        <w:spacing w:line="340" w:lineRule="exact"/>
        <w:ind w:firstLineChars="200" w:firstLine="420"/>
        <w:rPr>
          <w:rFonts w:ascii="宋体"/>
          <w:kern w:val="0"/>
          <w:szCs w:val="20"/>
        </w:rPr>
      </w:pPr>
      <w:r>
        <w:rPr>
          <w:rFonts w:hint="eastAsia"/>
          <w:kern w:val="0"/>
          <w:szCs w:val="20"/>
        </w:rPr>
        <w:t>——</w:t>
      </w:r>
      <w:r w:rsidR="00285DE0" w:rsidRPr="00AA6DA7">
        <w:rPr>
          <w:rFonts w:hint="eastAsia"/>
          <w:kern w:val="0"/>
          <w:szCs w:val="20"/>
        </w:rPr>
        <w:t>作业完成后药液箱内</w:t>
      </w:r>
      <w:r w:rsidR="00285DE0" w:rsidRPr="00AA6DA7">
        <w:rPr>
          <w:rFonts w:ascii="宋体" w:hint="eastAsia"/>
          <w:kern w:val="0"/>
          <w:szCs w:val="20"/>
        </w:rPr>
        <w:t>剩余药液及清洗药液箱后清洗液体的处理</w:t>
      </w:r>
      <w:r w:rsidR="00285DE0" w:rsidRPr="00AA6DA7">
        <w:rPr>
          <w:rFonts w:ascii="宋体"/>
          <w:kern w:val="0"/>
          <w:szCs w:val="20"/>
        </w:rPr>
        <w:t>要求</w:t>
      </w:r>
      <w:r w:rsidR="00285DE0" w:rsidRPr="00AA6DA7">
        <w:rPr>
          <w:rFonts w:ascii="宋体" w:hint="eastAsia"/>
          <w:kern w:val="0"/>
          <w:szCs w:val="20"/>
        </w:rPr>
        <w:t>；</w:t>
      </w:r>
    </w:p>
    <w:p w:rsidR="00285DE0"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285DE0" w:rsidRPr="00AA6DA7">
        <w:rPr>
          <w:rFonts w:ascii="宋体" w:hint="eastAsia"/>
          <w:kern w:val="0"/>
          <w:szCs w:val="20"/>
        </w:rPr>
        <w:t>禁止使用的特殊工作液；</w:t>
      </w:r>
    </w:p>
    <w:p w:rsidR="00B11489" w:rsidRPr="003A6143" w:rsidRDefault="00E8321E" w:rsidP="000A4344">
      <w:pPr>
        <w:widowControl/>
        <w:snapToGrid w:val="0"/>
        <w:spacing w:line="340" w:lineRule="exact"/>
        <w:ind w:firstLineChars="200" w:firstLine="420"/>
        <w:rPr>
          <w:rFonts w:ascii="宋体"/>
          <w:kern w:val="0"/>
          <w:szCs w:val="20"/>
        </w:rPr>
      </w:pPr>
      <w:r>
        <w:rPr>
          <w:rFonts w:ascii="宋体" w:hint="eastAsia"/>
          <w:kern w:val="0"/>
          <w:szCs w:val="20"/>
        </w:rPr>
        <w:t>——</w:t>
      </w:r>
      <w:r w:rsidR="00B11489" w:rsidRPr="003A6143">
        <w:rPr>
          <w:rFonts w:ascii="宋体" w:hint="eastAsia"/>
          <w:kern w:val="0"/>
          <w:szCs w:val="20"/>
        </w:rPr>
        <w:t>肥料箱的装载方式,应提醒操作者防止肥料的压实。</w:t>
      </w:r>
    </w:p>
    <w:p w:rsidR="00285DE0" w:rsidRPr="003A6143" w:rsidRDefault="00E8321E" w:rsidP="000A4344">
      <w:pPr>
        <w:widowControl/>
        <w:snapToGrid w:val="0"/>
        <w:spacing w:line="340" w:lineRule="exact"/>
        <w:ind w:firstLineChars="200" w:firstLine="420"/>
        <w:rPr>
          <w:rFonts w:ascii="仿宋_GB2312" w:eastAsia="仿宋_GB2312" w:cs="仿宋_GB2312"/>
          <w:kern w:val="0"/>
          <w:sz w:val="18"/>
          <w:szCs w:val="18"/>
        </w:rPr>
      </w:pPr>
      <w:r>
        <w:rPr>
          <w:rFonts w:ascii="宋体" w:hint="eastAsia"/>
          <w:kern w:val="0"/>
          <w:szCs w:val="20"/>
        </w:rPr>
        <w:t>——</w:t>
      </w:r>
      <w:r w:rsidR="00285DE0" w:rsidRPr="003A6143">
        <w:rPr>
          <w:rFonts w:ascii="宋体" w:hint="eastAsia"/>
          <w:kern w:val="0"/>
          <w:szCs w:val="20"/>
        </w:rPr>
        <w:t>制造厂或供应商名称、地址及电话。</w:t>
      </w:r>
    </w:p>
    <w:p w:rsidR="00285DE0" w:rsidRPr="003A6143" w:rsidRDefault="00285DE0" w:rsidP="000A4344">
      <w:pPr>
        <w:widowControl/>
        <w:numPr>
          <w:ilvl w:val="0"/>
          <w:numId w:val="28"/>
        </w:numPr>
        <w:spacing w:beforeLines="100" w:before="312" w:afterLines="100" w:after="312" w:line="340" w:lineRule="exact"/>
        <w:ind w:left="0" w:firstLine="0"/>
        <w:outlineLvl w:val="1"/>
        <w:rPr>
          <w:rFonts w:ascii="黑体" w:eastAsia="黑体"/>
          <w:kern w:val="0"/>
          <w:szCs w:val="20"/>
        </w:rPr>
      </w:pPr>
      <w:r w:rsidRPr="003A6143">
        <w:rPr>
          <w:rFonts w:ascii="黑体" w:eastAsia="黑体" w:hint="eastAsia"/>
          <w:kern w:val="0"/>
          <w:szCs w:val="20"/>
        </w:rPr>
        <w:t>试验方法</w:t>
      </w:r>
    </w:p>
    <w:p w:rsidR="00285DE0" w:rsidRPr="000410CB" w:rsidRDefault="00285DE0" w:rsidP="000A4344">
      <w:pPr>
        <w:pStyle w:val="afffffff7"/>
        <w:widowControl/>
        <w:numPr>
          <w:ilvl w:val="1"/>
          <w:numId w:val="30"/>
        </w:numPr>
        <w:snapToGrid w:val="0"/>
        <w:spacing w:line="340" w:lineRule="exact"/>
        <w:ind w:firstLineChars="0"/>
        <w:jc w:val="left"/>
        <w:outlineLvl w:val="2"/>
        <w:rPr>
          <w:rFonts w:ascii="黑体" w:eastAsia="黑体"/>
          <w:kern w:val="0"/>
          <w:szCs w:val="21"/>
        </w:rPr>
      </w:pPr>
      <w:r w:rsidRPr="000410CB">
        <w:rPr>
          <w:rFonts w:ascii="黑体" w:eastAsia="黑体" w:hint="eastAsia"/>
          <w:kern w:val="0"/>
          <w:szCs w:val="21"/>
        </w:rPr>
        <w:t>试验条件</w:t>
      </w:r>
    </w:p>
    <w:p w:rsidR="00E01F5C" w:rsidRPr="003A6143" w:rsidRDefault="00E01F5C" w:rsidP="000A4344">
      <w:pPr>
        <w:widowControl/>
        <w:numPr>
          <w:ilvl w:val="2"/>
          <w:numId w:val="30"/>
        </w:numPr>
        <w:snapToGrid w:val="0"/>
        <w:spacing w:line="340" w:lineRule="exact"/>
        <w:ind w:left="0" w:firstLine="0"/>
        <w:jc w:val="left"/>
        <w:outlineLvl w:val="3"/>
        <w:rPr>
          <w:rFonts w:ascii="黑体" w:eastAsia="黑体" w:hAnsi="黑体"/>
          <w:kern w:val="0"/>
          <w:szCs w:val="21"/>
        </w:rPr>
      </w:pPr>
      <w:r w:rsidRPr="003A6143">
        <w:rPr>
          <w:rFonts w:ascii="黑体" w:eastAsia="黑体" w:hAnsi="黑体" w:hint="eastAsia"/>
          <w:kern w:val="0"/>
          <w:szCs w:val="21"/>
        </w:rPr>
        <w:lastRenderedPageBreak/>
        <w:t>喷药试验条件</w:t>
      </w:r>
    </w:p>
    <w:p w:rsidR="00285DE0" w:rsidRPr="003A6143" w:rsidRDefault="001968D7" w:rsidP="000A4344">
      <w:pPr>
        <w:widowControl/>
        <w:snapToGrid w:val="0"/>
        <w:spacing w:line="340" w:lineRule="exact"/>
        <w:jc w:val="left"/>
        <w:outlineLvl w:val="3"/>
        <w:rPr>
          <w:rFonts w:ascii="黑体" w:eastAsia="黑体" w:hAnsi="黑体"/>
          <w:kern w:val="0"/>
          <w:szCs w:val="21"/>
        </w:rPr>
      </w:pPr>
      <w:r w:rsidRPr="003A6143">
        <w:rPr>
          <w:rFonts w:ascii="黑体" w:eastAsia="黑体" w:hAnsi="黑体" w:hint="eastAsia"/>
          <w:kern w:val="0"/>
          <w:szCs w:val="21"/>
        </w:rPr>
        <w:t>6</w:t>
      </w:r>
      <w:r w:rsidR="00E01F5C" w:rsidRPr="003A6143">
        <w:rPr>
          <w:rFonts w:ascii="黑体" w:eastAsia="黑体" w:hAnsi="黑体" w:hint="eastAsia"/>
          <w:kern w:val="0"/>
          <w:szCs w:val="21"/>
        </w:rPr>
        <w:t xml:space="preserve">.1.1.1 </w:t>
      </w:r>
      <w:r w:rsidR="00285DE0" w:rsidRPr="003A6143">
        <w:rPr>
          <w:rFonts w:ascii="黑体" w:eastAsia="黑体" w:hAnsi="黑体" w:hint="eastAsia"/>
          <w:kern w:val="0"/>
          <w:szCs w:val="21"/>
        </w:rPr>
        <w:t>试验用介质</w:t>
      </w:r>
    </w:p>
    <w:p w:rsidR="00285DE0" w:rsidRPr="003A6143" w:rsidRDefault="00285DE0" w:rsidP="000A4344">
      <w:pPr>
        <w:widowControl/>
        <w:snapToGrid w:val="0"/>
        <w:spacing w:line="340" w:lineRule="exact"/>
        <w:jc w:val="left"/>
        <w:outlineLvl w:val="3"/>
        <w:rPr>
          <w:rFonts w:ascii="宋体" w:hAnsi="宋体"/>
          <w:kern w:val="0"/>
          <w:szCs w:val="21"/>
        </w:rPr>
      </w:pPr>
      <w:r w:rsidRPr="003A6143">
        <w:rPr>
          <w:rFonts w:ascii="宋体" w:hAnsi="宋体" w:hint="eastAsia"/>
          <w:kern w:val="0"/>
          <w:szCs w:val="21"/>
        </w:rPr>
        <w:t>除药箱搅拌试验和可靠性试验外,试验介质为常温下不含固体物质的清水。</w:t>
      </w:r>
    </w:p>
    <w:p w:rsidR="00285DE0" w:rsidRPr="009065E2" w:rsidRDefault="00285DE0" w:rsidP="000A4344">
      <w:pPr>
        <w:pStyle w:val="afffffff7"/>
        <w:widowControl/>
        <w:numPr>
          <w:ilvl w:val="3"/>
          <w:numId w:val="31"/>
        </w:numPr>
        <w:adjustRightInd w:val="0"/>
        <w:snapToGrid w:val="0"/>
        <w:spacing w:line="340" w:lineRule="exact"/>
        <w:ind w:firstLineChars="0"/>
        <w:jc w:val="left"/>
        <w:outlineLvl w:val="3"/>
        <w:rPr>
          <w:rFonts w:ascii="黑体" w:eastAsia="黑体"/>
          <w:kern w:val="0"/>
          <w:szCs w:val="21"/>
        </w:rPr>
      </w:pPr>
      <w:r w:rsidRPr="009065E2">
        <w:rPr>
          <w:rFonts w:ascii="黑体" w:eastAsia="黑体" w:hint="eastAsia"/>
          <w:kern w:val="0"/>
          <w:szCs w:val="21"/>
        </w:rPr>
        <w:t>试验环境</w:t>
      </w:r>
    </w:p>
    <w:p w:rsidR="00285DE0" w:rsidRPr="003A6143"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hAnsi="宋体"/>
          <w:noProof/>
          <w:kern w:val="0"/>
          <w:szCs w:val="20"/>
        </w:rPr>
      </w:pPr>
      <w:r w:rsidRPr="003A6143">
        <w:rPr>
          <w:rFonts w:ascii="宋体" w:hAnsi="宋体" w:hint="eastAsia"/>
          <w:noProof/>
          <w:kern w:val="0"/>
          <w:szCs w:val="20"/>
        </w:rPr>
        <w:t>试验在常温常压下进行，试验场地整洁、宽敞、无障碍物。</w:t>
      </w:r>
    </w:p>
    <w:p w:rsidR="00285DE0" w:rsidRPr="003A6143" w:rsidRDefault="001968D7" w:rsidP="000A4344">
      <w:pPr>
        <w:widowControl/>
        <w:snapToGrid w:val="0"/>
        <w:spacing w:line="340" w:lineRule="exact"/>
        <w:jc w:val="left"/>
        <w:outlineLvl w:val="3"/>
        <w:rPr>
          <w:rFonts w:ascii="黑体" w:eastAsia="黑体"/>
          <w:kern w:val="0"/>
          <w:szCs w:val="21"/>
        </w:rPr>
      </w:pPr>
      <w:r w:rsidRPr="003A6143">
        <w:rPr>
          <w:rFonts w:ascii="黑体" w:eastAsia="黑体" w:hAnsi="黑体" w:hint="eastAsia"/>
          <w:kern w:val="0"/>
          <w:szCs w:val="21"/>
        </w:rPr>
        <w:t>6</w:t>
      </w:r>
      <w:r w:rsidR="00E01F5C" w:rsidRPr="003A6143">
        <w:rPr>
          <w:rFonts w:ascii="黑体" w:eastAsia="黑体" w:hAnsi="黑体" w:hint="eastAsia"/>
          <w:kern w:val="0"/>
          <w:szCs w:val="21"/>
        </w:rPr>
        <w:t>.1.1.3</w:t>
      </w:r>
      <w:r w:rsidR="00285DE0" w:rsidRPr="003A6143">
        <w:rPr>
          <w:rFonts w:ascii="黑体" w:eastAsia="黑体" w:hint="eastAsia"/>
          <w:kern w:val="0"/>
          <w:szCs w:val="21"/>
        </w:rPr>
        <w:t>试验样机</w:t>
      </w:r>
    </w:p>
    <w:p w:rsidR="00285DE0" w:rsidRPr="003A6143" w:rsidRDefault="00285DE0" w:rsidP="000A4344">
      <w:pPr>
        <w:widowControl/>
        <w:snapToGrid w:val="0"/>
        <w:spacing w:line="340" w:lineRule="exact"/>
        <w:ind w:firstLineChars="200" w:firstLine="420"/>
        <w:jc w:val="left"/>
        <w:outlineLvl w:val="3"/>
        <w:rPr>
          <w:rFonts w:ascii="宋体" w:hAnsi="宋体"/>
          <w:kern w:val="0"/>
          <w:szCs w:val="21"/>
        </w:rPr>
      </w:pPr>
      <w:r w:rsidRPr="003A6143">
        <w:rPr>
          <w:rFonts w:ascii="宋体" w:hAnsi="宋体" w:hint="eastAsia"/>
          <w:kern w:val="0"/>
          <w:szCs w:val="21"/>
        </w:rPr>
        <w:t>试验用</w:t>
      </w:r>
      <w:r w:rsidR="00E01F5C" w:rsidRPr="003A6143">
        <w:rPr>
          <w:rFonts w:asciiTheme="minorEastAsia" w:eastAsiaTheme="minorEastAsia" w:hAnsiTheme="minorEastAsia" w:hint="eastAsia"/>
          <w:szCs w:val="21"/>
        </w:rPr>
        <w:t>施肥喷药机</w:t>
      </w:r>
      <w:r w:rsidRPr="003A6143">
        <w:rPr>
          <w:rFonts w:ascii="宋体" w:hAnsi="宋体" w:hint="eastAsia"/>
          <w:kern w:val="0"/>
          <w:szCs w:val="21"/>
        </w:rPr>
        <w:t>装配完整，并调整至使用说明书规定的状况。</w:t>
      </w:r>
    </w:p>
    <w:p w:rsidR="00285DE0" w:rsidRPr="003A6143" w:rsidRDefault="001968D7" w:rsidP="000A4344">
      <w:pPr>
        <w:widowControl/>
        <w:snapToGrid w:val="0"/>
        <w:spacing w:line="340" w:lineRule="exact"/>
        <w:jc w:val="left"/>
        <w:outlineLvl w:val="2"/>
        <w:rPr>
          <w:rFonts w:ascii="黑体" w:eastAsia="黑体"/>
          <w:kern w:val="0"/>
          <w:szCs w:val="21"/>
        </w:rPr>
      </w:pPr>
      <w:r w:rsidRPr="003A6143">
        <w:rPr>
          <w:rFonts w:ascii="黑体" w:eastAsia="黑体" w:hAnsi="黑体" w:hint="eastAsia"/>
          <w:kern w:val="0"/>
          <w:szCs w:val="21"/>
        </w:rPr>
        <w:t>6</w:t>
      </w:r>
      <w:r w:rsidR="00E01F5C" w:rsidRPr="003A6143">
        <w:rPr>
          <w:rFonts w:ascii="黑体" w:eastAsia="黑体" w:hAnsi="黑体" w:hint="eastAsia"/>
          <w:kern w:val="0"/>
          <w:szCs w:val="21"/>
        </w:rPr>
        <w:t xml:space="preserve">.1.1.4 </w:t>
      </w:r>
      <w:r w:rsidR="00285DE0" w:rsidRPr="003A6143">
        <w:rPr>
          <w:rFonts w:ascii="黑体" w:eastAsia="黑体" w:hint="eastAsia"/>
          <w:kern w:val="0"/>
          <w:szCs w:val="21"/>
        </w:rPr>
        <w:t>试验用仪器、设备</w:t>
      </w:r>
    </w:p>
    <w:p w:rsidR="00285DE0" w:rsidRPr="003A6143" w:rsidRDefault="00285DE0" w:rsidP="000A4344">
      <w:pPr>
        <w:widowControl/>
        <w:tabs>
          <w:tab w:val="center" w:pos="4201"/>
          <w:tab w:val="right" w:leader="dot" w:pos="9298"/>
        </w:tabs>
        <w:autoSpaceDE w:val="0"/>
        <w:autoSpaceDN w:val="0"/>
        <w:snapToGrid w:val="0"/>
        <w:spacing w:line="340" w:lineRule="exact"/>
        <w:rPr>
          <w:rFonts w:ascii="宋体"/>
          <w:noProof/>
          <w:kern w:val="0"/>
          <w:szCs w:val="20"/>
        </w:rPr>
      </w:pPr>
      <w:r w:rsidRPr="003A6143">
        <w:rPr>
          <w:rFonts w:ascii="宋体" w:hAnsi="宋体" w:hint="eastAsia"/>
          <w:noProof/>
          <w:kern w:val="0"/>
          <w:szCs w:val="21"/>
        </w:rPr>
        <w:t>试验所用的仪器、设备需检查校正，计量器具应在规定的检定有效期内，</w:t>
      </w:r>
      <w:r w:rsidR="00E01F5C" w:rsidRPr="003A6143">
        <w:rPr>
          <w:rFonts w:ascii="宋体" w:hint="eastAsia"/>
          <w:noProof/>
          <w:kern w:val="0"/>
          <w:szCs w:val="20"/>
        </w:rPr>
        <w:t>主要测定参数</w:t>
      </w:r>
      <w:r w:rsidRPr="003A6143">
        <w:rPr>
          <w:rFonts w:ascii="宋体" w:hint="eastAsia"/>
          <w:noProof/>
          <w:kern w:val="0"/>
          <w:szCs w:val="20"/>
        </w:rPr>
        <w:t>准确度应符合GB/T 24677.2-2009中3.4的要求。</w:t>
      </w:r>
    </w:p>
    <w:p w:rsidR="00E01F5C" w:rsidRPr="003A6143" w:rsidRDefault="00E01F5C" w:rsidP="000A4344">
      <w:pPr>
        <w:pStyle w:val="afffffff7"/>
        <w:widowControl/>
        <w:numPr>
          <w:ilvl w:val="2"/>
          <w:numId w:val="20"/>
        </w:numPr>
        <w:tabs>
          <w:tab w:val="center" w:pos="4201"/>
          <w:tab w:val="right" w:leader="dot" w:pos="9298"/>
        </w:tabs>
        <w:autoSpaceDE w:val="0"/>
        <w:autoSpaceDN w:val="0"/>
        <w:adjustRightInd w:val="0"/>
        <w:snapToGrid w:val="0"/>
        <w:spacing w:line="340" w:lineRule="exact"/>
        <w:ind w:firstLineChars="0"/>
        <w:rPr>
          <w:rFonts w:ascii="黑体" w:eastAsia="黑体" w:hAnsi="黑体"/>
          <w:noProof/>
          <w:kern w:val="0"/>
          <w:szCs w:val="20"/>
        </w:rPr>
      </w:pPr>
      <w:r w:rsidRPr="003A6143">
        <w:rPr>
          <w:rFonts w:ascii="黑体" w:eastAsia="黑体" w:hAnsi="黑体" w:hint="eastAsia"/>
          <w:noProof/>
          <w:kern w:val="0"/>
          <w:szCs w:val="20"/>
        </w:rPr>
        <w:t>施肥试验条件</w:t>
      </w:r>
    </w:p>
    <w:p w:rsidR="003334FB" w:rsidRPr="009065E2" w:rsidRDefault="003334FB" w:rsidP="000A4344">
      <w:pPr>
        <w:pStyle w:val="afffffff"/>
        <w:spacing w:line="340" w:lineRule="exact"/>
        <w:rPr>
          <w:color w:val="000000"/>
          <w:lang w:eastAsia="zh-CN"/>
        </w:rPr>
      </w:pPr>
      <w:r w:rsidRPr="003A6143">
        <w:rPr>
          <w:rFonts w:ascii="黑体" w:eastAsia="黑体" w:hAnsi="黑体" w:hint="eastAsia"/>
          <w:noProof/>
          <w:kern w:val="0"/>
        </w:rPr>
        <w:t>6.1.2.1</w:t>
      </w:r>
      <w:proofErr w:type="spellStart"/>
      <w:r w:rsidR="009065E2">
        <w:rPr>
          <w:rFonts w:hint="eastAsia"/>
          <w:color w:val="000000"/>
        </w:rPr>
        <w:t>试验地选择应具有代表性，试验地长度</w:t>
      </w:r>
      <w:proofErr w:type="spellEnd"/>
      <w:r w:rsidR="009065E2">
        <w:rPr>
          <w:rFonts w:hint="eastAsia"/>
          <w:color w:val="000000"/>
          <w:lang w:eastAsia="zh-CN"/>
        </w:rPr>
        <w:t>、</w:t>
      </w:r>
      <w:proofErr w:type="spellStart"/>
      <w:r w:rsidRPr="009F4837">
        <w:rPr>
          <w:rFonts w:hint="eastAsia"/>
          <w:color w:val="000000"/>
        </w:rPr>
        <w:t>面积应能满足</w:t>
      </w:r>
      <w:r w:rsidR="009065E2">
        <w:rPr>
          <w:rFonts w:hint="eastAsia"/>
          <w:color w:val="000000"/>
          <w:lang w:eastAsia="zh-CN"/>
        </w:rPr>
        <w:t>施肥</w:t>
      </w:r>
      <w:r w:rsidRPr="009F4837">
        <w:rPr>
          <w:rFonts w:hint="eastAsia"/>
          <w:color w:val="000000"/>
        </w:rPr>
        <w:t>各项试验要求</w:t>
      </w:r>
      <w:proofErr w:type="spellEnd"/>
      <w:r w:rsidRPr="009F4837">
        <w:rPr>
          <w:rFonts w:hint="eastAsia"/>
          <w:color w:val="000000"/>
        </w:rPr>
        <w:t>。</w:t>
      </w:r>
    </w:p>
    <w:p w:rsidR="000410CB" w:rsidRDefault="003334FB" w:rsidP="000A4344">
      <w:pPr>
        <w:widowControl/>
        <w:tabs>
          <w:tab w:val="center" w:pos="4201"/>
          <w:tab w:val="right" w:leader="dot" w:pos="9298"/>
        </w:tabs>
        <w:autoSpaceDE w:val="0"/>
        <w:autoSpaceDN w:val="0"/>
        <w:adjustRightInd w:val="0"/>
        <w:snapToGrid w:val="0"/>
        <w:spacing w:line="340" w:lineRule="exact"/>
      </w:pPr>
      <w:r>
        <w:rPr>
          <w:rFonts w:ascii="黑体" w:eastAsia="黑体" w:hAnsi="黑体" w:hint="eastAsia"/>
          <w:noProof/>
          <w:kern w:val="0"/>
          <w:szCs w:val="20"/>
        </w:rPr>
        <w:t>6.1.2.2</w:t>
      </w:r>
      <w:r w:rsidR="001968D7" w:rsidRPr="003A6143">
        <w:rPr>
          <w:rFonts w:ascii="黑体" w:eastAsia="黑体" w:hAnsi="黑体" w:hint="eastAsia"/>
          <w:noProof/>
          <w:kern w:val="0"/>
          <w:szCs w:val="20"/>
        </w:rPr>
        <w:t xml:space="preserve"> </w:t>
      </w:r>
      <w:r w:rsidR="001968D7" w:rsidRPr="003A6143">
        <w:rPr>
          <w:rFonts w:hint="eastAsia"/>
        </w:rPr>
        <w:t>颗粒状肥料含水率不超过</w:t>
      </w:r>
      <w:r w:rsidR="001968D7" w:rsidRPr="003A6143">
        <w:rPr>
          <w:rFonts w:hint="eastAsia"/>
        </w:rPr>
        <w:t>12%</w:t>
      </w:r>
      <w:r w:rsidR="001968D7" w:rsidRPr="003A6143">
        <w:rPr>
          <w:rFonts w:hint="eastAsia"/>
        </w:rPr>
        <w:t>、颗粒直径</w:t>
      </w:r>
      <w:r w:rsidR="008F3CDF">
        <w:rPr>
          <w:rFonts w:hint="eastAsia"/>
        </w:rPr>
        <w:t>2</w:t>
      </w:r>
      <w:r w:rsidR="001968D7" w:rsidRPr="003A6143">
        <w:rPr>
          <w:rFonts w:hint="eastAsia"/>
        </w:rPr>
        <w:t>mm</w:t>
      </w:r>
      <w:r w:rsidR="001968D7" w:rsidRPr="003A6143">
        <w:rPr>
          <w:rFonts w:hint="eastAsia"/>
        </w:rPr>
        <w:t>～</w:t>
      </w:r>
      <w:r w:rsidR="008F3CDF">
        <w:rPr>
          <w:rFonts w:hint="eastAsia"/>
        </w:rPr>
        <w:t>5</w:t>
      </w:r>
      <w:r w:rsidR="001968D7" w:rsidRPr="003A6143">
        <w:rPr>
          <w:rFonts w:hint="eastAsia"/>
        </w:rPr>
        <w:t>mm</w:t>
      </w:r>
      <w:r w:rsidR="001968D7" w:rsidRPr="003A6143">
        <w:rPr>
          <w:rFonts w:hint="eastAsia"/>
        </w:rPr>
        <w:t>，肥料颗粒不互相粘结。</w:t>
      </w:r>
    </w:p>
    <w:p w:rsidR="00115929" w:rsidRPr="00115929" w:rsidRDefault="00115929" w:rsidP="000A4344">
      <w:pPr>
        <w:pStyle w:val="afffffff"/>
        <w:spacing w:line="340" w:lineRule="exact"/>
        <w:rPr>
          <w:color w:val="000000"/>
          <w:lang w:eastAsia="zh-CN"/>
        </w:rPr>
      </w:pPr>
      <w:r>
        <w:rPr>
          <w:rFonts w:ascii="黑体" w:eastAsia="黑体" w:hAnsi="黑体" w:hint="eastAsia"/>
          <w:noProof/>
          <w:kern w:val="0"/>
        </w:rPr>
        <w:t>6.1.2.</w:t>
      </w:r>
      <w:r>
        <w:rPr>
          <w:rFonts w:ascii="黑体" w:eastAsia="黑体" w:hAnsi="黑体" w:hint="eastAsia"/>
          <w:noProof/>
          <w:kern w:val="0"/>
          <w:lang w:eastAsia="zh-CN"/>
        </w:rPr>
        <w:t xml:space="preserve">3 </w:t>
      </w:r>
      <w:proofErr w:type="spellStart"/>
      <w:r>
        <w:rPr>
          <w:rFonts w:hint="eastAsia"/>
          <w:color w:val="000000"/>
        </w:rPr>
        <w:t>肥料的含水率、容积质量、休止角和颗粒尺寸的测定方法按GB</w:t>
      </w:r>
      <w:proofErr w:type="spellEnd"/>
      <w:r>
        <w:rPr>
          <w:rFonts w:hint="eastAsia"/>
          <w:color w:val="000000"/>
        </w:rPr>
        <w:t>/T5262-2008中第11章的规定。</w:t>
      </w:r>
    </w:p>
    <w:p w:rsidR="000410CB" w:rsidRPr="009F4837" w:rsidRDefault="003334FB" w:rsidP="000A4344">
      <w:pPr>
        <w:pStyle w:val="afffffff"/>
        <w:adjustRightInd w:val="0"/>
        <w:snapToGrid w:val="0"/>
        <w:spacing w:beforeLines="50" w:before="156" w:afterLines="50" w:after="156" w:line="340" w:lineRule="exact"/>
        <w:rPr>
          <w:rFonts w:ascii="黑体" w:eastAsia="黑体"/>
          <w:color w:val="000000"/>
        </w:rPr>
      </w:pPr>
      <w:r>
        <w:rPr>
          <w:rFonts w:ascii="黑体" w:eastAsia="黑体" w:hint="eastAsia"/>
          <w:color w:val="000000"/>
          <w:lang w:eastAsia="zh-CN"/>
        </w:rPr>
        <w:t>6.2</w:t>
      </w:r>
      <w:r w:rsidR="000410CB">
        <w:rPr>
          <w:rFonts w:ascii="黑体" w:eastAsia="黑体" w:hint="eastAsia"/>
          <w:color w:val="000000"/>
          <w:lang w:eastAsia="zh-CN"/>
        </w:rPr>
        <w:t xml:space="preserve"> </w:t>
      </w:r>
      <w:r w:rsidR="000410CB">
        <w:rPr>
          <w:rFonts w:ascii="黑体" w:eastAsia="黑体" w:hint="eastAsia"/>
          <w:color w:val="000000"/>
        </w:rPr>
        <w:t xml:space="preserve"> </w:t>
      </w:r>
      <w:r>
        <w:rPr>
          <w:rFonts w:ascii="黑体" w:eastAsia="黑体" w:hint="eastAsia"/>
          <w:color w:val="000000"/>
          <w:lang w:eastAsia="zh-CN"/>
        </w:rPr>
        <w:t>施肥</w:t>
      </w:r>
      <w:r w:rsidR="000A4344">
        <w:rPr>
          <w:rFonts w:ascii="黑体" w:eastAsia="黑体" w:hint="eastAsia"/>
          <w:color w:val="000000"/>
          <w:lang w:eastAsia="zh-CN"/>
        </w:rPr>
        <w:t>性能</w:t>
      </w:r>
      <w:proofErr w:type="spellStart"/>
      <w:r w:rsidR="000410CB" w:rsidRPr="009F4837">
        <w:rPr>
          <w:rFonts w:ascii="黑体" w:eastAsia="黑体" w:hint="eastAsia"/>
          <w:color w:val="000000"/>
        </w:rPr>
        <w:t>测定</w:t>
      </w:r>
      <w:proofErr w:type="spellEnd"/>
    </w:p>
    <w:p w:rsidR="000410CB" w:rsidRPr="009F4837" w:rsidRDefault="003334FB" w:rsidP="000A4344">
      <w:pPr>
        <w:pStyle w:val="afffffff"/>
        <w:spacing w:line="340" w:lineRule="exact"/>
        <w:rPr>
          <w:color w:val="000000"/>
        </w:rPr>
      </w:pPr>
      <w:r>
        <w:rPr>
          <w:rFonts w:ascii="黑体" w:eastAsia="黑体" w:hAnsi="黑体" w:hint="eastAsia"/>
          <w:noProof/>
          <w:kern w:val="0"/>
        </w:rPr>
        <w:t>6.</w:t>
      </w:r>
      <w:r>
        <w:rPr>
          <w:rFonts w:ascii="黑体" w:eastAsia="黑体" w:hAnsi="黑体" w:hint="eastAsia"/>
          <w:noProof/>
          <w:kern w:val="0"/>
          <w:lang w:eastAsia="zh-CN"/>
        </w:rPr>
        <w:t>2</w:t>
      </w:r>
      <w:r>
        <w:rPr>
          <w:rFonts w:ascii="黑体" w:eastAsia="黑体" w:hAnsi="黑体" w:hint="eastAsia"/>
          <w:noProof/>
          <w:kern w:val="0"/>
        </w:rPr>
        <w:t>.</w:t>
      </w:r>
      <w:r>
        <w:rPr>
          <w:rFonts w:ascii="黑体" w:eastAsia="黑体" w:hAnsi="黑体" w:hint="eastAsia"/>
          <w:noProof/>
          <w:kern w:val="0"/>
          <w:lang w:eastAsia="zh-CN"/>
        </w:rPr>
        <w:t xml:space="preserve">1 </w:t>
      </w:r>
      <w:r w:rsidR="009065E2">
        <w:rPr>
          <w:rFonts w:hint="eastAsia"/>
          <w:color w:val="000000"/>
          <w:lang w:eastAsia="zh-CN"/>
        </w:rPr>
        <w:t>施肥量偏差测定：</w:t>
      </w:r>
      <w:r w:rsidR="000410CB" w:rsidRPr="009F4837">
        <w:rPr>
          <w:rFonts w:hint="eastAsia"/>
          <w:color w:val="000000"/>
        </w:rPr>
        <w:t>试验时肥箱中肥料应不少于肥箱容积的三分之二。</w:t>
      </w:r>
      <w:r w:rsidR="000410CB">
        <w:rPr>
          <w:rFonts w:hint="eastAsia"/>
          <w:color w:val="000000"/>
        </w:rPr>
        <w:t>按使用说明书</w:t>
      </w:r>
      <w:r w:rsidR="000410CB" w:rsidRPr="009F4837">
        <w:rPr>
          <w:rFonts w:hint="eastAsia"/>
          <w:color w:val="000000"/>
        </w:rPr>
        <w:t>将</w:t>
      </w:r>
      <w:r w:rsidR="000410CB">
        <w:rPr>
          <w:rFonts w:hint="eastAsia"/>
          <w:color w:val="000000"/>
        </w:rPr>
        <w:t>施肥装置</w:t>
      </w:r>
      <w:r w:rsidR="000410CB" w:rsidRPr="009F4837">
        <w:rPr>
          <w:rFonts w:hint="eastAsia"/>
          <w:color w:val="000000"/>
        </w:rPr>
        <w:t>调至最大、最小位置，测定每公顷最大和</w:t>
      </w:r>
      <w:proofErr w:type="gramStart"/>
      <w:r w:rsidR="000410CB" w:rsidRPr="009F4837">
        <w:rPr>
          <w:rFonts w:hint="eastAsia"/>
          <w:color w:val="000000"/>
        </w:rPr>
        <w:t>最小排肥量</w:t>
      </w:r>
      <w:proofErr w:type="gramEnd"/>
      <w:r w:rsidR="000410CB">
        <w:rPr>
          <w:rFonts w:hint="eastAsia"/>
          <w:color w:val="000000"/>
        </w:rPr>
        <w:t>，</w:t>
      </w:r>
      <w:proofErr w:type="gramStart"/>
      <w:r>
        <w:rPr>
          <w:rFonts w:hint="eastAsia"/>
        </w:rPr>
        <w:t>排肥管未</w:t>
      </w:r>
      <w:proofErr w:type="gramEnd"/>
      <w:r>
        <w:rPr>
          <w:rFonts w:hint="eastAsia"/>
        </w:rPr>
        <w:t>端离地</w:t>
      </w:r>
      <w:r>
        <w:rPr>
          <w:rFonts w:hint="eastAsia"/>
          <w:lang w:eastAsia="zh-CN"/>
        </w:rPr>
        <w:t>尽可能低</w:t>
      </w:r>
      <w:r w:rsidR="000410CB">
        <w:rPr>
          <w:rFonts w:hint="eastAsia"/>
        </w:rPr>
        <w:t>，</w:t>
      </w:r>
      <w:proofErr w:type="spellStart"/>
      <w:r w:rsidR="000410CB" w:rsidRPr="009F4837">
        <w:rPr>
          <w:rFonts w:hint="eastAsia"/>
          <w:color w:val="000000"/>
        </w:rPr>
        <w:t>机架</w:t>
      </w:r>
      <w:r>
        <w:rPr>
          <w:rFonts w:hint="eastAsia"/>
          <w:color w:val="000000"/>
        </w:rPr>
        <w:t>呈水平状态，</w:t>
      </w:r>
      <w:proofErr w:type="gramStart"/>
      <w:r>
        <w:rPr>
          <w:rFonts w:hint="eastAsia"/>
          <w:color w:val="000000"/>
          <w:lang w:eastAsia="zh-CN"/>
        </w:rPr>
        <w:t>驱</w:t>
      </w:r>
      <w:r w:rsidR="000410CB" w:rsidRPr="009F4837">
        <w:rPr>
          <w:rFonts w:hint="eastAsia"/>
          <w:color w:val="000000"/>
        </w:rPr>
        <w:t>动</w:t>
      </w:r>
      <w:r>
        <w:rPr>
          <w:rFonts w:hint="eastAsia"/>
          <w:color w:val="000000"/>
        </w:rPr>
        <w:t>排肥</w:t>
      </w:r>
      <w:r>
        <w:rPr>
          <w:rFonts w:hint="eastAsia"/>
          <w:color w:val="000000"/>
          <w:lang w:eastAsia="zh-CN"/>
        </w:rPr>
        <w:t>装置</w:t>
      </w:r>
      <w:proofErr w:type="spellEnd"/>
      <w:proofErr w:type="gramEnd"/>
      <w:r w:rsidR="000410CB" w:rsidRPr="009F4837">
        <w:rPr>
          <w:rFonts w:hint="eastAsia"/>
          <w:color w:val="000000"/>
        </w:rPr>
        <w:t>使转速与田间施肥</w:t>
      </w:r>
      <w:r w:rsidR="000410CB">
        <w:rPr>
          <w:rFonts w:hint="eastAsia"/>
          <w:color w:val="000000"/>
        </w:rPr>
        <w:t>行走速度相对应</w:t>
      </w:r>
      <w:r w:rsidR="000410CB" w:rsidRPr="009F4837">
        <w:rPr>
          <w:rFonts w:hint="eastAsia"/>
          <w:color w:val="000000"/>
        </w:rPr>
        <w:t>，</w:t>
      </w:r>
      <w:r w:rsidR="000410CB">
        <w:rPr>
          <w:rFonts w:hint="eastAsia"/>
          <w:color w:val="000000"/>
        </w:rPr>
        <w:t>模拟行走距离约</w:t>
      </w:r>
      <w:r w:rsidR="000410CB" w:rsidRPr="009F4837">
        <w:rPr>
          <w:rFonts w:hint="eastAsia"/>
          <w:color w:val="000000"/>
        </w:rPr>
        <w:t>20</w:t>
      </w:r>
      <w:r w:rsidR="000410CB">
        <w:rPr>
          <w:rFonts w:hint="eastAsia"/>
          <w:color w:val="000000"/>
        </w:rPr>
        <w:t xml:space="preserve">m </w:t>
      </w:r>
      <w:r w:rsidR="009065E2">
        <w:rPr>
          <w:rFonts w:hint="eastAsia"/>
          <w:color w:val="000000"/>
        </w:rPr>
        <w:t>，接取</w:t>
      </w:r>
      <w:proofErr w:type="gramStart"/>
      <w:r w:rsidR="009065E2">
        <w:rPr>
          <w:rFonts w:hint="eastAsia"/>
          <w:color w:val="000000"/>
        </w:rPr>
        <w:t>每个排肥口</w:t>
      </w:r>
      <w:proofErr w:type="gramEnd"/>
      <w:r w:rsidR="009065E2">
        <w:rPr>
          <w:rFonts w:hint="eastAsia"/>
          <w:color w:val="000000"/>
        </w:rPr>
        <w:t>所排出的肥料，称得</w:t>
      </w:r>
      <w:proofErr w:type="gramStart"/>
      <w:r w:rsidR="009065E2">
        <w:rPr>
          <w:rFonts w:hint="eastAsia"/>
          <w:color w:val="000000"/>
        </w:rPr>
        <w:t>总排肥量</w:t>
      </w:r>
      <w:proofErr w:type="gramEnd"/>
      <w:r w:rsidR="009065E2">
        <w:rPr>
          <w:rFonts w:hint="eastAsia"/>
          <w:color w:val="000000"/>
        </w:rPr>
        <w:t>，重复</w:t>
      </w:r>
      <w:r w:rsidR="00B77A0A">
        <w:rPr>
          <w:rFonts w:hint="eastAsia"/>
          <w:color w:val="000000"/>
          <w:lang w:eastAsia="zh-CN"/>
        </w:rPr>
        <w:t>3</w:t>
      </w:r>
      <w:r w:rsidR="000410CB" w:rsidRPr="009F4837">
        <w:rPr>
          <w:rFonts w:hint="eastAsia"/>
          <w:color w:val="000000"/>
        </w:rPr>
        <w:t>次求其平均值</w:t>
      </w:r>
      <w:r w:rsidR="009065E2">
        <w:rPr>
          <w:rFonts w:hint="eastAsia"/>
          <w:color w:val="000000"/>
          <w:lang w:eastAsia="zh-CN"/>
        </w:rPr>
        <w:t>，施肥量偏差为设定</w:t>
      </w:r>
      <w:proofErr w:type="gramStart"/>
      <w:r w:rsidR="009065E2">
        <w:rPr>
          <w:rFonts w:hint="eastAsia"/>
          <w:color w:val="000000"/>
          <w:lang w:eastAsia="zh-CN"/>
        </w:rPr>
        <w:t>的排肥量</w:t>
      </w:r>
      <w:proofErr w:type="gramEnd"/>
      <w:r w:rsidR="009065E2">
        <w:rPr>
          <w:rFonts w:hint="eastAsia"/>
          <w:color w:val="000000"/>
          <w:lang w:eastAsia="zh-CN"/>
        </w:rPr>
        <w:t>与测试</w:t>
      </w:r>
      <w:proofErr w:type="gramStart"/>
      <w:r w:rsidR="009065E2">
        <w:rPr>
          <w:rFonts w:hint="eastAsia"/>
          <w:color w:val="000000"/>
          <w:lang w:eastAsia="zh-CN"/>
        </w:rPr>
        <w:t>实际排肥量</w:t>
      </w:r>
      <w:proofErr w:type="gramEnd"/>
      <w:r w:rsidR="009065E2">
        <w:rPr>
          <w:rFonts w:hint="eastAsia"/>
          <w:color w:val="000000"/>
          <w:lang w:eastAsia="zh-CN"/>
        </w:rPr>
        <w:t>比值得百分数</w:t>
      </w:r>
      <w:r w:rsidR="000410CB" w:rsidRPr="009F4837">
        <w:rPr>
          <w:rFonts w:hint="eastAsia"/>
          <w:color w:val="000000"/>
        </w:rPr>
        <w:t>。</w:t>
      </w:r>
    </w:p>
    <w:p w:rsidR="000410CB" w:rsidRPr="009F4837" w:rsidRDefault="000410CB" w:rsidP="000A4344">
      <w:pPr>
        <w:pStyle w:val="afffffff"/>
        <w:spacing w:line="340" w:lineRule="exact"/>
        <w:rPr>
          <w:color w:val="000000"/>
        </w:rPr>
      </w:pPr>
      <w:r w:rsidRPr="009F4837">
        <w:rPr>
          <w:rFonts w:hint="eastAsia"/>
          <w:color w:val="000000"/>
        </w:rPr>
        <w:t xml:space="preserve">    按（</w:t>
      </w:r>
      <w:r>
        <w:rPr>
          <w:rFonts w:hint="eastAsia"/>
          <w:color w:val="000000"/>
        </w:rPr>
        <w:t>公</w:t>
      </w:r>
      <w:r w:rsidRPr="009F4837">
        <w:rPr>
          <w:rFonts w:hint="eastAsia"/>
          <w:color w:val="000000"/>
        </w:rPr>
        <w:t>式1)</w:t>
      </w:r>
      <w:proofErr w:type="spellStart"/>
      <w:r w:rsidRPr="009F4837">
        <w:rPr>
          <w:rFonts w:hint="eastAsia"/>
          <w:color w:val="000000"/>
        </w:rPr>
        <w:t>计算排肥量</w:t>
      </w:r>
      <w:proofErr w:type="spellEnd"/>
      <w:r w:rsidRPr="009F4837">
        <w:rPr>
          <w:rFonts w:hint="eastAsia"/>
          <w:color w:val="000000"/>
        </w:rPr>
        <w:t xml:space="preserve">：                      </w:t>
      </w:r>
    </w:p>
    <w:p w:rsidR="000410CB" w:rsidRPr="009F4837" w:rsidRDefault="000410CB" w:rsidP="000410CB">
      <w:pPr>
        <w:pStyle w:val="afffffff"/>
        <w:adjustRightInd w:val="0"/>
        <w:snapToGrid w:val="0"/>
        <w:rPr>
          <w:color w:val="000000"/>
        </w:rPr>
      </w:pPr>
      <w:r w:rsidRPr="009F4837">
        <w:rPr>
          <w:rFonts w:hint="eastAsia"/>
          <w:color w:val="000000"/>
        </w:rPr>
        <w:t xml:space="preserve">                               </w:t>
      </w:r>
      <w:r w:rsidRPr="009F4837">
        <w:rPr>
          <w:color w:val="000000"/>
          <w:position w:val="-10"/>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6.2pt" o:ole="" fillcolor="window">
            <v:imagedata r:id="rId16" o:title=""/>
          </v:shape>
          <o:OLEObject Type="Embed" ProgID="Equation.3" ShapeID="_x0000_i1025" DrawAspect="Content" ObjectID="_1632294742" r:id="rId17"/>
        </w:object>
      </w:r>
      <w:r w:rsidRPr="009F4837">
        <w:rPr>
          <w:rFonts w:hint="eastAsia"/>
          <w:color w:val="000000"/>
        </w:rPr>
        <w:t xml:space="preserve">= </w:t>
      </w:r>
      <w:r w:rsidRPr="009F4837">
        <w:rPr>
          <w:color w:val="000000"/>
          <w:position w:val="-24"/>
        </w:rPr>
        <w:object w:dxaOrig="580" w:dyaOrig="620">
          <v:shape id="_x0000_i1026" type="#_x0000_t75" style="width:28.8pt;height:31.2pt" o:ole="" fillcolor="window">
            <v:imagedata r:id="rId18" o:title=""/>
          </v:shape>
          <o:OLEObject Type="Embed" ProgID="Equation.DSMT4" ShapeID="_x0000_i1026" DrawAspect="Content" ObjectID="_1632294743" r:id="rId19"/>
        </w:object>
      </w:r>
      <w:r w:rsidRPr="009F4837">
        <w:rPr>
          <w:rFonts w:hint="eastAsia"/>
          <w:color w:val="000000"/>
        </w:rPr>
        <w:t>.....</w:t>
      </w:r>
      <w:r>
        <w:rPr>
          <w:rFonts w:hint="eastAsia"/>
          <w:color w:val="000000"/>
        </w:rPr>
        <w:t>........................</w:t>
      </w:r>
      <w:r w:rsidRPr="009F4837">
        <w:rPr>
          <w:rFonts w:hint="eastAsia"/>
          <w:color w:val="000000"/>
        </w:rPr>
        <w:t>..(1)</w:t>
      </w:r>
    </w:p>
    <w:p w:rsidR="000410CB" w:rsidRPr="009F4837" w:rsidRDefault="000410CB" w:rsidP="000A4344">
      <w:pPr>
        <w:pStyle w:val="afffffff"/>
        <w:adjustRightInd w:val="0"/>
        <w:snapToGrid w:val="0"/>
        <w:spacing w:line="340" w:lineRule="exact"/>
        <w:ind w:firstLineChars="200" w:firstLine="420"/>
        <w:rPr>
          <w:color w:val="000000"/>
        </w:rPr>
      </w:pPr>
      <w:proofErr w:type="spellStart"/>
      <w:r w:rsidRPr="009F4837">
        <w:rPr>
          <w:rFonts w:hint="eastAsia"/>
          <w:color w:val="000000"/>
        </w:rPr>
        <w:t>式中</w:t>
      </w:r>
      <w:proofErr w:type="spellEnd"/>
      <w:r w:rsidRPr="009F4837">
        <w:rPr>
          <w:rFonts w:hint="eastAsia"/>
          <w:color w:val="000000"/>
        </w:rPr>
        <w:t>：</w:t>
      </w:r>
    </w:p>
    <w:p w:rsidR="000410CB" w:rsidRPr="009F4837" w:rsidRDefault="000410CB" w:rsidP="000A4344">
      <w:pPr>
        <w:pStyle w:val="afffffff"/>
        <w:adjustRightInd w:val="0"/>
        <w:snapToGrid w:val="0"/>
        <w:spacing w:line="340" w:lineRule="exact"/>
        <w:ind w:firstLineChars="200" w:firstLine="420"/>
        <w:rPr>
          <w:color w:val="000000"/>
        </w:rPr>
      </w:pPr>
      <w:r w:rsidRPr="009F4837">
        <w:rPr>
          <w:color w:val="000000"/>
          <w:position w:val="-10"/>
        </w:rPr>
        <w:object w:dxaOrig="240" w:dyaOrig="320">
          <v:shape id="_x0000_i1027" type="#_x0000_t75" style="width:12pt;height:16.2pt" o:ole="" fillcolor="window">
            <v:imagedata r:id="rId16" o:title=""/>
          </v:shape>
          <o:OLEObject Type="Embed" ProgID="Equation.3" ShapeID="_x0000_i1027" DrawAspect="Content" ObjectID="_1632294744" r:id="rId20"/>
        </w:object>
      </w:r>
      <w:r w:rsidRPr="009F4837">
        <w:rPr>
          <w:rFonts w:hint="eastAsia"/>
          <w:color w:val="000000"/>
        </w:rPr>
        <w:t>--</w:t>
      </w:r>
      <w:proofErr w:type="spellStart"/>
      <w:r w:rsidRPr="009F4837">
        <w:rPr>
          <w:rFonts w:hint="eastAsia"/>
          <w:color w:val="000000"/>
        </w:rPr>
        <w:t>排肥量，单位为千克每公顷（kg</w:t>
      </w:r>
      <w:proofErr w:type="spellEnd"/>
      <w:r w:rsidRPr="009F4837">
        <w:rPr>
          <w:rFonts w:hint="eastAsia"/>
          <w:color w:val="000000"/>
        </w:rPr>
        <w:t>/ h</w:t>
      </w:r>
      <w:r w:rsidRPr="009F4837">
        <w:rPr>
          <w:color w:val="000000"/>
        </w:rPr>
        <w:t>m</w:t>
      </w:r>
      <w:r w:rsidRPr="009F4837">
        <w:rPr>
          <w:color w:val="000000"/>
          <w:vertAlign w:val="superscript"/>
        </w:rPr>
        <w:t>2</w:t>
      </w:r>
      <w:r w:rsidRPr="009F4837">
        <w:rPr>
          <w:rFonts w:hint="eastAsia"/>
          <w:color w:val="000000"/>
        </w:rPr>
        <w:t>）</w:t>
      </w:r>
      <w:r>
        <w:rPr>
          <w:rFonts w:hint="eastAsia"/>
          <w:color w:val="000000"/>
        </w:rPr>
        <w:t>；</w:t>
      </w:r>
    </w:p>
    <w:p w:rsidR="000410CB" w:rsidRPr="009F4837" w:rsidRDefault="000410CB" w:rsidP="000A4344">
      <w:pPr>
        <w:pStyle w:val="afffffff"/>
        <w:adjustRightInd w:val="0"/>
        <w:snapToGrid w:val="0"/>
        <w:spacing w:line="340" w:lineRule="exact"/>
        <w:ind w:firstLineChars="200" w:firstLine="420"/>
        <w:rPr>
          <w:color w:val="000000"/>
        </w:rPr>
      </w:pPr>
      <w:r w:rsidRPr="009F4837">
        <w:rPr>
          <w:color w:val="000000"/>
          <w:position w:val="-10"/>
        </w:rPr>
        <w:object w:dxaOrig="279" w:dyaOrig="340">
          <v:shape id="_x0000_i1028" type="#_x0000_t75" style="width:13.8pt;height:16.8pt" o:ole="" fillcolor="window">
            <v:imagedata r:id="rId21" o:title=""/>
          </v:shape>
          <o:OLEObject Type="Embed" ProgID="Equation.3" ShapeID="_x0000_i1028" DrawAspect="Content" ObjectID="_1632294745" r:id="rId22"/>
        </w:object>
      </w:r>
      <w:r w:rsidRPr="009F4837">
        <w:rPr>
          <w:rFonts w:hint="eastAsia"/>
          <w:color w:val="000000"/>
        </w:rPr>
        <w:t>--</w:t>
      </w:r>
      <w:proofErr w:type="spellStart"/>
      <w:r>
        <w:rPr>
          <w:rFonts w:hint="eastAsia"/>
          <w:color w:val="000000"/>
        </w:rPr>
        <w:t>测试期间</w:t>
      </w:r>
      <w:r w:rsidRPr="009F4837">
        <w:rPr>
          <w:rFonts w:hint="eastAsia"/>
          <w:color w:val="000000"/>
        </w:rPr>
        <w:t>几个排肥口的总排量，单位为克（g</w:t>
      </w:r>
      <w:proofErr w:type="spellEnd"/>
      <w:r w:rsidRPr="009F4837">
        <w:rPr>
          <w:rFonts w:hint="eastAsia"/>
          <w:color w:val="000000"/>
        </w:rPr>
        <w:t>）</w:t>
      </w:r>
      <w:r>
        <w:rPr>
          <w:rFonts w:hint="eastAsia"/>
          <w:color w:val="000000"/>
        </w:rPr>
        <w:t>；</w:t>
      </w:r>
    </w:p>
    <w:p w:rsidR="000410CB" w:rsidRPr="009F4837" w:rsidRDefault="000410CB" w:rsidP="000A4344">
      <w:pPr>
        <w:pStyle w:val="afffffff"/>
        <w:adjustRightInd w:val="0"/>
        <w:snapToGrid w:val="0"/>
        <w:spacing w:line="340" w:lineRule="exact"/>
        <w:ind w:firstLineChars="200" w:firstLine="420"/>
        <w:rPr>
          <w:color w:val="000000"/>
        </w:rPr>
      </w:pPr>
      <w:r w:rsidRPr="009F4837">
        <w:rPr>
          <w:rFonts w:hint="eastAsia"/>
          <w:i/>
          <w:color w:val="000000"/>
        </w:rPr>
        <w:t>M</w:t>
      </w:r>
      <w:r w:rsidRPr="009F4837">
        <w:rPr>
          <w:rFonts w:hint="eastAsia"/>
          <w:color w:val="000000"/>
        </w:rPr>
        <w:t>--</w:t>
      </w:r>
      <w:proofErr w:type="spellStart"/>
      <w:r w:rsidRPr="009F4837">
        <w:rPr>
          <w:rFonts w:hint="eastAsia"/>
          <w:color w:val="000000"/>
        </w:rPr>
        <w:t>行距，单位为米（m</w:t>
      </w:r>
      <w:proofErr w:type="spellEnd"/>
      <w:r w:rsidRPr="009F4837">
        <w:rPr>
          <w:rFonts w:hint="eastAsia"/>
          <w:color w:val="000000"/>
        </w:rPr>
        <w:t>）</w:t>
      </w:r>
      <w:r>
        <w:rPr>
          <w:rFonts w:hint="eastAsia"/>
          <w:color w:val="000000"/>
        </w:rPr>
        <w:t>；</w:t>
      </w:r>
    </w:p>
    <w:p w:rsidR="000410CB" w:rsidRDefault="000410CB" w:rsidP="000A4344">
      <w:pPr>
        <w:pStyle w:val="afffffff"/>
        <w:spacing w:line="340" w:lineRule="exact"/>
        <w:ind w:firstLineChars="200" w:firstLine="420"/>
        <w:rPr>
          <w:color w:val="000000"/>
        </w:rPr>
      </w:pPr>
      <w:r w:rsidRPr="009F4837">
        <w:rPr>
          <w:color w:val="000000"/>
          <w:position w:val="-6"/>
        </w:rPr>
        <w:object w:dxaOrig="200" w:dyaOrig="220">
          <v:shape id="_x0000_i1029" type="#_x0000_t75" style="width:10.2pt;height:10.8pt" o:ole="" fillcolor="window">
            <v:imagedata r:id="rId23" o:title=""/>
          </v:shape>
          <o:OLEObject Type="Embed" ProgID="Equation.3" ShapeID="_x0000_i1029" DrawAspect="Content" ObjectID="_1632294746" r:id="rId24"/>
        </w:object>
      </w:r>
      <w:r w:rsidRPr="009F4837">
        <w:rPr>
          <w:rFonts w:hint="eastAsia"/>
          <w:color w:val="000000"/>
        </w:rPr>
        <w:t>--</w:t>
      </w:r>
      <w:proofErr w:type="spellStart"/>
      <w:r w:rsidRPr="009F4837">
        <w:rPr>
          <w:rFonts w:hint="eastAsia"/>
          <w:color w:val="000000"/>
        </w:rPr>
        <w:t>排肥口数</w:t>
      </w:r>
      <w:proofErr w:type="spellEnd"/>
      <w:r w:rsidRPr="009F4837">
        <w:rPr>
          <w:rFonts w:hint="eastAsia"/>
          <w:color w:val="000000"/>
        </w:rPr>
        <w:t>；</w:t>
      </w:r>
    </w:p>
    <w:p w:rsidR="000410CB" w:rsidRPr="009F4837" w:rsidRDefault="000410CB" w:rsidP="000A4344">
      <w:pPr>
        <w:pStyle w:val="afffffff"/>
        <w:spacing w:line="340" w:lineRule="exact"/>
        <w:ind w:firstLineChars="150" w:firstLine="315"/>
        <w:rPr>
          <w:color w:val="000000"/>
        </w:rPr>
      </w:pPr>
      <w:r w:rsidRPr="009F4837">
        <w:rPr>
          <w:rFonts w:hint="eastAsia"/>
          <w:i/>
          <w:color w:val="000000"/>
        </w:rPr>
        <w:t xml:space="preserve"> </w:t>
      </w:r>
      <w:r>
        <w:rPr>
          <w:rFonts w:hint="eastAsia"/>
          <w:i/>
          <w:color w:val="000000"/>
        </w:rPr>
        <w:t>L</w:t>
      </w:r>
      <w:r w:rsidRPr="009F4837">
        <w:rPr>
          <w:rFonts w:hint="eastAsia"/>
          <w:color w:val="000000"/>
        </w:rPr>
        <w:t>--</w:t>
      </w:r>
      <w:proofErr w:type="spellStart"/>
      <w:r>
        <w:rPr>
          <w:rFonts w:hint="eastAsia"/>
          <w:color w:val="000000"/>
        </w:rPr>
        <w:t>模拟行走距离</w:t>
      </w:r>
      <w:r w:rsidRPr="009F4837">
        <w:rPr>
          <w:rFonts w:hint="eastAsia"/>
          <w:color w:val="000000"/>
        </w:rPr>
        <w:t>，单位为米（m</w:t>
      </w:r>
      <w:proofErr w:type="spellEnd"/>
      <w:r w:rsidRPr="009F4837">
        <w:rPr>
          <w:rFonts w:hint="eastAsia"/>
          <w:color w:val="000000"/>
        </w:rPr>
        <w:t>）。</w:t>
      </w:r>
    </w:p>
    <w:p w:rsidR="000410CB" w:rsidRPr="006B7D0A" w:rsidRDefault="000410CB" w:rsidP="000A4344">
      <w:pPr>
        <w:pStyle w:val="afffffff"/>
        <w:adjustRightInd w:val="0"/>
        <w:snapToGrid w:val="0"/>
        <w:spacing w:line="340" w:lineRule="exact"/>
        <w:rPr>
          <w:rFonts w:ascii="黑体" w:eastAsia="黑体"/>
          <w:color w:val="000000"/>
        </w:rPr>
      </w:pPr>
      <w:r>
        <w:rPr>
          <w:rFonts w:ascii="黑体" w:eastAsia="黑体" w:hint="eastAsia"/>
          <w:color w:val="000000"/>
          <w:lang w:eastAsia="zh-CN"/>
        </w:rPr>
        <w:t xml:space="preserve">6.2.2  </w:t>
      </w:r>
      <w:r>
        <w:rPr>
          <w:rFonts w:ascii="黑体" w:eastAsia="黑体" w:hint="eastAsia"/>
          <w:color w:val="000000"/>
        </w:rPr>
        <w:t xml:space="preserve"> </w:t>
      </w:r>
      <w:proofErr w:type="spellStart"/>
      <w:proofErr w:type="gramStart"/>
      <w:r w:rsidRPr="003334FB">
        <w:rPr>
          <w:rFonts w:asciiTheme="minorEastAsia" w:eastAsiaTheme="minorEastAsia" w:hAnsiTheme="minorEastAsia" w:hint="eastAsia"/>
          <w:color w:val="000000"/>
        </w:rPr>
        <w:t>总排肥量</w:t>
      </w:r>
      <w:proofErr w:type="gramEnd"/>
      <w:r w:rsidRPr="003334FB">
        <w:rPr>
          <w:rFonts w:asciiTheme="minorEastAsia" w:eastAsiaTheme="minorEastAsia" w:hAnsiTheme="minorEastAsia" w:hint="eastAsia"/>
          <w:color w:val="000000"/>
        </w:rPr>
        <w:t>稳定性测定</w:t>
      </w:r>
      <w:proofErr w:type="spellEnd"/>
      <w:r w:rsidR="003334FB">
        <w:rPr>
          <w:rFonts w:ascii="黑体" w:eastAsia="黑体" w:hint="eastAsia"/>
          <w:color w:val="000000"/>
          <w:lang w:eastAsia="zh-CN"/>
        </w:rPr>
        <w:t>：</w:t>
      </w:r>
      <w:r w:rsidRPr="009F4837">
        <w:rPr>
          <w:rFonts w:hint="eastAsia"/>
          <w:color w:val="000000"/>
        </w:rPr>
        <w:t>将肥量调至规定施肥量，</w:t>
      </w:r>
      <w:r>
        <w:rPr>
          <w:rFonts w:hint="eastAsia"/>
          <w:color w:val="000000"/>
        </w:rPr>
        <w:t>按</w:t>
      </w:r>
      <w:r w:rsidR="003334FB">
        <w:rPr>
          <w:rFonts w:ascii="黑体" w:eastAsia="黑体" w:hint="eastAsia"/>
          <w:color w:val="000000"/>
          <w:lang w:eastAsia="zh-CN"/>
        </w:rPr>
        <w:t>6</w:t>
      </w:r>
      <w:r w:rsidR="003334FB">
        <w:rPr>
          <w:rFonts w:ascii="黑体" w:eastAsia="黑体" w:hint="eastAsia"/>
          <w:color w:val="000000"/>
        </w:rPr>
        <w:t>.</w:t>
      </w:r>
      <w:r w:rsidR="003334FB">
        <w:rPr>
          <w:rFonts w:ascii="黑体" w:eastAsia="黑体" w:hint="eastAsia"/>
          <w:color w:val="000000"/>
          <w:lang w:eastAsia="zh-CN"/>
        </w:rPr>
        <w:t>2</w:t>
      </w:r>
      <w:r w:rsidRPr="009F4837">
        <w:rPr>
          <w:rFonts w:ascii="黑体" w:eastAsia="黑体" w:hint="eastAsia"/>
          <w:color w:val="000000"/>
        </w:rPr>
        <w:t>.1</w:t>
      </w:r>
      <w:r w:rsidRPr="001A17B1">
        <w:rPr>
          <w:rFonts w:hAnsi="宋体" w:hint="eastAsia"/>
          <w:color w:val="000000"/>
        </w:rPr>
        <w:t>的方法</w:t>
      </w:r>
      <w:r w:rsidRPr="009F4837">
        <w:rPr>
          <w:rFonts w:hint="eastAsia"/>
          <w:color w:val="000000"/>
        </w:rPr>
        <w:t>重复测定</w:t>
      </w:r>
      <w:r w:rsidR="00B77A0A">
        <w:rPr>
          <w:rFonts w:hint="eastAsia"/>
          <w:color w:val="000000"/>
          <w:lang w:eastAsia="zh-CN"/>
        </w:rPr>
        <w:t>3</w:t>
      </w:r>
      <w:r w:rsidRPr="009F4837">
        <w:rPr>
          <w:rFonts w:hint="eastAsia"/>
          <w:color w:val="000000"/>
        </w:rPr>
        <w:t>次，</w:t>
      </w:r>
      <w:r>
        <w:rPr>
          <w:rFonts w:hint="eastAsia"/>
          <w:color w:val="000000"/>
        </w:rPr>
        <w:t>计算平均排肥量和</w:t>
      </w:r>
      <w:r w:rsidRPr="009F4837">
        <w:rPr>
          <w:rFonts w:hint="eastAsia"/>
          <w:color w:val="000000"/>
        </w:rPr>
        <w:t>变异系数。</w:t>
      </w:r>
    </w:p>
    <w:p w:rsidR="000410CB" w:rsidRDefault="000410CB" w:rsidP="000A4344">
      <w:pPr>
        <w:spacing w:line="340" w:lineRule="exact"/>
        <w:ind w:firstLineChars="200" w:firstLine="420"/>
        <w:rPr>
          <w:rFonts w:ascii="宋体"/>
        </w:rPr>
      </w:pPr>
      <w:proofErr w:type="gramStart"/>
      <w:r>
        <w:rPr>
          <w:rFonts w:ascii="宋体" w:hint="eastAsia"/>
        </w:rPr>
        <w:t>总</w:t>
      </w:r>
      <w:r w:rsidRPr="006950E4">
        <w:rPr>
          <w:rFonts w:ascii="宋体" w:hint="eastAsia"/>
        </w:rPr>
        <w:t>排肥量</w:t>
      </w:r>
      <w:proofErr w:type="gramEnd"/>
      <w:r>
        <w:rPr>
          <w:rFonts w:ascii="宋体" w:hint="eastAsia"/>
        </w:rPr>
        <w:t>稳定性</w:t>
      </w:r>
      <w:r w:rsidRPr="006950E4">
        <w:rPr>
          <w:rFonts w:ascii="宋体" w:hint="eastAsia"/>
        </w:rPr>
        <w:t>变异系数计算按</w:t>
      </w:r>
      <w:r>
        <w:rPr>
          <w:rFonts w:hint="eastAsia"/>
          <w:color w:val="000000"/>
        </w:rPr>
        <w:t>公</w:t>
      </w:r>
      <w:r w:rsidRPr="006950E4">
        <w:rPr>
          <w:rFonts w:ascii="宋体" w:hint="eastAsia"/>
        </w:rPr>
        <w:t>式（</w:t>
      </w:r>
      <w:r>
        <w:rPr>
          <w:rFonts w:ascii="宋体" w:hint="eastAsia"/>
        </w:rPr>
        <w:t>2</w:t>
      </w:r>
      <w:r w:rsidRPr="006950E4">
        <w:rPr>
          <w:rFonts w:ascii="宋体" w:hint="eastAsia"/>
        </w:rPr>
        <w:t>）</w:t>
      </w:r>
      <w:r>
        <w:rPr>
          <w:rFonts w:ascii="宋体" w:hint="eastAsia"/>
        </w:rPr>
        <w:t>～</w:t>
      </w:r>
      <w:r>
        <w:rPr>
          <w:rFonts w:hint="eastAsia"/>
          <w:color w:val="000000"/>
        </w:rPr>
        <w:t>公</w:t>
      </w:r>
      <w:r w:rsidRPr="006950E4">
        <w:rPr>
          <w:rFonts w:ascii="宋体" w:hint="eastAsia"/>
        </w:rPr>
        <w:t>式（</w:t>
      </w:r>
      <w:r>
        <w:rPr>
          <w:rFonts w:ascii="宋体" w:hint="eastAsia"/>
        </w:rPr>
        <w:t>4</w:t>
      </w:r>
      <w:r w:rsidRPr="006950E4">
        <w:rPr>
          <w:rFonts w:ascii="宋体" w:hint="eastAsia"/>
        </w:rPr>
        <w:t>）：</w:t>
      </w:r>
    </w:p>
    <w:p w:rsidR="000410CB" w:rsidRPr="001F393C" w:rsidRDefault="000410CB" w:rsidP="000410CB">
      <w:pPr>
        <w:pStyle w:val="afffffff"/>
        <w:adjustRightInd w:val="0"/>
        <w:snapToGrid w:val="0"/>
        <w:rPr>
          <w:color w:val="000000"/>
        </w:rPr>
      </w:pPr>
      <w:r w:rsidRPr="009F4837">
        <w:rPr>
          <w:rFonts w:hint="eastAsia"/>
          <w:color w:val="000000"/>
        </w:rPr>
        <w:t xml:space="preserve">                                </w:t>
      </w:r>
      <w:r w:rsidRPr="00CC3003">
        <w:rPr>
          <w:color w:val="000000"/>
          <w:position w:val="-30"/>
        </w:rPr>
        <w:object w:dxaOrig="1040" w:dyaOrig="1020">
          <v:shape id="_x0000_i1030" type="#_x0000_t75" style="width:52.2pt;height:51pt" o:ole="" fillcolor="window">
            <v:imagedata r:id="rId25" o:title=""/>
          </v:shape>
          <o:OLEObject Type="Embed" ProgID="Equation.DSMT4" ShapeID="_x0000_i1030" DrawAspect="Content" ObjectID="_1632294747" r:id="rId26"/>
        </w:object>
      </w:r>
      <w:r w:rsidRPr="009F4837">
        <w:rPr>
          <w:rFonts w:hint="eastAsia"/>
          <w:color w:val="000000"/>
        </w:rPr>
        <w:t>.........</w:t>
      </w:r>
      <w:r>
        <w:rPr>
          <w:rFonts w:hint="eastAsia"/>
          <w:color w:val="000000"/>
        </w:rPr>
        <w:t>......................(2</w:t>
      </w:r>
      <w:r w:rsidRPr="009F4837">
        <w:rPr>
          <w:rFonts w:hint="eastAsia"/>
          <w:color w:val="000000"/>
        </w:rPr>
        <w:t>)</w:t>
      </w:r>
    </w:p>
    <w:p w:rsidR="000410CB" w:rsidRPr="006950E4" w:rsidRDefault="000410CB" w:rsidP="000A4344">
      <w:pPr>
        <w:adjustRightInd w:val="0"/>
        <w:snapToGrid w:val="0"/>
        <w:spacing w:line="340" w:lineRule="atLeast"/>
        <w:ind w:firstLineChars="200" w:firstLine="420"/>
        <w:rPr>
          <w:rFonts w:ascii="宋体"/>
        </w:rPr>
      </w:pPr>
      <w:r w:rsidRPr="006950E4">
        <w:rPr>
          <w:rFonts w:ascii="宋体" w:hint="eastAsia"/>
        </w:rPr>
        <w:t>式中：</w:t>
      </w:r>
    </w:p>
    <w:p w:rsidR="000410CB" w:rsidRPr="006950E4" w:rsidRDefault="000410CB" w:rsidP="000A4344">
      <w:pPr>
        <w:adjustRightInd w:val="0"/>
        <w:snapToGrid w:val="0"/>
        <w:spacing w:line="340" w:lineRule="atLeast"/>
        <w:ind w:firstLineChars="200" w:firstLine="420"/>
        <w:rPr>
          <w:rFonts w:ascii="宋体"/>
        </w:rPr>
      </w:pPr>
      <w:r w:rsidRPr="006950E4">
        <w:rPr>
          <w:rFonts w:ascii="宋体" w:hint="eastAsia"/>
          <w:position w:val="-10"/>
        </w:rPr>
        <w:object w:dxaOrig="240" w:dyaOrig="380">
          <v:shape id="_x0000_i1031" type="#_x0000_t75" style="width:12pt;height:19.2pt" o:ole="" fillcolor="window">
            <v:imagedata r:id="rId27" o:title=""/>
          </v:shape>
          <o:OLEObject Type="Embed" ProgID="Equation.3" ShapeID="_x0000_i1031" DrawAspect="Content" ObjectID="_1632294748" r:id="rId28"/>
        </w:object>
      </w:r>
      <w:proofErr w:type="gramStart"/>
      <w:r w:rsidRPr="006950E4">
        <w:rPr>
          <w:rFonts w:ascii="宋体"/>
        </w:rPr>
        <w:t>—</w:t>
      </w:r>
      <w:r w:rsidRPr="006950E4">
        <w:rPr>
          <w:rFonts w:ascii="宋体" w:hint="eastAsia"/>
        </w:rPr>
        <w:t>排肥器</w:t>
      </w:r>
      <w:proofErr w:type="gramEnd"/>
      <w:r w:rsidR="00B77A0A">
        <w:rPr>
          <w:rFonts w:ascii="宋体" w:hint="eastAsia"/>
        </w:rPr>
        <w:t>3</w:t>
      </w:r>
      <w:r w:rsidRPr="006950E4">
        <w:rPr>
          <w:rFonts w:ascii="宋体" w:hint="eastAsia"/>
        </w:rPr>
        <w:t>次排出量的平均值，单位为克（g）；</w:t>
      </w:r>
    </w:p>
    <w:p w:rsidR="000410CB" w:rsidRPr="006950E4" w:rsidRDefault="000410CB" w:rsidP="000A4344">
      <w:pPr>
        <w:adjustRightInd w:val="0"/>
        <w:snapToGrid w:val="0"/>
        <w:spacing w:line="340" w:lineRule="atLeast"/>
        <w:ind w:firstLineChars="200" w:firstLine="420"/>
        <w:rPr>
          <w:rFonts w:ascii="宋体"/>
        </w:rPr>
      </w:pPr>
      <w:r w:rsidRPr="006950E4">
        <w:rPr>
          <w:rFonts w:ascii="宋体" w:hint="eastAsia"/>
          <w:i/>
        </w:rPr>
        <w:t>Q</w:t>
      </w:r>
      <w:r w:rsidRPr="006950E4">
        <w:rPr>
          <w:rFonts w:ascii="宋体" w:hint="eastAsia"/>
          <w:i/>
          <w:vertAlign w:val="subscript"/>
        </w:rPr>
        <w:t>i</w:t>
      </w:r>
      <w:r w:rsidRPr="006950E4">
        <w:rPr>
          <w:rFonts w:ascii="宋体" w:hint="eastAsia"/>
          <w:vertAlign w:val="subscript"/>
        </w:rPr>
        <w:t xml:space="preserve">  </w:t>
      </w:r>
      <w:proofErr w:type="gramStart"/>
      <w:r w:rsidRPr="006950E4">
        <w:rPr>
          <w:rFonts w:ascii="宋体"/>
        </w:rPr>
        <w:t>—</w:t>
      </w:r>
      <w:r>
        <w:rPr>
          <w:rFonts w:ascii="宋体" w:hint="eastAsia"/>
        </w:rPr>
        <w:t>排肥</w:t>
      </w:r>
      <w:r w:rsidRPr="006950E4">
        <w:rPr>
          <w:rFonts w:ascii="宋体" w:hint="eastAsia"/>
        </w:rPr>
        <w:t>器第</w:t>
      </w:r>
      <w:proofErr w:type="spellStart"/>
      <w:proofErr w:type="gramEnd"/>
      <w:r w:rsidRPr="006950E4">
        <w:rPr>
          <w:rFonts w:ascii="宋体" w:hint="eastAsia"/>
          <w:i/>
        </w:rPr>
        <w:t>i</w:t>
      </w:r>
      <w:proofErr w:type="spellEnd"/>
      <w:r w:rsidRPr="006950E4">
        <w:rPr>
          <w:rFonts w:ascii="宋体" w:hint="eastAsia"/>
        </w:rPr>
        <w:t>次排出量，单位为克（g）；</w:t>
      </w:r>
    </w:p>
    <w:p w:rsidR="000410CB" w:rsidRPr="006B7D0A" w:rsidRDefault="000410CB" w:rsidP="000A4344">
      <w:pPr>
        <w:adjustRightInd w:val="0"/>
        <w:snapToGrid w:val="0"/>
        <w:spacing w:line="340" w:lineRule="atLeast"/>
        <w:ind w:firstLineChars="200" w:firstLine="420"/>
      </w:pPr>
      <w:r w:rsidRPr="006950E4">
        <w:rPr>
          <w:rFonts w:hint="eastAsia"/>
          <w:i/>
        </w:rPr>
        <w:t>n</w:t>
      </w:r>
      <w:r w:rsidRPr="006950E4">
        <w:rPr>
          <w:rFonts w:hint="eastAsia"/>
          <w:i/>
          <w:vertAlign w:val="subscript"/>
        </w:rPr>
        <w:t>1</w:t>
      </w:r>
      <w:r w:rsidRPr="006950E4">
        <w:t>—</w:t>
      </w:r>
      <w:r w:rsidRPr="006950E4">
        <w:rPr>
          <w:rFonts w:hint="eastAsia"/>
        </w:rPr>
        <w:t>测定次数。</w:t>
      </w:r>
    </w:p>
    <w:p w:rsidR="000410CB" w:rsidRPr="009F4837" w:rsidRDefault="000410CB" w:rsidP="000410CB">
      <w:pPr>
        <w:spacing w:line="360" w:lineRule="atLeast"/>
        <w:ind w:leftChars="164" w:left="344" w:firstLineChars="1350" w:firstLine="2835"/>
        <w:rPr>
          <w:rFonts w:ascii="宋体"/>
          <w:color w:val="000000"/>
        </w:rPr>
      </w:pPr>
      <w:r w:rsidRPr="009F4837">
        <w:rPr>
          <w:rFonts w:ascii="宋体" w:hint="eastAsia"/>
          <w:color w:val="000000"/>
          <w:position w:val="-6"/>
        </w:rPr>
        <w:object w:dxaOrig="220" w:dyaOrig="280">
          <v:shape id="_x0000_i1032" type="#_x0000_t75" style="width:11.4pt;height:14.4pt" o:ole="" fillcolor="window">
            <v:imagedata r:id="rId29" o:title=""/>
          </v:shape>
          <o:OLEObject Type="Embed" ProgID="Equation.3" ShapeID="_x0000_i1032" DrawAspect="Content" ObjectID="_1632294749" r:id="rId30"/>
        </w:object>
      </w:r>
      <w:r w:rsidRPr="009F4837">
        <w:rPr>
          <w:rFonts w:ascii="宋体" w:hint="eastAsia"/>
          <w:color w:val="000000"/>
        </w:rPr>
        <w:t xml:space="preserve"> =</w:t>
      </w:r>
      <w:r w:rsidRPr="00CD5A20">
        <w:rPr>
          <w:rFonts w:ascii="宋体" w:hint="eastAsia"/>
          <w:color w:val="000000"/>
          <w:position w:val="-32"/>
        </w:rPr>
        <w:object w:dxaOrig="1540" w:dyaOrig="900">
          <v:shape id="_x0000_i1033" type="#_x0000_t75" style="width:77.4pt;height:45pt" o:ole="" fillcolor="window">
            <v:imagedata r:id="rId31" o:title=""/>
          </v:shape>
          <o:OLEObject Type="Embed" ProgID="Equation.3" ShapeID="_x0000_i1033" DrawAspect="Content" ObjectID="_1632294750" r:id="rId32"/>
        </w:object>
      </w:r>
      <w:proofErr w:type="gramStart"/>
      <w:r w:rsidRPr="009F4837">
        <w:rPr>
          <w:rFonts w:ascii="宋体" w:hint="eastAsia"/>
          <w:color w:val="000000"/>
        </w:rPr>
        <w:t>..........................(</w:t>
      </w:r>
      <w:proofErr w:type="gramEnd"/>
      <w:r w:rsidRPr="009F4837">
        <w:rPr>
          <w:rFonts w:ascii="宋体" w:hint="eastAsia"/>
          <w:color w:val="000000"/>
        </w:rPr>
        <w:t>3)</w:t>
      </w:r>
    </w:p>
    <w:p w:rsidR="000410CB" w:rsidRDefault="000410CB" w:rsidP="000410CB">
      <w:pPr>
        <w:adjustRightInd w:val="0"/>
        <w:snapToGrid w:val="0"/>
        <w:spacing w:line="360" w:lineRule="exact"/>
        <w:ind w:firstLine="405"/>
        <w:rPr>
          <w:rFonts w:ascii="黑体" w:eastAsia="黑体"/>
          <w:color w:val="000000"/>
        </w:rPr>
      </w:pPr>
      <w:r>
        <w:rPr>
          <w:rFonts w:ascii="黑体" w:eastAsia="黑体" w:hint="eastAsia"/>
          <w:color w:val="000000"/>
        </w:rPr>
        <w:t>式中：</w:t>
      </w:r>
    </w:p>
    <w:p w:rsidR="000410CB" w:rsidRDefault="000410CB" w:rsidP="000410CB">
      <w:pPr>
        <w:spacing w:line="360" w:lineRule="atLeast"/>
        <w:ind w:left="345"/>
        <w:rPr>
          <w:rFonts w:ascii="宋体"/>
        </w:rPr>
      </w:pPr>
      <w:r w:rsidRPr="00EA28EA">
        <w:rPr>
          <w:rFonts w:ascii="宋体" w:hint="eastAsia"/>
          <w:i/>
        </w:rPr>
        <w:t>S</w:t>
      </w:r>
      <w:proofErr w:type="gramStart"/>
      <w:r>
        <w:rPr>
          <w:rFonts w:ascii="宋体" w:hint="eastAsia"/>
        </w:rPr>
        <w:t>—</w:t>
      </w:r>
      <w:r w:rsidRPr="006950E4">
        <w:rPr>
          <w:rFonts w:ascii="宋体" w:hint="eastAsia"/>
        </w:rPr>
        <w:t>排肥</w:t>
      </w:r>
      <w:proofErr w:type="gramEnd"/>
      <w:r w:rsidRPr="006950E4">
        <w:rPr>
          <w:rFonts w:ascii="宋体" w:hint="eastAsia"/>
        </w:rPr>
        <w:t>量</w:t>
      </w:r>
      <w:r>
        <w:rPr>
          <w:rFonts w:ascii="宋体" w:hint="eastAsia"/>
        </w:rPr>
        <w:t>标准差，</w:t>
      </w:r>
      <w:r w:rsidRPr="006950E4">
        <w:rPr>
          <w:rFonts w:ascii="宋体" w:hint="eastAsia"/>
        </w:rPr>
        <w:t>单位为克（g）；</w:t>
      </w:r>
    </w:p>
    <w:p w:rsidR="000410CB" w:rsidRPr="009F4837" w:rsidRDefault="000410CB" w:rsidP="000410CB">
      <w:pPr>
        <w:spacing w:line="360" w:lineRule="atLeast"/>
        <w:ind w:leftChars="164" w:left="344" w:firstLineChars="350" w:firstLine="735"/>
        <w:rPr>
          <w:rFonts w:ascii="宋体"/>
          <w:color w:val="000000"/>
        </w:rPr>
      </w:pPr>
      <w:r w:rsidRPr="009F4837">
        <w:rPr>
          <w:rFonts w:ascii="宋体" w:hint="eastAsia"/>
          <w:color w:val="000000"/>
        </w:rPr>
        <w:t xml:space="preserve">                      </w:t>
      </w:r>
      <w:r w:rsidRPr="009F4837">
        <w:rPr>
          <w:rFonts w:ascii="宋体" w:hint="eastAsia"/>
          <w:color w:val="000000"/>
          <w:position w:val="-6"/>
        </w:rPr>
        <w:object w:dxaOrig="240" w:dyaOrig="280">
          <v:shape id="_x0000_i1034" type="#_x0000_t75" style="width:12pt;height:14.4pt" o:ole="" fillcolor="window">
            <v:imagedata r:id="rId33" o:title=""/>
          </v:shape>
          <o:OLEObject Type="Embed" ProgID="Equation.3" ShapeID="_x0000_i1034" DrawAspect="Content" ObjectID="_1632294751" r:id="rId34"/>
        </w:object>
      </w:r>
      <w:r w:rsidRPr="009F4837">
        <w:rPr>
          <w:rFonts w:ascii="宋体" w:hint="eastAsia"/>
          <w:color w:val="000000"/>
        </w:rPr>
        <w:t xml:space="preserve"> =</w:t>
      </w:r>
      <w:r w:rsidRPr="009F4837">
        <w:rPr>
          <w:rFonts w:ascii="宋体" w:hint="eastAsia"/>
          <w:color w:val="000000"/>
          <w:position w:val="-30"/>
        </w:rPr>
        <w:object w:dxaOrig="820" w:dyaOrig="680">
          <v:shape id="_x0000_i1035" type="#_x0000_t75" style="width:40.8pt;height:33.6pt" o:ole="" fillcolor="window">
            <v:imagedata r:id="rId35" o:title=""/>
          </v:shape>
          <o:OLEObject Type="Embed" ProgID="Equation.DSMT4" ShapeID="_x0000_i1035" DrawAspect="Content" ObjectID="_1632294752" r:id="rId36"/>
        </w:object>
      </w:r>
      <w:proofErr w:type="gramStart"/>
      <w:r w:rsidRPr="009F4837">
        <w:rPr>
          <w:rFonts w:ascii="宋体" w:hint="eastAsia"/>
          <w:color w:val="000000"/>
        </w:rPr>
        <w:t>..............................(</w:t>
      </w:r>
      <w:proofErr w:type="gramEnd"/>
      <w:r w:rsidRPr="009F4837">
        <w:rPr>
          <w:rFonts w:ascii="宋体" w:hint="eastAsia"/>
          <w:color w:val="000000"/>
        </w:rPr>
        <w:t>4)</w:t>
      </w:r>
    </w:p>
    <w:p w:rsidR="000410CB" w:rsidRDefault="000410CB" w:rsidP="000A4344">
      <w:pPr>
        <w:adjustRightInd w:val="0"/>
        <w:snapToGrid w:val="0"/>
        <w:spacing w:line="340" w:lineRule="exact"/>
        <w:ind w:firstLine="405"/>
        <w:rPr>
          <w:rFonts w:ascii="黑体" w:eastAsia="黑体"/>
          <w:color w:val="000000"/>
        </w:rPr>
      </w:pPr>
      <w:r>
        <w:rPr>
          <w:rFonts w:ascii="黑体" w:eastAsia="黑体" w:hint="eastAsia"/>
          <w:color w:val="000000"/>
        </w:rPr>
        <w:t>式中：</w:t>
      </w:r>
    </w:p>
    <w:p w:rsidR="000410CB" w:rsidRPr="00335593" w:rsidRDefault="000410CB" w:rsidP="000A4344">
      <w:pPr>
        <w:spacing w:line="340" w:lineRule="exact"/>
        <w:ind w:firstLineChars="200" w:firstLine="420"/>
        <w:rPr>
          <w:i/>
          <w:iCs/>
        </w:rPr>
      </w:pPr>
      <w:r>
        <w:rPr>
          <w:i/>
          <w:iCs/>
        </w:rPr>
        <w:t>V</w:t>
      </w:r>
      <w:r>
        <w:rPr>
          <w:rFonts w:hint="eastAsia"/>
          <w:i/>
          <w:iCs/>
          <w:lang w:val="en-GB"/>
        </w:rPr>
        <w:t>—</w:t>
      </w:r>
      <w:proofErr w:type="gramStart"/>
      <w:r>
        <w:rPr>
          <w:rFonts w:hint="eastAsia"/>
          <w:i/>
          <w:iCs/>
          <w:lang w:val="en-GB"/>
        </w:rPr>
        <w:t>总</w:t>
      </w:r>
      <w:r w:rsidRPr="006950E4">
        <w:rPr>
          <w:rFonts w:ascii="宋体" w:hint="eastAsia"/>
        </w:rPr>
        <w:t>排肥量</w:t>
      </w:r>
      <w:proofErr w:type="gramEnd"/>
      <w:r>
        <w:rPr>
          <w:rFonts w:ascii="宋体" w:hint="eastAsia"/>
        </w:rPr>
        <w:t>稳定性</w:t>
      </w:r>
      <w:r w:rsidRPr="006950E4">
        <w:rPr>
          <w:rFonts w:ascii="宋体" w:hint="eastAsia"/>
        </w:rPr>
        <w:t>变异系数</w:t>
      </w:r>
      <w:r>
        <w:rPr>
          <w:rFonts w:hint="eastAsia"/>
          <w:lang w:val="en-GB"/>
        </w:rPr>
        <w:t>，</w:t>
      </w:r>
      <w:r>
        <w:rPr>
          <w:rFonts w:hint="eastAsia"/>
          <w:lang w:val="en-GB"/>
        </w:rPr>
        <w:t>%</w:t>
      </w:r>
      <w:r>
        <w:rPr>
          <w:rFonts w:hint="eastAsia"/>
          <w:lang w:val="en-GB"/>
        </w:rPr>
        <w:t>；</w:t>
      </w:r>
    </w:p>
    <w:p w:rsidR="000410CB" w:rsidRPr="003334FB" w:rsidRDefault="000410CB" w:rsidP="000A4344">
      <w:pPr>
        <w:adjustRightInd w:val="0"/>
        <w:snapToGrid w:val="0"/>
        <w:spacing w:line="340" w:lineRule="exact"/>
        <w:rPr>
          <w:rFonts w:ascii="黑体" w:eastAsia="黑体"/>
          <w:color w:val="000000"/>
        </w:rPr>
      </w:pPr>
      <w:r>
        <w:rPr>
          <w:rFonts w:ascii="黑体" w:eastAsia="黑体" w:hint="eastAsia"/>
          <w:color w:val="000000"/>
        </w:rPr>
        <w:t xml:space="preserve">6.2.3 </w:t>
      </w:r>
      <w:proofErr w:type="gramStart"/>
      <w:r w:rsidRPr="003334FB">
        <w:rPr>
          <w:rFonts w:asciiTheme="minorEastAsia" w:eastAsiaTheme="minorEastAsia" w:hAnsiTheme="minorEastAsia" w:hint="eastAsia"/>
          <w:color w:val="000000"/>
        </w:rPr>
        <w:t>各行排肥量</w:t>
      </w:r>
      <w:proofErr w:type="gramEnd"/>
      <w:r w:rsidRPr="003334FB">
        <w:rPr>
          <w:rFonts w:asciiTheme="minorEastAsia" w:eastAsiaTheme="minorEastAsia" w:hAnsiTheme="minorEastAsia" w:hint="eastAsia"/>
          <w:color w:val="000000"/>
        </w:rPr>
        <w:t>的一致性测定</w:t>
      </w:r>
      <w:r w:rsidR="003334FB">
        <w:rPr>
          <w:rFonts w:ascii="黑体" w:eastAsia="黑体" w:hint="eastAsia"/>
          <w:color w:val="000000"/>
        </w:rPr>
        <w:t>：</w:t>
      </w:r>
      <w:r w:rsidR="009065E2" w:rsidRPr="009F4837">
        <w:rPr>
          <w:rFonts w:hint="eastAsia"/>
          <w:color w:val="000000"/>
        </w:rPr>
        <w:t>将肥量调至规定施肥量</w:t>
      </w:r>
      <w:r w:rsidRPr="009F4837">
        <w:rPr>
          <w:rFonts w:hint="eastAsia"/>
          <w:color w:val="000000"/>
        </w:rPr>
        <w:t>，</w:t>
      </w:r>
      <w:r>
        <w:rPr>
          <w:rFonts w:hint="eastAsia"/>
          <w:color w:val="000000"/>
        </w:rPr>
        <w:t>方法</w:t>
      </w:r>
      <w:r w:rsidR="009065E2">
        <w:rPr>
          <w:rFonts w:hint="eastAsia"/>
          <w:color w:val="000000"/>
        </w:rPr>
        <w:t>按</w:t>
      </w:r>
      <w:r w:rsidR="009065E2">
        <w:rPr>
          <w:rFonts w:ascii="黑体" w:eastAsia="黑体" w:hint="eastAsia"/>
          <w:color w:val="000000"/>
        </w:rPr>
        <w:t>6.2</w:t>
      </w:r>
      <w:r w:rsidR="009065E2" w:rsidRPr="009F4837">
        <w:rPr>
          <w:rFonts w:ascii="黑体" w:eastAsia="黑体" w:hint="eastAsia"/>
          <w:color w:val="000000"/>
        </w:rPr>
        <w:t>.1</w:t>
      </w:r>
      <w:r w:rsidRPr="009F4837">
        <w:rPr>
          <w:rFonts w:hint="eastAsia"/>
          <w:color w:val="000000"/>
        </w:rPr>
        <w:t>重复测定</w:t>
      </w:r>
      <w:r w:rsidR="00D66244">
        <w:rPr>
          <w:rFonts w:hint="eastAsia"/>
          <w:color w:val="000000"/>
        </w:rPr>
        <w:t>3</w:t>
      </w:r>
      <w:r w:rsidRPr="009F4837">
        <w:rPr>
          <w:rFonts w:hint="eastAsia"/>
          <w:color w:val="000000"/>
        </w:rPr>
        <w:t>次，</w:t>
      </w:r>
      <w:r>
        <w:rPr>
          <w:rFonts w:hint="eastAsia"/>
          <w:color w:val="000000"/>
        </w:rPr>
        <w:t>不小于</w:t>
      </w:r>
      <w:r w:rsidR="00D66244">
        <w:rPr>
          <w:rFonts w:hint="eastAsia"/>
          <w:color w:val="000000"/>
        </w:rPr>
        <w:t>15</w:t>
      </w:r>
      <w:r>
        <w:rPr>
          <w:rFonts w:hint="eastAsia"/>
          <w:color w:val="000000"/>
        </w:rPr>
        <w:t>行的全测</w:t>
      </w:r>
      <w:r w:rsidRPr="009F4837">
        <w:rPr>
          <w:rFonts w:hint="eastAsia"/>
          <w:color w:val="000000"/>
        </w:rPr>
        <w:t>，</w:t>
      </w:r>
      <w:r w:rsidR="00D66244">
        <w:rPr>
          <w:rFonts w:hint="eastAsia"/>
          <w:color w:val="000000"/>
        </w:rPr>
        <w:t>大于</w:t>
      </w:r>
      <w:r w:rsidR="00D66244">
        <w:rPr>
          <w:rFonts w:hint="eastAsia"/>
          <w:color w:val="000000"/>
        </w:rPr>
        <w:t>15</w:t>
      </w:r>
      <w:r w:rsidR="00D66244">
        <w:rPr>
          <w:rFonts w:hint="eastAsia"/>
          <w:color w:val="000000"/>
        </w:rPr>
        <w:t>行的</w:t>
      </w:r>
      <w:proofErr w:type="gramStart"/>
      <w:r w:rsidR="00D66244">
        <w:rPr>
          <w:rFonts w:hint="eastAsia"/>
          <w:color w:val="000000"/>
        </w:rPr>
        <w:t>从排肥末端的排肥口</w:t>
      </w:r>
      <w:proofErr w:type="gramEnd"/>
      <w:r w:rsidR="00D66244">
        <w:rPr>
          <w:rFonts w:hint="eastAsia"/>
          <w:color w:val="000000"/>
        </w:rPr>
        <w:t>向机器中心间隔测定，</w:t>
      </w:r>
      <w:r w:rsidRPr="009F4837">
        <w:rPr>
          <w:rFonts w:hint="eastAsia"/>
          <w:color w:val="000000"/>
        </w:rPr>
        <w:t>测定每行的</w:t>
      </w:r>
      <w:proofErr w:type="gramStart"/>
      <w:r w:rsidRPr="009F4837">
        <w:rPr>
          <w:rFonts w:hint="eastAsia"/>
          <w:color w:val="000000"/>
        </w:rPr>
        <w:t>平均排肥量</w:t>
      </w:r>
      <w:proofErr w:type="gramEnd"/>
      <w:r w:rsidRPr="009F4837">
        <w:rPr>
          <w:rFonts w:hint="eastAsia"/>
          <w:color w:val="000000"/>
        </w:rPr>
        <w:t>后，进行各</w:t>
      </w:r>
      <w:proofErr w:type="gramStart"/>
      <w:r w:rsidRPr="009F4837">
        <w:rPr>
          <w:rFonts w:hint="eastAsia"/>
          <w:color w:val="000000"/>
        </w:rPr>
        <w:t>行间排</w:t>
      </w:r>
      <w:r w:rsidR="009065E2" w:rsidRPr="009F4837">
        <w:rPr>
          <w:rFonts w:hint="eastAsia"/>
          <w:color w:val="000000"/>
        </w:rPr>
        <w:t>肥</w:t>
      </w:r>
      <w:r w:rsidRPr="009F4837">
        <w:rPr>
          <w:rFonts w:hint="eastAsia"/>
          <w:color w:val="000000"/>
        </w:rPr>
        <w:t>量</w:t>
      </w:r>
      <w:proofErr w:type="gramEnd"/>
      <w:r w:rsidRPr="009F4837">
        <w:rPr>
          <w:rFonts w:hint="eastAsia"/>
          <w:color w:val="000000"/>
        </w:rPr>
        <w:t>一致性的标准差</w:t>
      </w:r>
      <w:r w:rsidRPr="009F4837">
        <w:rPr>
          <w:rFonts w:hint="eastAsia"/>
          <w:i/>
          <w:color w:val="000000"/>
        </w:rPr>
        <w:t>S</w:t>
      </w:r>
      <w:r w:rsidRPr="009F4837">
        <w:rPr>
          <w:rFonts w:hint="eastAsia"/>
          <w:color w:val="000000"/>
        </w:rPr>
        <w:t>、变异系数</w:t>
      </w:r>
      <w:r w:rsidRPr="009F4837">
        <w:rPr>
          <w:rFonts w:hint="eastAsia"/>
          <w:i/>
          <w:color w:val="000000"/>
        </w:rPr>
        <w:t>V</w:t>
      </w:r>
      <w:r w:rsidRPr="009F4837">
        <w:rPr>
          <w:rFonts w:hint="eastAsia"/>
          <w:color w:val="000000"/>
        </w:rPr>
        <w:t>。计算公式同公式（</w:t>
      </w:r>
      <w:r w:rsidRPr="009F4837">
        <w:rPr>
          <w:rFonts w:hint="eastAsia"/>
          <w:color w:val="000000"/>
        </w:rPr>
        <w:t>2</w:t>
      </w:r>
      <w:r w:rsidRPr="009F4837">
        <w:rPr>
          <w:rFonts w:hint="eastAsia"/>
          <w:color w:val="000000"/>
        </w:rPr>
        <w:t>）、公式（</w:t>
      </w:r>
      <w:r w:rsidRPr="009F4837">
        <w:rPr>
          <w:rFonts w:hint="eastAsia"/>
          <w:color w:val="000000"/>
        </w:rPr>
        <w:t>3</w:t>
      </w:r>
      <w:r>
        <w:rPr>
          <w:rFonts w:hint="eastAsia"/>
          <w:color w:val="000000"/>
        </w:rPr>
        <w:t>）和</w:t>
      </w:r>
      <w:r w:rsidRPr="009F4837">
        <w:rPr>
          <w:rFonts w:hint="eastAsia"/>
          <w:color w:val="000000"/>
        </w:rPr>
        <w:t>公式（</w:t>
      </w:r>
      <w:r w:rsidRPr="009F4837">
        <w:rPr>
          <w:rFonts w:hint="eastAsia"/>
          <w:color w:val="000000"/>
        </w:rPr>
        <w:t>4</w:t>
      </w:r>
      <w:r w:rsidRPr="009F4837">
        <w:rPr>
          <w:rFonts w:hint="eastAsia"/>
          <w:color w:val="000000"/>
        </w:rPr>
        <w:t>）。</w:t>
      </w:r>
      <w:r w:rsidRPr="009F4837">
        <w:rPr>
          <w:rFonts w:hAnsi="宋体" w:hint="eastAsia"/>
          <w:color w:val="000000"/>
        </w:rPr>
        <w:t>式中</w:t>
      </w:r>
      <w:r w:rsidRPr="009F4837">
        <w:rPr>
          <w:rFonts w:hAnsi="宋体" w:hint="eastAsia"/>
          <w:color w:val="000000"/>
        </w:rPr>
        <w:t>Q</w:t>
      </w:r>
      <w:r w:rsidRPr="009F4837">
        <w:rPr>
          <w:rFonts w:hAnsi="宋体" w:hint="eastAsia"/>
          <w:color w:val="000000"/>
          <w:vertAlign w:val="subscript"/>
        </w:rPr>
        <w:t>i</w:t>
      </w:r>
      <w:r w:rsidRPr="009F4837">
        <w:rPr>
          <w:rFonts w:hAnsi="宋体" w:hint="eastAsia"/>
          <w:color w:val="000000"/>
        </w:rPr>
        <w:t>为</w:t>
      </w:r>
      <w:proofErr w:type="gramStart"/>
      <w:r w:rsidRPr="009F4837">
        <w:rPr>
          <w:rFonts w:hAnsi="宋体" w:hint="eastAsia"/>
          <w:color w:val="000000"/>
        </w:rPr>
        <w:t>每行排</w:t>
      </w:r>
      <w:r w:rsidR="009065E2" w:rsidRPr="009F4837">
        <w:rPr>
          <w:rFonts w:hint="eastAsia"/>
          <w:color w:val="000000"/>
        </w:rPr>
        <w:t>肥</w:t>
      </w:r>
      <w:r w:rsidRPr="009F4837">
        <w:rPr>
          <w:rFonts w:hAnsi="宋体" w:hint="eastAsia"/>
          <w:color w:val="000000"/>
        </w:rPr>
        <w:t>量</w:t>
      </w:r>
      <w:proofErr w:type="gramEnd"/>
      <w:r w:rsidRPr="009F4837">
        <w:rPr>
          <w:rFonts w:hAnsi="宋体" w:hint="eastAsia"/>
          <w:color w:val="000000"/>
        </w:rPr>
        <w:t>，单位为克（</w:t>
      </w:r>
      <w:r w:rsidRPr="009F4837">
        <w:rPr>
          <w:rFonts w:hAnsi="宋体" w:hint="eastAsia"/>
          <w:color w:val="000000"/>
        </w:rPr>
        <w:t>g</w:t>
      </w:r>
      <w:r w:rsidRPr="009F4837">
        <w:rPr>
          <w:rFonts w:hAnsi="宋体" w:hint="eastAsia"/>
          <w:color w:val="000000"/>
        </w:rPr>
        <w:t>）；</w:t>
      </w:r>
      <w:r>
        <w:rPr>
          <w:rFonts w:hint="eastAsia"/>
          <w:i/>
          <w:color w:val="000000"/>
        </w:rPr>
        <w:t>n</w:t>
      </w:r>
      <w:r>
        <w:rPr>
          <w:rFonts w:hint="eastAsia"/>
          <w:i/>
          <w:color w:val="000000"/>
          <w:vertAlign w:val="subscript"/>
        </w:rPr>
        <w:t>1</w:t>
      </w:r>
      <w:r w:rsidRPr="009F4837">
        <w:rPr>
          <w:rFonts w:hAnsi="宋体" w:hint="eastAsia"/>
          <w:color w:val="000000"/>
        </w:rPr>
        <w:t>为测定行数</w:t>
      </w:r>
      <w:r w:rsidRPr="009F4837">
        <w:rPr>
          <w:rFonts w:hAnsi="宋体" w:hint="eastAsia"/>
          <w:color w:val="000000"/>
        </w:rPr>
        <w:t xml:space="preserve">; </w:t>
      </w:r>
      <w:r w:rsidRPr="009F4837">
        <w:rPr>
          <w:rFonts w:hAnsi="宋体" w:hint="eastAsia"/>
          <w:color w:val="000000"/>
          <w:position w:val="-10"/>
        </w:rPr>
        <w:object w:dxaOrig="240" w:dyaOrig="380">
          <v:shape id="_x0000_i1036" type="#_x0000_t75" style="width:11.4pt;height:19.2pt" o:ole="" fillcolor="window">
            <v:imagedata r:id="rId37" o:title=""/>
          </v:shape>
          <o:OLEObject Type="Embed" ProgID="Equation.3" ShapeID="_x0000_i1036" DrawAspect="Content" ObjectID="_1632294753" r:id="rId38"/>
        </w:object>
      </w:r>
      <w:r>
        <w:rPr>
          <w:rFonts w:hAnsi="宋体" w:hint="eastAsia"/>
          <w:color w:val="000000"/>
        </w:rPr>
        <w:t>为平均排量</w:t>
      </w:r>
      <w:r w:rsidRPr="009F4837">
        <w:rPr>
          <w:rFonts w:hAnsi="宋体" w:hint="eastAsia"/>
          <w:color w:val="000000"/>
        </w:rPr>
        <w:t>。</w:t>
      </w:r>
    </w:p>
    <w:p w:rsidR="00D66244" w:rsidRPr="000D6B44" w:rsidRDefault="00D66244" w:rsidP="00D66244">
      <w:pPr>
        <w:spacing w:beforeLines="50" w:before="156" w:afterLines="50" w:after="156" w:line="340" w:lineRule="exact"/>
        <w:rPr>
          <w:rFonts w:ascii="黑体" w:eastAsia="黑体" w:hAnsi="黑体"/>
        </w:rPr>
      </w:pPr>
      <w:r>
        <w:rPr>
          <w:rFonts w:ascii="黑体" w:eastAsia="黑体" w:hAnsi="黑体"/>
        </w:rPr>
        <w:t>6.2.</w:t>
      </w:r>
      <w:r>
        <w:rPr>
          <w:rFonts w:ascii="黑体" w:eastAsia="黑体" w:hAnsi="黑体" w:hint="eastAsia"/>
        </w:rPr>
        <w:t>4</w:t>
      </w:r>
      <w:r w:rsidRPr="000D6B44">
        <w:rPr>
          <w:rFonts w:ascii="黑体" w:eastAsia="黑体" w:hAnsi="黑体"/>
        </w:rPr>
        <w:t xml:space="preserve">  </w:t>
      </w:r>
      <w:proofErr w:type="gramStart"/>
      <w:r>
        <w:rPr>
          <w:rFonts w:ascii="黑体" w:eastAsia="黑体" w:hAnsi="黑体"/>
        </w:rPr>
        <w:t>撒肥</w:t>
      </w:r>
      <w:r>
        <w:rPr>
          <w:rFonts w:ascii="黑体" w:eastAsia="黑体" w:hAnsi="黑体" w:hint="eastAsia"/>
        </w:rPr>
        <w:t>均匀性</w:t>
      </w:r>
      <w:proofErr w:type="gramEnd"/>
      <w:r>
        <w:rPr>
          <w:rFonts w:ascii="黑体" w:eastAsia="黑体" w:hAnsi="黑体" w:hint="eastAsia"/>
        </w:rPr>
        <w:t>测定</w:t>
      </w:r>
    </w:p>
    <w:p w:rsidR="00D66244" w:rsidRDefault="00D66244" w:rsidP="00D66244">
      <w:pPr>
        <w:spacing w:beforeLines="50" w:before="156" w:afterLines="50" w:after="156" w:line="340" w:lineRule="exact"/>
        <w:jc w:val="left"/>
      </w:pPr>
      <w:r>
        <w:rPr>
          <w:rFonts w:ascii="黑体" w:eastAsia="黑体" w:hAnsi="黑体"/>
        </w:rPr>
        <w:t>6.2.</w:t>
      </w:r>
      <w:r>
        <w:rPr>
          <w:rFonts w:ascii="黑体" w:eastAsia="黑体" w:hAnsi="黑体" w:hint="eastAsia"/>
        </w:rPr>
        <w:t>4.1</w:t>
      </w:r>
      <w:r w:rsidRPr="000D6B44">
        <w:rPr>
          <w:rFonts w:ascii="黑体" w:eastAsia="黑体" w:hAnsi="黑体"/>
        </w:rPr>
        <w:t xml:space="preserve">  </w:t>
      </w:r>
      <w:proofErr w:type="gramStart"/>
      <w:r w:rsidR="00B77A0A" w:rsidRPr="00810FD4">
        <w:rPr>
          <w:rFonts w:asciiTheme="minorEastAsia" w:eastAsiaTheme="minorEastAsia" w:hAnsiTheme="minorEastAsia" w:hint="eastAsia"/>
        </w:rPr>
        <w:t>不</w:t>
      </w:r>
      <w:proofErr w:type="gramEnd"/>
      <w:r w:rsidR="00B77A0A" w:rsidRPr="00810FD4">
        <w:rPr>
          <w:rFonts w:asciiTheme="minorEastAsia" w:eastAsiaTheme="minorEastAsia" w:hAnsiTheme="minorEastAsia" w:hint="eastAsia"/>
        </w:rPr>
        <w:t>分行</w:t>
      </w:r>
      <w:proofErr w:type="gramStart"/>
      <w:r w:rsidR="00B77A0A" w:rsidRPr="00810FD4">
        <w:rPr>
          <w:rFonts w:asciiTheme="minorEastAsia" w:eastAsiaTheme="minorEastAsia" w:hAnsiTheme="minorEastAsia" w:hint="eastAsia"/>
        </w:rPr>
        <w:t>撒肥机</w:t>
      </w:r>
      <w:proofErr w:type="gramEnd"/>
      <w:r w:rsidR="00B77A0A">
        <w:rPr>
          <w:rFonts w:ascii="黑体" w:eastAsia="黑体" w:hAnsi="黑体" w:hint="eastAsia"/>
        </w:rPr>
        <w:t>的</w:t>
      </w:r>
      <w:r>
        <w:t>试验</w:t>
      </w:r>
      <w:r w:rsidRPr="000F015D">
        <w:t>应在平坦坚实的地面进行</w:t>
      </w:r>
      <w:r>
        <w:rPr>
          <w:rFonts w:hint="eastAsia"/>
        </w:rPr>
        <w:t>，测区长度不少于</w:t>
      </w:r>
      <w:r>
        <w:rPr>
          <w:rFonts w:hint="eastAsia"/>
        </w:rPr>
        <w:t>30</w:t>
      </w:r>
      <w:r>
        <w:rPr>
          <w:rFonts w:hint="eastAsia"/>
        </w:rPr>
        <w:t>米，测定</w:t>
      </w:r>
      <w:r>
        <w:rPr>
          <w:rFonts w:hint="eastAsia"/>
        </w:rPr>
        <w:t xml:space="preserve"> 3 </w:t>
      </w:r>
      <w:r>
        <w:rPr>
          <w:rFonts w:hint="eastAsia"/>
        </w:rPr>
        <w:t>次</w:t>
      </w:r>
      <w:r>
        <w:t>。在户外进行</w:t>
      </w:r>
      <w:r w:rsidRPr="000F015D">
        <w:t>试验时，风速应不大于</w:t>
      </w:r>
      <w:r>
        <w:rPr>
          <w:rFonts w:hint="eastAsia"/>
        </w:rPr>
        <w:t xml:space="preserve"> 3</w:t>
      </w:r>
      <w:r w:rsidRPr="000F015D">
        <w:t>m/s</w:t>
      </w:r>
      <w:r>
        <w:rPr>
          <w:rFonts w:hint="eastAsia"/>
        </w:rPr>
        <w:t>，并应满足以下要求：</w:t>
      </w:r>
    </w:p>
    <w:p w:rsidR="00D66244" w:rsidRPr="000F015D" w:rsidRDefault="00D66244" w:rsidP="00D66244">
      <w:pPr>
        <w:spacing w:line="340" w:lineRule="exact"/>
        <w:ind w:leftChars="200" w:left="840" w:hangingChars="200" w:hanging="420"/>
      </w:pPr>
      <w:r>
        <w:rPr>
          <w:rFonts w:hint="eastAsia"/>
        </w:rPr>
        <w:t>——</w:t>
      </w:r>
      <w:r>
        <w:t>如试验在混凝土或地面上进行，应采取避免肥料弹跳飞出的预防措施</w:t>
      </w:r>
      <w:r>
        <w:rPr>
          <w:rFonts w:hint="eastAsia"/>
        </w:rPr>
        <w:t>；</w:t>
      </w:r>
    </w:p>
    <w:p w:rsidR="00D66244" w:rsidRDefault="00D66244" w:rsidP="00D66244">
      <w:pPr>
        <w:spacing w:line="340" w:lineRule="exact"/>
        <w:ind w:leftChars="200" w:left="840" w:hangingChars="200" w:hanging="420"/>
      </w:pPr>
      <w:r>
        <w:rPr>
          <w:rFonts w:hint="eastAsia"/>
        </w:rPr>
        <w:t>——肥料收集可采用无纺布铺在地面，或用可防止肥料弹跳的材料铺于地面；；</w:t>
      </w:r>
    </w:p>
    <w:p w:rsidR="00D66244" w:rsidRPr="000F015D" w:rsidRDefault="00D66244" w:rsidP="00D66244">
      <w:pPr>
        <w:spacing w:line="340" w:lineRule="exact"/>
        <w:ind w:leftChars="200" w:left="840" w:hangingChars="200" w:hanging="420"/>
      </w:pPr>
      <w:r>
        <w:rPr>
          <w:rFonts w:hint="eastAsia"/>
        </w:rPr>
        <w:t>——</w:t>
      </w:r>
      <w:proofErr w:type="gramStart"/>
      <w:r>
        <w:t>各</w:t>
      </w:r>
      <w:r>
        <w:rPr>
          <w:rFonts w:hint="eastAsia"/>
        </w:rPr>
        <w:t>撒</w:t>
      </w:r>
      <w:r w:rsidRPr="000F015D">
        <w:t>肥装置</w:t>
      </w:r>
      <w:proofErr w:type="gramEnd"/>
      <w:r w:rsidRPr="000F015D">
        <w:t>离</w:t>
      </w:r>
      <w:r>
        <w:rPr>
          <w:rFonts w:hint="eastAsia"/>
        </w:rPr>
        <w:t>地面</w:t>
      </w:r>
      <w:r w:rsidRPr="000F015D">
        <w:t>的高度应与制造厂家推荐的作业时距地面或作物的高度一致。</w:t>
      </w:r>
    </w:p>
    <w:p w:rsidR="00D66244" w:rsidRPr="00F315E8" w:rsidRDefault="00D66244" w:rsidP="00D66244">
      <w:pPr>
        <w:adjustRightInd w:val="0"/>
        <w:snapToGrid w:val="0"/>
        <w:spacing w:line="340" w:lineRule="exact"/>
        <w:jc w:val="left"/>
        <w:rPr>
          <w:rFonts w:ascii="宋体" w:hAnsi="宋体"/>
        </w:rPr>
      </w:pPr>
      <w:r>
        <w:rPr>
          <w:rFonts w:ascii="黑体" w:eastAsia="黑体" w:hAnsi="黑体"/>
        </w:rPr>
        <w:t>6.2.</w:t>
      </w:r>
      <w:r>
        <w:rPr>
          <w:rFonts w:ascii="黑体" w:eastAsia="黑体" w:hAnsi="黑体" w:hint="eastAsia"/>
        </w:rPr>
        <w:t>4.2</w:t>
      </w:r>
      <w:r w:rsidRPr="00A522A4">
        <w:rPr>
          <w:rFonts w:ascii="宋体" w:hAnsi="宋体" w:hint="eastAsia"/>
        </w:rPr>
        <w:t>在测区内</w:t>
      </w:r>
      <w:r w:rsidR="00C22DB0">
        <w:rPr>
          <w:rFonts w:ascii="宋体" w:hAnsi="宋体" w:hint="eastAsia"/>
        </w:rPr>
        <w:t>采用十字交叉法选定5个</w:t>
      </w:r>
      <w:r w:rsidRPr="00A522A4">
        <w:rPr>
          <w:rFonts w:ascii="宋体" w:hAnsi="宋体" w:hint="eastAsia"/>
        </w:rPr>
        <w:t>小区，</w:t>
      </w:r>
      <w:r w:rsidR="00C22DB0">
        <w:rPr>
          <w:rFonts w:ascii="宋体" w:hAnsi="宋体" w:hint="eastAsia"/>
        </w:rPr>
        <w:t>每个小区</w:t>
      </w:r>
      <w:r w:rsidRPr="00A522A4">
        <w:rPr>
          <w:rFonts w:ascii="宋体" w:hAnsi="宋体" w:hint="eastAsia"/>
        </w:rPr>
        <w:t>纵向长度为0.5 m，宽度为</w:t>
      </w:r>
      <w:r w:rsidR="00C22DB0" w:rsidRPr="00A522A4">
        <w:rPr>
          <w:rFonts w:ascii="宋体" w:hAnsi="宋体" w:hint="eastAsia"/>
        </w:rPr>
        <w:t xml:space="preserve">0.5 m </w:t>
      </w:r>
      <w:r w:rsidRPr="00A522A4">
        <w:rPr>
          <w:rFonts w:ascii="宋体" w:hAnsi="宋体" w:hint="eastAsia"/>
        </w:rPr>
        <w:t>。在使用说明书规定的作业速度下作业1个行程，</w:t>
      </w:r>
      <w:r w:rsidR="00C22DB0">
        <w:rPr>
          <w:rFonts w:ascii="宋体" w:hAnsi="宋体" w:hint="eastAsia"/>
        </w:rPr>
        <w:t>共测定3次，</w:t>
      </w:r>
      <w:r w:rsidRPr="00A522A4">
        <w:rPr>
          <w:rFonts w:ascii="宋体" w:hAnsi="宋体" w:hint="eastAsia"/>
        </w:rPr>
        <w:t>测量每个测量段的肥料质量。分别按式（</w:t>
      </w:r>
      <w:r>
        <w:rPr>
          <w:rFonts w:ascii="宋体" w:hAnsi="宋体" w:hint="eastAsia"/>
        </w:rPr>
        <w:t>5</w:t>
      </w:r>
      <w:r w:rsidRPr="00A522A4">
        <w:rPr>
          <w:rFonts w:ascii="宋体" w:hAnsi="宋体" w:hint="eastAsia"/>
        </w:rPr>
        <w:t>）</w:t>
      </w:r>
      <w:r>
        <w:rPr>
          <w:rFonts w:ascii="宋体" w:hAnsi="宋体" w:hint="eastAsia"/>
        </w:rPr>
        <w:t>～</w:t>
      </w:r>
      <w:r w:rsidRPr="00A522A4">
        <w:rPr>
          <w:rFonts w:ascii="宋体" w:hAnsi="宋体" w:hint="eastAsia"/>
        </w:rPr>
        <w:t>式（</w:t>
      </w:r>
      <w:r>
        <w:rPr>
          <w:rFonts w:ascii="宋体" w:hAnsi="宋体" w:hint="eastAsia"/>
        </w:rPr>
        <w:t>7）</w:t>
      </w:r>
      <w:proofErr w:type="gramStart"/>
      <w:r>
        <w:rPr>
          <w:rFonts w:ascii="宋体" w:hAnsi="宋体" w:hint="eastAsia"/>
        </w:rPr>
        <w:t>计算撒</w:t>
      </w:r>
      <w:r w:rsidRPr="00A522A4">
        <w:rPr>
          <w:rFonts w:ascii="宋体" w:hAnsi="宋体" w:hint="eastAsia"/>
        </w:rPr>
        <w:t>肥均匀性</w:t>
      </w:r>
      <w:proofErr w:type="gramEnd"/>
      <w:r w:rsidRPr="00A522A4">
        <w:rPr>
          <w:rFonts w:ascii="宋体" w:hAnsi="宋体" w:hint="eastAsia"/>
        </w:rPr>
        <w:t>变异系数</w:t>
      </w:r>
      <w:r>
        <w:rPr>
          <w:rFonts w:ascii="宋体" w:hAnsi="宋体" w:hint="eastAsia"/>
        </w:rPr>
        <w:t>。</w:t>
      </w:r>
      <w:r w:rsidRPr="000D6B44">
        <w:rPr>
          <w:rFonts w:ascii="黑体" w:eastAsia="黑体" w:hAnsi="黑体"/>
        </w:rPr>
        <w:t xml:space="preserve"> </w:t>
      </w:r>
    </w:p>
    <w:p w:rsidR="00D66244" w:rsidRDefault="00D66244" w:rsidP="00D66244">
      <w:pPr>
        <w:ind w:firstLineChars="1300" w:firstLine="2730"/>
        <w:jc w:val="right"/>
      </w:pPr>
      <w:r w:rsidRPr="00F5605C">
        <w:rPr>
          <w:rFonts w:hint="eastAsia"/>
          <w:position w:val="-30"/>
        </w:rPr>
        <w:object w:dxaOrig="1100" w:dyaOrig="1020">
          <v:shape id="_x0000_i1037" type="#_x0000_t75" style="width:56.4pt;height:51pt" o:ole="">
            <v:imagedata r:id="rId39" o:title=""/>
          </v:shape>
          <o:OLEObject Type="Embed" ProgID="Equation.DSMT4" ShapeID="_x0000_i1037" DrawAspect="Content" ObjectID="_1632294754" r:id="rId40"/>
        </w:object>
      </w:r>
      <w:r>
        <w:rPr>
          <w:rFonts w:ascii="宋体" w:hAnsi="宋体" w:hint="eastAsia"/>
        </w:rPr>
        <w:t>……</w:t>
      </w:r>
      <w:proofErr w:type="gramStart"/>
      <w:r>
        <w:rPr>
          <w:rFonts w:ascii="宋体" w:hAnsi="宋体" w:hint="eastAsia"/>
        </w:rPr>
        <w:t>…………………………………………</w:t>
      </w:r>
      <w:proofErr w:type="gramEnd"/>
      <w:r>
        <w:rPr>
          <w:rFonts w:ascii="宋体" w:hAnsi="宋体" w:hint="eastAsia"/>
        </w:rPr>
        <w:t>（</w:t>
      </w:r>
      <w:r>
        <w:rPr>
          <w:rFonts w:hint="eastAsia"/>
        </w:rPr>
        <w:t>5</w:t>
      </w:r>
      <w:r>
        <w:rPr>
          <w:rFonts w:ascii="宋体" w:hAnsi="宋体" w:hint="eastAsia"/>
        </w:rPr>
        <w:t>）</w:t>
      </w:r>
    </w:p>
    <w:p w:rsidR="00D66244" w:rsidRDefault="00D66244" w:rsidP="00D66244">
      <w:pPr>
        <w:jc w:val="right"/>
      </w:pPr>
      <w:r w:rsidRPr="00F5605C">
        <w:rPr>
          <w:rFonts w:hint="eastAsia"/>
          <w:position w:val="-32"/>
        </w:rPr>
        <w:object w:dxaOrig="1939" w:dyaOrig="1100">
          <v:shape id="_x0000_i1038" type="#_x0000_t75" style="width:97.8pt;height:55.8pt" o:ole="">
            <v:imagedata r:id="rId41" o:title=""/>
          </v:shape>
          <o:OLEObject Type="Embed" ProgID="Equation.DSMT4" ShapeID="_x0000_i1038" DrawAspect="Content" ObjectID="_1632294755" r:id="rId42"/>
        </w:object>
      </w:r>
      <w:r>
        <w:rPr>
          <w:rFonts w:hint="eastAsia"/>
        </w:rPr>
        <w:t xml:space="preserve"> </w:t>
      </w:r>
      <w:r w:rsidRPr="002457A1">
        <w:rPr>
          <w:rFonts w:hint="eastAsia"/>
        </w:rPr>
        <w:t>……</w:t>
      </w:r>
      <w:proofErr w:type="gramStart"/>
      <w:r w:rsidRPr="002457A1">
        <w:rPr>
          <w:rFonts w:hint="eastAsia"/>
        </w:rPr>
        <w:t>…………………</w:t>
      </w:r>
      <w:r>
        <w:rPr>
          <w:rFonts w:ascii="宋体" w:hAnsi="宋体" w:hint="eastAsia"/>
        </w:rPr>
        <w:t>………………</w:t>
      </w:r>
      <w:proofErr w:type="gramEnd"/>
      <w:r>
        <w:rPr>
          <w:rFonts w:ascii="宋体" w:hAnsi="宋体" w:hint="eastAsia"/>
        </w:rPr>
        <w:t>（</w:t>
      </w:r>
      <w:r>
        <w:rPr>
          <w:rFonts w:hint="eastAsia"/>
        </w:rPr>
        <w:t>6</w:t>
      </w:r>
      <w:r>
        <w:rPr>
          <w:rFonts w:ascii="宋体" w:hAnsi="宋体" w:hint="eastAsia"/>
        </w:rPr>
        <w:t>）</w:t>
      </w:r>
    </w:p>
    <w:p w:rsidR="00D66244" w:rsidRDefault="00D66244" w:rsidP="00D66244">
      <w:pPr>
        <w:jc w:val="right"/>
      </w:pPr>
      <w:r w:rsidRPr="00F8766A">
        <w:rPr>
          <w:rFonts w:hint="eastAsia"/>
          <w:position w:val="-24"/>
        </w:rPr>
        <w:object w:dxaOrig="1260" w:dyaOrig="620">
          <v:shape id="_x0000_i1039" type="#_x0000_t75" style="width:63pt;height:30.6pt" o:ole="">
            <v:imagedata r:id="rId43" o:title=""/>
          </v:shape>
          <o:OLEObject Type="Embed" ProgID="Equation.DSMT4" ShapeID="_x0000_i1039" DrawAspect="Content" ObjectID="_1632294756" r:id="rId44"/>
        </w:object>
      </w:r>
      <w:r>
        <w:rPr>
          <w:rFonts w:hint="eastAsia"/>
        </w:rPr>
        <w:t xml:space="preserve"> </w:t>
      </w:r>
      <w:r>
        <w:rPr>
          <w:rFonts w:ascii="宋体" w:hAnsi="宋体" w:hint="eastAsia"/>
        </w:rPr>
        <w:t>……</w:t>
      </w:r>
      <w:proofErr w:type="gramStart"/>
      <w:r>
        <w:rPr>
          <w:rFonts w:ascii="宋体" w:hAnsi="宋体" w:hint="eastAsia"/>
        </w:rPr>
        <w:t>…………………………………………</w:t>
      </w:r>
      <w:proofErr w:type="gramEnd"/>
      <w:r>
        <w:rPr>
          <w:rFonts w:ascii="宋体" w:hAnsi="宋体" w:hint="eastAsia"/>
        </w:rPr>
        <w:t>（</w:t>
      </w:r>
      <w:r>
        <w:rPr>
          <w:rFonts w:hint="eastAsia"/>
        </w:rPr>
        <w:t>7</w:t>
      </w:r>
      <w:r>
        <w:rPr>
          <w:rFonts w:ascii="宋体" w:hAnsi="宋体" w:hint="eastAsia"/>
        </w:rPr>
        <w:t>）</w:t>
      </w:r>
    </w:p>
    <w:p w:rsidR="00D66244" w:rsidRDefault="00D66244" w:rsidP="00D66244">
      <w:pPr>
        <w:spacing w:line="340" w:lineRule="exact"/>
      </w:pPr>
      <w:r>
        <w:rPr>
          <w:rFonts w:hint="eastAsia"/>
        </w:rPr>
        <w:t xml:space="preserve">    </w:t>
      </w:r>
      <w:r>
        <w:rPr>
          <w:rFonts w:hint="eastAsia"/>
          <w:szCs w:val="21"/>
        </w:rPr>
        <w:t>式中：</w:t>
      </w:r>
    </w:p>
    <w:p w:rsidR="00D66244" w:rsidRDefault="00D66244" w:rsidP="00D66244">
      <w:pPr>
        <w:spacing w:line="340" w:lineRule="exact"/>
        <w:ind w:firstLineChars="200" w:firstLine="420"/>
      </w:pPr>
      <w:r w:rsidRPr="00F5605C">
        <w:rPr>
          <w:rFonts w:hint="eastAsia"/>
          <w:position w:val="-4"/>
        </w:rPr>
        <w:object w:dxaOrig="279" w:dyaOrig="320">
          <v:shape id="_x0000_i1040" type="#_x0000_t75" style="width:13.8pt;height:16.8pt" o:ole="">
            <v:imagedata r:id="rId45" o:title=""/>
          </v:shape>
          <o:OLEObject Type="Embed" ProgID="Equation.DSMT4" ShapeID="_x0000_i1040" DrawAspect="Content" ObjectID="_1632294757" r:id="rId46"/>
        </w:object>
      </w:r>
      <w:r w:rsidR="00C22DB0">
        <w:rPr>
          <w:rFonts w:hint="eastAsia"/>
        </w:rPr>
        <w:t>——总</w:t>
      </w:r>
      <w:r>
        <w:rPr>
          <w:rFonts w:hint="eastAsia"/>
        </w:rPr>
        <w:t>测量</w:t>
      </w:r>
      <w:r w:rsidR="00C22DB0">
        <w:rPr>
          <w:rFonts w:hint="eastAsia"/>
        </w:rPr>
        <w:t>小区</w:t>
      </w:r>
      <w:r>
        <w:rPr>
          <w:rFonts w:hint="eastAsia"/>
        </w:rPr>
        <w:t>肥料量的平均值，单位为千克（</w:t>
      </w:r>
      <w:r>
        <w:rPr>
          <w:rFonts w:hint="eastAsia"/>
        </w:rPr>
        <w:t>kg</w:t>
      </w:r>
      <w:r>
        <w:rPr>
          <w:rFonts w:hint="eastAsia"/>
        </w:rPr>
        <w:t>）；</w:t>
      </w:r>
    </w:p>
    <w:p w:rsidR="00D66244" w:rsidRPr="006D60C8" w:rsidRDefault="00D66244" w:rsidP="00D66244">
      <w:pPr>
        <w:spacing w:line="340" w:lineRule="exact"/>
        <w:ind w:firstLineChars="200" w:firstLine="420"/>
      </w:pPr>
      <w:r>
        <w:rPr>
          <w:rFonts w:hint="eastAsia"/>
          <w:i/>
        </w:rPr>
        <w:t>X</w:t>
      </w:r>
      <w:r w:rsidRPr="00634981">
        <w:rPr>
          <w:rFonts w:hint="eastAsia"/>
          <w:i/>
          <w:vertAlign w:val="subscript"/>
        </w:rPr>
        <w:t>i</w:t>
      </w:r>
      <w:r>
        <w:rPr>
          <w:rFonts w:hint="eastAsia"/>
        </w:rPr>
        <w:t>——第</w:t>
      </w:r>
      <w:proofErr w:type="spellStart"/>
      <w:r>
        <w:rPr>
          <w:rFonts w:hint="eastAsia"/>
        </w:rPr>
        <w:t>i</w:t>
      </w:r>
      <w:proofErr w:type="spellEnd"/>
      <w:r w:rsidR="00C22DB0">
        <w:rPr>
          <w:rFonts w:hint="eastAsia"/>
        </w:rPr>
        <w:t>小区</w:t>
      </w:r>
      <w:r>
        <w:rPr>
          <w:rFonts w:hint="eastAsia"/>
        </w:rPr>
        <w:t>的肥料质量，单位为千克（</w:t>
      </w:r>
      <w:r>
        <w:rPr>
          <w:rFonts w:hint="eastAsia"/>
        </w:rPr>
        <w:t>kg</w:t>
      </w:r>
      <w:r>
        <w:rPr>
          <w:rFonts w:hint="eastAsia"/>
        </w:rPr>
        <w:t>）；</w:t>
      </w:r>
    </w:p>
    <w:p w:rsidR="00D66244" w:rsidRDefault="00D66244" w:rsidP="00D66244">
      <w:pPr>
        <w:spacing w:line="340" w:lineRule="exact"/>
      </w:pPr>
      <w:r>
        <w:rPr>
          <w:rFonts w:hint="eastAsia"/>
        </w:rPr>
        <w:t xml:space="preserve">    n</w:t>
      </w:r>
      <w:r>
        <w:rPr>
          <w:rFonts w:hint="eastAsia"/>
          <w:vertAlign w:val="subscript"/>
        </w:rPr>
        <w:t>1</w:t>
      </w:r>
      <w:r>
        <w:rPr>
          <w:rFonts w:hint="eastAsia"/>
        </w:rPr>
        <w:t>——测量</w:t>
      </w:r>
      <w:r w:rsidR="00C22DB0">
        <w:rPr>
          <w:rFonts w:hint="eastAsia"/>
        </w:rPr>
        <w:t>小区</w:t>
      </w:r>
      <w:r>
        <w:rPr>
          <w:rFonts w:hint="eastAsia"/>
        </w:rPr>
        <w:t>数；</w:t>
      </w:r>
    </w:p>
    <w:p w:rsidR="00D66244" w:rsidRDefault="00D66244" w:rsidP="00D66244">
      <w:pPr>
        <w:spacing w:line="340" w:lineRule="exact"/>
        <w:ind w:firstLineChars="200" w:firstLine="420"/>
      </w:pPr>
      <w:r w:rsidRPr="00F8766A">
        <w:rPr>
          <w:rFonts w:hint="eastAsia"/>
          <w:position w:val="-6"/>
        </w:rPr>
        <w:object w:dxaOrig="216" w:dyaOrig="276">
          <v:shape id="_x0000_i1041" type="#_x0000_t75" style="width:11.4pt;height:14.4pt" o:ole="">
            <v:imagedata r:id="rId47" o:title=""/>
          </v:shape>
          <o:OLEObject Type="Embed" ProgID="Equation.3" ShapeID="_x0000_i1041" DrawAspect="Content" ObjectID="_1632294758" r:id="rId48"/>
        </w:object>
      </w:r>
      <w:r>
        <w:rPr>
          <w:rFonts w:hint="eastAsia"/>
        </w:rPr>
        <w:t>——</w:t>
      </w:r>
      <w:proofErr w:type="gramStart"/>
      <w:r>
        <w:rPr>
          <w:rFonts w:hint="eastAsia"/>
        </w:rPr>
        <w:t>撒肥均匀性</w:t>
      </w:r>
      <w:proofErr w:type="gramEnd"/>
      <w:r>
        <w:rPr>
          <w:rFonts w:hint="eastAsia"/>
        </w:rPr>
        <w:t>标准差，单位为千克（</w:t>
      </w:r>
      <w:r>
        <w:rPr>
          <w:rFonts w:hint="eastAsia"/>
        </w:rPr>
        <w:t>kg</w:t>
      </w:r>
      <w:r>
        <w:rPr>
          <w:rFonts w:hint="eastAsia"/>
        </w:rPr>
        <w:t>）；</w:t>
      </w:r>
    </w:p>
    <w:p w:rsidR="00D66244" w:rsidRPr="00E5366B" w:rsidRDefault="00D66244" w:rsidP="00D66244">
      <w:pPr>
        <w:spacing w:line="340" w:lineRule="exact"/>
        <w:ind w:firstLineChars="200" w:firstLine="420"/>
      </w:pPr>
      <w:r w:rsidRPr="001A7E58">
        <w:rPr>
          <w:rFonts w:hint="eastAsia"/>
          <w:position w:val="-6"/>
        </w:rPr>
        <w:object w:dxaOrig="240" w:dyaOrig="276">
          <v:shape id="_x0000_i1042" type="#_x0000_t75" style="width:12pt;height:14.4pt" o:ole="">
            <v:imagedata r:id="rId49" o:title=""/>
          </v:shape>
          <o:OLEObject Type="Embed" ProgID="Equation.3" ShapeID="_x0000_i1042" DrawAspect="Content" ObjectID="_1632294759" r:id="rId50"/>
        </w:object>
      </w:r>
      <w:r>
        <w:rPr>
          <w:rFonts w:hint="eastAsia"/>
        </w:rPr>
        <w:t>——</w:t>
      </w:r>
      <w:proofErr w:type="gramStart"/>
      <w:r>
        <w:rPr>
          <w:rFonts w:hint="eastAsia"/>
        </w:rPr>
        <w:t>撒肥均匀性</w:t>
      </w:r>
      <w:proofErr w:type="gramEnd"/>
      <w:r w:rsidRPr="001A7E58">
        <w:rPr>
          <w:rFonts w:hint="eastAsia"/>
        </w:rPr>
        <w:t>变异系数，</w:t>
      </w:r>
      <w:r w:rsidRPr="001A7E58">
        <w:rPr>
          <w:rFonts w:hint="eastAsia"/>
        </w:rPr>
        <w:t>%</w:t>
      </w:r>
      <w:r w:rsidRPr="001A7E58">
        <w:rPr>
          <w:rFonts w:hint="eastAsia"/>
        </w:rPr>
        <w:t>。</w:t>
      </w:r>
    </w:p>
    <w:p w:rsidR="00285DE0" w:rsidRPr="00B67DC3" w:rsidRDefault="001118FD" w:rsidP="000A4344">
      <w:pPr>
        <w:pStyle w:val="affff1"/>
        <w:adjustRightInd w:val="0"/>
        <w:snapToGrid w:val="0"/>
        <w:spacing w:line="340" w:lineRule="exact"/>
        <w:ind w:firstLineChars="0" w:firstLine="0"/>
        <w:rPr>
          <w:rFonts w:ascii="黑体" w:eastAsia="黑体" w:hAnsi="黑体"/>
        </w:rPr>
      </w:pPr>
      <w:r>
        <w:rPr>
          <w:rFonts w:ascii="黑体" w:eastAsia="黑体" w:hAnsi="黑体" w:hint="eastAsia"/>
        </w:rPr>
        <w:t>6</w:t>
      </w:r>
      <w:r w:rsidR="007C15E3">
        <w:rPr>
          <w:rFonts w:ascii="黑体" w:eastAsia="黑体" w:hAnsi="黑体" w:hint="eastAsia"/>
        </w:rPr>
        <w:t>.3</w:t>
      </w:r>
      <w:r w:rsidR="00B67DC3">
        <w:rPr>
          <w:rFonts w:ascii="黑体" w:eastAsia="黑体" w:hAnsi="黑体" w:hint="eastAsia"/>
        </w:rPr>
        <w:t xml:space="preserve"> </w:t>
      </w:r>
      <w:r w:rsidR="00285DE0" w:rsidRPr="00B67DC3">
        <w:rPr>
          <w:rFonts w:ascii="黑体" w:eastAsia="黑体" w:hint="eastAsia"/>
          <w:szCs w:val="21"/>
        </w:rPr>
        <w:t>喷雾性能试验</w:t>
      </w:r>
    </w:p>
    <w:p w:rsidR="00285DE0" w:rsidRPr="00AA6DA7" w:rsidRDefault="001118FD" w:rsidP="000A4344">
      <w:pPr>
        <w:widowControl/>
        <w:snapToGrid w:val="0"/>
        <w:spacing w:line="340" w:lineRule="exact"/>
        <w:jc w:val="left"/>
        <w:outlineLvl w:val="2"/>
        <w:rPr>
          <w:rFonts w:ascii="宋体" w:hAnsi="宋体"/>
          <w:kern w:val="0"/>
          <w:szCs w:val="21"/>
        </w:rPr>
      </w:pPr>
      <w:r>
        <w:rPr>
          <w:rFonts w:ascii="黑体" w:eastAsia="黑体" w:hAnsi="黑体" w:hint="eastAsia"/>
        </w:rPr>
        <w:lastRenderedPageBreak/>
        <w:t>6.</w:t>
      </w:r>
      <w:r w:rsidR="007C15E3">
        <w:rPr>
          <w:rFonts w:ascii="黑体" w:eastAsia="黑体" w:hAnsi="黑体" w:hint="eastAsia"/>
        </w:rPr>
        <w:t>3.1</w:t>
      </w:r>
      <w:r w:rsidR="00285DE0" w:rsidRPr="00AA6DA7">
        <w:rPr>
          <w:rFonts w:ascii="宋体" w:hAnsi="宋体" w:hint="eastAsia"/>
          <w:kern w:val="0"/>
          <w:szCs w:val="21"/>
        </w:rPr>
        <w:t>喷雾机在额定工作压力下喷雾时，目测检查雾流是否连续、均匀，</w:t>
      </w:r>
      <w:proofErr w:type="gramStart"/>
      <w:r w:rsidR="00285DE0" w:rsidRPr="00AA6DA7">
        <w:rPr>
          <w:rFonts w:ascii="宋体" w:hAnsi="宋体" w:hint="eastAsia"/>
          <w:kern w:val="0"/>
          <w:szCs w:val="21"/>
        </w:rPr>
        <w:t>雾形是否</w:t>
      </w:r>
      <w:proofErr w:type="gramEnd"/>
      <w:r w:rsidR="00285DE0" w:rsidRPr="00AA6DA7">
        <w:rPr>
          <w:rFonts w:ascii="宋体" w:hAnsi="宋体" w:hint="eastAsia"/>
          <w:kern w:val="0"/>
          <w:szCs w:val="21"/>
        </w:rPr>
        <w:t>完整；</w:t>
      </w:r>
    </w:p>
    <w:p w:rsidR="00285DE0" w:rsidRPr="00AA6DA7" w:rsidRDefault="00285DE0" w:rsidP="000A4344">
      <w:pPr>
        <w:widowControl/>
        <w:snapToGrid w:val="0"/>
        <w:spacing w:line="340" w:lineRule="exact"/>
        <w:jc w:val="left"/>
        <w:outlineLvl w:val="2"/>
        <w:rPr>
          <w:rFonts w:ascii="宋体" w:hAnsi="宋体"/>
          <w:kern w:val="0"/>
          <w:szCs w:val="21"/>
        </w:rPr>
      </w:pPr>
      <w:r w:rsidRPr="00AA6DA7">
        <w:rPr>
          <w:rFonts w:ascii="宋体" w:hAnsi="宋体" w:hint="eastAsia"/>
          <w:kern w:val="0"/>
          <w:szCs w:val="21"/>
        </w:rPr>
        <w:t>喷杆上各喷头之间的喷雾量变异系数测定应按GB/T 24677.2-2009中5.3的规定；</w:t>
      </w:r>
    </w:p>
    <w:p w:rsidR="00285DE0" w:rsidRPr="00AA6DA7" w:rsidRDefault="00285DE0" w:rsidP="000A4344">
      <w:pPr>
        <w:widowControl/>
        <w:snapToGrid w:val="0"/>
        <w:spacing w:line="340" w:lineRule="exact"/>
        <w:jc w:val="left"/>
        <w:outlineLvl w:val="2"/>
        <w:rPr>
          <w:rFonts w:ascii="宋体" w:hAnsi="宋体"/>
          <w:kern w:val="0"/>
          <w:szCs w:val="21"/>
        </w:rPr>
      </w:pPr>
      <w:r w:rsidRPr="00AA6DA7">
        <w:rPr>
          <w:rFonts w:ascii="宋体" w:hAnsi="宋体" w:hint="eastAsia"/>
          <w:kern w:val="0"/>
          <w:szCs w:val="21"/>
        </w:rPr>
        <w:t>沿喷杆方向的药液分布均匀性变异系数测定应按GB/T 24677.2-2009中5.6的规定。</w:t>
      </w:r>
    </w:p>
    <w:p w:rsidR="00B67DC3" w:rsidRPr="001118FD" w:rsidRDefault="001118FD" w:rsidP="000A4344">
      <w:pPr>
        <w:widowControl/>
        <w:snapToGrid w:val="0"/>
        <w:spacing w:line="340" w:lineRule="exact"/>
        <w:jc w:val="left"/>
        <w:outlineLvl w:val="2"/>
        <w:rPr>
          <w:rFonts w:ascii="宋体" w:hAnsi="宋体"/>
          <w:kern w:val="0"/>
          <w:szCs w:val="21"/>
        </w:rPr>
      </w:pPr>
      <w:r>
        <w:rPr>
          <w:rFonts w:ascii="黑体" w:eastAsia="黑体" w:hAnsi="黑体" w:hint="eastAsia"/>
        </w:rPr>
        <w:t>6.</w:t>
      </w:r>
      <w:r w:rsidR="007C15E3">
        <w:rPr>
          <w:rFonts w:ascii="黑体" w:eastAsia="黑体" w:hAnsi="黑体" w:hint="eastAsia"/>
        </w:rPr>
        <w:t>3.2</w:t>
      </w:r>
      <w:r w:rsidR="00285DE0" w:rsidRPr="00AA6DA7">
        <w:rPr>
          <w:rFonts w:ascii="宋体" w:hAnsi="宋体" w:hint="eastAsia"/>
          <w:noProof/>
          <w:kern w:val="0"/>
          <w:szCs w:val="21"/>
        </w:rPr>
        <w:t>喷头防滴性能试验应</w:t>
      </w:r>
      <w:r w:rsidR="00285DE0" w:rsidRPr="00AA6DA7">
        <w:rPr>
          <w:rFonts w:ascii="宋体" w:hAnsi="宋体" w:hint="eastAsia"/>
          <w:kern w:val="0"/>
          <w:szCs w:val="21"/>
        </w:rPr>
        <w:t>按GB/T 24677.2-2009中5.4的规定。</w:t>
      </w:r>
    </w:p>
    <w:p w:rsidR="00B67DC3" w:rsidRPr="001118FD" w:rsidRDefault="001118FD" w:rsidP="000A4344">
      <w:pPr>
        <w:widowControl/>
        <w:snapToGrid w:val="0"/>
        <w:spacing w:line="340" w:lineRule="exact"/>
        <w:jc w:val="left"/>
        <w:outlineLvl w:val="3"/>
        <w:rPr>
          <w:rFonts w:ascii="黑体" w:eastAsia="黑体"/>
          <w:kern w:val="0"/>
          <w:szCs w:val="21"/>
        </w:rPr>
      </w:pPr>
      <w:r>
        <w:rPr>
          <w:rFonts w:ascii="黑体" w:eastAsia="黑体" w:hAnsi="黑体" w:hint="eastAsia"/>
        </w:rPr>
        <w:t>6.4</w:t>
      </w:r>
      <w:r w:rsidR="00B67DC3" w:rsidRPr="001118FD">
        <w:rPr>
          <w:rFonts w:ascii="黑体" w:eastAsia="黑体" w:hint="eastAsia"/>
          <w:kern w:val="0"/>
          <w:szCs w:val="21"/>
        </w:rPr>
        <w:t>起动性能试验</w:t>
      </w:r>
    </w:p>
    <w:p w:rsidR="00B67DC3" w:rsidRPr="00AA6DA7" w:rsidRDefault="00B67DC3"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int="eastAsia"/>
          <w:noProof/>
          <w:kern w:val="0"/>
          <w:szCs w:val="20"/>
        </w:rPr>
        <w:t>试验前将</w:t>
      </w:r>
      <w:r w:rsidRPr="00AA6DA7">
        <w:rPr>
          <w:rFonts w:ascii="宋体" w:hAnsi="宋体" w:hint="eastAsia"/>
          <w:noProof/>
          <w:kern w:val="0"/>
          <w:szCs w:val="20"/>
        </w:rPr>
        <w:t>喷雾机</w:t>
      </w:r>
      <w:r w:rsidRPr="00AA6DA7">
        <w:rPr>
          <w:rFonts w:ascii="宋体" w:hint="eastAsia"/>
          <w:noProof/>
          <w:kern w:val="0"/>
          <w:szCs w:val="20"/>
        </w:rPr>
        <w:t>在试验环境中放置1h以上。按照使用说明书规定的方法进行起动。</w:t>
      </w:r>
    </w:p>
    <w:p w:rsidR="00B67DC3" w:rsidRPr="001118FD" w:rsidRDefault="00B67DC3" w:rsidP="000A4344">
      <w:pPr>
        <w:pStyle w:val="afffffff7"/>
        <w:widowControl/>
        <w:numPr>
          <w:ilvl w:val="1"/>
          <w:numId w:val="21"/>
        </w:numPr>
        <w:snapToGrid w:val="0"/>
        <w:spacing w:line="340" w:lineRule="exact"/>
        <w:ind w:firstLineChars="0"/>
        <w:jc w:val="left"/>
        <w:outlineLvl w:val="3"/>
        <w:rPr>
          <w:rFonts w:ascii="黑体" w:eastAsia="黑体"/>
          <w:kern w:val="0"/>
          <w:szCs w:val="21"/>
        </w:rPr>
      </w:pPr>
      <w:r w:rsidRPr="001118FD">
        <w:rPr>
          <w:rFonts w:ascii="黑体" w:eastAsia="黑体" w:hint="eastAsia"/>
          <w:kern w:val="0"/>
          <w:szCs w:val="21"/>
        </w:rPr>
        <w:t>运转与密封性能试验</w:t>
      </w:r>
    </w:p>
    <w:p w:rsidR="00B67DC3" w:rsidRPr="00B67DC3" w:rsidRDefault="00B67DC3" w:rsidP="000A4344">
      <w:pPr>
        <w:widowControl/>
        <w:snapToGrid w:val="0"/>
        <w:spacing w:line="340" w:lineRule="exact"/>
        <w:jc w:val="left"/>
        <w:outlineLvl w:val="2"/>
        <w:rPr>
          <w:rFonts w:ascii="宋体" w:hAnsi="宋体"/>
          <w:kern w:val="0"/>
          <w:szCs w:val="21"/>
        </w:rPr>
      </w:pPr>
      <w:r w:rsidRPr="00AA6DA7">
        <w:rPr>
          <w:rFonts w:ascii="宋体" w:hAnsi="宋体" w:hint="eastAsia"/>
          <w:kern w:val="0"/>
          <w:szCs w:val="21"/>
        </w:rPr>
        <w:t>喷雾机运转与密封性能试验应按GB/T 24677.2-2009中5.2的规定。</w:t>
      </w:r>
    </w:p>
    <w:p w:rsidR="00285DE0" w:rsidRPr="001118FD" w:rsidRDefault="00285DE0" w:rsidP="000A4344">
      <w:pPr>
        <w:pStyle w:val="afffffff7"/>
        <w:widowControl/>
        <w:numPr>
          <w:ilvl w:val="1"/>
          <w:numId w:val="21"/>
        </w:numPr>
        <w:snapToGrid w:val="0"/>
        <w:spacing w:line="340" w:lineRule="exact"/>
        <w:ind w:firstLineChars="0"/>
        <w:jc w:val="left"/>
        <w:outlineLvl w:val="3"/>
        <w:rPr>
          <w:rFonts w:ascii="黑体" w:eastAsia="黑体"/>
          <w:kern w:val="0"/>
          <w:szCs w:val="21"/>
        </w:rPr>
      </w:pPr>
      <w:r w:rsidRPr="001118FD">
        <w:rPr>
          <w:rFonts w:ascii="黑体" w:eastAsia="黑体" w:hint="eastAsia"/>
          <w:kern w:val="0"/>
          <w:szCs w:val="21"/>
        </w:rPr>
        <w:t>传动系统温度/温升测定</w:t>
      </w:r>
    </w:p>
    <w:p w:rsidR="00285DE0" w:rsidRPr="001118FD"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hAnsi="宋体"/>
          <w:noProof/>
          <w:kern w:val="0"/>
          <w:szCs w:val="20"/>
        </w:rPr>
      </w:pPr>
      <w:r w:rsidRPr="00AA6DA7">
        <w:rPr>
          <w:noProof/>
          <w:kern w:val="0"/>
          <w:szCs w:val="20"/>
        </w:rPr>
        <w:t>机械驱动的喷雾机，</w:t>
      </w:r>
      <w:r w:rsidRPr="00AA6DA7">
        <w:rPr>
          <w:rFonts w:hint="eastAsia"/>
          <w:noProof/>
          <w:kern w:val="0"/>
          <w:szCs w:val="20"/>
        </w:rPr>
        <w:t>试验前测定传动箱外表面温度；液压</w:t>
      </w:r>
      <w:r w:rsidRPr="00AA6DA7">
        <w:rPr>
          <w:noProof/>
          <w:kern w:val="0"/>
          <w:szCs w:val="20"/>
        </w:rPr>
        <w:t>驱动的喷雾机，</w:t>
      </w:r>
      <w:r w:rsidRPr="00AA6DA7">
        <w:rPr>
          <w:rFonts w:ascii="宋体" w:hAnsi="宋体" w:hint="eastAsia"/>
          <w:noProof/>
          <w:kern w:val="0"/>
          <w:szCs w:val="21"/>
        </w:rPr>
        <w:t>试验前测定液压油箱内的液压油温度</w:t>
      </w:r>
      <w:r w:rsidR="001118FD">
        <w:rPr>
          <w:rFonts w:ascii="宋体" w:hAnsi="宋体" w:hint="eastAsia"/>
          <w:noProof/>
          <w:kern w:val="0"/>
          <w:szCs w:val="20"/>
        </w:rPr>
        <w:t>,</w:t>
      </w:r>
      <w:r w:rsidRPr="00AA6DA7">
        <w:rPr>
          <w:rFonts w:ascii="宋体" w:hAnsi="宋体" w:hint="eastAsia"/>
          <w:kern w:val="0"/>
          <w:szCs w:val="21"/>
        </w:rPr>
        <w:t>喷雾机以制造厂技术文件明示的最大作业速度、额定喷雾压力下进行不少于30 min的喷雾作业后，</w:t>
      </w:r>
      <w:r w:rsidRPr="00AA6DA7">
        <w:rPr>
          <w:rFonts w:hint="eastAsia"/>
          <w:noProof/>
          <w:kern w:val="0"/>
          <w:szCs w:val="21"/>
        </w:rPr>
        <w:t>测定传动箱外表面温度或液压油箱内的液压油温度，计算</w:t>
      </w:r>
      <w:r w:rsidRPr="00AA6DA7">
        <w:rPr>
          <w:noProof/>
          <w:kern w:val="0"/>
          <w:szCs w:val="21"/>
        </w:rPr>
        <w:t>机械驱动喷雾机传动部件的</w:t>
      </w:r>
      <w:r w:rsidRPr="00AA6DA7">
        <w:rPr>
          <w:rFonts w:hint="eastAsia"/>
          <w:noProof/>
          <w:kern w:val="0"/>
          <w:szCs w:val="21"/>
        </w:rPr>
        <w:t>温升。</w:t>
      </w:r>
    </w:p>
    <w:p w:rsidR="00285DE0" w:rsidRPr="00AA6DA7" w:rsidRDefault="001118FD"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6.7</w:t>
      </w:r>
      <w:r w:rsidR="00285DE0" w:rsidRPr="00AA6DA7">
        <w:rPr>
          <w:rFonts w:ascii="黑体" w:eastAsia="黑体" w:hint="eastAsia"/>
          <w:kern w:val="0"/>
          <w:szCs w:val="21"/>
        </w:rPr>
        <w:t>喷雾量自动调控系统性能试验</w:t>
      </w:r>
    </w:p>
    <w:p w:rsidR="00285DE0" w:rsidRPr="00AA6DA7" w:rsidRDefault="00285DE0" w:rsidP="000A4344">
      <w:pPr>
        <w:widowControl/>
        <w:snapToGrid w:val="0"/>
        <w:spacing w:line="340" w:lineRule="exact"/>
        <w:ind w:firstLineChars="200" w:firstLine="420"/>
        <w:jc w:val="left"/>
        <w:outlineLvl w:val="2"/>
        <w:rPr>
          <w:rFonts w:ascii="宋体" w:hAnsi="宋体"/>
          <w:kern w:val="0"/>
          <w:szCs w:val="21"/>
        </w:rPr>
      </w:pPr>
      <w:r w:rsidRPr="00AA6DA7">
        <w:rPr>
          <w:rFonts w:ascii="宋体" w:hAnsi="宋体" w:hint="eastAsia"/>
          <w:kern w:val="0"/>
          <w:szCs w:val="21"/>
        </w:rPr>
        <w:t>喷雾量自动调控系统性能试验应按GB/T 20183.3的规定。</w:t>
      </w:r>
    </w:p>
    <w:p w:rsidR="00285DE0" w:rsidRPr="00AA6DA7" w:rsidRDefault="001118FD"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6.8</w:t>
      </w:r>
      <w:r w:rsidR="00285DE0" w:rsidRPr="00AA6DA7">
        <w:rPr>
          <w:rFonts w:ascii="黑体" w:eastAsia="黑体" w:hint="eastAsia"/>
          <w:kern w:val="0"/>
          <w:szCs w:val="21"/>
        </w:rPr>
        <w:t>遥控性能试验</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试验在宽阔的室外场地进行，试验区域内无建筑物、高大茂密树木等可能对遥控通讯信号产生影响的障碍物。起动</w:t>
      </w:r>
      <w:r w:rsidR="00811244" w:rsidRPr="00285DE0">
        <w:rPr>
          <w:rFonts w:asciiTheme="minorEastAsia" w:eastAsiaTheme="minorEastAsia" w:hAnsiTheme="minorEastAsia" w:hint="eastAsia"/>
          <w:szCs w:val="21"/>
        </w:rPr>
        <w:t>施肥喷药机</w:t>
      </w:r>
      <w:r w:rsidRPr="00AA6DA7">
        <w:rPr>
          <w:rFonts w:ascii="宋体" w:hAnsi="宋体" w:hint="eastAsia"/>
          <w:kern w:val="0"/>
          <w:szCs w:val="21"/>
        </w:rPr>
        <w:t>，打开遥控装置电源，按制造厂技术文件明示的最大控制距离操作控制按钮/开关，检查喷雾机上的遥控执行系统是否响应快捷、操作准确、性能稳定。</w:t>
      </w:r>
    </w:p>
    <w:p w:rsidR="00285DE0" w:rsidRPr="001118FD" w:rsidRDefault="00285DE0" w:rsidP="000A4344">
      <w:pPr>
        <w:pStyle w:val="afffffff7"/>
        <w:widowControl/>
        <w:numPr>
          <w:ilvl w:val="1"/>
          <w:numId w:val="22"/>
        </w:numPr>
        <w:snapToGrid w:val="0"/>
        <w:spacing w:line="340" w:lineRule="exact"/>
        <w:ind w:firstLineChars="0"/>
        <w:jc w:val="left"/>
        <w:outlineLvl w:val="3"/>
        <w:rPr>
          <w:rFonts w:ascii="黑体" w:eastAsia="黑体"/>
          <w:kern w:val="0"/>
          <w:szCs w:val="21"/>
        </w:rPr>
      </w:pPr>
      <w:r w:rsidRPr="001118FD">
        <w:rPr>
          <w:rFonts w:ascii="黑体" w:eastAsia="黑体" w:hint="eastAsia"/>
          <w:kern w:val="0"/>
          <w:szCs w:val="21"/>
        </w:rPr>
        <w:t>过滤网孔</w:t>
      </w:r>
      <w:proofErr w:type="gramStart"/>
      <w:r w:rsidRPr="001118FD">
        <w:rPr>
          <w:rFonts w:ascii="黑体" w:eastAsia="黑体" w:hint="eastAsia"/>
          <w:kern w:val="0"/>
          <w:szCs w:val="21"/>
        </w:rPr>
        <w:t>径</w:t>
      </w:r>
      <w:proofErr w:type="gramEnd"/>
      <w:r w:rsidRPr="001118FD">
        <w:rPr>
          <w:rFonts w:ascii="黑体" w:eastAsia="黑体" w:hint="eastAsia"/>
          <w:kern w:val="0"/>
          <w:szCs w:val="21"/>
        </w:rPr>
        <w:t>测定</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使用工具显微镜进行测量，圆孔过滤网测量其圆孔直径，矩形孔过滤网测量矩形短边长度。</w:t>
      </w:r>
    </w:p>
    <w:p w:rsidR="00285DE0" w:rsidRPr="00AA6DA7" w:rsidRDefault="001118FD"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6.10</w:t>
      </w:r>
      <w:r w:rsidR="00285DE0" w:rsidRPr="00AA6DA7">
        <w:rPr>
          <w:rFonts w:ascii="黑体" w:eastAsia="黑体" w:hint="eastAsia"/>
          <w:kern w:val="0"/>
          <w:szCs w:val="21"/>
        </w:rPr>
        <w:t>压力调节装置性能试验</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int="eastAsia"/>
          <w:noProof/>
          <w:kern w:val="0"/>
          <w:szCs w:val="20"/>
        </w:rPr>
        <w:t>起动发动机并调整到额定转速运转，接合离合器或液压输出装置使液泵转动，调整压力调节装置，检查喷雾压力是否能在制造厂技术文件明示的额定工作压力范围内平稳地调节。</w:t>
      </w:r>
    </w:p>
    <w:p w:rsidR="00285DE0" w:rsidRPr="00AA6DA7" w:rsidRDefault="001118FD"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6.11</w:t>
      </w:r>
      <w:r w:rsidR="00285DE0" w:rsidRPr="00AA6DA7">
        <w:rPr>
          <w:rFonts w:ascii="黑体" w:eastAsia="黑体" w:hint="eastAsia"/>
          <w:kern w:val="0"/>
          <w:szCs w:val="21"/>
        </w:rPr>
        <w:t>喷杆长度测量</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将</w:t>
      </w:r>
      <w:r w:rsidR="00811244" w:rsidRPr="00285DE0">
        <w:rPr>
          <w:rFonts w:asciiTheme="minorEastAsia" w:eastAsiaTheme="minorEastAsia" w:hAnsiTheme="minorEastAsia" w:hint="eastAsia"/>
          <w:szCs w:val="21"/>
        </w:rPr>
        <w:t>施肥喷药机</w:t>
      </w:r>
      <w:r w:rsidRPr="00AA6DA7">
        <w:rPr>
          <w:rFonts w:ascii="宋体" w:hAnsi="宋体" w:hint="eastAsia"/>
          <w:kern w:val="0"/>
          <w:szCs w:val="21"/>
        </w:rPr>
        <w:t>的喷杆展开成作业状态，测量两侧喷杆末端两个喷头中心之间的距离。</w:t>
      </w:r>
    </w:p>
    <w:p w:rsidR="00285DE0" w:rsidRPr="00AA6DA7" w:rsidRDefault="001118FD"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6.12</w:t>
      </w:r>
      <w:r w:rsidR="00E8321E">
        <w:rPr>
          <w:rFonts w:ascii="黑体" w:eastAsia="黑体" w:hint="eastAsia"/>
          <w:kern w:val="0"/>
          <w:szCs w:val="21"/>
        </w:rPr>
        <w:t xml:space="preserve"> </w:t>
      </w:r>
      <w:r w:rsidR="00285DE0" w:rsidRPr="00AA6DA7">
        <w:rPr>
          <w:rFonts w:ascii="黑体" w:eastAsia="黑体" w:hint="eastAsia"/>
          <w:kern w:val="0"/>
          <w:szCs w:val="21"/>
        </w:rPr>
        <w:t>药液箱残留液量测定</w:t>
      </w:r>
    </w:p>
    <w:p w:rsidR="00285DE0" w:rsidRPr="00AA6DA7" w:rsidRDefault="00285DE0" w:rsidP="000A4344">
      <w:pPr>
        <w:widowControl/>
        <w:snapToGrid w:val="0"/>
        <w:spacing w:line="340" w:lineRule="exact"/>
        <w:ind w:firstLineChars="200" w:firstLine="420"/>
        <w:jc w:val="left"/>
        <w:outlineLvl w:val="3"/>
        <w:rPr>
          <w:rFonts w:ascii="宋体"/>
          <w:kern w:val="0"/>
          <w:szCs w:val="21"/>
        </w:rPr>
      </w:pPr>
      <w:r w:rsidRPr="00AA6DA7">
        <w:rPr>
          <w:rFonts w:ascii="宋体" w:hint="eastAsia"/>
          <w:noProof/>
          <w:kern w:val="0"/>
          <w:szCs w:val="21"/>
        </w:rPr>
        <w:t>试验在喷雾机保持平稳状态和水平位置下进行，药液箱内装适量清水，</w:t>
      </w:r>
      <w:r w:rsidRPr="00AA6DA7">
        <w:rPr>
          <w:rFonts w:ascii="宋体" w:hint="eastAsia"/>
          <w:kern w:val="0"/>
          <w:szCs w:val="21"/>
        </w:rPr>
        <w:t>发动机以额定转速运转，</w:t>
      </w:r>
      <w:r w:rsidRPr="00AA6DA7">
        <w:rPr>
          <w:rFonts w:ascii="宋体" w:hint="eastAsia"/>
          <w:noProof/>
          <w:kern w:val="0"/>
          <w:szCs w:val="21"/>
        </w:rPr>
        <w:t>喷头以额定工作喷雾压力喷雾，当出现喷头不能正常喷雾时液泵停止转动，收集并测量残留在药液箱内的药液量，计算残留液量占药液箱额定容量的百分率。</w:t>
      </w:r>
    </w:p>
    <w:p w:rsidR="00285DE0" w:rsidRPr="003A6143" w:rsidRDefault="00E8321E" w:rsidP="000A4344">
      <w:pPr>
        <w:pStyle w:val="afffffff7"/>
        <w:widowControl/>
        <w:numPr>
          <w:ilvl w:val="1"/>
          <w:numId w:val="23"/>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w:t>
      </w:r>
      <w:r w:rsidR="00285DE0" w:rsidRPr="003A6143">
        <w:rPr>
          <w:rFonts w:ascii="黑体" w:eastAsia="黑体" w:hint="eastAsia"/>
          <w:kern w:val="0"/>
          <w:szCs w:val="21"/>
        </w:rPr>
        <w:t>喷杆避让障碍物功能的测试</w:t>
      </w:r>
    </w:p>
    <w:p w:rsidR="00285DE0" w:rsidRPr="00AA6DA7" w:rsidRDefault="00285DE0" w:rsidP="000A4344">
      <w:pPr>
        <w:pStyle w:val="affffa"/>
        <w:snapToGrid w:val="0"/>
        <w:spacing w:line="340" w:lineRule="exact"/>
        <w:ind w:firstLineChars="200" w:firstLine="420"/>
        <w:rPr>
          <w:noProof/>
        </w:rPr>
      </w:pPr>
      <w:r w:rsidRPr="00AA6DA7">
        <w:rPr>
          <w:rFonts w:hint="eastAsia"/>
          <w:noProof/>
        </w:rPr>
        <w:t>将障碍物置于</w:t>
      </w:r>
      <w:r w:rsidR="00811244" w:rsidRPr="00285DE0">
        <w:rPr>
          <w:rFonts w:asciiTheme="minorEastAsia" w:eastAsiaTheme="minorEastAsia" w:hAnsiTheme="minorEastAsia" w:hint="eastAsia"/>
        </w:rPr>
        <w:t>施肥喷药机</w:t>
      </w:r>
      <w:r w:rsidRPr="00AA6DA7">
        <w:rPr>
          <w:rFonts w:hint="eastAsia"/>
          <w:noProof/>
        </w:rPr>
        <w:t>半个喷杆长度的90%至100%之间（从轮距中心测量，见图1），喷雾机以4km/h±0.2km/h的速度前进，和/或以2km/h±0.2km/h的速度后退，使喷杆触碰障碍物并继续前进/后退，检查喷杆触碰障碍物后是否能向后和/或向前运动以</w:t>
      </w:r>
      <w:r w:rsidRPr="00AA6DA7">
        <w:rPr>
          <w:rFonts w:hAnsi="宋体" w:hint="eastAsia"/>
        </w:rPr>
        <w:t>避让障碍物</w:t>
      </w:r>
      <w:r w:rsidRPr="00AA6DA7">
        <w:rPr>
          <w:rFonts w:hint="eastAsia"/>
          <w:noProof/>
        </w:rPr>
        <w:t>，避让过程中喷杆部件有无损坏；通过障碍物后，喷杆是否能立即且自动回复到原始位置。</w:t>
      </w:r>
    </w:p>
    <w:p w:rsidR="00285DE0" w:rsidRPr="00AA6DA7" w:rsidRDefault="00285DE0" w:rsidP="000A4344">
      <w:pPr>
        <w:pStyle w:val="affffa"/>
        <w:snapToGrid w:val="0"/>
        <w:spacing w:line="340" w:lineRule="exact"/>
        <w:rPr>
          <w:noProof/>
          <w:sz w:val="18"/>
          <w:szCs w:val="18"/>
        </w:rPr>
      </w:pPr>
      <w:r w:rsidRPr="00AA6DA7">
        <w:rPr>
          <w:rFonts w:ascii="黑体" w:eastAsia="黑体" w:hAnsi="黑体" w:hint="eastAsia"/>
          <w:noProof/>
          <w:sz w:val="18"/>
          <w:szCs w:val="18"/>
        </w:rPr>
        <w:t>注：</w:t>
      </w:r>
      <w:r w:rsidRPr="00AA6DA7">
        <w:rPr>
          <w:rFonts w:hint="eastAsia"/>
          <w:noProof/>
          <w:sz w:val="18"/>
          <w:szCs w:val="18"/>
        </w:rPr>
        <w:t>障碍物可以是树木、电线杆，也可以是其他固定可靠、能起到障碍作用的杆状物件。</w:t>
      </w:r>
    </w:p>
    <w:p w:rsidR="00285DE0" w:rsidRPr="00AA6DA7" w:rsidRDefault="00285DE0" w:rsidP="008B2452">
      <w:pPr>
        <w:jc w:val="center"/>
        <w:rPr>
          <w:rFonts w:hAnsi="宋体"/>
          <w:szCs w:val="21"/>
        </w:rPr>
      </w:pPr>
      <w:r>
        <w:rPr>
          <w:rFonts w:hAnsi="宋体"/>
          <w:noProof/>
          <w:szCs w:val="21"/>
        </w:rPr>
        <w:lastRenderedPageBreak/>
        <w:drawing>
          <wp:inline distT="0" distB="0" distL="0" distR="0" wp14:anchorId="1935FF16" wp14:editId="4787A3BE">
            <wp:extent cx="3642360" cy="2156460"/>
            <wp:effectExtent l="0" t="0" r="0" b="0"/>
            <wp:docPr id="11" name="图片 11" descr="E:\严荷荣\标委会\2017\自走式喷杆喷雾机\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E:\严荷荣\标委会\2017\自走式喷杆喷雾机\图1.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642360" cy="2156460"/>
                    </a:xfrm>
                    <a:prstGeom prst="rect">
                      <a:avLst/>
                    </a:prstGeom>
                    <a:noFill/>
                    <a:ln>
                      <a:noFill/>
                    </a:ln>
                  </pic:spPr>
                </pic:pic>
              </a:graphicData>
            </a:graphic>
          </wp:inline>
        </w:drawing>
      </w:r>
    </w:p>
    <w:p w:rsidR="00285DE0" w:rsidRPr="00AA6DA7" w:rsidRDefault="00285DE0" w:rsidP="008B2452">
      <w:pPr>
        <w:jc w:val="center"/>
        <w:rPr>
          <w:rFonts w:hAnsi="宋体"/>
          <w:szCs w:val="21"/>
        </w:rPr>
      </w:pPr>
      <w:r w:rsidRPr="00AA6DA7">
        <w:rPr>
          <w:rFonts w:ascii="黑体" w:eastAsia="黑体" w:hAnsi="宋体" w:hint="eastAsia"/>
          <w:szCs w:val="21"/>
        </w:rPr>
        <w:t>图1  障碍物位置</w:t>
      </w:r>
    </w:p>
    <w:p w:rsidR="00285DE0" w:rsidRPr="00AA6DA7" w:rsidRDefault="00285DE0" w:rsidP="008B2452">
      <w:pPr>
        <w:widowControl/>
        <w:snapToGrid w:val="0"/>
        <w:spacing w:line="384" w:lineRule="auto"/>
        <w:jc w:val="left"/>
        <w:outlineLvl w:val="3"/>
        <w:rPr>
          <w:kern w:val="0"/>
          <w:szCs w:val="21"/>
        </w:rPr>
      </w:pPr>
    </w:p>
    <w:p w:rsidR="00285DE0" w:rsidRPr="00AA6DA7" w:rsidRDefault="003A6143"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6.14</w:t>
      </w:r>
      <w:r w:rsidR="00285DE0" w:rsidRPr="00AA6DA7">
        <w:rPr>
          <w:rFonts w:ascii="黑体" w:eastAsia="黑体" w:hint="eastAsia"/>
          <w:kern w:val="0"/>
          <w:szCs w:val="21"/>
        </w:rPr>
        <w:t>药液搅拌装置性能试验</w:t>
      </w:r>
    </w:p>
    <w:p w:rsidR="00285DE0" w:rsidRPr="00AA6DA7" w:rsidRDefault="00285DE0" w:rsidP="000A4344">
      <w:pPr>
        <w:widowControl/>
        <w:snapToGrid w:val="0"/>
        <w:spacing w:line="340" w:lineRule="exact"/>
        <w:ind w:firstLineChars="200" w:firstLine="420"/>
        <w:jc w:val="left"/>
        <w:outlineLvl w:val="3"/>
        <w:rPr>
          <w:rFonts w:ascii="宋体" w:hAnsi="宋体"/>
          <w:kern w:val="0"/>
          <w:szCs w:val="21"/>
        </w:rPr>
      </w:pPr>
      <w:r w:rsidRPr="00AA6DA7">
        <w:rPr>
          <w:rFonts w:ascii="宋体" w:hAnsi="宋体" w:hint="eastAsia"/>
          <w:kern w:val="0"/>
          <w:szCs w:val="21"/>
        </w:rPr>
        <w:t>药液搅拌装置性能试验应符合GB/T 20183.2－2006中8.9.1的规定。</w:t>
      </w:r>
    </w:p>
    <w:p w:rsidR="00285DE0" w:rsidRPr="00AA6DA7" w:rsidRDefault="003A6143" w:rsidP="000A4344">
      <w:pPr>
        <w:widowControl/>
        <w:snapToGrid w:val="0"/>
        <w:spacing w:line="340" w:lineRule="exact"/>
        <w:jc w:val="left"/>
        <w:outlineLvl w:val="3"/>
        <w:rPr>
          <w:rFonts w:ascii="黑体" w:eastAsia="黑体"/>
          <w:kern w:val="0"/>
          <w:szCs w:val="21"/>
        </w:rPr>
      </w:pPr>
      <w:r>
        <w:rPr>
          <w:rFonts w:ascii="黑体" w:eastAsia="黑体" w:hint="eastAsia"/>
          <w:kern w:val="0"/>
          <w:szCs w:val="21"/>
        </w:rPr>
        <w:t>6.15</w:t>
      </w:r>
      <w:r w:rsidR="00285DE0" w:rsidRPr="00AA6DA7">
        <w:rPr>
          <w:rFonts w:ascii="黑体" w:eastAsia="黑体" w:hint="eastAsia"/>
          <w:kern w:val="0"/>
          <w:szCs w:val="21"/>
        </w:rPr>
        <w:t>喷雾系统承压零部件耐压性能试验</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hAnsi="宋体"/>
          <w:noProof/>
          <w:kern w:val="0"/>
          <w:szCs w:val="20"/>
        </w:rPr>
      </w:pPr>
      <w:r w:rsidRPr="00AA6DA7">
        <w:rPr>
          <w:rFonts w:ascii="宋体" w:hAnsi="宋体" w:hint="eastAsia"/>
          <w:noProof/>
          <w:kern w:val="0"/>
          <w:szCs w:val="20"/>
        </w:rPr>
        <w:t>将承压管路系统连接到耐压试验台上，启动试验台，缓慢升压至1.5倍的最高工作压力，保持1min,观察各处有无破裂、渗漏等现象。</w:t>
      </w:r>
    </w:p>
    <w:p w:rsidR="00285DE0" w:rsidRPr="00AA6DA7" w:rsidRDefault="00285DE0" w:rsidP="000A4344">
      <w:pPr>
        <w:widowControl/>
        <w:tabs>
          <w:tab w:val="center" w:pos="4201"/>
          <w:tab w:val="right" w:leader="dot" w:pos="9298"/>
        </w:tabs>
        <w:autoSpaceDE w:val="0"/>
        <w:autoSpaceDN w:val="0"/>
        <w:snapToGrid w:val="0"/>
        <w:spacing w:line="340" w:lineRule="exact"/>
        <w:rPr>
          <w:rFonts w:ascii="宋体"/>
          <w:noProof/>
          <w:kern w:val="0"/>
          <w:szCs w:val="20"/>
        </w:rPr>
      </w:pPr>
      <w:r w:rsidRPr="00AA6DA7">
        <w:rPr>
          <w:rFonts w:ascii="宋体" w:hAnsi="宋体" w:hint="eastAsia"/>
          <w:noProof/>
          <w:kern w:val="0"/>
          <w:szCs w:val="20"/>
        </w:rPr>
        <w:t>将空气室安装在耐压试验台上，启动试验台，缓慢升压至2倍的最高工作压力，保持1min,观察空气室有无破裂、渗漏等现象。</w:t>
      </w:r>
    </w:p>
    <w:p w:rsidR="00285DE0" w:rsidRPr="003A6143" w:rsidRDefault="00285DE0" w:rsidP="000A4344">
      <w:pPr>
        <w:pStyle w:val="afffffff7"/>
        <w:widowControl/>
        <w:numPr>
          <w:ilvl w:val="1"/>
          <w:numId w:val="24"/>
        </w:numPr>
        <w:snapToGrid w:val="0"/>
        <w:spacing w:line="340" w:lineRule="exact"/>
        <w:ind w:firstLineChars="0"/>
        <w:jc w:val="left"/>
        <w:outlineLvl w:val="3"/>
        <w:rPr>
          <w:rFonts w:ascii="黑体" w:eastAsia="黑体" w:hAnsi="黑体"/>
          <w:kern w:val="0"/>
          <w:szCs w:val="21"/>
        </w:rPr>
      </w:pPr>
      <w:r w:rsidRPr="003A6143">
        <w:rPr>
          <w:rFonts w:ascii="黑体" w:eastAsia="黑体" w:hAnsi="黑体" w:hint="eastAsia"/>
          <w:kern w:val="0"/>
          <w:szCs w:val="21"/>
        </w:rPr>
        <w:t>吸入式加药装置</w:t>
      </w:r>
      <w:r w:rsidRPr="003A6143">
        <w:rPr>
          <w:rFonts w:ascii="黑体" w:eastAsia="黑体" w:hint="eastAsia"/>
          <w:kern w:val="0"/>
          <w:szCs w:val="21"/>
        </w:rPr>
        <w:t>性能试验</w:t>
      </w:r>
    </w:p>
    <w:p w:rsidR="00285DE0" w:rsidRPr="00AA6DA7" w:rsidRDefault="00285DE0" w:rsidP="000A4344">
      <w:pPr>
        <w:widowControl/>
        <w:tabs>
          <w:tab w:val="center" w:pos="4201"/>
          <w:tab w:val="right" w:leader="dot" w:pos="9298"/>
        </w:tabs>
        <w:autoSpaceDE w:val="0"/>
        <w:autoSpaceDN w:val="0"/>
        <w:snapToGrid w:val="0"/>
        <w:spacing w:line="340" w:lineRule="exact"/>
        <w:rPr>
          <w:rFonts w:ascii="宋体" w:hAnsi="宋体"/>
          <w:noProof/>
          <w:kern w:val="0"/>
          <w:szCs w:val="20"/>
        </w:rPr>
      </w:pPr>
      <w:r w:rsidRPr="00AA6DA7">
        <w:rPr>
          <w:rFonts w:ascii="宋体" w:hAnsi="宋体" w:hint="eastAsia"/>
          <w:noProof/>
          <w:kern w:val="0"/>
          <w:szCs w:val="20"/>
        </w:rPr>
        <w:t>吸入式加药装置的性能试验应按GB/T 32242.1的规定。</w:t>
      </w:r>
    </w:p>
    <w:p w:rsidR="00285DE0" w:rsidRPr="003A6143" w:rsidRDefault="00811244" w:rsidP="000A4344">
      <w:pPr>
        <w:pStyle w:val="afffffff7"/>
        <w:widowControl/>
        <w:numPr>
          <w:ilvl w:val="1"/>
          <w:numId w:val="24"/>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w:t>
      </w:r>
      <w:r w:rsidR="00775FA1">
        <w:rPr>
          <w:rFonts w:ascii="黑体" w:eastAsia="黑体" w:hint="eastAsia"/>
          <w:kern w:val="0"/>
          <w:szCs w:val="21"/>
        </w:rPr>
        <w:t>行车</w:t>
      </w:r>
      <w:r w:rsidR="00285DE0" w:rsidRPr="003A6143">
        <w:rPr>
          <w:rFonts w:ascii="黑体" w:eastAsia="黑体" w:hint="eastAsia"/>
          <w:kern w:val="0"/>
          <w:szCs w:val="21"/>
        </w:rPr>
        <w:t>制动性能试验</w:t>
      </w:r>
    </w:p>
    <w:p w:rsidR="00285DE0" w:rsidRPr="00AA6DA7" w:rsidRDefault="00285DE0" w:rsidP="000A4344">
      <w:pPr>
        <w:widowControl/>
        <w:snapToGrid w:val="0"/>
        <w:spacing w:line="340" w:lineRule="exact"/>
        <w:ind w:firstLineChars="200" w:firstLine="420"/>
        <w:jc w:val="left"/>
        <w:outlineLvl w:val="4"/>
        <w:rPr>
          <w:rFonts w:ascii="宋体" w:hAnsi="宋体"/>
          <w:kern w:val="0"/>
          <w:szCs w:val="21"/>
        </w:rPr>
      </w:pPr>
      <w:r w:rsidRPr="00AA6DA7">
        <w:rPr>
          <w:rFonts w:ascii="宋体" w:hAnsi="宋体" w:hint="eastAsia"/>
          <w:kern w:val="0"/>
          <w:szCs w:val="21"/>
        </w:rPr>
        <w:t>行车制动性能测试在平坦、干燥、洁净的混凝土或沥青路面进行。</w:t>
      </w:r>
    </w:p>
    <w:p w:rsidR="00285DE0" w:rsidRPr="00AA6DA7" w:rsidRDefault="00811244" w:rsidP="000A4344">
      <w:pPr>
        <w:snapToGrid w:val="0"/>
        <w:spacing w:line="340" w:lineRule="exact"/>
        <w:rPr>
          <w:rFonts w:ascii="宋体" w:hAnsi="宋体"/>
          <w:szCs w:val="21"/>
        </w:rPr>
      </w:pPr>
      <w:r w:rsidRPr="00285DE0">
        <w:rPr>
          <w:rFonts w:asciiTheme="minorEastAsia" w:eastAsiaTheme="minorEastAsia" w:hAnsiTheme="minorEastAsia" w:hint="eastAsia"/>
          <w:szCs w:val="21"/>
        </w:rPr>
        <w:t>施肥喷药机</w:t>
      </w:r>
      <w:r w:rsidR="00285DE0" w:rsidRPr="00AA6DA7">
        <w:rPr>
          <w:rFonts w:ascii="宋体" w:hAnsi="宋体" w:hint="eastAsia"/>
          <w:szCs w:val="21"/>
        </w:rPr>
        <w:t>以空载、</w:t>
      </w:r>
      <w:r w:rsidR="00285DE0" w:rsidRPr="00AA6DA7">
        <w:rPr>
          <w:rFonts w:ascii="宋体" w:hAnsi="宋体" w:hint="eastAsia"/>
        </w:rPr>
        <w:t>最高道路行驶速度</w:t>
      </w:r>
      <w:r w:rsidR="00285DE0" w:rsidRPr="00AA6DA7">
        <w:rPr>
          <w:rFonts w:hint="eastAsia"/>
        </w:rPr>
        <w:t>稳定行驶，起动制动装置制动，直至</w:t>
      </w:r>
      <w:r w:rsidRPr="00285DE0">
        <w:rPr>
          <w:rFonts w:asciiTheme="minorEastAsia" w:eastAsiaTheme="minorEastAsia" w:hAnsiTheme="minorEastAsia" w:hint="eastAsia"/>
          <w:szCs w:val="21"/>
        </w:rPr>
        <w:t>施肥喷药机</w:t>
      </w:r>
      <w:r w:rsidR="00285DE0" w:rsidRPr="00AA6DA7">
        <w:rPr>
          <w:rFonts w:hint="eastAsia"/>
        </w:rPr>
        <w:t>完全停止，测量制动操纵装置开始动作到</w:t>
      </w:r>
      <w:r w:rsidRPr="00285DE0">
        <w:rPr>
          <w:rFonts w:asciiTheme="minorEastAsia" w:eastAsiaTheme="minorEastAsia" w:hAnsiTheme="minorEastAsia" w:hint="eastAsia"/>
          <w:szCs w:val="21"/>
        </w:rPr>
        <w:t>施肥喷药机</w:t>
      </w:r>
      <w:r w:rsidR="00285DE0" w:rsidRPr="00AA6DA7">
        <w:rPr>
          <w:rFonts w:hint="eastAsia"/>
        </w:rPr>
        <w:t>完全停下来时行驶的距离（制动距离），按公式（</w:t>
      </w:r>
      <w:r w:rsidR="00810FD4">
        <w:rPr>
          <w:rFonts w:hint="eastAsia"/>
        </w:rPr>
        <w:t>8</w:t>
      </w:r>
      <w:r w:rsidR="00285DE0" w:rsidRPr="00AA6DA7">
        <w:rPr>
          <w:rFonts w:hint="eastAsia"/>
        </w:rPr>
        <w:t>）计算</w:t>
      </w:r>
      <w:r w:rsidR="00285DE0" w:rsidRPr="00AA6DA7">
        <w:rPr>
          <w:rFonts w:hint="eastAsia"/>
          <w:szCs w:val="21"/>
        </w:rPr>
        <w:t>冷态</w:t>
      </w:r>
      <w:r w:rsidR="00285DE0" w:rsidRPr="00AA6DA7">
        <w:rPr>
          <w:rFonts w:ascii="宋体" w:hAnsi="宋体" w:hint="eastAsia"/>
          <w:szCs w:val="21"/>
        </w:rPr>
        <w:t>行车制动平均减速度。试验重复3次，取平均值。</w:t>
      </w:r>
    </w:p>
    <w:p w:rsidR="00285DE0" w:rsidRPr="00AA6DA7" w:rsidRDefault="00957CBE" w:rsidP="00B67DC3">
      <w:pPr>
        <w:snapToGrid w:val="0"/>
        <w:spacing w:line="360" w:lineRule="auto"/>
        <w:jc w:val="right"/>
        <w:rPr>
          <w:rFonts w:ascii="宋体" w:hAnsi="宋体"/>
          <w:szCs w:val="21"/>
        </w:rPr>
      </w:pPr>
      <w:r>
        <w:rPr>
          <w:rFonts w:ascii="宋体" w:hAnsi="宋体"/>
          <w:position w:val="-24"/>
          <w:szCs w:val="21"/>
        </w:rPr>
        <w:pict>
          <v:shape id="_x0000_i1043" type="#_x0000_t75" style="width:36pt;height:31.8pt">
            <v:imagedata r:id="rId52" o:title=""/>
          </v:shape>
        </w:pict>
      </w:r>
      <w:r w:rsidR="00285DE0" w:rsidRPr="00AA6DA7">
        <w:rPr>
          <w:rFonts w:ascii="宋体" w:hAnsi="宋体" w:hint="eastAsia"/>
          <w:szCs w:val="21"/>
        </w:rPr>
        <w:t xml:space="preserve">  ……</w:t>
      </w:r>
      <w:proofErr w:type="gramStart"/>
      <w:r w:rsidR="00285DE0" w:rsidRPr="00AA6DA7">
        <w:rPr>
          <w:rFonts w:ascii="宋体" w:hAnsi="宋体" w:hint="eastAsia"/>
          <w:szCs w:val="21"/>
        </w:rPr>
        <w:t>…………………………………………………</w:t>
      </w:r>
      <w:proofErr w:type="gramEnd"/>
      <w:r w:rsidR="00285DE0" w:rsidRPr="00AA6DA7">
        <w:rPr>
          <w:rFonts w:ascii="宋体" w:hAnsi="宋体" w:hint="eastAsia"/>
          <w:szCs w:val="21"/>
        </w:rPr>
        <w:t>（</w:t>
      </w:r>
      <w:r w:rsidR="00810FD4">
        <w:rPr>
          <w:rFonts w:ascii="宋体" w:hAnsi="宋体" w:hint="eastAsia"/>
          <w:szCs w:val="21"/>
        </w:rPr>
        <w:t>8</w:t>
      </w:r>
      <w:r w:rsidR="00285DE0" w:rsidRPr="00AA6DA7">
        <w:rPr>
          <w:rFonts w:ascii="宋体" w:hAnsi="宋体" w:hint="eastAsia"/>
          <w:szCs w:val="21"/>
        </w:rPr>
        <w:t>）</w:t>
      </w:r>
    </w:p>
    <w:p w:rsidR="00285DE0" w:rsidRPr="00811244" w:rsidRDefault="00285DE0" w:rsidP="000A4344">
      <w:pPr>
        <w:snapToGrid w:val="0"/>
        <w:spacing w:line="340" w:lineRule="exact"/>
        <w:ind w:firstLineChars="200" w:firstLine="420"/>
        <w:rPr>
          <w:rFonts w:ascii="宋体" w:hAnsi="宋体"/>
          <w:szCs w:val="21"/>
        </w:rPr>
      </w:pPr>
      <w:r w:rsidRPr="00811244">
        <w:rPr>
          <w:rFonts w:ascii="宋体" w:hAnsi="宋体" w:hint="eastAsia"/>
          <w:szCs w:val="21"/>
        </w:rPr>
        <w:t>式中：</w:t>
      </w:r>
    </w:p>
    <w:p w:rsidR="00285DE0" w:rsidRPr="00811244" w:rsidRDefault="00957CBE" w:rsidP="000A4344">
      <w:pPr>
        <w:snapToGrid w:val="0"/>
        <w:spacing w:line="340" w:lineRule="exact"/>
        <w:ind w:firstLineChars="200" w:firstLine="420"/>
        <w:rPr>
          <w:rFonts w:ascii="宋体" w:hAnsi="宋体"/>
          <w:szCs w:val="21"/>
        </w:rPr>
      </w:pPr>
      <w:r>
        <w:rPr>
          <w:rFonts w:ascii="宋体" w:hAnsi="宋体"/>
          <w:position w:val="-6"/>
          <w:szCs w:val="21"/>
        </w:rPr>
        <w:pict>
          <v:shape id="_x0000_i1044" type="#_x0000_t75" style="width:10.2pt;height:10.2pt">
            <v:imagedata r:id="rId53" o:title=""/>
          </v:shape>
        </w:pict>
      </w:r>
      <w:r w:rsidR="00285DE0" w:rsidRPr="00811244">
        <w:rPr>
          <w:rFonts w:ascii="宋体" w:hAnsi="宋体" w:hint="eastAsia"/>
          <w:szCs w:val="21"/>
        </w:rPr>
        <w:t>——平均减速度，单位为米每平方秒（m/s</w:t>
      </w:r>
      <w:r w:rsidR="00285DE0" w:rsidRPr="00811244">
        <w:rPr>
          <w:rFonts w:ascii="宋体" w:hAnsi="宋体" w:hint="eastAsia"/>
          <w:szCs w:val="21"/>
          <w:vertAlign w:val="superscript"/>
        </w:rPr>
        <w:t>2</w:t>
      </w:r>
      <w:r w:rsidR="00285DE0" w:rsidRPr="00811244">
        <w:rPr>
          <w:rFonts w:ascii="宋体" w:hAnsi="宋体" w:hint="eastAsia"/>
          <w:szCs w:val="21"/>
        </w:rPr>
        <w:t>）；</w:t>
      </w:r>
    </w:p>
    <w:p w:rsidR="00285DE0" w:rsidRPr="00811244" w:rsidRDefault="00957CBE" w:rsidP="000A4344">
      <w:pPr>
        <w:snapToGrid w:val="0"/>
        <w:spacing w:line="340" w:lineRule="exact"/>
        <w:ind w:firstLineChars="200" w:firstLine="420"/>
        <w:rPr>
          <w:rFonts w:ascii="宋体" w:hAnsi="宋体"/>
          <w:szCs w:val="21"/>
        </w:rPr>
      </w:pPr>
      <w:r>
        <w:rPr>
          <w:rFonts w:ascii="宋体" w:hAnsi="宋体"/>
          <w:position w:val="-6"/>
          <w:szCs w:val="21"/>
        </w:rPr>
        <w:pict>
          <v:shape id="_x0000_i1045" type="#_x0000_t75" style="width:8.4pt;height:10.2pt">
            <v:imagedata r:id="rId54" o:title=""/>
          </v:shape>
        </w:pict>
      </w:r>
      <w:r w:rsidR="00285DE0" w:rsidRPr="00811244">
        <w:rPr>
          <w:rFonts w:ascii="宋体" w:hAnsi="宋体" w:hint="eastAsia"/>
          <w:szCs w:val="21"/>
        </w:rPr>
        <w:t>——初速度，单位为米每秒（m/s）；</w:t>
      </w:r>
    </w:p>
    <w:p w:rsidR="00285DE0" w:rsidRPr="00811244" w:rsidRDefault="00957CBE" w:rsidP="000A4344">
      <w:pPr>
        <w:snapToGrid w:val="0"/>
        <w:spacing w:line="340" w:lineRule="exact"/>
        <w:ind w:firstLineChars="200" w:firstLine="420"/>
        <w:rPr>
          <w:rFonts w:ascii="宋体" w:hAnsi="宋体"/>
          <w:szCs w:val="21"/>
        </w:rPr>
      </w:pPr>
      <w:r>
        <w:rPr>
          <w:rFonts w:ascii="宋体" w:hAnsi="宋体"/>
          <w:position w:val="-6"/>
          <w:szCs w:val="21"/>
        </w:rPr>
        <w:pict>
          <v:shape id="_x0000_i1046" type="#_x0000_t75" style="width:8.4pt;height:10.2pt">
            <v:imagedata r:id="rId55" o:title=""/>
          </v:shape>
        </w:pict>
      </w:r>
      <w:r w:rsidR="00285DE0" w:rsidRPr="00811244">
        <w:rPr>
          <w:rFonts w:ascii="宋体" w:hAnsi="宋体" w:hint="eastAsia"/>
          <w:szCs w:val="21"/>
        </w:rPr>
        <w:t>——</w:t>
      </w:r>
      <w:r w:rsidR="00285DE0" w:rsidRPr="00811244">
        <w:rPr>
          <w:rFonts w:hint="eastAsia"/>
          <w:szCs w:val="21"/>
        </w:rPr>
        <w:t>制动距离</w:t>
      </w:r>
      <w:r w:rsidR="00285DE0" w:rsidRPr="00811244">
        <w:rPr>
          <w:rFonts w:ascii="宋体" w:hAnsi="宋体" w:hint="eastAsia"/>
          <w:szCs w:val="21"/>
        </w:rPr>
        <w:t>，单位为米（m）。</w:t>
      </w:r>
    </w:p>
    <w:p w:rsidR="00E43E9C" w:rsidRPr="00E43E9C" w:rsidRDefault="00E43E9C" w:rsidP="000A4344">
      <w:pPr>
        <w:pStyle w:val="afffffff7"/>
        <w:widowControl/>
        <w:numPr>
          <w:ilvl w:val="1"/>
          <w:numId w:val="24"/>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驻车</w:t>
      </w:r>
      <w:r w:rsidRPr="003A6143">
        <w:rPr>
          <w:rFonts w:ascii="黑体" w:eastAsia="黑体" w:hint="eastAsia"/>
          <w:kern w:val="0"/>
          <w:szCs w:val="21"/>
        </w:rPr>
        <w:t>制动性能试验</w:t>
      </w:r>
    </w:p>
    <w:p w:rsidR="00285DE0" w:rsidRPr="00AA6DA7" w:rsidRDefault="00285DE0" w:rsidP="000A4344">
      <w:pPr>
        <w:widowControl/>
        <w:snapToGrid w:val="0"/>
        <w:spacing w:line="340" w:lineRule="exact"/>
        <w:ind w:firstLineChars="200" w:firstLine="420"/>
        <w:jc w:val="left"/>
        <w:outlineLvl w:val="4"/>
        <w:rPr>
          <w:rFonts w:ascii="宋体" w:hAnsi="宋体"/>
          <w:kern w:val="0"/>
          <w:szCs w:val="21"/>
        </w:rPr>
      </w:pPr>
      <w:r w:rsidRPr="00AA6DA7">
        <w:rPr>
          <w:rFonts w:ascii="宋体" w:hAnsi="宋体" w:hint="eastAsia"/>
          <w:kern w:val="0"/>
          <w:szCs w:val="21"/>
        </w:rPr>
        <w:t>驻车制动性能试验在20％的干硬坡道上进行。</w:t>
      </w:r>
      <w:r w:rsidR="003A6143" w:rsidRPr="00285DE0">
        <w:rPr>
          <w:rFonts w:asciiTheme="minorEastAsia" w:eastAsiaTheme="minorEastAsia" w:hAnsiTheme="minorEastAsia" w:hint="eastAsia"/>
          <w:szCs w:val="21"/>
        </w:rPr>
        <w:t>施肥</w:t>
      </w:r>
      <w:proofErr w:type="gramStart"/>
      <w:r w:rsidR="003A6143" w:rsidRPr="00285DE0">
        <w:rPr>
          <w:rFonts w:asciiTheme="minorEastAsia" w:eastAsiaTheme="minorEastAsia" w:hAnsiTheme="minorEastAsia" w:hint="eastAsia"/>
          <w:szCs w:val="21"/>
        </w:rPr>
        <w:t>喷药机</w:t>
      </w:r>
      <w:r w:rsidRPr="00AA6DA7">
        <w:rPr>
          <w:rFonts w:ascii="宋体" w:hAnsi="宋体" w:hint="eastAsia"/>
          <w:kern w:val="0"/>
          <w:szCs w:val="21"/>
        </w:rPr>
        <w:t>沿上坡</w:t>
      </w:r>
      <w:proofErr w:type="gramEnd"/>
      <w:r w:rsidRPr="00AA6DA7">
        <w:rPr>
          <w:rFonts w:ascii="宋体" w:hAnsi="宋体" w:hint="eastAsia"/>
          <w:kern w:val="0"/>
          <w:szCs w:val="21"/>
        </w:rPr>
        <w:t>和下坡方向停放在坡道上，</w:t>
      </w:r>
      <w:proofErr w:type="gramStart"/>
      <w:r w:rsidRPr="00AA6DA7">
        <w:rPr>
          <w:rFonts w:ascii="宋体" w:hAnsi="宋体" w:hint="eastAsia"/>
          <w:kern w:val="0"/>
          <w:szCs w:val="21"/>
        </w:rPr>
        <w:t>使用驻</w:t>
      </w:r>
      <w:proofErr w:type="gramEnd"/>
      <w:r w:rsidRPr="00AA6DA7">
        <w:rPr>
          <w:rFonts w:ascii="宋体" w:hAnsi="宋体" w:hint="eastAsia"/>
          <w:kern w:val="0"/>
          <w:szCs w:val="21"/>
        </w:rPr>
        <w:t>车制动装置制动，检查喷雾机是否能可靠停住。</w:t>
      </w:r>
    </w:p>
    <w:p w:rsidR="00285DE0" w:rsidRPr="003A6143" w:rsidRDefault="00811244" w:rsidP="000A4344">
      <w:pPr>
        <w:pStyle w:val="afffffff7"/>
        <w:widowControl/>
        <w:numPr>
          <w:ilvl w:val="1"/>
          <w:numId w:val="24"/>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w:t>
      </w:r>
      <w:r w:rsidR="00285DE0" w:rsidRPr="003A6143">
        <w:rPr>
          <w:rFonts w:ascii="黑体" w:eastAsia="黑体" w:hint="eastAsia"/>
          <w:kern w:val="0"/>
          <w:szCs w:val="21"/>
        </w:rPr>
        <w:t>运动</w:t>
      </w:r>
      <w:proofErr w:type="gramStart"/>
      <w:r w:rsidR="00285DE0" w:rsidRPr="003A6143">
        <w:rPr>
          <w:rFonts w:ascii="黑体" w:eastAsia="黑体" w:hint="eastAsia"/>
          <w:kern w:val="0"/>
          <w:szCs w:val="21"/>
        </w:rPr>
        <w:t>件安全</w:t>
      </w:r>
      <w:proofErr w:type="gramEnd"/>
      <w:r w:rsidR="00285DE0" w:rsidRPr="003A6143">
        <w:rPr>
          <w:rFonts w:ascii="黑体" w:eastAsia="黑体" w:hint="eastAsia"/>
          <w:kern w:val="0"/>
          <w:szCs w:val="21"/>
        </w:rPr>
        <w:t>防护装置检查</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Ansi="宋体" w:hint="eastAsia"/>
          <w:noProof/>
          <w:kern w:val="0"/>
          <w:szCs w:val="20"/>
        </w:rPr>
        <w:t>目测检查</w:t>
      </w:r>
      <w:r w:rsidR="003A6143" w:rsidRPr="00285DE0">
        <w:rPr>
          <w:rFonts w:asciiTheme="minorEastAsia" w:eastAsiaTheme="minorEastAsia" w:hAnsiTheme="minorEastAsia" w:hint="eastAsia"/>
          <w:szCs w:val="21"/>
        </w:rPr>
        <w:t>施肥喷药机</w:t>
      </w:r>
      <w:r w:rsidRPr="00AA6DA7">
        <w:rPr>
          <w:rFonts w:ascii="宋体" w:hAnsi="宋体" w:hint="eastAsia"/>
          <w:noProof/>
          <w:kern w:val="0"/>
          <w:szCs w:val="20"/>
        </w:rPr>
        <w:t>外露运动件及喷杆折叠、升降机构等可能产生挤压和剪切的危险部位防护装置的</w:t>
      </w:r>
      <w:r w:rsidRPr="00AA6DA7">
        <w:rPr>
          <w:rFonts w:ascii="宋体" w:hint="eastAsia"/>
          <w:noProof/>
          <w:kern w:val="0"/>
          <w:szCs w:val="20"/>
        </w:rPr>
        <w:t>结构和/或安全标志</w:t>
      </w:r>
      <w:r w:rsidRPr="00AA6DA7">
        <w:rPr>
          <w:rFonts w:ascii="宋体" w:hAnsi="宋体" w:hint="eastAsia"/>
          <w:noProof/>
          <w:kern w:val="0"/>
          <w:szCs w:val="20"/>
        </w:rPr>
        <w:t>是否符合GB 10395.1和/或GB10396 的规定，测量防护装置的防护距离，与GB 10395.1规定的</w:t>
      </w:r>
      <w:r w:rsidRPr="00AA6DA7">
        <w:rPr>
          <w:rFonts w:ascii="宋体" w:hint="eastAsia"/>
          <w:noProof/>
          <w:kern w:val="0"/>
          <w:szCs w:val="20"/>
        </w:rPr>
        <w:t>安全距离进行对比。</w:t>
      </w:r>
    </w:p>
    <w:p w:rsidR="00285DE0" w:rsidRPr="003A6143" w:rsidRDefault="001A546E" w:rsidP="000A4344">
      <w:pPr>
        <w:pStyle w:val="afffffff7"/>
        <w:widowControl/>
        <w:numPr>
          <w:ilvl w:val="1"/>
          <w:numId w:val="24"/>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w:t>
      </w:r>
      <w:r w:rsidR="00285DE0" w:rsidRPr="003A6143">
        <w:rPr>
          <w:rFonts w:ascii="黑体" w:eastAsia="黑体" w:hint="eastAsia"/>
          <w:kern w:val="0"/>
          <w:szCs w:val="21"/>
        </w:rPr>
        <w:t>限压安全装置性能试验</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int="eastAsia"/>
          <w:noProof/>
          <w:kern w:val="0"/>
          <w:szCs w:val="20"/>
        </w:rPr>
        <w:lastRenderedPageBreak/>
        <w:t>试验前，使压力调节装置处于低压位置。起动</w:t>
      </w:r>
      <w:r w:rsidR="003A6143" w:rsidRPr="00285DE0">
        <w:rPr>
          <w:rFonts w:asciiTheme="minorEastAsia" w:eastAsiaTheme="minorEastAsia" w:hAnsiTheme="minorEastAsia" w:hint="eastAsia"/>
          <w:szCs w:val="21"/>
        </w:rPr>
        <w:t>施肥喷药机</w:t>
      </w:r>
      <w:r w:rsidRPr="00AA6DA7">
        <w:rPr>
          <w:rFonts w:ascii="宋体" w:hint="eastAsia"/>
          <w:noProof/>
          <w:kern w:val="0"/>
          <w:szCs w:val="20"/>
        </w:rPr>
        <w:t>，使液泵在额定转速下运转，然后操作压力调节装置使喷雾压力逐渐升高，直至限压安全装置动作/开启，记录限压安全装置动作/开启时的压力值，与</w:t>
      </w:r>
      <w:r w:rsidRPr="00AA6DA7">
        <w:rPr>
          <w:rFonts w:ascii="宋体" w:hAnsi="宋体" w:hint="eastAsia"/>
          <w:noProof/>
          <w:kern w:val="0"/>
          <w:szCs w:val="20"/>
        </w:rPr>
        <w:t>制造厂技术文件明示的最高工作压力</w:t>
      </w:r>
      <w:r w:rsidRPr="00AA6DA7">
        <w:rPr>
          <w:rFonts w:ascii="宋体" w:hint="eastAsia"/>
          <w:noProof/>
          <w:kern w:val="0"/>
          <w:szCs w:val="20"/>
        </w:rPr>
        <w:t>值进行对比。</w:t>
      </w:r>
    </w:p>
    <w:p w:rsidR="00285DE0" w:rsidRPr="003A6143" w:rsidRDefault="001A546E" w:rsidP="000A4344">
      <w:pPr>
        <w:pStyle w:val="afffffff7"/>
        <w:widowControl/>
        <w:numPr>
          <w:ilvl w:val="1"/>
          <w:numId w:val="24"/>
        </w:numPr>
        <w:snapToGrid w:val="0"/>
        <w:spacing w:line="340" w:lineRule="exact"/>
        <w:ind w:firstLineChars="0"/>
        <w:jc w:val="left"/>
        <w:outlineLvl w:val="3"/>
        <w:rPr>
          <w:rFonts w:ascii="黑体" w:eastAsia="黑体"/>
          <w:kern w:val="0"/>
          <w:szCs w:val="21"/>
        </w:rPr>
      </w:pPr>
      <w:r>
        <w:rPr>
          <w:rFonts w:ascii="黑体" w:eastAsia="黑体" w:hint="eastAsia"/>
          <w:kern w:val="0"/>
          <w:szCs w:val="21"/>
        </w:rPr>
        <w:t xml:space="preserve"> </w:t>
      </w:r>
      <w:r w:rsidR="00285DE0" w:rsidRPr="003A6143">
        <w:rPr>
          <w:rFonts w:ascii="黑体" w:eastAsia="黑体" w:hint="eastAsia"/>
          <w:kern w:val="0"/>
          <w:szCs w:val="21"/>
        </w:rPr>
        <w:t>其他通用性安全要求检查</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Ansi="宋体" w:hint="eastAsia"/>
          <w:noProof/>
          <w:kern w:val="0"/>
          <w:szCs w:val="20"/>
        </w:rPr>
        <w:t>目测检查操作者工作位置、蓄电池、燃料箱、热表面等其他通用性安全防护情况，测量操作者工作位置、进入操作者工作位置的梯子、扶手/扶栏、工作台等防护装置相关</w:t>
      </w:r>
      <w:r w:rsidRPr="00AA6DA7">
        <w:rPr>
          <w:rFonts w:ascii="宋体" w:hint="eastAsia"/>
          <w:noProof/>
          <w:kern w:val="0"/>
          <w:szCs w:val="20"/>
        </w:rPr>
        <w:t>尺寸和燃料箱加油口高度，</w:t>
      </w:r>
      <w:r w:rsidRPr="00AA6DA7">
        <w:rPr>
          <w:rFonts w:ascii="宋体" w:hAnsi="宋体" w:hint="eastAsia"/>
          <w:noProof/>
          <w:kern w:val="0"/>
          <w:szCs w:val="20"/>
        </w:rPr>
        <w:t>与GB 10395.1规定的</w:t>
      </w:r>
      <w:r w:rsidRPr="00AA6DA7">
        <w:rPr>
          <w:rFonts w:ascii="宋体" w:hint="eastAsia"/>
          <w:noProof/>
          <w:kern w:val="0"/>
          <w:szCs w:val="20"/>
        </w:rPr>
        <w:t>要求进行对比。</w:t>
      </w:r>
    </w:p>
    <w:p w:rsidR="00285DE0" w:rsidRPr="00AA6DA7" w:rsidRDefault="00285DE0" w:rsidP="000A4344">
      <w:pPr>
        <w:widowControl/>
        <w:numPr>
          <w:ilvl w:val="1"/>
          <w:numId w:val="24"/>
        </w:numPr>
        <w:snapToGrid w:val="0"/>
        <w:spacing w:line="340" w:lineRule="exact"/>
        <w:ind w:left="0" w:firstLine="0"/>
        <w:jc w:val="left"/>
        <w:outlineLvl w:val="2"/>
        <w:rPr>
          <w:rFonts w:ascii="黑体" w:eastAsia="黑体"/>
          <w:kern w:val="0"/>
          <w:szCs w:val="21"/>
        </w:rPr>
      </w:pPr>
      <w:r w:rsidRPr="00AA6DA7">
        <w:rPr>
          <w:rFonts w:ascii="黑体" w:eastAsia="黑体" w:hint="eastAsia"/>
          <w:kern w:val="0"/>
          <w:szCs w:val="21"/>
        </w:rPr>
        <w:t>可靠性试验</w:t>
      </w:r>
    </w:p>
    <w:p w:rsidR="00285DE0" w:rsidRPr="00AA6DA7" w:rsidRDefault="003A6143" w:rsidP="000A4344">
      <w:pPr>
        <w:widowControl/>
        <w:tabs>
          <w:tab w:val="center" w:pos="4201"/>
          <w:tab w:val="right" w:leader="dot" w:pos="9298"/>
        </w:tabs>
        <w:autoSpaceDE w:val="0"/>
        <w:autoSpaceDN w:val="0"/>
        <w:snapToGrid w:val="0"/>
        <w:spacing w:line="340" w:lineRule="exact"/>
        <w:ind w:firstLineChars="200" w:firstLine="420"/>
        <w:rPr>
          <w:rFonts w:ascii="宋体" w:hAnsi="宋体"/>
          <w:noProof/>
          <w:kern w:val="0"/>
          <w:szCs w:val="20"/>
        </w:rPr>
      </w:pPr>
      <w:r w:rsidRPr="00285DE0">
        <w:rPr>
          <w:rFonts w:asciiTheme="minorEastAsia" w:eastAsiaTheme="minorEastAsia" w:hAnsiTheme="minorEastAsia" w:hint="eastAsia"/>
          <w:szCs w:val="21"/>
        </w:rPr>
        <w:t>施肥喷药机</w:t>
      </w:r>
      <w:r w:rsidR="00285DE0" w:rsidRPr="00AA6DA7">
        <w:rPr>
          <w:rFonts w:ascii="宋体" w:hAnsi="宋体" w:hint="eastAsia"/>
          <w:noProof/>
          <w:kern w:val="0"/>
          <w:szCs w:val="20"/>
        </w:rPr>
        <w:t>可靠性试验</w:t>
      </w:r>
      <w:r w:rsidR="00285DE0">
        <w:rPr>
          <w:rFonts w:ascii="宋体" w:hAnsi="宋体" w:hint="eastAsia"/>
          <w:noProof/>
          <w:kern w:val="0"/>
          <w:szCs w:val="20"/>
        </w:rPr>
        <w:t>应</w:t>
      </w:r>
      <w:r w:rsidR="00285DE0" w:rsidRPr="00AA6DA7">
        <w:rPr>
          <w:rFonts w:ascii="宋体" w:hAnsi="宋体" w:hint="eastAsia"/>
          <w:noProof/>
          <w:kern w:val="0"/>
          <w:szCs w:val="20"/>
        </w:rPr>
        <w:t>按照GB/T 24677.2-2009中第6章</w:t>
      </w:r>
      <w:r w:rsidR="00285DE0">
        <w:rPr>
          <w:rFonts w:ascii="宋体" w:hAnsi="宋体" w:hint="eastAsia"/>
          <w:noProof/>
          <w:kern w:val="0"/>
          <w:szCs w:val="20"/>
        </w:rPr>
        <w:t>的规定</w:t>
      </w:r>
      <w:r w:rsidR="00285DE0" w:rsidRPr="00AA6DA7">
        <w:rPr>
          <w:rFonts w:ascii="宋体" w:hAnsi="宋体" w:hint="eastAsia"/>
          <w:noProof/>
          <w:kern w:val="0"/>
          <w:szCs w:val="20"/>
        </w:rPr>
        <w:t>。</w:t>
      </w:r>
    </w:p>
    <w:p w:rsidR="00285DE0" w:rsidRPr="00AA6DA7" w:rsidRDefault="00285DE0" w:rsidP="000A4344">
      <w:pPr>
        <w:widowControl/>
        <w:numPr>
          <w:ilvl w:val="1"/>
          <w:numId w:val="24"/>
        </w:numPr>
        <w:snapToGrid w:val="0"/>
        <w:spacing w:line="340" w:lineRule="exact"/>
        <w:ind w:left="0" w:firstLine="0"/>
        <w:jc w:val="left"/>
        <w:outlineLvl w:val="2"/>
        <w:rPr>
          <w:rFonts w:ascii="黑体" w:eastAsia="黑体"/>
          <w:kern w:val="0"/>
          <w:szCs w:val="21"/>
        </w:rPr>
      </w:pPr>
      <w:r w:rsidRPr="00AA6DA7">
        <w:rPr>
          <w:rFonts w:ascii="黑体" w:eastAsia="黑体" w:hint="eastAsia"/>
          <w:kern w:val="0"/>
          <w:szCs w:val="21"/>
        </w:rPr>
        <w:t>装配和外观质量检查</w:t>
      </w:r>
    </w:p>
    <w:p w:rsidR="00285DE0" w:rsidRPr="00AA6DA7" w:rsidRDefault="00285DE0" w:rsidP="000A4344">
      <w:pPr>
        <w:widowControl/>
        <w:tabs>
          <w:tab w:val="center" w:pos="4201"/>
          <w:tab w:val="right" w:leader="dot" w:pos="9298"/>
        </w:tabs>
        <w:autoSpaceDE w:val="0"/>
        <w:autoSpaceDN w:val="0"/>
        <w:snapToGrid w:val="0"/>
        <w:spacing w:line="340" w:lineRule="exact"/>
        <w:ind w:firstLineChars="200" w:firstLine="420"/>
        <w:rPr>
          <w:rFonts w:ascii="宋体"/>
          <w:noProof/>
          <w:kern w:val="0"/>
          <w:szCs w:val="20"/>
        </w:rPr>
      </w:pPr>
      <w:r w:rsidRPr="00AA6DA7">
        <w:rPr>
          <w:rFonts w:ascii="宋体" w:hAnsi="宋体" w:hint="eastAsia"/>
          <w:noProof/>
          <w:kern w:val="0"/>
          <w:szCs w:val="20"/>
        </w:rPr>
        <w:t>按JB/T 5673规定的方法</w:t>
      </w:r>
      <w:r w:rsidRPr="00AA6DA7">
        <w:rPr>
          <w:rFonts w:ascii="宋体" w:hAnsi="宋体" w:hint="eastAsia"/>
          <w:noProof/>
          <w:kern w:val="0"/>
          <w:szCs w:val="21"/>
        </w:rPr>
        <w:t>，检查整机的涂漆外观质量，测定机罩处的漆膜附着力；其他</w:t>
      </w:r>
      <w:r w:rsidRPr="00AA6DA7">
        <w:rPr>
          <w:rFonts w:ascii="宋体" w:hint="eastAsia"/>
          <w:noProof/>
          <w:kern w:val="0"/>
          <w:szCs w:val="20"/>
        </w:rPr>
        <w:t>装配和</w:t>
      </w:r>
      <w:r w:rsidRPr="00AA6DA7">
        <w:rPr>
          <w:rFonts w:ascii="宋体" w:hAnsi="宋体" w:hint="eastAsia"/>
          <w:noProof/>
          <w:kern w:val="0"/>
          <w:szCs w:val="21"/>
        </w:rPr>
        <w:t>外观质量采</w:t>
      </w:r>
      <w:r w:rsidRPr="00AA6DA7">
        <w:rPr>
          <w:rFonts w:ascii="宋体" w:hAnsi="宋体" w:hint="eastAsia"/>
          <w:noProof/>
          <w:kern w:val="0"/>
          <w:szCs w:val="20"/>
        </w:rPr>
        <w:t>用目测法检查</w:t>
      </w:r>
      <w:r w:rsidRPr="00AA6DA7">
        <w:rPr>
          <w:rFonts w:ascii="宋体" w:hint="eastAsia"/>
          <w:noProof/>
          <w:kern w:val="0"/>
          <w:szCs w:val="20"/>
        </w:rPr>
        <w:t>。</w:t>
      </w:r>
    </w:p>
    <w:p w:rsidR="00285DE0" w:rsidRPr="00AA6DA7" w:rsidRDefault="00285DE0" w:rsidP="000A4344">
      <w:pPr>
        <w:widowControl/>
        <w:numPr>
          <w:ilvl w:val="1"/>
          <w:numId w:val="24"/>
        </w:numPr>
        <w:snapToGrid w:val="0"/>
        <w:spacing w:line="340" w:lineRule="exact"/>
        <w:ind w:left="0" w:firstLine="0"/>
        <w:jc w:val="left"/>
        <w:outlineLvl w:val="2"/>
        <w:rPr>
          <w:rFonts w:ascii="黑体" w:eastAsia="黑体"/>
          <w:kern w:val="0"/>
          <w:szCs w:val="21"/>
        </w:rPr>
      </w:pPr>
      <w:r w:rsidRPr="00AA6DA7">
        <w:rPr>
          <w:rFonts w:ascii="黑体" w:eastAsia="黑体" w:hint="eastAsia"/>
          <w:kern w:val="0"/>
          <w:szCs w:val="21"/>
        </w:rPr>
        <w:t>其他项目试验</w:t>
      </w:r>
    </w:p>
    <w:p w:rsidR="00285DE0" w:rsidRPr="00AA6DA7" w:rsidRDefault="003A6143" w:rsidP="000A4344">
      <w:pPr>
        <w:widowControl/>
        <w:snapToGrid w:val="0"/>
        <w:spacing w:line="340" w:lineRule="exact"/>
        <w:ind w:firstLineChars="200" w:firstLine="420"/>
        <w:jc w:val="left"/>
        <w:outlineLvl w:val="2"/>
        <w:rPr>
          <w:rFonts w:ascii="宋体" w:hAnsi="宋体"/>
          <w:kern w:val="0"/>
          <w:szCs w:val="21"/>
        </w:rPr>
      </w:pPr>
      <w:r w:rsidRPr="00285DE0">
        <w:rPr>
          <w:rFonts w:asciiTheme="minorEastAsia" w:eastAsiaTheme="minorEastAsia" w:hAnsiTheme="minorEastAsia" w:hint="eastAsia"/>
          <w:szCs w:val="21"/>
        </w:rPr>
        <w:t>施肥喷药</w:t>
      </w:r>
      <w:proofErr w:type="gramStart"/>
      <w:r w:rsidRPr="00285DE0">
        <w:rPr>
          <w:rFonts w:asciiTheme="minorEastAsia" w:eastAsiaTheme="minorEastAsia" w:hAnsiTheme="minorEastAsia" w:hint="eastAsia"/>
          <w:szCs w:val="21"/>
        </w:rPr>
        <w:t>机</w:t>
      </w:r>
      <w:r w:rsidR="00285DE0" w:rsidRPr="00AA6DA7">
        <w:rPr>
          <w:rFonts w:ascii="宋体" w:hAnsi="宋体" w:hint="eastAsia"/>
          <w:kern w:val="0"/>
          <w:szCs w:val="21"/>
        </w:rPr>
        <w:t>其他</w:t>
      </w:r>
      <w:proofErr w:type="gramEnd"/>
      <w:r w:rsidR="00285DE0" w:rsidRPr="00AA6DA7">
        <w:rPr>
          <w:rFonts w:ascii="宋体" w:hAnsi="宋体" w:hint="eastAsia"/>
          <w:kern w:val="0"/>
          <w:szCs w:val="21"/>
        </w:rPr>
        <w:t>项目的试验应按G</w:t>
      </w:r>
      <w:r w:rsidR="00285DE0" w:rsidRPr="00AA6DA7">
        <w:rPr>
          <w:rFonts w:ascii="宋体" w:hAnsi="宋体"/>
          <w:kern w:val="0"/>
          <w:szCs w:val="21"/>
        </w:rPr>
        <w:t xml:space="preserve">B/T </w:t>
      </w:r>
      <w:r w:rsidR="00285DE0" w:rsidRPr="00AA6DA7">
        <w:rPr>
          <w:rFonts w:ascii="宋体" w:hAnsi="宋体" w:hint="eastAsia"/>
          <w:kern w:val="0"/>
          <w:szCs w:val="21"/>
        </w:rPr>
        <w:t>24677.2和</w:t>
      </w:r>
      <w:r w:rsidR="00285DE0" w:rsidRPr="00AA6DA7">
        <w:rPr>
          <w:rFonts w:ascii="宋体" w:hAnsi="宋体"/>
          <w:kern w:val="0"/>
          <w:szCs w:val="21"/>
        </w:rPr>
        <w:t>JB</w:t>
      </w:r>
      <w:r w:rsidR="00285DE0" w:rsidRPr="00AA6DA7">
        <w:rPr>
          <w:rFonts w:ascii="宋体" w:hAnsi="宋体" w:hint="eastAsia"/>
          <w:kern w:val="0"/>
          <w:szCs w:val="21"/>
        </w:rPr>
        <w:t>/</w:t>
      </w:r>
      <w:r w:rsidR="00285DE0" w:rsidRPr="00AA6DA7">
        <w:rPr>
          <w:rFonts w:ascii="宋体" w:hAnsi="宋体"/>
          <w:kern w:val="0"/>
          <w:szCs w:val="21"/>
        </w:rPr>
        <w:t>T 9</w:t>
      </w:r>
      <w:r w:rsidR="00285DE0" w:rsidRPr="00AA6DA7">
        <w:rPr>
          <w:rFonts w:ascii="宋体" w:hAnsi="宋体" w:hint="eastAsia"/>
          <w:kern w:val="0"/>
          <w:szCs w:val="21"/>
        </w:rPr>
        <w:t>782的规定进行。</w:t>
      </w:r>
    </w:p>
    <w:p w:rsidR="00285DE0" w:rsidRPr="00AA6DA7" w:rsidRDefault="00285DE0" w:rsidP="004208F5">
      <w:pPr>
        <w:widowControl/>
        <w:numPr>
          <w:ilvl w:val="0"/>
          <w:numId w:val="24"/>
        </w:numPr>
        <w:spacing w:beforeLines="100" w:before="312" w:afterLines="100" w:after="312"/>
        <w:ind w:left="0" w:firstLine="0"/>
        <w:outlineLvl w:val="1"/>
        <w:rPr>
          <w:rFonts w:ascii="黑体" w:eastAsia="黑体"/>
          <w:kern w:val="0"/>
          <w:szCs w:val="20"/>
        </w:rPr>
      </w:pPr>
      <w:r w:rsidRPr="00AA6DA7">
        <w:rPr>
          <w:rFonts w:ascii="黑体" w:eastAsia="黑体" w:hint="eastAsia"/>
          <w:kern w:val="0"/>
          <w:szCs w:val="20"/>
        </w:rPr>
        <w:t>检验规则</w:t>
      </w:r>
    </w:p>
    <w:p w:rsidR="00285DE0" w:rsidRPr="00AC31E3" w:rsidRDefault="00285DE0" w:rsidP="000A4344">
      <w:pPr>
        <w:pStyle w:val="afffffff7"/>
        <w:widowControl/>
        <w:numPr>
          <w:ilvl w:val="1"/>
          <w:numId w:val="25"/>
        </w:numPr>
        <w:snapToGrid w:val="0"/>
        <w:spacing w:line="340" w:lineRule="exact"/>
        <w:ind w:firstLineChars="0"/>
        <w:jc w:val="left"/>
        <w:outlineLvl w:val="2"/>
        <w:rPr>
          <w:rFonts w:eastAsia="黑体"/>
          <w:kern w:val="0"/>
          <w:szCs w:val="21"/>
        </w:rPr>
      </w:pPr>
      <w:r w:rsidRPr="00AC31E3">
        <w:rPr>
          <w:rFonts w:eastAsia="黑体"/>
          <w:kern w:val="0"/>
          <w:szCs w:val="21"/>
        </w:rPr>
        <w:t>检验分类</w:t>
      </w:r>
    </w:p>
    <w:p w:rsidR="00285DE0" w:rsidRPr="00AA6DA7" w:rsidRDefault="003A6143" w:rsidP="000A4344">
      <w:pPr>
        <w:snapToGrid w:val="0"/>
        <w:spacing w:line="340" w:lineRule="exact"/>
        <w:ind w:firstLineChars="200" w:firstLine="420"/>
      </w:pPr>
      <w:r w:rsidRPr="00285DE0">
        <w:rPr>
          <w:rFonts w:asciiTheme="minorEastAsia" w:eastAsiaTheme="minorEastAsia" w:hAnsiTheme="minorEastAsia" w:hint="eastAsia"/>
          <w:szCs w:val="21"/>
        </w:rPr>
        <w:t>施肥喷药机</w:t>
      </w:r>
      <w:r w:rsidR="00285DE0" w:rsidRPr="00AA6DA7">
        <w:t>的检验分为出厂检验</w:t>
      </w:r>
      <w:r w:rsidR="00285DE0" w:rsidRPr="00AA6DA7">
        <w:rPr>
          <w:rFonts w:hint="eastAsia"/>
        </w:rPr>
        <w:t>和</w:t>
      </w:r>
      <w:r w:rsidR="00285DE0" w:rsidRPr="00AA6DA7">
        <w:t>型式检验。</w:t>
      </w:r>
    </w:p>
    <w:p w:rsidR="00285DE0" w:rsidRPr="00AA6DA7" w:rsidRDefault="00285DE0" w:rsidP="000A4344">
      <w:pPr>
        <w:widowControl/>
        <w:numPr>
          <w:ilvl w:val="1"/>
          <w:numId w:val="25"/>
        </w:numPr>
        <w:snapToGrid w:val="0"/>
        <w:spacing w:line="340" w:lineRule="exact"/>
        <w:ind w:left="0" w:firstLine="0"/>
        <w:jc w:val="left"/>
        <w:outlineLvl w:val="2"/>
        <w:rPr>
          <w:rFonts w:eastAsia="黑体"/>
          <w:kern w:val="0"/>
          <w:szCs w:val="21"/>
        </w:rPr>
      </w:pPr>
      <w:r w:rsidRPr="00AA6DA7">
        <w:rPr>
          <w:rFonts w:eastAsia="黑体"/>
          <w:kern w:val="0"/>
          <w:szCs w:val="21"/>
        </w:rPr>
        <w:t>出厂检验</w:t>
      </w:r>
    </w:p>
    <w:p w:rsidR="00285DE0" w:rsidRPr="00AA6DA7" w:rsidRDefault="00285DE0" w:rsidP="000A4344">
      <w:pPr>
        <w:pStyle w:val="affffa"/>
        <w:snapToGrid w:val="0"/>
        <w:spacing w:line="340" w:lineRule="exact"/>
        <w:ind w:firstLineChars="200" w:firstLine="420"/>
      </w:pPr>
      <w:r w:rsidRPr="00AA6DA7">
        <w:rPr>
          <w:rFonts w:ascii="Times New Roman"/>
          <w:lang w:val="en-US" w:eastAsia="zh-CN"/>
        </w:rPr>
        <w:t>每</w:t>
      </w:r>
      <w:proofErr w:type="spellStart"/>
      <w:r w:rsidRPr="00AA6DA7">
        <w:t>台</w:t>
      </w:r>
      <w:r w:rsidR="003A6143" w:rsidRPr="00285DE0">
        <w:rPr>
          <w:rFonts w:asciiTheme="minorEastAsia" w:eastAsiaTheme="minorEastAsia" w:hAnsiTheme="minorEastAsia" w:hint="eastAsia"/>
        </w:rPr>
        <w:t>施肥喷药机</w:t>
      </w:r>
      <w:r w:rsidRPr="00AA6DA7">
        <w:t>均应进行出厂检验，以检查</w:t>
      </w:r>
      <w:r w:rsidR="001A546E" w:rsidRPr="00285DE0">
        <w:rPr>
          <w:rFonts w:asciiTheme="minorEastAsia" w:eastAsiaTheme="minorEastAsia" w:hAnsiTheme="minorEastAsia" w:hint="eastAsia"/>
        </w:rPr>
        <w:t>施肥喷药机</w:t>
      </w:r>
      <w:r w:rsidR="001A546E">
        <w:rPr>
          <w:rFonts w:hint="eastAsia"/>
          <w:lang w:eastAsia="zh-CN"/>
        </w:rPr>
        <w:t>的</w:t>
      </w:r>
      <w:r w:rsidRPr="00AA6DA7">
        <w:t>装配质量</w:t>
      </w:r>
      <w:r w:rsidRPr="00AA6DA7">
        <w:rPr>
          <w:rFonts w:hint="eastAsia"/>
        </w:rPr>
        <w:t>、外观质量</w:t>
      </w:r>
      <w:r w:rsidRPr="00AA6DA7">
        <w:t>和</w:t>
      </w:r>
      <w:r w:rsidRPr="00AA6DA7">
        <w:rPr>
          <w:rFonts w:hint="eastAsia"/>
        </w:rPr>
        <w:t>产品</w:t>
      </w:r>
      <w:r w:rsidRPr="00AA6DA7">
        <w:t>完整性是否符合</w:t>
      </w:r>
      <w:r w:rsidRPr="00AA6DA7">
        <w:rPr>
          <w:rFonts w:hint="eastAsia"/>
        </w:rPr>
        <w:t>出厂条件</w:t>
      </w:r>
      <w:proofErr w:type="spellEnd"/>
      <w:r w:rsidRPr="00AA6DA7">
        <w:t>。</w:t>
      </w:r>
    </w:p>
    <w:p w:rsidR="00285DE0" w:rsidRPr="00AA6DA7" w:rsidRDefault="00285DE0" w:rsidP="000A4344">
      <w:pPr>
        <w:widowControl/>
        <w:numPr>
          <w:ilvl w:val="1"/>
          <w:numId w:val="25"/>
        </w:numPr>
        <w:snapToGrid w:val="0"/>
        <w:spacing w:line="340" w:lineRule="exact"/>
        <w:ind w:left="0" w:firstLine="0"/>
        <w:jc w:val="left"/>
        <w:outlineLvl w:val="2"/>
        <w:rPr>
          <w:rFonts w:eastAsia="黑体"/>
          <w:kern w:val="0"/>
          <w:szCs w:val="21"/>
        </w:rPr>
      </w:pPr>
      <w:r w:rsidRPr="00AA6DA7">
        <w:rPr>
          <w:rFonts w:eastAsia="黑体"/>
          <w:kern w:val="0"/>
          <w:szCs w:val="21"/>
        </w:rPr>
        <w:t>型式检验</w:t>
      </w:r>
    </w:p>
    <w:p w:rsidR="00285DE0" w:rsidRPr="00AA6DA7" w:rsidRDefault="003A6143" w:rsidP="000A4344">
      <w:pPr>
        <w:pStyle w:val="affffa"/>
        <w:numPr>
          <w:ilvl w:val="2"/>
          <w:numId w:val="25"/>
        </w:numPr>
        <w:snapToGrid w:val="0"/>
        <w:spacing w:line="340" w:lineRule="exact"/>
        <w:ind w:left="0" w:firstLine="0"/>
      </w:pPr>
      <w:r w:rsidRPr="00285DE0">
        <w:rPr>
          <w:rFonts w:asciiTheme="minorEastAsia" w:eastAsiaTheme="minorEastAsia" w:hAnsiTheme="minorEastAsia" w:hint="eastAsia"/>
        </w:rPr>
        <w:t>施肥喷药机</w:t>
      </w:r>
      <w:r w:rsidR="00285DE0" w:rsidRPr="00AA6DA7">
        <w:t>正常生产时，一般每3年应进行1次型式检验</w:t>
      </w:r>
      <w:r w:rsidR="00285DE0" w:rsidRPr="00AA6DA7">
        <w:rPr>
          <w:rFonts w:hint="eastAsia"/>
        </w:rPr>
        <w:t>，以对</w:t>
      </w:r>
      <w:r w:rsidR="001A546E" w:rsidRPr="00285DE0">
        <w:rPr>
          <w:rFonts w:asciiTheme="minorEastAsia" w:eastAsiaTheme="minorEastAsia" w:hAnsiTheme="minorEastAsia" w:hint="eastAsia"/>
        </w:rPr>
        <w:t>施肥喷药机</w:t>
      </w:r>
      <w:r w:rsidR="00285DE0" w:rsidRPr="00AA6DA7">
        <w:rPr>
          <w:rFonts w:hint="eastAsia"/>
        </w:rPr>
        <w:t>的技术性能、可靠性、耐久性作出全面评定</w:t>
      </w:r>
      <w:r w:rsidR="00285DE0" w:rsidRPr="00AA6DA7">
        <w:t>。当遇有下列情况之一时，应进行型式检验：</w:t>
      </w:r>
    </w:p>
    <w:p w:rsidR="00285DE0" w:rsidRPr="00AA6DA7" w:rsidRDefault="00285DE0" w:rsidP="000A4344">
      <w:pPr>
        <w:widowControl/>
        <w:adjustRightInd w:val="0"/>
        <w:snapToGrid w:val="0"/>
        <w:spacing w:line="340" w:lineRule="exact"/>
        <w:ind w:firstLineChars="200" w:firstLine="420"/>
        <w:rPr>
          <w:kern w:val="0"/>
          <w:szCs w:val="20"/>
          <w:lang w:val="fr-FR"/>
        </w:rPr>
      </w:pPr>
      <w:r w:rsidRPr="00AA6DA7">
        <w:rPr>
          <w:rFonts w:hint="eastAsia"/>
          <w:kern w:val="0"/>
          <w:szCs w:val="20"/>
        </w:rPr>
        <w:t>——</w:t>
      </w:r>
      <w:r w:rsidRPr="00AA6DA7">
        <w:rPr>
          <w:kern w:val="0"/>
          <w:szCs w:val="20"/>
          <w:lang w:val="fr-FR"/>
        </w:rPr>
        <w:t>新产品定型鉴定及老产品转厂生产时；</w:t>
      </w:r>
    </w:p>
    <w:p w:rsidR="00285DE0" w:rsidRPr="00AA6DA7" w:rsidRDefault="00285DE0" w:rsidP="000A4344">
      <w:pPr>
        <w:widowControl/>
        <w:adjustRightInd w:val="0"/>
        <w:snapToGrid w:val="0"/>
        <w:spacing w:line="340" w:lineRule="exact"/>
        <w:ind w:firstLineChars="200" w:firstLine="420"/>
        <w:rPr>
          <w:kern w:val="0"/>
          <w:szCs w:val="20"/>
          <w:lang w:val="fr-FR"/>
        </w:rPr>
      </w:pPr>
      <w:r w:rsidRPr="00AA6DA7">
        <w:rPr>
          <w:rFonts w:hint="eastAsia"/>
          <w:kern w:val="0"/>
          <w:szCs w:val="20"/>
          <w:lang w:val="fr-FR"/>
        </w:rPr>
        <w:t>——</w:t>
      </w:r>
      <w:r w:rsidRPr="00AA6DA7">
        <w:rPr>
          <w:kern w:val="0"/>
          <w:szCs w:val="20"/>
          <w:lang w:val="fr-FR"/>
        </w:rPr>
        <w:t>结构、工艺、材料有较大的改变，可能影响产品性能时；</w:t>
      </w:r>
    </w:p>
    <w:p w:rsidR="00285DE0" w:rsidRPr="00AA6DA7" w:rsidRDefault="00285DE0" w:rsidP="000A4344">
      <w:pPr>
        <w:widowControl/>
        <w:adjustRightInd w:val="0"/>
        <w:snapToGrid w:val="0"/>
        <w:spacing w:line="340" w:lineRule="exact"/>
        <w:ind w:firstLineChars="200" w:firstLine="420"/>
        <w:rPr>
          <w:kern w:val="0"/>
          <w:szCs w:val="20"/>
          <w:lang w:val="fr-FR"/>
        </w:rPr>
      </w:pPr>
      <w:r w:rsidRPr="00AA6DA7">
        <w:rPr>
          <w:rFonts w:hint="eastAsia"/>
          <w:kern w:val="0"/>
          <w:szCs w:val="20"/>
          <w:lang w:val="fr-FR"/>
        </w:rPr>
        <w:t>——</w:t>
      </w:r>
      <w:r w:rsidRPr="00AA6DA7">
        <w:rPr>
          <w:kern w:val="0"/>
          <w:szCs w:val="20"/>
          <w:lang w:val="fr-FR"/>
        </w:rPr>
        <w:t>工装、模具的磨损可能影响产品性能时；</w:t>
      </w:r>
    </w:p>
    <w:p w:rsidR="00285DE0" w:rsidRPr="00AA6DA7" w:rsidRDefault="00285DE0" w:rsidP="000A4344">
      <w:pPr>
        <w:widowControl/>
        <w:adjustRightInd w:val="0"/>
        <w:snapToGrid w:val="0"/>
        <w:spacing w:line="340" w:lineRule="exact"/>
        <w:ind w:firstLineChars="200" w:firstLine="420"/>
        <w:rPr>
          <w:kern w:val="0"/>
          <w:szCs w:val="20"/>
          <w:lang w:val="fr-FR"/>
        </w:rPr>
      </w:pPr>
      <w:r w:rsidRPr="00AA6DA7">
        <w:rPr>
          <w:rFonts w:hint="eastAsia"/>
          <w:kern w:val="0"/>
          <w:szCs w:val="20"/>
          <w:lang w:val="fr-FR"/>
        </w:rPr>
        <w:t>——</w:t>
      </w:r>
      <w:r w:rsidRPr="00AA6DA7">
        <w:rPr>
          <w:kern w:val="0"/>
          <w:szCs w:val="20"/>
          <w:lang w:val="fr-FR"/>
        </w:rPr>
        <w:t>产品停产</w:t>
      </w:r>
      <w:r w:rsidRPr="00AA6DA7">
        <w:rPr>
          <w:kern w:val="0"/>
          <w:szCs w:val="20"/>
          <w:lang w:val="fr-FR"/>
        </w:rPr>
        <w:t>1</w:t>
      </w:r>
      <w:r w:rsidRPr="00AA6DA7">
        <w:rPr>
          <w:kern w:val="0"/>
          <w:szCs w:val="20"/>
          <w:lang w:val="fr-FR"/>
        </w:rPr>
        <w:t>年以上后恢复生产时；</w:t>
      </w:r>
    </w:p>
    <w:p w:rsidR="00285DE0" w:rsidRPr="00AA6DA7" w:rsidRDefault="00285DE0" w:rsidP="000A4344">
      <w:pPr>
        <w:widowControl/>
        <w:adjustRightInd w:val="0"/>
        <w:snapToGrid w:val="0"/>
        <w:spacing w:line="340" w:lineRule="exact"/>
        <w:ind w:firstLineChars="200" w:firstLine="420"/>
        <w:rPr>
          <w:kern w:val="0"/>
          <w:szCs w:val="20"/>
          <w:lang w:val="fr-FR"/>
        </w:rPr>
      </w:pPr>
      <w:r w:rsidRPr="00AA6DA7">
        <w:rPr>
          <w:rFonts w:hint="eastAsia"/>
          <w:kern w:val="0"/>
          <w:szCs w:val="20"/>
          <w:lang w:val="fr-FR"/>
        </w:rPr>
        <w:t>——</w:t>
      </w:r>
      <w:r w:rsidRPr="00AA6DA7">
        <w:rPr>
          <w:kern w:val="0"/>
          <w:szCs w:val="20"/>
          <w:lang w:val="fr-FR"/>
        </w:rPr>
        <w:t>国家质量监督</w:t>
      </w:r>
      <w:r w:rsidRPr="00AA6DA7">
        <w:rPr>
          <w:rFonts w:hint="eastAsia"/>
          <w:kern w:val="0"/>
          <w:szCs w:val="20"/>
          <w:lang w:val="fr-FR"/>
        </w:rPr>
        <w:t>检验</w:t>
      </w:r>
      <w:r w:rsidRPr="00AA6DA7">
        <w:rPr>
          <w:kern w:val="0"/>
          <w:szCs w:val="20"/>
          <w:lang w:val="fr-FR"/>
        </w:rPr>
        <w:t>机构提出进行型式试验要求时。</w:t>
      </w:r>
    </w:p>
    <w:p w:rsidR="0042444B" w:rsidRDefault="0042444B" w:rsidP="000A4344">
      <w:pPr>
        <w:adjustRightInd w:val="0"/>
        <w:snapToGrid w:val="0"/>
        <w:spacing w:line="340" w:lineRule="exact"/>
      </w:pPr>
      <w:r>
        <w:rPr>
          <w:rFonts w:ascii="黑体" w:eastAsia="黑体" w:hAnsi="黑体" w:hint="eastAsia"/>
        </w:rPr>
        <w:t>7.3</w:t>
      </w:r>
      <w:r w:rsidRPr="0042444B">
        <w:rPr>
          <w:rFonts w:ascii="黑体" w:eastAsia="黑体" w:hAnsi="黑体" w:hint="eastAsia"/>
        </w:rPr>
        <w:t>.2</w:t>
      </w:r>
      <w:r>
        <w:t xml:space="preserve">  </w:t>
      </w:r>
      <w:r>
        <w:rPr>
          <w:rFonts w:hint="eastAsia"/>
        </w:rPr>
        <w:t>型式检验项目按表</w:t>
      </w:r>
      <w:r w:rsidR="00B77A0A">
        <w:t xml:space="preserve"> </w:t>
      </w:r>
      <w:r w:rsidR="00B77A0A">
        <w:rPr>
          <w:rFonts w:hint="eastAsia"/>
        </w:rPr>
        <w:t>4</w:t>
      </w:r>
      <w:r>
        <w:rPr>
          <w:rFonts w:hint="eastAsia"/>
        </w:rPr>
        <w:t>的规定。</w:t>
      </w:r>
    </w:p>
    <w:p w:rsidR="0042444B" w:rsidRDefault="0042444B" w:rsidP="000A4344">
      <w:pPr>
        <w:adjustRightInd w:val="0"/>
        <w:snapToGrid w:val="0"/>
        <w:spacing w:line="340" w:lineRule="exact"/>
      </w:pPr>
      <w:r>
        <w:rPr>
          <w:rFonts w:ascii="黑体" w:eastAsia="黑体" w:hAnsi="黑体" w:hint="eastAsia"/>
        </w:rPr>
        <w:t>7.3</w:t>
      </w:r>
      <w:r w:rsidRPr="0042444B">
        <w:rPr>
          <w:rFonts w:ascii="黑体" w:eastAsia="黑体" w:hAnsi="黑体" w:hint="eastAsia"/>
        </w:rPr>
        <w:t xml:space="preserve">.3  </w:t>
      </w:r>
      <w:r>
        <w:rPr>
          <w:rFonts w:hint="eastAsia"/>
        </w:rPr>
        <w:t>抽样检查程序按照</w:t>
      </w:r>
      <w:r>
        <w:t xml:space="preserve"> GB/T 2828.1 </w:t>
      </w:r>
      <w:r>
        <w:rPr>
          <w:rFonts w:hint="eastAsia"/>
        </w:rPr>
        <w:t>规定的一次正常抽样方案进行。采取随机抽样，在工厂抽样时，应在企业近一年内生产的合格产品中随机抽取，</w:t>
      </w:r>
      <w:r w:rsidRPr="00285DE0">
        <w:rPr>
          <w:rFonts w:asciiTheme="minorEastAsia" w:eastAsiaTheme="minorEastAsia" w:hAnsiTheme="minorEastAsia" w:hint="eastAsia"/>
        </w:rPr>
        <w:t>施肥喷药机</w:t>
      </w:r>
      <w:r w:rsidRPr="00AA6DA7">
        <w:t>的检查</w:t>
      </w:r>
      <w:proofErr w:type="gramStart"/>
      <w:r w:rsidRPr="00AA6DA7">
        <w:t>批量应</w:t>
      </w:r>
      <w:proofErr w:type="gramEnd"/>
      <w:r w:rsidRPr="00AA6DA7">
        <w:t>不少于</w:t>
      </w:r>
      <w:r w:rsidRPr="00AA6DA7">
        <w:t>10</w:t>
      </w:r>
      <w:r w:rsidRPr="00AA6DA7">
        <w:t>台，</w:t>
      </w:r>
      <w:r>
        <w:rPr>
          <w:rFonts w:hint="eastAsia"/>
        </w:rPr>
        <w:t>在用户和经销部门抽样不受此限，抽取样本为</w:t>
      </w:r>
      <w:r>
        <w:t>2</w:t>
      </w:r>
      <w:r>
        <w:rPr>
          <w:rFonts w:hint="eastAsia"/>
        </w:rPr>
        <w:t>台。样机抽取封存后至检验工作结束期间，除按使用说明书规定进行保养和调整外，不得再进行其他调整、修理和更换。</w:t>
      </w:r>
    </w:p>
    <w:p w:rsidR="0042444B" w:rsidRDefault="0042444B" w:rsidP="000A4344">
      <w:pPr>
        <w:adjustRightInd w:val="0"/>
        <w:snapToGrid w:val="0"/>
        <w:spacing w:line="340" w:lineRule="exact"/>
      </w:pPr>
      <w:r>
        <w:rPr>
          <w:rFonts w:ascii="黑体" w:eastAsia="黑体" w:hAnsi="黑体" w:hint="eastAsia"/>
        </w:rPr>
        <w:t>7</w:t>
      </w:r>
      <w:r w:rsidRPr="0042444B">
        <w:rPr>
          <w:rFonts w:ascii="黑体" w:eastAsia="黑体" w:hAnsi="黑体" w:hint="eastAsia"/>
        </w:rPr>
        <w:t>.</w:t>
      </w:r>
      <w:r>
        <w:rPr>
          <w:rFonts w:ascii="黑体" w:eastAsia="黑体" w:hAnsi="黑体" w:hint="eastAsia"/>
        </w:rPr>
        <w:t>3.</w:t>
      </w:r>
      <w:r w:rsidRPr="0042444B">
        <w:rPr>
          <w:rFonts w:ascii="黑体" w:eastAsia="黑体" w:hAnsi="黑体" w:hint="eastAsia"/>
        </w:rPr>
        <w:t>4</w:t>
      </w:r>
      <w:r>
        <w:t xml:space="preserve">  </w:t>
      </w:r>
      <w:r>
        <w:rPr>
          <w:rFonts w:hint="eastAsia"/>
        </w:rPr>
        <w:t>不合格项目分类见表</w:t>
      </w:r>
      <w:r>
        <w:rPr>
          <w:rFonts w:hint="eastAsia"/>
        </w:rPr>
        <w:t>4</w:t>
      </w:r>
      <w:r>
        <w:rPr>
          <w:rFonts w:hint="eastAsia"/>
        </w:rPr>
        <w:t>，按其对产品质量的影响程度，分</w:t>
      </w:r>
      <w:r>
        <w:t>A</w:t>
      </w:r>
      <w:r>
        <w:rPr>
          <w:rFonts w:hint="eastAsia"/>
        </w:rPr>
        <w:t>、</w:t>
      </w:r>
      <w:r>
        <w:t>B</w:t>
      </w:r>
      <w:r>
        <w:rPr>
          <w:rFonts w:hint="eastAsia"/>
        </w:rPr>
        <w:t>、</w:t>
      </w:r>
      <w:r>
        <w:t>C</w:t>
      </w:r>
      <w:r>
        <w:rPr>
          <w:rFonts w:hint="eastAsia"/>
        </w:rPr>
        <w:t>三类。</w:t>
      </w:r>
      <w:r>
        <w:t>A</w:t>
      </w:r>
      <w:r>
        <w:rPr>
          <w:rFonts w:hint="eastAsia"/>
        </w:rPr>
        <w:t>类为对产品质量有重大影响的项目，</w:t>
      </w:r>
      <w:r>
        <w:t>B</w:t>
      </w:r>
      <w:r>
        <w:rPr>
          <w:rFonts w:hint="eastAsia"/>
        </w:rPr>
        <w:t>类为对产品质量有较大影响的项目、</w:t>
      </w:r>
      <w:r>
        <w:t>C</w:t>
      </w:r>
      <w:r>
        <w:rPr>
          <w:rFonts w:hint="eastAsia"/>
        </w:rPr>
        <w:t>类为对产品质量影响一般的项目。</w:t>
      </w:r>
    </w:p>
    <w:p w:rsidR="0042444B" w:rsidRDefault="0042444B" w:rsidP="000A4344">
      <w:pPr>
        <w:adjustRightInd w:val="0"/>
        <w:snapToGrid w:val="0"/>
        <w:spacing w:line="340" w:lineRule="exact"/>
      </w:pPr>
      <w:r>
        <w:rPr>
          <w:rFonts w:ascii="黑体" w:eastAsia="黑体" w:hAnsi="黑体" w:hint="eastAsia"/>
        </w:rPr>
        <w:t>7.3</w:t>
      </w:r>
      <w:r w:rsidRPr="0042444B">
        <w:rPr>
          <w:rFonts w:ascii="黑体" w:eastAsia="黑体" w:hAnsi="黑体" w:hint="eastAsia"/>
        </w:rPr>
        <w:t>.5</w:t>
      </w:r>
      <w:r>
        <w:t xml:space="preserve">  </w:t>
      </w:r>
      <w:r>
        <w:rPr>
          <w:rFonts w:hint="eastAsia"/>
        </w:rPr>
        <w:t>判定方案按表</w:t>
      </w:r>
      <w:r>
        <w:rPr>
          <w:rFonts w:hint="eastAsia"/>
        </w:rPr>
        <w:t>5</w:t>
      </w:r>
      <w:r>
        <w:rPr>
          <w:rFonts w:hint="eastAsia"/>
        </w:rPr>
        <w:t>的规定进行。表中接收质量限</w:t>
      </w:r>
      <w:r>
        <w:t xml:space="preserve"> AQL</w:t>
      </w:r>
      <w:r>
        <w:rPr>
          <w:rFonts w:hint="eastAsia"/>
        </w:rPr>
        <w:t>、接收数</w:t>
      </w:r>
      <w:r>
        <w:t xml:space="preserve"> Ac</w:t>
      </w:r>
      <w:r>
        <w:rPr>
          <w:rFonts w:hint="eastAsia"/>
        </w:rPr>
        <w:t>、拒收数</w:t>
      </w:r>
      <w:r>
        <w:t xml:space="preserve">Re </w:t>
      </w:r>
      <w:r>
        <w:rPr>
          <w:rFonts w:hint="eastAsia"/>
        </w:rPr>
        <w:t>均按计点法（即不合格项次数）计算。采用逐项考核，按类别判定的原则，若各类不合格项次小于或等于接收数</w:t>
      </w:r>
      <w:r>
        <w:t xml:space="preserve"> Ac </w:t>
      </w:r>
      <w:r>
        <w:rPr>
          <w:rFonts w:hint="eastAsia"/>
        </w:rPr>
        <w:t>时，判定该产品合格；若不合格项次大于或等于该拒收数</w:t>
      </w:r>
      <w:r>
        <w:t xml:space="preserve"> Re </w:t>
      </w:r>
      <w:r>
        <w:rPr>
          <w:rFonts w:hint="eastAsia"/>
        </w:rPr>
        <w:t>时，判定该产品不合格。</w:t>
      </w:r>
    </w:p>
    <w:p w:rsidR="00285DE0" w:rsidRPr="000709FF" w:rsidRDefault="00285DE0" w:rsidP="000A4344">
      <w:pPr>
        <w:widowControl/>
        <w:snapToGrid w:val="0"/>
        <w:spacing w:beforeLines="50" w:before="156" w:afterLines="50" w:after="156" w:line="340" w:lineRule="exact"/>
        <w:ind w:firstLineChars="1600" w:firstLine="3360"/>
        <w:outlineLvl w:val="1"/>
        <w:rPr>
          <w:rFonts w:ascii="黑体" w:eastAsia="黑体"/>
          <w:kern w:val="0"/>
          <w:szCs w:val="20"/>
        </w:rPr>
      </w:pPr>
      <w:r w:rsidRPr="000709FF">
        <w:rPr>
          <w:rFonts w:ascii="黑体" w:eastAsia="黑体" w:hint="eastAsia"/>
          <w:kern w:val="0"/>
          <w:szCs w:val="20"/>
        </w:rPr>
        <w:lastRenderedPageBreak/>
        <w:t>表</w:t>
      </w:r>
      <w:r w:rsidR="00DA5510">
        <w:rPr>
          <w:rFonts w:ascii="黑体" w:eastAsia="黑体" w:hint="eastAsia"/>
          <w:kern w:val="0"/>
          <w:szCs w:val="20"/>
        </w:rPr>
        <w:t>4</w:t>
      </w:r>
      <w:r w:rsidRPr="000709FF">
        <w:rPr>
          <w:rFonts w:ascii="黑体" w:eastAsia="黑体" w:hint="eastAsia"/>
          <w:kern w:val="0"/>
          <w:szCs w:val="20"/>
        </w:rPr>
        <w:t xml:space="preserve"> 不合格分类</w:t>
      </w:r>
    </w:p>
    <w:tbl>
      <w:tblPr>
        <w:tblpPr w:leftFromText="180" w:rightFromText="180" w:vertAnchor="text" w:tblpY="1"/>
        <w:tblOverlap w:val="neve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2"/>
        <w:gridCol w:w="748"/>
        <w:gridCol w:w="3505"/>
        <w:gridCol w:w="1387"/>
        <w:gridCol w:w="1369"/>
        <w:gridCol w:w="1370"/>
      </w:tblGrid>
      <w:tr w:rsidR="00FA0F52" w:rsidRPr="000709FF" w:rsidTr="00F43C22">
        <w:trPr>
          <w:cantSplit/>
          <w:trHeight w:val="397"/>
        </w:trPr>
        <w:tc>
          <w:tcPr>
            <w:tcW w:w="1330" w:type="dxa"/>
            <w:gridSpan w:val="2"/>
            <w:shd w:val="clear" w:color="auto" w:fill="auto"/>
            <w:vAlign w:val="center"/>
          </w:tcPr>
          <w:p w:rsidR="00FA0F52" w:rsidRPr="003C75AF" w:rsidRDefault="00FA0F52"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项目分类</w:t>
            </w:r>
          </w:p>
        </w:tc>
        <w:tc>
          <w:tcPr>
            <w:tcW w:w="3505" w:type="dxa"/>
            <w:shd w:val="clear" w:color="auto" w:fill="auto"/>
            <w:vAlign w:val="center"/>
          </w:tcPr>
          <w:p w:rsidR="00FA0F52" w:rsidRPr="003C75AF" w:rsidRDefault="00FA0F52" w:rsidP="000A4344">
            <w:pPr>
              <w:tabs>
                <w:tab w:val="center" w:pos="4201"/>
                <w:tab w:val="right" w:leader="dot" w:pos="9298"/>
              </w:tabs>
              <w:autoSpaceDE w:val="0"/>
              <w:autoSpaceDN w:val="0"/>
              <w:snapToGrid w:val="0"/>
              <w:spacing w:line="340" w:lineRule="exact"/>
              <w:ind w:left="363"/>
              <w:jc w:val="center"/>
              <w:rPr>
                <w:rFonts w:ascii="宋体" w:hAnsi="宋体"/>
                <w:noProof/>
                <w:sz w:val="18"/>
                <w:szCs w:val="18"/>
              </w:rPr>
            </w:pPr>
            <w:r w:rsidRPr="003C75AF">
              <w:rPr>
                <w:rFonts w:ascii="宋体" w:hAnsi="宋体" w:hint="eastAsia"/>
                <w:noProof/>
                <w:sz w:val="18"/>
                <w:szCs w:val="18"/>
              </w:rPr>
              <w:t>项目名称</w:t>
            </w:r>
          </w:p>
        </w:tc>
        <w:tc>
          <w:tcPr>
            <w:tcW w:w="1387" w:type="dxa"/>
            <w:shd w:val="clear" w:color="auto" w:fill="auto"/>
            <w:vAlign w:val="center"/>
          </w:tcPr>
          <w:p w:rsidR="00FA0F52" w:rsidRPr="003C75AF" w:rsidRDefault="00FA0F52"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对应条款</w:t>
            </w:r>
          </w:p>
        </w:tc>
        <w:tc>
          <w:tcPr>
            <w:tcW w:w="1369" w:type="dxa"/>
            <w:shd w:val="clear" w:color="auto" w:fill="auto"/>
            <w:vAlign w:val="center"/>
          </w:tcPr>
          <w:p w:rsidR="00FA0F52" w:rsidRPr="003C75AF" w:rsidRDefault="00FA0F52"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出厂检验</w:t>
            </w:r>
          </w:p>
        </w:tc>
        <w:tc>
          <w:tcPr>
            <w:tcW w:w="1370" w:type="dxa"/>
            <w:shd w:val="clear" w:color="auto" w:fill="auto"/>
            <w:vAlign w:val="center"/>
          </w:tcPr>
          <w:p w:rsidR="00FA0F52" w:rsidRPr="003C75AF" w:rsidRDefault="00FA0F52"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型式检验</w:t>
            </w:r>
          </w:p>
        </w:tc>
      </w:tr>
      <w:tr w:rsidR="00810FD4" w:rsidRPr="000709FF" w:rsidTr="00F43C22">
        <w:trPr>
          <w:cantSplit/>
          <w:trHeight w:val="397"/>
        </w:trPr>
        <w:tc>
          <w:tcPr>
            <w:tcW w:w="582" w:type="dxa"/>
            <w:vMerge w:val="restart"/>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noProof/>
                <w:sz w:val="18"/>
                <w:szCs w:val="18"/>
              </w:rPr>
              <w:t>A</w:t>
            </w:r>
          </w:p>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类</w:t>
            </w: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noProof/>
                <w:sz w:val="18"/>
                <w:szCs w:val="18"/>
              </w:rPr>
              <w:t>1</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起动性能</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.1</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2</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运转与密封性能</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.2</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3</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Pr>
                <w:rFonts w:ascii="宋体" w:hAnsi="宋体" w:hint="eastAsia"/>
                <w:noProof/>
                <w:sz w:val="18"/>
                <w:szCs w:val="18"/>
              </w:rPr>
              <w:t>限压安全装置</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w:t>
            </w:r>
            <w:r>
              <w:rPr>
                <w:rFonts w:ascii="宋体" w:hAnsi="宋体" w:hint="eastAsia"/>
                <w:noProof/>
                <w:sz w:val="18"/>
                <w:szCs w:val="18"/>
              </w:rPr>
              <w:t>5</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4</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喷头防滴性能</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5.1.2</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5</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制动性能</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.2</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6</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喷杆作业位置</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.3</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7</w:t>
            </w:r>
          </w:p>
        </w:tc>
        <w:tc>
          <w:tcPr>
            <w:tcW w:w="3505"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Pr>
                <w:rFonts w:ascii="宋体" w:hAnsi="宋体" w:hint="eastAsia"/>
                <w:noProof/>
                <w:sz w:val="18"/>
                <w:szCs w:val="18"/>
              </w:rPr>
              <w:t>运动件</w:t>
            </w:r>
            <w:r w:rsidRPr="003C75AF">
              <w:rPr>
                <w:rFonts w:ascii="宋体" w:hAnsi="宋体" w:hint="eastAsia"/>
                <w:noProof/>
                <w:sz w:val="18"/>
                <w:szCs w:val="18"/>
              </w:rPr>
              <w:t>安全防护装置</w:t>
            </w:r>
          </w:p>
        </w:tc>
        <w:tc>
          <w:tcPr>
            <w:tcW w:w="1387"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.4</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8</w:t>
            </w:r>
          </w:p>
        </w:tc>
        <w:tc>
          <w:tcPr>
            <w:tcW w:w="3505" w:type="dxa"/>
            <w:shd w:val="clear" w:color="auto" w:fill="auto"/>
            <w:vAlign w:val="center"/>
          </w:tcPr>
          <w:p w:rsidR="00810FD4" w:rsidRPr="00EC4EBB" w:rsidRDefault="00810FD4"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EC4EBB">
              <w:rPr>
                <w:rFonts w:ascii="宋体" w:hAnsi="宋体" w:hint="eastAsia"/>
                <w:kern w:val="0"/>
                <w:sz w:val="18"/>
                <w:szCs w:val="18"/>
              </w:rPr>
              <w:t>配套柴油机质量及排放</w:t>
            </w:r>
          </w:p>
        </w:tc>
        <w:tc>
          <w:tcPr>
            <w:tcW w:w="1387" w:type="dxa"/>
            <w:shd w:val="clear" w:color="auto" w:fill="auto"/>
            <w:vAlign w:val="center"/>
          </w:tcPr>
          <w:p w:rsidR="00810FD4"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1</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810FD4" w:rsidRPr="000709FF" w:rsidTr="00F43C22">
        <w:trPr>
          <w:cantSplit/>
          <w:trHeight w:val="397"/>
        </w:trPr>
        <w:tc>
          <w:tcPr>
            <w:tcW w:w="582" w:type="dxa"/>
            <w:vMerge/>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810FD4"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9</w:t>
            </w:r>
          </w:p>
        </w:tc>
        <w:tc>
          <w:tcPr>
            <w:tcW w:w="3505" w:type="dxa"/>
            <w:shd w:val="clear" w:color="auto" w:fill="auto"/>
            <w:vAlign w:val="center"/>
          </w:tcPr>
          <w:p w:rsidR="00810FD4" w:rsidRPr="00EC4EBB" w:rsidRDefault="00810FD4" w:rsidP="000A4344">
            <w:pPr>
              <w:tabs>
                <w:tab w:val="center" w:pos="4201"/>
                <w:tab w:val="right" w:leader="dot" w:pos="9298"/>
              </w:tabs>
              <w:autoSpaceDE w:val="0"/>
              <w:autoSpaceDN w:val="0"/>
              <w:snapToGrid w:val="0"/>
              <w:spacing w:line="340" w:lineRule="exact"/>
              <w:jc w:val="left"/>
              <w:rPr>
                <w:rFonts w:ascii="宋体" w:hAnsi="宋体"/>
                <w:kern w:val="0"/>
                <w:sz w:val="18"/>
                <w:szCs w:val="18"/>
              </w:rPr>
            </w:pPr>
            <w:r>
              <w:rPr>
                <w:rFonts w:ascii="宋体" w:hAnsi="宋体" w:hint="eastAsia"/>
                <w:kern w:val="0"/>
                <w:sz w:val="18"/>
                <w:szCs w:val="18"/>
              </w:rPr>
              <w:t>其他安全要求</w:t>
            </w:r>
          </w:p>
        </w:tc>
        <w:tc>
          <w:tcPr>
            <w:tcW w:w="1387" w:type="dxa"/>
            <w:shd w:val="clear" w:color="auto" w:fill="auto"/>
            <w:vAlign w:val="center"/>
          </w:tcPr>
          <w:p w:rsidR="00810FD4"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w:t>
            </w:r>
            <w:r>
              <w:rPr>
                <w:rFonts w:ascii="宋体" w:hAnsi="宋体" w:hint="eastAsia"/>
                <w:noProof/>
                <w:sz w:val="18"/>
                <w:szCs w:val="18"/>
              </w:rPr>
              <w:t>13</w:t>
            </w:r>
          </w:p>
        </w:tc>
        <w:tc>
          <w:tcPr>
            <w:tcW w:w="1369"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810FD4" w:rsidRPr="003C75AF" w:rsidRDefault="00810FD4"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val="restart"/>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noProof/>
                <w:sz w:val="18"/>
                <w:szCs w:val="18"/>
              </w:rPr>
              <w:t>B</w:t>
            </w:r>
          </w:p>
          <w:p w:rsidR="00B77A0A" w:rsidRPr="003C75AF" w:rsidRDefault="00B77A0A" w:rsidP="00FC1176">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类</w:t>
            </w: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喷雾量自动调控系统性能</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w:t>
            </w:r>
            <w:r>
              <w:rPr>
                <w:rFonts w:ascii="宋体" w:hAnsi="宋体" w:hint="eastAsia"/>
                <w:noProof/>
                <w:sz w:val="18"/>
                <w:szCs w:val="18"/>
              </w:rPr>
              <w:t>5</w:t>
            </w:r>
          </w:p>
        </w:tc>
        <w:tc>
          <w:tcPr>
            <w:tcW w:w="1369"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FC1176">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2</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rPr>
                <w:rFonts w:ascii="宋体" w:hAnsi="宋体"/>
                <w:noProof/>
                <w:sz w:val="18"/>
                <w:szCs w:val="18"/>
              </w:rPr>
            </w:pPr>
            <w:r w:rsidRPr="005A0BE8">
              <w:rPr>
                <w:rFonts w:hAnsi="宋体" w:hint="eastAsia"/>
                <w:kern w:val="0"/>
                <w:sz w:val="18"/>
                <w:szCs w:val="18"/>
              </w:rPr>
              <w:t>药液分布均匀性变异系数</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表1</w:t>
            </w:r>
          </w:p>
        </w:tc>
        <w:tc>
          <w:tcPr>
            <w:tcW w:w="1369"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FC1176">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3</w:t>
            </w:r>
          </w:p>
        </w:tc>
        <w:tc>
          <w:tcPr>
            <w:tcW w:w="3505" w:type="dxa"/>
            <w:shd w:val="clear" w:color="auto" w:fill="auto"/>
          </w:tcPr>
          <w:p w:rsidR="00B77A0A" w:rsidRPr="00811244" w:rsidRDefault="00B77A0A" w:rsidP="000A4344">
            <w:pPr>
              <w:pStyle w:val="affff3"/>
              <w:adjustRightInd w:val="0"/>
              <w:snapToGrid w:val="0"/>
              <w:spacing w:beforeLines="0" w:before="0" w:afterLines="0" w:after="0" w:line="340" w:lineRule="exact"/>
              <w:jc w:val="left"/>
              <w:rPr>
                <w:rFonts w:asciiTheme="minorEastAsia" w:eastAsiaTheme="minorEastAsia" w:hAnsiTheme="minorEastAsia"/>
                <w:sz w:val="18"/>
                <w:szCs w:val="18"/>
              </w:rPr>
            </w:pPr>
            <w:r w:rsidRPr="00811244">
              <w:rPr>
                <w:rFonts w:asciiTheme="minorEastAsia" w:eastAsiaTheme="minorEastAsia" w:hAnsiTheme="minorEastAsia" w:hint="eastAsia"/>
                <w:sz w:val="18"/>
                <w:szCs w:val="18"/>
              </w:rPr>
              <w:t>施肥均匀性变异系数</w:t>
            </w:r>
          </w:p>
        </w:tc>
        <w:tc>
          <w:tcPr>
            <w:tcW w:w="1387" w:type="dxa"/>
            <w:shd w:val="clear" w:color="auto" w:fill="auto"/>
            <w:vAlign w:val="center"/>
          </w:tcPr>
          <w:p w:rsidR="00B77A0A"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表2</w:t>
            </w:r>
          </w:p>
        </w:tc>
        <w:tc>
          <w:tcPr>
            <w:tcW w:w="1369"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tcPr>
          <w:p w:rsidR="00B77A0A" w:rsidRDefault="00B77A0A" w:rsidP="000A4344">
            <w:pPr>
              <w:spacing w:line="340" w:lineRule="exact"/>
              <w:jc w:val="center"/>
            </w:pPr>
            <w:r w:rsidRPr="00F45D95">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FC1176">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4</w:t>
            </w:r>
          </w:p>
        </w:tc>
        <w:tc>
          <w:tcPr>
            <w:tcW w:w="3505" w:type="dxa"/>
            <w:shd w:val="clear" w:color="auto" w:fill="auto"/>
          </w:tcPr>
          <w:p w:rsidR="00B77A0A" w:rsidRPr="005A0BE8" w:rsidRDefault="00B77A0A" w:rsidP="000A4344">
            <w:pPr>
              <w:pStyle w:val="TableParagraph"/>
              <w:spacing w:before="0" w:line="340" w:lineRule="exact"/>
              <w:ind w:left="14"/>
              <w:jc w:val="left"/>
              <w:rPr>
                <w:sz w:val="18"/>
                <w:lang w:eastAsia="zh-CN"/>
              </w:rPr>
            </w:pPr>
            <w:proofErr w:type="gramStart"/>
            <w:r w:rsidRPr="005A0BE8">
              <w:rPr>
                <w:rFonts w:hint="eastAsia"/>
                <w:sz w:val="18"/>
                <w:szCs w:val="18"/>
                <w:lang w:eastAsia="zh-CN"/>
              </w:rPr>
              <w:t>各行排肥量</w:t>
            </w:r>
            <w:proofErr w:type="gramEnd"/>
            <w:r w:rsidRPr="005A0BE8">
              <w:rPr>
                <w:rFonts w:hint="eastAsia"/>
                <w:sz w:val="18"/>
                <w:szCs w:val="18"/>
                <w:lang w:eastAsia="zh-CN"/>
              </w:rPr>
              <w:t>一致性变异系数</w:t>
            </w:r>
          </w:p>
        </w:tc>
        <w:tc>
          <w:tcPr>
            <w:tcW w:w="1387" w:type="dxa"/>
            <w:shd w:val="clear" w:color="auto" w:fill="auto"/>
          </w:tcPr>
          <w:p w:rsidR="00B77A0A" w:rsidRDefault="00B77A0A" w:rsidP="000A4344">
            <w:pPr>
              <w:spacing w:line="340" w:lineRule="exact"/>
              <w:jc w:val="center"/>
            </w:pPr>
            <w:r w:rsidRPr="006667F2">
              <w:rPr>
                <w:rFonts w:ascii="宋体" w:hAnsi="宋体" w:hint="eastAsia"/>
                <w:noProof/>
                <w:sz w:val="18"/>
                <w:szCs w:val="18"/>
              </w:rPr>
              <w:t>表2</w:t>
            </w:r>
          </w:p>
        </w:tc>
        <w:tc>
          <w:tcPr>
            <w:tcW w:w="1369" w:type="dxa"/>
            <w:shd w:val="clear" w:color="auto" w:fill="auto"/>
          </w:tcPr>
          <w:p w:rsidR="00B77A0A" w:rsidRDefault="00B77A0A" w:rsidP="000A4344">
            <w:pPr>
              <w:spacing w:line="340" w:lineRule="exact"/>
              <w:jc w:val="center"/>
            </w:pPr>
            <w:r w:rsidRPr="00232FE1">
              <w:rPr>
                <w:rFonts w:ascii="宋体" w:hAnsi="宋体" w:hint="eastAsia"/>
                <w:noProof/>
                <w:sz w:val="18"/>
                <w:szCs w:val="18"/>
              </w:rPr>
              <w:t>—</w:t>
            </w:r>
          </w:p>
        </w:tc>
        <w:tc>
          <w:tcPr>
            <w:tcW w:w="1370" w:type="dxa"/>
            <w:shd w:val="clear" w:color="auto" w:fill="auto"/>
          </w:tcPr>
          <w:p w:rsidR="00B77A0A" w:rsidRDefault="00B77A0A" w:rsidP="000A4344">
            <w:pPr>
              <w:spacing w:line="340" w:lineRule="exact"/>
              <w:jc w:val="center"/>
            </w:pPr>
            <w:r w:rsidRPr="00F45D95">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FC1176">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w:t>
            </w:r>
          </w:p>
        </w:tc>
        <w:tc>
          <w:tcPr>
            <w:tcW w:w="3505" w:type="dxa"/>
            <w:shd w:val="clear" w:color="auto" w:fill="auto"/>
          </w:tcPr>
          <w:p w:rsidR="00B77A0A" w:rsidRPr="005A0BE8" w:rsidRDefault="00B77A0A" w:rsidP="000A4344">
            <w:pPr>
              <w:pStyle w:val="TableParagraph"/>
              <w:spacing w:before="0" w:line="340" w:lineRule="exact"/>
              <w:ind w:left="19"/>
              <w:jc w:val="left"/>
              <w:rPr>
                <w:sz w:val="18"/>
                <w:lang w:eastAsia="zh-CN"/>
              </w:rPr>
            </w:pPr>
            <w:r w:rsidRPr="005A0BE8">
              <w:rPr>
                <w:sz w:val="18"/>
                <w:lang w:eastAsia="zh-CN"/>
              </w:rPr>
              <w:t>总</w:t>
            </w:r>
            <w:r w:rsidRPr="005A0BE8">
              <w:rPr>
                <w:rFonts w:hint="eastAsia"/>
                <w:sz w:val="18"/>
                <w:szCs w:val="18"/>
                <w:lang w:eastAsia="zh-CN"/>
              </w:rPr>
              <w:t>施肥</w:t>
            </w:r>
            <w:r w:rsidRPr="005A0BE8">
              <w:rPr>
                <w:sz w:val="18"/>
                <w:lang w:eastAsia="zh-CN"/>
              </w:rPr>
              <w:t>量稳定性变异系数</w:t>
            </w:r>
          </w:p>
        </w:tc>
        <w:tc>
          <w:tcPr>
            <w:tcW w:w="1387" w:type="dxa"/>
            <w:shd w:val="clear" w:color="auto" w:fill="auto"/>
          </w:tcPr>
          <w:p w:rsidR="00B77A0A" w:rsidRDefault="00B77A0A" w:rsidP="000A4344">
            <w:pPr>
              <w:spacing w:line="340" w:lineRule="exact"/>
              <w:jc w:val="center"/>
            </w:pPr>
            <w:r w:rsidRPr="006667F2">
              <w:rPr>
                <w:rFonts w:ascii="宋体" w:hAnsi="宋体" w:hint="eastAsia"/>
                <w:noProof/>
                <w:sz w:val="18"/>
                <w:szCs w:val="18"/>
              </w:rPr>
              <w:t>表2</w:t>
            </w:r>
          </w:p>
        </w:tc>
        <w:tc>
          <w:tcPr>
            <w:tcW w:w="1369" w:type="dxa"/>
            <w:shd w:val="clear" w:color="auto" w:fill="auto"/>
          </w:tcPr>
          <w:p w:rsidR="00B77A0A" w:rsidRDefault="00B77A0A" w:rsidP="000A4344">
            <w:pPr>
              <w:spacing w:line="340" w:lineRule="exact"/>
              <w:jc w:val="center"/>
            </w:pPr>
            <w:r w:rsidRPr="00232FE1">
              <w:rPr>
                <w:rFonts w:ascii="宋体" w:hAnsi="宋体" w:hint="eastAsia"/>
                <w:noProof/>
                <w:sz w:val="18"/>
                <w:szCs w:val="18"/>
              </w:rPr>
              <w:t>—</w:t>
            </w:r>
          </w:p>
        </w:tc>
        <w:tc>
          <w:tcPr>
            <w:tcW w:w="1370" w:type="dxa"/>
            <w:shd w:val="clear" w:color="auto" w:fill="auto"/>
          </w:tcPr>
          <w:p w:rsidR="00B77A0A" w:rsidRDefault="00B77A0A" w:rsidP="000A4344">
            <w:pPr>
              <w:spacing w:line="340" w:lineRule="exact"/>
              <w:jc w:val="center"/>
            </w:pPr>
            <w:r w:rsidRPr="00F45D95">
              <w:rPr>
                <w:rFonts w:ascii="宋体" w:hAnsi="宋体" w:hint="eastAsia"/>
                <w:noProof/>
                <w:sz w:val="18"/>
                <w:szCs w:val="18"/>
              </w:rPr>
              <w:t>√</w:t>
            </w:r>
          </w:p>
        </w:tc>
      </w:tr>
      <w:tr w:rsidR="00B77A0A"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6</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离合器性能</w:t>
            </w:r>
          </w:p>
        </w:tc>
        <w:tc>
          <w:tcPr>
            <w:tcW w:w="1387" w:type="dxa"/>
            <w:shd w:val="clear" w:color="auto" w:fill="auto"/>
            <w:vAlign w:val="center"/>
          </w:tcPr>
          <w:p w:rsidR="00B77A0A"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w:t>
            </w:r>
            <w:r>
              <w:rPr>
                <w:rFonts w:ascii="宋体" w:hAnsi="宋体" w:hint="eastAsia"/>
                <w:noProof/>
                <w:sz w:val="18"/>
                <w:szCs w:val="18"/>
              </w:rPr>
              <w:t>3</w:t>
            </w:r>
          </w:p>
        </w:tc>
        <w:tc>
          <w:tcPr>
            <w:tcW w:w="1369" w:type="dxa"/>
            <w:shd w:val="clear" w:color="auto" w:fill="auto"/>
          </w:tcPr>
          <w:p w:rsidR="00B77A0A" w:rsidRDefault="00B77A0A" w:rsidP="000A4344">
            <w:pPr>
              <w:spacing w:line="340" w:lineRule="exact"/>
              <w:jc w:val="center"/>
            </w:pPr>
            <w:r w:rsidRPr="00F814BC">
              <w:rPr>
                <w:rFonts w:ascii="宋体" w:hAnsi="宋体" w:hint="eastAsia"/>
                <w:noProof/>
                <w:sz w:val="18"/>
                <w:szCs w:val="18"/>
              </w:rPr>
              <w:t>√</w:t>
            </w:r>
          </w:p>
        </w:tc>
        <w:tc>
          <w:tcPr>
            <w:tcW w:w="1370" w:type="dxa"/>
            <w:shd w:val="clear" w:color="auto" w:fill="auto"/>
          </w:tcPr>
          <w:p w:rsidR="00B77A0A" w:rsidRDefault="00B77A0A" w:rsidP="000A4344">
            <w:pPr>
              <w:spacing w:line="340" w:lineRule="exact"/>
              <w:jc w:val="center"/>
            </w:pPr>
            <w:r w:rsidRPr="00F45D95">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7</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传动系统温度/温升</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w:t>
            </w:r>
            <w:r>
              <w:rPr>
                <w:rFonts w:ascii="宋体" w:hAnsi="宋体" w:hint="eastAsia"/>
                <w:noProof/>
                <w:sz w:val="18"/>
                <w:szCs w:val="18"/>
              </w:rPr>
              <w:t>4</w:t>
            </w:r>
          </w:p>
        </w:tc>
        <w:tc>
          <w:tcPr>
            <w:tcW w:w="1369" w:type="dxa"/>
            <w:shd w:val="clear" w:color="auto" w:fill="auto"/>
          </w:tcPr>
          <w:p w:rsidR="00B77A0A" w:rsidRDefault="00B77A0A" w:rsidP="000A4344">
            <w:pPr>
              <w:spacing w:line="340" w:lineRule="exact"/>
              <w:jc w:val="center"/>
            </w:pPr>
            <w:r w:rsidRPr="003C75A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8</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遥控系统性能</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5.2</w:t>
            </w:r>
            <w:r w:rsidRPr="003C75AF">
              <w:rPr>
                <w:rFonts w:ascii="宋体" w:hAnsi="宋体" w:hint="eastAsia"/>
                <w:noProof/>
                <w:sz w:val="18"/>
                <w:szCs w:val="18"/>
              </w:rPr>
              <w:t>.</w:t>
            </w:r>
            <w:r>
              <w:rPr>
                <w:rFonts w:ascii="宋体" w:hAnsi="宋体" w:hint="eastAsia"/>
                <w:noProof/>
                <w:sz w:val="18"/>
                <w:szCs w:val="18"/>
              </w:rPr>
              <w:t>6</w:t>
            </w:r>
          </w:p>
        </w:tc>
        <w:tc>
          <w:tcPr>
            <w:tcW w:w="1369" w:type="dxa"/>
            <w:shd w:val="clear" w:color="auto" w:fill="auto"/>
          </w:tcPr>
          <w:p w:rsidR="00B77A0A" w:rsidRDefault="00B77A0A" w:rsidP="000A4344">
            <w:pPr>
              <w:spacing w:line="340" w:lineRule="exact"/>
              <w:jc w:val="center"/>
            </w:pPr>
            <w:r w:rsidRPr="00080F78">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9</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喷雾液泵</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.2</w:t>
            </w:r>
          </w:p>
        </w:tc>
        <w:tc>
          <w:tcPr>
            <w:tcW w:w="1369" w:type="dxa"/>
            <w:shd w:val="clear" w:color="auto" w:fill="auto"/>
          </w:tcPr>
          <w:p w:rsidR="00B77A0A" w:rsidRDefault="00B77A0A" w:rsidP="000A4344">
            <w:pPr>
              <w:spacing w:line="340" w:lineRule="exact"/>
              <w:jc w:val="center"/>
            </w:pPr>
            <w:r w:rsidRPr="00080F78">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0</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过滤性能</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5</w:t>
            </w:r>
          </w:p>
        </w:tc>
        <w:tc>
          <w:tcPr>
            <w:tcW w:w="1369" w:type="dxa"/>
            <w:shd w:val="clear" w:color="auto" w:fill="auto"/>
          </w:tcPr>
          <w:p w:rsidR="00B77A0A" w:rsidRDefault="00B77A0A" w:rsidP="000A4344">
            <w:pPr>
              <w:spacing w:line="340" w:lineRule="exact"/>
              <w:jc w:val="center"/>
            </w:pPr>
            <w:r w:rsidRPr="00080F78">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1</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1F3308">
              <w:rPr>
                <w:rFonts w:ascii="宋体" w:hAnsi="宋体" w:hint="eastAsia"/>
                <w:noProof/>
                <w:sz w:val="18"/>
                <w:szCs w:val="18"/>
              </w:rPr>
              <w:t>喷杆</w:t>
            </w:r>
            <w:r>
              <w:rPr>
                <w:rFonts w:ascii="宋体" w:hAnsi="宋体" w:hint="eastAsia"/>
                <w:noProof/>
                <w:sz w:val="18"/>
                <w:szCs w:val="18"/>
              </w:rPr>
              <w:t>零</w:t>
            </w:r>
            <w:r w:rsidRPr="001F3308">
              <w:rPr>
                <w:rFonts w:ascii="宋体" w:hAnsi="宋体" w:hint="eastAsia"/>
                <w:noProof/>
                <w:sz w:val="18"/>
                <w:szCs w:val="18"/>
              </w:rPr>
              <w:t>部件</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8</w:t>
            </w:r>
          </w:p>
        </w:tc>
        <w:tc>
          <w:tcPr>
            <w:tcW w:w="1369" w:type="dxa"/>
            <w:shd w:val="clear" w:color="auto" w:fill="auto"/>
          </w:tcPr>
          <w:p w:rsidR="00B77A0A" w:rsidRDefault="00B77A0A" w:rsidP="000A4344">
            <w:pPr>
              <w:spacing w:line="340" w:lineRule="exact"/>
              <w:jc w:val="center"/>
            </w:pPr>
            <w:r w:rsidRPr="00F814BC">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2</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药液箱部件</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9</w:t>
            </w:r>
          </w:p>
        </w:tc>
        <w:tc>
          <w:tcPr>
            <w:tcW w:w="1369" w:type="dxa"/>
            <w:shd w:val="clear" w:color="auto" w:fill="auto"/>
          </w:tcPr>
          <w:p w:rsidR="00B77A0A" w:rsidRDefault="00B77A0A" w:rsidP="000A4344">
            <w:pPr>
              <w:spacing w:line="340" w:lineRule="exact"/>
              <w:jc w:val="center"/>
            </w:pPr>
            <w:r w:rsidRPr="00F814BC">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3</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noProof/>
                <w:sz w:val="18"/>
                <w:szCs w:val="18"/>
              </w:rPr>
            </w:pPr>
            <w:r w:rsidRPr="003C75AF">
              <w:rPr>
                <w:rFonts w:ascii="宋体" w:hAnsi="宋体" w:hint="eastAsia"/>
                <w:noProof/>
                <w:sz w:val="18"/>
                <w:szCs w:val="18"/>
              </w:rPr>
              <w:t>液压系统</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11</w:t>
            </w:r>
          </w:p>
        </w:tc>
        <w:tc>
          <w:tcPr>
            <w:tcW w:w="1369" w:type="dxa"/>
            <w:shd w:val="clear" w:color="auto" w:fill="auto"/>
          </w:tcPr>
          <w:p w:rsidR="00B77A0A" w:rsidRDefault="00B77A0A" w:rsidP="000A4344">
            <w:pPr>
              <w:spacing w:line="340" w:lineRule="exact"/>
              <w:jc w:val="center"/>
            </w:pPr>
            <w:r w:rsidRPr="00F814BC">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4</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noProof/>
                <w:sz w:val="18"/>
                <w:szCs w:val="18"/>
                <w:lang w:val="pt-BR"/>
              </w:rPr>
              <w:t>电气系统</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.1</w:t>
            </w:r>
            <w:r>
              <w:rPr>
                <w:rFonts w:ascii="宋体" w:hAnsi="宋体" w:hint="eastAsia"/>
                <w:noProof/>
                <w:sz w:val="18"/>
                <w:szCs w:val="18"/>
              </w:rPr>
              <w:t>2</w:t>
            </w:r>
          </w:p>
        </w:tc>
        <w:tc>
          <w:tcPr>
            <w:tcW w:w="1369" w:type="dxa"/>
            <w:shd w:val="clear" w:color="auto" w:fill="auto"/>
          </w:tcPr>
          <w:p w:rsidR="00B77A0A" w:rsidRDefault="00B77A0A" w:rsidP="000A4344">
            <w:pPr>
              <w:spacing w:line="340" w:lineRule="exact"/>
              <w:jc w:val="center"/>
            </w:pPr>
            <w:r w:rsidRPr="00F814BC">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5</w:t>
            </w:r>
          </w:p>
        </w:tc>
        <w:tc>
          <w:tcPr>
            <w:tcW w:w="3505" w:type="dxa"/>
            <w:shd w:val="clear" w:color="auto" w:fill="auto"/>
            <w:vAlign w:val="center"/>
          </w:tcPr>
          <w:p w:rsidR="00B77A0A" w:rsidRPr="00FD0F37"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FD0F37">
              <w:rPr>
                <w:rFonts w:ascii="宋体" w:hAnsi="宋体" w:hint="eastAsia"/>
                <w:kern w:val="0"/>
                <w:sz w:val="18"/>
                <w:szCs w:val="18"/>
              </w:rPr>
              <w:t>压力调节装置</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6</w:t>
            </w:r>
          </w:p>
        </w:tc>
        <w:tc>
          <w:tcPr>
            <w:tcW w:w="1369"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6</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挡风玻璃</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.6</w:t>
            </w:r>
          </w:p>
        </w:tc>
        <w:tc>
          <w:tcPr>
            <w:tcW w:w="1369" w:type="dxa"/>
            <w:shd w:val="clear" w:color="auto" w:fill="auto"/>
          </w:tcPr>
          <w:p w:rsidR="00B77A0A" w:rsidRDefault="00B77A0A" w:rsidP="000A4344">
            <w:pPr>
              <w:spacing w:line="340" w:lineRule="exact"/>
              <w:jc w:val="center"/>
            </w:pPr>
            <w:r w:rsidRPr="001816F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w:t>
            </w:r>
            <w:r w:rsidR="00B2705D">
              <w:rPr>
                <w:rFonts w:ascii="宋体" w:hAnsi="宋体" w:hint="eastAsia"/>
                <w:noProof/>
                <w:sz w:val="18"/>
                <w:szCs w:val="18"/>
              </w:rPr>
              <w:t>7</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警示喇叭</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.7</w:t>
            </w:r>
          </w:p>
        </w:tc>
        <w:tc>
          <w:tcPr>
            <w:tcW w:w="1369" w:type="dxa"/>
            <w:shd w:val="clear" w:color="auto" w:fill="auto"/>
          </w:tcPr>
          <w:p w:rsidR="00B77A0A" w:rsidRDefault="00B77A0A" w:rsidP="000A4344">
            <w:pPr>
              <w:spacing w:line="340" w:lineRule="exact"/>
              <w:jc w:val="center"/>
            </w:pPr>
            <w:r w:rsidRPr="001816FF">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18</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Pr>
                <w:rFonts w:ascii="宋体" w:hAnsi="宋体" w:hint="eastAsia"/>
                <w:noProof/>
                <w:sz w:val="18"/>
                <w:szCs w:val="18"/>
              </w:rPr>
              <w:t>施肥零部件</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5.3.10</w:t>
            </w:r>
          </w:p>
        </w:tc>
        <w:tc>
          <w:tcPr>
            <w:tcW w:w="1369" w:type="dxa"/>
            <w:shd w:val="clear" w:color="auto" w:fill="auto"/>
          </w:tcPr>
          <w:p w:rsidR="00B77A0A" w:rsidRDefault="00B77A0A" w:rsidP="000A4344">
            <w:pPr>
              <w:spacing w:line="340" w:lineRule="exact"/>
              <w:jc w:val="center"/>
            </w:pPr>
            <w:r w:rsidRPr="000F1629">
              <w:rPr>
                <w:rFonts w:ascii="宋体" w:hAnsi="宋体" w:hint="eastAsia"/>
                <w:noProof/>
                <w:sz w:val="18"/>
                <w:szCs w:val="18"/>
              </w:rPr>
              <w:t>√</w:t>
            </w:r>
          </w:p>
        </w:tc>
        <w:tc>
          <w:tcPr>
            <w:tcW w:w="1370" w:type="dxa"/>
            <w:shd w:val="clear" w:color="auto" w:fill="auto"/>
          </w:tcPr>
          <w:p w:rsidR="00B77A0A" w:rsidRDefault="00B77A0A" w:rsidP="000A4344">
            <w:pPr>
              <w:spacing w:line="340" w:lineRule="exact"/>
              <w:jc w:val="center"/>
            </w:pPr>
            <w:r w:rsidRPr="000F1629">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19</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照明及信号装置</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.8</w:t>
            </w:r>
          </w:p>
        </w:tc>
        <w:tc>
          <w:tcPr>
            <w:tcW w:w="1369" w:type="dxa"/>
            <w:shd w:val="clear" w:color="auto" w:fill="auto"/>
          </w:tcPr>
          <w:p w:rsidR="00B77A0A" w:rsidRDefault="00B77A0A" w:rsidP="000A4344">
            <w:pPr>
              <w:spacing w:line="340" w:lineRule="exact"/>
              <w:jc w:val="center"/>
            </w:pPr>
            <w:r w:rsidRPr="004C79BA">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B77A0A" w:rsidRPr="003C75AF" w:rsidTr="00F43C22">
        <w:trPr>
          <w:cantSplit/>
          <w:trHeight w:val="397"/>
        </w:trPr>
        <w:tc>
          <w:tcPr>
            <w:tcW w:w="582" w:type="dxa"/>
            <w:vMerge/>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p>
        </w:tc>
        <w:tc>
          <w:tcPr>
            <w:tcW w:w="748"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2</w:t>
            </w:r>
            <w:r w:rsidR="00B2705D">
              <w:rPr>
                <w:rFonts w:ascii="宋体" w:hAnsi="宋体" w:hint="eastAsia"/>
                <w:noProof/>
                <w:sz w:val="18"/>
                <w:szCs w:val="18"/>
              </w:rPr>
              <w:t>0</w:t>
            </w:r>
          </w:p>
        </w:tc>
        <w:tc>
          <w:tcPr>
            <w:tcW w:w="3505"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后视镜</w:t>
            </w:r>
          </w:p>
        </w:tc>
        <w:tc>
          <w:tcPr>
            <w:tcW w:w="1387"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.9</w:t>
            </w:r>
          </w:p>
        </w:tc>
        <w:tc>
          <w:tcPr>
            <w:tcW w:w="1369" w:type="dxa"/>
            <w:shd w:val="clear" w:color="auto" w:fill="auto"/>
          </w:tcPr>
          <w:p w:rsidR="00B77A0A" w:rsidRDefault="00B77A0A" w:rsidP="000A4344">
            <w:pPr>
              <w:spacing w:line="340" w:lineRule="exact"/>
              <w:jc w:val="center"/>
            </w:pPr>
            <w:r w:rsidRPr="004C79BA">
              <w:rPr>
                <w:rFonts w:ascii="宋体" w:hAnsi="宋体" w:hint="eastAsia"/>
                <w:noProof/>
                <w:sz w:val="18"/>
                <w:szCs w:val="18"/>
              </w:rPr>
              <w:t>√</w:t>
            </w:r>
          </w:p>
        </w:tc>
        <w:tc>
          <w:tcPr>
            <w:tcW w:w="1370" w:type="dxa"/>
            <w:shd w:val="clear" w:color="auto" w:fill="auto"/>
            <w:vAlign w:val="center"/>
          </w:tcPr>
          <w:p w:rsidR="00B77A0A"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bl>
    <w:p w:rsidR="00E43E9C" w:rsidRDefault="00E43E9C" w:rsidP="00E43E9C">
      <w:pPr>
        <w:widowControl/>
        <w:snapToGrid w:val="0"/>
        <w:spacing w:beforeLines="100" w:before="312" w:line="360" w:lineRule="auto"/>
        <w:outlineLvl w:val="1"/>
        <w:rPr>
          <w:rFonts w:ascii="黑体" w:eastAsia="黑体"/>
          <w:kern w:val="0"/>
          <w:szCs w:val="20"/>
        </w:rPr>
      </w:pPr>
    </w:p>
    <w:p w:rsidR="00B2705D" w:rsidRDefault="00B2705D" w:rsidP="00F43C22">
      <w:pPr>
        <w:widowControl/>
        <w:adjustRightInd w:val="0"/>
        <w:snapToGrid w:val="0"/>
        <w:spacing w:beforeLines="50" w:before="156" w:afterLines="50" w:after="156" w:line="340" w:lineRule="exact"/>
        <w:ind w:firstLineChars="1600" w:firstLine="3360"/>
        <w:outlineLvl w:val="1"/>
        <w:rPr>
          <w:rFonts w:ascii="黑体" w:eastAsia="黑体"/>
          <w:kern w:val="0"/>
          <w:szCs w:val="20"/>
        </w:rPr>
      </w:pPr>
    </w:p>
    <w:p w:rsidR="00E43E9C" w:rsidRDefault="00E43E9C" w:rsidP="00F43C22">
      <w:pPr>
        <w:widowControl/>
        <w:adjustRightInd w:val="0"/>
        <w:snapToGrid w:val="0"/>
        <w:spacing w:beforeLines="50" w:before="156" w:afterLines="50" w:after="156" w:line="340" w:lineRule="exact"/>
        <w:ind w:firstLineChars="1600" w:firstLine="3360"/>
        <w:outlineLvl w:val="1"/>
        <w:rPr>
          <w:rFonts w:ascii="黑体" w:eastAsia="黑体"/>
          <w:kern w:val="0"/>
          <w:szCs w:val="20"/>
        </w:rPr>
      </w:pPr>
      <w:r>
        <w:rPr>
          <w:rFonts w:ascii="黑体" w:eastAsia="黑体" w:hint="eastAsia"/>
          <w:kern w:val="0"/>
          <w:szCs w:val="20"/>
        </w:rPr>
        <w:lastRenderedPageBreak/>
        <w:t>续</w:t>
      </w:r>
      <w:r w:rsidRPr="000709FF">
        <w:rPr>
          <w:rFonts w:ascii="黑体" w:eastAsia="黑体" w:hint="eastAsia"/>
          <w:kern w:val="0"/>
          <w:szCs w:val="20"/>
        </w:rPr>
        <w:t>表1  不合格分类</w:t>
      </w:r>
    </w:p>
    <w:tbl>
      <w:tblPr>
        <w:tblpPr w:leftFromText="180" w:rightFromText="180" w:vertAnchor="text" w:tblpY="1"/>
        <w:tblOverlap w:val="neve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1"/>
        <w:gridCol w:w="736"/>
        <w:gridCol w:w="12"/>
        <w:gridCol w:w="3504"/>
        <w:gridCol w:w="1374"/>
        <w:gridCol w:w="12"/>
        <w:gridCol w:w="1368"/>
        <w:gridCol w:w="1374"/>
      </w:tblGrid>
      <w:tr w:rsidR="00E43E9C" w:rsidRPr="000709FF" w:rsidTr="00B2705D">
        <w:trPr>
          <w:cantSplit/>
          <w:trHeight w:val="397"/>
        </w:trPr>
        <w:tc>
          <w:tcPr>
            <w:tcW w:w="1317"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项目分类</w:t>
            </w:r>
          </w:p>
        </w:tc>
        <w:tc>
          <w:tcPr>
            <w:tcW w:w="351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363"/>
              <w:jc w:val="center"/>
              <w:rPr>
                <w:rFonts w:ascii="宋体" w:hAnsi="宋体"/>
                <w:noProof/>
                <w:sz w:val="18"/>
                <w:szCs w:val="18"/>
              </w:rPr>
            </w:pPr>
            <w:r w:rsidRPr="003C75AF">
              <w:rPr>
                <w:rFonts w:ascii="宋体" w:hAnsi="宋体" w:hint="eastAsia"/>
                <w:noProof/>
                <w:sz w:val="18"/>
                <w:szCs w:val="18"/>
              </w:rPr>
              <w:t>项目名称</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对应条款</w:t>
            </w:r>
          </w:p>
        </w:tc>
        <w:tc>
          <w:tcPr>
            <w:tcW w:w="1380"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出厂检验</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型式检验</w:t>
            </w:r>
          </w:p>
        </w:tc>
      </w:tr>
      <w:tr w:rsidR="00E43E9C" w:rsidRPr="003C75AF" w:rsidTr="00B2705D">
        <w:trPr>
          <w:cantSplit/>
          <w:trHeight w:val="397"/>
        </w:trPr>
        <w:tc>
          <w:tcPr>
            <w:tcW w:w="581" w:type="dxa"/>
            <w:vMerge w:val="restart"/>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C</w:t>
            </w:r>
          </w:p>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类</w:t>
            </w: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稳定性</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5.4.1</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2</w:t>
            </w:r>
          </w:p>
        </w:tc>
        <w:tc>
          <w:tcPr>
            <w:tcW w:w="3504" w:type="dxa"/>
            <w:shd w:val="clear" w:color="auto" w:fill="auto"/>
            <w:vAlign w:val="center"/>
          </w:tcPr>
          <w:p w:rsidR="00E43E9C" w:rsidRPr="00FD0F37"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FD0F37">
              <w:rPr>
                <w:rFonts w:ascii="宋体" w:hAnsi="宋体" w:hint="eastAsia"/>
                <w:kern w:val="0"/>
                <w:sz w:val="18"/>
                <w:szCs w:val="18"/>
              </w:rPr>
              <w:t>操作指示标志</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w:t>
            </w:r>
            <w:r>
              <w:rPr>
                <w:rFonts w:ascii="宋体" w:hAnsi="宋体" w:hint="eastAsia"/>
                <w:noProof/>
                <w:sz w:val="18"/>
                <w:szCs w:val="18"/>
              </w:rPr>
              <w:t>7</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3</w:t>
            </w:r>
          </w:p>
        </w:tc>
        <w:tc>
          <w:tcPr>
            <w:tcW w:w="3504" w:type="dxa"/>
            <w:shd w:val="clear" w:color="auto" w:fill="auto"/>
            <w:vAlign w:val="center"/>
          </w:tcPr>
          <w:p w:rsidR="00E43E9C" w:rsidRPr="00C22DB0" w:rsidRDefault="00C22DB0"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C22DB0">
              <w:rPr>
                <w:rFonts w:asciiTheme="minorEastAsia" w:eastAsiaTheme="minorEastAsia" w:hAnsiTheme="minorEastAsia" w:hint="eastAsia"/>
                <w:sz w:val="18"/>
                <w:szCs w:val="18"/>
              </w:rPr>
              <w:t>离地间隙</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5.2.</w:t>
            </w:r>
            <w:r w:rsidR="00C22DB0">
              <w:rPr>
                <w:rFonts w:ascii="宋体" w:hAnsi="宋体" w:hint="eastAsia"/>
                <w:noProof/>
                <w:sz w:val="18"/>
                <w:szCs w:val="18"/>
              </w:rPr>
              <w:t>7</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4</w:t>
            </w:r>
          </w:p>
        </w:tc>
        <w:tc>
          <w:tcPr>
            <w:tcW w:w="3504" w:type="dxa"/>
            <w:shd w:val="clear" w:color="auto" w:fill="auto"/>
            <w:vAlign w:val="center"/>
          </w:tcPr>
          <w:p w:rsidR="00E43E9C" w:rsidRPr="003C75AF" w:rsidRDefault="00BA1387"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Pr>
                <w:rFonts w:ascii="宋体" w:hAnsi="宋体" w:hint="eastAsia"/>
                <w:noProof/>
                <w:sz w:val="18"/>
                <w:szCs w:val="18"/>
              </w:rPr>
              <w:t>喷雾</w:t>
            </w:r>
            <w:r w:rsidR="00E43E9C" w:rsidRPr="003C75AF">
              <w:rPr>
                <w:rFonts w:ascii="宋体" w:hAnsi="宋体" w:hint="eastAsia"/>
                <w:noProof/>
                <w:sz w:val="18"/>
                <w:szCs w:val="18"/>
              </w:rPr>
              <w:t>承压</w:t>
            </w:r>
            <w:r w:rsidR="00B2705D">
              <w:rPr>
                <w:rFonts w:ascii="宋体" w:hAnsi="宋体" w:hint="eastAsia"/>
                <w:noProof/>
                <w:sz w:val="18"/>
                <w:szCs w:val="18"/>
              </w:rPr>
              <w:t>系统</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.1</w:t>
            </w:r>
            <w:r>
              <w:rPr>
                <w:rFonts w:ascii="宋体" w:hAnsi="宋体" w:hint="eastAsia"/>
                <w:noProof/>
                <w:sz w:val="18"/>
                <w:szCs w:val="18"/>
              </w:rPr>
              <w:t>3</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压力指示计</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.1</w:t>
            </w:r>
            <w:r>
              <w:rPr>
                <w:rFonts w:ascii="宋体" w:hAnsi="宋体" w:hint="eastAsia"/>
                <w:noProof/>
                <w:sz w:val="18"/>
                <w:szCs w:val="18"/>
              </w:rPr>
              <w:t>4</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6</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吸入式加药装置</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.1</w:t>
            </w:r>
            <w:r>
              <w:rPr>
                <w:rFonts w:ascii="宋体" w:hAnsi="宋体" w:hint="eastAsia"/>
                <w:noProof/>
                <w:sz w:val="18"/>
                <w:szCs w:val="18"/>
              </w:rPr>
              <w:t>5</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7</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清洗水箱</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Pr="003C75AF">
              <w:rPr>
                <w:rFonts w:ascii="宋体" w:hAnsi="宋体" w:hint="eastAsia"/>
                <w:noProof/>
                <w:sz w:val="18"/>
                <w:szCs w:val="18"/>
              </w:rPr>
              <w:t>.1</w:t>
            </w:r>
            <w:r>
              <w:rPr>
                <w:rFonts w:ascii="宋体" w:hAnsi="宋体" w:hint="eastAsia"/>
                <w:noProof/>
                <w:sz w:val="18"/>
                <w:szCs w:val="18"/>
              </w:rPr>
              <w:t>7</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8</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零部件加工质量</w:t>
            </w:r>
          </w:p>
        </w:tc>
        <w:tc>
          <w:tcPr>
            <w:tcW w:w="1386"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5.3</w:t>
            </w:r>
            <w:r w:rsidR="00E43E9C" w:rsidRPr="003C75AF">
              <w:rPr>
                <w:rFonts w:ascii="宋体" w:hAnsi="宋体" w:hint="eastAsia"/>
                <w:noProof/>
                <w:sz w:val="18"/>
                <w:szCs w:val="18"/>
              </w:rPr>
              <w:t>.1</w:t>
            </w:r>
            <w:r>
              <w:rPr>
                <w:rFonts w:ascii="宋体" w:hAnsi="宋体" w:hint="eastAsia"/>
                <w:noProof/>
                <w:sz w:val="18"/>
                <w:szCs w:val="18"/>
              </w:rPr>
              <w:t>6</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B2705D"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9</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喷雾软管位置</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.10</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0</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手动控制装置</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.11</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1</w:t>
            </w:r>
          </w:p>
        </w:tc>
        <w:tc>
          <w:tcPr>
            <w:tcW w:w="3504" w:type="dxa"/>
            <w:shd w:val="clear" w:color="auto" w:fill="auto"/>
            <w:vAlign w:val="center"/>
          </w:tcPr>
          <w:p w:rsidR="00E43E9C" w:rsidRPr="003C75AF" w:rsidRDefault="00810FD4"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Pr>
                <w:rFonts w:ascii="宋体" w:hAnsi="宋体" w:hint="eastAsia"/>
                <w:noProof/>
                <w:sz w:val="18"/>
                <w:szCs w:val="18"/>
              </w:rPr>
              <w:t>梯子</w:t>
            </w:r>
            <w:r w:rsidR="00E43E9C" w:rsidRPr="003C75AF">
              <w:rPr>
                <w:rFonts w:ascii="宋体" w:hAnsi="宋体" w:hint="eastAsia"/>
                <w:noProof/>
                <w:sz w:val="18"/>
                <w:szCs w:val="18"/>
              </w:rPr>
              <w:t>要求</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5.4</w:t>
            </w:r>
            <w:r w:rsidRPr="003C75AF">
              <w:rPr>
                <w:rFonts w:ascii="宋体" w:hAnsi="宋体" w:hint="eastAsia"/>
                <w:noProof/>
                <w:sz w:val="18"/>
                <w:szCs w:val="18"/>
              </w:rPr>
              <w:t>.12</w:t>
            </w:r>
          </w:p>
        </w:tc>
        <w:tc>
          <w:tcPr>
            <w:tcW w:w="1368" w:type="dxa"/>
            <w:shd w:val="clear" w:color="auto" w:fill="auto"/>
          </w:tcPr>
          <w:p w:rsidR="00E43E9C" w:rsidRDefault="00E43E9C" w:rsidP="000A4344">
            <w:pPr>
              <w:spacing w:line="340" w:lineRule="exact"/>
              <w:jc w:val="center"/>
            </w:pPr>
            <w:r w:rsidRPr="00DB16F3">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2</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有效度</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表3</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w:t>
            </w:r>
            <w:r w:rsidR="00B2705D">
              <w:rPr>
                <w:rFonts w:ascii="宋体" w:hAnsi="宋体" w:hint="eastAsia"/>
                <w:noProof/>
                <w:sz w:val="18"/>
                <w:szCs w:val="18"/>
              </w:rPr>
              <w:t>3</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rPr>
                <w:rFonts w:ascii="宋体" w:hAnsi="宋体"/>
                <w:noProof/>
                <w:sz w:val="18"/>
                <w:szCs w:val="18"/>
              </w:rPr>
            </w:pPr>
            <w:r w:rsidRPr="003C75AF">
              <w:rPr>
                <w:rFonts w:ascii="宋体" w:hAnsi="宋体" w:hint="eastAsia"/>
                <w:noProof/>
                <w:sz w:val="18"/>
                <w:szCs w:val="18"/>
              </w:rPr>
              <w:t>首次故障前平均工作时间</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left"/>
              <w:rPr>
                <w:rFonts w:ascii="宋体" w:hAnsi="宋体"/>
                <w:noProof/>
                <w:sz w:val="18"/>
                <w:szCs w:val="18"/>
              </w:rPr>
            </w:pPr>
            <w:r>
              <w:rPr>
                <w:rFonts w:ascii="宋体" w:hAnsi="宋体" w:hint="eastAsia"/>
                <w:noProof/>
                <w:sz w:val="18"/>
                <w:szCs w:val="18"/>
              </w:rPr>
              <w:t>表3</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4</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装配质量要求</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5.5</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w:t>
            </w:r>
            <w:r w:rsidR="00B2705D">
              <w:rPr>
                <w:rFonts w:ascii="宋体" w:hAnsi="宋体" w:hint="eastAsia"/>
                <w:noProof/>
                <w:sz w:val="18"/>
                <w:szCs w:val="18"/>
              </w:rPr>
              <w:t>5</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外观质量要求</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5.6</w:t>
            </w:r>
          </w:p>
        </w:tc>
        <w:tc>
          <w:tcPr>
            <w:tcW w:w="1368"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1</w:t>
            </w:r>
            <w:r w:rsidR="00B2705D">
              <w:rPr>
                <w:rFonts w:ascii="宋体" w:hAnsi="宋体" w:hint="eastAsia"/>
                <w:noProof/>
                <w:sz w:val="18"/>
                <w:szCs w:val="18"/>
              </w:rPr>
              <w:t>6</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使用说明书</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5.7</w:t>
            </w:r>
          </w:p>
        </w:tc>
        <w:tc>
          <w:tcPr>
            <w:tcW w:w="1368" w:type="dxa"/>
            <w:shd w:val="clear" w:color="auto" w:fill="auto"/>
          </w:tcPr>
          <w:p w:rsidR="00E43E9C" w:rsidRDefault="00E43E9C" w:rsidP="000A4344">
            <w:pPr>
              <w:spacing w:line="340" w:lineRule="exact"/>
              <w:jc w:val="center"/>
            </w:pPr>
            <w:r w:rsidRPr="00681A58">
              <w:rPr>
                <w:rFonts w:ascii="宋体" w:hAnsi="宋体" w:hint="eastAsia"/>
                <w:noProof/>
                <w:sz w:val="18"/>
                <w:szCs w:val="18"/>
              </w:rPr>
              <w:t>√</w:t>
            </w:r>
          </w:p>
        </w:tc>
        <w:tc>
          <w:tcPr>
            <w:tcW w:w="1374" w:type="dxa"/>
            <w:shd w:val="clear" w:color="auto" w:fill="auto"/>
          </w:tcPr>
          <w:p w:rsidR="00E43E9C" w:rsidRDefault="00E43E9C" w:rsidP="000A4344">
            <w:pPr>
              <w:spacing w:line="340" w:lineRule="exact"/>
              <w:jc w:val="center"/>
            </w:pPr>
            <w:r w:rsidRPr="00681A58">
              <w:rPr>
                <w:rFonts w:ascii="宋体" w:hAnsi="宋体" w:hint="eastAsia"/>
                <w:noProof/>
                <w:sz w:val="18"/>
                <w:szCs w:val="18"/>
              </w:rPr>
              <w:t>√</w:t>
            </w:r>
          </w:p>
        </w:tc>
      </w:tr>
      <w:tr w:rsidR="00E43E9C" w:rsidRPr="003C75AF" w:rsidTr="00B2705D">
        <w:trPr>
          <w:cantSplit/>
          <w:trHeight w:val="397"/>
        </w:trPr>
        <w:tc>
          <w:tcPr>
            <w:tcW w:w="581" w:type="dxa"/>
            <w:vMerge/>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ind w:left="840" w:hanging="420"/>
              <w:jc w:val="center"/>
              <w:rPr>
                <w:rFonts w:ascii="宋体" w:hAnsi="宋体"/>
                <w:noProof/>
                <w:sz w:val="18"/>
                <w:szCs w:val="18"/>
              </w:rPr>
            </w:pPr>
          </w:p>
        </w:tc>
        <w:tc>
          <w:tcPr>
            <w:tcW w:w="748"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Pr>
                <w:rFonts w:ascii="宋体" w:hAnsi="宋体" w:hint="eastAsia"/>
                <w:noProof/>
                <w:sz w:val="18"/>
                <w:szCs w:val="18"/>
              </w:rPr>
              <w:t>1</w:t>
            </w:r>
            <w:r w:rsidR="00B2705D">
              <w:rPr>
                <w:rFonts w:ascii="宋体" w:hAnsi="宋体" w:hint="eastAsia"/>
                <w:noProof/>
                <w:sz w:val="18"/>
                <w:szCs w:val="18"/>
              </w:rPr>
              <w:t>7</w:t>
            </w:r>
          </w:p>
        </w:tc>
        <w:tc>
          <w:tcPr>
            <w:tcW w:w="350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left"/>
              <w:rPr>
                <w:rFonts w:ascii="宋体" w:hAnsi="宋体"/>
                <w:noProof/>
                <w:sz w:val="18"/>
                <w:szCs w:val="18"/>
              </w:rPr>
            </w:pPr>
            <w:r w:rsidRPr="003C75AF">
              <w:rPr>
                <w:rFonts w:ascii="宋体" w:hAnsi="宋体" w:hint="eastAsia"/>
                <w:noProof/>
                <w:sz w:val="18"/>
                <w:szCs w:val="18"/>
              </w:rPr>
              <w:t>标志</w:t>
            </w:r>
          </w:p>
        </w:tc>
        <w:tc>
          <w:tcPr>
            <w:tcW w:w="1386" w:type="dxa"/>
            <w:gridSpan w:val="2"/>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8.1</w:t>
            </w:r>
          </w:p>
        </w:tc>
        <w:tc>
          <w:tcPr>
            <w:tcW w:w="1368" w:type="dxa"/>
            <w:shd w:val="clear" w:color="auto" w:fill="auto"/>
            <w:vAlign w:val="center"/>
          </w:tcPr>
          <w:p w:rsidR="00E43E9C" w:rsidRPr="003C75AF" w:rsidRDefault="00B77A0A"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681A58">
              <w:rPr>
                <w:rFonts w:ascii="宋体" w:hAnsi="宋体" w:hint="eastAsia"/>
                <w:noProof/>
                <w:sz w:val="18"/>
                <w:szCs w:val="18"/>
              </w:rPr>
              <w:t>√</w:t>
            </w:r>
          </w:p>
        </w:tc>
        <w:tc>
          <w:tcPr>
            <w:tcW w:w="1374" w:type="dxa"/>
            <w:shd w:val="clear" w:color="auto" w:fill="auto"/>
            <w:vAlign w:val="center"/>
          </w:tcPr>
          <w:p w:rsidR="00E43E9C" w:rsidRPr="003C75AF" w:rsidRDefault="00E43E9C" w:rsidP="000A4344">
            <w:pPr>
              <w:tabs>
                <w:tab w:val="center" w:pos="4201"/>
                <w:tab w:val="right" w:leader="dot" w:pos="9298"/>
              </w:tabs>
              <w:autoSpaceDE w:val="0"/>
              <w:autoSpaceDN w:val="0"/>
              <w:snapToGrid w:val="0"/>
              <w:spacing w:line="340" w:lineRule="exact"/>
              <w:jc w:val="center"/>
              <w:rPr>
                <w:rFonts w:ascii="宋体" w:hAnsi="宋体"/>
                <w:noProof/>
                <w:sz w:val="18"/>
                <w:szCs w:val="18"/>
              </w:rPr>
            </w:pPr>
            <w:r w:rsidRPr="003C75AF">
              <w:rPr>
                <w:rFonts w:ascii="宋体" w:hAnsi="宋体" w:hint="eastAsia"/>
                <w:noProof/>
                <w:sz w:val="18"/>
                <w:szCs w:val="18"/>
              </w:rPr>
              <w:t>√</w:t>
            </w:r>
          </w:p>
        </w:tc>
      </w:tr>
      <w:tr w:rsidR="00E43E9C" w:rsidRPr="003C75AF" w:rsidTr="00F43C22">
        <w:trPr>
          <w:cantSplit/>
          <w:trHeight w:val="397"/>
        </w:trPr>
        <w:tc>
          <w:tcPr>
            <w:tcW w:w="8961" w:type="dxa"/>
            <w:gridSpan w:val="8"/>
            <w:shd w:val="clear" w:color="auto" w:fill="auto"/>
            <w:vAlign w:val="bottom"/>
          </w:tcPr>
          <w:p w:rsidR="00E43E9C" w:rsidRPr="003C75AF" w:rsidRDefault="00E43E9C" w:rsidP="000A4344">
            <w:pPr>
              <w:widowControl/>
              <w:tabs>
                <w:tab w:val="center" w:pos="4201"/>
                <w:tab w:val="right" w:leader="dot" w:pos="9298"/>
              </w:tabs>
              <w:autoSpaceDE w:val="0"/>
              <w:autoSpaceDN w:val="0"/>
              <w:snapToGrid w:val="0"/>
              <w:spacing w:line="340" w:lineRule="exact"/>
              <w:outlineLvl w:val="1"/>
              <w:rPr>
                <w:rFonts w:ascii="黑体" w:eastAsia="黑体" w:hAnsi="宋体"/>
                <w:noProof/>
                <w:kern w:val="0"/>
                <w:sz w:val="18"/>
                <w:szCs w:val="18"/>
              </w:rPr>
            </w:pPr>
            <w:r w:rsidRPr="003C75AF">
              <w:rPr>
                <w:rFonts w:ascii="黑体" w:eastAsia="黑体" w:hAnsi="宋体" w:hint="eastAsia"/>
                <w:noProof/>
                <w:kern w:val="0"/>
                <w:sz w:val="18"/>
                <w:szCs w:val="18"/>
              </w:rPr>
              <w:t>注：“√”为必检项目，“—”为非必检项目。</w:t>
            </w:r>
          </w:p>
        </w:tc>
      </w:tr>
    </w:tbl>
    <w:p w:rsidR="00FA0F52" w:rsidRPr="000709FF" w:rsidRDefault="00FA0F52" w:rsidP="00F43C22">
      <w:pPr>
        <w:widowControl/>
        <w:snapToGrid w:val="0"/>
        <w:spacing w:beforeLines="50" w:before="156" w:afterLines="50" w:after="156" w:line="340" w:lineRule="exact"/>
        <w:jc w:val="center"/>
        <w:outlineLvl w:val="1"/>
        <w:rPr>
          <w:rFonts w:ascii="黑体" w:eastAsia="黑体"/>
          <w:kern w:val="0"/>
          <w:szCs w:val="20"/>
        </w:rPr>
      </w:pPr>
      <w:r w:rsidRPr="000709FF">
        <w:rPr>
          <w:rFonts w:ascii="黑体" w:eastAsia="黑体" w:hint="eastAsia"/>
          <w:kern w:val="0"/>
          <w:szCs w:val="20"/>
        </w:rPr>
        <w:t>表</w:t>
      </w:r>
      <w:r w:rsidR="000B7B47">
        <w:rPr>
          <w:rFonts w:ascii="黑体" w:eastAsia="黑体" w:hint="eastAsia"/>
          <w:kern w:val="0"/>
          <w:szCs w:val="20"/>
        </w:rPr>
        <w:t>5</w:t>
      </w:r>
      <w:r w:rsidRPr="000709FF">
        <w:rPr>
          <w:rFonts w:ascii="黑体" w:eastAsia="黑体" w:hint="eastAsia"/>
          <w:kern w:val="0"/>
          <w:szCs w:val="20"/>
        </w:rPr>
        <w:t xml:space="preserve"> </w:t>
      </w:r>
      <w:r w:rsidRPr="000709FF">
        <w:rPr>
          <w:rFonts w:ascii="黑体" w:eastAsia="黑体" w:hAnsi="宋体" w:hint="eastAsia"/>
          <w:color w:val="000000"/>
          <w:kern w:val="0"/>
          <w:szCs w:val="20"/>
        </w:rPr>
        <w:t>抽样判定方案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0"/>
        <w:gridCol w:w="1971"/>
        <w:gridCol w:w="1984"/>
        <w:gridCol w:w="2127"/>
      </w:tblGrid>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不合格分类</w:t>
            </w:r>
          </w:p>
        </w:tc>
        <w:tc>
          <w:tcPr>
            <w:tcW w:w="1971" w:type="dxa"/>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A</w:t>
            </w:r>
          </w:p>
        </w:tc>
        <w:tc>
          <w:tcPr>
            <w:tcW w:w="1984" w:type="dxa"/>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B</w:t>
            </w:r>
          </w:p>
        </w:tc>
        <w:tc>
          <w:tcPr>
            <w:tcW w:w="2127" w:type="dxa"/>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C</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项目数</w:t>
            </w:r>
          </w:p>
        </w:tc>
        <w:tc>
          <w:tcPr>
            <w:tcW w:w="1971" w:type="dxa"/>
            <w:tcBorders>
              <w:bottom w:val="single" w:sz="4" w:space="0" w:color="auto"/>
            </w:tcBorders>
            <w:vAlign w:val="center"/>
          </w:tcPr>
          <w:p w:rsidR="00FA0F52" w:rsidRPr="000709FF" w:rsidRDefault="00294656" w:rsidP="000A4344">
            <w:pPr>
              <w:snapToGrid w:val="0"/>
              <w:spacing w:line="340" w:lineRule="exact"/>
              <w:jc w:val="center"/>
              <w:rPr>
                <w:rFonts w:ascii="宋体" w:hAnsi="Courier New"/>
                <w:sz w:val="18"/>
                <w:szCs w:val="18"/>
              </w:rPr>
            </w:pPr>
            <w:r>
              <w:rPr>
                <w:rFonts w:ascii="宋体" w:hAnsi="Courier New" w:hint="eastAsia"/>
                <w:sz w:val="18"/>
                <w:szCs w:val="18"/>
              </w:rPr>
              <w:t>9</w:t>
            </w:r>
          </w:p>
        </w:tc>
        <w:tc>
          <w:tcPr>
            <w:tcW w:w="1984" w:type="dxa"/>
            <w:tcBorders>
              <w:bottom w:val="single" w:sz="4" w:space="0" w:color="auto"/>
            </w:tcBorders>
            <w:vAlign w:val="center"/>
          </w:tcPr>
          <w:p w:rsidR="00FA0F52" w:rsidRPr="000709FF" w:rsidRDefault="000B7B47" w:rsidP="000A4344">
            <w:pPr>
              <w:snapToGrid w:val="0"/>
              <w:spacing w:line="340" w:lineRule="exact"/>
              <w:jc w:val="center"/>
              <w:rPr>
                <w:rFonts w:ascii="宋体" w:hAnsi="Courier New"/>
                <w:sz w:val="18"/>
                <w:szCs w:val="18"/>
              </w:rPr>
            </w:pPr>
            <w:r>
              <w:rPr>
                <w:rFonts w:ascii="宋体" w:hAnsi="Courier New" w:hint="eastAsia"/>
                <w:sz w:val="18"/>
                <w:szCs w:val="18"/>
              </w:rPr>
              <w:t>2</w:t>
            </w:r>
            <w:r w:rsidR="00B2705D">
              <w:rPr>
                <w:rFonts w:ascii="宋体" w:hAnsi="Courier New" w:hint="eastAsia"/>
                <w:sz w:val="18"/>
                <w:szCs w:val="18"/>
              </w:rPr>
              <w:t>0</w:t>
            </w:r>
          </w:p>
        </w:tc>
        <w:tc>
          <w:tcPr>
            <w:tcW w:w="2127" w:type="dxa"/>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1</w:t>
            </w:r>
            <w:r w:rsidR="00B2705D">
              <w:rPr>
                <w:rFonts w:ascii="宋体" w:hAnsi="Courier New" w:hint="eastAsia"/>
                <w:sz w:val="18"/>
                <w:szCs w:val="18"/>
              </w:rPr>
              <w:t>7</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检查水平</w:t>
            </w:r>
          </w:p>
        </w:tc>
        <w:tc>
          <w:tcPr>
            <w:tcW w:w="6082" w:type="dxa"/>
            <w:gridSpan w:val="3"/>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S－1</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样本字码</w:t>
            </w:r>
          </w:p>
        </w:tc>
        <w:tc>
          <w:tcPr>
            <w:tcW w:w="6082" w:type="dxa"/>
            <w:gridSpan w:val="3"/>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A</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hint="eastAsia"/>
                <w:sz w:val="18"/>
                <w:szCs w:val="18"/>
              </w:rPr>
              <w:t>样本数（</w:t>
            </w:r>
            <w:r w:rsidRPr="000709FF">
              <w:rPr>
                <w:rFonts w:ascii="宋体" w:hAnsi="Courier New"/>
                <w:sz w:val="18"/>
                <w:szCs w:val="18"/>
              </w:rPr>
              <w:t>n</w:t>
            </w:r>
            <w:r w:rsidRPr="000709FF">
              <w:rPr>
                <w:rFonts w:ascii="宋体" w:hAnsi="Courier New" w:hint="eastAsia"/>
                <w:sz w:val="18"/>
                <w:szCs w:val="18"/>
              </w:rPr>
              <w:t>）</w:t>
            </w:r>
          </w:p>
        </w:tc>
        <w:tc>
          <w:tcPr>
            <w:tcW w:w="6082" w:type="dxa"/>
            <w:gridSpan w:val="3"/>
            <w:tcBorders>
              <w:bottom w:val="single" w:sz="4" w:space="0" w:color="auto"/>
            </w:tcBorders>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2</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AQL</w:t>
            </w:r>
          </w:p>
        </w:tc>
        <w:tc>
          <w:tcPr>
            <w:tcW w:w="1971"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6.5</w:t>
            </w:r>
          </w:p>
        </w:tc>
        <w:tc>
          <w:tcPr>
            <w:tcW w:w="1984"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40</w:t>
            </w:r>
          </w:p>
        </w:tc>
        <w:tc>
          <w:tcPr>
            <w:tcW w:w="2127"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65</w:t>
            </w:r>
          </w:p>
        </w:tc>
      </w:tr>
      <w:tr w:rsidR="00FA0F52" w:rsidRPr="000709FF" w:rsidTr="00F43C22">
        <w:trPr>
          <w:cantSplit/>
          <w:trHeight w:val="397"/>
          <w:jc w:val="center"/>
        </w:trPr>
        <w:tc>
          <w:tcPr>
            <w:tcW w:w="2740"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Ac</w:t>
            </w:r>
            <w:r w:rsidRPr="000709FF">
              <w:rPr>
                <w:rFonts w:ascii="宋体" w:hAnsi="Courier New" w:hint="eastAsia"/>
                <w:sz w:val="18"/>
                <w:szCs w:val="18"/>
              </w:rPr>
              <w:t xml:space="preserve">    </w:t>
            </w:r>
            <w:r w:rsidRPr="000709FF">
              <w:rPr>
                <w:rFonts w:ascii="宋体" w:hAnsi="Courier New"/>
                <w:sz w:val="18"/>
                <w:szCs w:val="18"/>
              </w:rPr>
              <w:t xml:space="preserve"> Re</w:t>
            </w:r>
          </w:p>
        </w:tc>
        <w:tc>
          <w:tcPr>
            <w:tcW w:w="1971"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 xml:space="preserve">0  </w:t>
            </w:r>
            <w:r w:rsidRPr="000709FF">
              <w:rPr>
                <w:rFonts w:ascii="宋体" w:hAnsi="Courier New" w:hint="eastAsia"/>
                <w:sz w:val="18"/>
                <w:szCs w:val="18"/>
              </w:rPr>
              <w:t xml:space="preserve">   </w:t>
            </w:r>
            <w:r w:rsidRPr="000709FF">
              <w:rPr>
                <w:rFonts w:ascii="宋体" w:hAnsi="Courier New"/>
                <w:sz w:val="18"/>
                <w:szCs w:val="18"/>
              </w:rPr>
              <w:t xml:space="preserve"> 1</w:t>
            </w:r>
          </w:p>
        </w:tc>
        <w:tc>
          <w:tcPr>
            <w:tcW w:w="1984"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2</w:t>
            </w:r>
            <w:r w:rsidRPr="000709FF">
              <w:rPr>
                <w:rFonts w:ascii="宋体" w:hAnsi="Courier New" w:hint="eastAsia"/>
                <w:sz w:val="18"/>
                <w:szCs w:val="18"/>
              </w:rPr>
              <w:t xml:space="preserve">   </w:t>
            </w:r>
            <w:r w:rsidRPr="000709FF">
              <w:rPr>
                <w:rFonts w:ascii="宋体" w:hAnsi="Courier New"/>
                <w:sz w:val="18"/>
                <w:szCs w:val="18"/>
              </w:rPr>
              <w:t xml:space="preserve">   3</w:t>
            </w:r>
          </w:p>
        </w:tc>
        <w:tc>
          <w:tcPr>
            <w:tcW w:w="2127" w:type="dxa"/>
            <w:vAlign w:val="center"/>
          </w:tcPr>
          <w:p w:rsidR="00FA0F52" w:rsidRPr="000709FF" w:rsidRDefault="00FA0F52" w:rsidP="000A4344">
            <w:pPr>
              <w:snapToGrid w:val="0"/>
              <w:spacing w:line="340" w:lineRule="exact"/>
              <w:jc w:val="center"/>
              <w:rPr>
                <w:rFonts w:ascii="宋体" w:hAnsi="Courier New"/>
                <w:sz w:val="18"/>
                <w:szCs w:val="18"/>
              </w:rPr>
            </w:pPr>
            <w:r w:rsidRPr="000709FF">
              <w:rPr>
                <w:rFonts w:ascii="宋体" w:hAnsi="Courier New"/>
                <w:sz w:val="18"/>
                <w:szCs w:val="18"/>
              </w:rPr>
              <w:t xml:space="preserve">3  </w:t>
            </w:r>
            <w:r w:rsidRPr="000709FF">
              <w:rPr>
                <w:rFonts w:ascii="宋体" w:hAnsi="Courier New" w:hint="eastAsia"/>
                <w:sz w:val="18"/>
                <w:szCs w:val="18"/>
              </w:rPr>
              <w:t xml:space="preserve">   </w:t>
            </w:r>
            <w:r w:rsidRPr="000709FF">
              <w:rPr>
                <w:rFonts w:ascii="宋体" w:hAnsi="Courier New"/>
                <w:sz w:val="18"/>
                <w:szCs w:val="18"/>
              </w:rPr>
              <w:t xml:space="preserve"> 4</w:t>
            </w:r>
          </w:p>
        </w:tc>
      </w:tr>
    </w:tbl>
    <w:p w:rsidR="00285DE0" w:rsidRPr="000709FF" w:rsidRDefault="00285DE0" w:rsidP="000A4344">
      <w:pPr>
        <w:widowControl/>
        <w:numPr>
          <w:ilvl w:val="0"/>
          <w:numId w:val="25"/>
        </w:numPr>
        <w:spacing w:beforeLines="100" w:before="312" w:afterLines="100" w:after="312" w:line="340" w:lineRule="exact"/>
        <w:outlineLvl w:val="1"/>
        <w:rPr>
          <w:rFonts w:ascii="黑体" w:eastAsia="黑体"/>
          <w:kern w:val="0"/>
          <w:szCs w:val="20"/>
        </w:rPr>
      </w:pPr>
      <w:r w:rsidRPr="000709FF">
        <w:rPr>
          <w:rFonts w:ascii="黑体" w:eastAsia="黑体" w:hint="eastAsia"/>
          <w:kern w:val="0"/>
          <w:szCs w:val="20"/>
        </w:rPr>
        <w:t>标志、包装、运输、贮存</w:t>
      </w:r>
    </w:p>
    <w:p w:rsidR="00285DE0" w:rsidRPr="000709FF" w:rsidRDefault="00285DE0" w:rsidP="00F43C22">
      <w:pPr>
        <w:widowControl/>
        <w:numPr>
          <w:ilvl w:val="1"/>
          <w:numId w:val="25"/>
        </w:numPr>
        <w:adjustRightInd w:val="0"/>
        <w:snapToGrid w:val="0"/>
        <w:spacing w:afterLines="50" w:after="156" w:line="340" w:lineRule="exact"/>
        <w:ind w:left="0" w:firstLine="0"/>
        <w:jc w:val="left"/>
        <w:outlineLvl w:val="2"/>
        <w:rPr>
          <w:rFonts w:ascii="黑体" w:eastAsia="黑体"/>
          <w:kern w:val="0"/>
          <w:szCs w:val="21"/>
        </w:rPr>
      </w:pPr>
      <w:r w:rsidRPr="000709FF">
        <w:rPr>
          <w:rFonts w:ascii="黑体" w:eastAsia="黑体" w:hint="eastAsia"/>
          <w:kern w:val="0"/>
          <w:szCs w:val="21"/>
        </w:rPr>
        <w:t>标志</w:t>
      </w:r>
    </w:p>
    <w:p w:rsidR="00285DE0" w:rsidRPr="000709FF" w:rsidRDefault="00811244" w:rsidP="000A4344">
      <w:pPr>
        <w:widowControl/>
        <w:numPr>
          <w:ilvl w:val="2"/>
          <w:numId w:val="25"/>
        </w:numPr>
        <w:snapToGrid w:val="0"/>
        <w:spacing w:line="340" w:lineRule="exact"/>
        <w:ind w:left="0" w:firstLine="0"/>
        <w:jc w:val="left"/>
        <w:outlineLvl w:val="3"/>
        <w:rPr>
          <w:rFonts w:ascii="宋体" w:hAnsi="宋体"/>
          <w:kern w:val="0"/>
          <w:szCs w:val="21"/>
        </w:rPr>
      </w:pPr>
      <w:r w:rsidRPr="00285DE0">
        <w:rPr>
          <w:rFonts w:asciiTheme="minorEastAsia" w:eastAsiaTheme="minorEastAsia" w:hAnsiTheme="minorEastAsia" w:hint="eastAsia"/>
          <w:szCs w:val="21"/>
        </w:rPr>
        <w:t>施肥喷药机</w:t>
      </w:r>
      <w:r w:rsidR="00285DE0" w:rsidRPr="000709FF">
        <w:rPr>
          <w:rFonts w:ascii="宋体" w:hAnsi="宋体" w:hint="eastAsia"/>
          <w:kern w:val="0"/>
          <w:szCs w:val="21"/>
        </w:rPr>
        <w:t>应在明显的位置设有产品标牌，标牌</w:t>
      </w:r>
      <w:proofErr w:type="gramStart"/>
      <w:r w:rsidR="00285DE0" w:rsidRPr="000709FF">
        <w:rPr>
          <w:rFonts w:ascii="宋体" w:hAnsi="宋体" w:hint="eastAsia"/>
          <w:kern w:val="0"/>
          <w:szCs w:val="21"/>
        </w:rPr>
        <w:t>应内容</w:t>
      </w:r>
      <w:proofErr w:type="gramEnd"/>
      <w:r w:rsidR="00285DE0" w:rsidRPr="000709FF">
        <w:rPr>
          <w:rFonts w:ascii="宋体" w:hAnsi="宋体" w:hint="eastAsia"/>
          <w:kern w:val="0"/>
          <w:szCs w:val="21"/>
        </w:rPr>
        <w:t>清晰、固定牢固。</w:t>
      </w:r>
    </w:p>
    <w:p w:rsidR="00285DE0" w:rsidRPr="000709FF" w:rsidRDefault="00285DE0" w:rsidP="000A4344">
      <w:pPr>
        <w:widowControl/>
        <w:numPr>
          <w:ilvl w:val="2"/>
          <w:numId w:val="25"/>
        </w:numPr>
        <w:snapToGrid w:val="0"/>
        <w:spacing w:line="340" w:lineRule="exact"/>
        <w:ind w:left="0" w:firstLine="0"/>
        <w:jc w:val="left"/>
        <w:outlineLvl w:val="3"/>
        <w:rPr>
          <w:rFonts w:ascii="宋体" w:hAnsi="宋体"/>
          <w:kern w:val="0"/>
          <w:szCs w:val="21"/>
        </w:rPr>
      </w:pPr>
      <w:r w:rsidRPr="000709FF">
        <w:rPr>
          <w:rFonts w:ascii="宋体" w:hAnsi="宋体" w:hint="eastAsia"/>
          <w:kern w:val="0"/>
          <w:szCs w:val="21"/>
        </w:rPr>
        <w:t>产品标牌的型式应符合GB/T 13306的规定，包括以下内容：</w:t>
      </w:r>
    </w:p>
    <w:p w:rsidR="00285DE0" w:rsidRPr="000709FF" w:rsidRDefault="00285DE0" w:rsidP="000A4344">
      <w:pPr>
        <w:numPr>
          <w:ilvl w:val="0"/>
          <w:numId w:val="6"/>
        </w:numPr>
        <w:snapToGrid w:val="0"/>
        <w:spacing w:line="340" w:lineRule="exact"/>
        <w:ind w:left="0" w:firstLine="0"/>
        <w:rPr>
          <w:rFonts w:ascii="宋体"/>
          <w:kern w:val="0"/>
          <w:szCs w:val="20"/>
        </w:rPr>
      </w:pPr>
      <w:r w:rsidRPr="000709FF">
        <w:rPr>
          <w:rFonts w:ascii="宋体" w:hAnsi="宋体" w:hint="eastAsia"/>
          <w:kern w:val="0"/>
          <w:szCs w:val="20"/>
        </w:rPr>
        <w:lastRenderedPageBreak/>
        <w:t>产品</w:t>
      </w:r>
      <w:r w:rsidRPr="000709FF">
        <w:rPr>
          <w:rFonts w:ascii="宋体" w:hint="eastAsia"/>
          <w:kern w:val="0"/>
          <w:szCs w:val="20"/>
        </w:rPr>
        <w:t>商标；</w:t>
      </w:r>
    </w:p>
    <w:p w:rsidR="00285DE0" w:rsidRPr="000709FF" w:rsidRDefault="00285DE0" w:rsidP="000A4344">
      <w:pPr>
        <w:numPr>
          <w:ilvl w:val="0"/>
          <w:numId w:val="6"/>
        </w:numPr>
        <w:snapToGrid w:val="0"/>
        <w:spacing w:line="340" w:lineRule="exact"/>
        <w:ind w:left="0" w:firstLine="0"/>
        <w:rPr>
          <w:rFonts w:ascii="宋体"/>
          <w:kern w:val="0"/>
          <w:szCs w:val="20"/>
        </w:rPr>
      </w:pPr>
      <w:r w:rsidRPr="000709FF">
        <w:rPr>
          <w:rFonts w:ascii="宋体" w:hAnsi="宋体" w:hint="eastAsia"/>
          <w:kern w:val="0"/>
          <w:szCs w:val="20"/>
        </w:rPr>
        <w:t>产品</w:t>
      </w:r>
      <w:r w:rsidRPr="000709FF">
        <w:rPr>
          <w:rFonts w:ascii="宋体" w:hint="eastAsia"/>
          <w:kern w:val="0"/>
          <w:szCs w:val="20"/>
        </w:rPr>
        <w:t>名称、型号；</w:t>
      </w:r>
    </w:p>
    <w:p w:rsidR="00285DE0" w:rsidRPr="000709FF" w:rsidRDefault="00285DE0" w:rsidP="000A4344">
      <w:pPr>
        <w:numPr>
          <w:ilvl w:val="0"/>
          <w:numId w:val="6"/>
        </w:numPr>
        <w:snapToGrid w:val="0"/>
        <w:spacing w:line="340" w:lineRule="exact"/>
        <w:ind w:left="0" w:firstLine="0"/>
        <w:rPr>
          <w:rFonts w:ascii="宋体"/>
          <w:kern w:val="0"/>
          <w:szCs w:val="20"/>
        </w:rPr>
      </w:pPr>
      <w:r w:rsidRPr="000709FF">
        <w:rPr>
          <w:rFonts w:ascii="宋体" w:hint="eastAsia"/>
          <w:kern w:val="0"/>
          <w:szCs w:val="20"/>
        </w:rPr>
        <w:t>主要技术参数（发动机功率、药液箱</w:t>
      </w:r>
      <w:r>
        <w:rPr>
          <w:rFonts w:ascii="宋体" w:hint="eastAsia"/>
          <w:kern w:val="0"/>
          <w:szCs w:val="20"/>
        </w:rPr>
        <w:t>额定容量</w:t>
      </w:r>
      <w:r w:rsidRPr="000709FF">
        <w:rPr>
          <w:rFonts w:ascii="宋体" w:hint="eastAsia"/>
          <w:kern w:val="0"/>
          <w:szCs w:val="20"/>
        </w:rPr>
        <w:t>、喷雾幅宽、额定喷雾压力等）；</w:t>
      </w:r>
    </w:p>
    <w:p w:rsidR="00285DE0" w:rsidRPr="000709FF" w:rsidRDefault="00285DE0" w:rsidP="000A4344">
      <w:pPr>
        <w:numPr>
          <w:ilvl w:val="0"/>
          <w:numId w:val="6"/>
        </w:numPr>
        <w:snapToGrid w:val="0"/>
        <w:spacing w:line="340" w:lineRule="exact"/>
        <w:ind w:left="0" w:firstLine="0"/>
        <w:rPr>
          <w:rFonts w:ascii="宋体"/>
          <w:kern w:val="0"/>
          <w:szCs w:val="20"/>
        </w:rPr>
      </w:pPr>
      <w:r w:rsidRPr="000709FF">
        <w:rPr>
          <w:rFonts w:ascii="宋体" w:hint="eastAsia"/>
          <w:kern w:val="0"/>
          <w:szCs w:val="20"/>
        </w:rPr>
        <w:t>出厂日期和/或出厂编号；</w:t>
      </w:r>
    </w:p>
    <w:p w:rsidR="00285DE0" w:rsidRPr="000709FF" w:rsidRDefault="00285DE0" w:rsidP="000A4344">
      <w:pPr>
        <w:numPr>
          <w:ilvl w:val="0"/>
          <w:numId w:val="6"/>
        </w:numPr>
        <w:snapToGrid w:val="0"/>
        <w:spacing w:line="340" w:lineRule="exact"/>
        <w:ind w:left="0" w:firstLine="0"/>
        <w:rPr>
          <w:rFonts w:ascii="宋体"/>
          <w:kern w:val="0"/>
          <w:szCs w:val="20"/>
        </w:rPr>
      </w:pPr>
      <w:r w:rsidRPr="000709FF">
        <w:rPr>
          <w:rFonts w:ascii="宋体" w:hint="eastAsia"/>
          <w:kern w:val="0"/>
          <w:szCs w:val="20"/>
        </w:rPr>
        <w:t>制造厂名称、地址。</w:t>
      </w:r>
    </w:p>
    <w:p w:rsidR="00285DE0" w:rsidRPr="000709FF" w:rsidRDefault="00285DE0" w:rsidP="00765DA8">
      <w:pPr>
        <w:widowControl/>
        <w:numPr>
          <w:ilvl w:val="1"/>
          <w:numId w:val="25"/>
        </w:numPr>
        <w:adjustRightInd w:val="0"/>
        <w:snapToGrid w:val="0"/>
        <w:spacing w:beforeLines="50" w:before="156" w:afterLines="50" w:after="156" w:line="340" w:lineRule="exact"/>
        <w:ind w:left="0" w:firstLine="0"/>
        <w:jc w:val="left"/>
        <w:outlineLvl w:val="2"/>
        <w:rPr>
          <w:rFonts w:ascii="黑体" w:eastAsia="黑体"/>
          <w:kern w:val="0"/>
          <w:szCs w:val="21"/>
        </w:rPr>
      </w:pPr>
      <w:r w:rsidRPr="000709FF">
        <w:rPr>
          <w:rFonts w:ascii="黑体" w:eastAsia="黑体" w:hint="eastAsia"/>
          <w:kern w:val="0"/>
          <w:szCs w:val="21"/>
        </w:rPr>
        <w:t>包装</w:t>
      </w:r>
    </w:p>
    <w:p w:rsidR="00285DE0" w:rsidRPr="000709FF" w:rsidRDefault="003A6143" w:rsidP="000A4344">
      <w:pPr>
        <w:widowControl/>
        <w:numPr>
          <w:ilvl w:val="2"/>
          <w:numId w:val="25"/>
        </w:numPr>
        <w:snapToGrid w:val="0"/>
        <w:spacing w:line="340" w:lineRule="exact"/>
        <w:ind w:left="0" w:firstLine="0"/>
        <w:jc w:val="left"/>
        <w:outlineLvl w:val="3"/>
        <w:rPr>
          <w:rFonts w:ascii="宋体" w:hAnsi="宋体"/>
          <w:kern w:val="0"/>
          <w:szCs w:val="21"/>
        </w:rPr>
      </w:pPr>
      <w:r>
        <w:rPr>
          <w:rFonts w:ascii="宋体" w:hAnsi="宋体" w:hint="eastAsia"/>
          <w:kern w:val="0"/>
          <w:szCs w:val="21"/>
        </w:rPr>
        <w:t>施肥喷药机</w:t>
      </w:r>
      <w:r w:rsidR="00285DE0" w:rsidRPr="000709FF">
        <w:rPr>
          <w:rFonts w:ascii="宋体" w:hAnsi="宋体" w:hint="eastAsia"/>
          <w:kern w:val="0"/>
          <w:szCs w:val="21"/>
        </w:rPr>
        <w:t>整机出厂时允许裸装，包装应牢固可靠，便于运输。</w:t>
      </w:r>
    </w:p>
    <w:p w:rsidR="00285DE0" w:rsidRPr="000709FF" w:rsidRDefault="003A6143" w:rsidP="000A4344">
      <w:pPr>
        <w:widowControl/>
        <w:numPr>
          <w:ilvl w:val="2"/>
          <w:numId w:val="25"/>
        </w:numPr>
        <w:snapToGrid w:val="0"/>
        <w:spacing w:line="340" w:lineRule="exact"/>
        <w:ind w:left="0" w:firstLine="0"/>
        <w:jc w:val="left"/>
        <w:outlineLvl w:val="3"/>
        <w:rPr>
          <w:rFonts w:ascii="宋体" w:hAnsi="宋体"/>
          <w:kern w:val="0"/>
          <w:szCs w:val="21"/>
        </w:rPr>
      </w:pPr>
      <w:r>
        <w:rPr>
          <w:rFonts w:ascii="宋体" w:hAnsi="宋体" w:hint="eastAsia"/>
          <w:kern w:val="0"/>
          <w:szCs w:val="21"/>
        </w:rPr>
        <w:t>施肥喷药机</w:t>
      </w:r>
      <w:r w:rsidR="00285DE0" w:rsidRPr="000709FF">
        <w:rPr>
          <w:rFonts w:ascii="宋体" w:hAnsi="宋体" w:hint="eastAsia"/>
          <w:kern w:val="0"/>
          <w:szCs w:val="21"/>
        </w:rPr>
        <w:t>的随机文件（产品使用说明书、合格证、“三包”凭证等）以及备件、附件和随机工具应用包装袋或包装箱包装。包装应牢固可靠，便于运输。</w:t>
      </w:r>
    </w:p>
    <w:p w:rsidR="00285DE0" w:rsidRPr="000709FF" w:rsidRDefault="00285DE0" w:rsidP="00765DA8">
      <w:pPr>
        <w:widowControl/>
        <w:numPr>
          <w:ilvl w:val="1"/>
          <w:numId w:val="25"/>
        </w:numPr>
        <w:adjustRightInd w:val="0"/>
        <w:snapToGrid w:val="0"/>
        <w:spacing w:beforeLines="50" w:before="156" w:afterLines="50" w:after="156" w:line="340" w:lineRule="exact"/>
        <w:ind w:left="0" w:firstLine="0"/>
        <w:jc w:val="left"/>
        <w:outlineLvl w:val="2"/>
        <w:rPr>
          <w:rFonts w:ascii="黑体" w:eastAsia="黑体" w:hAnsi="宋体"/>
          <w:kern w:val="0"/>
          <w:szCs w:val="21"/>
        </w:rPr>
      </w:pPr>
      <w:r w:rsidRPr="000709FF">
        <w:rPr>
          <w:rFonts w:ascii="黑体" w:eastAsia="黑体" w:hint="eastAsia"/>
          <w:kern w:val="0"/>
          <w:szCs w:val="21"/>
        </w:rPr>
        <w:t>运输与贮存</w:t>
      </w:r>
    </w:p>
    <w:p w:rsidR="00285DE0" w:rsidRPr="000709FF" w:rsidRDefault="003A6143" w:rsidP="000A4344">
      <w:pPr>
        <w:widowControl/>
        <w:numPr>
          <w:ilvl w:val="2"/>
          <w:numId w:val="25"/>
        </w:numPr>
        <w:snapToGrid w:val="0"/>
        <w:spacing w:line="340" w:lineRule="exact"/>
        <w:ind w:left="0" w:firstLine="0"/>
        <w:jc w:val="left"/>
        <w:outlineLvl w:val="3"/>
        <w:rPr>
          <w:rFonts w:ascii="宋体" w:hAnsi="宋体"/>
          <w:kern w:val="0"/>
          <w:szCs w:val="21"/>
        </w:rPr>
      </w:pPr>
      <w:r>
        <w:rPr>
          <w:rFonts w:ascii="宋体" w:hAnsi="宋体" w:hint="eastAsia"/>
          <w:kern w:val="0"/>
          <w:szCs w:val="21"/>
        </w:rPr>
        <w:t>施肥喷药</w:t>
      </w:r>
      <w:proofErr w:type="gramStart"/>
      <w:r>
        <w:rPr>
          <w:rFonts w:ascii="宋体" w:hAnsi="宋体" w:hint="eastAsia"/>
          <w:kern w:val="0"/>
          <w:szCs w:val="21"/>
        </w:rPr>
        <w:t>机</w:t>
      </w:r>
      <w:r w:rsidR="00285DE0" w:rsidRPr="000709FF">
        <w:rPr>
          <w:rFonts w:ascii="宋体" w:hAnsi="宋体" w:hint="eastAsia"/>
          <w:kern w:val="0"/>
          <w:szCs w:val="21"/>
        </w:rPr>
        <w:t>运输</w:t>
      </w:r>
      <w:proofErr w:type="gramEnd"/>
      <w:r w:rsidR="00285DE0" w:rsidRPr="000709FF">
        <w:rPr>
          <w:rFonts w:ascii="宋体" w:hAnsi="宋体" w:hint="eastAsia"/>
          <w:kern w:val="0"/>
          <w:szCs w:val="21"/>
        </w:rPr>
        <w:t>过程中，应可靠固定，避免剧烈的颠簸、振动以及碰撞、挤压。</w:t>
      </w:r>
    </w:p>
    <w:p w:rsidR="00AC31E3" w:rsidRPr="000B7B47" w:rsidRDefault="003A6143" w:rsidP="000A4344">
      <w:pPr>
        <w:numPr>
          <w:ilvl w:val="2"/>
          <w:numId w:val="25"/>
        </w:numPr>
        <w:adjustRightInd w:val="0"/>
        <w:snapToGrid w:val="0"/>
        <w:spacing w:line="340" w:lineRule="exact"/>
        <w:ind w:left="0" w:firstLine="0"/>
        <w:jc w:val="left"/>
        <w:rPr>
          <w:rFonts w:ascii="宋体" w:hAnsi="宋体"/>
          <w:kern w:val="0"/>
          <w:szCs w:val="21"/>
        </w:rPr>
      </w:pPr>
      <w:r>
        <w:rPr>
          <w:rFonts w:ascii="宋体" w:hAnsi="宋体" w:hint="eastAsia"/>
          <w:kern w:val="0"/>
          <w:szCs w:val="21"/>
        </w:rPr>
        <w:t>施肥喷药机</w:t>
      </w:r>
      <w:r w:rsidR="00285DE0" w:rsidRPr="000709FF">
        <w:rPr>
          <w:rFonts w:ascii="宋体" w:hAnsi="宋体" w:hint="eastAsia"/>
          <w:kern w:val="0"/>
          <w:szCs w:val="21"/>
        </w:rPr>
        <w:t>存放时，应避免与酸、碱、农药等腐蚀性物品堆放在一起。</w:t>
      </w:r>
    </w:p>
    <w:p w:rsidR="00EC4EBB" w:rsidRDefault="00AC31E3" w:rsidP="000A4344">
      <w:pPr>
        <w:adjustRightInd w:val="0"/>
        <w:snapToGrid w:val="0"/>
        <w:spacing w:line="340" w:lineRule="exact"/>
        <w:jc w:val="left"/>
        <w:rPr>
          <w:rFonts w:ascii="宋体" w:hAnsi="宋体"/>
          <w:kern w:val="0"/>
          <w:szCs w:val="21"/>
        </w:rPr>
      </w:pPr>
      <w:r>
        <w:rPr>
          <w:rFonts w:ascii="宋体" w:hAnsi="宋体" w:hint="eastAsia"/>
          <w:kern w:val="0"/>
          <w:szCs w:val="21"/>
        </w:rPr>
        <w:t xml:space="preserve">  </w:t>
      </w:r>
      <w:r w:rsidR="00EC4EBB">
        <w:rPr>
          <w:rFonts w:ascii="宋体" w:hAnsi="宋体" w:hint="eastAsia"/>
          <w:kern w:val="0"/>
          <w:szCs w:val="21"/>
        </w:rPr>
        <w:t xml:space="preserve">                      </w:t>
      </w:r>
    </w:p>
    <w:p w:rsidR="00EC4EBB" w:rsidRDefault="00EC4EBB" w:rsidP="000A4344">
      <w:pPr>
        <w:adjustRightInd w:val="0"/>
        <w:snapToGrid w:val="0"/>
        <w:spacing w:line="340" w:lineRule="exact"/>
        <w:jc w:val="left"/>
        <w:rPr>
          <w:rFonts w:ascii="宋体" w:hAnsi="宋体"/>
          <w:kern w:val="0"/>
          <w:szCs w:val="21"/>
        </w:rPr>
      </w:pPr>
    </w:p>
    <w:p w:rsidR="00765DA8" w:rsidRDefault="00765DA8" w:rsidP="000A4344">
      <w:pPr>
        <w:adjustRightInd w:val="0"/>
        <w:snapToGrid w:val="0"/>
        <w:spacing w:line="340" w:lineRule="exact"/>
        <w:jc w:val="left"/>
        <w:rPr>
          <w:rFonts w:ascii="宋体" w:hAnsi="宋体"/>
          <w:kern w:val="0"/>
          <w:szCs w:val="21"/>
        </w:rPr>
      </w:pPr>
    </w:p>
    <w:p w:rsidR="00765DA8" w:rsidRDefault="00765DA8" w:rsidP="000A4344">
      <w:pPr>
        <w:adjustRightInd w:val="0"/>
        <w:snapToGrid w:val="0"/>
        <w:spacing w:line="340" w:lineRule="exact"/>
        <w:jc w:val="left"/>
        <w:rPr>
          <w:rFonts w:ascii="宋体" w:hAnsi="宋体"/>
          <w:kern w:val="0"/>
          <w:szCs w:val="21"/>
        </w:rPr>
      </w:pPr>
    </w:p>
    <w:p w:rsidR="00765DA8" w:rsidRDefault="00765DA8" w:rsidP="000A4344">
      <w:pPr>
        <w:adjustRightInd w:val="0"/>
        <w:snapToGrid w:val="0"/>
        <w:spacing w:line="340" w:lineRule="exact"/>
        <w:jc w:val="left"/>
        <w:rPr>
          <w:rFonts w:ascii="宋体" w:hAnsi="宋体"/>
          <w:kern w:val="0"/>
          <w:szCs w:val="21"/>
        </w:rPr>
      </w:pPr>
    </w:p>
    <w:p w:rsidR="00765DA8" w:rsidRDefault="00765DA8" w:rsidP="00765DA8">
      <w:pPr>
        <w:adjustRightInd w:val="0"/>
        <w:spacing w:line="360" w:lineRule="atLeast"/>
        <w:textAlignment w:val="baseline"/>
        <w:rPr>
          <w:kern w:val="0"/>
          <w:szCs w:val="20"/>
        </w:rPr>
      </w:pPr>
      <w:r>
        <w:rPr>
          <w:rFonts w:hint="eastAsia"/>
          <w:noProof/>
          <w:kern w:val="0"/>
          <w:szCs w:val="20"/>
        </w:rPr>
        <mc:AlternateContent>
          <mc:Choice Requires="wps">
            <w:drawing>
              <wp:anchor distT="0" distB="0" distL="114300" distR="114300" simplePos="0" relativeHeight="251672576" behindDoc="0" locked="0" layoutInCell="0" allowOverlap="1">
                <wp:simplePos x="0" y="0"/>
                <wp:positionH relativeFrom="column">
                  <wp:posOffset>2195830</wp:posOffset>
                </wp:positionH>
                <wp:positionV relativeFrom="paragraph">
                  <wp:posOffset>26035</wp:posOffset>
                </wp:positionV>
                <wp:extent cx="1789430" cy="0"/>
                <wp:effectExtent l="9525" t="5715" r="10795" b="1333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9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9pt,2.05pt" to="313.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" o:allowincell="f"/>
            </w:pict>
          </mc:Fallback>
        </mc:AlternateContent>
      </w:r>
    </w:p>
    <w:p w:rsidR="00FC61BC" w:rsidRPr="00765DA8" w:rsidRDefault="00FC61BC" w:rsidP="00765DA8">
      <w:pPr>
        <w:adjustRightInd w:val="0"/>
        <w:snapToGrid w:val="0"/>
        <w:spacing w:line="360" w:lineRule="auto"/>
        <w:jc w:val="left"/>
        <w:rPr>
          <w:rFonts w:ascii="宋体" w:hAnsi="宋体"/>
          <w:kern w:val="0"/>
          <w:szCs w:val="21"/>
        </w:rPr>
      </w:pPr>
    </w:p>
    <w:sectPr w:rsidR="00FC61BC" w:rsidRPr="00765DA8" w:rsidSect="00285DE0">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CBE" w:rsidRDefault="00957CBE" w:rsidP="007A68BC">
      <w:r>
        <w:separator/>
      </w:r>
    </w:p>
  </w:endnote>
  <w:endnote w:type="continuationSeparator" w:id="0">
    <w:p w:rsidR="00957CBE" w:rsidRDefault="00957CBE" w:rsidP="007A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pPr>
      <w:pStyle w:val="afff4"/>
      <w:rPr>
        <w:rStyle w:val="afff0"/>
      </w:rPr>
    </w:pPr>
    <w:r>
      <w:fldChar w:fldCharType="begin"/>
    </w:r>
    <w:r>
      <w:rPr>
        <w:rStyle w:val="afff0"/>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rsidP="005C4C46">
    <w:pPr>
      <w:pStyle w:val="afff1"/>
      <w:framePr w:wrap="around" w:vAnchor="text" w:hAnchor="margin" w:xAlign="outside" w:y="1"/>
      <w:rPr>
        <w:rStyle w:val="afff0"/>
      </w:rPr>
    </w:pPr>
    <w:r>
      <w:fldChar w:fldCharType="begin"/>
    </w:r>
    <w:r>
      <w:rPr>
        <w:rStyle w:val="afff0"/>
      </w:rPr>
      <w:instrText xml:space="preserve">PAGE  </w:instrText>
    </w:r>
    <w:r>
      <w:fldChar w:fldCharType="separate"/>
    </w:r>
    <w:r w:rsidR="000D48F0">
      <w:rPr>
        <w:rStyle w:val="afff0"/>
        <w:noProof/>
      </w:rPr>
      <w:t>14</w:t>
    </w:r>
    <w:r>
      <w:fldChar w:fldCharType="end"/>
    </w:r>
  </w:p>
  <w:p w:rsidR="00FC1176" w:rsidRDefault="00FC1176">
    <w:pPr>
      <w:pStyle w:val="afffb"/>
      <w:ind w:right="360" w:firstLine="360"/>
      <w:rPr>
        <w:rStyle w:val="afff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rsidP="005C4C46">
    <w:pPr>
      <w:pStyle w:val="afff1"/>
    </w:pPr>
    <w:r>
      <w:t>I</w:t>
    </w:r>
  </w:p>
  <w:p w:rsidR="00FC1176" w:rsidRPr="006F6626" w:rsidRDefault="00FC1176" w:rsidP="005C4C46">
    <w:pPr>
      <w:pStyle w:val="afff1"/>
      <w:rPr>
        <w:rStyle w:val="afff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CBE" w:rsidRDefault="00957CBE" w:rsidP="007A68BC">
      <w:r>
        <w:separator/>
      </w:r>
    </w:p>
  </w:footnote>
  <w:footnote w:type="continuationSeparator" w:id="0">
    <w:p w:rsidR="00957CBE" w:rsidRDefault="00957CBE" w:rsidP="007A6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Pr="008F68AB" w:rsidRDefault="00FC1176" w:rsidP="005C4C46">
    <w:pPr>
      <w:pStyle w:val="afff3"/>
      <w:pBdr>
        <w:bottom w:val="none" w:sz="0" w:space="0" w:color="auto"/>
      </w:pBdr>
      <w:snapToGrid/>
      <w:spacing w:after="120"/>
      <w:jc w:val="right"/>
      <w:rPr>
        <w:sz w:val="21"/>
        <w:szCs w:val="21"/>
      </w:rPr>
    </w:pPr>
    <w:r w:rsidRPr="008F68AB">
      <w:rPr>
        <w:b/>
        <w:sz w:val="21"/>
        <w:szCs w:val="21"/>
      </w:rPr>
      <w:t>T/NJ</w:t>
    </w:r>
    <w:r w:rsidRPr="008F68AB">
      <w:rPr>
        <w:rFonts w:ascii="黑体"/>
        <w:noProof/>
        <w:sz w:val="21"/>
        <w:szCs w:val="21"/>
      </w:rPr>
      <w:t xml:space="preserve"> 11</w:t>
    </w:r>
    <w:r>
      <w:rPr>
        <w:rFonts w:ascii="黑体" w:hint="eastAsia"/>
        <w:noProof/>
        <w:sz w:val="21"/>
        <w:szCs w:val="21"/>
      </w:rPr>
      <w:t>74</w:t>
    </w:r>
    <w:r w:rsidRPr="008F68AB">
      <w:rPr>
        <w:rFonts w:ascii="黑体"/>
        <w:noProof/>
        <w:sz w:val="21"/>
        <w:szCs w:val="21"/>
      </w:rPr>
      <w:t>—</w:t>
    </w:r>
    <w:r w:rsidRPr="008F68AB">
      <w:rPr>
        <w:rFonts w:ascii="黑体"/>
        <w:noProof/>
        <w:sz w:val="21"/>
        <w:szCs w:val="21"/>
      </w:rPr>
      <w:t>20</w:t>
    </w:r>
    <w:r>
      <w:rPr>
        <w:rFonts w:ascii="黑体" w:hint="eastAsia"/>
        <w:noProof/>
        <w:sz w:val="21"/>
        <w:szCs w:val="21"/>
      </w:rP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pPr>
      <w:pStyle w:val="afff6"/>
    </w:pPr>
    <w:r>
      <w:t>GB/T 3871—200×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pPr>
      <w:pStyle w:val="afffc"/>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Pr="008F68AB" w:rsidRDefault="00FC1176" w:rsidP="005C4C46">
    <w:pPr>
      <w:pStyle w:val="afff3"/>
      <w:pBdr>
        <w:bottom w:val="none" w:sz="0" w:space="0" w:color="auto"/>
      </w:pBdr>
      <w:snapToGrid/>
      <w:spacing w:after="120"/>
      <w:jc w:val="right"/>
      <w:rPr>
        <w:sz w:val="21"/>
        <w:szCs w:val="21"/>
      </w:rPr>
    </w:pPr>
    <w:r w:rsidRPr="00763D50">
      <w:rPr>
        <w:b/>
        <w:sz w:val="21"/>
        <w:szCs w:val="21"/>
      </w:rPr>
      <w:t>T/NJ</w:t>
    </w:r>
    <w:r w:rsidRPr="00763D50">
      <w:rPr>
        <w:rFonts w:ascii="黑体"/>
        <w:noProof/>
        <w:sz w:val="21"/>
        <w:szCs w:val="21"/>
      </w:rPr>
      <w:t xml:space="preserve"> 11</w:t>
    </w:r>
    <w:r>
      <w:rPr>
        <w:rFonts w:ascii="黑体" w:hint="eastAsia"/>
        <w:noProof/>
        <w:sz w:val="21"/>
        <w:szCs w:val="21"/>
      </w:rPr>
      <w:t>04</w:t>
    </w:r>
    <w:r w:rsidRPr="00763D50">
      <w:rPr>
        <w:rFonts w:ascii="黑体"/>
        <w:noProof/>
        <w:sz w:val="21"/>
        <w:szCs w:val="21"/>
      </w:rPr>
      <w:t>—</w:t>
    </w:r>
    <w:r w:rsidRPr="00763D50">
      <w:rPr>
        <w:rFonts w:ascii="黑体"/>
        <w:noProof/>
        <w:sz w:val="21"/>
        <w:szCs w:val="21"/>
      </w:rPr>
      <w:t>201</w:t>
    </w:r>
    <w:r>
      <w:rPr>
        <w:rFonts w:ascii="黑体" w:hint="eastAsia"/>
        <w:noProof/>
        <w:sz w:val="21"/>
        <w:szCs w:val="21"/>
      </w:rPr>
      <w:t>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76" w:rsidRDefault="00FC1176">
    <w:pPr>
      <w:pStyle w:val="afff5"/>
      <w:jc w:val="right"/>
    </w:pPr>
    <w:r w:rsidRPr="001066A4">
      <w:rPr>
        <w:rFonts w:eastAsia="黑体"/>
        <w:b/>
        <w:szCs w:val="21"/>
      </w:rPr>
      <w:t>T/</w:t>
    </w:r>
    <w:proofErr w:type="gramStart"/>
    <w:r w:rsidRPr="001066A4">
      <w:rPr>
        <w:rFonts w:eastAsia="黑体"/>
        <w:b/>
        <w:szCs w:val="21"/>
      </w:rPr>
      <w:t xml:space="preserve">NJ </w:t>
    </w:r>
    <w:r>
      <w:rPr>
        <w:szCs w:val="21"/>
      </w:rPr>
      <w:t xml:space="preserve"> </w:t>
    </w:r>
    <w:r>
      <w:rPr>
        <w:rFonts w:ascii="黑体" w:eastAsia="黑体" w:hAnsi="黑体" w:hint="eastAsia"/>
        <w:szCs w:val="21"/>
      </w:rPr>
      <w:t>XXXX</w:t>
    </w:r>
    <w:proofErr w:type="gramEnd"/>
    <w:r>
      <w:rPr>
        <w:szCs w:val="21"/>
      </w:rPr>
      <w:t>—</w:t>
    </w:r>
    <w:r>
      <w:rPr>
        <w:rFonts w:hint="eastAsia"/>
        <w:szCs w:val="21"/>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79102AD"/>
    <w:multiLevelType w:val="multilevel"/>
    <w:tmpl w:val="EBD280FE"/>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nsid w:val="0A273D4F"/>
    <w:multiLevelType w:val="hybridMultilevel"/>
    <w:tmpl w:val="999A355E"/>
    <w:lvl w:ilvl="0" w:tplc="EF008AF0">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AE367E9"/>
    <w:multiLevelType w:val="multilevel"/>
    <w:tmpl w:val="68FAB4E2"/>
    <w:lvl w:ilvl="0">
      <w:start w:val="1"/>
      <w:numFmt w:val="none"/>
      <w:pStyle w:val="a5"/>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nsid w:val="0DDE2B46"/>
    <w:multiLevelType w:val="multilevel"/>
    <w:tmpl w:val="F13E7F5A"/>
    <w:lvl w:ilvl="0">
      <w:start w:val="1"/>
      <w:numFmt w:val="lowerLetter"/>
      <w:suff w:val="nothing"/>
      <w:lvlText w:val="%1   "/>
      <w:lvlJc w:val="left"/>
      <w:pPr>
        <w:ind w:left="544" w:hanging="181"/>
      </w:pPr>
      <w:rPr>
        <w:rFonts w:ascii="宋体" w:eastAsia="宋体" w:hint="eastAsia"/>
        <w:b w:val="0"/>
        <w:i w:val="0"/>
        <w:sz w:val="18"/>
        <w:vertAlign w:val="baseline"/>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18B34FC"/>
    <w:multiLevelType w:val="multilevel"/>
    <w:tmpl w:val="E8C8C6FC"/>
    <w:lvl w:ilvl="0">
      <w:start w:val="6"/>
      <w:numFmt w:val="decimal"/>
      <w:lvlText w:val="%1"/>
      <w:lvlJc w:val="left"/>
      <w:pPr>
        <w:ind w:left="432" w:hanging="432"/>
      </w:pPr>
      <w:rPr>
        <w:rFonts w:hint="default"/>
      </w:rPr>
    </w:lvl>
    <w:lvl w:ilvl="1">
      <w:start w:val="13"/>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DBF583A"/>
    <w:multiLevelType w:val="multilevel"/>
    <w:tmpl w:val="F8D0F384"/>
    <w:lvl w:ilvl="0">
      <w:start w:val="1"/>
      <w:numFmt w:val="decimal"/>
      <w:lvlRestart w:val="0"/>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FC91163"/>
    <w:multiLevelType w:val="multilevel"/>
    <w:tmpl w:val="7988B4F2"/>
    <w:lvl w:ilvl="0">
      <w:start w:val="1"/>
      <w:numFmt w:val="decimal"/>
      <w:suff w:val="nothing"/>
      <w:lvlText w:val="%1　"/>
      <w:lvlJc w:val="left"/>
      <w:pPr>
        <w:ind w:left="0" w:firstLine="0"/>
      </w:pPr>
      <w:rPr>
        <w:rFonts w:ascii="黑体" w:eastAsia="黑体" w:hAnsi="Times New Roman" w:hint="eastAsia"/>
        <w:b w:val="0"/>
        <w:i w:val="0"/>
        <w:sz w:val="21"/>
        <w:szCs w:val="21"/>
        <w:lang w:val="x-none"/>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127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2A8F7113"/>
    <w:multiLevelType w:val="multilevel"/>
    <w:tmpl w:val="76786F08"/>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9">
    <w:nsid w:val="2B0B7F15"/>
    <w:multiLevelType w:val="multilevel"/>
    <w:tmpl w:val="29E491C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C5917C3"/>
    <w:multiLevelType w:val="multilevel"/>
    <w:tmpl w:val="C9A69A3E"/>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num" w:pos="760"/>
        </w:tabs>
        <w:ind w:left="1264" w:hanging="413"/>
      </w:pPr>
      <w:rPr>
        <w:rFonts w:ascii="Symbol" w:hAnsi="Symbol" w:hint="default"/>
        <w:color w:val="auto"/>
      </w:rPr>
    </w:lvl>
    <w:lvl w:ilvl="2">
      <w:start w:val="1"/>
      <w:numFmt w:val="bullet"/>
      <w:pStyle w:val="ab"/>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2EC326EC"/>
    <w:multiLevelType w:val="multilevel"/>
    <w:tmpl w:val="CC2645B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FDC4D15"/>
    <w:multiLevelType w:val="multilevel"/>
    <w:tmpl w:val="E26CDB5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D733618"/>
    <w:multiLevelType w:val="multilevel"/>
    <w:tmpl w:val="193A04F0"/>
    <w:lvl w:ilvl="0">
      <w:start w:val="1"/>
      <w:numFmt w:val="decimal"/>
      <w:pStyle w:val="ac"/>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4">
    <w:nsid w:val="44C50F90"/>
    <w:multiLevelType w:val="multilevel"/>
    <w:tmpl w:val="ED0C9B78"/>
    <w:lvl w:ilvl="0">
      <w:start w:val="1"/>
      <w:numFmt w:val="lowerLetter"/>
      <w:pStyle w:val="ad"/>
      <w:lvlText w:val="%1)"/>
      <w:lvlJc w:val="left"/>
      <w:pPr>
        <w:tabs>
          <w:tab w:val="num" w:pos="840"/>
        </w:tabs>
        <w:ind w:left="839" w:hanging="419"/>
      </w:pPr>
      <w:rPr>
        <w:rFonts w:ascii="宋体" w:eastAsia="宋体" w:hint="eastAsia"/>
        <w:b w:val="0"/>
        <w:i w:val="0"/>
        <w:sz w:val="21"/>
        <w:szCs w:val="21"/>
      </w:rPr>
    </w:lvl>
    <w:lvl w:ilvl="1">
      <w:start w:val="1"/>
      <w:numFmt w:val="decimal"/>
      <w:pStyle w:val="ae"/>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B733A5F"/>
    <w:multiLevelType w:val="multilevel"/>
    <w:tmpl w:val="4B733A5F"/>
    <w:lvl w:ilvl="0">
      <w:start w:val="1"/>
      <w:numFmt w:val="decimal"/>
      <w:pStyle w:val="af"/>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6">
    <w:nsid w:val="4E0136B3"/>
    <w:multiLevelType w:val="multilevel"/>
    <w:tmpl w:val="83140C82"/>
    <w:lvl w:ilvl="0">
      <w:start w:val="1"/>
      <w:numFmt w:val="lowerLetter"/>
      <w:lvlText w:val="%1）"/>
      <w:lvlJc w:val="left"/>
      <w:pPr>
        <w:tabs>
          <w:tab w:val="num" w:pos="704"/>
        </w:tabs>
        <w:ind w:left="703" w:hanging="419"/>
      </w:pPr>
      <w:rPr>
        <w:rFonts w:hint="default"/>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5117348F"/>
    <w:multiLevelType w:val="multilevel"/>
    <w:tmpl w:val="37F8908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57C2AF5"/>
    <w:multiLevelType w:val="multilevel"/>
    <w:tmpl w:val="5AB41562"/>
    <w:lvl w:ilvl="0">
      <w:start w:val="1"/>
      <w:numFmt w:val="decimal"/>
      <w:pStyle w:val="af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nsid w:val="5A4B2F72"/>
    <w:multiLevelType w:val="multilevel"/>
    <w:tmpl w:val="AD1A742C"/>
    <w:lvl w:ilvl="0">
      <w:start w:val="6"/>
      <w:numFmt w:val="decimal"/>
      <w:lvlText w:val="%1"/>
      <w:lvlJc w:val="left"/>
      <w:pPr>
        <w:ind w:left="756" w:hanging="756"/>
      </w:pPr>
      <w:rPr>
        <w:rFonts w:hint="default"/>
      </w:rPr>
    </w:lvl>
    <w:lvl w:ilvl="1">
      <w:start w:val="1"/>
      <w:numFmt w:val="decimal"/>
      <w:lvlText w:val="%1.%2"/>
      <w:lvlJc w:val="left"/>
      <w:pPr>
        <w:ind w:left="756" w:hanging="756"/>
      </w:pPr>
      <w:rPr>
        <w:rFonts w:hint="default"/>
      </w:rPr>
    </w:lvl>
    <w:lvl w:ilvl="2">
      <w:start w:val="1"/>
      <w:numFmt w:val="decimal"/>
      <w:lvlText w:val="%1.%2.%3"/>
      <w:lvlJc w:val="left"/>
      <w:pPr>
        <w:ind w:left="756" w:hanging="756"/>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BB73E61"/>
    <w:multiLevelType w:val="multilevel"/>
    <w:tmpl w:val="CE701EAA"/>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5D304EE6"/>
    <w:multiLevelType w:val="multilevel"/>
    <w:tmpl w:val="DFEAD51A"/>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0B55DC2"/>
    <w:multiLevelType w:val="multilevel"/>
    <w:tmpl w:val="9DCC486E"/>
    <w:lvl w:ilvl="0">
      <w:start w:val="1"/>
      <w:numFmt w:val="upperLetter"/>
      <w:pStyle w:val="af1"/>
      <w:lvlText w:val="%1"/>
      <w:lvlJc w:val="left"/>
      <w:pPr>
        <w:tabs>
          <w:tab w:val="num"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nsid w:val="646260FA"/>
    <w:multiLevelType w:val="multilevel"/>
    <w:tmpl w:val="0936BF8A"/>
    <w:lvl w:ilvl="0">
      <w:start w:val="1"/>
      <w:numFmt w:val="decimal"/>
      <w:pStyle w:val="af3"/>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57D3FBC"/>
    <w:multiLevelType w:val="multilevel"/>
    <w:tmpl w:val="95FA0F16"/>
    <w:lvl w:ilvl="0">
      <w:start w:val="1"/>
      <w:numFmt w:val="upperLetter"/>
      <w:pStyle w:val="af4"/>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5"/>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6"/>
      <w:suff w:val="nothing"/>
      <w:lvlText w:val="%1.%2.%3　"/>
      <w:lvlJc w:val="left"/>
      <w:pPr>
        <w:ind w:left="568"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pStyle w:val="af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8F5DB6"/>
    <w:multiLevelType w:val="multilevel"/>
    <w:tmpl w:val="B19E66C8"/>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D6C07CD"/>
    <w:multiLevelType w:val="multilevel"/>
    <w:tmpl w:val="6D6C07CD"/>
    <w:lvl w:ilvl="0">
      <w:start w:val="1"/>
      <w:numFmt w:val="lowerLetter"/>
      <w:pStyle w:val="afb"/>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7">
    <w:nsid w:val="6DBF04F4"/>
    <w:multiLevelType w:val="multilevel"/>
    <w:tmpl w:val="5BEC0A32"/>
    <w:lvl w:ilvl="0">
      <w:start w:val="1"/>
      <w:numFmt w:val="none"/>
      <w:pStyle w:val="af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8">
    <w:nsid w:val="70C171E5"/>
    <w:multiLevelType w:val="multilevel"/>
    <w:tmpl w:val="650AB8EA"/>
    <w:lvl w:ilvl="0">
      <w:start w:val="6"/>
      <w:numFmt w:val="decimal"/>
      <w:lvlText w:val="%1"/>
      <w:lvlJc w:val="left"/>
      <w:pPr>
        <w:ind w:left="756" w:hanging="756"/>
      </w:pPr>
      <w:rPr>
        <w:rFonts w:hint="default"/>
      </w:rPr>
    </w:lvl>
    <w:lvl w:ilvl="1">
      <w:start w:val="1"/>
      <w:numFmt w:val="decimal"/>
      <w:lvlText w:val="%1.%2"/>
      <w:lvlJc w:val="left"/>
      <w:pPr>
        <w:ind w:left="756" w:hanging="756"/>
      </w:pPr>
      <w:rPr>
        <w:rFonts w:hint="default"/>
      </w:rPr>
    </w:lvl>
    <w:lvl w:ilvl="2">
      <w:start w:val="1"/>
      <w:numFmt w:val="decimal"/>
      <w:lvlText w:val="%1.%2.%3"/>
      <w:lvlJc w:val="left"/>
      <w:pPr>
        <w:ind w:left="756" w:hanging="756"/>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41B7FB3"/>
    <w:multiLevelType w:val="multilevel"/>
    <w:tmpl w:val="A3904EF0"/>
    <w:lvl w:ilvl="0">
      <w:start w:val="5"/>
      <w:numFmt w:val="decimal"/>
      <w:lvlText w:val="%1"/>
      <w:lvlJc w:val="left"/>
      <w:pPr>
        <w:ind w:left="648" w:hanging="648"/>
      </w:pPr>
      <w:rPr>
        <w:rFonts w:ascii="宋体" w:eastAsia="宋体" w:hAnsi="宋体" w:hint="default"/>
      </w:rPr>
    </w:lvl>
    <w:lvl w:ilvl="1">
      <w:start w:val="3"/>
      <w:numFmt w:val="decimal"/>
      <w:lvlText w:val="%1.%2"/>
      <w:lvlJc w:val="left"/>
      <w:pPr>
        <w:ind w:left="648" w:hanging="648"/>
      </w:pPr>
      <w:rPr>
        <w:rFonts w:ascii="黑体" w:eastAsia="黑体" w:hAnsi="黑体" w:hint="default"/>
      </w:rPr>
    </w:lvl>
    <w:lvl w:ilvl="2">
      <w:start w:val="11"/>
      <w:numFmt w:val="decimal"/>
      <w:lvlText w:val="%1.%2.%3"/>
      <w:lvlJc w:val="left"/>
      <w:pPr>
        <w:ind w:left="720" w:hanging="720"/>
      </w:pPr>
      <w:rPr>
        <w:rFonts w:ascii="黑体" w:eastAsia="黑体" w:hAnsi="黑体" w:hint="default"/>
      </w:rPr>
    </w:lvl>
    <w:lvl w:ilvl="3">
      <w:start w:val="1"/>
      <w:numFmt w:val="decimal"/>
      <w:lvlText w:val="%1.%2.%3.%4"/>
      <w:lvlJc w:val="left"/>
      <w:pPr>
        <w:ind w:left="1080" w:hanging="1080"/>
      </w:pPr>
      <w:rPr>
        <w:rFonts w:ascii="宋体" w:eastAsia="宋体" w:hAnsi="宋体" w:hint="default"/>
      </w:rPr>
    </w:lvl>
    <w:lvl w:ilvl="4">
      <w:start w:val="1"/>
      <w:numFmt w:val="decimal"/>
      <w:lvlText w:val="%1.%2.%3.%4.%5"/>
      <w:lvlJc w:val="left"/>
      <w:pPr>
        <w:ind w:left="1080" w:hanging="1080"/>
      </w:pPr>
      <w:rPr>
        <w:rFonts w:ascii="宋体" w:eastAsia="宋体" w:hAnsi="宋体" w:hint="default"/>
      </w:rPr>
    </w:lvl>
    <w:lvl w:ilvl="5">
      <w:start w:val="1"/>
      <w:numFmt w:val="decimal"/>
      <w:lvlText w:val="%1.%2.%3.%4.%5.%6"/>
      <w:lvlJc w:val="left"/>
      <w:pPr>
        <w:ind w:left="1440" w:hanging="1440"/>
      </w:pPr>
      <w:rPr>
        <w:rFonts w:ascii="宋体" w:eastAsia="宋体" w:hAnsi="宋体" w:hint="default"/>
      </w:rPr>
    </w:lvl>
    <w:lvl w:ilvl="6">
      <w:start w:val="1"/>
      <w:numFmt w:val="decimal"/>
      <w:lvlText w:val="%1.%2.%3.%4.%5.%6.%7"/>
      <w:lvlJc w:val="left"/>
      <w:pPr>
        <w:ind w:left="1440" w:hanging="1440"/>
      </w:pPr>
      <w:rPr>
        <w:rFonts w:ascii="宋体" w:eastAsia="宋体" w:hAnsi="宋体" w:hint="default"/>
      </w:rPr>
    </w:lvl>
    <w:lvl w:ilvl="7">
      <w:start w:val="1"/>
      <w:numFmt w:val="decimal"/>
      <w:lvlText w:val="%1.%2.%3.%4.%5.%6.%7.%8"/>
      <w:lvlJc w:val="left"/>
      <w:pPr>
        <w:ind w:left="1800" w:hanging="1800"/>
      </w:pPr>
      <w:rPr>
        <w:rFonts w:ascii="宋体" w:eastAsia="宋体" w:hAnsi="宋体" w:hint="default"/>
      </w:rPr>
    </w:lvl>
    <w:lvl w:ilvl="8">
      <w:start w:val="1"/>
      <w:numFmt w:val="decimal"/>
      <w:lvlText w:val="%1.%2.%3.%4.%5.%6.%7.%8.%9"/>
      <w:lvlJc w:val="left"/>
      <w:pPr>
        <w:ind w:left="1800" w:hanging="1800"/>
      </w:pPr>
      <w:rPr>
        <w:rFonts w:ascii="宋体" w:eastAsia="宋体" w:hAnsi="宋体" w:hint="default"/>
      </w:rPr>
    </w:lvl>
  </w:abstractNum>
  <w:abstractNum w:abstractNumId="30">
    <w:nsid w:val="7D4F1290"/>
    <w:multiLevelType w:val="multilevel"/>
    <w:tmpl w:val="984AC52A"/>
    <w:lvl w:ilvl="0">
      <w:start w:val="6"/>
      <w:numFmt w:val="decimal"/>
      <w:lvlText w:val="%1"/>
      <w:lvlJc w:val="left"/>
      <w:pPr>
        <w:ind w:left="432" w:hanging="432"/>
      </w:pPr>
      <w:rPr>
        <w:rFonts w:hint="default"/>
      </w:rPr>
    </w:lvl>
    <w:lvl w:ilvl="1">
      <w:start w:val="16"/>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26"/>
  </w:num>
  <w:num w:numId="3">
    <w:abstractNumId w:val="3"/>
  </w:num>
  <w:num w:numId="4">
    <w:abstractNumId w:val="27"/>
  </w:num>
  <w:num w:numId="5">
    <w:abstractNumId w:val="1"/>
  </w:num>
  <w:num w:numId="6">
    <w:abstractNumId w:val="10"/>
  </w:num>
  <w:num w:numId="7">
    <w:abstractNumId w:val="6"/>
  </w:num>
  <w:num w:numId="8">
    <w:abstractNumId w:val="22"/>
  </w:num>
  <w:num w:numId="9">
    <w:abstractNumId w:val="8"/>
  </w:num>
  <w:num w:numId="10">
    <w:abstractNumId w:val="24"/>
  </w:num>
  <w:num w:numId="11">
    <w:abstractNumId w:val="13"/>
  </w:num>
  <w:num w:numId="12">
    <w:abstractNumId w:val="4"/>
  </w:num>
  <w:num w:numId="13">
    <w:abstractNumId w:val="23"/>
  </w:num>
  <w:num w:numId="14">
    <w:abstractNumId w:val="18"/>
  </w:num>
  <w:num w:numId="15">
    <w:abstractNumId w:val="14"/>
  </w:num>
  <w:num w:numId="16">
    <w:abstractNumId w:val="2"/>
  </w:num>
  <w:num w:numId="17">
    <w:abstractNumId w:val="0"/>
  </w:num>
  <w:num w:numId="18">
    <w:abstractNumId w:val="16"/>
  </w:num>
  <w:num w:numId="19">
    <w:abstractNumId w:val="20"/>
  </w:num>
  <w:num w:numId="20">
    <w:abstractNumId w:val="19"/>
  </w:num>
  <w:num w:numId="21">
    <w:abstractNumId w:val="12"/>
  </w:num>
  <w:num w:numId="22">
    <w:abstractNumId w:val="25"/>
  </w:num>
  <w:num w:numId="23">
    <w:abstractNumId w:val="5"/>
  </w:num>
  <w:num w:numId="24">
    <w:abstractNumId w:val="30"/>
  </w:num>
  <w:num w:numId="25">
    <w:abstractNumId w:val="17"/>
  </w:num>
  <w:num w:numId="26">
    <w:abstractNumId w:val="11"/>
  </w:num>
  <w:num w:numId="27">
    <w:abstractNumId w:val="29"/>
  </w:num>
  <w:num w:numId="28">
    <w:abstractNumId w:val="21"/>
  </w:num>
  <w:num w:numId="29">
    <w:abstractNumId w:val="7"/>
  </w:num>
  <w:num w:numId="30">
    <w:abstractNumId w:val="9"/>
  </w:num>
  <w:num w:numId="31">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59A"/>
    <w:rsid w:val="0001038C"/>
    <w:rsid w:val="000119B7"/>
    <w:rsid w:val="000124FB"/>
    <w:rsid w:val="00015BBF"/>
    <w:rsid w:val="00037BA5"/>
    <w:rsid w:val="000410CB"/>
    <w:rsid w:val="0004230B"/>
    <w:rsid w:val="000471D7"/>
    <w:rsid w:val="000479FC"/>
    <w:rsid w:val="00075E2E"/>
    <w:rsid w:val="0007700E"/>
    <w:rsid w:val="000852B4"/>
    <w:rsid w:val="0009110A"/>
    <w:rsid w:val="0009674C"/>
    <w:rsid w:val="000976F4"/>
    <w:rsid w:val="000A223D"/>
    <w:rsid w:val="000A4344"/>
    <w:rsid w:val="000B4C74"/>
    <w:rsid w:val="000B5C94"/>
    <w:rsid w:val="000B7B47"/>
    <w:rsid w:val="000C3CD4"/>
    <w:rsid w:val="000D0170"/>
    <w:rsid w:val="000D2F33"/>
    <w:rsid w:val="000D48F0"/>
    <w:rsid w:val="000E4B0C"/>
    <w:rsid w:val="000E7AE0"/>
    <w:rsid w:val="000F40E0"/>
    <w:rsid w:val="00106F40"/>
    <w:rsid w:val="00110BD7"/>
    <w:rsid w:val="001118FD"/>
    <w:rsid w:val="00115929"/>
    <w:rsid w:val="00121782"/>
    <w:rsid w:val="001251DC"/>
    <w:rsid w:val="00134B00"/>
    <w:rsid w:val="001421D8"/>
    <w:rsid w:val="00147BDA"/>
    <w:rsid w:val="00155C8F"/>
    <w:rsid w:val="001607B0"/>
    <w:rsid w:val="00160D30"/>
    <w:rsid w:val="00160FA0"/>
    <w:rsid w:val="00163093"/>
    <w:rsid w:val="001643B0"/>
    <w:rsid w:val="001643BC"/>
    <w:rsid w:val="0016495A"/>
    <w:rsid w:val="00164A36"/>
    <w:rsid w:val="00165F0E"/>
    <w:rsid w:val="0017609F"/>
    <w:rsid w:val="00176D2E"/>
    <w:rsid w:val="001968D7"/>
    <w:rsid w:val="001A4E80"/>
    <w:rsid w:val="001A546E"/>
    <w:rsid w:val="001A6D69"/>
    <w:rsid w:val="001B10D6"/>
    <w:rsid w:val="001B3BF9"/>
    <w:rsid w:val="001D07B1"/>
    <w:rsid w:val="001D4B80"/>
    <w:rsid w:val="001E5E32"/>
    <w:rsid w:val="001E66E1"/>
    <w:rsid w:val="00201989"/>
    <w:rsid w:val="00202433"/>
    <w:rsid w:val="00202E17"/>
    <w:rsid w:val="00212200"/>
    <w:rsid w:val="002122AB"/>
    <w:rsid w:val="00214E33"/>
    <w:rsid w:val="00221A69"/>
    <w:rsid w:val="00233725"/>
    <w:rsid w:val="00235E11"/>
    <w:rsid w:val="00246DF2"/>
    <w:rsid w:val="002546A4"/>
    <w:rsid w:val="00261F5B"/>
    <w:rsid w:val="0026422F"/>
    <w:rsid w:val="002736AA"/>
    <w:rsid w:val="00276C08"/>
    <w:rsid w:val="002838F6"/>
    <w:rsid w:val="00283B3C"/>
    <w:rsid w:val="00283EAB"/>
    <w:rsid w:val="00284A70"/>
    <w:rsid w:val="00285DE0"/>
    <w:rsid w:val="002914F9"/>
    <w:rsid w:val="00294656"/>
    <w:rsid w:val="00294F68"/>
    <w:rsid w:val="002A4F75"/>
    <w:rsid w:val="002A698B"/>
    <w:rsid w:val="002B098C"/>
    <w:rsid w:val="002B6F27"/>
    <w:rsid w:val="002C3F26"/>
    <w:rsid w:val="002D64D9"/>
    <w:rsid w:val="002D74E3"/>
    <w:rsid w:val="002D78B9"/>
    <w:rsid w:val="002F4E92"/>
    <w:rsid w:val="00304937"/>
    <w:rsid w:val="00307817"/>
    <w:rsid w:val="003212AF"/>
    <w:rsid w:val="00325EE7"/>
    <w:rsid w:val="003334FB"/>
    <w:rsid w:val="00334BC1"/>
    <w:rsid w:val="00336726"/>
    <w:rsid w:val="00344883"/>
    <w:rsid w:val="00346853"/>
    <w:rsid w:val="00352078"/>
    <w:rsid w:val="003531C7"/>
    <w:rsid w:val="00356DE6"/>
    <w:rsid w:val="00374802"/>
    <w:rsid w:val="003759F2"/>
    <w:rsid w:val="0038024C"/>
    <w:rsid w:val="0038162F"/>
    <w:rsid w:val="00384E35"/>
    <w:rsid w:val="003A6143"/>
    <w:rsid w:val="003A7BE7"/>
    <w:rsid w:val="003B7846"/>
    <w:rsid w:val="003B7C47"/>
    <w:rsid w:val="003C4523"/>
    <w:rsid w:val="003D1FFA"/>
    <w:rsid w:val="003D61FD"/>
    <w:rsid w:val="003E156A"/>
    <w:rsid w:val="003E2337"/>
    <w:rsid w:val="003E28F5"/>
    <w:rsid w:val="003E4569"/>
    <w:rsid w:val="00404EC7"/>
    <w:rsid w:val="00417BDE"/>
    <w:rsid w:val="004208F5"/>
    <w:rsid w:val="0042444B"/>
    <w:rsid w:val="0043406A"/>
    <w:rsid w:val="00437E0D"/>
    <w:rsid w:val="00452447"/>
    <w:rsid w:val="00455D5B"/>
    <w:rsid w:val="00455E08"/>
    <w:rsid w:val="00457D49"/>
    <w:rsid w:val="0046478F"/>
    <w:rsid w:val="00471D5F"/>
    <w:rsid w:val="004725BB"/>
    <w:rsid w:val="004803B0"/>
    <w:rsid w:val="004907CC"/>
    <w:rsid w:val="00492D61"/>
    <w:rsid w:val="00496409"/>
    <w:rsid w:val="004A49D1"/>
    <w:rsid w:val="004B1F16"/>
    <w:rsid w:val="004B634B"/>
    <w:rsid w:val="004C2C0D"/>
    <w:rsid w:val="004C3494"/>
    <w:rsid w:val="004C78BC"/>
    <w:rsid w:val="005118DF"/>
    <w:rsid w:val="005202ED"/>
    <w:rsid w:val="00523609"/>
    <w:rsid w:val="00531717"/>
    <w:rsid w:val="00532839"/>
    <w:rsid w:val="00536E06"/>
    <w:rsid w:val="00541451"/>
    <w:rsid w:val="0054647C"/>
    <w:rsid w:val="00547DB9"/>
    <w:rsid w:val="00554056"/>
    <w:rsid w:val="0056357F"/>
    <w:rsid w:val="00587B45"/>
    <w:rsid w:val="005927B3"/>
    <w:rsid w:val="005938E2"/>
    <w:rsid w:val="005A0BE8"/>
    <w:rsid w:val="005A73D1"/>
    <w:rsid w:val="005C1988"/>
    <w:rsid w:val="005C4C46"/>
    <w:rsid w:val="005D3D44"/>
    <w:rsid w:val="005D3F57"/>
    <w:rsid w:val="005D4B14"/>
    <w:rsid w:val="005D51E7"/>
    <w:rsid w:val="005E3640"/>
    <w:rsid w:val="005F16BB"/>
    <w:rsid w:val="00602F68"/>
    <w:rsid w:val="006130E3"/>
    <w:rsid w:val="006250A4"/>
    <w:rsid w:val="00627C9F"/>
    <w:rsid w:val="0064198C"/>
    <w:rsid w:val="00643270"/>
    <w:rsid w:val="00653CDB"/>
    <w:rsid w:val="00656512"/>
    <w:rsid w:val="006573A9"/>
    <w:rsid w:val="006729F0"/>
    <w:rsid w:val="00675EDB"/>
    <w:rsid w:val="00680541"/>
    <w:rsid w:val="00685978"/>
    <w:rsid w:val="00694C1D"/>
    <w:rsid w:val="00695BD6"/>
    <w:rsid w:val="00696BF2"/>
    <w:rsid w:val="006A5F48"/>
    <w:rsid w:val="006B58C2"/>
    <w:rsid w:val="006B7A42"/>
    <w:rsid w:val="006C00CE"/>
    <w:rsid w:val="006C1F20"/>
    <w:rsid w:val="006D25CF"/>
    <w:rsid w:val="006D2FA8"/>
    <w:rsid w:val="006D62D8"/>
    <w:rsid w:val="006D67E3"/>
    <w:rsid w:val="006E5080"/>
    <w:rsid w:val="006F5716"/>
    <w:rsid w:val="00701451"/>
    <w:rsid w:val="00703E5C"/>
    <w:rsid w:val="0072483C"/>
    <w:rsid w:val="007362CE"/>
    <w:rsid w:val="00753435"/>
    <w:rsid w:val="00756137"/>
    <w:rsid w:val="00765DA8"/>
    <w:rsid w:val="0076732F"/>
    <w:rsid w:val="00771258"/>
    <w:rsid w:val="00771BBB"/>
    <w:rsid w:val="00775FA1"/>
    <w:rsid w:val="007821FB"/>
    <w:rsid w:val="00791811"/>
    <w:rsid w:val="007A68BC"/>
    <w:rsid w:val="007B6F7E"/>
    <w:rsid w:val="007C15E3"/>
    <w:rsid w:val="007D049A"/>
    <w:rsid w:val="007D4D76"/>
    <w:rsid w:val="007E0CC8"/>
    <w:rsid w:val="007E2450"/>
    <w:rsid w:val="007E7A36"/>
    <w:rsid w:val="007F4EA9"/>
    <w:rsid w:val="007F700C"/>
    <w:rsid w:val="0080492F"/>
    <w:rsid w:val="00810FD4"/>
    <w:rsid w:val="00811244"/>
    <w:rsid w:val="0081570F"/>
    <w:rsid w:val="008201B8"/>
    <w:rsid w:val="00820975"/>
    <w:rsid w:val="00823A72"/>
    <w:rsid w:val="0082580C"/>
    <w:rsid w:val="00832966"/>
    <w:rsid w:val="0083348C"/>
    <w:rsid w:val="00834F1E"/>
    <w:rsid w:val="00845B7D"/>
    <w:rsid w:val="00846983"/>
    <w:rsid w:val="00855FEB"/>
    <w:rsid w:val="00872B0E"/>
    <w:rsid w:val="00883D95"/>
    <w:rsid w:val="00884916"/>
    <w:rsid w:val="00890756"/>
    <w:rsid w:val="008A18C0"/>
    <w:rsid w:val="008B2452"/>
    <w:rsid w:val="008C2A56"/>
    <w:rsid w:val="008C30F0"/>
    <w:rsid w:val="008D6308"/>
    <w:rsid w:val="008D654E"/>
    <w:rsid w:val="008E0C1B"/>
    <w:rsid w:val="008E4B6E"/>
    <w:rsid w:val="008E53E1"/>
    <w:rsid w:val="008E7CA9"/>
    <w:rsid w:val="008F3CDF"/>
    <w:rsid w:val="008F42EF"/>
    <w:rsid w:val="008F6FA9"/>
    <w:rsid w:val="0090522C"/>
    <w:rsid w:val="009065E2"/>
    <w:rsid w:val="00915552"/>
    <w:rsid w:val="0092466C"/>
    <w:rsid w:val="0093145C"/>
    <w:rsid w:val="00935A69"/>
    <w:rsid w:val="009377C0"/>
    <w:rsid w:val="00937CBD"/>
    <w:rsid w:val="009406A1"/>
    <w:rsid w:val="00941696"/>
    <w:rsid w:val="00944F38"/>
    <w:rsid w:val="009467DD"/>
    <w:rsid w:val="00950971"/>
    <w:rsid w:val="00957091"/>
    <w:rsid w:val="00957CBE"/>
    <w:rsid w:val="0097059A"/>
    <w:rsid w:val="00972560"/>
    <w:rsid w:val="009743F5"/>
    <w:rsid w:val="00974B46"/>
    <w:rsid w:val="009A1C99"/>
    <w:rsid w:val="009A327A"/>
    <w:rsid w:val="009B1479"/>
    <w:rsid w:val="009B2663"/>
    <w:rsid w:val="009B2ECD"/>
    <w:rsid w:val="009C1064"/>
    <w:rsid w:val="009C2D1E"/>
    <w:rsid w:val="009C47FD"/>
    <w:rsid w:val="009D328F"/>
    <w:rsid w:val="009D36E4"/>
    <w:rsid w:val="009D74C4"/>
    <w:rsid w:val="009E6B81"/>
    <w:rsid w:val="009F2BFB"/>
    <w:rsid w:val="009F302D"/>
    <w:rsid w:val="009F458F"/>
    <w:rsid w:val="009F5210"/>
    <w:rsid w:val="009F60B9"/>
    <w:rsid w:val="009F77A3"/>
    <w:rsid w:val="00A00BC5"/>
    <w:rsid w:val="00A139B6"/>
    <w:rsid w:val="00A14681"/>
    <w:rsid w:val="00A15AFF"/>
    <w:rsid w:val="00A305B5"/>
    <w:rsid w:val="00A32136"/>
    <w:rsid w:val="00A47CAD"/>
    <w:rsid w:val="00A504BC"/>
    <w:rsid w:val="00A74170"/>
    <w:rsid w:val="00A74A07"/>
    <w:rsid w:val="00A752E0"/>
    <w:rsid w:val="00A8234E"/>
    <w:rsid w:val="00A87991"/>
    <w:rsid w:val="00AB07C8"/>
    <w:rsid w:val="00AB109E"/>
    <w:rsid w:val="00AB1E44"/>
    <w:rsid w:val="00AB28BC"/>
    <w:rsid w:val="00AB4A01"/>
    <w:rsid w:val="00AC31E3"/>
    <w:rsid w:val="00AC61AD"/>
    <w:rsid w:val="00AD412C"/>
    <w:rsid w:val="00AD5FF2"/>
    <w:rsid w:val="00AE2978"/>
    <w:rsid w:val="00AE628E"/>
    <w:rsid w:val="00AF0AAD"/>
    <w:rsid w:val="00AF65C4"/>
    <w:rsid w:val="00AF68E5"/>
    <w:rsid w:val="00AF7D44"/>
    <w:rsid w:val="00B11489"/>
    <w:rsid w:val="00B1436A"/>
    <w:rsid w:val="00B15D51"/>
    <w:rsid w:val="00B16B61"/>
    <w:rsid w:val="00B2387B"/>
    <w:rsid w:val="00B2705D"/>
    <w:rsid w:val="00B30847"/>
    <w:rsid w:val="00B3349A"/>
    <w:rsid w:val="00B34E6B"/>
    <w:rsid w:val="00B35183"/>
    <w:rsid w:val="00B37579"/>
    <w:rsid w:val="00B44308"/>
    <w:rsid w:val="00B44940"/>
    <w:rsid w:val="00B549DF"/>
    <w:rsid w:val="00B67DC3"/>
    <w:rsid w:val="00B7149C"/>
    <w:rsid w:val="00B734A9"/>
    <w:rsid w:val="00B77A0A"/>
    <w:rsid w:val="00BA1387"/>
    <w:rsid w:val="00BA6C04"/>
    <w:rsid w:val="00BA6F6B"/>
    <w:rsid w:val="00BB0E9D"/>
    <w:rsid w:val="00BB7012"/>
    <w:rsid w:val="00BC27B1"/>
    <w:rsid w:val="00BC3715"/>
    <w:rsid w:val="00BC4EEA"/>
    <w:rsid w:val="00BC5AD3"/>
    <w:rsid w:val="00BD37A9"/>
    <w:rsid w:val="00BD3AEC"/>
    <w:rsid w:val="00BE4E08"/>
    <w:rsid w:val="00BF0BC9"/>
    <w:rsid w:val="00BF228B"/>
    <w:rsid w:val="00BF582E"/>
    <w:rsid w:val="00BF7EF7"/>
    <w:rsid w:val="00C22A11"/>
    <w:rsid w:val="00C22DB0"/>
    <w:rsid w:val="00C316AD"/>
    <w:rsid w:val="00C40FA5"/>
    <w:rsid w:val="00C67B55"/>
    <w:rsid w:val="00C74464"/>
    <w:rsid w:val="00C7555F"/>
    <w:rsid w:val="00C81E00"/>
    <w:rsid w:val="00C9045D"/>
    <w:rsid w:val="00CB0A48"/>
    <w:rsid w:val="00CC4496"/>
    <w:rsid w:val="00CD3F70"/>
    <w:rsid w:val="00CD48AF"/>
    <w:rsid w:val="00CD5E86"/>
    <w:rsid w:val="00CE6585"/>
    <w:rsid w:val="00CE6BC7"/>
    <w:rsid w:val="00CE6CA2"/>
    <w:rsid w:val="00CE7C14"/>
    <w:rsid w:val="00CF0AAC"/>
    <w:rsid w:val="00D16925"/>
    <w:rsid w:val="00D213A7"/>
    <w:rsid w:val="00D23AA0"/>
    <w:rsid w:val="00D32247"/>
    <w:rsid w:val="00D32549"/>
    <w:rsid w:val="00D33E17"/>
    <w:rsid w:val="00D40845"/>
    <w:rsid w:val="00D40E0C"/>
    <w:rsid w:val="00D5493F"/>
    <w:rsid w:val="00D66244"/>
    <w:rsid w:val="00D66987"/>
    <w:rsid w:val="00D84661"/>
    <w:rsid w:val="00D94DDE"/>
    <w:rsid w:val="00DA5510"/>
    <w:rsid w:val="00DA60BE"/>
    <w:rsid w:val="00DB0D36"/>
    <w:rsid w:val="00DC118B"/>
    <w:rsid w:val="00DC2F05"/>
    <w:rsid w:val="00DC569F"/>
    <w:rsid w:val="00DC5D21"/>
    <w:rsid w:val="00DD3FC4"/>
    <w:rsid w:val="00DD7705"/>
    <w:rsid w:val="00DE1517"/>
    <w:rsid w:val="00DE3FA7"/>
    <w:rsid w:val="00E01F5C"/>
    <w:rsid w:val="00E05635"/>
    <w:rsid w:val="00E073E1"/>
    <w:rsid w:val="00E10EFE"/>
    <w:rsid w:val="00E17B39"/>
    <w:rsid w:val="00E26ABB"/>
    <w:rsid w:val="00E43E9C"/>
    <w:rsid w:val="00E44826"/>
    <w:rsid w:val="00E46E61"/>
    <w:rsid w:val="00E50AA0"/>
    <w:rsid w:val="00E520B5"/>
    <w:rsid w:val="00E549D5"/>
    <w:rsid w:val="00E5775E"/>
    <w:rsid w:val="00E602AB"/>
    <w:rsid w:val="00E808D1"/>
    <w:rsid w:val="00E8321E"/>
    <w:rsid w:val="00E84A16"/>
    <w:rsid w:val="00E87CAB"/>
    <w:rsid w:val="00E87D84"/>
    <w:rsid w:val="00E95916"/>
    <w:rsid w:val="00EA4AF7"/>
    <w:rsid w:val="00EB7EFC"/>
    <w:rsid w:val="00EC146A"/>
    <w:rsid w:val="00EC32F5"/>
    <w:rsid w:val="00EC4EBB"/>
    <w:rsid w:val="00EC508D"/>
    <w:rsid w:val="00EC537F"/>
    <w:rsid w:val="00ED20D0"/>
    <w:rsid w:val="00EF42C5"/>
    <w:rsid w:val="00EF4578"/>
    <w:rsid w:val="00F015FF"/>
    <w:rsid w:val="00F04BF2"/>
    <w:rsid w:val="00F2508F"/>
    <w:rsid w:val="00F33D1B"/>
    <w:rsid w:val="00F43C22"/>
    <w:rsid w:val="00F55085"/>
    <w:rsid w:val="00F55892"/>
    <w:rsid w:val="00F673B1"/>
    <w:rsid w:val="00F7530E"/>
    <w:rsid w:val="00F7681C"/>
    <w:rsid w:val="00F81933"/>
    <w:rsid w:val="00F87622"/>
    <w:rsid w:val="00F87C40"/>
    <w:rsid w:val="00F96DFD"/>
    <w:rsid w:val="00F97002"/>
    <w:rsid w:val="00FA0F52"/>
    <w:rsid w:val="00FA7822"/>
    <w:rsid w:val="00FB4249"/>
    <w:rsid w:val="00FB7FDB"/>
    <w:rsid w:val="00FC03A8"/>
    <w:rsid w:val="00FC1176"/>
    <w:rsid w:val="00FC61BC"/>
    <w:rsid w:val="00FD0F37"/>
    <w:rsid w:val="00FD7869"/>
    <w:rsid w:val="00FE5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Date"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Cod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fd">
    <w:name w:val="Normal"/>
    <w:qFormat/>
    <w:rsid w:val="00F015FF"/>
    <w:pPr>
      <w:widowControl w:val="0"/>
      <w:jc w:val="both"/>
    </w:pPr>
    <w:rPr>
      <w:kern w:val="2"/>
      <w:sz w:val="21"/>
      <w:szCs w:val="24"/>
    </w:rPr>
  </w:style>
  <w:style w:type="paragraph" w:styleId="1">
    <w:name w:val="heading 1"/>
    <w:basedOn w:val="afd"/>
    <w:next w:val="afd"/>
    <w:link w:val="1Char"/>
    <w:qFormat/>
    <w:rsid w:val="00F015FF"/>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fd"/>
    <w:next w:val="afd"/>
    <w:link w:val="3Char"/>
    <w:qFormat/>
    <w:rsid w:val="00F015FF"/>
    <w:pPr>
      <w:keepNext/>
      <w:keepLines/>
      <w:spacing w:before="260" w:after="260" w:line="416" w:lineRule="auto"/>
      <w:outlineLvl w:val="2"/>
    </w:pPr>
    <w:rPr>
      <w:b/>
      <w:bCs/>
      <w:sz w:val="32"/>
      <w:szCs w:val="32"/>
    </w:rPr>
  </w:style>
  <w:style w:type="paragraph" w:styleId="6">
    <w:name w:val="heading 6"/>
    <w:basedOn w:val="afd"/>
    <w:next w:val="afd"/>
    <w:link w:val="6Char"/>
    <w:qFormat/>
    <w:rsid w:val="00F015FF"/>
    <w:pPr>
      <w:keepNext/>
      <w:outlineLvl w:val="5"/>
    </w:pPr>
    <w:rPr>
      <w:rFonts w:ascii="黑体"/>
      <w:sz w:val="28"/>
    </w:rPr>
  </w:style>
  <w:style w:type="paragraph" w:styleId="7">
    <w:name w:val="heading 7"/>
    <w:basedOn w:val="afd"/>
    <w:next w:val="afd"/>
    <w:link w:val="7Char"/>
    <w:qFormat/>
    <w:rsid w:val="00F015FF"/>
    <w:pPr>
      <w:keepNext/>
      <w:ind w:leftChars="304" w:left="638"/>
      <w:jc w:val="right"/>
      <w:outlineLvl w:val="6"/>
    </w:pPr>
    <w:rPr>
      <w:rFonts w:ascii="黑体" w:eastAsia="黑体" w:hAnsi="宋体"/>
      <w:sz w:val="28"/>
    </w:rPr>
  </w:style>
  <w:style w:type="paragraph" w:styleId="8">
    <w:name w:val="heading 8"/>
    <w:basedOn w:val="afd"/>
    <w:next w:val="afd"/>
    <w:link w:val="8Char"/>
    <w:qFormat/>
    <w:rsid w:val="00F015FF"/>
    <w:pPr>
      <w:keepNext/>
      <w:spacing w:line="360" w:lineRule="auto"/>
      <w:ind w:firstLineChars="2500" w:firstLine="7000"/>
      <w:outlineLvl w:val="7"/>
    </w:pPr>
    <w:rPr>
      <w:rFonts w:ascii="宋体" w:hAnsi="宋体"/>
      <w:sz w:val="28"/>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Char">
    <w:name w:val="标题 1 Char"/>
    <w:link w:val="1"/>
    <w:rsid w:val="009C2D1E"/>
    <w:rPr>
      <w:rFonts w:ascii="宋体" w:hAnsi="宋体"/>
      <w:b/>
      <w:kern w:val="44"/>
      <w:sz w:val="48"/>
      <w:szCs w:val="48"/>
    </w:rPr>
  </w:style>
  <w:style w:type="paragraph" w:customStyle="1" w:styleId="aff1">
    <w:name w:val="示例×："/>
    <w:basedOn w:val="afd"/>
    <w:qFormat/>
    <w:rsid w:val="00F015FF"/>
    <w:pPr>
      <w:widowControl/>
    </w:pPr>
    <w:rPr>
      <w:rFonts w:ascii="宋体"/>
      <w:kern w:val="0"/>
      <w:sz w:val="18"/>
      <w:szCs w:val="18"/>
    </w:rPr>
  </w:style>
  <w:style w:type="paragraph" w:customStyle="1" w:styleId="aff2">
    <w:name w:val="附录公式"/>
    <w:basedOn w:val="afd"/>
    <w:next w:val="afd"/>
    <w:link w:val="Char"/>
    <w:qFormat/>
    <w:rsid w:val="00F015FF"/>
    <w:pPr>
      <w:widowControl/>
      <w:tabs>
        <w:tab w:val="center" w:pos="4201"/>
        <w:tab w:val="right" w:leader="dot" w:pos="9298"/>
      </w:tabs>
      <w:autoSpaceDE w:val="0"/>
      <w:autoSpaceDN w:val="0"/>
      <w:ind w:firstLineChars="200" w:firstLine="420"/>
    </w:pPr>
    <w:rPr>
      <w:rFonts w:ascii="宋体"/>
      <w:kern w:val="0"/>
      <w:szCs w:val="20"/>
    </w:rPr>
  </w:style>
  <w:style w:type="character" w:customStyle="1" w:styleId="Char">
    <w:name w:val="附录公式 Char"/>
    <w:basedOn w:val="afe"/>
    <w:link w:val="aff2"/>
    <w:rsid w:val="00F015FF"/>
    <w:rPr>
      <w:rFonts w:ascii="宋体"/>
      <w:sz w:val="21"/>
    </w:rPr>
  </w:style>
  <w:style w:type="paragraph" w:customStyle="1" w:styleId="aff3">
    <w:name w:val="附录公式编号制表符"/>
    <w:basedOn w:val="afd"/>
    <w:next w:val="afd"/>
    <w:qFormat/>
    <w:rsid w:val="00F015FF"/>
    <w:pPr>
      <w:widowControl/>
      <w:tabs>
        <w:tab w:val="center" w:pos="4201"/>
        <w:tab w:val="right" w:leader="dot" w:pos="9298"/>
      </w:tabs>
      <w:autoSpaceDE w:val="0"/>
      <w:autoSpaceDN w:val="0"/>
    </w:pPr>
    <w:rPr>
      <w:rFonts w:ascii="宋体"/>
      <w:kern w:val="0"/>
      <w:szCs w:val="20"/>
    </w:rPr>
  </w:style>
  <w:style w:type="paragraph" w:customStyle="1" w:styleId="aff4">
    <w:name w:val="附录数字编号列项（二级）"/>
    <w:qFormat/>
    <w:rsid w:val="00F015FF"/>
    <w:pPr>
      <w:tabs>
        <w:tab w:val="left" w:pos="840"/>
      </w:tabs>
    </w:pPr>
    <w:rPr>
      <w:rFonts w:ascii="宋体"/>
      <w:sz w:val="21"/>
    </w:rPr>
  </w:style>
  <w:style w:type="paragraph" w:customStyle="1" w:styleId="aff5">
    <w:name w:val="附录字母编号列项（一级）"/>
    <w:qFormat/>
    <w:rsid w:val="00F015FF"/>
    <w:pPr>
      <w:tabs>
        <w:tab w:val="left" w:pos="839"/>
      </w:tabs>
    </w:pPr>
    <w:rPr>
      <w:rFonts w:ascii="宋体"/>
      <w:sz w:val="21"/>
    </w:rPr>
  </w:style>
  <w:style w:type="paragraph" w:customStyle="1" w:styleId="aff6">
    <w:name w:val="示例后文字"/>
    <w:basedOn w:val="afd"/>
    <w:next w:val="afd"/>
    <w:qFormat/>
    <w:rsid w:val="00F015FF"/>
    <w:pPr>
      <w:widowControl/>
      <w:tabs>
        <w:tab w:val="center" w:pos="4201"/>
        <w:tab w:val="right" w:leader="dot" w:pos="9298"/>
      </w:tabs>
      <w:autoSpaceDE w:val="0"/>
      <w:autoSpaceDN w:val="0"/>
      <w:ind w:firstLineChars="200" w:firstLine="360"/>
    </w:pPr>
    <w:rPr>
      <w:rFonts w:ascii="宋体"/>
      <w:kern w:val="0"/>
      <w:sz w:val="18"/>
      <w:szCs w:val="20"/>
    </w:rPr>
  </w:style>
  <w:style w:type="paragraph" w:customStyle="1" w:styleId="afb">
    <w:name w:val="首示例"/>
    <w:next w:val="afd"/>
    <w:link w:val="Char0"/>
    <w:qFormat/>
    <w:rsid w:val="00F015FF"/>
    <w:pPr>
      <w:numPr>
        <w:numId w:val="2"/>
      </w:numPr>
      <w:tabs>
        <w:tab w:val="left" w:pos="360"/>
      </w:tabs>
    </w:pPr>
    <w:rPr>
      <w:rFonts w:ascii="宋体" w:hAnsi="宋体"/>
      <w:kern w:val="2"/>
      <w:sz w:val="18"/>
      <w:szCs w:val="18"/>
    </w:rPr>
  </w:style>
  <w:style w:type="character" w:customStyle="1" w:styleId="Char0">
    <w:name w:val="首示例 Char"/>
    <w:link w:val="afb"/>
    <w:rsid w:val="00F015FF"/>
    <w:rPr>
      <w:rFonts w:ascii="宋体" w:hAnsi="宋体"/>
      <w:kern w:val="2"/>
      <w:sz w:val="18"/>
      <w:szCs w:val="18"/>
    </w:rPr>
  </w:style>
  <w:style w:type="paragraph" w:customStyle="1" w:styleId="aff7">
    <w:name w:val="图的脚注"/>
    <w:next w:val="afd"/>
    <w:qFormat/>
    <w:rsid w:val="00F015FF"/>
    <w:pPr>
      <w:widowControl w:val="0"/>
      <w:ind w:leftChars="200" w:left="840" w:hangingChars="200" w:hanging="420"/>
      <w:jc w:val="both"/>
    </w:pPr>
    <w:rPr>
      <w:rFonts w:ascii="宋体"/>
      <w:sz w:val="18"/>
    </w:rPr>
  </w:style>
  <w:style w:type="paragraph" w:customStyle="1" w:styleId="aff8">
    <w:name w:val="正文公式编号制表符"/>
    <w:basedOn w:val="afd"/>
    <w:next w:val="afd"/>
    <w:qFormat/>
    <w:rsid w:val="00F015FF"/>
    <w:pPr>
      <w:widowControl/>
      <w:tabs>
        <w:tab w:val="center" w:pos="4201"/>
        <w:tab w:val="right" w:leader="dot" w:pos="9298"/>
      </w:tabs>
      <w:autoSpaceDE w:val="0"/>
      <w:autoSpaceDN w:val="0"/>
    </w:pPr>
    <w:rPr>
      <w:rFonts w:ascii="宋体"/>
      <w:kern w:val="0"/>
      <w:szCs w:val="20"/>
    </w:rPr>
  </w:style>
  <w:style w:type="paragraph" w:styleId="aff9">
    <w:name w:val="caption"/>
    <w:basedOn w:val="afd"/>
    <w:next w:val="afd"/>
    <w:qFormat/>
    <w:rsid w:val="00F015FF"/>
    <w:pPr>
      <w:spacing w:before="152" w:after="160"/>
    </w:pPr>
    <w:rPr>
      <w:rFonts w:ascii="Arial" w:eastAsia="黑体" w:hAnsi="Arial" w:cs="Arial"/>
      <w:sz w:val="20"/>
      <w:szCs w:val="20"/>
    </w:rPr>
  </w:style>
  <w:style w:type="character" w:styleId="affa">
    <w:name w:val="Strong"/>
    <w:basedOn w:val="afe"/>
    <w:uiPriority w:val="22"/>
    <w:qFormat/>
    <w:rsid w:val="00AB28BC"/>
    <w:rPr>
      <w:b/>
      <w:bCs/>
    </w:rPr>
  </w:style>
  <w:style w:type="character" w:customStyle="1" w:styleId="affb">
    <w:name w:val="发布"/>
    <w:qFormat/>
    <w:rsid w:val="00F015FF"/>
    <w:rPr>
      <w:rFonts w:ascii="黑体" w:eastAsia="黑体"/>
      <w:spacing w:val="85"/>
      <w:w w:val="100"/>
      <w:position w:val="3"/>
      <w:sz w:val="28"/>
      <w:szCs w:val="28"/>
    </w:rPr>
  </w:style>
  <w:style w:type="paragraph" w:customStyle="1" w:styleId="affc">
    <w:name w:val="其他标准称谓"/>
    <w:next w:val="afd"/>
    <w:qFormat/>
    <w:rsid w:val="00F015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d">
    <w:name w:val="文献分类号"/>
    <w:qFormat/>
    <w:rsid w:val="00F015FF"/>
    <w:pPr>
      <w:framePr w:hSpace="180" w:vSpace="180" w:wrap="around" w:hAnchor="margin" w:y="1" w:anchorLock="1"/>
      <w:widowControl w:val="0"/>
      <w:textAlignment w:val="center"/>
    </w:pPr>
    <w:rPr>
      <w:rFonts w:ascii="黑体" w:eastAsia="黑体"/>
      <w:sz w:val="21"/>
      <w:szCs w:val="21"/>
    </w:rPr>
  </w:style>
  <w:style w:type="paragraph" w:customStyle="1" w:styleId="affe">
    <w:name w:val="封面标准代替信息"/>
    <w:qFormat/>
    <w:rsid w:val="00F015FF"/>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
    <w:name w:val="封面标准号2"/>
    <w:qFormat/>
    <w:rsid w:val="00F015FF"/>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3Char">
    <w:name w:val="标题 3 Char"/>
    <w:link w:val="3"/>
    <w:rsid w:val="00F015FF"/>
    <w:rPr>
      <w:b/>
      <w:bCs/>
      <w:kern w:val="2"/>
      <w:sz w:val="32"/>
      <w:szCs w:val="32"/>
    </w:rPr>
  </w:style>
  <w:style w:type="character" w:customStyle="1" w:styleId="6Char">
    <w:name w:val="标题 6 Char"/>
    <w:link w:val="6"/>
    <w:rsid w:val="00F015FF"/>
    <w:rPr>
      <w:rFonts w:ascii="黑体"/>
      <w:kern w:val="2"/>
      <w:sz w:val="28"/>
      <w:szCs w:val="24"/>
    </w:rPr>
  </w:style>
  <w:style w:type="character" w:customStyle="1" w:styleId="7Char">
    <w:name w:val="标题 7 Char"/>
    <w:link w:val="7"/>
    <w:rsid w:val="00F015FF"/>
    <w:rPr>
      <w:rFonts w:ascii="黑体" w:eastAsia="黑体" w:hAnsi="宋体"/>
      <w:kern w:val="2"/>
      <w:sz w:val="28"/>
      <w:szCs w:val="24"/>
    </w:rPr>
  </w:style>
  <w:style w:type="character" w:customStyle="1" w:styleId="8Char">
    <w:name w:val="标题 8 Char"/>
    <w:link w:val="8"/>
    <w:rsid w:val="00F015FF"/>
    <w:rPr>
      <w:rFonts w:ascii="宋体" w:hAnsi="宋体"/>
      <w:kern w:val="2"/>
      <w:sz w:val="28"/>
      <w:szCs w:val="24"/>
    </w:rPr>
  </w:style>
  <w:style w:type="character" w:styleId="afff">
    <w:name w:val="Intense Reference"/>
    <w:qFormat/>
    <w:rsid w:val="00F015FF"/>
    <w:rPr>
      <w:b/>
      <w:bCs/>
      <w:smallCaps/>
      <w:color w:val="C0504D"/>
      <w:spacing w:val="5"/>
      <w:u w:val="single"/>
    </w:rPr>
  </w:style>
  <w:style w:type="character" w:styleId="afff0">
    <w:name w:val="page number"/>
    <w:rsid w:val="005C4C46"/>
    <w:rPr>
      <w:rFonts w:ascii="Times New Roman" w:eastAsia="宋体" w:hAnsi="Times New Roman"/>
      <w:sz w:val="18"/>
    </w:rPr>
  </w:style>
  <w:style w:type="paragraph" w:styleId="afff1">
    <w:name w:val="footer"/>
    <w:basedOn w:val="afd"/>
    <w:link w:val="Char1"/>
    <w:uiPriority w:val="99"/>
    <w:rsid w:val="005C4C46"/>
    <w:pPr>
      <w:tabs>
        <w:tab w:val="center" w:pos="4153"/>
        <w:tab w:val="right" w:pos="8306"/>
      </w:tabs>
      <w:snapToGrid w:val="0"/>
      <w:ind w:rightChars="100" w:right="210"/>
      <w:jc w:val="right"/>
    </w:pPr>
    <w:rPr>
      <w:sz w:val="18"/>
      <w:szCs w:val="18"/>
    </w:rPr>
  </w:style>
  <w:style w:type="character" w:customStyle="1" w:styleId="Char1">
    <w:name w:val="页脚 Char"/>
    <w:basedOn w:val="afe"/>
    <w:link w:val="afff1"/>
    <w:uiPriority w:val="99"/>
    <w:rsid w:val="005C4C46"/>
    <w:rPr>
      <w:kern w:val="2"/>
      <w:sz w:val="18"/>
      <w:szCs w:val="18"/>
    </w:rPr>
  </w:style>
  <w:style w:type="paragraph" w:customStyle="1" w:styleId="afff2">
    <w:name w:val="发布日期"/>
    <w:rsid w:val="005C4C46"/>
    <w:pPr>
      <w:framePr w:w="4000" w:h="473" w:hRule="exact" w:hSpace="180" w:vSpace="180" w:wrap="around" w:hAnchor="margin" w:y="13511" w:anchorLock="1"/>
    </w:pPr>
    <w:rPr>
      <w:rFonts w:eastAsia="黑体"/>
      <w:sz w:val="28"/>
    </w:rPr>
  </w:style>
  <w:style w:type="paragraph" w:styleId="afff3">
    <w:name w:val="header"/>
    <w:basedOn w:val="afd"/>
    <w:link w:val="Char2"/>
    <w:rsid w:val="005C4C4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fe"/>
    <w:link w:val="afff3"/>
    <w:rsid w:val="005C4C46"/>
    <w:rPr>
      <w:kern w:val="2"/>
      <w:sz w:val="18"/>
      <w:szCs w:val="18"/>
    </w:rPr>
  </w:style>
  <w:style w:type="paragraph" w:customStyle="1" w:styleId="afff4">
    <w:name w:val="标准书脚_偶数页"/>
    <w:rsid w:val="005C4C46"/>
    <w:pPr>
      <w:spacing w:before="120"/>
    </w:pPr>
    <w:rPr>
      <w:sz w:val="18"/>
    </w:rPr>
  </w:style>
  <w:style w:type="paragraph" w:customStyle="1" w:styleId="afff5">
    <w:name w:val="标准书眉_偶数页"/>
    <w:basedOn w:val="afff6"/>
    <w:next w:val="afd"/>
    <w:rsid w:val="005C4C46"/>
    <w:pPr>
      <w:jc w:val="left"/>
    </w:pPr>
  </w:style>
  <w:style w:type="paragraph" w:customStyle="1" w:styleId="afff7">
    <w:name w:val="目次、标准名称标题"/>
    <w:basedOn w:val="afff8"/>
    <w:next w:val="afd"/>
    <w:rsid w:val="005C4C46"/>
    <w:pPr>
      <w:spacing w:line="460" w:lineRule="exact"/>
    </w:pPr>
  </w:style>
  <w:style w:type="paragraph" w:customStyle="1" w:styleId="afff8">
    <w:name w:val="前言、引言标题"/>
    <w:next w:val="afd"/>
    <w:rsid w:val="005C4C46"/>
    <w:pPr>
      <w:shd w:val="clear" w:color="FFFFFF" w:fill="FFFFFF"/>
      <w:spacing w:before="640" w:after="560"/>
      <w:jc w:val="center"/>
      <w:outlineLvl w:val="0"/>
    </w:pPr>
    <w:rPr>
      <w:rFonts w:ascii="黑体" w:eastAsia="黑体"/>
      <w:sz w:val="32"/>
    </w:rPr>
  </w:style>
  <w:style w:type="paragraph" w:customStyle="1" w:styleId="afff9">
    <w:name w:val="标准称谓"/>
    <w:next w:val="afd"/>
    <w:rsid w:val="005C4C4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a">
    <w:name w:val="封面标准英文名称"/>
    <w:rsid w:val="005C4C46"/>
    <w:pPr>
      <w:widowControl w:val="0"/>
      <w:spacing w:before="370" w:line="400" w:lineRule="exact"/>
      <w:jc w:val="center"/>
    </w:pPr>
    <w:rPr>
      <w:sz w:val="28"/>
    </w:rPr>
  </w:style>
  <w:style w:type="paragraph" w:customStyle="1" w:styleId="afff6">
    <w:name w:val="标准书眉_奇数页"/>
    <w:next w:val="afd"/>
    <w:rsid w:val="005C4C46"/>
    <w:pPr>
      <w:tabs>
        <w:tab w:val="center" w:pos="4154"/>
        <w:tab w:val="right" w:pos="8306"/>
      </w:tabs>
      <w:spacing w:after="120"/>
      <w:jc w:val="right"/>
    </w:pPr>
    <w:rPr>
      <w:sz w:val="21"/>
    </w:rPr>
  </w:style>
  <w:style w:type="paragraph" w:customStyle="1" w:styleId="afffb">
    <w:name w:val="标准书脚_奇数页"/>
    <w:rsid w:val="005C4C46"/>
    <w:pPr>
      <w:spacing w:before="120"/>
      <w:jc w:val="right"/>
    </w:pPr>
    <w:rPr>
      <w:sz w:val="18"/>
    </w:rPr>
  </w:style>
  <w:style w:type="paragraph" w:customStyle="1" w:styleId="afffc">
    <w:name w:val="标准书眉一"/>
    <w:rsid w:val="005C4C46"/>
    <w:pPr>
      <w:jc w:val="both"/>
    </w:pPr>
  </w:style>
  <w:style w:type="paragraph" w:customStyle="1" w:styleId="afffd">
    <w:name w:val="发布部门"/>
    <w:next w:val="afd"/>
    <w:rsid w:val="005C4C46"/>
    <w:pPr>
      <w:framePr w:w="7433" w:h="585" w:hRule="exact" w:hSpace="180" w:vSpace="180" w:wrap="around" w:hAnchor="margin" w:xAlign="center" w:y="14401" w:anchorLock="1"/>
      <w:jc w:val="center"/>
    </w:pPr>
    <w:rPr>
      <w:rFonts w:ascii="宋体"/>
      <w:b/>
      <w:spacing w:val="20"/>
      <w:w w:val="135"/>
      <w:sz w:val="36"/>
    </w:rPr>
  </w:style>
  <w:style w:type="paragraph" w:customStyle="1" w:styleId="afffe">
    <w:name w:val="封面标准名称"/>
    <w:rsid w:val="005C4C46"/>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
    <w:name w:val="封面正文"/>
    <w:rsid w:val="005C4C46"/>
    <w:pPr>
      <w:jc w:val="both"/>
    </w:pPr>
  </w:style>
  <w:style w:type="paragraph" w:customStyle="1" w:styleId="affff0">
    <w:name w:val="实施日期"/>
    <w:basedOn w:val="afff2"/>
    <w:rsid w:val="005C4C46"/>
    <w:pPr>
      <w:framePr w:hSpace="0" w:wrap="around" w:xAlign="right"/>
      <w:jc w:val="right"/>
    </w:pPr>
  </w:style>
  <w:style w:type="paragraph" w:customStyle="1" w:styleId="affff1">
    <w:name w:val="段"/>
    <w:link w:val="Char3"/>
    <w:rsid w:val="00285DE0"/>
    <w:pPr>
      <w:tabs>
        <w:tab w:val="center" w:pos="4201"/>
        <w:tab w:val="right" w:leader="dot" w:pos="9298"/>
      </w:tabs>
      <w:autoSpaceDE w:val="0"/>
      <w:autoSpaceDN w:val="0"/>
      <w:ind w:firstLineChars="200" w:firstLine="420"/>
      <w:jc w:val="both"/>
    </w:pPr>
    <w:rPr>
      <w:rFonts w:ascii="宋体"/>
      <w:noProof/>
      <w:sz w:val="21"/>
    </w:rPr>
  </w:style>
  <w:style w:type="character" w:customStyle="1" w:styleId="Char3">
    <w:name w:val="段 Char"/>
    <w:link w:val="affff1"/>
    <w:rsid w:val="00285DE0"/>
    <w:rPr>
      <w:rFonts w:ascii="宋体"/>
      <w:noProof/>
      <w:sz w:val="21"/>
    </w:rPr>
  </w:style>
  <w:style w:type="paragraph" w:customStyle="1" w:styleId="affff2">
    <w:name w:val="一级条标题"/>
    <w:next w:val="affff1"/>
    <w:link w:val="Char4"/>
    <w:rsid w:val="00285DE0"/>
    <w:pPr>
      <w:spacing w:beforeLines="50" w:before="156" w:afterLines="50" w:after="156"/>
      <w:outlineLvl w:val="2"/>
    </w:pPr>
    <w:rPr>
      <w:rFonts w:ascii="黑体" w:eastAsia="黑体"/>
      <w:sz w:val="21"/>
      <w:szCs w:val="21"/>
    </w:rPr>
  </w:style>
  <w:style w:type="paragraph" w:customStyle="1" w:styleId="affff3">
    <w:name w:val="章标题"/>
    <w:next w:val="affff1"/>
    <w:link w:val="Char5"/>
    <w:qFormat/>
    <w:rsid w:val="00285DE0"/>
    <w:pPr>
      <w:spacing w:beforeLines="100" w:before="312" w:afterLines="100" w:after="312"/>
      <w:jc w:val="both"/>
      <w:outlineLvl w:val="1"/>
    </w:pPr>
    <w:rPr>
      <w:rFonts w:ascii="黑体" w:eastAsia="黑体"/>
      <w:sz w:val="21"/>
    </w:rPr>
  </w:style>
  <w:style w:type="paragraph" w:customStyle="1" w:styleId="affff4">
    <w:name w:val="二级条标题"/>
    <w:basedOn w:val="affff2"/>
    <w:next w:val="affff1"/>
    <w:link w:val="Char6"/>
    <w:qFormat/>
    <w:rsid w:val="00285DE0"/>
    <w:pPr>
      <w:spacing w:before="50" w:after="50"/>
      <w:outlineLvl w:val="3"/>
    </w:pPr>
    <w:rPr>
      <w:lang w:val="x-none" w:eastAsia="x-none"/>
    </w:rPr>
  </w:style>
  <w:style w:type="paragraph" w:customStyle="1" w:styleId="a9">
    <w:name w:val="列项——（一级）"/>
    <w:rsid w:val="00285DE0"/>
    <w:pPr>
      <w:widowControl w:val="0"/>
      <w:numPr>
        <w:numId w:val="6"/>
      </w:numPr>
      <w:jc w:val="both"/>
    </w:pPr>
    <w:rPr>
      <w:rFonts w:ascii="宋体"/>
      <w:sz w:val="21"/>
    </w:rPr>
  </w:style>
  <w:style w:type="paragraph" w:customStyle="1" w:styleId="aa">
    <w:name w:val="列项●（二级）"/>
    <w:rsid w:val="00285DE0"/>
    <w:pPr>
      <w:numPr>
        <w:ilvl w:val="1"/>
        <w:numId w:val="6"/>
      </w:numPr>
      <w:tabs>
        <w:tab w:val="left" w:pos="840"/>
      </w:tabs>
      <w:jc w:val="both"/>
    </w:pPr>
    <w:rPr>
      <w:rFonts w:ascii="宋体"/>
      <w:sz w:val="21"/>
    </w:rPr>
  </w:style>
  <w:style w:type="paragraph" w:customStyle="1" w:styleId="a5">
    <w:name w:val="三级条标题"/>
    <w:basedOn w:val="affff4"/>
    <w:next w:val="affff1"/>
    <w:rsid w:val="00285DE0"/>
    <w:pPr>
      <w:numPr>
        <w:numId w:val="3"/>
      </w:numPr>
      <w:ind w:firstLine="0"/>
      <w:outlineLvl w:val="4"/>
    </w:pPr>
  </w:style>
  <w:style w:type="paragraph" w:customStyle="1" w:styleId="af">
    <w:name w:val="示例"/>
    <w:next w:val="affff5"/>
    <w:rsid w:val="00285DE0"/>
    <w:pPr>
      <w:widowControl w:val="0"/>
      <w:numPr>
        <w:numId w:val="1"/>
      </w:numPr>
      <w:jc w:val="both"/>
    </w:pPr>
    <w:rPr>
      <w:rFonts w:ascii="宋体"/>
      <w:sz w:val="18"/>
      <w:szCs w:val="18"/>
    </w:rPr>
  </w:style>
  <w:style w:type="paragraph" w:customStyle="1" w:styleId="ae">
    <w:name w:val="数字编号列项（二级）"/>
    <w:rsid w:val="00285DE0"/>
    <w:pPr>
      <w:numPr>
        <w:ilvl w:val="1"/>
        <w:numId w:val="15"/>
      </w:numPr>
      <w:jc w:val="both"/>
    </w:pPr>
    <w:rPr>
      <w:rFonts w:ascii="宋体"/>
      <w:sz w:val="21"/>
    </w:rPr>
  </w:style>
  <w:style w:type="paragraph" w:customStyle="1" w:styleId="affff6">
    <w:name w:val="四级条标题"/>
    <w:basedOn w:val="a5"/>
    <w:next w:val="affff1"/>
    <w:rsid w:val="00285DE0"/>
    <w:pPr>
      <w:outlineLvl w:val="5"/>
    </w:pPr>
  </w:style>
  <w:style w:type="paragraph" w:customStyle="1" w:styleId="affff7">
    <w:name w:val="五级条标题"/>
    <w:basedOn w:val="affff6"/>
    <w:next w:val="affff1"/>
    <w:rsid w:val="00285DE0"/>
    <w:pPr>
      <w:outlineLvl w:val="6"/>
    </w:pPr>
  </w:style>
  <w:style w:type="paragraph" w:customStyle="1" w:styleId="a4">
    <w:name w:val="注："/>
    <w:next w:val="affff1"/>
    <w:rsid w:val="00285DE0"/>
    <w:pPr>
      <w:widowControl w:val="0"/>
      <w:numPr>
        <w:numId w:val="5"/>
      </w:numPr>
      <w:autoSpaceDE w:val="0"/>
      <w:autoSpaceDN w:val="0"/>
      <w:ind w:left="726" w:hanging="363"/>
      <w:jc w:val="both"/>
    </w:pPr>
    <w:rPr>
      <w:rFonts w:ascii="宋体"/>
      <w:sz w:val="18"/>
      <w:szCs w:val="18"/>
    </w:rPr>
  </w:style>
  <w:style w:type="paragraph" w:customStyle="1" w:styleId="affff8">
    <w:name w:val="注×："/>
    <w:rsid w:val="00285DE0"/>
    <w:pPr>
      <w:widowControl w:val="0"/>
      <w:tabs>
        <w:tab w:val="num" w:pos="839"/>
      </w:tabs>
      <w:autoSpaceDE w:val="0"/>
      <w:autoSpaceDN w:val="0"/>
      <w:ind w:left="839" w:hanging="419"/>
      <w:jc w:val="both"/>
    </w:pPr>
    <w:rPr>
      <w:rFonts w:ascii="宋体"/>
      <w:sz w:val="18"/>
      <w:szCs w:val="18"/>
    </w:rPr>
  </w:style>
  <w:style w:type="paragraph" w:customStyle="1" w:styleId="ad">
    <w:name w:val="字母编号列项（一级）"/>
    <w:rsid w:val="00285DE0"/>
    <w:pPr>
      <w:numPr>
        <w:numId w:val="15"/>
      </w:numPr>
      <w:jc w:val="both"/>
    </w:pPr>
    <w:rPr>
      <w:rFonts w:ascii="宋体"/>
      <w:sz w:val="21"/>
    </w:rPr>
  </w:style>
  <w:style w:type="paragraph" w:customStyle="1" w:styleId="ab">
    <w:name w:val="列项◆（三级）"/>
    <w:basedOn w:val="afd"/>
    <w:rsid w:val="00285DE0"/>
    <w:pPr>
      <w:numPr>
        <w:ilvl w:val="2"/>
        <w:numId w:val="6"/>
      </w:numPr>
    </w:pPr>
    <w:rPr>
      <w:rFonts w:ascii="宋体"/>
      <w:szCs w:val="21"/>
    </w:rPr>
  </w:style>
  <w:style w:type="paragraph" w:customStyle="1" w:styleId="affff9">
    <w:name w:val="编号列项（三级）"/>
    <w:rsid w:val="00285DE0"/>
    <w:rPr>
      <w:rFonts w:ascii="宋体"/>
      <w:sz w:val="21"/>
    </w:rPr>
  </w:style>
  <w:style w:type="paragraph" w:customStyle="1" w:styleId="affffa">
    <w:name w:val="二级无"/>
    <w:basedOn w:val="affff4"/>
    <w:rsid w:val="00285DE0"/>
    <w:pPr>
      <w:spacing w:beforeLines="0" w:before="0" w:afterLines="0" w:after="0"/>
    </w:pPr>
    <w:rPr>
      <w:rFonts w:ascii="宋体" w:eastAsia="宋体"/>
    </w:rPr>
  </w:style>
  <w:style w:type="paragraph" w:customStyle="1" w:styleId="affffb">
    <w:name w:val="注：（正文）"/>
    <w:basedOn w:val="a4"/>
    <w:next w:val="affff1"/>
    <w:rsid w:val="00285DE0"/>
  </w:style>
  <w:style w:type="paragraph" w:customStyle="1" w:styleId="a6">
    <w:name w:val="注×：（正文）"/>
    <w:rsid w:val="00285DE0"/>
    <w:pPr>
      <w:numPr>
        <w:numId w:val="7"/>
      </w:numPr>
      <w:jc w:val="both"/>
    </w:pPr>
    <w:rPr>
      <w:rFonts w:ascii="宋体"/>
      <w:sz w:val="18"/>
      <w:szCs w:val="18"/>
    </w:rPr>
  </w:style>
  <w:style w:type="paragraph" w:customStyle="1" w:styleId="affffc">
    <w:name w:val="标准标志"/>
    <w:next w:val="afd"/>
    <w:rsid w:val="00285DE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d">
    <w:name w:val="参考文献"/>
    <w:basedOn w:val="afd"/>
    <w:next w:val="affff1"/>
    <w:rsid w:val="00285DE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e">
    <w:name w:val="参考文献、索引标题"/>
    <w:basedOn w:val="afd"/>
    <w:next w:val="affff1"/>
    <w:rsid w:val="00285DE0"/>
    <w:pPr>
      <w:keepNext/>
      <w:pageBreakBefore/>
      <w:widowControl/>
      <w:shd w:val="clear" w:color="FFFFFF" w:fill="FFFFFF"/>
      <w:spacing w:before="640" w:after="200"/>
      <w:jc w:val="center"/>
      <w:outlineLvl w:val="0"/>
    </w:pPr>
    <w:rPr>
      <w:rFonts w:ascii="黑体" w:eastAsia="黑体"/>
      <w:kern w:val="0"/>
      <w:szCs w:val="20"/>
    </w:rPr>
  </w:style>
  <w:style w:type="character" w:styleId="afffff">
    <w:name w:val="Hyperlink"/>
    <w:rsid w:val="00285DE0"/>
    <w:rPr>
      <w:noProof/>
      <w:color w:val="0000FF"/>
      <w:spacing w:val="0"/>
      <w:w w:val="100"/>
      <w:szCs w:val="21"/>
      <w:u w:val="single"/>
    </w:rPr>
  </w:style>
  <w:style w:type="paragraph" w:customStyle="1" w:styleId="10">
    <w:name w:val="封面标准号1"/>
    <w:rsid w:val="00285DE0"/>
    <w:pPr>
      <w:widowControl w:val="0"/>
      <w:kinsoku w:val="0"/>
      <w:overflowPunct w:val="0"/>
      <w:autoSpaceDE w:val="0"/>
      <w:autoSpaceDN w:val="0"/>
      <w:spacing w:before="308"/>
      <w:jc w:val="right"/>
      <w:textAlignment w:val="center"/>
    </w:pPr>
    <w:rPr>
      <w:sz w:val="28"/>
    </w:rPr>
  </w:style>
  <w:style w:type="paragraph" w:customStyle="1" w:styleId="afffff0">
    <w:name w:val="封面一致性程度标识"/>
    <w:basedOn w:val="afffa"/>
    <w:rsid w:val="00285DE0"/>
    <w:pPr>
      <w:framePr w:w="9639" w:h="6917" w:hRule="exact" w:wrap="around" w:vAnchor="page" w:hAnchor="page" w:xAlign="center" w:y="6408" w:anchorLock="1"/>
      <w:spacing w:before="440"/>
      <w:textAlignment w:val="center"/>
    </w:pPr>
    <w:rPr>
      <w:rFonts w:ascii="宋体"/>
      <w:szCs w:val="28"/>
    </w:rPr>
  </w:style>
  <w:style w:type="paragraph" w:customStyle="1" w:styleId="afffff1">
    <w:name w:val="封面标准文稿类别"/>
    <w:basedOn w:val="afffff0"/>
    <w:rsid w:val="00285DE0"/>
    <w:pPr>
      <w:framePr w:wrap="around"/>
      <w:spacing w:after="160" w:line="240" w:lineRule="auto"/>
    </w:pPr>
    <w:rPr>
      <w:sz w:val="24"/>
    </w:rPr>
  </w:style>
  <w:style w:type="paragraph" w:customStyle="1" w:styleId="afffff2">
    <w:name w:val="封面标准文稿编辑信息"/>
    <w:basedOn w:val="afffff1"/>
    <w:rsid w:val="00285DE0"/>
    <w:pPr>
      <w:framePr w:wrap="around"/>
      <w:spacing w:before="180" w:line="180" w:lineRule="exact"/>
    </w:pPr>
    <w:rPr>
      <w:sz w:val="21"/>
    </w:rPr>
  </w:style>
  <w:style w:type="paragraph" w:customStyle="1" w:styleId="af4">
    <w:name w:val="附录标识"/>
    <w:basedOn w:val="afd"/>
    <w:next w:val="affff1"/>
    <w:rsid w:val="00285DE0"/>
    <w:pPr>
      <w:keepNext/>
      <w:widowControl/>
      <w:numPr>
        <w:numId w:val="10"/>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f3">
    <w:name w:val="附录标题"/>
    <w:basedOn w:val="affff1"/>
    <w:next w:val="affff1"/>
    <w:rsid w:val="00285DE0"/>
    <w:pPr>
      <w:ind w:firstLineChars="0" w:firstLine="0"/>
      <w:jc w:val="center"/>
    </w:pPr>
    <w:rPr>
      <w:rFonts w:ascii="黑体" w:eastAsia="黑体"/>
    </w:rPr>
  </w:style>
  <w:style w:type="paragraph" w:customStyle="1" w:styleId="af1">
    <w:name w:val="附录表标号"/>
    <w:basedOn w:val="afd"/>
    <w:next w:val="affff1"/>
    <w:rsid w:val="00285DE0"/>
    <w:pPr>
      <w:numPr>
        <w:numId w:val="8"/>
      </w:numPr>
      <w:tabs>
        <w:tab w:val="clear" w:pos="0"/>
      </w:tabs>
      <w:spacing w:line="14" w:lineRule="exact"/>
      <w:ind w:left="811" w:hanging="448"/>
      <w:jc w:val="center"/>
      <w:outlineLvl w:val="0"/>
    </w:pPr>
    <w:rPr>
      <w:color w:val="FFFFFF"/>
    </w:rPr>
  </w:style>
  <w:style w:type="paragraph" w:customStyle="1" w:styleId="af2">
    <w:name w:val="附录表标题"/>
    <w:basedOn w:val="afd"/>
    <w:next w:val="affff1"/>
    <w:rsid w:val="00285DE0"/>
    <w:pPr>
      <w:numPr>
        <w:ilvl w:val="1"/>
        <w:numId w:val="8"/>
      </w:numPr>
      <w:tabs>
        <w:tab w:val="num" w:pos="180"/>
      </w:tabs>
      <w:spacing w:beforeLines="50" w:before="50" w:afterLines="50" w:after="50"/>
      <w:ind w:left="0" w:firstLine="0"/>
      <w:jc w:val="center"/>
    </w:pPr>
    <w:rPr>
      <w:rFonts w:ascii="黑体" w:eastAsia="黑体"/>
      <w:szCs w:val="21"/>
    </w:rPr>
  </w:style>
  <w:style w:type="paragraph" w:customStyle="1" w:styleId="af7">
    <w:name w:val="附录二级条标题"/>
    <w:basedOn w:val="afd"/>
    <w:next w:val="affff1"/>
    <w:rsid w:val="00285DE0"/>
    <w:pPr>
      <w:widowControl/>
      <w:numPr>
        <w:ilvl w:val="3"/>
        <w:numId w:val="10"/>
      </w:numPr>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7"/>
    <w:rsid w:val="00285DE0"/>
    <w:pPr>
      <w:spacing w:beforeLines="0" w:before="0" w:afterLines="0" w:after="0"/>
    </w:pPr>
    <w:rPr>
      <w:rFonts w:ascii="宋体" w:eastAsia="宋体"/>
      <w:szCs w:val="21"/>
    </w:rPr>
  </w:style>
  <w:style w:type="paragraph" w:customStyle="1" w:styleId="af8">
    <w:name w:val="附录三级条标题"/>
    <w:basedOn w:val="af7"/>
    <w:next w:val="affff1"/>
    <w:rsid w:val="00285DE0"/>
    <w:pPr>
      <w:numPr>
        <w:ilvl w:val="4"/>
      </w:numPr>
      <w:tabs>
        <w:tab w:val="num" w:pos="360"/>
      </w:tabs>
      <w:outlineLvl w:val="4"/>
    </w:pPr>
  </w:style>
  <w:style w:type="paragraph" w:customStyle="1" w:styleId="afffff5">
    <w:name w:val="附录三级无"/>
    <w:basedOn w:val="af8"/>
    <w:rsid w:val="00285DE0"/>
    <w:pPr>
      <w:tabs>
        <w:tab w:val="clear" w:pos="360"/>
      </w:tabs>
      <w:spacing w:beforeLines="0" w:before="0" w:afterLines="0" w:after="0"/>
    </w:pPr>
    <w:rPr>
      <w:rFonts w:ascii="宋体" w:eastAsia="宋体"/>
      <w:szCs w:val="21"/>
    </w:rPr>
  </w:style>
  <w:style w:type="paragraph" w:customStyle="1" w:styleId="af9">
    <w:name w:val="附录四级条标题"/>
    <w:basedOn w:val="af8"/>
    <w:next w:val="affff1"/>
    <w:rsid w:val="00285DE0"/>
    <w:pPr>
      <w:numPr>
        <w:ilvl w:val="5"/>
      </w:numPr>
      <w:tabs>
        <w:tab w:val="num" w:pos="360"/>
      </w:tabs>
      <w:outlineLvl w:val="5"/>
    </w:pPr>
  </w:style>
  <w:style w:type="paragraph" w:customStyle="1" w:styleId="afffff6">
    <w:name w:val="附录四级无"/>
    <w:basedOn w:val="af9"/>
    <w:rsid w:val="00285DE0"/>
    <w:pPr>
      <w:tabs>
        <w:tab w:val="clear" w:pos="360"/>
      </w:tabs>
      <w:spacing w:beforeLines="0" w:before="0" w:afterLines="0" w:after="0"/>
    </w:pPr>
    <w:rPr>
      <w:rFonts w:ascii="宋体" w:eastAsia="宋体"/>
      <w:szCs w:val="21"/>
    </w:rPr>
  </w:style>
  <w:style w:type="paragraph" w:customStyle="1" w:styleId="a7">
    <w:name w:val="附录图标号"/>
    <w:basedOn w:val="afd"/>
    <w:rsid w:val="00285DE0"/>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d"/>
    <w:next w:val="affff1"/>
    <w:rsid w:val="00285DE0"/>
    <w:pPr>
      <w:numPr>
        <w:ilvl w:val="1"/>
        <w:numId w:val="9"/>
      </w:numPr>
      <w:tabs>
        <w:tab w:val="num" w:pos="363"/>
      </w:tabs>
      <w:spacing w:beforeLines="50" w:before="50" w:afterLines="50" w:after="50"/>
      <w:ind w:left="0" w:firstLine="0"/>
      <w:jc w:val="center"/>
    </w:pPr>
    <w:rPr>
      <w:rFonts w:ascii="黑体" w:eastAsia="黑体"/>
      <w:szCs w:val="21"/>
    </w:rPr>
  </w:style>
  <w:style w:type="paragraph" w:customStyle="1" w:styleId="afa">
    <w:name w:val="附录五级条标题"/>
    <w:basedOn w:val="af9"/>
    <w:next w:val="affff1"/>
    <w:rsid w:val="00285DE0"/>
    <w:pPr>
      <w:numPr>
        <w:ilvl w:val="6"/>
      </w:numPr>
      <w:tabs>
        <w:tab w:val="num" w:pos="360"/>
      </w:tabs>
      <w:outlineLvl w:val="6"/>
    </w:pPr>
  </w:style>
  <w:style w:type="paragraph" w:customStyle="1" w:styleId="afffff7">
    <w:name w:val="附录五级无"/>
    <w:basedOn w:val="afa"/>
    <w:rsid w:val="00285DE0"/>
    <w:pPr>
      <w:tabs>
        <w:tab w:val="clear" w:pos="360"/>
      </w:tabs>
      <w:spacing w:beforeLines="0" w:before="0" w:afterLines="0" w:after="0"/>
    </w:pPr>
    <w:rPr>
      <w:rFonts w:ascii="宋体" w:eastAsia="宋体"/>
      <w:szCs w:val="21"/>
    </w:rPr>
  </w:style>
  <w:style w:type="paragraph" w:customStyle="1" w:styleId="af5">
    <w:name w:val="附录章标题"/>
    <w:next w:val="affff1"/>
    <w:rsid w:val="00285DE0"/>
    <w:pPr>
      <w:numPr>
        <w:ilvl w:val="1"/>
        <w:numId w:val="10"/>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6">
    <w:name w:val="附录一级条标题"/>
    <w:basedOn w:val="af5"/>
    <w:next w:val="affff1"/>
    <w:rsid w:val="00285DE0"/>
    <w:pPr>
      <w:numPr>
        <w:ilvl w:val="2"/>
      </w:numPr>
      <w:autoSpaceDN w:val="0"/>
      <w:spacing w:beforeLines="50" w:before="50" w:afterLines="50" w:after="50"/>
      <w:outlineLvl w:val="2"/>
    </w:pPr>
  </w:style>
  <w:style w:type="paragraph" w:customStyle="1" w:styleId="afffff8">
    <w:name w:val="附录一级无"/>
    <w:basedOn w:val="af6"/>
    <w:rsid w:val="00285DE0"/>
    <w:pPr>
      <w:spacing w:beforeLines="0" w:before="0" w:afterLines="0" w:after="0"/>
    </w:pPr>
    <w:rPr>
      <w:rFonts w:ascii="宋体" w:eastAsia="宋体"/>
      <w:szCs w:val="21"/>
    </w:rPr>
  </w:style>
  <w:style w:type="paragraph" w:styleId="ac">
    <w:name w:val="footnote text"/>
    <w:basedOn w:val="afd"/>
    <w:link w:val="Char7"/>
    <w:rsid w:val="00285DE0"/>
    <w:pPr>
      <w:numPr>
        <w:numId w:val="11"/>
      </w:numPr>
      <w:snapToGrid w:val="0"/>
      <w:jc w:val="left"/>
    </w:pPr>
    <w:rPr>
      <w:rFonts w:ascii="宋体"/>
      <w:sz w:val="18"/>
      <w:szCs w:val="18"/>
    </w:rPr>
  </w:style>
  <w:style w:type="character" w:customStyle="1" w:styleId="Char7">
    <w:name w:val="脚注文本 Char"/>
    <w:basedOn w:val="afe"/>
    <w:link w:val="ac"/>
    <w:rsid w:val="00285DE0"/>
    <w:rPr>
      <w:rFonts w:ascii="宋体"/>
      <w:kern w:val="2"/>
      <w:sz w:val="18"/>
      <w:szCs w:val="18"/>
    </w:rPr>
  </w:style>
  <w:style w:type="character" w:styleId="afffff9">
    <w:name w:val="footnote reference"/>
    <w:semiHidden/>
    <w:rsid w:val="00285DE0"/>
    <w:rPr>
      <w:vertAlign w:val="superscript"/>
    </w:rPr>
  </w:style>
  <w:style w:type="paragraph" w:customStyle="1" w:styleId="afffffa">
    <w:name w:val="列项说明"/>
    <w:basedOn w:val="afd"/>
    <w:rsid w:val="00285DE0"/>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列项说明数字编号"/>
    <w:rsid w:val="00285DE0"/>
    <w:pPr>
      <w:ind w:leftChars="400" w:left="600" w:hangingChars="200" w:hanging="200"/>
    </w:pPr>
    <w:rPr>
      <w:rFonts w:ascii="宋体"/>
      <w:sz w:val="21"/>
    </w:rPr>
  </w:style>
  <w:style w:type="paragraph" w:customStyle="1" w:styleId="afffffc">
    <w:name w:val="目次、索引正文"/>
    <w:rsid w:val="00285DE0"/>
    <w:pPr>
      <w:spacing w:line="320" w:lineRule="exact"/>
      <w:jc w:val="both"/>
    </w:pPr>
    <w:rPr>
      <w:rFonts w:ascii="宋体"/>
      <w:sz w:val="21"/>
    </w:rPr>
  </w:style>
  <w:style w:type="paragraph" w:styleId="30">
    <w:name w:val="toc 3"/>
    <w:basedOn w:val="afd"/>
    <w:next w:val="afd"/>
    <w:autoRedefine/>
    <w:semiHidden/>
    <w:rsid w:val="00285DE0"/>
    <w:pPr>
      <w:tabs>
        <w:tab w:val="right" w:leader="dot" w:pos="9241"/>
      </w:tabs>
      <w:ind w:firstLineChars="100" w:firstLine="100"/>
      <w:jc w:val="left"/>
    </w:pPr>
    <w:rPr>
      <w:rFonts w:ascii="宋体"/>
      <w:szCs w:val="21"/>
    </w:rPr>
  </w:style>
  <w:style w:type="paragraph" w:styleId="4">
    <w:name w:val="toc 4"/>
    <w:basedOn w:val="afd"/>
    <w:next w:val="afd"/>
    <w:autoRedefine/>
    <w:semiHidden/>
    <w:rsid w:val="00285DE0"/>
    <w:pPr>
      <w:tabs>
        <w:tab w:val="right" w:leader="dot" w:pos="9241"/>
      </w:tabs>
      <w:ind w:firstLineChars="200" w:firstLine="200"/>
      <w:jc w:val="left"/>
    </w:pPr>
    <w:rPr>
      <w:rFonts w:ascii="宋体"/>
      <w:szCs w:val="21"/>
    </w:rPr>
  </w:style>
  <w:style w:type="paragraph" w:styleId="5">
    <w:name w:val="toc 5"/>
    <w:basedOn w:val="afd"/>
    <w:next w:val="afd"/>
    <w:autoRedefine/>
    <w:semiHidden/>
    <w:rsid w:val="00285DE0"/>
    <w:pPr>
      <w:tabs>
        <w:tab w:val="right" w:leader="dot" w:pos="9241"/>
      </w:tabs>
      <w:ind w:firstLineChars="300" w:firstLine="300"/>
      <w:jc w:val="left"/>
    </w:pPr>
    <w:rPr>
      <w:rFonts w:ascii="宋体"/>
      <w:szCs w:val="21"/>
    </w:rPr>
  </w:style>
  <w:style w:type="paragraph" w:styleId="60">
    <w:name w:val="toc 6"/>
    <w:basedOn w:val="afd"/>
    <w:next w:val="afd"/>
    <w:autoRedefine/>
    <w:semiHidden/>
    <w:rsid w:val="00285DE0"/>
    <w:pPr>
      <w:tabs>
        <w:tab w:val="right" w:leader="dot" w:pos="9241"/>
      </w:tabs>
      <w:ind w:firstLineChars="400" w:firstLine="400"/>
      <w:jc w:val="left"/>
    </w:pPr>
    <w:rPr>
      <w:rFonts w:ascii="宋体"/>
      <w:szCs w:val="21"/>
    </w:rPr>
  </w:style>
  <w:style w:type="paragraph" w:styleId="70">
    <w:name w:val="toc 7"/>
    <w:basedOn w:val="afd"/>
    <w:next w:val="afd"/>
    <w:autoRedefine/>
    <w:semiHidden/>
    <w:rsid w:val="00285DE0"/>
    <w:pPr>
      <w:tabs>
        <w:tab w:val="right" w:leader="dot" w:pos="9241"/>
      </w:tabs>
      <w:ind w:firstLineChars="500" w:firstLine="500"/>
      <w:jc w:val="left"/>
    </w:pPr>
    <w:rPr>
      <w:rFonts w:ascii="宋体"/>
      <w:szCs w:val="21"/>
    </w:rPr>
  </w:style>
  <w:style w:type="paragraph" w:styleId="80">
    <w:name w:val="toc 8"/>
    <w:basedOn w:val="afd"/>
    <w:next w:val="afd"/>
    <w:autoRedefine/>
    <w:semiHidden/>
    <w:rsid w:val="00285DE0"/>
    <w:pPr>
      <w:tabs>
        <w:tab w:val="right" w:leader="dot" w:pos="9241"/>
      </w:tabs>
      <w:ind w:firstLineChars="600" w:firstLine="607"/>
      <w:jc w:val="left"/>
    </w:pPr>
    <w:rPr>
      <w:rFonts w:ascii="宋体"/>
      <w:szCs w:val="21"/>
    </w:rPr>
  </w:style>
  <w:style w:type="paragraph" w:styleId="9">
    <w:name w:val="toc 9"/>
    <w:basedOn w:val="afd"/>
    <w:next w:val="afd"/>
    <w:autoRedefine/>
    <w:semiHidden/>
    <w:rsid w:val="00285DE0"/>
    <w:pPr>
      <w:ind w:left="1470"/>
      <w:jc w:val="left"/>
    </w:pPr>
    <w:rPr>
      <w:sz w:val="20"/>
      <w:szCs w:val="20"/>
    </w:rPr>
  </w:style>
  <w:style w:type="paragraph" w:customStyle="1" w:styleId="afffffd">
    <w:name w:val="其他标准标志"/>
    <w:basedOn w:val="affffc"/>
    <w:rsid w:val="00285DE0"/>
    <w:pPr>
      <w:framePr w:w="6101" w:wrap="around" w:vAnchor="page" w:hAnchor="page" w:x="4673" w:y="942"/>
    </w:pPr>
    <w:rPr>
      <w:w w:val="130"/>
    </w:rPr>
  </w:style>
  <w:style w:type="paragraph" w:customStyle="1" w:styleId="afffffe">
    <w:name w:val="其他发布部门"/>
    <w:basedOn w:val="afffd"/>
    <w:rsid w:val="00285DE0"/>
    <w:pPr>
      <w:framePr w:w="7938" w:h="1134" w:hRule="exact" w:hSpace="125" w:vSpace="181" w:wrap="around" w:vAnchor="page" w:hAnchor="page" w:x="2150" w:y="15310"/>
      <w:spacing w:line="0" w:lineRule="atLeast"/>
    </w:pPr>
    <w:rPr>
      <w:rFonts w:ascii="黑体" w:eastAsia="黑体"/>
      <w:b w:val="0"/>
      <w:sz w:val="28"/>
    </w:rPr>
  </w:style>
  <w:style w:type="paragraph" w:customStyle="1" w:styleId="affffff">
    <w:name w:val="三级无"/>
    <w:basedOn w:val="a5"/>
    <w:rsid w:val="00285DE0"/>
    <w:pPr>
      <w:spacing w:beforeLines="0" w:before="0" w:afterLines="0" w:after="0"/>
    </w:pPr>
    <w:rPr>
      <w:rFonts w:ascii="宋体" w:eastAsia="宋体"/>
    </w:rPr>
  </w:style>
  <w:style w:type="paragraph" w:customStyle="1" w:styleId="affffff0">
    <w:name w:val="四级无"/>
    <w:basedOn w:val="affff6"/>
    <w:rsid w:val="00285DE0"/>
    <w:pPr>
      <w:numPr>
        <w:numId w:val="0"/>
      </w:numPr>
      <w:spacing w:beforeLines="0" w:before="0" w:afterLines="0" w:after="0"/>
    </w:pPr>
    <w:rPr>
      <w:rFonts w:ascii="宋体" w:eastAsia="宋体"/>
    </w:rPr>
  </w:style>
  <w:style w:type="paragraph" w:styleId="11">
    <w:name w:val="index 1"/>
    <w:basedOn w:val="afd"/>
    <w:next w:val="affff1"/>
    <w:rsid w:val="00285DE0"/>
    <w:pPr>
      <w:tabs>
        <w:tab w:val="right" w:leader="dot" w:pos="9299"/>
      </w:tabs>
      <w:jc w:val="left"/>
    </w:pPr>
    <w:rPr>
      <w:rFonts w:ascii="宋体"/>
      <w:szCs w:val="21"/>
    </w:rPr>
  </w:style>
  <w:style w:type="paragraph" w:styleId="20">
    <w:name w:val="index 2"/>
    <w:basedOn w:val="afd"/>
    <w:next w:val="afd"/>
    <w:autoRedefine/>
    <w:rsid w:val="00285DE0"/>
    <w:pPr>
      <w:ind w:left="420" w:hanging="210"/>
      <w:jc w:val="left"/>
    </w:pPr>
    <w:rPr>
      <w:rFonts w:ascii="Calibri" w:hAnsi="Calibri"/>
      <w:sz w:val="20"/>
      <w:szCs w:val="20"/>
    </w:rPr>
  </w:style>
  <w:style w:type="paragraph" w:styleId="31">
    <w:name w:val="index 3"/>
    <w:basedOn w:val="afd"/>
    <w:next w:val="afd"/>
    <w:autoRedefine/>
    <w:rsid w:val="00285DE0"/>
    <w:pPr>
      <w:ind w:left="630" w:hanging="210"/>
      <w:jc w:val="left"/>
    </w:pPr>
    <w:rPr>
      <w:rFonts w:ascii="Calibri" w:hAnsi="Calibri"/>
      <w:sz w:val="20"/>
      <w:szCs w:val="20"/>
    </w:rPr>
  </w:style>
  <w:style w:type="paragraph" w:styleId="40">
    <w:name w:val="index 4"/>
    <w:basedOn w:val="afd"/>
    <w:next w:val="afd"/>
    <w:autoRedefine/>
    <w:rsid w:val="00285DE0"/>
    <w:pPr>
      <w:ind w:left="840" w:hanging="210"/>
      <w:jc w:val="left"/>
    </w:pPr>
    <w:rPr>
      <w:rFonts w:ascii="Calibri" w:hAnsi="Calibri"/>
      <w:sz w:val="20"/>
      <w:szCs w:val="20"/>
    </w:rPr>
  </w:style>
  <w:style w:type="paragraph" w:styleId="50">
    <w:name w:val="index 5"/>
    <w:basedOn w:val="afd"/>
    <w:next w:val="afd"/>
    <w:autoRedefine/>
    <w:rsid w:val="00285DE0"/>
    <w:pPr>
      <w:ind w:left="1050" w:hanging="210"/>
      <w:jc w:val="left"/>
    </w:pPr>
    <w:rPr>
      <w:rFonts w:ascii="Calibri" w:hAnsi="Calibri"/>
      <w:sz w:val="20"/>
      <w:szCs w:val="20"/>
    </w:rPr>
  </w:style>
  <w:style w:type="paragraph" w:styleId="61">
    <w:name w:val="index 6"/>
    <w:basedOn w:val="afd"/>
    <w:next w:val="afd"/>
    <w:autoRedefine/>
    <w:rsid w:val="00285DE0"/>
    <w:pPr>
      <w:ind w:left="1260" w:hanging="210"/>
      <w:jc w:val="left"/>
    </w:pPr>
    <w:rPr>
      <w:rFonts w:ascii="Calibri" w:hAnsi="Calibri"/>
      <w:sz w:val="20"/>
      <w:szCs w:val="20"/>
    </w:rPr>
  </w:style>
  <w:style w:type="paragraph" w:styleId="71">
    <w:name w:val="index 7"/>
    <w:basedOn w:val="afd"/>
    <w:next w:val="afd"/>
    <w:autoRedefine/>
    <w:rsid w:val="00285DE0"/>
    <w:pPr>
      <w:ind w:left="1470" w:hanging="210"/>
      <w:jc w:val="left"/>
    </w:pPr>
    <w:rPr>
      <w:rFonts w:ascii="Calibri" w:hAnsi="Calibri"/>
      <w:sz w:val="20"/>
      <w:szCs w:val="20"/>
    </w:rPr>
  </w:style>
  <w:style w:type="paragraph" w:styleId="81">
    <w:name w:val="index 8"/>
    <w:basedOn w:val="afd"/>
    <w:next w:val="afd"/>
    <w:autoRedefine/>
    <w:rsid w:val="00285DE0"/>
    <w:pPr>
      <w:ind w:left="1680" w:hanging="210"/>
      <w:jc w:val="left"/>
    </w:pPr>
    <w:rPr>
      <w:rFonts w:ascii="Calibri" w:hAnsi="Calibri"/>
      <w:sz w:val="20"/>
      <w:szCs w:val="20"/>
    </w:rPr>
  </w:style>
  <w:style w:type="paragraph" w:styleId="90">
    <w:name w:val="index 9"/>
    <w:basedOn w:val="afd"/>
    <w:next w:val="afd"/>
    <w:autoRedefine/>
    <w:rsid w:val="00285DE0"/>
    <w:pPr>
      <w:ind w:left="1890" w:hanging="210"/>
      <w:jc w:val="left"/>
    </w:pPr>
    <w:rPr>
      <w:rFonts w:ascii="Calibri" w:hAnsi="Calibri"/>
      <w:sz w:val="20"/>
      <w:szCs w:val="20"/>
    </w:rPr>
  </w:style>
  <w:style w:type="paragraph" w:styleId="affffff1">
    <w:name w:val="index heading"/>
    <w:basedOn w:val="afd"/>
    <w:next w:val="11"/>
    <w:rsid w:val="00285DE0"/>
    <w:pPr>
      <w:spacing w:before="120" w:after="120"/>
      <w:jc w:val="center"/>
    </w:pPr>
    <w:rPr>
      <w:rFonts w:ascii="Calibri" w:hAnsi="Calibri"/>
      <w:b/>
      <w:bCs/>
      <w:iCs/>
      <w:szCs w:val="20"/>
    </w:rPr>
  </w:style>
  <w:style w:type="paragraph" w:customStyle="1" w:styleId="affffff2">
    <w:name w:val="条文脚注"/>
    <w:basedOn w:val="ac"/>
    <w:rsid w:val="00285DE0"/>
    <w:pPr>
      <w:numPr>
        <w:numId w:val="0"/>
      </w:numPr>
      <w:jc w:val="both"/>
    </w:pPr>
  </w:style>
  <w:style w:type="paragraph" w:customStyle="1" w:styleId="affffff3">
    <w:name w:val="图标脚注说明"/>
    <w:basedOn w:val="affff1"/>
    <w:rsid w:val="00285DE0"/>
    <w:pPr>
      <w:ind w:left="840" w:firstLineChars="0" w:hanging="420"/>
    </w:pPr>
    <w:rPr>
      <w:sz w:val="18"/>
      <w:szCs w:val="18"/>
    </w:rPr>
  </w:style>
  <w:style w:type="paragraph" w:customStyle="1" w:styleId="affffff4">
    <w:name w:val="图表脚注说明"/>
    <w:basedOn w:val="afd"/>
    <w:rsid w:val="00285DE0"/>
    <w:pPr>
      <w:ind w:firstLine="363"/>
    </w:pPr>
    <w:rPr>
      <w:rFonts w:ascii="宋体"/>
      <w:sz w:val="18"/>
      <w:szCs w:val="18"/>
    </w:rPr>
  </w:style>
  <w:style w:type="table" w:styleId="affffff5">
    <w:name w:val="Table Grid"/>
    <w:basedOn w:val="aff"/>
    <w:rsid w:val="00285DE0"/>
    <w:pPr>
      <w:numPr>
        <w:numId w:val="22"/>
      </w:numPr>
      <w:ind w:left="0" w:firstLine="0"/>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6">
    <w:name w:val="endnote text"/>
    <w:basedOn w:val="afd"/>
    <w:link w:val="Char8"/>
    <w:semiHidden/>
    <w:rsid w:val="00285DE0"/>
    <w:pPr>
      <w:snapToGrid w:val="0"/>
      <w:jc w:val="left"/>
    </w:pPr>
  </w:style>
  <w:style w:type="character" w:customStyle="1" w:styleId="Char8">
    <w:name w:val="尾注文本 Char"/>
    <w:basedOn w:val="afe"/>
    <w:link w:val="affffff6"/>
    <w:semiHidden/>
    <w:rsid w:val="00285DE0"/>
    <w:rPr>
      <w:kern w:val="2"/>
      <w:sz w:val="21"/>
      <w:szCs w:val="24"/>
    </w:rPr>
  </w:style>
  <w:style w:type="character" w:styleId="affffff7">
    <w:name w:val="endnote reference"/>
    <w:semiHidden/>
    <w:rsid w:val="00285DE0"/>
    <w:rPr>
      <w:vertAlign w:val="superscript"/>
    </w:rPr>
  </w:style>
  <w:style w:type="paragraph" w:styleId="affffff8">
    <w:name w:val="Document Map"/>
    <w:basedOn w:val="afd"/>
    <w:link w:val="Char9"/>
    <w:semiHidden/>
    <w:rsid w:val="00285DE0"/>
    <w:pPr>
      <w:shd w:val="clear" w:color="auto" w:fill="000080"/>
    </w:pPr>
  </w:style>
  <w:style w:type="character" w:customStyle="1" w:styleId="Char9">
    <w:name w:val="文档结构图 Char"/>
    <w:basedOn w:val="afe"/>
    <w:link w:val="affffff8"/>
    <w:semiHidden/>
    <w:rsid w:val="00285DE0"/>
    <w:rPr>
      <w:kern w:val="2"/>
      <w:sz w:val="21"/>
      <w:szCs w:val="24"/>
      <w:shd w:val="clear" w:color="auto" w:fill="000080"/>
    </w:rPr>
  </w:style>
  <w:style w:type="paragraph" w:customStyle="1" w:styleId="affffff9">
    <w:name w:val="五级无"/>
    <w:basedOn w:val="affff7"/>
    <w:rsid w:val="00285DE0"/>
    <w:pPr>
      <w:spacing w:beforeLines="0" w:before="0" w:afterLines="0" w:after="0"/>
    </w:pPr>
    <w:rPr>
      <w:rFonts w:ascii="宋体" w:eastAsia="宋体"/>
    </w:rPr>
  </w:style>
  <w:style w:type="paragraph" w:customStyle="1" w:styleId="affffffa">
    <w:name w:val="一级无"/>
    <w:basedOn w:val="affff2"/>
    <w:rsid w:val="00285DE0"/>
    <w:pPr>
      <w:spacing w:beforeLines="0" w:before="0" w:afterLines="0" w:after="0"/>
    </w:pPr>
    <w:rPr>
      <w:rFonts w:ascii="宋体" w:eastAsia="宋体"/>
    </w:rPr>
  </w:style>
  <w:style w:type="paragraph" w:customStyle="1" w:styleId="affffffb">
    <w:rsid w:val="00285DE0"/>
    <w:pPr>
      <w:widowControl w:val="0"/>
      <w:jc w:val="both"/>
    </w:pPr>
    <w:rPr>
      <w:kern w:val="2"/>
      <w:sz w:val="21"/>
      <w:szCs w:val="24"/>
    </w:rPr>
  </w:style>
  <w:style w:type="paragraph" w:customStyle="1" w:styleId="afc">
    <w:name w:val="正文表标题"/>
    <w:next w:val="affff1"/>
    <w:link w:val="Chara"/>
    <w:rsid w:val="00285DE0"/>
    <w:pPr>
      <w:numPr>
        <w:numId w:val="4"/>
      </w:numPr>
      <w:tabs>
        <w:tab w:val="num" w:pos="360"/>
      </w:tabs>
      <w:spacing w:beforeLines="50" w:before="156" w:afterLines="50" w:after="156"/>
      <w:jc w:val="center"/>
    </w:pPr>
    <w:rPr>
      <w:rFonts w:ascii="黑体" w:eastAsia="黑体"/>
      <w:sz w:val="21"/>
    </w:rPr>
  </w:style>
  <w:style w:type="paragraph" w:customStyle="1" w:styleId="af3">
    <w:name w:val="正文图标题"/>
    <w:next w:val="affff1"/>
    <w:rsid w:val="00285DE0"/>
    <w:pPr>
      <w:numPr>
        <w:numId w:val="13"/>
      </w:numPr>
      <w:tabs>
        <w:tab w:val="num" w:pos="360"/>
      </w:tabs>
      <w:spacing w:beforeLines="50" w:before="156" w:afterLines="50" w:after="156"/>
      <w:jc w:val="center"/>
    </w:pPr>
    <w:rPr>
      <w:rFonts w:ascii="黑体" w:eastAsia="黑体"/>
      <w:sz w:val="21"/>
    </w:rPr>
  </w:style>
  <w:style w:type="paragraph" w:customStyle="1" w:styleId="affffffc">
    <w:name w:val="终结线"/>
    <w:basedOn w:val="afd"/>
    <w:rsid w:val="00285DE0"/>
    <w:pPr>
      <w:framePr w:hSpace="181" w:vSpace="181" w:wrap="around" w:vAnchor="text" w:hAnchor="margin" w:xAlign="center" w:y="285"/>
    </w:pPr>
  </w:style>
  <w:style w:type="paragraph" w:customStyle="1" w:styleId="af0">
    <w:name w:val="其他发布日期"/>
    <w:basedOn w:val="afff2"/>
    <w:rsid w:val="00285DE0"/>
    <w:pPr>
      <w:framePr w:w="3997" w:h="471" w:hRule="exact" w:hSpace="0" w:vSpace="181" w:wrap="around" w:vAnchor="page" w:hAnchor="page" w:x="1419" w:y="14097"/>
      <w:numPr>
        <w:numId w:val="14"/>
      </w:numPr>
    </w:pPr>
  </w:style>
  <w:style w:type="paragraph" w:customStyle="1" w:styleId="affffffd">
    <w:name w:val="其他实施日期"/>
    <w:basedOn w:val="affff0"/>
    <w:rsid w:val="00285DE0"/>
    <w:pPr>
      <w:framePr w:w="3997" w:h="471" w:hRule="exact" w:vSpace="181" w:wrap="around" w:vAnchor="page" w:hAnchor="page" w:x="7089" w:y="14097"/>
    </w:pPr>
  </w:style>
  <w:style w:type="paragraph" w:customStyle="1" w:styleId="21">
    <w:name w:val="封面标准名称2"/>
    <w:basedOn w:val="afffe"/>
    <w:rsid w:val="00285DE0"/>
    <w:pPr>
      <w:framePr w:w="9639" w:wrap="around" w:vAnchor="page" w:hAnchor="page" w:y="4469"/>
      <w:spacing w:beforeLines="630" w:before="630"/>
    </w:pPr>
  </w:style>
  <w:style w:type="paragraph" w:customStyle="1" w:styleId="22">
    <w:name w:val="封面标准英文名称2"/>
    <w:basedOn w:val="afffa"/>
    <w:rsid w:val="00285DE0"/>
    <w:pPr>
      <w:framePr w:w="9639" w:h="6917" w:hRule="exact" w:wrap="around" w:vAnchor="page" w:hAnchor="page" w:xAlign="center" w:y="4469" w:anchorLock="1"/>
      <w:textAlignment w:val="center"/>
    </w:pPr>
    <w:rPr>
      <w:rFonts w:eastAsia="黑体"/>
      <w:szCs w:val="28"/>
    </w:rPr>
  </w:style>
  <w:style w:type="paragraph" w:customStyle="1" w:styleId="23">
    <w:name w:val="封面一致性程度标识2"/>
    <w:basedOn w:val="afffff0"/>
    <w:rsid w:val="00285DE0"/>
    <w:pPr>
      <w:framePr w:wrap="around" w:y="4469"/>
    </w:pPr>
  </w:style>
  <w:style w:type="paragraph" w:customStyle="1" w:styleId="24">
    <w:name w:val="封面标准文稿类别2"/>
    <w:basedOn w:val="afffff1"/>
    <w:rsid w:val="00285DE0"/>
    <w:pPr>
      <w:framePr w:wrap="around" w:y="4469"/>
    </w:pPr>
  </w:style>
  <w:style w:type="paragraph" w:customStyle="1" w:styleId="25">
    <w:name w:val="封面标准文稿编辑信息2"/>
    <w:basedOn w:val="afffff2"/>
    <w:rsid w:val="00285DE0"/>
    <w:pPr>
      <w:framePr w:wrap="around" w:y="4469"/>
    </w:pPr>
  </w:style>
  <w:style w:type="paragraph" w:customStyle="1" w:styleId="affff5">
    <w:name w:val="示例内容"/>
    <w:rsid w:val="00285DE0"/>
    <w:pPr>
      <w:ind w:firstLineChars="200" w:firstLine="200"/>
    </w:pPr>
    <w:rPr>
      <w:rFonts w:ascii="宋体"/>
      <w:noProof/>
      <w:sz w:val="18"/>
      <w:szCs w:val="18"/>
    </w:rPr>
  </w:style>
  <w:style w:type="character" w:customStyle="1" w:styleId="highlight">
    <w:name w:val="highlight"/>
    <w:basedOn w:val="afe"/>
    <w:rsid w:val="00285DE0"/>
  </w:style>
  <w:style w:type="paragraph" w:styleId="12">
    <w:name w:val="toc 1"/>
    <w:basedOn w:val="afd"/>
    <w:next w:val="afd"/>
    <w:autoRedefine/>
    <w:semiHidden/>
    <w:rsid w:val="00285DE0"/>
    <w:pPr>
      <w:tabs>
        <w:tab w:val="right" w:leader="dot" w:pos="9242"/>
      </w:tabs>
      <w:spacing w:beforeLines="25" w:before="25" w:afterLines="25" w:after="25"/>
      <w:jc w:val="left"/>
    </w:pPr>
    <w:rPr>
      <w:rFonts w:ascii="宋体"/>
      <w:szCs w:val="21"/>
    </w:rPr>
  </w:style>
  <w:style w:type="paragraph" w:styleId="26">
    <w:name w:val="toc 2"/>
    <w:basedOn w:val="afd"/>
    <w:next w:val="afd"/>
    <w:autoRedefine/>
    <w:semiHidden/>
    <w:rsid w:val="00285DE0"/>
    <w:pPr>
      <w:tabs>
        <w:tab w:val="right" w:leader="dot" w:pos="9242"/>
      </w:tabs>
    </w:pPr>
    <w:rPr>
      <w:rFonts w:ascii="宋体"/>
      <w:szCs w:val="21"/>
    </w:rPr>
  </w:style>
  <w:style w:type="paragraph" w:styleId="affffffe">
    <w:name w:val="Balloon Text"/>
    <w:basedOn w:val="afd"/>
    <w:link w:val="Charb"/>
    <w:semiHidden/>
    <w:rsid w:val="00285DE0"/>
    <w:rPr>
      <w:sz w:val="18"/>
      <w:szCs w:val="18"/>
    </w:rPr>
  </w:style>
  <w:style w:type="character" w:customStyle="1" w:styleId="Charb">
    <w:name w:val="批注框文本 Char"/>
    <w:basedOn w:val="afe"/>
    <w:link w:val="affffffe"/>
    <w:semiHidden/>
    <w:rsid w:val="00285DE0"/>
    <w:rPr>
      <w:kern w:val="2"/>
      <w:sz w:val="18"/>
      <w:szCs w:val="18"/>
    </w:rPr>
  </w:style>
  <w:style w:type="character" w:customStyle="1" w:styleId="CharChar">
    <w:name w:val="段 Char Char"/>
    <w:locked/>
    <w:rsid w:val="00285DE0"/>
    <w:rPr>
      <w:rFonts w:ascii="宋体"/>
      <w:noProof/>
      <w:kern w:val="2"/>
      <w:sz w:val="21"/>
      <w:szCs w:val="24"/>
      <w:lang w:val="en-US" w:eastAsia="zh-CN" w:bidi="ar-SA"/>
    </w:rPr>
  </w:style>
  <w:style w:type="paragraph" w:styleId="afffffff">
    <w:name w:val="Plain Text"/>
    <w:aliases w:val="普通文字"/>
    <w:basedOn w:val="afd"/>
    <w:link w:val="Charc"/>
    <w:rsid w:val="00285DE0"/>
    <w:rPr>
      <w:rFonts w:ascii="宋体" w:hAnsi="Courier New"/>
      <w:szCs w:val="20"/>
      <w:lang w:val="x-none" w:eastAsia="x-none"/>
    </w:rPr>
  </w:style>
  <w:style w:type="character" w:customStyle="1" w:styleId="Charc">
    <w:name w:val="纯文本 Char"/>
    <w:aliases w:val="普通文字 Char"/>
    <w:basedOn w:val="afe"/>
    <w:link w:val="afffffff"/>
    <w:rsid w:val="00285DE0"/>
    <w:rPr>
      <w:rFonts w:ascii="宋体" w:hAnsi="Courier New"/>
      <w:kern w:val="2"/>
      <w:sz w:val="21"/>
      <w:lang w:val="x-none" w:eastAsia="x-none"/>
    </w:rPr>
  </w:style>
  <w:style w:type="character" w:customStyle="1" w:styleId="Char6">
    <w:name w:val="二级条标题 Char"/>
    <w:link w:val="affff4"/>
    <w:rsid w:val="00285DE0"/>
    <w:rPr>
      <w:rFonts w:ascii="黑体" w:eastAsia="黑体"/>
      <w:sz w:val="21"/>
      <w:szCs w:val="21"/>
      <w:lang w:val="x-none" w:eastAsia="x-none"/>
    </w:rPr>
  </w:style>
  <w:style w:type="paragraph" w:styleId="afffffff0">
    <w:name w:val="Body Text"/>
    <w:basedOn w:val="afd"/>
    <w:link w:val="Chard"/>
    <w:rsid w:val="00285DE0"/>
    <w:pPr>
      <w:adjustRightInd w:val="0"/>
      <w:spacing w:after="120" w:line="312" w:lineRule="atLeast"/>
      <w:textAlignment w:val="baseline"/>
    </w:pPr>
    <w:rPr>
      <w:kern w:val="0"/>
      <w:szCs w:val="20"/>
    </w:rPr>
  </w:style>
  <w:style w:type="character" w:customStyle="1" w:styleId="Chard">
    <w:name w:val="正文文本 Char"/>
    <w:basedOn w:val="afe"/>
    <w:link w:val="afffffff0"/>
    <w:rsid w:val="00285DE0"/>
    <w:rPr>
      <w:sz w:val="21"/>
    </w:rPr>
  </w:style>
  <w:style w:type="character" w:styleId="afffffff1">
    <w:name w:val="annotation reference"/>
    <w:semiHidden/>
    <w:rsid w:val="00285DE0"/>
    <w:rPr>
      <w:sz w:val="21"/>
      <w:szCs w:val="21"/>
    </w:rPr>
  </w:style>
  <w:style w:type="paragraph" w:styleId="afffffff2">
    <w:name w:val="annotation text"/>
    <w:basedOn w:val="afd"/>
    <w:link w:val="Chare"/>
    <w:semiHidden/>
    <w:rsid w:val="00285DE0"/>
    <w:pPr>
      <w:jc w:val="left"/>
    </w:pPr>
  </w:style>
  <w:style w:type="character" w:customStyle="1" w:styleId="Chare">
    <w:name w:val="批注文字 Char"/>
    <w:basedOn w:val="afe"/>
    <w:link w:val="afffffff2"/>
    <w:semiHidden/>
    <w:rsid w:val="00285DE0"/>
    <w:rPr>
      <w:kern w:val="2"/>
      <w:sz w:val="21"/>
      <w:szCs w:val="24"/>
    </w:rPr>
  </w:style>
  <w:style w:type="paragraph" w:styleId="afffffff3">
    <w:name w:val="annotation subject"/>
    <w:basedOn w:val="afffffff2"/>
    <w:next w:val="afffffff2"/>
    <w:link w:val="Charf"/>
    <w:semiHidden/>
    <w:rsid w:val="00285DE0"/>
    <w:rPr>
      <w:b/>
      <w:bCs/>
    </w:rPr>
  </w:style>
  <w:style w:type="character" w:customStyle="1" w:styleId="Charf">
    <w:name w:val="批注主题 Char"/>
    <w:basedOn w:val="Chare"/>
    <w:link w:val="afffffff3"/>
    <w:semiHidden/>
    <w:rsid w:val="00285DE0"/>
    <w:rPr>
      <w:b/>
      <w:bCs/>
      <w:kern w:val="2"/>
      <w:sz w:val="21"/>
      <w:szCs w:val="24"/>
    </w:rPr>
  </w:style>
  <w:style w:type="paragraph" w:styleId="afffffff4">
    <w:name w:val="Date"/>
    <w:basedOn w:val="afd"/>
    <w:next w:val="afd"/>
    <w:link w:val="Charf0"/>
    <w:rsid w:val="00285DE0"/>
    <w:pPr>
      <w:ind w:leftChars="2500" w:left="100"/>
    </w:pPr>
  </w:style>
  <w:style w:type="character" w:customStyle="1" w:styleId="Charf0">
    <w:name w:val="日期 Char"/>
    <w:basedOn w:val="afe"/>
    <w:link w:val="afffffff4"/>
    <w:rsid w:val="00285DE0"/>
    <w:rPr>
      <w:kern w:val="2"/>
      <w:sz w:val="21"/>
      <w:szCs w:val="24"/>
    </w:rPr>
  </w:style>
  <w:style w:type="character" w:customStyle="1" w:styleId="Chara">
    <w:name w:val="正文表标题 Char"/>
    <w:link w:val="afc"/>
    <w:rsid w:val="00285DE0"/>
    <w:rPr>
      <w:rFonts w:ascii="黑体" w:eastAsia="黑体"/>
      <w:sz w:val="21"/>
    </w:rPr>
  </w:style>
  <w:style w:type="paragraph" w:customStyle="1" w:styleId="13">
    <w:name w:val="1"/>
    <w:basedOn w:val="afd"/>
    <w:next w:val="afffffff"/>
    <w:rsid w:val="00285DE0"/>
    <w:rPr>
      <w:rFonts w:ascii="宋体" w:hAnsi="Courier New"/>
      <w:szCs w:val="20"/>
    </w:rPr>
  </w:style>
  <w:style w:type="paragraph" w:customStyle="1" w:styleId="reader-word-layer">
    <w:name w:val="reader-word-layer"/>
    <w:basedOn w:val="afd"/>
    <w:rsid w:val="00285DE0"/>
    <w:pPr>
      <w:widowControl/>
      <w:spacing w:before="100" w:beforeAutospacing="1" w:after="100" w:afterAutospacing="1"/>
      <w:jc w:val="left"/>
    </w:pPr>
    <w:rPr>
      <w:rFonts w:ascii="宋体" w:hAnsi="宋体" w:cs="宋体"/>
      <w:kern w:val="0"/>
      <w:sz w:val="24"/>
    </w:rPr>
  </w:style>
  <w:style w:type="character" w:customStyle="1" w:styleId="Char4">
    <w:name w:val="一级条标题 Char"/>
    <w:link w:val="affff2"/>
    <w:rsid w:val="00285DE0"/>
    <w:rPr>
      <w:rFonts w:ascii="黑体" w:eastAsia="黑体"/>
      <w:sz w:val="21"/>
      <w:szCs w:val="21"/>
    </w:rPr>
  </w:style>
  <w:style w:type="paragraph" w:customStyle="1" w:styleId="CharCharCharCharCharCharCharCharCharCharCharCharCharCharCharCharCharChar1CharCharChar">
    <w:name w:val="Char Char Char Char Char Char Char Char Char Char Char Char Char Char Char Char Char Char1 Char Char Char"/>
    <w:basedOn w:val="afd"/>
    <w:rsid w:val="00285DE0"/>
    <w:pPr>
      <w:spacing w:line="360" w:lineRule="auto"/>
    </w:pPr>
    <w:rPr>
      <w:rFonts w:ascii="Tahoma" w:hAnsi="Tahoma"/>
      <w:sz w:val="24"/>
      <w:szCs w:val="20"/>
    </w:rPr>
  </w:style>
  <w:style w:type="paragraph" w:customStyle="1" w:styleId="afffffff5">
    <w:name w:val="图表脚注"/>
    <w:next w:val="affff1"/>
    <w:rsid w:val="00285DE0"/>
    <w:pPr>
      <w:ind w:leftChars="200" w:left="300" w:hangingChars="100" w:hanging="100"/>
      <w:jc w:val="both"/>
    </w:pPr>
    <w:rPr>
      <w:rFonts w:ascii="宋体"/>
      <w:sz w:val="18"/>
    </w:rPr>
  </w:style>
  <w:style w:type="character" w:customStyle="1" w:styleId="CharChar0">
    <w:name w:val="二级条标题 Char Char"/>
    <w:rsid w:val="00285DE0"/>
    <w:rPr>
      <w:rFonts w:ascii="Verdana" w:eastAsia="黑体" w:hAnsi="Verdana"/>
      <w:kern w:val="2"/>
      <w:sz w:val="21"/>
      <w:szCs w:val="24"/>
    </w:rPr>
  </w:style>
  <w:style w:type="paragraph" w:customStyle="1" w:styleId="Char1CharCharChar">
    <w:name w:val="Char1 Char Char Char"/>
    <w:basedOn w:val="afd"/>
    <w:autoRedefine/>
    <w:rsid w:val="00285DE0"/>
    <w:pPr>
      <w:widowControl/>
      <w:spacing w:after="160" w:line="240" w:lineRule="exact"/>
      <w:jc w:val="left"/>
    </w:pPr>
    <w:rPr>
      <w:rFonts w:ascii="Verdana" w:eastAsia="仿宋_GB2312" w:hAnsi="Verdana"/>
      <w:kern w:val="0"/>
      <w:sz w:val="24"/>
      <w:szCs w:val="20"/>
      <w:lang w:eastAsia="en-US"/>
    </w:rPr>
  </w:style>
  <w:style w:type="character" w:styleId="HTML">
    <w:name w:val="HTML Code"/>
    <w:rsid w:val="00285DE0"/>
    <w:rPr>
      <w:rFonts w:ascii="Courier New" w:eastAsia="仿宋_GB2312" w:hAnsi="Courier New"/>
      <w:sz w:val="20"/>
      <w:szCs w:val="20"/>
      <w:lang w:val="en-US" w:eastAsia="en-US" w:bidi="ar-SA"/>
    </w:rPr>
  </w:style>
  <w:style w:type="paragraph" w:customStyle="1" w:styleId="a0">
    <w:name w:val="二级无标题条"/>
    <w:basedOn w:val="afd"/>
    <w:rsid w:val="00285DE0"/>
    <w:pPr>
      <w:numPr>
        <w:ilvl w:val="3"/>
        <w:numId w:val="17"/>
      </w:numPr>
    </w:pPr>
    <w:rPr>
      <w:szCs w:val="20"/>
    </w:rPr>
  </w:style>
  <w:style w:type="paragraph" w:customStyle="1" w:styleId="a1">
    <w:name w:val="三级无标题条"/>
    <w:basedOn w:val="afd"/>
    <w:rsid w:val="00285DE0"/>
    <w:pPr>
      <w:numPr>
        <w:ilvl w:val="4"/>
        <w:numId w:val="17"/>
      </w:numPr>
    </w:pPr>
    <w:rPr>
      <w:szCs w:val="20"/>
    </w:rPr>
  </w:style>
  <w:style w:type="paragraph" w:customStyle="1" w:styleId="a2">
    <w:name w:val="四级无标题条"/>
    <w:basedOn w:val="afd"/>
    <w:rsid w:val="00285DE0"/>
    <w:pPr>
      <w:numPr>
        <w:ilvl w:val="5"/>
        <w:numId w:val="17"/>
      </w:numPr>
    </w:pPr>
    <w:rPr>
      <w:szCs w:val="20"/>
    </w:rPr>
  </w:style>
  <w:style w:type="paragraph" w:customStyle="1" w:styleId="a3">
    <w:name w:val="五级无标题条"/>
    <w:basedOn w:val="afd"/>
    <w:rsid w:val="00285DE0"/>
    <w:pPr>
      <w:numPr>
        <w:ilvl w:val="6"/>
        <w:numId w:val="17"/>
      </w:numPr>
    </w:pPr>
    <w:rPr>
      <w:szCs w:val="20"/>
    </w:rPr>
  </w:style>
  <w:style w:type="paragraph" w:customStyle="1" w:styleId="a">
    <w:name w:val="一级无标题条"/>
    <w:basedOn w:val="afd"/>
    <w:rsid w:val="00285DE0"/>
    <w:pPr>
      <w:numPr>
        <w:ilvl w:val="2"/>
        <w:numId w:val="17"/>
      </w:numPr>
    </w:pPr>
    <w:rPr>
      <w:szCs w:val="20"/>
    </w:rPr>
  </w:style>
  <w:style w:type="paragraph" w:customStyle="1" w:styleId="Default">
    <w:name w:val="Default"/>
    <w:rsid w:val="00285DE0"/>
    <w:pPr>
      <w:widowControl w:val="0"/>
      <w:autoSpaceDE w:val="0"/>
      <w:autoSpaceDN w:val="0"/>
      <w:adjustRightInd w:val="0"/>
    </w:pPr>
    <w:rPr>
      <w:rFonts w:ascii="黑体" w:eastAsia="黑体" w:cs="黑体"/>
      <w:color w:val="000000"/>
      <w:sz w:val="24"/>
      <w:szCs w:val="24"/>
    </w:rPr>
  </w:style>
  <w:style w:type="character" w:customStyle="1" w:styleId="CharCharChar">
    <w:name w:val="段 Char Char Char"/>
    <w:locked/>
    <w:rsid w:val="00285DE0"/>
    <w:rPr>
      <w:rFonts w:ascii="宋体"/>
      <w:noProof/>
      <w:sz w:val="21"/>
    </w:rPr>
  </w:style>
  <w:style w:type="paragraph" w:customStyle="1" w:styleId="aa0">
    <w:name w:val="aa"/>
    <w:basedOn w:val="afd"/>
    <w:rsid w:val="00285DE0"/>
    <w:pPr>
      <w:adjustRightInd w:val="0"/>
      <w:spacing w:line="312" w:lineRule="atLeast"/>
      <w:ind w:firstLine="425"/>
      <w:textAlignment w:val="baseline"/>
    </w:pPr>
    <w:rPr>
      <w:kern w:val="0"/>
      <w:szCs w:val="20"/>
    </w:rPr>
  </w:style>
  <w:style w:type="character" w:styleId="afffffff6">
    <w:name w:val="FollowedHyperlink"/>
    <w:basedOn w:val="afe"/>
    <w:uiPriority w:val="99"/>
    <w:semiHidden/>
    <w:unhideWhenUsed/>
    <w:rsid w:val="00285DE0"/>
    <w:rPr>
      <w:color w:val="800080" w:themeColor="followedHyperlink"/>
      <w:u w:val="single"/>
    </w:rPr>
  </w:style>
  <w:style w:type="paragraph" w:styleId="afffffff7">
    <w:name w:val="List Paragraph"/>
    <w:basedOn w:val="afd"/>
    <w:uiPriority w:val="99"/>
    <w:qFormat/>
    <w:rsid w:val="00D5493F"/>
    <w:pPr>
      <w:ind w:firstLineChars="200" w:firstLine="420"/>
    </w:pPr>
  </w:style>
  <w:style w:type="paragraph" w:customStyle="1" w:styleId="TableParagraph">
    <w:name w:val="Table Paragraph"/>
    <w:basedOn w:val="afd"/>
    <w:uiPriority w:val="1"/>
    <w:qFormat/>
    <w:rsid w:val="00294F68"/>
    <w:pPr>
      <w:autoSpaceDE w:val="0"/>
      <w:autoSpaceDN w:val="0"/>
      <w:spacing w:before="40"/>
      <w:ind w:left="5"/>
      <w:jc w:val="center"/>
    </w:pPr>
    <w:rPr>
      <w:rFonts w:ascii="宋体" w:hAnsi="宋体" w:cs="宋体"/>
      <w:kern w:val="0"/>
      <w:sz w:val="22"/>
      <w:szCs w:val="22"/>
      <w:lang w:eastAsia="en-US" w:bidi="en-US"/>
    </w:rPr>
  </w:style>
  <w:style w:type="character" w:customStyle="1" w:styleId="Char5">
    <w:name w:val="章标题 Char"/>
    <w:link w:val="affff3"/>
    <w:rsid w:val="00BC4EEA"/>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Date"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Cod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fd">
    <w:name w:val="Normal"/>
    <w:qFormat/>
    <w:rsid w:val="00F015FF"/>
    <w:pPr>
      <w:widowControl w:val="0"/>
      <w:jc w:val="both"/>
    </w:pPr>
    <w:rPr>
      <w:kern w:val="2"/>
      <w:sz w:val="21"/>
      <w:szCs w:val="24"/>
    </w:rPr>
  </w:style>
  <w:style w:type="paragraph" w:styleId="1">
    <w:name w:val="heading 1"/>
    <w:basedOn w:val="afd"/>
    <w:next w:val="afd"/>
    <w:link w:val="1Char"/>
    <w:qFormat/>
    <w:rsid w:val="00F015FF"/>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fd"/>
    <w:next w:val="afd"/>
    <w:link w:val="3Char"/>
    <w:qFormat/>
    <w:rsid w:val="00F015FF"/>
    <w:pPr>
      <w:keepNext/>
      <w:keepLines/>
      <w:spacing w:before="260" w:after="260" w:line="416" w:lineRule="auto"/>
      <w:outlineLvl w:val="2"/>
    </w:pPr>
    <w:rPr>
      <w:b/>
      <w:bCs/>
      <w:sz w:val="32"/>
      <w:szCs w:val="32"/>
    </w:rPr>
  </w:style>
  <w:style w:type="paragraph" w:styleId="6">
    <w:name w:val="heading 6"/>
    <w:basedOn w:val="afd"/>
    <w:next w:val="afd"/>
    <w:link w:val="6Char"/>
    <w:qFormat/>
    <w:rsid w:val="00F015FF"/>
    <w:pPr>
      <w:keepNext/>
      <w:outlineLvl w:val="5"/>
    </w:pPr>
    <w:rPr>
      <w:rFonts w:ascii="黑体"/>
      <w:sz w:val="28"/>
    </w:rPr>
  </w:style>
  <w:style w:type="paragraph" w:styleId="7">
    <w:name w:val="heading 7"/>
    <w:basedOn w:val="afd"/>
    <w:next w:val="afd"/>
    <w:link w:val="7Char"/>
    <w:qFormat/>
    <w:rsid w:val="00F015FF"/>
    <w:pPr>
      <w:keepNext/>
      <w:ind w:leftChars="304" w:left="638"/>
      <w:jc w:val="right"/>
      <w:outlineLvl w:val="6"/>
    </w:pPr>
    <w:rPr>
      <w:rFonts w:ascii="黑体" w:eastAsia="黑体" w:hAnsi="宋体"/>
      <w:sz w:val="28"/>
    </w:rPr>
  </w:style>
  <w:style w:type="paragraph" w:styleId="8">
    <w:name w:val="heading 8"/>
    <w:basedOn w:val="afd"/>
    <w:next w:val="afd"/>
    <w:link w:val="8Char"/>
    <w:qFormat/>
    <w:rsid w:val="00F015FF"/>
    <w:pPr>
      <w:keepNext/>
      <w:spacing w:line="360" w:lineRule="auto"/>
      <w:ind w:firstLineChars="2500" w:firstLine="7000"/>
      <w:outlineLvl w:val="7"/>
    </w:pPr>
    <w:rPr>
      <w:rFonts w:ascii="宋体" w:hAnsi="宋体"/>
      <w:sz w:val="28"/>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Char">
    <w:name w:val="标题 1 Char"/>
    <w:link w:val="1"/>
    <w:rsid w:val="009C2D1E"/>
    <w:rPr>
      <w:rFonts w:ascii="宋体" w:hAnsi="宋体"/>
      <w:b/>
      <w:kern w:val="44"/>
      <w:sz w:val="48"/>
      <w:szCs w:val="48"/>
    </w:rPr>
  </w:style>
  <w:style w:type="paragraph" w:customStyle="1" w:styleId="aff1">
    <w:name w:val="示例×："/>
    <w:basedOn w:val="afd"/>
    <w:qFormat/>
    <w:rsid w:val="00F015FF"/>
    <w:pPr>
      <w:widowControl/>
    </w:pPr>
    <w:rPr>
      <w:rFonts w:ascii="宋体"/>
      <w:kern w:val="0"/>
      <w:sz w:val="18"/>
      <w:szCs w:val="18"/>
    </w:rPr>
  </w:style>
  <w:style w:type="paragraph" w:customStyle="1" w:styleId="aff2">
    <w:name w:val="附录公式"/>
    <w:basedOn w:val="afd"/>
    <w:next w:val="afd"/>
    <w:link w:val="Char"/>
    <w:qFormat/>
    <w:rsid w:val="00F015FF"/>
    <w:pPr>
      <w:widowControl/>
      <w:tabs>
        <w:tab w:val="center" w:pos="4201"/>
        <w:tab w:val="right" w:leader="dot" w:pos="9298"/>
      </w:tabs>
      <w:autoSpaceDE w:val="0"/>
      <w:autoSpaceDN w:val="0"/>
      <w:ind w:firstLineChars="200" w:firstLine="420"/>
    </w:pPr>
    <w:rPr>
      <w:rFonts w:ascii="宋体"/>
      <w:kern w:val="0"/>
      <w:szCs w:val="20"/>
    </w:rPr>
  </w:style>
  <w:style w:type="character" w:customStyle="1" w:styleId="Char">
    <w:name w:val="附录公式 Char"/>
    <w:basedOn w:val="afe"/>
    <w:link w:val="aff2"/>
    <w:rsid w:val="00F015FF"/>
    <w:rPr>
      <w:rFonts w:ascii="宋体"/>
      <w:sz w:val="21"/>
    </w:rPr>
  </w:style>
  <w:style w:type="paragraph" w:customStyle="1" w:styleId="aff3">
    <w:name w:val="附录公式编号制表符"/>
    <w:basedOn w:val="afd"/>
    <w:next w:val="afd"/>
    <w:qFormat/>
    <w:rsid w:val="00F015FF"/>
    <w:pPr>
      <w:widowControl/>
      <w:tabs>
        <w:tab w:val="center" w:pos="4201"/>
        <w:tab w:val="right" w:leader="dot" w:pos="9298"/>
      </w:tabs>
      <w:autoSpaceDE w:val="0"/>
      <w:autoSpaceDN w:val="0"/>
    </w:pPr>
    <w:rPr>
      <w:rFonts w:ascii="宋体"/>
      <w:kern w:val="0"/>
      <w:szCs w:val="20"/>
    </w:rPr>
  </w:style>
  <w:style w:type="paragraph" w:customStyle="1" w:styleId="aff4">
    <w:name w:val="附录数字编号列项（二级）"/>
    <w:qFormat/>
    <w:rsid w:val="00F015FF"/>
    <w:pPr>
      <w:tabs>
        <w:tab w:val="left" w:pos="840"/>
      </w:tabs>
    </w:pPr>
    <w:rPr>
      <w:rFonts w:ascii="宋体"/>
      <w:sz w:val="21"/>
    </w:rPr>
  </w:style>
  <w:style w:type="paragraph" w:customStyle="1" w:styleId="aff5">
    <w:name w:val="附录字母编号列项（一级）"/>
    <w:qFormat/>
    <w:rsid w:val="00F015FF"/>
    <w:pPr>
      <w:tabs>
        <w:tab w:val="left" w:pos="839"/>
      </w:tabs>
    </w:pPr>
    <w:rPr>
      <w:rFonts w:ascii="宋体"/>
      <w:sz w:val="21"/>
    </w:rPr>
  </w:style>
  <w:style w:type="paragraph" w:customStyle="1" w:styleId="aff6">
    <w:name w:val="示例后文字"/>
    <w:basedOn w:val="afd"/>
    <w:next w:val="afd"/>
    <w:qFormat/>
    <w:rsid w:val="00F015FF"/>
    <w:pPr>
      <w:widowControl/>
      <w:tabs>
        <w:tab w:val="center" w:pos="4201"/>
        <w:tab w:val="right" w:leader="dot" w:pos="9298"/>
      </w:tabs>
      <w:autoSpaceDE w:val="0"/>
      <w:autoSpaceDN w:val="0"/>
      <w:ind w:firstLineChars="200" w:firstLine="360"/>
    </w:pPr>
    <w:rPr>
      <w:rFonts w:ascii="宋体"/>
      <w:kern w:val="0"/>
      <w:sz w:val="18"/>
      <w:szCs w:val="20"/>
    </w:rPr>
  </w:style>
  <w:style w:type="paragraph" w:customStyle="1" w:styleId="afb">
    <w:name w:val="首示例"/>
    <w:next w:val="afd"/>
    <w:link w:val="Char0"/>
    <w:qFormat/>
    <w:rsid w:val="00F015FF"/>
    <w:pPr>
      <w:numPr>
        <w:numId w:val="2"/>
      </w:numPr>
      <w:tabs>
        <w:tab w:val="left" w:pos="360"/>
      </w:tabs>
    </w:pPr>
    <w:rPr>
      <w:rFonts w:ascii="宋体" w:hAnsi="宋体"/>
      <w:kern w:val="2"/>
      <w:sz w:val="18"/>
      <w:szCs w:val="18"/>
    </w:rPr>
  </w:style>
  <w:style w:type="character" w:customStyle="1" w:styleId="Char0">
    <w:name w:val="首示例 Char"/>
    <w:link w:val="afb"/>
    <w:rsid w:val="00F015FF"/>
    <w:rPr>
      <w:rFonts w:ascii="宋体" w:hAnsi="宋体"/>
      <w:kern w:val="2"/>
      <w:sz w:val="18"/>
      <w:szCs w:val="18"/>
    </w:rPr>
  </w:style>
  <w:style w:type="paragraph" w:customStyle="1" w:styleId="aff7">
    <w:name w:val="图的脚注"/>
    <w:next w:val="afd"/>
    <w:qFormat/>
    <w:rsid w:val="00F015FF"/>
    <w:pPr>
      <w:widowControl w:val="0"/>
      <w:ind w:leftChars="200" w:left="840" w:hangingChars="200" w:hanging="420"/>
      <w:jc w:val="both"/>
    </w:pPr>
    <w:rPr>
      <w:rFonts w:ascii="宋体"/>
      <w:sz w:val="18"/>
    </w:rPr>
  </w:style>
  <w:style w:type="paragraph" w:customStyle="1" w:styleId="aff8">
    <w:name w:val="正文公式编号制表符"/>
    <w:basedOn w:val="afd"/>
    <w:next w:val="afd"/>
    <w:qFormat/>
    <w:rsid w:val="00F015FF"/>
    <w:pPr>
      <w:widowControl/>
      <w:tabs>
        <w:tab w:val="center" w:pos="4201"/>
        <w:tab w:val="right" w:leader="dot" w:pos="9298"/>
      </w:tabs>
      <w:autoSpaceDE w:val="0"/>
      <w:autoSpaceDN w:val="0"/>
    </w:pPr>
    <w:rPr>
      <w:rFonts w:ascii="宋体"/>
      <w:kern w:val="0"/>
      <w:szCs w:val="20"/>
    </w:rPr>
  </w:style>
  <w:style w:type="paragraph" w:styleId="aff9">
    <w:name w:val="caption"/>
    <w:basedOn w:val="afd"/>
    <w:next w:val="afd"/>
    <w:qFormat/>
    <w:rsid w:val="00F015FF"/>
    <w:pPr>
      <w:spacing w:before="152" w:after="160"/>
    </w:pPr>
    <w:rPr>
      <w:rFonts w:ascii="Arial" w:eastAsia="黑体" w:hAnsi="Arial" w:cs="Arial"/>
      <w:sz w:val="20"/>
      <w:szCs w:val="20"/>
    </w:rPr>
  </w:style>
  <w:style w:type="character" w:styleId="affa">
    <w:name w:val="Strong"/>
    <w:basedOn w:val="afe"/>
    <w:uiPriority w:val="22"/>
    <w:qFormat/>
    <w:rsid w:val="00AB28BC"/>
    <w:rPr>
      <w:b/>
      <w:bCs/>
    </w:rPr>
  </w:style>
  <w:style w:type="character" w:customStyle="1" w:styleId="affb">
    <w:name w:val="发布"/>
    <w:qFormat/>
    <w:rsid w:val="00F015FF"/>
    <w:rPr>
      <w:rFonts w:ascii="黑体" w:eastAsia="黑体"/>
      <w:spacing w:val="85"/>
      <w:w w:val="100"/>
      <w:position w:val="3"/>
      <w:sz w:val="28"/>
      <w:szCs w:val="28"/>
    </w:rPr>
  </w:style>
  <w:style w:type="paragraph" w:customStyle="1" w:styleId="affc">
    <w:name w:val="其他标准称谓"/>
    <w:next w:val="afd"/>
    <w:qFormat/>
    <w:rsid w:val="00F015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d">
    <w:name w:val="文献分类号"/>
    <w:qFormat/>
    <w:rsid w:val="00F015FF"/>
    <w:pPr>
      <w:framePr w:hSpace="180" w:vSpace="180" w:wrap="around" w:hAnchor="margin" w:y="1" w:anchorLock="1"/>
      <w:widowControl w:val="0"/>
      <w:textAlignment w:val="center"/>
    </w:pPr>
    <w:rPr>
      <w:rFonts w:ascii="黑体" w:eastAsia="黑体"/>
      <w:sz w:val="21"/>
      <w:szCs w:val="21"/>
    </w:rPr>
  </w:style>
  <w:style w:type="paragraph" w:customStyle="1" w:styleId="affe">
    <w:name w:val="封面标准代替信息"/>
    <w:qFormat/>
    <w:rsid w:val="00F015FF"/>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
    <w:name w:val="封面标准号2"/>
    <w:qFormat/>
    <w:rsid w:val="00F015FF"/>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3Char">
    <w:name w:val="标题 3 Char"/>
    <w:link w:val="3"/>
    <w:rsid w:val="00F015FF"/>
    <w:rPr>
      <w:b/>
      <w:bCs/>
      <w:kern w:val="2"/>
      <w:sz w:val="32"/>
      <w:szCs w:val="32"/>
    </w:rPr>
  </w:style>
  <w:style w:type="character" w:customStyle="1" w:styleId="6Char">
    <w:name w:val="标题 6 Char"/>
    <w:link w:val="6"/>
    <w:rsid w:val="00F015FF"/>
    <w:rPr>
      <w:rFonts w:ascii="黑体"/>
      <w:kern w:val="2"/>
      <w:sz w:val="28"/>
      <w:szCs w:val="24"/>
    </w:rPr>
  </w:style>
  <w:style w:type="character" w:customStyle="1" w:styleId="7Char">
    <w:name w:val="标题 7 Char"/>
    <w:link w:val="7"/>
    <w:rsid w:val="00F015FF"/>
    <w:rPr>
      <w:rFonts w:ascii="黑体" w:eastAsia="黑体" w:hAnsi="宋体"/>
      <w:kern w:val="2"/>
      <w:sz w:val="28"/>
      <w:szCs w:val="24"/>
    </w:rPr>
  </w:style>
  <w:style w:type="character" w:customStyle="1" w:styleId="8Char">
    <w:name w:val="标题 8 Char"/>
    <w:link w:val="8"/>
    <w:rsid w:val="00F015FF"/>
    <w:rPr>
      <w:rFonts w:ascii="宋体" w:hAnsi="宋体"/>
      <w:kern w:val="2"/>
      <w:sz w:val="28"/>
      <w:szCs w:val="24"/>
    </w:rPr>
  </w:style>
  <w:style w:type="character" w:styleId="afff">
    <w:name w:val="Intense Reference"/>
    <w:qFormat/>
    <w:rsid w:val="00F015FF"/>
    <w:rPr>
      <w:b/>
      <w:bCs/>
      <w:smallCaps/>
      <w:color w:val="C0504D"/>
      <w:spacing w:val="5"/>
      <w:u w:val="single"/>
    </w:rPr>
  </w:style>
  <w:style w:type="character" w:styleId="afff0">
    <w:name w:val="page number"/>
    <w:rsid w:val="005C4C46"/>
    <w:rPr>
      <w:rFonts w:ascii="Times New Roman" w:eastAsia="宋体" w:hAnsi="Times New Roman"/>
      <w:sz w:val="18"/>
    </w:rPr>
  </w:style>
  <w:style w:type="paragraph" w:styleId="afff1">
    <w:name w:val="footer"/>
    <w:basedOn w:val="afd"/>
    <w:link w:val="Char1"/>
    <w:uiPriority w:val="99"/>
    <w:rsid w:val="005C4C46"/>
    <w:pPr>
      <w:tabs>
        <w:tab w:val="center" w:pos="4153"/>
        <w:tab w:val="right" w:pos="8306"/>
      </w:tabs>
      <w:snapToGrid w:val="0"/>
      <w:ind w:rightChars="100" w:right="210"/>
      <w:jc w:val="right"/>
    </w:pPr>
    <w:rPr>
      <w:sz w:val="18"/>
      <w:szCs w:val="18"/>
    </w:rPr>
  </w:style>
  <w:style w:type="character" w:customStyle="1" w:styleId="Char1">
    <w:name w:val="页脚 Char"/>
    <w:basedOn w:val="afe"/>
    <w:link w:val="afff1"/>
    <w:uiPriority w:val="99"/>
    <w:rsid w:val="005C4C46"/>
    <w:rPr>
      <w:kern w:val="2"/>
      <w:sz w:val="18"/>
      <w:szCs w:val="18"/>
    </w:rPr>
  </w:style>
  <w:style w:type="paragraph" w:customStyle="1" w:styleId="afff2">
    <w:name w:val="发布日期"/>
    <w:rsid w:val="005C4C46"/>
    <w:pPr>
      <w:framePr w:w="4000" w:h="473" w:hRule="exact" w:hSpace="180" w:vSpace="180" w:wrap="around" w:hAnchor="margin" w:y="13511" w:anchorLock="1"/>
    </w:pPr>
    <w:rPr>
      <w:rFonts w:eastAsia="黑体"/>
      <w:sz w:val="28"/>
    </w:rPr>
  </w:style>
  <w:style w:type="paragraph" w:styleId="afff3">
    <w:name w:val="header"/>
    <w:basedOn w:val="afd"/>
    <w:link w:val="Char2"/>
    <w:rsid w:val="005C4C4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fe"/>
    <w:link w:val="afff3"/>
    <w:rsid w:val="005C4C46"/>
    <w:rPr>
      <w:kern w:val="2"/>
      <w:sz w:val="18"/>
      <w:szCs w:val="18"/>
    </w:rPr>
  </w:style>
  <w:style w:type="paragraph" w:customStyle="1" w:styleId="afff4">
    <w:name w:val="标准书脚_偶数页"/>
    <w:rsid w:val="005C4C46"/>
    <w:pPr>
      <w:spacing w:before="120"/>
    </w:pPr>
    <w:rPr>
      <w:sz w:val="18"/>
    </w:rPr>
  </w:style>
  <w:style w:type="paragraph" w:customStyle="1" w:styleId="afff5">
    <w:name w:val="标准书眉_偶数页"/>
    <w:basedOn w:val="afff6"/>
    <w:next w:val="afd"/>
    <w:rsid w:val="005C4C46"/>
    <w:pPr>
      <w:jc w:val="left"/>
    </w:pPr>
  </w:style>
  <w:style w:type="paragraph" w:customStyle="1" w:styleId="afff7">
    <w:name w:val="目次、标准名称标题"/>
    <w:basedOn w:val="afff8"/>
    <w:next w:val="afd"/>
    <w:rsid w:val="005C4C46"/>
    <w:pPr>
      <w:spacing w:line="460" w:lineRule="exact"/>
    </w:pPr>
  </w:style>
  <w:style w:type="paragraph" w:customStyle="1" w:styleId="afff8">
    <w:name w:val="前言、引言标题"/>
    <w:next w:val="afd"/>
    <w:rsid w:val="005C4C46"/>
    <w:pPr>
      <w:shd w:val="clear" w:color="FFFFFF" w:fill="FFFFFF"/>
      <w:spacing w:before="640" w:after="560"/>
      <w:jc w:val="center"/>
      <w:outlineLvl w:val="0"/>
    </w:pPr>
    <w:rPr>
      <w:rFonts w:ascii="黑体" w:eastAsia="黑体"/>
      <w:sz w:val="32"/>
    </w:rPr>
  </w:style>
  <w:style w:type="paragraph" w:customStyle="1" w:styleId="afff9">
    <w:name w:val="标准称谓"/>
    <w:next w:val="afd"/>
    <w:rsid w:val="005C4C4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a">
    <w:name w:val="封面标准英文名称"/>
    <w:rsid w:val="005C4C46"/>
    <w:pPr>
      <w:widowControl w:val="0"/>
      <w:spacing w:before="370" w:line="400" w:lineRule="exact"/>
      <w:jc w:val="center"/>
    </w:pPr>
    <w:rPr>
      <w:sz w:val="28"/>
    </w:rPr>
  </w:style>
  <w:style w:type="paragraph" w:customStyle="1" w:styleId="afff6">
    <w:name w:val="标准书眉_奇数页"/>
    <w:next w:val="afd"/>
    <w:rsid w:val="005C4C46"/>
    <w:pPr>
      <w:tabs>
        <w:tab w:val="center" w:pos="4154"/>
        <w:tab w:val="right" w:pos="8306"/>
      </w:tabs>
      <w:spacing w:after="120"/>
      <w:jc w:val="right"/>
    </w:pPr>
    <w:rPr>
      <w:sz w:val="21"/>
    </w:rPr>
  </w:style>
  <w:style w:type="paragraph" w:customStyle="1" w:styleId="afffb">
    <w:name w:val="标准书脚_奇数页"/>
    <w:rsid w:val="005C4C46"/>
    <w:pPr>
      <w:spacing w:before="120"/>
      <w:jc w:val="right"/>
    </w:pPr>
    <w:rPr>
      <w:sz w:val="18"/>
    </w:rPr>
  </w:style>
  <w:style w:type="paragraph" w:customStyle="1" w:styleId="afffc">
    <w:name w:val="标准书眉一"/>
    <w:rsid w:val="005C4C46"/>
    <w:pPr>
      <w:jc w:val="both"/>
    </w:pPr>
  </w:style>
  <w:style w:type="paragraph" w:customStyle="1" w:styleId="afffd">
    <w:name w:val="发布部门"/>
    <w:next w:val="afd"/>
    <w:rsid w:val="005C4C46"/>
    <w:pPr>
      <w:framePr w:w="7433" w:h="585" w:hRule="exact" w:hSpace="180" w:vSpace="180" w:wrap="around" w:hAnchor="margin" w:xAlign="center" w:y="14401" w:anchorLock="1"/>
      <w:jc w:val="center"/>
    </w:pPr>
    <w:rPr>
      <w:rFonts w:ascii="宋体"/>
      <w:b/>
      <w:spacing w:val="20"/>
      <w:w w:val="135"/>
      <w:sz w:val="36"/>
    </w:rPr>
  </w:style>
  <w:style w:type="paragraph" w:customStyle="1" w:styleId="afffe">
    <w:name w:val="封面标准名称"/>
    <w:rsid w:val="005C4C46"/>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
    <w:name w:val="封面正文"/>
    <w:rsid w:val="005C4C46"/>
    <w:pPr>
      <w:jc w:val="both"/>
    </w:pPr>
  </w:style>
  <w:style w:type="paragraph" w:customStyle="1" w:styleId="affff0">
    <w:name w:val="实施日期"/>
    <w:basedOn w:val="afff2"/>
    <w:rsid w:val="005C4C46"/>
    <w:pPr>
      <w:framePr w:hSpace="0" w:wrap="around" w:xAlign="right"/>
      <w:jc w:val="right"/>
    </w:pPr>
  </w:style>
  <w:style w:type="paragraph" w:customStyle="1" w:styleId="affff1">
    <w:name w:val="段"/>
    <w:link w:val="Char3"/>
    <w:rsid w:val="00285DE0"/>
    <w:pPr>
      <w:tabs>
        <w:tab w:val="center" w:pos="4201"/>
        <w:tab w:val="right" w:leader="dot" w:pos="9298"/>
      </w:tabs>
      <w:autoSpaceDE w:val="0"/>
      <w:autoSpaceDN w:val="0"/>
      <w:ind w:firstLineChars="200" w:firstLine="420"/>
      <w:jc w:val="both"/>
    </w:pPr>
    <w:rPr>
      <w:rFonts w:ascii="宋体"/>
      <w:noProof/>
      <w:sz w:val="21"/>
    </w:rPr>
  </w:style>
  <w:style w:type="character" w:customStyle="1" w:styleId="Char3">
    <w:name w:val="段 Char"/>
    <w:link w:val="affff1"/>
    <w:rsid w:val="00285DE0"/>
    <w:rPr>
      <w:rFonts w:ascii="宋体"/>
      <w:noProof/>
      <w:sz w:val="21"/>
    </w:rPr>
  </w:style>
  <w:style w:type="paragraph" w:customStyle="1" w:styleId="affff2">
    <w:name w:val="一级条标题"/>
    <w:next w:val="affff1"/>
    <w:link w:val="Char4"/>
    <w:rsid w:val="00285DE0"/>
    <w:pPr>
      <w:spacing w:beforeLines="50" w:before="156" w:afterLines="50" w:after="156"/>
      <w:outlineLvl w:val="2"/>
    </w:pPr>
    <w:rPr>
      <w:rFonts w:ascii="黑体" w:eastAsia="黑体"/>
      <w:sz w:val="21"/>
      <w:szCs w:val="21"/>
    </w:rPr>
  </w:style>
  <w:style w:type="paragraph" w:customStyle="1" w:styleId="affff3">
    <w:name w:val="章标题"/>
    <w:next w:val="affff1"/>
    <w:link w:val="Char5"/>
    <w:qFormat/>
    <w:rsid w:val="00285DE0"/>
    <w:pPr>
      <w:spacing w:beforeLines="100" w:before="312" w:afterLines="100" w:after="312"/>
      <w:jc w:val="both"/>
      <w:outlineLvl w:val="1"/>
    </w:pPr>
    <w:rPr>
      <w:rFonts w:ascii="黑体" w:eastAsia="黑体"/>
      <w:sz w:val="21"/>
    </w:rPr>
  </w:style>
  <w:style w:type="paragraph" w:customStyle="1" w:styleId="affff4">
    <w:name w:val="二级条标题"/>
    <w:basedOn w:val="affff2"/>
    <w:next w:val="affff1"/>
    <w:link w:val="Char6"/>
    <w:qFormat/>
    <w:rsid w:val="00285DE0"/>
    <w:pPr>
      <w:spacing w:before="50" w:after="50"/>
      <w:outlineLvl w:val="3"/>
    </w:pPr>
    <w:rPr>
      <w:lang w:val="x-none" w:eastAsia="x-none"/>
    </w:rPr>
  </w:style>
  <w:style w:type="paragraph" w:customStyle="1" w:styleId="a9">
    <w:name w:val="列项——（一级）"/>
    <w:rsid w:val="00285DE0"/>
    <w:pPr>
      <w:widowControl w:val="0"/>
      <w:numPr>
        <w:numId w:val="6"/>
      </w:numPr>
      <w:jc w:val="both"/>
    </w:pPr>
    <w:rPr>
      <w:rFonts w:ascii="宋体"/>
      <w:sz w:val="21"/>
    </w:rPr>
  </w:style>
  <w:style w:type="paragraph" w:customStyle="1" w:styleId="aa">
    <w:name w:val="列项●（二级）"/>
    <w:rsid w:val="00285DE0"/>
    <w:pPr>
      <w:numPr>
        <w:ilvl w:val="1"/>
        <w:numId w:val="6"/>
      </w:numPr>
      <w:tabs>
        <w:tab w:val="left" w:pos="840"/>
      </w:tabs>
      <w:jc w:val="both"/>
    </w:pPr>
    <w:rPr>
      <w:rFonts w:ascii="宋体"/>
      <w:sz w:val="21"/>
    </w:rPr>
  </w:style>
  <w:style w:type="paragraph" w:customStyle="1" w:styleId="a5">
    <w:name w:val="三级条标题"/>
    <w:basedOn w:val="affff4"/>
    <w:next w:val="affff1"/>
    <w:rsid w:val="00285DE0"/>
    <w:pPr>
      <w:numPr>
        <w:numId w:val="3"/>
      </w:numPr>
      <w:ind w:firstLine="0"/>
      <w:outlineLvl w:val="4"/>
    </w:pPr>
  </w:style>
  <w:style w:type="paragraph" w:customStyle="1" w:styleId="af">
    <w:name w:val="示例"/>
    <w:next w:val="affff5"/>
    <w:rsid w:val="00285DE0"/>
    <w:pPr>
      <w:widowControl w:val="0"/>
      <w:numPr>
        <w:numId w:val="1"/>
      </w:numPr>
      <w:jc w:val="both"/>
    </w:pPr>
    <w:rPr>
      <w:rFonts w:ascii="宋体"/>
      <w:sz w:val="18"/>
      <w:szCs w:val="18"/>
    </w:rPr>
  </w:style>
  <w:style w:type="paragraph" w:customStyle="1" w:styleId="ae">
    <w:name w:val="数字编号列项（二级）"/>
    <w:rsid w:val="00285DE0"/>
    <w:pPr>
      <w:numPr>
        <w:ilvl w:val="1"/>
        <w:numId w:val="15"/>
      </w:numPr>
      <w:jc w:val="both"/>
    </w:pPr>
    <w:rPr>
      <w:rFonts w:ascii="宋体"/>
      <w:sz w:val="21"/>
    </w:rPr>
  </w:style>
  <w:style w:type="paragraph" w:customStyle="1" w:styleId="affff6">
    <w:name w:val="四级条标题"/>
    <w:basedOn w:val="a5"/>
    <w:next w:val="affff1"/>
    <w:rsid w:val="00285DE0"/>
    <w:pPr>
      <w:outlineLvl w:val="5"/>
    </w:pPr>
  </w:style>
  <w:style w:type="paragraph" w:customStyle="1" w:styleId="affff7">
    <w:name w:val="五级条标题"/>
    <w:basedOn w:val="affff6"/>
    <w:next w:val="affff1"/>
    <w:rsid w:val="00285DE0"/>
    <w:pPr>
      <w:outlineLvl w:val="6"/>
    </w:pPr>
  </w:style>
  <w:style w:type="paragraph" w:customStyle="1" w:styleId="a4">
    <w:name w:val="注："/>
    <w:next w:val="affff1"/>
    <w:rsid w:val="00285DE0"/>
    <w:pPr>
      <w:widowControl w:val="0"/>
      <w:numPr>
        <w:numId w:val="5"/>
      </w:numPr>
      <w:autoSpaceDE w:val="0"/>
      <w:autoSpaceDN w:val="0"/>
      <w:ind w:left="726" w:hanging="363"/>
      <w:jc w:val="both"/>
    </w:pPr>
    <w:rPr>
      <w:rFonts w:ascii="宋体"/>
      <w:sz w:val="18"/>
      <w:szCs w:val="18"/>
    </w:rPr>
  </w:style>
  <w:style w:type="paragraph" w:customStyle="1" w:styleId="affff8">
    <w:name w:val="注×："/>
    <w:rsid w:val="00285DE0"/>
    <w:pPr>
      <w:widowControl w:val="0"/>
      <w:tabs>
        <w:tab w:val="num" w:pos="839"/>
      </w:tabs>
      <w:autoSpaceDE w:val="0"/>
      <w:autoSpaceDN w:val="0"/>
      <w:ind w:left="839" w:hanging="419"/>
      <w:jc w:val="both"/>
    </w:pPr>
    <w:rPr>
      <w:rFonts w:ascii="宋体"/>
      <w:sz w:val="18"/>
      <w:szCs w:val="18"/>
    </w:rPr>
  </w:style>
  <w:style w:type="paragraph" w:customStyle="1" w:styleId="ad">
    <w:name w:val="字母编号列项（一级）"/>
    <w:rsid w:val="00285DE0"/>
    <w:pPr>
      <w:numPr>
        <w:numId w:val="15"/>
      </w:numPr>
      <w:jc w:val="both"/>
    </w:pPr>
    <w:rPr>
      <w:rFonts w:ascii="宋体"/>
      <w:sz w:val="21"/>
    </w:rPr>
  </w:style>
  <w:style w:type="paragraph" w:customStyle="1" w:styleId="ab">
    <w:name w:val="列项◆（三级）"/>
    <w:basedOn w:val="afd"/>
    <w:rsid w:val="00285DE0"/>
    <w:pPr>
      <w:numPr>
        <w:ilvl w:val="2"/>
        <w:numId w:val="6"/>
      </w:numPr>
    </w:pPr>
    <w:rPr>
      <w:rFonts w:ascii="宋体"/>
      <w:szCs w:val="21"/>
    </w:rPr>
  </w:style>
  <w:style w:type="paragraph" w:customStyle="1" w:styleId="affff9">
    <w:name w:val="编号列项（三级）"/>
    <w:rsid w:val="00285DE0"/>
    <w:rPr>
      <w:rFonts w:ascii="宋体"/>
      <w:sz w:val="21"/>
    </w:rPr>
  </w:style>
  <w:style w:type="paragraph" w:customStyle="1" w:styleId="affffa">
    <w:name w:val="二级无"/>
    <w:basedOn w:val="affff4"/>
    <w:rsid w:val="00285DE0"/>
    <w:pPr>
      <w:spacing w:beforeLines="0" w:before="0" w:afterLines="0" w:after="0"/>
    </w:pPr>
    <w:rPr>
      <w:rFonts w:ascii="宋体" w:eastAsia="宋体"/>
    </w:rPr>
  </w:style>
  <w:style w:type="paragraph" w:customStyle="1" w:styleId="affffb">
    <w:name w:val="注：（正文）"/>
    <w:basedOn w:val="a4"/>
    <w:next w:val="affff1"/>
    <w:rsid w:val="00285DE0"/>
  </w:style>
  <w:style w:type="paragraph" w:customStyle="1" w:styleId="a6">
    <w:name w:val="注×：（正文）"/>
    <w:rsid w:val="00285DE0"/>
    <w:pPr>
      <w:numPr>
        <w:numId w:val="7"/>
      </w:numPr>
      <w:jc w:val="both"/>
    </w:pPr>
    <w:rPr>
      <w:rFonts w:ascii="宋体"/>
      <w:sz w:val="18"/>
      <w:szCs w:val="18"/>
    </w:rPr>
  </w:style>
  <w:style w:type="paragraph" w:customStyle="1" w:styleId="affffc">
    <w:name w:val="标准标志"/>
    <w:next w:val="afd"/>
    <w:rsid w:val="00285DE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d">
    <w:name w:val="参考文献"/>
    <w:basedOn w:val="afd"/>
    <w:next w:val="affff1"/>
    <w:rsid w:val="00285DE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e">
    <w:name w:val="参考文献、索引标题"/>
    <w:basedOn w:val="afd"/>
    <w:next w:val="affff1"/>
    <w:rsid w:val="00285DE0"/>
    <w:pPr>
      <w:keepNext/>
      <w:pageBreakBefore/>
      <w:widowControl/>
      <w:shd w:val="clear" w:color="FFFFFF" w:fill="FFFFFF"/>
      <w:spacing w:before="640" w:after="200"/>
      <w:jc w:val="center"/>
      <w:outlineLvl w:val="0"/>
    </w:pPr>
    <w:rPr>
      <w:rFonts w:ascii="黑体" w:eastAsia="黑体"/>
      <w:kern w:val="0"/>
      <w:szCs w:val="20"/>
    </w:rPr>
  </w:style>
  <w:style w:type="character" w:styleId="afffff">
    <w:name w:val="Hyperlink"/>
    <w:rsid w:val="00285DE0"/>
    <w:rPr>
      <w:noProof/>
      <w:color w:val="0000FF"/>
      <w:spacing w:val="0"/>
      <w:w w:val="100"/>
      <w:szCs w:val="21"/>
      <w:u w:val="single"/>
    </w:rPr>
  </w:style>
  <w:style w:type="paragraph" w:customStyle="1" w:styleId="10">
    <w:name w:val="封面标准号1"/>
    <w:rsid w:val="00285DE0"/>
    <w:pPr>
      <w:widowControl w:val="0"/>
      <w:kinsoku w:val="0"/>
      <w:overflowPunct w:val="0"/>
      <w:autoSpaceDE w:val="0"/>
      <w:autoSpaceDN w:val="0"/>
      <w:spacing w:before="308"/>
      <w:jc w:val="right"/>
      <w:textAlignment w:val="center"/>
    </w:pPr>
    <w:rPr>
      <w:sz w:val="28"/>
    </w:rPr>
  </w:style>
  <w:style w:type="paragraph" w:customStyle="1" w:styleId="afffff0">
    <w:name w:val="封面一致性程度标识"/>
    <w:basedOn w:val="afffa"/>
    <w:rsid w:val="00285DE0"/>
    <w:pPr>
      <w:framePr w:w="9639" w:h="6917" w:hRule="exact" w:wrap="around" w:vAnchor="page" w:hAnchor="page" w:xAlign="center" w:y="6408" w:anchorLock="1"/>
      <w:spacing w:before="440"/>
      <w:textAlignment w:val="center"/>
    </w:pPr>
    <w:rPr>
      <w:rFonts w:ascii="宋体"/>
      <w:szCs w:val="28"/>
    </w:rPr>
  </w:style>
  <w:style w:type="paragraph" w:customStyle="1" w:styleId="afffff1">
    <w:name w:val="封面标准文稿类别"/>
    <w:basedOn w:val="afffff0"/>
    <w:rsid w:val="00285DE0"/>
    <w:pPr>
      <w:framePr w:wrap="around"/>
      <w:spacing w:after="160" w:line="240" w:lineRule="auto"/>
    </w:pPr>
    <w:rPr>
      <w:sz w:val="24"/>
    </w:rPr>
  </w:style>
  <w:style w:type="paragraph" w:customStyle="1" w:styleId="afffff2">
    <w:name w:val="封面标准文稿编辑信息"/>
    <w:basedOn w:val="afffff1"/>
    <w:rsid w:val="00285DE0"/>
    <w:pPr>
      <w:framePr w:wrap="around"/>
      <w:spacing w:before="180" w:line="180" w:lineRule="exact"/>
    </w:pPr>
    <w:rPr>
      <w:sz w:val="21"/>
    </w:rPr>
  </w:style>
  <w:style w:type="paragraph" w:customStyle="1" w:styleId="af4">
    <w:name w:val="附录标识"/>
    <w:basedOn w:val="afd"/>
    <w:next w:val="affff1"/>
    <w:rsid w:val="00285DE0"/>
    <w:pPr>
      <w:keepNext/>
      <w:widowControl/>
      <w:numPr>
        <w:numId w:val="10"/>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f3">
    <w:name w:val="附录标题"/>
    <w:basedOn w:val="affff1"/>
    <w:next w:val="affff1"/>
    <w:rsid w:val="00285DE0"/>
    <w:pPr>
      <w:ind w:firstLineChars="0" w:firstLine="0"/>
      <w:jc w:val="center"/>
    </w:pPr>
    <w:rPr>
      <w:rFonts w:ascii="黑体" w:eastAsia="黑体"/>
    </w:rPr>
  </w:style>
  <w:style w:type="paragraph" w:customStyle="1" w:styleId="af1">
    <w:name w:val="附录表标号"/>
    <w:basedOn w:val="afd"/>
    <w:next w:val="affff1"/>
    <w:rsid w:val="00285DE0"/>
    <w:pPr>
      <w:numPr>
        <w:numId w:val="8"/>
      </w:numPr>
      <w:tabs>
        <w:tab w:val="clear" w:pos="0"/>
      </w:tabs>
      <w:spacing w:line="14" w:lineRule="exact"/>
      <w:ind w:left="811" w:hanging="448"/>
      <w:jc w:val="center"/>
      <w:outlineLvl w:val="0"/>
    </w:pPr>
    <w:rPr>
      <w:color w:val="FFFFFF"/>
    </w:rPr>
  </w:style>
  <w:style w:type="paragraph" w:customStyle="1" w:styleId="af2">
    <w:name w:val="附录表标题"/>
    <w:basedOn w:val="afd"/>
    <w:next w:val="affff1"/>
    <w:rsid w:val="00285DE0"/>
    <w:pPr>
      <w:numPr>
        <w:ilvl w:val="1"/>
        <w:numId w:val="8"/>
      </w:numPr>
      <w:tabs>
        <w:tab w:val="num" w:pos="180"/>
      </w:tabs>
      <w:spacing w:beforeLines="50" w:before="50" w:afterLines="50" w:after="50"/>
      <w:ind w:left="0" w:firstLine="0"/>
      <w:jc w:val="center"/>
    </w:pPr>
    <w:rPr>
      <w:rFonts w:ascii="黑体" w:eastAsia="黑体"/>
      <w:szCs w:val="21"/>
    </w:rPr>
  </w:style>
  <w:style w:type="paragraph" w:customStyle="1" w:styleId="af7">
    <w:name w:val="附录二级条标题"/>
    <w:basedOn w:val="afd"/>
    <w:next w:val="affff1"/>
    <w:rsid w:val="00285DE0"/>
    <w:pPr>
      <w:widowControl/>
      <w:numPr>
        <w:ilvl w:val="3"/>
        <w:numId w:val="10"/>
      </w:numPr>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7"/>
    <w:rsid w:val="00285DE0"/>
    <w:pPr>
      <w:spacing w:beforeLines="0" w:before="0" w:afterLines="0" w:after="0"/>
    </w:pPr>
    <w:rPr>
      <w:rFonts w:ascii="宋体" w:eastAsia="宋体"/>
      <w:szCs w:val="21"/>
    </w:rPr>
  </w:style>
  <w:style w:type="paragraph" w:customStyle="1" w:styleId="af8">
    <w:name w:val="附录三级条标题"/>
    <w:basedOn w:val="af7"/>
    <w:next w:val="affff1"/>
    <w:rsid w:val="00285DE0"/>
    <w:pPr>
      <w:numPr>
        <w:ilvl w:val="4"/>
      </w:numPr>
      <w:tabs>
        <w:tab w:val="num" w:pos="360"/>
      </w:tabs>
      <w:outlineLvl w:val="4"/>
    </w:pPr>
  </w:style>
  <w:style w:type="paragraph" w:customStyle="1" w:styleId="afffff5">
    <w:name w:val="附录三级无"/>
    <w:basedOn w:val="af8"/>
    <w:rsid w:val="00285DE0"/>
    <w:pPr>
      <w:tabs>
        <w:tab w:val="clear" w:pos="360"/>
      </w:tabs>
      <w:spacing w:beforeLines="0" w:before="0" w:afterLines="0" w:after="0"/>
    </w:pPr>
    <w:rPr>
      <w:rFonts w:ascii="宋体" w:eastAsia="宋体"/>
      <w:szCs w:val="21"/>
    </w:rPr>
  </w:style>
  <w:style w:type="paragraph" w:customStyle="1" w:styleId="af9">
    <w:name w:val="附录四级条标题"/>
    <w:basedOn w:val="af8"/>
    <w:next w:val="affff1"/>
    <w:rsid w:val="00285DE0"/>
    <w:pPr>
      <w:numPr>
        <w:ilvl w:val="5"/>
      </w:numPr>
      <w:tabs>
        <w:tab w:val="num" w:pos="360"/>
      </w:tabs>
      <w:outlineLvl w:val="5"/>
    </w:pPr>
  </w:style>
  <w:style w:type="paragraph" w:customStyle="1" w:styleId="afffff6">
    <w:name w:val="附录四级无"/>
    <w:basedOn w:val="af9"/>
    <w:rsid w:val="00285DE0"/>
    <w:pPr>
      <w:tabs>
        <w:tab w:val="clear" w:pos="360"/>
      </w:tabs>
      <w:spacing w:beforeLines="0" w:before="0" w:afterLines="0" w:after="0"/>
    </w:pPr>
    <w:rPr>
      <w:rFonts w:ascii="宋体" w:eastAsia="宋体"/>
      <w:szCs w:val="21"/>
    </w:rPr>
  </w:style>
  <w:style w:type="paragraph" w:customStyle="1" w:styleId="a7">
    <w:name w:val="附录图标号"/>
    <w:basedOn w:val="afd"/>
    <w:rsid w:val="00285DE0"/>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d"/>
    <w:next w:val="affff1"/>
    <w:rsid w:val="00285DE0"/>
    <w:pPr>
      <w:numPr>
        <w:ilvl w:val="1"/>
        <w:numId w:val="9"/>
      </w:numPr>
      <w:tabs>
        <w:tab w:val="num" w:pos="363"/>
      </w:tabs>
      <w:spacing w:beforeLines="50" w:before="50" w:afterLines="50" w:after="50"/>
      <w:ind w:left="0" w:firstLine="0"/>
      <w:jc w:val="center"/>
    </w:pPr>
    <w:rPr>
      <w:rFonts w:ascii="黑体" w:eastAsia="黑体"/>
      <w:szCs w:val="21"/>
    </w:rPr>
  </w:style>
  <w:style w:type="paragraph" w:customStyle="1" w:styleId="afa">
    <w:name w:val="附录五级条标题"/>
    <w:basedOn w:val="af9"/>
    <w:next w:val="affff1"/>
    <w:rsid w:val="00285DE0"/>
    <w:pPr>
      <w:numPr>
        <w:ilvl w:val="6"/>
      </w:numPr>
      <w:tabs>
        <w:tab w:val="num" w:pos="360"/>
      </w:tabs>
      <w:outlineLvl w:val="6"/>
    </w:pPr>
  </w:style>
  <w:style w:type="paragraph" w:customStyle="1" w:styleId="afffff7">
    <w:name w:val="附录五级无"/>
    <w:basedOn w:val="afa"/>
    <w:rsid w:val="00285DE0"/>
    <w:pPr>
      <w:tabs>
        <w:tab w:val="clear" w:pos="360"/>
      </w:tabs>
      <w:spacing w:beforeLines="0" w:before="0" w:afterLines="0" w:after="0"/>
    </w:pPr>
    <w:rPr>
      <w:rFonts w:ascii="宋体" w:eastAsia="宋体"/>
      <w:szCs w:val="21"/>
    </w:rPr>
  </w:style>
  <w:style w:type="paragraph" w:customStyle="1" w:styleId="af5">
    <w:name w:val="附录章标题"/>
    <w:next w:val="affff1"/>
    <w:rsid w:val="00285DE0"/>
    <w:pPr>
      <w:numPr>
        <w:ilvl w:val="1"/>
        <w:numId w:val="10"/>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6">
    <w:name w:val="附录一级条标题"/>
    <w:basedOn w:val="af5"/>
    <w:next w:val="affff1"/>
    <w:rsid w:val="00285DE0"/>
    <w:pPr>
      <w:numPr>
        <w:ilvl w:val="2"/>
      </w:numPr>
      <w:autoSpaceDN w:val="0"/>
      <w:spacing w:beforeLines="50" w:before="50" w:afterLines="50" w:after="50"/>
      <w:outlineLvl w:val="2"/>
    </w:pPr>
  </w:style>
  <w:style w:type="paragraph" w:customStyle="1" w:styleId="afffff8">
    <w:name w:val="附录一级无"/>
    <w:basedOn w:val="af6"/>
    <w:rsid w:val="00285DE0"/>
    <w:pPr>
      <w:spacing w:beforeLines="0" w:before="0" w:afterLines="0" w:after="0"/>
    </w:pPr>
    <w:rPr>
      <w:rFonts w:ascii="宋体" w:eastAsia="宋体"/>
      <w:szCs w:val="21"/>
    </w:rPr>
  </w:style>
  <w:style w:type="paragraph" w:styleId="ac">
    <w:name w:val="footnote text"/>
    <w:basedOn w:val="afd"/>
    <w:link w:val="Char7"/>
    <w:rsid w:val="00285DE0"/>
    <w:pPr>
      <w:numPr>
        <w:numId w:val="11"/>
      </w:numPr>
      <w:snapToGrid w:val="0"/>
      <w:jc w:val="left"/>
    </w:pPr>
    <w:rPr>
      <w:rFonts w:ascii="宋体"/>
      <w:sz w:val="18"/>
      <w:szCs w:val="18"/>
    </w:rPr>
  </w:style>
  <w:style w:type="character" w:customStyle="1" w:styleId="Char7">
    <w:name w:val="脚注文本 Char"/>
    <w:basedOn w:val="afe"/>
    <w:link w:val="ac"/>
    <w:rsid w:val="00285DE0"/>
    <w:rPr>
      <w:rFonts w:ascii="宋体"/>
      <w:kern w:val="2"/>
      <w:sz w:val="18"/>
      <w:szCs w:val="18"/>
    </w:rPr>
  </w:style>
  <w:style w:type="character" w:styleId="afffff9">
    <w:name w:val="footnote reference"/>
    <w:semiHidden/>
    <w:rsid w:val="00285DE0"/>
    <w:rPr>
      <w:vertAlign w:val="superscript"/>
    </w:rPr>
  </w:style>
  <w:style w:type="paragraph" w:customStyle="1" w:styleId="afffffa">
    <w:name w:val="列项说明"/>
    <w:basedOn w:val="afd"/>
    <w:rsid w:val="00285DE0"/>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列项说明数字编号"/>
    <w:rsid w:val="00285DE0"/>
    <w:pPr>
      <w:ind w:leftChars="400" w:left="600" w:hangingChars="200" w:hanging="200"/>
    </w:pPr>
    <w:rPr>
      <w:rFonts w:ascii="宋体"/>
      <w:sz w:val="21"/>
    </w:rPr>
  </w:style>
  <w:style w:type="paragraph" w:customStyle="1" w:styleId="afffffc">
    <w:name w:val="目次、索引正文"/>
    <w:rsid w:val="00285DE0"/>
    <w:pPr>
      <w:spacing w:line="320" w:lineRule="exact"/>
      <w:jc w:val="both"/>
    </w:pPr>
    <w:rPr>
      <w:rFonts w:ascii="宋体"/>
      <w:sz w:val="21"/>
    </w:rPr>
  </w:style>
  <w:style w:type="paragraph" w:styleId="30">
    <w:name w:val="toc 3"/>
    <w:basedOn w:val="afd"/>
    <w:next w:val="afd"/>
    <w:autoRedefine/>
    <w:semiHidden/>
    <w:rsid w:val="00285DE0"/>
    <w:pPr>
      <w:tabs>
        <w:tab w:val="right" w:leader="dot" w:pos="9241"/>
      </w:tabs>
      <w:ind w:firstLineChars="100" w:firstLine="100"/>
      <w:jc w:val="left"/>
    </w:pPr>
    <w:rPr>
      <w:rFonts w:ascii="宋体"/>
      <w:szCs w:val="21"/>
    </w:rPr>
  </w:style>
  <w:style w:type="paragraph" w:styleId="4">
    <w:name w:val="toc 4"/>
    <w:basedOn w:val="afd"/>
    <w:next w:val="afd"/>
    <w:autoRedefine/>
    <w:semiHidden/>
    <w:rsid w:val="00285DE0"/>
    <w:pPr>
      <w:tabs>
        <w:tab w:val="right" w:leader="dot" w:pos="9241"/>
      </w:tabs>
      <w:ind w:firstLineChars="200" w:firstLine="200"/>
      <w:jc w:val="left"/>
    </w:pPr>
    <w:rPr>
      <w:rFonts w:ascii="宋体"/>
      <w:szCs w:val="21"/>
    </w:rPr>
  </w:style>
  <w:style w:type="paragraph" w:styleId="5">
    <w:name w:val="toc 5"/>
    <w:basedOn w:val="afd"/>
    <w:next w:val="afd"/>
    <w:autoRedefine/>
    <w:semiHidden/>
    <w:rsid w:val="00285DE0"/>
    <w:pPr>
      <w:tabs>
        <w:tab w:val="right" w:leader="dot" w:pos="9241"/>
      </w:tabs>
      <w:ind w:firstLineChars="300" w:firstLine="300"/>
      <w:jc w:val="left"/>
    </w:pPr>
    <w:rPr>
      <w:rFonts w:ascii="宋体"/>
      <w:szCs w:val="21"/>
    </w:rPr>
  </w:style>
  <w:style w:type="paragraph" w:styleId="60">
    <w:name w:val="toc 6"/>
    <w:basedOn w:val="afd"/>
    <w:next w:val="afd"/>
    <w:autoRedefine/>
    <w:semiHidden/>
    <w:rsid w:val="00285DE0"/>
    <w:pPr>
      <w:tabs>
        <w:tab w:val="right" w:leader="dot" w:pos="9241"/>
      </w:tabs>
      <w:ind w:firstLineChars="400" w:firstLine="400"/>
      <w:jc w:val="left"/>
    </w:pPr>
    <w:rPr>
      <w:rFonts w:ascii="宋体"/>
      <w:szCs w:val="21"/>
    </w:rPr>
  </w:style>
  <w:style w:type="paragraph" w:styleId="70">
    <w:name w:val="toc 7"/>
    <w:basedOn w:val="afd"/>
    <w:next w:val="afd"/>
    <w:autoRedefine/>
    <w:semiHidden/>
    <w:rsid w:val="00285DE0"/>
    <w:pPr>
      <w:tabs>
        <w:tab w:val="right" w:leader="dot" w:pos="9241"/>
      </w:tabs>
      <w:ind w:firstLineChars="500" w:firstLine="500"/>
      <w:jc w:val="left"/>
    </w:pPr>
    <w:rPr>
      <w:rFonts w:ascii="宋体"/>
      <w:szCs w:val="21"/>
    </w:rPr>
  </w:style>
  <w:style w:type="paragraph" w:styleId="80">
    <w:name w:val="toc 8"/>
    <w:basedOn w:val="afd"/>
    <w:next w:val="afd"/>
    <w:autoRedefine/>
    <w:semiHidden/>
    <w:rsid w:val="00285DE0"/>
    <w:pPr>
      <w:tabs>
        <w:tab w:val="right" w:leader="dot" w:pos="9241"/>
      </w:tabs>
      <w:ind w:firstLineChars="600" w:firstLine="607"/>
      <w:jc w:val="left"/>
    </w:pPr>
    <w:rPr>
      <w:rFonts w:ascii="宋体"/>
      <w:szCs w:val="21"/>
    </w:rPr>
  </w:style>
  <w:style w:type="paragraph" w:styleId="9">
    <w:name w:val="toc 9"/>
    <w:basedOn w:val="afd"/>
    <w:next w:val="afd"/>
    <w:autoRedefine/>
    <w:semiHidden/>
    <w:rsid w:val="00285DE0"/>
    <w:pPr>
      <w:ind w:left="1470"/>
      <w:jc w:val="left"/>
    </w:pPr>
    <w:rPr>
      <w:sz w:val="20"/>
      <w:szCs w:val="20"/>
    </w:rPr>
  </w:style>
  <w:style w:type="paragraph" w:customStyle="1" w:styleId="afffffd">
    <w:name w:val="其他标准标志"/>
    <w:basedOn w:val="affffc"/>
    <w:rsid w:val="00285DE0"/>
    <w:pPr>
      <w:framePr w:w="6101" w:wrap="around" w:vAnchor="page" w:hAnchor="page" w:x="4673" w:y="942"/>
    </w:pPr>
    <w:rPr>
      <w:w w:val="130"/>
    </w:rPr>
  </w:style>
  <w:style w:type="paragraph" w:customStyle="1" w:styleId="afffffe">
    <w:name w:val="其他发布部门"/>
    <w:basedOn w:val="afffd"/>
    <w:rsid w:val="00285DE0"/>
    <w:pPr>
      <w:framePr w:w="7938" w:h="1134" w:hRule="exact" w:hSpace="125" w:vSpace="181" w:wrap="around" w:vAnchor="page" w:hAnchor="page" w:x="2150" w:y="15310"/>
      <w:spacing w:line="0" w:lineRule="atLeast"/>
    </w:pPr>
    <w:rPr>
      <w:rFonts w:ascii="黑体" w:eastAsia="黑体"/>
      <w:b w:val="0"/>
      <w:sz w:val="28"/>
    </w:rPr>
  </w:style>
  <w:style w:type="paragraph" w:customStyle="1" w:styleId="affffff">
    <w:name w:val="三级无"/>
    <w:basedOn w:val="a5"/>
    <w:rsid w:val="00285DE0"/>
    <w:pPr>
      <w:spacing w:beforeLines="0" w:before="0" w:afterLines="0" w:after="0"/>
    </w:pPr>
    <w:rPr>
      <w:rFonts w:ascii="宋体" w:eastAsia="宋体"/>
    </w:rPr>
  </w:style>
  <w:style w:type="paragraph" w:customStyle="1" w:styleId="affffff0">
    <w:name w:val="四级无"/>
    <w:basedOn w:val="affff6"/>
    <w:rsid w:val="00285DE0"/>
    <w:pPr>
      <w:numPr>
        <w:numId w:val="0"/>
      </w:numPr>
      <w:spacing w:beforeLines="0" w:before="0" w:afterLines="0" w:after="0"/>
    </w:pPr>
    <w:rPr>
      <w:rFonts w:ascii="宋体" w:eastAsia="宋体"/>
    </w:rPr>
  </w:style>
  <w:style w:type="paragraph" w:styleId="11">
    <w:name w:val="index 1"/>
    <w:basedOn w:val="afd"/>
    <w:next w:val="affff1"/>
    <w:rsid w:val="00285DE0"/>
    <w:pPr>
      <w:tabs>
        <w:tab w:val="right" w:leader="dot" w:pos="9299"/>
      </w:tabs>
      <w:jc w:val="left"/>
    </w:pPr>
    <w:rPr>
      <w:rFonts w:ascii="宋体"/>
      <w:szCs w:val="21"/>
    </w:rPr>
  </w:style>
  <w:style w:type="paragraph" w:styleId="20">
    <w:name w:val="index 2"/>
    <w:basedOn w:val="afd"/>
    <w:next w:val="afd"/>
    <w:autoRedefine/>
    <w:rsid w:val="00285DE0"/>
    <w:pPr>
      <w:ind w:left="420" w:hanging="210"/>
      <w:jc w:val="left"/>
    </w:pPr>
    <w:rPr>
      <w:rFonts w:ascii="Calibri" w:hAnsi="Calibri"/>
      <w:sz w:val="20"/>
      <w:szCs w:val="20"/>
    </w:rPr>
  </w:style>
  <w:style w:type="paragraph" w:styleId="31">
    <w:name w:val="index 3"/>
    <w:basedOn w:val="afd"/>
    <w:next w:val="afd"/>
    <w:autoRedefine/>
    <w:rsid w:val="00285DE0"/>
    <w:pPr>
      <w:ind w:left="630" w:hanging="210"/>
      <w:jc w:val="left"/>
    </w:pPr>
    <w:rPr>
      <w:rFonts w:ascii="Calibri" w:hAnsi="Calibri"/>
      <w:sz w:val="20"/>
      <w:szCs w:val="20"/>
    </w:rPr>
  </w:style>
  <w:style w:type="paragraph" w:styleId="40">
    <w:name w:val="index 4"/>
    <w:basedOn w:val="afd"/>
    <w:next w:val="afd"/>
    <w:autoRedefine/>
    <w:rsid w:val="00285DE0"/>
    <w:pPr>
      <w:ind w:left="840" w:hanging="210"/>
      <w:jc w:val="left"/>
    </w:pPr>
    <w:rPr>
      <w:rFonts w:ascii="Calibri" w:hAnsi="Calibri"/>
      <w:sz w:val="20"/>
      <w:szCs w:val="20"/>
    </w:rPr>
  </w:style>
  <w:style w:type="paragraph" w:styleId="50">
    <w:name w:val="index 5"/>
    <w:basedOn w:val="afd"/>
    <w:next w:val="afd"/>
    <w:autoRedefine/>
    <w:rsid w:val="00285DE0"/>
    <w:pPr>
      <w:ind w:left="1050" w:hanging="210"/>
      <w:jc w:val="left"/>
    </w:pPr>
    <w:rPr>
      <w:rFonts w:ascii="Calibri" w:hAnsi="Calibri"/>
      <w:sz w:val="20"/>
      <w:szCs w:val="20"/>
    </w:rPr>
  </w:style>
  <w:style w:type="paragraph" w:styleId="61">
    <w:name w:val="index 6"/>
    <w:basedOn w:val="afd"/>
    <w:next w:val="afd"/>
    <w:autoRedefine/>
    <w:rsid w:val="00285DE0"/>
    <w:pPr>
      <w:ind w:left="1260" w:hanging="210"/>
      <w:jc w:val="left"/>
    </w:pPr>
    <w:rPr>
      <w:rFonts w:ascii="Calibri" w:hAnsi="Calibri"/>
      <w:sz w:val="20"/>
      <w:szCs w:val="20"/>
    </w:rPr>
  </w:style>
  <w:style w:type="paragraph" w:styleId="71">
    <w:name w:val="index 7"/>
    <w:basedOn w:val="afd"/>
    <w:next w:val="afd"/>
    <w:autoRedefine/>
    <w:rsid w:val="00285DE0"/>
    <w:pPr>
      <w:ind w:left="1470" w:hanging="210"/>
      <w:jc w:val="left"/>
    </w:pPr>
    <w:rPr>
      <w:rFonts w:ascii="Calibri" w:hAnsi="Calibri"/>
      <w:sz w:val="20"/>
      <w:szCs w:val="20"/>
    </w:rPr>
  </w:style>
  <w:style w:type="paragraph" w:styleId="81">
    <w:name w:val="index 8"/>
    <w:basedOn w:val="afd"/>
    <w:next w:val="afd"/>
    <w:autoRedefine/>
    <w:rsid w:val="00285DE0"/>
    <w:pPr>
      <w:ind w:left="1680" w:hanging="210"/>
      <w:jc w:val="left"/>
    </w:pPr>
    <w:rPr>
      <w:rFonts w:ascii="Calibri" w:hAnsi="Calibri"/>
      <w:sz w:val="20"/>
      <w:szCs w:val="20"/>
    </w:rPr>
  </w:style>
  <w:style w:type="paragraph" w:styleId="90">
    <w:name w:val="index 9"/>
    <w:basedOn w:val="afd"/>
    <w:next w:val="afd"/>
    <w:autoRedefine/>
    <w:rsid w:val="00285DE0"/>
    <w:pPr>
      <w:ind w:left="1890" w:hanging="210"/>
      <w:jc w:val="left"/>
    </w:pPr>
    <w:rPr>
      <w:rFonts w:ascii="Calibri" w:hAnsi="Calibri"/>
      <w:sz w:val="20"/>
      <w:szCs w:val="20"/>
    </w:rPr>
  </w:style>
  <w:style w:type="paragraph" w:styleId="affffff1">
    <w:name w:val="index heading"/>
    <w:basedOn w:val="afd"/>
    <w:next w:val="11"/>
    <w:rsid w:val="00285DE0"/>
    <w:pPr>
      <w:spacing w:before="120" w:after="120"/>
      <w:jc w:val="center"/>
    </w:pPr>
    <w:rPr>
      <w:rFonts w:ascii="Calibri" w:hAnsi="Calibri"/>
      <w:b/>
      <w:bCs/>
      <w:iCs/>
      <w:szCs w:val="20"/>
    </w:rPr>
  </w:style>
  <w:style w:type="paragraph" w:customStyle="1" w:styleId="affffff2">
    <w:name w:val="条文脚注"/>
    <w:basedOn w:val="ac"/>
    <w:rsid w:val="00285DE0"/>
    <w:pPr>
      <w:numPr>
        <w:numId w:val="0"/>
      </w:numPr>
      <w:jc w:val="both"/>
    </w:pPr>
  </w:style>
  <w:style w:type="paragraph" w:customStyle="1" w:styleId="affffff3">
    <w:name w:val="图标脚注说明"/>
    <w:basedOn w:val="affff1"/>
    <w:rsid w:val="00285DE0"/>
    <w:pPr>
      <w:ind w:left="840" w:firstLineChars="0" w:hanging="420"/>
    </w:pPr>
    <w:rPr>
      <w:sz w:val="18"/>
      <w:szCs w:val="18"/>
    </w:rPr>
  </w:style>
  <w:style w:type="paragraph" w:customStyle="1" w:styleId="affffff4">
    <w:name w:val="图表脚注说明"/>
    <w:basedOn w:val="afd"/>
    <w:rsid w:val="00285DE0"/>
    <w:pPr>
      <w:ind w:firstLine="363"/>
    </w:pPr>
    <w:rPr>
      <w:rFonts w:ascii="宋体"/>
      <w:sz w:val="18"/>
      <w:szCs w:val="18"/>
    </w:rPr>
  </w:style>
  <w:style w:type="table" w:styleId="affffff5">
    <w:name w:val="Table Grid"/>
    <w:basedOn w:val="aff"/>
    <w:rsid w:val="00285DE0"/>
    <w:pPr>
      <w:numPr>
        <w:numId w:val="22"/>
      </w:numPr>
      <w:ind w:left="0" w:firstLine="0"/>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6">
    <w:name w:val="endnote text"/>
    <w:basedOn w:val="afd"/>
    <w:link w:val="Char8"/>
    <w:semiHidden/>
    <w:rsid w:val="00285DE0"/>
    <w:pPr>
      <w:snapToGrid w:val="0"/>
      <w:jc w:val="left"/>
    </w:pPr>
  </w:style>
  <w:style w:type="character" w:customStyle="1" w:styleId="Char8">
    <w:name w:val="尾注文本 Char"/>
    <w:basedOn w:val="afe"/>
    <w:link w:val="affffff6"/>
    <w:semiHidden/>
    <w:rsid w:val="00285DE0"/>
    <w:rPr>
      <w:kern w:val="2"/>
      <w:sz w:val="21"/>
      <w:szCs w:val="24"/>
    </w:rPr>
  </w:style>
  <w:style w:type="character" w:styleId="affffff7">
    <w:name w:val="endnote reference"/>
    <w:semiHidden/>
    <w:rsid w:val="00285DE0"/>
    <w:rPr>
      <w:vertAlign w:val="superscript"/>
    </w:rPr>
  </w:style>
  <w:style w:type="paragraph" w:styleId="affffff8">
    <w:name w:val="Document Map"/>
    <w:basedOn w:val="afd"/>
    <w:link w:val="Char9"/>
    <w:semiHidden/>
    <w:rsid w:val="00285DE0"/>
    <w:pPr>
      <w:shd w:val="clear" w:color="auto" w:fill="000080"/>
    </w:pPr>
  </w:style>
  <w:style w:type="character" w:customStyle="1" w:styleId="Char9">
    <w:name w:val="文档结构图 Char"/>
    <w:basedOn w:val="afe"/>
    <w:link w:val="affffff8"/>
    <w:semiHidden/>
    <w:rsid w:val="00285DE0"/>
    <w:rPr>
      <w:kern w:val="2"/>
      <w:sz w:val="21"/>
      <w:szCs w:val="24"/>
      <w:shd w:val="clear" w:color="auto" w:fill="000080"/>
    </w:rPr>
  </w:style>
  <w:style w:type="paragraph" w:customStyle="1" w:styleId="affffff9">
    <w:name w:val="五级无"/>
    <w:basedOn w:val="affff7"/>
    <w:rsid w:val="00285DE0"/>
    <w:pPr>
      <w:spacing w:beforeLines="0" w:before="0" w:afterLines="0" w:after="0"/>
    </w:pPr>
    <w:rPr>
      <w:rFonts w:ascii="宋体" w:eastAsia="宋体"/>
    </w:rPr>
  </w:style>
  <w:style w:type="paragraph" w:customStyle="1" w:styleId="affffffa">
    <w:name w:val="一级无"/>
    <w:basedOn w:val="affff2"/>
    <w:rsid w:val="00285DE0"/>
    <w:pPr>
      <w:spacing w:beforeLines="0" w:before="0" w:afterLines="0" w:after="0"/>
    </w:pPr>
    <w:rPr>
      <w:rFonts w:ascii="宋体" w:eastAsia="宋体"/>
    </w:rPr>
  </w:style>
  <w:style w:type="paragraph" w:customStyle="1" w:styleId="affffffb">
    <w:rsid w:val="00285DE0"/>
    <w:pPr>
      <w:widowControl w:val="0"/>
      <w:jc w:val="both"/>
    </w:pPr>
    <w:rPr>
      <w:kern w:val="2"/>
      <w:sz w:val="21"/>
      <w:szCs w:val="24"/>
    </w:rPr>
  </w:style>
  <w:style w:type="paragraph" w:customStyle="1" w:styleId="afc">
    <w:name w:val="正文表标题"/>
    <w:next w:val="affff1"/>
    <w:link w:val="Chara"/>
    <w:rsid w:val="00285DE0"/>
    <w:pPr>
      <w:numPr>
        <w:numId w:val="4"/>
      </w:numPr>
      <w:tabs>
        <w:tab w:val="num" w:pos="360"/>
      </w:tabs>
      <w:spacing w:beforeLines="50" w:before="156" w:afterLines="50" w:after="156"/>
      <w:jc w:val="center"/>
    </w:pPr>
    <w:rPr>
      <w:rFonts w:ascii="黑体" w:eastAsia="黑体"/>
      <w:sz w:val="21"/>
    </w:rPr>
  </w:style>
  <w:style w:type="paragraph" w:customStyle="1" w:styleId="af3">
    <w:name w:val="正文图标题"/>
    <w:next w:val="affff1"/>
    <w:rsid w:val="00285DE0"/>
    <w:pPr>
      <w:numPr>
        <w:numId w:val="13"/>
      </w:numPr>
      <w:tabs>
        <w:tab w:val="num" w:pos="360"/>
      </w:tabs>
      <w:spacing w:beforeLines="50" w:before="156" w:afterLines="50" w:after="156"/>
      <w:jc w:val="center"/>
    </w:pPr>
    <w:rPr>
      <w:rFonts w:ascii="黑体" w:eastAsia="黑体"/>
      <w:sz w:val="21"/>
    </w:rPr>
  </w:style>
  <w:style w:type="paragraph" w:customStyle="1" w:styleId="affffffc">
    <w:name w:val="终结线"/>
    <w:basedOn w:val="afd"/>
    <w:rsid w:val="00285DE0"/>
    <w:pPr>
      <w:framePr w:hSpace="181" w:vSpace="181" w:wrap="around" w:vAnchor="text" w:hAnchor="margin" w:xAlign="center" w:y="285"/>
    </w:pPr>
  </w:style>
  <w:style w:type="paragraph" w:customStyle="1" w:styleId="af0">
    <w:name w:val="其他发布日期"/>
    <w:basedOn w:val="afff2"/>
    <w:rsid w:val="00285DE0"/>
    <w:pPr>
      <w:framePr w:w="3997" w:h="471" w:hRule="exact" w:hSpace="0" w:vSpace="181" w:wrap="around" w:vAnchor="page" w:hAnchor="page" w:x="1419" w:y="14097"/>
      <w:numPr>
        <w:numId w:val="14"/>
      </w:numPr>
    </w:pPr>
  </w:style>
  <w:style w:type="paragraph" w:customStyle="1" w:styleId="affffffd">
    <w:name w:val="其他实施日期"/>
    <w:basedOn w:val="affff0"/>
    <w:rsid w:val="00285DE0"/>
    <w:pPr>
      <w:framePr w:w="3997" w:h="471" w:hRule="exact" w:vSpace="181" w:wrap="around" w:vAnchor="page" w:hAnchor="page" w:x="7089" w:y="14097"/>
    </w:pPr>
  </w:style>
  <w:style w:type="paragraph" w:customStyle="1" w:styleId="21">
    <w:name w:val="封面标准名称2"/>
    <w:basedOn w:val="afffe"/>
    <w:rsid w:val="00285DE0"/>
    <w:pPr>
      <w:framePr w:w="9639" w:wrap="around" w:vAnchor="page" w:hAnchor="page" w:y="4469"/>
      <w:spacing w:beforeLines="630" w:before="630"/>
    </w:pPr>
  </w:style>
  <w:style w:type="paragraph" w:customStyle="1" w:styleId="22">
    <w:name w:val="封面标准英文名称2"/>
    <w:basedOn w:val="afffa"/>
    <w:rsid w:val="00285DE0"/>
    <w:pPr>
      <w:framePr w:w="9639" w:h="6917" w:hRule="exact" w:wrap="around" w:vAnchor="page" w:hAnchor="page" w:xAlign="center" w:y="4469" w:anchorLock="1"/>
      <w:textAlignment w:val="center"/>
    </w:pPr>
    <w:rPr>
      <w:rFonts w:eastAsia="黑体"/>
      <w:szCs w:val="28"/>
    </w:rPr>
  </w:style>
  <w:style w:type="paragraph" w:customStyle="1" w:styleId="23">
    <w:name w:val="封面一致性程度标识2"/>
    <w:basedOn w:val="afffff0"/>
    <w:rsid w:val="00285DE0"/>
    <w:pPr>
      <w:framePr w:wrap="around" w:y="4469"/>
    </w:pPr>
  </w:style>
  <w:style w:type="paragraph" w:customStyle="1" w:styleId="24">
    <w:name w:val="封面标准文稿类别2"/>
    <w:basedOn w:val="afffff1"/>
    <w:rsid w:val="00285DE0"/>
    <w:pPr>
      <w:framePr w:wrap="around" w:y="4469"/>
    </w:pPr>
  </w:style>
  <w:style w:type="paragraph" w:customStyle="1" w:styleId="25">
    <w:name w:val="封面标准文稿编辑信息2"/>
    <w:basedOn w:val="afffff2"/>
    <w:rsid w:val="00285DE0"/>
    <w:pPr>
      <w:framePr w:wrap="around" w:y="4469"/>
    </w:pPr>
  </w:style>
  <w:style w:type="paragraph" w:customStyle="1" w:styleId="affff5">
    <w:name w:val="示例内容"/>
    <w:rsid w:val="00285DE0"/>
    <w:pPr>
      <w:ind w:firstLineChars="200" w:firstLine="200"/>
    </w:pPr>
    <w:rPr>
      <w:rFonts w:ascii="宋体"/>
      <w:noProof/>
      <w:sz w:val="18"/>
      <w:szCs w:val="18"/>
    </w:rPr>
  </w:style>
  <w:style w:type="character" w:customStyle="1" w:styleId="highlight">
    <w:name w:val="highlight"/>
    <w:basedOn w:val="afe"/>
    <w:rsid w:val="00285DE0"/>
  </w:style>
  <w:style w:type="paragraph" w:styleId="12">
    <w:name w:val="toc 1"/>
    <w:basedOn w:val="afd"/>
    <w:next w:val="afd"/>
    <w:autoRedefine/>
    <w:semiHidden/>
    <w:rsid w:val="00285DE0"/>
    <w:pPr>
      <w:tabs>
        <w:tab w:val="right" w:leader="dot" w:pos="9242"/>
      </w:tabs>
      <w:spacing w:beforeLines="25" w:before="25" w:afterLines="25" w:after="25"/>
      <w:jc w:val="left"/>
    </w:pPr>
    <w:rPr>
      <w:rFonts w:ascii="宋体"/>
      <w:szCs w:val="21"/>
    </w:rPr>
  </w:style>
  <w:style w:type="paragraph" w:styleId="26">
    <w:name w:val="toc 2"/>
    <w:basedOn w:val="afd"/>
    <w:next w:val="afd"/>
    <w:autoRedefine/>
    <w:semiHidden/>
    <w:rsid w:val="00285DE0"/>
    <w:pPr>
      <w:tabs>
        <w:tab w:val="right" w:leader="dot" w:pos="9242"/>
      </w:tabs>
    </w:pPr>
    <w:rPr>
      <w:rFonts w:ascii="宋体"/>
      <w:szCs w:val="21"/>
    </w:rPr>
  </w:style>
  <w:style w:type="paragraph" w:styleId="affffffe">
    <w:name w:val="Balloon Text"/>
    <w:basedOn w:val="afd"/>
    <w:link w:val="Charb"/>
    <w:semiHidden/>
    <w:rsid w:val="00285DE0"/>
    <w:rPr>
      <w:sz w:val="18"/>
      <w:szCs w:val="18"/>
    </w:rPr>
  </w:style>
  <w:style w:type="character" w:customStyle="1" w:styleId="Charb">
    <w:name w:val="批注框文本 Char"/>
    <w:basedOn w:val="afe"/>
    <w:link w:val="affffffe"/>
    <w:semiHidden/>
    <w:rsid w:val="00285DE0"/>
    <w:rPr>
      <w:kern w:val="2"/>
      <w:sz w:val="18"/>
      <w:szCs w:val="18"/>
    </w:rPr>
  </w:style>
  <w:style w:type="character" w:customStyle="1" w:styleId="CharChar">
    <w:name w:val="段 Char Char"/>
    <w:locked/>
    <w:rsid w:val="00285DE0"/>
    <w:rPr>
      <w:rFonts w:ascii="宋体"/>
      <w:noProof/>
      <w:kern w:val="2"/>
      <w:sz w:val="21"/>
      <w:szCs w:val="24"/>
      <w:lang w:val="en-US" w:eastAsia="zh-CN" w:bidi="ar-SA"/>
    </w:rPr>
  </w:style>
  <w:style w:type="paragraph" w:styleId="afffffff">
    <w:name w:val="Plain Text"/>
    <w:aliases w:val="普通文字"/>
    <w:basedOn w:val="afd"/>
    <w:link w:val="Charc"/>
    <w:rsid w:val="00285DE0"/>
    <w:rPr>
      <w:rFonts w:ascii="宋体" w:hAnsi="Courier New"/>
      <w:szCs w:val="20"/>
      <w:lang w:val="x-none" w:eastAsia="x-none"/>
    </w:rPr>
  </w:style>
  <w:style w:type="character" w:customStyle="1" w:styleId="Charc">
    <w:name w:val="纯文本 Char"/>
    <w:aliases w:val="普通文字 Char"/>
    <w:basedOn w:val="afe"/>
    <w:link w:val="afffffff"/>
    <w:rsid w:val="00285DE0"/>
    <w:rPr>
      <w:rFonts w:ascii="宋体" w:hAnsi="Courier New"/>
      <w:kern w:val="2"/>
      <w:sz w:val="21"/>
      <w:lang w:val="x-none" w:eastAsia="x-none"/>
    </w:rPr>
  </w:style>
  <w:style w:type="character" w:customStyle="1" w:styleId="Char6">
    <w:name w:val="二级条标题 Char"/>
    <w:link w:val="affff4"/>
    <w:rsid w:val="00285DE0"/>
    <w:rPr>
      <w:rFonts w:ascii="黑体" w:eastAsia="黑体"/>
      <w:sz w:val="21"/>
      <w:szCs w:val="21"/>
      <w:lang w:val="x-none" w:eastAsia="x-none"/>
    </w:rPr>
  </w:style>
  <w:style w:type="paragraph" w:styleId="afffffff0">
    <w:name w:val="Body Text"/>
    <w:basedOn w:val="afd"/>
    <w:link w:val="Chard"/>
    <w:rsid w:val="00285DE0"/>
    <w:pPr>
      <w:adjustRightInd w:val="0"/>
      <w:spacing w:after="120" w:line="312" w:lineRule="atLeast"/>
      <w:textAlignment w:val="baseline"/>
    </w:pPr>
    <w:rPr>
      <w:kern w:val="0"/>
      <w:szCs w:val="20"/>
    </w:rPr>
  </w:style>
  <w:style w:type="character" w:customStyle="1" w:styleId="Chard">
    <w:name w:val="正文文本 Char"/>
    <w:basedOn w:val="afe"/>
    <w:link w:val="afffffff0"/>
    <w:rsid w:val="00285DE0"/>
    <w:rPr>
      <w:sz w:val="21"/>
    </w:rPr>
  </w:style>
  <w:style w:type="character" w:styleId="afffffff1">
    <w:name w:val="annotation reference"/>
    <w:semiHidden/>
    <w:rsid w:val="00285DE0"/>
    <w:rPr>
      <w:sz w:val="21"/>
      <w:szCs w:val="21"/>
    </w:rPr>
  </w:style>
  <w:style w:type="paragraph" w:styleId="afffffff2">
    <w:name w:val="annotation text"/>
    <w:basedOn w:val="afd"/>
    <w:link w:val="Chare"/>
    <w:semiHidden/>
    <w:rsid w:val="00285DE0"/>
    <w:pPr>
      <w:jc w:val="left"/>
    </w:pPr>
  </w:style>
  <w:style w:type="character" w:customStyle="1" w:styleId="Chare">
    <w:name w:val="批注文字 Char"/>
    <w:basedOn w:val="afe"/>
    <w:link w:val="afffffff2"/>
    <w:semiHidden/>
    <w:rsid w:val="00285DE0"/>
    <w:rPr>
      <w:kern w:val="2"/>
      <w:sz w:val="21"/>
      <w:szCs w:val="24"/>
    </w:rPr>
  </w:style>
  <w:style w:type="paragraph" w:styleId="afffffff3">
    <w:name w:val="annotation subject"/>
    <w:basedOn w:val="afffffff2"/>
    <w:next w:val="afffffff2"/>
    <w:link w:val="Charf"/>
    <w:semiHidden/>
    <w:rsid w:val="00285DE0"/>
    <w:rPr>
      <w:b/>
      <w:bCs/>
    </w:rPr>
  </w:style>
  <w:style w:type="character" w:customStyle="1" w:styleId="Charf">
    <w:name w:val="批注主题 Char"/>
    <w:basedOn w:val="Chare"/>
    <w:link w:val="afffffff3"/>
    <w:semiHidden/>
    <w:rsid w:val="00285DE0"/>
    <w:rPr>
      <w:b/>
      <w:bCs/>
      <w:kern w:val="2"/>
      <w:sz w:val="21"/>
      <w:szCs w:val="24"/>
    </w:rPr>
  </w:style>
  <w:style w:type="paragraph" w:styleId="afffffff4">
    <w:name w:val="Date"/>
    <w:basedOn w:val="afd"/>
    <w:next w:val="afd"/>
    <w:link w:val="Charf0"/>
    <w:rsid w:val="00285DE0"/>
    <w:pPr>
      <w:ind w:leftChars="2500" w:left="100"/>
    </w:pPr>
  </w:style>
  <w:style w:type="character" w:customStyle="1" w:styleId="Charf0">
    <w:name w:val="日期 Char"/>
    <w:basedOn w:val="afe"/>
    <w:link w:val="afffffff4"/>
    <w:rsid w:val="00285DE0"/>
    <w:rPr>
      <w:kern w:val="2"/>
      <w:sz w:val="21"/>
      <w:szCs w:val="24"/>
    </w:rPr>
  </w:style>
  <w:style w:type="character" w:customStyle="1" w:styleId="Chara">
    <w:name w:val="正文表标题 Char"/>
    <w:link w:val="afc"/>
    <w:rsid w:val="00285DE0"/>
    <w:rPr>
      <w:rFonts w:ascii="黑体" w:eastAsia="黑体"/>
      <w:sz w:val="21"/>
    </w:rPr>
  </w:style>
  <w:style w:type="paragraph" w:customStyle="1" w:styleId="13">
    <w:name w:val="1"/>
    <w:basedOn w:val="afd"/>
    <w:next w:val="afffffff"/>
    <w:rsid w:val="00285DE0"/>
    <w:rPr>
      <w:rFonts w:ascii="宋体" w:hAnsi="Courier New"/>
      <w:szCs w:val="20"/>
    </w:rPr>
  </w:style>
  <w:style w:type="paragraph" w:customStyle="1" w:styleId="reader-word-layer">
    <w:name w:val="reader-word-layer"/>
    <w:basedOn w:val="afd"/>
    <w:rsid w:val="00285DE0"/>
    <w:pPr>
      <w:widowControl/>
      <w:spacing w:before="100" w:beforeAutospacing="1" w:after="100" w:afterAutospacing="1"/>
      <w:jc w:val="left"/>
    </w:pPr>
    <w:rPr>
      <w:rFonts w:ascii="宋体" w:hAnsi="宋体" w:cs="宋体"/>
      <w:kern w:val="0"/>
      <w:sz w:val="24"/>
    </w:rPr>
  </w:style>
  <w:style w:type="character" w:customStyle="1" w:styleId="Char4">
    <w:name w:val="一级条标题 Char"/>
    <w:link w:val="affff2"/>
    <w:rsid w:val="00285DE0"/>
    <w:rPr>
      <w:rFonts w:ascii="黑体" w:eastAsia="黑体"/>
      <w:sz w:val="21"/>
      <w:szCs w:val="21"/>
    </w:rPr>
  </w:style>
  <w:style w:type="paragraph" w:customStyle="1" w:styleId="CharCharCharCharCharCharCharCharCharCharCharCharCharCharCharCharCharChar1CharCharChar">
    <w:name w:val="Char Char Char Char Char Char Char Char Char Char Char Char Char Char Char Char Char Char1 Char Char Char"/>
    <w:basedOn w:val="afd"/>
    <w:rsid w:val="00285DE0"/>
    <w:pPr>
      <w:spacing w:line="360" w:lineRule="auto"/>
    </w:pPr>
    <w:rPr>
      <w:rFonts w:ascii="Tahoma" w:hAnsi="Tahoma"/>
      <w:sz w:val="24"/>
      <w:szCs w:val="20"/>
    </w:rPr>
  </w:style>
  <w:style w:type="paragraph" w:customStyle="1" w:styleId="afffffff5">
    <w:name w:val="图表脚注"/>
    <w:next w:val="affff1"/>
    <w:rsid w:val="00285DE0"/>
    <w:pPr>
      <w:ind w:leftChars="200" w:left="300" w:hangingChars="100" w:hanging="100"/>
      <w:jc w:val="both"/>
    </w:pPr>
    <w:rPr>
      <w:rFonts w:ascii="宋体"/>
      <w:sz w:val="18"/>
    </w:rPr>
  </w:style>
  <w:style w:type="character" w:customStyle="1" w:styleId="CharChar0">
    <w:name w:val="二级条标题 Char Char"/>
    <w:rsid w:val="00285DE0"/>
    <w:rPr>
      <w:rFonts w:ascii="Verdana" w:eastAsia="黑体" w:hAnsi="Verdana"/>
      <w:kern w:val="2"/>
      <w:sz w:val="21"/>
      <w:szCs w:val="24"/>
    </w:rPr>
  </w:style>
  <w:style w:type="paragraph" w:customStyle="1" w:styleId="Char1CharCharChar">
    <w:name w:val="Char1 Char Char Char"/>
    <w:basedOn w:val="afd"/>
    <w:autoRedefine/>
    <w:rsid w:val="00285DE0"/>
    <w:pPr>
      <w:widowControl/>
      <w:spacing w:after="160" w:line="240" w:lineRule="exact"/>
      <w:jc w:val="left"/>
    </w:pPr>
    <w:rPr>
      <w:rFonts w:ascii="Verdana" w:eastAsia="仿宋_GB2312" w:hAnsi="Verdana"/>
      <w:kern w:val="0"/>
      <w:sz w:val="24"/>
      <w:szCs w:val="20"/>
      <w:lang w:eastAsia="en-US"/>
    </w:rPr>
  </w:style>
  <w:style w:type="character" w:styleId="HTML">
    <w:name w:val="HTML Code"/>
    <w:rsid w:val="00285DE0"/>
    <w:rPr>
      <w:rFonts w:ascii="Courier New" w:eastAsia="仿宋_GB2312" w:hAnsi="Courier New"/>
      <w:sz w:val="20"/>
      <w:szCs w:val="20"/>
      <w:lang w:val="en-US" w:eastAsia="en-US" w:bidi="ar-SA"/>
    </w:rPr>
  </w:style>
  <w:style w:type="paragraph" w:customStyle="1" w:styleId="a0">
    <w:name w:val="二级无标题条"/>
    <w:basedOn w:val="afd"/>
    <w:rsid w:val="00285DE0"/>
    <w:pPr>
      <w:numPr>
        <w:ilvl w:val="3"/>
        <w:numId w:val="17"/>
      </w:numPr>
    </w:pPr>
    <w:rPr>
      <w:szCs w:val="20"/>
    </w:rPr>
  </w:style>
  <w:style w:type="paragraph" w:customStyle="1" w:styleId="a1">
    <w:name w:val="三级无标题条"/>
    <w:basedOn w:val="afd"/>
    <w:rsid w:val="00285DE0"/>
    <w:pPr>
      <w:numPr>
        <w:ilvl w:val="4"/>
        <w:numId w:val="17"/>
      </w:numPr>
    </w:pPr>
    <w:rPr>
      <w:szCs w:val="20"/>
    </w:rPr>
  </w:style>
  <w:style w:type="paragraph" w:customStyle="1" w:styleId="a2">
    <w:name w:val="四级无标题条"/>
    <w:basedOn w:val="afd"/>
    <w:rsid w:val="00285DE0"/>
    <w:pPr>
      <w:numPr>
        <w:ilvl w:val="5"/>
        <w:numId w:val="17"/>
      </w:numPr>
    </w:pPr>
    <w:rPr>
      <w:szCs w:val="20"/>
    </w:rPr>
  </w:style>
  <w:style w:type="paragraph" w:customStyle="1" w:styleId="a3">
    <w:name w:val="五级无标题条"/>
    <w:basedOn w:val="afd"/>
    <w:rsid w:val="00285DE0"/>
    <w:pPr>
      <w:numPr>
        <w:ilvl w:val="6"/>
        <w:numId w:val="17"/>
      </w:numPr>
    </w:pPr>
    <w:rPr>
      <w:szCs w:val="20"/>
    </w:rPr>
  </w:style>
  <w:style w:type="paragraph" w:customStyle="1" w:styleId="a">
    <w:name w:val="一级无标题条"/>
    <w:basedOn w:val="afd"/>
    <w:rsid w:val="00285DE0"/>
    <w:pPr>
      <w:numPr>
        <w:ilvl w:val="2"/>
        <w:numId w:val="17"/>
      </w:numPr>
    </w:pPr>
    <w:rPr>
      <w:szCs w:val="20"/>
    </w:rPr>
  </w:style>
  <w:style w:type="paragraph" w:customStyle="1" w:styleId="Default">
    <w:name w:val="Default"/>
    <w:rsid w:val="00285DE0"/>
    <w:pPr>
      <w:widowControl w:val="0"/>
      <w:autoSpaceDE w:val="0"/>
      <w:autoSpaceDN w:val="0"/>
      <w:adjustRightInd w:val="0"/>
    </w:pPr>
    <w:rPr>
      <w:rFonts w:ascii="黑体" w:eastAsia="黑体" w:cs="黑体"/>
      <w:color w:val="000000"/>
      <w:sz w:val="24"/>
      <w:szCs w:val="24"/>
    </w:rPr>
  </w:style>
  <w:style w:type="character" w:customStyle="1" w:styleId="CharCharChar">
    <w:name w:val="段 Char Char Char"/>
    <w:locked/>
    <w:rsid w:val="00285DE0"/>
    <w:rPr>
      <w:rFonts w:ascii="宋体"/>
      <w:noProof/>
      <w:sz w:val="21"/>
    </w:rPr>
  </w:style>
  <w:style w:type="paragraph" w:customStyle="1" w:styleId="aa0">
    <w:name w:val="aa"/>
    <w:basedOn w:val="afd"/>
    <w:rsid w:val="00285DE0"/>
    <w:pPr>
      <w:adjustRightInd w:val="0"/>
      <w:spacing w:line="312" w:lineRule="atLeast"/>
      <w:ind w:firstLine="425"/>
      <w:textAlignment w:val="baseline"/>
    </w:pPr>
    <w:rPr>
      <w:kern w:val="0"/>
      <w:szCs w:val="20"/>
    </w:rPr>
  </w:style>
  <w:style w:type="character" w:styleId="afffffff6">
    <w:name w:val="FollowedHyperlink"/>
    <w:basedOn w:val="afe"/>
    <w:uiPriority w:val="99"/>
    <w:semiHidden/>
    <w:unhideWhenUsed/>
    <w:rsid w:val="00285DE0"/>
    <w:rPr>
      <w:color w:val="800080" w:themeColor="followedHyperlink"/>
      <w:u w:val="single"/>
    </w:rPr>
  </w:style>
  <w:style w:type="paragraph" w:styleId="afffffff7">
    <w:name w:val="List Paragraph"/>
    <w:basedOn w:val="afd"/>
    <w:uiPriority w:val="99"/>
    <w:qFormat/>
    <w:rsid w:val="00D5493F"/>
    <w:pPr>
      <w:ind w:firstLineChars="200" w:firstLine="420"/>
    </w:pPr>
  </w:style>
  <w:style w:type="paragraph" w:customStyle="1" w:styleId="TableParagraph">
    <w:name w:val="Table Paragraph"/>
    <w:basedOn w:val="afd"/>
    <w:uiPriority w:val="1"/>
    <w:qFormat/>
    <w:rsid w:val="00294F68"/>
    <w:pPr>
      <w:autoSpaceDE w:val="0"/>
      <w:autoSpaceDN w:val="0"/>
      <w:spacing w:before="40"/>
      <w:ind w:left="5"/>
      <w:jc w:val="center"/>
    </w:pPr>
    <w:rPr>
      <w:rFonts w:ascii="宋体" w:hAnsi="宋体" w:cs="宋体"/>
      <w:kern w:val="0"/>
      <w:sz w:val="22"/>
      <w:szCs w:val="22"/>
      <w:lang w:eastAsia="en-US" w:bidi="en-US"/>
    </w:rPr>
  </w:style>
  <w:style w:type="character" w:customStyle="1" w:styleId="Char5">
    <w:name w:val="章标题 Char"/>
    <w:link w:val="affff3"/>
    <w:rsid w:val="00BC4EEA"/>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41427">
      <w:bodyDiv w:val="1"/>
      <w:marLeft w:val="0"/>
      <w:marRight w:val="0"/>
      <w:marTop w:val="0"/>
      <w:marBottom w:val="0"/>
      <w:divBdr>
        <w:top w:val="none" w:sz="0" w:space="0" w:color="auto"/>
        <w:left w:val="none" w:sz="0" w:space="0" w:color="auto"/>
        <w:bottom w:val="none" w:sz="0" w:space="0" w:color="auto"/>
        <w:right w:val="none" w:sz="0" w:space="0" w:color="auto"/>
      </w:divBdr>
    </w:div>
    <w:div w:id="145824067">
      <w:bodyDiv w:val="1"/>
      <w:marLeft w:val="0"/>
      <w:marRight w:val="0"/>
      <w:marTop w:val="0"/>
      <w:marBottom w:val="0"/>
      <w:divBdr>
        <w:top w:val="none" w:sz="0" w:space="0" w:color="auto"/>
        <w:left w:val="none" w:sz="0" w:space="0" w:color="auto"/>
        <w:bottom w:val="none" w:sz="0" w:space="0" w:color="auto"/>
        <w:right w:val="none" w:sz="0" w:space="0" w:color="auto"/>
      </w:divBdr>
    </w:div>
    <w:div w:id="367612809">
      <w:bodyDiv w:val="1"/>
      <w:marLeft w:val="0"/>
      <w:marRight w:val="0"/>
      <w:marTop w:val="0"/>
      <w:marBottom w:val="0"/>
      <w:divBdr>
        <w:top w:val="none" w:sz="0" w:space="0" w:color="auto"/>
        <w:left w:val="none" w:sz="0" w:space="0" w:color="auto"/>
        <w:bottom w:val="none" w:sz="0" w:space="0" w:color="auto"/>
        <w:right w:val="none" w:sz="0" w:space="0" w:color="auto"/>
      </w:divBdr>
    </w:div>
    <w:div w:id="1185285071">
      <w:bodyDiv w:val="1"/>
      <w:marLeft w:val="0"/>
      <w:marRight w:val="0"/>
      <w:marTop w:val="0"/>
      <w:marBottom w:val="0"/>
      <w:divBdr>
        <w:top w:val="none" w:sz="0" w:space="0" w:color="auto"/>
        <w:left w:val="none" w:sz="0" w:space="0" w:color="auto"/>
        <w:bottom w:val="none" w:sz="0" w:space="0" w:color="auto"/>
        <w:right w:val="none" w:sz="0" w:space="0" w:color="auto"/>
      </w:divBdr>
    </w:div>
    <w:div w:id="1330670680">
      <w:bodyDiv w:val="1"/>
      <w:marLeft w:val="0"/>
      <w:marRight w:val="0"/>
      <w:marTop w:val="0"/>
      <w:marBottom w:val="0"/>
      <w:divBdr>
        <w:top w:val="none" w:sz="0" w:space="0" w:color="auto"/>
        <w:left w:val="none" w:sz="0" w:space="0" w:color="auto"/>
        <w:bottom w:val="none" w:sz="0" w:space="0" w:color="auto"/>
        <w:right w:val="none" w:sz="0" w:space="0" w:color="auto"/>
      </w:divBdr>
      <w:divsChild>
        <w:div w:id="1880975231">
          <w:marLeft w:val="0"/>
          <w:marRight w:val="0"/>
          <w:marTop w:val="15"/>
          <w:marBottom w:val="0"/>
          <w:divBdr>
            <w:top w:val="none" w:sz="0" w:space="0" w:color="auto"/>
            <w:left w:val="none" w:sz="0" w:space="0" w:color="auto"/>
            <w:bottom w:val="none" w:sz="0" w:space="0" w:color="auto"/>
            <w:right w:val="none" w:sz="0" w:space="0" w:color="auto"/>
          </w:divBdr>
          <w:divsChild>
            <w:div w:id="1391034079">
              <w:marLeft w:val="0"/>
              <w:marRight w:val="0"/>
              <w:marTop w:val="0"/>
              <w:marBottom w:val="0"/>
              <w:divBdr>
                <w:top w:val="none" w:sz="0" w:space="0" w:color="auto"/>
                <w:left w:val="none" w:sz="0" w:space="0" w:color="auto"/>
                <w:bottom w:val="none" w:sz="0" w:space="0" w:color="auto"/>
                <w:right w:val="none" w:sz="0" w:space="0" w:color="auto"/>
              </w:divBdr>
              <w:divsChild>
                <w:div w:id="387268445">
                  <w:marLeft w:val="0"/>
                  <w:marRight w:val="0"/>
                  <w:marTop w:val="0"/>
                  <w:marBottom w:val="0"/>
                  <w:divBdr>
                    <w:top w:val="none" w:sz="0" w:space="0" w:color="auto"/>
                    <w:left w:val="none" w:sz="0" w:space="0" w:color="auto"/>
                    <w:bottom w:val="none" w:sz="0" w:space="0" w:color="auto"/>
                    <w:right w:val="none" w:sz="0" w:space="0" w:color="auto"/>
                  </w:divBdr>
                </w:div>
                <w:div w:id="1985160005">
                  <w:marLeft w:val="0"/>
                  <w:marRight w:val="0"/>
                  <w:marTop w:val="0"/>
                  <w:marBottom w:val="0"/>
                  <w:divBdr>
                    <w:top w:val="none" w:sz="0" w:space="0" w:color="auto"/>
                    <w:left w:val="none" w:sz="0" w:space="0" w:color="auto"/>
                    <w:bottom w:val="none" w:sz="0" w:space="0" w:color="auto"/>
                    <w:right w:val="none" w:sz="0" w:space="0" w:color="auto"/>
                  </w:divBdr>
                </w:div>
                <w:div w:id="231357648">
                  <w:marLeft w:val="0"/>
                  <w:marRight w:val="0"/>
                  <w:marTop w:val="0"/>
                  <w:marBottom w:val="0"/>
                  <w:divBdr>
                    <w:top w:val="none" w:sz="0" w:space="0" w:color="auto"/>
                    <w:left w:val="none" w:sz="0" w:space="0" w:color="auto"/>
                    <w:bottom w:val="none" w:sz="0" w:space="0" w:color="auto"/>
                    <w:right w:val="none" w:sz="0" w:space="0" w:color="auto"/>
                  </w:divBdr>
                </w:div>
                <w:div w:id="44834808">
                  <w:marLeft w:val="0"/>
                  <w:marRight w:val="0"/>
                  <w:marTop w:val="0"/>
                  <w:marBottom w:val="0"/>
                  <w:divBdr>
                    <w:top w:val="none" w:sz="0" w:space="0" w:color="auto"/>
                    <w:left w:val="none" w:sz="0" w:space="0" w:color="auto"/>
                    <w:bottom w:val="none" w:sz="0" w:space="0" w:color="auto"/>
                    <w:right w:val="none" w:sz="0" w:space="0" w:color="auto"/>
                  </w:divBdr>
                </w:div>
                <w:div w:id="1930310161">
                  <w:marLeft w:val="0"/>
                  <w:marRight w:val="0"/>
                  <w:marTop w:val="0"/>
                  <w:marBottom w:val="0"/>
                  <w:divBdr>
                    <w:top w:val="none" w:sz="0" w:space="0" w:color="auto"/>
                    <w:left w:val="none" w:sz="0" w:space="0" w:color="auto"/>
                    <w:bottom w:val="none" w:sz="0" w:space="0" w:color="auto"/>
                    <w:right w:val="none" w:sz="0" w:space="0" w:color="auto"/>
                  </w:divBdr>
                </w:div>
                <w:div w:id="1285577802">
                  <w:marLeft w:val="0"/>
                  <w:marRight w:val="0"/>
                  <w:marTop w:val="0"/>
                  <w:marBottom w:val="0"/>
                  <w:divBdr>
                    <w:top w:val="none" w:sz="0" w:space="0" w:color="auto"/>
                    <w:left w:val="none" w:sz="0" w:space="0" w:color="auto"/>
                    <w:bottom w:val="none" w:sz="0" w:space="0" w:color="auto"/>
                    <w:right w:val="none" w:sz="0" w:space="0" w:color="auto"/>
                  </w:divBdr>
                </w:div>
                <w:div w:id="917638787">
                  <w:marLeft w:val="0"/>
                  <w:marRight w:val="0"/>
                  <w:marTop w:val="0"/>
                  <w:marBottom w:val="0"/>
                  <w:divBdr>
                    <w:top w:val="none" w:sz="0" w:space="0" w:color="auto"/>
                    <w:left w:val="none" w:sz="0" w:space="0" w:color="auto"/>
                    <w:bottom w:val="none" w:sz="0" w:space="0" w:color="auto"/>
                    <w:right w:val="none" w:sz="0" w:space="0" w:color="auto"/>
                  </w:divBdr>
                </w:div>
                <w:div w:id="867181064">
                  <w:marLeft w:val="0"/>
                  <w:marRight w:val="0"/>
                  <w:marTop w:val="0"/>
                  <w:marBottom w:val="0"/>
                  <w:divBdr>
                    <w:top w:val="none" w:sz="0" w:space="0" w:color="auto"/>
                    <w:left w:val="none" w:sz="0" w:space="0" w:color="auto"/>
                    <w:bottom w:val="none" w:sz="0" w:space="0" w:color="auto"/>
                    <w:right w:val="none" w:sz="0" w:space="0" w:color="auto"/>
                  </w:divBdr>
                </w:div>
                <w:div w:id="804275075">
                  <w:marLeft w:val="0"/>
                  <w:marRight w:val="0"/>
                  <w:marTop w:val="0"/>
                  <w:marBottom w:val="0"/>
                  <w:divBdr>
                    <w:top w:val="none" w:sz="0" w:space="0" w:color="auto"/>
                    <w:left w:val="none" w:sz="0" w:space="0" w:color="auto"/>
                    <w:bottom w:val="none" w:sz="0" w:space="0" w:color="auto"/>
                    <w:right w:val="none" w:sz="0" w:space="0" w:color="auto"/>
                  </w:divBdr>
                </w:div>
                <w:div w:id="356779942">
                  <w:marLeft w:val="0"/>
                  <w:marRight w:val="0"/>
                  <w:marTop w:val="0"/>
                  <w:marBottom w:val="0"/>
                  <w:divBdr>
                    <w:top w:val="none" w:sz="0" w:space="0" w:color="auto"/>
                    <w:left w:val="none" w:sz="0" w:space="0" w:color="auto"/>
                    <w:bottom w:val="none" w:sz="0" w:space="0" w:color="auto"/>
                    <w:right w:val="none" w:sz="0" w:space="0" w:color="auto"/>
                  </w:divBdr>
                </w:div>
                <w:div w:id="1699888143">
                  <w:marLeft w:val="0"/>
                  <w:marRight w:val="0"/>
                  <w:marTop w:val="0"/>
                  <w:marBottom w:val="0"/>
                  <w:divBdr>
                    <w:top w:val="none" w:sz="0" w:space="0" w:color="auto"/>
                    <w:left w:val="none" w:sz="0" w:space="0" w:color="auto"/>
                    <w:bottom w:val="none" w:sz="0" w:space="0" w:color="auto"/>
                    <w:right w:val="none" w:sz="0" w:space="0" w:color="auto"/>
                  </w:divBdr>
                </w:div>
                <w:div w:id="733308882">
                  <w:marLeft w:val="0"/>
                  <w:marRight w:val="0"/>
                  <w:marTop w:val="0"/>
                  <w:marBottom w:val="0"/>
                  <w:divBdr>
                    <w:top w:val="none" w:sz="0" w:space="0" w:color="auto"/>
                    <w:left w:val="none" w:sz="0" w:space="0" w:color="auto"/>
                    <w:bottom w:val="none" w:sz="0" w:space="0" w:color="auto"/>
                    <w:right w:val="none" w:sz="0" w:space="0" w:color="auto"/>
                  </w:divBdr>
                </w:div>
                <w:div w:id="281349843">
                  <w:marLeft w:val="0"/>
                  <w:marRight w:val="0"/>
                  <w:marTop w:val="0"/>
                  <w:marBottom w:val="0"/>
                  <w:divBdr>
                    <w:top w:val="none" w:sz="0" w:space="0" w:color="auto"/>
                    <w:left w:val="none" w:sz="0" w:space="0" w:color="auto"/>
                    <w:bottom w:val="none" w:sz="0" w:space="0" w:color="auto"/>
                    <w:right w:val="none" w:sz="0" w:space="0" w:color="auto"/>
                  </w:divBdr>
                </w:div>
                <w:div w:id="1342274484">
                  <w:marLeft w:val="0"/>
                  <w:marRight w:val="0"/>
                  <w:marTop w:val="0"/>
                  <w:marBottom w:val="0"/>
                  <w:divBdr>
                    <w:top w:val="none" w:sz="0" w:space="0" w:color="auto"/>
                    <w:left w:val="none" w:sz="0" w:space="0" w:color="auto"/>
                    <w:bottom w:val="none" w:sz="0" w:space="0" w:color="auto"/>
                    <w:right w:val="none" w:sz="0" w:space="0" w:color="auto"/>
                  </w:divBdr>
                </w:div>
                <w:div w:id="1490904829">
                  <w:marLeft w:val="0"/>
                  <w:marRight w:val="0"/>
                  <w:marTop w:val="0"/>
                  <w:marBottom w:val="0"/>
                  <w:divBdr>
                    <w:top w:val="none" w:sz="0" w:space="0" w:color="auto"/>
                    <w:left w:val="none" w:sz="0" w:space="0" w:color="auto"/>
                    <w:bottom w:val="none" w:sz="0" w:space="0" w:color="auto"/>
                    <w:right w:val="none" w:sz="0" w:space="0" w:color="auto"/>
                  </w:divBdr>
                </w:div>
                <w:div w:id="537545997">
                  <w:marLeft w:val="0"/>
                  <w:marRight w:val="0"/>
                  <w:marTop w:val="0"/>
                  <w:marBottom w:val="0"/>
                  <w:divBdr>
                    <w:top w:val="none" w:sz="0" w:space="0" w:color="auto"/>
                    <w:left w:val="none" w:sz="0" w:space="0" w:color="auto"/>
                    <w:bottom w:val="none" w:sz="0" w:space="0" w:color="auto"/>
                    <w:right w:val="none" w:sz="0" w:space="0" w:color="auto"/>
                  </w:divBdr>
                </w:div>
                <w:div w:id="2118981058">
                  <w:marLeft w:val="0"/>
                  <w:marRight w:val="0"/>
                  <w:marTop w:val="0"/>
                  <w:marBottom w:val="0"/>
                  <w:divBdr>
                    <w:top w:val="none" w:sz="0" w:space="0" w:color="auto"/>
                    <w:left w:val="none" w:sz="0" w:space="0" w:color="auto"/>
                    <w:bottom w:val="none" w:sz="0" w:space="0" w:color="auto"/>
                    <w:right w:val="none" w:sz="0" w:space="0" w:color="auto"/>
                  </w:divBdr>
                </w:div>
                <w:div w:id="1155953410">
                  <w:marLeft w:val="0"/>
                  <w:marRight w:val="0"/>
                  <w:marTop w:val="0"/>
                  <w:marBottom w:val="0"/>
                  <w:divBdr>
                    <w:top w:val="none" w:sz="0" w:space="0" w:color="auto"/>
                    <w:left w:val="none" w:sz="0" w:space="0" w:color="auto"/>
                    <w:bottom w:val="none" w:sz="0" w:space="0" w:color="auto"/>
                    <w:right w:val="none" w:sz="0" w:space="0" w:color="auto"/>
                  </w:divBdr>
                </w:div>
                <w:div w:id="909383603">
                  <w:marLeft w:val="0"/>
                  <w:marRight w:val="0"/>
                  <w:marTop w:val="0"/>
                  <w:marBottom w:val="0"/>
                  <w:divBdr>
                    <w:top w:val="none" w:sz="0" w:space="0" w:color="auto"/>
                    <w:left w:val="none" w:sz="0" w:space="0" w:color="auto"/>
                    <w:bottom w:val="none" w:sz="0" w:space="0" w:color="auto"/>
                    <w:right w:val="none" w:sz="0" w:space="0" w:color="auto"/>
                  </w:divBdr>
                </w:div>
                <w:div w:id="812332540">
                  <w:marLeft w:val="0"/>
                  <w:marRight w:val="0"/>
                  <w:marTop w:val="0"/>
                  <w:marBottom w:val="0"/>
                  <w:divBdr>
                    <w:top w:val="none" w:sz="0" w:space="0" w:color="auto"/>
                    <w:left w:val="none" w:sz="0" w:space="0" w:color="auto"/>
                    <w:bottom w:val="none" w:sz="0" w:space="0" w:color="auto"/>
                    <w:right w:val="none" w:sz="0" w:space="0" w:color="auto"/>
                  </w:divBdr>
                </w:div>
                <w:div w:id="635526339">
                  <w:marLeft w:val="0"/>
                  <w:marRight w:val="0"/>
                  <w:marTop w:val="0"/>
                  <w:marBottom w:val="0"/>
                  <w:divBdr>
                    <w:top w:val="none" w:sz="0" w:space="0" w:color="auto"/>
                    <w:left w:val="none" w:sz="0" w:space="0" w:color="auto"/>
                    <w:bottom w:val="none" w:sz="0" w:space="0" w:color="auto"/>
                    <w:right w:val="none" w:sz="0" w:space="0" w:color="auto"/>
                  </w:divBdr>
                </w:div>
                <w:div w:id="1531257204">
                  <w:marLeft w:val="0"/>
                  <w:marRight w:val="0"/>
                  <w:marTop w:val="0"/>
                  <w:marBottom w:val="0"/>
                  <w:divBdr>
                    <w:top w:val="none" w:sz="0" w:space="0" w:color="auto"/>
                    <w:left w:val="none" w:sz="0" w:space="0" w:color="auto"/>
                    <w:bottom w:val="none" w:sz="0" w:space="0" w:color="auto"/>
                    <w:right w:val="none" w:sz="0" w:space="0" w:color="auto"/>
                  </w:divBdr>
                </w:div>
                <w:div w:id="2070492893">
                  <w:marLeft w:val="0"/>
                  <w:marRight w:val="0"/>
                  <w:marTop w:val="0"/>
                  <w:marBottom w:val="0"/>
                  <w:divBdr>
                    <w:top w:val="none" w:sz="0" w:space="0" w:color="auto"/>
                    <w:left w:val="none" w:sz="0" w:space="0" w:color="auto"/>
                    <w:bottom w:val="none" w:sz="0" w:space="0" w:color="auto"/>
                    <w:right w:val="none" w:sz="0" w:space="0" w:color="auto"/>
                  </w:divBdr>
                </w:div>
                <w:div w:id="1489445782">
                  <w:marLeft w:val="0"/>
                  <w:marRight w:val="0"/>
                  <w:marTop w:val="0"/>
                  <w:marBottom w:val="0"/>
                  <w:divBdr>
                    <w:top w:val="none" w:sz="0" w:space="0" w:color="auto"/>
                    <w:left w:val="none" w:sz="0" w:space="0" w:color="auto"/>
                    <w:bottom w:val="none" w:sz="0" w:space="0" w:color="auto"/>
                    <w:right w:val="none" w:sz="0" w:space="0" w:color="auto"/>
                  </w:divBdr>
                </w:div>
                <w:div w:id="1071998015">
                  <w:marLeft w:val="0"/>
                  <w:marRight w:val="0"/>
                  <w:marTop w:val="0"/>
                  <w:marBottom w:val="0"/>
                  <w:divBdr>
                    <w:top w:val="none" w:sz="0" w:space="0" w:color="auto"/>
                    <w:left w:val="none" w:sz="0" w:space="0" w:color="auto"/>
                    <w:bottom w:val="none" w:sz="0" w:space="0" w:color="auto"/>
                    <w:right w:val="none" w:sz="0" w:space="0" w:color="auto"/>
                  </w:divBdr>
                </w:div>
                <w:div w:id="1571382291">
                  <w:marLeft w:val="0"/>
                  <w:marRight w:val="0"/>
                  <w:marTop w:val="0"/>
                  <w:marBottom w:val="0"/>
                  <w:divBdr>
                    <w:top w:val="none" w:sz="0" w:space="0" w:color="auto"/>
                    <w:left w:val="none" w:sz="0" w:space="0" w:color="auto"/>
                    <w:bottom w:val="none" w:sz="0" w:space="0" w:color="auto"/>
                    <w:right w:val="none" w:sz="0" w:space="0" w:color="auto"/>
                  </w:divBdr>
                </w:div>
                <w:div w:id="1278098047">
                  <w:marLeft w:val="0"/>
                  <w:marRight w:val="0"/>
                  <w:marTop w:val="0"/>
                  <w:marBottom w:val="0"/>
                  <w:divBdr>
                    <w:top w:val="none" w:sz="0" w:space="0" w:color="auto"/>
                    <w:left w:val="none" w:sz="0" w:space="0" w:color="auto"/>
                    <w:bottom w:val="none" w:sz="0" w:space="0" w:color="auto"/>
                    <w:right w:val="none" w:sz="0" w:space="0" w:color="auto"/>
                  </w:divBdr>
                </w:div>
                <w:div w:id="701321284">
                  <w:marLeft w:val="0"/>
                  <w:marRight w:val="0"/>
                  <w:marTop w:val="0"/>
                  <w:marBottom w:val="0"/>
                  <w:divBdr>
                    <w:top w:val="none" w:sz="0" w:space="0" w:color="auto"/>
                    <w:left w:val="none" w:sz="0" w:space="0" w:color="auto"/>
                    <w:bottom w:val="none" w:sz="0" w:space="0" w:color="auto"/>
                    <w:right w:val="none" w:sz="0" w:space="0" w:color="auto"/>
                  </w:divBdr>
                </w:div>
                <w:div w:id="1906795657">
                  <w:marLeft w:val="0"/>
                  <w:marRight w:val="0"/>
                  <w:marTop w:val="0"/>
                  <w:marBottom w:val="0"/>
                  <w:divBdr>
                    <w:top w:val="none" w:sz="0" w:space="0" w:color="auto"/>
                    <w:left w:val="none" w:sz="0" w:space="0" w:color="auto"/>
                    <w:bottom w:val="none" w:sz="0" w:space="0" w:color="auto"/>
                    <w:right w:val="none" w:sz="0" w:space="0" w:color="auto"/>
                  </w:divBdr>
                </w:div>
                <w:div w:id="336270301">
                  <w:marLeft w:val="0"/>
                  <w:marRight w:val="0"/>
                  <w:marTop w:val="0"/>
                  <w:marBottom w:val="0"/>
                  <w:divBdr>
                    <w:top w:val="none" w:sz="0" w:space="0" w:color="auto"/>
                    <w:left w:val="none" w:sz="0" w:space="0" w:color="auto"/>
                    <w:bottom w:val="none" w:sz="0" w:space="0" w:color="auto"/>
                    <w:right w:val="none" w:sz="0" w:space="0" w:color="auto"/>
                  </w:divBdr>
                </w:div>
                <w:div w:id="397870600">
                  <w:marLeft w:val="0"/>
                  <w:marRight w:val="0"/>
                  <w:marTop w:val="0"/>
                  <w:marBottom w:val="0"/>
                  <w:divBdr>
                    <w:top w:val="none" w:sz="0" w:space="0" w:color="auto"/>
                    <w:left w:val="none" w:sz="0" w:space="0" w:color="auto"/>
                    <w:bottom w:val="none" w:sz="0" w:space="0" w:color="auto"/>
                    <w:right w:val="none" w:sz="0" w:space="0" w:color="auto"/>
                  </w:divBdr>
                </w:div>
                <w:div w:id="2103640927">
                  <w:marLeft w:val="0"/>
                  <w:marRight w:val="0"/>
                  <w:marTop w:val="0"/>
                  <w:marBottom w:val="0"/>
                  <w:divBdr>
                    <w:top w:val="none" w:sz="0" w:space="0" w:color="auto"/>
                    <w:left w:val="none" w:sz="0" w:space="0" w:color="auto"/>
                    <w:bottom w:val="none" w:sz="0" w:space="0" w:color="auto"/>
                    <w:right w:val="none" w:sz="0" w:space="0" w:color="auto"/>
                  </w:divBdr>
                </w:div>
                <w:div w:id="1557548902">
                  <w:marLeft w:val="0"/>
                  <w:marRight w:val="0"/>
                  <w:marTop w:val="0"/>
                  <w:marBottom w:val="0"/>
                  <w:divBdr>
                    <w:top w:val="none" w:sz="0" w:space="0" w:color="auto"/>
                    <w:left w:val="none" w:sz="0" w:space="0" w:color="auto"/>
                    <w:bottom w:val="none" w:sz="0" w:space="0" w:color="auto"/>
                    <w:right w:val="none" w:sz="0" w:space="0" w:color="auto"/>
                  </w:divBdr>
                </w:div>
                <w:div w:id="209272942">
                  <w:marLeft w:val="0"/>
                  <w:marRight w:val="0"/>
                  <w:marTop w:val="0"/>
                  <w:marBottom w:val="0"/>
                  <w:divBdr>
                    <w:top w:val="none" w:sz="0" w:space="0" w:color="auto"/>
                    <w:left w:val="none" w:sz="0" w:space="0" w:color="auto"/>
                    <w:bottom w:val="none" w:sz="0" w:space="0" w:color="auto"/>
                    <w:right w:val="none" w:sz="0" w:space="0" w:color="auto"/>
                  </w:divBdr>
                </w:div>
                <w:div w:id="1297948112">
                  <w:marLeft w:val="0"/>
                  <w:marRight w:val="0"/>
                  <w:marTop w:val="0"/>
                  <w:marBottom w:val="0"/>
                  <w:divBdr>
                    <w:top w:val="none" w:sz="0" w:space="0" w:color="auto"/>
                    <w:left w:val="none" w:sz="0" w:space="0" w:color="auto"/>
                    <w:bottom w:val="none" w:sz="0" w:space="0" w:color="auto"/>
                    <w:right w:val="none" w:sz="0" w:space="0" w:color="auto"/>
                  </w:divBdr>
                </w:div>
                <w:div w:id="1433823364">
                  <w:marLeft w:val="0"/>
                  <w:marRight w:val="0"/>
                  <w:marTop w:val="0"/>
                  <w:marBottom w:val="0"/>
                  <w:divBdr>
                    <w:top w:val="none" w:sz="0" w:space="0" w:color="auto"/>
                    <w:left w:val="none" w:sz="0" w:space="0" w:color="auto"/>
                    <w:bottom w:val="none" w:sz="0" w:space="0" w:color="auto"/>
                    <w:right w:val="none" w:sz="0" w:space="0" w:color="auto"/>
                  </w:divBdr>
                </w:div>
                <w:div w:id="899439372">
                  <w:marLeft w:val="0"/>
                  <w:marRight w:val="0"/>
                  <w:marTop w:val="0"/>
                  <w:marBottom w:val="0"/>
                  <w:divBdr>
                    <w:top w:val="none" w:sz="0" w:space="0" w:color="auto"/>
                    <w:left w:val="none" w:sz="0" w:space="0" w:color="auto"/>
                    <w:bottom w:val="none" w:sz="0" w:space="0" w:color="auto"/>
                    <w:right w:val="none" w:sz="0" w:space="0" w:color="auto"/>
                  </w:divBdr>
                </w:div>
                <w:div w:id="2096776651">
                  <w:marLeft w:val="0"/>
                  <w:marRight w:val="0"/>
                  <w:marTop w:val="0"/>
                  <w:marBottom w:val="0"/>
                  <w:divBdr>
                    <w:top w:val="none" w:sz="0" w:space="0" w:color="auto"/>
                    <w:left w:val="none" w:sz="0" w:space="0" w:color="auto"/>
                    <w:bottom w:val="none" w:sz="0" w:space="0" w:color="auto"/>
                    <w:right w:val="none" w:sz="0" w:space="0" w:color="auto"/>
                  </w:divBdr>
                </w:div>
                <w:div w:id="507720372">
                  <w:marLeft w:val="0"/>
                  <w:marRight w:val="0"/>
                  <w:marTop w:val="0"/>
                  <w:marBottom w:val="0"/>
                  <w:divBdr>
                    <w:top w:val="none" w:sz="0" w:space="0" w:color="auto"/>
                    <w:left w:val="none" w:sz="0" w:space="0" w:color="auto"/>
                    <w:bottom w:val="none" w:sz="0" w:space="0" w:color="auto"/>
                    <w:right w:val="none" w:sz="0" w:space="0" w:color="auto"/>
                  </w:divBdr>
                </w:div>
                <w:div w:id="932974292">
                  <w:marLeft w:val="0"/>
                  <w:marRight w:val="0"/>
                  <w:marTop w:val="0"/>
                  <w:marBottom w:val="0"/>
                  <w:divBdr>
                    <w:top w:val="none" w:sz="0" w:space="0" w:color="auto"/>
                    <w:left w:val="none" w:sz="0" w:space="0" w:color="auto"/>
                    <w:bottom w:val="none" w:sz="0" w:space="0" w:color="auto"/>
                    <w:right w:val="none" w:sz="0" w:space="0" w:color="auto"/>
                  </w:divBdr>
                </w:div>
                <w:div w:id="1687439672">
                  <w:marLeft w:val="0"/>
                  <w:marRight w:val="0"/>
                  <w:marTop w:val="0"/>
                  <w:marBottom w:val="0"/>
                  <w:divBdr>
                    <w:top w:val="none" w:sz="0" w:space="0" w:color="auto"/>
                    <w:left w:val="none" w:sz="0" w:space="0" w:color="auto"/>
                    <w:bottom w:val="none" w:sz="0" w:space="0" w:color="auto"/>
                    <w:right w:val="none" w:sz="0" w:space="0" w:color="auto"/>
                  </w:divBdr>
                </w:div>
                <w:div w:id="6979236">
                  <w:marLeft w:val="0"/>
                  <w:marRight w:val="0"/>
                  <w:marTop w:val="0"/>
                  <w:marBottom w:val="0"/>
                  <w:divBdr>
                    <w:top w:val="none" w:sz="0" w:space="0" w:color="auto"/>
                    <w:left w:val="none" w:sz="0" w:space="0" w:color="auto"/>
                    <w:bottom w:val="none" w:sz="0" w:space="0" w:color="auto"/>
                    <w:right w:val="none" w:sz="0" w:space="0" w:color="auto"/>
                  </w:divBdr>
                </w:div>
                <w:div w:id="2023167349">
                  <w:marLeft w:val="0"/>
                  <w:marRight w:val="0"/>
                  <w:marTop w:val="0"/>
                  <w:marBottom w:val="0"/>
                  <w:divBdr>
                    <w:top w:val="none" w:sz="0" w:space="0" w:color="auto"/>
                    <w:left w:val="none" w:sz="0" w:space="0" w:color="auto"/>
                    <w:bottom w:val="none" w:sz="0" w:space="0" w:color="auto"/>
                    <w:right w:val="none" w:sz="0" w:space="0" w:color="auto"/>
                  </w:divBdr>
                </w:div>
                <w:div w:id="1189366311">
                  <w:marLeft w:val="0"/>
                  <w:marRight w:val="0"/>
                  <w:marTop w:val="0"/>
                  <w:marBottom w:val="0"/>
                  <w:divBdr>
                    <w:top w:val="none" w:sz="0" w:space="0" w:color="auto"/>
                    <w:left w:val="none" w:sz="0" w:space="0" w:color="auto"/>
                    <w:bottom w:val="none" w:sz="0" w:space="0" w:color="auto"/>
                    <w:right w:val="none" w:sz="0" w:space="0" w:color="auto"/>
                  </w:divBdr>
                </w:div>
                <w:div w:id="1407533108">
                  <w:marLeft w:val="0"/>
                  <w:marRight w:val="0"/>
                  <w:marTop w:val="0"/>
                  <w:marBottom w:val="0"/>
                  <w:divBdr>
                    <w:top w:val="none" w:sz="0" w:space="0" w:color="auto"/>
                    <w:left w:val="none" w:sz="0" w:space="0" w:color="auto"/>
                    <w:bottom w:val="none" w:sz="0" w:space="0" w:color="auto"/>
                    <w:right w:val="none" w:sz="0" w:space="0" w:color="auto"/>
                  </w:divBdr>
                </w:div>
                <w:div w:id="605961192">
                  <w:marLeft w:val="0"/>
                  <w:marRight w:val="0"/>
                  <w:marTop w:val="0"/>
                  <w:marBottom w:val="0"/>
                  <w:divBdr>
                    <w:top w:val="none" w:sz="0" w:space="0" w:color="auto"/>
                    <w:left w:val="none" w:sz="0" w:space="0" w:color="auto"/>
                    <w:bottom w:val="none" w:sz="0" w:space="0" w:color="auto"/>
                    <w:right w:val="none" w:sz="0" w:space="0" w:color="auto"/>
                  </w:divBdr>
                </w:div>
                <w:div w:id="1330061418">
                  <w:marLeft w:val="0"/>
                  <w:marRight w:val="0"/>
                  <w:marTop w:val="0"/>
                  <w:marBottom w:val="0"/>
                  <w:divBdr>
                    <w:top w:val="none" w:sz="0" w:space="0" w:color="auto"/>
                    <w:left w:val="none" w:sz="0" w:space="0" w:color="auto"/>
                    <w:bottom w:val="none" w:sz="0" w:space="0" w:color="auto"/>
                    <w:right w:val="none" w:sz="0" w:space="0" w:color="auto"/>
                  </w:divBdr>
                </w:div>
                <w:div w:id="223564705">
                  <w:marLeft w:val="0"/>
                  <w:marRight w:val="0"/>
                  <w:marTop w:val="0"/>
                  <w:marBottom w:val="0"/>
                  <w:divBdr>
                    <w:top w:val="none" w:sz="0" w:space="0" w:color="auto"/>
                    <w:left w:val="none" w:sz="0" w:space="0" w:color="auto"/>
                    <w:bottom w:val="none" w:sz="0" w:space="0" w:color="auto"/>
                    <w:right w:val="none" w:sz="0" w:space="0" w:color="auto"/>
                  </w:divBdr>
                </w:div>
                <w:div w:id="1431393358">
                  <w:marLeft w:val="0"/>
                  <w:marRight w:val="0"/>
                  <w:marTop w:val="0"/>
                  <w:marBottom w:val="0"/>
                  <w:divBdr>
                    <w:top w:val="none" w:sz="0" w:space="0" w:color="auto"/>
                    <w:left w:val="none" w:sz="0" w:space="0" w:color="auto"/>
                    <w:bottom w:val="none" w:sz="0" w:space="0" w:color="auto"/>
                    <w:right w:val="none" w:sz="0" w:space="0" w:color="auto"/>
                  </w:divBdr>
                </w:div>
                <w:div w:id="1319114682">
                  <w:marLeft w:val="0"/>
                  <w:marRight w:val="0"/>
                  <w:marTop w:val="0"/>
                  <w:marBottom w:val="0"/>
                  <w:divBdr>
                    <w:top w:val="none" w:sz="0" w:space="0" w:color="auto"/>
                    <w:left w:val="none" w:sz="0" w:space="0" w:color="auto"/>
                    <w:bottom w:val="none" w:sz="0" w:space="0" w:color="auto"/>
                    <w:right w:val="none" w:sz="0" w:space="0" w:color="auto"/>
                  </w:divBdr>
                </w:div>
                <w:div w:id="1550722980">
                  <w:marLeft w:val="0"/>
                  <w:marRight w:val="0"/>
                  <w:marTop w:val="0"/>
                  <w:marBottom w:val="0"/>
                  <w:divBdr>
                    <w:top w:val="none" w:sz="0" w:space="0" w:color="auto"/>
                    <w:left w:val="none" w:sz="0" w:space="0" w:color="auto"/>
                    <w:bottom w:val="none" w:sz="0" w:space="0" w:color="auto"/>
                    <w:right w:val="none" w:sz="0" w:space="0" w:color="auto"/>
                  </w:divBdr>
                </w:div>
                <w:div w:id="1700004195">
                  <w:marLeft w:val="0"/>
                  <w:marRight w:val="0"/>
                  <w:marTop w:val="0"/>
                  <w:marBottom w:val="0"/>
                  <w:divBdr>
                    <w:top w:val="none" w:sz="0" w:space="0" w:color="auto"/>
                    <w:left w:val="none" w:sz="0" w:space="0" w:color="auto"/>
                    <w:bottom w:val="none" w:sz="0" w:space="0" w:color="auto"/>
                    <w:right w:val="none" w:sz="0" w:space="0" w:color="auto"/>
                  </w:divBdr>
                </w:div>
                <w:div w:id="903638951">
                  <w:marLeft w:val="0"/>
                  <w:marRight w:val="0"/>
                  <w:marTop w:val="0"/>
                  <w:marBottom w:val="0"/>
                  <w:divBdr>
                    <w:top w:val="none" w:sz="0" w:space="0" w:color="auto"/>
                    <w:left w:val="none" w:sz="0" w:space="0" w:color="auto"/>
                    <w:bottom w:val="none" w:sz="0" w:space="0" w:color="auto"/>
                    <w:right w:val="none" w:sz="0" w:space="0" w:color="auto"/>
                  </w:divBdr>
                </w:div>
                <w:div w:id="2069187894">
                  <w:marLeft w:val="0"/>
                  <w:marRight w:val="0"/>
                  <w:marTop w:val="0"/>
                  <w:marBottom w:val="0"/>
                  <w:divBdr>
                    <w:top w:val="none" w:sz="0" w:space="0" w:color="auto"/>
                    <w:left w:val="none" w:sz="0" w:space="0" w:color="auto"/>
                    <w:bottom w:val="none" w:sz="0" w:space="0" w:color="auto"/>
                    <w:right w:val="none" w:sz="0" w:space="0" w:color="auto"/>
                  </w:divBdr>
                </w:div>
                <w:div w:id="871459601">
                  <w:marLeft w:val="0"/>
                  <w:marRight w:val="0"/>
                  <w:marTop w:val="0"/>
                  <w:marBottom w:val="0"/>
                  <w:divBdr>
                    <w:top w:val="none" w:sz="0" w:space="0" w:color="auto"/>
                    <w:left w:val="none" w:sz="0" w:space="0" w:color="auto"/>
                    <w:bottom w:val="none" w:sz="0" w:space="0" w:color="auto"/>
                    <w:right w:val="none" w:sz="0" w:space="0" w:color="auto"/>
                  </w:divBdr>
                </w:div>
                <w:div w:id="425733835">
                  <w:marLeft w:val="0"/>
                  <w:marRight w:val="0"/>
                  <w:marTop w:val="0"/>
                  <w:marBottom w:val="0"/>
                  <w:divBdr>
                    <w:top w:val="none" w:sz="0" w:space="0" w:color="auto"/>
                    <w:left w:val="none" w:sz="0" w:space="0" w:color="auto"/>
                    <w:bottom w:val="none" w:sz="0" w:space="0" w:color="auto"/>
                    <w:right w:val="none" w:sz="0" w:space="0" w:color="auto"/>
                  </w:divBdr>
                </w:div>
                <w:div w:id="878661225">
                  <w:marLeft w:val="0"/>
                  <w:marRight w:val="0"/>
                  <w:marTop w:val="0"/>
                  <w:marBottom w:val="0"/>
                  <w:divBdr>
                    <w:top w:val="none" w:sz="0" w:space="0" w:color="auto"/>
                    <w:left w:val="none" w:sz="0" w:space="0" w:color="auto"/>
                    <w:bottom w:val="none" w:sz="0" w:space="0" w:color="auto"/>
                    <w:right w:val="none" w:sz="0" w:space="0" w:color="auto"/>
                  </w:divBdr>
                </w:div>
                <w:div w:id="830176463">
                  <w:marLeft w:val="0"/>
                  <w:marRight w:val="0"/>
                  <w:marTop w:val="0"/>
                  <w:marBottom w:val="0"/>
                  <w:divBdr>
                    <w:top w:val="none" w:sz="0" w:space="0" w:color="auto"/>
                    <w:left w:val="none" w:sz="0" w:space="0" w:color="auto"/>
                    <w:bottom w:val="none" w:sz="0" w:space="0" w:color="auto"/>
                    <w:right w:val="none" w:sz="0" w:space="0" w:color="auto"/>
                  </w:divBdr>
                </w:div>
                <w:div w:id="1133668275">
                  <w:marLeft w:val="0"/>
                  <w:marRight w:val="0"/>
                  <w:marTop w:val="0"/>
                  <w:marBottom w:val="0"/>
                  <w:divBdr>
                    <w:top w:val="none" w:sz="0" w:space="0" w:color="auto"/>
                    <w:left w:val="none" w:sz="0" w:space="0" w:color="auto"/>
                    <w:bottom w:val="none" w:sz="0" w:space="0" w:color="auto"/>
                    <w:right w:val="none" w:sz="0" w:space="0" w:color="auto"/>
                  </w:divBdr>
                </w:div>
                <w:div w:id="1731615751">
                  <w:marLeft w:val="0"/>
                  <w:marRight w:val="0"/>
                  <w:marTop w:val="0"/>
                  <w:marBottom w:val="0"/>
                  <w:divBdr>
                    <w:top w:val="none" w:sz="0" w:space="0" w:color="auto"/>
                    <w:left w:val="none" w:sz="0" w:space="0" w:color="auto"/>
                    <w:bottom w:val="none" w:sz="0" w:space="0" w:color="auto"/>
                    <w:right w:val="none" w:sz="0" w:space="0" w:color="auto"/>
                  </w:divBdr>
                </w:div>
                <w:div w:id="187917073">
                  <w:marLeft w:val="0"/>
                  <w:marRight w:val="0"/>
                  <w:marTop w:val="0"/>
                  <w:marBottom w:val="0"/>
                  <w:divBdr>
                    <w:top w:val="none" w:sz="0" w:space="0" w:color="auto"/>
                    <w:left w:val="none" w:sz="0" w:space="0" w:color="auto"/>
                    <w:bottom w:val="none" w:sz="0" w:space="0" w:color="auto"/>
                    <w:right w:val="none" w:sz="0" w:space="0" w:color="auto"/>
                  </w:divBdr>
                </w:div>
                <w:div w:id="835415819">
                  <w:marLeft w:val="0"/>
                  <w:marRight w:val="0"/>
                  <w:marTop w:val="0"/>
                  <w:marBottom w:val="0"/>
                  <w:divBdr>
                    <w:top w:val="none" w:sz="0" w:space="0" w:color="auto"/>
                    <w:left w:val="none" w:sz="0" w:space="0" w:color="auto"/>
                    <w:bottom w:val="none" w:sz="0" w:space="0" w:color="auto"/>
                    <w:right w:val="none" w:sz="0" w:space="0" w:color="auto"/>
                  </w:divBdr>
                </w:div>
                <w:div w:id="337276033">
                  <w:marLeft w:val="0"/>
                  <w:marRight w:val="0"/>
                  <w:marTop w:val="0"/>
                  <w:marBottom w:val="0"/>
                  <w:divBdr>
                    <w:top w:val="none" w:sz="0" w:space="0" w:color="auto"/>
                    <w:left w:val="none" w:sz="0" w:space="0" w:color="auto"/>
                    <w:bottom w:val="none" w:sz="0" w:space="0" w:color="auto"/>
                    <w:right w:val="none" w:sz="0" w:space="0" w:color="auto"/>
                  </w:divBdr>
                </w:div>
                <w:div w:id="1073893535">
                  <w:marLeft w:val="0"/>
                  <w:marRight w:val="0"/>
                  <w:marTop w:val="0"/>
                  <w:marBottom w:val="0"/>
                  <w:divBdr>
                    <w:top w:val="none" w:sz="0" w:space="0" w:color="auto"/>
                    <w:left w:val="none" w:sz="0" w:space="0" w:color="auto"/>
                    <w:bottom w:val="none" w:sz="0" w:space="0" w:color="auto"/>
                    <w:right w:val="none" w:sz="0" w:space="0" w:color="auto"/>
                  </w:divBdr>
                </w:div>
                <w:div w:id="2050910689">
                  <w:marLeft w:val="0"/>
                  <w:marRight w:val="0"/>
                  <w:marTop w:val="0"/>
                  <w:marBottom w:val="0"/>
                  <w:divBdr>
                    <w:top w:val="none" w:sz="0" w:space="0" w:color="auto"/>
                    <w:left w:val="none" w:sz="0" w:space="0" w:color="auto"/>
                    <w:bottom w:val="none" w:sz="0" w:space="0" w:color="auto"/>
                    <w:right w:val="none" w:sz="0" w:space="0" w:color="auto"/>
                  </w:divBdr>
                </w:div>
                <w:div w:id="1938293803">
                  <w:marLeft w:val="0"/>
                  <w:marRight w:val="0"/>
                  <w:marTop w:val="0"/>
                  <w:marBottom w:val="0"/>
                  <w:divBdr>
                    <w:top w:val="none" w:sz="0" w:space="0" w:color="auto"/>
                    <w:left w:val="none" w:sz="0" w:space="0" w:color="auto"/>
                    <w:bottom w:val="none" w:sz="0" w:space="0" w:color="auto"/>
                    <w:right w:val="none" w:sz="0" w:space="0" w:color="auto"/>
                  </w:divBdr>
                </w:div>
                <w:div w:id="2021199680">
                  <w:marLeft w:val="0"/>
                  <w:marRight w:val="0"/>
                  <w:marTop w:val="0"/>
                  <w:marBottom w:val="0"/>
                  <w:divBdr>
                    <w:top w:val="none" w:sz="0" w:space="0" w:color="auto"/>
                    <w:left w:val="none" w:sz="0" w:space="0" w:color="auto"/>
                    <w:bottom w:val="none" w:sz="0" w:space="0" w:color="auto"/>
                    <w:right w:val="none" w:sz="0" w:space="0" w:color="auto"/>
                  </w:divBdr>
                </w:div>
                <w:div w:id="211843863">
                  <w:marLeft w:val="0"/>
                  <w:marRight w:val="0"/>
                  <w:marTop w:val="0"/>
                  <w:marBottom w:val="0"/>
                  <w:divBdr>
                    <w:top w:val="none" w:sz="0" w:space="0" w:color="auto"/>
                    <w:left w:val="none" w:sz="0" w:space="0" w:color="auto"/>
                    <w:bottom w:val="none" w:sz="0" w:space="0" w:color="auto"/>
                    <w:right w:val="none" w:sz="0" w:space="0" w:color="auto"/>
                  </w:divBdr>
                </w:div>
                <w:div w:id="1193110489">
                  <w:marLeft w:val="0"/>
                  <w:marRight w:val="0"/>
                  <w:marTop w:val="0"/>
                  <w:marBottom w:val="0"/>
                  <w:divBdr>
                    <w:top w:val="none" w:sz="0" w:space="0" w:color="auto"/>
                    <w:left w:val="none" w:sz="0" w:space="0" w:color="auto"/>
                    <w:bottom w:val="none" w:sz="0" w:space="0" w:color="auto"/>
                    <w:right w:val="none" w:sz="0" w:space="0" w:color="auto"/>
                  </w:divBdr>
                </w:div>
                <w:div w:id="221713988">
                  <w:marLeft w:val="0"/>
                  <w:marRight w:val="0"/>
                  <w:marTop w:val="0"/>
                  <w:marBottom w:val="0"/>
                  <w:divBdr>
                    <w:top w:val="none" w:sz="0" w:space="0" w:color="auto"/>
                    <w:left w:val="none" w:sz="0" w:space="0" w:color="auto"/>
                    <w:bottom w:val="none" w:sz="0" w:space="0" w:color="auto"/>
                    <w:right w:val="none" w:sz="0" w:space="0" w:color="auto"/>
                  </w:divBdr>
                </w:div>
                <w:div w:id="993147304">
                  <w:marLeft w:val="0"/>
                  <w:marRight w:val="0"/>
                  <w:marTop w:val="0"/>
                  <w:marBottom w:val="0"/>
                  <w:divBdr>
                    <w:top w:val="none" w:sz="0" w:space="0" w:color="auto"/>
                    <w:left w:val="none" w:sz="0" w:space="0" w:color="auto"/>
                    <w:bottom w:val="none" w:sz="0" w:space="0" w:color="auto"/>
                    <w:right w:val="none" w:sz="0" w:space="0" w:color="auto"/>
                  </w:divBdr>
                </w:div>
                <w:div w:id="1968469808">
                  <w:marLeft w:val="0"/>
                  <w:marRight w:val="0"/>
                  <w:marTop w:val="0"/>
                  <w:marBottom w:val="0"/>
                  <w:divBdr>
                    <w:top w:val="none" w:sz="0" w:space="0" w:color="auto"/>
                    <w:left w:val="none" w:sz="0" w:space="0" w:color="auto"/>
                    <w:bottom w:val="none" w:sz="0" w:space="0" w:color="auto"/>
                    <w:right w:val="none" w:sz="0" w:space="0" w:color="auto"/>
                  </w:divBdr>
                </w:div>
                <w:div w:id="126436088">
                  <w:marLeft w:val="0"/>
                  <w:marRight w:val="0"/>
                  <w:marTop w:val="0"/>
                  <w:marBottom w:val="0"/>
                  <w:divBdr>
                    <w:top w:val="none" w:sz="0" w:space="0" w:color="auto"/>
                    <w:left w:val="none" w:sz="0" w:space="0" w:color="auto"/>
                    <w:bottom w:val="none" w:sz="0" w:space="0" w:color="auto"/>
                    <w:right w:val="none" w:sz="0" w:space="0" w:color="auto"/>
                  </w:divBdr>
                </w:div>
                <w:div w:id="1027021668">
                  <w:marLeft w:val="0"/>
                  <w:marRight w:val="0"/>
                  <w:marTop w:val="0"/>
                  <w:marBottom w:val="0"/>
                  <w:divBdr>
                    <w:top w:val="none" w:sz="0" w:space="0" w:color="auto"/>
                    <w:left w:val="none" w:sz="0" w:space="0" w:color="auto"/>
                    <w:bottom w:val="none" w:sz="0" w:space="0" w:color="auto"/>
                    <w:right w:val="none" w:sz="0" w:space="0" w:color="auto"/>
                  </w:divBdr>
                </w:div>
                <w:div w:id="1227644667">
                  <w:marLeft w:val="0"/>
                  <w:marRight w:val="0"/>
                  <w:marTop w:val="0"/>
                  <w:marBottom w:val="0"/>
                  <w:divBdr>
                    <w:top w:val="none" w:sz="0" w:space="0" w:color="auto"/>
                    <w:left w:val="none" w:sz="0" w:space="0" w:color="auto"/>
                    <w:bottom w:val="none" w:sz="0" w:space="0" w:color="auto"/>
                    <w:right w:val="none" w:sz="0" w:space="0" w:color="auto"/>
                  </w:divBdr>
                </w:div>
                <w:div w:id="1582642427">
                  <w:marLeft w:val="0"/>
                  <w:marRight w:val="0"/>
                  <w:marTop w:val="0"/>
                  <w:marBottom w:val="0"/>
                  <w:divBdr>
                    <w:top w:val="none" w:sz="0" w:space="0" w:color="auto"/>
                    <w:left w:val="none" w:sz="0" w:space="0" w:color="auto"/>
                    <w:bottom w:val="none" w:sz="0" w:space="0" w:color="auto"/>
                    <w:right w:val="none" w:sz="0" w:space="0" w:color="auto"/>
                  </w:divBdr>
                </w:div>
                <w:div w:id="223491113">
                  <w:marLeft w:val="0"/>
                  <w:marRight w:val="0"/>
                  <w:marTop w:val="0"/>
                  <w:marBottom w:val="0"/>
                  <w:divBdr>
                    <w:top w:val="none" w:sz="0" w:space="0" w:color="auto"/>
                    <w:left w:val="none" w:sz="0" w:space="0" w:color="auto"/>
                    <w:bottom w:val="none" w:sz="0" w:space="0" w:color="auto"/>
                    <w:right w:val="none" w:sz="0" w:space="0" w:color="auto"/>
                  </w:divBdr>
                </w:div>
                <w:div w:id="496043901">
                  <w:marLeft w:val="0"/>
                  <w:marRight w:val="0"/>
                  <w:marTop w:val="0"/>
                  <w:marBottom w:val="0"/>
                  <w:divBdr>
                    <w:top w:val="none" w:sz="0" w:space="0" w:color="auto"/>
                    <w:left w:val="none" w:sz="0" w:space="0" w:color="auto"/>
                    <w:bottom w:val="none" w:sz="0" w:space="0" w:color="auto"/>
                    <w:right w:val="none" w:sz="0" w:space="0" w:color="auto"/>
                  </w:divBdr>
                </w:div>
                <w:div w:id="1283922464">
                  <w:marLeft w:val="0"/>
                  <w:marRight w:val="0"/>
                  <w:marTop w:val="0"/>
                  <w:marBottom w:val="0"/>
                  <w:divBdr>
                    <w:top w:val="none" w:sz="0" w:space="0" w:color="auto"/>
                    <w:left w:val="none" w:sz="0" w:space="0" w:color="auto"/>
                    <w:bottom w:val="none" w:sz="0" w:space="0" w:color="auto"/>
                    <w:right w:val="none" w:sz="0" w:space="0" w:color="auto"/>
                  </w:divBdr>
                </w:div>
                <w:div w:id="1034499896">
                  <w:marLeft w:val="0"/>
                  <w:marRight w:val="0"/>
                  <w:marTop w:val="0"/>
                  <w:marBottom w:val="0"/>
                  <w:divBdr>
                    <w:top w:val="none" w:sz="0" w:space="0" w:color="auto"/>
                    <w:left w:val="none" w:sz="0" w:space="0" w:color="auto"/>
                    <w:bottom w:val="none" w:sz="0" w:space="0" w:color="auto"/>
                    <w:right w:val="none" w:sz="0" w:space="0" w:color="auto"/>
                  </w:divBdr>
                </w:div>
                <w:div w:id="1919515089">
                  <w:marLeft w:val="0"/>
                  <w:marRight w:val="0"/>
                  <w:marTop w:val="0"/>
                  <w:marBottom w:val="0"/>
                  <w:divBdr>
                    <w:top w:val="none" w:sz="0" w:space="0" w:color="auto"/>
                    <w:left w:val="none" w:sz="0" w:space="0" w:color="auto"/>
                    <w:bottom w:val="none" w:sz="0" w:space="0" w:color="auto"/>
                    <w:right w:val="none" w:sz="0" w:space="0" w:color="auto"/>
                  </w:divBdr>
                </w:div>
                <w:div w:id="1884976232">
                  <w:marLeft w:val="0"/>
                  <w:marRight w:val="0"/>
                  <w:marTop w:val="0"/>
                  <w:marBottom w:val="0"/>
                  <w:divBdr>
                    <w:top w:val="none" w:sz="0" w:space="0" w:color="auto"/>
                    <w:left w:val="none" w:sz="0" w:space="0" w:color="auto"/>
                    <w:bottom w:val="none" w:sz="0" w:space="0" w:color="auto"/>
                    <w:right w:val="none" w:sz="0" w:space="0" w:color="auto"/>
                  </w:divBdr>
                </w:div>
                <w:div w:id="1385326851">
                  <w:marLeft w:val="0"/>
                  <w:marRight w:val="0"/>
                  <w:marTop w:val="0"/>
                  <w:marBottom w:val="0"/>
                  <w:divBdr>
                    <w:top w:val="none" w:sz="0" w:space="0" w:color="auto"/>
                    <w:left w:val="none" w:sz="0" w:space="0" w:color="auto"/>
                    <w:bottom w:val="none" w:sz="0" w:space="0" w:color="auto"/>
                    <w:right w:val="none" w:sz="0" w:space="0" w:color="auto"/>
                  </w:divBdr>
                </w:div>
                <w:div w:id="1111050113">
                  <w:marLeft w:val="0"/>
                  <w:marRight w:val="0"/>
                  <w:marTop w:val="0"/>
                  <w:marBottom w:val="0"/>
                  <w:divBdr>
                    <w:top w:val="none" w:sz="0" w:space="0" w:color="auto"/>
                    <w:left w:val="none" w:sz="0" w:space="0" w:color="auto"/>
                    <w:bottom w:val="none" w:sz="0" w:space="0" w:color="auto"/>
                    <w:right w:val="none" w:sz="0" w:space="0" w:color="auto"/>
                  </w:divBdr>
                </w:div>
                <w:div w:id="912278724">
                  <w:marLeft w:val="0"/>
                  <w:marRight w:val="0"/>
                  <w:marTop w:val="0"/>
                  <w:marBottom w:val="0"/>
                  <w:divBdr>
                    <w:top w:val="none" w:sz="0" w:space="0" w:color="auto"/>
                    <w:left w:val="none" w:sz="0" w:space="0" w:color="auto"/>
                    <w:bottom w:val="none" w:sz="0" w:space="0" w:color="auto"/>
                    <w:right w:val="none" w:sz="0" w:space="0" w:color="auto"/>
                  </w:divBdr>
                </w:div>
                <w:div w:id="941377357">
                  <w:marLeft w:val="0"/>
                  <w:marRight w:val="0"/>
                  <w:marTop w:val="0"/>
                  <w:marBottom w:val="0"/>
                  <w:divBdr>
                    <w:top w:val="none" w:sz="0" w:space="0" w:color="auto"/>
                    <w:left w:val="none" w:sz="0" w:space="0" w:color="auto"/>
                    <w:bottom w:val="none" w:sz="0" w:space="0" w:color="auto"/>
                    <w:right w:val="none" w:sz="0" w:space="0" w:color="auto"/>
                  </w:divBdr>
                </w:div>
                <w:div w:id="1891265964">
                  <w:marLeft w:val="0"/>
                  <w:marRight w:val="0"/>
                  <w:marTop w:val="0"/>
                  <w:marBottom w:val="0"/>
                  <w:divBdr>
                    <w:top w:val="none" w:sz="0" w:space="0" w:color="auto"/>
                    <w:left w:val="none" w:sz="0" w:space="0" w:color="auto"/>
                    <w:bottom w:val="none" w:sz="0" w:space="0" w:color="auto"/>
                    <w:right w:val="none" w:sz="0" w:space="0" w:color="auto"/>
                  </w:divBdr>
                </w:div>
                <w:div w:id="96221916">
                  <w:marLeft w:val="0"/>
                  <w:marRight w:val="0"/>
                  <w:marTop w:val="0"/>
                  <w:marBottom w:val="0"/>
                  <w:divBdr>
                    <w:top w:val="none" w:sz="0" w:space="0" w:color="auto"/>
                    <w:left w:val="none" w:sz="0" w:space="0" w:color="auto"/>
                    <w:bottom w:val="none" w:sz="0" w:space="0" w:color="auto"/>
                    <w:right w:val="none" w:sz="0" w:space="0" w:color="auto"/>
                  </w:divBdr>
                </w:div>
                <w:div w:id="383408762">
                  <w:marLeft w:val="0"/>
                  <w:marRight w:val="0"/>
                  <w:marTop w:val="0"/>
                  <w:marBottom w:val="0"/>
                  <w:divBdr>
                    <w:top w:val="none" w:sz="0" w:space="0" w:color="auto"/>
                    <w:left w:val="none" w:sz="0" w:space="0" w:color="auto"/>
                    <w:bottom w:val="none" w:sz="0" w:space="0" w:color="auto"/>
                    <w:right w:val="none" w:sz="0" w:space="0" w:color="auto"/>
                  </w:divBdr>
                </w:div>
                <w:div w:id="494151469">
                  <w:marLeft w:val="0"/>
                  <w:marRight w:val="0"/>
                  <w:marTop w:val="0"/>
                  <w:marBottom w:val="0"/>
                  <w:divBdr>
                    <w:top w:val="none" w:sz="0" w:space="0" w:color="auto"/>
                    <w:left w:val="none" w:sz="0" w:space="0" w:color="auto"/>
                    <w:bottom w:val="none" w:sz="0" w:space="0" w:color="auto"/>
                    <w:right w:val="none" w:sz="0" w:space="0" w:color="auto"/>
                  </w:divBdr>
                </w:div>
                <w:div w:id="22021701">
                  <w:marLeft w:val="0"/>
                  <w:marRight w:val="0"/>
                  <w:marTop w:val="0"/>
                  <w:marBottom w:val="0"/>
                  <w:divBdr>
                    <w:top w:val="none" w:sz="0" w:space="0" w:color="auto"/>
                    <w:left w:val="none" w:sz="0" w:space="0" w:color="auto"/>
                    <w:bottom w:val="none" w:sz="0" w:space="0" w:color="auto"/>
                    <w:right w:val="none" w:sz="0" w:space="0" w:color="auto"/>
                  </w:divBdr>
                </w:div>
                <w:div w:id="540288039">
                  <w:marLeft w:val="0"/>
                  <w:marRight w:val="0"/>
                  <w:marTop w:val="0"/>
                  <w:marBottom w:val="0"/>
                  <w:divBdr>
                    <w:top w:val="none" w:sz="0" w:space="0" w:color="auto"/>
                    <w:left w:val="none" w:sz="0" w:space="0" w:color="auto"/>
                    <w:bottom w:val="none" w:sz="0" w:space="0" w:color="auto"/>
                    <w:right w:val="none" w:sz="0" w:space="0" w:color="auto"/>
                  </w:divBdr>
                </w:div>
                <w:div w:id="2076514558">
                  <w:marLeft w:val="0"/>
                  <w:marRight w:val="0"/>
                  <w:marTop w:val="0"/>
                  <w:marBottom w:val="0"/>
                  <w:divBdr>
                    <w:top w:val="none" w:sz="0" w:space="0" w:color="auto"/>
                    <w:left w:val="none" w:sz="0" w:space="0" w:color="auto"/>
                    <w:bottom w:val="none" w:sz="0" w:space="0" w:color="auto"/>
                    <w:right w:val="none" w:sz="0" w:space="0" w:color="auto"/>
                  </w:divBdr>
                </w:div>
                <w:div w:id="1757359127">
                  <w:marLeft w:val="0"/>
                  <w:marRight w:val="0"/>
                  <w:marTop w:val="0"/>
                  <w:marBottom w:val="0"/>
                  <w:divBdr>
                    <w:top w:val="none" w:sz="0" w:space="0" w:color="auto"/>
                    <w:left w:val="none" w:sz="0" w:space="0" w:color="auto"/>
                    <w:bottom w:val="none" w:sz="0" w:space="0" w:color="auto"/>
                    <w:right w:val="none" w:sz="0" w:space="0" w:color="auto"/>
                  </w:divBdr>
                </w:div>
                <w:div w:id="2020423477">
                  <w:marLeft w:val="0"/>
                  <w:marRight w:val="0"/>
                  <w:marTop w:val="0"/>
                  <w:marBottom w:val="0"/>
                  <w:divBdr>
                    <w:top w:val="none" w:sz="0" w:space="0" w:color="auto"/>
                    <w:left w:val="none" w:sz="0" w:space="0" w:color="auto"/>
                    <w:bottom w:val="none" w:sz="0" w:space="0" w:color="auto"/>
                    <w:right w:val="none" w:sz="0" w:space="0" w:color="auto"/>
                  </w:divBdr>
                </w:div>
                <w:div w:id="2057469322">
                  <w:marLeft w:val="0"/>
                  <w:marRight w:val="0"/>
                  <w:marTop w:val="0"/>
                  <w:marBottom w:val="0"/>
                  <w:divBdr>
                    <w:top w:val="none" w:sz="0" w:space="0" w:color="auto"/>
                    <w:left w:val="none" w:sz="0" w:space="0" w:color="auto"/>
                    <w:bottom w:val="none" w:sz="0" w:space="0" w:color="auto"/>
                    <w:right w:val="none" w:sz="0" w:space="0" w:color="auto"/>
                  </w:divBdr>
                </w:div>
                <w:div w:id="1117793374">
                  <w:marLeft w:val="0"/>
                  <w:marRight w:val="0"/>
                  <w:marTop w:val="0"/>
                  <w:marBottom w:val="0"/>
                  <w:divBdr>
                    <w:top w:val="none" w:sz="0" w:space="0" w:color="auto"/>
                    <w:left w:val="none" w:sz="0" w:space="0" w:color="auto"/>
                    <w:bottom w:val="none" w:sz="0" w:space="0" w:color="auto"/>
                    <w:right w:val="none" w:sz="0" w:space="0" w:color="auto"/>
                  </w:divBdr>
                </w:div>
                <w:div w:id="813333928">
                  <w:marLeft w:val="0"/>
                  <w:marRight w:val="0"/>
                  <w:marTop w:val="0"/>
                  <w:marBottom w:val="0"/>
                  <w:divBdr>
                    <w:top w:val="none" w:sz="0" w:space="0" w:color="auto"/>
                    <w:left w:val="none" w:sz="0" w:space="0" w:color="auto"/>
                    <w:bottom w:val="none" w:sz="0" w:space="0" w:color="auto"/>
                    <w:right w:val="none" w:sz="0" w:space="0" w:color="auto"/>
                  </w:divBdr>
                </w:div>
                <w:div w:id="968438396">
                  <w:marLeft w:val="0"/>
                  <w:marRight w:val="0"/>
                  <w:marTop w:val="0"/>
                  <w:marBottom w:val="0"/>
                  <w:divBdr>
                    <w:top w:val="none" w:sz="0" w:space="0" w:color="auto"/>
                    <w:left w:val="none" w:sz="0" w:space="0" w:color="auto"/>
                    <w:bottom w:val="none" w:sz="0" w:space="0" w:color="auto"/>
                    <w:right w:val="none" w:sz="0" w:space="0" w:color="auto"/>
                  </w:divBdr>
                </w:div>
                <w:div w:id="1660426996">
                  <w:marLeft w:val="0"/>
                  <w:marRight w:val="0"/>
                  <w:marTop w:val="0"/>
                  <w:marBottom w:val="0"/>
                  <w:divBdr>
                    <w:top w:val="none" w:sz="0" w:space="0" w:color="auto"/>
                    <w:left w:val="none" w:sz="0" w:space="0" w:color="auto"/>
                    <w:bottom w:val="none" w:sz="0" w:space="0" w:color="auto"/>
                    <w:right w:val="none" w:sz="0" w:space="0" w:color="auto"/>
                  </w:divBdr>
                </w:div>
                <w:div w:id="55203287">
                  <w:marLeft w:val="0"/>
                  <w:marRight w:val="0"/>
                  <w:marTop w:val="0"/>
                  <w:marBottom w:val="0"/>
                  <w:divBdr>
                    <w:top w:val="none" w:sz="0" w:space="0" w:color="auto"/>
                    <w:left w:val="none" w:sz="0" w:space="0" w:color="auto"/>
                    <w:bottom w:val="none" w:sz="0" w:space="0" w:color="auto"/>
                    <w:right w:val="none" w:sz="0" w:space="0" w:color="auto"/>
                  </w:divBdr>
                </w:div>
                <w:div w:id="816803347">
                  <w:marLeft w:val="0"/>
                  <w:marRight w:val="0"/>
                  <w:marTop w:val="0"/>
                  <w:marBottom w:val="0"/>
                  <w:divBdr>
                    <w:top w:val="none" w:sz="0" w:space="0" w:color="auto"/>
                    <w:left w:val="none" w:sz="0" w:space="0" w:color="auto"/>
                    <w:bottom w:val="none" w:sz="0" w:space="0" w:color="auto"/>
                    <w:right w:val="none" w:sz="0" w:space="0" w:color="auto"/>
                  </w:divBdr>
                </w:div>
                <w:div w:id="1695619159">
                  <w:marLeft w:val="0"/>
                  <w:marRight w:val="0"/>
                  <w:marTop w:val="0"/>
                  <w:marBottom w:val="0"/>
                  <w:divBdr>
                    <w:top w:val="none" w:sz="0" w:space="0" w:color="auto"/>
                    <w:left w:val="none" w:sz="0" w:space="0" w:color="auto"/>
                    <w:bottom w:val="none" w:sz="0" w:space="0" w:color="auto"/>
                    <w:right w:val="none" w:sz="0" w:space="0" w:color="auto"/>
                  </w:divBdr>
                </w:div>
                <w:div w:id="1199777394">
                  <w:marLeft w:val="0"/>
                  <w:marRight w:val="0"/>
                  <w:marTop w:val="0"/>
                  <w:marBottom w:val="0"/>
                  <w:divBdr>
                    <w:top w:val="none" w:sz="0" w:space="0" w:color="auto"/>
                    <w:left w:val="none" w:sz="0" w:space="0" w:color="auto"/>
                    <w:bottom w:val="none" w:sz="0" w:space="0" w:color="auto"/>
                    <w:right w:val="none" w:sz="0" w:space="0" w:color="auto"/>
                  </w:divBdr>
                </w:div>
                <w:div w:id="1905799711">
                  <w:marLeft w:val="0"/>
                  <w:marRight w:val="0"/>
                  <w:marTop w:val="0"/>
                  <w:marBottom w:val="0"/>
                  <w:divBdr>
                    <w:top w:val="none" w:sz="0" w:space="0" w:color="auto"/>
                    <w:left w:val="none" w:sz="0" w:space="0" w:color="auto"/>
                    <w:bottom w:val="none" w:sz="0" w:space="0" w:color="auto"/>
                    <w:right w:val="none" w:sz="0" w:space="0" w:color="auto"/>
                  </w:divBdr>
                </w:div>
                <w:div w:id="1870292040">
                  <w:marLeft w:val="0"/>
                  <w:marRight w:val="0"/>
                  <w:marTop w:val="0"/>
                  <w:marBottom w:val="0"/>
                  <w:divBdr>
                    <w:top w:val="none" w:sz="0" w:space="0" w:color="auto"/>
                    <w:left w:val="none" w:sz="0" w:space="0" w:color="auto"/>
                    <w:bottom w:val="none" w:sz="0" w:space="0" w:color="auto"/>
                    <w:right w:val="none" w:sz="0" w:space="0" w:color="auto"/>
                  </w:divBdr>
                </w:div>
                <w:div w:id="1462651740">
                  <w:marLeft w:val="0"/>
                  <w:marRight w:val="0"/>
                  <w:marTop w:val="0"/>
                  <w:marBottom w:val="0"/>
                  <w:divBdr>
                    <w:top w:val="none" w:sz="0" w:space="0" w:color="auto"/>
                    <w:left w:val="none" w:sz="0" w:space="0" w:color="auto"/>
                    <w:bottom w:val="none" w:sz="0" w:space="0" w:color="auto"/>
                    <w:right w:val="none" w:sz="0" w:space="0" w:color="auto"/>
                  </w:divBdr>
                </w:div>
                <w:div w:id="829563873">
                  <w:marLeft w:val="0"/>
                  <w:marRight w:val="0"/>
                  <w:marTop w:val="0"/>
                  <w:marBottom w:val="0"/>
                  <w:divBdr>
                    <w:top w:val="none" w:sz="0" w:space="0" w:color="auto"/>
                    <w:left w:val="none" w:sz="0" w:space="0" w:color="auto"/>
                    <w:bottom w:val="none" w:sz="0" w:space="0" w:color="auto"/>
                    <w:right w:val="none" w:sz="0" w:space="0" w:color="auto"/>
                  </w:divBdr>
                </w:div>
                <w:div w:id="324671109">
                  <w:marLeft w:val="0"/>
                  <w:marRight w:val="0"/>
                  <w:marTop w:val="0"/>
                  <w:marBottom w:val="0"/>
                  <w:divBdr>
                    <w:top w:val="none" w:sz="0" w:space="0" w:color="auto"/>
                    <w:left w:val="none" w:sz="0" w:space="0" w:color="auto"/>
                    <w:bottom w:val="none" w:sz="0" w:space="0" w:color="auto"/>
                    <w:right w:val="none" w:sz="0" w:space="0" w:color="auto"/>
                  </w:divBdr>
                </w:div>
                <w:div w:id="1824926302">
                  <w:marLeft w:val="0"/>
                  <w:marRight w:val="0"/>
                  <w:marTop w:val="0"/>
                  <w:marBottom w:val="0"/>
                  <w:divBdr>
                    <w:top w:val="none" w:sz="0" w:space="0" w:color="auto"/>
                    <w:left w:val="none" w:sz="0" w:space="0" w:color="auto"/>
                    <w:bottom w:val="none" w:sz="0" w:space="0" w:color="auto"/>
                    <w:right w:val="none" w:sz="0" w:space="0" w:color="auto"/>
                  </w:divBdr>
                </w:div>
                <w:div w:id="2040084161">
                  <w:marLeft w:val="0"/>
                  <w:marRight w:val="0"/>
                  <w:marTop w:val="0"/>
                  <w:marBottom w:val="0"/>
                  <w:divBdr>
                    <w:top w:val="none" w:sz="0" w:space="0" w:color="auto"/>
                    <w:left w:val="none" w:sz="0" w:space="0" w:color="auto"/>
                    <w:bottom w:val="none" w:sz="0" w:space="0" w:color="auto"/>
                    <w:right w:val="none" w:sz="0" w:space="0" w:color="auto"/>
                  </w:divBdr>
                </w:div>
                <w:div w:id="856847992">
                  <w:marLeft w:val="0"/>
                  <w:marRight w:val="0"/>
                  <w:marTop w:val="0"/>
                  <w:marBottom w:val="0"/>
                  <w:divBdr>
                    <w:top w:val="none" w:sz="0" w:space="0" w:color="auto"/>
                    <w:left w:val="none" w:sz="0" w:space="0" w:color="auto"/>
                    <w:bottom w:val="none" w:sz="0" w:space="0" w:color="auto"/>
                    <w:right w:val="none" w:sz="0" w:space="0" w:color="auto"/>
                  </w:divBdr>
                </w:div>
                <w:div w:id="160393822">
                  <w:marLeft w:val="0"/>
                  <w:marRight w:val="0"/>
                  <w:marTop w:val="0"/>
                  <w:marBottom w:val="0"/>
                  <w:divBdr>
                    <w:top w:val="none" w:sz="0" w:space="0" w:color="auto"/>
                    <w:left w:val="none" w:sz="0" w:space="0" w:color="auto"/>
                    <w:bottom w:val="none" w:sz="0" w:space="0" w:color="auto"/>
                    <w:right w:val="none" w:sz="0" w:space="0" w:color="auto"/>
                  </w:divBdr>
                </w:div>
                <w:div w:id="928461512">
                  <w:marLeft w:val="0"/>
                  <w:marRight w:val="0"/>
                  <w:marTop w:val="0"/>
                  <w:marBottom w:val="0"/>
                  <w:divBdr>
                    <w:top w:val="none" w:sz="0" w:space="0" w:color="auto"/>
                    <w:left w:val="none" w:sz="0" w:space="0" w:color="auto"/>
                    <w:bottom w:val="none" w:sz="0" w:space="0" w:color="auto"/>
                    <w:right w:val="none" w:sz="0" w:space="0" w:color="auto"/>
                  </w:divBdr>
                </w:div>
                <w:div w:id="1081831595">
                  <w:marLeft w:val="0"/>
                  <w:marRight w:val="0"/>
                  <w:marTop w:val="0"/>
                  <w:marBottom w:val="0"/>
                  <w:divBdr>
                    <w:top w:val="none" w:sz="0" w:space="0" w:color="auto"/>
                    <w:left w:val="none" w:sz="0" w:space="0" w:color="auto"/>
                    <w:bottom w:val="none" w:sz="0" w:space="0" w:color="auto"/>
                    <w:right w:val="none" w:sz="0" w:space="0" w:color="auto"/>
                  </w:divBdr>
                </w:div>
                <w:div w:id="1816990600">
                  <w:marLeft w:val="0"/>
                  <w:marRight w:val="0"/>
                  <w:marTop w:val="0"/>
                  <w:marBottom w:val="0"/>
                  <w:divBdr>
                    <w:top w:val="none" w:sz="0" w:space="0" w:color="auto"/>
                    <w:left w:val="none" w:sz="0" w:space="0" w:color="auto"/>
                    <w:bottom w:val="none" w:sz="0" w:space="0" w:color="auto"/>
                    <w:right w:val="none" w:sz="0" w:space="0" w:color="auto"/>
                  </w:divBdr>
                </w:div>
                <w:div w:id="1606036013">
                  <w:marLeft w:val="0"/>
                  <w:marRight w:val="0"/>
                  <w:marTop w:val="0"/>
                  <w:marBottom w:val="0"/>
                  <w:divBdr>
                    <w:top w:val="none" w:sz="0" w:space="0" w:color="auto"/>
                    <w:left w:val="none" w:sz="0" w:space="0" w:color="auto"/>
                    <w:bottom w:val="none" w:sz="0" w:space="0" w:color="auto"/>
                    <w:right w:val="none" w:sz="0" w:space="0" w:color="auto"/>
                  </w:divBdr>
                </w:div>
                <w:div w:id="417096675">
                  <w:marLeft w:val="0"/>
                  <w:marRight w:val="0"/>
                  <w:marTop w:val="0"/>
                  <w:marBottom w:val="0"/>
                  <w:divBdr>
                    <w:top w:val="none" w:sz="0" w:space="0" w:color="auto"/>
                    <w:left w:val="none" w:sz="0" w:space="0" w:color="auto"/>
                    <w:bottom w:val="none" w:sz="0" w:space="0" w:color="auto"/>
                    <w:right w:val="none" w:sz="0" w:space="0" w:color="auto"/>
                  </w:divBdr>
                </w:div>
                <w:div w:id="467162610">
                  <w:marLeft w:val="0"/>
                  <w:marRight w:val="0"/>
                  <w:marTop w:val="0"/>
                  <w:marBottom w:val="0"/>
                  <w:divBdr>
                    <w:top w:val="none" w:sz="0" w:space="0" w:color="auto"/>
                    <w:left w:val="none" w:sz="0" w:space="0" w:color="auto"/>
                    <w:bottom w:val="none" w:sz="0" w:space="0" w:color="auto"/>
                    <w:right w:val="none" w:sz="0" w:space="0" w:color="auto"/>
                  </w:divBdr>
                </w:div>
                <w:div w:id="12347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77517">
          <w:marLeft w:val="0"/>
          <w:marRight w:val="0"/>
          <w:marTop w:val="15"/>
          <w:marBottom w:val="0"/>
          <w:divBdr>
            <w:top w:val="none" w:sz="0" w:space="0" w:color="auto"/>
            <w:left w:val="none" w:sz="0" w:space="0" w:color="auto"/>
            <w:bottom w:val="none" w:sz="0" w:space="0" w:color="auto"/>
            <w:right w:val="none" w:sz="0" w:space="0" w:color="auto"/>
          </w:divBdr>
          <w:divsChild>
            <w:div w:id="1930968324">
              <w:marLeft w:val="0"/>
              <w:marRight w:val="0"/>
              <w:marTop w:val="0"/>
              <w:marBottom w:val="0"/>
              <w:divBdr>
                <w:top w:val="none" w:sz="0" w:space="0" w:color="auto"/>
                <w:left w:val="none" w:sz="0" w:space="0" w:color="auto"/>
                <w:bottom w:val="none" w:sz="0" w:space="0" w:color="auto"/>
                <w:right w:val="none" w:sz="0" w:space="0" w:color="auto"/>
              </w:divBdr>
              <w:divsChild>
                <w:div w:id="300498161">
                  <w:marLeft w:val="0"/>
                  <w:marRight w:val="0"/>
                  <w:marTop w:val="0"/>
                  <w:marBottom w:val="0"/>
                  <w:divBdr>
                    <w:top w:val="none" w:sz="0" w:space="0" w:color="auto"/>
                    <w:left w:val="none" w:sz="0" w:space="0" w:color="auto"/>
                    <w:bottom w:val="none" w:sz="0" w:space="0" w:color="auto"/>
                    <w:right w:val="none" w:sz="0" w:space="0" w:color="auto"/>
                  </w:divBdr>
                </w:div>
                <w:div w:id="95446284">
                  <w:marLeft w:val="0"/>
                  <w:marRight w:val="0"/>
                  <w:marTop w:val="0"/>
                  <w:marBottom w:val="0"/>
                  <w:divBdr>
                    <w:top w:val="none" w:sz="0" w:space="0" w:color="auto"/>
                    <w:left w:val="none" w:sz="0" w:space="0" w:color="auto"/>
                    <w:bottom w:val="none" w:sz="0" w:space="0" w:color="auto"/>
                    <w:right w:val="none" w:sz="0" w:space="0" w:color="auto"/>
                  </w:divBdr>
                </w:div>
                <w:div w:id="511653728">
                  <w:marLeft w:val="0"/>
                  <w:marRight w:val="0"/>
                  <w:marTop w:val="0"/>
                  <w:marBottom w:val="0"/>
                  <w:divBdr>
                    <w:top w:val="none" w:sz="0" w:space="0" w:color="auto"/>
                    <w:left w:val="none" w:sz="0" w:space="0" w:color="auto"/>
                    <w:bottom w:val="none" w:sz="0" w:space="0" w:color="auto"/>
                    <w:right w:val="none" w:sz="0" w:space="0" w:color="auto"/>
                  </w:divBdr>
                </w:div>
                <w:div w:id="1825537384">
                  <w:marLeft w:val="0"/>
                  <w:marRight w:val="0"/>
                  <w:marTop w:val="0"/>
                  <w:marBottom w:val="0"/>
                  <w:divBdr>
                    <w:top w:val="none" w:sz="0" w:space="0" w:color="auto"/>
                    <w:left w:val="none" w:sz="0" w:space="0" w:color="auto"/>
                    <w:bottom w:val="none" w:sz="0" w:space="0" w:color="auto"/>
                    <w:right w:val="none" w:sz="0" w:space="0" w:color="auto"/>
                  </w:divBdr>
                </w:div>
                <w:div w:id="535431820">
                  <w:marLeft w:val="0"/>
                  <w:marRight w:val="0"/>
                  <w:marTop w:val="0"/>
                  <w:marBottom w:val="0"/>
                  <w:divBdr>
                    <w:top w:val="none" w:sz="0" w:space="0" w:color="auto"/>
                    <w:left w:val="none" w:sz="0" w:space="0" w:color="auto"/>
                    <w:bottom w:val="none" w:sz="0" w:space="0" w:color="auto"/>
                    <w:right w:val="none" w:sz="0" w:space="0" w:color="auto"/>
                  </w:divBdr>
                </w:div>
                <w:div w:id="617372122">
                  <w:marLeft w:val="0"/>
                  <w:marRight w:val="0"/>
                  <w:marTop w:val="0"/>
                  <w:marBottom w:val="0"/>
                  <w:divBdr>
                    <w:top w:val="none" w:sz="0" w:space="0" w:color="auto"/>
                    <w:left w:val="none" w:sz="0" w:space="0" w:color="auto"/>
                    <w:bottom w:val="none" w:sz="0" w:space="0" w:color="auto"/>
                    <w:right w:val="none" w:sz="0" w:space="0" w:color="auto"/>
                  </w:divBdr>
                </w:div>
                <w:div w:id="728724502">
                  <w:marLeft w:val="0"/>
                  <w:marRight w:val="0"/>
                  <w:marTop w:val="0"/>
                  <w:marBottom w:val="0"/>
                  <w:divBdr>
                    <w:top w:val="none" w:sz="0" w:space="0" w:color="auto"/>
                    <w:left w:val="none" w:sz="0" w:space="0" w:color="auto"/>
                    <w:bottom w:val="none" w:sz="0" w:space="0" w:color="auto"/>
                    <w:right w:val="none" w:sz="0" w:space="0" w:color="auto"/>
                  </w:divBdr>
                </w:div>
                <w:div w:id="440417469">
                  <w:marLeft w:val="0"/>
                  <w:marRight w:val="0"/>
                  <w:marTop w:val="0"/>
                  <w:marBottom w:val="0"/>
                  <w:divBdr>
                    <w:top w:val="none" w:sz="0" w:space="0" w:color="auto"/>
                    <w:left w:val="none" w:sz="0" w:space="0" w:color="auto"/>
                    <w:bottom w:val="none" w:sz="0" w:space="0" w:color="auto"/>
                    <w:right w:val="none" w:sz="0" w:space="0" w:color="auto"/>
                  </w:divBdr>
                </w:div>
                <w:div w:id="1186482678">
                  <w:marLeft w:val="0"/>
                  <w:marRight w:val="0"/>
                  <w:marTop w:val="0"/>
                  <w:marBottom w:val="0"/>
                  <w:divBdr>
                    <w:top w:val="none" w:sz="0" w:space="0" w:color="auto"/>
                    <w:left w:val="none" w:sz="0" w:space="0" w:color="auto"/>
                    <w:bottom w:val="none" w:sz="0" w:space="0" w:color="auto"/>
                    <w:right w:val="none" w:sz="0" w:space="0" w:color="auto"/>
                  </w:divBdr>
                </w:div>
                <w:div w:id="1847284259">
                  <w:marLeft w:val="0"/>
                  <w:marRight w:val="0"/>
                  <w:marTop w:val="0"/>
                  <w:marBottom w:val="0"/>
                  <w:divBdr>
                    <w:top w:val="none" w:sz="0" w:space="0" w:color="auto"/>
                    <w:left w:val="none" w:sz="0" w:space="0" w:color="auto"/>
                    <w:bottom w:val="none" w:sz="0" w:space="0" w:color="auto"/>
                    <w:right w:val="none" w:sz="0" w:space="0" w:color="auto"/>
                  </w:divBdr>
                </w:div>
                <w:div w:id="916944366">
                  <w:marLeft w:val="0"/>
                  <w:marRight w:val="0"/>
                  <w:marTop w:val="0"/>
                  <w:marBottom w:val="0"/>
                  <w:divBdr>
                    <w:top w:val="none" w:sz="0" w:space="0" w:color="auto"/>
                    <w:left w:val="none" w:sz="0" w:space="0" w:color="auto"/>
                    <w:bottom w:val="none" w:sz="0" w:space="0" w:color="auto"/>
                    <w:right w:val="none" w:sz="0" w:space="0" w:color="auto"/>
                  </w:divBdr>
                </w:div>
                <w:div w:id="1174298311">
                  <w:marLeft w:val="0"/>
                  <w:marRight w:val="0"/>
                  <w:marTop w:val="0"/>
                  <w:marBottom w:val="0"/>
                  <w:divBdr>
                    <w:top w:val="none" w:sz="0" w:space="0" w:color="auto"/>
                    <w:left w:val="none" w:sz="0" w:space="0" w:color="auto"/>
                    <w:bottom w:val="none" w:sz="0" w:space="0" w:color="auto"/>
                    <w:right w:val="none" w:sz="0" w:space="0" w:color="auto"/>
                  </w:divBdr>
                </w:div>
                <w:div w:id="562912645">
                  <w:marLeft w:val="0"/>
                  <w:marRight w:val="0"/>
                  <w:marTop w:val="0"/>
                  <w:marBottom w:val="0"/>
                  <w:divBdr>
                    <w:top w:val="none" w:sz="0" w:space="0" w:color="auto"/>
                    <w:left w:val="none" w:sz="0" w:space="0" w:color="auto"/>
                    <w:bottom w:val="none" w:sz="0" w:space="0" w:color="auto"/>
                    <w:right w:val="none" w:sz="0" w:space="0" w:color="auto"/>
                  </w:divBdr>
                </w:div>
                <w:div w:id="1647051367">
                  <w:marLeft w:val="0"/>
                  <w:marRight w:val="0"/>
                  <w:marTop w:val="0"/>
                  <w:marBottom w:val="0"/>
                  <w:divBdr>
                    <w:top w:val="none" w:sz="0" w:space="0" w:color="auto"/>
                    <w:left w:val="none" w:sz="0" w:space="0" w:color="auto"/>
                    <w:bottom w:val="none" w:sz="0" w:space="0" w:color="auto"/>
                    <w:right w:val="none" w:sz="0" w:space="0" w:color="auto"/>
                  </w:divBdr>
                </w:div>
                <w:div w:id="801073689">
                  <w:marLeft w:val="0"/>
                  <w:marRight w:val="0"/>
                  <w:marTop w:val="0"/>
                  <w:marBottom w:val="0"/>
                  <w:divBdr>
                    <w:top w:val="none" w:sz="0" w:space="0" w:color="auto"/>
                    <w:left w:val="none" w:sz="0" w:space="0" w:color="auto"/>
                    <w:bottom w:val="none" w:sz="0" w:space="0" w:color="auto"/>
                    <w:right w:val="none" w:sz="0" w:space="0" w:color="auto"/>
                  </w:divBdr>
                </w:div>
                <w:div w:id="1612322321">
                  <w:marLeft w:val="0"/>
                  <w:marRight w:val="0"/>
                  <w:marTop w:val="0"/>
                  <w:marBottom w:val="0"/>
                  <w:divBdr>
                    <w:top w:val="none" w:sz="0" w:space="0" w:color="auto"/>
                    <w:left w:val="none" w:sz="0" w:space="0" w:color="auto"/>
                    <w:bottom w:val="none" w:sz="0" w:space="0" w:color="auto"/>
                    <w:right w:val="none" w:sz="0" w:space="0" w:color="auto"/>
                  </w:divBdr>
                </w:div>
                <w:div w:id="200752490">
                  <w:marLeft w:val="0"/>
                  <w:marRight w:val="0"/>
                  <w:marTop w:val="0"/>
                  <w:marBottom w:val="0"/>
                  <w:divBdr>
                    <w:top w:val="none" w:sz="0" w:space="0" w:color="auto"/>
                    <w:left w:val="none" w:sz="0" w:space="0" w:color="auto"/>
                    <w:bottom w:val="none" w:sz="0" w:space="0" w:color="auto"/>
                    <w:right w:val="none" w:sz="0" w:space="0" w:color="auto"/>
                  </w:divBdr>
                </w:div>
                <w:div w:id="454720345">
                  <w:marLeft w:val="0"/>
                  <w:marRight w:val="0"/>
                  <w:marTop w:val="0"/>
                  <w:marBottom w:val="0"/>
                  <w:divBdr>
                    <w:top w:val="none" w:sz="0" w:space="0" w:color="auto"/>
                    <w:left w:val="none" w:sz="0" w:space="0" w:color="auto"/>
                    <w:bottom w:val="none" w:sz="0" w:space="0" w:color="auto"/>
                    <w:right w:val="none" w:sz="0" w:space="0" w:color="auto"/>
                  </w:divBdr>
                </w:div>
                <w:div w:id="693966979">
                  <w:marLeft w:val="0"/>
                  <w:marRight w:val="0"/>
                  <w:marTop w:val="0"/>
                  <w:marBottom w:val="0"/>
                  <w:divBdr>
                    <w:top w:val="none" w:sz="0" w:space="0" w:color="auto"/>
                    <w:left w:val="none" w:sz="0" w:space="0" w:color="auto"/>
                    <w:bottom w:val="none" w:sz="0" w:space="0" w:color="auto"/>
                    <w:right w:val="none" w:sz="0" w:space="0" w:color="auto"/>
                  </w:divBdr>
                </w:div>
                <w:div w:id="1776562228">
                  <w:marLeft w:val="0"/>
                  <w:marRight w:val="0"/>
                  <w:marTop w:val="0"/>
                  <w:marBottom w:val="0"/>
                  <w:divBdr>
                    <w:top w:val="none" w:sz="0" w:space="0" w:color="auto"/>
                    <w:left w:val="none" w:sz="0" w:space="0" w:color="auto"/>
                    <w:bottom w:val="none" w:sz="0" w:space="0" w:color="auto"/>
                    <w:right w:val="none" w:sz="0" w:space="0" w:color="auto"/>
                  </w:divBdr>
                </w:div>
                <w:div w:id="1157384140">
                  <w:marLeft w:val="0"/>
                  <w:marRight w:val="0"/>
                  <w:marTop w:val="0"/>
                  <w:marBottom w:val="0"/>
                  <w:divBdr>
                    <w:top w:val="none" w:sz="0" w:space="0" w:color="auto"/>
                    <w:left w:val="none" w:sz="0" w:space="0" w:color="auto"/>
                    <w:bottom w:val="none" w:sz="0" w:space="0" w:color="auto"/>
                    <w:right w:val="none" w:sz="0" w:space="0" w:color="auto"/>
                  </w:divBdr>
                </w:div>
                <w:div w:id="1784298603">
                  <w:marLeft w:val="0"/>
                  <w:marRight w:val="0"/>
                  <w:marTop w:val="0"/>
                  <w:marBottom w:val="0"/>
                  <w:divBdr>
                    <w:top w:val="none" w:sz="0" w:space="0" w:color="auto"/>
                    <w:left w:val="none" w:sz="0" w:space="0" w:color="auto"/>
                    <w:bottom w:val="none" w:sz="0" w:space="0" w:color="auto"/>
                    <w:right w:val="none" w:sz="0" w:space="0" w:color="auto"/>
                  </w:divBdr>
                </w:div>
                <w:div w:id="1923638311">
                  <w:marLeft w:val="0"/>
                  <w:marRight w:val="0"/>
                  <w:marTop w:val="0"/>
                  <w:marBottom w:val="0"/>
                  <w:divBdr>
                    <w:top w:val="none" w:sz="0" w:space="0" w:color="auto"/>
                    <w:left w:val="none" w:sz="0" w:space="0" w:color="auto"/>
                    <w:bottom w:val="none" w:sz="0" w:space="0" w:color="auto"/>
                    <w:right w:val="none" w:sz="0" w:space="0" w:color="auto"/>
                  </w:divBdr>
                </w:div>
                <w:div w:id="1541284733">
                  <w:marLeft w:val="0"/>
                  <w:marRight w:val="0"/>
                  <w:marTop w:val="0"/>
                  <w:marBottom w:val="0"/>
                  <w:divBdr>
                    <w:top w:val="none" w:sz="0" w:space="0" w:color="auto"/>
                    <w:left w:val="none" w:sz="0" w:space="0" w:color="auto"/>
                    <w:bottom w:val="none" w:sz="0" w:space="0" w:color="auto"/>
                    <w:right w:val="none" w:sz="0" w:space="0" w:color="auto"/>
                  </w:divBdr>
                </w:div>
                <w:div w:id="2132941504">
                  <w:marLeft w:val="0"/>
                  <w:marRight w:val="0"/>
                  <w:marTop w:val="0"/>
                  <w:marBottom w:val="0"/>
                  <w:divBdr>
                    <w:top w:val="none" w:sz="0" w:space="0" w:color="auto"/>
                    <w:left w:val="none" w:sz="0" w:space="0" w:color="auto"/>
                    <w:bottom w:val="none" w:sz="0" w:space="0" w:color="auto"/>
                    <w:right w:val="none" w:sz="0" w:space="0" w:color="auto"/>
                  </w:divBdr>
                </w:div>
                <w:div w:id="899243821">
                  <w:marLeft w:val="0"/>
                  <w:marRight w:val="0"/>
                  <w:marTop w:val="0"/>
                  <w:marBottom w:val="0"/>
                  <w:divBdr>
                    <w:top w:val="none" w:sz="0" w:space="0" w:color="auto"/>
                    <w:left w:val="none" w:sz="0" w:space="0" w:color="auto"/>
                    <w:bottom w:val="none" w:sz="0" w:space="0" w:color="auto"/>
                    <w:right w:val="none" w:sz="0" w:space="0" w:color="auto"/>
                  </w:divBdr>
                </w:div>
                <w:div w:id="1990672548">
                  <w:marLeft w:val="0"/>
                  <w:marRight w:val="0"/>
                  <w:marTop w:val="0"/>
                  <w:marBottom w:val="0"/>
                  <w:divBdr>
                    <w:top w:val="none" w:sz="0" w:space="0" w:color="auto"/>
                    <w:left w:val="none" w:sz="0" w:space="0" w:color="auto"/>
                    <w:bottom w:val="none" w:sz="0" w:space="0" w:color="auto"/>
                    <w:right w:val="none" w:sz="0" w:space="0" w:color="auto"/>
                  </w:divBdr>
                </w:div>
                <w:div w:id="1551918574">
                  <w:marLeft w:val="0"/>
                  <w:marRight w:val="0"/>
                  <w:marTop w:val="0"/>
                  <w:marBottom w:val="0"/>
                  <w:divBdr>
                    <w:top w:val="none" w:sz="0" w:space="0" w:color="auto"/>
                    <w:left w:val="none" w:sz="0" w:space="0" w:color="auto"/>
                    <w:bottom w:val="none" w:sz="0" w:space="0" w:color="auto"/>
                    <w:right w:val="none" w:sz="0" w:space="0" w:color="auto"/>
                  </w:divBdr>
                </w:div>
                <w:div w:id="343092139">
                  <w:marLeft w:val="0"/>
                  <w:marRight w:val="0"/>
                  <w:marTop w:val="0"/>
                  <w:marBottom w:val="0"/>
                  <w:divBdr>
                    <w:top w:val="none" w:sz="0" w:space="0" w:color="auto"/>
                    <w:left w:val="none" w:sz="0" w:space="0" w:color="auto"/>
                    <w:bottom w:val="none" w:sz="0" w:space="0" w:color="auto"/>
                    <w:right w:val="none" w:sz="0" w:space="0" w:color="auto"/>
                  </w:divBdr>
                </w:div>
                <w:div w:id="1240674008">
                  <w:marLeft w:val="0"/>
                  <w:marRight w:val="0"/>
                  <w:marTop w:val="0"/>
                  <w:marBottom w:val="0"/>
                  <w:divBdr>
                    <w:top w:val="none" w:sz="0" w:space="0" w:color="auto"/>
                    <w:left w:val="none" w:sz="0" w:space="0" w:color="auto"/>
                    <w:bottom w:val="none" w:sz="0" w:space="0" w:color="auto"/>
                    <w:right w:val="none" w:sz="0" w:space="0" w:color="auto"/>
                  </w:divBdr>
                </w:div>
                <w:div w:id="493841078">
                  <w:marLeft w:val="0"/>
                  <w:marRight w:val="0"/>
                  <w:marTop w:val="0"/>
                  <w:marBottom w:val="0"/>
                  <w:divBdr>
                    <w:top w:val="none" w:sz="0" w:space="0" w:color="auto"/>
                    <w:left w:val="none" w:sz="0" w:space="0" w:color="auto"/>
                    <w:bottom w:val="none" w:sz="0" w:space="0" w:color="auto"/>
                    <w:right w:val="none" w:sz="0" w:space="0" w:color="auto"/>
                  </w:divBdr>
                </w:div>
                <w:div w:id="2041081269">
                  <w:marLeft w:val="0"/>
                  <w:marRight w:val="0"/>
                  <w:marTop w:val="0"/>
                  <w:marBottom w:val="0"/>
                  <w:divBdr>
                    <w:top w:val="none" w:sz="0" w:space="0" w:color="auto"/>
                    <w:left w:val="none" w:sz="0" w:space="0" w:color="auto"/>
                    <w:bottom w:val="none" w:sz="0" w:space="0" w:color="auto"/>
                    <w:right w:val="none" w:sz="0" w:space="0" w:color="auto"/>
                  </w:divBdr>
                </w:div>
                <w:div w:id="1322392108">
                  <w:marLeft w:val="0"/>
                  <w:marRight w:val="0"/>
                  <w:marTop w:val="0"/>
                  <w:marBottom w:val="0"/>
                  <w:divBdr>
                    <w:top w:val="none" w:sz="0" w:space="0" w:color="auto"/>
                    <w:left w:val="none" w:sz="0" w:space="0" w:color="auto"/>
                    <w:bottom w:val="none" w:sz="0" w:space="0" w:color="auto"/>
                    <w:right w:val="none" w:sz="0" w:space="0" w:color="auto"/>
                  </w:divBdr>
                </w:div>
                <w:div w:id="162010082">
                  <w:marLeft w:val="0"/>
                  <w:marRight w:val="0"/>
                  <w:marTop w:val="0"/>
                  <w:marBottom w:val="0"/>
                  <w:divBdr>
                    <w:top w:val="none" w:sz="0" w:space="0" w:color="auto"/>
                    <w:left w:val="none" w:sz="0" w:space="0" w:color="auto"/>
                    <w:bottom w:val="none" w:sz="0" w:space="0" w:color="auto"/>
                    <w:right w:val="none" w:sz="0" w:space="0" w:color="auto"/>
                  </w:divBdr>
                </w:div>
                <w:div w:id="1248272778">
                  <w:marLeft w:val="0"/>
                  <w:marRight w:val="0"/>
                  <w:marTop w:val="0"/>
                  <w:marBottom w:val="0"/>
                  <w:divBdr>
                    <w:top w:val="none" w:sz="0" w:space="0" w:color="auto"/>
                    <w:left w:val="none" w:sz="0" w:space="0" w:color="auto"/>
                    <w:bottom w:val="none" w:sz="0" w:space="0" w:color="auto"/>
                    <w:right w:val="none" w:sz="0" w:space="0" w:color="auto"/>
                  </w:divBdr>
                </w:div>
                <w:div w:id="1140223912">
                  <w:marLeft w:val="0"/>
                  <w:marRight w:val="0"/>
                  <w:marTop w:val="0"/>
                  <w:marBottom w:val="0"/>
                  <w:divBdr>
                    <w:top w:val="none" w:sz="0" w:space="0" w:color="auto"/>
                    <w:left w:val="none" w:sz="0" w:space="0" w:color="auto"/>
                    <w:bottom w:val="none" w:sz="0" w:space="0" w:color="auto"/>
                    <w:right w:val="none" w:sz="0" w:space="0" w:color="auto"/>
                  </w:divBdr>
                </w:div>
                <w:div w:id="698119829">
                  <w:marLeft w:val="0"/>
                  <w:marRight w:val="0"/>
                  <w:marTop w:val="0"/>
                  <w:marBottom w:val="0"/>
                  <w:divBdr>
                    <w:top w:val="none" w:sz="0" w:space="0" w:color="auto"/>
                    <w:left w:val="none" w:sz="0" w:space="0" w:color="auto"/>
                    <w:bottom w:val="none" w:sz="0" w:space="0" w:color="auto"/>
                    <w:right w:val="none" w:sz="0" w:space="0" w:color="auto"/>
                  </w:divBdr>
                </w:div>
                <w:div w:id="1634479842">
                  <w:marLeft w:val="0"/>
                  <w:marRight w:val="0"/>
                  <w:marTop w:val="0"/>
                  <w:marBottom w:val="0"/>
                  <w:divBdr>
                    <w:top w:val="none" w:sz="0" w:space="0" w:color="auto"/>
                    <w:left w:val="none" w:sz="0" w:space="0" w:color="auto"/>
                    <w:bottom w:val="none" w:sz="0" w:space="0" w:color="auto"/>
                    <w:right w:val="none" w:sz="0" w:space="0" w:color="auto"/>
                  </w:divBdr>
                </w:div>
                <w:div w:id="1015768469">
                  <w:marLeft w:val="0"/>
                  <w:marRight w:val="0"/>
                  <w:marTop w:val="0"/>
                  <w:marBottom w:val="0"/>
                  <w:divBdr>
                    <w:top w:val="none" w:sz="0" w:space="0" w:color="auto"/>
                    <w:left w:val="none" w:sz="0" w:space="0" w:color="auto"/>
                    <w:bottom w:val="none" w:sz="0" w:space="0" w:color="auto"/>
                    <w:right w:val="none" w:sz="0" w:space="0" w:color="auto"/>
                  </w:divBdr>
                </w:div>
                <w:div w:id="626551258">
                  <w:marLeft w:val="0"/>
                  <w:marRight w:val="0"/>
                  <w:marTop w:val="0"/>
                  <w:marBottom w:val="0"/>
                  <w:divBdr>
                    <w:top w:val="none" w:sz="0" w:space="0" w:color="auto"/>
                    <w:left w:val="none" w:sz="0" w:space="0" w:color="auto"/>
                    <w:bottom w:val="none" w:sz="0" w:space="0" w:color="auto"/>
                    <w:right w:val="none" w:sz="0" w:space="0" w:color="auto"/>
                  </w:divBdr>
                </w:div>
                <w:div w:id="76558743">
                  <w:marLeft w:val="0"/>
                  <w:marRight w:val="0"/>
                  <w:marTop w:val="0"/>
                  <w:marBottom w:val="0"/>
                  <w:divBdr>
                    <w:top w:val="none" w:sz="0" w:space="0" w:color="auto"/>
                    <w:left w:val="none" w:sz="0" w:space="0" w:color="auto"/>
                    <w:bottom w:val="none" w:sz="0" w:space="0" w:color="auto"/>
                    <w:right w:val="none" w:sz="0" w:space="0" w:color="auto"/>
                  </w:divBdr>
                </w:div>
                <w:div w:id="1924991235">
                  <w:marLeft w:val="0"/>
                  <w:marRight w:val="0"/>
                  <w:marTop w:val="0"/>
                  <w:marBottom w:val="0"/>
                  <w:divBdr>
                    <w:top w:val="none" w:sz="0" w:space="0" w:color="auto"/>
                    <w:left w:val="none" w:sz="0" w:space="0" w:color="auto"/>
                    <w:bottom w:val="none" w:sz="0" w:space="0" w:color="auto"/>
                    <w:right w:val="none" w:sz="0" w:space="0" w:color="auto"/>
                  </w:divBdr>
                </w:div>
                <w:div w:id="1261790595">
                  <w:marLeft w:val="0"/>
                  <w:marRight w:val="0"/>
                  <w:marTop w:val="0"/>
                  <w:marBottom w:val="0"/>
                  <w:divBdr>
                    <w:top w:val="none" w:sz="0" w:space="0" w:color="auto"/>
                    <w:left w:val="none" w:sz="0" w:space="0" w:color="auto"/>
                    <w:bottom w:val="none" w:sz="0" w:space="0" w:color="auto"/>
                    <w:right w:val="none" w:sz="0" w:space="0" w:color="auto"/>
                  </w:divBdr>
                </w:div>
                <w:div w:id="1794521583">
                  <w:marLeft w:val="0"/>
                  <w:marRight w:val="0"/>
                  <w:marTop w:val="0"/>
                  <w:marBottom w:val="0"/>
                  <w:divBdr>
                    <w:top w:val="none" w:sz="0" w:space="0" w:color="auto"/>
                    <w:left w:val="none" w:sz="0" w:space="0" w:color="auto"/>
                    <w:bottom w:val="none" w:sz="0" w:space="0" w:color="auto"/>
                    <w:right w:val="none" w:sz="0" w:space="0" w:color="auto"/>
                  </w:divBdr>
                </w:div>
                <w:div w:id="254218359">
                  <w:marLeft w:val="0"/>
                  <w:marRight w:val="0"/>
                  <w:marTop w:val="0"/>
                  <w:marBottom w:val="0"/>
                  <w:divBdr>
                    <w:top w:val="none" w:sz="0" w:space="0" w:color="auto"/>
                    <w:left w:val="none" w:sz="0" w:space="0" w:color="auto"/>
                    <w:bottom w:val="none" w:sz="0" w:space="0" w:color="auto"/>
                    <w:right w:val="none" w:sz="0" w:space="0" w:color="auto"/>
                  </w:divBdr>
                </w:div>
                <w:div w:id="1112478308">
                  <w:marLeft w:val="0"/>
                  <w:marRight w:val="0"/>
                  <w:marTop w:val="0"/>
                  <w:marBottom w:val="0"/>
                  <w:divBdr>
                    <w:top w:val="none" w:sz="0" w:space="0" w:color="auto"/>
                    <w:left w:val="none" w:sz="0" w:space="0" w:color="auto"/>
                    <w:bottom w:val="none" w:sz="0" w:space="0" w:color="auto"/>
                    <w:right w:val="none" w:sz="0" w:space="0" w:color="auto"/>
                  </w:divBdr>
                </w:div>
                <w:div w:id="130707205">
                  <w:marLeft w:val="0"/>
                  <w:marRight w:val="0"/>
                  <w:marTop w:val="0"/>
                  <w:marBottom w:val="0"/>
                  <w:divBdr>
                    <w:top w:val="none" w:sz="0" w:space="0" w:color="auto"/>
                    <w:left w:val="none" w:sz="0" w:space="0" w:color="auto"/>
                    <w:bottom w:val="none" w:sz="0" w:space="0" w:color="auto"/>
                    <w:right w:val="none" w:sz="0" w:space="0" w:color="auto"/>
                  </w:divBdr>
                </w:div>
                <w:div w:id="1057049317">
                  <w:marLeft w:val="0"/>
                  <w:marRight w:val="0"/>
                  <w:marTop w:val="0"/>
                  <w:marBottom w:val="0"/>
                  <w:divBdr>
                    <w:top w:val="none" w:sz="0" w:space="0" w:color="auto"/>
                    <w:left w:val="none" w:sz="0" w:space="0" w:color="auto"/>
                    <w:bottom w:val="none" w:sz="0" w:space="0" w:color="auto"/>
                    <w:right w:val="none" w:sz="0" w:space="0" w:color="auto"/>
                  </w:divBdr>
                </w:div>
                <w:div w:id="1113473760">
                  <w:marLeft w:val="0"/>
                  <w:marRight w:val="0"/>
                  <w:marTop w:val="0"/>
                  <w:marBottom w:val="0"/>
                  <w:divBdr>
                    <w:top w:val="none" w:sz="0" w:space="0" w:color="auto"/>
                    <w:left w:val="none" w:sz="0" w:space="0" w:color="auto"/>
                    <w:bottom w:val="none" w:sz="0" w:space="0" w:color="auto"/>
                    <w:right w:val="none" w:sz="0" w:space="0" w:color="auto"/>
                  </w:divBdr>
                </w:div>
                <w:div w:id="933242491">
                  <w:marLeft w:val="0"/>
                  <w:marRight w:val="0"/>
                  <w:marTop w:val="0"/>
                  <w:marBottom w:val="0"/>
                  <w:divBdr>
                    <w:top w:val="none" w:sz="0" w:space="0" w:color="auto"/>
                    <w:left w:val="none" w:sz="0" w:space="0" w:color="auto"/>
                    <w:bottom w:val="none" w:sz="0" w:space="0" w:color="auto"/>
                    <w:right w:val="none" w:sz="0" w:space="0" w:color="auto"/>
                  </w:divBdr>
                </w:div>
                <w:div w:id="1264000180">
                  <w:marLeft w:val="0"/>
                  <w:marRight w:val="0"/>
                  <w:marTop w:val="0"/>
                  <w:marBottom w:val="0"/>
                  <w:divBdr>
                    <w:top w:val="none" w:sz="0" w:space="0" w:color="auto"/>
                    <w:left w:val="none" w:sz="0" w:space="0" w:color="auto"/>
                    <w:bottom w:val="none" w:sz="0" w:space="0" w:color="auto"/>
                    <w:right w:val="none" w:sz="0" w:space="0" w:color="auto"/>
                  </w:divBdr>
                </w:div>
                <w:div w:id="1083987305">
                  <w:marLeft w:val="0"/>
                  <w:marRight w:val="0"/>
                  <w:marTop w:val="0"/>
                  <w:marBottom w:val="0"/>
                  <w:divBdr>
                    <w:top w:val="none" w:sz="0" w:space="0" w:color="auto"/>
                    <w:left w:val="none" w:sz="0" w:space="0" w:color="auto"/>
                    <w:bottom w:val="none" w:sz="0" w:space="0" w:color="auto"/>
                    <w:right w:val="none" w:sz="0" w:space="0" w:color="auto"/>
                  </w:divBdr>
                </w:div>
                <w:div w:id="1177232498">
                  <w:marLeft w:val="0"/>
                  <w:marRight w:val="0"/>
                  <w:marTop w:val="0"/>
                  <w:marBottom w:val="0"/>
                  <w:divBdr>
                    <w:top w:val="none" w:sz="0" w:space="0" w:color="auto"/>
                    <w:left w:val="none" w:sz="0" w:space="0" w:color="auto"/>
                    <w:bottom w:val="none" w:sz="0" w:space="0" w:color="auto"/>
                    <w:right w:val="none" w:sz="0" w:space="0" w:color="auto"/>
                  </w:divBdr>
                </w:div>
                <w:div w:id="970481731">
                  <w:marLeft w:val="0"/>
                  <w:marRight w:val="0"/>
                  <w:marTop w:val="0"/>
                  <w:marBottom w:val="0"/>
                  <w:divBdr>
                    <w:top w:val="none" w:sz="0" w:space="0" w:color="auto"/>
                    <w:left w:val="none" w:sz="0" w:space="0" w:color="auto"/>
                    <w:bottom w:val="none" w:sz="0" w:space="0" w:color="auto"/>
                    <w:right w:val="none" w:sz="0" w:space="0" w:color="auto"/>
                  </w:divBdr>
                </w:div>
                <w:div w:id="78333203">
                  <w:marLeft w:val="0"/>
                  <w:marRight w:val="0"/>
                  <w:marTop w:val="0"/>
                  <w:marBottom w:val="0"/>
                  <w:divBdr>
                    <w:top w:val="none" w:sz="0" w:space="0" w:color="auto"/>
                    <w:left w:val="none" w:sz="0" w:space="0" w:color="auto"/>
                    <w:bottom w:val="none" w:sz="0" w:space="0" w:color="auto"/>
                    <w:right w:val="none" w:sz="0" w:space="0" w:color="auto"/>
                  </w:divBdr>
                </w:div>
                <w:div w:id="283585597">
                  <w:marLeft w:val="0"/>
                  <w:marRight w:val="0"/>
                  <w:marTop w:val="0"/>
                  <w:marBottom w:val="0"/>
                  <w:divBdr>
                    <w:top w:val="none" w:sz="0" w:space="0" w:color="auto"/>
                    <w:left w:val="none" w:sz="0" w:space="0" w:color="auto"/>
                    <w:bottom w:val="none" w:sz="0" w:space="0" w:color="auto"/>
                    <w:right w:val="none" w:sz="0" w:space="0" w:color="auto"/>
                  </w:divBdr>
                </w:div>
                <w:div w:id="1206603392">
                  <w:marLeft w:val="0"/>
                  <w:marRight w:val="0"/>
                  <w:marTop w:val="0"/>
                  <w:marBottom w:val="0"/>
                  <w:divBdr>
                    <w:top w:val="none" w:sz="0" w:space="0" w:color="auto"/>
                    <w:left w:val="none" w:sz="0" w:space="0" w:color="auto"/>
                    <w:bottom w:val="none" w:sz="0" w:space="0" w:color="auto"/>
                    <w:right w:val="none" w:sz="0" w:space="0" w:color="auto"/>
                  </w:divBdr>
                </w:div>
                <w:div w:id="282854476">
                  <w:marLeft w:val="0"/>
                  <w:marRight w:val="0"/>
                  <w:marTop w:val="0"/>
                  <w:marBottom w:val="0"/>
                  <w:divBdr>
                    <w:top w:val="none" w:sz="0" w:space="0" w:color="auto"/>
                    <w:left w:val="none" w:sz="0" w:space="0" w:color="auto"/>
                    <w:bottom w:val="none" w:sz="0" w:space="0" w:color="auto"/>
                    <w:right w:val="none" w:sz="0" w:space="0" w:color="auto"/>
                  </w:divBdr>
                </w:div>
                <w:div w:id="1413313472">
                  <w:marLeft w:val="0"/>
                  <w:marRight w:val="0"/>
                  <w:marTop w:val="0"/>
                  <w:marBottom w:val="0"/>
                  <w:divBdr>
                    <w:top w:val="none" w:sz="0" w:space="0" w:color="auto"/>
                    <w:left w:val="none" w:sz="0" w:space="0" w:color="auto"/>
                    <w:bottom w:val="none" w:sz="0" w:space="0" w:color="auto"/>
                    <w:right w:val="none" w:sz="0" w:space="0" w:color="auto"/>
                  </w:divBdr>
                </w:div>
                <w:div w:id="1218248834">
                  <w:marLeft w:val="0"/>
                  <w:marRight w:val="0"/>
                  <w:marTop w:val="0"/>
                  <w:marBottom w:val="0"/>
                  <w:divBdr>
                    <w:top w:val="none" w:sz="0" w:space="0" w:color="auto"/>
                    <w:left w:val="none" w:sz="0" w:space="0" w:color="auto"/>
                    <w:bottom w:val="none" w:sz="0" w:space="0" w:color="auto"/>
                    <w:right w:val="none" w:sz="0" w:space="0" w:color="auto"/>
                  </w:divBdr>
                </w:div>
                <w:div w:id="328287021">
                  <w:marLeft w:val="0"/>
                  <w:marRight w:val="0"/>
                  <w:marTop w:val="0"/>
                  <w:marBottom w:val="0"/>
                  <w:divBdr>
                    <w:top w:val="none" w:sz="0" w:space="0" w:color="auto"/>
                    <w:left w:val="none" w:sz="0" w:space="0" w:color="auto"/>
                    <w:bottom w:val="none" w:sz="0" w:space="0" w:color="auto"/>
                    <w:right w:val="none" w:sz="0" w:space="0" w:color="auto"/>
                  </w:divBdr>
                </w:div>
                <w:div w:id="675813760">
                  <w:marLeft w:val="0"/>
                  <w:marRight w:val="0"/>
                  <w:marTop w:val="0"/>
                  <w:marBottom w:val="0"/>
                  <w:divBdr>
                    <w:top w:val="none" w:sz="0" w:space="0" w:color="auto"/>
                    <w:left w:val="none" w:sz="0" w:space="0" w:color="auto"/>
                    <w:bottom w:val="none" w:sz="0" w:space="0" w:color="auto"/>
                    <w:right w:val="none" w:sz="0" w:space="0" w:color="auto"/>
                  </w:divBdr>
                </w:div>
                <w:div w:id="1538464760">
                  <w:marLeft w:val="0"/>
                  <w:marRight w:val="0"/>
                  <w:marTop w:val="0"/>
                  <w:marBottom w:val="0"/>
                  <w:divBdr>
                    <w:top w:val="none" w:sz="0" w:space="0" w:color="auto"/>
                    <w:left w:val="none" w:sz="0" w:space="0" w:color="auto"/>
                    <w:bottom w:val="none" w:sz="0" w:space="0" w:color="auto"/>
                    <w:right w:val="none" w:sz="0" w:space="0" w:color="auto"/>
                  </w:divBdr>
                </w:div>
                <w:div w:id="2131239309">
                  <w:marLeft w:val="0"/>
                  <w:marRight w:val="0"/>
                  <w:marTop w:val="0"/>
                  <w:marBottom w:val="0"/>
                  <w:divBdr>
                    <w:top w:val="none" w:sz="0" w:space="0" w:color="auto"/>
                    <w:left w:val="none" w:sz="0" w:space="0" w:color="auto"/>
                    <w:bottom w:val="none" w:sz="0" w:space="0" w:color="auto"/>
                    <w:right w:val="none" w:sz="0" w:space="0" w:color="auto"/>
                  </w:divBdr>
                </w:div>
                <w:div w:id="594901685">
                  <w:marLeft w:val="0"/>
                  <w:marRight w:val="0"/>
                  <w:marTop w:val="0"/>
                  <w:marBottom w:val="0"/>
                  <w:divBdr>
                    <w:top w:val="none" w:sz="0" w:space="0" w:color="auto"/>
                    <w:left w:val="none" w:sz="0" w:space="0" w:color="auto"/>
                    <w:bottom w:val="none" w:sz="0" w:space="0" w:color="auto"/>
                    <w:right w:val="none" w:sz="0" w:space="0" w:color="auto"/>
                  </w:divBdr>
                </w:div>
                <w:div w:id="440147131">
                  <w:marLeft w:val="0"/>
                  <w:marRight w:val="0"/>
                  <w:marTop w:val="0"/>
                  <w:marBottom w:val="0"/>
                  <w:divBdr>
                    <w:top w:val="none" w:sz="0" w:space="0" w:color="auto"/>
                    <w:left w:val="none" w:sz="0" w:space="0" w:color="auto"/>
                    <w:bottom w:val="none" w:sz="0" w:space="0" w:color="auto"/>
                    <w:right w:val="none" w:sz="0" w:space="0" w:color="auto"/>
                  </w:divBdr>
                </w:div>
                <w:div w:id="1347295494">
                  <w:marLeft w:val="0"/>
                  <w:marRight w:val="0"/>
                  <w:marTop w:val="0"/>
                  <w:marBottom w:val="0"/>
                  <w:divBdr>
                    <w:top w:val="none" w:sz="0" w:space="0" w:color="auto"/>
                    <w:left w:val="none" w:sz="0" w:space="0" w:color="auto"/>
                    <w:bottom w:val="none" w:sz="0" w:space="0" w:color="auto"/>
                    <w:right w:val="none" w:sz="0" w:space="0" w:color="auto"/>
                  </w:divBdr>
                </w:div>
                <w:div w:id="449395836">
                  <w:marLeft w:val="0"/>
                  <w:marRight w:val="0"/>
                  <w:marTop w:val="0"/>
                  <w:marBottom w:val="0"/>
                  <w:divBdr>
                    <w:top w:val="none" w:sz="0" w:space="0" w:color="auto"/>
                    <w:left w:val="none" w:sz="0" w:space="0" w:color="auto"/>
                    <w:bottom w:val="none" w:sz="0" w:space="0" w:color="auto"/>
                    <w:right w:val="none" w:sz="0" w:space="0" w:color="auto"/>
                  </w:divBdr>
                </w:div>
                <w:div w:id="1753041189">
                  <w:marLeft w:val="0"/>
                  <w:marRight w:val="0"/>
                  <w:marTop w:val="0"/>
                  <w:marBottom w:val="0"/>
                  <w:divBdr>
                    <w:top w:val="none" w:sz="0" w:space="0" w:color="auto"/>
                    <w:left w:val="none" w:sz="0" w:space="0" w:color="auto"/>
                    <w:bottom w:val="none" w:sz="0" w:space="0" w:color="auto"/>
                    <w:right w:val="none" w:sz="0" w:space="0" w:color="auto"/>
                  </w:divBdr>
                </w:div>
                <w:div w:id="770854176">
                  <w:marLeft w:val="0"/>
                  <w:marRight w:val="0"/>
                  <w:marTop w:val="0"/>
                  <w:marBottom w:val="0"/>
                  <w:divBdr>
                    <w:top w:val="none" w:sz="0" w:space="0" w:color="auto"/>
                    <w:left w:val="none" w:sz="0" w:space="0" w:color="auto"/>
                    <w:bottom w:val="none" w:sz="0" w:space="0" w:color="auto"/>
                    <w:right w:val="none" w:sz="0" w:space="0" w:color="auto"/>
                  </w:divBdr>
                </w:div>
                <w:div w:id="1837333736">
                  <w:marLeft w:val="0"/>
                  <w:marRight w:val="0"/>
                  <w:marTop w:val="0"/>
                  <w:marBottom w:val="0"/>
                  <w:divBdr>
                    <w:top w:val="none" w:sz="0" w:space="0" w:color="auto"/>
                    <w:left w:val="none" w:sz="0" w:space="0" w:color="auto"/>
                    <w:bottom w:val="none" w:sz="0" w:space="0" w:color="auto"/>
                    <w:right w:val="none" w:sz="0" w:space="0" w:color="auto"/>
                  </w:divBdr>
                </w:div>
                <w:div w:id="133253183">
                  <w:marLeft w:val="0"/>
                  <w:marRight w:val="0"/>
                  <w:marTop w:val="0"/>
                  <w:marBottom w:val="0"/>
                  <w:divBdr>
                    <w:top w:val="none" w:sz="0" w:space="0" w:color="auto"/>
                    <w:left w:val="none" w:sz="0" w:space="0" w:color="auto"/>
                    <w:bottom w:val="none" w:sz="0" w:space="0" w:color="auto"/>
                    <w:right w:val="none" w:sz="0" w:space="0" w:color="auto"/>
                  </w:divBdr>
                </w:div>
                <w:div w:id="1009403598">
                  <w:marLeft w:val="0"/>
                  <w:marRight w:val="0"/>
                  <w:marTop w:val="0"/>
                  <w:marBottom w:val="0"/>
                  <w:divBdr>
                    <w:top w:val="none" w:sz="0" w:space="0" w:color="auto"/>
                    <w:left w:val="none" w:sz="0" w:space="0" w:color="auto"/>
                    <w:bottom w:val="none" w:sz="0" w:space="0" w:color="auto"/>
                    <w:right w:val="none" w:sz="0" w:space="0" w:color="auto"/>
                  </w:divBdr>
                </w:div>
                <w:div w:id="1658990970">
                  <w:marLeft w:val="0"/>
                  <w:marRight w:val="0"/>
                  <w:marTop w:val="0"/>
                  <w:marBottom w:val="0"/>
                  <w:divBdr>
                    <w:top w:val="none" w:sz="0" w:space="0" w:color="auto"/>
                    <w:left w:val="none" w:sz="0" w:space="0" w:color="auto"/>
                    <w:bottom w:val="none" w:sz="0" w:space="0" w:color="auto"/>
                    <w:right w:val="none" w:sz="0" w:space="0" w:color="auto"/>
                  </w:divBdr>
                </w:div>
                <w:div w:id="891035988">
                  <w:marLeft w:val="0"/>
                  <w:marRight w:val="0"/>
                  <w:marTop w:val="0"/>
                  <w:marBottom w:val="0"/>
                  <w:divBdr>
                    <w:top w:val="none" w:sz="0" w:space="0" w:color="auto"/>
                    <w:left w:val="none" w:sz="0" w:space="0" w:color="auto"/>
                    <w:bottom w:val="none" w:sz="0" w:space="0" w:color="auto"/>
                    <w:right w:val="none" w:sz="0" w:space="0" w:color="auto"/>
                  </w:divBdr>
                </w:div>
                <w:div w:id="617761817">
                  <w:marLeft w:val="0"/>
                  <w:marRight w:val="0"/>
                  <w:marTop w:val="0"/>
                  <w:marBottom w:val="0"/>
                  <w:divBdr>
                    <w:top w:val="none" w:sz="0" w:space="0" w:color="auto"/>
                    <w:left w:val="none" w:sz="0" w:space="0" w:color="auto"/>
                    <w:bottom w:val="none" w:sz="0" w:space="0" w:color="auto"/>
                    <w:right w:val="none" w:sz="0" w:space="0" w:color="auto"/>
                  </w:divBdr>
                </w:div>
                <w:div w:id="1783955804">
                  <w:marLeft w:val="0"/>
                  <w:marRight w:val="0"/>
                  <w:marTop w:val="0"/>
                  <w:marBottom w:val="0"/>
                  <w:divBdr>
                    <w:top w:val="none" w:sz="0" w:space="0" w:color="auto"/>
                    <w:left w:val="none" w:sz="0" w:space="0" w:color="auto"/>
                    <w:bottom w:val="none" w:sz="0" w:space="0" w:color="auto"/>
                    <w:right w:val="none" w:sz="0" w:space="0" w:color="auto"/>
                  </w:divBdr>
                </w:div>
                <w:div w:id="580874559">
                  <w:marLeft w:val="0"/>
                  <w:marRight w:val="0"/>
                  <w:marTop w:val="0"/>
                  <w:marBottom w:val="0"/>
                  <w:divBdr>
                    <w:top w:val="none" w:sz="0" w:space="0" w:color="auto"/>
                    <w:left w:val="none" w:sz="0" w:space="0" w:color="auto"/>
                    <w:bottom w:val="none" w:sz="0" w:space="0" w:color="auto"/>
                    <w:right w:val="none" w:sz="0" w:space="0" w:color="auto"/>
                  </w:divBdr>
                </w:div>
                <w:div w:id="791439305">
                  <w:marLeft w:val="0"/>
                  <w:marRight w:val="0"/>
                  <w:marTop w:val="0"/>
                  <w:marBottom w:val="0"/>
                  <w:divBdr>
                    <w:top w:val="none" w:sz="0" w:space="0" w:color="auto"/>
                    <w:left w:val="none" w:sz="0" w:space="0" w:color="auto"/>
                    <w:bottom w:val="none" w:sz="0" w:space="0" w:color="auto"/>
                    <w:right w:val="none" w:sz="0" w:space="0" w:color="auto"/>
                  </w:divBdr>
                </w:div>
                <w:div w:id="1050959697">
                  <w:marLeft w:val="0"/>
                  <w:marRight w:val="0"/>
                  <w:marTop w:val="0"/>
                  <w:marBottom w:val="0"/>
                  <w:divBdr>
                    <w:top w:val="none" w:sz="0" w:space="0" w:color="auto"/>
                    <w:left w:val="none" w:sz="0" w:space="0" w:color="auto"/>
                    <w:bottom w:val="none" w:sz="0" w:space="0" w:color="auto"/>
                    <w:right w:val="none" w:sz="0" w:space="0" w:color="auto"/>
                  </w:divBdr>
                </w:div>
                <w:div w:id="1228489036">
                  <w:marLeft w:val="0"/>
                  <w:marRight w:val="0"/>
                  <w:marTop w:val="0"/>
                  <w:marBottom w:val="0"/>
                  <w:divBdr>
                    <w:top w:val="none" w:sz="0" w:space="0" w:color="auto"/>
                    <w:left w:val="none" w:sz="0" w:space="0" w:color="auto"/>
                    <w:bottom w:val="none" w:sz="0" w:space="0" w:color="auto"/>
                    <w:right w:val="none" w:sz="0" w:space="0" w:color="auto"/>
                  </w:divBdr>
                </w:div>
                <w:div w:id="190647755">
                  <w:marLeft w:val="0"/>
                  <w:marRight w:val="0"/>
                  <w:marTop w:val="0"/>
                  <w:marBottom w:val="0"/>
                  <w:divBdr>
                    <w:top w:val="none" w:sz="0" w:space="0" w:color="auto"/>
                    <w:left w:val="none" w:sz="0" w:space="0" w:color="auto"/>
                    <w:bottom w:val="none" w:sz="0" w:space="0" w:color="auto"/>
                    <w:right w:val="none" w:sz="0" w:space="0" w:color="auto"/>
                  </w:divBdr>
                </w:div>
                <w:div w:id="852962710">
                  <w:marLeft w:val="0"/>
                  <w:marRight w:val="0"/>
                  <w:marTop w:val="0"/>
                  <w:marBottom w:val="0"/>
                  <w:divBdr>
                    <w:top w:val="none" w:sz="0" w:space="0" w:color="auto"/>
                    <w:left w:val="none" w:sz="0" w:space="0" w:color="auto"/>
                    <w:bottom w:val="none" w:sz="0" w:space="0" w:color="auto"/>
                    <w:right w:val="none" w:sz="0" w:space="0" w:color="auto"/>
                  </w:divBdr>
                </w:div>
                <w:div w:id="1652101417">
                  <w:marLeft w:val="0"/>
                  <w:marRight w:val="0"/>
                  <w:marTop w:val="0"/>
                  <w:marBottom w:val="0"/>
                  <w:divBdr>
                    <w:top w:val="none" w:sz="0" w:space="0" w:color="auto"/>
                    <w:left w:val="none" w:sz="0" w:space="0" w:color="auto"/>
                    <w:bottom w:val="none" w:sz="0" w:space="0" w:color="auto"/>
                    <w:right w:val="none" w:sz="0" w:space="0" w:color="auto"/>
                  </w:divBdr>
                </w:div>
                <w:div w:id="1311057646">
                  <w:marLeft w:val="0"/>
                  <w:marRight w:val="0"/>
                  <w:marTop w:val="0"/>
                  <w:marBottom w:val="0"/>
                  <w:divBdr>
                    <w:top w:val="none" w:sz="0" w:space="0" w:color="auto"/>
                    <w:left w:val="none" w:sz="0" w:space="0" w:color="auto"/>
                    <w:bottom w:val="none" w:sz="0" w:space="0" w:color="auto"/>
                    <w:right w:val="none" w:sz="0" w:space="0" w:color="auto"/>
                  </w:divBdr>
                </w:div>
                <w:div w:id="199707352">
                  <w:marLeft w:val="0"/>
                  <w:marRight w:val="0"/>
                  <w:marTop w:val="0"/>
                  <w:marBottom w:val="0"/>
                  <w:divBdr>
                    <w:top w:val="none" w:sz="0" w:space="0" w:color="auto"/>
                    <w:left w:val="none" w:sz="0" w:space="0" w:color="auto"/>
                    <w:bottom w:val="none" w:sz="0" w:space="0" w:color="auto"/>
                    <w:right w:val="none" w:sz="0" w:space="0" w:color="auto"/>
                  </w:divBdr>
                </w:div>
                <w:div w:id="1778331236">
                  <w:marLeft w:val="0"/>
                  <w:marRight w:val="0"/>
                  <w:marTop w:val="0"/>
                  <w:marBottom w:val="0"/>
                  <w:divBdr>
                    <w:top w:val="none" w:sz="0" w:space="0" w:color="auto"/>
                    <w:left w:val="none" w:sz="0" w:space="0" w:color="auto"/>
                    <w:bottom w:val="none" w:sz="0" w:space="0" w:color="auto"/>
                    <w:right w:val="none" w:sz="0" w:space="0" w:color="auto"/>
                  </w:divBdr>
                </w:div>
                <w:div w:id="1100680496">
                  <w:marLeft w:val="0"/>
                  <w:marRight w:val="0"/>
                  <w:marTop w:val="0"/>
                  <w:marBottom w:val="0"/>
                  <w:divBdr>
                    <w:top w:val="none" w:sz="0" w:space="0" w:color="auto"/>
                    <w:left w:val="none" w:sz="0" w:space="0" w:color="auto"/>
                    <w:bottom w:val="none" w:sz="0" w:space="0" w:color="auto"/>
                    <w:right w:val="none" w:sz="0" w:space="0" w:color="auto"/>
                  </w:divBdr>
                </w:div>
                <w:div w:id="1873151576">
                  <w:marLeft w:val="0"/>
                  <w:marRight w:val="0"/>
                  <w:marTop w:val="0"/>
                  <w:marBottom w:val="0"/>
                  <w:divBdr>
                    <w:top w:val="none" w:sz="0" w:space="0" w:color="auto"/>
                    <w:left w:val="none" w:sz="0" w:space="0" w:color="auto"/>
                    <w:bottom w:val="none" w:sz="0" w:space="0" w:color="auto"/>
                    <w:right w:val="none" w:sz="0" w:space="0" w:color="auto"/>
                  </w:divBdr>
                </w:div>
                <w:div w:id="1875071143">
                  <w:marLeft w:val="0"/>
                  <w:marRight w:val="0"/>
                  <w:marTop w:val="0"/>
                  <w:marBottom w:val="0"/>
                  <w:divBdr>
                    <w:top w:val="none" w:sz="0" w:space="0" w:color="auto"/>
                    <w:left w:val="none" w:sz="0" w:space="0" w:color="auto"/>
                    <w:bottom w:val="none" w:sz="0" w:space="0" w:color="auto"/>
                    <w:right w:val="none" w:sz="0" w:space="0" w:color="auto"/>
                  </w:divBdr>
                </w:div>
                <w:div w:id="1215654942">
                  <w:marLeft w:val="0"/>
                  <w:marRight w:val="0"/>
                  <w:marTop w:val="0"/>
                  <w:marBottom w:val="0"/>
                  <w:divBdr>
                    <w:top w:val="none" w:sz="0" w:space="0" w:color="auto"/>
                    <w:left w:val="none" w:sz="0" w:space="0" w:color="auto"/>
                    <w:bottom w:val="none" w:sz="0" w:space="0" w:color="auto"/>
                    <w:right w:val="none" w:sz="0" w:space="0" w:color="auto"/>
                  </w:divBdr>
                </w:div>
                <w:div w:id="1525051263">
                  <w:marLeft w:val="0"/>
                  <w:marRight w:val="0"/>
                  <w:marTop w:val="0"/>
                  <w:marBottom w:val="0"/>
                  <w:divBdr>
                    <w:top w:val="none" w:sz="0" w:space="0" w:color="auto"/>
                    <w:left w:val="none" w:sz="0" w:space="0" w:color="auto"/>
                    <w:bottom w:val="none" w:sz="0" w:space="0" w:color="auto"/>
                    <w:right w:val="none" w:sz="0" w:space="0" w:color="auto"/>
                  </w:divBdr>
                </w:div>
                <w:div w:id="219826424">
                  <w:marLeft w:val="0"/>
                  <w:marRight w:val="0"/>
                  <w:marTop w:val="0"/>
                  <w:marBottom w:val="0"/>
                  <w:divBdr>
                    <w:top w:val="none" w:sz="0" w:space="0" w:color="auto"/>
                    <w:left w:val="none" w:sz="0" w:space="0" w:color="auto"/>
                    <w:bottom w:val="none" w:sz="0" w:space="0" w:color="auto"/>
                    <w:right w:val="none" w:sz="0" w:space="0" w:color="auto"/>
                  </w:divBdr>
                </w:div>
                <w:div w:id="1897474799">
                  <w:marLeft w:val="0"/>
                  <w:marRight w:val="0"/>
                  <w:marTop w:val="0"/>
                  <w:marBottom w:val="0"/>
                  <w:divBdr>
                    <w:top w:val="none" w:sz="0" w:space="0" w:color="auto"/>
                    <w:left w:val="none" w:sz="0" w:space="0" w:color="auto"/>
                    <w:bottom w:val="none" w:sz="0" w:space="0" w:color="auto"/>
                    <w:right w:val="none" w:sz="0" w:space="0" w:color="auto"/>
                  </w:divBdr>
                </w:div>
                <w:div w:id="435105115">
                  <w:marLeft w:val="0"/>
                  <w:marRight w:val="0"/>
                  <w:marTop w:val="0"/>
                  <w:marBottom w:val="0"/>
                  <w:divBdr>
                    <w:top w:val="none" w:sz="0" w:space="0" w:color="auto"/>
                    <w:left w:val="none" w:sz="0" w:space="0" w:color="auto"/>
                    <w:bottom w:val="none" w:sz="0" w:space="0" w:color="auto"/>
                    <w:right w:val="none" w:sz="0" w:space="0" w:color="auto"/>
                  </w:divBdr>
                </w:div>
                <w:div w:id="431317386">
                  <w:marLeft w:val="0"/>
                  <w:marRight w:val="0"/>
                  <w:marTop w:val="0"/>
                  <w:marBottom w:val="0"/>
                  <w:divBdr>
                    <w:top w:val="none" w:sz="0" w:space="0" w:color="auto"/>
                    <w:left w:val="none" w:sz="0" w:space="0" w:color="auto"/>
                    <w:bottom w:val="none" w:sz="0" w:space="0" w:color="auto"/>
                    <w:right w:val="none" w:sz="0" w:space="0" w:color="auto"/>
                  </w:divBdr>
                </w:div>
                <w:div w:id="121845488">
                  <w:marLeft w:val="0"/>
                  <w:marRight w:val="0"/>
                  <w:marTop w:val="0"/>
                  <w:marBottom w:val="0"/>
                  <w:divBdr>
                    <w:top w:val="none" w:sz="0" w:space="0" w:color="auto"/>
                    <w:left w:val="none" w:sz="0" w:space="0" w:color="auto"/>
                    <w:bottom w:val="none" w:sz="0" w:space="0" w:color="auto"/>
                    <w:right w:val="none" w:sz="0" w:space="0" w:color="auto"/>
                  </w:divBdr>
                </w:div>
                <w:div w:id="612131023">
                  <w:marLeft w:val="0"/>
                  <w:marRight w:val="0"/>
                  <w:marTop w:val="0"/>
                  <w:marBottom w:val="0"/>
                  <w:divBdr>
                    <w:top w:val="none" w:sz="0" w:space="0" w:color="auto"/>
                    <w:left w:val="none" w:sz="0" w:space="0" w:color="auto"/>
                    <w:bottom w:val="none" w:sz="0" w:space="0" w:color="auto"/>
                    <w:right w:val="none" w:sz="0" w:space="0" w:color="auto"/>
                  </w:divBdr>
                </w:div>
                <w:div w:id="223613989">
                  <w:marLeft w:val="0"/>
                  <w:marRight w:val="0"/>
                  <w:marTop w:val="0"/>
                  <w:marBottom w:val="0"/>
                  <w:divBdr>
                    <w:top w:val="none" w:sz="0" w:space="0" w:color="auto"/>
                    <w:left w:val="none" w:sz="0" w:space="0" w:color="auto"/>
                    <w:bottom w:val="none" w:sz="0" w:space="0" w:color="auto"/>
                    <w:right w:val="none" w:sz="0" w:space="0" w:color="auto"/>
                  </w:divBdr>
                </w:div>
                <w:div w:id="1374693728">
                  <w:marLeft w:val="0"/>
                  <w:marRight w:val="0"/>
                  <w:marTop w:val="0"/>
                  <w:marBottom w:val="0"/>
                  <w:divBdr>
                    <w:top w:val="none" w:sz="0" w:space="0" w:color="auto"/>
                    <w:left w:val="none" w:sz="0" w:space="0" w:color="auto"/>
                    <w:bottom w:val="none" w:sz="0" w:space="0" w:color="auto"/>
                    <w:right w:val="none" w:sz="0" w:space="0" w:color="auto"/>
                  </w:divBdr>
                </w:div>
                <w:div w:id="1224411696">
                  <w:marLeft w:val="0"/>
                  <w:marRight w:val="0"/>
                  <w:marTop w:val="0"/>
                  <w:marBottom w:val="0"/>
                  <w:divBdr>
                    <w:top w:val="none" w:sz="0" w:space="0" w:color="auto"/>
                    <w:left w:val="none" w:sz="0" w:space="0" w:color="auto"/>
                    <w:bottom w:val="none" w:sz="0" w:space="0" w:color="auto"/>
                    <w:right w:val="none" w:sz="0" w:space="0" w:color="auto"/>
                  </w:divBdr>
                </w:div>
                <w:div w:id="1555198217">
                  <w:marLeft w:val="0"/>
                  <w:marRight w:val="0"/>
                  <w:marTop w:val="0"/>
                  <w:marBottom w:val="0"/>
                  <w:divBdr>
                    <w:top w:val="none" w:sz="0" w:space="0" w:color="auto"/>
                    <w:left w:val="none" w:sz="0" w:space="0" w:color="auto"/>
                    <w:bottom w:val="none" w:sz="0" w:space="0" w:color="auto"/>
                    <w:right w:val="none" w:sz="0" w:space="0" w:color="auto"/>
                  </w:divBdr>
                </w:div>
                <w:div w:id="191190053">
                  <w:marLeft w:val="0"/>
                  <w:marRight w:val="0"/>
                  <w:marTop w:val="0"/>
                  <w:marBottom w:val="0"/>
                  <w:divBdr>
                    <w:top w:val="none" w:sz="0" w:space="0" w:color="auto"/>
                    <w:left w:val="none" w:sz="0" w:space="0" w:color="auto"/>
                    <w:bottom w:val="none" w:sz="0" w:space="0" w:color="auto"/>
                    <w:right w:val="none" w:sz="0" w:space="0" w:color="auto"/>
                  </w:divBdr>
                </w:div>
                <w:div w:id="1014264840">
                  <w:marLeft w:val="0"/>
                  <w:marRight w:val="0"/>
                  <w:marTop w:val="0"/>
                  <w:marBottom w:val="0"/>
                  <w:divBdr>
                    <w:top w:val="none" w:sz="0" w:space="0" w:color="auto"/>
                    <w:left w:val="none" w:sz="0" w:space="0" w:color="auto"/>
                    <w:bottom w:val="none" w:sz="0" w:space="0" w:color="auto"/>
                    <w:right w:val="none" w:sz="0" w:space="0" w:color="auto"/>
                  </w:divBdr>
                </w:div>
                <w:div w:id="1869368501">
                  <w:marLeft w:val="0"/>
                  <w:marRight w:val="0"/>
                  <w:marTop w:val="0"/>
                  <w:marBottom w:val="0"/>
                  <w:divBdr>
                    <w:top w:val="none" w:sz="0" w:space="0" w:color="auto"/>
                    <w:left w:val="none" w:sz="0" w:space="0" w:color="auto"/>
                    <w:bottom w:val="none" w:sz="0" w:space="0" w:color="auto"/>
                    <w:right w:val="none" w:sz="0" w:space="0" w:color="auto"/>
                  </w:divBdr>
                </w:div>
                <w:div w:id="1312059979">
                  <w:marLeft w:val="0"/>
                  <w:marRight w:val="0"/>
                  <w:marTop w:val="0"/>
                  <w:marBottom w:val="0"/>
                  <w:divBdr>
                    <w:top w:val="none" w:sz="0" w:space="0" w:color="auto"/>
                    <w:left w:val="none" w:sz="0" w:space="0" w:color="auto"/>
                    <w:bottom w:val="none" w:sz="0" w:space="0" w:color="auto"/>
                    <w:right w:val="none" w:sz="0" w:space="0" w:color="auto"/>
                  </w:divBdr>
                </w:div>
                <w:div w:id="1311247013">
                  <w:marLeft w:val="0"/>
                  <w:marRight w:val="0"/>
                  <w:marTop w:val="0"/>
                  <w:marBottom w:val="0"/>
                  <w:divBdr>
                    <w:top w:val="none" w:sz="0" w:space="0" w:color="auto"/>
                    <w:left w:val="none" w:sz="0" w:space="0" w:color="auto"/>
                    <w:bottom w:val="none" w:sz="0" w:space="0" w:color="auto"/>
                    <w:right w:val="none" w:sz="0" w:space="0" w:color="auto"/>
                  </w:divBdr>
                </w:div>
                <w:div w:id="1689870690">
                  <w:marLeft w:val="0"/>
                  <w:marRight w:val="0"/>
                  <w:marTop w:val="0"/>
                  <w:marBottom w:val="0"/>
                  <w:divBdr>
                    <w:top w:val="none" w:sz="0" w:space="0" w:color="auto"/>
                    <w:left w:val="none" w:sz="0" w:space="0" w:color="auto"/>
                    <w:bottom w:val="none" w:sz="0" w:space="0" w:color="auto"/>
                    <w:right w:val="none" w:sz="0" w:space="0" w:color="auto"/>
                  </w:divBdr>
                </w:div>
                <w:div w:id="62679845">
                  <w:marLeft w:val="0"/>
                  <w:marRight w:val="0"/>
                  <w:marTop w:val="0"/>
                  <w:marBottom w:val="0"/>
                  <w:divBdr>
                    <w:top w:val="none" w:sz="0" w:space="0" w:color="auto"/>
                    <w:left w:val="none" w:sz="0" w:space="0" w:color="auto"/>
                    <w:bottom w:val="none" w:sz="0" w:space="0" w:color="auto"/>
                    <w:right w:val="none" w:sz="0" w:space="0" w:color="auto"/>
                  </w:divBdr>
                </w:div>
                <w:div w:id="307981192">
                  <w:marLeft w:val="0"/>
                  <w:marRight w:val="0"/>
                  <w:marTop w:val="0"/>
                  <w:marBottom w:val="0"/>
                  <w:divBdr>
                    <w:top w:val="none" w:sz="0" w:space="0" w:color="auto"/>
                    <w:left w:val="none" w:sz="0" w:space="0" w:color="auto"/>
                    <w:bottom w:val="none" w:sz="0" w:space="0" w:color="auto"/>
                    <w:right w:val="none" w:sz="0" w:space="0" w:color="auto"/>
                  </w:divBdr>
                </w:div>
                <w:div w:id="1657682070">
                  <w:marLeft w:val="0"/>
                  <w:marRight w:val="0"/>
                  <w:marTop w:val="0"/>
                  <w:marBottom w:val="0"/>
                  <w:divBdr>
                    <w:top w:val="none" w:sz="0" w:space="0" w:color="auto"/>
                    <w:left w:val="none" w:sz="0" w:space="0" w:color="auto"/>
                    <w:bottom w:val="none" w:sz="0" w:space="0" w:color="auto"/>
                    <w:right w:val="none" w:sz="0" w:space="0" w:color="auto"/>
                  </w:divBdr>
                </w:div>
                <w:div w:id="1831407310">
                  <w:marLeft w:val="0"/>
                  <w:marRight w:val="0"/>
                  <w:marTop w:val="0"/>
                  <w:marBottom w:val="0"/>
                  <w:divBdr>
                    <w:top w:val="none" w:sz="0" w:space="0" w:color="auto"/>
                    <w:left w:val="none" w:sz="0" w:space="0" w:color="auto"/>
                    <w:bottom w:val="none" w:sz="0" w:space="0" w:color="auto"/>
                    <w:right w:val="none" w:sz="0" w:space="0" w:color="auto"/>
                  </w:divBdr>
                </w:div>
                <w:div w:id="2067876731">
                  <w:marLeft w:val="0"/>
                  <w:marRight w:val="0"/>
                  <w:marTop w:val="0"/>
                  <w:marBottom w:val="0"/>
                  <w:divBdr>
                    <w:top w:val="none" w:sz="0" w:space="0" w:color="auto"/>
                    <w:left w:val="none" w:sz="0" w:space="0" w:color="auto"/>
                    <w:bottom w:val="none" w:sz="0" w:space="0" w:color="auto"/>
                    <w:right w:val="none" w:sz="0" w:space="0" w:color="auto"/>
                  </w:divBdr>
                </w:div>
                <w:div w:id="1232499552">
                  <w:marLeft w:val="0"/>
                  <w:marRight w:val="0"/>
                  <w:marTop w:val="0"/>
                  <w:marBottom w:val="0"/>
                  <w:divBdr>
                    <w:top w:val="none" w:sz="0" w:space="0" w:color="auto"/>
                    <w:left w:val="none" w:sz="0" w:space="0" w:color="auto"/>
                    <w:bottom w:val="none" w:sz="0" w:space="0" w:color="auto"/>
                    <w:right w:val="none" w:sz="0" w:space="0" w:color="auto"/>
                  </w:divBdr>
                </w:div>
                <w:div w:id="1437869596">
                  <w:marLeft w:val="0"/>
                  <w:marRight w:val="0"/>
                  <w:marTop w:val="0"/>
                  <w:marBottom w:val="0"/>
                  <w:divBdr>
                    <w:top w:val="none" w:sz="0" w:space="0" w:color="auto"/>
                    <w:left w:val="none" w:sz="0" w:space="0" w:color="auto"/>
                    <w:bottom w:val="none" w:sz="0" w:space="0" w:color="auto"/>
                    <w:right w:val="none" w:sz="0" w:space="0" w:color="auto"/>
                  </w:divBdr>
                </w:div>
                <w:div w:id="150148108">
                  <w:marLeft w:val="0"/>
                  <w:marRight w:val="0"/>
                  <w:marTop w:val="0"/>
                  <w:marBottom w:val="0"/>
                  <w:divBdr>
                    <w:top w:val="none" w:sz="0" w:space="0" w:color="auto"/>
                    <w:left w:val="none" w:sz="0" w:space="0" w:color="auto"/>
                    <w:bottom w:val="none" w:sz="0" w:space="0" w:color="auto"/>
                    <w:right w:val="none" w:sz="0" w:space="0" w:color="auto"/>
                  </w:divBdr>
                </w:div>
                <w:div w:id="375592221">
                  <w:marLeft w:val="0"/>
                  <w:marRight w:val="0"/>
                  <w:marTop w:val="0"/>
                  <w:marBottom w:val="0"/>
                  <w:divBdr>
                    <w:top w:val="none" w:sz="0" w:space="0" w:color="auto"/>
                    <w:left w:val="none" w:sz="0" w:space="0" w:color="auto"/>
                    <w:bottom w:val="none" w:sz="0" w:space="0" w:color="auto"/>
                    <w:right w:val="none" w:sz="0" w:space="0" w:color="auto"/>
                  </w:divBdr>
                </w:div>
                <w:div w:id="2062050941">
                  <w:marLeft w:val="0"/>
                  <w:marRight w:val="0"/>
                  <w:marTop w:val="0"/>
                  <w:marBottom w:val="0"/>
                  <w:divBdr>
                    <w:top w:val="none" w:sz="0" w:space="0" w:color="auto"/>
                    <w:left w:val="none" w:sz="0" w:space="0" w:color="auto"/>
                    <w:bottom w:val="none" w:sz="0" w:space="0" w:color="auto"/>
                    <w:right w:val="none" w:sz="0" w:space="0" w:color="auto"/>
                  </w:divBdr>
                </w:div>
                <w:div w:id="46035160">
                  <w:marLeft w:val="0"/>
                  <w:marRight w:val="0"/>
                  <w:marTop w:val="0"/>
                  <w:marBottom w:val="0"/>
                  <w:divBdr>
                    <w:top w:val="none" w:sz="0" w:space="0" w:color="auto"/>
                    <w:left w:val="none" w:sz="0" w:space="0" w:color="auto"/>
                    <w:bottom w:val="none" w:sz="0" w:space="0" w:color="auto"/>
                    <w:right w:val="none" w:sz="0" w:space="0" w:color="auto"/>
                  </w:divBdr>
                </w:div>
                <w:div w:id="1103837526">
                  <w:marLeft w:val="0"/>
                  <w:marRight w:val="0"/>
                  <w:marTop w:val="0"/>
                  <w:marBottom w:val="0"/>
                  <w:divBdr>
                    <w:top w:val="none" w:sz="0" w:space="0" w:color="auto"/>
                    <w:left w:val="none" w:sz="0" w:space="0" w:color="auto"/>
                    <w:bottom w:val="none" w:sz="0" w:space="0" w:color="auto"/>
                    <w:right w:val="none" w:sz="0" w:space="0" w:color="auto"/>
                  </w:divBdr>
                </w:div>
                <w:div w:id="634526367">
                  <w:marLeft w:val="0"/>
                  <w:marRight w:val="0"/>
                  <w:marTop w:val="0"/>
                  <w:marBottom w:val="0"/>
                  <w:divBdr>
                    <w:top w:val="none" w:sz="0" w:space="0" w:color="auto"/>
                    <w:left w:val="none" w:sz="0" w:space="0" w:color="auto"/>
                    <w:bottom w:val="none" w:sz="0" w:space="0" w:color="auto"/>
                    <w:right w:val="none" w:sz="0" w:space="0" w:color="auto"/>
                  </w:divBdr>
                </w:div>
                <w:div w:id="14268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737436">
          <w:marLeft w:val="0"/>
          <w:marRight w:val="0"/>
          <w:marTop w:val="15"/>
          <w:marBottom w:val="0"/>
          <w:divBdr>
            <w:top w:val="none" w:sz="0" w:space="0" w:color="auto"/>
            <w:left w:val="none" w:sz="0" w:space="0" w:color="auto"/>
            <w:bottom w:val="none" w:sz="0" w:space="0" w:color="auto"/>
            <w:right w:val="none" w:sz="0" w:space="0" w:color="auto"/>
          </w:divBdr>
          <w:divsChild>
            <w:div w:id="135801506">
              <w:marLeft w:val="0"/>
              <w:marRight w:val="0"/>
              <w:marTop w:val="0"/>
              <w:marBottom w:val="0"/>
              <w:divBdr>
                <w:top w:val="none" w:sz="0" w:space="0" w:color="auto"/>
                <w:left w:val="none" w:sz="0" w:space="0" w:color="auto"/>
                <w:bottom w:val="none" w:sz="0" w:space="0" w:color="auto"/>
                <w:right w:val="none" w:sz="0" w:space="0" w:color="auto"/>
              </w:divBdr>
              <w:divsChild>
                <w:div w:id="1304119098">
                  <w:marLeft w:val="0"/>
                  <w:marRight w:val="0"/>
                  <w:marTop w:val="0"/>
                  <w:marBottom w:val="0"/>
                  <w:divBdr>
                    <w:top w:val="none" w:sz="0" w:space="0" w:color="auto"/>
                    <w:left w:val="none" w:sz="0" w:space="0" w:color="auto"/>
                    <w:bottom w:val="none" w:sz="0" w:space="0" w:color="auto"/>
                    <w:right w:val="none" w:sz="0" w:space="0" w:color="auto"/>
                  </w:divBdr>
                </w:div>
                <w:div w:id="248739426">
                  <w:marLeft w:val="0"/>
                  <w:marRight w:val="0"/>
                  <w:marTop w:val="0"/>
                  <w:marBottom w:val="0"/>
                  <w:divBdr>
                    <w:top w:val="none" w:sz="0" w:space="0" w:color="auto"/>
                    <w:left w:val="none" w:sz="0" w:space="0" w:color="auto"/>
                    <w:bottom w:val="none" w:sz="0" w:space="0" w:color="auto"/>
                    <w:right w:val="none" w:sz="0" w:space="0" w:color="auto"/>
                  </w:divBdr>
                </w:div>
                <w:div w:id="689530603">
                  <w:marLeft w:val="0"/>
                  <w:marRight w:val="0"/>
                  <w:marTop w:val="0"/>
                  <w:marBottom w:val="0"/>
                  <w:divBdr>
                    <w:top w:val="none" w:sz="0" w:space="0" w:color="auto"/>
                    <w:left w:val="none" w:sz="0" w:space="0" w:color="auto"/>
                    <w:bottom w:val="none" w:sz="0" w:space="0" w:color="auto"/>
                    <w:right w:val="none" w:sz="0" w:space="0" w:color="auto"/>
                  </w:divBdr>
                </w:div>
                <w:div w:id="1575434783">
                  <w:marLeft w:val="0"/>
                  <w:marRight w:val="0"/>
                  <w:marTop w:val="0"/>
                  <w:marBottom w:val="0"/>
                  <w:divBdr>
                    <w:top w:val="none" w:sz="0" w:space="0" w:color="auto"/>
                    <w:left w:val="none" w:sz="0" w:space="0" w:color="auto"/>
                    <w:bottom w:val="none" w:sz="0" w:space="0" w:color="auto"/>
                    <w:right w:val="none" w:sz="0" w:space="0" w:color="auto"/>
                  </w:divBdr>
                </w:div>
                <w:div w:id="1367100364">
                  <w:marLeft w:val="0"/>
                  <w:marRight w:val="0"/>
                  <w:marTop w:val="0"/>
                  <w:marBottom w:val="0"/>
                  <w:divBdr>
                    <w:top w:val="none" w:sz="0" w:space="0" w:color="auto"/>
                    <w:left w:val="none" w:sz="0" w:space="0" w:color="auto"/>
                    <w:bottom w:val="none" w:sz="0" w:space="0" w:color="auto"/>
                    <w:right w:val="none" w:sz="0" w:space="0" w:color="auto"/>
                  </w:divBdr>
                </w:div>
                <w:div w:id="1684474889">
                  <w:marLeft w:val="0"/>
                  <w:marRight w:val="0"/>
                  <w:marTop w:val="0"/>
                  <w:marBottom w:val="0"/>
                  <w:divBdr>
                    <w:top w:val="none" w:sz="0" w:space="0" w:color="auto"/>
                    <w:left w:val="none" w:sz="0" w:space="0" w:color="auto"/>
                    <w:bottom w:val="none" w:sz="0" w:space="0" w:color="auto"/>
                    <w:right w:val="none" w:sz="0" w:space="0" w:color="auto"/>
                  </w:divBdr>
                </w:div>
                <w:div w:id="1035081152">
                  <w:marLeft w:val="0"/>
                  <w:marRight w:val="0"/>
                  <w:marTop w:val="0"/>
                  <w:marBottom w:val="0"/>
                  <w:divBdr>
                    <w:top w:val="none" w:sz="0" w:space="0" w:color="auto"/>
                    <w:left w:val="none" w:sz="0" w:space="0" w:color="auto"/>
                    <w:bottom w:val="none" w:sz="0" w:space="0" w:color="auto"/>
                    <w:right w:val="none" w:sz="0" w:space="0" w:color="auto"/>
                  </w:divBdr>
                </w:div>
                <w:div w:id="1770468939">
                  <w:marLeft w:val="0"/>
                  <w:marRight w:val="0"/>
                  <w:marTop w:val="0"/>
                  <w:marBottom w:val="0"/>
                  <w:divBdr>
                    <w:top w:val="none" w:sz="0" w:space="0" w:color="auto"/>
                    <w:left w:val="none" w:sz="0" w:space="0" w:color="auto"/>
                    <w:bottom w:val="none" w:sz="0" w:space="0" w:color="auto"/>
                    <w:right w:val="none" w:sz="0" w:space="0" w:color="auto"/>
                  </w:divBdr>
                </w:div>
                <w:div w:id="1926332327">
                  <w:marLeft w:val="0"/>
                  <w:marRight w:val="0"/>
                  <w:marTop w:val="0"/>
                  <w:marBottom w:val="0"/>
                  <w:divBdr>
                    <w:top w:val="none" w:sz="0" w:space="0" w:color="auto"/>
                    <w:left w:val="none" w:sz="0" w:space="0" w:color="auto"/>
                    <w:bottom w:val="none" w:sz="0" w:space="0" w:color="auto"/>
                    <w:right w:val="none" w:sz="0" w:space="0" w:color="auto"/>
                  </w:divBdr>
                </w:div>
                <w:div w:id="1165515042">
                  <w:marLeft w:val="0"/>
                  <w:marRight w:val="0"/>
                  <w:marTop w:val="0"/>
                  <w:marBottom w:val="0"/>
                  <w:divBdr>
                    <w:top w:val="none" w:sz="0" w:space="0" w:color="auto"/>
                    <w:left w:val="none" w:sz="0" w:space="0" w:color="auto"/>
                    <w:bottom w:val="none" w:sz="0" w:space="0" w:color="auto"/>
                    <w:right w:val="none" w:sz="0" w:space="0" w:color="auto"/>
                  </w:divBdr>
                </w:div>
                <w:div w:id="138112287">
                  <w:marLeft w:val="0"/>
                  <w:marRight w:val="0"/>
                  <w:marTop w:val="0"/>
                  <w:marBottom w:val="0"/>
                  <w:divBdr>
                    <w:top w:val="none" w:sz="0" w:space="0" w:color="auto"/>
                    <w:left w:val="none" w:sz="0" w:space="0" w:color="auto"/>
                    <w:bottom w:val="none" w:sz="0" w:space="0" w:color="auto"/>
                    <w:right w:val="none" w:sz="0" w:space="0" w:color="auto"/>
                  </w:divBdr>
                </w:div>
                <w:div w:id="2040934647">
                  <w:marLeft w:val="0"/>
                  <w:marRight w:val="0"/>
                  <w:marTop w:val="0"/>
                  <w:marBottom w:val="0"/>
                  <w:divBdr>
                    <w:top w:val="none" w:sz="0" w:space="0" w:color="auto"/>
                    <w:left w:val="none" w:sz="0" w:space="0" w:color="auto"/>
                    <w:bottom w:val="none" w:sz="0" w:space="0" w:color="auto"/>
                    <w:right w:val="none" w:sz="0" w:space="0" w:color="auto"/>
                  </w:divBdr>
                </w:div>
                <w:div w:id="113990538">
                  <w:marLeft w:val="0"/>
                  <w:marRight w:val="0"/>
                  <w:marTop w:val="0"/>
                  <w:marBottom w:val="0"/>
                  <w:divBdr>
                    <w:top w:val="none" w:sz="0" w:space="0" w:color="auto"/>
                    <w:left w:val="none" w:sz="0" w:space="0" w:color="auto"/>
                    <w:bottom w:val="none" w:sz="0" w:space="0" w:color="auto"/>
                    <w:right w:val="none" w:sz="0" w:space="0" w:color="auto"/>
                  </w:divBdr>
                </w:div>
                <w:div w:id="1498884647">
                  <w:marLeft w:val="0"/>
                  <w:marRight w:val="0"/>
                  <w:marTop w:val="0"/>
                  <w:marBottom w:val="0"/>
                  <w:divBdr>
                    <w:top w:val="none" w:sz="0" w:space="0" w:color="auto"/>
                    <w:left w:val="none" w:sz="0" w:space="0" w:color="auto"/>
                    <w:bottom w:val="none" w:sz="0" w:space="0" w:color="auto"/>
                    <w:right w:val="none" w:sz="0" w:space="0" w:color="auto"/>
                  </w:divBdr>
                </w:div>
                <w:div w:id="755397169">
                  <w:marLeft w:val="0"/>
                  <w:marRight w:val="0"/>
                  <w:marTop w:val="0"/>
                  <w:marBottom w:val="0"/>
                  <w:divBdr>
                    <w:top w:val="none" w:sz="0" w:space="0" w:color="auto"/>
                    <w:left w:val="none" w:sz="0" w:space="0" w:color="auto"/>
                    <w:bottom w:val="none" w:sz="0" w:space="0" w:color="auto"/>
                    <w:right w:val="none" w:sz="0" w:space="0" w:color="auto"/>
                  </w:divBdr>
                </w:div>
                <w:div w:id="1990791760">
                  <w:marLeft w:val="0"/>
                  <w:marRight w:val="0"/>
                  <w:marTop w:val="0"/>
                  <w:marBottom w:val="0"/>
                  <w:divBdr>
                    <w:top w:val="none" w:sz="0" w:space="0" w:color="auto"/>
                    <w:left w:val="none" w:sz="0" w:space="0" w:color="auto"/>
                    <w:bottom w:val="none" w:sz="0" w:space="0" w:color="auto"/>
                    <w:right w:val="none" w:sz="0" w:space="0" w:color="auto"/>
                  </w:divBdr>
                </w:div>
                <w:div w:id="294795917">
                  <w:marLeft w:val="0"/>
                  <w:marRight w:val="0"/>
                  <w:marTop w:val="0"/>
                  <w:marBottom w:val="0"/>
                  <w:divBdr>
                    <w:top w:val="none" w:sz="0" w:space="0" w:color="auto"/>
                    <w:left w:val="none" w:sz="0" w:space="0" w:color="auto"/>
                    <w:bottom w:val="none" w:sz="0" w:space="0" w:color="auto"/>
                    <w:right w:val="none" w:sz="0" w:space="0" w:color="auto"/>
                  </w:divBdr>
                </w:div>
                <w:div w:id="1420910307">
                  <w:marLeft w:val="0"/>
                  <w:marRight w:val="0"/>
                  <w:marTop w:val="0"/>
                  <w:marBottom w:val="0"/>
                  <w:divBdr>
                    <w:top w:val="none" w:sz="0" w:space="0" w:color="auto"/>
                    <w:left w:val="none" w:sz="0" w:space="0" w:color="auto"/>
                    <w:bottom w:val="none" w:sz="0" w:space="0" w:color="auto"/>
                    <w:right w:val="none" w:sz="0" w:space="0" w:color="auto"/>
                  </w:divBdr>
                </w:div>
                <w:div w:id="1625695558">
                  <w:marLeft w:val="0"/>
                  <w:marRight w:val="0"/>
                  <w:marTop w:val="0"/>
                  <w:marBottom w:val="0"/>
                  <w:divBdr>
                    <w:top w:val="none" w:sz="0" w:space="0" w:color="auto"/>
                    <w:left w:val="none" w:sz="0" w:space="0" w:color="auto"/>
                    <w:bottom w:val="none" w:sz="0" w:space="0" w:color="auto"/>
                    <w:right w:val="none" w:sz="0" w:space="0" w:color="auto"/>
                  </w:divBdr>
                </w:div>
                <w:div w:id="1892114199">
                  <w:marLeft w:val="0"/>
                  <w:marRight w:val="0"/>
                  <w:marTop w:val="0"/>
                  <w:marBottom w:val="0"/>
                  <w:divBdr>
                    <w:top w:val="none" w:sz="0" w:space="0" w:color="auto"/>
                    <w:left w:val="none" w:sz="0" w:space="0" w:color="auto"/>
                    <w:bottom w:val="none" w:sz="0" w:space="0" w:color="auto"/>
                    <w:right w:val="none" w:sz="0" w:space="0" w:color="auto"/>
                  </w:divBdr>
                </w:div>
                <w:div w:id="178274710">
                  <w:marLeft w:val="0"/>
                  <w:marRight w:val="0"/>
                  <w:marTop w:val="0"/>
                  <w:marBottom w:val="0"/>
                  <w:divBdr>
                    <w:top w:val="none" w:sz="0" w:space="0" w:color="auto"/>
                    <w:left w:val="none" w:sz="0" w:space="0" w:color="auto"/>
                    <w:bottom w:val="none" w:sz="0" w:space="0" w:color="auto"/>
                    <w:right w:val="none" w:sz="0" w:space="0" w:color="auto"/>
                  </w:divBdr>
                </w:div>
                <w:div w:id="923608533">
                  <w:marLeft w:val="0"/>
                  <w:marRight w:val="0"/>
                  <w:marTop w:val="0"/>
                  <w:marBottom w:val="0"/>
                  <w:divBdr>
                    <w:top w:val="none" w:sz="0" w:space="0" w:color="auto"/>
                    <w:left w:val="none" w:sz="0" w:space="0" w:color="auto"/>
                    <w:bottom w:val="none" w:sz="0" w:space="0" w:color="auto"/>
                    <w:right w:val="none" w:sz="0" w:space="0" w:color="auto"/>
                  </w:divBdr>
                </w:div>
                <w:div w:id="1847207325">
                  <w:marLeft w:val="0"/>
                  <w:marRight w:val="0"/>
                  <w:marTop w:val="0"/>
                  <w:marBottom w:val="0"/>
                  <w:divBdr>
                    <w:top w:val="none" w:sz="0" w:space="0" w:color="auto"/>
                    <w:left w:val="none" w:sz="0" w:space="0" w:color="auto"/>
                    <w:bottom w:val="none" w:sz="0" w:space="0" w:color="auto"/>
                    <w:right w:val="none" w:sz="0" w:space="0" w:color="auto"/>
                  </w:divBdr>
                </w:div>
                <w:div w:id="429474715">
                  <w:marLeft w:val="0"/>
                  <w:marRight w:val="0"/>
                  <w:marTop w:val="0"/>
                  <w:marBottom w:val="0"/>
                  <w:divBdr>
                    <w:top w:val="none" w:sz="0" w:space="0" w:color="auto"/>
                    <w:left w:val="none" w:sz="0" w:space="0" w:color="auto"/>
                    <w:bottom w:val="none" w:sz="0" w:space="0" w:color="auto"/>
                    <w:right w:val="none" w:sz="0" w:space="0" w:color="auto"/>
                  </w:divBdr>
                </w:div>
                <w:div w:id="853766541">
                  <w:marLeft w:val="0"/>
                  <w:marRight w:val="0"/>
                  <w:marTop w:val="0"/>
                  <w:marBottom w:val="0"/>
                  <w:divBdr>
                    <w:top w:val="none" w:sz="0" w:space="0" w:color="auto"/>
                    <w:left w:val="none" w:sz="0" w:space="0" w:color="auto"/>
                    <w:bottom w:val="none" w:sz="0" w:space="0" w:color="auto"/>
                    <w:right w:val="none" w:sz="0" w:space="0" w:color="auto"/>
                  </w:divBdr>
                </w:div>
                <w:div w:id="1180044950">
                  <w:marLeft w:val="0"/>
                  <w:marRight w:val="0"/>
                  <w:marTop w:val="0"/>
                  <w:marBottom w:val="0"/>
                  <w:divBdr>
                    <w:top w:val="none" w:sz="0" w:space="0" w:color="auto"/>
                    <w:left w:val="none" w:sz="0" w:space="0" w:color="auto"/>
                    <w:bottom w:val="none" w:sz="0" w:space="0" w:color="auto"/>
                    <w:right w:val="none" w:sz="0" w:space="0" w:color="auto"/>
                  </w:divBdr>
                </w:div>
                <w:div w:id="742602538">
                  <w:marLeft w:val="0"/>
                  <w:marRight w:val="0"/>
                  <w:marTop w:val="0"/>
                  <w:marBottom w:val="0"/>
                  <w:divBdr>
                    <w:top w:val="none" w:sz="0" w:space="0" w:color="auto"/>
                    <w:left w:val="none" w:sz="0" w:space="0" w:color="auto"/>
                    <w:bottom w:val="none" w:sz="0" w:space="0" w:color="auto"/>
                    <w:right w:val="none" w:sz="0" w:space="0" w:color="auto"/>
                  </w:divBdr>
                </w:div>
                <w:div w:id="1745250900">
                  <w:marLeft w:val="0"/>
                  <w:marRight w:val="0"/>
                  <w:marTop w:val="0"/>
                  <w:marBottom w:val="0"/>
                  <w:divBdr>
                    <w:top w:val="none" w:sz="0" w:space="0" w:color="auto"/>
                    <w:left w:val="none" w:sz="0" w:space="0" w:color="auto"/>
                    <w:bottom w:val="none" w:sz="0" w:space="0" w:color="auto"/>
                    <w:right w:val="none" w:sz="0" w:space="0" w:color="auto"/>
                  </w:divBdr>
                </w:div>
                <w:div w:id="873351018">
                  <w:marLeft w:val="0"/>
                  <w:marRight w:val="0"/>
                  <w:marTop w:val="0"/>
                  <w:marBottom w:val="0"/>
                  <w:divBdr>
                    <w:top w:val="none" w:sz="0" w:space="0" w:color="auto"/>
                    <w:left w:val="none" w:sz="0" w:space="0" w:color="auto"/>
                    <w:bottom w:val="none" w:sz="0" w:space="0" w:color="auto"/>
                    <w:right w:val="none" w:sz="0" w:space="0" w:color="auto"/>
                  </w:divBdr>
                </w:div>
                <w:div w:id="1449855225">
                  <w:marLeft w:val="0"/>
                  <w:marRight w:val="0"/>
                  <w:marTop w:val="0"/>
                  <w:marBottom w:val="0"/>
                  <w:divBdr>
                    <w:top w:val="none" w:sz="0" w:space="0" w:color="auto"/>
                    <w:left w:val="none" w:sz="0" w:space="0" w:color="auto"/>
                    <w:bottom w:val="none" w:sz="0" w:space="0" w:color="auto"/>
                    <w:right w:val="none" w:sz="0" w:space="0" w:color="auto"/>
                  </w:divBdr>
                </w:div>
                <w:div w:id="1014578615">
                  <w:marLeft w:val="0"/>
                  <w:marRight w:val="0"/>
                  <w:marTop w:val="0"/>
                  <w:marBottom w:val="0"/>
                  <w:divBdr>
                    <w:top w:val="none" w:sz="0" w:space="0" w:color="auto"/>
                    <w:left w:val="none" w:sz="0" w:space="0" w:color="auto"/>
                    <w:bottom w:val="none" w:sz="0" w:space="0" w:color="auto"/>
                    <w:right w:val="none" w:sz="0" w:space="0" w:color="auto"/>
                  </w:divBdr>
                </w:div>
                <w:div w:id="531651421">
                  <w:marLeft w:val="0"/>
                  <w:marRight w:val="0"/>
                  <w:marTop w:val="0"/>
                  <w:marBottom w:val="0"/>
                  <w:divBdr>
                    <w:top w:val="none" w:sz="0" w:space="0" w:color="auto"/>
                    <w:left w:val="none" w:sz="0" w:space="0" w:color="auto"/>
                    <w:bottom w:val="none" w:sz="0" w:space="0" w:color="auto"/>
                    <w:right w:val="none" w:sz="0" w:space="0" w:color="auto"/>
                  </w:divBdr>
                </w:div>
                <w:div w:id="856891655">
                  <w:marLeft w:val="0"/>
                  <w:marRight w:val="0"/>
                  <w:marTop w:val="0"/>
                  <w:marBottom w:val="0"/>
                  <w:divBdr>
                    <w:top w:val="none" w:sz="0" w:space="0" w:color="auto"/>
                    <w:left w:val="none" w:sz="0" w:space="0" w:color="auto"/>
                    <w:bottom w:val="none" w:sz="0" w:space="0" w:color="auto"/>
                    <w:right w:val="none" w:sz="0" w:space="0" w:color="auto"/>
                  </w:divBdr>
                </w:div>
                <w:div w:id="529756527">
                  <w:marLeft w:val="0"/>
                  <w:marRight w:val="0"/>
                  <w:marTop w:val="0"/>
                  <w:marBottom w:val="0"/>
                  <w:divBdr>
                    <w:top w:val="none" w:sz="0" w:space="0" w:color="auto"/>
                    <w:left w:val="none" w:sz="0" w:space="0" w:color="auto"/>
                    <w:bottom w:val="none" w:sz="0" w:space="0" w:color="auto"/>
                    <w:right w:val="none" w:sz="0" w:space="0" w:color="auto"/>
                  </w:divBdr>
                </w:div>
                <w:div w:id="1474829300">
                  <w:marLeft w:val="0"/>
                  <w:marRight w:val="0"/>
                  <w:marTop w:val="0"/>
                  <w:marBottom w:val="0"/>
                  <w:divBdr>
                    <w:top w:val="none" w:sz="0" w:space="0" w:color="auto"/>
                    <w:left w:val="none" w:sz="0" w:space="0" w:color="auto"/>
                    <w:bottom w:val="none" w:sz="0" w:space="0" w:color="auto"/>
                    <w:right w:val="none" w:sz="0" w:space="0" w:color="auto"/>
                  </w:divBdr>
                </w:div>
                <w:div w:id="1658144896">
                  <w:marLeft w:val="0"/>
                  <w:marRight w:val="0"/>
                  <w:marTop w:val="0"/>
                  <w:marBottom w:val="0"/>
                  <w:divBdr>
                    <w:top w:val="none" w:sz="0" w:space="0" w:color="auto"/>
                    <w:left w:val="none" w:sz="0" w:space="0" w:color="auto"/>
                    <w:bottom w:val="none" w:sz="0" w:space="0" w:color="auto"/>
                    <w:right w:val="none" w:sz="0" w:space="0" w:color="auto"/>
                  </w:divBdr>
                </w:div>
                <w:div w:id="1785614235">
                  <w:marLeft w:val="0"/>
                  <w:marRight w:val="0"/>
                  <w:marTop w:val="0"/>
                  <w:marBottom w:val="0"/>
                  <w:divBdr>
                    <w:top w:val="none" w:sz="0" w:space="0" w:color="auto"/>
                    <w:left w:val="none" w:sz="0" w:space="0" w:color="auto"/>
                    <w:bottom w:val="none" w:sz="0" w:space="0" w:color="auto"/>
                    <w:right w:val="none" w:sz="0" w:space="0" w:color="auto"/>
                  </w:divBdr>
                </w:div>
                <w:div w:id="153839457">
                  <w:marLeft w:val="0"/>
                  <w:marRight w:val="0"/>
                  <w:marTop w:val="0"/>
                  <w:marBottom w:val="0"/>
                  <w:divBdr>
                    <w:top w:val="none" w:sz="0" w:space="0" w:color="auto"/>
                    <w:left w:val="none" w:sz="0" w:space="0" w:color="auto"/>
                    <w:bottom w:val="none" w:sz="0" w:space="0" w:color="auto"/>
                    <w:right w:val="none" w:sz="0" w:space="0" w:color="auto"/>
                  </w:divBdr>
                </w:div>
                <w:div w:id="565531090">
                  <w:marLeft w:val="0"/>
                  <w:marRight w:val="0"/>
                  <w:marTop w:val="0"/>
                  <w:marBottom w:val="0"/>
                  <w:divBdr>
                    <w:top w:val="none" w:sz="0" w:space="0" w:color="auto"/>
                    <w:left w:val="none" w:sz="0" w:space="0" w:color="auto"/>
                    <w:bottom w:val="none" w:sz="0" w:space="0" w:color="auto"/>
                    <w:right w:val="none" w:sz="0" w:space="0" w:color="auto"/>
                  </w:divBdr>
                </w:div>
                <w:div w:id="166218943">
                  <w:marLeft w:val="0"/>
                  <w:marRight w:val="0"/>
                  <w:marTop w:val="0"/>
                  <w:marBottom w:val="0"/>
                  <w:divBdr>
                    <w:top w:val="none" w:sz="0" w:space="0" w:color="auto"/>
                    <w:left w:val="none" w:sz="0" w:space="0" w:color="auto"/>
                    <w:bottom w:val="none" w:sz="0" w:space="0" w:color="auto"/>
                    <w:right w:val="none" w:sz="0" w:space="0" w:color="auto"/>
                  </w:divBdr>
                </w:div>
                <w:div w:id="1744257154">
                  <w:marLeft w:val="0"/>
                  <w:marRight w:val="0"/>
                  <w:marTop w:val="0"/>
                  <w:marBottom w:val="0"/>
                  <w:divBdr>
                    <w:top w:val="none" w:sz="0" w:space="0" w:color="auto"/>
                    <w:left w:val="none" w:sz="0" w:space="0" w:color="auto"/>
                    <w:bottom w:val="none" w:sz="0" w:space="0" w:color="auto"/>
                    <w:right w:val="none" w:sz="0" w:space="0" w:color="auto"/>
                  </w:divBdr>
                </w:div>
                <w:div w:id="1437597757">
                  <w:marLeft w:val="0"/>
                  <w:marRight w:val="0"/>
                  <w:marTop w:val="0"/>
                  <w:marBottom w:val="0"/>
                  <w:divBdr>
                    <w:top w:val="none" w:sz="0" w:space="0" w:color="auto"/>
                    <w:left w:val="none" w:sz="0" w:space="0" w:color="auto"/>
                    <w:bottom w:val="none" w:sz="0" w:space="0" w:color="auto"/>
                    <w:right w:val="none" w:sz="0" w:space="0" w:color="auto"/>
                  </w:divBdr>
                </w:div>
                <w:div w:id="888152062">
                  <w:marLeft w:val="0"/>
                  <w:marRight w:val="0"/>
                  <w:marTop w:val="0"/>
                  <w:marBottom w:val="0"/>
                  <w:divBdr>
                    <w:top w:val="none" w:sz="0" w:space="0" w:color="auto"/>
                    <w:left w:val="none" w:sz="0" w:space="0" w:color="auto"/>
                    <w:bottom w:val="none" w:sz="0" w:space="0" w:color="auto"/>
                    <w:right w:val="none" w:sz="0" w:space="0" w:color="auto"/>
                  </w:divBdr>
                </w:div>
                <w:div w:id="1836070912">
                  <w:marLeft w:val="0"/>
                  <w:marRight w:val="0"/>
                  <w:marTop w:val="0"/>
                  <w:marBottom w:val="0"/>
                  <w:divBdr>
                    <w:top w:val="none" w:sz="0" w:space="0" w:color="auto"/>
                    <w:left w:val="none" w:sz="0" w:space="0" w:color="auto"/>
                    <w:bottom w:val="none" w:sz="0" w:space="0" w:color="auto"/>
                    <w:right w:val="none" w:sz="0" w:space="0" w:color="auto"/>
                  </w:divBdr>
                </w:div>
                <w:div w:id="22485609">
                  <w:marLeft w:val="0"/>
                  <w:marRight w:val="0"/>
                  <w:marTop w:val="0"/>
                  <w:marBottom w:val="0"/>
                  <w:divBdr>
                    <w:top w:val="none" w:sz="0" w:space="0" w:color="auto"/>
                    <w:left w:val="none" w:sz="0" w:space="0" w:color="auto"/>
                    <w:bottom w:val="none" w:sz="0" w:space="0" w:color="auto"/>
                    <w:right w:val="none" w:sz="0" w:space="0" w:color="auto"/>
                  </w:divBdr>
                </w:div>
                <w:div w:id="1265529593">
                  <w:marLeft w:val="0"/>
                  <w:marRight w:val="0"/>
                  <w:marTop w:val="0"/>
                  <w:marBottom w:val="0"/>
                  <w:divBdr>
                    <w:top w:val="none" w:sz="0" w:space="0" w:color="auto"/>
                    <w:left w:val="none" w:sz="0" w:space="0" w:color="auto"/>
                    <w:bottom w:val="none" w:sz="0" w:space="0" w:color="auto"/>
                    <w:right w:val="none" w:sz="0" w:space="0" w:color="auto"/>
                  </w:divBdr>
                </w:div>
                <w:div w:id="1489589139">
                  <w:marLeft w:val="0"/>
                  <w:marRight w:val="0"/>
                  <w:marTop w:val="0"/>
                  <w:marBottom w:val="0"/>
                  <w:divBdr>
                    <w:top w:val="none" w:sz="0" w:space="0" w:color="auto"/>
                    <w:left w:val="none" w:sz="0" w:space="0" w:color="auto"/>
                    <w:bottom w:val="none" w:sz="0" w:space="0" w:color="auto"/>
                    <w:right w:val="none" w:sz="0" w:space="0" w:color="auto"/>
                  </w:divBdr>
                </w:div>
                <w:div w:id="1470636266">
                  <w:marLeft w:val="0"/>
                  <w:marRight w:val="0"/>
                  <w:marTop w:val="0"/>
                  <w:marBottom w:val="0"/>
                  <w:divBdr>
                    <w:top w:val="none" w:sz="0" w:space="0" w:color="auto"/>
                    <w:left w:val="none" w:sz="0" w:space="0" w:color="auto"/>
                    <w:bottom w:val="none" w:sz="0" w:space="0" w:color="auto"/>
                    <w:right w:val="none" w:sz="0" w:space="0" w:color="auto"/>
                  </w:divBdr>
                </w:div>
                <w:div w:id="1428572086">
                  <w:marLeft w:val="0"/>
                  <w:marRight w:val="0"/>
                  <w:marTop w:val="0"/>
                  <w:marBottom w:val="0"/>
                  <w:divBdr>
                    <w:top w:val="none" w:sz="0" w:space="0" w:color="auto"/>
                    <w:left w:val="none" w:sz="0" w:space="0" w:color="auto"/>
                    <w:bottom w:val="none" w:sz="0" w:space="0" w:color="auto"/>
                    <w:right w:val="none" w:sz="0" w:space="0" w:color="auto"/>
                  </w:divBdr>
                </w:div>
                <w:div w:id="698235760">
                  <w:marLeft w:val="0"/>
                  <w:marRight w:val="0"/>
                  <w:marTop w:val="0"/>
                  <w:marBottom w:val="0"/>
                  <w:divBdr>
                    <w:top w:val="none" w:sz="0" w:space="0" w:color="auto"/>
                    <w:left w:val="none" w:sz="0" w:space="0" w:color="auto"/>
                    <w:bottom w:val="none" w:sz="0" w:space="0" w:color="auto"/>
                    <w:right w:val="none" w:sz="0" w:space="0" w:color="auto"/>
                  </w:divBdr>
                </w:div>
                <w:div w:id="1184398139">
                  <w:marLeft w:val="0"/>
                  <w:marRight w:val="0"/>
                  <w:marTop w:val="0"/>
                  <w:marBottom w:val="0"/>
                  <w:divBdr>
                    <w:top w:val="none" w:sz="0" w:space="0" w:color="auto"/>
                    <w:left w:val="none" w:sz="0" w:space="0" w:color="auto"/>
                    <w:bottom w:val="none" w:sz="0" w:space="0" w:color="auto"/>
                    <w:right w:val="none" w:sz="0" w:space="0" w:color="auto"/>
                  </w:divBdr>
                </w:div>
                <w:div w:id="674065790">
                  <w:marLeft w:val="0"/>
                  <w:marRight w:val="0"/>
                  <w:marTop w:val="0"/>
                  <w:marBottom w:val="0"/>
                  <w:divBdr>
                    <w:top w:val="none" w:sz="0" w:space="0" w:color="auto"/>
                    <w:left w:val="none" w:sz="0" w:space="0" w:color="auto"/>
                    <w:bottom w:val="none" w:sz="0" w:space="0" w:color="auto"/>
                    <w:right w:val="none" w:sz="0" w:space="0" w:color="auto"/>
                  </w:divBdr>
                </w:div>
                <w:div w:id="729307744">
                  <w:marLeft w:val="0"/>
                  <w:marRight w:val="0"/>
                  <w:marTop w:val="0"/>
                  <w:marBottom w:val="0"/>
                  <w:divBdr>
                    <w:top w:val="none" w:sz="0" w:space="0" w:color="auto"/>
                    <w:left w:val="none" w:sz="0" w:space="0" w:color="auto"/>
                    <w:bottom w:val="none" w:sz="0" w:space="0" w:color="auto"/>
                    <w:right w:val="none" w:sz="0" w:space="0" w:color="auto"/>
                  </w:divBdr>
                </w:div>
                <w:div w:id="704868493">
                  <w:marLeft w:val="0"/>
                  <w:marRight w:val="0"/>
                  <w:marTop w:val="0"/>
                  <w:marBottom w:val="0"/>
                  <w:divBdr>
                    <w:top w:val="none" w:sz="0" w:space="0" w:color="auto"/>
                    <w:left w:val="none" w:sz="0" w:space="0" w:color="auto"/>
                    <w:bottom w:val="none" w:sz="0" w:space="0" w:color="auto"/>
                    <w:right w:val="none" w:sz="0" w:space="0" w:color="auto"/>
                  </w:divBdr>
                </w:div>
                <w:div w:id="2097436686">
                  <w:marLeft w:val="0"/>
                  <w:marRight w:val="0"/>
                  <w:marTop w:val="0"/>
                  <w:marBottom w:val="0"/>
                  <w:divBdr>
                    <w:top w:val="none" w:sz="0" w:space="0" w:color="auto"/>
                    <w:left w:val="none" w:sz="0" w:space="0" w:color="auto"/>
                    <w:bottom w:val="none" w:sz="0" w:space="0" w:color="auto"/>
                    <w:right w:val="none" w:sz="0" w:space="0" w:color="auto"/>
                  </w:divBdr>
                </w:div>
                <w:div w:id="893395867">
                  <w:marLeft w:val="0"/>
                  <w:marRight w:val="0"/>
                  <w:marTop w:val="0"/>
                  <w:marBottom w:val="0"/>
                  <w:divBdr>
                    <w:top w:val="none" w:sz="0" w:space="0" w:color="auto"/>
                    <w:left w:val="none" w:sz="0" w:space="0" w:color="auto"/>
                    <w:bottom w:val="none" w:sz="0" w:space="0" w:color="auto"/>
                    <w:right w:val="none" w:sz="0" w:space="0" w:color="auto"/>
                  </w:divBdr>
                </w:div>
                <w:div w:id="331225025">
                  <w:marLeft w:val="0"/>
                  <w:marRight w:val="0"/>
                  <w:marTop w:val="0"/>
                  <w:marBottom w:val="0"/>
                  <w:divBdr>
                    <w:top w:val="none" w:sz="0" w:space="0" w:color="auto"/>
                    <w:left w:val="none" w:sz="0" w:space="0" w:color="auto"/>
                    <w:bottom w:val="none" w:sz="0" w:space="0" w:color="auto"/>
                    <w:right w:val="none" w:sz="0" w:space="0" w:color="auto"/>
                  </w:divBdr>
                </w:div>
                <w:div w:id="1287393578">
                  <w:marLeft w:val="0"/>
                  <w:marRight w:val="0"/>
                  <w:marTop w:val="0"/>
                  <w:marBottom w:val="0"/>
                  <w:divBdr>
                    <w:top w:val="none" w:sz="0" w:space="0" w:color="auto"/>
                    <w:left w:val="none" w:sz="0" w:space="0" w:color="auto"/>
                    <w:bottom w:val="none" w:sz="0" w:space="0" w:color="auto"/>
                    <w:right w:val="none" w:sz="0" w:space="0" w:color="auto"/>
                  </w:divBdr>
                </w:div>
                <w:div w:id="2060737997">
                  <w:marLeft w:val="0"/>
                  <w:marRight w:val="0"/>
                  <w:marTop w:val="0"/>
                  <w:marBottom w:val="0"/>
                  <w:divBdr>
                    <w:top w:val="none" w:sz="0" w:space="0" w:color="auto"/>
                    <w:left w:val="none" w:sz="0" w:space="0" w:color="auto"/>
                    <w:bottom w:val="none" w:sz="0" w:space="0" w:color="auto"/>
                    <w:right w:val="none" w:sz="0" w:space="0" w:color="auto"/>
                  </w:divBdr>
                </w:div>
                <w:div w:id="612320763">
                  <w:marLeft w:val="0"/>
                  <w:marRight w:val="0"/>
                  <w:marTop w:val="0"/>
                  <w:marBottom w:val="0"/>
                  <w:divBdr>
                    <w:top w:val="none" w:sz="0" w:space="0" w:color="auto"/>
                    <w:left w:val="none" w:sz="0" w:space="0" w:color="auto"/>
                    <w:bottom w:val="none" w:sz="0" w:space="0" w:color="auto"/>
                    <w:right w:val="none" w:sz="0" w:space="0" w:color="auto"/>
                  </w:divBdr>
                </w:div>
                <w:div w:id="1029720701">
                  <w:marLeft w:val="0"/>
                  <w:marRight w:val="0"/>
                  <w:marTop w:val="0"/>
                  <w:marBottom w:val="0"/>
                  <w:divBdr>
                    <w:top w:val="none" w:sz="0" w:space="0" w:color="auto"/>
                    <w:left w:val="none" w:sz="0" w:space="0" w:color="auto"/>
                    <w:bottom w:val="none" w:sz="0" w:space="0" w:color="auto"/>
                    <w:right w:val="none" w:sz="0" w:space="0" w:color="auto"/>
                  </w:divBdr>
                </w:div>
                <w:div w:id="1194734066">
                  <w:marLeft w:val="0"/>
                  <w:marRight w:val="0"/>
                  <w:marTop w:val="0"/>
                  <w:marBottom w:val="0"/>
                  <w:divBdr>
                    <w:top w:val="none" w:sz="0" w:space="0" w:color="auto"/>
                    <w:left w:val="none" w:sz="0" w:space="0" w:color="auto"/>
                    <w:bottom w:val="none" w:sz="0" w:space="0" w:color="auto"/>
                    <w:right w:val="none" w:sz="0" w:space="0" w:color="auto"/>
                  </w:divBdr>
                </w:div>
                <w:div w:id="674915296">
                  <w:marLeft w:val="0"/>
                  <w:marRight w:val="0"/>
                  <w:marTop w:val="0"/>
                  <w:marBottom w:val="0"/>
                  <w:divBdr>
                    <w:top w:val="none" w:sz="0" w:space="0" w:color="auto"/>
                    <w:left w:val="none" w:sz="0" w:space="0" w:color="auto"/>
                    <w:bottom w:val="none" w:sz="0" w:space="0" w:color="auto"/>
                    <w:right w:val="none" w:sz="0" w:space="0" w:color="auto"/>
                  </w:divBdr>
                </w:div>
                <w:div w:id="872041189">
                  <w:marLeft w:val="0"/>
                  <w:marRight w:val="0"/>
                  <w:marTop w:val="0"/>
                  <w:marBottom w:val="0"/>
                  <w:divBdr>
                    <w:top w:val="none" w:sz="0" w:space="0" w:color="auto"/>
                    <w:left w:val="none" w:sz="0" w:space="0" w:color="auto"/>
                    <w:bottom w:val="none" w:sz="0" w:space="0" w:color="auto"/>
                    <w:right w:val="none" w:sz="0" w:space="0" w:color="auto"/>
                  </w:divBdr>
                </w:div>
                <w:div w:id="1196889136">
                  <w:marLeft w:val="0"/>
                  <w:marRight w:val="0"/>
                  <w:marTop w:val="0"/>
                  <w:marBottom w:val="0"/>
                  <w:divBdr>
                    <w:top w:val="none" w:sz="0" w:space="0" w:color="auto"/>
                    <w:left w:val="none" w:sz="0" w:space="0" w:color="auto"/>
                    <w:bottom w:val="none" w:sz="0" w:space="0" w:color="auto"/>
                    <w:right w:val="none" w:sz="0" w:space="0" w:color="auto"/>
                  </w:divBdr>
                </w:div>
                <w:div w:id="310719857">
                  <w:marLeft w:val="0"/>
                  <w:marRight w:val="0"/>
                  <w:marTop w:val="0"/>
                  <w:marBottom w:val="0"/>
                  <w:divBdr>
                    <w:top w:val="none" w:sz="0" w:space="0" w:color="auto"/>
                    <w:left w:val="none" w:sz="0" w:space="0" w:color="auto"/>
                    <w:bottom w:val="none" w:sz="0" w:space="0" w:color="auto"/>
                    <w:right w:val="none" w:sz="0" w:space="0" w:color="auto"/>
                  </w:divBdr>
                </w:div>
                <w:div w:id="978267990">
                  <w:marLeft w:val="0"/>
                  <w:marRight w:val="0"/>
                  <w:marTop w:val="0"/>
                  <w:marBottom w:val="0"/>
                  <w:divBdr>
                    <w:top w:val="none" w:sz="0" w:space="0" w:color="auto"/>
                    <w:left w:val="none" w:sz="0" w:space="0" w:color="auto"/>
                    <w:bottom w:val="none" w:sz="0" w:space="0" w:color="auto"/>
                    <w:right w:val="none" w:sz="0" w:space="0" w:color="auto"/>
                  </w:divBdr>
                </w:div>
                <w:div w:id="2087336532">
                  <w:marLeft w:val="0"/>
                  <w:marRight w:val="0"/>
                  <w:marTop w:val="0"/>
                  <w:marBottom w:val="0"/>
                  <w:divBdr>
                    <w:top w:val="none" w:sz="0" w:space="0" w:color="auto"/>
                    <w:left w:val="none" w:sz="0" w:space="0" w:color="auto"/>
                    <w:bottom w:val="none" w:sz="0" w:space="0" w:color="auto"/>
                    <w:right w:val="none" w:sz="0" w:space="0" w:color="auto"/>
                  </w:divBdr>
                </w:div>
                <w:div w:id="1367560776">
                  <w:marLeft w:val="0"/>
                  <w:marRight w:val="0"/>
                  <w:marTop w:val="0"/>
                  <w:marBottom w:val="0"/>
                  <w:divBdr>
                    <w:top w:val="none" w:sz="0" w:space="0" w:color="auto"/>
                    <w:left w:val="none" w:sz="0" w:space="0" w:color="auto"/>
                    <w:bottom w:val="none" w:sz="0" w:space="0" w:color="auto"/>
                    <w:right w:val="none" w:sz="0" w:space="0" w:color="auto"/>
                  </w:divBdr>
                </w:div>
                <w:div w:id="779839149">
                  <w:marLeft w:val="0"/>
                  <w:marRight w:val="0"/>
                  <w:marTop w:val="0"/>
                  <w:marBottom w:val="0"/>
                  <w:divBdr>
                    <w:top w:val="none" w:sz="0" w:space="0" w:color="auto"/>
                    <w:left w:val="none" w:sz="0" w:space="0" w:color="auto"/>
                    <w:bottom w:val="none" w:sz="0" w:space="0" w:color="auto"/>
                    <w:right w:val="none" w:sz="0" w:space="0" w:color="auto"/>
                  </w:divBdr>
                </w:div>
                <w:div w:id="783109691">
                  <w:marLeft w:val="0"/>
                  <w:marRight w:val="0"/>
                  <w:marTop w:val="0"/>
                  <w:marBottom w:val="0"/>
                  <w:divBdr>
                    <w:top w:val="none" w:sz="0" w:space="0" w:color="auto"/>
                    <w:left w:val="none" w:sz="0" w:space="0" w:color="auto"/>
                    <w:bottom w:val="none" w:sz="0" w:space="0" w:color="auto"/>
                    <w:right w:val="none" w:sz="0" w:space="0" w:color="auto"/>
                  </w:divBdr>
                </w:div>
                <w:div w:id="1466856042">
                  <w:marLeft w:val="0"/>
                  <w:marRight w:val="0"/>
                  <w:marTop w:val="0"/>
                  <w:marBottom w:val="0"/>
                  <w:divBdr>
                    <w:top w:val="none" w:sz="0" w:space="0" w:color="auto"/>
                    <w:left w:val="none" w:sz="0" w:space="0" w:color="auto"/>
                    <w:bottom w:val="none" w:sz="0" w:space="0" w:color="auto"/>
                    <w:right w:val="none" w:sz="0" w:space="0" w:color="auto"/>
                  </w:divBdr>
                </w:div>
                <w:div w:id="1935090729">
                  <w:marLeft w:val="0"/>
                  <w:marRight w:val="0"/>
                  <w:marTop w:val="0"/>
                  <w:marBottom w:val="0"/>
                  <w:divBdr>
                    <w:top w:val="none" w:sz="0" w:space="0" w:color="auto"/>
                    <w:left w:val="none" w:sz="0" w:space="0" w:color="auto"/>
                    <w:bottom w:val="none" w:sz="0" w:space="0" w:color="auto"/>
                    <w:right w:val="none" w:sz="0" w:space="0" w:color="auto"/>
                  </w:divBdr>
                </w:div>
                <w:div w:id="1066755489">
                  <w:marLeft w:val="0"/>
                  <w:marRight w:val="0"/>
                  <w:marTop w:val="0"/>
                  <w:marBottom w:val="0"/>
                  <w:divBdr>
                    <w:top w:val="none" w:sz="0" w:space="0" w:color="auto"/>
                    <w:left w:val="none" w:sz="0" w:space="0" w:color="auto"/>
                    <w:bottom w:val="none" w:sz="0" w:space="0" w:color="auto"/>
                    <w:right w:val="none" w:sz="0" w:space="0" w:color="auto"/>
                  </w:divBdr>
                </w:div>
                <w:div w:id="2047027471">
                  <w:marLeft w:val="0"/>
                  <w:marRight w:val="0"/>
                  <w:marTop w:val="0"/>
                  <w:marBottom w:val="0"/>
                  <w:divBdr>
                    <w:top w:val="none" w:sz="0" w:space="0" w:color="auto"/>
                    <w:left w:val="none" w:sz="0" w:space="0" w:color="auto"/>
                    <w:bottom w:val="none" w:sz="0" w:space="0" w:color="auto"/>
                    <w:right w:val="none" w:sz="0" w:space="0" w:color="auto"/>
                  </w:divBdr>
                </w:div>
                <w:div w:id="1145388506">
                  <w:marLeft w:val="0"/>
                  <w:marRight w:val="0"/>
                  <w:marTop w:val="0"/>
                  <w:marBottom w:val="0"/>
                  <w:divBdr>
                    <w:top w:val="none" w:sz="0" w:space="0" w:color="auto"/>
                    <w:left w:val="none" w:sz="0" w:space="0" w:color="auto"/>
                    <w:bottom w:val="none" w:sz="0" w:space="0" w:color="auto"/>
                    <w:right w:val="none" w:sz="0" w:space="0" w:color="auto"/>
                  </w:divBdr>
                </w:div>
                <w:div w:id="1612009854">
                  <w:marLeft w:val="0"/>
                  <w:marRight w:val="0"/>
                  <w:marTop w:val="0"/>
                  <w:marBottom w:val="0"/>
                  <w:divBdr>
                    <w:top w:val="none" w:sz="0" w:space="0" w:color="auto"/>
                    <w:left w:val="none" w:sz="0" w:space="0" w:color="auto"/>
                    <w:bottom w:val="none" w:sz="0" w:space="0" w:color="auto"/>
                    <w:right w:val="none" w:sz="0" w:space="0" w:color="auto"/>
                  </w:divBdr>
                </w:div>
                <w:div w:id="1762873825">
                  <w:marLeft w:val="0"/>
                  <w:marRight w:val="0"/>
                  <w:marTop w:val="0"/>
                  <w:marBottom w:val="0"/>
                  <w:divBdr>
                    <w:top w:val="none" w:sz="0" w:space="0" w:color="auto"/>
                    <w:left w:val="none" w:sz="0" w:space="0" w:color="auto"/>
                    <w:bottom w:val="none" w:sz="0" w:space="0" w:color="auto"/>
                    <w:right w:val="none" w:sz="0" w:space="0" w:color="auto"/>
                  </w:divBdr>
                </w:div>
                <w:div w:id="1355115480">
                  <w:marLeft w:val="0"/>
                  <w:marRight w:val="0"/>
                  <w:marTop w:val="0"/>
                  <w:marBottom w:val="0"/>
                  <w:divBdr>
                    <w:top w:val="none" w:sz="0" w:space="0" w:color="auto"/>
                    <w:left w:val="none" w:sz="0" w:space="0" w:color="auto"/>
                    <w:bottom w:val="none" w:sz="0" w:space="0" w:color="auto"/>
                    <w:right w:val="none" w:sz="0" w:space="0" w:color="auto"/>
                  </w:divBdr>
                </w:div>
                <w:div w:id="1997681081">
                  <w:marLeft w:val="0"/>
                  <w:marRight w:val="0"/>
                  <w:marTop w:val="0"/>
                  <w:marBottom w:val="0"/>
                  <w:divBdr>
                    <w:top w:val="none" w:sz="0" w:space="0" w:color="auto"/>
                    <w:left w:val="none" w:sz="0" w:space="0" w:color="auto"/>
                    <w:bottom w:val="none" w:sz="0" w:space="0" w:color="auto"/>
                    <w:right w:val="none" w:sz="0" w:space="0" w:color="auto"/>
                  </w:divBdr>
                </w:div>
                <w:div w:id="720902205">
                  <w:marLeft w:val="0"/>
                  <w:marRight w:val="0"/>
                  <w:marTop w:val="0"/>
                  <w:marBottom w:val="0"/>
                  <w:divBdr>
                    <w:top w:val="none" w:sz="0" w:space="0" w:color="auto"/>
                    <w:left w:val="none" w:sz="0" w:space="0" w:color="auto"/>
                    <w:bottom w:val="none" w:sz="0" w:space="0" w:color="auto"/>
                    <w:right w:val="none" w:sz="0" w:space="0" w:color="auto"/>
                  </w:divBdr>
                </w:div>
                <w:div w:id="1690720463">
                  <w:marLeft w:val="0"/>
                  <w:marRight w:val="0"/>
                  <w:marTop w:val="0"/>
                  <w:marBottom w:val="0"/>
                  <w:divBdr>
                    <w:top w:val="none" w:sz="0" w:space="0" w:color="auto"/>
                    <w:left w:val="none" w:sz="0" w:space="0" w:color="auto"/>
                    <w:bottom w:val="none" w:sz="0" w:space="0" w:color="auto"/>
                    <w:right w:val="none" w:sz="0" w:space="0" w:color="auto"/>
                  </w:divBdr>
                </w:div>
                <w:div w:id="264657217">
                  <w:marLeft w:val="0"/>
                  <w:marRight w:val="0"/>
                  <w:marTop w:val="0"/>
                  <w:marBottom w:val="0"/>
                  <w:divBdr>
                    <w:top w:val="none" w:sz="0" w:space="0" w:color="auto"/>
                    <w:left w:val="none" w:sz="0" w:space="0" w:color="auto"/>
                    <w:bottom w:val="none" w:sz="0" w:space="0" w:color="auto"/>
                    <w:right w:val="none" w:sz="0" w:space="0" w:color="auto"/>
                  </w:divBdr>
                </w:div>
                <w:div w:id="1162309815">
                  <w:marLeft w:val="0"/>
                  <w:marRight w:val="0"/>
                  <w:marTop w:val="0"/>
                  <w:marBottom w:val="0"/>
                  <w:divBdr>
                    <w:top w:val="none" w:sz="0" w:space="0" w:color="auto"/>
                    <w:left w:val="none" w:sz="0" w:space="0" w:color="auto"/>
                    <w:bottom w:val="none" w:sz="0" w:space="0" w:color="auto"/>
                    <w:right w:val="none" w:sz="0" w:space="0" w:color="auto"/>
                  </w:divBdr>
                </w:div>
                <w:div w:id="1087505907">
                  <w:marLeft w:val="0"/>
                  <w:marRight w:val="0"/>
                  <w:marTop w:val="0"/>
                  <w:marBottom w:val="0"/>
                  <w:divBdr>
                    <w:top w:val="none" w:sz="0" w:space="0" w:color="auto"/>
                    <w:left w:val="none" w:sz="0" w:space="0" w:color="auto"/>
                    <w:bottom w:val="none" w:sz="0" w:space="0" w:color="auto"/>
                    <w:right w:val="none" w:sz="0" w:space="0" w:color="auto"/>
                  </w:divBdr>
                </w:div>
                <w:div w:id="1074662376">
                  <w:marLeft w:val="0"/>
                  <w:marRight w:val="0"/>
                  <w:marTop w:val="0"/>
                  <w:marBottom w:val="0"/>
                  <w:divBdr>
                    <w:top w:val="none" w:sz="0" w:space="0" w:color="auto"/>
                    <w:left w:val="none" w:sz="0" w:space="0" w:color="auto"/>
                    <w:bottom w:val="none" w:sz="0" w:space="0" w:color="auto"/>
                    <w:right w:val="none" w:sz="0" w:space="0" w:color="auto"/>
                  </w:divBdr>
                </w:div>
                <w:div w:id="1449855415">
                  <w:marLeft w:val="0"/>
                  <w:marRight w:val="0"/>
                  <w:marTop w:val="0"/>
                  <w:marBottom w:val="0"/>
                  <w:divBdr>
                    <w:top w:val="none" w:sz="0" w:space="0" w:color="auto"/>
                    <w:left w:val="none" w:sz="0" w:space="0" w:color="auto"/>
                    <w:bottom w:val="none" w:sz="0" w:space="0" w:color="auto"/>
                    <w:right w:val="none" w:sz="0" w:space="0" w:color="auto"/>
                  </w:divBdr>
                </w:div>
                <w:div w:id="1325164034">
                  <w:marLeft w:val="0"/>
                  <w:marRight w:val="0"/>
                  <w:marTop w:val="0"/>
                  <w:marBottom w:val="0"/>
                  <w:divBdr>
                    <w:top w:val="none" w:sz="0" w:space="0" w:color="auto"/>
                    <w:left w:val="none" w:sz="0" w:space="0" w:color="auto"/>
                    <w:bottom w:val="none" w:sz="0" w:space="0" w:color="auto"/>
                    <w:right w:val="none" w:sz="0" w:space="0" w:color="auto"/>
                  </w:divBdr>
                </w:div>
                <w:div w:id="208034847">
                  <w:marLeft w:val="0"/>
                  <w:marRight w:val="0"/>
                  <w:marTop w:val="0"/>
                  <w:marBottom w:val="0"/>
                  <w:divBdr>
                    <w:top w:val="none" w:sz="0" w:space="0" w:color="auto"/>
                    <w:left w:val="none" w:sz="0" w:space="0" w:color="auto"/>
                    <w:bottom w:val="none" w:sz="0" w:space="0" w:color="auto"/>
                    <w:right w:val="none" w:sz="0" w:space="0" w:color="auto"/>
                  </w:divBdr>
                </w:div>
                <w:div w:id="736052104">
                  <w:marLeft w:val="0"/>
                  <w:marRight w:val="0"/>
                  <w:marTop w:val="0"/>
                  <w:marBottom w:val="0"/>
                  <w:divBdr>
                    <w:top w:val="none" w:sz="0" w:space="0" w:color="auto"/>
                    <w:left w:val="none" w:sz="0" w:space="0" w:color="auto"/>
                    <w:bottom w:val="none" w:sz="0" w:space="0" w:color="auto"/>
                    <w:right w:val="none" w:sz="0" w:space="0" w:color="auto"/>
                  </w:divBdr>
                </w:div>
                <w:div w:id="1338726172">
                  <w:marLeft w:val="0"/>
                  <w:marRight w:val="0"/>
                  <w:marTop w:val="0"/>
                  <w:marBottom w:val="0"/>
                  <w:divBdr>
                    <w:top w:val="none" w:sz="0" w:space="0" w:color="auto"/>
                    <w:left w:val="none" w:sz="0" w:space="0" w:color="auto"/>
                    <w:bottom w:val="none" w:sz="0" w:space="0" w:color="auto"/>
                    <w:right w:val="none" w:sz="0" w:space="0" w:color="auto"/>
                  </w:divBdr>
                </w:div>
                <w:div w:id="21127306">
                  <w:marLeft w:val="0"/>
                  <w:marRight w:val="0"/>
                  <w:marTop w:val="0"/>
                  <w:marBottom w:val="0"/>
                  <w:divBdr>
                    <w:top w:val="none" w:sz="0" w:space="0" w:color="auto"/>
                    <w:left w:val="none" w:sz="0" w:space="0" w:color="auto"/>
                    <w:bottom w:val="none" w:sz="0" w:space="0" w:color="auto"/>
                    <w:right w:val="none" w:sz="0" w:space="0" w:color="auto"/>
                  </w:divBdr>
                </w:div>
                <w:div w:id="1096905017">
                  <w:marLeft w:val="0"/>
                  <w:marRight w:val="0"/>
                  <w:marTop w:val="0"/>
                  <w:marBottom w:val="0"/>
                  <w:divBdr>
                    <w:top w:val="none" w:sz="0" w:space="0" w:color="auto"/>
                    <w:left w:val="none" w:sz="0" w:space="0" w:color="auto"/>
                    <w:bottom w:val="none" w:sz="0" w:space="0" w:color="auto"/>
                    <w:right w:val="none" w:sz="0" w:space="0" w:color="auto"/>
                  </w:divBdr>
                </w:div>
                <w:div w:id="1212614330">
                  <w:marLeft w:val="0"/>
                  <w:marRight w:val="0"/>
                  <w:marTop w:val="0"/>
                  <w:marBottom w:val="0"/>
                  <w:divBdr>
                    <w:top w:val="none" w:sz="0" w:space="0" w:color="auto"/>
                    <w:left w:val="none" w:sz="0" w:space="0" w:color="auto"/>
                    <w:bottom w:val="none" w:sz="0" w:space="0" w:color="auto"/>
                    <w:right w:val="none" w:sz="0" w:space="0" w:color="auto"/>
                  </w:divBdr>
                </w:div>
                <w:div w:id="469447098">
                  <w:marLeft w:val="0"/>
                  <w:marRight w:val="0"/>
                  <w:marTop w:val="0"/>
                  <w:marBottom w:val="0"/>
                  <w:divBdr>
                    <w:top w:val="none" w:sz="0" w:space="0" w:color="auto"/>
                    <w:left w:val="none" w:sz="0" w:space="0" w:color="auto"/>
                    <w:bottom w:val="none" w:sz="0" w:space="0" w:color="auto"/>
                    <w:right w:val="none" w:sz="0" w:space="0" w:color="auto"/>
                  </w:divBdr>
                </w:div>
                <w:div w:id="1296105712">
                  <w:marLeft w:val="0"/>
                  <w:marRight w:val="0"/>
                  <w:marTop w:val="0"/>
                  <w:marBottom w:val="0"/>
                  <w:divBdr>
                    <w:top w:val="none" w:sz="0" w:space="0" w:color="auto"/>
                    <w:left w:val="none" w:sz="0" w:space="0" w:color="auto"/>
                    <w:bottom w:val="none" w:sz="0" w:space="0" w:color="auto"/>
                    <w:right w:val="none" w:sz="0" w:space="0" w:color="auto"/>
                  </w:divBdr>
                </w:div>
                <w:div w:id="2116052754">
                  <w:marLeft w:val="0"/>
                  <w:marRight w:val="0"/>
                  <w:marTop w:val="0"/>
                  <w:marBottom w:val="0"/>
                  <w:divBdr>
                    <w:top w:val="none" w:sz="0" w:space="0" w:color="auto"/>
                    <w:left w:val="none" w:sz="0" w:space="0" w:color="auto"/>
                    <w:bottom w:val="none" w:sz="0" w:space="0" w:color="auto"/>
                    <w:right w:val="none" w:sz="0" w:space="0" w:color="auto"/>
                  </w:divBdr>
                </w:div>
                <w:div w:id="1438792768">
                  <w:marLeft w:val="0"/>
                  <w:marRight w:val="0"/>
                  <w:marTop w:val="0"/>
                  <w:marBottom w:val="0"/>
                  <w:divBdr>
                    <w:top w:val="none" w:sz="0" w:space="0" w:color="auto"/>
                    <w:left w:val="none" w:sz="0" w:space="0" w:color="auto"/>
                    <w:bottom w:val="none" w:sz="0" w:space="0" w:color="auto"/>
                    <w:right w:val="none" w:sz="0" w:space="0" w:color="auto"/>
                  </w:divBdr>
                </w:div>
                <w:div w:id="1828548757">
                  <w:marLeft w:val="0"/>
                  <w:marRight w:val="0"/>
                  <w:marTop w:val="0"/>
                  <w:marBottom w:val="0"/>
                  <w:divBdr>
                    <w:top w:val="none" w:sz="0" w:space="0" w:color="auto"/>
                    <w:left w:val="none" w:sz="0" w:space="0" w:color="auto"/>
                    <w:bottom w:val="none" w:sz="0" w:space="0" w:color="auto"/>
                    <w:right w:val="none" w:sz="0" w:space="0" w:color="auto"/>
                  </w:divBdr>
                </w:div>
                <w:div w:id="1058241321">
                  <w:marLeft w:val="0"/>
                  <w:marRight w:val="0"/>
                  <w:marTop w:val="0"/>
                  <w:marBottom w:val="0"/>
                  <w:divBdr>
                    <w:top w:val="none" w:sz="0" w:space="0" w:color="auto"/>
                    <w:left w:val="none" w:sz="0" w:space="0" w:color="auto"/>
                    <w:bottom w:val="none" w:sz="0" w:space="0" w:color="auto"/>
                    <w:right w:val="none" w:sz="0" w:space="0" w:color="auto"/>
                  </w:divBdr>
                </w:div>
                <w:div w:id="185212277">
                  <w:marLeft w:val="0"/>
                  <w:marRight w:val="0"/>
                  <w:marTop w:val="0"/>
                  <w:marBottom w:val="0"/>
                  <w:divBdr>
                    <w:top w:val="none" w:sz="0" w:space="0" w:color="auto"/>
                    <w:left w:val="none" w:sz="0" w:space="0" w:color="auto"/>
                    <w:bottom w:val="none" w:sz="0" w:space="0" w:color="auto"/>
                    <w:right w:val="none" w:sz="0" w:space="0" w:color="auto"/>
                  </w:divBdr>
                </w:div>
                <w:div w:id="561133829">
                  <w:marLeft w:val="0"/>
                  <w:marRight w:val="0"/>
                  <w:marTop w:val="0"/>
                  <w:marBottom w:val="0"/>
                  <w:divBdr>
                    <w:top w:val="none" w:sz="0" w:space="0" w:color="auto"/>
                    <w:left w:val="none" w:sz="0" w:space="0" w:color="auto"/>
                    <w:bottom w:val="none" w:sz="0" w:space="0" w:color="auto"/>
                    <w:right w:val="none" w:sz="0" w:space="0" w:color="auto"/>
                  </w:divBdr>
                </w:div>
                <w:div w:id="233200933">
                  <w:marLeft w:val="0"/>
                  <w:marRight w:val="0"/>
                  <w:marTop w:val="0"/>
                  <w:marBottom w:val="0"/>
                  <w:divBdr>
                    <w:top w:val="none" w:sz="0" w:space="0" w:color="auto"/>
                    <w:left w:val="none" w:sz="0" w:space="0" w:color="auto"/>
                    <w:bottom w:val="none" w:sz="0" w:space="0" w:color="auto"/>
                    <w:right w:val="none" w:sz="0" w:space="0" w:color="auto"/>
                  </w:divBdr>
                </w:div>
                <w:div w:id="109402182">
                  <w:marLeft w:val="0"/>
                  <w:marRight w:val="0"/>
                  <w:marTop w:val="0"/>
                  <w:marBottom w:val="0"/>
                  <w:divBdr>
                    <w:top w:val="none" w:sz="0" w:space="0" w:color="auto"/>
                    <w:left w:val="none" w:sz="0" w:space="0" w:color="auto"/>
                    <w:bottom w:val="none" w:sz="0" w:space="0" w:color="auto"/>
                    <w:right w:val="none" w:sz="0" w:space="0" w:color="auto"/>
                  </w:divBdr>
                </w:div>
                <w:div w:id="286160468">
                  <w:marLeft w:val="0"/>
                  <w:marRight w:val="0"/>
                  <w:marTop w:val="0"/>
                  <w:marBottom w:val="0"/>
                  <w:divBdr>
                    <w:top w:val="none" w:sz="0" w:space="0" w:color="auto"/>
                    <w:left w:val="none" w:sz="0" w:space="0" w:color="auto"/>
                    <w:bottom w:val="none" w:sz="0" w:space="0" w:color="auto"/>
                    <w:right w:val="none" w:sz="0" w:space="0" w:color="auto"/>
                  </w:divBdr>
                </w:div>
                <w:div w:id="462625192">
                  <w:marLeft w:val="0"/>
                  <w:marRight w:val="0"/>
                  <w:marTop w:val="0"/>
                  <w:marBottom w:val="0"/>
                  <w:divBdr>
                    <w:top w:val="none" w:sz="0" w:space="0" w:color="auto"/>
                    <w:left w:val="none" w:sz="0" w:space="0" w:color="auto"/>
                    <w:bottom w:val="none" w:sz="0" w:space="0" w:color="auto"/>
                    <w:right w:val="none" w:sz="0" w:space="0" w:color="auto"/>
                  </w:divBdr>
                </w:div>
                <w:div w:id="1059745855">
                  <w:marLeft w:val="0"/>
                  <w:marRight w:val="0"/>
                  <w:marTop w:val="0"/>
                  <w:marBottom w:val="0"/>
                  <w:divBdr>
                    <w:top w:val="none" w:sz="0" w:space="0" w:color="auto"/>
                    <w:left w:val="none" w:sz="0" w:space="0" w:color="auto"/>
                    <w:bottom w:val="none" w:sz="0" w:space="0" w:color="auto"/>
                    <w:right w:val="none" w:sz="0" w:space="0" w:color="auto"/>
                  </w:divBdr>
                </w:div>
                <w:div w:id="931010587">
                  <w:marLeft w:val="0"/>
                  <w:marRight w:val="0"/>
                  <w:marTop w:val="0"/>
                  <w:marBottom w:val="0"/>
                  <w:divBdr>
                    <w:top w:val="none" w:sz="0" w:space="0" w:color="auto"/>
                    <w:left w:val="none" w:sz="0" w:space="0" w:color="auto"/>
                    <w:bottom w:val="none" w:sz="0" w:space="0" w:color="auto"/>
                    <w:right w:val="none" w:sz="0" w:space="0" w:color="auto"/>
                  </w:divBdr>
                </w:div>
                <w:div w:id="141007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20988">
          <w:marLeft w:val="0"/>
          <w:marRight w:val="0"/>
          <w:marTop w:val="15"/>
          <w:marBottom w:val="0"/>
          <w:divBdr>
            <w:top w:val="none" w:sz="0" w:space="0" w:color="auto"/>
            <w:left w:val="none" w:sz="0" w:space="0" w:color="auto"/>
            <w:bottom w:val="none" w:sz="0" w:space="0" w:color="auto"/>
            <w:right w:val="none" w:sz="0" w:space="0" w:color="auto"/>
          </w:divBdr>
          <w:divsChild>
            <w:div w:id="1576932171">
              <w:marLeft w:val="0"/>
              <w:marRight w:val="0"/>
              <w:marTop w:val="0"/>
              <w:marBottom w:val="0"/>
              <w:divBdr>
                <w:top w:val="none" w:sz="0" w:space="0" w:color="auto"/>
                <w:left w:val="none" w:sz="0" w:space="0" w:color="auto"/>
                <w:bottom w:val="none" w:sz="0" w:space="0" w:color="auto"/>
                <w:right w:val="none" w:sz="0" w:space="0" w:color="auto"/>
              </w:divBdr>
              <w:divsChild>
                <w:div w:id="1683974439">
                  <w:marLeft w:val="0"/>
                  <w:marRight w:val="0"/>
                  <w:marTop w:val="0"/>
                  <w:marBottom w:val="0"/>
                  <w:divBdr>
                    <w:top w:val="none" w:sz="0" w:space="0" w:color="auto"/>
                    <w:left w:val="none" w:sz="0" w:space="0" w:color="auto"/>
                    <w:bottom w:val="none" w:sz="0" w:space="0" w:color="auto"/>
                    <w:right w:val="none" w:sz="0" w:space="0" w:color="auto"/>
                  </w:divBdr>
                </w:div>
                <w:div w:id="588080553">
                  <w:marLeft w:val="0"/>
                  <w:marRight w:val="0"/>
                  <w:marTop w:val="0"/>
                  <w:marBottom w:val="0"/>
                  <w:divBdr>
                    <w:top w:val="none" w:sz="0" w:space="0" w:color="auto"/>
                    <w:left w:val="none" w:sz="0" w:space="0" w:color="auto"/>
                    <w:bottom w:val="none" w:sz="0" w:space="0" w:color="auto"/>
                    <w:right w:val="none" w:sz="0" w:space="0" w:color="auto"/>
                  </w:divBdr>
                </w:div>
                <w:div w:id="574703868">
                  <w:marLeft w:val="0"/>
                  <w:marRight w:val="0"/>
                  <w:marTop w:val="0"/>
                  <w:marBottom w:val="0"/>
                  <w:divBdr>
                    <w:top w:val="none" w:sz="0" w:space="0" w:color="auto"/>
                    <w:left w:val="none" w:sz="0" w:space="0" w:color="auto"/>
                    <w:bottom w:val="none" w:sz="0" w:space="0" w:color="auto"/>
                    <w:right w:val="none" w:sz="0" w:space="0" w:color="auto"/>
                  </w:divBdr>
                </w:div>
                <w:div w:id="427965331">
                  <w:marLeft w:val="0"/>
                  <w:marRight w:val="0"/>
                  <w:marTop w:val="0"/>
                  <w:marBottom w:val="0"/>
                  <w:divBdr>
                    <w:top w:val="none" w:sz="0" w:space="0" w:color="auto"/>
                    <w:left w:val="none" w:sz="0" w:space="0" w:color="auto"/>
                    <w:bottom w:val="none" w:sz="0" w:space="0" w:color="auto"/>
                    <w:right w:val="none" w:sz="0" w:space="0" w:color="auto"/>
                  </w:divBdr>
                </w:div>
                <w:div w:id="267931209">
                  <w:marLeft w:val="0"/>
                  <w:marRight w:val="0"/>
                  <w:marTop w:val="0"/>
                  <w:marBottom w:val="0"/>
                  <w:divBdr>
                    <w:top w:val="none" w:sz="0" w:space="0" w:color="auto"/>
                    <w:left w:val="none" w:sz="0" w:space="0" w:color="auto"/>
                    <w:bottom w:val="none" w:sz="0" w:space="0" w:color="auto"/>
                    <w:right w:val="none" w:sz="0" w:space="0" w:color="auto"/>
                  </w:divBdr>
                </w:div>
                <w:div w:id="1553230429">
                  <w:marLeft w:val="0"/>
                  <w:marRight w:val="0"/>
                  <w:marTop w:val="0"/>
                  <w:marBottom w:val="0"/>
                  <w:divBdr>
                    <w:top w:val="none" w:sz="0" w:space="0" w:color="auto"/>
                    <w:left w:val="none" w:sz="0" w:space="0" w:color="auto"/>
                    <w:bottom w:val="none" w:sz="0" w:space="0" w:color="auto"/>
                    <w:right w:val="none" w:sz="0" w:space="0" w:color="auto"/>
                  </w:divBdr>
                </w:div>
                <w:div w:id="312372154">
                  <w:marLeft w:val="0"/>
                  <w:marRight w:val="0"/>
                  <w:marTop w:val="0"/>
                  <w:marBottom w:val="0"/>
                  <w:divBdr>
                    <w:top w:val="none" w:sz="0" w:space="0" w:color="auto"/>
                    <w:left w:val="none" w:sz="0" w:space="0" w:color="auto"/>
                    <w:bottom w:val="none" w:sz="0" w:space="0" w:color="auto"/>
                    <w:right w:val="none" w:sz="0" w:space="0" w:color="auto"/>
                  </w:divBdr>
                </w:div>
                <w:div w:id="1424760739">
                  <w:marLeft w:val="0"/>
                  <w:marRight w:val="0"/>
                  <w:marTop w:val="0"/>
                  <w:marBottom w:val="0"/>
                  <w:divBdr>
                    <w:top w:val="none" w:sz="0" w:space="0" w:color="auto"/>
                    <w:left w:val="none" w:sz="0" w:space="0" w:color="auto"/>
                    <w:bottom w:val="none" w:sz="0" w:space="0" w:color="auto"/>
                    <w:right w:val="none" w:sz="0" w:space="0" w:color="auto"/>
                  </w:divBdr>
                </w:div>
                <w:div w:id="1290278534">
                  <w:marLeft w:val="0"/>
                  <w:marRight w:val="0"/>
                  <w:marTop w:val="0"/>
                  <w:marBottom w:val="0"/>
                  <w:divBdr>
                    <w:top w:val="none" w:sz="0" w:space="0" w:color="auto"/>
                    <w:left w:val="none" w:sz="0" w:space="0" w:color="auto"/>
                    <w:bottom w:val="none" w:sz="0" w:space="0" w:color="auto"/>
                    <w:right w:val="none" w:sz="0" w:space="0" w:color="auto"/>
                  </w:divBdr>
                </w:div>
                <w:div w:id="507525901">
                  <w:marLeft w:val="0"/>
                  <w:marRight w:val="0"/>
                  <w:marTop w:val="0"/>
                  <w:marBottom w:val="0"/>
                  <w:divBdr>
                    <w:top w:val="none" w:sz="0" w:space="0" w:color="auto"/>
                    <w:left w:val="none" w:sz="0" w:space="0" w:color="auto"/>
                    <w:bottom w:val="none" w:sz="0" w:space="0" w:color="auto"/>
                    <w:right w:val="none" w:sz="0" w:space="0" w:color="auto"/>
                  </w:divBdr>
                </w:div>
                <w:div w:id="2121559227">
                  <w:marLeft w:val="0"/>
                  <w:marRight w:val="0"/>
                  <w:marTop w:val="0"/>
                  <w:marBottom w:val="0"/>
                  <w:divBdr>
                    <w:top w:val="none" w:sz="0" w:space="0" w:color="auto"/>
                    <w:left w:val="none" w:sz="0" w:space="0" w:color="auto"/>
                    <w:bottom w:val="none" w:sz="0" w:space="0" w:color="auto"/>
                    <w:right w:val="none" w:sz="0" w:space="0" w:color="auto"/>
                  </w:divBdr>
                </w:div>
                <w:div w:id="1682924650">
                  <w:marLeft w:val="0"/>
                  <w:marRight w:val="0"/>
                  <w:marTop w:val="0"/>
                  <w:marBottom w:val="0"/>
                  <w:divBdr>
                    <w:top w:val="none" w:sz="0" w:space="0" w:color="auto"/>
                    <w:left w:val="none" w:sz="0" w:space="0" w:color="auto"/>
                    <w:bottom w:val="none" w:sz="0" w:space="0" w:color="auto"/>
                    <w:right w:val="none" w:sz="0" w:space="0" w:color="auto"/>
                  </w:divBdr>
                </w:div>
                <w:div w:id="1524242960">
                  <w:marLeft w:val="0"/>
                  <w:marRight w:val="0"/>
                  <w:marTop w:val="0"/>
                  <w:marBottom w:val="0"/>
                  <w:divBdr>
                    <w:top w:val="none" w:sz="0" w:space="0" w:color="auto"/>
                    <w:left w:val="none" w:sz="0" w:space="0" w:color="auto"/>
                    <w:bottom w:val="none" w:sz="0" w:space="0" w:color="auto"/>
                    <w:right w:val="none" w:sz="0" w:space="0" w:color="auto"/>
                  </w:divBdr>
                </w:div>
                <w:div w:id="1491752810">
                  <w:marLeft w:val="0"/>
                  <w:marRight w:val="0"/>
                  <w:marTop w:val="0"/>
                  <w:marBottom w:val="0"/>
                  <w:divBdr>
                    <w:top w:val="none" w:sz="0" w:space="0" w:color="auto"/>
                    <w:left w:val="none" w:sz="0" w:space="0" w:color="auto"/>
                    <w:bottom w:val="none" w:sz="0" w:space="0" w:color="auto"/>
                    <w:right w:val="none" w:sz="0" w:space="0" w:color="auto"/>
                  </w:divBdr>
                </w:div>
                <w:div w:id="549848814">
                  <w:marLeft w:val="0"/>
                  <w:marRight w:val="0"/>
                  <w:marTop w:val="0"/>
                  <w:marBottom w:val="0"/>
                  <w:divBdr>
                    <w:top w:val="none" w:sz="0" w:space="0" w:color="auto"/>
                    <w:left w:val="none" w:sz="0" w:space="0" w:color="auto"/>
                    <w:bottom w:val="none" w:sz="0" w:space="0" w:color="auto"/>
                    <w:right w:val="none" w:sz="0" w:space="0" w:color="auto"/>
                  </w:divBdr>
                </w:div>
                <w:div w:id="1476097825">
                  <w:marLeft w:val="0"/>
                  <w:marRight w:val="0"/>
                  <w:marTop w:val="0"/>
                  <w:marBottom w:val="0"/>
                  <w:divBdr>
                    <w:top w:val="none" w:sz="0" w:space="0" w:color="auto"/>
                    <w:left w:val="none" w:sz="0" w:space="0" w:color="auto"/>
                    <w:bottom w:val="none" w:sz="0" w:space="0" w:color="auto"/>
                    <w:right w:val="none" w:sz="0" w:space="0" w:color="auto"/>
                  </w:divBdr>
                </w:div>
                <w:div w:id="1490367879">
                  <w:marLeft w:val="0"/>
                  <w:marRight w:val="0"/>
                  <w:marTop w:val="0"/>
                  <w:marBottom w:val="0"/>
                  <w:divBdr>
                    <w:top w:val="none" w:sz="0" w:space="0" w:color="auto"/>
                    <w:left w:val="none" w:sz="0" w:space="0" w:color="auto"/>
                    <w:bottom w:val="none" w:sz="0" w:space="0" w:color="auto"/>
                    <w:right w:val="none" w:sz="0" w:space="0" w:color="auto"/>
                  </w:divBdr>
                </w:div>
                <w:div w:id="36785911">
                  <w:marLeft w:val="0"/>
                  <w:marRight w:val="0"/>
                  <w:marTop w:val="0"/>
                  <w:marBottom w:val="0"/>
                  <w:divBdr>
                    <w:top w:val="none" w:sz="0" w:space="0" w:color="auto"/>
                    <w:left w:val="none" w:sz="0" w:space="0" w:color="auto"/>
                    <w:bottom w:val="none" w:sz="0" w:space="0" w:color="auto"/>
                    <w:right w:val="none" w:sz="0" w:space="0" w:color="auto"/>
                  </w:divBdr>
                </w:div>
                <w:div w:id="1961765944">
                  <w:marLeft w:val="0"/>
                  <w:marRight w:val="0"/>
                  <w:marTop w:val="0"/>
                  <w:marBottom w:val="0"/>
                  <w:divBdr>
                    <w:top w:val="none" w:sz="0" w:space="0" w:color="auto"/>
                    <w:left w:val="none" w:sz="0" w:space="0" w:color="auto"/>
                    <w:bottom w:val="none" w:sz="0" w:space="0" w:color="auto"/>
                    <w:right w:val="none" w:sz="0" w:space="0" w:color="auto"/>
                  </w:divBdr>
                </w:div>
                <w:div w:id="2062900004">
                  <w:marLeft w:val="0"/>
                  <w:marRight w:val="0"/>
                  <w:marTop w:val="0"/>
                  <w:marBottom w:val="0"/>
                  <w:divBdr>
                    <w:top w:val="none" w:sz="0" w:space="0" w:color="auto"/>
                    <w:left w:val="none" w:sz="0" w:space="0" w:color="auto"/>
                    <w:bottom w:val="none" w:sz="0" w:space="0" w:color="auto"/>
                    <w:right w:val="none" w:sz="0" w:space="0" w:color="auto"/>
                  </w:divBdr>
                </w:div>
                <w:div w:id="219024789">
                  <w:marLeft w:val="0"/>
                  <w:marRight w:val="0"/>
                  <w:marTop w:val="0"/>
                  <w:marBottom w:val="0"/>
                  <w:divBdr>
                    <w:top w:val="none" w:sz="0" w:space="0" w:color="auto"/>
                    <w:left w:val="none" w:sz="0" w:space="0" w:color="auto"/>
                    <w:bottom w:val="none" w:sz="0" w:space="0" w:color="auto"/>
                    <w:right w:val="none" w:sz="0" w:space="0" w:color="auto"/>
                  </w:divBdr>
                </w:div>
                <w:div w:id="453136932">
                  <w:marLeft w:val="0"/>
                  <w:marRight w:val="0"/>
                  <w:marTop w:val="0"/>
                  <w:marBottom w:val="0"/>
                  <w:divBdr>
                    <w:top w:val="none" w:sz="0" w:space="0" w:color="auto"/>
                    <w:left w:val="none" w:sz="0" w:space="0" w:color="auto"/>
                    <w:bottom w:val="none" w:sz="0" w:space="0" w:color="auto"/>
                    <w:right w:val="none" w:sz="0" w:space="0" w:color="auto"/>
                  </w:divBdr>
                </w:div>
                <w:div w:id="1364595763">
                  <w:marLeft w:val="0"/>
                  <w:marRight w:val="0"/>
                  <w:marTop w:val="0"/>
                  <w:marBottom w:val="0"/>
                  <w:divBdr>
                    <w:top w:val="none" w:sz="0" w:space="0" w:color="auto"/>
                    <w:left w:val="none" w:sz="0" w:space="0" w:color="auto"/>
                    <w:bottom w:val="none" w:sz="0" w:space="0" w:color="auto"/>
                    <w:right w:val="none" w:sz="0" w:space="0" w:color="auto"/>
                  </w:divBdr>
                </w:div>
                <w:div w:id="2085909719">
                  <w:marLeft w:val="0"/>
                  <w:marRight w:val="0"/>
                  <w:marTop w:val="0"/>
                  <w:marBottom w:val="0"/>
                  <w:divBdr>
                    <w:top w:val="none" w:sz="0" w:space="0" w:color="auto"/>
                    <w:left w:val="none" w:sz="0" w:space="0" w:color="auto"/>
                    <w:bottom w:val="none" w:sz="0" w:space="0" w:color="auto"/>
                    <w:right w:val="none" w:sz="0" w:space="0" w:color="auto"/>
                  </w:divBdr>
                </w:div>
                <w:div w:id="381514920">
                  <w:marLeft w:val="0"/>
                  <w:marRight w:val="0"/>
                  <w:marTop w:val="0"/>
                  <w:marBottom w:val="0"/>
                  <w:divBdr>
                    <w:top w:val="none" w:sz="0" w:space="0" w:color="auto"/>
                    <w:left w:val="none" w:sz="0" w:space="0" w:color="auto"/>
                    <w:bottom w:val="none" w:sz="0" w:space="0" w:color="auto"/>
                    <w:right w:val="none" w:sz="0" w:space="0" w:color="auto"/>
                  </w:divBdr>
                </w:div>
                <w:div w:id="12388047">
                  <w:marLeft w:val="0"/>
                  <w:marRight w:val="0"/>
                  <w:marTop w:val="0"/>
                  <w:marBottom w:val="0"/>
                  <w:divBdr>
                    <w:top w:val="none" w:sz="0" w:space="0" w:color="auto"/>
                    <w:left w:val="none" w:sz="0" w:space="0" w:color="auto"/>
                    <w:bottom w:val="none" w:sz="0" w:space="0" w:color="auto"/>
                    <w:right w:val="none" w:sz="0" w:space="0" w:color="auto"/>
                  </w:divBdr>
                </w:div>
                <w:div w:id="1020664426">
                  <w:marLeft w:val="0"/>
                  <w:marRight w:val="0"/>
                  <w:marTop w:val="0"/>
                  <w:marBottom w:val="0"/>
                  <w:divBdr>
                    <w:top w:val="none" w:sz="0" w:space="0" w:color="auto"/>
                    <w:left w:val="none" w:sz="0" w:space="0" w:color="auto"/>
                    <w:bottom w:val="none" w:sz="0" w:space="0" w:color="auto"/>
                    <w:right w:val="none" w:sz="0" w:space="0" w:color="auto"/>
                  </w:divBdr>
                </w:div>
                <w:div w:id="1393623218">
                  <w:marLeft w:val="0"/>
                  <w:marRight w:val="0"/>
                  <w:marTop w:val="0"/>
                  <w:marBottom w:val="0"/>
                  <w:divBdr>
                    <w:top w:val="none" w:sz="0" w:space="0" w:color="auto"/>
                    <w:left w:val="none" w:sz="0" w:space="0" w:color="auto"/>
                    <w:bottom w:val="none" w:sz="0" w:space="0" w:color="auto"/>
                    <w:right w:val="none" w:sz="0" w:space="0" w:color="auto"/>
                  </w:divBdr>
                </w:div>
                <w:div w:id="963124076">
                  <w:marLeft w:val="0"/>
                  <w:marRight w:val="0"/>
                  <w:marTop w:val="0"/>
                  <w:marBottom w:val="0"/>
                  <w:divBdr>
                    <w:top w:val="none" w:sz="0" w:space="0" w:color="auto"/>
                    <w:left w:val="none" w:sz="0" w:space="0" w:color="auto"/>
                    <w:bottom w:val="none" w:sz="0" w:space="0" w:color="auto"/>
                    <w:right w:val="none" w:sz="0" w:space="0" w:color="auto"/>
                  </w:divBdr>
                </w:div>
                <w:div w:id="519205858">
                  <w:marLeft w:val="0"/>
                  <w:marRight w:val="0"/>
                  <w:marTop w:val="0"/>
                  <w:marBottom w:val="0"/>
                  <w:divBdr>
                    <w:top w:val="none" w:sz="0" w:space="0" w:color="auto"/>
                    <w:left w:val="none" w:sz="0" w:space="0" w:color="auto"/>
                    <w:bottom w:val="none" w:sz="0" w:space="0" w:color="auto"/>
                    <w:right w:val="none" w:sz="0" w:space="0" w:color="auto"/>
                  </w:divBdr>
                </w:div>
                <w:div w:id="1581254268">
                  <w:marLeft w:val="0"/>
                  <w:marRight w:val="0"/>
                  <w:marTop w:val="0"/>
                  <w:marBottom w:val="0"/>
                  <w:divBdr>
                    <w:top w:val="none" w:sz="0" w:space="0" w:color="auto"/>
                    <w:left w:val="none" w:sz="0" w:space="0" w:color="auto"/>
                    <w:bottom w:val="none" w:sz="0" w:space="0" w:color="auto"/>
                    <w:right w:val="none" w:sz="0" w:space="0" w:color="auto"/>
                  </w:divBdr>
                </w:div>
                <w:div w:id="1412237371">
                  <w:marLeft w:val="0"/>
                  <w:marRight w:val="0"/>
                  <w:marTop w:val="0"/>
                  <w:marBottom w:val="0"/>
                  <w:divBdr>
                    <w:top w:val="none" w:sz="0" w:space="0" w:color="auto"/>
                    <w:left w:val="none" w:sz="0" w:space="0" w:color="auto"/>
                    <w:bottom w:val="none" w:sz="0" w:space="0" w:color="auto"/>
                    <w:right w:val="none" w:sz="0" w:space="0" w:color="auto"/>
                  </w:divBdr>
                </w:div>
                <w:div w:id="1414358653">
                  <w:marLeft w:val="0"/>
                  <w:marRight w:val="0"/>
                  <w:marTop w:val="0"/>
                  <w:marBottom w:val="0"/>
                  <w:divBdr>
                    <w:top w:val="none" w:sz="0" w:space="0" w:color="auto"/>
                    <w:left w:val="none" w:sz="0" w:space="0" w:color="auto"/>
                    <w:bottom w:val="none" w:sz="0" w:space="0" w:color="auto"/>
                    <w:right w:val="none" w:sz="0" w:space="0" w:color="auto"/>
                  </w:divBdr>
                </w:div>
                <w:div w:id="1668092603">
                  <w:marLeft w:val="0"/>
                  <w:marRight w:val="0"/>
                  <w:marTop w:val="0"/>
                  <w:marBottom w:val="0"/>
                  <w:divBdr>
                    <w:top w:val="none" w:sz="0" w:space="0" w:color="auto"/>
                    <w:left w:val="none" w:sz="0" w:space="0" w:color="auto"/>
                    <w:bottom w:val="none" w:sz="0" w:space="0" w:color="auto"/>
                    <w:right w:val="none" w:sz="0" w:space="0" w:color="auto"/>
                  </w:divBdr>
                </w:div>
                <w:div w:id="520555791">
                  <w:marLeft w:val="0"/>
                  <w:marRight w:val="0"/>
                  <w:marTop w:val="0"/>
                  <w:marBottom w:val="0"/>
                  <w:divBdr>
                    <w:top w:val="none" w:sz="0" w:space="0" w:color="auto"/>
                    <w:left w:val="none" w:sz="0" w:space="0" w:color="auto"/>
                    <w:bottom w:val="none" w:sz="0" w:space="0" w:color="auto"/>
                    <w:right w:val="none" w:sz="0" w:space="0" w:color="auto"/>
                  </w:divBdr>
                </w:div>
                <w:div w:id="139881567">
                  <w:marLeft w:val="0"/>
                  <w:marRight w:val="0"/>
                  <w:marTop w:val="0"/>
                  <w:marBottom w:val="0"/>
                  <w:divBdr>
                    <w:top w:val="none" w:sz="0" w:space="0" w:color="auto"/>
                    <w:left w:val="none" w:sz="0" w:space="0" w:color="auto"/>
                    <w:bottom w:val="none" w:sz="0" w:space="0" w:color="auto"/>
                    <w:right w:val="none" w:sz="0" w:space="0" w:color="auto"/>
                  </w:divBdr>
                </w:div>
                <w:div w:id="559246269">
                  <w:marLeft w:val="0"/>
                  <w:marRight w:val="0"/>
                  <w:marTop w:val="0"/>
                  <w:marBottom w:val="0"/>
                  <w:divBdr>
                    <w:top w:val="none" w:sz="0" w:space="0" w:color="auto"/>
                    <w:left w:val="none" w:sz="0" w:space="0" w:color="auto"/>
                    <w:bottom w:val="none" w:sz="0" w:space="0" w:color="auto"/>
                    <w:right w:val="none" w:sz="0" w:space="0" w:color="auto"/>
                  </w:divBdr>
                </w:div>
                <w:div w:id="1498183803">
                  <w:marLeft w:val="0"/>
                  <w:marRight w:val="0"/>
                  <w:marTop w:val="0"/>
                  <w:marBottom w:val="0"/>
                  <w:divBdr>
                    <w:top w:val="none" w:sz="0" w:space="0" w:color="auto"/>
                    <w:left w:val="none" w:sz="0" w:space="0" w:color="auto"/>
                    <w:bottom w:val="none" w:sz="0" w:space="0" w:color="auto"/>
                    <w:right w:val="none" w:sz="0" w:space="0" w:color="auto"/>
                  </w:divBdr>
                </w:div>
                <w:div w:id="839394300">
                  <w:marLeft w:val="0"/>
                  <w:marRight w:val="0"/>
                  <w:marTop w:val="0"/>
                  <w:marBottom w:val="0"/>
                  <w:divBdr>
                    <w:top w:val="none" w:sz="0" w:space="0" w:color="auto"/>
                    <w:left w:val="none" w:sz="0" w:space="0" w:color="auto"/>
                    <w:bottom w:val="none" w:sz="0" w:space="0" w:color="auto"/>
                    <w:right w:val="none" w:sz="0" w:space="0" w:color="auto"/>
                  </w:divBdr>
                </w:div>
                <w:div w:id="301279389">
                  <w:marLeft w:val="0"/>
                  <w:marRight w:val="0"/>
                  <w:marTop w:val="0"/>
                  <w:marBottom w:val="0"/>
                  <w:divBdr>
                    <w:top w:val="none" w:sz="0" w:space="0" w:color="auto"/>
                    <w:left w:val="none" w:sz="0" w:space="0" w:color="auto"/>
                    <w:bottom w:val="none" w:sz="0" w:space="0" w:color="auto"/>
                    <w:right w:val="none" w:sz="0" w:space="0" w:color="auto"/>
                  </w:divBdr>
                </w:div>
                <w:div w:id="703361330">
                  <w:marLeft w:val="0"/>
                  <w:marRight w:val="0"/>
                  <w:marTop w:val="0"/>
                  <w:marBottom w:val="0"/>
                  <w:divBdr>
                    <w:top w:val="none" w:sz="0" w:space="0" w:color="auto"/>
                    <w:left w:val="none" w:sz="0" w:space="0" w:color="auto"/>
                    <w:bottom w:val="none" w:sz="0" w:space="0" w:color="auto"/>
                    <w:right w:val="none" w:sz="0" w:space="0" w:color="auto"/>
                  </w:divBdr>
                </w:div>
                <w:div w:id="1031371996">
                  <w:marLeft w:val="0"/>
                  <w:marRight w:val="0"/>
                  <w:marTop w:val="0"/>
                  <w:marBottom w:val="0"/>
                  <w:divBdr>
                    <w:top w:val="none" w:sz="0" w:space="0" w:color="auto"/>
                    <w:left w:val="none" w:sz="0" w:space="0" w:color="auto"/>
                    <w:bottom w:val="none" w:sz="0" w:space="0" w:color="auto"/>
                    <w:right w:val="none" w:sz="0" w:space="0" w:color="auto"/>
                  </w:divBdr>
                </w:div>
                <w:div w:id="606036007">
                  <w:marLeft w:val="0"/>
                  <w:marRight w:val="0"/>
                  <w:marTop w:val="0"/>
                  <w:marBottom w:val="0"/>
                  <w:divBdr>
                    <w:top w:val="none" w:sz="0" w:space="0" w:color="auto"/>
                    <w:left w:val="none" w:sz="0" w:space="0" w:color="auto"/>
                    <w:bottom w:val="none" w:sz="0" w:space="0" w:color="auto"/>
                    <w:right w:val="none" w:sz="0" w:space="0" w:color="auto"/>
                  </w:divBdr>
                </w:div>
                <w:div w:id="1295715749">
                  <w:marLeft w:val="0"/>
                  <w:marRight w:val="0"/>
                  <w:marTop w:val="0"/>
                  <w:marBottom w:val="0"/>
                  <w:divBdr>
                    <w:top w:val="none" w:sz="0" w:space="0" w:color="auto"/>
                    <w:left w:val="none" w:sz="0" w:space="0" w:color="auto"/>
                    <w:bottom w:val="none" w:sz="0" w:space="0" w:color="auto"/>
                    <w:right w:val="none" w:sz="0" w:space="0" w:color="auto"/>
                  </w:divBdr>
                </w:div>
                <w:div w:id="1836339108">
                  <w:marLeft w:val="0"/>
                  <w:marRight w:val="0"/>
                  <w:marTop w:val="0"/>
                  <w:marBottom w:val="0"/>
                  <w:divBdr>
                    <w:top w:val="none" w:sz="0" w:space="0" w:color="auto"/>
                    <w:left w:val="none" w:sz="0" w:space="0" w:color="auto"/>
                    <w:bottom w:val="none" w:sz="0" w:space="0" w:color="auto"/>
                    <w:right w:val="none" w:sz="0" w:space="0" w:color="auto"/>
                  </w:divBdr>
                </w:div>
                <w:div w:id="1923684125">
                  <w:marLeft w:val="0"/>
                  <w:marRight w:val="0"/>
                  <w:marTop w:val="0"/>
                  <w:marBottom w:val="0"/>
                  <w:divBdr>
                    <w:top w:val="none" w:sz="0" w:space="0" w:color="auto"/>
                    <w:left w:val="none" w:sz="0" w:space="0" w:color="auto"/>
                    <w:bottom w:val="none" w:sz="0" w:space="0" w:color="auto"/>
                    <w:right w:val="none" w:sz="0" w:space="0" w:color="auto"/>
                  </w:divBdr>
                </w:div>
                <w:div w:id="1288731781">
                  <w:marLeft w:val="0"/>
                  <w:marRight w:val="0"/>
                  <w:marTop w:val="0"/>
                  <w:marBottom w:val="0"/>
                  <w:divBdr>
                    <w:top w:val="none" w:sz="0" w:space="0" w:color="auto"/>
                    <w:left w:val="none" w:sz="0" w:space="0" w:color="auto"/>
                    <w:bottom w:val="none" w:sz="0" w:space="0" w:color="auto"/>
                    <w:right w:val="none" w:sz="0" w:space="0" w:color="auto"/>
                  </w:divBdr>
                </w:div>
                <w:div w:id="390152491">
                  <w:marLeft w:val="0"/>
                  <w:marRight w:val="0"/>
                  <w:marTop w:val="0"/>
                  <w:marBottom w:val="0"/>
                  <w:divBdr>
                    <w:top w:val="none" w:sz="0" w:space="0" w:color="auto"/>
                    <w:left w:val="none" w:sz="0" w:space="0" w:color="auto"/>
                    <w:bottom w:val="none" w:sz="0" w:space="0" w:color="auto"/>
                    <w:right w:val="none" w:sz="0" w:space="0" w:color="auto"/>
                  </w:divBdr>
                </w:div>
                <w:div w:id="763381254">
                  <w:marLeft w:val="0"/>
                  <w:marRight w:val="0"/>
                  <w:marTop w:val="0"/>
                  <w:marBottom w:val="0"/>
                  <w:divBdr>
                    <w:top w:val="none" w:sz="0" w:space="0" w:color="auto"/>
                    <w:left w:val="none" w:sz="0" w:space="0" w:color="auto"/>
                    <w:bottom w:val="none" w:sz="0" w:space="0" w:color="auto"/>
                    <w:right w:val="none" w:sz="0" w:space="0" w:color="auto"/>
                  </w:divBdr>
                </w:div>
                <w:div w:id="2134127697">
                  <w:marLeft w:val="0"/>
                  <w:marRight w:val="0"/>
                  <w:marTop w:val="0"/>
                  <w:marBottom w:val="0"/>
                  <w:divBdr>
                    <w:top w:val="none" w:sz="0" w:space="0" w:color="auto"/>
                    <w:left w:val="none" w:sz="0" w:space="0" w:color="auto"/>
                    <w:bottom w:val="none" w:sz="0" w:space="0" w:color="auto"/>
                    <w:right w:val="none" w:sz="0" w:space="0" w:color="auto"/>
                  </w:divBdr>
                </w:div>
                <w:div w:id="379937793">
                  <w:marLeft w:val="0"/>
                  <w:marRight w:val="0"/>
                  <w:marTop w:val="0"/>
                  <w:marBottom w:val="0"/>
                  <w:divBdr>
                    <w:top w:val="none" w:sz="0" w:space="0" w:color="auto"/>
                    <w:left w:val="none" w:sz="0" w:space="0" w:color="auto"/>
                    <w:bottom w:val="none" w:sz="0" w:space="0" w:color="auto"/>
                    <w:right w:val="none" w:sz="0" w:space="0" w:color="auto"/>
                  </w:divBdr>
                </w:div>
                <w:div w:id="447624455">
                  <w:marLeft w:val="0"/>
                  <w:marRight w:val="0"/>
                  <w:marTop w:val="0"/>
                  <w:marBottom w:val="0"/>
                  <w:divBdr>
                    <w:top w:val="none" w:sz="0" w:space="0" w:color="auto"/>
                    <w:left w:val="none" w:sz="0" w:space="0" w:color="auto"/>
                    <w:bottom w:val="none" w:sz="0" w:space="0" w:color="auto"/>
                    <w:right w:val="none" w:sz="0" w:space="0" w:color="auto"/>
                  </w:divBdr>
                </w:div>
                <w:div w:id="1778452434">
                  <w:marLeft w:val="0"/>
                  <w:marRight w:val="0"/>
                  <w:marTop w:val="0"/>
                  <w:marBottom w:val="0"/>
                  <w:divBdr>
                    <w:top w:val="none" w:sz="0" w:space="0" w:color="auto"/>
                    <w:left w:val="none" w:sz="0" w:space="0" w:color="auto"/>
                    <w:bottom w:val="none" w:sz="0" w:space="0" w:color="auto"/>
                    <w:right w:val="none" w:sz="0" w:space="0" w:color="auto"/>
                  </w:divBdr>
                </w:div>
                <w:div w:id="2142190146">
                  <w:marLeft w:val="0"/>
                  <w:marRight w:val="0"/>
                  <w:marTop w:val="0"/>
                  <w:marBottom w:val="0"/>
                  <w:divBdr>
                    <w:top w:val="none" w:sz="0" w:space="0" w:color="auto"/>
                    <w:left w:val="none" w:sz="0" w:space="0" w:color="auto"/>
                    <w:bottom w:val="none" w:sz="0" w:space="0" w:color="auto"/>
                    <w:right w:val="none" w:sz="0" w:space="0" w:color="auto"/>
                  </w:divBdr>
                </w:div>
                <w:div w:id="109513499">
                  <w:marLeft w:val="0"/>
                  <w:marRight w:val="0"/>
                  <w:marTop w:val="0"/>
                  <w:marBottom w:val="0"/>
                  <w:divBdr>
                    <w:top w:val="none" w:sz="0" w:space="0" w:color="auto"/>
                    <w:left w:val="none" w:sz="0" w:space="0" w:color="auto"/>
                    <w:bottom w:val="none" w:sz="0" w:space="0" w:color="auto"/>
                    <w:right w:val="none" w:sz="0" w:space="0" w:color="auto"/>
                  </w:divBdr>
                </w:div>
                <w:div w:id="488980853">
                  <w:marLeft w:val="0"/>
                  <w:marRight w:val="0"/>
                  <w:marTop w:val="0"/>
                  <w:marBottom w:val="0"/>
                  <w:divBdr>
                    <w:top w:val="none" w:sz="0" w:space="0" w:color="auto"/>
                    <w:left w:val="none" w:sz="0" w:space="0" w:color="auto"/>
                    <w:bottom w:val="none" w:sz="0" w:space="0" w:color="auto"/>
                    <w:right w:val="none" w:sz="0" w:space="0" w:color="auto"/>
                  </w:divBdr>
                </w:div>
                <w:div w:id="1244023258">
                  <w:marLeft w:val="0"/>
                  <w:marRight w:val="0"/>
                  <w:marTop w:val="0"/>
                  <w:marBottom w:val="0"/>
                  <w:divBdr>
                    <w:top w:val="none" w:sz="0" w:space="0" w:color="auto"/>
                    <w:left w:val="none" w:sz="0" w:space="0" w:color="auto"/>
                    <w:bottom w:val="none" w:sz="0" w:space="0" w:color="auto"/>
                    <w:right w:val="none" w:sz="0" w:space="0" w:color="auto"/>
                  </w:divBdr>
                </w:div>
                <w:div w:id="1168322991">
                  <w:marLeft w:val="0"/>
                  <w:marRight w:val="0"/>
                  <w:marTop w:val="0"/>
                  <w:marBottom w:val="0"/>
                  <w:divBdr>
                    <w:top w:val="none" w:sz="0" w:space="0" w:color="auto"/>
                    <w:left w:val="none" w:sz="0" w:space="0" w:color="auto"/>
                    <w:bottom w:val="none" w:sz="0" w:space="0" w:color="auto"/>
                    <w:right w:val="none" w:sz="0" w:space="0" w:color="auto"/>
                  </w:divBdr>
                </w:div>
                <w:div w:id="753013568">
                  <w:marLeft w:val="0"/>
                  <w:marRight w:val="0"/>
                  <w:marTop w:val="0"/>
                  <w:marBottom w:val="0"/>
                  <w:divBdr>
                    <w:top w:val="none" w:sz="0" w:space="0" w:color="auto"/>
                    <w:left w:val="none" w:sz="0" w:space="0" w:color="auto"/>
                    <w:bottom w:val="none" w:sz="0" w:space="0" w:color="auto"/>
                    <w:right w:val="none" w:sz="0" w:space="0" w:color="auto"/>
                  </w:divBdr>
                </w:div>
                <w:div w:id="386029507">
                  <w:marLeft w:val="0"/>
                  <w:marRight w:val="0"/>
                  <w:marTop w:val="0"/>
                  <w:marBottom w:val="0"/>
                  <w:divBdr>
                    <w:top w:val="none" w:sz="0" w:space="0" w:color="auto"/>
                    <w:left w:val="none" w:sz="0" w:space="0" w:color="auto"/>
                    <w:bottom w:val="none" w:sz="0" w:space="0" w:color="auto"/>
                    <w:right w:val="none" w:sz="0" w:space="0" w:color="auto"/>
                  </w:divBdr>
                </w:div>
                <w:div w:id="84889522">
                  <w:marLeft w:val="0"/>
                  <w:marRight w:val="0"/>
                  <w:marTop w:val="0"/>
                  <w:marBottom w:val="0"/>
                  <w:divBdr>
                    <w:top w:val="none" w:sz="0" w:space="0" w:color="auto"/>
                    <w:left w:val="none" w:sz="0" w:space="0" w:color="auto"/>
                    <w:bottom w:val="none" w:sz="0" w:space="0" w:color="auto"/>
                    <w:right w:val="none" w:sz="0" w:space="0" w:color="auto"/>
                  </w:divBdr>
                </w:div>
                <w:div w:id="207960860">
                  <w:marLeft w:val="0"/>
                  <w:marRight w:val="0"/>
                  <w:marTop w:val="0"/>
                  <w:marBottom w:val="0"/>
                  <w:divBdr>
                    <w:top w:val="none" w:sz="0" w:space="0" w:color="auto"/>
                    <w:left w:val="none" w:sz="0" w:space="0" w:color="auto"/>
                    <w:bottom w:val="none" w:sz="0" w:space="0" w:color="auto"/>
                    <w:right w:val="none" w:sz="0" w:space="0" w:color="auto"/>
                  </w:divBdr>
                </w:div>
                <w:div w:id="692998761">
                  <w:marLeft w:val="0"/>
                  <w:marRight w:val="0"/>
                  <w:marTop w:val="0"/>
                  <w:marBottom w:val="0"/>
                  <w:divBdr>
                    <w:top w:val="none" w:sz="0" w:space="0" w:color="auto"/>
                    <w:left w:val="none" w:sz="0" w:space="0" w:color="auto"/>
                    <w:bottom w:val="none" w:sz="0" w:space="0" w:color="auto"/>
                    <w:right w:val="none" w:sz="0" w:space="0" w:color="auto"/>
                  </w:divBdr>
                </w:div>
                <w:div w:id="606737559">
                  <w:marLeft w:val="0"/>
                  <w:marRight w:val="0"/>
                  <w:marTop w:val="0"/>
                  <w:marBottom w:val="0"/>
                  <w:divBdr>
                    <w:top w:val="none" w:sz="0" w:space="0" w:color="auto"/>
                    <w:left w:val="none" w:sz="0" w:space="0" w:color="auto"/>
                    <w:bottom w:val="none" w:sz="0" w:space="0" w:color="auto"/>
                    <w:right w:val="none" w:sz="0" w:space="0" w:color="auto"/>
                  </w:divBdr>
                </w:div>
                <w:div w:id="1775205947">
                  <w:marLeft w:val="0"/>
                  <w:marRight w:val="0"/>
                  <w:marTop w:val="0"/>
                  <w:marBottom w:val="0"/>
                  <w:divBdr>
                    <w:top w:val="none" w:sz="0" w:space="0" w:color="auto"/>
                    <w:left w:val="none" w:sz="0" w:space="0" w:color="auto"/>
                    <w:bottom w:val="none" w:sz="0" w:space="0" w:color="auto"/>
                    <w:right w:val="none" w:sz="0" w:space="0" w:color="auto"/>
                  </w:divBdr>
                </w:div>
                <w:div w:id="1272469037">
                  <w:marLeft w:val="0"/>
                  <w:marRight w:val="0"/>
                  <w:marTop w:val="0"/>
                  <w:marBottom w:val="0"/>
                  <w:divBdr>
                    <w:top w:val="none" w:sz="0" w:space="0" w:color="auto"/>
                    <w:left w:val="none" w:sz="0" w:space="0" w:color="auto"/>
                    <w:bottom w:val="none" w:sz="0" w:space="0" w:color="auto"/>
                    <w:right w:val="none" w:sz="0" w:space="0" w:color="auto"/>
                  </w:divBdr>
                </w:div>
                <w:div w:id="711806830">
                  <w:marLeft w:val="0"/>
                  <w:marRight w:val="0"/>
                  <w:marTop w:val="0"/>
                  <w:marBottom w:val="0"/>
                  <w:divBdr>
                    <w:top w:val="none" w:sz="0" w:space="0" w:color="auto"/>
                    <w:left w:val="none" w:sz="0" w:space="0" w:color="auto"/>
                    <w:bottom w:val="none" w:sz="0" w:space="0" w:color="auto"/>
                    <w:right w:val="none" w:sz="0" w:space="0" w:color="auto"/>
                  </w:divBdr>
                </w:div>
                <w:div w:id="1479614030">
                  <w:marLeft w:val="0"/>
                  <w:marRight w:val="0"/>
                  <w:marTop w:val="0"/>
                  <w:marBottom w:val="0"/>
                  <w:divBdr>
                    <w:top w:val="none" w:sz="0" w:space="0" w:color="auto"/>
                    <w:left w:val="none" w:sz="0" w:space="0" w:color="auto"/>
                    <w:bottom w:val="none" w:sz="0" w:space="0" w:color="auto"/>
                    <w:right w:val="none" w:sz="0" w:space="0" w:color="auto"/>
                  </w:divBdr>
                </w:div>
                <w:div w:id="867106825">
                  <w:marLeft w:val="0"/>
                  <w:marRight w:val="0"/>
                  <w:marTop w:val="0"/>
                  <w:marBottom w:val="0"/>
                  <w:divBdr>
                    <w:top w:val="none" w:sz="0" w:space="0" w:color="auto"/>
                    <w:left w:val="none" w:sz="0" w:space="0" w:color="auto"/>
                    <w:bottom w:val="none" w:sz="0" w:space="0" w:color="auto"/>
                    <w:right w:val="none" w:sz="0" w:space="0" w:color="auto"/>
                  </w:divBdr>
                </w:div>
                <w:div w:id="1928615379">
                  <w:marLeft w:val="0"/>
                  <w:marRight w:val="0"/>
                  <w:marTop w:val="0"/>
                  <w:marBottom w:val="0"/>
                  <w:divBdr>
                    <w:top w:val="none" w:sz="0" w:space="0" w:color="auto"/>
                    <w:left w:val="none" w:sz="0" w:space="0" w:color="auto"/>
                    <w:bottom w:val="none" w:sz="0" w:space="0" w:color="auto"/>
                    <w:right w:val="none" w:sz="0" w:space="0" w:color="auto"/>
                  </w:divBdr>
                </w:div>
                <w:div w:id="738097708">
                  <w:marLeft w:val="0"/>
                  <w:marRight w:val="0"/>
                  <w:marTop w:val="0"/>
                  <w:marBottom w:val="0"/>
                  <w:divBdr>
                    <w:top w:val="none" w:sz="0" w:space="0" w:color="auto"/>
                    <w:left w:val="none" w:sz="0" w:space="0" w:color="auto"/>
                    <w:bottom w:val="none" w:sz="0" w:space="0" w:color="auto"/>
                    <w:right w:val="none" w:sz="0" w:space="0" w:color="auto"/>
                  </w:divBdr>
                </w:div>
                <w:div w:id="538053751">
                  <w:marLeft w:val="0"/>
                  <w:marRight w:val="0"/>
                  <w:marTop w:val="0"/>
                  <w:marBottom w:val="0"/>
                  <w:divBdr>
                    <w:top w:val="none" w:sz="0" w:space="0" w:color="auto"/>
                    <w:left w:val="none" w:sz="0" w:space="0" w:color="auto"/>
                    <w:bottom w:val="none" w:sz="0" w:space="0" w:color="auto"/>
                    <w:right w:val="none" w:sz="0" w:space="0" w:color="auto"/>
                  </w:divBdr>
                </w:div>
                <w:div w:id="1189953645">
                  <w:marLeft w:val="0"/>
                  <w:marRight w:val="0"/>
                  <w:marTop w:val="0"/>
                  <w:marBottom w:val="0"/>
                  <w:divBdr>
                    <w:top w:val="none" w:sz="0" w:space="0" w:color="auto"/>
                    <w:left w:val="none" w:sz="0" w:space="0" w:color="auto"/>
                    <w:bottom w:val="none" w:sz="0" w:space="0" w:color="auto"/>
                    <w:right w:val="none" w:sz="0" w:space="0" w:color="auto"/>
                  </w:divBdr>
                </w:div>
                <w:div w:id="829294582">
                  <w:marLeft w:val="0"/>
                  <w:marRight w:val="0"/>
                  <w:marTop w:val="0"/>
                  <w:marBottom w:val="0"/>
                  <w:divBdr>
                    <w:top w:val="none" w:sz="0" w:space="0" w:color="auto"/>
                    <w:left w:val="none" w:sz="0" w:space="0" w:color="auto"/>
                    <w:bottom w:val="none" w:sz="0" w:space="0" w:color="auto"/>
                    <w:right w:val="none" w:sz="0" w:space="0" w:color="auto"/>
                  </w:divBdr>
                </w:div>
                <w:div w:id="6759405">
                  <w:marLeft w:val="0"/>
                  <w:marRight w:val="0"/>
                  <w:marTop w:val="0"/>
                  <w:marBottom w:val="0"/>
                  <w:divBdr>
                    <w:top w:val="none" w:sz="0" w:space="0" w:color="auto"/>
                    <w:left w:val="none" w:sz="0" w:space="0" w:color="auto"/>
                    <w:bottom w:val="none" w:sz="0" w:space="0" w:color="auto"/>
                    <w:right w:val="none" w:sz="0" w:space="0" w:color="auto"/>
                  </w:divBdr>
                </w:div>
                <w:div w:id="1323653714">
                  <w:marLeft w:val="0"/>
                  <w:marRight w:val="0"/>
                  <w:marTop w:val="0"/>
                  <w:marBottom w:val="0"/>
                  <w:divBdr>
                    <w:top w:val="none" w:sz="0" w:space="0" w:color="auto"/>
                    <w:left w:val="none" w:sz="0" w:space="0" w:color="auto"/>
                    <w:bottom w:val="none" w:sz="0" w:space="0" w:color="auto"/>
                    <w:right w:val="none" w:sz="0" w:space="0" w:color="auto"/>
                  </w:divBdr>
                </w:div>
                <w:div w:id="630326938">
                  <w:marLeft w:val="0"/>
                  <w:marRight w:val="0"/>
                  <w:marTop w:val="0"/>
                  <w:marBottom w:val="0"/>
                  <w:divBdr>
                    <w:top w:val="none" w:sz="0" w:space="0" w:color="auto"/>
                    <w:left w:val="none" w:sz="0" w:space="0" w:color="auto"/>
                    <w:bottom w:val="none" w:sz="0" w:space="0" w:color="auto"/>
                    <w:right w:val="none" w:sz="0" w:space="0" w:color="auto"/>
                  </w:divBdr>
                </w:div>
                <w:div w:id="988559279">
                  <w:marLeft w:val="0"/>
                  <w:marRight w:val="0"/>
                  <w:marTop w:val="0"/>
                  <w:marBottom w:val="0"/>
                  <w:divBdr>
                    <w:top w:val="none" w:sz="0" w:space="0" w:color="auto"/>
                    <w:left w:val="none" w:sz="0" w:space="0" w:color="auto"/>
                    <w:bottom w:val="none" w:sz="0" w:space="0" w:color="auto"/>
                    <w:right w:val="none" w:sz="0" w:space="0" w:color="auto"/>
                  </w:divBdr>
                </w:div>
                <w:div w:id="1062366832">
                  <w:marLeft w:val="0"/>
                  <w:marRight w:val="0"/>
                  <w:marTop w:val="0"/>
                  <w:marBottom w:val="0"/>
                  <w:divBdr>
                    <w:top w:val="none" w:sz="0" w:space="0" w:color="auto"/>
                    <w:left w:val="none" w:sz="0" w:space="0" w:color="auto"/>
                    <w:bottom w:val="none" w:sz="0" w:space="0" w:color="auto"/>
                    <w:right w:val="none" w:sz="0" w:space="0" w:color="auto"/>
                  </w:divBdr>
                </w:div>
                <w:div w:id="1541431330">
                  <w:marLeft w:val="0"/>
                  <w:marRight w:val="0"/>
                  <w:marTop w:val="0"/>
                  <w:marBottom w:val="0"/>
                  <w:divBdr>
                    <w:top w:val="none" w:sz="0" w:space="0" w:color="auto"/>
                    <w:left w:val="none" w:sz="0" w:space="0" w:color="auto"/>
                    <w:bottom w:val="none" w:sz="0" w:space="0" w:color="auto"/>
                    <w:right w:val="none" w:sz="0" w:space="0" w:color="auto"/>
                  </w:divBdr>
                </w:div>
                <w:div w:id="626357300">
                  <w:marLeft w:val="0"/>
                  <w:marRight w:val="0"/>
                  <w:marTop w:val="0"/>
                  <w:marBottom w:val="0"/>
                  <w:divBdr>
                    <w:top w:val="none" w:sz="0" w:space="0" w:color="auto"/>
                    <w:left w:val="none" w:sz="0" w:space="0" w:color="auto"/>
                    <w:bottom w:val="none" w:sz="0" w:space="0" w:color="auto"/>
                    <w:right w:val="none" w:sz="0" w:space="0" w:color="auto"/>
                  </w:divBdr>
                </w:div>
                <w:div w:id="470826739">
                  <w:marLeft w:val="0"/>
                  <w:marRight w:val="0"/>
                  <w:marTop w:val="0"/>
                  <w:marBottom w:val="0"/>
                  <w:divBdr>
                    <w:top w:val="none" w:sz="0" w:space="0" w:color="auto"/>
                    <w:left w:val="none" w:sz="0" w:space="0" w:color="auto"/>
                    <w:bottom w:val="none" w:sz="0" w:space="0" w:color="auto"/>
                    <w:right w:val="none" w:sz="0" w:space="0" w:color="auto"/>
                  </w:divBdr>
                </w:div>
                <w:div w:id="49695391">
                  <w:marLeft w:val="0"/>
                  <w:marRight w:val="0"/>
                  <w:marTop w:val="0"/>
                  <w:marBottom w:val="0"/>
                  <w:divBdr>
                    <w:top w:val="none" w:sz="0" w:space="0" w:color="auto"/>
                    <w:left w:val="none" w:sz="0" w:space="0" w:color="auto"/>
                    <w:bottom w:val="none" w:sz="0" w:space="0" w:color="auto"/>
                    <w:right w:val="none" w:sz="0" w:space="0" w:color="auto"/>
                  </w:divBdr>
                </w:div>
                <w:div w:id="1504324333">
                  <w:marLeft w:val="0"/>
                  <w:marRight w:val="0"/>
                  <w:marTop w:val="0"/>
                  <w:marBottom w:val="0"/>
                  <w:divBdr>
                    <w:top w:val="none" w:sz="0" w:space="0" w:color="auto"/>
                    <w:left w:val="none" w:sz="0" w:space="0" w:color="auto"/>
                    <w:bottom w:val="none" w:sz="0" w:space="0" w:color="auto"/>
                    <w:right w:val="none" w:sz="0" w:space="0" w:color="auto"/>
                  </w:divBdr>
                </w:div>
                <w:div w:id="1657299055">
                  <w:marLeft w:val="0"/>
                  <w:marRight w:val="0"/>
                  <w:marTop w:val="0"/>
                  <w:marBottom w:val="0"/>
                  <w:divBdr>
                    <w:top w:val="none" w:sz="0" w:space="0" w:color="auto"/>
                    <w:left w:val="none" w:sz="0" w:space="0" w:color="auto"/>
                    <w:bottom w:val="none" w:sz="0" w:space="0" w:color="auto"/>
                    <w:right w:val="none" w:sz="0" w:space="0" w:color="auto"/>
                  </w:divBdr>
                </w:div>
                <w:div w:id="566571359">
                  <w:marLeft w:val="0"/>
                  <w:marRight w:val="0"/>
                  <w:marTop w:val="0"/>
                  <w:marBottom w:val="0"/>
                  <w:divBdr>
                    <w:top w:val="none" w:sz="0" w:space="0" w:color="auto"/>
                    <w:left w:val="none" w:sz="0" w:space="0" w:color="auto"/>
                    <w:bottom w:val="none" w:sz="0" w:space="0" w:color="auto"/>
                    <w:right w:val="none" w:sz="0" w:space="0" w:color="auto"/>
                  </w:divBdr>
                </w:div>
                <w:div w:id="600144569">
                  <w:marLeft w:val="0"/>
                  <w:marRight w:val="0"/>
                  <w:marTop w:val="0"/>
                  <w:marBottom w:val="0"/>
                  <w:divBdr>
                    <w:top w:val="none" w:sz="0" w:space="0" w:color="auto"/>
                    <w:left w:val="none" w:sz="0" w:space="0" w:color="auto"/>
                    <w:bottom w:val="none" w:sz="0" w:space="0" w:color="auto"/>
                    <w:right w:val="none" w:sz="0" w:space="0" w:color="auto"/>
                  </w:divBdr>
                </w:div>
                <w:div w:id="745079011">
                  <w:marLeft w:val="0"/>
                  <w:marRight w:val="0"/>
                  <w:marTop w:val="0"/>
                  <w:marBottom w:val="0"/>
                  <w:divBdr>
                    <w:top w:val="none" w:sz="0" w:space="0" w:color="auto"/>
                    <w:left w:val="none" w:sz="0" w:space="0" w:color="auto"/>
                    <w:bottom w:val="none" w:sz="0" w:space="0" w:color="auto"/>
                    <w:right w:val="none" w:sz="0" w:space="0" w:color="auto"/>
                  </w:divBdr>
                </w:div>
                <w:div w:id="280915962">
                  <w:marLeft w:val="0"/>
                  <w:marRight w:val="0"/>
                  <w:marTop w:val="0"/>
                  <w:marBottom w:val="0"/>
                  <w:divBdr>
                    <w:top w:val="none" w:sz="0" w:space="0" w:color="auto"/>
                    <w:left w:val="none" w:sz="0" w:space="0" w:color="auto"/>
                    <w:bottom w:val="none" w:sz="0" w:space="0" w:color="auto"/>
                    <w:right w:val="none" w:sz="0" w:space="0" w:color="auto"/>
                  </w:divBdr>
                </w:div>
                <w:div w:id="1960378506">
                  <w:marLeft w:val="0"/>
                  <w:marRight w:val="0"/>
                  <w:marTop w:val="0"/>
                  <w:marBottom w:val="0"/>
                  <w:divBdr>
                    <w:top w:val="none" w:sz="0" w:space="0" w:color="auto"/>
                    <w:left w:val="none" w:sz="0" w:space="0" w:color="auto"/>
                    <w:bottom w:val="none" w:sz="0" w:space="0" w:color="auto"/>
                    <w:right w:val="none" w:sz="0" w:space="0" w:color="auto"/>
                  </w:divBdr>
                </w:div>
                <w:div w:id="745611027">
                  <w:marLeft w:val="0"/>
                  <w:marRight w:val="0"/>
                  <w:marTop w:val="0"/>
                  <w:marBottom w:val="0"/>
                  <w:divBdr>
                    <w:top w:val="none" w:sz="0" w:space="0" w:color="auto"/>
                    <w:left w:val="none" w:sz="0" w:space="0" w:color="auto"/>
                    <w:bottom w:val="none" w:sz="0" w:space="0" w:color="auto"/>
                    <w:right w:val="none" w:sz="0" w:space="0" w:color="auto"/>
                  </w:divBdr>
                </w:div>
                <w:div w:id="833686121">
                  <w:marLeft w:val="0"/>
                  <w:marRight w:val="0"/>
                  <w:marTop w:val="0"/>
                  <w:marBottom w:val="0"/>
                  <w:divBdr>
                    <w:top w:val="none" w:sz="0" w:space="0" w:color="auto"/>
                    <w:left w:val="none" w:sz="0" w:space="0" w:color="auto"/>
                    <w:bottom w:val="none" w:sz="0" w:space="0" w:color="auto"/>
                    <w:right w:val="none" w:sz="0" w:space="0" w:color="auto"/>
                  </w:divBdr>
                </w:div>
                <w:div w:id="1923022850">
                  <w:marLeft w:val="0"/>
                  <w:marRight w:val="0"/>
                  <w:marTop w:val="0"/>
                  <w:marBottom w:val="0"/>
                  <w:divBdr>
                    <w:top w:val="none" w:sz="0" w:space="0" w:color="auto"/>
                    <w:left w:val="none" w:sz="0" w:space="0" w:color="auto"/>
                    <w:bottom w:val="none" w:sz="0" w:space="0" w:color="auto"/>
                    <w:right w:val="none" w:sz="0" w:space="0" w:color="auto"/>
                  </w:divBdr>
                </w:div>
                <w:div w:id="1427071507">
                  <w:marLeft w:val="0"/>
                  <w:marRight w:val="0"/>
                  <w:marTop w:val="0"/>
                  <w:marBottom w:val="0"/>
                  <w:divBdr>
                    <w:top w:val="none" w:sz="0" w:space="0" w:color="auto"/>
                    <w:left w:val="none" w:sz="0" w:space="0" w:color="auto"/>
                    <w:bottom w:val="none" w:sz="0" w:space="0" w:color="auto"/>
                    <w:right w:val="none" w:sz="0" w:space="0" w:color="auto"/>
                  </w:divBdr>
                </w:div>
                <w:div w:id="457339901">
                  <w:marLeft w:val="0"/>
                  <w:marRight w:val="0"/>
                  <w:marTop w:val="0"/>
                  <w:marBottom w:val="0"/>
                  <w:divBdr>
                    <w:top w:val="none" w:sz="0" w:space="0" w:color="auto"/>
                    <w:left w:val="none" w:sz="0" w:space="0" w:color="auto"/>
                    <w:bottom w:val="none" w:sz="0" w:space="0" w:color="auto"/>
                    <w:right w:val="none" w:sz="0" w:space="0" w:color="auto"/>
                  </w:divBdr>
                </w:div>
                <w:div w:id="1460953357">
                  <w:marLeft w:val="0"/>
                  <w:marRight w:val="0"/>
                  <w:marTop w:val="0"/>
                  <w:marBottom w:val="0"/>
                  <w:divBdr>
                    <w:top w:val="none" w:sz="0" w:space="0" w:color="auto"/>
                    <w:left w:val="none" w:sz="0" w:space="0" w:color="auto"/>
                    <w:bottom w:val="none" w:sz="0" w:space="0" w:color="auto"/>
                    <w:right w:val="none" w:sz="0" w:space="0" w:color="auto"/>
                  </w:divBdr>
                </w:div>
                <w:div w:id="1471702804">
                  <w:marLeft w:val="0"/>
                  <w:marRight w:val="0"/>
                  <w:marTop w:val="0"/>
                  <w:marBottom w:val="0"/>
                  <w:divBdr>
                    <w:top w:val="none" w:sz="0" w:space="0" w:color="auto"/>
                    <w:left w:val="none" w:sz="0" w:space="0" w:color="auto"/>
                    <w:bottom w:val="none" w:sz="0" w:space="0" w:color="auto"/>
                    <w:right w:val="none" w:sz="0" w:space="0" w:color="auto"/>
                  </w:divBdr>
                </w:div>
                <w:div w:id="45034002">
                  <w:marLeft w:val="0"/>
                  <w:marRight w:val="0"/>
                  <w:marTop w:val="0"/>
                  <w:marBottom w:val="0"/>
                  <w:divBdr>
                    <w:top w:val="none" w:sz="0" w:space="0" w:color="auto"/>
                    <w:left w:val="none" w:sz="0" w:space="0" w:color="auto"/>
                    <w:bottom w:val="none" w:sz="0" w:space="0" w:color="auto"/>
                    <w:right w:val="none" w:sz="0" w:space="0" w:color="auto"/>
                  </w:divBdr>
                </w:div>
                <w:div w:id="309067803">
                  <w:marLeft w:val="0"/>
                  <w:marRight w:val="0"/>
                  <w:marTop w:val="0"/>
                  <w:marBottom w:val="0"/>
                  <w:divBdr>
                    <w:top w:val="none" w:sz="0" w:space="0" w:color="auto"/>
                    <w:left w:val="none" w:sz="0" w:space="0" w:color="auto"/>
                    <w:bottom w:val="none" w:sz="0" w:space="0" w:color="auto"/>
                    <w:right w:val="none" w:sz="0" w:space="0" w:color="auto"/>
                  </w:divBdr>
                </w:div>
                <w:div w:id="336352851">
                  <w:marLeft w:val="0"/>
                  <w:marRight w:val="0"/>
                  <w:marTop w:val="0"/>
                  <w:marBottom w:val="0"/>
                  <w:divBdr>
                    <w:top w:val="none" w:sz="0" w:space="0" w:color="auto"/>
                    <w:left w:val="none" w:sz="0" w:space="0" w:color="auto"/>
                    <w:bottom w:val="none" w:sz="0" w:space="0" w:color="auto"/>
                    <w:right w:val="none" w:sz="0" w:space="0" w:color="auto"/>
                  </w:divBdr>
                </w:div>
                <w:div w:id="1276717833">
                  <w:marLeft w:val="0"/>
                  <w:marRight w:val="0"/>
                  <w:marTop w:val="0"/>
                  <w:marBottom w:val="0"/>
                  <w:divBdr>
                    <w:top w:val="none" w:sz="0" w:space="0" w:color="auto"/>
                    <w:left w:val="none" w:sz="0" w:space="0" w:color="auto"/>
                    <w:bottom w:val="none" w:sz="0" w:space="0" w:color="auto"/>
                    <w:right w:val="none" w:sz="0" w:space="0" w:color="auto"/>
                  </w:divBdr>
                </w:div>
                <w:div w:id="518130874">
                  <w:marLeft w:val="0"/>
                  <w:marRight w:val="0"/>
                  <w:marTop w:val="0"/>
                  <w:marBottom w:val="0"/>
                  <w:divBdr>
                    <w:top w:val="none" w:sz="0" w:space="0" w:color="auto"/>
                    <w:left w:val="none" w:sz="0" w:space="0" w:color="auto"/>
                    <w:bottom w:val="none" w:sz="0" w:space="0" w:color="auto"/>
                    <w:right w:val="none" w:sz="0" w:space="0" w:color="auto"/>
                  </w:divBdr>
                </w:div>
                <w:div w:id="1125855196">
                  <w:marLeft w:val="0"/>
                  <w:marRight w:val="0"/>
                  <w:marTop w:val="0"/>
                  <w:marBottom w:val="0"/>
                  <w:divBdr>
                    <w:top w:val="none" w:sz="0" w:space="0" w:color="auto"/>
                    <w:left w:val="none" w:sz="0" w:space="0" w:color="auto"/>
                    <w:bottom w:val="none" w:sz="0" w:space="0" w:color="auto"/>
                    <w:right w:val="none" w:sz="0" w:space="0" w:color="auto"/>
                  </w:divBdr>
                </w:div>
                <w:div w:id="676269468">
                  <w:marLeft w:val="0"/>
                  <w:marRight w:val="0"/>
                  <w:marTop w:val="0"/>
                  <w:marBottom w:val="0"/>
                  <w:divBdr>
                    <w:top w:val="none" w:sz="0" w:space="0" w:color="auto"/>
                    <w:left w:val="none" w:sz="0" w:space="0" w:color="auto"/>
                    <w:bottom w:val="none" w:sz="0" w:space="0" w:color="auto"/>
                    <w:right w:val="none" w:sz="0" w:space="0" w:color="auto"/>
                  </w:divBdr>
                </w:div>
                <w:div w:id="851802675">
                  <w:marLeft w:val="0"/>
                  <w:marRight w:val="0"/>
                  <w:marTop w:val="0"/>
                  <w:marBottom w:val="0"/>
                  <w:divBdr>
                    <w:top w:val="none" w:sz="0" w:space="0" w:color="auto"/>
                    <w:left w:val="none" w:sz="0" w:space="0" w:color="auto"/>
                    <w:bottom w:val="none" w:sz="0" w:space="0" w:color="auto"/>
                    <w:right w:val="none" w:sz="0" w:space="0" w:color="auto"/>
                  </w:divBdr>
                </w:div>
                <w:div w:id="677655061">
                  <w:marLeft w:val="0"/>
                  <w:marRight w:val="0"/>
                  <w:marTop w:val="0"/>
                  <w:marBottom w:val="0"/>
                  <w:divBdr>
                    <w:top w:val="none" w:sz="0" w:space="0" w:color="auto"/>
                    <w:left w:val="none" w:sz="0" w:space="0" w:color="auto"/>
                    <w:bottom w:val="none" w:sz="0" w:space="0" w:color="auto"/>
                    <w:right w:val="none" w:sz="0" w:space="0" w:color="auto"/>
                  </w:divBdr>
                </w:div>
                <w:div w:id="1682774279">
                  <w:marLeft w:val="0"/>
                  <w:marRight w:val="0"/>
                  <w:marTop w:val="0"/>
                  <w:marBottom w:val="0"/>
                  <w:divBdr>
                    <w:top w:val="none" w:sz="0" w:space="0" w:color="auto"/>
                    <w:left w:val="none" w:sz="0" w:space="0" w:color="auto"/>
                    <w:bottom w:val="none" w:sz="0" w:space="0" w:color="auto"/>
                    <w:right w:val="none" w:sz="0" w:space="0" w:color="auto"/>
                  </w:divBdr>
                </w:div>
                <w:div w:id="597249863">
                  <w:marLeft w:val="0"/>
                  <w:marRight w:val="0"/>
                  <w:marTop w:val="0"/>
                  <w:marBottom w:val="0"/>
                  <w:divBdr>
                    <w:top w:val="none" w:sz="0" w:space="0" w:color="auto"/>
                    <w:left w:val="none" w:sz="0" w:space="0" w:color="auto"/>
                    <w:bottom w:val="none" w:sz="0" w:space="0" w:color="auto"/>
                    <w:right w:val="none" w:sz="0" w:space="0" w:color="auto"/>
                  </w:divBdr>
                </w:div>
                <w:div w:id="1863592880">
                  <w:marLeft w:val="0"/>
                  <w:marRight w:val="0"/>
                  <w:marTop w:val="0"/>
                  <w:marBottom w:val="0"/>
                  <w:divBdr>
                    <w:top w:val="none" w:sz="0" w:space="0" w:color="auto"/>
                    <w:left w:val="none" w:sz="0" w:space="0" w:color="auto"/>
                    <w:bottom w:val="none" w:sz="0" w:space="0" w:color="auto"/>
                    <w:right w:val="none" w:sz="0" w:space="0" w:color="auto"/>
                  </w:divBdr>
                </w:div>
                <w:div w:id="395057022">
                  <w:marLeft w:val="0"/>
                  <w:marRight w:val="0"/>
                  <w:marTop w:val="0"/>
                  <w:marBottom w:val="0"/>
                  <w:divBdr>
                    <w:top w:val="none" w:sz="0" w:space="0" w:color="auto"/>
                    <w:left w:val="none" w:sz="0" w:space="0" w:color="auto"/>
                    <w:bottom w:val="none" w:sz="0" w:space="0" w:color="auto"/>
                    <w:right w:val="none" w:sz="0" w:space="0" w:color="auto"/>
                  </w:divBdr>
                </w:div>
                <w:div w:id="1070620618">
                  <w:marLeft w:val="0"/>
                  <w:marRight w:val="0"/>
                  <w:marTop w:val="0"/>
                  <w:marBottom w:val="0"/>
                  <w:divBdr>
                    <w:top w:val="none" w:sz="0" w:space="0" w:color="auto"/>
                    <w:left w:val="none" w:sz="0" w:space="0" w:color="auto"/>
                    <w:bottom w:val="none" w:sz="0" w:space="0" w:color="auto"/>
                    <w:right w:val="none" w:sz="0" w:space="0" w:color="auto"/>
                  </w:divBdr>
                </w:div>
                <w:div w:id="1905408489">
                  <w:marLeft w:val="0"/>
                  <w:marRight w:val="0"/>
                  <w:marTop w:val="0"/>
                  <w:marBottom w:val="0"/>
                  <w:divBdr>
                    <w:top w:val="none" w:sz="0" w:space="0" w:color="auto"/>
                    <w:left w:val="none" w:sz="0" w:space="0" w:color="auto"/>
                    <w:bottom w:val="none" w:sz="0" w:space="0" w:color="auto"/>
                    <w:right w:val="none" w:sz="0" w:space="0" w:color="auto"/>
                  </w:divBdr>
                </w:div>
                <w:div w:id="1170877169">
                  <w:marLeft w:val="0"/>
                  <w:marRight w:val="0"/>
                  <w:marTop w:val="0"/>
                  <w:marBottom w:val="0"/>
                  <w:divBdr>
                    <w:top w:val="none" w:sz="0" w:space="0" w:color="auto"/>
                    <w:left w:val="none" w:sz="0" w:space="0" w:color="auto"/>
                    <w:bottom w:val="none" w:sz="0" w:space="0" w:color="auto"/>
                    <w:right w:val="none" w:sz="0" w:space="0" w:color="auto"/>
                  </w:divBdr>
                </w:div>
                <w:div w:id="37364862">
                  <w:marLeft w:val="0"/>
                  <w:marRight w:val="0"/>
                  <w:marTop w:val="0"/>
                  <w:marBottom w:val="0"/>
                  <w:divBdr>
                    <w:top w:val="none" w:sz="0" w:space="0" w:color="auto"/>
                    <w:left w:val="none" w:sz="0" w:space="0" w:color="auto"/>
                    <w:bottom w:val="none" w:sz="0" w:space="0" w:color="auto"/>
                    <w:right w:val="none" w:sz="0" w:space="0" w:color="auto"/>
                  </w:divBdr>
                </w:div>
                <w:div w:id="188031835">
                  <w:marLeft w:val="0"/>
                  <w:marRight w:val="0"/>
                  <w:marTop w:val="0"/>
                  <w:marBottom w:val="0"/>
                  <w:divBdr>
                    <w:top w:val="none" w:sz="0" w:space="0" w:color="auto"/>
                    <w:left w:val="none" w:sz="0" w:space="0" w:color="auto"/>
                    <w:bottom w:val="none" w:sz="0" w:space="0" w:color="auto"/>
                    <w:right w:val="none" w:sz="0" w:space="0" w:color="auto"/>
                  </w:divBdr>
                </w:div>
                <w:div w:id="2030328022">
                  <w:marLeft w:val="0"/>
                  <w:marRight w:val="0"/>
                  <w:marTop w:val="0"/>
                  <w:marBottom w:val="0"/>
                  <w:divBdr>
                    <w:top w:val="none" w:sz="0" w:space="0" w:color="auto"/>
                    <w:left w:val="none" w:sz="0" w:space="0" w:color="auto"/>
                    <w:bottom w:val="none" w:sz="0" w:space="0" w:color="auto"/>
                    <w:right w:val="none" w:sz="0" w:space="0" w:color="auto"/>
                  </w:divBdr>
                </w:div>
                <w:div w:id="529145343">
                  <w:marLeft w:val="0"/>
                  <w:marRight w:val="0"/>
                  <w:marTop w:val="0"/>
                  <w:marBottom w:val="0"/>
                  <w:divBdr>
                    <w:top w:val="none" w:sz="0" w:space="0" w:color="auto"/>
                    <w:left w:val="none" w:sz="0" w:space="0" w:color="auto"/>
                    <w:bottom w:val="none" w:sz="0" w:space="0" w:color="auto"/>
                    <w:right w:val="none" w:sz="0" w:space="0" w:color="auto"/>
                  </w:divBdr>
                </w:div>
                <w:div w:id="1055007642">
                  <w:marLeft w:val="0"/>
                  <w:marRight w:val="0"/>
                  <w:marTop w:val="0"/>
                  <w:marBottom w:val="0"/>
                  <w:divBdr>
                    <w:top w:val="none" w:sz="0" w:space="0" w:color="auto"/>
                    <w:left w:val="none" w:sz="0" w:space="0" w:color="auto"/>
                    <w:bottom w:val="none" w:sz="0" w:space="0" w:color="auto"/>
                    <w:right w:val="none" w:sz="0" w:space="0" w:color="auto"/>
                  </w:divBdr>
                </w:div>
                <w:div w:id="1297831707">
                  <w:marLeft w:val="0"/>
                  <w:marRight w:val="0"/>
                  <w:marTop w:val="0"/>
                  <w:marBottom w:val="0"/>
                  <w:divBdr>
                    <w:top w:val="none" w:sz="0" w:space="0" w:color="auto"/>
                    <w:left w:val="none" w:sz="0" w:space="0" w:color="auto"/>
                    <w:bottom w:val="none" w:sz="0" w:space="0" w:color="auto"/>
                    <w:right w:val="none" w:sz="0" w:space="0" w:color="auto"/>
                  </w:divBdr>
                </w:div>
                <w:div w:id="1266957293">
                  <w:marLeft w:val="0"/>
                  <w:marRight w:val="0"/>
                  <w:marTop w:val="0"/>
                  <w:marBottom w:val="0"/>
                  <w:divBdr>
                    <w:top w:val="none" w:sz="0" w:space="0" w:color="auto"/>
                    <w:left w:val="none" w:sz="0" w:space="0" w:color="auto"/>
                    <w:bottom w:val="none" w:sz="0" w:space="0" w:color="auto"/>
                    <w:right w:val="none" w:sz="0" w:space="0" w:color="auto"/>
                  </w:divBdr>
                </w:div>
                <w:div w:id="260649334">
                  <w:marLeft w:val="0"/>
                  <w:marRight w:val="0"/>
                  <w:marTop w:val="0"/>
                  <w:marBottom w:val="0"/>
                  <w:divBdr>
                    <w:top w:val="none" w:sz="0" w:space="0" w:color="auto"/>
                    <w:left w:val="none" w:sz="0" w:space="0" w:color="auto"/>
                    <w:bottom w:val="none" w:sz="0" w:space="0" w:color="auto"/>
                    <w:right w:val="none" w:sz="0" w:space="0" w:color="auto"/>
                  </w:divBdr>
                </w:div>
                <w:div w:id="153421544">
                  <w:marLeft w:val="0"/>
                  <w:marRight w:val="0"/>
                  <w:marTop w:val="0"/>
                  <w:marBottom w:val="0"/>
                  <w:divBdr>
                    <w:top w:val="none" w:sz="0" w:space="0" w:color="auto"/>
                    <w:left w:val="none" w:sz="0" w:space="0" w:color="auto"/>
                    <w:bottom w:val="none" w:sz="0" w:space="0" w:color="auto"/>
                    <w:right w:val="none" w:sz="0" w:space="0" w:color="auto"/>
                  </w:divBdr>
                </w:div>
                <w:div w:id="216555676">
                  <w:marLeft w:val="0"/>
                  <w:marRight w:val="0"/>
                  <w:marTop w:val="0"/>
                  <w:marBottom w:val="0"/>
                  <w:divBdr>
                    <w:top w:val="none" w:sz="0" w:space="0" w:color="auto"/>
                    <w:left w:val="none" w:sz="0" w:space="0" w:color="auto"/>
                    <w:bottom w:val="none" w:sz="0" w:space="0" w:color="auto"/>
                    <w:right w:val="none" w:sz="0" w:space="0" w:color="auto"/>
                  </w:divBdr>
                </w:div>
                <w:div w:id="1905067514">
                  <w:marLeft w:val="0"/>
                  <w:marRight w:val="0"/>
                  <w:marTop w:val="0"/>
                  <w:marBottom w:val="0"/>
                  <w:divBdr>
                    <w:top w:val="none" w:sz="0" w:space="0" w:color="auto"/>
                    <w:left w:val="none" w:sz="0" w:space="0" w:color="auto"/>
                    <w:bottom w:val="none" w:sz="0" w:space="0" w:color="auto"/>
                    <w:right w:val="none" w:sz="0" w:space="0" w:color="auto"/>
                  </w:divBdr>
                </w:div>
                <w:div w:id="1188981668">
                  <w:marLeft w:val="0"/>
                  <w:marRight w:val="0"/>
                  <w:marTop w:val="0"/>
                  <w:marBottom w:val="0"/>
                  <w:divBdr>
                    <w:top w:val="none" w:sz="0" w:space="0" w:color="auto"/>
                    <w:left w:val="none" w:sz="0" w:space="0" w:color="auto"/>
                    <w:bottom w:val="none" w:sz="0" w:space="0" w:color="auto"/>
                    <w:right w:val="none" w:sz="0" w:space="0" w:color="auto"/>
                  </w:divBdr>
                </w:div>
                <w:div w:id="181167770">
                  <w:marLeft w:val="0"/>
                  <w:marRight w:val="0"/>
                  <w:marTop w:val="0"/>
                  <w:marBottom w:val="0"/>
                  <w:divBdr>
                    <w:top w:val="none" w:sz="0" w:space="0" w:color="auto"/>
                    <w:left w:val="none" w:sz="0" w:space="0" w:color="auto"/>
                    <w:bottom w:val="none" w:sz="0" w:space="0" w:color="auto"/>
                    <w:right w:val="none" w:sz="0" w:space="0" w:color="auto"/>
                  </w:divBdr>
                </w:div>
                <w:div w:id="1444881919">
                  <w:marLeft w:val="0"/>
                  <w:marRight w:val="0"/>
                  <w:marTop w:val="0"/>
                  <w:marBottom w:val="0"/>
                  <w:divBdr>
                    <w:top w:val="none" w:sz="0" w:space="0" w:color="auto"/>
                    <w:left w:val="none" w:sz="0" w:space="0" w:color="auto"/>
                    <w:bottom w:val="none" w:sz="0" w:space="0" w:color="auto"/>
                    <w:right w:val="none" w:sz="0" w:space="0" w:color="auto"/>
                  </w:divBdr>
                </w:div>
                <w:div w:id="11835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25731">
          <w:marLeft w:val="0"/>
          <w:marRight w:val="0"/>
          <w:marTop w:val="15"/>
          <w:marBottom w:val="0"/>
          <w:divBdr>
            <w:top w:val="none" w:sz="0" w:space="0" w:color="auto"/>
            <w:left w:val="none" w:sz="0" w:space="0" w:color="auto"/>
            <w:bottom w:val="none" w:sz="0" w:space="0" w:color="auto"/>
            <w:right w:val="none" w:sz="0" w:space="0" w:color="auto"/>
          </w:divBdr>
          <w:divsChild>
            <w:div w:id="2135245741">
              <w:marLeft w:val="0"/>
              <w:marRight w:val="0"/>
              <w:marTop w:val="0"/>
              <w:marBottom w:val="0"/>
              <w:divBdr>
                <w:top w:val="none" w:sz="0" w:space="0" w:color="auto"/>
                <w:left w:val="none" w:sz="0" w:space="0" w:color="auto"/>
                <w:bottom w:val="none" w:sz="0" w:space="0" w:color="auto"/>
                <w:right w:val="none" w:sz="0" w:space="0" w:color="auto"/>
              </w:divBdr>
              <w:divsChild>
                <w:div w:id="1775977551">
                  <w:marLeft w:val="0"/>
                  <w:marRight w:val="0"/>
                  <w:marTop w:val="0"/>
                  <w:marBottom w:val="0"/>
                  <w:divBdr>
                    <w:top w:val="none" w:sz="0" w:space="0" w:color="auto"/>
                    <w:left w:val="none" w:sz="0" w:space="0" w:color="auto"/>
                    <w:bottom w:val="none" w:sz="0" w:space="0" w:color="auto"/>
                    <w:right w:val="none" w:sz="0" w:space="0" w:color="auto"/>
                  </w:divBdr>
                </w:div>
                <w:div w:id="880945777">
                  <w:marLeft w:val="0"/>
                  <w:marRight w:val="0"/>
                  <w:marTop w:val="0"/>
                  <w:marBottom w:val="0"/>
                  <w:divBdr>
                    <w:top w:val="none" w:sz="0" w:space="0" w:color="auto"/>
                    <w:left w:val="none" w:sz="0" w:space="0" w:color="auto"/>
                    <w:bottom w:val="none" w:sz="0" w:space="0" w:color="auto"/>
                    <w:right w:val="none" w:sz="0" w:space="0" w:color="auto"/>
                  </w:divBdr>
                </w:div>
                <w:div w:id="1444423457">
                  <w:marLeft w:val="0"/>
                  <w:marRight w:val="0"/>
                  <w:marTop w:val="0"/>
                  <w:marBottom w:val="0"/>
                  <w:divBdr>
                    <w:top w:val="none" w:sz="0" w:space="0" w:color="auto"/>
                    <w:left w:val="none" w:sz="0" w:space="0" w:color="auto"/>
                    <w:bottom w:val="none" w:sz="0" w:space="0" w:color="auto"/>
                    <w:right w:val="none" w:sz="0" w:space="0" w:color="auto"/>
                  </w:divBdr>
                </w:div>
                <w:div w:id="612712371">
                  <w:marLeft w:val="0"/>
                  <w:marRight w:val="0"/>
                  <w:marTop w:val="0"/>
                  <w:marBottom w:val="0"/>
                  <w:divBdr>
                    <w:top w:val="none" w:sz="0" w:space="0" w:color="auto"/>
                    <w:left w:val="none" w:sz="0" w:space="0" w:color="auto"/>
                    <w:bottom w:val="none" w:sz="0" w:space="0" w:color="auto"/>
                    <w:right w:val="none" w:sz="0" w:space="0" w:color="auto"/>
                  </w:divBdr>
                </w:div>
                <w:div w:id="1354960448">
                  <w:marLeft w:val="0"/>
                  <w:marRight w:val="0"/>
                  <w:marTop w:val="0"/>
                  <w:marBottom w:val="0"/>
                  <w:divBdr>
                    <w:top w:val="none" w:sz="0" w:space="0" w:color="auto"/>
                    <w:left w:val="none" w:sz="0" w:space="0" w:color="auto"/>
                    <w:bottom w:val="none" w:sz="0" w:space="0" w:color="auto"/>
                    <w:right w:val="none" w:sz="0" w:space="0" w:color="auto"/>
                  </w:divBdr>
                </w:div>
                <w:div w:id="818961425">
                  <w:marLeft w:val="0"/>
                  <w:marRight w:val="0"/>
                  <w:marTop w:val="0"/>
                  <w:marBottom w:val="0"/>
                  <w:divBdr>
                    <w:top w:val="none" w:sz="0" w:space="0" w:color="auto"/>
                    <w:left w:val="none" w:sz="0" w:space="0" w:color="auto"/>
                    <w:bottom w:val="none" w:sz="0" w:space="0" w:color="auto"/>
                    <w:right w:val="none" w:sz="0" w:space="0" w:color="auto"/>
                  </w:divBdr>
                </w:div>
                <w:div w:id="298535477">
                  <w:marLeft w:val="0"/>
                  <w:marRight w:val="0"/>
                  <w:marTop w:val="0"/>
                  <w:marBottom w:val="0"/>
                  <w:divBdr>
                    <w:top w:val="none" w:sz="0" w:space="0" w:color="auto"/>
                    <w:left w:val="none" w:sz="0" w:space="0" w:color="auto"/>
                    <w:bottom w:val="none" w:sz="0" w:space="0" w:color="auto"/>
                    <w:right w:val="none" w:sz="0" w:space="0" w:color="auto"/>
                  </w:divBdr>
                </w:div>
                <w:div w:id="2120755902">
                  <w:marLeft w:val="0"/>
                  <w:marRight w:val="0"/>
                  <w:marTop w:val="0"/>
                  <w:marBottom w:val="0"/>
                  <w:divBdr>
                    <w:top w:val="none" w:sz="0" w:space="0" w:color="auto"/>
                    <w:left w:val="none" w:sz="0" w:space="0" w:color="auto"/>
                    <w:bottom w:val="none" w:sz="0" w:space="0" w:color="auto"/>
                    <w:right w:val="none" w:sz="0" w:space="0" w:color="auto"/>
                  </w:divBdr>
                </w:div>
                <w:div w:id="1347293178">
                  <w:marLeft w:val="0"/>
                  <w:marRight w:val="0"/>
                  <w:marTop w:val="0"/>
                  <w:marBottom w:val="0"/>
                  <w:divBdr>
                    <w:top w:val="none" w:sz="0" w:space="0" w:color="auto"/>
                    <w:left w:val="none" w:sz="0" w:space="0" w:color="auto"/>
                    <w:bottom w:val="none" w:sz="0" w:space="0" w:color="auto"/>
                    <w:right w:val="none" w:sz="0" w:space="0" w:color="auto"/>
                  </w:divBdr>
                </w:div>
                <w:div w:id="1773472600">
                  <w:marLeft w:val="0"/>
                  <w:marRight w:val="0"/>
                  <w:marTop w:val="0"/>
                  <w:marBottom w:val="0"/>
                  <w:divBdr>
                    <w:top w:val="none" w:sz="0" w:space="0" w:color="auto"/>
                    <w:left w:val="none" w:sz="0" w:space="0" w:color="auto"/>
                    <w:bottom w:val="none" w:sz="0" w:space="0" w:color="auto"/>
                    <w:right w:val="none" w:sz="0" w:space="0" w:color="auto"/>
                  </w:divBdr>
                </w:div>
                <w:div w:id="1065108413">
                  <w:marLeft w:val="0"/>
                  <w:marRight w:val="0"/>
                  <w:marTop w:val="0"/>
                  <w:marBottom w:val="0"/>
                  <w:divBdr>
                    <w:top w:val="none" w:sz="0" w:space="0" w:color="auto"/>
                    <w:left w:val="none" w:sz="0" w:space="0" w:color="auto"/>
                    <w:bottom w:val="none" w:sz="0" w:space="0" w:color="auto"/>
                    <w:right w:val="none" w:sz="0" w:space="0" w:color="auto"/>
                  </w:divBdr>
                </w:div>
                <w:div w:id="949316411">
                  <w:marLeft w:val="0"/>
                  <w:marRight w:val="0"/>
                  <w:marTop w:val="0"/>
                  <w:marBottom w:val="0"/>
                  <w:divBdr>
                    <w:top w:val="none" w:sz="0" w:space="0" w:color="auto"/>
                    <w:left w:val="none" w:sz="0" w:space="0" w:color="auto"/>
                    <w:bottom w:val="none" w:sz="0" w:space="0" w:color="auto"/>
                    <w:right w:val="none" w:sz="0" w:space="0" w:color="auto"/>
                  </w:divBdr>
                </w:div>
                <w:div w:id="1499812568">
                  <w:marLeft w:val="0"/>
                  <w:marRight w:val="0"/>
                  <w:marTop w:val="0"/>
                  <w:marBottom w:val="0"/>
                  <w:divBdr>
                    <w:top w:val="none" w:sz="0" w:space="0" w:color="auto"/>
                    <w:left w:val="none" w:sz="0" w:space="0" w:color="auto"/>
                    <w:bottom w:val="none" w:sz="0" w:space="0" w:color="auto"/>
                    <w:right w:val="none" w:sz="0" w:space="0" w:color="auto"/>
                  </w:divBdr>
                </w:div>
                <w:div w:id="1350713587">
                  <w:marLeft w:val="0"/>
                  <w:marRight w:val="0"/>
                  <w:marTop w:val="0"/>
                  <w:marBottom w:val="0"/>
                  <w:divBdr>
                    <w:top w:val="none" w:sz="0" w:space="0" w:color="auto"/>
                    <w:left w:val="none" w:sz="0" w:space="0" w:color="auto"/>
                    <w:bottom w:val="none" w:sz="0" w:space="0" w:color="auto"/>
                    <w:right w:val="none" w:sz="0" w:space="0" w:color="auto"/>
                  </w:divBdr>
                </w:div>
                <w:div w:id="1390568945">
                  <w:marLeft w:val="0"/>
                  <w:marRight w:val="0"/>
                  <w:marTop w:val="0"/>
                  <w:marBottom w:val="0"/>
                  <w:divBdr>
                    <w:top w:val="none" w:sz="0" w:space="0" w:color="auto"/>
                    <w:left w:val="none" w:sz="0" w:space="0" w:color="auto"/>
                    <w:bottom w:val="none" w:sz="0" w:space="0" w:color="auto"/>
                    <w:right w:val="none" w:sz="0" w:space="0" w:color="auto"/>
                  </w:divBdr>
                </w:div>
                <w:div w:id="2073388222">
                  <w:marLeft w:val="0"/>
                  <w:marRight w:val="0"/>
                  <w:marTop w:val="0"/>
                  <w:marBottom w:val="0"/>
                  <w:divBdr>
                    <w:top w:val="none" w:sz="0" w:space="0" w:color="auto"/>
                    <w:left w:val="none" w:sz="0" w:space="0" w:color="auto"/>
                    <w:bottom w:val="none" w:sz="0" w:space="0" w:color="auto"/>
                    <w:right w:val="none" w:sz="0" w:space="0" w:color="auto"/>
                  </w:divBdr>
                </w:div>
                <w:div w:id="1782533297">
                  <w:marLeft w:val="0"/>
                  <w:marRight w:val="0"/>
                  <w:marTop w:val="0"/>
                  <w:marBottom w:val="0"/>
                  <w:divBdr>
                    <w:top w:val="none" w:sz="0" w:space="0" w:color="auto"/>
                    <w:left w:val="none" w:sz="0" w:space="0" w:color="auto"/>
                    <w:bottom w:val="none" w:sz="0" w:space="0" w:color="auto"/>
                    <w:right w:val="none" w:sz="0" w:space="0" w:color="auto"/>
                  </w:divBdr>
                </w:div>
                <w:div w:id="1116870698">
                  <w:marLeft w:val="0"/>
                  <w:marRight w:val="0"/>
                  <w:marTop w:val="0"/>
                  <w:marBottom w:val="0"/>
                  <w:divBdr>
                    <w:top w:val="none" w:sz="0" w:space="0" w:color="auto"/>
                    <w:left w:val="none" w:sz="0" w:space="0" w:color="auto"/>
                    <w:bottom w:val="none" w:sz="0" w:space="0" w:color="auto"/>
                    <w:right w:val="none" w:sz="0" w:space="0" w:color="auto"/>
                  </w:divBdr>
                </w:div>
                <w:div w:id="444227840">
                  <w:marLeft w:val="0"/>
                  <w:marRight w:val="0"/>
                  <w:marTop w:val="0"/>
                  <w:marBottom w:val="0"/>
                  <w:divBdr>
                    <w:top w:val="none" w:sz="0" w:space="0" w:color="auto"/>
                    <w:left w:val="none" w:sz="0" w:space="0" w:color="auto"/>
                    <w:bottom w:val="none" w:sz="0" w:space="0" w:color="auto"/>
                    <w:right w:val="none" w:sz="0" w:space="0" w:color="auto"/>
                  </w:divBdr>
                </w:div>
                <w:div w:id="1342776168">
                  <w:marLeft w:val="0"/>
                  <w:marRight w:val="0"/>
                  <w:marTop w:val="0"/>
                  <w:marBottom w:val="0"/>
                  <w:divBdr>
                    <w:top w:val="none" w:sz="0" w:space="0" w:color="auto"/>
                    <w:left w:val="none" w:sz="0" w:space="0" w:color="auto"/>
                    <w:bottom w:val="none" w:sz="0" w:space="0" w:color="auto"/>
                    <w:right w:val="none" w:sz="0" w:space="0" w:color="auto"/>
                  </w:divBdr>
                </w:div>
                <w:div w:id="1874926046">
                  <w:marLeft w:val="0"/>
                  <w:marRight w:val="0"/>
                  <w:marTop w:val="0"/>
                  <w:marBottom w:val="0"/>
                  <w:divBdr>
                    <w:top w:val="none" w:sz="0" w:space="0" w:color="auto"/>
                    <w:left w:val="none" w:sz="0" w:space="0" w:color="auto"/>
                    <w:bottom w:val="none" w:sz="0" w:space="0" w:color="auto"/>
                    <w:right w:val="none" w:sz="0" w:space="0" w:color="auto"/>
                  </w:divBdr>
                </w:div>
                <w:div w:id="1589928247">
                  <w:marLeft w:val="0"/>
                  <w:marRight w:val="0"/>
                  <w:marTop w:val="0"/>
                  <w:marBottom w:val="0"/>
                  <w:divBdr>
                    <w:top w:val="none" w:sz="0" w:space="0" w:color="auto"/>
                    <w:left w:val="none" w:sz="0" w:space="0" w:color="auto"/>
                    <w:bottom w:val="none" w:sz="0" w:space="0" w:color="auto"/>
                    <w:right w:val="none" w:sz="0" w:space="0" w:color="auto"/>
                  </w:divBdr>
                </w:div>
                <w:div w:id="790368864">
                  <w:marLeft w:val="0"/>
                  <w:marRight w:val="0"/>
                  <w:marTop w:val="0"/>
                  <w:marBottom w:val="0"/>
                  <w:divBdr>
                    <w:top w:val="none" w:sz="0" w:space="0" w:color="auto"/>
                    <w:left w:val="none" w:sz="0" w:space="0" w:color="auto"/>
                    <w:bottom w:val="none" w:sz="0" w:space="0" w:color="auto"/>
                    <w:right w:val="none" w:sz="0" w:space="0" w:color="auto"/>
                  </w:divBdr>
                </w:div>
                <w:div w:id="2097945136">
                  <w:marLeft w:val="0"/>
                  <w:marRight w:val="0"/>
                  <w:marTop w:val="0"/>
                  <w:marBottom w:val="0"/>
                  <w:divBdr>
                    <w:top w:val="none" w:sz="0" w:space="0" w:color="auto"/>
                    <w:left w:val="none" w:sz="0" w:space="0" w:color="auto"/>
                    <w:bottom w:val="none" w:sz="0" w:space="0" w:color="auto"/>
                    <w:right w:val="none" w:sz="0" w:space="0" w:color="auto"/>
                  </w:divBdr>
                </w:div>
                <w:div w:id="1170947980">
                  <w:marLeft w:val="0"/>
                  <w:marRight w:val="0"/>
                  <w:marTop w:val="0"/>
                  <w:marBottom w:val="0"/>
                  <w:divBdr>
                    <w:top w:val="none" w:sz="0" w:space="0" w:color="auto"/>
                    <w:left w:val="none" w:sz="0" w:space="0" w:color="auto"/>
                    <w:bottom w:val="none" w:sz="0" w:space="0" w:color="auto"/>
                    <w:right w:val="none" w:sz="0" w:space="0" w:color="auto"/>
                  </w:divBdr>
                </w:div>
                <w:div w:id="1843933708">
                  <w:marLeft w:val="0"/>
                  <w:marRight w:val="0"/>
                  <w:marTop w:val="0"/>
                  <w:marBottom w:val="0"/>
                  <w:divBdr>
                    <w:top w:val="none" w:sz="0" w:space="0" w:color="auto"/>
                    <w:left w:val="none" w:sz="0" w:space="0" w:color="auto"/>
                    <w:bottom w:val="none" w:sz="0" w:space="0" w:color="auto"/>
                    <w:right w:val="none" w:sz="0" w:space="0" w:color="auto"/>
                  </w:divBdr>
                </w:div>
                <w:div w:id="2050186349">
                  <w:marLeft w:val="0"/>
                  <w:marRight w:val="0"/>
                  <w:marTop w:val="0"/>
                  <w:marBottom w:val="0"/>
                  <w:divBdr>
                    <w:top w:val="none" w:sz="0" w:space="0" w:color="auto"/>
                    <w:left w:val="none" w:sz="0" w:space="0" w:color="auto"/>
                    <w:bottom w:val="none" w:sz="0" w:space="0" w:color="auto"/>
                    <w:right w:val="none" w:sz="0" w:space="0" w:color="auto"/>
                  </w:divBdr>
                </w:div>
                <w:div w:id="1624846325">
                  <w:marLeft w:val="0"/>
                  <w:marRight w:val="0"/>
                  <w:marTop w:val="0"/>
                  <w:marBottom w:val="0"/>
                  <w:divBdr>
                    <w:top w:val="none" w:sz="0" w:space="0" w:color="auto"/>
                    <w:left w:val="none" w:sz="0" w:space="0" w:color="auto"/>
                    <w:bottom w:val="none" w:sz="0" w:space="0" w:color="auto"/>
                    <w:right w:val="none" w:sz="0" w:space="0" w:color="auto"/>
                  </w:divBdr>
                </w:div>
                <w:div w:id="1376849582">
                  <w:marLeft w:val="0"/>
                  <w:marRight w:val="0"/>
                  <w:marTop w:val="0"/>
                  <w:marBottom w:val="0"/>
                  <w:divBdr>
                    <w:top w:val="none" w:sz="0" w:space="0" w:color="auto"/>
                    <w:left w:val="none" w:sz="0" w:space="0" w:color="auto"/>
                    <w:bottom w:val="none" w:sz="0" w:space="0" w:color="auto"/>
                    <w:right w:val="none" w:sz="0" w:space="0" w:color="auto"/>
                  </w:divBdr>
                </w:div>
                <w:div w:id="888421541">
                  <w:marLeft w:val="0"/>
                  <w:marRight w:val="0"/>
                  <w:marTop w:val="0"/>
                  <w:marBottom w:val="0"/>
                  <w:divBdr>
                    <w:top w:val="none" w:sz="0" w:space="0" w:color="auto"/>
                    <w:left w:val="none" w:sz="0" w:space="0" w:color="auto"/>
                    <w:bottom w:val="none" w:sz="0" w:space="0" w:color="auto"/>
                    <w:right w:val="none" w:sz="0" w:space="0" w:color="auto"/>
                  </w:divBdr>
                </w:div>
                <w:div w:id="402919054">
                  <w:marLeft w:val="0"/>
                  <w:marRight w:val="0"/>
                  <w:marTop w:val="0"/>
                  <w:marBottom w:val="0"/>
                  <w:divBdr>
                    <w:top w:val="none" w:sz="0" w:space="0" w:color="auto"/>
                    <w:left w:val="none" w:sz="0" w:space="0" w:color="auto"/>
                    <w:bottom w:val="none" w:sz="0" w:space="0" w:color="auto"/>
                    <w:right w:val="none" w:sz="0" w:space="0" w:color="auto"/>
                  </w:divBdr>
                </w:div>
                <w:div w:id="1488590337">
                  <w:marLeft w:val="0"/>
                  <w:marRight w:val="0"/>
                  <w:marTop w:val="0"/>
                  <w:marBottom w:val="0"/>
                  <w:divBdr>
                    <w:top w:val="none" w:sz="0" w:space="0" w:color="auto"/>
                    <w:left w:val="none" w:sz="0" w:space="0" w:color="auto"/>
                    <w:bottom w:val="none" w:sz="0" w:space="0" w:color="auto"/>
                    <w:right w:val="none" w:sz="0" w:space="0" w:color="auto"/>
                  </w:divBdr>
                </w:div>
                <w:div w:id="534082396">
                  <w:marLeft w:val="0"/>
                  <w:marRight w:val="0"/>
                  <w:marTop w:val="0"/>
                  <w:marBottom w:val="0"/>
                  <w:divBdr>
                    <w:top w:val="none" w:sz="0" w:space="0" w:color="auto"/>
                    <w:left w:val="none" w:sz="0" w:space="0" w:color="auto"/>
                    <w:bottom w:val="none" w:sz="0" w:space="0" w:color="auto"/>
                    <w:right w:val="none" w:sz="0" w:space="0" w:color="auto"/>
                  </w:divBdr>
                </w:div>
                <w:div w:id="1146698216">
                  <w:marLeft w:val="0"/>
                  <w:marRight w:val="0"/>
                  <w:marTop w:val="0"/>
                  <w:marBottom w:val="0"/>
                  <w:divBdr>
                    <w:top w:val="none" w:sz="0" w:space="0" w:color="auto"/>
                    <w:left w:val="none" w:sz="0" w:space="0" w:color="auto"/>
                    <w:bottom w:val="none" w:sz="0" w:space="0" w:color="auto"/>
                    <w:right w:val="none" w:sz="0" w:space="0" w:color="auto"/>
                  </w:divBdr>
                </w:div>
                <w:div w:id="52583900">
                  <w:marLeft w:val="0"/>
                  <w:marRight w:val="0"/>
                  <w:marTop w:val="0"/>
                  <w:marBottom w:val="0"/>
                  <w:divBdr>
                    <w:top w:val="none" w:sz="0" w:space="0" w:color="auto"/>
                    <w:left w:val="none" w:sz="0" w:space="0" w:color="auto"/>
                    <w:bottom w:val="none" w:sz="0" w:space="0" w:color="auto"/>
                    <w:right w:val="none" w:sz="0" w:space="0" w:color="auto"/>
                  </w:divBdr>
                </w:div>
                <w:div w:id="1813206173">
                  <w:marLeft w:val="0"/>
                  <w:marRight w:val="0"/>
                  <w:marTop w:val="0"/>
                  <w:marBottom w:val="0"/>
                  <w:divBdr>
                    <w:top w:val="none" w:sz="0" w:space="0" w:color="auto"/>
                    <w:left w:val="none" w:sz="0" w:space="0" w:color="auto"/>
                    <w:bottom w:val="none" w:sz="0" w:space="0" w:color="auto"/>
                    <w:right w:val="none" w:sz="0" w:space="0" w:color="auto"/>
                  </w:divBdr>
                </w:div>
                <w:div w:id="880675827">
                  <w:marLeft w:val="0"/>
                  <w:marRight w:val="0"/>
                  <w:marTop w:val="0"/>
                  <w:marBottom w:val="0"/>
                  <w:divBdr>
                    <w:top w:val="none" w:sz="0" w:space="0" w:color="auto"/>
                    <w:left w:val="none" w:sz="0" w:space="0" w:color="auto"/>
                    <w:bottom w:val="none" w:sz="0" w:space="0" w:color="auto"/>
                    <w:right w:val="none" w:sz="0" w:space="0" w:color="auto"/>
                  </w:divBdr>
                </w:div>
                <w:div w:id="2028211807">
                  <w:marLeft w:val="0"/>
                  <w:marRight w:val="0"/>
                  <w:marTop w:val="0"/>
                  <w:marBottom w:val="0"/>
                  <w:divBdr>
                    <w:top w:val="none" w:sz="0" w:space="0" w:color="auto"/>
                    <w:left w:val="none" w:sz="0" w:space="0" w:color="auto"/>
                    <w:bottom w:val="none" w:sz="0" w:space="0" w:color="auto"/>
                    <w:right w:val="none" w:sz="0" w:space="0" w:color="auto"/>
                  </w:divBdr>
                </w:div>
                <w:div w:id="1449082085">
                  <w:marLeft w:val="0"/>
                  <w:marRight w:val="0"/>
                  <w:marTop w:val="0"/>
                  <w:marBottom w:val="0"/>
                  <w:divBdr>
                    <w:top w:val="none" w:sz="0" w:space="0" w:color="auto"/>
                    <w:left w:val="none" w:sz="0" w:space="0" w:color="auto"/>
                    <w:bottom w:val="none" w:sz="0" w:space="0" w:color="auto"/>
                    <w:right w:val="none" w:sz="0" w:space="0" w:color="auto"/>
                  </w:divBdr>
                </w:div>
                <w:div w:id="993413691">
                  <w:marLeft w:val="0"/>
                  <w:marRight w:val="0"/>
                  <w:marTop w:val="0"/>
                  <w:marBottom w:val="0"/>
                  <w:divBdr>
                    <w:top w:val="none" w:sz="0" w:space="0" w:color="auto"/>
                    <w:left w:val="none" w:sz="0" w:space="0" w:color="auto"/>
                    <w:bottom w:val="none" w:sz="0" w:space="0" w:color="auto"/>
                    <w:right w:val="none" w:sz="0" w:space="0" w:color="auto"/>
                  </w:divBdr>
                </w:div>
                <w:div w:id="1276785830">
                  <w:marLeft w:val="0"/>
                  <w:marRight w:val="0"/>
                  <w:marTop w:val="0"/>
                  <w:marBottom w:val="0"/>
                  <w:divBdr>
                    <w:top w:val="none" w:sz="0" w:space="0" w:color="auto"/>
                    <w:left w:val="none" w:sz="0" w:space="0" w:color="auto"/>
                    <w:bottom w:val="none" w:sz="0" w:space="0" w:color="auto"/>
                    <w:right w:val="none" w:sz="0" w:space="0" w:color="auto"/>
                  </w:divBdr>
                </w:div>
                <w:div w:id="1607612518">
                  <w:marLeft w:val="0"/>
                  <w:marRight w:val="0"/>
                  <w:marTop w:val="0"/>
                  <w:marBottom w:val="0"/>
                  <w:divBdr>
                    <w:top w:val="none" w:sz="0" w:space="0" w:color="auto"/>
                    <w:left w:val="none" w:sz="0" w:space="0" w:color="auto"/>
                    <w:bottom w:val="none" w:sz="0" w:space="0" w:color="auto"/>
                    <w:right w:val="none" w:sz="0" w:space="0" w:color="auto"/>
                  </w:divBdr>
                </w:div>
                <w:div w:id="967929607">
                  <w:marLeft w:val="0"/>
                  <w:marRight w:val="0"/>
                  <w:marTop w:val="0"/>
                  <w:marBottom w:val="0"/>
                  <w:divBdr>
                    <w:top w:val="none" w:sz="0" w:space="0" w:color="auto"/>
                    <w:left w:val="none" w:sz="0" w:space="0" w:color="auto"/>
                    <w:bottom w:val="none" w:sz="0" w:space="0" w:color="auto"/>
                    <w:right w:val="none" w:sz="0" w:space="0" w:color="auto"/>
                  </w:divBdr>
                </w:div>
                <w:div w:id="17245353">
                  <w:marLeft w:val="0"/>
                  <w:marRight w:val="0"/>
                  <w:marTop w:val="0"/>
                  <w:marBottom w:val="0"/>
                  <w:divBdr>
                    <w:top w:val="none" w:sz="0" w:space="0" w:color="auto"/>
                    <w:left w:val="none" w:sz="0" w:space="0" w:color="auto"/>
                    <w:bottom w:val="none" w:sz="0" w:space="0" w:color="auto"/>
                    <w:right w:val="none" w:sz="0" w:space="0" w:color="auto"/>
                  </w:divBdr>
                </w:div>
                <w:div w:id="173693153">
                  <w:marLeft w:val="0"/>
                  <w:marRight w:val="0"/>
                  <w:marTop w:val="0"/>
                  <w:marBottom w:val="0"/>
                  <w:divBdr>
                    <w:top w:val="none" w:sz="0" w:space="0" w:color="auto"/>
                    <w:left w:val="none" w:sz="0" w:space="0" w:color="auto"/>
                    <w:bottom w:val="none" w:sz="0" w:space="0" w:color="auto"/>
                    <w:right w:val="none" w:sz="0" w:space="0" w:color="auto"/>
                  </w:divBdr>
                </w:div>
                <w:div w:id="1072971233">
                  <w:marLeft w:val="0"/>
                  <w:marRight w:val="0"/>
                  <w:marTop w:val="0"/>
                  <w:marBottom w:val="0"/>
                  <w:divBdr>
                    <w:top w:val="none" w:sz="0" w:space="0" w:color="auto"/>
                    <w:left w:val="none" w:sz="0" w:space="0" w:color="auto"/>
                    <w:bottom w:val="none" w:sz="0" w:space="0" w:color="auto"/>
                    <w:right w:val="none" w:sz="0" w:space="0" w:color="auto"/>
                  </w:divBdr>
                </w:div>
                <w:div w:id="2133552026">
                  <w:marLeft w:val="0"/>
                  <w:marRight w:val="0"/>
                  <w:marTop w:val="0"/>
                  <w:marBottom w:val="0"/>
                  <w:divBdr>
                    <w:top w:val="none" w:sz="0" w:space="0" w:color="auto"/>
                    <w:left w:val="none" w:sz="0" w:space="0" w:color="auto"/>
                    <w:bottom w:val="none" w:sz="0" w:space="0" w:color="auto"/>
                    <w:right w:val="none" w:sz="0" w:space="0" w:color="auto"/>
                  </w:divBdr>
                </w:div>
                <w:div w:id="351035766">
                  <w:marLeft w:val="0"/>
                  <w:marRight w:val="0"/>
                  <w:marTop w:val="0"/>
                  <w:marBottom w:val="0"/>
                  <w:divBdr>
                    <w:top w:val="none" w:sz="0" w:space="0" w:color="auto"/>
                    <w:left w:val="none" w:sz="0" w:space="0" w:color="auto"/>
                    <w:bottom w:val="none" w:sz="0" w:space="0" w:color="auto"/>
                    <w:right w:val="none" w:sz="0" w:space="0" w:color="auto"/>
                  </w:divBdr>
                </w:div>
                <w:div w:id="2117670722">
                  <w:marLeft w:val="0"/>
                  <w:marRight w:val="0"/>
                  <w:marTop w:val="0"/>
                  <w:marBottom w:val="0"/>
                  <w:divBdr>
                    <w:top w:val="none" w:sz="0" w:space="0" w:color="auto"/>
                    <w:left w:val="none" w:sz="0" w:space="0" w:color="auto"/>
                    <w:bottom w:val="none" w:sz="0" w:space="0" w:color="auto"/>
                    <w:right w:val="none" w:sz="0" w:space="0" w:color="auto"/>
                  </w:divBdr>
                </w:div>
                <w:div w:id="1411467380">
                  <w:marLeft w:val="0"/>
                  <w:marRight w:val="0"/>
                  <w:marTop w:val="0"/>
                  <w:marBottom w:val="0"/>
                  <w:divBdr>
                    <w:top w:val="none" w:sz="0" w:space="0" w:color="auto"/>
                    <w:left w:val="none" w:sz="0" w:space="0" w:color="auto"/>
                    <w:bottom w:val="none" w:sz="0" w:space="0" w:color="auto"/>
                    <w:right w:val="none" w:sz="0" w:space="0" w:color="auto"/>
                  </w:divBdr>
                </w:div>
                <w:div w:id="702902319">
                  <w:marLeft w:val="0"/>
                  <w:marRight w:val="0"/>
                  <w:marTop w:val="0"/>
                  <w:marBottom w:val="0"/>
                  <w:divBdr>
                    <w:top w:val="none" w:sz="0" w:space="0" w:color="auto"/>
                    <w:left w:val="none" w:sz="0" w:space="0" w:color="auto"/>
                    <w:bottom w:val="none" w:sz="0" w:space="0" w:color="auto"/>
                    <w:right w:val="none" w:sz="0" w:space="0" w:color="auto"/>
                  </w:divBdr>
                </w:div>
                <w:div w:id="1845433128">
                  <w:marLeft w:val="0"/>
                  <w:marRight w:val="0"/>
                  <w:marTop w:val="0"/>
                  <w:marBottom w:val="0"/>
                  <w:divBdr>
                    <w:top w:val="none" w:sz="0" w:space="0" w:color="auto"/>
                    <w:left w:val="none" w:sz="0" w:space="0" w:color="auto"/>
                    <w:bottom w:val="none" w:sz="0" w:space="0" w:color="auto"/>
                    <w:right w:val="none" w:sz="0" w:space="0" w:color="auto"/>
                  </w:divBdr>
                </w:div>
                <w:div w:id="1825849380">
                  <w:marLeft w:val="0"/>
                  <w:marRight w:val="0"/>
                  <w:marTop w:val="0"/>
                  <w:marBottom w:val="0"/>
                  <w:divBdr>
                    <w:top w:val="none" w:sz="0" w:space="0" w:color="auto"/>
                    <w:left w:val="none" w:sz="0" w:space="0" w:color="auto"/>
                    <w:bottom w:val="none" w:sz="0" w:space="0" w:color="auto"/>
                    <w:right w:val="none" w:sz="0" w:space="0" w:color="auto"/>
                  </w:divBdr>
                </w:div>
                <w:div w:id="817303324">
                  <w:marLeft w:val="0"/>
                  <w:marRight w:val="0"/>
                  <w:marTop w:val="0"/>
                  <w:marBottom w:val="0"/>
                  <w:divBdr>
                    <w:top w:val="none" w:sz="0" w:space="0" w:color="auto"/>
                    <w:left w:val="none" w:sz="0" w:space="0" w:color="auto"/>
                    <w:bottom w:val="none" w:sz="0" w:space="0" w:color="auto"/>
                    <w:right w:val="none" w:sz="0" w:space="0" w:color="auto"/>
                  </w:divBdr>
                </w:div>
                <w:div w:id="646016842">
                  <w:marLeft w:val="0"/>
                  <w:marRight w:val="0"/>
                  <w:marTop w:val="0"/>
                  <w:marBottom w:val="0"/>
                  <w:divBdr>
                    <w:top w:val="none" w:sz="0" w:space="0" w:color="auto"/>
                    <w:left w:val="none" w:sz="0" w:space="0" w:color="auto"/>
                    <w:bottom w:val="none" w:sz="0" w:space="0" w:color="auto"/>
                    <w:right w:val="none" w:sz="0" w:space="0" w:color="auto"/>
                  </w:divBdr>
                </w:div>
                <w:div w:id="143663287">
                  <w:marLeft w:val="0"/>
                  <w:marRight w:val="0"/>
                  <w:marTop w:val="0"/>
                  <w:marBottom w:val="0"/>
                  <w:divBdr>
                    <w:top w:val="none" w:sz="0" w:space="0" w:color="auto"/>
                    <w:left w:val="none" w:sz="0" w:space="0" w:color="auto"/>
                    <w:bottom w:val="none" w:sz="0" w:space="0" w:color="auto"/>
                    <w:right w:val="none" w:sz="0" w:space="0" w:color="auto"/>
                  </w:divBdr>
                </w:div>
                <w:div w:id="819425203">
                  <w:marLeft w:val="0"/>
                  <w:marRight w:val="0"/>
                  <w:marTop w:val="0"/>
                  <w:marBottom w:val="0"/>
                  <w:divBdr>
                    <w:top w:val="none" w:sz="0" w:space="0" w:color="auto"/>
                    <w:left w:val="none" w:sz="0" w:space="0" w:color="auto"/>
                    <w:bottom w:val="none" w:sz="0" w:space="0" w:color="auto"/>
                    <w:right w:val="none" w:sz="0" w:space="0" w:color="auto"/>
                  </w:divBdr>
                </w:div>
                <w:div w:id="1212116500">
                  <w:marLeft w:val="0"/>
                  <w:marRight w:val="0"/>
                  <w:marTop w:val="0"/>
                  <w:marBottom w:val="0"/>
                  <w:divBdr>
                    <w:top w:val="none" w:sz="0" w:space="0" w:color="auto"/>
                    <w:left w:val="none" w:sz="0" w:space="0" w:color="auto"/>
                    <w:bottom w:val="none" w:sz="0" w:space="0" w:color="auto"/>
                    <w:right w:val="none" w:sz="0" w:space="0" w:color="auto"/>
                  </w:divBdr>
                </w:div>
                <w:div w:id="383531860">
                  <w:marLeft w:val="0"/>
                  <w:marRight w:val="0"/>
                  <w:marTop w:val="0"/>
                  <w:marBottom w:val="0"/>
                  <w:divBdr>
                    <w:top w:val="none" w:sz="0" w:space="0" w:color="auto"/>
                    <w:left w:val="none" w:sz="0" w:space="0" w:color="auto"/>
                    <w:bottom w:val="none" w:sz="0" w:space="0" w:color="auto"/>
                    <w:right w:val="none" w:sz="0" w:space="0" w:color="auto"/>
                  </w:divBdr>
                </w:div>
                <w:div w:id="411631987">
                  <w:marLeft w:val="0"/>
                  <w:marRight w:val="0"/>
                  <w:marTop w:val="0"/>
                  <w:marBottom w:val="0"/>
                  <w:divBdr>
                    <w:top w:val="none" w:sz="0" w:space="0" w:color="auto"/>
                    <w:left w:val="none" w:sz="0" w:space="0" w:color="auto"/>
                    <w:bottom w:val="none" w:sz="0" w:space="0" w:color="auto"/>
                    <w:right w:val="none" w:sz="0" w:space="0" w:color="auto"/>
                  </w:divBdr>
                </w:div>
                <w:div w:id="320158118">
                  <w:marLeft w:val="0"/>
                  <w:marRight w:val="0"/>
                  <w:marTop w:val="0"/>
                  <w:marBottom w:val="0"/>
                  <w:divBdr>
                    <w:top w:val="none" w:sz="0" w:space="0" w:color="auto"/>
                    <w:left w:val="none" w:sz="0" w:space="0" w:color="auto"/>
                    <w:bottom w:val="none" w:sz="0" w:space="0" w:color="auto"/>
                    <w:right w:val="none" w:sz="0" w:space="0" w:color="auto"/>
                  </w:divBdr>
                </w:div>
                <w:div w:id="938759721">
                  <w:marLeft w:val="0"/>
                  <w:marRight w:val="0"/>
                  <w:marTop w:val="0"/>
                  <w:marBottom w:val="0"/>
                  <w:divBdr>
                    <w:top w:val="none" w:sz="0" w:space="0" w:color="auto"/>
                    <w:left w:val="none" w:sz="0" w:space="0" w:color="auto"/>
                    <w:bottom w:val="none" w:sz="0" w:space="0" w:color="auto"/>
                    <w:right w:val="none" w:sz="0" w:space="0" w:color="auto"/>
                  </w:divBdr>
                </w:div>
                <w:div w:id="2018771204">
                  <w:marLeft w:val="0"/>
                  <w:marRight w:val="0"/>
                  <w:marTop w:val="0"/>
                  <w:marBottom w:val="0"/>
                  <w:divBdr>
                    <w:top w:val="none" w:sz="0" w:space="0" w:color="auto"/>
                    <w:left w:val="none" w:sz="0" w:space="0" w:color="auto"/>
                    <w:bottom w:val="none" w:sz="0" w:space="0" w:color="auto"/>
                    <w:right w:val="none" w:sz="0" w:space="0" w:color="auto"/>
                  </w:divBdr>
                </w:div>
                <w:div w:id="1861581185">
                  <w:marLeft w:val="0"/>
                  <w:marRight w:val="0"/>
                  <w:marTop w:val="0"/>
                  <w:marBottom w:val="0"/>
                  <w:divBdr>
                    <w:top w:val="none" w:sz="0" w:space="0" w:color="auto"/>
                    <w:left w:val="none" w:sz="0" w:space="0" w:color="auto"/>
                    <w:bottom w:val="none" w:sz="0" w:space="0" w:color="auto"/>
                    <w:right w:val="none" w:sz="0" w:space="0" w:color="auto"/>
                  </w:divBdr>
                </w:div>
                <w:div w:id="2073115138">
                  <w:marLeft w:val="0"/>
                  <w:marRight w:val="0"/>
                  <w:marTop w:val="0"/>
                  <w:marBottom w:val="0"/>
                  <w:divBdr>
                    <w:top w:val="none" w:sz="0" w:space="0" w:color="auto"/>
                    <w:left w:val="none" w:sz="0" w:space="0" w:color="auto"/>
                    <w:bottom w:val="none" w:sz="0" w:space="0" w:color="auto"/>
                    <w:right w:val="none" w:sz="0" w:space="0" w:color="auto"/>
                  </w:divBdr>
                </w:div>
                <w:div w:id="4478248">
                  <w:marLeft w:val="0"/>
                  <w:marRight w:val="0"/>
                  <w:marTop w:val="0"/>
                  <w:marBottom w:val="0"/>
                  <w:divBdr>
                    <w:top w:val="none" w:sz="0" w:space="0" w:color="auto"/>
                    <w:left w:val="none" w:sz="0" w:space="0" w:color="auto"/>
                    <w:bottom w:val="none" w:sz="0" w:space="0" w:color="auto"/>
                    <w:right w:val="none" w:sz="0" w:space="0" w:color="auto"/>
                  </w:divBdr>
                </w:div>
                <w:div w:id="109664670">
                  <w:marLeft w:val="0"/>
                  <w:marRight w:val="0"/>
                  <w:marTop w:val="0"/>
                  <w:marBottom w:val="0"/>
                  <w:divBdr>
                    <w:top w:val="none" w:sz="0" w:space="0" w:color="auto"/>
                    <w:left w:val="none" w:sz="0" w:space="0" w:color="auto"/>
                    <w:bottom w:val="none" w:sz="0" w:space="0" w:color="auto"/>
                    <w:right w:val="none" w:sz="0" w:space="0" w:color="auto"/>
                  </w:divBdr>
                </w:div>
                <w:div w:id="801389604">
                  <w:marLeft w:val="0"/>
                  <w:marRight w:val="0"/>
                  <w:marTop w:val="0"/>
                  <w:marBottom w:val="0"/>
                  <w:divBdr>
                    <w:top w:val="none" w:sz="0" w:space="0" w:color="auto"/>
                    <w:left w:val="none" w:sz="0" w:space="0" w:color="auto"/>
                    <w:bottom w:val="none" w:sz="0" w:space="0" w:color="auto"/>
                    <w:right w:val="none" w:sz="0" w:space="0" w:color="auto"/>
                  </w:divBdr>
                </w:div>
                <w:div w:id="1155800577">
                  <w:marLeft w:val="0"/>
                  <w:marRight w:val="0"/>
                  <w:marTop w:val="0"/>
                  <w:marBottom w:val="0"/>
                  <w:divBdr>
                    <w:top w:val="none" w:sz="0" w:space="0" w:color="auto"/>
                    <w:left w:val="none" w:sz="0" w:space="0" w:color="auto"/>
                    <w:bottom w:val="none" w:sz="0" w:space="0" w:color="auto"/>
                    <w:right w:val="none" w:sz="0" w:space="0" w:color="auto"/>
                  </w:divBdr>
                </w:div>
                <w:div w:id="343939679">
                  <w:marLeft w:val="0"/>
                  <w:marRight w:val="0"/>
                  <w:marTop w:val="0"/>
                  <w:marBottom w:val="0"/>
                  <w:divBdr>
                    <w:top w:val="none" w:sz="0" w:space="0" w:color="auto"/>
                    <w:left w:val="none" w:sz="0" w:space="0" w:color="auto"/>
                    <w:bottom w:val="none" w:sz="0" w:space="0" w:color="auto"/>
                    <w:right w:val="none" w:sz="0" w:space="0" w:color="auto"/>
                  </w:divBdr>
                </w:div>
                <w:div w:id="787162122">
                  <w:marLeft w:val="0"/>
                  <w:marRight w:val="0"/>
                  <w:marTop w:val="0"/>
                  <w:marBottom w:val="0"/>
                  <w:divBdr>
                    <w:top w:val="none" w:sz="0" w:space="0" w:color="auto"/>
                    <w:left w:val="none" w:sz="0" w:space="0" w:color="auto"/>
                    <w:bottom w:val="none" w:sz="0" w:space="0" w:color="auto"/>
                    <w:right w:val="none" w:sz="0" w:space="0" w:color="auto"/>
                  </w:divBdr>
                </w:div>
                <w:div w:id="869685496">
                  <w:marLeft w:val="0"/>
                  <w:marRight w:val="0"/>
                  <w:marTop w:val="0"/>
                  <w:marBottom w:val="0"/>
                  <w:divBdr>
                    <w:top w:val="none" w:sz="0" w:space="0" w:color="auto"/>
                    <w:left w:val="none" w:sz="0" w:space="0" w:color="auto"/>
                    <w:bottom w:val="none" w:sz="0" w:space="0" w:color="auto"/>
                    <w:right w:val="none" w:sz="0" w:space="0" w:color="auto"/>
                  </w:divBdr>
                </w:div>
                <w:div w:id="930891203">
                  <w:marLeft w:val="0"/>
                  <w:marRight w:val="0"/>
                  <w:marTop w:val="0"/>
                  <w:marBottom w:val="0"/>
                  <w:divBdr>
                    <w:top w:val="none" w:sz="0" w:space="0" w:color="auto"/>
                    <w:left w:val="none" w:sz="0" w:space="0" w:color="auto"/>
                    <w:bottom w:val="none" w:sz="0" w:space="0" w:color="auto"/>
                    <w:right w:val="none" w:sz="0" w:space="0" w:color="auto"/>
                  </w:divBdr>
                </w:div>
                <w:div w:id="1454790657">
                  <w:marLeft w:val="0"/>
                  <w:marRight w:val="0"/>
                  <w:marTop w:val="0"/>
                  <w:marBottom w:val="0"/>
                  <w:divBdr>
                    <w:top w:val="none" w:sz="0" w:space="0" w:color="auto"/>
                    <w:left w:val="none" w:sz="0" w:space="0" w:color="auto"/>
                    <w:bottom w:val="none" w:sz="0" w:space="0" w:color="auto"/>
                    <w:right w:val="none" w:sz="0" w:space="0" w:color="auto"/>
                  </w:divBdr>
                </w:div>
                <w:div w:id="1232696125">
                  <w:marLeft w:val="0"/>
                  <w:marRight w:val="0"/>
                  <w:marTop w:val="0"/>
                  <w:marBottom w:val="0"/>
                  <w:divBdr>
                    <w:top w:val="none" w:sz="0" w:space="0" w:color="auto"/>
                    <w:left w:val="none" w:sz="0" w:space="0" w:color="auto"/>
                    <w:bottom w:val="none" w:sz="0" w:space="0" w:color="auto"/>
                    <w:right w:val="none" w:sz="0" w:space="0" w:color="auto"/>
                  </w:divBdr>
                </w:div>
                <w:div w:id="478225950">
                  <w:marLeft w:val="0"/>
                  <w:marRight w:val="0"/>
                  <w:marTop w:val="0"/>
                  <w:marBottom w:val="0"/>
                  <w:divBdr>
                    <w:top w:val="none" w:sz="0" w:space="0" w:color="auto"/>
                    <w:left w:val="none" w:sz="0" w:space="0" w:color="auto"/>
                    <w:bottom w:val="none" w:sz="0" w:space="0" w:color="auto"/>
                    <w:right w:val="none" w:sz="0" w:space="0" w:color="auto"/>
                  </w:divBdr>
                </w:div>
                <w:div w:id="1357079379">
                  <w:marLeft w:val="0"/>
                  <w:marRight w:val="0"/>
                  <w:marTop w:val="0"/>
                  <w:marBottom w:val="0"/>
                  <w:divBdr>
                    <w:top w:val="none" w:sz="0" w:space="0" w:color="auto"/>
                    <w:left w:val="none" w:sz="0" w:space="0" w:color="auto"/>
                    <w:bottom w:val="none" w:sz="0" w:space="0" w:color="auto"/>
                    <w:right w:val="none" w:sz="0" w:space="0" w:color="auto"/>
                  </w:divBdr>
                </w:div>
                <w:div w:id="154952805">
                  <w:marLeft w:val="0"/>
                  <w:marRight w:val="0"/>
                  <w:marTop w:val="0"/>
                  <w:marBottom w:val="0"/>
                  <w:divBdr>
                    <w:top w:val="none" w:sz="0" w:space="0" w:color="auto"/>
                    <w:left w:val="none" w:sz="0" w:space="0" w:color="auto"/>
                    <w:bottom w:val="none" w:sz="0" w:space="0" w:color="auto"/>
                    <w:right w:val="none" w:sz="0" w:space="0" w:color="auto"/>
                  </w:divBdr>
                </w:div>
                <w:div w:id="234436668">
                  <w:marLeft w:val="0"/>
                  <w:marRight w:val="0"/>
                  <w:marTop w:val="0"/>
                  <w:marBottom w:val="0"/>
                  <w:divBdr>
                    <w:top w:val="none" w:sz="0" w:space="0" w:color="auto"/>
                    <w:left w:val="none" w:sz="0" w:space="0" w:color="auto"/>
                    <w:bottom w:val="none" w:sz="0" w:space="0" w:color="auto"/>
                    <w:right w:val="none" w:sz="0" w:space="0" w:color="auto"/>
                  </w:divBdr>
                </w:div>
                <w:div w:id="26225760">
                  <w:marLeft w:val="0"/>
                  <w:marRight w:val="0"/>
                  <w:marTop w:val="0"/>
                  <w:marBottom w:val="0"/>
                  <w:divBdr>
                    <w:top w:val="none" w:sz="0" w:space="0" w:color="auto"/>
                    <w:left w:val="none" w:sz="0" w:space="0" w:color="auto"/>
                    <w:bottom w:val="none" w:sz="0" w:space="0" w:color="auto"/>
                    <w:right w:val="none" w:sz="0" w:space="0" w:color="auto"/>
                  </w:divBdr>
                </w:div>
                <w:div w:id="1732575343">
                  <w:marLeft w:val="0"/>
                  <w:marRight w:val="0"/>
                  <w:marTop w:val="0"/>
                  <w:marBottom w:val="0"/>
                  <w:divBdr>
                    <w:top w:val="none" w:sz="0" w:space="0" w:color="auto"/>
                    <w:left w:val="none" w:sz="0" w:space="0" w:color="auto"/>
                    <w:bottom w:val="none" w:sz="0" w:space="0" w:color="auto"/>
                    <w:right w:val="none" w:sz="0" w:space="0" w:color="auto"/>
                  </w:divBdr>
                </w:div>
                <w:div w:id="416752129">
                  <w:marLeft w:val="0"/>
                  <w:marRight w:val="0"/>
                  <w:marTop w:val="0"/>
                  <w:marBottom w:val="0"/>
                  <w:divBdr>
                    <w:top w:val="none" w:sz="0" w:space="0" w:color="auto"/>
                    <w:left w:val="none" w:sz="0" w:space="0" w:color="auto"/>
                    <w:bottom w:val="none" w:sz="0" w:space="0" w:color="auto"/>
                    <w:right w:val="none" w:sz="0" w:space="0" w:color="auto"/>
                  </w:divBdr>
                </w:div>
                <w:div w:id="263078259">
                  <w:marLeft w:val="0"/>
                  <w:marRight w:val="0"/>
                  <w:marTop w:val="0"/>
                  <w:marBottom w:val="0"/>
                  <w:divBdr>
                    <w:top w:val="none" w:sz="0" w:space="0" w:color="auto"/>
                    <w:left w:val="none" w:sz="0" w:space="0" w:color="auto"/>
                    <w:bottom w:val="none" w:sz="0" w:space="0" w:color="auto"/>
                    <w:right w:val="none" w:sz="0" w:space="0" w:color="auto"/>
                  </w:divBdr>
                </w:div>
                <w:div w:id="1938171444">
                  <w:marLeft w:val="0"/>
                  <w:marRight w:val="0"/>
                  <w:marTop w:val="0"/>
                  <w:marBottom w:val="0"/>
                  <w:divBdr>
                    <w:top w:val="none" w:sz="0" w:space="0" w:color="auto"/>
                    <w:left w:val="none" w:sz="0" w:space="0" w:color="auto"/>
                    <w:bottom w:val="none" w:sz="0" w:space="0" w:color="auto"/>
                    <w:right w:val="none" w:sz="0" w:space="0" w:color="auto"/>
                  </w:divBdr>
                </w:div>
                <w:div w:id="1059356287">
                  <w:marLeft w:val="0"/>
                  <w:marRight w:val="0"/>
                  <w:marTop w:val="0"/>
                  <w:marBottom w:val="0"/>
                  <w:divBdr>
                    <w:top w:val="none" w:sz="0" w:space="0" w:color="auto"/>
                    <w:left w:val="none" w:sz="0" w:space="0" w:color="auto"/>
                    <w:bottom w:val="none" w:sz="0" w:space="0" w:color="auto"/>
                    <w:right w:val="none" w:sz="0" w:space="0" w:color="auto"/>
                  </w:divBdr>
                </w:div>
                <w:div w:id="2056198565">
                  <w:marLeft w:val="0"/>
                  <w:marRight w:val="0"/>
                  <w:marTop w:val="0"/>
                  <w:marBottom w:val="0"/>
                  <w:divBdr>
                    <w:top w:val="none" w:sz="0" w:space="0" w:color="auto"/>
                    <w:left w:val="none" w:sz="0" w:space="0" w:color="auto"/>
                    <w:bottom w:val="none" w:sz="0" w:space="0" w:color="auto"/>
                    <w:right w:val="none" w:sz="0" w:space="0" w:color="auto"/>
                  </w:divBdr>
                </w:div>
                <w:div w:id="1484469775">
                  <w:marLeft w:val="0"/>
                  <w:marRight w:val="0"/>
                  <w:marTop w:val="0"/>
                  <w:marBottom w:val="0"/>
                  <w:divBdr>
                    <w:top w:val="none" w:sz="0" w:space="0" w:color="auto"/>
                    <w:left w:val="none" w:sz="0" w:space="0" w:color="auto"/>
                    <w:bottom w:val="none" w:sz="0" w:space="0" w:color="auto"/>
                    <w:right w:val="none" w:sz="0" w:space="0" w:color="auto"/>
                  </w:divBdr>
                </w:div>
                <w:div w:id="2115397555">
                  <w:marLeft w:val="0"/>
                  <w:marRight w:val="0"/>
                  <w:marTop w:val="0"/>
                  <w:marBottom w:val="0"/>
                  <w:divBdr>
                    <w:top w:val="none" w:sz="0" w:space="0" w:color="auto"/>
                    <w:left w:val="none" w:sz="0" w:space="0" w:color="auto"/>
                    <w:bottom w:val="none" w:sz="0" w:space="0" w:color="auto"/>
                    <w:right w:val="none" w:sz="0" w:space="0" w:color="auto"/>
                  </w:divBdr>
                </w:div>
                <w:div w:id="2009596163">
                  <w:marLeft w:val="0"/>
                  <w:marRight w:val="0"/>
                  <w:marTop w:val="0"/>
                  <w:marBottom w:val="0"/>
                  <w:divBdr>
                    <w:top w:val="none" w:sz="0" w:space="0" w:color="auto"/>
                    <w:left w:val="none" w:sz="0" w:space="0" w:color="auto"/>
                    <w:bottom w:val="none" w:sz="0" w:space="0" w:color="auto"/>
                    <w:right w:val="none" w:sz="0" w:space="0" w:color="auto"/>
                  </w:divBdr>
                </w:div>
                <w:div w:id="1492717846">
                  <w:marLeft w:val="0"/>
                  <w:marRight w:val="0"/>
                  <w:marTop w:val="0"/>
                  <w:marBottom w:val="0"/>
                  <w:divBdr>
                    <w:top w:val="none" w:sz="0" w:space="0" w:color="auto"/>
                    <w:left w:val="none" w:sz="0" w:space="0" w:color="auto"/>
                    <w:bottom w:val="none" w:sz="0" w:space="0" w:color="auto"/>
                    <w:right w:val="none" w:sz="0" w:space="0" w:color="auto"/>
                  </w:divBdr>
                </w:div>
                <w:div w:id="1947275411">
                  <w:marLeft w:val="0"/>
                  <w:marRight w:val="0"/>
                  <w:marTop w:val="0"/>
                  <w:marBottom w:val="0"/>
                  <w:divBdr>
                    <w:top w:val="none" w:sz="0" w:space="0" w:color="auto"/>
                    <w:left w:val="none" w:sz="0" w:space="0" w:color="auto"/>
                    <w:bottom w:val="none" w:sz="0" w:space="0" w:color="auto"/>
                    <w:right w:val="none" w:sz="0" w:space="0" w:color="auto"/>
                  </w:divBdr>
                </w:div>
                <w:div w:id="1994484986">
                  <w:marLeft w:val="0"/>
                  <w:marRight w:val="0"/>
                  <w:marTop w:val="0"/>
                  <w:marBottom w:val="0"/>
                  <w:divBdr>
                    <w:top w:val="none" w:sz="0" w:space="0" w:color="auto"/>
                    <w:left w:val="none" w:sz="0" w:space="0" w:color="auto"/>
                    <w:bottom w:val="none" w:sz="0" w:space="0" w:color="auto"/>
                    <w:right w:val="none" w:sz="0" w:space="0" w:color="auto"/>
                  </w:divBdr>
                </w:div>
                <w:div w:id="1693993856">
                  <w:marLeft w:val="0"/>
                  <w:marRight w:val="0"/>
                  <w:marTop w:val="0"/>
                  <w:marBottom w:val="0"/>
                  <w:divBdr>
                    <w:top w:val="none" w:sz="0" w:space="0" w:color="auto"/>
                    <w:left w:val="none" w:sz="0" w:space="0" w:color="auto"/>
                    <w:bottom w:val="none" w:sz="0" w:space="0" w:color="auto"/>
                    <w:right w:val="none" w:sz="0" w:space="0" w:color="auto"/>
                  </w:divBdr>
                </w:div>
                <w:div w:id="489248646">
                  <w:marLeft w:val="0"/>
                  <w:marRight w:val="0"/>
                  <w:marTop w:val="0"/>
                  <w:marBottom w:val="0"/>
                  <w:divBdr>
                    <w:top w:val="none" w:sz="0" w:space="0" w:color="auto"/>
                    <w:left w:val="none" w:sz="0" w:space="0" w:color="auto"/>
                    <w:bottom w:val="none" w:sz="0" w:space="0" w:color="auto"/>
                    <w:right w:val="none" w:sz="0" w:space="0" w:color="auto"/>
                  </w:divBdr>
                </w:div>
                <w:div w:id="1080444706">
                  <w:marLeft w:val="0"/>
                  <w:marRight w:val="0"/>
                  <w:marTop w:val="0"/>
                  <w:marBottom w:val="0"/>
                  <w:divBdr>
                    <w:top w:val="none" w:sz="0" w:space="0" w:color="auto"/>
                    <w:left w:val="none" w:sz="0" w:space="0" w:color="auto"/>
                    <w:bottom w:val="none" w:sz="0" w:space="0" w:color="auto"/>
                    <w:right w:val="none" w:sz="0" w:space="0" w:color="auto"/>
                  </w:divBdr>
                </w:div>
                <w:div w:id="82337694">
                  <w:marLeft w:val="0"/>
                  <w:marRight w:val="0"/>
                  <w:marTop w:val="0"/>
                  <w:marBottom w:val="0"/>
                  <w:divBdr>
                    <w:top w:val="none" w:sz="0" w:space="0" w:color="auto"/>
                    <w:left w:val="none" w:sz="0" w:space="0" w:color="auto"/>
                    <w:bottom w:val="none" w:sz="0" w:space="0" w:color="auto"/>
                    <w:right w:val="none" w:sz="0" w:space="0" w:color="auto"/>
                  </w:divBdr>
                </w:div>
                <w:div w:id="1203327020">
                  <w:marLeft w:val="0"/>
                  <w:marRight w:val="0"/>
                  <w:marTop w:val="0"/>
                  <w:marBottom w:val="0"/>
                  <w:divBdr>
                    <w:top w:val="none" w:sz="0" w:space="0" w:color="auto"/>
                    <w:left w:val="none" w:sz="0" w:space="0" w:color="auto"/>
                    <w:bottom w:val="none" w:sz="0" w:space="0" w:color="auto"/>
                    <w:right w:val="none" w:sz="0" w:space="0" w:color="auto"/>
                  </w:divBdr>
                </w:div>
                <w:div w:id="1373462813">
                  <w:marLeft w:val="0"/>
                  <w:marRight w:val="0"/>
                  <w:marTop w:val="0"/>
                  <w:marBottom w:val="0"/>
                  <w:divBdr>
                    <w:top w:val="none" w:sz="0" w:space="0" w:color="auto"/>
                    <w:left w:val="none" w:sz="0" w:space="0" w:color="auto"/>
                    <w:bottom w:val="none" w:sz="0" w:space="0" w:color="auto"/>
                    <w:right w:val="none" w:sz="0" w:space="0" w:color="auto"/>
                  </w:divBdr>
                </w:div>
                <w:div w:id="953564169">
                  <w:marLeft w:val="0"/>
                  <w:marRight w:val="0"/>
                  <w:marTop w:val="0"/>
                  <w:marBottom w:val="0"/>
                  <w:divBdr>
                    <w:top w:val="none" w:sz="0" w:space="0" w:color="auto"/>
                    <w:left w:val="none" w:sz="0" w:space="0" w:color="auto"/>
                    <w:bottom w:val="none" w:sz="0" w:space="0" w:color="auto"/>
                    <w:right w:val="none" w:sz="0" w:space="0" w:color="auto"/>
                  </w:divBdr>
                </w:div>
                <w:div w:id="886261776">
                  <w:marLeft w:val="0"/>
                  <w:marRight w:val="0"/>
                  <w:marTop w:val="0"/>
                  <w:marBottom w:val="0"/>
                  <w:divBdr>
                    <w:top w:val="none" w:sz="0" w:space="0" w:color="auto"/>
                    <w:left w:val="none" w:sz="0" w:space="0" w:color="auto"/>
                    <w:bottom w:val="none" w:sz="0" w:space="0" w:color="auto"/>
                    <w:right w:val="none" w:sz="0" w:space="0" w:color="auto"/>
                  </w:divBdr>
                </w:div>
                <w:div w:id="644550612">
                  <w:marLeft w:val="0"/>
                  <w:marRight w:val="0"/>
                  <w:marTop w:val="0"/>
                  <w:marBottom w:val="0"/>
                  <w:divBdr>
                    <w:top w:val="none" w:sz="0" w:space="0" w:color="auto"/>
                    <w:left w:val="none" w:sz="0" w:space="0" w:color="auto"/>
                    <w:bottom w:val="none" w:sz="0" w:space="0" w:color="auto"/>
                    <w:right w:val="none" w:sz="0" w:space="0" w:color="auto"/>
                  </w:divBdr>
                </w:div>
                <w:div w:id="1467888238">
                  <w:marLeft w:val="0"/>
                  <w:marRight w:val="0"/>
                  <w:marTop w:val="0"/>
                  <w:marBottom w:val="0"/>
                  <w:divBdr>
                    <w:top w:val="none" w:sz="0" w:space="0" w:color="auto"/>
                    <w:left w:val="none" w:sz="0" w:space="0" w:color="auto"/>
                    <w:bottom w:val="none" w:sz="0" w:space="0" w:color="auto"/>
                    <w:right w:val="none" w:sz="0" w:space="0" w:color="auto"/>
                  </w:divBdr>
                </w:div>
                <w:div w:id="1083067892">
                  <w:marLeft w:val="0"/>
                  <w:marRight w:val="0"/>
                  <w:marTop w:val="0"/>
                  <w:marBottom w:val="0"/>
                  <w:divBdr>
                    <w:top w:val="none" w:sz="0" w:space="0" w:color="auto"/>
                    <w:left w:val="none" w:sz="0" w:space="0" w:color="auto"/>
                    <w:bottom w:val="none" w:sz="0" w:space="0" w:color="auto"/>
                    <w:right w:val="none" w:sz="0" w:space="0" w:color="auto"/>
                  </w:divBdr>
                </w:div>
                <w:div w:id="924730321">
                  <w:marLeft w:val="0"/>
                  <w:marRight w:val="0"/>
                  <w:marTop w:val="0"/>
                  <w:marBottom w:val="0"/>
                  <w:divBdr>
                    <w:top w:val="none" w:sz="0" w:space="0" w:color="auto"/>
                    <w:left w:val="none" w:sz="0" w:space="0" w:color="auto"/>
                    <w:bottom w:val="none" w:sz="0" w:space="0" w:color="auto"/>
                    <w:right w:val="none" w:sz="0" w:space="0" w:color="auto"/>
                  </w:divBdr>
                </w:div>
                <w:div w:id="889070653">
                  <w:marLeft w:val="0"/>
                  <w:marRight w:val="0"/>
                  <w:marTop w:val="0"/>
                  <w:marBottom w:val="0"/>
                  <w:divBdr>
                    <w:top w:val="none" w:sz="0" w:space="0" w:color="auto"/>
                    <w:left w:val="none" w:sz="0" w:space="0" w:color="auto"/>
                    <w:bottom w:val="none" w:sz="0" w:space="0" w:color="auto"/>
                    <w:right w:val="none" w:sz="0" w:space="0" w:color="auto"/>
                  </w:divBdr>
                </w:div>
                <w:div w:id="1373459496">
                  <w:marLeft w:val="0"/>
                  <w:marRight w:val="0"/>
                  <w:marTop w:val="0"/>
                  <w:marBottom w:val="0"/>
                  <w:divBdr>
                    <w:top w:val="none" w:sz="0" w:space="0" w:color="auto"/>
                    <w:left w:val="none" w:sz="0" w:space="0" w:color="auto"/>
                    <w:bottom w:val="none" w:sz="0" w:space="0" w:color="auto"/>
                    <w:right w:val="none" w:sz="0" w:space="0" w:color="auto"/>
                  </w:divBdr>
                </w:div>
                <w:div w:id="589432012">
                  <w:marLeft w:val="0"/>
                  <w:marRight w:val="0"/>
                  <w:marTop w:val="0"/>
                  <w:marBottom w:val="0"/>
                  <w:divBdr>
                    <w:top w:val="none" w:sz="0" w:space="0" w:color="auto"/>
                    <w:left w:val="none" w:sz="0" w:space="0" w:color="auto"/>
                    <w:bottom w:val="none" w:sz="0" w:space="0" w:color="auto"/>
                    <w:right w:val="none" w:sz="0" w:space="0" w:color="auto"/>
                  </w:divBdr>
                </w:div>
                <w:div w:id="338196076">
                  <w:marLeft w:val="0"/>
                  <w:marRight w:val="0"/>
                  <w:marTop w:val="0"/>
                  <w:marBottom w:val="0"/>
                  <w:divBdr>
                    <w:top w:val="none" w:sz="0" w:space="0" w:color="auto"/>
                    <w:left w:val="none" w:sz="0" w:space="0" w:color="auto"/>
                    <w:bottom w:val="none" w:sz="0" w:space="0" w:color="auto"/>
                    <w:right w:val="none" w:sz="0" w:space="0" w:color="auto"/>
                  </w:divBdr>
                </w:div>
                <w:div w:id="649288682">
                  <w:marLeft w:val="0"/>
                  <w:marRight w:val="0"/>
                  <w:marTop w:val="0"/>
                  <w:marBottom w:val="0"/>
                  <w:divBdr>
                    <w:top w:val="none" w:sz="0" w:space="0" w:color="auto"/>
                    <w:left w:val="none" w:sz="0" w:space="0" w:color="auto"/>
                    <w:bottom w:val="none" w:sz="0" w:space="0" w:color="auto"/>
                    <w:right w:val="none" w:sz="0" w:space="0" w:color="auto"/>
                  </w:divBdr>
                </w:div>
                <w:div w:id="1190098270">
                  <w:marLeft w:val="0"/>
                  <w:marRight w:val="0"/>
                  <w:marTop w:val="0"/>
                  <w:marBottom w:val="0"/>
                  <w:divBdr>
                    <w:top w:val="none" w:sz="0" w:space="0" w:color="auto"/>
                    <w:left w:val="none" w:sz="0" w:space="0" w:color="auto"/>
                    <w:bottom w:val="none" w:sz="0" w:space="0" w:color="auto"/>
                    <w:right w:val="none" w:sz="0" w:space="0" w:color="auto"/>
                  </w:divBdr>
                </w:div>
                <w:div w:id="1147942748">
                  <w:marLeft w:val="0"/>
                  <w:marRight w:val="0"/>
                  <w:marTop w:val="0"/>
                  <w:marBottom w:val="0"/>
                  <w:divBdr>
                    <w:top w:val="none" w:sz="0" w:space="0" w:color="auto"/>
                    <w:left w:val="none" w:sz="0" w:space="0" w:color="auto"/>
                    <w:bottom w:val="none" w:sz="0" w:space="0" w:color="auto"/>
                    <w:right w:val="none" w:sz="0" w:space="0" w:color="auto"/>
                  </w:divBdr>
                </w:div>
                <w:div w:id="1699499935">
                  <w:marLeft w:val="0"/>
                  <w:marRight w:val="0"/>
                  <w:marTop w:val="0"/>
                  <w:marBottom w:val="0"/>
                  <w:divBdr>
                    <w:top w:val="none" w:sz="0" w:space="0" w:color="auto"/>
                    <w:left w:val="none" w:sz="0" w:space="0" w:color="auto"/>
                    <w:bottom w:val="none" w:sz="0" w:space="0" w:color="auto"/>
                    <w:right w:val="none" w:sz="0" w:space="0" w:color="auto"/>
                  </w:divBdr>
                </w:div>
                <w:div w:id="786657187">
                  <w:marLeft w:val="0"/>
                  <w:marRight w:val="0"/>
                  <w:marTop w:val="0"/>
                  <w:marBottom w:val="0"/>
                  <w:divBdr>
                    <w:top w:val="none" w:sz="0" w:space="0" w:color="auto"/>
                    <w:left w:val="none" w:sz="0" w:space="0" w:color="auto"/>
                    <w:bottom w:val="none" w:sz="0" w:space="0" w:color="auto"/>
                    <w:right w:val="none" w:sz="0" w:space="0" w:color="auto"/>
                  </w:divBdr>
                </w:div>
                <w:div w:id="1470828902">
                  <w:marLeft w:val="0"/>
                  <w:marRight w:val="0"/>
                  <w:marTop w:val="0"/>
                  <w:marBottom w:val="0"/>
                  <w:divBdr>
                    <w:top w:val="none" w:sz="0" w:space="0" w:color="auto"/>
                    <w:left w:val="none" w:sz="0" w:space="0" w:color="auto"/>
                    <w:bottom w:val="none" w:sz="0" w:space="0" w:color="auto"/>
                    <w:right w:val="none" w:sz="0" w:space="0" w:color="auto"/>
                  </w:divBdr>
                </w:div>
                <w:div w:id="103888498">
                  <w:marLeft w:val="0"/>
                  <w:marRight w:val="0"/>
                  <w:marTop w:val="0"/>
                  <w:marBottom w:val="0"/>
                  <w:divBdr>
                    <w:top w:val="none" w:sz="0" w:space="0" w:color="auto"/>
                    <w:left w:val="none" w:sz="0" w:space="0" w:color="auto"/>
                    <w:bottom w:val="none" w:sz="0" w:space="0" w:color="auto"/>
                    <w:right w:val="none" w:sz="0" w:space="0" w:color="auto"/>
                  </w:divBdr>
                </w:div>
                <w:div w:id="1121605278">
                  <w:marLeft w:val="0"/>
                  <w:marRight w:val="0"/>
                  <w:marTop w:val="0"/>
                  <w:marBottom w:val="0"/>
                  <w:divBdr>
                    <w:top w:val="none" w:sz="0" w:space="0" w:color="auto"/>
                    <w:left w:val="none" w:sz="0" w:space="0" w:color="auto"/>
                    <w:bottom w:val="none" w:sz="0" w:space="0" w:color="auto"/>
                    <w:right w:val="none" w:sz="0" w:space="0" w:color="auto"/>
                  </w:divBdr>
                </w:div>
                <w:div w:id="343363432">
                  <w:marLeft w:val="0"/>
                  <w:marRight w:val="0"/>
                  <w:marTop w:val="0"/>
                  <w:marBottom w:val="0"/>
                  <w:divBdr>
                    <w:top w:val="none" w:sz="0" w:space="0" w:color="auto"/>
                    <w:left w:val="none" w:sz="0" w:space="0" w:color="auto"/>
                    <w:bottom w:val="none" w:sz="0" w:space="0" w:color="auto"/>
                    <w:right w:val="none" w:sz="0" w:space="0" w:color="auto"/>
                  </w:divBdr>
                </w:div>
                <w:div w:id="1447235574">
                  <w:marLeft w:val="0"/>
                  <w:marRight w:val="0"/>
                  <w:marTop w:val="0"/>
                  <w:marBottom w:val="0"/>
                  <w:divBdr>
                    <w:top w:val="none" w:sz="0" w:space="0" w:color="auto"/>
                    <w:left w:val="none" w:sz="0" w:space="0" w:color="auto"/>
                    <w:bottom w:val="none" w:sz="0" w:space="0" w:color="auto"/>
                    <w:right w:val="none" w:sz="0" w:space="0" w:color="auto"/>
                  </w:divBdr>
                </w:div>
                <w:div w:id="1538473678">
                  <w:marLeft w:val="0"/>
                  <w:marRight w:val="0"/>
                  <w:marTop w:val="0"/>
                  <w:marBottom w:val="0"/>
                  <w:divBdr>
                    <w:top w:val="none" w:sz="0" w:space="0" w:color="auto"/>
                    <w:left w:val="none" w:sz="0" w:space="0" w:color="auto"/>
                    <w:bottom w:val="none" w:sz="0" w:space="0" w:color="auto"/>
                    <w:right w:val="none" w:sz="0" w:space="0" w:color="auto"/>
                  </w:divBdr>
                </w:div>
                <w:div w:id="1943414262">
                  <w:marLeft w:val="0"/>
                  <w:marRight w:val="0"/>
                  <w:marTop w:val="0"/>
                  <w:marBottom w:val="0"/>
                  <w:divBdr>
                    <w:top w:val="none" w:sz="0" w:space="0" w:color="auto"/>
                    <w:left w:val="none" w:sz="0" w:space="0" w:color="auto"/>
                    <w:bottom w:val="none" w:sz="0" w:space="0" w:color="auto"/>
                    <w:right w:val="none" w:sz="0" w:space="0" w:color="auto"/>
                  </w:divBdr>
                </w:div>
                <w:div w:id="1399400994">
                  <w:marLeft w:val="0"/>
                  <w:marRight w:val="0"/>
                  <w:marTop w:val="0"/>
                  <w:marBottom w:val="0"/>
                  <w:divBdr>
                    <w:top w:val="none" w:sz="0" w:space="0" w:color="auto"/>
                    <w:left w:val="none" w:sz="0" w:space="0" w:color="auto"/>
                    <w:bottom w:val="none" w:sz="0" w:space="0" w:color="auto"/>
                    <w:right w:val="none" w:sz="0" w:space="0" w:color="auto"/>
                  </w:divBdr>
                </w:div>
                <w:div w:id="1901209740">
                  <w:marLeft w:val="0"/>
                  <w:marRight w:val="0"/>
                  <w:marTop w:val="0"/>
                  <w:marBottom w:val="0"/>
                  <w:divBdr>
                    <w:top w:val="none" w:sz="0" w:space="0" w:color="auto"/>
                    <w:left w:val="none" w:sz="0" w:space="0" w:color="auto"/>
                    <w:bottom w:val="none" w:sz="0" w:space="0" w:color="auto"/>
                    <w:right w:val="none" w:sz="0" w:space="0" w:color="auto"/>
                  </w:divBdr>
                </w:div>
                <w:div w:id="222982529">
                  <w:marLeft w:val="0"/>
                  <w:marRight w:val="0"/>
                  <w:marTop w:val="0"/>
                  <w:marBottom w:val="0"/>
                  <w:divBdr>
                    <w:top w:val="none" w:sz="0" w:space="0" w:color="auto"/>
                    <w:left w:val="none" w:sz="0" w:space="0" w:color="auto"/>
                    <w:bottom w:val="none" w:sz="0" w:space="0" w:color="auto"/>
                    <w:right w:val="none" w:sz="0" w:space="0" w:color="auto"/>
                  </w:divBdr>
                </w:div>
                <w:div w:id="2048873736">
                  <w:marLeft w:val="0"/>
                  <w:marRight w:val="0"/>
                  <w:marTop w:val="0"/>
                  <w:marBottom w:val="0"/>
                  <w:divBdr>
                    <w:top w:val="none" w:sz="0" w:space="0" w:color="auto"/>
                    <w:left w:val="none" w:sz="0" w:space="0" w:color="auto"/>
                    <w:bottom w:val="none" w:sz="0" w:space="0" w:color="auto"/>
                    <w:right w:val="none" w:sz="0" w:space="0" w:color="auto"/>
                  </w:divBdr>
                </w:div>
                <w:div w:id="754396198">
                  <w:marLeft w:val="0"/>
                  <w:marRight w:val="0"/>
                  <w:marTop w:val="0"/>
                  <w:marBottom w:val="0"/>
                  <w:divBdr>
                    <w:top w:val="none" w:sz="0" w:space="0" w:color="auto"/>
                    <w:left w:val="none" w:sz="0" w:space="0" w:color="auto"/>
                    <w:bottom w:val="none" w:sz="0" w:space="0" w:color="auto"/>
                    <w:right w:val="none" w:sz="0" w:space="0" w:color="auto"/>
                  </w:divBdr>
                </w:div>
                <w:div w:id="1440489274">
                  <w:marLeft w:val="0"/>
                  <w:marRight w:val="0"/>
                  <w:marTop w:val="0"/>
                  <w:marBottom w:val="0"/>
                  <w:divBdr>
                    <w:top w:val="none" w:sz="0" w:space="0" w:color="auto"/>
                    <w:left w:val="none" w:sz="0" w:space="0" w:color="auto"/>
                    <w:bottom w:val="none" w:sz="0" w:space="0" w:color="auto"/>
                    <w:right w:val="none" w:sz="0" w:space="0" w:color="auto"/>
                  </w:divBdr>
                </w:div>
                <w:div w:id="143280060">
                  <w:marLeft w:val="0"/>
                  <w:marRight w:val="0"/>
                  <w:marTop w:val="0"/>
                  <w:marBottom w:val="0"/>
                  <w:divBdr>
                    <w:top w:val="none" w:sz="0" w:space="0" w:color="auto"/>
                    <w:left w:val="none" w:sz="0" w:space="0" w:color="auto"/>
                    <w:bottom w:val="none" w:sz="0" w:space="0" w:color="auto"/>
                    <w:right w:val="none" w:sz="0" w:space="0" w:color="auto"/>
                  </w:divBdr>
                </w:div>
                <w:div w:id="82843228">
                  <w:marLeft w:val="0"/>
                  <w:marRight w:val="0"/>
                  <w:marTop w:val="0"/>
                  <w:marBottom w:val="0"/>
                  <w:divBdr>
                    <w:top w:val="none" w:sz="0" w:space="0" w:color="auto"/>
                    <w:left w:val="none" w:sz="0" w:space="0" w:color="auto"/>
                    <w:bottom w:val="none" w:sz="0" w:space="0" w:color="auto"/>
                    <w:right w:val="none" w:sz="0" w:space="0" w:color="auto"/>
                  </w:divBdr>
                </w:div>
                <w:div w:id="1477989114">
                  <w:marLeft w:val="0"/>
                  <w:marRight w:val="0"/>
                  <w:marTop w:val="0"/>
                  <w:marBottom w:val="0"/>
                  <w:divBdr>
                    <w:top w:val="none" w:sz="0" w:space="0" w:color="auto"/>
                    <w:left w:val="none" w:sz="0" w:space="0" w:color="auto"/>
                    <w:bottom w:val="none" w:sz="0" w:space="0" w:color="auto"/>
                    <w:right w:val="none" w:sz="0" w:space="0" w:color="auto"/>
                  </w:divBdr>
                </w:div>
                <w:div w:id="1585340024">
                  <w:marLeft w:val="0"/>
                  <w:marRight w:val="0"/>
                  <w:marTop w:val="0"/>
                  <w:marBottom w:val="0"/>
                  <w:divBdr>
                    <w:top w:val="none" w:sz="0" w:space="0" w:color="auto"/>
                    <w:left w:val="none" w:sz="0" w:space="0" w:color="auto"/>
                    <w:bottom w:val="none" w:sz="0" w:space="0" w:color="auto"/>
                    <w:right w:val="none" w:sz="0" w:space="0" w:color="auto"/>
                  </w:divBdr>
                </w:div>
                <w:div w:id="880023111">
                  <w:marLeft w:val="0"/>
                  <w:marRight w:val="0"/>
                  <w:marTop w:val="0"/>
                  <w:marBottom w:val="0"/>
                  <w:divBdr>
                    <w:top w:val="none" w:sz="0" w:space="0" w:color="auto"/>
                    <w:left w:val="none" w:sz="0" w:space="0" w:color="auto"/>
                    <w:bottom w:val="none" w:sz="0" w:space="0" w:color="auto"/>
                    <w:right w:val="none" w:sz="0" w:space="0" w:color="auto"/>
                  </w:divBdr>
                </w:div>
                <w:div w:id="626085123">
                  <w:marLeft w:val="0"/>
                  <w:marRight w:val="0"/>
                  <w:marTop w:val="0"/>
                  <w:marBottom w:val="0"/>
                  <w:divBdr>
                    <w:top w:val="none" w:sz="0" w:space="0" w:color="auto"/>
                    <w:left w:val="none" w:sz="0" w:space="0" w:color="auto"/>
                    <w:bottom w:val="none" w:sz="0" w:space="0" w:color="auto"/>
                    <w:right w:val="none" w:sz="0" w:space="0" w:color="auto"/>
                  </w:divBdr>
                </w:div>
                <w:div w:id="411855083">
                  <w:marLeft w:val="0"/>
                  <w:marRight w:val="0"/>
                  <w:marTop w:val="0"/>
                  <w:marBottom w:val="0"/>
                  <w:divBdr>
                    <w:top w:val="none" w:sz="0" w:space="0" w:color="auto"/>
                    <w:left w:val="none" w:sz="0" w:space="0" w:color="auto"/>
                    <w:bottom w:val="none" w:sz="0" w:space="0" w:color="auto"/>
                    <w:right w:val="none" w:sz="0" w:space="0" w:color="auto"/>
                  </w:divBdr>
                </w:div>
                <w:div w:id="837501417">
                  <w:marLeft w:val="0"/>
                  <w:marRight w:val="0"/>
                  <w:marTop w:val="0"/>
                  <w:marBottom w:val="0"/>
                  <w:divBdr>
                    <w:top w:val="none" w:sz="0" w:space="0" w:color="auto"/>
                    <w:left w:val="none" w:sz="0" w:space="0" w:color="auto"/>
                    <w:bottom w:val="none" w:sz="0" w:space="0" w:color="auto"/>
                    <w:right w:val="none" w:sz="0" w:space="0" w:color="auto"/>
                  </w:divBdr>
                </w:div>
                <w:div w:id="710348834">
                  <w:marLeft w:val="0"/>
                  <w:marRight w:val="0"/>
                  <w:marTop w:val="0"/>
                  <w:marBottom w:val="0"/>
                  <w:divBdr>
                    <w:top w:val="none" w:sz="0" w:space="0" w:color="auto"/>
                    <w:left w:val="none" w:sz="0" w:space="0" w:color="auto"/>
                    <w:bottom w:val="none" w:sz="0" w:space="0" w:color="auto"/>
                    <w:right w:val="none" w:sz="0" w:space="0" w:color="auto"/>
                  </w:divBdr>
                </w:div>
                <w:div w:id="2026864400">
                  <w:marLeft w:val="0"/>
                  <w:marRight w:val="0"/>
                  <w:marTop w:val="0"/>
                  <w:marBottom w:val="0"/>
                  <w:divBdr>
                    <w:top w:val="none" w:sz="0" w:space="0" w:color="auto"/>
                    <w:left w:val="none" w:sz="0" w:space="0" w:color="auto"/>
                    <w:bottom w:val="none" w:sz="0" w:space="0" w:color="auto"/>
                    <w:right w:val="none" w:sz="0" w:space="0" w:color="auto"/>
                  </w:divBdr>
                </w:div>
                <w:div w:id="1133333414">
                  <w:marLeft w:val="0"/>
                  <w:marRight w:val="0"/>
                  <w:marTop w:val="0"/>
                  <w:marBottom w:val="0"/>
                  <w:divBdr>
                    <w:top w:val="none" w:sz="0" w:space="0" w:color="auto"/>
                    <w:left w:val="none" w:sz="0" w:space="0" w:color="auto"/>
                    <w:bottom w:val="none" w:sz="0" w:space="0" w:color="auto"/>
                    <w:right w:val="none" w:sz="0" w:space="0" w:color="auto"/>
                  </w:divBdr>
                </w:div>
                <w:div w:id="852110472">
                  <w:marLeft w:val="0"/>
                  <w:marRight w:val="0"/>
                  <w:marTop w:val="0"/>
                  <w:marBottom w:val="0"/>
                  <w:divBdr>
                    <w:top w:val="none" w:sz="0" w:space="0" w:color="auto"/>
                    <w:left w:val="none" w:sz="0" w:space="0" w:color="auto"/>
                    <w:bottom w:val="none" w:sz="0" w:space="0" w:color="auto"/>
                    <w:right w:val="none" w:sz="0" w:space="0" w:color="auto"/>
                  </w:divBdr>
                </w:div>
                <w:div w:id="1671255546">
                  <w:marLeft w:val="0"/>
                  <w:marRight w:val="0"/>
                  <w:marTop w:val="0"/>
                  <w:marBottom w:val="0"/>
                  <w:divBdr>
                    <w:top w:val="none" w:sz="0" w:space="0" w:color="auto"/>
                    <w:left w:val="none" w:sz="0" w:space="0" w:color="auto"/>
                    <w:bottom w:val="none" w:sz="0" w:space="0" w:color="auto"/>
                    <w:right w:val="none" w:sz="0" w:space="0" w:color="auto"/>
                  </w:divBdr>
                </w:div>
                <w:div w:id="204027204">
                  <w:marLeft w:val="0"/>
                  <w:marRight w:val="0"/>
                  <w:marTop w:val="0"/>
                  <w:marBottom w:val="0"/>
                  <w:divBdr>
                    <w:top w:val="none" w:sz="0" w:space="0" w:color="auto"/>
                    <w:left w:val="none" w:sz="0" w:space="0" w:color="auto"/>
                    <w:bottom w:val="none" w:sz="0" w:space="0" w:color="auto"/>
                    <w:right w:val="none" w:sz="0" w:space="0" w:color="auto"/>
                  </w:divBdr>
                </w:div>
                <w:div w:id="217205844">
                  <w:marLeft w:val="0"/>
                  <w:marRight w:val="0"/>
                  <w:marTop w:val="0"/>
                  <w:marBottom w:val="0"/>
                  <w:divBdr>
                    <w:top w:val="none" w:sz="0" w:space="0" w:color="auto"/>
                    <w:left w:val="none" w:sz="0" w:space="0" w:color="auto"/>
                    <w:bottom w:val="none" w:sz="0" w:space="0" w:color="auto"/>
                    <w:right w:val="none" w:sz="0" w:space="0" w:color="auto"/>
                  </w:divBdr>
                </w:div>
                <w:div w:id="1065102808">
                  <w:marLeft w:val="0"/>
                  <w:marRight w:val="0"/>
                  <w:marTop w:val="0"/>
                  <w:marBottom w:val="0"/>
                  <w:divBdr>
                    <w:top w:val="none" w:sz="0" w:space="0" w:color="auto"/>
                    <w:left w:val="none" w:sz="0" w:space="0" w:color="auto"/>
                    <w:bottom w:val="none" w:sz="0" w:space="0" w:color="auto"/>
                    <w:right w:val="none" w:sz="0" w:space="0" w:color="auto"/>
                  </w:divBdr>
                </w:div>
                <w:div w:id="1221987027">
                  <w:marLeft w:val="0"/>
                  <w:marRight w:val="0"/>
                  <w:marTop w:val="0"/>
                  <w:marBottom w:val="0"/>
                  <w:divBdr>
                    <w:top w:val="none" w:sz="0" w:space="0" w:color="auto"/>
                    <w:left w:val="none" w:sz="0" w:space="0" w:color="auto"/>
                    <w:bottom w:val="none" w:sz="0" w:space="0" w:color="auto"/>
                    <w:right w:val="none" w:sz="0" w:space="0" w:color="auto"/>
                  </w:divBdr>
                </w:div>
                <w:div w:id="1409379191">
                  <w:marLeft w:val="0"/>
                  <w:marRight w:val="0"/>
                  <w:marTop w:val="0"/>
                  <w:marBottom w:val="0"/>
                  <w:divBdr>
                    <w:top w:val="none" w:sz="0" w:space="0" w:color="auto"/>
                    <w:left w:val="none" w:sz="0" w:space="0" w:color="auto"/>
                    <w:bottom w:val="none" w:sz="0" w:space="0" w:color="auto"/>
                    <w:right w:val="none" w:sz="0" w:space="0" w:color="auto"/>
                  </w:divBdr>
                </w:div>
                <w:div w:id="1627815244">
                  <w:marLeft w:val="0"/>
                  <w:marRight w:val="0"/>
                  <w:marTop w:val="0"/>
                  <w:marBottom w:val="0"/>
                  <w:divBdr>
                    <w:top w:val="none" w:sz="0" w:space="0" w:color="auto"/>
                    <w:left w:val="none" w:sz="0" w:space="0" w:color="auto"/>
                    <w:bottom w:val="none" w:sz="0" w:space="0" w:color="auto"/>
                    <w:right w:val="none" w:sz="0" w:space="0" w:color="auto"/>
                  </w:divBdr>
                </w:div>
                <w:div w:id="29039253">
                  <w:marLeft w:val="0"/>
                  <w:marRight w:val="0"/>
                  <w:marTop w:val="0"/>
                  <w:marBottom w:val="0"/>
                  <w:divBdr>
                    <w:top w:val="none" w:sz="0" w:space="0" w:color="auto"/>
                    <w:left w:val="none" w:sz="0" w:space="0" w:color="auto"/>
                    <w:bottom w:val="none" w:sz="0" w:space="0" w:color="auto"/>
                    <w:right w:val="none" w:sz="0" w:space="0" w:color="auto"/>
                  </w:divBdr>
                </w:div>
                <w:div w:id="1732730045">
                  <w:marLeft w:val="0"/>
                  <w:marRight w:val="0"/>
                  <w:marTop w:val="0"/>
                  <w:marBottom w:val="0"/>
                  <w:divBdr>
                    <w:top w:val="none" w:sz="0" w:space="0" w:color="auto"/>
                    <w:left w:val="none" w:sz="0" w:space="0" w:color="auto"/>
                    <w:bottom w:val="none" w:sz="0" w:space="0" w:color="auto"/>
                    <w:right w:val="none" w:sz="0" w:space="0" w:color="auto"/>
                  </w:divBdr>
                </w:div>
                <w:div w:id="1350107933">
                  <w:marLeft w:val="0"/>
                  <w:marRight w:val="0"/>
                  <w:marTop w:val="0"/>
                  <w:marBottom w:val="0"/>
                  <w:divBdr>
                    <w:top w:val="none" w:sz="0" w:space="0" w:color="auto"/>
                    <w:left w:val="none" w:sz="0" w:space="0" w:color="auto"/>
                    <w:bottom w:val="none" w:sz="0" w:space="0" w:color="auto"/>
                    <w:right w:val="none" w:sz="0" w:space="0" w:color="auto"/>
                  </w:divBdr>
                </w:div>
                <w:div w:id="2104645019">
                  <w:marLeft w:val="0"/>
                  <w:marRight w:val="0"/>
                  <w:marTop w:val="0"/>
                  <w:marBottom w:val="0"/>
                  <w:divBdr>
                    <w:top w:val="none" w:sz="0" w:space="0" w:color="auto"/>
                    <w:left w:val="none" w:sz="0" w:space="0" w:color="auto"/>
                    <w:bottom w:val="none" w:sz="0" w:space="0" w:color="auto"/>
                    <w:right w:val="none" w:sz="0" w:space="0" w:color="auto"/>
                  </w:divBdr>
                </w:div>
                <w:div w:id="1172767174">
                  <w:marLeft w:val="0"/>
                  <w:marRight w:val="0"/>
                  <w:marTop w:val="0"/>
                  <w:marBottom w:val="0"/>
                  <w:divBdr>
                    <w:top w:val="none" w:sz="0" w:space="0" w:color="auto"/>
                    <w:left w:val="none" w:sz="0" w:space="0" w:color="auto"/>
                    <w:bottom w:val="none" w:sz="0" w:space="0" w:color="auto"/>
                    <w:right w:val="none" w:sz="0" w:space="0" w:color="auto"/>
                  </w:divBdr>
                </w:div>
                <w:div w:id="517962586">
                  <w:marLeft w:val="0"/>
                  <w:marRight w:val="0"/>
                  <w:marTop w:val="0"/>
                  <w:marBottom w:val="0"/>
                  <w:divBdr>
                    <w:top w:val="none" w:sz="0" w:space="0" w:color="auto"/>
                    <w:left w:val="none" w:sz="0" w:space="0" w:color="auto"/>
                    <w:bottom w:val="none" w:sz="0" w:space="0" w:color="auto"/>
                    <w:right w:val="none" w:sz="0" w:space="0" w:color="auto"/>
                  </w:divBdr>
                </w:div>
                <w:div w:id="1686789650">
                  <w:marLeft w:val="0"/>
                  <w:marRight w:val="0"/>
                  <w:marTop w:val="0"/>
                  <w:marBottom w:val="0"/>
                  <w:divBdr>
                    <w:top w:val="none" w:sz="0" w:space="0" w:color="auto"/>
                    <w:left w:val="none" w:sz="0" w:space="0" w:color="auto"/>
                    <w:bottom w:val="none" w:sz="0" w:space="0" w:color="auto"/>
                    <w:right w:val="none" w:sz="0" w:space="0" w:color="auto"/>
                  </w:divBdr>
                </w:div>
                <w:div w:id="20376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3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wmf"/><Relationship Id="rId26" Type="http://schemas.openxmlformats.org/officeDocument/2006/relationships/oleObject" Target="embeddings/oleObject6.bin"/><Relationship Id="rId39" Type="http://schemas.openxmlformats.org/officeDocument/2006/relationships/image" Target="media/image12.wmf"/><Relationship Id="rId21" Type="http://schemas.openxmlformats.org/officeDocument/2006/relationships/image" Target="media/image3.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2.wmf"/><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1.wmf"/><Relationship Id="rId29" Type="http://schemas.openxmlformats.org/officeDocument/2006/relationships/image" Target="media/image7.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5.wmf"/><Relationship Id="rId53" Type="http://schemas.openxmlformats.org/officeDocument/2006/relationships/image" Target="media/image20.wmf"/><Relationship Id="rId5"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oleObject" Target="embeddings/oleObject4.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7.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18.jpeg"/><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6.bin"/><Relationship Id="rId20" Type="http://schemas.openxmlformats.org/officeDocument/2006/relationships/oleObject" Target="embeddings/oleObject3.bin"/><Relationship Id="rId41" Type="http://schemas.openxmlformats.org/officeDocument/2006/relationships/image" Target="media/image13.wmf"/><Relationship Id="rId54"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4.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7.wmf"/><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image" Target="media/image8.wmf"/><Relationship Id="rId44" Type="http://schemas.openxmlformats.org/officeDocument/2006/relationships/oleObject" Target="embeddings/oleObject15.bin"/><Relationship Id="rId52" Type="http://schemas.openxmlformats.org/officeDocument/2006/relationships/image" Target="media/image19.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2094</Words>
  <Characters>11940</Characters>
  <Application>Microsoft Office Word</Application>
  <DocSecurity>0</DocSecurity>
  <Lines>99</Lines>
  <Paragraphs>28</Paragraphs>
  <ScaleCrop>false</ScaleCrop>
  <Company/>
  <LinksUpToDate>false</LinksUpToDate>
  <CharactersWithSpaces>14006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YZW</dc:creator>
  <cp:lastModifiedBy>YZW</cp:lastModifiedBy>
  <cp:revision>10</cp:revision>
  <cp:lastPrinted>2019-09-29T03:05:00Z</cp:lastPrinted>
  <dcterms:created xsi:type="dcterms:W3CDTF">2019-10-06T08:00:00Z</dcterms:created>
  <dcterms:modified xsi:type="dcterms:W3CDTF">2019-10-11T02:25:00Z</dcterms:modified>
</cp:coreProperties>
</file>