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7D4" w:rsidRPr="00EF2A24" w:rsidRDefault="00D267D4">
      <w:pPr>
        <w:pStyle w:val="p0"/>
        <w:ind w:firstLine="0"/>
        <w:jc w:val="center"/>
        <w:rPr>
          <w:rFonts w:ascii="黑体" w:eastAsia="黑体" w:hAnsi="黑体"/>
          <w:bCs/>
          <w:snapToGrid w:val="0"/>
          <w:sz w:val="32"/>
          <w:szCs w:val="32"/>
        </w:rPr>
      </w:pPr>
      <w:r w:rsidRPr="00642447">
        <w:rPr>
          <w:rFonts w:ascii="黑体" w:eastAsia="黑体" w:hAnsi="黑体" w:hint="eastAsia"/>
          <w:bCs/>
          <w:snapToGrid w:val="0"/>
          <w:sz w:val="32"/>
          <w:szCs w:val="32"/>
        </w:rPr>
        <w:t>《</w:t>
      </w:r>
      <w:r w:rsidR="00E75445" w:rsidRPr="00E75445">
        <w:rPr>
          <w:rFonts w:ascii="黑体" w:eastAsia="黑体" w:hAnsi="黑体" w:hint="eastAsia"/>
          <w:bCs/>
          <w:sz w:val="32"/>
          <w:szCs w:val="32"/>
        </w:rPr>
        <w:t>农业机械</w:t>
      </w:r>
      <w:r w:rsidR="00E75445">
        <w:rPr>
          <w:rFonts w:ascii="黑体" w:eastAsia="黑体" w:hAnsi="黑体" w:hint="eastAsia"/>
          <w:bCs/>
          <w:sz w:val="32"/>
          <w:szCs w:val="32"/>
        </w:rPr>
        <w:t xml:space="preserve">  </w:t>
      </w:r>
      <w:r w:rsidR="00E75445" w:rsidRPr="00E75445">
        <w:rPr>
          <w:rFonts w:ascii="黑体" w:eastAsia="黑体" w:hAnsi="黑体" w:hint="eastAsia"/>
          <w:bCs/>
          <w:sz w:val="32"/>
          <w:szCs w:val="32"/>
        </w:rPr>
        <w:t>自走式高地隙施肥喷药机</w:t>
      </w:r>
      <w:r w:rsidRPr="00642447">
        <w:rPr>
          <w:rFonts w:ascii="黑体" w:eastAsia="黑体" w:hAnsi="黑体" w:hint="eastAsia"/>
          <w:bCs/>
          <w:snapToGrid w:val="0"/>
          <w:sz w:val="32"/>
          <w:szCs w:val="32"/>
        </w:rPr>
        <w:t>》</w:t>
      </w:r>
      <w:r w:rsidRPr="00EF2A24">
        <w:rPr>
          <w:rFonts w:ascii="黑体" w:eastAsia="黑体" w:hAnsi="黑体" w:hint="eastAsia"/>
          <w:bCs/>
          <w:snapToGrid w:val="0"/>
          <w:sz w:val="32"/>
          <w:szCs w:val="32"/>
        </w:rPr>
        <w:t>编制说明</w:t>
      </w:r>
    </w:p>
    <w:p w:rsidR="00D267D4" w:rsidRDefault="008765ED">
      <w:pPr>
        <w:pStyle w:val="p0"/>
        <w:spacing w:line="360" w:lineRule="auto"/>
        <w:ind w:firstLine="0"/>
        <w:jc w:val="center"/>
        <w:rPr>
          <w:rFonts w:ascii="黑体" w:eastAsia="黑体" w:hAnsi="黑体" w:hint="eastAsia"/>
          <w:bCs/>
          <w:snapToGrid w:val="0"/>
          <w:sz w:val="32"/>
          <w:szCs w:val="32"/>
        </w:rPr>
      </w:pPr>
      <w:r>
        <w:rPr>
          <w:rFonts w:ascii="黑体" w:eastAsia="黑体" w:hAnsi="黑体" w:hint="eastAsia"/>
          <w:bCs/>
          <w:snapToGrid w:val="0"/>
          <w:sz w:val="32"/>
          <w:szCs w:val="32"/>
        </w:rPr>
        <w:t>（</w:t>
      </w:r>
      <w:r w:rsidR="00CE3A10">
        <w:rPr>
          <w:rFonts w:ascii="黑体" w:eastAsia="黑体" w:hAnsi="黑体" w:hint="eastAsia"/>
          <w:bCs/>
          <w:snapToGrid w:val="0"/>
          <w:sz w:val="32"/>
          <w:szCs w:val="32"/>
        </w:rPr>
        <w:t>送审</w:t>
      </w:r>
      <w:r w:rsidR="00D267D4">
        <w:rPr>
          <w:rFonts w:ascii="黑体" w:eastAsia="黑体" w:hAnsi="黑体" w:hint="eastAsia"/>
          <w:bCs/>
          <w:snapToGrid w:val="0"/>
          <w:sz w:val="32"/>
          <w:szCs w:val="32"/>
        </w:rPr>
        <w:t>稿）</w:t>
      </w:r>
    </w:p>
    <w:p w:rsidR="00D267D4" w:rsidRDefault="00D267D4" w:rsidP="00F03D7B">
      <w:pPr>
        <w:spacing w:beforeLines="100" w:before="312" w:afterLines="100" w:after="312" w:line="300" w:lineRule="auto"/>
        <w:ind w:firstLineChars="198" w:firstLine="477"/>
        <w:rPr>
          <w:rFonts w:ascii="宋体" w:hAnsi="宋体" w:hint="eastAsia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一、工作简况</w:t>
      </w:r>
    </w:p>
    <w:p w:rsidR="00D267D4" w:rsidRDefault="00D267D4" w:rsidP="006208BD">
      <w:pPr>
        <w:pStyle w:val="a8"/>
        <w:adjustRightInd w:val="0"/>
        <w:snapToGrid w:val="0"/>
        <w:spacing w:before="0" w:after="0"/>
        <w:ind w:firstLineChars="200" w:firstLine="482"/>
        <w:rPr>
          <w:rFonts w:hint="eastAsia"/>
          <w:color w:val="000000"/>
          <w:szCs w:val="24"/>
        </w:rPr>
      </w:pPr>
      <w:r>
        <w:rPr>
          <w:rFonts w:hint="eastAsia"/>
          <w:color w:val="000000"/>
          <w:kern w:val="0"/>
          <w:szCs w:val="24"/>
        </w:rPr>
        <w:t>1</w:t>
      </w:r>
      <w:r>
        <w:rPr>
          <w:rFonts w:hint="eastAsia"/>
          <w:color w:val="000000"/>
          <w:kern w:val="0"/>
          <w:szCs w:val="24"/>
        </w:rPr>
        <w:t>、任务来源</w:t>
      </w:r>
    </w:p>
    <w:p w:rsidR="00D267D4" w:rsidRPr="00094913" w:rsidRDefault="00D267D4" w:rsidP="006208BD">
      <w:pPr>
        <w:adjustRightInd w:val="0"/>
        <w:snapToGrid w:val="0"/>
        <w:spacing w:line="360" w:lineRule="auto"/>
        <w:jc w:val="left"/>
        <w:rPr>
          <w:rFonts w:ascii="宋体" w:hAnsi="宋体" w:hint="eastAsia"/>
          <w:sz w:val="24"/>
        </w:rPr>
      </w:pPr>
      <w:r w:rsidRPr="00AF2A94">
        <w:rPr>
          <w:rStyle w:val="a6"/>
          <w:rFonts w:ascii="宋体" w:hAnsi="宋体" w:hint="eastAsia"/>
          <w:color w:val="333333"/>
          <w:sz w:val="24"/>
          <w:shd w:val="clear" w:color="auto" w:fill="FFFFFF"/>
        </w:rPr>
        <w:t xml:space="preserve">    </w:t>
      </w:r>
      <w:r w:rsidRPr="00AF2A94">
        <w:rPr>
          <w:rStyle w:val="a6"/>
          <w:rFonts w:ascii="宋体" w:hAnsi="宋体" w:hint="eastAsia"/>
          <w:b w:val="0"/>
          <w:color w:val="333333"/>
          <w:sz w:val="24"/>
          <w:shd w:val="clear" w:color="auto" w:fill="FFFFFF"/>
        </w:rPr>
        <w:t>中国农业机械</w:t>
      </w:r>
      <w:r w:rsidRPr="00AF2A94">
        <w:rPr>
          <w:rFonts w:ascii="宋体" w:hAnsi="宋体" w:cs="宋体" w:hint="eastAsia"/>
          <w:color w:val="333333"/>
          <w:sz w:val="24"/>
        </w:rPr>
        <w:t>学会以标字</w:t>
      </w:r>
      <w:bookmarkStart w:id="0" w:name="文号"/>
      <w:r w:rsidR="00AF2A94" w:rsidRPr="00AF2A94">
        <w:rPr>
          <w:rFonts w:ascii="宋体" w:hAnsi="宋体" w:hint="eastAsia"/>
          <w:sz w:val="24"/>
        </w:rPr>
        <w:t>学会标〔</w:t>
      </w:r>
      <w:r w:rsidR="00AF2A94" w:rsidRPr="00AF2A94">
        <w:rPr>
          <w:rFonts w:ascii="宋体" w:hAnsi="宋体"/>
          <w:sz w:val="24"/>
        </w:rPr>
        <w:t>201</w:t>
      </w:r>
      <w:r w:rsidR="00AF2A94" w:rsidRPr="00AF2A94">
        <w:rPr>
          <w:rFonts w:ascii="宋体" w:hAnsi="宋体" w:hint="eastAsia"/>
          <w:sz w:val="24"/>
        </w:rPr>
        <w:t>9</w:t>
      </w:r>
      <w:r w:rsidR="00AF2A94" w:rsidRPr="00AF2A94">
        <w:rPr>
          <w:rFonts w:ascii="宋体" w:hAnsi="宋体"/>
          <w:sz w:val="24"/>
        </w:rPr>
        <w:t>〕</w:t>
      </w:r>
      <w:r w:rsidR="00AF2A94" w:rsidRPr="00AF2A94">
        <w:rPr>
          <w:rFonts w:ascii="宋体" w:hAnsi="宋体" w:hint="eastAsia"/>
          <w:sz w:val="24"/>
        </w:rPr>
        <w:t>03</w:t>
      </w:r>
      <w:r w:rsidR="00AF2A94" w:rsidRPr="00AF2A94">
        <w:rPr>
          <w:rFonts w:ascii="宋体" w:hAnsi="宋体"/>
          <w:sz w:val="24"/>
        </w:rPr>
        <w:t>号</w:t>
      </w:r>
      <w:bookmarkEnd w:id="0"/>
      <w:r w:rsidRPr="00094913">
        <w:rPr>
          <w:rStyle w:val="a6"/>
          <w:rFonts w:ascii="宋体" w:hAnsi="宋体" w:hint="eastAsia"/>
          <w:color w:val="333333"/>
          <w:sz w:val="24"/>
          <w:shd w:val="clear" w:color="auto" w:fill="FFFFFF"/>
        </w:rPr>
        <w:t>《</w:t>
      </w:r>
      <w:r w:rsidR="00AF2A94" w:rsidRPr="00094913">
        <w:rPr>
          <w:rFonts w:ascii="宋体" w:hAnsi="宋体" w:hint="eastAsia"/>
          <w:sz w:val="24"/>
        </w:rPr>
        <w:t>关于下达2019</w:t>
      </w:r>
      <w:r w:rsidR="00E75445">
        <w:rPr>
          <w:rFonts w:ascii="宋体" w:hAnsi="宋体" w:hint="eastAsia"/>
          <w:sz w:val="24"/>
        </w:rPr>
        <w:t>年第二</w:t>
      </w:r>
      <w:r w:rsidR="00AF2A94" w:rsidRPr="00094913">
        <w:rPr>
          <w:rFonts w:ascii="宋体" w:hAnsi="宋体" w:hint="eastAsia"/>
          <w:sz w:val="24"/>
        </w:rPr>
        <w:t>批中国农业机械学会团体标准</w:t>
      </w:r>
      <w:r w:rsidR="00AF2A94" w:rsidRPr="00094913">
        <w:rPr>
          <w:rFonts w:ascii="宋体" w:hAnsi="宋体"/>
          <w:sz w:val="24"/>
        </w:rPr>
        <w:t>项目计划的通知</w:t>
      </w:r>
      <w:r w:rsidRPr="00094913">
        <w:rPr>
          <w:rStyle w:val="a6"/>
          <w:rFonts w:ascii="宋体" w:hAnsi="宋体" w:hint="eastAsia"/>
          <w:b w:val="0"/>
          <w:color w:val="333333"/>
          <w:sz w:val="24"/>
          <w:shd w:val="clear" w:color="auto" w:fill="FFFFFF"/>
        </w:rPr>
        <w:t>》</w:t>
      </w:r>
      <w:r w:rsidRPr="00934BAE">
        <w:rPr>
          <w:rStyle w:val="a6"/>
          <w:rFonts w:ascii="宋体" w:hAnsi="宋体" w:hint="eastAsia"/>
          <w:b w:val="0"/>
          <w:color w:val="333333"/>
          <w:sz w:val="24"/>
          <w:shd w:val="clear" w:color="auto" w:fill="FFFFFF"/>
        </w:rPr>
        <w:t>下达了</w:t>
      </w:r>
      <w:r w:rsidRPr="00AF2A94">
        <w:rPr>
          <w:rFonts w:ascii="宋体" w:hAnsi="宋体" w:hint="eastAsia"/>
          <w:sz w:val="24"/>
        </w:rPr>
        <w:t>《</w:t>
      </w:r>
      <w:r w:rsidR="00E75445" w:rsidRPr="00E75445">
        <w:rPr>
          <w:rFonts w:asciiTheme="minorEastAsia" w:eastAsiaTheme="minorEastAsia" w:hAnsiTheme="minorEastAsia" w:hint="eastAsia"/>
          <w:bCs/>
          <w:sz w:val="24"/>
        </w:rPr>
        <w:t>农业机械  自走式高地隙施肥喷药机</w:t>
      </w:r>
      <w:r w:rsidRPr="00E75445">
        <w:rPr>
          <w:rFonts w:asciiTheme="minorEastAsia" w:eastAsiaTheme="minorEastAsia" w:hAnsiTheme="minorEastAsia" w:hint="eastAsia"/>
          <w:sz w:val="24"/>
        </w:rPr>
        <w:t>》</w:t>
      </w:r>
      <w:r w:rsidRPr="00AF2A94">
        <w:rPr>
          <w:rFonts w:ascii="宋体" w:hAnsi="宋体" w:cs="宋体" w:hint="eastAsia"/>
          <w:sz w:val="24"/>
        </w:rPr>
        <w:t>（计划编号</w:t>
      </w:r>
      <w:r w:rsidR="00E75445" w:rsidRPr="0041707B">
        <w:rPr>
          <w:rFonts w:ascii="宋体" w:hAnsi="宋体" w:cs="宋体"/>
          <w:kern w:val="0"/>
          <w:sz w:val="24"/>
        </w:rPr>
        <w:t>2019-019-T/NJ1198</w:t>
      </w:r>
      <w:r w:rsidRPr="00AF2A94">
        <w:rPr>
          <w:rFonts w:ascii="宋体" w:hAnsi="宋体" w:cs="宋体" w:hint="eastAsia"/>
          <w:sz w:val="24"/>
        </w:rPr>
        <w:t>）团体标准制定任务，本标准由全国农业机械标准化技术委员会归口，</w:t>
      </w:r>
      <w:proofErr w:type="gramStart"/>
      <w:r w:rsidR="00E75445" w:rsidRPr="0041707B">
        <w:rPr>
          <w:rFonts w:ascii="宋体" w:hAnsi="宋体" w:cs="宋体"/>
          <w:kern w:val="0"/>
          <w:sz w:val="24"/>
        </w:rPr>
        <w:t>樱田农机</w:t>
      </w:r>
      <w:proofErr w:type="gramEnd"/>
      <w:r w:rsidR="00E75445" w:rsidRPr="0041707B">
        <w:rPr>
          <w:rFonts w:ascii="宋体" w:hAnsi="宋体" w:cs="宋体"/>
          <w:kern w:val="0"/>
          <w:sz w:val="24"/>
        </w:rPr>
        <w:t>科技（泰州）有限公司</w:t>
      </w:r>
      <w:r w:rsidRPr="00AF2A94">
        <w:rPr>
          <w:rFonts w:ascii="宋体" w:hAnsi="宋体" w:cs="宋体" w:hint="eastAsia"/>
          <w:sz w:val="24"/>
        </w:rPr>
        <w:t>负责起草，</w:t>
      </w:r>
      <w:r w:rsidRPr="00AF2A94">
        <w:rPr>
          <w:rFonts w:hint="eastAsia"/>
          <w:color w:val="000000"/>
          <w:sz w:val="24"/>
        </w:rPr>
        <w:t>本标准按计划应于</w:t>
      </w:r>
      <w:r w:rsidR="00AF2A94" w:rsidRPr="00AF2A94">
        <w:rPr>
          <w:rFonts w:hint="eastAsia"/>
          <w:color w:val="000000"/>
          <w:sz w:val="24"/>
        </w:rPr>
        <w:t>2020</w:t>
      </w:r>
      <w:r w:rsidRPr="00AF2A94">
        <w:rPr>
          <w:rFonts w:hint="eastAsia"/>
          <w:color w:val="000000"/>
          <w:sz w:val="24"/>
        </w:rPr>
        <w:t>年完成</w:t>
      </w:r>
      <w:r w:rsidRPr="00AF2A94">
        <w:rPr>
          <w:rFonts w:ascii="宋体" w:hAnsi="宋体" w:hint="eastAsia"/>
          <w:bCs/>
          <w:color w:val="000000"/>
          <w:sz w:val="24"/>
        </w:rPr>
        <w:t>。</w:t>
      </w:r>
    </w:p>
    <w:p w:rsidR="00D267D4" w:rsidRDefault="00D267D4" w:rsidP="006208BD">
      <w:pPr>
        <w:spacing w:line="360" w:lineRule="auto"/>
        <w:ind w:firstLineChars="200" w:firstLine="482"/>
        <w:rPr>
          <w:rFonts w:ascii="宋体" w:hAnsi="宋体" w:cs="宋体" w:hint="eastAsia"/>
          <w:b/>
          <w:color w:val="000000"/>
          <w:kern w:val="0"/>
          <w:sz w:val="24"/>
        </w:rPr>
      </w:pPr>
      <w:r>
        <w:rPr>
          <w:rFonts w:ascii="宋体" w:hAnsi="宋体" w:cs="宋体" w:hint="eastAsia"/>
          <w:b/>
          <w:color w:val="000000"/>
          <w:kern w:val="0"/>
          <w:sz w:val="24"/>
        </w:rPr>
        <w:t>2、主要工作过程</w:t>
      </w:r>
    </w:p>
    <w:p w:rsidR="00E75445" w:rsidRPr="00E75445" w:rsidRDefault="00E75445" w:rsidP="00E75445">
      <w:pPr>
        <w:adjustRightInd w:val="0"/>
        <w:snapToGrid w:val="0"/>
        <w:spacing w:line="360" w:lineRule="auto"/>
        <w:ind w:firstLineChars="200" w:firstLine="482"/>
        <w:rPr>
          <w:rFonts w:ascii="宋体" w:hAnsi="宋体" w:hint="eastAsia"/>
          <w:sz w:val="24"/>
        </w:rPr>
      </w:pPr>
      <w:r w:rsidRPr="00E75445">
        <w:rPr>
          <w:rFonts w:ascii="宋体" w:hAnsi="宋体" w:cs="宋体" w:hint="eastAsia"/>
          <w:b/>
          <w:color w:val="000000"/>
          <w:kern w:val="0"/>
          <w:sz w:val="24"/>
        </w:rPr>
        <w:t>起草阶段：</w:t>
      </w:r>
      <w:r w:rsidRPr="00E75445">
        <w:rPr>
          <w:rFonts w:ascii="宋体" w:hAnsi="宋体" w:cs="宋体" w:hint="eastAsia"/>
          <w:color w:val="000000"/>
          <w:kern w:val="0"/>
          <w:sz w:val="24"/>
        </w:rPr>
        <w:t>自2018年</w:t>
      </w:r>
      <w:r w:rsidRPr="00E75445">
        <w:rPr>
          <w:rFonts w:ascii="宋体" w:hAnsi="宋体" w:hint="eastAsia"/>
          <w:sz w:val="24"/>
        </w:rPr>
        <w:t>12月起，</w:t>
      </w:r>
      <w:proofErr w:type="gramStart"/>
      <w:r w:rsidRPr="00E75445">
        <w:rPr>
          <w:rFonts w:ascii="宋体" w:hAnsi="宋体" w:cs="宋体"/>
          <w:kern w:val="0"/>
          <w:sz w:val="24"/>
        </w:rPr>
        <w:t>樱田农机</w:t>
      </w:r>
      <w:proofErr w:type="gramEnd"/>
      <w:r w:rsidRPr="00E75445">
        <w:rPr>
          <w:rFonts w:ascii="宋体" w:hAnsi="宋体" w:cs="宋体"/>
          <w:kern w:val="0"/>
          <w:sz w:val="24"/>
        </w:rPr>
        <w:t>科技（泰州）有限公司</w:t>
      </w:r>
      <w:r w:rsidRPr="00E75445">
        <w:rPr>
          <w:rFonts w:ascii="宋体" w:hAnsi="宋体" w:hint="eastAsia"/>
          <w:sz w:val="24"/>
        </w:rPr>
        <w:t>即组织有关人员进行《</w:t>
      </w:r>
      <w:r w:rsidRPr="00E75445">
        <w:rPr>
          <w:rFonts w:asciiTheme="minorEastAsia" w:eastAsiaTheme="minorEastAsia" w:hAnsiTheme="minorEastAsia" w:hint="eastAsia"/>
          <w:bCs/>
          <w:sz w:val="24"/>
        </w:rPr>
        <w:t>农业机械  自走式高地隙施肥喷药机</w:t>
      </w:r>
      <w:r w:rsidRPr="00E75445">
        <w:rPr>
          <w:rFonts w:ascii="宋体" w:hAnsi="宋体" w:hint="eastAsia"/>
          <w:sz w:val="24"/>
        </w:rPr>
        <w:t>》</w:t>
      </w:r>
      <w:r w:rsidRPr="00E75445">
        <w:rPr>
          <w:rFonts w:ascii="宋体" w:hAnsi="宋体" w:cs="宋体" w:hint="eastAsia"/>
          <w:color w:val="000000"/>
          <w:kern w:val="0"/>
          <w:sz w:val="24"/>
        </w:rPr>
        <w:t>的团体标准制定前期调研工作</w:t>
      </w:r>
      <w:r w:rsidRPr="00E75445">
        <w:rPr>
          <w:rFonts w:ascii="宋体" w:hAnsi="宋体" w:hint="eastAsia"/>
          <w:color w:val="333333"/>
          <w:sz w:val="24"/>
          <w:shd w:val="clear" w:color="auto" w:fill="FFFFFF"/>
        </w:rPr>
        <w:t>，</w:t>
      </w:r>
      <w:r w:rsidRPr="00E75445">
        <w:rPr>
          <w:rFonts w:ascii="宋体" w:hAnsi="宋体" w:cs="宋体" w:hint="eastAsia"/>
          <w:bCs/>
          <w:color w:val="333333"/>
          <w:kern w:val="0"/>
          <w:sz w:val="24"/>
        </w:rPr>
        <w:t>国务院</w:t>
      </w:r>
      <w:r w:rsidRPr="00E75445">
        <w:rPr>
          <w:rFonts w:ascii="宋体" w:hAnsi="宋体" w:cs="宋体" w:hint="eastAsia"/>
          <w:color w:val="333333"/>
          <w:kern w:val="0"/>
          <w:sz w:val="24"/>
        </w:rPr>
        <w:t>国发〔2018〕42号《</w:t>
      </w:r>
      <w:r w:rsidRPr="00E75445">
        <w:rPr>
          <w:rFonts w:ascii="宋体" w:hAnsi="宋体" w:cs="宋体" w:hint="eastAsia"/>
          <w:bCs/>
          <w:color w:val="333333"/>
          <w:kern w:val="0"/>
          <w:sz w:val="24"/>
        </w:rPr>
        <w:t>关于加快推进农业机械化和农机装备产业转型升级的指导意见》指出：</w:t>
      </w:r>
      <w:r w:rsidRPr="00E75445">
        <w:rPr>
          <w:rFonts w:ascii="宋体" w:hAnsi="宋体" w:hint="eastAsia"/>
          <w:sz w:val="24"/>
        </w:rPr>
        <w:t>“</w:t>
      </w:r>
      <w:r w:rsidRPr="00E75445">
        <w:rPr>
          <w:rFonts w:ascii="宋体" w:hAnsi="宋体" w:cs="宋体" w:hint="eastAsia"/>
          <w:color w:val="333333"/>
          <w:kern w:val="0"/>
          <w:sz w:val="24"/>
        </w:rPr>
        <w:t>农业机械化和农机装备是转变农业发展方式、提高农村生产力的重要基础，是实施乡村振兴战略的重要支撑。没有农业机械化，就没有农业农村现代化</w:t>
      </w:r>
      <w:r w:rsidRPr="00E75445">
        <w:rPr>
          <w:rFonts w:ascii="宋体" w:hAnsi="宋体" w:hint="eastAsia"/>
          <w:sz w:val="24"/>
        </w:rPr>
        <w:t>” ，制定</w:t>
      </w:r>
      <w:r w:rsidRPr="00E75445">
        <w:rPr>
          <w:rFonts w:asciiTheme="minorEastAsia" w:eastAsiaTheme="minorEastAsia" w:hAnsiTheme="minorEastAsia" w:hint="eastAsia"/>
          <w:bCs/>
          <w:sz w:val="24"/>
        </w:rPr>
        <w:t>自走式高地</w:t>
      </w:r>
      <w:proofErr w:type="gramStart"/>
      <w:r w:rsidRPr="00E75445">
        <w:rPr>
          <w:rFonts w:asciiTheme="minorEastAsia" w:eastAsiaTheme="minorEastAsia" w:hAnsiTheme="minorEastAsia" w:hint="eastAsia"/>
          <w:bCs/>
          <w:sz w:val="24"/>
        </w:rPr>
        <w:t>隙</w:t>
      </w:r>
      <w:proofErr w:type="gramEnd"/>
      <w:r w:rsidRPr="00E75445">
        <w:rPr>
          <w:rFonts w:asciiTheme="minorEastAsia" w:eastAsiaTheme="minorEastAsia" w:hAnsiTheme="minorEastAsia" w:hint="eastAsia"/>
          <w:bCs/>
          <w:sz w:val="24"/>
        </w:rPr>
        <w:t>施肥喷药机</w:t>
      </w:r>
      <w:r w:rsidRPr="00E75445">
        <w:rPr>
          <w:rFonts w:ascii="宋体" w:hAnsi="宋体" w:hint="eastAsia"/>
          <w:sz w:val="24"/>
        </w:rPr>
        <w:t>产品标准</w:t>
      </w:r>
      <w:r w:rsidRPr="00E75445">
        <w:rPr>
          <w:rFonts w:ascii="宋体" w:hAnsi="宋体" w:hint="eastAsia"/>
          <w:color w:val="000000"/>
          <w:kern w:val="0"/>
          <w:sz w:val="24"/>
        </w:rPr>
        <w:t>，</w:t>
      </w:r>
      <w:r>
        <w:rPr>
          <w:rFonts w:ascii="宋体" w:hAnsi="宋体" w:hint="eastAsia"/>
          <w:color w:val="000000"/>
          <w:kern w:val="0"/>
          <w:sz w:val="24"/>
        </w:rPr>
        <w:t>为农业生产提供能复式作业的先进机具，是实现国务院实施乡村</w:t>
      </w:r>
      <w:r w:rsidR="00924C8C">
        <w:rPr>
          <w:rFonts w:ascii="宋体" w:hAnsi="宋体" w:hint="eastAsia"/>
          <w:color w:val="000000"/>
          <w:kern w:val="0"/>
          <w:sz w:val="24"/>
        </w:rPr>
        <w:t>振兴的重要举措，既能喷洒农药又能进行固体肥料施肥，是一项农机和农艺的创新，制定团体标准，填补行业和国家标准的空白对</w:t>
      </w:r>
      <w:r w:rsidRPr="00E75445">
        <w:rPr>
          <w:rFonts w:ascii="宋体" w:hAnsi="宋体" w:hint="eastAsia"/>
          <w:color w:val="000000"/>
          <w:kern w:val="0"/>
          <w:sz w:val="24"/>
        </w:rPr>
        <w:t>规范和引领行业发展，增肥地力，为实现绿色发展提供保证，</w:t>
      </w:r>
      <w:r w:rsidRPr="00E75445">
        <w:rPr>
          <w:rFonts w:ascii="宋体" w:hAnsi="宋体" w:cs="宋体" w:hint="eastAsia"/>
          <w:color w:val="000000"/>
          <w:kern w:val="0"/>
          <w:sz w:val="24"/>
        </w:rPr>
        <w:t xml:space="preserve"> 2019年</w:t>
      </w:r>
      <w:r w:rsidRPr="00E75445">
        <w:rPr>
          <w:rFonts w:ascii="宋体" w:hAnsi="宋体" w:hint="eastAsia"/>
          <w:sz w:val="24"/>
        </w:rPr>
        <w:t>团体标准制定计划下达以后，</w:t>
      </w:r>
      <w:proofErr w:type="gramStart"/>
      <w:r w:rsidR="00924C8C" w:rsidRPr="0041707B">
        <w:rPr>
          <w:rFonts w:ascii="宋体" w:hAnsi="宋体" w:cs="宋体"/>
          <w:kern w:val="0"/>
          <w:sz w:val="24"/>
        </w:rPr>
        <w:t>樱田农机</w:t>
      </w:r>
      <w:proofErr w:type="gramEnd"/>
      <w:r w:rsidR="00924C8C" w:rsidRPr="0041707B">
        <w:rPr>
          <w:rFonts w:ascii="宋体" w:hAnsi="宋体" w:cs="宋体"/>
          <w:kern w:val="0"/>
          <w:sz w:val="24"/>
        </w:rPr>
        <w:t>科技（泰州）有限公司</w:t>
      </w:r>
      <w:r w:rsidRPr="00E75445">
        <w:rPr>
          <w:rFonts w:ascii="宋体" w:hAnsi="宋体" w:hint="eastAsia"/>
          <w:sz w:val="24"/>
        </w:rPr>
        <w:t>于2019年5月组织有关骨干企业成立了起草工作组，进行调查研究，并实地调研，</w:t>
      </w:r>
      <w:r w:rsidRPr="00E75445">
        <w:rPr>
          <w:rFonts w:ascii="宋体" w:hAnsi="宋体" w:cs="宋体" w:hint="eastAsia"/>
          <w:color w:val="000000"/>
          <w:kern w:val="0"/>
          <w:sz w:val="24"/>
        </w:rPr>
        <w:t>在广泛收集资料的基础上，</w:t>
      </w:r>
      <w:r w:rsidRPr="00E75445">
        <w:rPr>
          <w:rFonts w:ascii="宋体" w:hAnsi="宋体" w:hint="eastAsia"/>
          <w:sz w:val="24"/>
        </w:rPr>
        <w:t>起草了《</w:t>
      </w:r>
      <w:r w:rsidR="00924C8C" w:rsidRPr="00E75445">
        <w:rPr>
          <w:rFonts w:asciiTheme="minorEastAsia" w:eastAsiaTheme="minorEastAsia" w:hAnsiTheme="minorEastAsia" w:hint="eastAsia"/>
          <w:bCs/>
          <w:sz w:val="24"/>
        </w:rPr>
        <w:t>农业机械  自走式高地隙施肥喷药机</w:t>
      </w:r>
      <w:r w:rsidRPr="00E75445">
        <w:rPr>
          <w:rFonts w:ascii="宋体" w:hAnsi="宋体" w:hint="eastAsia"/>
          <w:sz w:val="24"/>
        </w:rPr>
        <w:t>》</w:t>
      </w:r>
      <w:r w:rsidRPr="00E75445">
        <w:rPr>
          <w:rFonts w:ascii="宋体" w:hAnsi="宋体" w:cs="宋体" w:hint="eastAsia"/>
          <w:color w:val="000000"/>
          <w:kern w:val="0"/>
          <w:sz w:val="24"/>
        </w:rPr>
        <w:t>初稿</w:t>
      </w:r>
      <w:r w:rsidRPr="00E75445">
        <w:rPr>
          <w:rFonts w:ascii="宋体" w:hAnsi="宋体" w:hint="eastAsia"/>
          <w:sz w:val="24"/>
        </w:rPr>
        <w:t>。</w:t>
      </w:r>
    </w:p>
    <w:p w:rsidR="00E75445" w:rsidRPr="00E75445" w:rsidRDefault="00E75445" w:rsidP="00E75445">
      <w:pPr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E75445">
        <w:rPr>
          <w:rFonts w:ascii="宋体" w:hAnsi="宋体" w:hint="eastAsia"/>
          <w:sz w:val="24"/>
        </w:rPr>
        <w:t>2019年4月23日</w:t>
      </w:r>
      <w:proofErr w:type="gramStart"/>
      <w:r w:rsidR="00924C8C" w:rsidRPr="0041707B">
        <w:rPr>
          <w:rFonts w:ascii="宋体" w:hAnsi="宋体" w:cs="宋体"/>
          <w:kern w:val="0"/>
          <w:sz w:val="24"/>
        </w:rPr>
        <w:t>樱田农机</w:t>
      </w:r>
      <w:proofErr w:type="gramEnd"/>
      <w:r w:rsidR="00924C8C" w:rsidRPr="0041707B">
        <w:rPr>
          <w:rFonts w:ascii="宋体" w:hAnsi="宋体" w:cs="宋体"/>
          <w:kern w:val="0"/>
          <w:sz w:val="24"/>
        </w:rPr>
        <w:t>科技（泰州）有限公司</w:t>
      </w:r>
      <w:r w:rsidRPr="00E75445">
        <w:rPr>
          <w:rFonts w:ascii="宋体" w:hAnsi="宋体" w:hint="eastAsia"/>
          <w:sz w:val="24"/>
        </w:rPr>
        <w:t>会同</w:t>
      </w:r>
      <w:r w:rsidR="00924C8C">
        <w:rPr>
          <w:rFonts w:ascii="宋体" w:hAnsi="宋体" w:cs="宋体" w:hint="eastAsia"/>
          <w:sz w:val="24"/>
        </w:rPr>
        <w:t>江苏省农业机械鉴定站</w:t>
      </w:r>
      <w:r w:rsidRPr="00E75445">
        <w:rPr>
          <w:rFonts w:ascii="宋体" w:hAnsi="宋体" w:cs="宋体" w:hint="eastAsia"/>
          <w:sz w:val="24"/>
        </w:rPr>
        <w:t>在公司</w:t>
      </w:r>
      <w:r w:rsidRPr="00E75445">
        <w:rPr>
          <w:rFonts w:ascii="宋体" w:hAnsi="宋体" w:hint="eastAsia"/>
          <w:sz w:val="24"/>
        </w:rPr>
        <w:t>试验基地</w:t>
      </w:r>
      <w:r w:rsidR="00924C8C">
        <w:rPr>
          <w:rFonts w:ascii="宋体" w:hAnsi="宋体" w:hint="eastAsia"/>
          <w:sz w:val="24"/>
        </w:rPr>
        <w:t>对标准初稿中的技术指标进行了验证，</w:t>
      </w:r>
      <w:r w:rsidR="0045568B">
        <w:rPr>
          <w:rFonts w:ascii="宋体" w:hAnsi="宋体" w:hint="eastAsia"/>
          <w:sz w:val="24"/>
        </w:rPr>
        <w:t>试验的机型</w:t>
      </w:r>
      <w:r w:rsidRPr="00E75445">
        <w:rPr>
          <w:rFonts w:ascii="宋体" w:hAnsi="宋体" w:hint="eastAsia"/>
          <w:sz w:val="24"/>
        </w:rPr>
        <w:t>型号为</w:t>
      </w:r>
      <w:r w:rsidR="0045568B">
        <w:rPr>
          <w:rFonts w:ascii="宋体" w:hAnsi="宋体" w:hint="eastAsia"/>
          <w:sz w:val="24"/>
        </w:rPr>
        <w:t>3WP-650</w:t>
      </w:r>
      <w:r w:rsidRPr="00E75445">
        <w:rPr>
          <w:rFonts w:ascii="宋体" w:hAnsi="宋体" w:hint="eastAsia"/>
          <w:sz w:val="24"/>
        </w:rPr>
        <w:t>，样机编号为</w:t>
      </w:r>
      <w:r w:rsidR="0045568B">
        <w:rPr>
          <w:rFonts w:ascii="宋体" w:hAnsi="宋体" w:hint="eastAsia"/>
          <w:sz w:val="24"/>
        </w:rPr>
        <w:t>YTNJ0169</w:t>
      </w:r>
      <w:r w:rsidRPr="00E75445">
        <w:rPr>
          <w:rFonts w:ascii="宋体" w:hAnsi="宋体" w:hint="eastAsia"/>
          <w:sz w:val="24"/>
        </w:rPr>
        <w:t>，试验用肥料实际含水率</w:t>
      </w:r>
      <w:r w:rsidR="00924C8C">
        <w:rPr>
          <w:rFonts w:ascii="宋体" w:hAnsi="宋体" w:hint="eastAsia"/>
          <w:sz w:val="24"/>
        </w:rPr>
        <w:t>12</w:t>
      </w:r>
      <w:r w:rsidRPr="00E75445">
        <w:rPr>
          <w:rFonts w:ascii="宋体" w:hAnsi="宋体" w:hint="eastAsia"/>
          <w:sz w:val="24"/>
        </w:rPr>
        <w:t>.1%，</w:t>
      </w:r>
      <w:proofErr w:type="gramStart"/>
      <w:r w:rsidRPr="00E75445">
        <w:rPr>
          <w:rFonts w:ascii="宋体" w:hAnsi="宋体" w:hint="eastAsia"/>
          <w:sz w:val="24"/>
        </w:rPr>
        <w:t>撒肥幅宽</w:t>
      </w:r>
      <w:proofErr w:type="gramEnd"/>
      <w:r w:rsidRPr="00E75445">
        <w:rPr>
          <w:rFonts w:ascii="宋体" w:hAnsi="宋体" w:hint="eastAsia"/>
          <w:sz w:val="24"/>
        </w:rPr>
        <w:t>8m～12m ,</w:t>
      </w:r>
      <w:proofErr w:type="gramStart"/>
      <w:r w:rsidRPr="00E75445">
        <w:rPr>
          <w:rFonts w:ascii="宋体" w:hAnsi="宋体" w:hint="eastAsia"/>
          <w:sz w:val="24"/>
        </w:rPr>
        <w:t>撒肥均匀性</w:t>
      </w:r>
      <w:proofErr w:type="gramEnd"/>
      <w:r w:rsidRPr="00E75445">
        <w:rPr>
          <w:rFonts w:ascii="宋体" w:hAnsi="宋体" w:hint="eastAsia"/>
          <w:sz w:val="24"/>
        </w:rPr>
        <w:t>变异系数不大于</w:t>
      </w:r>
      <w:r w:rsidR="0045568B">
        <w:rPr>
          <w:rFonts w:ascii="宋体" w:hAnsi="宋体" w:hint="eastAsia"/>
          <w:sz w:val="24"/>
        </w:rPr>
        <w:t>3.</w:t>
      </w:r>
      <w:r w:rsidRPr="00E75445">
        <w:rPr>
          <w:rFonts w:ascii="宋体" w:hAnsi="宋体" w:hint="eastAsia"/>
          <w:sz w:val="24"/>
        </w:rPr>
        <w:t>5%，</w:t>
      </w:r>
      <w:r w:rsidR="0045568B">
        <w:rPr>
          <w:rFonts w:ascii="宋体" w:hAnsi="宋体" w:hint="eastAsia"/>
          <w:sz w:val="24"/>
        </w:rPr>
        <w:t>喷雾性能高于国家标准的要求,</w:t>
      </w:r>
      <w:r w:rsidRPr="00E75445">
        <w:rPr>
          <w:rFonts w:ascii="宋体" w:hAnsi="宋体" w:hint="eastAsia"/>
          <w:sz w:val="24"/>
        </w:rPr>
        <w:t>并满足安全要求，</w:t>
      </w:r>
      <w:r w:rsidRPr="00E75445">
        <w:rPr>
          <w:rFonts w:ascii="宋体" w:hAnsi="宋体" w:hint="eastAsia"/>
          <w:color w:val="000000"/>
          <w:sz w:val="24"/>
        </w:rPr>
        <w:t>根据验证结果，证明本标准规定的性能指标是可行的，能够引导企业不断技术创新，设计制造更加实用和性能良好的</w:t>
      </w:r>
      <w:r w:rsidR="0045568B">
        <w:rPr>
          <w:rFonts w:ascii="宋体" w:hAnsi="宋体" w:hint="eastAsia"/>
          <w:color w:val="000000"/>
          <w:kern w:val="0"/>
          <w:sz w:val="24"/>
        </w:rPr>
        <w:t>复式作业的先进机具</w:t>
      </w:r>
      <w:r w:rsidRPr="00E75445">
        <w:rPr>
          <w:rFonts w:ascii="宋体" w:hAnsi="宋体" w:hint="eastAsia"/>
          <w:color w:val="000000"/>
          <w:sz w:val="24"/>
        </w:rPr>
        <w:t>。</w:t>
      </w:r>
      <w:r w:rsidRPr="00E75445">
        <w:rPr>
          <w:rFonts w:hint="eastAsia"/>
          <w:sz w:val="24"/>
        </w:rPr>
        <w:t>采用本标准设计和生产的</w:t>
      </w:r>
      <w:r w:rsidR="0045568B" w:rsidRPr="00E75445">
        <w:rPr>
          <w:rFonts w:asciiTheme="minorEastAsia" w:eastAsiaTheme="minorEastAsia" w:hAnsiTheme="minorEastAsia" w:hint="eastAsia"/>
          <w:bCs/>
          <w:sz w:val="24"/>
        </w:rPr>
        <w:t>自走式高地</w:t>
      </w:r>
      <w:proofErr w:type="gramStart"/>
      <w:r w:rsidR="0045568B" w:rsidRPr="00E75445">
        <w:rPr>
          <w:rFonts w:asciiTheme="minorEastAsia" w:eastAsiaTheme="minorEastAsia" w:hAnsiTheme="minorEastAsia" w:hint="eastAsia"/>
          <w:bCs/>
          <w:sz w:val="24"/>
        </w:rPr>
        <w:t>隙</w:t>
      </w:r>
      <w:proofErr w:type="gramEnd"/>
      <w:r w:rsidR="0045568B" w:rsidRPr="00E75445">
        <w:rPr>
          <w:rFonts w:asciiTheme="minorEastAsia" w:eastAsiaTheme="minorEastAsia" w:hAnsiTheme="minorEastAsia" w:hint="eastAsia"/>
          <w:bCs/>
          <w:sz w:val="24"/>
        </w:rPr>
        <w:t>施肥喷药机</w:t>
      </w:r>
      <w:r w:rsidRPr="00E75445">
        <w:rPr>
          <w:rFonts w:hint="eastAsia"/>
          <w:sz w:val="24"/>
        </w:rPr>
        <w:t>能够满足我国对产品的质量要求，具国内领先水平。</w:t>
      </w:r>
    </w:p>
    <w:p w:rsidR="00E75445" w:rsidRPr="00E75445" w:rsidRDefault="00E75445" w:rsidP="00E75445">
      <w:pPr>
        <w:spacing w:line="360" w:lineRule="auto"/>
        <w:ind w:firstLineChars="200" w:firstLine="482"/>
        <w:rPr>
          <w:rFonts w:ascii="宋体" w:hAnsi="宋体" w:hint="eastAsia"/>
          <w:sz w:val="24"/>
        </w:rPr>
      </w:pPr>
      <w:r w:rsidRPr="00E75445">
        <w:rPr>
          <w:rFonts w:ascii="宋体" w:hAnsi="宋体" w:cs="宋体" w:hint="eastAsia"/>
          <w:b/>
          <w:color w:val="000000"/>
          <w:kern w:val="0"/>
          <w:sz w:val="24"/>
        </w:rPr>
        <w:t>完成征求意见稿：</w:t>
      </w:r>
      <w:r w:rsidRPr="00E75445">
        <w:rPr>
          <w:rFonts w:ascii="宋体" w:hAnsi="宋体" w:cs="宋体" w:hint="eastAsia"/>
          <w:color w:val="000000"/>
          <w:kern w:val="0"/>
          <w:sz w:val="24"/>
        </w:rPr>
        <w:t>2019年</w:t>
      </w:r>
      <w:r w:rsidR="0045568B">
        <w:rPr>
          <w:rFonts w:ascii="宋体" w:hAnsi="宋体" w:cs="宋体" w:hint="eastAsia"/>
          <w:color w:val="000000"/>
          <w:kern w:val="0"/>
          <w:sz w:val="24"/>
        </w:rPr>
        <w:t>8</w:t>
      </w:r>
      <w:r w:rsidRPr="00E75445">
        <w:rPr>
          <w:rFonts w:ascii="宋体" w:hAnsi="宋体" w:cs="宋体" w:hint="eastAsia"/>
          <w:color w:val="000000"/>
          <w:kern w:val="0"/>
          <w:sz w:val="24"/>
        </w:rPr>
        <w:t>月27日，</w:t>
      </w:r>
      <w:proofErr w:type="gramStart"/>
      <w:r w:rsidR="0045568B" w:rsidRPr="0041707B">
        <w:rPr>
          <w:rFonts w:ascii="宋体" w:hAnsi="宋体" w:cs="宋体"/>
          <w:kern w:val="0"/>
          <w:sz w:val="24"/>
        </w:rPr>
        <w:t>樱田农机</w:t>
      </w:r>
      <w:proofErr w:type="gramEnd"/>
      <w:r w:rsidR="0045568B" w:rsidRPr="0041707B">
        <w:rPr>
          <w:rFonts w:ascii="宋体" w:hAnsi="宋体" w:cs="宋体"/>
          <w:kern w:val="0"/>
          <w:sz w:val="24"/>
        </w:rPr>
        <w:t>科技（泰州）有限公司</w:t>
      </w:r>
      <w:r w:rsidR="0045568B">
        <w:rPr>
          <w:rFonts w:ascii="宋体" w:hAnsi="宋体" w:hint="eastAsia"/>
          <w:color w:val="000000"/>
          <w:kern w:val="0"/>
          <w:sz w:val="24"/>
        </w:rPr>
        <w:t>组织</w:t>
      </w:r>
      <w:r w:rsidRPr="00E75445">
        <w:rPr>
          <w:rFonts w:ascii="宋体" w:hAnsi="宋体" w:hint="eastAsia"/>
          <w:color w:val="000000"/>
          <w:kern w:val="0"/>
          <w:sz w:val="24"/>
        </w:rPr>
        <w:t>企业</w:t>
      </w:r>
      <w:r w:rsidR="0045568B" w:rsidRPr="00E75445">
        <w:rPr>
          <w:rFonts w:ascii="宋体" w:hAnsi="宋体" w:hint="eastAsia"/>
          <w:color w:val="000000"/>
          <w:kern w:val="0"/>
          <w:sz w:val="24"/>
        </w:rPr>
        <w:t>骨干</w:t>
      </w:r>
      <w:r w:rsidRPr="00E75445">
        <w:rPr>
          <w:rFonts w:ascii="宋体" w:hAnsi="宋体" w:hint="eastAsia"/>
          <w:color w:val="000000"/>
          <w:kern w:val="0"/>
          <w:sz w:val="24"/>
        </w:rPr>
        <w:t>技</w:t>
      </w:r>
      <w:r w:rsidRPr="00E75445">
        <w:rPr>
          <w:rFonts w:ascii="宋体" w:hAnsi="宋体" w:hint="eastAsia"/>
          <w:color w:val="000000"/>
          <w:kern w:val="0"/>
          <w:sz w:val="24"/>
        </w:rPr>
        <w:lastRenderedPageBreak/>
        <w:t>术人员</w:t>
      </w:r>
      <w:r w:rsidR="0045568B">
        <w:rPr>
          <w:rFonts w:ascii="宋体" w:hAnsi="宋体" w:hint="eastAsia"/>
          <w:color w:val="000000"/>
          <w:kern w:val="0"/>
          <w:sz w:val="24"/>
        </w:rPr>
        <w:t>和</w:t>
      </w:r>
      <w:r w:rsidR="001E796F">
        <w:rPr>
          <w:rFonts w:ascii="宋体" w:hAnsi="宋体" w:cs="宋体" w:hint="eastAsia"/>
          <w:sz w:val="24"/>
        </w:rPr>
        <w:t>江苏省农业机械鉴定站</w:t>
      </w:r>
      <w:r w:rsidR="001E796F">
        <w:rPr>
          <w:rFonts w:ascii="宋体" w:hAnsi="宋体" w:cs="宋体" w:hint="eastAsia"/>
          <w:sz w:val="24"/>
        </w:rPr>
        <w:t>\江苏省农机推广站和农业部南京农机</w:t>
      </w:r>
      <w:proofErr w:type="gramStart"/>
      <w:r w:rsidR="001E796F">
        <w:rPr>
          <w:rFonts w:ascii="宋体" w:hAnsi="宋体" w:cs="宋体" w:hint="eastAsia"/>
          <w:sz w:val="24"/>
        </w:rPr>
        <w:t>化所得</w:t>
      </w:r>
      <w:proofErr w:type="gramEnd"/>
      <w:r w:rsidR="001E796F">
        <w:rPr>
          <w:rFonts w:ascii="宋体" w:hAnsi="宋体" w:cs="宋体" w:hint="eastAsia"/>
          <w:sz w:val="24"/>
        </w:rPr>
        <w:t>专家</w:t>
      </w:r>
      <w:r w:rsidRPr="00E75445">
        <w:rPr>
          <w:rFonts w:ascii="宋体" w:hAnsi="宋体" w:hint="eastAsia"/>
          <w:color w:val="000000"/>
          <w:kern w:val="0"/>
          <w:sz w:val="24"/>
        </w:rPr>
        <w:t>对标准初稿的</w:t>
      </w:r>
      <w:r w:rsidRPr="00E75445">
        <w:rPr>
          <w:rFonts w:ascii="宋体" w:hAnsi="宋体" w:cs="宋体" w:hint="eastAsia"/>
          <w:color w:val="000000"/>
          <w:kern w:val="0"/>
          <w:sz w:val="24"/>
        </w:rPr>
        <w:t>征求了意见</w:t>
      </w:r>
      <w:r w:rsidRPr="00E75445">
        <w:rPr>
          <w:rFonts w:ascii="宋体" w:hAnsi="宋体" w:hint="eastAsia"/>
          <w:color w:val="000000"/>
          <w:kern w:val="0"/>
          <w:sz w:val="24"/>
        </w:rPr>
        <w:t>，</w:t>
      </w:r>
      <w:r w:rsidRPr="00E75445">
        <w:rPr>
          <w:rFonts w:ascii="宋体" w:hAnsi="宋体" w:hint="eastAsia"/>
          <w:sz w:val="24"/>
        </w:rPr>
        <w:t>在对征求的意见进行分析、研究后，对标准初稿进行了修改，完成了征求意见稿。</w:t>
      </w:r>
    </w:p>
    <w:p w:rsidR="00E75445" w:rsidRPr="00E75445" w:rsidRDefault="00E75445" w:rsidP="00E75445">
      <w:pPr>
        <w:spacing w:line="360" w:lineRule="auto"/>
        <w:ind w:firstLineChars="198" w:firstLine="477"/>
        <w:rPr>
          <w:rFonts w:ascii="宋体" w:hAnsi="宋体" w:cs="宋体" w:hint="eastAsia"/>
          <w:kern w:val="0"/>
          <w:sz w:val="24"/>
        </w:rPr>
      </w:pPr>
      <w:r w:rsidRPr="00E75445">
        <w:rPr>
          <w:rFonts w:ascii="宋体" w:hAnsi="宋体" w:hint="eastAsia"/>
          <w:b/>
          <w:bCs/>
          <w:sz w:val="24"/>
        </w:rPr>
        <w:t>二、编制原则</w:t>
      </w:r>
    </w:p>
    <w:p w:rsidR="00E75445" w:rsidRPr="00E75445" w:rsidRDefault="00E75445" w:rsidP="00E75445">
      <w:pPr>
        <w:pStyle w:val="a9"/>
        <w:spacing w:line="360" w:lineRule="auto"/>
        <w:ind w:firstLine="482"/>
        <w:rPr>
          <w:rFonts w:hAnsi="宋体" w:hint="eastAsia"/>
          <w:b/>
          <w:bCs/>
          <w:sz w:val="24"/>
          <w:szCs w:val="24"/>
        </w:rPr>
      </w:pPr>
      <w:r w:rsidRPr="00E75445">
        <w:rPr>
          <w:rFonts w:hAnsi="宋体" w:hint="eastAsia"/>
          <w:b/>
          <w:bCs/>
          <w:sz w:val="24"/>
          <w:szCs w:val="24"/>
        </w:rPr>
        <w:t>本标准按照以下原则制定</w:t>
      </w:r>
    </w:p>
    <w:p w:rsidR="00E75445" w:rsidRPr="00E75445" w:rsidRDefault="00E75445" w:rsidP="00E75445">
      <w:pPr>
        <w:spacing w:line="360" w:lineRule="auto"/>
        <w:rPr>
          <w:rFonts w:ascii="宋体" w:hAnsi="宋体" w:hint="eastAsia"/>
          <w:color w:val="000000"/>
          <w:sz w:val="24"/>
        </w:rPr>
      </w:pPr>
      <w:r w:rsidRPr="00E75445">
        <w:rPr>
          <w:rFonts w:ascii="宋体" w:hAnsi="宋体" w:hint="eastAsia"/>
          <w:color w:val="000000"/>
          <w:sz w:val="24"/>
        </w:rPr>
        <w:t xml:space="preserve">    </w:t>
      </w:r>
      <w:r w:rsidRPr="00E75445">
        <w:rPr>
          <w:rFonts w:ascii="宋体" w:hAnsi="宋体" w:hint="eastAsia"/>
          <w:b/>
          <w:bCs/>
          <w:color w:val="000000"/>
          <w:sz w:val="24"/>
        </w:rPr>
        <w:t>符合性</w:t>
      </w:r>
      <w:r w:rsidRPr="00E75445">
        <w:rPr>
          <w:rFonts w:ascii="宋体" w:hAnsi="宋体" w:hint="eastAsia"/>
          <w:color w:val="000000"/>
          <w:sz w:val="24"/>
        </w:rPr>
        <w:t>：本标准的制定按照国家标准《标准化工作导则》GB/T1.1-2009、GB/T1.2-2002的要求进行；</w:t>
      </w:r>
      <w:r w:rsidRPr="00E75445">
        <w:rPr>
          <w:rFonts w:ascii="宋体" w:hAnsi="宋体" w:hint="eastAsia"/>
          <w:sz w:val="24"/>
        </w:rPr>
        <w:t>以促进经济效益和社会效益统一，体现重点突出和市场需求的原则，遵循“面向市场、服务产业、自主制定、适时推出”的原则，本标准制定与技术创新、试验验证、产业推进、应用推广相结合，统筹推进。</w:t>
      </w:r>
    </w:p>
    <w:p w:rsidR="00E75445" w:rsidRPr="00E75445" w:rsidRDefault="00E75445" w:rsidP="00E75445">
      <w:pPr>
        <w:spacing w:line="360" w:lineRule="auto"/>
        <w:ind w:firstLine="495"/>
        <w:rPr>
          <w:rFonts w:ascii="宋体" w:hAnsi="宋体" w:hint="eastAsia"/>
          <w:sz w:val="24"/>
        </w:rPr>
      </w:pPr>
      <w:r w:rsidRPr="00E75445">
        <w:rPr>
          <w:rFonts w:ascii="宋体" w:hAnsi="宋体" w:hint="eastAsia"/>
          <w:sz w:val="24"/>
        </w:rPr>
        <w:t>本标准起草过程中，主要按GB/T 1.1-2009《标准化工作导则 第1部分：标准的结构和编写”》和GB/T 1.2-2002《标准化工作导则 第2部分：标准中规范性技术要素内容的确定方法》进行编写。本标准制定过程中，引用了国家</w:t>
      </w:r>
      <w:r w:rsidR="001E796F">
        <w:rPr>
          <w:rFonts w:ascii="宋体" w:hAnsi="宋体" w:hint="eastAsia"/>
          <w:sz w:val="24"/>
        </w:rPr>
        <w:t>强制性</w:t>
      </w:r>
      <w:r w:rsidRPr="00E75445">
        <w:rPr>
          <w:rFonts w:ascii="宋体" w:hAnsi="宋体" w:hint="eastAsia"/>
          <w:sz w:val="24"/>
        </w:rPr>
        <w:t>标准和行业标准，与国家法律、法规和强制性标准以及农业农村部2019年推广鉴定大纲协调一致。</w:t>
      </w:r>
    </w:p>
    <w:p w:rsidR="00E75445" w:rsidRPr="00E75445" w:rsidRDefault="00E75445" w:rsidP="00E75445">
      <w:pPr>
        <w:spacing w:line="360" w:lineRule="auto"/>
        <w:ind w:firstLine="495"/>
        <w:rPr>
          <w:rFonts w:ascii="宋体" w:hAnsi="宋体" w:hint="eastAsia"/>
          <w:color w:val="000000"/>
          <w:sz w:val="24"/>
        </w:rPr>
      </w:pPr>
      <w:r w:rsidRPr="00E75445">
        <w:rPr>
          <w:rFonts w:ascii="宋体" w:hAnsi="宋体" w:hint="eastAsia"/>
          <w:b/>
          <w:bCs/>
          <w:color w:val="000000"/>
          <w:sz w:val="24"/>
        </w:rPr>
        <w:t>合理性：</w:t>
      </w:r>
      <w:r w:rsidRPr="00E75445">
        <w:rPr>
          <w:rFonts w:ascii="宋体" w:hAnsi="宋体" w:hint="eastAsia"/>
          <w:sz w:val="24"/>
        </w:rPr>
        <w:t>在确定本标准主要技术性能指标时，综合考虑生产企业的能力和用户的利益，寻求最大的经济、社会效益，</w:t>
      </w:r>
      <w:r w:rsidRPr="00E75445">
        <w:rPr>
          <w:rFonts w:ascii="宋体" w:hAnsi="宋体" w:hint="eastAsia"/>
          <w:color w:val="000000"/>
          <w:sz w:val="24"/>
        </w:rPr>
        <w:t>本标准客观反映了目前</w:t>
      </w:r>
      <w:r w:rsidR="001E796F" w:rsidRPr="00E75445">
        <w:rPr>
          <w:rFonts w:asciiTheme="minorEastAsia" w:eastAsiaTheme="minorEastAsia" w:hAnsiTheme="minorEastAsia" w:hint="eastAsia"/>
          <w:bCs/>
          <w:sz w:val="24"/>
        </w:rPr>
        <w:t>自走式高地</w:t>
      </w:r>
      <w:proofErr w:type="gramStart"/>
      <w:r w:rsidR="001E796F" w:rsidRPr="00E75445">
        <w:rPr>
          <w:rFonts w:asciiTheme="minorEastAsia" w:eastAsiaTheme="minorEastAsia" w:hAnsiTheme="minorEastAsia" w:hint="eastAsia"/>
          <w:bCs/>
          <w:sz w:val="24"/>
        </w:rPr>
        <w:t>隙</w:t>
      </w:r>
      <w:proofErr w:type="gramEnd"/>
      <w:r w:rsidR="001E796F" w:rsidRPr="00E75445">
        <w:rPr>
          <w:rFonts w:asciiTheme="minorEastAsia" w:eastAsiaTheme="minorEastAsia" w:hAnsiTheme="minorEastAsia" w:hint="eastAsia"/>
          <w:bCs/>
          <w:sz w:val="24"/>
        </w:rPr>
        <w:t>施肥喷药机</w:t>
      </w:r>
      <w:r w:rsidRPr="00E75445">
        <w:rPr>
          <w:rFonts w:ascii="宋体" w:hAnsi="宋体" w:hint="eastAsia"/>
          <w:bCs/>
          <w:sz w:val="24"/>
        </w:rPr>
        <w:t>的</w:t>
      </w:r>
      <w:r w:rsidRPr="00E75445">
        <w:rPr>
          <w:rFonts w:ascii="宋体" w:hAnsi="宋体" w:hint="eastAsia"/>
          <w:color w:val="000000"/>
          <w:sz w:val="24"/>
        </w:rPr>
        <w:t>技术水平，便于执行、适于应用。同时，兼顾了生产企业的实际情况，</w:t>
      </w:r>
      <w:r w:rsidRPr="00E75445">
        <w:rPr>
          <w:rFonts w:ascii="宋体" w:hAnsi="宋体" w:hint="eastAsia"/>
          <w:sz w:val="24"/>
        </w:rPr>
        <w:t>充分体现了标准在技术上的先进性和经济上的合理性。</w:t>
      </w:r>
    </w:p>
    <w:p w:rsidR="00E75445" w:rsidRPr="00E75445" w:rsidRDefault="00E75445" w:rsidP="00E75445">
      <w:pPr>
        <w:pStyle w:val="a9"/>
        <w:spacing w:line="360" w:lineRule="auto"/>
        <w:ind w:firstLineChars="0" w:firstLine="0"/>
        <w:rPr>
          <w:rFonts w:hAnsi="宋体" w:hint="eastAsia"/>
          <w:sz w:val="24"/>
          <w:szCs w:val="24"/>
        </w:rPr>
      </w:pPr>
      <w:r w:rsidRPr="00E75445">
        <w:rPr>
          <w:rFonts w:hAnsi="宋体" w:hint="eastAsia"/>
          <w:color w:val="000000"/>
          <w:sz w:val="24"/>
          <w:szCs w:val="24"/>
        </w:rPr>
        <w:t xml:space="preserve">  </w:t>
      </w:r>
      <w:r w:rsidRPr="00E75445">
        <w:rPr>
          <w:rFonts w:hAnsi="宋体" w:hint="eastAsia"/>
          <w:b/>
          <w:bCs/>
          <w:color w:val="000000"/>
          <w:sz w:val="24"/>
          <w:szCs w:val="24"/>
        </w:rPr>
        <w:t xml:space="preserve">  先进性：</w:t>
      </w:r>
      <w:r w:rsidRPr="00E75445">
        <w:rPr>
          <w:rFonts w:hAnsi="宋体" w:hint="eastAsia"/>
          <w:color w:val="000000"/>
          <w:sz w:val="24"/>
          <w:szCs w:val="24"/>
        </w:rPr>
        <w:t>本标准是以国内主要生产企业先进技术为依据，参考国内外产品现状，结合国内</w:t>
      </w:r>
      <w:r w:rsidR="001E796F" w:rsidRPr="00E75445">
        <w:rPr>
          <w:rFonts w:asciiTheme="minorEastAsia" w:eastAsiaTheme="minorEastAsia" w:hAnsiTheme="minorEastAsia" w:hint="eastAsia"/>
          <w:bCs/>
          <w:sz w:val="24"/>
          <w:szCs w:val="24"/>
        </w:rPr>
        <w:t>自走式高地</w:t>
      </w:r>
      <w:proofErr w:type="gramStart"/>
      <w:r w:rsidR="001E796F" w:rsidRPr="00E75445">
        <w:rPr>
          <w:rFonts w:asciiTheme="minorEastAsia" w:eastAsiaTheme="minorEastAsia" w:hAnsiTheme="minorEastAsia" w:hint="eastAsia"/>
          <w:bCs/>
          <w:sz w:val="24"/>
          <w:szCs w:val="24"/>
        </w:rPr>
        <w:t>隙</w:t>
      </w:r>
      <w:proofErr w:type="gramEnd"/>
      <w:r w:rsidR="001E796F" w:rsidRPr="00E75445">
        <w:rPr>
          <w:rFonts w:asciiTheme="minorEastAsia" w:eastAsiaTheme="minorEastAsia" w:hAnsiTheme="minorEastAsia" w:hint="eastAsia"/>
          <w:bCs/>
          <w:sz w:val="24"/>
          <w:szCs w:val="24"/>
        </w:rPr>
        <w:t>施肥喷药机</w:t>
      </w:r>
      <w:r w:rsidRPr="00E75445">
        <w:rPr>
          <w:rFonts w:hAnsi="宋体" w:hint="eastAsia"/>
          <w:color w:val="000000"/>
          <w:sz w:val="24"/>
          <w:szCs w:val="24"/>
        </w:rPr>
        <w:t>主流产品而制定，能够满足生产企业在标准规范下的生产行为和使用条件。</w:t>
      </w:r>
    </w:p>
    <w:p w:rsidR="00E75445" w:rsidRPr="00E75445" w:rsidRDefault="00E75445" w:rsidP="00E75445">
      <w:pPr>
        <w:spacing w:line="360" w:lineRule="auto"/>
        <w:ind w:firstLineChars="200" w:firstLine="482"/>
        <w:jc w:val="left"/>
        <w:rPr>
          <w:rFonts w:ascii="宋体" w:hAnsi="宋体" w:cs="宋体" w:hint="eastAsia"/>
          <w:b/>
          <w:color w:val="000000"/>
          <w:sz w:val="24"/>
        </w:rPr>
      </w:pPr>
      <w:r w:rsidRPr="00E75445">
        <w:rPr>
          <w:rFonts w:ascii="宋体" w:hAnsi="宋体" w:cs="宋体" w:hint="eastAsia"/>
          <w:b/>
          <w:color w:val="000000"/>
          <w:sz w:val="24"/>
        </w:rPr>
        <w:t>三、标准</w:t>
      </w:r>
      <w:r w:rsidRPr="00E75445">
        <w:rPr>
          <w:rFonts w:ascii="宋体" w:hAnsi="宋体" w:cs="宋体" w:hint="eastAsia"/>
          <w:b/>
          <w:color w:val="000000"/>
          <w:kern w:val="0"/>
          <w:sz w:val="24"/>
        </w:rPr>
        <w:t>主要内容</w:t>
      </w:r>
    </w:p>
    <w:p w:rsidR="00E75445" w:rsidRPr="00E75445" w:rsidRDefault="00E75445" w:rsidP="00E75445">
      <w:pPr>
        <w:spacing w:line="360" w:lineRule="auto"/>
        <w:ind w:firstLineChars="200" w:firstLine="482"/>
        <w:rPr>
          <w:rFonts w:ascii="宋体" w:hAnsi="宋体" w:hint="eastAsia"/>
          <w:b/>
          <w:color w:val="000000"/>
          <w:sz w:val="24"/>
        </w:rPr>
      </w:pPr>
      <w:r w:rsidRPr="00E75445">
        <w:rPr>
          <w:rFonts w:ascii="宋体" w:hAnsi="宋体" w:hint="eastAsia"/>
          <w:b/>
          <w:color w:val="000000"/>
          <w:sz w:val="24"/>
        </w:rPr>
        <w:t>（1）范围</w:t>
      </w:r>
    </w:p>
    <w:p w:rsidR="001E796F" w:rsidRPr="001E796F" w:rsidRDefault="001E796F" w:rsidP="001E796F">
      <w:pPr>
        <w:spacing w:line="360" w:lineRule="auto"/>
        <w:ind w:firstLineChars="200" w:firstLine="480"/>
        <w:rPr>
          <w:sz w:val="24"/>
        </w:rPr>
      </w:pPr>
      <w:r w:rsidRPr="001E796F">
        <w:rPr>
          <w:rFonts w:hint="eastAsia"/>
          <w:sz w:val="24"/>
        </w:rPr>
        <w:t>本标准</w:t>
      </w:r>
      <w:r w:rsidRPr="001E796F">
        <w:rPr>
          <w:sz w:val="24"/>
        </w:rPr>
        <w:t>规定了</w:t>
      </w:r>
      <w:r w:rsidRPr="001E796F">
        <w:rPr>
          <w:rFonts w:ascii="宋体" w:hAnsi="宋体"/>
          <w:sz w:val="24"/>
        </w:rPr>
        <w:t>自走式高地</w:t>
      </w:r>
      <w:proofErr w:type="gramStart"/>
      <w:r w:rsidRPr="001E796F">
        <w:rPr>
          <w:rFonts w:ascii="宋体" w:hAnsi="宋体"/>
          <w:sz w:val="24"/>
        </w:rPr>
        <w:t>隙</w:t>
      </w:r>
      <w:proofErr w:type="gramEnd"/>
      <w:r w:rsidRPr="001E796F">
        <w:rPr>
          <w:rFonts w:ascii="宋体" w:hAnsi="宋体"/>
          <w:sz w:val="24"/>
        </w:rPr>
        <w:t>施肥喷药机的</w:t>
      </w:r>
      <w:r w:rsidRPr="001E796F">
        <w:rPr>
          <w:rFonts w:ascii="宋体" w:hAnsi="宋体" w:hint="eastAsia"/>
          <w:sz w:val="24"/>
        </w:rPr>
        <w:t>术语和定义、产品型号、</w:t>
      </w:r>
      <w:r w:rsidRPr="001E796F">
        <w:rPr>
          <w:rFonts w:ascii="宋体" w:hAnsi="宋体"/>
          <w:sz w:val="24"/>
        </w:rPr>
        <w:t>技术要求、安全要求、试验方法、检验规则、标志、包装与贮存</w:t>
      </w:r>
      <w:r w:rsidRPr="001E796F">
        <w:rPr>
          <w:rFonts w:ascii="宋体" w:hAnsi="宋体" w:hint="eastAsia"/>
          <w:sz w:val="24"/>
        </w:rPr>
        <w:t>等</w:t>
      </w:r>
      <w:r w:rsidRPr="001E796F">
        <w:rPr>
          <w:rFonts w:hint="eastAsia"/>
          <w:sz w:val="24"/>
        </w:rPr>
        <w:t>。</w:t>
      </w:r>
    </w:p>
    <w:p w:rsidR="001E796F" w:rsidRPr="001E796F" w:rsidRDefault="001E796F" w:rsidP="001E796F">
      <w:pPr>
        <w:pStyle w:val="af5"/>
        <w:numPr>
          <w:ilvl w:val="0"/>
          <w:numId w:val="1"/>
        </w:numPr>
        <w:adjustRightInd w:val="0"/>
        <w:snapToGrid w:val="0"/>
        <w:spacing w:line="360" w:lineRule="auto"/>
        <w:rPr>
          <w:rFonts w:hAnsi="宋体" w:hint="eastAsia"/>
          <w:b/>
          <w:color w:val="000000"/>
          <w:sz w:val="24"/>
        </w:rPr>
      </w:pPr>
      <w:r w:rsidRPr="001E796F">
        <w:rPr>
          <w:rFonts w:asciiTheme="minorEastAsia" w:eastAsiaTheme="minorEastAsia" w:hAnsiTheme="minorEastAsia" w:cs="Arial"/>
          <w:color w:val="000000"/>
          <w:kern w:val="0"/>
          <w:sz w:val="24"/>
        </w:rPr>
        <w:t>本标准适用于自走式</w:t>
      </w:r>
      <w:r w:rsidRPr="001E796F">
        <w:rPr>
          <w:rFonts w:asciiTheme="minorEastAsia" w:eastAsiaTheme="minorEastAsia" w:hAnsiTheme="minorEastAsia" w:hint="eastAsia"/>
          <w:sz w:val="24"/>
        </w:rPr>
        <w:t>高地</w:t>
      </w:r>
      <w:proofErr w:type="gramStart"/>
      <w:r w:rsidRPr="001E796F">
        <w:rPr>
          <w:rFonts w:asciiTheme="minorEastAsia" w:eastAsiaTheme="minorEastAsia" w:hAnsiTheme="minorEastAsia" w:hint="eastAsia"/>
          <w:sz w:val="24"/>
        </w:rPr>
        <w:t>隙</w:t>
      </w:r>
      <w:proofErr w:type="gramEnd"/>
      <w:r w:rsidRPr="001E796F">
        <w:rPr>
          <w:rFonts w:asciiTheme="minorEastAsia" w:eastAsiaTheme="minorEastAsia" w:hAnsiTheme="minorEastAsia" w:hint="eastAsia"/>
          <w:sz w:val="24"/>
        </w:rPr>
        <w:t>施肥喷药机</w:t>
      </w:r>
      <w:r w:rsidRPr="001E796F">
        <w:rPr>
          <w:rFonts w:asciiTheme="minorEastAsia" w:eastAsiaTheme="minorEastAsia" w:hAnsiTheme="minorEastAsia" w:cs="Arial"/>
          <w:color w:val="000000"/>
          <w:kern w:val="0"/>
          <w:sz w:val="24"/>
        </w:rPr>
        <w:t>（以下简称</w:t>
      </w:r>
      <w:r w:rsidRPr="001E796F">
        <w:rPr>
          <w:rFonts w:asciiTheme="minorEastAsia" w:eastAsiaTheme="minorEastAsia" w:hAnsiTheme="minorEastAsia" w:hint="eastAsia"/>
          <w:sz w:val="24"/>
        </w:rPr>
        <w:t>施肥喷药机）</w:t>
      </w:r>
    </w:p>
    <w:p w:rsidR="00E75445" w:rsidRPr="001E796F" w:rsidRDefault="00E75445" w:rsidP="001E796F">
      <w:pPr>
        <w:pStyle w:val="af5"/>
        <w:numPr>
          <w:ilvl w:val="0"/>
          <w:numId w:val="1"/>
        </w:numPr>
        <w:adjustRightInd w:val="0"/>
        <w:snapToGrid w:val="0"/>
        <w:spacing w:line="360" w:lineRule="auto"/>
        <w:rPr>
          <w:rFonts w:hAnsi="宋体" w:hint="eastAsia"/>
          <w:b/>
          <w:color w:val="000000"/>
          <w:sz w:val="24"/>
        </w:rPr>
      </w:pPr>
      <w:r w:rsidRPr="001E796F">
        <w:rPr>
          <w:rFonts w:hAnsi="宋体" w:hint="eastAsia"/>
          <w:b/>
          <w:color w:val="000000"/>
          <w:sz w:val="24"/>
        </w:rPr>
        <w:t>（2）其它指标</w:t>
      </w:r>
    </w:p>
    <w:p w:rsidR="00E75445" w:rsidRPr="00E75445" w:rsidRDefault="00E75445" w:rsidP="00E75445">
      <w:pPr>
        <w:spacing w:line="360" w:lineRule="auto"/>
        <w:ind w:firstLineChars="200" w:firstLine="480"/>
        <w:rPr>
          <w:rFonts w:ascii="宋体" w:hAnsi="宋体" w:hint="eastAsia"/>
          <w:sz w:val="24"/>
        </w:rPr>
      </w:pPr>
      <w:r w:rsidRPr="00E75445">
        <w:rPr>
          <w:rFonts w:ascii="宋体" w:hAnsi="宋体"/>
          <w:sz w:val="24"/>
        </w:rPr>
        <w:t>术语和定义</w:t>
      </w:r>
      <w:r w:rsidRPr="00E75445">
        <w:rPr>
          <w:rFonts w:ascii="宋体" w:hAnsi="宋体" w:hint="eastAsia"/>
          <w:sz w:val="24"/>
        </w:rPr>
        <w:t>：为便于标准的使用和理解，规定了2条术语和定义。</w:t>
      </w:r>
    </w:p>
    <w:p w:rsidR="00E75445" w:rsidRPr="00E75445" w:rsidRDefault="00E75445" w:rsidP="00E75445">
      <w:pPr>
        <w:pStyle w:val="af5"/>
        <w:adjustRightInd w:val="0"/>
        <w:snapToGrid w:val="0"/>
        <w:spacing w:beforeLines="50" w:before="156" w:afterLines="50" w:after="156" w:line="360" w:lineRule="auto"/>
        <w:ind w:firstLine="492"/>
        <w:jc w:val="left"/>
        <w:rPr>
          <w:rFonts w:hAnsi="宋体" w:hint="eastAsia"/>
          <w:sz w:val="24"/>
        </w:rPr>
      </w:pPr>
      <w:r w:rsidRPr="00E75445">
        <w:rPr>
          <w:rFonts w:hAnsi="宋体" w:hint="eastAsia"/>
          <w:b/>
          <w:color w:val="000000"/>
          <w:sz w:val="24"/>
        </w:rPr>
        <w:t>主要性能指标：</w:t>
      </w:r>
      <w:r w:rsidRPr="00E75445">
        <w:rPr>
          <w:rFonts w:hAnsi="宋体" w:hint="eastAsia"/>
          <w:color w:val="000000"/>
          <w:sz w:val="24"/>
        </w:rPr>
        <w:t>规定了样机和作业条件的基础上，规定了详细的</w:t>
      </w:r>
      <w:r w:rsidR="001E796F" w:rsidRPr="001E796F">
        <w:rPr>
          <w:rFonts w:asciiTheme="minorEastAsia" w:eastAsiaTheme="minorEastAsia" w:hAnsiTheme="minorEastAsia" w:cs="Arial"/>
          <w:color w:val="000000"/>
          <w:kern w:val="0"/>
          <w:sz w:val="24"/>
        </w:rPr>
        <w:t>自走式</w:t>
      </w:r>
      <w:r w:rsidR="001E796F" w:rsidRPr="001E796F">
        <w:rPr>
          <w:rFonts w:asciiTheme="minorEastAsia" w:eastAsiaTheme="minorEastAsia" w:hAnsiTheme="minorEastAsia" w:hint="eastAsia"/>
          <w:sz w:val="24"/>
        </w:rPr>
        <w:t>高地</w:t>
      </w:r>
      <w:proofErr w:type="gramStart"/>
      <w:r w:rsidR="001E796F" w:rsidRPr="001E796F">
        <w:rPr>
          <w:rFonts w:asciiTheme="minorEastAsia" w:eastAsiaTheme="minorEastAsia" w:hAnsiTheme="minorEastAsia" w:hint="eastAsia"/>
          <w:sz w:val="24"/>
        </w:rPr>
        <w:t>隙</w:t>
      </w:r>
      <w:proofErr w:type="gramEnd"/>
      <w:r w:rsidR="001E796F" w:rsidRPr="001E796F">
        <w:rPr>
          <w:rFonts w:asciiTheme="minorEastAsia" w:eastAsiaTheme="minorEastAsia" w:hAnsiTheme="minorEastAsia" w:hint="eastAsia"/>
          <w:sz w:val="24"/>
        </w:rPr>
        <w:t>施肥喷药机</w:t>
      </w:r>
      <w:r w:rsidRPr="00E75445">
        <w:rPr>
          <w:rFonts w:hAnsi="宋体" w:hint="eastAsia"/>
          <w:color w:val="000000"/>
          <w:sz w:val="24"/>
        </w:rPr>
        <w:t>性能技术指标</w:t>
      </w:r>
      <w:r w:rsidRPr="00E75445">
        <w:rPr>
          <w:rFonts w:hAnsi="宋体" w:hint="eastAsia"/>
          <w:sz w:val="24"/>
        </w:rPr>
        <w:t>。</w:t>
      </w:r>
    </w:p>
    <w:p w:rsidR="00E75445" w:rsidRPr="00E75445" w:rsidRDefault="00E75445" w:rsidP="00E75445">
      <w:pPr>
        <w:pStyle w:val="af5"/>
        <w:adjustRightInd w:val="0"/>
        <w:snapToGrid w:val="0"/>
        <w:spacing w:beforeLines="50" w:before="156" w:afterLines="50" w:after="156" w:line="360" w:lineRule="auto"/>
        <w:ind w:firstLine="492"/>
        <w:jc w:val="left"/>
        <w:rPr>
          <w:rFonts w:hAnsi="宋体" w:hint="eastAsia"/>
          <w:sz w:val="24"/>
        </w:rPr>
      </w:pPr>
      <w:r w:rsidRPr="00E75445">
        <w:rPr>
          <w:rFonts w:hAnsi="宋体" w:hint="eastAsia"/>
          <w:sz w:val="24"/>
        </w:rPr>
        <w:t>主要技术要求：规定了产品型号编制要求、安全要求、主要零部件要求、装配要求和</w:t>
      </w:r>
      <w:r w:rsidRPr="00E75445">
        <w:rPr>
          <w:rFonts w:hAnsi="宋体" w:hint="eastAsia"/>
          <w:sz w:val="24"/>
        </w:rPr>
        <w:lastRenderedPageBreak/>
        <w:t>外观要求。</w:t>
      </w:r>
    </w:p>
    <w:p w:rsidR="00E75445" w:rsidRPr="00E75445" w:rsidRDefault="00E75445" w:rsidP="00E75445">
      <w:pPr>
        <w:spacing w:line="360" w:lineRule="auto"/>
        <w:ind w:firstLineChars="200" w:firstLine="482"/>
        <w:rPr>
          <w:rFonts w:ascii="宋体" w:hAnsi="宋体" w:hint="eastAsia"/>
          <w:color w:val="000000"/>
          <w:sz w:val="24"/>
        </w:rPr>
      </w:pPr>
      <w:r w:rsidRPr="00E75445">
        <w:rPr>
          <w:rFonts w:ascii="宋体" w:hAnsi="宋体" w:hint="eastAsia"/>
          <w:b/>
          <w:color w:val="000000"/>
          <w:sz w:val="24"/>
        </w:rPr>
        <w:t>试验方法：</w:t>
      </w:r>
      <w:r w:rsidRPr="00E75445">
        <w:rPr>
          <w:rFonts w:ascii="宋体" w:hAnsi="宋体" w:hint="eastAsia"/>
          <w:color w:val="000000"/>
          <w:sz w:val="24"/>
        </w:rPr>
        <w:t>针对技术要求中提出的技术指标，规定了合理可行的试验方法，根据需要规定了</w:t>
      </w:r>
      <w:r w:rsidR="001E796F">
        <w:rPr>
          <w:rFonts w:ascii="宋体" w:hAnsi="宋体" w:hint="eastAsia"/>
          <w:color w:val="000000"/>
          <w:sz w:val="24"/>
        </w:rPr>
        <w:t>5</w:t>
      </w:r>
      <w:r w:rsidRPr="00E75445">
        <w:rPr>
          <w:rFonts w:ascii="宋体" w:hAnsi="宋体" w:hint="eastAsia"/>
          <w:color w:val="000000"/>
          <w:sz w:val="24"/>
        </w:rPr>
        <w:t>个计算公式。</w:t>
      </w:r>
    </w:p>
    <w:p w:rsidR="00E75445" w:rsidRPr="00E75445" w:rsidRDefault="00E75445" w:rsidP="00E75445">
      <w:pPr>
        <w:spacing w:line="360" w:lineRule="auto"/>
        <w:ind w:firstLineChars="200" w:firstLine="482"/>
        <w:rPr>
          <w:rFonts w:ascii="宋体" w:hAnsi="宋体" w:hint="eastAsia"/>
          <w:color w:val="000000"/>
          <w:sz w:val="24"/>
        </w:rPr>
      </w:pPr>
      <w:r w:rsidRPr="00E75445">
        <w:rPr>
          <w:rFonts w:ascii="宋体" w:hAnsi="宋体" w:hint="eastAsia"/>
          <w:b/>
          <w:color w:val="000000"/>
          <w:sz w:val="24"/>
        </w:rPr>
        <w:t>检测原则：</w:t>
      </w:r>
      <w:r w:rsidRPr="00E75445">
        <w:rPr>
          <w:rFonts w:ascii="宋体" w:hAnsi="宋体" w:hint="eastAsia"/>
          <w:color w:val="000000"/>
          <w:sz w:val="24"/>
        </w:rPr>
        <w:t>规定了检验抽样要求和型式检验要求，根据标准中规定的不同技术指标对产品的影响，确定了检验分类A 级、B级和C级，并规定了判定方法。</w:t>
      </w:r>
    </w:p>
    <w:p w:rsidR="001E796F" w:rsidRDefault="00E75445" w:rsidP="001E796F">
      <w:pPr>
        <w:pStyle w:val="p0"/>
        <w:adjustRightInd w:val="0"/>
        <w:snapToGrid w:val="0"/>
        <w:spacing w:line="360" w:lineRule="auto"/>
        <w:ind w:firstLineChars="200" w:firstLine="482"/>
        <w:rPr>
          <w:rFonts w:ascii="宋体" w:hAnsi="宋体" w:hint="eastAsia"/>
          <w:b/>
          <w:sz w:val="24"/>
        </w:rPr>
      </w:pPr>
      <w:r w:rsidRPr="00E75445">
        <w:rPr>
          <w:rFonts w:ascii="宋体" w:hAnsi="宋体" w:hint="eastAsia"/>
          <w:b/>
          <w:sz w:val="24"/>
          <w:szCs w:val="24"/>
        </w:rPr>
        <w:t>（3）</w:t>
      </w:r>
      <w:r w:rsidRPr="00E75445">
        <w:rPr>
          <w:rFonts w:ascii="宋体" w:hAnsi="宋体" w:hint="eastAsia"/>
          <w:b/>
          <w:kern w:val="2"/>
          <w:sz w:val="24"/>
          <w:szCs w:val="24"/>
        </w:rPr>
        <w:t>解决的主要问题：</w:t>
      </w:r>
      <w:r w:rsidRPr="001E796F">
        <w:rPr>
          <w:rFonts w:ascii="宋体" w:hAnsi="宋体" w:hint="eastAsia"/>
          <w:color w:val="FF0000"/>
          <w:sz w:val="24"/>
          <w:szCs w:val="24"/>
          <w:shd w:val="clear" w:color="auto" w:fill="FFFFFF"/>
        </w:rPr>
        <w:t> </w:t>
      </w:r>
      <w:r w:rsidRPr="001E796F">
        <w:rPr>
          <w:rFonts w:ascii="宋体" w:hAnsi="宋体" w:cs="Arial" w:hint="eastAsia"/>
          <w:sz w:val="24"/>
          <w:szCs w:val="24"/>
        </w:rPr>
        <w:t>本标准的制定是对国家</w:t>
      </w:r>
      <w:r w:rsidR="00174048">
        <w:rPr>
          <w:rFonts w:ascii="宋体" w:hAnsi="宋体" w:cs="Arial" w:hint="eastAsia"/>
          <w:sz w:val="24"/>
          <w:szCs w:val="24"/>
        </w:rPr>
        <w:t>和</w:t>
      </w:r>
      <w:r w:rsidRPr="001E796F">
        <w:rPr>
          <w:rFonts w:ascii="宋体" w:hAnsi="宋体" w:cs="Arial" w:hint="eastAsia"/>
          <w:sz w:val="24"/>
          <w:szCs w:val="24"/>
        </w:rPr>
        <w:t>行业标准的补充，</w:t>
      </w:r>
      <w:r w:rsidR="001E796F" w:rsidRPr="001E796F">
        <w:rPr>
          <w:sz w:val="24"/>
          <w:szCs w:val="24"/>
        </w:rPr>
        <w:t>农药使用技术与施药机械面临着新的挑战。随着病虫害发生面积的扩大、农药的快速发展，需要更加高效、精准的器械将农药喷洒到农作物上</w:t>
      </w:r>
      <w:r w:rsidR="001E796F" w:rsidRPr="001E796F">
        <w:rPr>
          <w:rFonts w:hint="eastAsia"/>
          <w:sz w:val="24"/>
          <w:szCs w:val="24"/>
        </w:rPr>
        <w:t>，减少农药的污染，并</w:t>
      </w:r>
      <w:r w:rsidR="001E796F" w:rsidRPr="001E796F">
        <w:rPr>
          <w:sz w:val="24"/>
          <w:szCs w:val="24"/>
        </w:rPr>
        <w:t>实现病虫草害的快速防治，因此植保机械的产生是农业发展的必然产物。现代农业的发展，需要现代化、机械化、标准化、精准化的农业装备，对植保机械的要求也更高。</w:t>
      </w:r>
      <w:r w:rsidR="001E796F" w:rsidRPr="001E796F">
        <w:rPr>
          <w:rFonts w:hint="eastAsia"/>
          <w:sz w:val="24"/>
          <w:szCs w:val="24"/>
        </w:rPr>
        <w:t>随着植物保护机械的技术进步，</w:t>
      </w:r>
      <w:r w:rsidR="001E796F" w:rsidRPr="001E796F">
        <w:rPr>
          <w:sz w:val="24"/>
          <w:szCs w:val="24"/>
        </w:rPr>
        <w:t>高效植保机械和精准施药技术，</w:t>
      </w:r>
      <w:r w:rsidR="001E796F" w:rsidRPr="001E796F">
        <w:rPr>
          <w:rFonts w:hint="eastAsia"/>
          <w:sz w:val="24"/>
          <w:szCs w:val="24"/>
        </w:rPr>
        <w:t>以及施肥喷药一体化技术的发展，多功能一体化的植保机械也陆续进入市场，解决了</w:t>
      </w:r>
      <w:proofErr w:type="gramStart"/>
      <w:r w:rsidR="001E796F" w:rsidRPr="001E796F">
        <w:rPr>
          <w:rFonts w:hint="eastAsia"/>
          <w:sz w:val="24"/>
          <w:szCs w:val="24"/>
        </w:rPr>
        <w:t>一</w:t>
      </w:r>
      <w:proofErr w:type="gramEnd"/>
      <w:r w:rsidR="001E796F" w:rsidRPr="001E796F">
        <w:rPr>
          <w:rFonts w:hint="eastAsia"/>
          <w:sz w:val="24"/>
          <w:szCs w:val="24"/>
        </w:rPr>
        <w:t>机多用联合作业，极大地提高了作业效率，</w:t>
      </w:r>
      <w:r w:rsidR="001E796F" w:rsidRPr="001E796F">
        <w:rPr>
          <w:sz w:val="24"/>
          <w:szCs w:val="24"/>
        </w:rPr>
        <w:t>做到既能提高经济收入又能</w:t>
      </w:r>
      <w:r w:rsidR="001E796F" w:rsidRPr="001E796F">
        <w:rPr>
          <w:rFonts w:hint="eastAsia"/>
          <w:sz w:val="24"/>
          <w:szCs w:val="24"/>
        </w:rPr>
        <w:t>节省了能源，降低作业成本，</w:t>
      </w:r>
      <w:r w:rsidR="00174048">
        <w:rPr>
          <w:rFonts w:hint="eastAsia"/>
          <w:sz w:val="24"/>
          <w:szCs w:val="24"/>
        </w:rPr>
        <w:t>但目前还没有施肥喷药一体机的国家和行业标准，本标准的制定是对国家</w:t>
      </w:r>
      <w:r w:rsidR="001E796F" w:rsidRPr="001E796F">
        <w:rPr>
          <w:rFonts w:hint="eastAsia"/>
          <w:sz w:val="24"/>
          <w:szCs w:val="24"/>
        </w:rPr>
        <w:t>和行业标准的补充，填补了我国农业植保机械标准的空白，对规范行业、引领发展、市场管理具有重要意义</w:t>
      </w:r>
      <w:r w:rsidR="001E796F" w:rsidRPr="001E796F">
        <w:rPr>
          <w:sz w:val="24"/>
          <w:szCs w:val="24"/>
        </w:rPr>
        <w:t>。</w:t>
      </w:r>
    </w:p>
    <w:p w:rsidR="00E75445" w:rsidRPr="00E75445" w:rsidRDefault="00E75445" w:rsidP="001E796F">
      <w:pPr>
        <w:pStyle w:val="p0"/>
        <w:adjustRightInd w:val="0"/>
        <w:snapToGrid w:val="0"/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E75445">
        <w:rPr>
          <w:rFonts w:ascii="宋体" w:hAnsi="宋体" w:hint="eastAsia"/>
          <w:b/>
          <w:sz w:val="24"/>
        </w:rPr>
        <w:t>四、</w:t>
      </w:r>
      <w:r w:rsidRPr="00E75445">
        <w:rPr>
          <w:rFonts w:ascii="宋体" w:hAnsi="宋体"/>
          <w:b/>
          <w:bCs/>
          <w:sz w:val="24"/>
        </w:rPr>
        <w:t>与国际、国外同类标准水平的对比情况</w:t>
      </w:r>
    </w:p>
    <w:p w:rsidR="00E75445" w:rsidRPr="00E75445" w:rsidRDefault="00E75445" w:rsidP="00E75445">
      <w:pPr>
        <w:adjustRightInd w:val="0"/>
        <w:snapToGri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E75445">
        <w:rPr>
          <w:rFonts w:ascii="宋体" w:hAnsi="宋体" w:cs="宋体" w:hint="eastAsia"/>
          <w:sz w:val="24"/>
        </w:rPr>
        <w:t>本标准没有采用国际标准。</w:t>
      </w:r>
    </w:p>
    <w:p w:rsidR="00E75445" w:rsidRPr="00E75445" w:rsidRDefault="00E75445" w:rsidP="00E7544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75445">
        <w:rPr>
          <w:rFonts w:ascii="宋体" w:hAnsi="宋体" w:cs="宋体" w:hint="eastAsia"/>
          <w:sz w:val="24"/>
        </w:rPr>
        <w:t>本标准制定过程中未查到同类国际、国外标准。</w:t>
      </w:r>
    </w:p>
    <w:p w:rsidR="00E75445" w:rsidRPr="00E75445" w:rsidRDefault="00E75445" w:rsidP="00E75445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75445">
        <w:rPr>
          <w:rFonts w:ascii="宋体" w:hAnsi="宋体" w:cs="宋体" w:hint="eastAsia"/>
          <w:sz w:val="24"/>
        </w:rPr>
        <w:t>本标准水平为国内先进水平。</w:t>
      </w:r>
    </w:p>
    <w:p w:rsidR="00E75445" w:rsidRPr="00E75445" w:rsidRDefault="00E75445" w:rsidP="00E75445">
      <w:pPr>
        <w:adjustRightInd w:val="0"/>
        <w:snapToGrid w:val="0"/>
        <w:spacing w:beforeLines="50" w:before="156" w:afterLines="50" w:after="156" w:line="360" w:lineRule="auto"/>
        <w:ind w:firstLineChars="200" w:firstLine="482"/>
        <w:rPr>
          <w:rFonts w:ascii="宋体" w:hAnsi="宋体"/>
          <w:color w:val="000000"/>
          <w:sz w:val="24"/>
        </w:rPr>
      </w:pPr>
      <w:r w:rsidRPr="00E75445">
        <w:rPr>
          <w:rFonts w:ascii="宋体" w:hAnsi="宋体" w:hint="eastAsia"/>
          <w:b/>
          <w:color w:val="000000"/>
          <w:sz w:val="24"/>
        </w:rPr>
        <w:t>五、与现行法律、法规、政策及相关标准的协调性</w:t>
      </w:r>
    </w:p>
    <w:p w:rsidR="00E75445" w:rsidRPr="00E75445" w:rsidRDefault="00E75445" w:rsidP="00E75445">
      <w:pPr>
        <w:shd w:val="clear" w:color="auto" w:fill="FFFFFF"/>
        <w:adjustRightInd w:val="0"/>
        <w:snapToGrid w:val="0"/>
        <w:spacing w:line="360" w:lineRule="auto"/>
        <w:ind w:firstLineChars="196" w:firstLine="470"/>
        <w:rPr>
          <w:rFonts w:ascii="宋体" w:hAnsi="宋体"/>
          <w:sz w:val="24"/>
        </w:rPr>
      </w:pPr>
      <w:r w:rsidRPr="00E75445">
        <w:rPr>
          <w:rFonts w:ascii="宋体" w:hAnsi="宋体"/>
          <w:sz w:val="24"/>
        </w:rPr>
        <w:t>本标准与现行相关法律、法规</w:t>
      </w:r>
      <w:r w:rsidRPr="00E75445">
        <w:rPr>
          <w:rFonts w:ascii="宋体" w:hAnsi="宋体" w:hint="eastAsia"/>
          <w:sz w:val="24"/>
        </w:rPr>
        <w:t>、</w:t>
      </w:r>
      <w:r w:rsidRPr="00E75445">
        <w:rPr>
          <w:rFonts w:ascii="宋体" w:hAnsi="宋体"/>
          <w:sz w:val="24"/>
        </w:rPr>
        <w:t>规章</w:t>
      </w:r>
      <w:r w:rsidRPr="00E75445">
        <w:rPr>
          <w:rFonts w:ascii="宋体" w:hAnsi="宋体" w:hint="eastAsia"/>
          <w:sz w:val="24"/>
        </w:rPr>
        <w:t>及强制性国家标准相关标准协调一致</w:t>
      </w:r>
      <w:r w:rsidRPr="00E75445">
        <w:rPr>
          <w:rFonts w:ascii="宋体" w:hAnsi="宋体"/>
          <w:sz w:val="24"/>
        </w:rPr>
        <w:t>。</w:t>
      </w:r>
    </w:p>
    <w:p w:rsidR="00E75445" w:rsidRPr="00E75445" w:rsidRDefault="00E75445" w:rsidP="00E75445">
      <w:pPr>
        <w:shd w:val="clear" w:color="auto" w:fill="FFFFFF"/>
        <w:adjustRightInd w:val="0"/>
        <w:snapToGrid w:val="0"/>
        <w:spacing w:beforeLines="50" w:before="156" w:afterLines="50" w:after="156" w:line="360" w:lineRule="auto"/>
        <w:ind w:firstLineChars="200" w:firstLine="482"/>
        <w:rPr>
          <w:rFonts w:ascii="宋体" w:hAnsi="宋体"/>
          <w:color w:val="000000"/>
          <w:sz w:val="24"/>
        </w:rPr>
      </w:pPr>
      <w:r w:rsidRPr="00E75445">
        <w:rPr>
          <w:rFonts w:ascii="宋体" w:hAnsi="宋体" w:hint="eastAsia"/>
          <w:b/>
          <w:color w:val="000000"/>
          <w:sz w:val="24"/>
        </w:rPr>
        <w:t>六、重大分歧意见的处理经过和依据</w:t>
      </w:r>
    </w:p>
    <w:p w:rsidR="00E75445" w:rsidRPr="00E75445" w:rsidRDefault="00E75445" w:rsidP="00E75445">
      <w:pPr>
        <w:shd w:val="clear" w:color="auto" w:fill="FFFFFF"/>
        <w:tabs>
          <w:tab w:val="left" w:pos="540"/>
        </w:tabs>
        <w:spacing w:line="360" w:lineRule="auto"/>
        <w:rPr>
          <w:rFonts w:ascii="宋体" w:hAnsi="宋体"/>
          <w:color w:val="000000"/>
          <w:sz w:val="24"/>
        </w:rPr>
      </w:pPr>
      <w:r w:rsidRPr="00E75445">
        <w:rPr>
          <w:rFonts w:ascii="宋体" w:hAnsi="宋体" w:hint="eastAsia"/>
          <w:color w:val="000000"/>
          <w:sz w:val="24"/>
        </w:rPr>
        <w:t xml:space="preserve">   </w:t>
      </w:r>
      <w:r w:rsidRPr="00E75445">
        <w:rPr>
          <w:rFonts w:ascii="宋体" w:hAnsi="宋体" w:hint="eastAsia"/>
          <w:sz w:val="24"/>
        </w:rPr>
        <w:t>无。</w:t>
      </w:r>
    </w:p>
    <w:p w:rsidR="00E75445" w:rsidRPr="00E75445" w:rsidRDefault="00E75445" w:rsidP="00E75445">
      <w:pPr>
        <w:adjustRightInd w:val="0"/>
        <w:snapToGrid w:val="0"/>
        <w:spacing w:beforeLines="50" w:before="156" w:afterLines="50" w:after="156" w:line="360" w:lineRule="auto"/>
        <w:ind w:firstLineChars="200" w:firstLine="480"/>
        <w:rPr>
          <w:rFonts w:ascii="宋体" w:hAnsi="宋体"/>
          <w:sz w:val="24"/>
        </w:rPr>
      </w:pPr>
      <w:r w:rsidRPr="00E75445">
        <w:rPr>
          <w:rFonts w:ascii="宋体" w:hAnsi="宋体" w:hint="eastAsia"/>
          <w:sz w:val="24"/>
        </w:rPr>
        <w:t>七、</w:t>
      </w:r>
      <w:r w:rsidRPr="00E75445">
        <w:rPr>
          <w:rFonts w:ascii="宋体" w:hAnsi="宋体"/>
          <w:sz w:val="24"/>
        </w:rPr>
        <w:t>其他应予说明的事项</w:t>
      </w:r>
    </w:p>
    <w:p w:rsidR="00E75445" w:rsidRPr="00E75445" w:rsidRDefault="001E796F" w:rsidP="00174048">
      <w:pPr>
        <w:autoSpaceDE w:val="0"/>
        <w:autoSpaceDN w:val="0"/>
        <w:adjustRightInd w:val="0"/>
        <w:spacing w:line="360" w:lineRule="auto"/>
        <w:ind w:firstLineChars="200" w:firstLine="480"/>
        <w:rPr>
          <w:rFonts w:ascii="宋体" w:hAnsi="宋体" w:cs="宋体" w:hint="eastAsia"/>
          <w:color w:val="000000"/>
          <w:kern w:val="0"/>
          <w:sz w:val="24"/>
        </w:rPr>
      </w:pPr>
      <w:r>
        <w:rPr>
          <w:rFonts w:ascii="宋体" w:hAnsi="宋体" w:hint="eastAsia"/>
          <w:color w:val="000000"/>
          <w:sz w:val="24"/>
        </w:rPr>
        <w:t>无</w:t>
      </w:r>
      <w:r w:rsidR="00E75445" w:rsidRPr="00E75445">
        <w:rPr>
          <w:rFonts w:ascii="宋体" w:hAnsi="宋体" w:hint="eastAsia"/>
          <w:color w:val="000000"/>
          <w:sz w:val="24"/>
        </w:rPr>
        <w:t>。</w:t>
      </w:r>
      <w:r w:rsidR="00E75445" w:rsidRPr="00E75445">
        <w:rPr>
          <w:rFonts w:ascii="宋体" w:hAnsi="宋体" w:cs="宋体" w:hint="eastAsia"/>
          <w:color w:val="000000"/>
          <w:kern w:val="0"/>
          <w:sz w:val="24"/>
        </w:rPr>
        <w:t xml:space="preserve">                                      </w:t>
      </w:r>
      <w:bookmarkStart w:id="1" w:name="_GoBack"/>
      <w:bookmarkEnd w:id="1"/>
    </w:p>
    <w:p w:rsidR="001E796F" w:rsidRDefault="001E796F" w:rsidP="001E796F">
      <w:pPr>
        <w:autoSpaceDE w:val="0"/>
        <w:autoSpaceDN w:val="0"/>
        <w:adjustRightInd w:val="0"/>
        <w:spacing w:line="360" w:lineRule="auto"/>
        <w:ind w:firstLineChars="1200" w:firstLine="2880"/>
        <w:rPr>
          <w:rFonts w:ascii="宋体" w:hAnsi="宋体" w:hint="eastAsia"/>
          <w:sz w:val="24"/>
        </w:rPr>
      </w:pPr>
      <w:r w:rsidRPr="00AF2A94">
        <w:rPr>
          <w:rFonts w:ascii="宋体" w:hAnsi="宋体" w:hint="eastAsia"/>
          <w:sz w:val="24"/>
        </w:rPr>
        <w:t>《</w:t>
      </w:r>
      <w:r w:rsidRPr="00E75445">
        <w:rPr>
          <w:rFonts w:asciiTheme="minorEastAsia" w:eastAsiaTheme="minorEastAsia" w:hAnsiTheme="minorEastAsia" w:hint="eastAsia"/>
          <w:bCs/>
          <w:sz w:val="24"/>
        </w:rPr>
        <w:t>农业机械  自走式高地隙施肥喷药机</w:t>
      </w:r>
      <w:r w:rsidRPr="00E75445">
        <w:rPr>
          <w:rFonts w:asciiTheme="minorEastAsia" w:eastAsiaTheme="minorEastAsia" w:hAnsiTheme="minorEastAsia" w:hint="eastAsia"/>
          <w:sz w:val="24"/>
        </w:rPr>
        <w:t>》</w:t>
      </w:r>
      <w:r w:rsidR="00E75445" w:rsidRPr="00E75445">
        <w:rPr>
          <w:rFonts w:ascii="宋体" w:hAnsi="宋体" w:hint="eastAsia"/>
          <w:sz w:val="24"/>
        </w:rPr>
        <w:t>标准起草工作组</w:t>
      </w:r>
    </w:p>
    <w:p w:rsidR="00E75445" w:rsidRPr="00174048" w:rsidRDefault="001E796F" w:rsidP="00174048">
      <w:pPr>
        <w:autoSpaceDE w:val="0"/>
        <w:autoSpaceDN w:val="0"/>
        <w:adjustRightInd w:val="0"/>
        <w:spacing w:line="360" w:lineRule="auto"/>
        <w:ind w:firstLineChars="2200" w:firstLine="5280"/>
        <w:rPr>
          <w:rFonts w:ascii="宋体" w:hAnsi="宋体" w:cs="宋体" w:hint="eastAsia"/>
          <w:color w:val="000000"/>
          <w:kern w:val="0"/>
          <w:sz w:val="24"/>
        </w:rPr>
      </w:pPr>
      <w:r w:rsidRPr="00E75445">
        <w:rPr>
          <w:rFonts w:ascii="宋体" w:hAnsi="宋体" w:cs="宋体" w:hint="eastAsia"/>
          <w:color w:val="000000"/>
          <w:kern w:val="0"/>
          <w:sz w:val="24"/>
        </w:rPr>
        <w:t>2019年8月15日</w:t>
      </w:r>
    </w:p>
    <w:sectPr w:rsidR="00E75445" w:rsidRPr="00174048">
      <w:headerReference w:type="default" r:id="rId8"/>
      <w:footerReference w:type="even" r:id="rId9"/>
      <w:footerReference w:type="default" r:id="rId10"/>
      <w:pgSz w:w="11906" w:h="16838"/>
      <w:pgMar w:top="1304" w:right="1134" w:bottom="1304" w:left="130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83D" w:rsidRDefault="00AB483D">
      <w:r>
        <w:separator/>
      </w:r>
    </w:p>
  </w:endnote>
  <w:endnote w:type="continuationSeparator" w:id="0">
    <w:p w:rsidR="00AB483D" w:rsidRDefault="00AB48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D4" w:rsidRDefault="00D267D4">
    <w:pPr>
      <w:pStyle w:val="ad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fldChar w:fldCharType="end"/>
    </w:r>
  </w:p>
  <w:p w:rsidR="00D267D4" w:rsidRDefault="00D267D4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D4" w:rsidRDefault="00D267D4">
    <w:pPr>
      <w:pStyle w:val="ad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 w:rsidR="00174048">
      <w:rPr>
        <w:rStyle w:val="a4"/>
        <w:noProof/>
      </w:rPr>
      <w:t>3</w:t>
    </w:r>
    <w:r>
      <w:fldChar w:fldCharType="end"/>
    </w:r>
  </w:p>
  <w:p w:rsidR="00D267D4" w:rsidRDefault="00D267D4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83D" w:rsidRDefault="00AB483D">
      <w:r>
        <w:separator/>
      </w:r>
    </w:p>
  </w:footnote>
  <w:footnote w:type="continuationSeparator" w:id="0">
    <w:p w:rsidR="00AB483D" w:rsidRDefault="00AB48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67D4" w:rsidRDefault="00D267D4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0000000B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ascii="Times New Roman" w:hAnsi="Times New Roman" w:hint="default"/>
        <w:b/>
        <w:i w:val="0"/>
        <w:sz w:val="21"/>
      </w:rPr>
    </w:lvl>
    <w:lvl w:ilvl="1">
      <w:start w:val="1"/>
      <w:numFmt w:val="decimal"/>
      <w:suff w:val="nothing"/>
      <w:lvlText w:val="%1%2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51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777"/>
        </w:tabs>
        <w:ind w:left="4677" w:hanging="1700"/>
      </w:pPr>
      <w:rPr>
        <w:rFonts w:hint="eastAsia"/>
      </w:rPr>
    </w:lvl>
  </w:abstractNum>
  <w:abstractNum w:abstractNumId="1">
    <w:nsid w:val="4B733A5F"/>
    <w:multiLevelType w:val="multilevel"/>
    <w:tmpl w:val="4B733A5F"/>
    <w:lvl w:ilvl="0">
      <w:start w:val="1"/>
      <w:numFmt w:val="decimal"/>
      <w:pStyle w:val="a"/>
      <w:suff w:val="nothing"/>
      <w:lvlText w:val="示例%1："/>
      <w:lvlJc w:val="left"/>
      <w:pPr>
        <w:ind w:left="0" w:firstLine="363"/>
      </w:pPr>
      <w:rPr>
        <w:rFonts w:ascii="黑体" w:eastAsia="黑体" w:hAnsi="Times New Roman" w:hint="eastAsia"/>
        <w:b w:val="0"/>
        <w:i w:val="0"/>
        <w:sz w:val="18"/>
        <w:szCs w:val="18"/>
        <w:vertAlign w:val="baseline"/>
      </w:rPr>
    </w:lvl>
    <w:lvl w:ilvl="1">
      <w:start w:val="1"/>
      <w:numFmt w:val="none"/>
      <w:suff w:val="space"/>
      <w:lvlText w:val=""/>
      <w:lvlJc w:val="left"/>
      <w:pPr>
        <w:ind w:left="0" w:firstLine="0"/>
      </w:pPr>
      <w:rPr>
        <w:rFonts w:hint="eastAsia"/>
        <w:vertAlign w:val="baseline"/>
      </w:rPr>
    </w:lvl>
    <w:lvl w:ilvl="2">
      <w:start w:val="1"/>
      <w:numFmt w:val="decimal"/>
      <w:suff w:val="space"/>
      <w:lvlText w:val="2.2.%3"/>
      <w:lvlJc w:val="left"/>
      <w:pPr>
        <w:ind w:left="0" w:firstLine="0"/>
      </w:pPr>
      <w:rPr>
        <w:rFonts w:hint="eastAsia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642D"/>
    <w:rsid w:val="0002658B"/>
    <w:rsid w:val="000335AF"/>
    <w:rsid w:val="000466F0"/>
    <w:rsid w:val="000515DA"/>
    <w:rsid w:val="000727E5"/>
    <w:rsid w:val="00077E3C"/>
    <w:rsid w:val="00083B20"/>
    <w:rsid w:val="00091AF9"/>
    <w:rsid w:val="00094913"/>
    <w:rsid w:val="000A2F11"/>
    <w:rsid w:val="000B3762"/>
    <w:rsid w:val="000E6F71"/>
    <w:rsid w:val="00103A71"/>
    <w:rsid w:val="001125B5"/>
    <w:rsid w:val="001643B0"/>
    <w:rsid w:val="00167E6A"/>
    <w:rsid w:val="00171979"/>
    <w:rsid w:val="00171BE8"/>
    <w:rsid w:val="00174048"/>
    <w:rsid w:val="00174157"/>
    <w:rsid w:val="00175515"/>
    <w:rsid w:val="001850B6"/>
    <w:rsid w:val="001C6956"/>
    <w:rsid w:val="001E392E"/>
    <w:rsid w:val="001E796F"/>
    <w:rsid w:val="001F320F"/>
    <w:rsid w:val="002047AF"/>
    <w:rsid w:val="002242CD"/>
    <w:rsid w:val="00232E87"/>
    <w:rsid w:val="00233FC1"/>
    <w:rsid w:val="0025240B"/>
    <w:rsid w:val="0027563A"/>
    <w:rsid w:val="002A79AE"/>
    <w:rsid w:val="002C23C7"/>
    <w:rsid w:val="002C2653"/>
    <w:rsid w:val="002C34FC"/>
    <w:rsid w:val="002F1695"/>
    <w:rsid w:val="003025CD"/>
    <w:rsid w:val="00304F91"/>
    <w:rsid w:val="003200B8"/>
    <w:rsid w:val="00342A65"/>
    <w:rsid w:val="00342F66"/>
    <w:rsid w:val="00356E78"/>
    <w:rsid w:val="003660FF"/>
    <w:rsid w:val="00366AA3"/>
    <w:rsid w:val="00371F29"/>
    <w:rsid w:val="00385291"/>
    <w:rsid w:val="00397075"/>
    <w:rsid w:val="003D0340"/>
    <w:rsid w:val="003E7431"/>
    <w:rsid w:val="004229B7"/>
    <w:rsid w:val="00425A03"/>
    <w:rsid w:val="0044406F"/>
    <w:rsid w:val="004448CA"/>
    <w:rsid w:val="004509B9"/>
    <w:rsid w:val="0045568B"/>
    <w:rsid w:val="00486B2E"/>
    <w:rsid w:val="0049371F"/>
    <w:rsid w:val="0049604E"/>
    <w:rsid w:val="004A2AB7"/>
    <w:rsid w:val="004A2E18"/>
    <w:rsid w:val="004B4452"/>
    <w:rsid w:val="004D4AF6"/>
    <w:rsid w:val="004D6A92"/>
    <w:rsid w:val="004F6985"/>
    <w:rsid w:val="004F75E0"/>
    <w:rsid w:val="004F766D"/>
    <w:rsid w:val="00526368"/>
    <w:rsid w:val="005307B4"/>
    <w:rsid w:val="00531875"/>
    <w:rsid w:val="005324CE"/>
    <w:rsid w:val="005600C7"/>
    <w:rsid w:val="00570FCA"/>
    <w:rsid w:val="0057153E"/>
    <w:rsid w:val="00576923"/>
    <w:rsid w:val="005777DA"/>
    <w:rsid w:val="00577B4F"/>
    <w:rsid w:val="00584DA1"/>
    <w:rsid w:val="005A70E1"/>
    <w:rsid w:val="005C010C"/>
    <w:rsid w:val="005C46F8"/>
    <w:rsid w:val="006208BD"/>
    <w:rsid w:val="00626FE8"/>
    <w:rsid w:val="00636809"/>
    <w:rsid w:val="00642447"/>
    <w:rsid w:val="006756B4"/>
    <w:rsid w:val="00680963"/>
    <w:rsid w:val="006B227C"/>
    <w:rsid w:val="006C1B38"/>
    <w:rsid w:val="006D6910"/>
    <w:rsid w:val="006E2874"/>
    <w:rsid w:val="006E3F36"/>
    <w:rsid w:val="006F0588"/>
    <w:rsid w:val="006F25BE"/>
    <w:rsid w:val="007016A0"/>
    <w:rsid w:val="007027F9"/>
    <w:rsid w:val="0070280A"/>
    <w:rsid w:val="007061A5"/>
    <w:rsid w:val="00743360"/>
    <w:rsid w:val="00770E76"/>
    <w:rsid w:val="007730D1"/>
    <w:rsid w:val="00791A29"/>
    <w:rsid w:val="007A287E"/>
    <w:rsid w:val="007C18FD"/>
    <w:rsid w:val="007C4BD3"/>
    <w:rsid w:val="007C7EA4"/>
    <w:rsid w:val="007D13B9"/>
    <w:rsid w:val="007D2DC9"/>
    <w:rsid w:val="007D39E7"/>
    <w:rsid w:val="00802C04"/>
    <w:rsid w:val="00856BC9"/>
    <w:rsid w:val="008647DF"/>
    <w:rsid w:val="00866AC3"/>
    <w:rsid w:val="008765ED"/>
    <w:rsid w:val="008868D5"/>
    <w:rsid w:val="00887AC5"/>
    <w:rsid w:val="008B7836"/>
    <w:rsid w:val="008D77DD"/>
    <w:rsid w:val="00905A74"/>
    <w:rsid w:val="00913500"/>
    <w:rsid w:val="00915527"/>
    <w:rsid w:val="00924C8C"/>
    <w:rsid w:val="00931007"/>
    <w:rsid w:val="00934BAE"/>
    <w:rsid w:val="00945B0D"/>
    <w:rsid w:val="00953A9A"/>
    <w:rsid w:val="0095761F"/>
    <w:rsid w:val="00957A8A"/>
    <w:rsid w:val="00957C37"/>
    <w:rsid w:val="00961D83"/>
    <w:rsid w:val="00973235"/>
    <w:rsid w:val="009A4D09"/>
    <w:rsid w:val="009A66DA"/>
    <w:rsid w:val="009B2B90"/>
    <w:rsid w:val="009B6AB7"/>
    <w:rsid w:val="009B745C"/>
    <w:rsid w:val="009B7ED7"/>
    <w:rsid w:val="009C27BD"/>
    <w:rsid w:val="009E10B9"/>
    <w:rsid w:val="009F5FCC"/>
    <w:rsid w:val="00A01FF4"/>
    <w:rsid w:val="00A04852"/>
    <w:rsid w:val="00A13FEA"/>
    <w:rsid w:val="00A1418D"/>
    <w:rsid w:val="00A32F82"/>
    <w:rsid w:val="00A5277E"/>
    <w:rsid w:val="00A62638"/>
    <w:rsid w:val="00A91A90"/>
    <w:rsid w:val="00AB483D"/>
    <w:rsid w:val="00AF1BFC"/>
    <w:rsid w:val="00AF2A94"/>
    <w:rsid w:val="00B04077"/>
    <w:rsid w:val="00B356F6"/>
    <w:rsid w:val="00B61BE1"/>
    <w:rsid w:val="00B65F63"/>
    <w:rsid w:val="00B77129"/>
    <w:rsid w:val="00BA0A1C"/>
    <w:rsid w:val="00BA5B9D"/>
    <w:rsid w:val="00BB1FA8"/>
    <w:rsid w:val="00BB3720"/>
    <w:rsid w:val="00BB4364"/>
    <w:rsid w:val="00BD2188"/>
    <w:rsid w:val="00BD6446"/>
    <w:rsid w:val="00C145B9"/>
    <w:rsid w:val="00C363D5"/>
    <w:rsid w:val="00C4477B"/>
    <w:rsid w:val="00C45375"/>
    <w:rsid w:val="00C806EE"/>
    <w:rsid w:val="00C85D45"/>
    <w:rsid w:val="00C93E48"/>
    <w:rsid w:val="00C96AAE"/>
    <w:rsid w:val="00CA2E5A"/>
    <w:rsid w:val="00CB138C"/>
    <w:rsid w:val="00CB50F9"/>
    <w:rsid w:val="00CD7AB6"/>
    <w:rsid w:val="00CE3A10"/>
    <w:rsid w:val="00CF1621"/>
    <w:rsid w:val="00CF3DF2"/>
    <w:rsid w:val="00CF4DEF"/>
    <w:rsid w:val="00D006BC"/>
    <w:rsid w:val="00D12966"/>
    <w:rsid w:val="00D200ED"/>
    <w:rsid w:val="00D21A96"/>
    <w:rsid w:val="00D23B54"/>
    <w:rsid w:val="00D243A5"/>
    <w:rsid w:val="00D267D4"/>
    <w:rsid w:val="00D3219D"/>
    <w:rsid w:val="00D54AC5"/>
    <w:rsid w:val="00D64BE0"/>
    <w:rsid w:val="00D71A6E"/>
    <w:rsid w:val="00D87C5D"/>
    <w:rsid w:val="00DA1B31"/>
    <w:rsid w:val="00DB7DB0"/>
    <w:rsid w:val="00DD4385"/>
    <w:rsid w:val="00DF3AB8"/>
    <w:rsid w:val="00E337C3"/>
    <w:rsid w:val="00E54ABD"/>
    <w:rsid w:val="00E56FBB"/>
    <w:rsid w:val="00E75445"/>
    <w:rsid w:val="00E83516"/>
    <w:rsid w:val="00E85683"/>
    <w:rsid w:val="00EA0F10"/>
    <w:rsid w:val="00EE11E9"/>
    <w:rsid w:val="00EE25EF"/>
    <w:rsid w:val="00EE586A"/>
    <w:rsid w:val="00EF2A24"/>
    <w:rsid w:val="00F02668"/>
    <w:rsid w:val="00F02FBF"/>
    <w:rsid w:val="00F03D7B"/>
    <w:rsid w:val="00F068D4"/>
    <w:rsid w:val="00F44338"/>
    <w:rsid w:val="00F47AA9"/>
    <w:rsid w:val="00F53F18"/>
    <w:rsid w:val="00F5656C"/>
    <w:rsid w:val="00F701A9"/>
    <w:rsid w:val="00F74670"/>
    <w:rsid w:val="00F77543"/>
    <w:rsid w:val="00F7789D"/>
    <w:rsid w:val="00F93767"/>
    <w:rsid w:val="00F943D6"/>
    <w:rsid w:val="00F95F63"/>
    <w:rsid w:val="00FD40CC"/>
    <w:rsid w:val="00FE3867"/>
    <w:rsid w:val="00FF6846"/>
    <w:rsid w:val="24A97BBA"/>
    <w:rsid w:val="2DE23F31"/>
    <w:rsid w:val="36151B30"/>
    <w:rsid w:val="41CA4199"/>
    <w:rsid w:val="42124CF0"/>
    <w:rsid w:val="4F3D524E"/>
    <w:rsid w:val="72A54967"/>
    <w:rsid w:val="799A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0" w:unhideWhenUsed="0" w:qFormat="1"/>
    <w:lsdException w:name="Default Paragraph Font" w:uiPriority="0" w:unhideWhenUsed="0"/>
    <w:lsdException w:name="Subtitle" w:semiHidden="0" w:uiPriority="0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cronym" w:uiPriority="0"/>
    <w:lsdException w:name="Normal Table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</w:style>
  <w:style w:type="character" w:styleId="a5">
    <w:name w:val="Hyperlink"/>
    <w:rPr>
      <w:color w:val="0000FF"/>
      <w:u w:val="single"/>
    </w:rPr>
  </w:style>
  <w:style w:type="character" w:styleId="a6">
    <w:name w:val="Strong"/>
    <w:uiPriority w:val="22"/>
    <w:qFormat/>
    <w:rPr>
      <w:b/>
      <w:bCs/>
    </w:rPr>
  </w:style>
  <w:style w:type="character" w:customStyle="1" w:styleId="Char">
    <w:name w:val="标题 Char"/>
    <w:link w:val="a7"/>
    <w:rPr>
      <w:rFonts w:ascii="Arial" w:hAnsi="Arial" w:cs="Arial"/>
      <w:b/>
      <w:bCs/>
      <w:kern w:val="2"/>
      <w:sz w:val="32"/>
      <w:szCs w:val="32"/>
    </w:rPr>
  </w:style>
  <w:style w:type="character" w:customStyle="1" w:styleId="Char0">
    <w:name w:val="副标题 Char"/>
    <w:link w:val="a8"/>
    <w:rPr>
      <w:rFonts w:ascii="Cambria" w:hAnsi="Cambria"/>
      <w:b/>
      <w:bCs/>
      <w:kern w:val="28"/>
      <w:sz w:val="24"/>
      <w:szCs w:val="32"/>
    </w:rPr>
  </w:style>
  <w:style w:type="character" w:customStyle="1" w:styleId="Char1">
    <w:name w:val="段 Char"/>
    <w:link w:val="a9"/>
    <w:rPr>
      <w:rFonts w:ascii="宋体" w:eastAsia="宋体"/>
      <w:sz w:val="21"/>
      <w:lang w:val="en-US" w:eastAsia="zh-CN" w:bidi="ar-SA"/>
    </w:rPr>
  </w:style>
  <w:style w:type="character" w:customStyle="1" w:styleId="apple-converted-space">
    <w:name w:val="apple-converted-space"/>
    <w:basedOn w:val="a1"/>
  </w:style>
  <w:style w:type="paragraph" w:styleId="aa">
    <w:name w:val="header"/>
    <w:basedOn w:val="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b">
    <w:name w:val="章标题"/>
    <w:pPr>
      <w:spacing w:beforeLines="50" w:before="156" w:afterLines="50" w:after="156"/>
      <w:jc w:val="both"/>
      <w:outlineLvl w:val="1"/>
    </w:pPr>
    <w:rPr>
      <w:rFonts w:ascii="黑体" w:eastAsia="黑体"/>
      <w:sz w:val="21"/>
    </w:rPr>
  </w:style>
  <w:style w:type="paragraph" w:styleId="a7">
    <w:name w:val="Title"/>
    <w:basedOn w:val="a0"/>
    <w:link w:val="Char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p0">
    <w:name w:val="p0"/>
    <w:basedOn w:val="a0"/>
    <w:pPr>
      <w:widowControl/>
      <w:ind w:firstLine="420"/>
      <w:jc w:val="left"/>
    </w:pPr>
    <w:rPr>
      <w:kern w:val="0"/>
      <w:sz w:val="20"/>
      <w:szCs w:val="20"/>
    </w:rPr>
  </w:style>
  <w:style w:type="paragraph" w:customStyle="1" w:styleId="ac">
    <w:name w:val="标准书眉_偶数页"/>
    <w:basedOn w:val="a0"/>
    <w:next w:val="a0"/>
    <w:pPr>
      <w:widowControl/>
      <w:tabs>
        <w:tab w:val="center" w:pos="4154"/>
        <w:tab w:val="right" w:pos="8306"/>
      </w:tabs>
      <w:spacing w:after="120"/>
      <w:jc w:val="left"/>
    </w:pPr>
    <w:rPr>
      <w:kern w:val="0"/>
      <w:szCs w:val="20"/>
    </w:rPr>
  </w:style>
  <w:style w:type="paragraph" w:styleId="a8">
    <w:name w:val="Subtitle"/>
    <w:basedOn w:val="a0"/>
    <w:next w:val="a0"/>
    <w:link w:val="Char0"/>
    <w:qFormat/>
    <w:pPr>
      <w:spacing w:before="120" w:after="120" w:line="360" w:lineRule="auto"/>
      <w:jc w:val="left"/>
      <w:outlineLvl w:val="1"/>
    </w:pPr>
    <w:rPr>
      <w:rFonts w:ascii="Cambria" w:hAnsi="Cambria"/>
      <w:b/>
      <w:bCs/>
      <w:kern w:val="28"/>
      <w:sz w:val="24"/>
      <w:szCs w:val="32"/>
    </w:rPr>
  </w:style>
  <w:style w:type="paragraph" w:customStyle="1" w:styleId="Default">
    <w:name w:val="Default"/>
    <w:uiPriority w:val="99"/>
    <w:unhideWhenUsed/>
    <w:pPr>
      <w:widowControl w:val="0"/>
      <w:autoSpaceDE w:val="0"/>
      <w:autoSpaceDN w:val="0"/>
    </w:pPr>
    <w:rPr>
      <w:rFonts w:ascii="宋体" w:hAnsi="宋体" w:hint="eastAsia"/>
      <w:color w:val="000000"/>
      <w:sz w:val="24"/>
    </w:rPr>
  </w:style>
  <w:style w:type="paragraph" w:customStyle="1" w:styleId="a9">
    <w:name w:val="段"/>
    <w:link w:val="Char1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d">
    <w:name w:val="footer"/>
    <w:basedOn w:val="a0"/>
    <w:link w:val="Char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e">
    <w:name w:val="二级条标题"/>
    <w:basedOn w:val="a0"/>
    <w:next w:val="a9"/>
    <w:pPr>
      <w:widowControl/>
      <w:jc w:val="left"/>
      <w:outlineLvl w:val="3"/>
    </w:pPr>
    <w:rPr>
      <w:rFonts w:eastAsia="黑体"/>
      <w:kern w:val="0"/>
      <w:szCs w:val="20"/>
    </w:rPr>
  </w:style>
  <w:style w:type="paragraph" w:customStyle="1" w:styleId="af">
    <w:name w:val="标准书脚_奇数页"/>
    <w:pPr>
      <w:spacing w:before="120"/>
      <w:jc w:val="right"/>
    </w:pPr>
    <w:rPr>
      <w:sz w:val="18"/>
    </w:rPr>
  </w:style>
  <w:style w:type="character" w:styleId="HTML">
    <w:name w:val="HTML Acronym"/>
    <w:rsid w:val="008647DF"/>
  </w:style>
  <w:style w:type="paragraph" w:customStyle="1" w:styleId="af0">
    <w:name w:val="五级条标题"/>
    <w:basedOn w:val="af1"/>
    <w:next w:val="a9"/>
    <w:rsid w:val="008647DF"/>
    <w:pPr>
      <w:outlineLvl w:val="6"/>
    </w:pPr>
  </w:style>
  <w:style w:type="paragraph" w:customStyle="1" w:styleId="af2">
    <w:name w:val="前言、引言标题"/>
    <w:next w:val="a0"/>
    <w:rsid w:val="008647DF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1">
    <w:name w:val="四级条标题"/>
    <w:basedOn w:val="af3"/>
    <w:next w:val="a9"/>
    <w:rsid w:val="008647DF"/>
    <w:pPr>
      <w:outlineLvl w:val="5"/>
    </w:pPr>
  </w:style>
  <w:style w:type="paragraph" w:customStyle="1" w:styleId="af4">
    <w:name w:val="一级条标题"/>
    <w:basedOn w:val="ab"/>
    <w:next w:val="a9"/>
    <w:rsid w:val="008647DF"/>
    <w:pPr>
      <w:spacing w:beforeLines="0" w:before="0" w:afterLines="0" w:after="0"/>
      <w:outlineLvl w:val="2"/>
    </w:pPr>
  </w:style>
  <w:style w:type="paragraph" w:customStyle="1" w:styleId="af3">
    <w:name w:val="三级条标题"/>
    <w:basedOn w:val="ae"/>
    <w:next w:val="a9"/>
    <w:rsid w:val="008647DF"/>
    <w:pPr>
      <w:jc w:val="both"/>
      <w:outlineLvl w:val="4"/>
    </w:pPr>
    <w:rPr>
      <w:rFonts w:ascii="黑体"/>
    </w:rPr>
  </w:style>
  <w:style w:type="character" w:customStyle="1" w:styleId="Char3">
    <w:name w:val="纯文本 Char"/>
    <w:link w:val="af5"/>
    <w:rsid w:val="008647DF"/>
    <w:rPr>
      <w:rFonts w:ascii="宋体" w:hAnsi="Courier New"/>
      <w:kern w:val="2"/>
      <w:sz w:val="21"/>
      <w:szCs w:val="24"/>
    </w:rPr>
  </w:style>
  <w:style w:type="paragraph" w:styleId="af5">
    <w:name w:val="Plain Text"/>
    <w:basedOn w:val="a0"/>
    <w:link w:val="Char3"/>
    <w:rsid w:val="008647DF"/>
    <w:rPr>
      <w:rFonts w:ascii="宋体" w:hAnsi="Courier New"/>
    </w:rPr>
  </w:style>
  <w:style w:type="character" w:customStyle="1" w:styleId="Char10">
    <w:name w:val="纯文本 Char1"/>
    <w:uiPriority w:val="99"/>
    <w:semiHidden/>
    <w:rsid w:val="008647DF"/>
    <w:rPr>
      <w:rFonts w:ascii="宋体" w:hAnsi="Courier New" w:cs="Courier New"/>
      <w:kern w:val="2"/>
      <w:sz w:val="21"/>
      <w:szCs w:val="21"/>
    </w:rPr>
  </w:style>
  <w:style w:type="paragraph" w:styleId="af6">
    <w:name w:val="Date"/>
    <w:basedOn w:val="a0"/>
    <w:next w:val="a0"/>
    <w:link w:val="Char4"/>
    <w:uiPriority w:val="99"/>
    <w:semiHidden/>
    <w:unhideWhenUsed/>
    <w:rsid w:val="00B04077"/>
    <w:pPr>
      <w:ind w:leftChars="2500" w:left="100"/>
    </w:pPr>
  </w:style>
  <w:style w:type="character" w:customStyle="1" w:styleId="Char4">
    <w:name w:val="日期 Char"/>
    <w:link w:val="af6"/>
    <w:uiPriority w:val="99"/>
    <w:semiHidden/>
    <w:rsid w:val="00B04077"/>
    <w:rPr>
      <w:kern w:val="2"/>
      <w:sz w:val="21"/>
      <w:szCs w:val="24"/>
    </w:rPr>
  </w:style>
  <w:style w:type="paragraph" w:styleId="af7">
    <w:name w:val="Normal (Web)"/>
    <w:basedOn w:val="a0"/>
    <w:uiPriority w:val="99"/>
    <w:unhideWhenUsed/>
    <w:rsid w:val="004B445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8">
    <w:name w:val="Balloon Text"/>
    <w:basedOn w:val="a0"/>
    <w:link w:val="Char5"/>
    <w:uiPriority w:val="99"/>
    <w:semiHidden/>
    <w:unhideWhenUsed/>
    <w:rsid w:val="0045568B"/>
    <w:rPr>
      <w:sz w:val="18"/>
      <w:szCs w:val="18"/>
    </w:rPr>
  </w:style>
  <w:style w:type="character" w:customStyle="1" w:styleId="Char5">
    <w:name w:val="批注框文本 Char"/>
    <w:basedOn w:val="a1"/>
    <w:link w:val="af8"/>
    <w:uiPriority w:val="99"/>
    <w:semiHidden/>
    <w:rsid w:val="0045568B"/>
    <w:rPr>
      <w:kern w:val="2"/>
      <w:sz w:val="18"/>
      <w:szCs w:val="18"/>
    </w:rPr>
  </w:style>
  <w:style w:type="character" w:customStyle="1" w:styleId="Char2">
    <w:name w:val="页脚 Char"/>
    <w:basedOn w:val="a1"/>
    <w:link w:val="ad"/>
    <w:uiPriority w:val="99"/>
    <w:rsid w:val="001E796F"/>
    <w:rPr>
      <w:kern w:val="2"/>
      <w:sz w:val="18"/>
      <w:szCs w:val="18"/>
    </w:rPr>
  </w:style>
  <w:style w:type="paragraph" w:customStyle="1" w:styleId="a">
    <w:name w:val="示例"/>
    <w:next w:val="a0"/>
    <w:rsid w:val="001E796F"/>
    <w:pPr>
      <w:widowControl w:val="0"/>
      <w:numPr>
        <w:numId w:val="2"/>
      </w:numPr>
      <w:jc w:val="both"/>
    </w:pPr>
    <w:rPr>
      <w:rFonts w:ascii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/>
    <w:lsdException w:name="footer" w:semiHidden="0" w:unhideWhenUsed="0"/>
    <w:lsdException w:name="caption" w:uiPriority="35" w:qFormat="1"/>
    <w:lsdException w:name="page number" w:semiHidden="0" w:uiPriority="0" w:unhideWhenUsed="0"/>
    <w:lsdException w:name="Title" w:semiHidden="0" w:uiPriority="0" w:unhideWhenUsed="0" w:qFormat="1"/>
    <w:lsdException w:name="Default Paragraph Font" w:uiPriority="0" w:unhideWhenUsed="0"/>
    <w:lsdException w:name="Subtitle" w:semiHidden="0" w:uiPriority="0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Acronym" w:uiPriority="0"/>
    <w:lsdException w:name="Normal Table" w:uiPriority="0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0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page number"/>
    <w:basedOn w:val="a1"/>
  </w:style>
  <w:style w:type="character" w:styleId="a5">
    <w:name w:val="Hyperlink"/>
    <w:rPr>
      <w:color w:val="0000FF"/>
      <w:u w:val="single"/>
    </w:rPr>
  </w:style>
  <w:style w:type="character" w:styleId="a6">
    <w:name w:val="Strong"/>
    <w:uiPriority w:val="22"/>
    <w:qFormat/>
    <w:rPr>
      <w:b/>
      <w:bCs/>
    </w:rPr>
  </w:style>
  <w:style w:type="character" w:customStyle="1" w:styleId="Char">
    <w:name w:val="标题 Char"/>
    <w:link w:val="a7"/>
    <w:rPr>
      <w:rFonts w:ascii="Arial" w:hAnsi="Arial" w:cs="Arial"/>
      <w:b/>
      <w:bCs/>
      <w:kern w:val="2"/>
      <w:sz w:val="32"/>
      <w:szCs w:val="32"/>
    </w:rPr>
  </w:style>
  <w:style w:type="character" w:customStyle="1" w:styleId="Char0">
    <w:name w:val="副标题 Char"/>
    <w:link w:val="a8"/>
    <w:rPr>
      <w:rFonts w:ascii="Cambria" w:hAnsi="Cambria"/>
      <w:b/>
      <w:bCs/>
      <w:kern w:val="28"/>
      <w:sz w:val="24"/>
      <w:szCs w:val="32"/>
    </w:rPr>
  </w:style>
  <w:style w:type="character" w:customStyle="1" w:styleId="Char1">
    <w:name w:val="段 Char"/>
    <w:link w:val="a9"/>
    <w:rPr>
      <w:rFonts w:ascii="宋体" w:eastAsia="宋体"/>
      <w:sz w:val="21"/>
      <w:lang w:val="en-US" w:eastAsia="zh-CN" w:bidi="ar-SA"/>
    </w:rPr>
  </w:style>
  <w:style w:type="character" w:customStyle="1" w:styleId="apple-converted-space">
    <w:name w:val="apple-converted-space"/>
    <w:basedOn w:val="a1"/>
  </w:style>
  <w:style w:type="paragraph" w:styleId="aa">
    <w:name w:val="header"/>
    <w:basedOn w:val="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b">
    <w:name w:val="章标题"/>
    <w:pPr>
      <w:spacing w:beforeLines="50" w:before="156" w:afterLines="50" w:after="156"/>
      <w:jc w:val="both"/>
      <w:outlineLvl w:val="1"/>
    </w:pPr>
    <w:rPr>
      <w:rFonts w:ascii="黑体" w:eastAsia="黑体"/>
      <w:sz w:val="21"/>
    </w:rPr>
  </w:style>
  <w:style w:type="paragraph" w:styleId="a7">
    <w:name w:val="Title"/>
    <w:basedOn w:val="a0"/>
    <w:link w:val="Char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p0">
    <w:name w:val="p0"/>
    <w:basedOn w:val="a0"/>
    <w:pPr>
      <w:widowControl/>
      <w:ind w:firstLine="420"/>
      <w:jc w:val="left"/>
    </w:pPr>
    <w:rPr>
      <w:kern w:val="0"/>
      <w:sz w:val="20"/>
      <w:szCs w:val="20"/>
    </w:rPr>
  </w:style>
  <w:style w:type="paragraph" w:customStyle="1" w:styleId="ac">
    <w:name w:val="标准书眉_偶数页"/>
    <w:basedOn w:val="a0"/>
    <w:next w:val="a0"/>
    <w:pPr>
      <w:widowControl/>
      <w:tabs>
        <w:tab w:val="center" w:pos="4154"/>
        <w:tab w:val="right" w:pos="8306"/>
      </w:tabs>
      <w:spacing w:after="120"/>
      <w:jc w:val="left"/>
    </w:pPr>
    <w:rPr>
      <w:kern w:val="0"/>
      <w:szCs w:val="20"/>
    </w:rPr>
  </w:style>
  <w:style w:type="paragraph" w:styleId="a8">
    <w:name w:val="Subtitle"/>
    <w:basedOn w:val="a0"/>
    <w:next w:val="a0"/>
    <w:link w:val="Char0"/>
    <w:qFormat/>
    <w:pPr>
      <w:spacing w:before="120" w:after="120" w:line="360" w:lineRule="auto"/>
      <w:jc w:val="left"/>
      <w:outlineLvl w:val="1"/>
    </w:pPr>
    <w:rPr>
      <w:rFonts w:ascii="Cambria" w:hAnsi="Cambria"/>
      <w:b/>
      <w:bCs/>
      <w:kern w:val="28"/>
      <w:sz w:val="24"/>
      <w:szCs w:val="32"/>
    </w:rPr>
  </w:style>
  <w:style w:type="paragraph" w:customStyle="1" w:styleId="Default">
    <w:name w:val="Default"/>
    <w:uiPriority w:val="99"/>
    <w:unhideWhenUsed/>
    <w:pPr>
      <w:widowControl w:val="0"/>
      <w:autoSpaceDE w:val="0"/>
      <w:autoSpaceDN w:val="0"/>
    </w:pPr>
    <w:rPr>
      <w:rFonts w:ascii="宋体" w:hAnsi="宋体" w:hint="eastAsia"/>
      <w:color w:val="000000"/>
      <w:sz w:val="24"/>
    </w:rPr>
  </w:style>
  <w:style w:type="paragraph" w:customStyle="1" w:styleId="a9">
    <w:name w:val="段"/>
    <w:link w:val="Char1"/>
    <w:pPr>
      <w:autoSpaceDE w:val="0"/>
      <w:autoSpaceDN w:val="0"/>
      <w:ind w:firstLineChars="200" w:firstLine="200"/>
      <w:jc w:val="both"/>
    </w:pPr>
    <w:rPr>
      <w:rFonts w:ascii="宋体"/>
      <w:sz w:val="21"/>
    </w:rPr>
  </w:style>
  <w:style w:type="paragraph" w:styleId="ad">
    <w:name w:val="footer"/>
    <w:basedOn w:val="a0"/>
    <w:link w:val="Char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ae">
    <w:name w:val="二级条标题"/>
    <w:basedOn w:val="a0"/>
    <w:next w:val="a9"/>
    <w:pPr>
      <w:widowControl/>
      <w:jc w:val="left"/>
      <w:outlineLvl w:val="3"/>
    </w:pPr>
    <w:rPr>
      <w:rFonts w:eastAsia="黑体"/>
      <w:kern w:val="0"/>
      <w:szCs w:val="20"/>
    </w:rPr>
  </w:style>
  <w:style w:type="paragraph" w:customStyle="1" w:styleId="af">
    <w:name w:val="标准书脚_奇数页"/>
    <w:pPr>
      <w:spacing w:before="120"/>
      <w:jc w:val="right"/>
    </w:pPr>
    <w:rPr>
      <w:sz w:val="18"/>
    </w:rPr>
  </w:style>
  <w:style w:type="character" w:styleId="HTML">
    <w:name w:val="HTML Acronym"/>
    <w:rsid w:val="008647DF"/>
  </w:style>
  <w:style w:type="paragraph" w:customStyle="1" w:styleId="af0">
    <w:name w:val="五级条标题"/>
    <w:basedOn w:val="af1"/>
    <w:next w:val="a9"/>
    <w:rsid w:val="008647DF"/>
    <w:pPr>
      <w:outlineLvl w:val="6"/>
    </w:pPr>
  </w:style>
  <w:style w:type="paragraph" w:customStyle="1" w:styleId="af2">
    <w:name w:val="前言、引言标题"/>
    <w:next w:val="a0"/>
    <w:rsid w:val="008647DF"/>
    <w:pPr>
      <w:shd w:val="clear" w:color="FFFFFF" w:fill="FFFFFF"/>
      <w:spacing w:before="640" w:after="560"/>
      <w:jc w:val="center"/>
      <w:outlineLvl w:val="0"/>
    </w:pPr>
    <w:rPr>
      <w:rFonts w:ascii="黑体" w:eastAsia="黑体"/>
      <w:sz w:val="32"/>
    </w:rPr>
  </w:style>
  <w:style w:type="paragraph" w:customStyle="1" w:styleId="af1">
    <w:name w:val="四级条标题"/>
    <w:basedOn w:val="af3"/>
    <w:next w:val="a9"/>
    <w:rsid w:val="008647DF"/>
    <w:pPr>
      <w:outlineLvl w:val="5"/>
    </w:pPr>
  </w:style>
  <w:style w:type="paragraph" w:customStyle="1" w:styleId="af4">
    <w:name w:val="一级条标题"/>
    <w:basedOn w:val="ab"/>
    <w:next w:val="a9"/>
    <w:rsid w:val="008647DF"/>
    <w:pPr>
      <w:spacing w:beforeLines="0" w:before="0" w:afterLines="0" w:after="0"/>
      <w:outlineLvl w:val="2"/>
    </w:pPr>
  </w:style>
  <w:style w:type="paragraph" w:customStyle="1" w:styleId="af3">
    <w:name w:val="三级条标题"/>
    <w:basedOn w:val="ae"/>
    <w:next w:val="a9"/>
    <w:rsid w:val="008647DF"/>
    <w:pPr>
      <w:jc w:val="both"/>
      <w:outlineLvl w:val="4"/>
    </w:pPr>
    <w:rPr>
      <w:rFonts w:ascii="黑体"/>
    </w:rPr>
  </w:style>
  <w:style w:type="character" w:customStyle="1" w:styleId="Char3">
    <w:name w:val="纯文本 Char"/>
    <w:link w:val="af5"/>
    <w:rsid w:val="008647DF"/>
    <w:rPr>
      <w:rFonts w:ascii="宋体" w:hAnsi="Courier New"/>
      <w:kern w:val="2"/>
      <w:sz w:val="21"/>
      <w:szCs w:val="24"/>
    </w:rPr>
  </w:style>
  <w:style w:type="paragraph" w:styleId="af5">
    <w:name w:val="Plain Text"/>
    <w:basedOn w:val="a0"/>
    <w:link w:val="Char3"/>
    <w:rsid w:val="008647DF"/>
    <w:rPr>
      <w:rFonts w:ascii="宋体" w:hAnsi="Courier New"/>
    </w:rPr>
  </w:style>
  <w:style w:type="character" w:customStyle="1" w:styleId="Char10">
    <w:name w:val="纯文本 Char1"/>
    <w:uiPriority w:val="99"/>
    <w:semiHidden/>
    <w:rsid w:val="008647DF"/>
    <w:rPr>
      <w:rFonts w:ascii="宋体" w:hAnsi="Courier New" w:cs="Courier New"/>
      <w:kern w:val="2"/>
      <w:sz w:val="21"/>
      <w:szCs w:val="21"/>
    </w:rPr>
  </w:style>
  <w:style w:type="paragraph" w:styleId="af6">
    <w:name w:val="Date"/>
    <w:basedOn w:val="a0"/>
    <w:next w:val="a0"/>
    <w:link w:val="Char4"/>
    <w:uiPriority w:val="99"/>
    <w:semiHidden/>
    <w:unhideWhenUsed/>
    <w:rsid w:val="00B04077"/>
    <w:pPr>
      <w:ind w:leftChars="2500" w:left="100"/>
    </w:pPr>
  </w:style>
  <w:style w:type="character" w:customStyle="1" w:styleId="Char4">
    <w:name w:val="日期 Char"/>
    <w:link w:val="af6"/>
    <w:uiPriority w:val="99"/>
    <w:semiHidden/>
    <w:rsid w:val="00B04077"/>
    <w:rPr>
      <w:kern w:val="2"/>
      <w:sz w:val="21"/>
      <w:szCs w:val="24"/>
    </w:rPr>
  </w:style>
  <w:style w:type="paragraph" w:styleId="af7">
    <w:name w:val="Normal (Web)"/>
    <w:basedOn w:val="a0"/>
    <w:uiPriority w:val="99"/>
    <w:unhideWhenUsed/>
    <w:rsid w:val="004B445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8">
    <w:name w:val="Balloon Text"/>
    <w:basedOn w:val="a0"/>
    <w:link w:val="Char5"/>
    <w:uiPriority w:val="99"/>
    <w:semiHidden/>
    <w:unhideWhenUsed/>
    <w:rsid w:val="0045568B"/>
    <w:rPr>
      <w:sz w:val="18"/>
      <w:szCs w:val="18"/>
    </w:rPr>
  </w:style>
  <w:style w:type="character" w:customStyle="1" w:styleId="Char5">
    <w:name w:val="批注框文本 Char"/>
    <w:basedOn w:val="a1"/>
    <w:link w:val="af8"/>
    <w:uiPriority w:val="99"/>
    <w:semiHidden/>
    <w:rsid w:val="0045568B"/>
    <w:rPr>
      <w:kern w:val="2"/>
      <w:sz w:val="18"/>
      <w:szCs w:val="18"/>
    </w:rPr>
  </w:style>
  <w:style w:type="character" w:customStyle="1" w:styleId="Char2">
    <w:name w:val="页脚 Char"/>
    <w:basedOn w:val="a1"/>
    <w:link w:val="ad"/>
    <w:uiPriority w:val="99"/>
    <w:rsid w:val="001E796F"/>
    <w:rPr>
      <w:kern w:val="2"/>
      <w:sz w:val="18"/>
      <w:szCs w:val="18"/>
    </w:rPr>
  </w:style>
  <w:style w:type="paragraph" w:customStyle="1" w:styleId="a">
    <w:name w:val="示例"/>
    <w:next w:val="a0"/>
    <w:rsid w:val="001E796F"/>
    <w:pPr>
      <w:widowControl w:val="0"/>
      <w:numPr>
        <w:numId w:val="2"/>
      </w:numPr>
      <w:jc w:val="both"/>
    </w:pPr>
    <w:rPr>
      <w:rFonts w:ascii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4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380</Words>
  <Characters>2170</Characters>
  <Application>Microsoft Office Word</Application>
  <DocSecurity>0</DocSecurity>
  <PresentationFormat/>
  <Lines>18</Lines>
  <Paragraphs>5</Paragraphs>
  <Slides>0</Slides>
  <Notes>0</Notes>
  <HiddenSlides>0</HiddenSlides>
  <MMClips>0</MMClips>
  <ScaleCrop>false</ScaleCrop>
  <Company>Microsoft</Company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《固定式粮食扦样机》编制说明</dc:title>
  <dc:creator>Lenovo User</dc:creator>
  <cp:lastModifiedBy>YZW</cp:lastModifiedBy>
  <cp:revision>3</cp:revision>
  <cp:lastPrinted>2019-05-13T02:01:00Z</cp:lastPrinted>
  <dcterms:created xsi:type="dcterms:W3CDTF">2019-10-06T08:09:00Z</dcterms:created>
  <dcterms:modified xsi:type="dcterms:W3CDTF">2019-10-06T08:48:00Z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