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1431" w:rsidRPr="00D97A26" w:rsidRDefault="009E1431" w:rsidP="009E1431">
      <w:pPr>
        <w:spacing w:line="400" w:lineRule="exact"/>
        <w:rPr>
          <w:rFonts w:ascii="黑体" w:eastAsia="黑体" w:hAnsi="黑体"/>
        </w:rPr>
      </w:pPr>
      <w:bookmarkStart w:id="0" w:name="SectionMark0"/>
      <w:r w:rsidRPr="00D97A26">
        <w:rPr>
          <w:rFonts w:ascii="黑体" w:eastAsia="黑体" w:hAnsi="黑体" w:hint="eastAsia"/>
        </w:rPr>
        <w:t>ICS 65.060.99</w:t>
      </w:r>
    </w:p>
    <w:p w:rsidR="009E1431" w:rsidRPr="00D97A26" w:rsidRDefault="009E1431" w:rsidP="009E1431">
      <w:pPr>
        <w:spacing w:line="400" w:lineRule="exact"/>
        <w:rPr>
          <w:rFonts w:ascii="黑体" w:eastAsia="黑体" w:hAnsi="黑体"/>
        </w:rPr>
      </w:pPr>
      <w:r w:rsidRPr="00D97A26">
        <w:rPr>
          <w:rFonts w:ascii="黑体" w:eastAsia="黑体" w:hAnsi="黑体" w:hint="eastAsia"/>
        </w:rPr>
        <w:t>B 91</w:t>
      </w:r>
    </w:p>
    <w:p w:rsidR="009E1431" w:rsidRPr="00D97A26" w:rsidRDefault="009E1431" w:rsidP="009E1431">
      <w:pPr>
        <w:spacing w:line="400" w:lineRule="exact"/>
        <w:rPr>
          <w:rFonts w:asciiTheme="minorEastAsia" w:hAnsiTheme="minorEastAsia"/>
        </w:rPr>
      </w:pPr>
    </w:p>
    <w:p w:rsidR="009E1431" w:rsidRPr="00D97A26" w:rsidRDefault="009E1431" w:rsidP="009E1431">
      <w:pPr>
        <w:jc w:val="center"/>
        <w:rPr>
          <w:rFonts w:ascii="黑体" w:eastAsia="黑体" w:hAnsi="黑体"/>
          <w:noProof/>
          <w:sz w:val="84"/>
          <w:szCs w:val="84"/>
        </w:rPr>
      </w:pPr>
      <w:r w:rsidRPr="00D97A26">
        <w:rPr>
          <w:rFonts w:ascii="黑体" w:eastAsia="黑体" w:hAnsi="黑体" w:hint="eastAsia"/>
          <w:noProof/>
          <w:sz w:val="84"/>
          <w:szCs w:val="84"/>
        </w:rPr>
        <w:t>团 体 标 准</w:t>
      </w:r>
    </w:p>
    <w:p w:rsidR="009E1431" w:rsidRPr="00D97A26" w:rsidRDefault="009E1431" w:rsidP="009E1431">
      <w:pPr>
        <w:jc w:val="right"/>
        <w:rPr>
          <w:rFonts w:ascii="黑体" w:eastAsia="黑体" w:hAnsi="黑体"/>
          <w:sz w:val="28"/>
          <w:szCs w:val="28"/>
        </w:rPr>
      </w:pPr>
    </w:p>
    <w:p w:rsidR="009E1431" w:rsidRPr="00D97A26" w:rsidRDefault="009E1431" w:rsidP="009E1431">
      <w:pPr>
        <w:jc w:val="right"/>
        <w:rPr>
          <w:rFonts w:ascii="黑体" w:eastAsia="黑体" w:hAnsi="黑体"/>
          <w:noProof/>
          <w:sz w:val="28"/>
          <w:szCs w:val="28"/>
        </w:rPr>
      </w:pPr>
      <w:r w:rsidRPr="00D97A26">
        <w:rPr>
          <w:rFonts w:ascii="黑体" w:eastAsia="黑体" w:hAnsi="黑体" w:hint="eastAsia"/>
          <w:sz w:val="28"/>
          <w:szCs w:val="28"/>
        </w:rPr>
        <w:t>T/NJ XXXX-201X</w:t>
      </w:r>
    </w:p>
    <w:p w:rsidR="009E1431" w:rsidRPr="00D97A26" w:rsidRDefault="009E1431" w:rsidP="009E1431">
      <w:pPr>
        <w:spacing w:line="400" w:lineRule="exact"/>
        <w:jc w:val="center"/>
        <w:rPr>
          <w:rFonts w:asciiTheme="minorEastAsia" w:hAnsiTheme="minorEastAsia"/>
          <w:b/>
          <w:sz w:val="30"/>
          <w:szCs w:val="30"/>
        </w:rPr>
      </w:pPr>
    </w:p>
    <w:p w:rsidR="009E1431" w:rsidRPr="00D97A26" w:rsidRDefault="005770EF" w:rsidP="009E1431">
      <w:pPr>
        <w:jc w:val="center"/>
        <w:rPr>
          <w:rFonts w:asciiTheme="minorEastAsia" w:hAnsiTheme="minorEastAsia"/>
          <w:b/>
          <w:sz w:val="30"/>
          <w:szCs w:val="30"/>
        </w:rPr>
      </w:pPr>
      <w:r>
        <w:rPr>
          <w:noProof/>
        </w:rPr>
        <w:pict>
          <v:line id="直接连接符 3" o:spid="_x0000_s1172" style="position:absolute;left:0;text-align:left;flip:y;z-index:2516689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width-relative:margin;mso-height-relative:margin" from="-10.75pt,5.3pt" to="468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" strokecolor="black [3040]"/>
        </w:pict>
      </w:r>
    </w:p>
    <w:p w:rsidR="009E1431" w:rsidRPr="00D97A26" w:rsidRDefault="009E1431" w:rsidP="009E1431">
      <w:pPr>
        <w:jc w:val="center"/>
        <w:rPr>
          <w:rFonts w:asciiTheme="minorEastAsia" w:hAnsiTheme="minorEastAsia"/>
          <w:b/>
          <w:sz w:val="30"/>
          <w:szCs w:val="30"/>
        </w:rPr>
      </w:pPr>
    </w:p>
    <w:p w:rsidR="009E1431" w:rsidRPr="00D97A26" w:rsidRDefault="009E1431" w:rsidP="009E1431">
      <w:pPr>
        <w:pStyle w:val="af4"/>
        <w:jc w:val="center"/>
        <w:rPr>
          <w:rFonts w:ascii="黑体" w:eastAsia="黑体"/>
          <w:sz w:val="52"/>
          <w:szCs w:val="52"/>
        </w:rPr>
      </w:pPr>
      <w:r w:rsidRPr="00D97A26">
        <w:rPr>
          <w:rFonts w:ascii="黑体" w:eastAsia="黑体" w:hint="eastAsia"/>
          <w:sz w:val="52"/>
          <w:szCs w:val="52"/>
        </w:rPr>
        <w:t>农田石头捡拾机</w:t>
      </w:r>
    </w:p>
    <w:p w:rsidR="009E1431" w:rsidRPr="00D97A26" w:rsidRDefault="009E1431" w:rsidP="009E1431">
      <w:pPr>
        <w:pStyle w:val="af3"/>
      </w:pPr>
      <w:r w:rsidRPr="00D97A26">
        <w:rPr>
          <w:rFonts w:hint="eastAsia"/>
        </w:rPr>
        <w:t>Farmland stone picking machine</w:t>
      </w:r>
    </w:p>
    <w:p w:rsidR="009E1431" w:rsidRPr="00D97A26" w:rsidRDefault="009E1431" w:rsidP="009E1431">
      <w:pPr>
        <w:pStyle w:val="af4"/>
        <w:jc w:val="center"/>
        <w:rPr>
          <w:b/>
          <w:bCs/>
          <w:sz w:val="28"/>
          <w:szCs w:val="28"/>
        </w:rPr>
      </w:pPr>
      <w:r w:rsidRPr="00D97A26">
        <w:rPr>
          <w:rFonts w:hint="eastAsia"/>
          <w:b/>
          <w:bCs/>
          <w:sz w:val="28"/>
          <w:szCs w:val="28"/>
        </w:rPr>
        <w:t>(</w:t>
      </w:r>
      <w:r w:rsidR="00930A4F">
        <w:rPr>
          <w:rFonts w:hint="eastAsia"/>
          <w:b/>
          <w:bCs/>
          <w:sz w:val="28"/>
          <w:szCs w:val="28"/>
        </w:rPr>
        <w:t>征求意见</w:t>
      </w:r>
      <w:bookmarkStart w:id="1" w:name="_GoBack"/>
      <w:bookmarkEnd w:id="1"/>
      <w:r w:rsidRPr="00D97A26">
        <w:rPr>
          <w:rFonts w:hint="eastAsia"/>
          <w:b/>
          <w:bCs/>
          <w:sz w:val="28"/>
          <w:szCs w:val="28"/>
        </w:rPr>
        <w:t>稿)</w:t>
      </w:r>
    </w:p>
    <w:p w:rsidR="009E1431" w:rsidRPr="00D97A26" w:rsidRDefault="009E1431" w:rsidP="009E1431">
      <w:pPr>
        <w:spacing w:line="400" w:lineRule="exact"/>
        <w:jc w:val="center"/>
        <w:rPr>
          <w:b/>
          <w:sz w:val="52"/>
          <w:szCs w:val="52"/>
        </w:rPr>
      </w:pPr>
    </w:p>
    <w:p w:rsidR="009E1431" w:rsidRPr="00D97A26" w:rsidRDefault="009E1431" w:rsidP="009E1431">
      <w:pPr>
        <w:spacing w:line="400" w:lineRule="exact"/>
        <w:jc w:val="center"/>
        <w:rPr>
          <w:b/>
          <w:sz w:val="52"/>
          <w:szCs w:val="52"/>
        </w:rPr>
      </w:pPr>
    </w:p>
    <w:p w:rsidR="009E1431" w:rsidRPr="00D97A26" w:rsidRDefault="009E1431" w:rsidP="009E1431">
      <w:pPr>
        <w:spacing w:line="400" w:lineRule="exact"/>
        <w:jc w:val="center"/>
        <w:rPr>
          <w:b/>
          <w:sz w:val="52"/>
          <w:szCs w:val="52"/>
        </w:rPr>
      </w:pPr>
    </w:p>
    <w:p w:rsidR="009E1431" w:rsidRPr="00D97A26" w:rsidRDefault="009E1431" w:rsidP="009E1431">
      <w:pPr>
        <w:spacing w:line="400" w:lineRule="exact"/>
        <w:jc w:val="center"/>
        <w:rPr>
          <w:b/>
          <w:sz w:val="52"/>
          <w:szCs w:val="52"/>
        </w:rPr>
      </w:pPr>
    </w:p>
    <w:p w:rsidR="009E1431" w:rsidRPr="00D97A26" w:rsidRDefault="009E1431" w:rsidP="009E1431">
      <w:pPr>
        <w:spacing w:line="400" w:lineRule="exact"/>
        <w:jc w:val="center"/>
        <w:rPr>
          <w:b/>
          <w:sz w:val="52"/>
          <w:szCs w:val="52"/>
        </w:rPr>
      </w:pPr>
    </w:p>
    <w:p w:rsidR="009E1431" w:rsidRPr="00D97A26" w:rsidRDefault="009E1431" w:rsidP="009E1431">
      <w:pPr>
        <w:spacing w:line="400" w:lineRule="exact"/>
        <w:jc w:val="center"/>
        <w:rPr>
          <w:b/>
          <w:sz w:val="52"/>
          <w:szCs w:val="52"/>
        </w:rPr>
      </w:pPr>
    </w:p>
    <w:p w:rsidR="009E1431" w:rsidRPr="00D97A26" w:rsidRDefault="009E1431" w:rsidP="009E1431">
      <w:pPr>
        <w:spacing w:line="400" w:lineRule="exact"/>
        <w:jc w:val="center"/>
        <w:rPr>
          <w:b/>
          <w:sz w:val="52"/>
          <w:szCs w:val="52"/>
        </w:rPr>
      </w:pPr>
    </w:p>
    <w:p w:rsidR="009E1431" w:rsidRPr="00D97A26" w:rsidRDefault="009E1431" w:rsidP="009E1431">
      <w:pPr>
        <w:spacing w:line="400" w:lineRule="exact"/>
        <w:jc w:val="center"/>
        <w:rPr>
          <w:b/>
          <w:sz w:val="52"/>
          <w:szCs w:val="52"/>
        </w:rPr>
      </w:pPr>
    </w:p>
    <w:p w:rsidR="009E1431" w:rsidRPr="00D97A26" w:rsidRDefault="009E1431" w:rsidP="009E1431">
      <w:pPr>
        <w:spacing w:line="400" w:lineRule="exact"/>
        <w:jc w:val="center"/>
        <w:rPr>
          <w:b/>
          <w:sz w:val="52"/>
          <w:szCs w:val="52"/>
        </w:rPr>
      </w:pPr>
    </w:p>
    <w:p w:rsidR="00CD4BA6" w:rsidRPr="00D97A26" w:rsidRDefault="00CD4BA6" w:rsidP="00CD4BA6">
      <w:pPr>
        <w:pStyle w:val="af4"/>
        <w:jc w:val="center"/>
        <w:rPr>
          <w:sz w:val="52"/>
        </w:rPr>
      </w:pPr>
    </w:p>
    <w:p w:rsidR="009E1431" w:rsidRPr="00D97A26" w:rsidRDefault="009E1431" w:rsidP="00CD4BA6">
      <w:pPr>
        <w:pStyle w:val="af4"/>
        <w:jc w:val="center"/>
        <w:rPr>
          <w:sz w:val="52"/>
        </w:rPr>
      </w:pPr>
    </w:p>
    <w:p w:rsidR="009E1431" w:rsidRPr="00D97A26" w:rsidRDefault="009E1431" w:rsidP="00CD4BA6">
      <w:pPr>
        <w:pStyle w:val="af4"/>
        <w:jc w:val="center"/>
        <w:rPr>
          <w:sz w:val="52"/>
        </w:rPr>
      </w:pPr>
    </w:p>
    <w:p w:rsidR="009E1431" w:rsidRPr="00D97A26" w:rsidRDefault="009E1431" w:rsidP="00CD4BA6">
      <w:pPr>
        <w:pStyle w:val="af4"/>
        <w:jc w:val="center"/>
        <w:rPr>
          <w:sz w:val="52"/>
        </w:rPr>
      </w:pPr>
    </w:p>
    <w:p w:rsidR="00CD4BA6" w:rsidRPr="00D97A26" w:rsidRDefault="00C82E62" w:rsidP="00CD4BA6">
      <w:pPr>
        <w:pStyle w:val="af4"/>
        <w:rPr>
          <w:sz w:val="28"/>
        </w:rPr>
      </w:pPr>
      <w:r w:rsidRPr="00D97A26">
        <w:rPr>
          <w:rFonts w:ascii="黑体" w:eastAsia="黑体"/>
          <w:sz w:val="28"/>
        </w:rPr>
        <w:t>20</w:t>
      </w:r>
      <w:r w:rsidRPr="00D97A26">
        <w:rPr>
          <w:rFonts w:ascii="黑体" w:eastAsia="黑体" w:hint="eastAsia"/>
          <w:sz w:val="28"/>
        </w:rPr>
        <w:t>1</w:t>
      </w:r>
      <w:r w:rsidR="00CD4BA6" w:rsidRPr="00D97A26">
        <w:rPr>
          <w:rFonts w:ascii="黑体" w:eastAsia="黑体"/>
          <w:sz w:val="28"/>
        </w:rPr>
        <w:t>X-XX-XX</w:t>
      </w:r>
      <w:r w:rsidR="00CD4BA6" w:rsidRPr="00D97A26">
        <w:rPr>
          <w:rFonts w:ascii="黑体" w:eastAsia="黑体" w:hint="eastAsia"/>
          <w:sz w:val="28"/>
        </w:rPr>
        <w:t>发布</w:t>
      </w:r>
      <w:r w:rsidR="00CD4BA6" w:rsidRPr="00D97A26">
        <w:rPr>
          <w:rFonts w:ascii="黑体" w:eastAsia="黑体"/>
          <w:sz w:val="28"/>
        </w:rPr>
        <w:t xml:space="preserve"> </w:t>
      </w:r>
      <w:r w:rsidR="00CD4BA6" w:rsidRPr="00D97A26">
        <w:rPr>
          <w:sz w:val="28"/>
        </w:rPr>
        <w:t xml:space="preserve">          </w:t>
      </w:r>
      <w:r w:rsidR="00CD4BA6" w:rsidRPr="00D97A26">
        <w:rPr>
          <w:rFonts w:hint="eastAsia"/>
          <w:sz w:val="28"/>
        </w:rPr>
        <w:t xml:space="preserve">     </w:t>
      </w:r>
      <w:r w:rsidR="00CD4BA6" w:rsidRPr="00D97A26">
        <w:rPr>
          <w:sz w:val="28"/>
        </w:rPr>
        <w:t xml:space="preserve">              </w:t>
      </w:r>
      <w:r w:rsidR="00CD4BA6" w:rsidRPr="00D97A26">
        <w:rPr>
          <w:rFonts w:hint="eastAsia"/>
          <w:sz w:val="28"/>
        </w:rPr>
        <w:t xml:space="preserve">  </w:t>
      </w:r>
      <w:r w:rsidR="00CD4BA6" w:rsidRPr="00D97A26">
        <w:rPr>
          <w:sz w:val="28"/>
        </w:rPr>
        <w:t xml:space="preserve">     </w:t>
      </w:r>
      <w:r w:rsidR="00586DD7" w:rsidRPr="00D97A26">
        <w:rPr>
          <w:rFonts w:ascii="黑体" w:eastAsia="黑体"/>
          <w:sz w:val="28"/>
        </w:rPr>
        <w:t>20</w:t>
      </w:r>
      <w:r w:rsidR="00586DD7" w:rsidRPr="00D97A26">
        <w:rPr>
          <w:rFonts w:ascii="黑体" w:eastAsia="黑体" w:hint="eastAsia"/>
          <w:sz w:val="28"/>
        </w:rPr>
        <w:t>1</w:t>
      </w:r>
      <w:r w:rsidR="00CD4BA6" w:rsidRPr="00D97A26">
        <w:rPr>
          <w:rFonts w:ascii="黑体" w:eastAsia="黑体"/>
          <w:sz w:val="28"/>
        </w:rPr>
        <w:t>X-XX-XX</w:t>
      </w:r>
      <w:r w:rsidR="00CD4BA6" w:rsidRPr="00D97A26">
        <w:rPr>
          <w:rFonts w:ascii="黑体" w:eastAsia="黑体" w:hint="eastAsia"/>
          <w:sz w:val="28"/>
        </w:rPr>
        <w:t>实施</w:t>
      </w:r>
    </w:p>
    <w:p w:rsidR="00CD4BA6" w:rsidRPr="00D97A26" w:rsidRDefault="005770EF" w:rsidP="00CD4BA6">
      <w:pPr>
        <w:pStyle w:val="af4"/>
        <w:jc w:val="center"/>
        <w:rPr>
          <w:sz w:val="28"/>
        </w:rPr>
      </w:pPr>
      <w:r>
        <w:rPr>
          <w:noProof/>
        </w:rPr>
        <w:pict>
          <v:line id="Line 8" o:spid="_x0000_s1026" style="position:absolute;left:0;text-align:left;z-index:251648512;visibility:visible" from="-9pt,4.05pt" to="468pt,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"/>
        </w:pict>
      </w:r>
    </w:p>
    <w:p w:rsidR="00CD4BA6" w:rsidRPr="00D97A26" w:rsidRDefault="009E1431" w:rsidP="00CD4BA6">
      <w:pPr>
        <w:pStyle w:val="af4"/>
        <w:jc w:val="center"/>
        <w:rPr>
          <w:rFonts w:ascii="黑体" w:eastAsia="黑体"/>
          <w:sz w:val="28"/>
        </w:rPr>
        <w:sectPr w:rsidR="00CD4BA6" w:rsidRPr="00D97A26">
          <w:headerReference w:type="default" r:id="rId9"/>
          <w:footerReference w:type="even" r:id="rId10"/>
          <w:footerReference w:type="default" r:id="rId11"/>
          <w:pgSz w:w="11906" w:h="16838" w:code="9"/>
          <w:pgMar w:top="1418" w:right="1134" w:bottom="1418" w:left="1418" w:header="851" w:footer="992" w:gutter="0"/>
          <w:pgNumType w:start="0"/>
          <w:cols w:space="425"/>
          <w:titlePg/>
          <w:docGrid w:linePitch="312"/>
        </w:sectPr>
      </w:pPr>
      <w:r w:rsidRPr="00D97A26">
        <w:rPr>
          <w:rStyle w:val="af5"/>
          <w:rFonts w:ascii="ˎ̥" w:hAnsi="ˎ̥" w:hint="eastAsia"/>
          <w:sz w:val="36"/>
        </w:rPr>
        <w:t>中</w:t>
      </w:r>
      <w:r w:rsidRPr="00D97A26">
        <w:rPr>
          <w:rStyle w:val="af5"/>
          <w:rFonts w:ascii="ˎ̥" w:hAnsi="ˎ̥" w:hint="eastAsia"/>
          <w:sz w:val="36"/>
        </w:rPr>
        <w:t xml:space="preserve"> </w:t>
      </w:r>
      <w:r w:rsidRPr="00D97A26">
        <w:rPr>
          <w:rStyle w:val="af5"/>
          <w:rFonts w:ascii="ˎ̥" w:hAnsi="ˎ̥" w:hint="eastAsia"/>
          <w:sz w:val="36"/>
        </w:rPr>
        <w:t>国</w:t>
      </w:r>
      <w:r w:rsidRPr="00D97A26">
        <w:rPr>
          <w:rStyle w:val="af5"/>
          <w:rFonts w:ascii="ˎ̥" w:hAnsi="ˎ̥" w:hint="eastAsia"/>
          <w:sz w:val="36"/>
        </w:rPr>
        <w:t xml:space="preserve"> </w:t>
      </w:r>
      <w:r w:rsidRPr="00D97A26">
        <w:rPr>
          <w:rStyle w:val="af5"/>
          <w:rFonts w:ascii="ˎ̥" w:hAnsi="ˎ̥" w:hint="eastAsia"/>
          <w:sz w:val="36"/>
        </w:rPr>
        <w:t>农</w:t>
      </w:r>
      <w:r w:rsidRPr="00D97A26">
        <w:rPr>
          <w:rStyle w:val="af5"/>
          <w:rFonts w:ascii="ˎ̥" w:hAnsi="ˎ̥" w:hint="eastAsia"/>
          <w:sz w:val="36"/>
        </w:rPr>
        <w:t xml:space="preserve"> </w:t>
      </w:r>
      <w:r w:rsidRPr="00D97A26">
        <w:rPr>
          <w:rStyle w:val="af5"/>
          <w:rFonts w:ascii="ˎ̥" w:hAnsi="ˎ̥" w:hint="eastAsia"/>
          <w:sz w:val="36"/>
        </w:rPr>
        <w:t>业</w:t>
      </w:r>
      <w:r w:rsidRPr="00D97A26">
        <w:rPr>
          <w:rStyle w:val="af5"/>
          <w:rFonts w:ascii="ˎ̥" w:hAnsi="ˎ̥" w:hint="eastAsia"/>
          <w:sz w:val="36"/>
        </w:rPr>
        <w:t xml:space="preserve"> </w:t>
      </w:r>
      <w:r w:rsidRPr="00D97A26">
        <w:rPr>
          <w:rStyle w:val="af5"/>
          <w:rFonts w:ascii="ˎ̥" w:hAnsi="ˎ̥" w:hint="eastAsia"/>
          <w:sz w:val="36"/>
        </w:rPr>
        <w:t>机</w:t>
      </w:r>
      <w:r w:rsidRPr="00D97A26">
        <w:rPr>
          <w:rStyle w:val="af5"/>
          <w:rFonts w:ascii="ˎ̥" w:hAnsi="ˎ̥" w:hint="eastAsia"/>
          <w:sz w:val="36"/>
        </w:rPr>
        <w:t xml:space="preserve"> </w:t>
      </w:r>
      <w:r w:rsidRPr="00D97A26">
        <w:rPr>
          <w:rStyle w:val="af5"/>
          <w:rFonts w:ascii="ˎ̥" w:hAnsi="ˎ̥" w:hint="eastAsia"/>
          <w:sz w:val="36"/>
        </w:rPr>
        <w:t>械</w:t>
      </w:r>
      <w:r w:rsidRPr="00D97A26">
        <w:rPr>
          <w:rStyle w:val="af5"/>
          <w:rFonts w:ascii="ˎ̥" w:hAnsi="ˎ̥" w:hint="eastAsia"/>
          <w:sz w:val="36"/>
        </w:rPr>
        <w:t xml:space="preserve"> </w:t>
      </w:r>
      <w:r w:rsidRPr="00D97A26">
        <w:rPr>
          <w:rStyle w:val="af5"/>
          <w:rFonts w:ascii="ˎ̥" w:hAnsi="ˎ̥" w:hint="eastAsia"/>
          <w:sz w:val="36"/>
        </w:rPr>
        <w:t>学</w:t>
      </w:r>
      <w:r w:rsidRPr="00D97A26">
        <w:rPr>
          <w:rStyle w:val="af5"/>
          <w:rFonts w:ascii="ˎ̥" w:hAnsi="ˎ̥" w:hint="eastAsia"/>
          <w:sz w:val="36"/>
        </w:rPr>
        <w:t xml:space="preserve"> </w:t>
      </w:r>
      <w:r w:rsidRPr="00D97A26">
        <w:rPr>
          <w:rStyle w:val="af5"/>
          <w:rFonts w:ascii="ˎ̥" w:hAnsi="ˎ̥" w:hint="eastAsia"/>
          <w:sz w:val="36"/>
        </w:rPr>
        <w:t>会</w:t>
      </w:r>
      <w:r w:rsidR="00CD4BA6" w:rsidRPr="00D97A26">
        <w:rPr>
          <w:sz w:val="28"/>
        </w:rPr>
        <w:t xml:space="preserve">   </w:t>
      </w:r>
      <w:r w:rsidR="00CD4BA6" w:rsidRPr="00D97A26">
        <w:rPr>
          <w:rFonts w:ascii="黑体" w:eastAsia="黑体" w:hint="eastAsia"/>
          <w:sz w:val="28"/>
        </w:rPr>
        <w:t>发</w:t>
      </w:r>
      <w:r w:rsidR="00CD4BA6" w:rsidRPr="00D97A26">
        <w:rPr>
          <w:rFonts w:ascii="黑体" w:eastAsia="黑体"/>
          <w:sz w:val="28"/>
        </w:rPr>
        <w:t xml:space="preserve">  </w:t>
      </w:r>
      <w:r w:rsidR="00CD4BA6" w:rsidRPr="00D97A26">
        <w:rPr>
          <w:rFonts w:ascii="黑体" w:eastAsia="黑体" w:hint="eastAsia"/>
          <w:sz w:val="28"/>
        </w:rPr>
        <w:t>布</w:t>
      </w:r>
    </w:p>
    <w:p w:rsidR="00CD4BA6" w:rsidRPr="00D97A26" w:rsidRDefault="00CD4BA6" w:rsidP="00314E92">
      <w:pPr>
        <w:pStyle w:val="af0"/>
        <w:spacing w:before="120" w:after="120"/>
        <w:rPr>
          <w:b/>
          <w:sz w:val="24"/>
          <w:szCs w:val="24"/>
        </w:rPr>
      </w:pPr>
      <w:bookmarkStart w:id="2" w:name="_Toc499579966"/>
      <w:bookmarkStart w:id="3" w:name="_Toc499581086"/>
      <w:bookmarkStart w:id="4" w:name="SectionMark2"/>
      <w:bookmarkEnd w:id="0"/>
      <w:r w:rsidRPr="00D97A26">
        <w:rPr>
          <w:rFonts w:hint="eastAsia"/>
          <w:b/>
          <w:sz w:val="24"/>
          <w:szCs w:val="24"/>
        </w:rPr>
        <w:lastRenderedPageBreak/>
        <w:t>前</w:t>
      </w:r>
      <w:r w:rsidR="0052527A" w:rsidRPr="00D97A26">
        <w:rPr>
          <w:rFonts w:hint="eastAsia"/>
          <w:b/>
          <w:sz w:val="24"/>
          <w:szCs w:val="24"/>
        </w:rPr>
        <w:t xml:space="preserve">   </w:t>
      </w:r>
      <w:r w:rsidRPr="00D97A26">
        <w:rPr>
          <w:rFonts w:hint="eastAsia"/>
          <w:b/>
          <w:sz w:val="24"/>
          <w:szCs w:val="24"/>
        </w:rPr>
        <w:t>言</w:t>
      </w:r>
      <w:bookmarkEnd w:id="2"/>
      <w:bookmarkEnd w:id="3"/>
    </w:p>
    <w:p w:rsidR="00282E16" w:rsidRPr="00D97A26" w:rsidRDefault="00282E16" w:rsidP="00282E16">
      <w:pPr>
        <w:pStyle w:val="af"/>
        <w:spacing w:line="360" w:lineRule="exact"/>
        <w:ind w:firstLine="420"/>
      </w:pPr>
    </w:p>
    <w:p w:rsidR="009A4822" w:rsidRPr="00D97A26" w:rsidRDefault="009A4822" w:rsidP="00282E16">
      <w:pPr>
        <w:pStyle w:val="af"/>
        <w:spacing w:line="360" w:lineRule="exact"/>
        <w:ind w:firstLine="420"/>
      </w:pPr>
      <w:r w:rsidRPr="00D97A26">
        <w:rPr>
          <w:rFonts w:hint="eastAsia"/>
        </w:rPr>
        <w:t>本标准按照GB/T 1.1—2009给出的规则起草。</w:t>
      </w:r>
    </w:p>
    <w:p w:rsidR="00C74D84" w:rsidRPr="00D97A26" w:rsidRDefault="00471D5E" w:rsidP="00282E16">
      <w:pPr>
        <w:pStyle w:val="af"/>
        <w:spacing w:line="360" w:lineRule="exact"/>
        <w:ind w:firstLine="420"/>
      </w:pPr>
      <w:r w:rsidRPr="00D97A26">
        <w:rPr>
          <w:rFonts w:hint="eastAsia"/>
        </w:rPr>
        <w:t>本标准由中国农业机械学会标准化分会提出</w:t>
      </w:r>
      <w:r w:rsidR="00C74D84" w:rsidRPr="00D97A26">
        <w:rPr>
          <w:rFonts w:hint="eastAsia"/>
        </w:rPr>
        <w:t>。</w:t>
      </w:r>
    </w:p>
    <w:p w:rsidR="00CD4BA6" w:rsidRPr="00D97A26" w:rsidRDefault="00CD4BA6" w:rsidP="00282E16">
      <w:pPr>
        <w:pStyle w:val="af"/>
        <w:spacing w:line="360" w:lineRule="exact"/>
        <w:ind w:firstLine="420"/>
      </w:pPr>
      <w:r w:rsidRPr="00D97A26">
        <w:rPr>
          <w:rFonts w:hint="eastAsia"/>
        </w:rPr>
        <w:t>本标准由全国农业机械标准化技术委员会</w:t>
      </w:r>
      <w:r w:rsidR="00C82E62" w:rsidRPr="00D97A26">
        <w:rPr>
          <w:rFonts w:hint="eastAsia"/>
        </w:rPr>
        <w:t>（</w:t>
      </w:r>
      <w:r w:rsidR="00FC78D7" w:rsidRPr="00D97A26">
        <w:rPr>
          <w:rFonts w:hint="eastAsia"/>
        </w:rPr>
        <w:t>SAC/TC201</w:t>
      </w:r>
      <w:r w:rsidR="00C82E62" w:rsidRPr="00D97A26">
        <w:rPr>
          <w:rFonts w:hint="eastAsia"/>
        </w:rPr>
        <w:t>）</w:t>
      </w:r>
      <w:r w:rsidRPr="00D97A26">
        <w:rPr>
          <w:rFonts w:hint="eastAsia"/>
        </w:rPr>
        <w:t>归口。</w:t>
      </w:r>
    </w:p>
    <w:p w:rsidR="00CD4BA6" w:rsidRPr="00D97A26" w:rsidRDefault="00CD4BA6" w:rsidP="00282E16">
      <w:pPr>
        <w:spacing w:line="360" w:lineRule="exact"/>
        <w:ind w:firstLineChars="200" w:firstLine="420"/>
        <w:rPr>
          <w:szCs w:val="21"/>
        </w:rPr>
      </w:pPr>
      <w:r w:rsidRPr="00D97A26">
        <w:rPr>
          <w:rFonts w:hint="eastAsia"/>
          <w:szCs w:val="21"/>
        </w:rPr>
        <w:t>本标准起草单位：</w:t>
      </w:r>
      <w:r w:rsidR="00471D5E" w:rsidRPr="00D97A26">
        <w:rPr>
          <w:rFonts w:hint="eastAsia"/>
        </w:rPr>
        <w:t>安徽特种农业装备产业技术研究院有限公司、中国农业机械化科学研究院</w:t>
      </w:r>
      <w:r w:rsidR="0096566A" w:rsidRPr="00D97A26">
        <w:rPr>
          <w:rFonts w:hint="eastAsia"/>
          <w:szCs w:val="21"/>
        </w:rPr>
        <w:t>。</w:t>
      </w:r>
    </w:p>
    <w:p w:rsidR="00CD4BA6" w:rsidRPr="00D97A26" w:rsidRDefault="000705FE" w:rsidP="00282E16">
      <w:pPr>
        <w:spacing w:line="360" w:lineRule="exact"/>
        <w:ind w:firstLineChars="200" w:firstLine="420"/>
        <w:rPr>
          <w:szCs w:val="21"/>
        </w:rPr>
      </w:pPr>
      <w:r w:rsidRPr="00D97A26">
        <w:rPr>
          <w:rFonts w:hint="eastAsia"/>
          <w:szCs w:val="21"/>
        </w:rPr>
        <w:t>本标准主要起草人：</w:t>
      </w:r>
    </w:p>
    <w:p w:rsidR="00C82E62" w:rsidRPr="00D97A26" w:rsidRDefault="00C82E62" w:rsidP="00282E16">
      <w:pPr>
        <w:spacing w:line="360" w:lineRule="exact"/>
        <w:ind w:firstLineChars="200" w:firstLine="420"/>
        <w:rPr>
          <w:szCs w:val="21"/>
        </w:rPr>
      </w:pPr>
      <w:r w:rsidRPr="00D97A26">
        <w:rPr>
          <w:rFonts w:hint="eastAsia"/>
          <w:szCs w:val="21"/>
        </w:rPr>
        <w:t>本标准是首次</w:t>
      </w:r>
      <w:r w:rsidR="0043408B" w:rsidRPr="00D97A26">
        <w:rPr>
          <w:rFonts w:hint="eastAsia"/>
          <w:szCs w:val="21"/>
        </w:rPr>
        <w:t>发布</w:t>
      </w:r>
      <w:r w:rsidRPr="00D97A26">
        <w:rPr>
          <w:rFonts w:hint="eastAsia"/>
          <w:szCs w:val="21"/>
        </w:rPr>
        <w:t>。</w:t>
      </w:r>
    </w:p>
    <w:p w:rsidR="00CD4BA6" w:rsidRPr="00D97A26" w:rsidRDefault="00CD4BA6" w:rsidP="00CD4BA6">
      <w:pPr>
        <w:pStyle w:val="af"/>
        <w:ind w:firstLine="420"/>
      </w:pPr>
    </w:p>
    <w:p w:rsidR="00CD4BA6" w:rsidRPr="00D97A26" w:rsidRDefault="00CD4BA6" w:rsidP="00CD4BA6">
      <w:pPr>
        <w:pStyle w:val="af"/>
        <w:ind w:firstLine="420"/>
        <w:sectPr w:rsidR="00CD4BA6" w:rsidRPr="00D97A26" w:rsidSect="006D3BD1">
          <w:headerReference w:type="default" r:id="rId12"/>
          <w:footerReference w:type="default" r:id="rId13"/>
          <w:pgSz w:w="11907" w:h="16839"/>
          <w:pgMar w:top="1418" w:right="1134" w:bottom="1134" w:left="1418" w:header="1418" w:footer="851" w:gutter="0"/>
          <w:pgNumType w:start="1"/>
          <w:cols w:space="425"/>
          <w:docGrid w:type="lines" w:linePitch="312"/>
        </w:sectPr>
      </w:pPr>
    </w:p>
    <w:bookmarkEnd w:id="4"/>
    <w:p w:rsidR="00CD4BA6" w:rsidRPr="00D97A26" w:rsidRDefault="00162A70" w:rsidP="005074EF">
      <w:pPr>
        <w:ind w:firstLineChars="200" w:firstLine="643"/>
        <w:jc w:val="center"/>
        <w:rPr>
          <w:b/>
          <w:sz w:val="32"/>
          <w:szCs w:val="32"/>
        </w:rPr>
      </w:pPr>
      <w:r w:rsidRPr="00D97A26">
        <w:rPr>
          <w:rFonts w:hint="eastAsia"/>
          <w:b/>
          <w:sz w:val="32"/>
          <w:szCs w:val="32"/>
        </w:rPr>
        <w:lastRenderedPageBreak/>
        <w:t>农田石头捡拾机</w:t>
      </w:r>
    </w:p>
    <w:p w:rsidR="00CD4BA6" w:rsidRPr="00D97A26" w:rsidRDefault="00CD4BA6" w:rsidP="00C55508">
      <w:pPr>
        <w:pStyle w:val="a0"/>
        <w:numPr>
          <w:ilvl w:val="0"/>
          <w:numId w:val="2"/>
        </w:numPr>
        <w:spacing w:before="156" w:after="156"/>
        <w:rPr>
          <w:b/>
          <w:sz w:val="24"/>
          <w:szCs w:val="24"/>
        </w:rPr>
      </w:pPr>
      <w:bookmarkStart w:id="5" w:name="_Toc499579968"/>
      <w:bookmarkStart w:id="6" w:name="_Toc499581087"/>
      <w:r w:rsidRPr="00D97A26">
        <w:rPr>
          <w:rFonts w:hint="eastAsia"/>
          <w:b/>
          <w:sz w:val="24"/>
          <w:szCs w:val="24"/>
        </w:rPr>
        <w:t>范围</w:t>
      </w:r>
      <w:bookmarkEnd w:id="5"/>
      <w:bookmarkEnd w:id="6"/>
    </w:p>
    <w:p w:rsidR="00CD4BA6" w:rsidRPr="00D97A26" w:rsidRDefault="00CD4BA6" w:rsidP="00CD4BA6">
      <w:pPr>
        <w:ind w:firstLineChars="200" w:firstLine="420"/>
        <w:rPr>
          <w:szCs w:val="21"/>
        </w:rPr>
      </w:pPr>
      <w:r w:rsidRPr="00D97A26">
        <w:rPr>
          <w:rFonts w:hint="eastAsia"/>
          <w:szCs w:val="21"/>
        </w:rPr>
        <w:t>本标准规定了</w:t>
      </w:r>
      <w:r w:rsidR="00162A70" w:rsidRPr="00D97A26">
        <w:rPr>
          <w:rFonts w:hint="eastAsia"/>
        </w:rPr>
        <w:t>农田石头捡拾机</w:t>
      </w:r>
      <w:r w:rsidRPr="00D97A26">
        <w:rPr>
          <w:rFonts w:hint="eastAsia"/>
          <w:szCs w:val="21"/>
        </w:rPr>
        <w:t>的</w:t>
      </w:r>
      <w:r w:rsidR="00AB561C" w:rsidRPr="00D97A26">
        <w:rPr>
          <w:rFonts w:hint="eastAsia"/>
          <w:szCs w:val="21"/>
        </w:rPr>
        <w:t>术语、</w:t>
      </w:r>
      <w:r w:rsidR="00DF5F2B" w:rsidRPr="00D97A26">
        <w:rPr>
          <w:rFonts w:hint="eastAsia"/>
          <w:szCs w:val="21"/>
        </w:rPr>
        <w:t>定义、</w:t>
      </w:r>
      <w:r w:rsidR="00AB561C" w:rsidRPr="00D97A26">
        <w:rPr>
          <w:rFonts w:hint="eastAsia"/>
        </w:rPr>
        <w:t>型号编制规则、</w:t>
      </w:r>
      <w:r w:rsidR="007432E1" w:rsidRPr="00D97A26">
        <w:rPr>
          <w:rFonts w:hint="eastAsia"/>
          <w:szCs w:val="21"/>
        </w:rPr>
        <w:t>安全要求、</w:t>
      </w:r>
      <w:r w:rsidRPr="00D97A26">
        <w:rPr>
          <w:rFonts w:hint="eastAsia"/>
          <w:szCs w:val="21"/>
        </w:rPr>
        <w:t>技术要求</w:t>
      </w:r>
      <w:r w:rsidR="00D80CCC" w:rsidRPr="00D97A26">
        <w:rPr>
          <w:rFonts w:hint="eastAsia"/>
          <w:szCs w:val="21"/>
        </w:rPr>
        <w:t>、</w:t>
      </w:r>
      <w:r w:rsidR="00EE3A96" w:rsidRPr="00D97A26">
        <w:rPr>
          <w:rFonts w:hint="eastAsia"/>
          <w:szCs w:val="21"/>
        </w:rPr>
        <w:t>试验方法、</w:t>
      </w:r>
      <w:r w:rsidR="00AB561C" w:rsidRPr="00D97A26">
        <w:rPr>
          <w:rFonts w:hint="eastAsia"/>
          <w:szCs w:val="21"/>
        </w:rPr>
        <w:t>检验规则、</w:t>
      </w:r>
      <w:r w:rsidRPr="00D97A26">
        <w:rPr>
          <w:rFonts w:hint="eastAsia"/>
          <w:szCs w:val="21"/>
        </w:rPr>
        <w:t>标志、包装、运输与贮存</w:t>
      </w:r>
      <w:r w:rsidR="00EE3A96" w:rsidRPr="00D97A26">
        <w:rPr>
          <w:rFonts w:hint="eastAsia"/>
          <w:szCs w:val="21"/>
        </w:rPr>
        <w:t>。</w:t>
      </w:r>
    </w:p>
    <w:p w:rsidR="005A3198" w:rsidRPr="00D97A26" w:rsidRDefault="00CD4BA6" w:rsidP="00581A0D">
      <w:pPr>
        <w:ind w:firstLineChars="200" w:firstLine="420"/>
        <w:rPr>
          <w:szCs w:val="21"/>
        </w:rPr>
      </w:pPr>
      <w:r w:rsidRPr="00D97A26">
        <w:rPr>
          <w:rFonts w:hint="eastAsia"/>
          <w:szCs w:val="21"/>
        </w:rPr>
        <w:t>本标</w:t>
      </w:r>
      <w:r w:rsidR="000520B4" w:rsidRPr="00D97A26">
        <w:rPr>
          <w:rFonts w:hint="eastAsia"/>
          <w:szCs w:val="21"/>
        </w:rPr>
        <w:t>准</w:t>
      </w:r>
      <w:r w:rsidRPr="00D97A26">
        <w:rPr>
          <w:rFonts w:hint="eastAsia"/>
          <w:szCs w:val="21"/>
        </w:rPr>
        <w:t>适用于</w:t>
      </w:r>
      <w:r w:rsidR="00162A70" w:rsidRPr="00D97A26">
        <w:rPr>
          <w:rFonts w:hint="eastAsia"/>
        </w:rPr>
        <w:t>牵引式农田石头捡拾机</w:t>
      </w:r>
      <w:r w:rsidRPr="00D97A26">
        <w:rPr>
          <w:rFonts w:hint="eastAsia"/>
          <w:szCs w:val="21"/>
        </w:rPr>
        <w:t>。</w:t>
      </w:r>
    </w:p>
    <w:p w:rsidR="00CD4BA6" w:rsidRPr="00D97A26" w:rsidRDefault="00CD4BA6" w:rsidP="00C55508">
      <w:pPr>
        <w:pStyle w:val="a0"/>
        <w:numPr>
          <w:ilvl w:val="0"/>
          <w:numId w:val="2"/>
        </w:numPr>
        <w:spacing w:before="156" w:after="156"/>
        <w:rPr>
          <w:b/>
          <w:sz w:val="24"/>
          <w:szCs w:val="24"/>
        </w:rPr>
      </w:pPr>
      <w:bookmarkStart w:id="7" w:name="_Toc499579969"/>
      <w:bookmarkStart w:id="8" w:name="_Toc499581088"/>
      <w:r w:rsidRPr="00D97A26">
        <w:rPr>
          <w:rFonts w:hint="eastAsia"/>
          <w:b/>
          <w:sz w:val="24"/>
          <w:szCs w:val="24"/>
        </w:rPr>
        <w:t>规范性引用文件</w:t>
      </w:r>
      <w:bookmarkEnd w:id="7"/>
      <w:bookmarkEnd w:id="8"/>
    </w:p>
    <w:p w:rsidR="00D57AAF" w:rsidRPr="00D97A26" w:rsidRDefault="00017C90" w:rsidP="00017C90">
      <w:pPr>
        <w:pStyle w:val="2"/>
        <w:spacing w:after="0" w:line="240" w:lineRule="auto"/>
        <w:ind w:leftChars="0" w:left="0" w:firstLineChars="200" w:firstLine="420"/>
        <w:rPr>
          <w:szCs w:val="21"/>
        </w:rPr>
      </w:pPr>
      <w:r w:rsidRPr="00D97A26">
        <w:rPr>
          <w:rFonts w:hint="eastAsia"/>
          <w:szCs w:val="21"/>
        </w:rPr>
        <w:t>下列文件对于本文件的应用是必不可少的。凡是注日期的引用文件，仅注日期的版本适用于本文件。凡是不注日期的引用文件，其最新版本（包括所有的修改单）适用于本文件。</w:t>
      </w:r>
    </w:p>
    <w:p w:rsidR="0019370E" w:rsidRPr="00D97A26" w:rsidRDefault="0081666B" w:rsidP="002011E0">
      <w:pPr>
        <w:ind w:leftChars="200" w:left="420"/>
        <w:rPr>
          <w:szCs w:val="21"/>
        </w:rPr>
      </w:pPr>
      <w:r w:rsidRPr="00D97A26">
        <w:rPr>
          <w:szCs w:val="21"/>
        </w:rPr>
        <w:t>GB/T 5262</w:t>
      </w:r>
      <w:r w:rsidR="00AA6BEF" w:rsidRPr="00D97A26">
        <w:rPr>
          <w:szCs w:val="21"/>
        </w:rPr>
        <w:t>-2008</w:t>
      </w:r>
      <w:r w:rsidRPr="00D97A26">
        <w:rPr>
          <w:szCs w:val="21"/>
        </w:rPr>
        <w:t xml:space="preserve"> </w:t>
      </w:r>
      <w:r w:rsidRPr="00D97A26">
        <w:rPr>
          <w:rFonts w:hAnsi="宋体"/>
          <w:szCs w:val="21"/>
        </w:rPr>
        <w:t>农业机械</w:t>
      </w:r>
      <w:r w:rsidR="00E540E6" w:rsidRPr="00D97A26">
        <w:rPr>
          <w:rFonts w:hAnsi="宋体" w:hint="eastAsia"/>
          <w:szCs w:val="21"/>
        </w:rPr>
        <w:t xml:space="preserve"> </w:t>
      </w:r>
      <w:r w:rsidRPr="00D97A26">
        <w:rPr>
          <w:rFonts w:hAnsi="宋体"/>
          <w:szCs w:val="21"/>
        </w:rPr>
        <w:t>试验条件测定方法的一般规定</w:t>
      </w:r>
    </w:p>
    <w:p w:rsidR="0019370E" w:rsidRPr="00D97A26" w:rsidRDefault="0081666B" w:rsidP="002011E0">
      <w:pPr>
        <w:ind w:leftChars="200" w:left="420"/>
        <w:rPr>
          <w:szCs w:val="21"/>
        </w:rPr>
      </w:pPr>
      <w:r w:rsidRPr="00D97A26">
        <w:rPr>
          <w:szCs w:val="21"/>
        </w:rPr>
        <w:t>GB/T 5667</w:t>
      </w:r>
      <w:r w:rsidR="00AA6BEF" w:rsidRPr="00D97A26">
        <w:rPr>
          <w:szCs w:val="21"/>
        </w:rPr>
        <w:t>-2008</w:t>
      </w:r>
      <w:r w:rsidRPr="00D97A26">
        <w:rPr>
          <w:szCs w:val="21"/>
        </w:rPr>
        <w:t xml:space="preserve"> </w:t>
      </w:r>
      <w:r w:rsidRPr="00D97A26">
        <w:rPr>
          <w:rFonts w:hAnsi="宋体"/>
          <w:szCs w:val="21"/>
        </w:rPr>
        <w:t>农业机械</w:t>
      </w:r>
      <w:r w:rsidR="00E540E6" w:rsidRPr="00D97A26">
        <w:rPr>
          <w:rFonts w:hAnsi="宋体" w:hint="eastAsia"/>
          <w:szCs w:val="21"/>
        </w:rPr>
        <w:t xml:space="preserve"> </w:t>
      </w:r>
      <w:r w:rsidRPr="00D97A26">
        <w:rPr>
          <w:rFonts w:hAnsi="宋体"/>
          <w:szCs w:val="21"/>
        </w:rPr>
        <w:t>生产试验方法</w:t>
      </w:r>
    </w:p>
    <w:p w:rsidR="00176F68" w:rsidRPr="00D97A26" w:rsidRDefault="00A953B4" w:rsidP="002011E0">
      <w:pPr>
        <w:ind w:firstLineChars="200" w:firstLine="420"/>
        <w:rPr>
          <w:szCs w:val="21"/>
        </w:rPr>
      </w:pPr>
      <w:r w:rsidRPr="00D97A26">
        <w:rPr>
          <w:szCs w:val="21"/>
        </w:rPr>
        <w:t>GB/T</w:t>
      </w:r>
      <w:r w:rsidRPr="00D97A26">
        <w:rPr>
          <w:rFonts w:hint="eastAsia"/>
          <w:szCs w:val="21"/>
        </w:rPr>
        <w:t xml:space="preserve"> </w:t>
      </w:r>
      <w:r w:rsidR="0081666B" w:rsidRPr="00D97A26">
        <w:rPr>
          <w:szCs w:val="21"/>
        </w:rPr>
        <w:t>9480</w:t>
      </w:r>
      <w:r w:rsidR="00AA6BEF" w:rsidRPr="00D97A26">
        <w:rPr>
          <w:szCs w:val="21"/>
        </w:rPr>
        <w:t>-200</w:t>
      </w:r>
      <w:r w:rsidR="00AA6BEF" w:rsidRPr="00D97A26">
        <w:rPr>
          <w:rFonts w:hint="eastAsia"/>
          <w:szCs w:val="21"/>
        </w:rPr>
        <w:t>1</w:t>
      </w:r>
      <w:r w:rsidR="0081666B" w:rsidRPr="00D97A26">
        <w:rPr>
          <w:szCs w:val="21"/>
        </w:rPr>
        <w:t xml:space="preserve"> </w:t>
      </w:r>
      <w:r w:rsidR="0081666B" w:rsidRPr="00D97A26">
        <w:rPr>
          <w:rFonts w:hAnsi="宋体"/>
          <w:szCs w:val="21"/>
        </w:rPr>
        <w:t>农林拖拉机和机械、草坪和园艺动力机械</w:t>
      </w:r>
      <w:r w:rsidR="0081666B" w:rsidRPr="00D97A26">
        <w:rPr>
          <w:szCs w:val="21"/>
        </w:rPr>
        <w:t xml:space="preserve"> </w:t>
      </w:r>
      <w:r w:rsidR="0081666B" w:rsidRPr="00D97A26">
        <w:rPr>
          <w:rFonts w:hAnsi="宋体"/>
          <w:szCs w:val="21"/>
        </w:rPr>
        <w:t>使用说明书编写规则</w:t>
      </w:r>
    </w:p>
    <w:p w:rsidR="0019370E" w:rsidRPr="00D97A26" w:rsidRDefault="00C82E62" w:rsidP="002011E0">
      <w:pPr>
        <w:ind w:leftChars="200" w:left="420"/>
        <w:rPr>
          <w:szCs w:val="21"/>
        </w:rPr>
      </w:pPr>
      <w:r w:rsidRPr="00D97A26">
        <w:rPr>
          <w:szCs w:val="21"/>
        </w:rPr>
        <w:t>GB</w:t>
      </w:r>
      <w:r w:rsidR="002011E0" w:rsidRPr="00D97A26">
        <w:rPr>
          <w:rFonts w:hint="eastAsia"/>
          <w:szCs w:val="21"/>
        </w:rPr>
        <w:t xml:space="preserve"> </w:t>
      </w:r>
      <w:r w:rsidRPr="00D97A26">
        <w:rPr>
          <w:szCs w:val="21"/>
        </w:rPr>
        <w:t>10395.1</w:t>
      </w:r>
      <w:r w:rsidR="003F55C5" w:rsidRPr="00D97A26">
        <w:rPr>
          <w:szCs w:val="21"/>
        </w:rPr>
        <w:t>-200</w:t>
      </w:r>
      <w:r w:rsidR="003F55C5" w:rsidRPr="00D97A26">
        <w:rPr>
          <w:rFonts w:hint="eastAsia"/>
          <w:szCs w:val="21"/>
        </w:rPr>
        <w:t>9</w:t>
      </w:r>
      <w:r w:rsidR="0081666B" w:rsidRPr="00D97A26">
        <w:rPr>
          <w:szCs w:val="21"/>
        </w:rPr>
        <w:t xml:space="preserve"> </w:t>
      </w:r>
      <w:r w:rsidR="00972147" w:rsidRPr="00D97A26">
        <w:rPr>
          <w:rFonts w:hAnsi="宋体"/>
          <w:szCs w:val="21"/>
        </w:rPr>
        <w:t>农林</w:t>
      </w:r>
      <w:r w:rsidR="0081666B" w:rsidRPr="00D97A26">
        <w:rPr>
          <w:rFonts w:hAnsi="宋体"/>
          <w:szCs w:val="21"/>
        </w:rPr>
        <w:t>机械</w:t>
      </w:r>
      <w:r w:rsidR="0081666B" w:rsidRPr="00D97A26">
        <w:rPr>
          <w:szCs w:val="21"/>
        </w:rPr>
        <w:t xml:space="preserve"> </w:t>
      </w:r>
      <w:r w:rsidR="00972147" w:rsidRPr="00D97A26">
        <w:rPr>
          <w:rFonts w:hAnsi="宋体"/>
          <w:szCs w:val="21"/>
        </w:rPr>
        <w:t>安全</w:t>
      </w:r>
      <w:r w:rsidR="0081666B" w:rsidRPr="00D97A26">
        <w:rPr>
          <w:szCs w:val="21"/>
        </w:rPr>
        <w:t xml:space="preserve"> </w:t>
      </w:r>
      <w:r w:rsidR="0081666B" w:rsidRPr="00D97A26">
        <w:rPr>
          <w:rFonts w:hAnsi="宋体"/>
          <w:szCs w:val="21"/>
        </w:rPr>
        <w:t>第</w:t>
      </w:r>
      <w:r w:rsidR="0081666B" w:rsidRPr="00D97A26">
        <w:rPr>
          <w:szCs w:val="21"/>
        </w:rPr>
        <w:t>1</w:t>
      </w:r>
      <w:r w:rsidR="00972147" w:rsidRPr="00D97A26">
        <w:rPr>
          <w:rFonts w:hAnsi="宋体"/>
          <w:szCs w:val="21"/>
        </w:rPr>
        <w:t>部分：总则</w:t>
      </w:r>
    </w:p>
    <w:p w:rsidR="0081666B" w:rsidRPr="00D97A26" w:rsidRDefault="00E82FED" w:rsidP="002011E0">
      <w:pPr>
        <w:ind w:firstLineChars="200" w:firstLine="420"/>
        <w:rPr>
          <w:szCs w:val="21"/>
        </w:rPr>
      </w:pPr>
      <w:r w:rsidRPr="00D97A26">
        <w:rPr>
          <w:szCs w:val="21"/>
        </w:rPr>
        <w:t>GB</w:t>
      </w:r>
      <w:r w:rsidR="002011E0" w:rsidRPr="00D97A26">
        <w:rPr>
          <w:rFonts w:hint="eastAsia"/>
          <w:szCs w:val="21"/>
        </w:rPr>
        <w:t xml:space="preserve"> </w:t>
      </w:r>
      <w:r w:rsidRPr="00D97A26">
        <w:rPr>
          <w:szCs w:val="21"/>
        </w:rPr>
        <w:t>10396</w:t>
      </w:r>
      <w:r w:rsidR="00AA6BEF" w:rsidRPr="00D97A26">
        <w:rPr>
          <w:szCs w:val="21"/>
        </w:rPr>
        <w:t>-2006</w:t>
      </w:r>
      <w:r w:rsidR="0081666B" w:rsidRPr="00D97A26">
        <w:rPr>
          <w:szCs w:val="21"/>
        </w:rPr>
        <w:t xml:space="preserve"> </w:t>
      </w:r>
      <w:r w:rsidR="0081666B" w:rsidRPr="00D97A26">
        <w:rPr>
          <w:rFonts w:hAnsi="宋体"/>
          <w:szCs w:val="21"/>
        </w:rPr>
        <w:t>农林拖拉机和机械、草坪和园艺动力机械</w:t>
      </w:r>
      <w:r w:rsidR="0081666B" w:rsidRPr="00D97A26">
        <w:rPr>
          <w:szCs w:val="21"/>
        </w:rPr>
        <w:t xml:space="preserve"> </w:t>
      </w:r>
      <w:r w:rsidR="0081666B" w:rsidRPr="00D97A26">
        <w:rPr>
          <w:rFonts w:hAnsi="宋体"/>
          <w:szCs w:val="21"/>
        </w:rPr>
        <w:t>安全标志和危险图形</w:t>
      </w:r>
      <w:r w:rsidR="0081666B" w:rsidRPr="00D97A26">
        <w:rPr>
          <w:szCs w:val="21"/>
        </w:rPr>
        <w:t xml:space="preserve"> </w:t>
      </w:r>
      <w:r w:rsidR="0081666B" w:rsidRPr="00D97A26">
        <w:rPr>
          <w:rFonts w:hAnsi="宋体"/>
          <w:szCs w:val="21"/>
        </w:rPr>
        <w:t>总则</w:t>
      </w:r>
    </w:p>
    <w:p w:rsidR="0019370E" w:rsidRPr="00D97A26" w:rsidRDefault="0019370E" w:rsidP="002011E0">
      <w:pPr>
        <w:ind w:leftChars="200" w:left="420"/>
        <w:rPr>
          <w:szCs w:val="21"/>
        </w:rPr>
      </w:pPr>
      <w:r w:rsidRPr="00D97A26">
        <w:rPr>
          <w:szCs w:val="21"/>
        </w:rPr>
        <w:t xml:space="preserve">GB/T 13306 </w:t>
      </w:r>
      <w:r w:rsidRPr="00D97A26">
        <w:rPr>
          <w:rFonts w:hAnsi="宋体"/>
          <w:szCs w:val="21"/>
        </w:rPr>
        <w:t>标牌</w:t>
      </w:r>
    </w:p>
    <w:p w:rsidR="008F2114" w:rsidRPr="00D97A26" w:rsidRDefault="008F2114" w:rsidP="002011E0">
      <w:pPr>
        <w:ind w:firstLineChars="200" w:firstLine="420"/>
        <w:rPr>
          <w:szCs w:val="21"/>
        </w:rPr>
      </w:pPr>
      <w:r w:rsidRPr="00D97A26">
        <w:rPr>
          <w:rFonts w:hint="eastAsia"/>
          <w:szCs w:val="21"/>
        </w:rPr>
        <w:t xml:space="preserve">GB/T 23821 </w:t>
      </w:r>
      <w:r w:rsidRPr="00D97A26">
        <w:rPr>
          <w:rFonts w:hint="eastAsia"/>
          <w:szCs w:val="21"/>
        </w:rPr>
        <w:t>机械安全</w:t>
      </w:r>
      <w:r w:rsidRPr="00D97A26">
        <w:rPr>
          <w:rFonts w:hint="eastAsia"/>
          <w:szCs w:val="21"/>
        </w:rPr>
        <w:t xml:space="preserve"> </w:t>
      </w:r>
      <w:r w:rsidRPr="00D97A26">
        <w:rPr>
          <w:rFonts w:hint="eastAsia"/>
          <w:szCs w:val="21"/>
        </w:rPr>
        <w:t>防止上下肢触及危险区的安全距离</w:t>
      </w:r>
    </w:p>
    <w:p w:rsidR="002011E0" w:rsidRPr="00D97A26" w:rsidRDefault="002011E0" w:rsidP="002011E0">
      <w:pPr>
        <w:ind w:firstLineChars="200" w:firstLine="420"/>
        <w:rPr>
          <w:szCs w:val="21"/>
        </w:rPr>
      </w:pPr>
      <w:r w:rsidRPr="00D97A26">
        <w:rPr>
          <w:rFonts w:hint="eastAsia"/>
          <w:szCs w:val="21"/>
        </w:rPr>
        <w:t>GB/T 30464</w:t>
      </w:r>
      <w:r w:rsidRPr="00D97A26">
        <w:rPr>
          <w:rFonts w:hint="eastAsia"/>
          <w:szCs w:val="21"/>
        </w:rPr>
        <w:t>农林拖拉机和机械</w:t>
      </w:r>
      <w:r w:rsidRPr="00D97A26">
        <w:rPr>
          <w:rFonts w:hint="eastAsia"/>
          <w:szCs w:val="21"/>
        </w:rPr>
        <w:t xml:space="preserve"> </w:t>
      </w:r>
      <w:r w:rsidRPr="00D97A26">
        <w:rPr>
          <w:rFonts w:hint="eastAsia"/>
          <w:szCs w:val="21"/>
        </w:rPr>
        <w:t>道路行驶用照明、光信号和标志</w:t>
      </w:r>
    </w:p>
    <w:p w:rsidR="0019370E" w:rsidRPr="00D97A26" w:rsidRDefault="00920D77" w:rsidP="002011E0">
      <w:pPr>
        <w:ind w:leftChars="200" w:left="420"/>
        <w:rPr>
          <w:szCs w:val="21"/>
        </w:rPr>
      </w:pPr>
      <w:r w:rsidRPr="00D97A26">
        <w:rPr>
          <w:szCs w:val="21"/>
        </w:rPr>
        <w:t>JB/T 5243</w:t>
      </w:r>
      <w:r w:rsidR="00AA6BEF" w:rsidRPr="00D97A26">
        <w:rPr>
          <w:szCs w:val="21"/>
        </w:rPr>
        <w:t>-2015</w:t>
      </w:r>
      <w:r w:rsidR="00711F27" w:rsidRPr="00D97A26">
        <w:rPr>
          <w:szCs w:val="21"/>
        </w:rPr>
        <w:t xml:space="preserve"> </w:t>
      </w:r>
      <w:r w:rsidR="00711F27" w:rsidRPr="00D97A26">
        <w:rPr>
          <w:rFonts w:hAnsi="宋体"/>
          <w:szCs w:val="21"/>
        </w:rPr>
        <w:t>收获机械</w:t>
      </w:r>
      <w:r w:rsidR="00E540E6" w:rsidRPr="00D97A26">
        <w:rPr>
          <w:rFonts w:hAnsi="宋体" w:hint="eastAsia"/>
          <w:szCs w:val="21"/>
        </w:rPr>
        <w:t xml:space="preserve"> </w:t>
      </w:r>
      <w:r w:rsidR="00711F27" w:rsidRPr="00D97A26">
        <w:rPr>
          <w:rFonts w:hAnsi="宋体"/>
          <w:szCs w:val="21"/>
        </w:rPr>
        <w:t>传动箱</w:t>
      </w:r>
      <w:r w:rsidR="00E540E6" w:rsidRPr="00D97A26">
        <w:rPr>
          <w:rFonts w:hAnsi="宋体" w:hint="eastAsia"/>
          <w:szCs w:val="21"/>
        </w:rPr>
        <w:t xml:space="preserve"> </w:t>
      </w:r>
      <w:r w:rsidR="00711F27" w:rsidRPr="00D97A26">
        <w:rPr>
          <w:rFonts w:hAnsi="宋体"/>
          <w:szCs w:val="21"/>
        </w:rPr>
        <w:t>清洁度测定方法</w:t>
      </w:r>
    </w:p>
    <w:p w:rsidR="00AD62AA" w:rsidRPr="00D97A26" w:rsidRDefault="00AD62AA" w:rsidP="002011E0">
      <w:pPr>
        <w:ind w:leftChars="200" w:left="420"/>
        <w:rPr>
          <w:szCs w:val="21"/>
        </w:rPr>
      </w:pPr>
      <w:r w:rsidRPr="00D97A26">
        <w:rPr>
          <w:szCs w:val="21"/>
        </w:rPr>
        <w:t>JB/T 5673</w:t>
      </w:r>
      <w:r w:rsidR="00AA6BEF" w:rsidRPr="00D97A26">
        <w:rPr>
          <w:szCs w:val="21"/>
        </w:rPr>
        <w:t>-2015</w:t>
      </w:r>
      <w:r w:rsidRPr="00D97A26">
        <w:rPr>
          <w:szCs w:val="21"/>
        </w:rPr>
        <w:t xml:space="preserve"> </w:t>
      </w:r>
      <w:r w:rsidRPr="00D97A26">
        <w:rPr>
          <w:rFonts w:hAnsi="宋体"/>
          <w:szCs w:val="21"/>
        </w:rPr>
        <w:t>农林拖拉机及机具涂漆</w:t>
      </w:r>
      <w:r w:rsidRPr="00D97A26">
        <w:rPr>
          <w:szCs w:val="21"/>
        </w:rPr>
        <w:t xml:space="preserve"> </w:t>
      </w:r>
      <w:r w:rsidRPr="00D97A26">
        <w:rPr>
          <w:rFonts w:hAnsi="宋体"/>
          <w:szCs w:val="21"/>
        </w:rPr>
        <w:t>通用技术条件</w:t>
      </w:r>
    </w:p>
    <w:p w:rsidR="0019370E" w:rsidRPr="00D97A26" w:rsidRDefault="00344FFC" w:rsidP="002011E0">
      <w:pPr>
        <w:ind w:leftChars="200" w:left="420"/>
        <w:rPr>
          <w:rFonts w:hAnsi="宋体"/>
          <w:szCs w:val="21"/>
        </w:rPr>
      </w:pPr>
      <w:r w:rsidRPr="00D97A26">
        <w:rPr>
          <w:szCs w:val="21"/>
        </w:rPr>
        <w:t>JB/T 7316</w:t>
      </w:r>
      <w:r w:rsidR="0019370E" w:rsidRPr="00D97A26">
        <w:rPr>
          <w:rFonts w:hAnsi="宋体"/>
          <w:szCs w:val="21"/>
        </w:rPr>
        <w:t>谷物联合收割机</w:t>
      </w:r>
      <w:r w:rsidR="00E540E6" w:rsidRPr="00D97A26">
        <w:rPr>
          <w:rFonts w:hAnsi="宋体" w:hint="eastAsia"/>
          <w:szCs w:val="21"/>
        </w:rPr>
        <w:t xml:space="preserve"> </w:t>
      </w:r>
      <w:r w:rsidR="0019370E" w:rsidRPr="00D97A26">
        <w:rPr>
          <w:rFonts w:hAnsi="宋体"/>
          <w:szCs w:val="21"/>
        </w:rPr>
        <w:t>液压系统</w:t>
      </w:r>
      <w:r w:rsidR="00E540E6" w:rsidRPr="00D97A26">
        <w:rPr>
          <w:rFonts w:hAnsi="宋体" w:hint="eastAsia"/>
          <w:szCs w:val="21"/>
        </w:rPr>
        <w:t xml:space="preserve"> </w:t>
      </w:r>
      <w:r w:rsidR="0019370E" w:rsidRPr="00D97A26">
        <w:rPr>
          <w:rFonts w:hAnsi="宋体"/>
          <w:szCs w:val="21"/>
        </w:rPr>
        <w:t>试验方法</w:t>
      </w:r>
    </w:p>
    <w:p w:rsidR="00AC2938" w:rsidRPr="00D97A26" w:rsidRDefault="00AC2938" w:rsidP="00C55508">
      <w:pPr>
        <w:pStyle w:val="a0"/>
        <w:numPr>
          <w:ilvl w:val="0"/>
          <w:numId w:val="2"/>
        </w:numPr>
        <w:spacing w:before="156" w:after="156"/>
        <w:rPr>
          <w:b/>
          <w:sz w:val="24"/>
          <w:szCs w:val="24"/>
        </w:rPr>
      </w:pPr>
      <w:bookmarkStart w:id="9" w:name="_Toc499579970"/>
      <w:bookmarkStart w:id="10" w:name="_Toc499581089"/>
      <w:r w:rsidRPr="00D97A26">
        <w:rPr>
          <w:rFonts w:hint="eastAsia"/>
          <w:b/>
          <w:sz w:val="24"/>
          <w:szCs w:val="24"/>
        </w:rPr>
        <w:t>术语</w:t>
      </w:r>
      <w:r w:rsidR="001917FB" w:rsidRPr="00D97A26">
        <w:rPr>
          <w:rFonts w:hint="eastAsia"/>
          <w:b/>
          <w:sz w:val="24"/>
          <w:szCs w:val="24"/>
        </w:rPr>
        <w:t>和</w:t>
      </w:r>
      <w:r w:rsidRPr="00D97A26">
        <w:rPr>
          <w:rFonts w:hint="eastAsia"/>
          <w:b/>
          <w:sz w:val="24"/>
          <w:szCs w:val="24"/>
        </w:rPr>
        <w:t>定义</w:t>
      </w:r>
      <w:bookmarkEnd w:id="9"/>
      <w:bookmarkEnd w:id="10"/>
    </w:p>
    <w:p w:rsidR="001917FB" w:rsidRPr="00D97A26" w:rsidRDefault="001917FB" w:rsidP="00F9493A">
      <w:pPr>
        <w:spacing w:beforeLines="50" w:before="156" w:afterLines="50" w:after="156"/>
        <w:ind w:left="360"/>
        <w:rPr>
          <w:rFonts w:ascii="宋体" w:hAnsi="宋体"/>
          <w:szCs w:val="21"/>
        </w:rPr>
      </w:pPr>
      <w:r w:rsidRPr="00D97A26">
        <w:rPr>
          <w:rFonts w:ascii="宋体" w:hAnsi="宋体" w:hint="eastAsia"/>
          <w:szCs w:val="21"/>
        </w:rPr>
        <w:t>下列术语和定义适用于本</w:t>
      </w:r>
      <w:r w:rsidR="00A248CF" w:rsidRPr="00D97A26">
        <w:rPr>
          <w:rFonts w:ascii="宋体" w:hAnsi="宋体" w:hint="eastAsia"/>
          <w:szCs w:val="21"/>
        </w:rPr>
        <w:t>文件</w:t>
      </w:r>
      <w:r w:rsidRPr="00D97A26">
        <w:rPr>
          <w:rFonts w:ascii="宋体" w:hAnsi="宋体" w:hint="eastAsia"/>
          <w:szCs w:val="21"/>
        </w:rPr>
        <w:t>。</w:t>
      </w:r>
    </w:p>
    <w:p w:rsidR="00AC2938" w:rsidRPr="00D97A26" w:rsidRDefault="00AC2938" w:rsidP="00CC0F14">
      <w:pPr>
        <w:spacing w:line="360" w:lineRule="exact"/>
        <w:rPr>
          <w:b/>
          <w:szCs w:val="20"/>
        </w:rPr>
      </w:pPr>
      <w:r w:rsidRPr="00D97A26">
        <w:rPr>
          <w:rFonts w:hint="eastAsia"/>
          <w:b/>
          <w:szCs w:val="20"/>
        </w:rPr>
        <w:t>3.1</w:t>
      </w:r>
      <w:r w:rsidR="00D97A26" w:rsidRPr="00D97A26">
        <w:rPr>
          <w:rFonts w:hint="eastAsia"/>
          <w:b/>
          <w:szCs w:val="20"/>
        </w:rPr>
        <w:t xml:space="preserve"> </w:t>
      </w:r>
      <w:r w:rsidR="00162A70" w:rsidRPr="00D97A26">
        <w:rPr>
          <w:rFonts w:hint="eastAsia"/>
          <w:b/>
          <w:szCs w:val="21"/>
        </w:rPr>
        <w:t>小石块</w:t>
      </w:r>
      <w:r w:rsidR="00162A70" w:rsidRPr="00D97A26">
        <w:rPr>
          <w:rFonts w:hint="eastAsia"/>
          <w:b/>
          <w:szCs w:val="21"/>
        </w:rPr>
        <w:t xml:space="preserve">  </w:t>
      </w:r>
      <w:r w:rsidR="00162A70" w:rsidRPr="00D97A26">
        <w:rPr>
          <w:b/>
          <w:szCs w:val="21"/>
        </w:rPr>
        <w:t>Small stones</w:t>
      </w:r>
    </w:p>
    <w:p w:rsidR="00AC2938" w:rsidRPr="00D97A26" w:rsidRDefault="00162A70" w:rsidP="00AC2938">
      <w:pPr>
        <w:ind w:firstLineChars="200" w:firstLine="420"/>
        <w:rPr>
          <w:szCs w:val="21"/>
        </w:rPr>
      </w:pPr>
      <w:r w:rsidRPr="00D97A26">
        <w:rPr>
          <w:rFonts w:hint="eastAsia"/>
        </w:rPr>
        <w:t>质量小于</w:t>
      </w:r>
      <w:r w:rsidRPr="00D97A26">
        <w:rPr>
          <w:rFonts w:hint="eastAsia"/>
        </w:rPr>
        <w:t>0.05kg</w:t>
      </w:r>
      <w:r w:rsidRPr="00D97A26">
        <w:rPr>
          <w:rFonts w:hint="eastAsia"/>
        </w:rPr>
        <w:t>的石块称为小石块</w:t>
      </w:r>
      <w:r w:rsidR="00AC2938" w:rsidRPr="00D97A26">
        <w:rPr>
          <w:rFonts w:hint="eastAsia"/>
          <w:szCs w:val="21"/>
        </w:rPr>
        <w:t>。</w:t>
      </w:r>
    </w:p>
    <w:p w:rsidR="00D57AB9" w:rsidRPr="00D97A26" w:rsidRDefault="00E26F42" w:rsidP="00D57AB9">
      <w:pPr>
        <w:spacing w:line="360" w:lineRule="exact"/>
        <w:rPr>
          <w:b/>
          <w:szCs w:val="20"/>
        </w:rPr>
      </w:pPr>
      <w:r w:rsidRPr="00D97A26">
        <w:rPr>
          <w:b/>
          <w:szCs w:val="20"/>
        </w:rPr>
        <w:t>3.</w:t>
      </w:r>
      <w:r w:rsidRPr="00D97A26">
        <w:rPr>
          <w:rFonts w:hint="eastAsia"/>
          <w:b/>
          <w:szCs w:val="20"/>
        </w:rPr>
        <w:t>2</w:t>
      </w:r>
      <w:r w:rsidR="00D97A26" w:rsidRPr="00D97A26">
        <w:rPr>
          <w:rFonts w:hint="eastAsia"/>
          <w:b/>
          <w:szCs w:val="20"/>
        </w:rPr>
        <w:t xml:space="preserve"> </w:t>
      </w:r>
      <w:r w:rsidR="00162A70" w:rsidRPr="00D97A26">
        <w:rPr>
          <w:rFonts w:hint="eastAsia"/>
          <w:b/>
          <w:szCs w:val="20"/>
        </w:rPr>
        <w:t>漏捡石块</w:t>
      </w:r>
      <w:r w:rsidR="00162A70" w:rsidRPr="00D97A26">
        <w:rPr>
          <w:rFonts w:hint="eastAsia"/>
          <w:b/>
          <w:szCs w:val="20"/>
        </w:rPr>
        <w:t xml:space="preserve">  Lost </w:t>
      </w:r>
      <w:r w:rsidR="00162A70" w:rsidRPr="00D97A26">
        <w:rPr>
          <w:b/>
          <w:szCs w:val="20"/>
        </w:rPr>
        <w:t>stone</w:t>
      </w:r>
      <w:r w:rsidR="00162A70" w:rsidRPr="00D97A26">
        <w:rPr>
          <w:rFonts w:hint="eastAsia"/>
          <w:b/>
          <w:szCs w:val="20"/>
        </w:rPr>
        <w:t>s</w:t>
      </w:r>
    </w:p>
    <w:p w:rsidR="00D57AB9" w:rsidRPr="00D97A26" w:rsidRDefault="00805421" w:rsidP="00CC0F14">
      <w:pPr>
        <w:ind w:firstLineChars="200" w:firstLine="420"/>
        <w:rPr>
          <w:szCs w:val="21"/>
        </w:rPr>
      </w:pPr>
      <w:r w:rsidRPr="00D97A26">
        <w:rPr>
          <w:rFonts w:hint="eastAsia"/>
        </w:rPr>
        <w:t>翻出土层后，而没有被捡拾收集的石块（不含小石块）</w:t>
      </w:r>
      <w:r w:rsidR="00D57AB9" w:rsidRPr="00D97A26">
        <w:rPr>
          <w:rFonts w:hint="eastAsia"/>
          <w:szCs w:val="21"/>
        </w:rPr>
        <w:t>。</w:t>
      </w:r>
    </w:p>
    <w:p w:rsidR="001C025D" w:rsidRPr="00D97A26" w:rsidRDefault="001C025D" w:rsidP="001C025D">
      <w:pPr>
        <w:pStyle w:val="a0"/>
        <w:numPr>
          <w:ilvl w:val="0"/>
          <w:numId w:val="2"/>
        </w:numPr>
        <w:spacing w:before="156" w:after="156"/>
        <w:rPr>
          <w:b/>
          <w:sz w:val="24"/>
          <w:szCs w:val="24"/>
        </w:rPr>
      </w:pPr>
      <w:r w:rsidRPr="00D97A26">
        <w:rPr>
          <w:rFonts w:hint="eastAsia"/>
          <w:b/>
          <w:sz w:val="24"/>
          <w:szCs w:val="24"/>
        </w:rPr>
        <w:t>型号编制规则</w:t>
      </w:r>
    </w:p>
    <w:p w:rsidR="001C025D" w:rsidRPr="00D97A26" w:rsidRDefault="00FC1873" w:rsidP="00F9493A">
      <w:pPr>
        <w:spacing w:beforeLines="50" w:before="156" w:afterLines="50" w:after="156"/>
        <w:ind w:left="360"/>
        <w:rPr>
          <w:rFonts w:ascii="宋体" w:hAnsi="宋体"/>
          <w:szCs w:val="21"/>
        </w:rPr>
      </w:pPr>
      <w:r w:rsidRPr="00D97A26">
        <w:rPr>
          <w:rFonts w:ascii="宋体" w:hAnsi="宋体" w:hint="eastAsia"/>
          <w:szCs w:val="21"/>
        </w:rPr>
        <w:t>产品型号表示方法为：</w:t>
      </w:r>
    </w:p>
    <w:p w:rsidR="0012345B" w:rsidRPr="00D97A26" w:rsidRDefault="005770EF" w:rsidP="0012345B">
      <w:pPr>
        <w:jc w:val="left"/>
        <w:rPr>
          <w:rFonts w:ascii="宋体"/>
          <w:szCs w:val="20"/>
        </w:rPr>
      </w:pPr>
      <w:r>
        <w:rPr>
          <w:noProof/>
        </w:rPr>
        <w:pict>
          <v:shapetype id="_x0000_t32" coordsize="21600,21600" o:spt="32" o:oned="t" path="m,l21600,21600e" filled="f">
            <v:path arrowok="t" fillok="f" o:connecttype="none"/>
            <o:lock v:ext="edit" shapetype="t"/>
          </v:shapetype>
          <v:shape id="_x0000_s1238" type="#_x0000_t32" style="position:absolute;margin-left:110.75pt;margin-top:10.6pt;width:5.1pt;height:0;z-index:251671040" o:connectortype="straight"/>
        </w:pict>
      </w:r>
      <w:r>
        <w:rPr>
          <w:noProof/>
        </w:rPr>
        <w:pict>
          <v:shapetype id="_x0000_t202" coordsize="21600,21600" o:spt="202" path="m,l,21600r21600,l21600,xe">
            <v:stroke joinstyle="miter"/>
            <v:path gradientshapeok="t" o:connecttype="rect"/>
          </v:shapetype>
          <v:shape id="文本框 2" o:spid="_x0000_s1100" type="#_x0000_t202" style="position:absolute;margin-left:139.05pt;margin-top:1.95pt;width:14.75pt;height:16.25pt;z-index:25166489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">
            <v:textbox>
              <w:txbxContent>
                <w:p w:rsidR="0055513D" w:rsidRDefault="0055513D"/>
              </w:txbxContent>
            </v:textbox>
          </v:shape>
        </w:pict>
      </w:r>
      <w:r>
        <w:rPr>
          <w:noProof/>
        </w:rPr>
        <w:pict>
          <v:shape id="_x0000_s1027" type="#_x0000_t202" style="position:absolute;margin-left:118.5pt;margin-top:1.95pt;width:14.75pt;height:16.25pt;z-index:25166387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">
            <v:textbox>
              <w:txbxContent>
                <w:p w:rsidR="0055513D" w:rsidRDefault="0055513D"/>
              </w:txbxContent>
            </v:textbox>
          </v:shape>
        </w:pict>
      </w:r>
      <w:r>
        <w:rPr>
          <w:rFonts w:ascii="宋体"/>
          <w:noProof/>
          <w:szCs w:val="20"/>
        </w:rPr>
        <w:pict>
          <v:shape id="_x0000_s1028" type="#_x0000_t202" style="position:absolute;margin-left:72.9pt;margin-top:2.35pt;width:14.75pt;height:16.25pt;z-index:25166694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">
            <v:textbox>
              <w:txbxContent>
                <w:p w:rsidR="0055513D" w:rsidRDefault="0055513D"/>
              </w:txbxContent>
            </v:textbox>
          </v:shape>
        </w:pict>
      </w:r>
      <w:r>
        <w:rPr>
          <w:noProof/>
        </w:rPr>
        <w:pict>
          <v:shape id="_x0000_s1029" type="#_x0000_t202" style="position:absolute;margin-left:93.95pt;margin-top:2.35pt;width:14.75pt;height:16.25pt;z-index:25166284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">
            <v:textbox>
              <w:txbxContent>
                <w:p w:rsidR="0055513D" w:rsidRDefault="0055513D"/>
              </w:txbxContent>
            </v:textbox>
          </v:shape>
        </w:pict>
      </w:r>
      <w:r w:rsidR="0012345B" w:rsidRPr="00D97A26">
        <w:rPr>
          <w:rFonts w:ascii="宋体" w:hint="eastAsia"/>
          <w:szCs w:val="20"/>
        </w:rPr>
        <w:t xml:space="preserve">          </w:t>
      </w:r>
      <w:r w:rsidR="00805421" w:rsidRPr="00D97A26">
        <w:rPr>
          <w:rFonts w:ascii="宋体" w:hint="eastAsia"/>
          <w:szCs w:val="20"/>
          <w:u w:val="single"/>
        </w:rPr>
        <w:t>12</w:t>
      </w:r>
      <w:r w:rsidR="0012345B" w:rsidRPr="00D97A26">
        <w:rPr>
          <w:rFonts w:ascii="宋体" w:hint="eastAsia"/>
          <w:szCs w:val="20"/>
        </w:rPr>
        <w:t xml:space="preserve">      －      </w:t>
      </w:r>
      <w:r w:rsidR="0012345B" w:rsidRPr="00D97A26">
        <w:rPr>
          <w:rFonts w:ascii="宋体" w:hint="eastAsia"/>
          <w:szCs w:val="20"/>
          <w:bdr w:val="single" w:sz="4" w:space="0" w:color="auto"/>
        </w:rPr>
        <w:t xml:space="preserve">     </w:t>
      </w:r>
      <w:r w:rsidR="0012345B" w:rsidRPr="00D97A26">
        <w:rPr>
          <w:rFonts w:ascii="宋体" w:hint="eastAsia"/>
          <w:szCs w:val="20"/>
        </w:rPr>
        <w:t xml:space="preserve">  </w:t>
      </w:r>
      <w:r w:rsidR="0012345B" w:rsidRPr="00D97A26">
        <w:rPr>
          <w:rFonts w:ascii="宋体" w:hint="eastAsia"/>
          <w:szCs w:val="20"/>
          <w:bdr w:val="single" w:sz="4" w:space="0" w:color="auto"/>
        </w:rPr>
        <w:t xml:space="preserve">  </w:t>
      </w:r>
      <w:r w:rsidR="0012345B" w:rsidRPr="00D97A26">
        <w:rPr>
          <w:rFonts w:ascii="宋体" w:hint="eastAsia"/>
          <w:szCs w:val="20"/>
        </w:rPr>
        <w:t xml:space="preserve"> </w:t>
      </w:r>
    </w:p>
    <w:p w:rsidR="0012345B" w:rsidRPr="00D97A26" w:rsidRDefault="005770EF" w:rsidP="0012345B">
      <w:pPr>
        <w:spacing w:before="60" w:after="60"/>
        <w:outlineLvl w:val="0"/>
        <w:rPr>
          <w:rFonts w:ascii="宋体"/>
          <w:szCs w:val="20"/>
        </w:rPr>
      </w:pPr>
      <w:r>
        <w:rPr>
          <w:rFonts w:ascii="宋体"/>
          <w:noProof/>
          <w:szCs w:val="20"/>
        </w:rPr>
        <w:pict>
          <v:line id="Line 29" o:spid="_x0000_s1099" style="position:absolute;left:0;text-align:left;flip:x;z-index:251665920;visibility:visible" from="58.9pt,3pt" to="59.3pt,9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"/>
        </w:pict>
      </w:r>
      <w:r>
        <w:rPr>
          <w:rFonts w:ascii="宋体"/>
          <w:noProof/>
          <w:szCs w:val="20"/>
        </w:rPr>
        <w:pict>
          <v:line id="Line 19" o:spid="_x0000_s1098" style="position:absolute;left:0;text-align:left;flip:y;z-index:251659776;visibility:visible" from="102.4pt,2.9pt" to="102.4pt,5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"/>
        </w:pict>
      </w:r>
      <w:r>
        <w:rPr>
          <w:rFonts w:ascii="宋体"/>
          <w:noProof/>
          <w:szCs w:val="20"/>
        </w:rPr>
        <w:pict>
          <v:line id="Line 15" o:spid="_x0000_s1097" style="position:absolute;left:0;text-align:left;z-index:251655680;visibility:visible" from="148.1pt,12.55pt" to="195.5pt,1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LLOEgIAACg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"/>
        </w:pict>
      </w:r>
      <w:r>
        <w:rPr>
          <w:rFonts w:ascii="宋体"/>
          <w:noProof/>
          <w:szCs w:val="20"/>
        </w:rPr>
        <w:pict>
          <v:line id="Line 14" o:spid="_x0000_s1096" style="position:absolute;left:0;text-align:left;z-index:251654656;visibility:visible" from="147.95pt,1.2pt" to="147.95pt,1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"/>
        </w:pict>
      </w:r>
      <w:r>
        <w:rPr>
          <w:rFonts w:ascii="宋体"/>
          <w:noProof/>
          <w:szCs w:val="20"/>
        </w:rPr>
        <w:pict>
          <v:line id="Line 13" o:spid="_x0000_s1095" style="position:absolute;left:0;text-align:left;z-index:251653632;visibility:visible" from="80.9pt,1.3pt" to="80.9pt,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8JXqEgIAACkEAAAOAAAAZHJzL2Uyb0RvYy54bWysU8GO2jAQvVfqP1i+QxI2U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"/>
        </w:pict>
      </w:r>
      <w:r>
        <w:rPr>
          <w:rFonts w:ascii="宋体"/>
          <w:noProof/>
          <w:szCs w:val="20"/>
        </w:rPr>
        <w:pict>
          <v:line id="Line 18" o:spid="_x0000_s1094" style="position:absolute;left:0;text-align:left;flip:x;z-index:251658752;visibility:visible" from="126.75pt,1.2pt" to="126.75pt,2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"/>
        </w:pict>
      </w:r>
      <w:r w:rsidR="0012345B" w:rsidRPr="00D97A26">
        <w:rPr>
          <w:rFonts w:ascii="宋体" w:hint="eastAsia"/>
          <w:szCs w:val="20"/>
        </w:rPr>
        <w:t xml:space="preserve">                                      改进代号：原型不标注；改进型用字母A、B…标注。</w:t>
      </w:r>
    </w:p>
    <w:p w:rsidR="0012345B" w:rsidRPr="00D97A26" w:rsidRDefault="005770EF" w:rsidP="0012345B">
      <w:pPr>
        <w:spacing w:before="60" w:after="60"/>
        <w:ind w:left="3990" w:hangingChars="1900" w:hanging="3990"/>
        <w:rPr>
          <w:rFonts w:ascii="宋体"/>
          <w:szCs w:val="20"/>
        </w:rPr>
      </w:pPr>
      <w:r>
        <w:rPr>
          <w:rFonts w:ascii="宋体"/>
          <w:noProof/>
          <w:szCs w:val="20"/>
        </w:rPr>
        <w:pict>
          <v:line id="Line 16" o:spid="_x0000_s1093" style="position:absolute;left:0;text-align:left;z-index:251656704;visibility:visible" from="126.6pt,7.2pt" to="195.4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"/>
        </w:pict>
      </w:r>
      <w:r w:rsidR="0012345B" w:rsidRPr="00D97A26">
        <w:rPr>
          <w:rFonts w:ascii="宋体" w:hint="eastAsia"/>
          <w:szCs w:val="20"/>
        </w:rPr>
        <w:t xml:space="preserve">                                      主参数代号：</w:t>
      </w:r>
      <w:r w:rsidR="002011E0" w:rsidRPr="00D97A26">
        <w:rPr>
          <w:rFonts w:ascii="宋体" w:hint="eastAsia"/>
          <w:szCs w:val="20"/>
        </w:rPr>
        <w:t>用数字表示</w:t>
      </w:r>
      <w:r w:rsidR="00DA5FC6" w:rsidRPr="00D97A26">
        <w:rPr>
          <w:rFonts w:ascii="宋体" w:hint="eastAsia"/>
          <w:szCs w:val="20"/>
        </w:rPr>
        <w:t>工作幅宽</w:t>
      </w:r>
      <w:r w:rsidR="002011E0" w:rsidRPr="00D97A26">
        <w:rPr>
          <w:rFonts w:ascii="宋体" w:hint="eastAsia"/>
          <w:szCs w:val="20"/>
        </w:rPr>
        <w:t xml:space="preserve">。 </w:t>
      </w:r>
    </w:p>
    <w:p w:rsidR="0012345B" w:rsidRPr="00D97A26" w:rsidRDefault="005770EF" w:rsidP="002011E0">
      <w:pPr>
        <w:spacing w:before="60" w:after="60" w:line="360" w:lineRule="exact"/>
        <w:ind w:left="5040" w:hangingChars="2400" w:hanging="5040"/>
        <w:rPr>
          <w:rFonts w:ascii="宋体"/>
          <w:szCs w:val="20"/>
        </w:rPr>
      </w:pPr>
      <w:r>
        <w:rPr>
          <w:rFonts w:ascii="宋体"/>
          <w:noProof/>
          <w:szCs w:val="20"/>
        </w:rPr>
        <w:pict>
          <v:line id="Line 17" o:spid="_x0000_s1092" style="position:absolute;left:0;text-align:left;z-index:251657728;visibility:visible" from="102.6pt,10.95pt" to="195.4pt,1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By2Ew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"/>
        </w:pict>
      </w:r>
      <w:r w:rsidR="0012345B" w:rsidRPr="00D97A26">
        <w:rPr>
          <w:rFonts w:ascii="宋体" w:hint="eastAsia"/>
          <w:szCs w:val="20"/>
        </w:rPr>
        <w:t xml:space="preserve">                                      </w:t>
      </w:r>
      <w:r w:rsidR="00190BD0" w:rsidRPr="00D97A26">
        <w:rPr>
          <w:rFonts w:ascii="宋体" w:hint="eastAsia"/>
          <w:szCs w:val="20"/>
        </w:rPr>
        <w:t>结构型式：</w:t>
      </w:r>
      <w:r w:rsidR="002C1CA4" w:rsidRPr="00D97A26">
        <w:rPr>
          <w:rFonts w:ascii="宋体" w:cs="宋体" w:hint="eastAsia"/>
          <w:kern w:val="0"/>
          <w:szCs w:val="21"/>
        </w:rPr>
        <w:t>“Q”表示</w:t>
      </w:r>
      <w:r w:rsidR="00190BD0" w:rsidRPr="00D97A26">
        <w:rPr>
          <w:rFonts w:ascii="宋体" w:hint="eastAsia"/>
          <w:szCs w:val="20"/>
        </w:rPr>
        <w:t>牵引式</w:t>
      </w:r>
      <w:r w:rsidR="002011E0" w:rsidRPr="00D97A26">
        <w:rPr>
          <w:rFonts w:ascii="宋体" w:hint="eastAsia"/>
          <w:szCs w:val="20"/>
        </w:rPr>
        <w:t>。</w:t>
      </w:r>
    </w:p>
    <w:p w:rsidR="0012345B" w:rsidRPr="00D97A26" w:rsidRDefault="005770EF" w:rsidP="0012345B">
      <w:pPr>
        <w:spacing w:before="60" w:after="60" w:line="360" w:lineRule="exact"/>
        <w:ind w:left="3990" w:hangingChars="1900" w:hanging="3990"/>
        <w:rPr>
          <w:rFonts w:ascii="宋体"/>
          <w:szCs w:val="20"/>
        </w:rPr>
      </w:pPr>
      <w:r>
        <w:rPr>
          <w:rFonts w:ascii="宋体"/>
          <w:noProof/>
          <w:szCs w:val="20"/>
        </w:rPr>
        <w:pict>
          <v:line id="Line 20" o:spid="_x0000_s1091" style="position:absolute;left:0;text-align:left;z-index:251660800;visibility:visible" from="81pt,8.5pt" to="195.4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"/>
        </w:pict>
      </w:r>
      <w:r w:rsidR="0012345B" w:rsidRPr="00D97A26">
        <w:rPr>
          <w:rFonts w:ascii="宋体" w:hint="eastAsia"/>
          <w:szCs w:val="20"/>
        </w:rPr>
        <w:t xml:space="preserve">                                      </w:t>
      </w:r>
      <w:r w:rsidR="00190BD0" w:rsidRPr="00D97A26">
        <w:rPr>
          <w:rFonts w:ascii="宋体" w:hint="eastAsia"/>
          <w:szCs w:val="20"/>
        </w:rPr>
        <w:t>特征代号（作业方式）：</w:t>
      </w:r>
      <w:r w:rsidR="00DA5FC6" w:rsidRPr="00D97A26">
        <w:rPr>
          <w:rFonts w:ascii="宋体" w:cs="宋体" w:hint="eastAsia"/>
          <w:kern w:val="0"/>
          <w:szCs w:val="21"/>
        </w:rPr>
        <w:t>“J”表示</w:t>
      </w:r>
      <w:r w:rsidR="002C1CA4" w:rsidRPr="00D97A26">
        <w:rPr>
          <w:rFonts w:ascii="宋体" w:hAnsi="宋体" w:hint="eastAsia"/>
          <w:szCs w:val="21"/>
        </w:rPr>
        <w:t>农田石头捡拾</w:t>
      </w:r>
      <w:r w:rsidR="00DA5FC6" w:rsidRPr="00D97A26">
        <w:rPr>
          <w:rFonts w:ascii="宋体" w:cs="宋体" w:hint="eastAsia"/>
          <w:kern w:val="0"/>
          <w:szCs w:val="21"/>
        </w:rPr>
        <w:t>机</w:t>
      </w:r>
      <w:r w:rsidR="002011E0" w:rsidRPr="00D97A26">
        <w:rPr>
          <w:rFonts w:ascii="宋体" w:hint="eastAsia"/>
          <w:szCs w:val="20"/>
        </w:rPr>
        <w:t>。</w:t>
      </w:r>
    </w:p>
    <w:p w:rsidR="0012345B" w:rsidRPr="00D97A26" w:rsidRDefault="005770EF" w:rsidP="0012345B">
      <w:pPr>
        <w:spacing w:before="60" w:after="60" w:line="320" w:lineRule="exact"/>
        <w:ind w:left="3990" w:hangingChars="1900" w:hanging="3990"/>
        <w:rPr>
          <w:rFonts w:ascii="宋体" w:hAnsi="宋体"/>
          <w:szCs w:val="20"/>
        </w:rPr>
      </w:pPr>
      <w:r>
        <w:rPr>
          <w:noProof/>
          <w:szCs w:val="20"/>
        </w:rPr>
        <w:pict>
          <v:line id="Line 21" o:spid="_x0000_s1090" style="position:absolute;left:0;text-align:left;z-index:251661824;visibility:visible" from="59.3pt,8.85pt" to="195.4pt,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"/>
        </w:pict>
      </w:r>
      <w:r w:rsidR="0012345B" w:rsidRPr="00D97A26">
        <w:rPr>
          <w:rFonts w:ascii="宋体" w:hint="eastAsia"/>
          <w:szCs w:val="20"/>
        </w:rPr>
        <w:t xml:space="preserve"> </w:t>
      </w:r>
      <w:r w:rsidR="0012345B" w:rsidRPr="00D97A26">
        <w:rPr>
          <w:rFonts w:hint="eastAsia"/>
          <w:szCs w:val="20"/>
        </w:rPr>
        <w:t xml:space="preserve">                                     </w:t>
      </w:r>
      <w:r w:rsidR="0012345B" w:rsidRPr="00D97A26">
        <w:rPr>
          <w:rFonts w:ascii="宋体" w:hAnsi="宋体" w:hint="eastAsia"/>
          <w:szCs w:val="21"/>
        </w:rPr>
        <w:t>分类代号： “</w:t>
      </w:r>
      <w:r w:rsidR="00400376" w:rsidRPr="00D97A26">
        <w:rPr>
          <w:rFonts w:ascii="宋体" w:hAnsi="宋体" w:hint="eastAsia"/>
          <w:szCs w:val="21"/>
        </w:rPr>
        <w:t>12</w:t>
      </w:r>
      <w:r w:rsidR="0012345B" w:rsidRPr="00D97A26">
        <w:rPr>
          <w:rFonts w:ascii="宋体" w:hAnsi="宋体" w:hint="eastAsia"/>
          <w:szCs w:val="21"/>
        </w:rPr>
        <w:t>”为</w:t>
      </w:r>
      <w:r w:rsidR="00400376" w:rsidRPr="00D97A26">
        <w:rPr>
          <w:rFonts w:ascii="宋体" w:hAnsi="宋体" w:hint="eastAsia"/>
          <w:szCs w:val="21"/>
        </w:rPr>
        <w:t>农田基本建设机械</w:t>
      </w:r>
      <w:r w:rsidR="0012345B" w:rsidRPr="00D97A26">
        <w:rPr>
          <w:rFonts w:ascii="宋体" w:hAnsi="宋体" w:hint="eastAsia"/>
          <w:szCs w:val="21"/>
        </w:rPr>
        <w:t>大类。</w:t>
      </w:r>
    </w:p>
    <w:p w:rsidR="00DA5FC6" w:rsidRDefault="0012345B" w:rsidP="00D97A26">
      <w:pPr>
        <w:ind w:left="-79" w:firstLine="505"/>
        <w:rPr>
          <w:rFonts w:ascii="宋体" w:hAnsi="宋体"/>
          <w:szCs w:val="21"/>
        </w:rPr>
      </w:pPr>
      <w:r w:rsidRPr="00D97A26">
        <w:rPr>
          <w:rFonts w:ascii="宋体" w:hAnsi="宋体" w:hint="eastAsia"/>
          <w:szCs w:val="21"/>
        </w:rPr>
        <w:t>标注示例：</w:t>
      </w:r>
      <w:r w:rsidR="00DA5FC6" w:rsidRPr="00D97A26">
        <w:rPr>
          <w:rFonts w:ascii="宋体" w:hAnsi="宋体" w:hint="eastAsia"/>
          <w:szCs w:val="21"/>
        </w:rPr>
        <w:t>工作幅宽5200mm农田石头捡拾机（第一次改进）表示为12J</w:t>
      </w:r>
      <w:r w:rsidR="002C1CA4" w:rsidRPr="00D97A26">
        <w:rPr>
          <w:rFonts w:ascii="宋体" w:hAnsi="宋体" w:hint="eastAsia"/>
          <w:szCs w:val="21"/>
        </w:rPr>
        <w:t>Q</w:t>
      </w:r>
      <w:r w:rsidR="00DA5FC6" w:rsidRPr="00D97A26">
        <w:rPr>
          <w:rFonts w:ascii="宋体" w:hAnsi="宋体"/>
          <w:szCs w:val="21"/>
        </w:rPr>
        <w:t>–</w:t>
      </w:r>
      <w:r w:rsidR="00DA5FC6" w:rsidRPr="00D97A26">
        <w:rPr>
          <w:rFonts w:ascii="宋体" w:hAnsi="宋体" w:hint="eastAsia"/>
          <w:szCs w:val="21"/>
        </w:rPr>
        <w:t>5200</w:t>
      </w:r>
      <w:r w:rsidR="00DA5FC6" w:rsidRPr="00D97A26">
        <w:rPr>
          <w:rFonts w:ascii="宋体" w:hAnsi="宋体"/>
          <w:szCs w:val="21"/>
        </w:rPr>
        <w:t>A</w:t>
      </w:r>
      <w:r w:rsidR="00DA5FC6" w:rsidRPr="00D97A26">
        <w:rPr>
          <w:rFonts w:ascii="宋体" w:hAnsi="宋体" w:hint="eastAsia"/>
          <w:szCs w:val="21"/>
        </w:rPr>
        <w:t>。</w:t>
      </w:r>
    </w:p>
    <w:p w:rsidR="003A7657" w:rsidRDefault="003A7657" w:rsidP="00D97A26">
      <w:pPr>
        <w:ind w:left="-79" w:firstLine="505"/>
        <w:rPr>
          <w:rFonts w:ascii="宋体" w:hAnsi="宋体"/>
          <w:szCs w:val="21"/>
        </w:rPr>
      </w:pPr>
    </w:p>
    <w:p w:rsidR="003A7657" w:rsidRPr="00D97A26" w:rsidRDefault="003A7657" w:rsidP="00D97A26">
      <w:pPr>
        <w:ind w:left="-79" w:firstLine="505"/>
        <w:rPr>
          <w:rFonts w:ascii="宋体" w:hAnsi="宋体"/>
          <w:szCs w:val="21"/>
        </w:rPr>
      </w:pPr>
    </w:p>
    <w:p w:rsidR="00C34ED7" w:rsidRPr="00D97A26" w:rsidRDefault="006E69AF" w:rsidP="00C55508">
      <w:pPr>
        <w:pStyle w:val="a0"/>
        <w:numPr>
          <w:ilvl w:val="0"/>
          <w:numId w:val="2"/>
        </w:numPr>
        <w:spacing w:before="156" w:after="156"/>
        <w:rPr>
          <w:b/>
          <w:sz w:val="24"/>
          <w:szCs w:val="24"/>
        </w:rPr>
      </w:pPr>
      <w:bookmarkStart w:id="11" w:name="_Toc499579971"/>
      <w:bookmarkStart w:id="12" w:name="_Toc499581090"/>
      <w:r w:rsidRPr="00D97A26">
        <w:rPr>
          <w:rFonts w:hint="eastAsia"/>
          <w:b/>
          <w:sz w:val="24"/>
          <w:szCs w:val="24"/>
        </w:rPr>
        <w:lastRenderedPageBreak/>
        <w:t>安全要求</w:t>
      </w:r>
      <w:bookmarkEnd w:id="11"/>
      <w:bookmarkEnd w:id="12"/>
    </w:p>
    <w:p w:rsidR="00EE7FB4" w:rsidRPr="00D97A26" w:rsidRDefault="006E41F7" w:rsidP="004D017F">
      <w:pPr>
        <w:spacing w:line="360" w:lineRule="exact"/>
        <w:rPr>
          <w:rFonts w:ascii="宋体" w:hAnsi="宋体"/>
          <w:szCs w:val="21"/>
        </w:rPr>
      </w:pPr>
      <w:r w:rsidRPr="00D97A26">
        <w:rPr>
          <w:rFonts w:hint="eastAsia"/>
          <w:b/>
          <w:szCs w:val="20"/>
        </w:rPr>
        <w:t>5</w:t>
      </w:r>
      <w:r w:rsidR="00C37AE5" w:rsidRPr="00D97A26">
        <w:rPr>
          <w:rFonts w:hint="eastAsia"/>
          <w:b/>
          <w:szCs w:val="20"/>
        </w:rPr>
        <w:t>.1</w:t>
      </w:r>
      <w:r w:rsidR="00EE7FB4" w:rsidRPr="00D97A26">
        <w:rPr>
          <w:rFonts w:ascii="宋体" w:hAnsi="宋体" w:hint="eastAsia"/>
          <w:szCs w:val="21"/>
        </w:rPr>
        <w:t xml:space="preserve"> 产品设计和结构应保证操作人员按制造厂使用说明书的规定操作和保养时没有危险。</w:t>
      </w:r>
    </w:p>
    <w:p w:rsidR="000545C3" w:rsidRPr="00D97A26" w:rsidRDefault="006E41F7" w:rsidP="004D017F">
      <w:pPr>
        <w:spacing w:line="360" w:lineRule="exact"/>
        <w:rPr>
          <w:rFonts w:ascii="宋体" w:hAnsi="宋体"/>
          <w:szCs w:val="21"/>
        </w:rPr>
      </w:pPr>
      <w:r w:rsidRPr="00D97A26">
        <w:rPr>
          <w:rFonts w:hint="eastAsia"/>
          <w:b/>
          <w:szCs w:val="20"/>
        </w:rPr>
        <w:t>5</w:t>
      </w:r>
      <w:r w:rsidR="00C37AE5" w:rsidRPr="00D97A26">
        <w:rPr>
          <w:rFonts w:hint="eastAsia"/>
          <w:b/>
          <w:szCs w:val="20"/>
        </w:rPr>
        <w:t>.2</w:t>
      </w:r>
      <w:r w:rsidR="00EE7FB4" w:rsidRPr="00D97A26">
        <w:rPr>
          <w:rFonts w:ascii="宋体" w:hAnsi="宋体" w:hint="eastAsia"/>
          <w:b/>
          <w:szCs w:val="21"/>
        </w:rPr>
        <w:t xml:space="preserve"> </w:t>
      </w:r>
      <w:r w:rsidR="000545C3" w:rsidRPr="00D97A26">
        <w:rPr>
          <w:rFonts w:ascii="宋体" w:hAnsi="宋体" w:hint="eastAsia"/>
          <w:szCs w:val="21"/>
        </w:rPr>
        <w:t>各传动轴、带轮、传动带和万向节</w:t>
      </w:r>
      <w:r w:rsidR="00EE7FB4" w:rsidRPr="00D97A26">
        <w:rPr>
          <w:rFonts w:ascii="宋体" w:hAnsi="宋体" w:hint="eastAsia"/>
          <w:szCs w:val="21"/>
        </w:rPr>
        <w:t>等外露运动件</w:t>
      </w:r>
      <w:r w:rsidR="000545C3" w:rsidRPr="00D97A26">
        <w:rPr>
          <w:rFonts w:ascii="宋体" w:hAnsi="宋体" w:hint="eastAsia"/>
          <w:szCs w:val="21"/>
        </w:rPr>
        <w:t>及发热部件</w:t>
      </w:r>
      <w:r w:rsidR="00FA5652" w:rsidRPr="00D97A26">
        <w:rPr>
          <w:rFonts w:ascii="宋体" w:hAnsi="宋体" w:hint="eastAsia"/>
          <w:szCs w:val="21"/>
        </w:rPr>
        <w:t>应</w:t>
      </w:r>
      <w:r w:rsidR="00EE7FB4" w:rsidRPr="00D97A26">
        <w:rPr>
          <w:rFonts w:ascii="宋体" w:hAnsi="宋体" w:hint="eastAsia"/>
          <w:szCs w:val="21"/>
        </w:rPr>
        <w:t>有防护装置，防护装置</w:t>
      </w:r>
      <w:r w:rsidR="000545C3" w:rsidRPr="00D97A26">
        <w:rPr>
          <w:rFonts w:ascii="宋体" w:hAnsi="宋体" w:hint="eastAsia"/>
          <w:szCs w:val="21"/>
        </w:rPr>
        <w:t>其结构和强度</w:t>
      </w:r>
      <w:r w:rsidR="00EE7FB4" w:rsidRPr="00D97A26">
        <w:rPr>
          <w:rFonts w:ascii="宋体" w:hAnsi="宋体" w:hint="eastAsia"/>
          <w:szCs w:val="21"/>
        </w:rPr>
        <w:t>应符合GB10395.1</w:t>
      </w:r>
      <w:r w:rsidR="00516ABD" w:rsidRPr="00D97A26">
        <w:rPr>
          <w:rFonts w:ascii="宋体" w:hAnsi="宋体" w:hint="eastAsia"/>
          <w:szCs w:val="21"/>
        </w:rPr>
        <w:t>-2009</w:t>
      </w:r>
      <w:r w:rsidR="00EE7FB4" w:rsidRPr="00D97A26">
        <w:rPr>
          <w:rFonts w:ascii="宋体" w:hAnsi="宋体" w:hint="eastAsia"/>
          <w:szCs w:val="21"/>
        </w:rPr>
        <w:t>的规定</w:t>
      </w:r>
      <w:r w:rsidR="00ED2451" w:rsidRPr="00D97A26">
        <w:rPr>
          <w:rFonts w:ascii="宋体" w:hAnsi="宋体" w:hint="eastAsia"/>
          <w:szCs w:val="21"/>
        </w:rPr>
        <w:t>；</w:t>
      </w:r>
      <w:r w:rsidR="00D05F8F" w:rsidRPr="00D97A26">
        <w:rPr>
          <w:rFonts w:ascii="宋体" w:hAnsi="宋体" w:hint="eastAsia"/>
          <w:szCs w:val="21"/>
        </w:rPr>
        <w:t>对挖掘</w:t>
      </w:r>
      <w:r w:rsidR="00527A8D" w:rsidRPr="00D97A26">
        <w:rPr>
          <w:rFonts w:ascii="宋体" w:hAnsi="宋体" w:hint="eastAsia"/>
          <w:szCs w:val="21"/>
        </w:rPr>
        <w:t>辊</w:t>
      </w:r>
      <w:r w:rsidR="00EE7FB4" w:rsidRPr="00D97A26">
        <w:rPr>
          <w:rFonts w:ascii="宋体" w:hAnsi="宋体" w:hint="eastAsia"/>
          <w:szCs w:val="21"/>
        </w:rPr>
        <w:t>等外露的功能件，应在其附近</w:t>
      </w:r>
      <w:r w:rsidR="00BA177A" w:rsidRPr="00D97A26">
        <w:rPr>
          <w:rFonts w:ascii="宋体" w:hAnsi="宋体" w:hint="eastAsia"/>
          <w:szCs w:val="21"/>
        </w:rPr>
        <w:t>有符合GB10396的</w:t>
      </w:r>
      <w:r w:rsidR="005E5947" w:rsidRPr="00D97A26">
        <w:rPr>
          <w:rFonts w:ascii="宋体" w:hAnsi="宋体" w:hint="eastAsia"/>
          <w:szCs w:val="21"/>
        </w:rPr>
        <w:t>固定</w:t>
      </w:r>
      <w:r w:rsidR="00EE7FB4" w:rsidRPr="00D97A26">
        <w:rPr>
          <w:rFonts w:ascii="宋体" w:hAnsi="宋体" w:hint="eastAsia"/>
          <w:szCs w:val="21"/>
        </w:rPr>
        <w:t>安全标志。</w:t>
      </w:r>
      <w:r w:rsidR="000545C3" w:rsidRPr="00D97A26">
        <w:rPr>
          <w:rFonts w:ascii="宋体" w:hAnsi="宋体" w:hint="eastAsia"/>
          <w:szCs w:val="21"/>
        </w:rPr>
        <w:t>人上下肢触及危险区的安全距离应符合GB/T 23821的规定。</w:t>
      </w:r>
    </w:p>
    <w:p w:rsidR="005A2C18" w:rsidRPr="00D97A26" w:rsidRDefault="006E41F7" w:rsidP="00997FA1">
      <w:pPr>
        <w:spacing w:line="360" w:lineRule="exact"/>
        <w:jc w:val="left"/>
        <w:rPr>
          <w:rFonts w:ascii="宋体" w:hAnsi="宋体"/>
          <w:szCs w:val="21"/>
        </w:rPr>
      </w:pPr>
      <w:r w:rsidRPr="00D97A26">
        <w:rPr>
          <w:rFonts w:hint="eastAsia"/>
          <w:b/>
          <w:szCs w:val="20"/>
        </w:rPr>
        <w:t>5</w:t>
      </w:r>
      <w:r w:rsidR="00EE7FB4" w:rsidRPr="00D97A26">
        <w:rPr>
          <w:rFonts w:hint="eastAsia"/>
          <w:b/>
          <w:szCs w:val="20"/>
        </w:rPr>
        <w:t>.3</w:t>
      </w:r>
      <w:r w:rsidR="00D05F8F" w:rsidRPr="00D97A26">
        <w:rPr>
          <w:rFonts w:hint="eastAsia"/>
          <w:b/>
          <w:szCs w:val="20"/>
        </w:rPr>
        <w:t xml:space="preserve"> </w:t>
      </w:r>
      <w:r w:rsidR="001A6641" w:rsidRPr="00D97A26">
        <w:rPr>
          <w:rFonts w:ascii="宋体" w:hAnsi="宋体" w:hint="eastAsia"/>
          <w:szCs w:val="21"/>
        </w:rPr>
        <w:t>农田石头捡拾机</w:t>
      </w:r>
      <w:r w:rsidR="005A2C18" w:rsidRPr="00D97A26">
        <w:rPr>
          <w:rFonts w:ascii="宋体" w:hAnsi="宋体" w:hint="eastAsia"/>
          <w:szCs w:val="21"/>
        </w:rPr>
        <w:t>的一般安全技术要求应符合GB10395.1</w:t>
      </w:r>
      <w:r w:rsidR="003F55C5" w:rsidRPr="00D97A26">
        <w:rPr>
          <w:rFonts w:ascii="宋体" w:hAnsi="宋体"/>
          <w:szCs w:val="21"/>
        </w:rPr>
        <w:t>-2009</w:t>
      </w:r>
      <w:r w:rsidR="005A2C18" w:rsidRPr="00D97A26">
        <w:rPr>
          <w:rFonts w:ascii="宋体" w:hAnsi="宋体" w:hint="eastAsia"/>
          <w:szCs w:val="21"/>
        </w:rPr>
        <w:t>的规定；安全标志应符合</w:t>
      </w:r>
      <w:r w:rsidR="00997FA1" w:rsidRPr="00D97A26">
        <w:rPr>
          <w:rFonts w:ascii="宋体" w:hAnsi="宋体" w:hint="eastAsia"/>
          <w:szCs w:val="21"/>
        </w:rPr>
        <w:t>GB10396</w:t>
      </w:r>
      <w:r w:rsidR="005A2C18" w:rsidRPr="00D97A26">
        <w:rPr>
          <w:rFonts w:ascii="宋体" w:hAnsi="宋体" w:hint="eastAsia"/>
          <w:szCs w:val="21"/>
        </w:rPr>
        <w:t>的规定。</w:t>
      </w:r>
    </w:p>
    <w:p w:rsidR="00487917" w:rsidRPr="00D97A26" w:rsidRDefault="00487917" w:rsidP="004D017F">
      <w:pPr>
        <w:spacing w:line="360" w:lineRule="exact"/>
        <w:rPr>
          <w:rFonts w:ascii="宋体" w:hAnsi="宋体"/>
          <w:szCs w:val="21"/>
        </w:rPr>
      </w:pPr>
      <w:r w:rsidRPr="00D97A26">
        <w:rPr>
          <w:rFonts w:hint="eastAsia"/>
          <w:b/>
          <w:szCs w:val="20"/>
        </w:rPr>
        <w:t>5.4</w:t>
      </w:r>
      <w:r w:rsidR="00F52F69" w:rsidRPr="00D97A26">
        <w:rPr>
          <w:rFonts w:hint="eastAsia"/>
          <w:b/>
          <w:szCs w:val="20"/>
        </w:rPr>
        <w:t xml:space="preserve"> </w:t>
      </w:r>
      <w:r w:rsidR="001A6641" w:rsidRPr="00D97A26">
        <w:rPr>
          <w:rFonts w:ascii="宋体" w:hAnsi="宋体" w:hint="eastAsia"/>
          <w:szCs w:val="21"/>
        </w:rPr>
        <w:t>农田石头捡拾机</w:t>
      </w:r>
      <w:r w:rsidR="00F52F69" w:rsidRPr="00D97A26">
        <w:rPr>
          <w:rFonts w:ascii="宋体" w:hAnsi="宋体" w:hint="eastAsia"/>
          <w:szCs w:val="21"/>
        </w:rPr>
        <w:t>机应装有符合</w:t>
      </w:r>
      <w:r w:rsidR="00F52F69" w:rsidRPr="00D97A26">
        <w:rPr>
          <w:rFonts w:hint="eastAsia"/>
          <w:szCs w:val="21"/>
        </w:rPr>
        <w:t>GB/T 30464</w:t>
      </w:r>
      <w:r w:rsidR="00F52F69" w:rsidRPr="00D97A26">
        <w:rPr>
          <w:rFonts w:hint="eastAsia"/>
          <w:szCs w:val="21"/>
        </w:rPr>
        <w:t>规定的照明、光信号和标志</w:t>
      </w:r>
      <w:r w:rsidR="00F52F69" w:rsidRPr="00D97A26">
        <w:rPr>
          <w:rFonts w:ascii="宋体" w:hAnsi="宋体" w:hint="eastAsia"/>
          <w:szCs w:val="21"/>
        </w:rPr>
        <w:t>。</w:t>
      </w:r>
    </w:p>
    <w:p w:rsidR="005A2C18" w:rsidRPr="00D97A26" w:rsidRDefault="006E41F7" w:rsidP="004D017F">
      <w:pPr>
        <w:spacing w:line="360" w:lineRule="exact"/>
        <w:rPr>
          <w:rFonts w:ascii="宋体" w:hAnsi="宋体"/>
          <w:szCs w:val="21"/>
        </w:rPr>
      </w:pPr>
      <w:r w:rsidRPr="00D97A26">
        <w:rPr>
          <w:rFonts w:hint="eastAsia"/>
          <w:b/>
          <w:szCs w:val="20"/>
        </w:rPr>
        <w:t>5</w:t>
      </w:r>
      <w:r w:rsidR="009936E9" w:rsidRPr="00D97A26">
        <w:rPr>
          <w:rFonts w:hint="eastAsia"/>
          <w:b/>
          <w:szCs w:val="20"/>
        </w:rPr>
        <w:t>.</w:t>
      </w:r>
      <w:r w:rsidR="00F52F69" w:rsidRPr="00D97A26">
        <w:rPr>
          <w:rFonts w:hint="eastAsia"/>
          <w:b/>
          <w:szCs w:val="20"/>
        </w:rPr>
        <w:t>5</w:t>
      </w:r>
      <w:r w:rsidR="00D97A26" w:rsidRPr="00D97A26">
        <w:rPr>
          <w:rFonts w:hint="eastAsia"/>
          <w:b/>
          <w:szCs w:val="20"/>
        </w:rPr>
        <w:t xml:space="preserve"> </w:t>
      </w:r>
      <w:r w:rsidR="001A6641" w:rsidRPr="00D97A26">
        <w:rPr>
          <w:rFonts w:ascii="宋体" w:hAnsi="宋体" w:hint="eastAsia"/>
          <w:szCs w:val="21"/>
        </w:rPr>
        <w:t>农田石头捡拾机</w:t>
      </w:r>
      <w:r w:rsidR="00F52F69" w:rsidRPr="00D97A26">
        <w:rPr>
          <w:rFonts w:ascii="宋体" w:hAnsi="宋体" w:hint="eastAsia"/>
          <w:szCs w:val="21"/>
        </w:rPr>
        <w:t>应装2只转向灯、示廓灯或标识、倒车灯、反光标志，且显示正常。</w:t>
      </w:r>
    </w:p>
    <w:p w:rsidR="00476F2B" w:rsidRPr="00D97A26" w:rsidRDefault="006E41F7" w:rsidP="004D017F">
      <w:pPr>
        <w:spacing w:line="360" w:lineRule="exact"/>
        <w:rPr>
          <w:rFonts w:ascii="宋体" w:hAnsi="宋体"/>
          <w:szCs w:val="21"/>
        </w:rPr>
      </w:pPr>
      <w:r w:rsidRPr="00D97A26">
        <w:rPr>
          <w:rFonts w:hint="eastAsia"/>
          <w:b/>
          <w:szCs w:val="20"/>
        </w:rPr>
        <w:t>5</w:t>
      </w:r>
      <w:r w:rsidR="00950BD0" w:rsidRPr="00D97A26">
        <w:rPr>
          <w:rFonts w:hint="eastAsia"/>
          <w:b/>
          <w:szCs w:val="20"/>
        </w:rPr>
        <w:t>.</w:t>
      </w:r>
      <w:r w:rsidR="00F52F69" w:rsidRPr="00D97A26">
        <w:rPr>
          <w:rFonts w:hint="eastAsia"/>
          <w:b/>
          <w:szCs w:val="20"/>
        </w:rPr>
        <w:t>6</w:t>
      </w:r>
      <w:r w:rsidR="00D97A26" w:rsidRPr="00D97A26">
        <w:rPr>
          <w:rFonts w:hint="eastAsia"/>
          <w:b/>
          <w:szCs w:val="20"/>
        </w:rPr>
        <w:t xml:space="preserve"> </w:t>
      </w:r>
      <w:r w:rsidR="00273A7A" w:rsidRPr="00D97A26">
        <w:rPr>
          <w:rFonts w:asciiTheme="minorEastAsia" w:hAnsiTheme="minorEastAsia" w:cs="宋体" w:hint="eastAsia"/>
          <w:kern w:val="0"/>
          <w:szCs w:val="21"/>
        </w:rPr>
        <w:t>料斗</w:t>
      </w:r>
      <w:r w:rsidR="00F52F69" w:rsidRPr="00D97A26">
        <w:rPr>
          <w:rFonts w:ascii="宋体" w:cs="宋体" w:hint="eastAsia"/>
          <w:kern w:val="0"/>
          <w:szCs w:val="21"/>
        </w:rPr>
        <w:t>与分离转子上盖板接合处应严密，无</w:t>
      </w:r>
      <w:r w:rsidR="00F52F69" w:rsidRPr="00D97A26">
        <w:rPr>
          <w:rFonts w:asciiTheme="minorEastAsia" w:hAnsiTheme="minorEastAsia" w:cs="宋体" w:hint="eastAsia"/>
          <w:kern w:val="0"/>
          <w:szCs w:val="21"/>
        </w:rPr>
        <w:t>泥石飞溅</w:t>
      </w:r>
      <w:r w:rsidR="00F52F69" w:rsidRPr="00D97A26">
        <w:rPr>
          <w:rFonts w:ascii="宋体" w:cs="宋体" w:hint="eastAsia"/>
          <w:kern w:val="0"/>
          <w:szCs w:val="21"/>
        </w:rPr>
        <w:t>的可能。</w:t>
      </w:r>
    </w:p>
    <w:p w:rsidR="00A953B4" w:rsidRPr="00D97A26" w:rsidRDefault="007432E1" w:rsidP="00C55508">
      <w:pPr>
        <w:pStyle w:val="a0"/>
        <w:numPr>
          <w:ilvl w:val="0"/>
          <w:numId w:val="2"/>
        </w:numPr>
        <w:spacing w:before="156" w:after="156"/>
        <w:rPr>
          <w:b/>
          <w:sz w:val="24"/>
          <w:szCs w:val="24"/>
        </w:rPr>
      </w:pPr>
      <w:bookmarkStart w:id="13" w:name="_Toc499579972"/>
      <w:bookmarkStart w:id="14" w:name="_Toc499581091"/>
      <w:r w:rsidRPr="00D97A26">
        <w:rPr>
          <w:rFonts w:hint="eastAsia"/>
          <w:b/>
          <w:sz w:val="24"/>
          <w:szCs w:val="24"/>
        </w:rPr>
        <w:t>技术要求</w:t>
      </w:r>
      <w:bookmarkEnd w:id="13"/>
      <w:bookmarkEnd w:id="14"/>
    </w:p>
    <w:p w:rsidR="00875096" w:rsidRPr="00D97A26" w:rsidRDefault="006E41F7" w:rsidP="00875096">
      <w:pPr>
        <w:spacing w:line="360" w:lineRule="exact"/>
        <w:rPr>
          <w:b/>
          <w:szCs w:val="20"/>
        </w:rPr>
      </w:pPr>
      <w:r w:rsidRPr="00D97A26">
        <w:rPr>
          <w:rFonts w:hint="eastAsia"/>
          <w:b/>
          <w:szCs w:val="20"/>
        </w:rPr>
        <w:t>6</w:t>
      </w:r>
      <w:r w:rsidR="00875096" w:rsidRPr="00D97A26">
        <w:rPr>
          <w:rFonts w:hint="eastAsia"/>
          <w:b/>
          <w:szCs w:val="20"/>
        </w:rPr>
        <w:t xml:space="preserve">.1 </w:t>
      </w:r>
      <w:r w:rsidR="00875096" w:rsidRPr="00D97A26">
        <w:rPr>
          <w:rFonts w:hint="eastAsia"/>
          <w:b/>
          <w:szCs w:val="20"/>
        </w:rPr>
        <w:t>一般要求</w:t>
      </w:r>
    </w:p>
    <w:p w:rsidR="00875096" w:rsidRPr="00D97A26" w:rsidRDefault="006E41F7" w:rsidP="00875096">
      <w:pPr>
        <w:spacing w:line="360" w:lineRule="exact"/>
        <w:rPr>
          <w:rFonts w:ascii="宋体" w:hAnsi="宋体"/>
          <w:szCs w:val="21"/>
        </w:rPr>
      </w:pPr>
      <w:r w:rsidRPr="00D97A26">
        <w:rPr>
          <w:rFonts w:ascii="黑体" w:eastAsia="黑体" w:hAnsi="黑体" w:hint="eastAsia"/>
          <w:szCs w:val="20"/>
        </w:rPr>
        <w:t>6</w:t>
      </w:r>
      <w:r w:rsidR="00875096" w:rsidRPr="00D97A26">
        <w:rPr>
          <w:rFonts w:ascii="黑体" w:eastAsia="黑体" w:hAnsi="黑体" w:hint="eastAsia"/>
          <w:szCs w:val="20"/>
        </w:rPr>
        <w:t>.1.1</w:t>
      </w:r>
      <w:r w:rsidR="00EB64E9" w:rsidRPr="00D97A26">
        <w:rPr>
          <w:rFonts w:ascii="黑体" w:eastAsia="黑体" w:hAnsi="黑体" w:hint="eastAsia"/>
          <w:szCs w:val="20"/>
        </w:rPr>
        <w:t xml:space="preserve"> </w:t>
      </w:r>
      <w:r w:rsidR="00F1113C" w:rsidRPr="00D97A26">
        <w:rPr>
          <w:rFonts w:ascii="宋体" w:hAnsi="宋体" w:hint="eastAsia"/>
          <w:szCs w:val="21"/>
        </w:rPr>
        <w:t>所有自制件应检验合格；外协件、万向节传动轴、传动齿轮、花键轴、行走轮轮辋、轮毂螺栓和螺母、液压缸等外购件应有合格证，并经检验合格后，方可进行装配。</w:t>
      </w:r>
    </w:p>
    <w:p w:rsidR="00875096" w:rsidRPr="00D97A26" w:rsidRDefault="006E41F7" w:rsidP="00875096">
      <w:pPr>
        <w:spacing w:line="360" w:lineRule="exact"/>
        <w:rPr>
          <w:rFonts w:ascii="宋体" w:hAnsi="宋体"/>
          <w:szCs w:val="21"/>
        </w:rPr>
      </w:pPr>
      <w:r w:rsidRPr="00D97A26">
        <w:rPr>
          <w:rFonts w:ascii="黑体" w:eastAsia="黑体" w:hAnsi="黑体" w:hint="eastAsia"/>
          <w:szCs w:val="20"/>
        </w:rPr>
        <w:t>6</w:t>
      </w:r>
      <w:r w:rsidR="00875096" w:rsidRPr="00D97A26">
        <w:rPr>
          <w:rFonts w:ascii="黑体" w:eastAsia="黑体" w:hAnsi="黑体" w:hint="eastAsia"/>
          <w:szCs w:val="20"/>
        </w:rPr>
        <w:t>.1.2</w:t>
      </w:r>
      <w:r w:rsidR="00875096" w:rsidRPr="00D97A26">
        <w:rPr>
          <w:rFonts w:ascii="宋体" w:hAnsi="宋体" w:hint="eastAsia"/>
          <w:szCs w:val="21"/>
        </w:rPr>
        <w:t xml:space="preserve"> 随同产品供应的附件、备件和工具应齐全</w:t>
      </w:r>
      <w:r w:rsidR="009A5C5D" w:rsidRPr="00D97A26">
        <w:rPr>
          <w:rFonts w:ascii="宋体" w:hAnsi="宋体" w:hint="eastAsia"/>
          <w:szCs w:val="21"/>
        </w:rPr>
        <w:t>并包装好放在箱中</w:t>
      </w:r>
      <w:r w:rsidR="00D91EF0" w:rsidRPr="00D97A26">
        <w:rPr>
          <w:rFonts w:ascii="宋体" w:hAnsi="宋体" w:hint="eastAsia"/>
          <w:szCs w:val="21"/>
        </w:rPr>
        <w:t>存放</w:t>
      </w:r>
      <w:r w:rsidR="00875096" w:rsidRPr="00D97A26">
        <w:rPr>
          <w:rFonts w:ascii="宋体" w:hAnsi="宋体" w:hint="eastAsia"/>
          <w:szCs w:val="21"/>
        </w:rPr>
        <w:t>。</w:t>
      </w:r>
    </w:p>
    <w:p w:rsidR="00875096" w:rsidRPr="00D97A26" w:rsidRDefault="006E41F7" w:rsidP="00875096">
      <w:pPr>
        <w:spacing w:line="360" w:lineRule="exact"/>
        <w:rPr>
          <w:rFonts w:ascii="宋体" w:hAnsi="宋体"/>
          <w:szCs w:val="21"/>
        </w:rPr>
      </w:pPr>
      <w:r w:rsidRPr="00D97A26">
        <w:rPr>
          <w:rFonts w:ascii="黑体" w:eastAsia="黑体" w:hAnsi="黑体" w:hint="eastAsia"/>
          <w:szCs w:val="20"/>
        </w:rPr>
        <w:t>6</w:t>
      </w:r>
      <w:r w:rsidR="00875096" w:rsidRPr="00D97A26">
        <w:rPr>
          <w:rFonts w:ascii="黑体" w:eastAsia="黑体" w:hAnsi="黑体" w:hint="eastAsia"/>
          <w:szCs w:val="20"/>
        </w:rPr>
        <w:t>.1.3</w:t>
      </w:r>
      <w:r w:rsidR="00875096" w:rsidRPr="00D97A26">
        <w:rPr>
          <w:rFonts w:ascii="宋体" w:hAnsi="宋体" w:hint="eastAsia"/>
          <w:szCs w:val="21"/>
        </w:rPr>
        <w:t xml:space="preserve"> 产品使用说明书的编制应符合</w:t>
      </w:r>
      <w:r w:rsidR="00997FA1" w:rsidRPr="00D97A26">
        <w:rPr>
          <w:szCs w:val="21"/>
        </w:rPr>
        <w:t>GB/T</w:t>
      </w:r>
      <w:r w:rsidR="00997FA1" w:rsidRPr="00D97A26">
        <w:rPr>
          <w:rFonts w:hint="eastAsia"/>
          <w:szCs w:val="21"/>
        </w:rPr>
        <w:t xml:space="preserve"> </w:t>
      </w:r>
      <w:r w:rsidR="00997FA1" w:rsidRPr="00D97A26">
        <w:rPr>
          <w:szCs w:val="21"/>
        </w:rPr>
        <w:t>9480-200</w:t>
      </w:r>
      <w:r w:rsidR="00997FA1" w:rsidRPr="00D97A26">
        <w:rPr>
          <w:rFonts w:hint="eastAsia"/>
          <w:szCs w:val="21"/>
        </w:rPr>
        <w:t>1</w:t>
      </w:r>
      <w:r w:rsidR="00875096" w:rsidRPr="00D97A26">
        <w:rPr>
          <w:rFonts w:ascii="宋体" w:hAnsi="宋体" w:hint="eastAsia"/>
          <w:szCs w:val="21"/>
        </w:rPr>
        <w:t>的规定。</w:t>
      </w:r>
    </w:p>
    <w:p w:rsidR="00875096" w:rsidRPr="00D97A26" w:rsidRDefault="006E41F7" w:rsidP="00875096">
      <w:pPr>
        <w:spacing w:line="360" w:lineRule="exact"/>
        <w:rPr>
          <w:rFonts w:ascii="宋体" w:hAnsi="宋体"/>
          <w:szCs w:val="21"/>
        </w:rPr>
      </w:pPr>
      <w:r w:rsidRPr="00D97A26">
        <w:rPr>
          <w:rFonts w:ascii="黑体" w:eastAsia="黑体" w:hAnsi="黑体" w:hint="eastAsia"/>
          <w:szCs w:val="20"/>
        </w:rPr>
        <w:t>6</w:t>
      </w:r>
      <w:r w:rsidR="00875096" w:rsidRPr="00D97A26">
        <w:rPr>
          <w:rFonts w:ascii="黑体" w:eastAsia="黑体" w:hAnsi="黑体" w:hint="eastAsia"/>
          <w:szCs w:val="20"/>
        </w:rPr>
        <w:t>.1.4</w:t>
      </w:r>
      <w:r w:rsidR="00F00829" w:rsidRPr="00D97A26">
        <w:rPr>
          <w:rFonts w:ascii="黑体" w:eastAsia="黑体" w:hAnsi="黑体" w:hint="eastAsia"/>
          <w:szCs w:val="20"/>
        </w:rPr>
        <w:t xml:space="preserve"> </w:t>
      </w:r>
      <w:r w:rsidR="00F00829" w:rsidRPr="00D97A26">
        <w:rPr>
          <w:rFonts w:ascii="宋体" w:cs="宋体" w:hint="eastAsia"/>
          <w:kern w:val="0"/>
          <w:szCs w:val="21"/>
        </w:rPr>
        <w:t>机械加工的配合面，不得有凹痕、碰伤等缺陷。</w:t>
      </w:r>
    </w:p>
    <w:p w:rsidR="00875096" w:rsidRPr="00D97A26" w:rsidRDefault="006E41F7" w:rsidP="00F00829">
      <w:pPr>
        <w:spacing w:line="360" w:lineRule="exact"/>
        <w:rPr>
          <w:rFonts w:hAnsi="宋体"/>
          <w:szCs w:val="21"/>
        </w:rPr>
      </w:pPr>
      <w:r w:rsidRPr="00D97A26">
        <w:rPr>
          <w:rFonts w:ascii="黑体" w:eastAsia="黑体" w:hAnsi="黑体" w:hint="eastAsia"/>
          <w:szCs w:val="20"/>
        </w:rPr>
        <w:t>6</w:t>
      </w:r>
      <w:r w:rsidR="00875096" w:rsidRPr="00D97A26">
        <w:rPr>
          <w:rFonts w:ascii="黑体" w:eastAsia="黑体" w:hAnsi="黑体" w:hint="eastAsia"/>
          <w:szCs w:val="20"/>
        </w:rPr>
        <w:t>.1.5</w:t>
      </w:r>
      <w:r w:rsidR="00F00829" w:rsidRPr="00D97A26">
        <w:rPr>
          <w:rFonts w:ascii="黑体" w:eastAsia="黑体" w:hAnsi="黑体" w:hint="eastAsia"/>
          <w:szCs w:val="20"/>
        </w:rPr>
        <w:t xml:space="preserve"> </w:t>
      </w:r>
      <w:r w:rsidR="00F1113C" w:rsidRPr="00D97A26">
        <w:rPr>
          <w:rFonts w:ascii="宋体" w:hAnsi="宋体" w:hint="eastAsia"/>
          <w:szCs w:val="21"/>
        </w:rPr>
        <w:t>焊接件应焊接牢固，焊缝应平整，不应该有裂纹、夹渣、烧穿和脱焊等焊接缺陷。</w:t>
      </w:r>
    </w:p>
    <w:p w:rsidR="00875096" w:rsidRPr="00D97A26" w:rsidRDefault="006E41F7" w:rsidP="00C436EF">
      <w:pPr>
        <w:spacing w:line="360" w:lineRule="exact"/>
        <w:rPr>
          <w:rFonts w:ascii="宋体" w:hAnsi="宋体"/>
          <w:szCs w:val="21"/>
        </w:rPr>
      </w:pPr>
      <w:r w:rsidRPr="00D97A26">
        <w:rPr>
          <w:rFonts w:ascii="黑体" w:eastAsia="黑体" w:hAnsi="黑体" w:hint="eastAsia"/>
          <w:szCs w:val="20"/>
        </w:rPr>
        <w:t>6</w:t>
      </w:r>
      <w:r w:rsidR="00875096" w:rsidRPr="00D97A26">
        <w:rPr>
          <w:rFonts w:ascii="黑体" w:eastAsia="黑体" w:hAnsi="黑体" w:hint="eastAsia"/>
          <w:szCs w:val="20"/>
        </w:rPr>
        <w:t>.1.</w:t>
      </w:r>
      <w:r w:rsidR="00F00829" w:rsidRPr="00D97A26">
        <w:rPr>
          <w:rFonts w:ascii="黑体" w:eastAsia="黑体" w:hAnsi="黑体" w:hint="eastAsia"/>
          <w:szCs w:val="20"/>
        </w:rPr>
        <w:t xml:space="preserve">6 </w:t>
      </w:r>
      <w:r w:rsidR="00AB4D5F" w:rsidRPr="00D97A26">
        <w:rPr>
          <w:rFonts w:ascii="宋体" w:hAnsi="宋体" w:hint="eastAsia"/>
          <w:szCs w:val="21"/>
        </w:rPr>
        <w:t>紧固件、连接件</w:t>
      </w:r>
      <w:r w:rsidR="00024BBC" w:rsidRPr="00D97A26">
        <w:rPr>
          <w:rFonts w:ascii="宋体" w:hAnsi="宋体" w:hint="eastAsia"/>
          <w:szCs w:val="21"/>
        </w:rPr>
        <w:t>等外</w:t>
      </w:r>
      <w:r w:rsidR="00C70E9E" w:rsidRPr="00D97A26">
        <w:rPr>
          <w:rFonts w:ascii="宋体" w:hAnsi="宋体" w:hint="eastAsia"/>
          <w:szCs w:val="21"/>
        </w:rPr>
        <w:t>露</w:t>
      </w:r>
      <w:r w:rsidR="00024BBC" w:rsidRPr="00D97A26">
        <w:rPr>
          <w:rFonts w:ascii="宋体" w:hAnsi="宋体" w:hint="eastAsia"/>
          <w:szCs w:val="21"/>
        </w:rPr>
        <w:t>件</w:t>
      </w:r>
      <w:r w:rsidR="00AB4D5F" w:rsidRPr="00D97A26">
        <w:rPr>
          <w:rFonts w:ascii="宋体" w:hAnsi="宋体" w:hint="eastAsia"/>
          <w:szCs w:val="21"/>
        </w:rPr>
        <w:t>均应进行防锈处理</w:t>
      </w:r>
      <w:r w:rsidR="00F1113C" w:rsidRPr="00D97A26">
        <w:rPr>
          <w:rFonts w:ascii="宋体" w:hAnsi="宋体" w:hint="eastAsia"/>
          <w:szCs w:val="21"/>
        </w:rPr>
        <w:t>。</w:t>
      </w:r>
    </w:p>
    <w:p w:rsidR="00C436EF" w:rsidRPr="00D97A26" w:rsidRDefault="006E41F7" w:rsidP="00C436EF">
      <w:pPr>
        <w:spacing w:line="360" w:lineRule="exact"/>
        <w:rPr>
          <w:b/>
          <w:szCs w:val="20"/>
        </w:rPr>
      </w:pPr>
      <w:r w:rsidRPr="00D97A26">
        <w:rPr>
          <w:rFonts w:hint="eastAsia"/>
          <w:b/>
          <w:szCs w:val="20"/>
        </w:rPr>
        <w:t>6</w:t>
      </w:r>
      <w:r w:rsidR="00875096" w:rsidRPr="00D97A26">
        <w:rPr>
          <w:rFonts w:hint="eastAsia"/>
          <w:b/>
          <w:szCs w:val="20"/>
        </w:rPr>
        <w:t>.2</w:t>
      </w:r>
      <w:r w:rsidR="00C436EF" w:rsidRPr="00D97A26">
        <w:rPr>
          <w:rFonts w:hint="eastAsia"/>
          <w:b/>
          <w:szCs w:val="20"/>
        </w:rPr>
        <w:t>主要性能</w:t>
      </w:r>
    </w:p>
    <w:p w:rsidR="00203D64" w:rsidRPr="00D97A26" w:rsidRDefault="00203D64" w:rsidP="00203D64">
      <w:pPr>
        <w:spacing w:line="360" w:lineRule="exact"/>
        <w:rPr>
          <w:rFonts w:ascii="黑体" w:eastAsia="黑体" w:hAnsi="黑体"/>
          <w:szCs w:val="20"/>
        </w:rPr>
      </w:pPr>
      <w:r w:rsidRPr="00D97A26">
        <w:rPr>
          <w:rFonts w:ascii="黑体" w:eastAsia="黑体" w:hAnsi="黑体" w:hint="eastAsia"/>
          <w:szCs w:val="20"/>
        </w:rPr>
        <w:t>6.2.1 作业条件</w:t>
      </w:r>
    </w:p>
    <w:p w:rsidR="00132720" w:rsidRPr="00D97A26" w:rsidRDefault="00132720" w:rsidP="00B062DF">
      <w:pPr>
        <w:spacing w:line="360" w:lineRule="exact"/>
        <w:ind w:firstLineChars="200" w:firstLine="420"/>
        <w:rPr>
          <w:rFonts w:ascii="宋体" w:hAnsi="宋体"/>
          <w:szCs w:val="21"/>
        </w:rPr>
      </w:pPr>
      <w:r w:rsidRPr="00D97A26">
        <w:rPr>
          <w:rFonts w:hint="eastAsia"/>
        </w:rPr>
        <w:t>试验地应满足农田石头捡拾机</w:t>
      </w:r>
      <w:r w:rsidR="00B062DF" w:rsidRPr="00D97A26">
        <w:rPr>
          <w:rFonts w:hint="eastAsia"/>
        </w:rPr>
        <w:t>使用说明书的要求</w:t>
      </w:r>
      <w:r w:rsidR="00203D64" w:rsidRPr="00D97A26">
        <w:rPr>
          <w:rFonts w:ascii="宋体" w:hAnsi="宋体" w:hint="eastAsia"/>
          <w:szCs w:val="21"/>
        </w:rPr>
        <w:t>。</w:t>
      </w:r>
      <w:r w:rsidR="00B51EDD" w:rsidRPr="00D97A26">
        <w:rPr>
          <w:rFonts w:ascii="宋体" w:hAnsi="宋体" w:hint="eastAsia"/>
          <w:szCs w:val="21"/>
        </w:rPr>
        <w:t>土壤绝对含水率不大于30％，土壤坚实度在0.4MPa～2.5 MPa</w:t>
      </w:r>
      <w:r w:rsidRPr="00D97A26">
        <w:rPr>
          <w:rFonts w:ascii="宋体" w:hAnsi="宋体" w:hint="eastAsia"/>
          <w:szCs w:val="21"/>
        </w:rPr>
        <w:t>。</w:t>
      </w:r>
      <w:r w:rsidR="00B51EDD" w:rsidRPr="00D97A26">
        <w:rPr>
          <w:rFonts w:ascii="宋体" w:hAnsi="宋体" w:hint="eastAsia"/>
          <w:szCs w:val="21"/>
        </w:rPr>
        <w:t>地表应较平坦，地面坡度不大于8°</w:t>
      </w:r>
      <w:r w:rsidR="00203D64" w:rsidRPr="00D97A26">
        <w:rPr>
          <w:rFonts w:ascii="宋体" w:hAnsi="宋体"/>
          <w:szCs w:val="21"/>
        </w:rPr>
        <w:t>。</w:t>
      </w:r>
      <w:r w:rsidRPr="00D97A26">
        <w:rPr>
          <w:rFonts w:hint="eastAsia"/>
        </w:rPr>
        <w:t>田块各处的试验条件要基本相同；田块的面积应能满足各测试项目的测定要求；试验地测区长度不少于</w:t>
      </w:r>
      <w:r w:rsidRPr="00D97A26">
        <w:rPr>
          <w:rFonts w:hint="eastAsia"/>
        </w:rPr>
        <w:t>30m</w:t>
      </w:r>
      <w:r w:rsidRPr="00D97A26">
        <w:rPr>
          <w:rFonts w:hint="eastAsia"/>
        </w:rPr>
        <w:t>，两端预备区不少于</w:t>
      </w:r>
      <w:r w:rsidRPr="00D97A26">
        <w:rPr>
          <w:rFonts w:hint="eastAsia"/>
        </w:rPr>
        <w:t>10m</w:t>
      </w:r>
      <w:r w:rsidRPr="00D97A26">
        <w:rPr>
          <w:rFonts w:hint="eastAsia"/>
        </w:rPr>
        <w:t>，宽度应不小于作业幅宽的</w:t>
      </w:r>
      <w:r w:rsidRPr="00D97A26">
        <w:rPr>
          <w:rFonts w:hint="eastAsia"/>
        </w:rPr>
        <w:t>3</w:t>
      </w:r>
      <w:r w:rsidRPr="00D97A26">
        <w:rPr>
          <w:rFonts w:hint="eastAsia"/>
        </w:rPr>
        <w:t>倍。在测区内随机取</w:t>
      </w:r>
      <w:r w:rsidRPr="00D97A26">
        <w:rPr>
          <w:rFonts w:hint="eastAsia"/>
        </w:rPr>
        <w:t>3</w:t>
      </w:r>
      <w:r w:rsidRPr="00D97A26">
        <w:rPr>
          <w:rFonts w:hint="eastAsia"/>
        </w:rPr>
        <w:t>个小区，每个小区长度为</w:t>
      </w:r>
      <w:r w:rsidRPr="00D97A26">
        <w:rPr>
          <w:rFonts w:hint="eastAsia"/>
        </w:rPr>
        <w:t>3m</w:t>
      </w:r>
      <w:r w:rsidRPr="00D97A26">
        <w:rPr>
          <w:rFonts w:hint="eastAsia"/>
        </w:rPr>
        <w:t>，宽度为机器作业幅宽。</w:t>
      </w:r>
    </w:p>
    <w:p w:rsidR="007649AF" w:rsidRPr="00D97A26" w:rsidRDefault="006E41F7" w:rsidP="004D017F">
      <w:pPr>
        <w:spacing w:line="360" w:lineRule="exact"/>
        <w:rPr>
          <w:rFonts w:eastAsia="黑体"/>
          <w:kern w:val="0"/>
          <w:szCs w:val="20"/>
        </w:rPr>
      </w:pPr>
      <w:r w:rsidRPr="00D97A26">
        <w:rPr>
          <w:rFonts w:eastAsia="黑体" w:hint="eastAsia"/>
          <w:kern w:val="0"/>
          <w:szCs w:val="20"/>
        </w:rPr>
        <w:t>6</w:t>
      </w:r>
      <w:r w:rsidR="00875096" w:rsidRPr="00D97A26">
        <w:rPr>
          <w:rFonts w:eastAsia="黑体" w:hint="eastAsia"/>
          <w:kern w:val="0"/>
          <w:szCs w:val="20"/>
        </w:rPr>
        <w:t>.2</w:t>
      </w:r>
      <w:r w:rsidR="00C436EF" w:rsidRPr="00D97A26">
        <w:rPr>
          <w:rFonts w:eastAsia="黑体" w:hint="eastAsia"/>
          <w:kern w:val="0"/>
          <w:szCs w:val="20"/>
        </w:rPr>
        <w:t>.</w:t>
      </w:r>
      <w:r w:rsidR="001630C7" w:rsidRPr="00D97A26">
        <w:rPr>
          <w:rFonts w:eastAsia="黑体" w:hint="eastAsia"/>
          <w:kern w:val="0"/>
          <w:szCs w:val="20"/>
        </w:rPr>
        <w:t>2</w:t>
      </w:r>
      <w:r w:rsidR="006E13A0" w:rsidRPr="00D97A26">
        <w:rPr>
          <w:rFonts w:eastAsia="黑体" w:hint="eastAsia"/>
          <w:kern w:val="0"/>
          <w:szCs w:val="20"/>
        </w:rPr>
        <w:t xml:space="preserve"> </w:t>
      </w:r>
      <w:r w:rsidR="007649AF" w:rsidRPr="00D97A26">
        <w:rPr>
          <w:rFonts w:eastAsia="黑体" w:hint="eastAsia"/>
          <w:kern w:val="0"/>
          <w:szCs w:val="20"/>
        </w:rPr>
        <w:t>作业性能</w:t>
      </w:r>
    </w:p>
    <w:p w:rsidR="00B062DF" w:rsidRPr="00D97A26" w:rsidRDefault="00B062DF" w:rsidP="00B062DF">
      <w:pPr>
        <w:autoSpaceDE w:val="0"/>
        <w:autoSpaceDN w:val="0"/>
        <w:adjustRightInd w:val="0"/>
        <w:spacing w:line="400" w:lineRule="exact"/>
        <w:ind w:firstLineChars="200" w:firstLine="420"/>
        <w:jc w:val="left"/>
        <w:rPr>
          <w:rFonts w:ascii="宋体"/>
        </w:rPr>
      </w:pPr>
      <w:r w:rsidRPr="00D97A26">
        <w:rPr>
          <w:rFonts w:ascii="宋体" w:hint="eastAsia"/>
        </w:rPr>
        <w:t>农田石头捡拾机在正常作业条件下，农田石头捡拾机的主要性能指标、可靠性指标应符合表1规定。</w:t>
      </w:r>
    </w:p>
    <w:p w:rsidR="00F6702D" w:rsidRPr="00D97A26" w:rsidRDefault="00F6702D" w:rsidP="001E5809">
      <w:pPr>
        <w:jc w:val="center"/>
        <w:rPr>
          <w:rFonts w:ascii="宋体" w:hAnsi="宋体"/>
          <w:szCs w:val="21"/>
        </w:rPr>
      </w:pPr>
      <w:r w:rsidRPr="00D97A26">
        <w:rPr>
          <w:rFonts w:ascii="宋体" w:hAnsi="宋体" w:hint="eastAsia"/>
          <w:szCs w:val="21"/>
        </w:rPr>
        <w:t>表</w:t>
      </w:r>
      <w:r w:rsidR="00C64078" w:rsidRPr="00D97A26">
        <w:rPr>
          <w:rFonts w:ascii="宋体" w:hAnsi="宋体" w:hint="eastAsia"/>
          <w:szCs w:val="21"/>
        </w:rPr>
        <w:t>1</w:t>
      </w:r>
      <w:r w:rsidRPr="00D97A26">
        <w:rPr>
          <w:rFonts w:ascii="宋体" w:hAnsi="宋体" w:hint="eastAsia"/>
          <w:szCs w:val="21"/>
        </w:rPr>
        <w:t xml:space="preserve">  </w:t>
      </w:r>
      <w:r w:rsidR="00B062DF" w:rsidRPr="00D97A26">
        <w:rPr>
          <w:rFonts w:ascii="宋体" w:hAnsi="宋体" w:hint="eastAsia"/>
          <w:szCs w:val="21"/>
        </w:rPr>
        <w:t>主要性能指标及可靠性指标</w:t>
      </w:r>
    </w:p>
    <w:tbl>
      <w:tblPr>
        <w:tblW w:w="5000" w:type="pct"/>
        <w:tblBorders>
          <w:top w:val="single" w:sz="12" w:space="0" w:color="auto"/>
          <w:bottom w:val="single" w:sz="12" w:space="0" w:color="auto"/>
          <w:insideH w:val="single" w:sz="4" w:space="0" w:color="auto"/>
          <w:insideV w:val="single" w:sz="4" w:space="0" w:color="auto"/>
        </w:tblBorders>
        <w:tblLook w:val="01E0" w:firstRow="1" w:lastRow="1" w:firstColumn="1" w:lastColumn="1" w:noHBand="0" w:noVBand="0"/>
      </w:tblPr>
      <w:tblGrid>
        <w:gridCol w:w="1271"/>
        <w:gridCol w:w="4065"/>
        <w:gridCol w:w="2032"/>
        <w:gridCol w:w="2032"/>
      </w:tblGrid>
      <w:tr w:rsidR="00D5501D" w:rsidRPr="00D97A26" w:rsidTr="006F3641">
        <w:trPr>
          <w:trHeight w:val="582"/>
        </w:trPr>
        <w:tc>
          <w:tcPr>
            <w:tcW w:w="676" w:type="pct"/>
            <w:tcBorders>
              <w:left w:val="single" w:sz="4" w:space="0" w:color="auto"/>
            </w:tcBorders>
            <w:shd w:val="clear" w:color="auto" w:fill="auto"/>
            <w:vAlign w:val="center"/>
          </w:tcPr>
          <w:p w:rsidR="006F3641" w:rsidRPr="00D97A26" w:rsidRDefault="006F3641" w:rsidP="00685094">
            <w:pPr>
              <w:jc w:val="center"/>
              <w:rPr>
                <w:rFonts w:ascii="宋体" w:hAnsi="宋体"/>
                <w:szCs w:val="21"/>
              </w:rPr>
            </w:pPr>
            <w:r w:rsidRPr="00D97A26">
              <w:rPr>
                <w:rFonts w:ascii="宋体" w:hAnsi="宋体" w:hint="eastAsia"/>
                <w:szCs w:val="21"/>
              </w:rPr>
              <w:t>序</w:t>
            </w:r>
            <w:r w:rsidR="00D97A26" w:rsidRPr="00D97A26">
              <w:rPr>
                <w:rFonts w:ascii="宋体" w:hAnsi="宋体" w:hint="eastAsia"/>
                <w:szCs w:val="21"/>
              </w:rPr>
              <w:t xml:space="preserve"> </w:t>
            </w:r>
            <w:r w:rsidRPr="00D97A26">
              <w:rPr>
                <w:rFonts w:ascii="宋体" w:hAnsi="宋体" w:hint="eastAsia"/>
                <w:szCs w:val="21"/>
              </w:rPr>
              <w:t>号</w:t>
            </w:r>
          </w:p>
        </w:tc>
        <w:tc>
          <w:tcPr>
            <w:tcW w:w="2162" w:type="pct"/>
            <w:shd w:val="clear" w:color="auto" w:fill="auto"/>
            <w:vAlign w:val="center"/>
          </w:tcPr>
          <w:p w:rsidR="006F3641" w:rsidRPr="00D97A26" w:rsidRDefault="006F3641" w:rsidP="00685094">
            <w:pPr>
              <w:jc w:val="center"/>
              <w:rPr>
                <w:rFonts w:ascii="宋体" w:hAnsi="宋体"/>
                <w:szCs w:val="21"/>
              </w:rPr>
            </w:pPr>
            <w:r w:rsidRPr="00D97A26">
              <w:rPr>
                <w:rFonts w:ascii="宋体" w:hAnsi="宋体" w:hint="eastAsia"/>
                <w:szCs w:val="21"/>
              </w:rPr>
              <w:t>项</w:t>
            </w:r>
            <w:r w:rsidR="00D97A26" w:rsidRPr="00D97A26">
              <w:rPr>
                <w:rFonts w:ascii="宋体" w:hAnsi="宋体" w:hint="eastAsia"/>
                <w:szCs w:val="21"/>
              </w:rPr>
              <w:t xml:space="preserve">  </w:t>
            </w:r>
            <w:r w:rsidRPr="00D97A26">
              <w:rPr>
                <w:rFonts w:ascii="宋体" w:hAnsi="宋体" w:hint="eastAsia"/>
                <w:szCs w:val="21"/>
              </w:rPr>
              <w:t>目</w:t>
            </w:r>
          </w:p>
        </w:tc>
        <w:tc>
          <w:tcPr>
            <w:tcW w:w="1081" w:type="pct"/>
            <w:tcBorders>
              <w:right w:val="single" w:sz="4" w:space="0" w:color="auto"/>
            </w:tcBorders>
            <w:shd w:val="clear" w:color="auto" w:fill="auto"/>
            <w:vAlign w:val="center"/>
          </w:tcPr>
          <w:p w:rsidR="006F3641" w:rsidRPr="00D97A26" w:rsidRDefault="006F3641" w:rsidP="006F5480">
            <w:pPr>
              <w:jc w:val="center"/>
              <w:rPr>
                <w:rFonts w:ascii="宋体" w:hAnsi="宋体"/>
                <w:szCs w:val="21"/>
              </w:rPr>
            </w:pPr>
            <w:r w:rsidRPr="00D97A26">
              <w:rPr>
                <w:rFonts w:ascii="宋体" w:hAnsi="宋体" w:hint="eastAsia"/>
                <w:szCs w:val="21"/>
              </w:rPr>
              <w:t>性 能 指 标</w:t>
            </w:r>
          </w:p>
        </w:tc>
        <w:tc>
          <w:tcPr>
            <w:tcW w:w="1081" w:type="pct"/>
            <w:tcBorders>
              <w:right w:val="single" w:sz="4" w:space="0" w:color="auto"/>
            </w:tcBorders>
          </w:tcPr>
          <w:p w:rsidR="00D97A26" w:rsidRPr="00D97A26" w:rsidRDefault="006F3641" w:rsidP="00C504BC">
            <w:pPr>
              <w:jc w:val="center"/>
              <w:rPr>
                <w:rFonts w:ascii="宋体" w:hAnsi="宋体"/>
                <w:szCs w:val="21"/>
              </w:rPr>
            </w:pPr>
            <w:r w:rsidRPr="00D97A26">
              <w:rPr>
                <w:rFonts w:ascii="宋体" w:hAnsi="宋体" w:hint="eastAsia"/>
                <w:szCs w:val="21"/>
              </w:rPr>
              <w:t>对应的检测方法</w:t>
            </w:r>
          </w:p>
          <w:p w:rsidR="006F3641" w:rsidRPr="00D97A26" w:rsidRDefault="006F3641" w:rsidP="00C504BC">
            <w:pPr>
              <w:jc w:val="center"/>
              <w:rPr>
                <w:rFonts w:ascii="宋体" w:hAnsi="宋体"/>
                <w:szCs w:val="21"/>
              </w:rPr>
            </w:pPr>
            <w:r w:rsidRPr="00D97A26">
              <w:rPr>
                <w:rFonts w:ascii="宋体" w:hAnsi="宋体" w:hint="eastAsia"/>
                <w:szCs w:val="21"/>
              </w:rPr>
              <w:t>条款号</w:t>
            </w:r>
          </w:p>
        </w:tc>
      </w:tr>
      <w:tr w:rsidR="00D5501D" w:rsidRPr="00D97A26" w:rsidTr="00B062DF">
        <w:tc>
          <w:tcPr>
            <w:tcW w:w="676" w:type="pct"/>
            <w:tcBorders>
              <w:left w:val="single" w:sz="4" w:space="0" w:color="auto"/>
            </w:tcBorders>
            <w:shd w:val="clear" w:color="auto" w:fill="auto"/>
            <w:vAlign w:val="center"/>
          </w:tcPr>
          <w:p w:rsidR="00B062DF" w:rsidRPr="00D97A26" w:rsidRDefault="00B062DF" w:rsidP="006F23F1">
            <w:pPr>
              <w:jc w:val="center"/>
              <w:rPr>
                <w:rFonts w:ascii="宋体" w:hAnsi="宋体"/>
                <w:sz w:val="18"/>
                <w:szCs w:val="18"/>
              </w:rPr>
            </w:pPr>
            <w:r w:rsidRPr="00D97A26">
              <w:rPr>
                <w:rFonts w:ascii="宋体" w:hAnsi="宋体" w:hint="eastAsia"/>
                <w:sz w:val="18"/>
                <w:szCs w:val="18"/>
              </w:rPr>
              <w:t>1</w:t>
            </w:r>
          </w:p>
        </w:tc>
        <w:tc>
          <w:tcPr>
            <w:tcW w:w="2162" w:type="pct"/>
            <w:shd w:val="clear" w:color="auto" w:fill="auto"/>
            <w:vAlign w:val="center"/>
          </w:tcPr>
          <w:p w:rsidR="00B062DF" w:rsidRPr="00D97A26" w:rsidRDefault="00D91EE1" w:rsidP="00EB64E9">
            <w:pPr>
              <w:jc w:val="left"/>
              <w:rPr>
                <w:rFonts w:ascii="宋体" w:hAnsi="宋体"/>
                <w:sz w:val="18"/>
                <w:szCs w:val="18"/>
              </w:rPr>
            </w:pPr>
            <w:r w:rsidRPr="00D97A26">
              <w:rPr>
                <w:rFonts w:ascii="宋体" w:hAnsi="宋体" w:hint="eastAsia"/>
                <w:sz w:val="18"/>
                <w:szCs w:val="18"/>
              </w:rPr>
              <w:t>捡拾</w:t>
            </w:r>
            <w:r w:rsidR="00B062DF" w:rsidRPr="00D97A26">
              <w:rPr>
                <w:rFonts w:ascii="宋体" w:hAnsi="宋体"/>
                <w:sz w:val="18"/>
                <w:szCs w:val="18"/>
              </w:rPr>
              <w:t>深</w:t>
            </w:r>
            <w:r w:rsidRPr="00D97A26">
              <w:rPr>
                <w:rFonts w:ascii="宋体" w:hAnsi="宋体"/>
                <w:sz w:val="18"/>
                <w:szCs w:val="18"/>
              </w:rPr>
              <w:t>度</w:t>
            </w:r>
            <w:r w:rsidR="00B062DF" w:rsidRPr="00D97A26">
              <w:rPr>
                <w:rFonts w:ascii="宋体" w:hAnsi="宋体" w:hint="eastAsia"/>
                <w:sz w:val="18"/>
                <w:szCs w:val="18"/>
              </w:rPr>
              <w:t xml:space="preserve">     </w:t>
            </w:r>
            <w:r w:rsidR="000657EF" w:rsidRPr="00D97A26">
              <w:rPr>
                <w:rFonts w:ascii="宋体" w:hAnsi="宋体" w:hint="eastAsia"/>
                <w:sz w:val="18"/>
                <w:szCs w:val="18"/>
              </w:rPr>
              <w:t xml:space="preserve">                           </w:t>
            </w:r>
            <w:r w:rsidR="00B062DF" w:rsidRPr="00D97A26">
              <w:rPr>
                <w:rFonts w:ascii="宋体" w:hAnsi="宋体" w:hint="eastAsia"/>
                <w:sz w:val="18"/>
                <w:szCs w:val="18"/>
              </w:rPr>
              <w:t>mm</w:t>
            </w:r>
          </w:p>
        </w:tc>
        <w:tc>
          <w:tcPr>
            <w:tcW w:w="1081" w:type="pct"/>
            <w:tcBorders>
              <w:right w:val="single" w:sz="4" w:space="0" w:color="auto"/>
            </w:tcBorders>
            <w:shd w:val="clear" w:color="auto" w:fill="auto"/>
            <w:vAlign w:val="center"/>
          </w:tcPr>
          <w:p w:rsidR="00B062DF" w:rsidRPr="00D97A26" w:rsidRDefault="00B062DF" w:rsidP="00B062DF">
            <w:pPr>
              <w:jc w:val="center"/>
              <w:rPr>
                <w:rFonts w:ascii="宋体" w:hAnsi="宋体"/>
                <w:sz w:val="18"/>
                <w:szCs w:val="18"/>
              </w:rPr>
            </w:pPr>
            <w:r w:rsidRPr="00D97A26">
              <w:rPr>
                <w:rFonts w:ascii="宋体" w:hAnsi="宋体" w:hint="eastAsia"/>
                <w:sz w:val="18"/>
                <w:szCs w:val="18"/>
              </w:rPr>
              <w:t>≥70</w:t>
            </w:r>
          </w:p>
        </w:tc>
        <w:tc>
          <w:tcPr>
            <w:tcW w:w="1081" w:type="pct"/>
            <w:tcBorders>
              <w:right w:val="single" w:sz="4" w:space="0" w:color="auto"/>
            </w:tcBorders>
            <w:vAlign w:val="center"/>
          </w:tcPr>
          <w:p w:rsidR="00B062DF" w:rsidRPr="00D97A26" w:rsidRDefault="00B062DF" w:rsidP="00EB64E9">
            <w:pPr>
              <w:jc w:val="center"/>
              <w:rPr>
                <w:rFonts w:ascii="宋体" w:hAnsi="宋体"/>
                <w:sz w:val="18"/>
                <w:szCs w:val="18"/>
              </w:rPr>
            </w:pPr>
            <w:r w:rsidRPr="00D97A26">
              <w:rPr>
                <w:rFonts w:ascii="宋体" w:hAnsi="宋体"/>
                <w:sz w:val="18"/>
                <w:szCs w:val="18"/>
              </w:rPr>
              <w:t>7.</w:t>
            </w:r>
            <w:r w:rsidR="00EB64E9" w:rsidRPr="00D97A26">
              <w:rPr>
                <w:rFonts w:ascii="宋体" w:hAnsi="宋体" w:hint="eastAsia"/>
                <w:sz w:val="18"/>
                <w:szCs w:val="18"/>
              </w:rPr>
              <w:t>4</w:t>
            </w:r>
            <w:r w:rsidRPr="00D97A26">
              <w:rPr>
                <w:rFonts w:ascii="宋体" w:hAnsi="宋体"/>
                <w:sz w:val="18"/>
                <w:szCs w:val="18"/>
              </w:rPr>
              <w:t>.3.</w:t>
            </w:r>
            <w:r w:rsidR="00957080" w:rsidRPr="00D97A26">
              <w:rPr>
                <w:rFonts w:ascii="宋体" w:hAnsi="宋体" w:hint="eastAsia"/>
                <w:sz w:val="18"/>
                <w:szCs w:val="18"/>
              </w:rPr>
              <w:t>1</w:t>
            </w:r>
          </w:p>
        </w:tc>
      </w:tr>
      <w:tr w:rsidR="00D5501D" w:rsidRPr="00D97A26" w:rsidTr="00B062DF">
        <w:tc>
          <w:tcPr>
            <w:tcW w:w="676" w:type="pct"/>
            <w:tcBorders>
              <w:left w:val="single" w:sz="4" w:space="0" w:color="auto"/>
            </w:tcBorders>
            <w:shd w:val="clear" w:color="auto" w:fill="auto"/>
            <w:vAlign w:val="center"/>
          </w:tcPr>
          <w:p w:rsidR="00B062DF" w:rsidRPr="00D97A26" w:rsidRDefault="00B062DF" w:rsidP="006830EA">
            <w:pPr>
              <w:jc w:val="center"/>
              <w:rPr>
                <w:rFonts w:ascii="宋体" w:hAnsi="宋体"/>
                <w:sz w:val="18"/>
                <w:szCs w:val="18"/>
              </w:rPr>
            </w:pPr>
            <w:r w:rsidRPr="00D97A26">
              <w:rPr>
                <w:rFonts w:ascii="宋体" w:hAnsi="宋体" w:hint="eastAsia"/>
                <w:sz w:val="18"/>
                <w:szCs w:val="18"/>
              </w:rPr>
              <w:t>2</w:t>
            </w:r>
          </w:p>
        </w:tc>
        <w:tc>
          <w:tcPr>
            <w:tcW w:w="2162" w:type="pct"/>
            <w:shd w:val="clear" w:color="auto" w:fill="auto"/>
            <w:vAlign w:val="center"/>
          </w:tcPr>
          <w:p w:rsidR="00B062DF" w:rsidRPr="00D97A26" w:rsidRDefault="00B062DF" w:rsidP="00EB64E9">
            <w:pPr>
              <w:jc w:val="left"/>
              <w:rPr>
                <w:rFonts w:ascii="宋体" w:hAnsi="宋体"/>
                <w:sz w:val="18"/>
                <w:szCs w:val="18"/>
              </w:rPr>
            </w:pPr>
            <w:r w:rsidRPr="00D97A26">
              <w:rPr>
                <w:rFonts w:ascii="宋体" w:hAnsi="宋体" w:hint="eastAsia"/>
                <w:sz w:val="18"/>
                <w:szCs w:val="18"/>
              </w:rPr>
              <w:t>漏捡</w:t>
            </w:r>
            <w:r w:rsidRPr="00D97A26">
              <w:rPr>
                <w:rFonts w:ascii="宋体" w:hAnsi="宋体"/>
                <w:sz w:val="18"/>
                <w:szCs w:val="18"/>
              </w:rPr>
              <w:t>率</w:t>
            </w:r>
            <w:r w:rsidRPr="00D97A26">
              <w:rPr>
                <w:rFonts w:ascii="宋体" w:hAnsi="宋体" w:hint="eastAsia"/>
                <w:sz w:val="18"/>
                <w:szCs w:val="18"/>
              </w:rPr>
              <w:t xml:space="preserve">      </w:t>
            </w:r>
            <w:r w:rsidR="00EB64E9" w:rsidRPr="00D97A26">
              <w:rPr>
                <w:rFonts w:ascii="宋体" w:hAnsi="宋体" w:hint="eastAsia"/>
                <w:sz w:val="18"/>
                <w:szCs w:val="18"/>
              </w:rPr>
              <w:t xml:space="preserve">  </w:t>
            </w:r>
            <w:r w:rsidR="000657EF" w:rsidRPr="00D97A26">
              <w:rPr>
                <w:rFonts w:ascii="宋体" w:hAnsi="宋体" w:hint="eastAsia"/>
                <w:sz w:val="18"/>
                <w:szCs w:val="18"/>
              </w:rPr>
              <w:t xml:space="preserve">            </w:t>
            </w:r>
            <w:r w:rsidRPr="00D97A26">
              <w:rPr>
                <w:rFonts w:ascii="宋体" w:hAnsi="宋体" w:hint="eastAsia"/>
                <w:sz w:val="18"/>
                <w:szCs w:val="18"/>
              </w:rPr>
              <w:t xml:space="preserve"> </w:t>
            </w:r>
            <w:r w:rsidR="000657EF" w:rsidRPr="00D97A26">
              <w:rPr>
                <w:rFonts w:ascii="宋体" w:hAnsi="宋体" w:hint="eastAsia"/>
                <w:sz w:val="18"/>
                <w:szCs w:val="18"/>
              </w:rPr>
              <w:t xml:space="preserve">             </w:t>
            </w:r>
            <w:r w:rsidR="00D91EE1" w:rsidRPr="00D97A26">
              <w:rPr>
                <w:rFonts w:ascii="宋体" w:hAnsi="宋体" w:hint="eastAsia"/>
                <w:sz w:val="18"/>
                <w:szCs w:val="18"/>
              </w:rPr>
              <w:t>％</w:t>
            </w:r>
          </w:p>
        </w:tc>
        <w:tc>
          <w:tcPr>
            <w:tcW w:w="1081" w:type="pct"/>
            <w:tcBorders>
              <w:right w:val="single" w:sz="4" w:space="0" w:color="auto"/>
            </w:tcBorders>
            <w:shd w:val="clear" w:color="auto" w:fill="auto"/>
            <w:vAlign w:val="center"/>
          </w:tcPr>
          <w:p w:rsidR="00B062DF" w:rsidRPr="00D97A26" w:rsidRDefault="00B062DF" w:rsidP="00B062DF">
            <w:pPr>
              <w:jc w:val="center"/>
              <w:rPr>
                <w:rFonts w:ascii="宋体" w:hAnsi="宋体"/>
                <w:sz w:val="18"/>
                <w:szCs w:val="18"/>
              </w:rPr>
            </w:pPr>
            <w:r w:rsidRPr="00D97A26">
              <w:rPr>
                <w:rFonts w:ascii="宋体" w:hAnsi="宋体" w:hint="eastAsia"/>
                <w:sz w:val="18"/>
                <w:szCs w:val="18"/>
              </w:rPr>
              <w:t>≤10</w:t>
            </w:r>
          </w:p>
        </w:tc>
        <w:tc>
          <w:tcPr>
            <w:tcW w:w="1081" w:type="pct"/>
            <w:tcBorders>
              <w:right w:val="single" w:sz="4" w:space="0" w:color="auto"/>
            </w:tcBorders>
            <w:vAlign w:val="center"/>
          </w:tcPr>
          <w:p w:rsidR="00B062DF" w:rsidRPr="00D97A26" w:rsidRDefault="00B062DF" w:rsidP="00EB64E9">
            <w:pPr>
              <w:jc w:val="center"/>
              <w:rPr>
                <w:rFonts w:ascii="宋体" w:hAnsi="宋体"/>
                <w:sz w:val="18"/>
                <w:szCs w:val="18"/>
              </w:rPr>
            </w:pPr>
            <w:r w:rsidRPr="00D97A26">
              <w:rPr>
                <w:rFonts w:ascii="宋体" w:hAnsi="宋体"/>
                <w:sz w:val="18"/>
                <w:szCs w:val="18"/>
              </w:rPr>
              <w:t>7.</w:t>
            </w:r>
            <w:r w:rsidR="00EB64E9" w:rsidRPr="00D97A26">
              <w:rPr>
                <w:rFonts w:ascii="宋体" w:hAnsi="宋体" w:hint="eastAsia"/>
                <w:sz w:val="18"/>
                <w:szCs w:val="18"/>
              </w:rPr>
              <w:t>4</w:t>
            </w:r>
            <w:r w:rsidRPr="00D97A26">
              <w:rPr>
                <w:rFonts w:ascii="宋体" w:hAnsi="宋体"/>
                <w:sz w:val="18"/>
                <w:szCs w:val="18"/>
              </w:rPr>
              <w:t>.3.2</w:t>
            </w:r>
          </w:p>
        </w:tc>
      </w:tr>
      <w:tr w:rsidR="00D5501D" w:rsidRPr="00D97A26" w:rsidTr="00B062DF">
        <w:tc>
          <w:tcPr>
            <w:tcW w:w="676" w:type="pct"/>
            <w:tcBorders>
              <w:left w:val="single" w:sz="4" w:space="0" w:color="auto"/>
            </w:tcBorders>
            <w:shd w:val="clear" w:color="auto" w:fill="auto"/>
            <w:vAlign w:val="center"/>
          </w:tcPr>
          <w:p w:rsidR="00B062DF" w:rsidRPr="00D97A26" w:rsidRDefault="00957080" w:rsidP="00D92EA9">
            <w:pPr>
              <w:jc w:val="center"/>
              <w:rPr>
                <w:rFonts w:ascii="宋体" w:hAnsi="宋体"/>
                <w:sz w:val="18"/>
                <w:szCs w:val="18"/>
              </w:rPr>
            </w:pPr>
            <w:r w:rsidRPr="00D97A26">
              <w:rPr>
                <w:rFonts w:ascii="宋体" w:hAnsi="宋体" w:hint="eastAsia"/>
                <w:sz w:val="18"/>
                <w:szCs w:val="18"/>
              </w:rPr>
              <w:t>3</w:t>
            </w:r>
          </w:p>
        </w:tc>
        <w:tc>
          <w:tcPr>
            <w:tcW w:w="2162" w:type="pct"/>
            <w:shd w:val="clear" w:color="auto" w:fill="auto"/>
            <w:vAlign w:val="center"/>
          </w:tcPr>
          <w:p w:rsidR="00B062DF" w:rsidRPr="00D97A26" w:rsidRDefault="00391BAB" w:rsidP="00EB64E9">
            <w:pPr>
              <w:autoSpaceDE w:val="0"/>
              <w:autoSpaceDN w:val="0"/>
              <w:adjustRightInd w:val="0"/>
              <w:jc w:val="left"/>
              <w:rPr>
                <w:rFonts w:ascii="宋体" w:hAnsi="宋体"/>
                <w:sz w:val="18"/>
                <w:szCs w:val="18"/>
              </w:rPr>
            </w:pPr>
            <w:r w:rsidRPr="00D97A26">
              <w:rPr>
                <w:rFonts w:ascii="宋体" w:hAnsi="宋体" w:hint="eastAsia"/>
                <w:sz w:val="18"/>
                <w:szCs w:val="18"/>
              </w:rPr>
              <w:t>挖掘</w:t>
            </w:r>
            <w:r w:rsidR="00B062DF" w:rsidRPr="00D97A26">
              <w:rPr>
                <w:rFonts w:ascii="宋体" w:hAnsi="宋体" w:hint="eastAsia"/>
                <w:sz w:val="18"/>
                <w:szCs w:val="18"/>
              </w:rPr>
              <w:t>铲静沉降（液压系统）</w:t>
            </w:r>
            <w:r w:rsidR="00EB64E9" w:rsidRPr="00D97A26">
              <w:rPr>
                <w:rFonts w:ascii="宋体" w:hAnsi="宋体" w:hint="eastAsia"/>
                <w:sz w:val="18"/>
                <w:szCs w:val="18"/>
              </w:rPr>
              <w:t xml:space="preserve">              </w:t>
            </w:r>
            <w:r w:rsidR="000657EF" w:rsidRPr="00D97A26">
              <w:rPr>
                <w:rFonts w:ascii="宋体" w:hAnsi="宋体" w:hint="eastAsia"/>
                <w:sz w:val="18"/>
                <w:szCs w:val="18"/>
              </w:rPr>
              <w:t xml:space="preserve">  </w:t>
            </w:r>
            <w:r w:rsidR="00B062DF" w:rsidRPr="00D97A26">
              <w:rPr>
                <w:rFonts w:ascii="宋体" w:hAnsi="宋体" w:hint="eastAsia"/>
                <w:sz w:val="18"/>
                <w:szCs w:val="18"/>
              </w:rPr>
              <w:t>mm</w:t>
            </w:r>
          </w:p>
        </w:tc>
        <w:tc>
          <w:tcPr>
            <w:tcW w:w="1081" w:type="pct"/>
            <w:tcBorders>
              <w:right w:val="single" w:sz="4" w:space="0" w:color="auto"/>
            </w:tcBorders>
            <w:shd w:val="clear" w:color="auto" w:fill="auto"/>
            <w:vAlign w:val="center"/>
          </w:tcPr>
          <w:p w:rsidR="00B062DF" w:rsidRPr="00D97A26" w:rsidRDefault="00B062DF" w:rsidP="00B062DF">
            <w:pPr>
              <w:autoSpaceDE w:val="0"/>
              <w:autoSpaceDN w:val="0"/>
              <w:adjustRightInd w:val="0"/>
              <w:jc w:val="center"/>
              <w:rPr>
                <w:rFonts w:ascii="宋体" w:hAnsi="宋体"/>
                <w:sz w:val="18"/>
                <w:szCs w:val="18"/>
              </w:rPr>
            </w:pPr>
            <w:r w:rsidRPr="00D97A26">
              <w:rPr>
                <w:rFonts w:ascii="宋体" w:hAnsi="宋体" w:hint="eastAsia"/>
                <w:sz w:val="18"/>
                <w:szCs w:val="18"/>
              </w:rPr>
              <w:t>≤10</w:t>
            </w:r>
          </w:p>
        </w:tc>
        <w:tc>
          <w:tcPr>
            <w:tcW w:w="1081" w:type="pct"/>
            <w:tcBorders>
              <w:right w:val="single" w:sz="4" w:space="0" w:color="auto"/>
            </w:tcBorders>
            <w:vAlign w:val="center"/>
          </w:tcPr>
          <w:p w:rsidR="00B062DF" w:rsidRPr="00D97A26" w:rsidRDefault="00957080" w:rsidP="00D92EA9">
            <w:pPr>
              <w:jc w:val="center"/>
              <w:rPr>
                <w:rFonts w:ascii="宋体" w:hAnsi="宋体"/>
                <w:sz w:val="18"/>
                <w:szCs w:val="18"/>
              </w:rPr>
            </w:pPr>
            <w:r w:rsidRPr="00D97A26">
              <w:rPr>
                <w:rFonts w:ascii="宋体" w:hAnsi="宋体" w:hint="eastAsia"/>
                <w:sz w:val="18"/>
                <w:szCs w:val="18"/>
              </w:rPr>
              <w:t>6.3.2.3</w:t>
            </w:r>
          </w:p>
        </w:tc>
      </w:tr>
      <w:tr w:rsidR="00D5501D" w:rsidRPr="00D97A26" w:rsidTr="00B062DF">
        <w:tc>
          <w:tcPr>
            <w:tcW w:w="676" w:type="pct"/>
            <w:tcBorders>
              <w:left w:val="single" w:sz="4" w:space="0" w:color="auto"/>
            </w:tcBorders>
            <w:shd w:val="clear" w:color="auto" w:fill="auto"/>
            <w:vAlign w:val="center"/>
          </w:tcPr>
          <w:p w:rsidR="00957080" w:rsidRPr="00D97A26" w:rsidRDefault="00957080" w:rsidP="00CF52C8">
            <w:pPr>
              <w:jc w:val="center"/>
              <w:rPr>
                <w:rFonts w:ascii="宋体" w:hAnsi="宋体"/>
                <w:sz w:val="18"/>
                <w:szCs w:val="18"/>
              </w:rPr>
            </w:pPr>
            <w:r w:rsidRPr="00D97A26">
              <w:rPr>
                <w:rFonts w:ascii="宋体" w:hAnsi="宋体" w:hint="eastAsia"/>
                <w:sz w:val="18"/>
                <w:szCs w:val="18"/>
              </w:rPr>
              <w:t>4</w:t>
            </w:r>
          </w:p>
        </w:tc>
        <w:tc>
          <w:tcPr>
            <w:tcW w:w="2162" w:type="pct"/>
            <w:shd w:val="clear" w:color="auto" w:fill="auto"/>
            <w:vAlign w:val="center"/>
          </w:tcPr>
          <w:p w:rsidR="00957080" w:rsidRPr="00D97A26" w:rsidRDefault="00957080" w:rsidP="00EB64E9">
            <w:pPr>
              <w:autoSpaceDE w:val="0"/>
              <w:autoSpaceDN w:val="0"/>
              <w:adjustRightInd w:val="0"/>
              <w:jc w:val="left"/>
              <w:rPr>
                <w:rFonts w:ascii="宋体" w:hAnsi="宋体"/>
                <w:sz w:val="18"/>
                <w:szCs w:val="18"/>
              </w:rPr>
            </w:pPr>
            <w:r w:rsidRPr="00D97A26">
              <w:rPr>
                <w:rFonts w:ascii="宋体" w:hAnsi="宋体" w:hint="eastAsia"/>
                <w:sz w:val="18"/>
                <w:szCs w:val="18"/>
              </w:rPr>
              <w:t>料斗静沉降（液压系统）</w:t>
            </w:r>
            <w:r w:rsidR="00EB64E9" w:rsidRPr="00D97A26">
              <w:rPr>
                <w:rFonts w:ascii="宋体" w:hAnsi="宋体" w:hint="eastAsia"/>
                <w:sz w:val="18"/>
                <w:szCs w:val="18"/>
              </w:rPr>
              <w:t xml:space="preserve">                 </w:t>
            </w:r>
            <w:r w:rsidRPr="00D97A26">
              <w:rPr>
                <w:rFonts w:ascii="宋体" w:hAnsi="宋体" w:hint="eastAsia"/>
                <w:sz w:val="18"/>
                <w:szCs w:val="18"/>
              </w:rPr>
              <w:t xml:space="preserve"> mm</w:t>
            </w:r>
          </w:p>
        </w:tc>
        <w:tc>
          <w:tcPr>
            <w:tcW w:w="1081" w:type="pct"/>
            <w:tcBorders>
              <w:right w:val="single" w:sz="4" w:space="0" w:color="auto"/>
            </w:tcBorders>
            <w:shd w:val="clear" w:color="auto" w:fill="auto"/>
            <w:vAlign w:val="center"/>
          </w:tcPr>
          <w:p w:rsidR="00957080" w:rsidRPr="00D97A26" w:rsidRDefault="00957080" w:rsidP="00B062DF">
            <w:pPr>
              <w:autoSpaceDE w:val="0"/>
              <w:autoSpaceDN w:val="0"/>
              <w:adjustRightInd w:val="0"/>
              <w:jc w:val="center"/>
              <w:rPr>
                <w:rFonts w:ascii="宋体" w:hAnsi="宋体"/>
                <w:sz w:val="18"/>
                <w:szCs w:val="18"/>
              </w:rPr>
            </w:pPr>
            <w:r w:rsidRPr="00D97A26">
              <w:rPr>
                <w:rFonts w:ascii="宋体" w:hAnsi="宋体" w:hint="eastAsia"/>
                <w:sz w:val="18"/>
                <w:szCs w:val="18"/>
              </w:rPr>
              <w:t>≤10</w:t>
            </w:r>
          </w:p>
        </w:tc>
        <w:tc>
          <w:tcPr>
            <w:tcW w:w="1081" w:type="pct"/>
            <w:tcBorders>
              <w:right w:val="single" w:sz="4" w:space="0" w:color="auto"/>
            </w:tcBorders>
            <w:vAlign w:val="center"/>
          </w:tcPr>
          <w:p w:rsidR="00957080" w:rsidRPr="00D97A26" w:rsidRDefault="00957080" w:rsidP="00D92EA9">
            <w:pPr>
              <w:jc w:val="center"/>
              <w:rPr>
                <w:rFonts w:ascii="宋体" w:hAnsi="宋体"/>
                <w:sz w:val="18"/>
                <w:szCs w:val="18"/>
              </w:rPr>
            </w:pPr>
            <w:r w:rsidRPr="00D97A26">
              <w:rPr>
                <w:rFonts w:ascii="宋体" w:hAnsi="宋体" w:hint="eastAsia"/>
                <w:sz w:val="18"/>
                <w:szCs w:val="18"/>
              </w:rPr>
              <w:t>6.3.2.3</w:t>
            </w:r>
          </w:p>
        </w:tc>
      </w:tr>
      <w:tr w:rsidR="00D5501D" w:rsidRPr="00D97A26" w:rsidTr="00B062DF">
        <w:trPr>
          <w:trHeight w:val="270"/>
        </w:trPr>
        <w:tc>
          <w:tcPr>
            <w:tcW w:w="676" w:type="pct"/>
            <w:tcBorders>
              <w:left w:val="single" w:sz="4" w:space="0" w:color="auto"/>
            </w:tcBorders>
            <w:shd w:val="clear" w:color="auto" w:fill="auto"/>
            <w:vAlign w:val="center"/>
          </w:tcPr>
          <w:p w:rsidR="00957080" w:rsidRPr="00D97A26" w:rsidRDefault="00957080" w:rsidP="00CF52C8">
            <w:pPr>
              <w:jc w:val="center"/>
              <w:rPr>
                <w:rFonts w:ascii="宋体" w:hAnsi="宋体"/>
                <w:sz w:val="18"/>
                <w:szCs w:val="18"/>
              </w:rPr>
            </w:pPr>
            <w:r w:rsidRPr="00D97A26">
              <w:rPr>
                <w:rFonts w:ascii="宋体" w:hAnsi="宋体" w:hint="eastAsia"/>
                <w:sz w:val="18"/>
                <w:szCs w:val="18"/>
              </w:rPr>
              <w:t>5</w:t>
            </w:r>
          </w:p>
        </w:tc>
        <w:tc>
          <w:tcPr>
            <w:tcW w:w="2162" w:type="pct"/>
            <w:shd w:val="clear" w:color="auto" w:fill="auto"/>
            <w:vAlign w:val="center"/>
          </w:tcPr>
          <w:p w:rsidR="00957080" w:rsidRPr="00D97A26" w:rsidRDefault="00957080" w:rsidP="00EB64E9">
            <w:pPr>
              <w:jc w:val="left"/>
              <w:rPr>
                <w:rFonts w:ascii="宋体" w:hAnsi="宋体"/>
                <w:sz w:val="18"/>
                <w:szCs w:val="18"/>
              </w:rPr>
            </w:pPr>
            <w:r w:rsidRPr="00D97A26">
              <w:rPr>
                <w:rFonts w:ascii="宋体" w:hAnsi="宋体" w:hint="eastAsia"/>
                <w:sz w:val="18"/>
                <w:szCs w:val="18"/>
              </w:rPr>
              <w:t>纯工作小时生产率                      hm</w:t>
            </w:r>
            <w:r w:rsidRPr="00D97A26">
              <w:rPr>
                <w:rFonts w:ascii="宋体" w:hAnsi="宋体" w:hint="eastAsia"/>
                <w:sz w:val="18"/>
                <w:szCs w:val="18"/>
                <w:vertAlign w:val="superscript"/>
              </w:rPr>
              <w:t>2</w:t>
            </w:r>
            <w:r w:rsidRPr="00D97A26">
              <w:rPr>
                <w:rFonts w:ascii="宋体" w:hAnsi="宋体" w:hint="eastAsia"/>
                <w:sz w:val="18"/>
                <w:szCs w:val="18"/>
              </w:rPr>
              <w:t>/h</w:t>
            </w:r>
          </w:p>
        </w:tc>
        <w:tc>
          <w:tcPr>
            <w:tcW w:w="1081" w:type="pct"/>
            <w:tcBorders>
              <w:right w:val="single" w:sz="4" w:space="0" w:color="auto"/>
            </w:tcBorders>
            <w:shd w:val="clear" w:color="auto" w:fill="auto"/>
            <w:vAlign w:val="center"/>
          </w:tcPr>
          <w:p w:rsidR="00957080" w:rsidRPr="00D97A26" w:rsidRDefault="00957080" w:rsidP="00E85F0F">
            <w:pPr>
              <w:jc w:val="center"/>
              <w:rPr>
                <w:rFonts w:ascii="宋体" w:hAnsi="宋体"/>
                <w:sz w:val="18"/>
                <w:szCs w:val="18"/>
              </w:rPr>
            </w:pPr>
            <w:r w:rsidRPr="00D97A26">
              <w:rPr>
                <w:rFonts w:ascii="宋体" w:hAnsi="宋体" w:hint="eastAsia"/>
                <w:sz w:val="18"/>
                <w:szCs w:val="18"/>
              </w:rPr>
              <w:t>达到使用说明书的要求</w:t>
            </w:r>
          </w:p>
        </w:tc>
        <w:tc>
          <w:tcPr>
            <w:tcW w:w="1081" w:type="pct"/>
            <w:tcBorders>
              <w:right w:val="single" w:sz="4" w:space="0" w:color="auto"/>
            </w:tcBorders>
            <w:vAlign w:val="center"/>
          </w:tcPr>
          <w:p w:rsidR="00957080" w:rsidRPr="00D97A26" w:rsidRDefault="00957080" w:rsidP="00EB64E9">
            <w:pPr>
              <w:jc w:val="center"/>
              <w:rPr>
                <w:rFonts w:ascii="宋体" w:hAnsi="宋体"/>
                <w:sz w:val="18"/>
                <w:szCs w:val="18"/>
              </w:rPr>
            </w:pPr>
            <w:r w:rsidRPr="00D97A26">
              <w:rPr>
                <w:rFonts w:ascii="宋体" w:hAnsi="宋体" w:hint="eastAsia"/>
                <w:sz w:val="18"/>
                <w:szCs w:val="18"/>
              </w:rPr>
              <w:t>7.</w:t>
            </w:r>
            <w:r w:rsidR="00EB64E9" w:rsidRPr="00D97A26">
              <w:rPr>
                <w:rFonts w:ascii="宋体" w:hAnsi="宋体" w:hint="eastAsia"/>
                <w:sz w:val="18"/>
                <w:szCs w:val="18"/>
              </w:rPr>
              <w:t>4</w:t>
            </w:r>
            <w:r w:rsidRPr="00D97A26">
              <w:rPr>
                <w:rFonts w:ascii="宋体" w:hAnsi="宋体" w:hint="eastAsia"/>
                <w:sz w:val="18"/>
                <w:szCs w:val="18"/>
              </w:rPr>
              <w:t>.3.3</w:t>
            </w:r>
          </w:p>
        </w:tc>
      </w:tr>
      <w:tr w:rsidR="00D5501D" w:rsidRPr="00D97A26" w:rsidTr="00B062DF">
        <w:trPr>
          <w:trHeight w:val="273"/>
        </w:trPr>
        <w:tc>
          <w:tcPr>
            <w:tcW w:w="676" w:type="pct"/>
            <w:tcBorders>
              <w:left w:val="single" w:sz="4" w:space="0" w:color="auto"/>
            </w:tcBorders>
            <w:shd w:val="clear" w:color="auto" w:fill="auto"/>
            <w:vAlign w:val="center"/>
          </w:tcPr>
          <w:p w:rsidR="00957080" w:rsidRPr="00D97A26" w:rsidRDefault="00957080" w:rsidP="00CF52C8">
            <w:pPr>
              <w:jc w:val="center"/>
              <w:rPr>
                <w:rFonts w:ascii="宋体" w:hAnsi="宋体"/>
                <w:sz w:val="18"/>
                <w:szCs w:val="18"/>
              </w:rPr>
            </w:pPr>
            <w:r w:rsidRPr="00D97A26">
              <w:rPr>
                <w:rFonts w:ascii="宋体" w:hAnsi="宋体" w:hint="eastAsia"/>
                <w:sz w:val="18"/>
                <w:szCs w:val="18"/>
              </w:rPr>
              <w:t>6</w:t>
            </w:r>
          </w:p>
        </w:tc>
        <w:tc>
          <w:tcPr>
            <w:tcW w:w="2162" w:type="pct"/>
            <w:shd w:val="clear" w:color="auto" w:fill="auto"/>
            <w:vAlign w:val="center"/>
          </w:tcPr>
          <w:p w:rsidR="00957080" w:rsidRPr="00D97A26" w:rsidRDefault="00957080" w:rsidP="00EB64E9">
            <w:pPr>
              <w:jc w:val="left"/>
              <w:rPr>
                <w:rFonts w:ascii="宋体" w:hAnsi="宋体"/>
                <w:sz w:val="18"/>
                <w:szCs w:val="18"/>
              </w:rPr>
            </w:pPr>
            <w:r w:rsidRPr="00D97A26">
              <w:rPr>
                <w:rFonts w:ascii="宋体" w:hAnsi="宋体" w:hint="eastAsia"/>
                <w:sz w:val="18"/>
                <w:szCs w:val="18"/>
              </w:rPr>
              <w:t xml:space="preserve">平均故障间隔时间               </w:t>
            </w:r>
            <w:r w:rsidR="00EB64E9" w:rsidRPr="00D97A26">
              <w:rPr>
                <w:rFonts w:ascii="宋体" w:hAnsi="宋体" w:hint="eastAsia"/>
                <w:sz w:val="18"/>
                <w:szCs w:val="18"/>
              </w:rPr>
              <w:t xml:space="preserve">   </w:t>
            </w:r>
            <w:r w:rsidRPr="00D97A26">
              <w:rPr>
                <w:rFonts w:ascii="宋体" w:hAnsi="宋体" w:hint="eastAsia"/>
                <w:sz w:val="18"/>
                <w:szCs w:val="18"/>
              </w:rPr>
              <w:t xml:space="preserve">      h</w:t>
            </w:r>
          </w:p>
        </w:tc>
        <w:tc>
          <w:tcPr>
            <w:tcW w:w="1081" w:type="pct"/>
            <w:tcBorders>
              <w:right w:val="single" w:sz="4" w:space="0" w:color="auto"/>
            </w:tcBorders>
            <w:shd w:val="clear" w:color="auto" w:fill="auto"/>
            <w:vAlign w:val="center"/>
          </w:tcPr>
          <w:p w:rsidR="00957080" w:rsidRPr="00D97A26" w:rsidRDefault="00957080" w:rsidP="006F23F1">
            <w:pPr>
              <w:jc w:val="center"/>
              <w:rPr>
                <w:rFonts w:ascii="宋体" w:hAnsi="宋体"/>
                <w:sz w:val="18"/>
                <w:szCs w:val="18"/>
              </w:rPr>
            </w:pPr>
            <w:r w:rsidRPr="00D97A26">
              <w:rPr>
                <w:rFonts w:ascii="宋体" w:hAnsi="宋体" w:hint="eastAsia"/>
                <w:sz w:val="18"/>
                <w:szCs w:val="18"/>
              </w:rPr>
              <w:t>≥50</w:t>
            </w:r>
          </w:p>
        </w:tc>
        <w:tc>
          <w:tcPr>
            <w:tcW w:w="1081" w:type="pct"/>
            <w:tcBorders>
              <w:right w:val="single" w:sz="4" w:space="0" w:color="auto"/>
            </w:tcBorders>
            <w:vAlign w:val="center"/>
          </w:tcPr>
          <w:p w:rsidR="00957080" w:rsidRPr="00D97A26" w:rsidRDefault="00957080" w:rsidP="00EB64E9">
            <w:pPr>
              <w:jc w:val="center"/>
              <w:rPr>
                <w:rFonts w:ascii="宋体" w:hAnsi="宋体"/>
                <w:sz w:val="18"/>
                <w:szCs w:val="18"/>
              </w:rPr>
            </w:pPr>
            <w:r w:rsidRPr="00D97A26">
              <w:rPr>
                <w:rFonts w:ascii="宋体" w:hAnsi="宋体" w:hint="eastAsia"/>
                <w:sz w:val="18"/>
                <w:szCs w:val="18"/>
              </w:rPr>
              <w:t>7.</w:t>
            </w:r>
            <w:r w:rsidR="00EB64E9" w:rsidRPr="00D97A26">
              <w:rPr>
                <w:rFonts w:ascii="宋体" w:hAnsi="宋体" w:hint="eastAsia"/>
                <w:sz w:val="18"/>
                <w:szCs w:val="18"/>
              </w:rPr>
              <w:t>5</w:t>
            </w:r>
            <w:r w:rsidRPr="00D97A26">
              <w:rPr>
                <w:rFonts w:ascii="宋体" w:hAnsi="宋体" w:hint="eastAsia"/>
                <w:sz w:val="18"/>
                <w:szCs w:val="18"/>
              </w:rPr>
              <w:t>.4</w:t>
            </w:r>
          </w:p>
        </w:tc>
      </w:tr>
      <w:tr w:rsidR="00D5501D" w:rsidRPr="00D97A26" w:rsidTr="00B062DF">
        <w:tc>
          <w:tcPr>
            <w:tcW w:w="676" w:type="pct"/>
            <w:tcBorders>
              <w:left w:val="single" w:sz="4" w:space="0" w:color="auto"/>
            </w:tcBorders>
            <w:shd w:val="clear" w:color="auto" w:fill="auto"/>
            <w:vAlign w:val="center"/>
          </w:tcPr>
          <w:p w:rsidR="00957080" w:rsidRPr="00D97A26" w:rsidRDefault="00957080" w:rsidP="00CF52C8">
            <w:pPr>
              <w:jc w:val="center"/>
              <w:rPr>
                <w:rFonts w:ascii="宋体" w:hAnsi="宋体"/>
                <w:sz w:val="18"/>
                <w:szCs w:val="18"/>
              </w:rPr>
            </w:pPr>
            <w:r w:rsidRPr="00D97A26">
              <w:rPr>
                <w:rFonts w:ascii="宋体" w:hAnsi="宋体" w:hint="eastAsia"/>
                <w:sz w:val="18"/>
                <w:szCs w:val="18"/>
              </w:rPr>
              <w:t>7</w:t>
            </w:r>
          </w:p>
        </w:tc>
        <w:tc>
          <w:tcPr>
            <w:tcW w:w="2162" w:type="pct"/>
            <w:shd w:val="clear" w:color="auto" w:fill="auto"/>
            <w:vAlign w:val="center"/>
          </w:tcPr>
          <w:p w:rsidR="00957080" w:rsidRPr="00D97A26" w:rsidRDefault="00957080" w:rsidP="00EB64E9">
            <w:pPr>
              <w:rPr>
                <w:rFonts w:ascii="宋体" w:hAnsi="宋体"/>
                <w:sz w:val="18"/>
                <w:szCs w:val="18"/>
              </w:rPr>
            </w:pPr>
            <w:r w:rsidRPr="00D97A26">
              <w:rPr>
                <w:rFonts w:ascii="宋体" w:hAnsi="宋体" w:hint="eastAsia"/>
                <w:sz w:val="18"/>
                <w:szCs w:val="18"/>
              </w:rPr>
              <w:t xml:space="preserve">有效度           </w:t>
            </w:r>
            <w:r w:rsidR="00EB64E9" w:rsidRPr="00D97A26">
              <w:rPr>
                <w:rFonts w:ascii="宋体" w:hAnsi="宋体" w:hint="eastAsia"/>
                <w:sz w:val="18"/>
                <w:szCs w:val="18"/>
              </w:rPr>
              <w:t xml:space="preserve">  </w:t>
            </w:r>
            <w:r w:rsidRPr="00D97A26">
              <w:rPr>
                <w:rFonts w:ascii="宋体" w:hAnsi="宋体" w:hint="eastAsia"/>
                <w:sz w:val="18"/>
                <w:szCs w:val="18"/>
              </w:rPr>
              <w:t xml:space="preserve">                     ％</w:t>
            </w:r>
          </w:p>
        </w:tc>
        <w:tc>
          <w:tcPr>
            <w:tcW w:w="1081" w:type="pct"/>
            <w:tcBorders>
              <w:right w:val="single" w:sz="4" w:space="0" w:color="auto"/>
            </w:tcBorders>
            <w:shd w:val="clear" w:color="auto" w:fill="auto"/>
            <w:vAlign w:val="center"/>
          </w:tcPr>
          <w:p w:rsidR="00957080" w:rsidRPr="00D97A26" w:rsidRDefault="00957080" w:rsidP="00802A9F">
            <w:pPr>
              <w:jc w:val="center"/>
              <w:rPr>
                <w:rFonts w:ascii="宋体" w:hAnsi="宋体"/>
                <w:sz w:val="18"/>
                <w:szCs w:val="18"/>
              </w:rPr>
            </w:pPr>
            <w:r w:rsidRPr="00D97A26">
              <w:rPr>
                <w:rFonts w:ascii="宋体" w:hAnsi="宋体" w:hint="eastAsia"/>
                <w:sz w:val="18"/>
                <w:szCs w:val="18"/>
              </w:rPr>
              <w:t>≥95</w:t>
            </w:r>
          </w:p>
        </w:tc>
        <w:tc>
          <w:tcPr>
            <w:tcW w:w="1081" w:type="pct"/>
            <w:tcBorders>
              <w:right w:val="single" w:sz="4" w:space="0" w:color="auto"/>
            </w:tcBorders>
            <w:vAlign w:val="center"/>
          </w:tcPr>
          <w:p w:rsidR="00957080" w:rsidRPr="00D97A26" w:rsidRDefault="00957080" w:rsidP="00EB64E9">
            <w:pPr>
              <w:jc w:val="center"/>
              <w:rPr>
                <w:rFonts w:ascii="宋体" w:hAnsi="宋体"/>
                <w:sz w:val="18"/>
                <w:szCs w:val="18"/>
              </w:rPr>
            </w:pPr>
            <w:r w:rsidRPr="00D97A26">
              <w:rPr>
                <w:rFonts w:ascii="宋体" w:hAnsi="宋体" w:hint="eastAsia"/>
                <w:sz w:val="18"/>
                <w:szCs w:val="18"/>
              </w:rPr>
              <w:t>7.</w:t>
            </w:r>
            <w:r w:rsidR="00EB64E9" w:rsidRPr="00D97A26">
              <w:rPr>
                <w:rFonts w:ascii="宋体" w:hAnsi="宋体" w:hint="eastAsia"/>
                <w:sz w:val="18"/>
                <w:szCs w:val="18"/>
              </w:rPr>
              <w:t>5</w:t>
            </w:r>
            <w:r w:rsidRPr="00D97A26">
              <w:rPr>
                <w:rFonts w:ascii="宋体" w:hAnsi="宋体" w:hint="eastAsia"/>
                <w:sz w:val="18"/>
                <w:szCs w:val="18"/>
              </w:rPr>
              <w:t>.4</w:t>
            </w:r>
          </w:p>
        </w:tc>
      </w:tr>
    </w:tbl>
    <w:p w:rsidR="00B475AF" w:rsidRPr="00D97A26" w:rsidRDefault="006E41F7" w:rsidP="006125D4">
      <w:pPr>
        <w:spacing w:line="360" w:lineRule="exact"/>
        <w:rPr>
          <w:rFonts w:ascii="黑体" w:eastAsia="黑体" w:hAnsi="黑体"/>
          <w:szCs w:val="20"/>
        </w:rPr>
      </w:pPr>
      <w:r w:rsidRPr="00D97A26">
        <w:rPr>
          <w:rFonts w:ascii="黑体" w:eastAsia="黑体" w:hAnsi="黑体" w:hint="eastAsia"/>
          <w:szCs w:val="20"/>
        </w:rPr>
        <w:lastRenderedPageBreak/>
        <w:t>6</w:t>
      </w:r>
      <w:r w:rsidR="00875096" w:rsidRPr="00D97A26">
        <w:rPr>
          <w:rFonts w:ascii="黑体" w:eastAsia="黑体" w:hAnsi="黑体" w:hint="eastAsia"/>
          <w:szCs w:val="20"/>
        </w:rPr>
        <w:t>.2</w:t>
      </w:r>
      <w:r w:rsidR="00B23D89" w:rsidRPr="00D97A26">
        <w:rPr>
          <w:rFonts w:ascii="黑体" w:eastAsia="黑体" w:hAnsi="黑体" w:hint="eastAsia"/>
          <w:szCs w:val="20"/>
        </w:rPr>
        <w:t>.</w:t>
      </w:r>
      <w:r w:rsidR="001630C7" w:rsidRPr="00D97A26">
        <w:rPr>
          <w:rFonts w:ascii="黑体" w:eastAsia="黑体" w:hAnsi="黑体" w:hint="eastAsia"/>
          <w:szCs w:val="20"/>
        </w:rPr>
        <w:t>3</w:t>
      </w:r>
      <w:r w:rsidR="004D1DDB" w:rsidRPr="00D97A26">
        <w:rPr>
          <w:rFonts w:ascii="黑体" w:eastAsia="黑体" w:hAnsi="黑体" w:hint="eastAsia"/>
          <w:szCs w:val="20"/>
        </w:rPr>
        <w:t xml:space="preserve"> </w:t>
      </w:r>
      <w:r w:rsidR="00B475AF" w:rsidRPr="00D97A26">
        <w:rPr>
          <w:rFonts w:ascii="黑体" w:eastAsia="黑体" w:hAnsi="黑体" w:hint="eastAsia"/>
          <w:szCs w:val="20"/>
        </w:rPr>
        <w:t>通过</w:t>
      </w:r>
      <w:r w:rsidR="007649AF" w:rsidRPr="00D97A26">
        <w:rPr>
          <w:rFonts w:ascii="黑体" w:eastAsia="黑体" w:hAnsi="黑体" w:hint="eastAsia"/>
          <w:szCs w:val="20"/>
        </w:rPr>
        <w:t>性能</w:t>
      </w:r>
    </w:p>
    <w:p w:rsidR="002D5D24" w:rsidRPr="00D97A26" w:rsidRDefault="001A6641" w:rsidP="005074EF">
      <w:pPr>
        <w:spacing w:line="360" w:lineRule="exact"/>
        <w:ind w:firstLineChars="200" w:firstLine="420"/>
        <w:rPr>
          <w:rFonts w:ascii="宋体" w:hAnsi="宋体"/>
          <w:szCs w:val="21"/>
        </w:rPr>
      </w:pPr>
      <w:bookmarkStart w:id="15" w:name="_Toc499579973"/>
      <w:r w:rsidRPr="00D97A26">
        <w:rPr>
          <w:rFonts w:ascii="宋体" w:hAnsi="宋体" w:hint="eastAsia"/>
          <w:szCs w:val="21"/>
        </w:rPr>
        <w:t>农田石头捡拾机</w:t>
      </w:r>
      <w:r w:rsidR="008B3982" w:rsidRPr="00D97A26">
        <w:rPr>
          <w:rFonts w:ascii="宋体" w:hAnsi="宋体" w:hint="eastAsia"/>
          <w:szCs w:val="21"/>
        </w:rPr>
        <w:t>最小离地间隙不小于</w:t>
      </w:r>
      <w:r w:rsidR="000761E5" w:rsidRPr="00D97A26">
        <w:rPr>
          <w:rFonts w:ascii="宋体" w:hAnsi="宋体" w:hint="eastAsia"/>
          <w:szCs w:val="21"/>
        </w:rPr>
        <w:t>11</w:t>
      </w:r>
      <w:r w:rsidR="008B3982" w:rsidRPr="00D97A26">
        <w:rPr>
          <w:rFonts w:ascii="宋体" w:hAnsi="宋体" w:hint="eastAsia"/>
          <w:szCs w:val="21"/>
        </w:rPr>
        <w:t>0mm。</w:t>
      </w:r>
      <w:bookmarkEnd w:id="15"/>
    </w:p>
    <w:p w:rsidR="00736F3C" w:rsidRPr="00D97A26" w:rsidRDefault="006E41F7" w:rsidP="005074EF">
      <w:pPr>
        <w:spacing w:line="360" w:lineRule="exact"/>
        <w:rPr>
          <w:b/>
          <w:szCs w:val="20"/>
        </w:rPr>
      </w:pPr>
      <w:bookmarkStart w:id="16" w:name="_Toc499579975"/>
      <w:r w:rsidRPr="00D97A26">
        <w:rPr>
          <w:rFonts w:hint="eastAsia"/>
          <w:b/>
          <w:szCs w:val="20"/>
        </w:rPr>
        <w:t>6</w:t>
      </w:r>
      <w:r w:rsidR="00736F3C" w:rsidRPr="00D97A26">
        <w:rPr>
          <w:rFonts w:hint="eastAsia"/>
          <w:b/>
          <w:szCs w:val="20"/>
        </w:rPr>
        <w:t>.3</w:t>
      </w:r>
      <w:r w:rsidR="00EB64E9" w:rsidRPr="00D97A26">
        <w:rPr>
          <w:rFonts w:hint="eastAsia"/>
          <w:b/>
          <w:szCs w:val="20"/>
        </w:rPr>
        <w:t xml:space="preserve"> </w:t>
      </w:r>
      <w:r w:rsidR="00BE5689" w:rsidRPr="00D97A26">
        <w:rPr>
          <w:rFonts w:hint="eastAsia"/>
          <w:b/>
          <w:szCs w:val="20"/>
        </w:rPr>
        <w:t>主要</w:t>
      </w:r>
      <w:r w:rsidR="00736F3C" w:rsidRPr="00D97A26">
        <w:rPr>
          <w:rFonts w:hint="eastAsia"/>
          <w:b/>
          <w:szCs w:val="20"/>
        </w:rPr>
        <w:t>部件</w:t>
      </w:r>
      <w:bookmarkEnd w:id="16"/>
      <w:r w:rsidR="00121710" w:rsidRPr="00D97A26">
        <w:rPr>
          <w:rFonts w:hint="eastAsia"/>
          <w:b/>
          <w:szCs w:val="20"/>
        </w:rPr>
        <w:t>技术</w:t>
      </w:r>
      <w:r w:rsidR="00BE5689" w:rsidRPr="00D97A26">
        <w:rPr>
          <w:rFonts w:hint="eastAsia"/>
          <w:b/>
          <w:szCs w:val="20"/>
        </w:rPr>
        <w:t>要求</w:t>
      </w:r>
    </w:p>
    <w:p w:rsidR="00B40BC4" w:rsidRPr="00D97A26" w:rsidRDefault="00B40BC4" w:rsidP="00B40BC4">
      <w:pPr>
        <w:spacing w:line="360" w:lineRule="exact"/>
        <w:rPr>
          <w:rFonts w:ascii="黑体" w:eastAsia="黑体" w:hAnsi="黑体"/>
          <w:szCs w:val="20"/>
        </w:rPr>
      </w:pPr>
      <w:r w:rsidRPr="00D97A26">
        <w:rPr>
          <w:rFonts w:ascii="黑体" w:eastAsia="黑体" w:hAnsi="黑体" w:hint="eastAsia"/>
          <w:szCs w:val="20"/>
        </w:rPr>
        <w:t>6.3.1</w:t>
      </w:r>
      <w:r w:rsidR="00EB64E9" w:rsidRPr="00D97A26">
        <w:rPr>
          <w:rFonts w:ascii="黑体" w:eastAsia="黑体" w:hAnsi="黑体" w:hint="eastAsia"/>
          <w:szCs w:val="20"/>
        </w:rPr>
        <w:t xml:space="preserve"> </w:t>
      </w:r>
      <w:r w:rsidRPr="00D97A26">
        <w:rPr>
          <w:rFonts w:ascii="黑体" w:eastAsia="黑体" w:hAnsi="黑体" w:hint="eastAsia"/>
          <w:szCs w:val="20"/>
        </w:rPr>
        <w:t>配套</w:t>
      </w:r>
      <w:r w:rsidR="000761E5" w:rsidRPr="00D97A26">
        <w:rPr>
          <w:rFonts w:ascii="黑体" w:eastAsia="黑体" w:hAnsi="黑体" w:hint="eastAsia"/>
          <w:szCs w:val="20"/>
        </w:rPr>
        <w:t>拖拉机</w:t>
      </w:r>
    </w:p>
    <w:p w:rsidR="00B40BC4" w:rsidRPr="00D97A26" w:rsidRDefault="000761E5" w:rsidP="000761E5">
      <w:pPr>
        <w:spacing w:line="360" w:lineRule="exact"/>
        <w:ind w:firstLineChars="200" w:firstLine="420"/>
        <w:rPr>
          <w:rFonts w:ascii="宋体" w:hAnsi="宋体"/>
          <w:szCs w:val="21"/>
        </w:rPr>
      </w:pPr>
      <w:r w:rsidRPr="00D97A26">
        <w:rPr>
          <w:rFonts w:ascii="宋体" w:hAnsi="宋体" w:hint="eastAsia"/>
          <w:szCs w:val="21"/>
        </w:rPr>
        <w:t>拖拉机动力输出轴额定转速应符合配套农田石头捡拾机设计要求，技术状态良好。</w:t>
      </w:r>
    </w:p>
    <w:p w:rsidR="00B40BC4" w:rsidRPr="00D97A26" w:rsidRDefault="0070137D" w:rsidP="00B40BC4">
      <w:pPr>
        <w:spacing w:line="360" w:lineRule="exact"/>
        <w:rPr>
          <w:rFonts w:ascii="黑体" w:eastAsia="黑体" w:hAnsi="黑体"/>
          <w:szCs w:val="20"/>
        </w:rPr>
      </w:pPr>
      <w:r w:rsidRPr="00D97A26">
        <w:rPr>
          <w:rFonts w:ascii="黑体" w:eastAsia="黑体" w:hAnsi="黑体" w:hint="eastAsia"/>
          <w:szCs w:val="20"/>
        </w:rPr>
        <w:t>6.3</w:t>
      </w:r>
      <w:r w:rsidR="00B40BC4" w:rsidRPr="00D97A26">
        <w:rPr>
          <w:rFonts w:ascii="黑体" w:eastAsia="黑体" w:hAnsi="黑体" w:hint="eastAsia"/>
          <w:szCs w:val="20"/>
        </w:rPr>
        <w:t>.2</w:t>
      </w:r>
      <w:r w:rsidR="00EA2971" w:rsidRPr="00D97A26">
        <w:rPr>
          <w:rFonts w:ascii="黑体" w:eastAsia="黑体" w:hAnsi="黑体" w:hint="eastAsia"/>
          <w:szCs w:val="20"/>
        </w:rPr>
        <w:t xml:space="preserve"> 挖掘、卸石</w:t>
      </w:r>
      <w:r w:rsidR="00B40BC4" w:rsidRPr="00D97A26">
        <w:rPr>
          <w:rFonts w:ascii="黑体" w:eastAsia="黑体" w:hAnsi="黑体" w:hint="eastAsia"/>
          <w:szCs w:val="20"/>
        </w:rPr>
        <w:t>工作部件</w:t>
      </w:r>
    </w:p>
    <w:p w:rsidR="00B40BC4" w:rsidRPr="00D97A26" w:rsidRDefault="00B32B10" w:rsidP="00B40BC4">
      <w:pPr>
        <w:spacing w:line="360" w:lineRule="exact"/>
        <w:rPr>
          <w:rFonts w:ascii="宋体" w:hAnsi="宋体"/>
          <w:szCs w:val="21"/>
        </w:rPr>
      </w:pPr>
      <w:r w:rsidRPr="00D97A26">
        <w:rPr>
          <w:rFonts w:ascii="宋体" w:hAnsi="宋体" w:hint="eastAsia"/>
          <w:szCs w:val="21"/>
        </w:rPr>
        <w:t>6.3</w:t>
      </w:r>
      <w:r w:rsidR="00B40BC4" w:rsidRPr="00D97A26">
        <w:rPr>
          <w:rFonts w:ascii="宋体" w:hAnsi="宋体" w:hint="eastAsia"/>
          <w:szCs w:val="21"/>
        </w:rPr>
        <w:t>.2.1</w:t>
      </w:r>
      <w:r w:rsidR="00EB64E9" w:rsidRPr="00D97A26">
        <w:rPr>
          <w:rFonts w:ascii="宋体" w:hAnsi="宋体" w:hint="eastAsia"/>
          <w:szCs w:val="21"/>
        </w:rPr>
        <w:t xml:space="preserve"> </w:t>
      </w:r>
      <w:r w:rsidR="0070137D" w:rsidRPr="00D97A26">
        <w:rPr>
          <w:rFonts w:ascii="宋体" w:hAnsi="宋体" w:hint="eastAsia"/>
          <w:szCs w:val="21"/>
        </w:rPr>
        <w:t>挖掘铲</w:t>
      </w:r>
      <w:r w:rsidR="00F00817" w:rsidRPr="00D97A26">
        <w:rPr>
          <w:rFonts w:ascii="宋体" w:hAnsi="宋体" w:hint="eastAsia"/>
          <w:szCs w:val="21"/>
        </w:rPr>
        <w:t>和挖掘辊</w:t>
      </w:r>
      <w:r w:rsidR="00B40BC4" w:rsidRPr="00D97A26">
        <w:rPr>
          <w:rFonts w:ascii="宋体" w:hAnsi="宋体" w:hint="eastAsia"/>
          <w:szCs w:val="21"/>
        </w:rPr>
        <w:t>在规定</w:t>
      </w:r>
      <w:r w:rsidR="00A14EB9" w:rsidRPr="00D97A26">
        <w:rPr>
          <w:rFonts w:ascii="宋体" w:hAnsi="宋体" w:hint="eastAsia"/>
          <w:szCs w:val="21"/>
        </w:rPr>
        <w:t>挖深</w:t>
      </w:r>
      <w:r w:rsidR="00B40BC4" w:rsidRPr="00D97A26">
        <w:rPr>
          <w:rFonts w:ascii="宋体" w:hAnsi="宋体" w:hint="eastAsia"/>
          <w:szCs w:val="21"/>
        </w:rPr>
        <w:t>范围内机构调整应</w:t>
      </w:r>
      <w:r w:rsidR="0070137D" w:rsidRPr="00D97A26">
        <w:rPr>
          <w:rFonts w:ascii="宋体" w:hAnsi="宋体" w:hint="eastAsia"/>
          <w:szCs w:val="21"/>
        </w:rPr>
        <w:t>方便</w:t>
      </w:r>
      <w:r w:rsidR="00B40BC4" w:rsidRPr="00D97A26">
        <w:rPr>
          <w:rFonts w:ascii="宋体" w:hAnsi="宋体" w:hint="eastAsia"/>
          <w:szCs w:val="21"/>
        </w:rPr>
        <w:t>自如，</w:t>
      </w:r>
      <w:r w:rsidR="00A14EB9" w:rsidRPr="00D97A26">
        <w:rPr>
          <w:rFonts w:ascii="宋体" w:hAnsi="宋体" w:hint="eastAsia"/>
          <w:szCs w:val="21"/>
        </w:rPr>
        <w:t>不允许与</w:t>
      </w:r>
      <w:r w:rsidR="00F00817" w:rsidRPr="00D97A26">
        <w:rPr>
          <w:rFonts w:ascii="宋体" w:hAnsi="宋体" w:hint="eastAsia"/>
          <w:szCs w:val="21"/>
        </w:rPr>
        <w:t>其他部件</w:t>
      </w:r>
      <w:r w:rsidR="00A14EB9" w:rsidRPr="00D97A26">
        <w:rPr>
          <w:rFonts w:ascii="宋体" w:hAnsi="宋体" w:hint="eastAsia"/>
          <w:szCs w:val="21"/>
        </w:rPr>
        <w:t>干涉</w:t>
      </w:r>
      <w:r w:rsidR="00B40BC4" w:rsidRPr="00D97A26">
        <w:rPr>
          <w:rFonts w:ascii="宋体" w:hAnsi="宋体" w:hint="eastAsia"/>
          <w:szCs w:val="21"/>
        </w:rPr>
        <w:t>。</w:t>
      </w:r>
    </w:p>
    <w:p w:rsidR="00B40BC4" w:rsidRPr="00D97A26" w:rsidRDefault="00B32B10" w:rsidP="009B1421">
      <w:pPr>
        <w:spacing w:line="360" w:lineRule="exact"/>
        <w:rPr>
          <w:rFonts w:ascii="宋体" w:hAnsi="宋体"/>
          <w:szCs w:val="21"/>
        </w:rPr>
      </w:pPr>
      <w:r w:rsidRPr="00D97A26">
        <w:rPr>
          <w:rFonts w:ascii="宋体" w:hAnsi="宋体" w:hint="eastAsia"/>
          <w:szCs w:val="21"/>
        </w:rPr>
        <w:t>6.3</w:t>
      </w:r>
      <w:r w:rsidR="00B40BC4" w:rsidRPr="00D97A26">
        <w:rPr>
          <w:rFonts w:ascii="宋体" w:hAnsi="宋体" w:hint="eastAsia"/>
          <w:szCs w:val="21"/>
        </w:rPr>
        <w:t>.2.2</w:t>
      </w:r>
      <w:r w:rsidR="00EB64E9" w:rsidRPr="00D97A26">
        <w:rPr>
          <w:rFonts w:ascii="宋体" w:hAnsi="宋体" w:hint="eastAsia"/>
          <w:szCs w:val="21"/>
        </w:rPr>
        <w:t xml:space="preserve"> </w:t>
      </w:r>
      <w:r w:rsidR="00131571" w:rsidRPr="00D97A26">
        <w:rPr>
          <w:rFonts w:ascii="宋体" w:hAnsi="宋体" w:hint="eastAsia"/>
          <w:szCs w:val="21"/>
        </w:rPr>
        <w:t>支撑轮</w:t>
      </w:r>
      <w:r w:rsidR="00BE0999" w:rsidRPr="00D97A26">
        <w:rPr>
          <w:rFonts w:ascii="宋体" w:hAnsi="宋体" w:hint="eastAsia"/>
          <w:szCs w:val="21"/>
        </w:rPr>
        <w:t>装置应反应灵活，确保有效</w:t>
      </w:r>
      <w:r w:rsidR="00131571" w:rsidRPr="00D97A26">
        <w:rPr>
          <w:rFonts w:ascii="宋体" w:hAnsi="宋体" w:hint="eastAsia"/>
          <w:szCs w:val="21"/>
        </w:rPr>
        <w:t>支撑</w:t>
      </w:r>
      <w:r w:rsidR="00BE0999" w:rsidRPr="00D97A26">
        <w:rPr>
          <w:rFonts w:ascii="宋体" w:hAnsi="宋体" w:hint="eastAsia"/>
          <w:szCs w:val="21"/>
        </w:rPr>
        <w:t>无卡滞</w:t>
      </w:r>
      <w:r w:rsidR="00B40BC4" w:rsidRPr="00D97A26">
        <w:rPr>
          <w:rFonts w:ascii="宋体" w:hAnsi="宋体" w:hint="eastAsia"/>
          <w:szCs w:val="21"/>
        </w:rPr>
        <w:t>现象。</w:t>
      </w:r>
    </w:p>
    <w:p w:rsidR="00EA2971" w:rsidRPr="00D97A26" w:rsidRDefault="00B32B10" w:rsidP="004D017F">
      <w:pPr>
        <w:spacing w:line="360" w:lineRule="exact"/>
        <w:rPr>
          <w:rFonts w:ascii="宋体" w:hAnsi="宋体"/>
          <w:szCs w:val="21"/>
        </w:rPr>
      </w:pPr>
      <w:r w:rsidRPr="00D97A26">
        <w:rPr>
          <w:rFonts w:ascii="宋体" w:hAnsi="宋体" w:hint="eastAsia"/>
          <w:szCs w:val="21"/>
        </w:rPr>
        <w:t>6.3</w:t>
      </w:r>
      <w:r w:rsidR="00B40BC4" w:rsidRPr="00D97A26">
        <w:rPr>
          <w:rFonts w:ascii="宋体" w:hAnsi="宋体" w:hint="eastAsia"/>
          <w:szCs w:val="21"/>
        </w:rPr>
        <w:t>.2.</w:t>
      </w:r>
      <w:r w:rsidR="009B1421" w:rsidRPr="00D97A26">
        <w:rPr>
          <w:rFonts w:ascii="宋体" w:hAnsi="宋体" w:hint="eastAsia"/>
          <w:szCs w:val="21"/>
        </w:rPr>
        <w:t>3</w:t>
      </w:r>
      <w:r w:rsidR="00EB64E9" w:rsidRPr="00D97A26">
        <w:rPr>
          <w:rFonts w:ascii="宋体" w:hAnsi="宋体" w:hint="eastAsia"/>
          <w:szCs w:val="21"/>
        </w:rPr>
        <w:t xml:space="preserve"> </w:t>
      </w:r>
      <w:r w:rsidR="00E912B3" w:rsidRPr="00D97A26">
        <w:rPr>
          <w:rFonts w:ascii="宋体" w:hAnsi="宋体" w:hint="eastAsia"/>
          <w:szCs w:val="21"/>
        </w:rPr>
        <w:t>挖掘</w:t>
      </w:r>
      <w:r w:rsidR="00273A7A" w:rsidRPr="00D97A26">
        <w:rPr>
          <w:rFonts w:ascii="宋体" w:hAnsi="宋体" w:hint="eastAsia"/>
          <w:szCs w:val="21"/>
        </w:rPr>
        <w:t>铲</w:t>
      </w:r>
      <w:r w:rsidR="00EA2971" w:rsidRPr="00D97A26">
        <w:rPr>
          <w:rFonts w:ascii="宋体" w:hAnsi="宋体" w:hint="eastAsia"/>
          <w:szCs w:val="21"/>
        </w:rPr>
        <w:t>、</w:t>
      </w:r>
      <w:r w:rsidR="00273A7A" w:rsidRPr="00D97A26">
        <w:rPr>
          <w:rFonts w:ascii="宋体" w:hAnsi="宋体" w:hint="eastAsia"/>
          <w:szCs w:val="21"/>
        </w:rPr>
        <w:t>料斗</w:t>
      </w:r>
      <w:r w:rsidR="00B40BC4" w:rsidRPr="00D97A26">
        <w:rPr>
          <w:rFonts w:ascii="宋体" w:hAnsi="宋体" w:hint="eastAsia"/>
          <w:szCs w:val="21"/>
        </w:rPr>
        <w:t>升降应灵活、平稳、可靠，不得有卡阻等现象；提升速度不低于0.20m/s，下降速度不低于0.15m/s；静置30min后，静沉降量不大于10mm。在运输状态状况下，升降锁定开关应</w:t>
      </w:r>
      <w:r w:rsidR="00E912B3" w:rsidRPr="00D97A26">
        <w:rPr>
          <w:rFonts w:ascii="宋体" w:hAnsi="宋体" w:hint="eastAsia"/>
          <w:szCs w:val="21"/>
        </w:rPr>
        <w:t>锁定牢固，防止挖掘铲</w:t>
      </w:r>
      <w:r w:rsidR="00EA2971" w:rsidRPr="00D97A26">
        <w:rPr>
          <w:rFonts w:ascii="宋体" w:hAnsi="宋体" w:hint="eastAsia"/>
          <w:szCs w:val="21"/>
        </w:rPr>
        <w:t>、</w:t>
      </w:r>
      <w:r w:rsidR="00273A7A" w:rsidRPr="00D97A26">
        <w:rPr>
          <w:rFonts w:ascii="宋体" w:hAnsi="宋体" w:hint="eastAsia"/>
          <w:szCs w:val="21"/>
        </w:rPr>
        <w:t>料斗</w:t>
      </w:r>
      <w:r w:rsidR="00E912B3" w:rsidRPr="00D97A26">
        <w:rPr>
          <w:rFonts w:ascii="宋体" w:hAnsi="宋体" w:hint="eastAsia"/>
          <w:szCs w:val="21"/>
        </w:rPr>
        <w:t>等部件自身损坏或损坏运输车辆。</w:t>
      </w:r>
    </w:p>
    <w:p w:rsidR="00D76973" w:rsidRPr="00D97A26" w:rsidRDefault="006E41F7" w:rsidP="004D017F">
      <w:pPr>
        <w:spacing w:line="360" w:lineRule="exact"/>
        <w:rPr>
          <w:rFonts w:ascii="黑体" w:eastAsia="黑体" w:hAnsi="黑体"/>
          <w:szCs w:val="20"/>
        </w:rPr>
      </w:pPr>
      <w:r w:rsidRPr="00D97A26">
        <w:rPr>
          <w:rFonts w:ascii="黑体" w:eastAsia="黑体" w:hAnsi="黑体" w:hint="eastAsia"/>
          <w:szCs w:val="20"/>
        </w:rPr>
        <w:t>6</w:t>
      </w:r>
      <w:r w:rsidR="006213A1" w:rsidRPr="00D97A26">
        <w:rPr>
          <w:rFonts w:ascii="黑体" w:eastAsia="黑体" w:hAnsi="黑体" w:hint="eastAsia"/>
          <w:szCs w:val="20"/>
        </w:rPr>
        <w:t>.3.3</w:t>
      </w:r>
      <w:r w:rsidR="00EB64E9" w:rsidRPr="00D97A26">
        <w:rPr>
          <w:rFonts w:ascii="黑体" w:eastAsia="黑体" w:hAnsi="黑体" w:hint="eastAsia"/>
          <w:szCs w:val="20"/>
        </w:rPr>
        <w:t xml:space="preserve"> </w:t>
      </w:r>
      <w:r w:rsidR="00D76973" w:rsidRPr="00D97A26">
        <w:rPr>
          <w:rFonts w:ascii="黑体" w:eastAsia="黑体" w:hAnsi="黑体" w:hint="eastAsia"/>
          <w:szCs w:val="20"/>
        </w:rPr>
        <w:t>传动系统</w:t>
      </w:r>
    </w:p>
    <w:p w:rsidR="00D76973" w:rsidRPr="00D97A26" w:rsidRDefault="006E41F7" w:rsidP="004D017F">
      <w:pPr>
        <w:spacing w:line="360" w:lineRule="exact"/>
        <w:rPr>
          <w:rFonts w:ascii="宋体" w:hAnsi="宋体"/>
          <w:szCs w:val="21"/>
        </w:rPr>
      </w:pPr>
      <w:r w:rsidRPr="00D97A26">
        <w:rPr>
          <w:rFonts w:ascii="宋体" w:hAnsi="宋体" w:hint="eastAsia"/>
          <w:szCs w:val="21"/>
        </w:rPr>
        <w:t>6</w:t>
      </w:r>
      <w:r w:rsidR="00D76973" w:rsidRPr="00D97A26">
        <w:rPr>
          <w:rFonts w:ascii="宋体" w:hAnsi="宋体" w:hint="eastAsia"/>
          <w:szCs w:val="21"/>
        </w:rPr>
        <w:t>.</w:t>
      </w:r>
      <w:r w:rsidR="006213A1" w:rsidRPr="00D97A26">
        <w:rPr>
          <w:rFonts w:ascii="宋体" w:hAnsi="宋体" w:hint="eastAsia"/>
          <w:szCs w:val="21"/>
        </w:rPr>
        <w:t>3.3</w:t>
      </w:r>
      <w:r w:rsidR="00943B1F" w:rsidRPr="00D97A26">
        <w:rPr>
          <w:rFonts w:ascii="宋体" w:hAnsi="宋体" w:hint="eastAsia"/>
          <w:szCs w:val="21"/>
        </w:rPr>
        <w:t>.</w:t>
      </w:r>
      <w:r w:rsidR="009B1421" w:rsidRPr="00D97A26">
        <w:rPr>
          <w:rFonts w:ascii="宋体" w:hAnsi="宋体" w:hint="eastAsia"/>
          <w:szCs w:val="21"/>
        </w:rPr>
        <w:t>1</w:t>
      </w:r>
      <w:r w:rsidR="00D76973" w:rsidRPr="00D97A26">
        <w:rPr>
          <w:rFonts w:ascii="宋体" w:hAnsi="宋体" w:hint="eastAsia"/>
          <w:szCs w:val="21"/>
        </w:rPr>
        <w:t xml:space="preserve"> 传动应安全可靠，</w:t>
      </w:r>
      <w:r w:rsidR="00C86D13" w:rsidRPr="00D97A26">
        <w:rPr>
          <w:rFonts w:ascii="宋体" w:hAnsi="宋体" w:hint="eastAsia"/>
          <w:szCs w:val="21"/>
        </w:rPr>
        <w:t>传动箱不</w:t>
      </w:r>
      <w:r w:rsidR="00110043" w:rsidRPr="00D97A26">
        <w:rPr>
          <w:rFonts w:ascii="宋体" w:hAnsi="宋体" w:hint="eastAsia"/>
          <w:szCs w:val="21"/>
        </w:rPr>
        <w:t>应</w:t>
      </w:r>
      <w:r w:rsidR="00C86D13" w:rsidRPr="00D97A26">
        <w:rPr>
          <w:rFonts w:ascii="宋体" w:hAnsi="宋体" w:hint="eastAsia"/>
          <w:szCs w:val="21"/>
        </w:rPr>
        <w:t>有异常声响</w:t>
      </w:r>
      <w:r w:rsidR="00F82329" w:rsidRPr="00D97A26">
        <w:rPr>
          <w:rFonts w:ascii="宋体" w:hAnsi="宋体" w:hint="eastAsia"/>
          <w:szCs w:val="21"/>
        </w:rPr>
        <w:t>等失效</w:t>
      </w:r>
      <w:r w:rsidR="00C86D13" w:rsidRPr="00D97A26">
        <w:rPr>
          <w:rFonts w:ascii="宋体" w:hAnsi="宋体" w:hint="eastAsia"/>
          <w:szCs w:val="21"/>
        </w:rPr>
        <w:t>现象</w:t>
      </w:r>
      <w:r w:rsidR="00D76973" w:rsidRPr="00D97A26">
        <w:rPr>
          <w:rFonts w:ascii="宋体" w:hAnsi="宋体" w:hint="eastAsia"/>
          <w:szCs w:val="21"/>
        </w:rPr>
        <w:t>。</w:t>
      </w:r>
    </w:p>
    <w:p w:rsidR="00D76973" w:rsidRPr="00D97A26" w:rsidRDefault="006E41F7" w:rsidP="004D017F">
      <w:pPr>
        <w:spacing w:line="360" w:lineRule="exact"/>
        <w:rPr>
          <w:rFonts w:ascii="宋体" w:hAnsi="宋体"/>
          <w:szCs w:val="21"/>
        </w:rPr>
      </w:pPr>
      <w:r w:rsidRPr="00D97A26">
        <w:rPr>
          <w:rFonts w:ascii="宋体" w:hAnsi="宋体" w:hint="eastAsia"/>
          <w:szCs w:val="21"/>
        </w:rPr>
        <w:t>6</w:t>
      </w:r>
      <w:r w:rsidR="00D76973" w:rsidRPr="00D97A26">
        <w:rPr>
          <w:rFonts w:ascii="宋体" w:hAnsi="宋体" w:hint="eastAsia"/>
          <w:szCs w:val="21"/>
        </w:rPr>
        <w:t>.</w:t>
      </w:r>
      <w:r w:rsidR="006213A1" w:rsidRPr="00D97A26">
        <w:rPr>
          <w:rFonts w:ascii="宋体" w:hAnsi="宋体" w:hint="eastAsia"/>
          <w:szCs w:val="21"/>
        </w:rPr>
        <w:t>3.3.</w:t>
      </w:r>
      <w:r w:rsidR="009B1421" w:rsidRPr="00D97A26">
        <w:rPr>
          <w:rFonts w:ascii="宋体" w:hAnsi="宋体" w:hint="eastAsia"/>
          <w:szCs w:val="21"/>
        </w:rPr>
        <w:t>2</w:t>
      </w:r>
      <w:r w:rsidR="00D76973" w:rsidRPr="00D97A26">
        <w:rPr>
          <w:rFonts w:ascii="宋体" w:hAnsi="宋体" w:hint="eastAsia"/>
          <w:szCs w:val="21"/>
        </w:rPr>
        <w:t xml:space="preserve"> 传动箱的清洁度不大于</w:t>
      </w:r>
      <w:r w:rsidR="00F350F5" w:rsidRPr="00D97A26">
        <w:rPr>
          <w:rFonts w:ascii="宋体" w:hAnsi="宋体" w:hint="eastAsia"/>
          <w:szCs w:val="21"/>
        </w:rPr>
        <w:t>33</w:t>
      </w:r>
      <w:r w:rsidR="00D76973" w:rsidRPr="00D97A26">
        <w:rPr>
          <w:rFonts w:ascii="宋体" w:hAnsi="宋体" w:hint="eastAsia"/>
          <w:szCs w:val="21"/>
        </w:rPr>
        <w:t>mg/kW。</w:t>
      </w:r>
    </w:p>
    <w:p w:rsidR="00B65205" w:rsidRPr="00D97A26" w:rsidRDefault="006E41F7" w:rsidP="004D017F">
      <w:pPr>
        <w:spacing w:line="360" w:lineRule="exact"/>
        <w:rPr>
          <w:rFonts w:ascii="黑体" w:eastAsia="黑体" w:hAnsi="黑体"/>
          <w:szCs w:val="20"/>
        </w:rPr>
      </w:pPr>
      <w:r w:rsidRPr="00D97A26">
        <w:rPr>
          <w:rFonts w:ascii="黑体" w:eastAsia="黑体" w:hAnsi="黑体" w:hint="eastAsia"/>
          <w:szCs w:val="20"/>
        </w:rPr>
        <w:t>6</w:t>
      </w:r>
      <w:r w:rsidR="00B65205" w:rsidRPr="00D97A26">
        <w:rPr>
          <w:rFonts w:ascii="黑体" w:eastAsia="黑体" w:hAnsi="黑体" w:hint="eastAsia"/>
          <w:szCs w:val="20"/>
        </w:rPr>
        <w:t>.</w:t>
      </w:r>
      <w:r w:rsidR="006213A1" w:rsidRPr="00D97A26">
        <w:rPr>
          <w:rFonts w:ascii="黑体" w:eastAsia="黑体" w:hAnsi="黑体" w:hint="eastAsia"/>
          <w:szCs w:val="20"/>
        </w:rPr>
        <w:t>3.4</w:t>
      </w:r>
      <w:r w:rsidR="00B65205" w:rsidRPr="00D97A26">
        <w:rPr>
          <w:rFonts w:ascii="黑体" w:eastAsia="黑体" w:hAnsi="黑体" w:hint="eastAsia"/>
          <w:szCs w:val="20"/>
        </w:rPr>
        <w:t xml:space="preserve"> 液压系统</w:t>
      </w:r>
    </w:p>
    <w:p w:rsidR="00B65205" w:rsidRPr="00D97A26" w:rsidRDefault="006E41F7" w:rsidP="004D017F">
      <w:pPr>
        <w:spacing w:line="360" w:lineRule="exact"/>
        <w:rPr>
          <w:rFonts w:ascii="宋体" w:hAnsi="宋体"/>
          <w:szCs w:val="21"/>
        </w:rPr>
      </w:pPr>
      <w:r w:rsidRPr="00D97A26">
        <w:rPr>
          <w:rFonts w:ascii="宋体" w:hAnsi="宋体" w:hint="eastAsia"/>
          <w:szCs w:val="21"/>
        </w:rPr>
        <w:t>6</w:t>
      </w:r>
      <w:r w:rsidR="00B65205" w:rsidRPr="00D97A26">
        <w:rPr>
          <w:rFonts w:ascii="宋体" w:hAnsi="宋体" w:hint="eastAsia"/>
          <w:szCs w:val="21"/>
        </w:rPr>
        <w:t>.</w:t>
      </w:r>
      <w:r w:rsidR="006213A1" w:rsidRPr="00D97A26">
        <w:rPr>
          <w:rFonts w:ascii="宋体" w:hAnsi="宋体" w:hint="eastAsia"/>
          <w:szCs w:val="21"/>
        </w:rPr>
        <w:t>3.4</w:t>
      </w:r>
      <w:r w:rsidR="00570777" w:rsidRPr="00D97A26">
        <w:rPr>
          <w:rFonts w:ascii="宋体" w:hAnsi="宋体" w:hint="eastAsia"/>
          <w:szCs w:val="21"/>
        </w:rPr>
        <w:t>.1</w:t>
      </w:r>
      <w:r w:rsidR="00B65205" w:rsidRPr="00D97A26">
        <w:rPr>
          <w:rFonts w:ascii="宋体" w:hAnsi="宋体" w:hint="eastAsia"/>
          <w:szCs w:val="21"/>
        </w:rPr>
        <w:t xml:space="preserve"> 液压</w:t>
      </w:r>
      <w:r w:rsidR="007743EB" w:rsidRPr="00D97A26">
        <w:rPr>
          <w:rFonts w:ascii="宋体" w:hAnsi="宋体" w:hint="eastAsia"/>
          <w:szCs w:val="21"/>
        </w:rPr>
        <w:t>操纵系统</w:t>
      </w:r>
      <w:r w:rsidR="00C569E5" w:rsidRPr="00D97A26">
        <w:rPr>
          <w:rFonts w:ascii="宋体" w:hAnsi="宋体" w:hint="eastAsia"/>
          <w:szCs w:val="21"/>
        </w:rPr>
        <w:t>在</w:t>
      </w:r>
      <w:r w:rsidR="009B1421" w:rsidRPr="00D97A26">
        <w:rPr>
          <w:rFonts w:ascii="宋体" w:hAnsi="宋体" w:hint="eastAsia"/>
          <w:szCs w:val="21"/>
        </w:rPr>
        <w:t>额定</w:t>
      </w:r>
      <w:r w:rsidR="00C569E5" w:rsidRPr="00D97A26">
        <w:rPr>
          <w:rFonts w:ascii="宋体" w:hAnsi="宋体" w:hint="eastAsia"/>
          <w:szCs w:val="21"/>
        </w:rPr>
        <w:t>压力下，元件和管路联结处或机件和管路结合处均不得有泄漏现象，无异常噪声和管路振动。</w:t>
      </w:r>
    </w:p>
    <w:p w:rsidR="00B65205" w:rsidRPr="00D97A26" w:rsidRDefault="006E41F7" w:rsidP="004D017F">
      <w:pPr>
        <w:spacing w:line="360" w:lineRule="exact"/>
        <w:rPr>
          <w:rFonts w:ascii="宋体" w:hAnsi="宋体"/>
          <w:szCs w:val="21"/>
        </w:rPr>
      </w:pPr>
      <w:r w:rsidRPr="00D97A26">
        <w:rPr>
          <w:rFonts w:ascii="宋体" w:hAnsi="宋体" w:hint="eastAsia"/>
          <w:szCs w:val="21"/>
        </w:rPr>
        <w:t>6</w:t>
      </w:r>
      <w:r w:rsidR="00570777" w:rsidRPr="00D97A26">
        <w:rPr>
          <w:rFonts w:ascii="宋体" w:hAnsi="宋体" w:hint="eastAsia"/>
          <w:szCs w:val="21"/>
        </w:rPr>
        <w:t>.</w:t>
      </w:r>
      <w:r w:rsidR="006213A1" w:rsidRPr="00D97A26">
        <w:rPr>
          <w:rFonts w:ascii="宋体" w:hAnsi="宋体" w:hint="eastAsia"/>
          <w:szCs w:val="21"/>
        </w:rPr>
        <w:t>3.4</w:t>
      </w:r>
      <w:r w:rsidR="00570777" w:rsidRPr="00D97A26">
        <w:rPr>
          <w:rFonts w:ascii="宋体" w:hAnsi="宋体" w:hint="eastAsia"/>
          <w:szCs w:val="21"/>
        </w:rPr>
        <w:t>.2</w:t>
      </w:r>
      <w:r w:rsidR="00B65205" w:rsidRPr="00D97A26">
        <w:rPr>
          <w:rFonts w:ascii="宋体" w:hAnsi="宋体" w:hint="eastAsia"/>
          <w:szCs w:val="21"/>
        </w:rPr>
        <w:t xml:space="preserve"> 液压系统各油路油管固定应牢靠，油管表面不允许有裂纹、擦伤和明显压扁等缺陷。</w:t>
      </w:r>
    </w:p>
    <w:p w:rsidR="00C569E5" w:rsidRPr="00D97A26" w:rsidRDefault="006E41F7" w:rsidP="00C569E5">
      <w:pPr>
        <w:spacing w:line="360" w:lineRule="exact"/>
        <w:rPr>
          <w:rFonts w:ascii="宋体" w:hAnsi="宋体"/>
          <w:szCs w:val="21"/>
        </w:rPr>
      </w:pPr>
      <w:r w:rsidRPr="00D97A26">
        <w:rPr>
          <w:rFonts w:ascii="宋体" w:hAnsi="宋体" w:hint="eastAsia"/>
          <w:szCs w:val="21"/>
        </w:rPr>
        <w:t>6</w:t>
      </w:r>
      <w:r w:rsidR="00570777" w:rsidRPr="00D97A26">
        <w:rPr>
          <w:rFonts w:ascii="宋体" w:hAnsi="宋体" w:hint="eastAsia"/>
          <w:szCs w:val="21"/>
        </w:rPr>
        <w:t>.</w:t>
      </w:r>
      <w:r w:rsidR="006213A1" w:rsidRPr="00D97A26">
        <w:rPr>
          <w:rFonts w:ascii="宋体" w:hAnsi="宋体" w:hint="eastAsia"/>
          <w:szCs w:val="21"/>
        </w:rPr>
        <w:t>3.4</w:t>
      </w:r>
      <w:r w:rsidR="00570777" w:rsidRPr="00D97A26">
        <w:rPr>
          <w:rFonts w:ascii="宋体" w:hAnsi="宋体" w:hint="eastAsia"/>
          <w:szCs w:val="21"/>
        </w:rPr>
        <w:t>.</w:t>
      </w:r>
      <w:r w:rsidR="009B1421" w:rsidRPr="00D97A26">
        <w:rPr>
          <w:rFonts w:ascii="宋体" w:hAnsi="宋体" w:hint="eastAsia"/>
          <w:szCs w:val="21"/>
        </w:rPr>
        <w:t xml:space="preserve">3 </w:t>
      </w:r>
      <w:r w:rsidR="007E390E" w:rsidRPr="00D97A26">
        <w:rPr>
          <w:rFonts w:ascii="宋体" w:hAnsi="宋体" w:hint="eastAsia"/>
          <w:szCs w:val="21"/>
        </w:rPr>
        <w:t>液压系统清洁度</w:t>
      </w:r>
      <w:r w:rsidR="001229D0" w:rsidRPr="00D97A26">
        <w:rPr>
          <w:rFonts w:ascii="宋体" w:hAnsi="宋体" w:hint="eastAsia"/>
          <w:szCs w:val="21"/>
        </w:rPr>
        <w:t>应</w:t>
      </w:r>
      <w:r w:rsidR="007E390E" w:rsidRPr="00D97A26">
        <w:rPr>
          <w:rFonts w:ascii="宋体" w:hAnsi="宋体" w:hint="eastAsia"/>
          <w:szCs w:val="21"/>
        </w:rPr>
        <w:t>不大于960mg。</w:t>
      </w:r>
    </w:p>
    <w:p w:rsidR="00121710" w:rsidRPr="00D97A26" w:rsidRDefault="00121710" w:rsidP="00DD3ADB">
      <w:pPr>
        <w:spacing w:line="360" w:lineRule="exact"/>
        <w:rPr>
          <w:b/>
          <w:szCs w:val="20"/>
        </w:rPr>
      </w:pPr>
      <w:bookmarkStart w:id="17" w:name="_Toc499579976"/>
      <w:r w:rsidRPr="00D97A26">
        <w:rPr>
          <w:rFonts w:hint="eastAsia"/>
          <w:b/>
          <w:szCs w:val="20"/>
        </w:rPr>
        <w:t>6.4</w:t>
      </w:r>
      <w:r w:rsidR="00EB64E9" w:rsidRPr="00D97A26">
        <w:rPr>
          <w:rFonts w:hint="eastAsia"/>
          <w:b/>
          <w:szCs w:val="20"/>
        </w:rPr>
        <w:t xml:space="preserve"> </w:t>
      </w:r>
      <w:r w:rsidRPr="00D97A26">
        <w:rPr>
          <w:rFonts w:hint="eastAsia"/>
          <w:b/>
          <w:szCs w:val="20"/>
        </w:rPr>
        <w:t>卸</w:t>
      </w:r>
      <w:r w:rsidR="009B1421" w:rsidRPr="00D97A26">
        <w:rPr>
          <w:rFonts w:hint="eastAsia"/>
          <w:b/>
          <w:szCs w:val="20"/>
        </w:rPr>
        <w:t>石</w:t>
      </w:r>
      <w:r w:rsidRPr="00D97A26">
        <w:rPr>
          <w:rFonts w:hint="eastAsia"/>
          <w:b/>
          <w:szCs w:val="20"/>
        </w:rPr>
        <w:t>性能</w:t>
      </w:r>
    </w:p>
    <w:p w:rsidR="00121710" w:rsidRPr="00D97A26" w:rsidRDefault="001A6641" w:rsidP="001D1CD1">
      <w:pPr>
        <w:spacing w:line="360" w:lineRule="exact"/>
        <w:ind w:firstLineChars="200" w:firstLine="420"/>
        <w:rPr>
          <w:szCs w:val="20"/>
        </w:rPr>
      </w:pPr>
      <w:r w:rsidRPr="00D97A26">
        <w:rPr>
          <w:rFonts w:hint="eastAsia"/>
          <w:szCs w:val="20"/>
        </w:rPr>
        <w:t>农田石头捡拾机</w:t>
      </w:r>
      <w:r w:rsidR="00121710" w:rsidRPr="00D97A26">
        <w:rPr>
          <w:rFonts w:hint="eastAsia"/>
          <w:szCs w:val="20"/>
        </w:rPr>
        <w:t>自带料斗卸</w:t>
      </w:r>
      <w:r w:rsidR="009B1421" w:rsidRPr="00D97A26">
        <w:rPr>
          <w:rFonts w:hint="eastAsia"/>
          <w:szCs w:val="20"/>
        </w:rPr>
        <w:t>石</w:t>
      </w:r>
      <w:r w:rsidR="00121710" w:rsidRPr="00D97A26">
        <w:rPr>
          <w:rFonts w:hint="eastAsia"/>
          <w:szCs w:val="20"/>
        </w:rPr>
        <w:t>时液压升降时应平稳，保证正常卸</w:t>
      </w:r>
      <w:r w:rsidR="009B1421" w:rsidRPr="00D97A26">
        <w:rPr>
          <w:rFonts w:hint="eastAsia"/>
          <w:szCs w:val="20"/>
        </w:rPr>
        <w:t>石</w:t>
      </w:r>
      <w:r w:rsidR="00121710" w:rsidRPr="00D97A26">
        <w:rPr>
          <w:rFonts w:hint="eastAsia"/>
          <w:szCs w:val="20"/>
        </w:rPr>
        <w:t>，无卡滞现象。</w:t>
      </w:r>
    </w:p>
    <w:p w:rsidR="00506403" w:rsidRPr="00D97A26" w:rsidRDefault="006E41F7" w:rsidP="005074EF">
      <w:pPr>
        <w:spacing w:line="360" w:lineRule="exact"/>
        <w:rPr>
          <w:b/>
          <w:szCs w:val="20"/>
        </w:rPr>
      </w:pPr>
      <w:r w:rsidRPr="00D97A26">
        <w:rPr>
          <w:rFonts w:hint="eastAsia"/>
          <w:b/>
          <w:szCs w:val="20"/>
        </w:rPr>
        <w:t>6</w:t>
      </w:r>
      <w:r w:rsidR="001D1CD1" w:rsidRPr="00D97A26">
        <w:rPr>
          <w:rFonts w:hint="eastAsia"/>
          <w:b/>
          <w:szCs w:val="20"/>
        </w:rPr>
        <w:t>.5</w:t>
      </w:r>
      <w:r w:rsidR="00EB64E9" w:rsidRPr="00D97A26">
        <w:rPr>
          <w:rFonts w:hint="eastAsia"/>
          <w:b/>
          <w:szCs w:val="20"/>
        </w:rPr>
        <w:t xml:space="preserve"> </w:t>
      </w:r>
      <w:r w:rsidR="00736F3C" w:rsidRPr="00D97A26">
        <w:rPr>
          <w:rFonts w:hint="eastAsia"/>
          <w:b/>
          <w:szCs w:val="20"/>
        </w:rPr>
        <w:t>装配要求</w:t>
      </w:r>
      <w:bookmarkEnd w:id="17"/>
    </w:p>
    <w:p w:rsidR="00C948C0" w:rsidRPr="00D97A26" w:rsidRDefault="006E41F7" w:rsidP="004D017F">
      <w:pPr>
        <w:spacing w:line="360" w:lineRule="exact"/>
        <w:rPr>
          <w:rFonts w:ascii="宋体" w:hAnsi="宋体"/>
          <w:szCs w:val="21"/>
        </w:rPr>
      </w:pPr>
      <w:r w:rsidRPr="00D97A26">
        <w:rPr>
          <w:rFonts w:ascii="黑体" w:eastAsia="黑体" w:hAnsi="黑体" w:hint="eastAsia"/>
          <w:szCs w:val="20"/>
        </w:rPr>
        <w:t>6</w:t>
      </w:r>
      <w:r w:rsidR="00C948C0" w:rsidRPr="00D97A26">
        <w:rPr>
          <w:rFonts w:ascii="黑体" w:eastAsia="黑体" w:hAnsi="黑体" w:hint="eastAsia"/>
          <w:szCs w:val="20"/>
        </w:rPr>
        <w:t>.</w:t>
      </w:r>
      <w:r w:rsidR="001D1CD1" w:rsidRPr="00D97A26">
        <w:rPr>
          <w:rFonts w:ascii="黑体" w:eastAsia="黑体" w:hAnsi="黑体" w:hint="eastAsia"/>
          <w:szCs w:val="20"/>
        </w:rPr>
        <w:t>5</w:t>
      </w:r>
      <w:r w:rsidR="00C948C0" w:rsidRPr="00D97A26">
        <w:rPr>
          <w:rFonts w:ascii="黑体" w:eastAsia="黑体" w:hAnsi="黑体" w:hint="eastAsia"/>
          <w:szCs w:val="20"/>
        </w:rPr>
        <w:t>.1</w:t>
      </w:r>
      <w:r w:rsidR="00C948C0" w:rsidRPr="00D97A26">
        <w:rPr>
          <w:rFonts w:ascii="宋体" w:hAnsi="宋体" w:hint="eastAsia"/>
          <w:szCs w:val="21"/>
        </w:rPr>
        <w:t xml:space="preserve"> 各调节机构应调节灵活、</w:t>
      </w:r>
      <w:r w:rsidR="009902C0" w:rsidRPr="00D97A26">
        <w:rPr>
          <w:rFonts w:ascii="宋体" w:hAnsi="宋体" w:hint="eastAsia"/>
          <w:szCs w:val="21"/>
        </w:rPr>
        <w:t>准确、</w:t>
      </w:r>
      <w:r w:rsidR="00C948C0" w:rsidRPr="00D97A26">
        <w:rPr>
          <w:rFonts w:ascii="宋体" w:hAnsi="宋体" w:hint="eastAsia"/>
          <w:szCs w:val="21"/>
        </w:rPr>
        <w:t>可靠，各部件调节范围应能达到规定的极限位置。</w:t>
      </w:r>
    </w:p>
    <w:p w:rsidR="00A71E99" w:rsidRPr="00D97A26" w:rsidRDefault="00A71E99" w:rsidP="00A71E99">
      <w:pPr>
        <w:autoSpaceDE w:val="0"/>
        <w:autoSpaceDN w:val="0"/>
        <w:adjustRightInd w:val="0"/>
        <w:spacing w:line="400" w:lineRule="exact"/>
        <w:jc w:val="left"/>
        <w:rPr>
          <w:rFonts w:ascii="宋体" w:hAnsi="宋体"/>
          <w:szCs w:val="21"/>
        </w:rPr>
      </w:pPr>
      <w:r w:rsidRPr="00D97A26">
        <w:rPr>
          <w:rFonts w:ascii="黑体" w:eastAsia="黑体" w:hAnsi="黑体" w:hint="eastAsia"/>
          <w:szCs w:val="20"/>
        </w:rPr>
        <w:t>6.5.2</w:t>
      </w:r>
      <w:r w:rsidR="00E61260" w:rsidRPr="00D97A26">
        <w:rPr>
          <w:rFonts w:ascii="宋体" w:hint="eastAsia"/>
        </w:rPr>
        <w:t xml:space="preserve"> </w:t>
      </w:r>
      <w:r w:rsidRPr="00D97A26">
        <w:rPr>
          <w:rFonts w:ascii="宋体" w:hint="eastAsia"/>
        </w:rPr>
        <w:t>挖掘辊翻转灵活，支撑轮放在平地上后，每一排的拨齿处于最低工作位置时，所有拨齿齿端与地面之间的距离不大于20mm。</w:t>
      </w:r>
    </w:p>
    <w:p w:rsidR="00C948C0" w:rsidRPr="00D97A26" w:rsidRDefault="006E41F7" w:rsidP="004D017F">
      <w:pPr>
        <w:spacing w:line="360" w:lineRule="exact"/>
        <w:rPr>
          <w:rFonts w:ascii="宋体" w:hAnsi="宋体"/>
          <w:szCs w:val="21"/>
        </w:rPr>
      </w:pPr>
      <w:r w:rsidRPr="00D97A26">
        <w:rPr>
          <w:rFonts w:ascii="黑体" w:eastAsia="黑体" w:hAnsi="黑体" w:hint="eastAsia"/>
          <w:szCs w:val="20"/>
        </w:rPr>
        <w:t>6</w:t>
      </w:r>
      <w:r w:rsidR="00B742A5" w:rsidRPr="00D97A26">
        <w:rPr>
          <w:rFonts w:ascii="黑体" w:eastAsia="黑体" w:hAnsi="黑体" w:hint="eastAsia"/>
          <w:szCs w:val="20"/>
        </w:rPr>
        <w:t>.</w:t>
      </w:r>
      <w:r w:rsidR="001D1CD1" w:rsidRPr="00D97A26">
        <w:rPr>
          <w:rFonts w:ascii="黑体" w:eastAsia="黑体" w:hAnsi="黑体" w:hint="eastAsia"/>
          <w:szCs w:val="20"/>
        </w:rPr>
        <w:t>5</w:t>
      </w:r>
      <w:r w:rsidR="00B742A5" w:rsidRPr="00D97A26">
        <w:rPr>
          <w:rFonts w:ascii="黑体" w:eastAsia="黑体" w:hAnsi="黑体" w:hint="eastAsia"/>
          <w:szCs w:val="20"/>
        </w:rPr>
        <w:t>.</w:t>
      </w:r>
      <w:r w:rsidR="00A71E99" w:rsidRPr="00D97A26">
        <w:rPr>
          <w:rFonts w:ascii="黑体" w:eastAsia="黑体" w:hAnsi="黑体" w:hint="eastAsia"/>
          <w:szCs w:val="20"/>
        </w:rPr>
        <w:t>3</w:t>
      </w:r>
      <w:r w:rsidR="00C948C0" w:rsidRPr="00D97A26">
        <w:rPr>
          <w:rFonts w:ascii="宋体" w:hAnsi="宋体" w:hint="eastAsia"/>
          <w:szCs w:val="21"/>
        </w:rPr>
        <w:t xml:space="preserve"> 各零部件应联接可靠，螺栓、螺母均应拧紧。重要部位的紧固件性能等级</w:t>
      </w:r>
      <w:r w:rsidR="009B2FBB" w:rsidRPr="00D97A26">
        <w:rPr>
          <w:rFonts w:ascii="宋体" w:hAnsi="宋体" w:hint="eastAsia"/>
          <w:szCs w:val="21"/>
        </w:rPr>
        <w:t>应不低于</w:t>
      </w:r>
      <w:r w:rsidR="00C948C0" w:rsidRPr="00D97A26">
        <w:rPr>
          <w:rFonts w:ascii="宋体" w:hAnsi="宋体" w:hint="eastAsia"/>
          <w:szCs w:val="21"/>
        </w:rPr>
        <w:t>：螺栓8.8级，螺母8级。</w:t>
      </w:r>
    </w:p>
    <w:p w:rsidR="00C948C0" w:rsidRPr="00D97A26" w:rsidRDefault="006E41F7" w:rsidP="004D017F">
      <w:pPr>
        <w:spacing w:line="360" w:lineRule="exact"/>
        <w:rPr>
          <w:rFonts w:ascii="宋体" w:hAnsi="宋体"/>
          <w:szCs w:val="21"/>
        </w:rPr>
      </w:pPr>
      <w:r w:rsidRPr="00D97A26">
        <w:rPr>
          <w:rFonts w:ascii="黑体" w:eastAsia="黑体" w:hAnsi="黑体" w:hint="eastAsia"/>
          <w:szCs w:val="20"/>
        </w:rPr>
        <w:t>6</w:t>
      </w:r>
      <w:r w:rsidR="00B742A5" w:rsidRPr="00D97A26">
        <w:rPr>
          <w:rFonts w:ascii="黑体" w:eastAsia="黑体" w:hAnsi="黑体" w:hint="eastAsia"/>
          <w:szCs w:val="20"/>
        </w:rPr>
        <w:t>.</w:t>
      </w:r>
      <w:r w:rsidR="001D1CD1" w:rsidRPr="00D97A26">
        <w:rPr>
          <w:rFonts w:ascii="黑体" w:eastAsia="黑体" w:hAnsi="黑体" w:hint="eastAsia"/>
          <w:szCs w:val="20"/>
        </w:rPr>
        <w:t>5</w:t>
      </w:r>
      <w:r w:rsidR="00B742A5" w:rsidRPr="00D97A26">
        <w:rPr>
          <w:rFonts w:ascii="黑体" w:eastAsia="黑体" w:hAnsi="黑体" w:hint="eastAsia"/>
          <w:szCs w:val="20"/>
        </w:rPr>
        <w:t>.</w:t>
      </w:r>
      <w:r w:rsidR="00A71E99" w:rsidRPr="00D97A26">
        <w:rPr>
          <w:rFonts w:ascii="黑体" w:eastAsia="黑体" w:hAnsi="黑体" w:hint="eastAsia"/>
          <w:szCs w:val="20"/>
        </w:rPr>
        <w:t>4</w:t>
      </w:r>
      <w:r w:rsidR="00C948C0" w:rsidRPr="00D97A26">
        <w:rPr>
          <w:rFonts w:eastAsia="黑体" w:hint="eastAsia"/>
          <w:kern w:val="0"/>
          <w:szCs w:val="20"/>
        </w:rPr>
        <w:t xml:space="preserve"> </w:t>
      </w:r>
      <w:r w:rsidR="00C948C0" w:rsidRPr="00D97A26">
        <w:rPr>
          <w:rFonts w:ascii="宋体" w:hAnsi="宋体" w:hint="eastAsia"/>
          <w:szCs w:val="21"/>
        </w:rPr>
        <w:t>涂漆应符合JB/T 5673</w:t>
      </w:r>
      <w:r w:rsidR="00B25397" w:rsidRPr="00D97A26">
        <w:rPr>
          <w:szCs w:val="21"/>
        </w:rPr>
        <w:t>-2015</w:t>
      </w:r>
      <w:r w:rsidR="00C948C0" w:rsidRPr="00D97A26">
        <w:rPr>
          <w:rFonts w:ascii="宋体" w:hAnsi="宋体" w:hint="eastAsia"/>
          <w:szCs w:val="21"/>
        </w:rPr>
        <w:t>的规定。</w:t>
      </w:r>
    </w:p>
    <w:p w:rsidR="000229D7" w:rsidRPr="00D97A26" w:rsidRDefault="000229D7" w:rsidP="000229D7">
      <w:pPr>
        <w:spacing w:line="360" w:lineRule="exact"/>
        <w:rPr>
          <w:b/>
          <w:szCs w:val="20"/>
        </w:rPr>
      </w:pPr>
      <w:r w:rsidRPr="00D97A26">
        <w:rPr>
          <w:rFonts w:hint="eastAsia"/>
          <w:b/>
          <w:szCs w:val="20"/>
        </w:rPr>
        <w:t>6.6</w:t>
      </w:r>
      <w:r w:rsidR="00EB64E9" w:rsidRPr="00D97A26">
        <w:rPr>
          <w:rFonts w:hint="eastAsia"/>
          <w:b/>
          <w:szCs w:val="20"/>
        </w:rPr>
        <w:t xml:space="preserve"> </w:t>
      </w:r>
      <w:r w:rsidRPr="00D97A26">
        <w:rPr>
          <w:rFonts w:hint="eastAsia"/>
          <w:b/>
          <w:szCs w:val="20"/>
        </w:rPr>
        <w:t>使用说明书</w:t>
      </w:r>
    </w:p>
    <w:p w:rsidR="000229D7" w:rsidRPr="00D97A26" w:rsidRDefault="000229D7" w:rsidP="00D0174F">
      <w:pPr>
        <w:spacing w:line="360" w:lineRule="exact"/>
        <w:ind w:firstLineChars="200" w:firstLine="420"/>
        <w:rPr>
          <w:szCs w:val="20"/>
        </w:rPr>
      </w:pPr>
      <w:r w:rsidRPr="00D97A26">
        <w:rPr>
          <w:rFonts w:hint="eastAsia"/>
          <w:szCs w:val="20"/>
        </w:rPr>
        <w:t>使用说明书的编制应符合</w:t>
      </w:r>
      <w:r w:rsidRPr="00D97A26">
        <w:rPr>
          <w:szCs w:val="20"/>
        </w:rPr>
        <w:t>GB</w:t>
      </w:r>
      <w:r w:rsidRPr="00D97A26">
        <w:rPr>
          <w:rFonts w:hint="eastAsia"/>
          <w:szCs w:val="20"/>
        </w:rPr>
        <w:t xml:space="preserve">/T </w:t>
      </w:r>
      <w:r w:rsidRPr="00D97A26">
        <w:rPr>
          <w:szCs w:val="20"/>
        </w:rPr>
        <w:t>9480</w:t>
      </w:r>
      <w:r w:rsidR="0095410E" w:rsidRPr="00D97A26">
        <w:rPr>
          <w:rFonts w:hint="eastAsia"/>
          <w:szCs w:val="20"/>
        </w:rPr>
        <w:t>-2001</w:t>
      </w:r>
      <w:r w:rsidRPr="00D97A26">
        <w:rPr>
          <w:rFonts w:hint="eastAsia"/>
          <w:szCs w:val="20"/>
        </w:rPr>
        <w:t>的规定。</w:t>
      </w:r>
    </w:p>
    <w:p w:rsidR="00301D1E" w:rsidRPr="00D97A26" w:rsidRDefault="00301D1E" w:rsidP="00C55508">
      <w:pPr>
        <w:pStyle w:val="a0"/>
        <w:numPr>
          <w:ilvl w:val="0"/>
          <w:numId w:val="2"/>
        </w:numPr>
        <w:spacing w:before="156" w:after="156"/>
        <w:rPr>
          <w:b/>
          <w:sz w:val="24"/>
          <w:szCs w:val="24"/>
        </w:rPr>
      </w:pPr>
      <w:bookmarkStart w:id="18" w:name="_Toc499579977"/>
      <w:bookmarkStart w:id="19" w:name="_Toc499581092"/>
      <w:r w:rsidRPr="00D97A26">
        <w:rPr>
          <w:rFonts w:hint="eastAsia"/>
          <w:b/>
          <w:sz w:val="24"/>
          <w:szCs w:val="24"/>
        </w:rPr>
        <w:t>试验方法</w:t>
      </w:r>
      <w:bookmarkEnd w:id="18"/>
      <w:bookmarkEnd w:id="19"/>
    </w:p>
    <w:p w:rsidR="001A59AA" w:rsidRPr="00D97A26" w:rsidRDefault="006E41F7" w:rsidP="009F031F">
      <w:pPr>
        <w:spacing w:line="360" w:lineRule="exact"/>
        <w:rPr>
          <w:b/>
          <w:szCs w:val="20"/>
        </w:rPr>
      </w:pPr>
      <w:r w:rsidRPr="00D97A26">
        <w:rPr>
          <w:rFonts w:hint="eastAsia"/>
          <w:b/>
          <w:szCs w:val="20"/>
        </w:rPr>
        <w:t>7</w:t>
      </w:r>
      <w:r w:rsidR="001A59AA" w:rsidRPr="00D97A26">
        <w:rPr>
          <w:rFonts w:hint="eastAsia"/>
          <w:b/>
          <w:szCs w:val="20"/>
        </w:rPr>
        <w:t xml:space="preserve">.1 </w:t>
      </w:r>
      <w:r w:rsidR="00D67A77" w:rsidRPr="00D97A26">
        <w:rPr>
          <w:rFonts w:hint="eastAsia"/>
          <w:b/>
          <w:szCs w:val="20"/>
        </w:rPr>
        <w:t>技术参数测定</w:t>
      </w:r>
    </w:p>
    <w:p w:rsidR="00D67A77" w:rsidRPr="00D97A26" w:rsidRDefault="006E41F7" w:rsidP="004D017F">
      <w:pPr>
        <w:spacing w:line="360" w:lineRule="exact"/>
        <w:rPr>
          <w:rFonts w:eastAsia="黑体"/>
          <w:kern w:val="0"/>
          <w:szCs w:val="20"/>
        </w:rPr>
      </w:pPr>
      <w:r w:rsidRPr="00D97A26">
        <w:rPr>
          <w:rFonts w:ascii="黑体" w:eastAsia="黑体" w:hAnsi="黑体" w:hint="eastAsia"/>
          <w:szCs w:val="20"/>
        </w:rPr>
        <w:t>7</w:t>
      </w:r>
      <w:r w:rsidR="00D67A77" w:rsidRPr="00D97A26">
        <w:rPr>
          <w:rFonts w:ascii="黑体" w:eastAsia="黑体" w:hAnsi="黑体" w:hint="eastAsia"/>
          <w:szCs w:val="20"/>
        </w:rPr>
        <w:t>.1.1</w:t>
      </w:r>
      <w:r w:rsidR="00A71E99" w:rsidRPr="00D97A26">
        <w:rPr>
          <w:rFonts w:ascii="黑体" w:eastAsia="黑体" w:hAnsi="黑体" w:hint="eastAsia"/>
          <w:szCs w:val="20"/>
        </w:rPr>
        <w:t xml:space="preserve"> </w:t>
      </w:r>
      <w:r w:rsidR="00D67A77" w:rsidRPr="00D97A26">
        <w:rPr>
          <w:rFonts w:ascii="黑体" w:eastAsia="黑体" w:hAnsi="黑体" w:hint="eastAsia"/>
          <w:szCs w:val="20"/>
        </w:rPr>
        <w:t>外形尺寸</w:t>
      </w:r>
    </w:p>
    <w:p w:rsidR="00D67A77" w:rsidRPr="00D97A26" w:rsidRDefault="00D67A77" w:rsidP="004D017F">
      <w:pPr>
        <w:spacing w:line="360" w:lineRule="exact"/>
        <w:rPr>
          <w:szCs w:val="21"/>
        </w:rPr>
      </w:pPr>
      <w:r w:rsidRPr="00D97A26">
        <w:rPr>
          <w:rFonts w:hint="eastAsia"/>
          <w:szCs w:val="21"/>
        </w:rPr>
        <w:t xml:space="preserve">    </w:t>
      </w:r>
      <w:r w:rsidRPr="00D97A26">
        <w:rPr>
          <w:rFonts w:hint="eastAsia"/>
          <w:szCs w:val="21"/>
        </w:rPr>
        <w:t>分别测定</w:t>
      </w:r>
      <w:r w:rsidR="001A6641" w:rsidRPr="00D97A26">
        <w:rPr>
          <w:rFonts w:hint="eastAsia"/>
          <w:szCs w:val="21"/>
        </w:rPr>
        <w:t>农田石头捡拾机</w:t>
      </w:r>
      <w:r w:rsidRPr="00D97A26">
        <w:rPr>
          <w:rFonts w:hint="eastAsia"/>
          <w:szCs w:val="21"/>
        </w:rPr>
        <w:t>在作业状态和运输状态下的最大长度、宽度和高度。</w:t>
      </w:r>
    </w:p>
    <w:p w:rsidR="00D67A77" w:rsidRPr="00D97A26" w:rsidRDefault="006E41F7" w:rsidP="004D017F">
      <w:pPr>
        <w:spacing w:line="360" w:lineRule="exact"/>
        <w:rPr>
          <w:rFonts w:ascii="黑体" w:eastAsia="黑体" w:hAnsi="黑体"/>
          <w:szCs w:val="20"/>
        </w:rPr>
      </w:pPr>
      <w:r w:rsidRPr="00D97A26">
        <w:rPr>
          <w:rFonts w:ascii="黑体" w:eastAsia="黑体" w:hAnsi="黑体" w:hint="eastAsia"/>
          <w:szCs w:val="20"/>
        </w:rPr>
        <w:t>7</w:t>
      </w:r>
      <w:r w:rsidR="00D67A77" w:rsidRPr="00D97A26">
        <w:rPr>
          <w:rFonts w:ascii="黑体" w:eastAsia="黑体" w:hAnsi="黑体" w:hint="eastAsia"/>
          <w:szCs w:val="20"/>
        </w:rPr>
        <w:t>.1.2 质量</w:t>
      </w:r>
    </w:p>
    <w:p w:rsidR="006C498C" w:rsidRPr="00D97A26" w:rsidRDefault="00D67A77" w:rsidP="00A71E99">
      <w:pPr>
        <w:spacing w:line="360" w:lineRule="exact"/>
        <w:rPr>
          <w:szCs w:val="21"/>
        </w:rPr>
      </w:pPr>
      <w:r w:rsidRPr="00D97A26">
        <w:rPr>
          <w:rFonts w:hint="eastAsia"/>
          <w:szCs w:val="21"/>
        </w:rPr>
        <w:t xml:space="preserve">    </w:t>
      </w:r>
      <w:r w:rsidRPr="00D97A26">
        <w:rPr>
          <w:rFonts w:hint="eastAsia"/>
          <w:szCs w:val="21"/>
        </w:rPr>
        <w:t>分别测定</w:t>
      </w:r>
      <w:r w:rsidR="001A6641" w:rsidRPr="00D97A26">
        <w:rPr>
          <w:rFonts w:hint="eastAsia"/>
          <w:szCs w:val="21"/>
        </w:rPr>
        <w:t>农田石头捡拾机</w:t>
      </w:r>
      <w:r w:rsidRPr="00D97A26">
        <w:rPr>
          <w:rFonts w:hint="eastAsia"/>
          <w:szCs w:val="21"/>
        </w:rPr>
        <w:t>在</w:t>
      </w:r>
      <w:r w:rsidR="00A62184" w:rsidRPr="00D97A26">
        <w:rPr>
          <w:rFonts w:hint="eastAsia"/>
          <w:szCs w:val="21"/>
        </w:rPr>
        <w:t>安装调试后空载状态下</w:t>
      </w:r>
      <w:r w:rsidRPr="00D97A26">
        <w:rPr>
          <w:rFonts w:hint="eastAsia"/>
          <w:szCs w:val="21"/>
        </w:rPr>
        <w:t>的整机质量。</w:t>
      </w:r>
      <w:r w:rsidR="00A71E99" w:rsidRPr="00D97A26">
        <w:rPr>
          <w:szCs w:val="21"/>
        </w:rPr>
        <w:t xml:space="preserve"> </w:t>
      </w:r>
    </w:p>
    <w:p w:rsidR="007C0037" w:rsidRPr="00D97A26" w:rsidRDefault="006E41F7" w:rsidP="004D017F">
      <w:pPr>
        <w:spacing w:line="360" w:lineRule="exact"/>
        <w:rPr>
          <w:rFonts w:ascii="黑体" w:eastAsia="黑体" w:hAnsi="黑体"/>
          <w:szCs w:val="20"/>
        </w:rPr>
      </w:pPr>
      <w:r w:rsidRPr="00D97A26">
        <w:rPr>
          <w:rFonts w:ascii="黑体" w:eastAsia="黑体" w:hAnsi="黑体" w:hint="eastAsia"/>
          <w:szCs w:val="20"/>
        </w:rPr>
        <w:t>7</w:t>
      </w:r>
      <w:r w:rsidR="007C0037" w:rsidRPr="00D97A26">
        <w:rPr>
          <w:rFonts w:ascii="黑体" w:eastAsia="黑体" w:hAnsi="黑体" w:hint="eastAsia"/>
          <w:szCs w:val="20"/>
        </w:rPr>
        <w:t>.</w:t>
      </w:r>
      <w:r w:rsidR="006C498C" w:rsidRPr="00D97A26">
        <w:rPr>
          <w:rFonts w:ascii="黑体" w:eastAsia="黑体" w:hAnsi="黑体" w:hint="eastAsia"/>
          <w:szCs w:val="20"/>
        </w:rPr>
        <w:t>1.</w:t>
      </w:r>
      <w:r w:rsidR="00A71E99" w:rsidRPr="00D97A26">
        <w:rPr>
          <w:rFonts w:ascii="黑体" w:eastAsia="黑体" w:hAnsi="黑体" w:hint="eastAsia"/>
          <w:szCs w:val="20"/>
        </w:rPr>
        <w:t xml:space="preserve">3 </w:t>
      </w:r>
      <w:r w:rsidR="007C0037" w:rsidRPr="00D97A26">
        <w:rPr>
          <w:rFonts w:ascii="黑体" w:eastAsia="黑体" w:hAnsi="黑体" w:hint="eastAsia"/>
          <w:szCs w:val="20"/>
        </w:rPr>
        <w:t>最小离地间隙的测定</w:t>
      </w:r>
    </w:p>
    <w:p w:rsidR="00D06358" w:rsidRPr="00D97A26" w:rsidRDefault="001A6641" w:rsidP="00D06358">
      <w:pPr>
        <w:numPr>
          <w:ins w:id="20" w:author="MC SYSTEM" w:date="2007-02-06T08:02:00Z"/>
        </w:numPr>
        <w:spacing w:line="360" w:lineRule="exact"/>
        <w:ind w:firstLineChars="200" w:firstLine="420"/>
        <w:rPr>
          <w:szCs w:val="21"/>
        </w:rPr>
      </w:pPr>
      <w:r w:rsidRPr="00D97A26">
        <w:rPr>
          <w:rFonts w:hint="eastAsia"/>
          <w:szCs w:val="21"/>
        </w:rPr>
        <w:lastRenderedPageBreak/>
        <w:t>农田石头捡拾机</w:t>
      </w:r>
      <w:r w:rsidR="00025D05" w:rsidRPr="00D97A26">
        <w:rPr>
          <w:rFonts w:hint="eastAsia"/>
          <w:szCs w:val="21"/>
        </w:rPr>
        <w:t>挖掘铲</w:t>
      </w:r>
      <w:r w:rsidR="007E66C4" w:rsidRPr="00D97A26">
        <w:rPr>
          <w:rFonts w:hint="eastAsia"/>
          <w:szCs w:val="21"/>
        </w:rPr>
        <w:t>升起后，</w:t>
      </w:r>
      <w:r w:rsidR="007C0037" w:rsidRPr="00D97A26">
        <w:rPr>
          <w:rFonts w:hint="eastAsia"/>
          <w:szCs w:val="21"/>
        </w:rPr>
        <w:t>测量</w:t>
      </w:r>
      <w:r w:rsidR="00E34D96" w:rsidRPr="00D97A26">
        <w:rPr>
          <w:rFonts w:hint="eastAsia"/>
          <w:szCs w:val="21"/>
        </w:rPr>
        <w:t>机器</w:t>
      </w:r>
      <w:r w:rsidR="007E66C4" w:rsidRPr="00D97A26">
        <w:rPr>
          <w:rFonts w:hint="eastAsia"/>
          <w:szCs w:val="21"/>
        </w:rPr>
        <w:t>最低部位离地</w:t>
      </w:r>
      <w:r w:rsidR="006C498C" w:rsidRPr="00D97A26">
        <w:rPr>
          <w:rFonts w:hint="eastAsia"/>
          <w:szCs w:val="21"/>
        </w:rPr>
        <w:t>的</w:t>
      </w:r>
      <w:r w:rsidR="007E66C4" w:rsidRPr="00D97A26">
        <w:rPr>
          <w:rFonts w:hint="eastAsia"/>
          <w:szCs w:val="21"/>
        </w:rPr>
        <w:t>最小间隙。</w:t>
      </w:r>
    </w:p>
    <w:p w:rsidR="007C0037" w:rsidRPr="00D97A26" w:rsidRDefault="006E41F7" w:rsidP="00D06358">
      <w:pPr>
        <w:spacing w:line="360" w:lineRule="exact"/>
        <w:rPr>
          <w:b/>
          <w:szCs w:val="20"/>
        </w:rPr>
      </w:pPr>
      <w:r w:rsidRPr="00D97A26">
        <w:rPr>
          <w:rFonts w:hint="eastAsia"/>
          <w:b/>
          <w:szCs w:val="20"/>
        </w:rPr>
        <w:t>7</w:t>
      </w:r>
      <w:r w:rsidR="002C2248" w:rsidRPr="00D97A26">
        <w:rPr>
          <w:rFonts w:hint="eastAsia"/>
          <w:b/>
          <w:szCs w:val="20"/>
        </w:rPr>
        <w:t>.</w:t>
      </w:r>
      <w:r w:rsidR="00597B1F" w:rsidRPr="00D97A26">
        <w:rPr>
          <w:rFonts w:hint="eastAsia"/>
          <w:b/>
          <w:szCs w:val="20"/>
        </w:rPr>
        <w:t xml:space="preserve">2 </w:t>
      </w:r>
      <w:r w:rsidR="007C0037" w:rsidRPr="00D97A26">
        <w:rPr>
          <w:rFonts w:hint="eastAsia"/>
          <w:b/>
          <w:szCs w:val="20"/>
        </w:rPr>
        <w:t>传动箱清洁度测定</w:t>
      </w:r>
    </w:p>
    <w:p w:rsidR="00D06358" w:rsidRPr="00D97A26" w:rsidRDefault="007C0037" w:rsidP="00D06358">
      <w:pPr>
        <w:spacing w:line="360" w:lineRule="exact"/>
        <w:ind w:firstLine="435"/>
        <w:rPr>
          <w:szCs w:val="21"/>
        </w:rPr>
      </w:pPr>
      <w:r w:rsidRPr="00D97A26">
        <w:rPr>
          <w:rFonts w:hint="eastAsia"/>
          <w:szCs w:val="21"/>
        </w:rPr>
        <w:t>按</w:t>
      </w:r>
      <w:r w:rsidRPr="00D97A26">
        <w:rPr>
          <w:rFonts w:hint="eastAsia"/>
          <w:szCs w:val="21"/>
        </w:rPr>
        <w:t>JB/T 5243</w:t>
      </w:r>
      <w:r w:rsidR="00E34D96" w:rsidRPr="00D97A26">
        <w:rPr>
          <w:szCs w:val="21"/>
        </w:rPr>
        <w:t>-2015</w:t>
      </w:r>
      <w:r w:rsidR="00AD65CE" w:rsidRPr="00D97A26">
        <w:rPr>
          <w:rFonts w:hint="eastAsia"/>
          <w:szCs w:val="21"/>
        </w:rPr>
        <w:t>的规定进行测定</w:t>
      </w:r>
      <w:r w:rsidR="00D52E9E" w:rsidRPr="00D97A26">
        <w:rPr>
          <w:rFonts w:hint="eastAsia"/>
          <w:szCs w:val="21"/>
        </w:rPr>
        <w:t>。</w:t>
      </w:r>
    </w:p>
    <w:p w:rsidR="007C0037" w:rsidRPr="00D97A26" w:rsidRDefault="006E41F7" w:rsidP="00D06358">
      <w:pPr>
        <w:spacing w:line="360" w:lineRule="exact"/>
        <w:rPr>
          <w:b/>
          <w:szCs w:val="20"/>
        </w:rPr>
      </w:pPr>
      <w:r w:rsidRPr="00D97A26">
        <w:rPr>
          <w:rFonts w:hint="eastAsia"/>
          <w:b/>
          <w:szCs w:val="20"/>
        </w:rPr>
        <w:t>7</w:t>
      </w:r>
      <w:r w:rsidR="007C0037" w:rsidRPr="00D97A26">
        <w:rPr>
          <w:rFonts w:hint="eastAsia"/>
          <w:b/>
          <w:szCs w:val="20"/>
        </w:rPr>
        <w:t>.</w:t>
      </w:r>
      <w:r w:rsidR="00597B1F" w:rsidRPr="00D97A26">
        <w:rPr>
          <w:rFonts w:hint="eastAsia"/>
          <w:b/>
          <w:szCs w:val="20"/>
        </w:rPr>
        <w:t xml:space="preserve">3 </w:t>
      </w:r>
      <w:r w:rsidR="007C0037" w:rsidRPr="00D97A26">
        <w:rPr>
          <w:rFonts w:hint="eastAsia"/>
          <w:b/>
          <w:szCs w:val="20"/>
        </w:rPr>
        <w:t>液压系统清洁度测定</w:t>
      </w:r>
    </w:p>
    <w:p w:rsidR="00D06358" w:rsidRPr="00D97A26" w:rsidRDefault="007C0037" w:rsidP="00D06358">
      <w:pPr>
        <w:spacing w:line="360" w:lineRule="exact"/>
        <w:ind w:firstLine="435"/>
        <w:rPr>
          <w:szCs w:val="21"/>
        </w:rPr>
      </w:pPr>
      <w:r w:rsidRPr="00D97A26">
        <w:rPr>
          <w:rFonts w:hint="eastAsia"/>
          <w:szCs w:val="21"/>
        </w:rPr>
        <w:t>按</w:t>
      </w:r>
      <w:r w:rsidRPr="00D97A26">
        <w:rPr>
          <w:rFonts w:hint="eastAsia"/>
          <w:szCs w:val="21"/>
        </w:rPr>
        <w:t>JB/T 7316</w:t>
      </w:r>
      <w:r w:rsidRPr="00D97A26">
        <w:rPr>
          <w:rFonts w:hint="eastAsia"/>
          <w:szCs w:val="21"/>
        </w:rPr>
        <w:t>的规定对液压系统清洁度进行测定</w:t>
      </w:r>
      <w:r w:rsidR="00D52E9E" w:rsidRPr="00D97A26">
        <w:rPr>
          <w:rFonts w:hint="eastAsia"/>
          <w:szCs w:val="21"/>
        </w:rPr>
        <w:t>。</w:t>
      </w:r>
    </w:p>
    <w:p w:rsidR="00DE6C7A" w:rsidRPr="00D97A26" w:rsidRDefault="006E41F7" w:rsidP="00D06358">
      <w:pPr>
        <w:spacing w:line="360" w:lineRule="exact"/>
        <w:rPr>
          <w:b/>
          <w:szCs w:val="20"/>
        </w:rPr>
      </w:pPr>
      <w:r w:rsidRPr="00D97A26">
        <w:rPr>
          <w:rFonts w:hint="eastAsia"/>
          <w:b/>
          <w:szCs w:val="20"/>
        </w:rPr>
        <w:t>7</w:t>
      </w:r>
      <w:r w:rsidR="00DE6C7A" w:rsidRPr="00D97A26">
        <w:rPr>
          <w:rFonts w:hint="eastAsia"/>
          <w:b/>
          <w:szCs w:val="20"/>
        </w:rPr>
        <w:t>.</w:t>
      </w:r>
      <w:r w:rsidR="00EB64E9" w:rsidRPr="00D97A26">
        <w:rPr>
          <w:rFonts w:hint="eastAsia"/>
          <w:b/>
          <w:szCs w:val="20"/>
        </w:rPr>
        <w:t>4</w:t>
      </w:r>
      <w:r w:rsidR="00597B1F" w:rsidRPr="00D97A26">
        <w:rPr>
          <w:rFonts w:hint="eastAsia"/>
          <w:b/>
          <w:szCs w:val="20"/>
        </w:rPr>
        <w:t xml:space="preserve"> </w:t>
      </w:r>
      <w:r w:rsidR="00DE6C7A" w:rsidRPr="00D97A26">
        <w:rPr>
          <w:rFonts w:hint="eastAsia"/>
          <w:b/>
          <w:szCs w:val="20"/>
        </w:rPr>
        <w:t>作业性能试验</w:t>
      </w:r>
    </w:p>
    <w:p w:rsidR="0042402D" w:rsidRPr="00D97A26" w:rsidRDefault="006E41F7" w:rsidP="0042402D">
      <w:pPr>
        <w:spacing w:line="360" w:lineRule="exact"/>
        <w:rPr>
          <w:rFonts w:ascii="黑体" w:eastAsia="黑体" w:hAnsi="黑体"/>
          <w:szCs w:val="20"/>
        </w:rPr>
      </w:pPr>
      <w:r w:rsidRPr="00D97A26">
        <w:rPr>
          <w:rFonts w:ascii="黑体" w:eastAsia="黑体" w:hAnsi="黑体" w:hint="eastAsia"/>
          <w:szCs w:val="20"/>
        </w:rPr>
        <w:t>7</w:t>
      </w:r>
      <w:r w:rsidR="0042402D" w:rsidRPr="00D97A26">
        <w:rPr>
          <w:rFonts w:ascii="黑体" w:eastAsia="黑体" w:hAnsi="黑体" w:hint="eastAsia"/>
          <w:szCs w:val="20"/>
        </w:rPr>
        <w:t>.</w:t>
      </w:r>
      <w:r w:rsidR="00EB64E9" w:rsidRPr="00D97A26">
        <w:rPr>
          <w:rFonts w:ascii="黑体" w:eastAsia="黑体" w:hAnsi="黑体" w:hint="eastAsia"/>
          <w:szCs w:val="20"/>
        </w:rPr>
        <w:t>4</w:t>
      </w:r>
      <w:r w:rsidR="0042402D" w:rsidRPr="00D97A26">
        <w:rPr>
          <w:rFonts w:ascii="黑体" w:eastAsia="黑体" w:hAnsi="黑体" w:hint="eastAsia"/>
          <w:szCs w:val="20"/>
        </w:rPr>
        <w:t>.1 一般要求</w:t>
      </w:r>
    </w:p>
    <w:p w:rsidR="0042402D" w:rsidRPr="00D97A26" w:rsidRDefault="006E41F7" w:rsidP="0042402D">
      <w:pPr>
        <w:spacing w:line="360" w:lineRule="exact"/>
        <w:rPr>
          <w:szCs w:val="21"/>
        </w:rPr>
      </w:pPr>
      <w:r w:rsidRPr="00D97A26">
        <w:rPr>
          <w:rFonts w:hint="eastAsia"/>
          <w:szCs w:val="21"/>
        </w:rPr>
        <w:t>7</w:t>
      </w:r>
      <w:r w:rsidR="00597B1F" w:rsidRPr="00D97A26">
        <w:rPr>
          <w:rFonts w:hint="eastAsia"/>
          <w:szCs w:val="21"/>
        </w:rPr>
        <w:t>.</w:t>
      </w:r>
      <w:r w:rsidR="00EB64E9" w:rsidRPr="00D97A26">
        <w:rPr>
          <w:rFonts w:hint="eastAsia"/>
          <w:szCs w:val="21"/>
        </w:rPr>
        <w:t>4</w:t>
      </w:r>
      <w:r w:rsidR="0042402D" w:rsidRPr="00D97A26">
        <w:rPr>
          <w:rFonts w:hint="eastAsia"/>
          <w:szCs w:val="21"/>
        </w:rPr>
        <w:t xml:space="preserve">.1.1 </w:t>
      </w:r>
      <w:r w:rsidR="0042402D" w:rsidRPr="00D97A26">
        <w:rPr>
          <w:rFonts w:hint="eastAsia"/>
          <w:szCs w:val="21"/>
        </w:rPr>
        <w:t>性能试验的目的是考核试验用</w:t>
      </w:r>
      <w:r w:rsidR="001A6641" w:rsidRPr="00D97A26">
        <w:rPr>
          <w:rFonts w:hint="eastAsia"/>
          <w:szCs w:val="21"/>
        </w:rPr>
        <w:t>农田石头捡拾机</w:t>
      </w:r>
      <w:r w:rsidR="0042402D" w:rsidRPr="00D97A26">
        <w:rPr>
          <w:rFonts w:hint="eastAsia"/>
          <w:szCs w:val="21"/>
        </w:rPr>
        <w:t>是否达到设计要求，评定作业质量是否满足农业技术要求及与动力配套的合理性。</w:t>
      </w:r>
    </w:p>
    <w:p w:rsidR="0042402D" w:rsidRPr="00D97A26" w:rsidRDefault="006E41F7" w:rsidP="0042402D">
      <w:pPr>
        <w:spacing w:line="360" w:lineRule="exact"/>
        <w:rPr>
          <w:szCs w:val="21"/>
        </w:rPr>
      </w:pPr>
      <w:r w:rsidRPr="00D97A26">
        <w:rPr>
          <w:rFonts w:hint="eastAsia"/>
          <w:szCs w:val="21"/>
        </w:rPr>
        <w:t>7</w:t>
      </w:r>
      <w:r w:rsidR="0042402D" w:rsidRPr="00D97A26">
        <w:rPr>
          <w:rFonts w:hint="eastAsia"/>
          <w:szCs w:val="21"/>
        </w:rPr>
        <w:t>.</w:t>
      </w:r>
      <w:r w:rsidR="00EB64E9" w:rsidRPr="00D97A26">
        <w:rPr>
          <w:rFonts w:hint="eastAsia"/>
          <w:szCs w:val="21"/>
        </w:rPr>
        <w:t>4</w:t>
      </w:r>
      <w:r w:rsidR="0042402D" w:rsidRPr="00D97A26">
        <w:rPr>
          <w:rFonts w:hint="eastAsia"/>
          <w:szCs w:val="21"/>
        </w:rPr>
        <w:t xml:space="preserve">.1.2 </w:t>
      </w:r>
      <w:r w:rsidR="0042402D" w:rsidRPr="00D97A26">
        <w:rPr>
          <w:rFonts w:hint="eastAsia"/>
          <w:szCs w:val="21"/>
        </w:rPr>
        <w:t>试验区的划分和清理</w:t>
      </w:r>
    </w:p>
    <w:p w:rsidR="0042402D" w:rsidRPr="00D97A26" w:rsidRDefault="0042402D" w:rsidP="0042402D">
      <w:pPr>
        <w:spacing w:line="360" w:lineRule="exact"/>
        <w:ind w:firstLineChars="200" w:firstLine="420"/>
        <w:rPr>
          <w:szCs w:val="21"/>
        </w:rPr>
      </w:pPr>
      <w:r w:rsidRPr="00D97A26">
        <w:rPr>
          <w:rFonts w:hint="eastAsia"/>
          <w:szCs w:val="21"/>
        </w:rPr>
        <w:t>试验区由稳定区、测定区和停车区组成。测定区长度为</w:t>
      </w:r>
      <w:r w:rsidRPr="00D97A26">
        <w:rPr>
          <w:rFonts w:hint="eastAsia"/>
          <w:szCs w:val="21"/>
        </w:rPr>
        <w:t>10m</w:t>
      </w:r>
      <w:r w:rsidRPr="00D97A26">
        <w:rPr>
          <w:rFonts w:hint="eastAsia"/>
          <w:szCs w:val="21"/>
        </w:rPr>
        <w:t>，测定区前应有不少于</w:t>
      </w:r>
      <w:r w:rsidRPr="00D97A26">
        <w:rPr>
          <w:rFonts w:hint="eastAsia"/>
          <w:szCs w:val="21"/>
        </w:rPr>
        <w:t>30m</w:t>
      </w:r>
      <w:r w:rsidRPr="00D97A26">
        <w:rPr>
          <w:rFonts w:hint="eastAsia"/>
          <w:szCs w:val="21"/>
        </w:rPr>
        <w:t>的稳定区，测定区后应有不少于</w:t>
      </w:r>
      <w:r w:rsidRPr="00D97A26">
        <w:rPr>
          <w:rFonts w:hint="eastAsia"/>
          <w:szCs w:val="21"/>
        </w:rPr>
        <w:t>10m</w:t>
      </w:r>
      <w:r w:rsidRPr="00D97A26">
        <w:rPr>
          <w:rFonts w:hint="eastAsia"/>
          <w:szCs w:val="21"/>
        </w:rPr>
        <w:t>的停车区。</w:t>
      </w:r>
    </w:p>
    <w:p w:rsidR="0042402D" w:rsidRPr="00D97A26" w:rsidRDefault="006E41F7" w:rsidP="0042402D">
      <w:pPr>
        <w:spacing w:line="360" w:lineRule="exact"/>
        <w:rPr>
          <w:szCs w:val="21"/>
        </w:rPr>
      </w:pPr>
      <w:r w:rsidRPr="00D97A26">
        <w:rPr>
          <w:rFonts w:hint="eastAsia"/>
          <w:szCs w:val="21"/>
        </w:rPr>
        <w:t>7</w:t>
      </w:r>
      <w:r w:rsidR="0042402D" w:rsidRPr="00D97A26">
        <w:rPr>
          <w:szCs w:val="21"/>
        </w:rPr>
        <w:t>.</w:t>
      </w:r>
      <w:r w:rsidR="00EB64E9" w:rsidRPr="00D97A26">
        <w:rPr>
          <w:rFonts w:hint="eastAsia"/>
          <w:szCs w:val="21"/>
        </w:rPr>
        <w:t>4</w:t>
      </w:r>
      <w:r w:rsidR="0042402D" w:rsidRPr="00D97A26">
        <w:rPr>
          <w:szCs w:val="21"/>
        </w:rPr>
        <w:t>.</w:t>
      </w:r>
      <w:r w:rsidR="0042402D" w:rsidRPr="00D97A26">
        <w:rPr>
          <w:rFonts w:hint="eastAsia"/>
          <w:szCs w:val="21"/>
        </w:rPr>
        <w:t>1</w:t>
      </w:r>
      <w:r w:rsidR="0042402D" w:rsidRPr="00D97A26">
        <w:rPr>
          <w:szCs w:val="21"/>
        </w:rPr>
        <w:t>.</w:t>
      </w:r>
      <w:r w:rsidR="0042402D" w:rsidRPr="00D97A26">
        <w:rPr>
          <w:rFonts w:hint="eastAsia"/>
          <w:szCs w:val="21"/>
        </w:rPr>
        <w:t xml:space="preserve">3 </w:t>
      </w:r>
      <w:r w:rsidR="0042402D" w:rsidRPr="00D97A26">
        <w:rPr>
          <w:rFonts w:hint="eastAsia"/>
          <w:szCs w:val="21"/>
        </w:rPr>
        <w:t>测定前要清除试验区内</w:t>
      </w:r>
      <w:r w:rsidR="00087B86" w:rsidRPr="00D97A26">
        <w:rPr>
          <w:rFonts w:hint="eastAsia"/>
          <w:szCs w:val="21"/>
        </w:rPr>
        <w:t>秸秆、树桩</w:t>
      </w:r>
      <w:r w:rsidR="0042402D" w:rsidRPr="00D97A26">
        <w:rPr>
          <w:rFonts w:hint="eastAsia"/>
          <w:szCs w:val="21"/>
        </w:rPr>
        <w:t>等影响测定的异物。</w:t>
      </w:r>
    </w:p>
    <w:p w:rsidR="0042402D" w:rsidRPr="00D97A26" w:rsidRDefault="006E41F7" w:rsidP="0042402D">
      <w:pPr>
        <w:spacing w:line="360" w:lineRule="exact"/>
        <w:rPr>
          <w:szCs w:val="21"/>
        </w:rPr>
      </w:pPr>
      <w:r w:rsidRPr="00D97A26">
        <w:rPr>
          <w:rFonts w:hint="eastAsia"/>
          <w:szCs w:val="21"/>
        </w:rPr>
        <w:t>7</w:t>
      </w:r>
      <w:r w:rsidR="0042402D" w:rsidRPr="00D97A26">
        <w:rPr>
          <w:rFonts w:hint="eastAsia"/>
          <w:szCs w:val="21"/>
        </w:rPr>
        <w:t>.</w:t>
      </w:r>
      <w:r w:rsidR="00EB64E9" w:rsidRPr="00D97A26">
        <w:rPr>
          <w:rFonts w:hint="eastAsia"/>
          <w:szCs w:val="21"/>
        </w:rPr>
        <w:t>4</w:t>
      </w:r>
      <w:r w:rsidR="0042402D" w:rsidRPr="00D97A26">
        <w:rPr>
          <w:rFonts w:hint="eastAsia"/>
          <w:szCs w:val="21"/>
        </w:rPr>
        <w:t xml:space="preserve">.1.4 </w:t>
      </w:r>
      <w:r w:rsidR="0042402D" w:rsidRPr="00D97A26">
        <w:rPr>
          <w:rFonts w:hint="eastAsia"/>
          <w:szCs w:val="21"/>
        </w:rPr>
        <w:t>在最佳作业速度下，试验测定</w:t>
      </w:r>
      <w:r w:rsidR="00087B86" w:rsidRPr="00D97A26">
        <w:rPr>
          <w:rFonts w:hint="eastAsia"/>
          <w:szCs w:val="21"/>
        </w:rPr>
        <w:t>3</w:t>
      </w:r>
      <w:r w:rsidR="0042402D" w:rsidRPr="00D97A26">
        <w:rPr>
          <w:rFonts w:hint="eastAsia"/>
          <w:szCs w:val="21"/>
        </w:rPr>
        <w:t>个点。</w:t>
      </w:r>
    </w:p>
    <w:p w:rsidR="0042402D" w:rsidRPr="00D97A26" w:rsidRDefault="006E41F7" w:rsidP="0042402D">
      <w:pPr>
        <w:spacing w:line="360" w:lineRule="exact"/>
        <w:rPr>
          <w:szCs w:val="21"/>
        </w:rPr>
      </w:pPr>
      <w:r w:rsidRPr="00D97A26">
        <w:rPr>
          <w:rFonts w:hint="eastAsia"/>
          <w:szCs w:val="21"/>
        </w:rPr>
        <w:t>7</w:t>
      </w:r>
      <w:r w:rsidR="0042402D" w:rsidRPr="00D97A26">
        <w:rPr>
          <w:rFonts w:hint="eastAsia"/>
          <w:szCs w:val="21"/>
        </w:rPr>
        <w:t>.</w:t>
      </w:r>
      <w:r w:rsidR="00EB64E9" w:rsidRPr="00D97A26">
        <w:rPr>
          <w:rFonts w:hint="eastAsia"/>
          <w:szCs w:val="21"/>
        </w:rPr>
        <w:t>4</w:t>
      </w:r>
      <w:r w:rsidR="0042402D" w:rsidRPr="00D97A26">
        <w:rPr>
          <w:rFonts w:hint="eastAsia"/>
          <w:szCs w:val="21"/>
        </w:rPr>
        <w:t xml:space="preserve">.1.5 </w:t>
      </w:r>
      <w:r w:rsidR="0042402D" w:rsidRPr="00D97A26">
        <w:rPr>
          <w:rFonts w:hint="eastAsia"/>
          <w:szCs w:val="21"/>
        </w:rPr>
        <w:t>试验机在稳定区和测定区内不得改变工况。</w:t>
      </w:r>
    </w:p>
    <w:p w:rsidR="0042402D" w:rsidRPr="00D97A26" w:rsidRDefault="006E41F7" w:rsidP="004D017F">
      <w:pPr>
        <w:spacing w:line="360" w:lineRule="exact"/>
        <w:rPr>
          <w:szCs w:val="21"/>
        </w:rPr>
      </w:pPr>
      <w:r w:rsidRPr="00D97A26">
        <w:rPr>
          <w:rFonts w:hint="eastAsia"/>
          <w:szCs w:val="21"/>
        </w:rPr>
        <w:t>7</w:t>
      </w:r>
      <w:r w:rsidR="0042402D" w:rsidRPr="00D97A26">
        <w:rPr>
          <w:rFonts w:hint="eastAsia"/>
          <w:szCs w:val="21"/>
        </w:rPr>
        <w:t>.</w:t>
      </w:r>
      <w:r w:rsidR="00EB64E9" w:rsidRPr="00D97A26">
        <w:rPr>
          <w:rFonts w:hint="eastAsia"/>
          <w:szCs w:val="21"/>
        </w:rPr>
        <w:t>4</w:t>
      </w:r>
      <w:r w:rsidR="0042402D" w:rsidRPr="00D97A26">
        <w:rPr>
          <w:rFonts w:hint="eastAsia"/>
          <w:szCs w:val="21"/>
        </w:rPr>
        <w:t>.1.6</w:t>
      </w:r>
      <w:r w:rsidR="0042402D" w:rsidRPr="00D97A26">
        <w:rPr>
          <w:rFonts w:hint="eastAsia"/>
          <w:szCs w:val="21"/>
        </w:rPr>
        <w:t>试验前应对测试仪器和设备进行检定校准，应在有效检定期内使用。</w:t>
      </w:r>
    </w:p>
    <w:p w:rsidR="00301D1E" w:rsidRPr="00D97A26" w:rsidRDefault="006E41F7" w:rsidP="004D017F">
      <w:pPr>
        <w:spacing w:line="360" w:lineRule="exact"/>
        <w:rPr>
          <w:rFonts w:ascii="黑体" w:eastAsia="黑体" w:hAnsi="黑体"/>
          <w:szCs w:val="20"/>
        </w:rPr>
      </w:pPr>
      <w:r w:rsidRPr="00D97A26">
        <w:rPr>
          <w:rFonts w:ascii="黑体" w:eastAsia="黑体" w:hAnsi="黑体" w:hint="eastAsia"/>
          <w:szCs w:val="20"/>
        </w:rPr>
        <w:t>7</w:t>
      </w:r>
      <w:r w:rsidR="00301D1E" w:rsidRPr="00D97A26">
        <w:rPr>
          <w:rFonts w:ascii="黑体" w:eastAsia="黑体" w:hAnsi="黑体" w:hint="eastAsia"/>
          <w:szCs w:val="20"/>
        </w:rPr>
        <w:t>.</w:t>
      </w:r>
      <w:r w:rsidR="00EB64E9" w:rsidRPr="00D97A26">
        <w:rPr>
          <w:rFonts w:ascii="黑体" w:eastAsia="黑体" w:hAnsi="黑体" w:hint="eastAsia"/>
          <w:szCs w:val="20"/>
        </w:rPr>
        <w:t>4</w:t>
      </w:r>
      <w:r w:rsidR="0042402D" w:rsidRPr="00D97A26">
        <w:rPr>
          <w:rFonts w:ascii="黑体" w:eastAsia="黑体" w:hAnsi="黑体" w:hint="eastAsia"/>
          <w:szCs w:val="20"/>
        </w:rPr>
        <w:t>.2</w:t>
      </w:r>
      <w:r w:rsidR="00301D1E" w:rsidRPr="00D97A26">
        <w:rPr>
          <w:rFonts w:ascii="黑体" w:eastAsia="黑体" w:hAnsi="黑体" w:hint="eastAsia"/>
          <w:szCs w:val="20"/>
        </w:rPr>
        <w:t>试验条件与田间调查</w:t>
      </w:r>
    </w:p>
    <w:p w:rsidR="00301D1E" w:rsidRPr="00D97A26" w:rsidRDefault="006E41F7" w:rsidP="004D017F">
      <w:pPr>
        <w:spacing w:line="360" w:lineRule="exact"/>
        <w:rPr>
          <w:szCs w:val="21"/>
        </w:rPr>
      </w:pPr>
      <w:r w:rsidRPr="00D97A26">
        <w:rPr>
          <w:rFonts w:hint="eastAsia"/>
          <w:szCs w:val="21"/>
        </w:rPr>
        <w:t>7</w:t>
      </w:r>
      <w:r w:rsidR="00301D1E" w:rsidRPr="00D97A26">
        <w:rPr>
          <w:rFonts w:hint="eastAsia"/>
          <w:szCs w:val="21"/>
        </w:rPr>
        <w:t>.</w:t>
      </w:r>
      <w:r w:rsidR="00EB64E9" w:rsidRPr="00D97A26">
        <w:rPr>
          <w:rFonts w:hint="eastAsia"/>
          <w:szCs w:val="21"/>
        </w:rPr>
        <w:t>4</w:t>
      </w:r>
      <w:r w:rsidR="0042402D" w:rsidRPr="00D97A26">
        <w:rPr>
          <w:rFonts w:hint="eastAsia"/>
          <w:szCs w:val="21"/>
        </w:rPr>
        <w:t>.2</w:t>
      </w:r>
      <w:r w:rsidR="000119AB" w:rsidRPr="00D97A26">
        <w:rPr>
          <w:rFonts w:hint="eastAsia"/>
          <w:szCs w:val="21"/>
        </w:rPr>
        <w:t>.1</w:t>
      </w:r>
      <w:r w:rsidR="00301D1E" w:rsidRPr="00D97A26">
        <w:rPr>
          <w:rFonts w:hint="eastAsia"/>
          <w:szCs w:val="21"/>
        </w:rPr>
        <w:t xml:space="preserve"> </w:t>
      </w:r>
      <w:r w:rsidR="00301D1E" w:rsidRPr="00D97A26">
        <w:rPr>
          <w:rFonts w:hint="eastAsia"/>
          <w:szCs w:val="21"/>
        </w:rPr>
        <w:t>试验地的选择</w:t>
      </w:r>
    </w:p>
    <w:p w:rsidR="00087B86" w:rsidRPr="00D97A26" w:rsidRDefault="00694498" w:rsidP="00087B86">
      <w:pPr>
        <w:spacing w:line="360" w:lineRule="exact"/>
        <w:ind w:firstLineChars="200" w:firstLine="420"/>
        <w:rPr>
          <w:szCs w:val="21"/>
        </w:rPr>
      </w:pPr>
      <w:r w:rsidRPr="00D97A26">
        <w:rPr>
          <w:rFonts w:hint="eastAsia"/>
          <w:szCs w:val="21"/>
        </w:rPr>
        <w:t>试验地应</w:t>
      </w:r>
      <w:r w:rsidR="00301D1E" w:rsidRPr="00D97A26">
        <w:rPr>
          <w:rFonts w:hint="eastAsia"/>
          <w:szCs w:val="21"/>
        </w:rPr>
        <w:t>符合</w:t>
      </w:r>
      <w:r w:rsidR="001A6641" w:rsidRPr="00D97A26">
        <w:rPr>
          <w:rFonts w:hint="eastAsia"/>
          <w:szCs w:val="21"/>
        </w:rPr>
        <w:t>农田石头捡拾机</w:t>
      </w:r>
      <w:r w:rsidR="00301D1E" w:rsidRPr="00D97A26">
        <w:rPr>
          <w:rFonts w:hint="eastAsia"/>
          <w:szCs w:val="21"/>
        </w:rPr>
        <w:t>的适用范围，所选的</w:t>
      </w:r>
      <w:r w:rsidR="00087B86" w:rsidRPr="00D97A26">
        <w:rPr>
          <w:rFonts w:hint="eastAsia"/>
          <w:szCs w:val="21"/>
        </w:rPr>
        <w:t>石块大小</w:t>
      </w:r>
      <w:r w:rsidR="00301D1E" w:rsidRPr="00D97A26">
        <w:rPr>
          <w:rFonts w:hint="eastAsia"/>
          <w:szCs w:val="21"/>
        </w:rPr>
        <w:t>和</w:t>
      </w:r>
      <w:r w:rsidR="00087B86" w:rsidRPr="00D97A26">
        <w:rPr>
          <w:rFonts w:hint="eastAsia"/>
          <w:szCs w:val="21"/>
        </w:rPr>
        <w:t>密度</w:t>
      </w:r>
      <w:r w:rsidR="00301D1E" w:rsidRPr="00D97A26">
        <w:rPr>
          <w:rFonts w:hint="eastAsia"/>
          <w:szCs w:val="21"/>
        </w:rPr>
        <w:t>、土质以及地块大小在当地应具有一定代表性，其面积能满足各试验项目的测定</w:t>
      </w:r>
      <w:r w:rsidR="00A64355" w:rsidRPr="00D97A26">
        <w:rPr>
          <w:rFonts w:hint="eastAsia"/>
          <w:szCs w:val="21"/>
        </w:rPr>
        <w:t>要求</w:t>
      </w:r>
      <w:r w:rsidR="00301D1E" w:rsidRPr="00D97A26">
        <w:rPr>
          <w:rFonts w:hint="eastAsia"/>
          <w:szCs w:val="21"/>
        </w:rPr>
        <w:t>。</w:t>
      </w:r>
    </w:p>
    <w:p w:rsidR="00301D1E" w:rsidRPr="00D97A26" w:rsidRDefault="006E41F7" w:rsidP="004D017F">
      <w:pPr>
        <w:spacing w:line="360" w:lineRule="exact"/>
        <w:rPr>
          <w:szCs w:val="21"/>
        </w:rPr>
      </w:pPr>
      <w:r w:rsidRPr="00D97A26">
        <w:rPr>
          <w:rFonts w:hint="eastAsia"/>
          <w:szCs w:val="21"/>
        </w:rPr>
        <w:t>7</w:t>
      </w:r>
      <w:r w:rsidR="00301D1E" w:rsidRPr="00D97A26">
        <w:rPr>
          <w:rFonts w:hint="eastAsia"/>
          <w:szCs w:val="21"/>
        </w:rPr>
        <w:t>.</w:t>
      </w:r>
      <w:r w:rsidR="00EB64E9" w:rsidRPr="00D97A26">
        <w:rPr>
          <w:rFonts w:hint="eastAsia"/>
          <w:szCs w:val="21"/>
        </w:rPr>
        <w:t>4</w:t>
      </w:r>
      <w:r w:rsidR="0042402D" w:rsidRPr="00D97A26">
        <w:rPr>
          <w:rFonts w:hint="eastAsia"/>
          <w:szCs w:val="21"/>
        </w:rPr>
        <w:t>.2</w:t>
      </w:r>
      <w:r w:rsidR="00301D1E" w:rsidRPr="00D97A26">
        <w:rPr>
          <w:rFonts w:hint="eastAsia"/>
          <w:szCs w:val="21"/>
        </w:rPr>
        <w:t>.</w:t>
      </w:r>
      <w:r w:rsidR="0037475B" w:rsidRPr="00D97A26">
        <w:rPr>
          <w:rFonts w:hint="eastAsia"/>
          <w:szCs w:val="21"/>
        </w:rPr>
        <w:t>2</w:t>
      </w:r>
      <w:r w:rsidR="00301D1E" w:rsidRPr="00D97A26">
        <w:rPr>
          <w:rFonts w:hint="eastAsia"/>
          <w:szCs w:val="21"/>
        </w:rPr>
        <w:t>田间调查</w:t>
      </w:r>
    </w:p>
    <w:p w:rsidR="00E74184" w:rsidRPr="00D97A26" w:rsidRDefault="00E607BE" w:rsidP="00134D5E">
      <w:pPr>
        <w:spacing w:line="360" w:lineRule="exact"/>
        <w:ind w:firstLineChars="200" w:firstLine="420"/>
        <w:rPr>
          <w:szCs w:val="21"/>
        </w:rPr>
      </w:pPr>
      <w:r w:rsidRPr="00D97A26">
        <w:rPr>
          <w:rFonts w:hint="eastAsia"/>
          <w:szCs w:val="21"/>
        </w:rPr>
        <w:t>按</w:t>
      </w:r>
      <w:r w:rsidR="00997FA1" w:rsidRPr="00D97A26">
        <w:rPr>
          <w:szCs w:val="21"/>
        </w:rPr>
        <w:t>GB/T 5262-2008</w:t>
      </w:r>
      <w:r w:rsidRPr="00D97A26">
        <w:rPr>
          <w:rFonts w:hint="eastAsia"/>
          <w:szCs w:val="21"/>
        </w:rPr>
        <w:t>的规定进行</w:t>
      </w:r>
      <w:r w:rsidR="00134D5E" w:rsidRPr="00D97A26">
        <w:t>前茬作物情况</w:t>
      </w:r>
      <w:r w:rsidR="00134D5E" w:rsidRPr="00D97A26">
        <w:rPr>
          <w:rFonts w:hint="eastAsia"/>
        </w:rPr>
        <w:t>、</w:t>
      </w:r>
      <w:r w:rsidR="00134D5E" w:rsidRPr="00D97A26">
        <w:t>前</w:t>
      </w:r>
      <w:r w:rsidR="00134D5E" w:rsidRPr="00D97A26">
        <w:rPr>
          <w:rFonts w:hint="eastAsia"/>
        </w:rPr>
        <w:t>2</w:t>
      </w:r>
      <w:r w:rsidR="00134D5E" w:rsidRPr="00D97A26">
        <w:t>~</w:t>
      </w:r>
      <w:r w:rsidR="00134D5E" w:rsidRPr="00D97A26">
        <w:rPr>
          <w:rFonts w:hint="eastAsia"/>
        </w:rPr>
        <w:t>3</w:t>
      </w:r>
      <w:r w:rsidR="00134D5E" w:rsidRPr="00D97A26">
        <w:rPr>
          <w:rFonts w:hint="eastAsia"/>
        </w:rPr>
        <w:t>年内轮作和耕作情况</w:t>
      </w:r>
      <w:r w:rsidRPr="00D97A26">
        <w:rPr>
          <w:rFonts w:hint="eastAsia"/>
          <w:szCs w:val="21"/>
        </w:rPr>
        <w:t>、地表条件</w:t>
      </w:r>
      <w:r w:rsidR="0055646F" w:rsidRPr="00D97A26">
        <w:rPr>
          <w:rFonts w:hint="eastAsia"/>
          <w:szCs w:val="21"/>
        </w:rPr>
        <w:t>（垄高、杂草种类和杂草密度）</w:t>
      </w:r>
      <w:r w:rsidRPr="00D97A26">
        <w:rPr>
          <w:rFonts w:hint="eastAsia"/>
          <w:szCs w:val="21"/>
        </w:rPr>
        <w:t>、土壤条件</w:t>
      </w:r>
      <w:r w:rsidR="0055646F" w:rsidRPr="00D97A26">
        <w:rPr>
          <w:rFonts w:hint="eastAsia"/>
          <w:szCs w:val="21"/>
        </w:rPr>
        <w:t>（土壤绝对含水率和土壤坚实度）</w:t>
      </w:r>
      <w:r w:rsidRPr="00D97A26">
        <w:rPr>
          <w:rFonts w:hint="eastAsia"/>
          <w:szCs w:val="21"/>
        </w:rPr>
        <w:t>的调查。</w:t>
      </w:r>
    </w:p>
    <w:p w:rsidR="00301D1E" w:rsidRPr="00D97A26" w:rsidRDefault="006E41F7" w:rsidP="004D017F">
      <w:pPr>
        <w:spacing w:line="360" w:lineRule="exact"/>
        <w:rPr>
          <w:rFonts w:ascii="黑体" w:eastAsia="黑体" w:hAnsi="黑体"/>
          <w:szCs w:val="20"/>
        </w:rPr>
      </w:pPr>
      <w:r w:rsidRPr="00D97A26">
        <w:rPr>
          <w:rFonts w:ascii="黑体" w:eastAsia="黑体" w:hAnsi="黑体" w:hint="eastAsia"/>
          <w:szCs w:val="20"/>
        </w:rPr>
        <w:t>7</w:t>
      </w:r>
      <w:r w:rsidR="00301D1E" w:rsidRPr="00D97A26">
        <w:rPr>
          <w:rFonts w:ascii="黑体" w:eastAsia="黑体" w:hAnsi="黑体" w:hint="eastAsia"/>
          <w:szCs w:val="20"/>
        </w:rPr>
        <w:t>.</w:t>
      </w:r>
      <w:r w:rsidR="00EB64E9" w:rsidRPr="00D97A26">
        <w:rPr>
          <w:rFonts w:ascii="黑体" w:eastAsia="黑体" w:hAnsi="黑体" w:hint="eastAsia"/>
          <w:szCs w:val="20"/>
        </w:rPr>
        <w:t>4</w:t>
      </w:r>
      <w:r w:rsidR="00301D1E" w:rsidRPr="00D97A26">
        <w:rPr>
          <w:rFonts w:ascii="黑体" w:eastAsia="黑体" w:hAnsi="黑体" w:hint="eastAsia"/>
          <w:szCs w:val="20"/>
        </w:rPr>
        <w:t>.</w:t>
      </w:r>
      <w:r w:rsidR="004B6E7F" w:rsidRPr="00D97A26">
        <w:rPr>
          <w:rFonts w:ascii="黑体" w:eastAsia="黑体" w:hAnsi="黑体" w:hint="eastAsia"/>
          <w:szCs w:val="20"/>
        </w:rPr>
        <w:t>3</w:t>
      </w:r>
      <w:r w:rsidR="00301D1E" w:rsidRPr="00D97A26">
        <w:rPr>
          <w:rFonts w:ascii="黑体" w:eastAsia="黑体" w:hAnsi="黑体" w:hint="eastAsia"/>
          <w:szCs w:val="20"/>
        </w:rPr>
        <w:t xml:space="preserve"> 作业性能的测定</w:t>
      </w:r>
    </w:p>
    <w:p w:rsidR="00301D1E" w:rsidRPr="00D97A26" w:rsidRDefault="006E41F7" w:rsidP="004D017F">
      <w:pPr>
        <w:spacing w:line="360" w:lineRule="exact"/>
        <w:rPr>
          <w:szCs w:val="21"/>
        </w:rPr>
      </w:pPr>
      <w:r w:rsidRPr="00D97A26">
        <w:rPr>
          <w:rFonts w:hint="eastAsia"/>
          <w:szCs w:val="21"/>
        </w:rPr>
        <w:t>7</w:t>
      </w:r>
      <w:r w:rsidR="00301D1E" w:rsidRPr="00D97A26">
        <w:rPr>
          <w:rFonts w:hint="eastAsia"/>
          <w:szCs w:val="21"/>
        </w:rPr>
        <w:t>.</w:t>
      </w:r>
      <w:r w:rsidR="00EB64E9" w:rsidRPr="00D97A26">
        <w:rPr>
          <w:rFonts w:hint="eastAsia"/>
          <w:szCs w:val="21"/>
        </w:rPr>
        <w:t>4</w:t>
      </w:r>
      <w:r w:rsidR="00301D1E" w:rsidRPr="00D97A26">
        <w:rPr>
          <w:rFonts w:hint="eastAsia"/>
          <w:szCs w:val="21"/>
        </w:rPr>
        <w:t>.</w:t>
      </w:r>
      <w:r w:rsidR="004E63C3" w:rsidRPr="00D97A26">
        <w:rPr>
          <w:rFonts w:hint="eastAsia"/>
          <w:szCs w:val="21"/>
        </w:rPr>
        <w:t>3</w:t>
      </w:r>
      <w:r w:rsidR="00301D1E" w:rsidRPr="00D97A26">
        <w:rPr>
          <w:rFonts w:hint="eastAsia"/>
          <w:szCs w:val="21"/>
        </w:rPr>
        <w:t xml:space="preserve">.1 </w:t>
      </w:r>
      <w:r w:rsidR="00317A0C" w:rsidRPr="00D97A26">
        <w:rPr>
          <w:rFonts w:hint="eastAsia"/>
          <w:szCs w:val="21"/>
        </w:rPr>
        <w:t>捡拾</w:t>
      </w:r>
      <w:r w:rsidR="00301D1E" w:rsidRPr="00D97A26">
        <w:rPr>
          <w:rFonts w:hint="eastAsia"/>
          <w:szCs w:val="21"/>
        </w:rPr>
        <w:t>深度的测定</w:t>
      </w:r>
    </w:p>
    <w:p w:rsidR="00301D1E" w:rsidRPr="00D97A26" w:rsidRDefault="00301D1E" w:rsidP="004D017F">
      <w:pPr>
        <w:spacing w:line="360" w:lineRule="exact"/>
        <w:ind w:firstLineChars="200" w:firstLine="420"/>
        <w:rPr>
          <w:szCs w:val="21"/>
        </w:rPr>
      </w:pPr>
      <w:r w:rsidRPr="00D97A26">
        <w:rPr>
          <w:rFonts w:hint="eastAsia"/>
          <w:szCs w:val="21"/>
        </w:rPr>
        <w:t>在</w:t>
      </w:r>
      <w:r w:rsidR="003F473B" w:rsidRPr="00D97A26">
        <w:rPr>
          <w:rFonts w:hint="eastAsia"/>
          <w:szCs w:val="21"/>
        </w:rPr>
        <w:t>10m</w:t>
      </w:r>
      <w:r w:rsidRPr="00D97A26">
        <w:rPr>
          <w:rFonts w:hint="eastAsia"/>
          <w:szCs w:val="21"/>
        </w:rPr>
        <w:t>测区内随机选定长</w:t>
      </w:r>
      <w:r w:rsidRPr="00D97A26">
        <w:rPr>
          <w:rFonts w:hint="eastAsia"/>
          <w:szCs w:val="21"/>
        </w:rPr>
        <w:t>1m</w:t>
      </w:r>
      <w:r w:rsidR="00C47A36" w:rsidRPr="00D97A26">
        <w:rPr>
          <w:position w:val="-4"/>
          <w:szCs w:val="21"/>
        </w:rPr>
        <w:object w:dxaOrig="180" w:dyaOrig="2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3pt;height:10.4pt" o:ole="">
            <v:imagedata r:id="rId14" o:title=""/>
          </v:shape>
          <o:OLEObject Type="Embed" ProgID="Equation.3" ShapeID="_x0000_i1025" DrawAspect="Content" ObjectID="_1629875588" r:id="rId15"/>
        </w:object>
      </w:r>
      <w:r w:rsidR="00C47A36" w:rsidRPr="00D97A26">
        <w:rPr>
          <w:rFonts w:hint="eastAsia"/>
          <w:szCs w:val="21"/>
        </w:rPr>
        <w:t>B</w:t>
      </w:r>
      <w:r w:rsidR="0032610F" w:rsidRPr="00D97A26">
        <w:rPr>
          <w:rFonts w:hint="eastAsia"/>
          <w:szCs w:val="21"/>
        </w:rPr>
        <w:t>（</w:t>
      </w:r>
      <w:r w:rsidR="00382332" w:rsidRPr="00D97A26">
        <w:rPr>
          <w:rFonts w:hint="eastAsia"/>
          <w:szCs w:val="21"/>
        </w:rPr>
        <w:t>计算作业</w:t>
      </w:r>
      <w:r w:rsidRPr="00D97A26">
        <w:rPr>
          <w:rFonts w:hint="eastAsia"/>
          <w:szCs w:val="21"/>
        </w:rPr>
        <w:t>幅宽</w:t>
      </w:r>
      <w:r w:rsidR="0032610F" w:rsidRPr="00D97A26">
        <w:rPr>
          <w:rFonts w:hint="eastAsia"/>
          <w:szCs w:val="21"/>
        </w:rPr>
        <w:t>，</w:t>
      </w:r>
      <w:r w:rsidR="0032610F" w:rsidRPr="00D97A26">
        <w:rPr>
          <w:rFonts w:hint="eastAsia"/>
          <w:szCs w:val="21"/>
        </w:rPr>
        <w:t>m</w:t>
      </w:r>
      <w:r w:rsidR="0032610F" w:rsidRPr="00D97A26">
        <w:rPr>
          <w:rFonts w:hint="eastAsia"/>
          <w:szCs w:val="21"/>
        </w:rPr>
        <w:t>）</w:t>
      </w:r>
      <w:r w:rsidRPr="00D97A26">
        <w:rPr>
          <w:rFonts w:hint="eastAsia"/>
          <w:szCs w:val="21"/>
        </w:rPr>
        <w:t>的</w:t>
      </w:r>
      <w:r w:rsidR="00382332" w:rsidRPr="00D97A26">
        <w:rPr>
          <w:rFonts w:hint="eastAsia"/>
          <w:szCs w:val="21"/>
        </w:rPr>
        <w:t>3</w:t>
      </w:r>
      <w:r w:rsidR="0032285E" w:rsidRPr="00D97A26">
        <w:rPr>
          <w:rFonts w:hint="eastAsia"/>
          <w:szCs w:val="21"/>
        </w:rPr>
        <w:t>个小区</w:t>
      </w:r>
      <w:r w:rsidRPr="00D97A26">
        <w:rPr>
          <w:rFonts w:hint="eastAsia"/>
          <w:szCs w:val="21"/>
        </w:rPr>
        <w:t>，在每个</w:t>
      </w:r>
      <w:r w:rsidR="00AC32F6" w:rsidRPr="00D97A26">
        <w:rPr>
          <w:rFonts w:hint="eastAsia"/>
          <w:szCs w:val="21"/>
        </w:rPr>
        <w:t>小区内随机测出</w:t>
      </w:r>
      <w:r w:rsidR="00382332" w:rsidRPr="00D97A26">
        <w:rPr>
          <w:rFonts w:hint="eastAsia"/>
          <w:szCs w:val="21"/>
        </w:rPr>
        <w:t>2</w:t>
      </w:r>
      <w:r w:rsidR="00182AE0" w:rsidRPr="00D97A26">
        <w:rPr>
          <w:rFonts w:hint="eastAsia"/>
          <w:szCs w:val="21"/>
        </w:rPr>
        <w:t>个</w:t>
      </w:r>
      <w:r w:rsidR="00382332" w:rsidRPr="00D97A26">
        <w:rPr>
          <w:rFonts w:hint="eastAsia"/>
          <w:szCs w:val="21"/>
        </w:rPr>
        <w:t>点</w:t>
      </w:r>
      <w:r w:rsidR="00182AE0" w:rsidRPr="00D97A26">
        <w:rPr>
          <w:rFonts w:hint="eastAsia"/>
          <w:szCs w:val="21"/>
        </w:rPr>
        <w:t>的</w:t>
      </w:r>
      <w:r w:rsidR="00AC32F6" w:rsidRPr="00D97A26">
        <w:rPr>
          <w:rFonts w:hint="eastAsia"/>
          <w:szCs w:val="21"/>
        </w:rPr>
        <w:t>挖掘深度</w:t>
      </w:r>
      <w:r w:rsidRPr="00D97A26">
        <w:rPr>
          <w:rFonts w:hint="eastAsia"/>
          <w:szCs w:val="21"/>
        </w:rPr>
        <w:t>，然后求平均值。</w:t>
      </w:r>
    </w:p>
    <w:p w:rsidR="00301D1E" w:rsidRPr="00D97A26" w:rsidRDefault="006E41F7" w:rsidP="004D017F">
      <w:pPr>
        <w:spacing w:line="360" w:lineRule="exact"/>
        <w:rPr>
          <w:szCs w:val="21"/>
        </w:rPr>
      </w:pPr>
      <w:r w:rsidRPr="00D97A26">
        <w:rPr>
          <w:rFonts w:hint="eastAsia"/>
          <w:szCs w:val="21"/>
        </w:rPr>
        <w:t>7</w:t>
      </w:r>
      <w:r w:rsidR="00301D1E" w:rsidRPr="00D97A26">
        <w:rPr>
          <w:rFonts w:hint="eastAsia"/>
          <w:szCs w:val="21"/>
        </w:rPr>
        <w:t>.</w:t>
      </w:r>
      <w:r w:rsidR="00EB64E9" w:rsidRPr="00D97A26">
        <w:rPr>
          <w:rFonts w:hint="eastAsia"/>
          <w:szCs w:val="21"/>
        </w:rPr>
        <w:t>4</w:t>
      </w:r>
      <w:r w:rsidR="00301D1E" w:rsidRPr="00D97A26">
        <w:rPr>
          <w:rFonts w:hint="eastAsia"/>
          <w:szCs w:val="21"/>
        </w:rPr>
        <w:t>.</w:t>
      </w:r>
      <w:r w:rsidR="004E63C3" w:rsidRPr="00D97A26">
        <w:rPr>
          <w:rFonts w:hint="eastAsia"/>
          <w:szCs w:val="21"/>
        </w:rPr>
        <w:t>3</w:t>
      </w:r>
      <w:r w:rsidR="00301D1E" w:rsidRPr="00D97A26">
        <w:rPr>
          <w:rFonts w:hint="eastAsia"/>
          <w:szCs w:val="21"/>
        </w:rPr>
        <w:t>.</w:t>
      </w:r>
      <w:r w:rsidR="00317A0C" w:rsidRPr="00D97A26">
        <w:rPr>
          <w:rFonts w:hint="eastAsia"/>
          <w:szCs w:val="21"/>
        </w:rPr>
        <w:t>2</w:t>
      </w:r>
      <w:r w:rsidR="00301D1E" w:rsidRPr="00D97A26">
        <w:rPr>
          <w:rFonts w:hint="eastAsia"/>
          <w:szCs w:val="21"/>
        </w:rPr>
        <w:t xml:space="preserve"> </w:t>
      </w:r>
      <w:r w:rsidR="00EA2971" w:rsidRPr="00D97A26">
        <w:rPr>
          <w:rFonts w:hint="eastAsia"/>
        </w:rPr>
        <w:t>漏捡</w:t>
      </w:r>
      <w:r w:rsidR="00301D1E" w:rsidRPr="00D97A26">
        <w:rPr>
          <w:rFonts w:hint="eastAsia"/>
          <w:szCs w:val="21"/>
        </w:rPr>
        <w:t>率的测定</w:t>
      </w:r>
    </w:p>
    <w:p w:rsidR="00391BAB" w:rsidRPr="00D97A26" w:rsidRDefault="00301D1E" w:rsidP="00391BAB">
      <w:pPr>
        <w:pStyle w:val="af"/>
        <w:spacing w:line="400" w:lineRule="exact"/>
        <w:ind w:firstLineChars="202" w:firstLine="424"/>
        <w:rPr>
          <w:vertAlign w:val="subscript"/>
        </w:rPr>
      </w:pPr>
      <w:r w:rsidRPr="00D97A26">
        <w:rPr>
          <w:rFonts w:hint="eastAsia"/>
          <w:szCs w:val="21"/>
        </w:rPr>
        <w:t>在测定区内作业后，在</w:t>
      </w:r>
      <w:r w:rsidR="009F33FE" w:rsidRPr="00D97A26">
        <w:rPr>
          <w:rFonts w:hint="eastAsia"/>
          <w:szCs w:val="21"/>
        </w:rPr>
        <w:t>10m</w:t>
      </w:r>
      <w:r w:rsidRPr="00D97A26">
        <w:rPr>
          <w:rFonts w:hint="eastAsia"/>
          <w:szCs w:val="21"/>
        </w:rPr>
        <w:t>测定区内随机选定面积为</w:t>
      </w:r>
      <w:r w:rsidR="0055695E" w:rsidRPr="00D97A26">
        <w:rPr>
          <w:rFonts w:hint="eastAsia"/>
          <w:szCs w:val="21"/>
        </w:rPr>
        <w:t>1m</w:t>
      </w:r>
      <w:r w:rsidR="0057314B" w:rsidRPr="00D97A26">
        <w:rPr>
          <w:position w:val="-4"/>
          <w:szCs w:val="21"/>
        </w:rPr>
        <w:object w:dxaOrig="180" w:dyaOrig="200">
          <v:shape id="_x0000_i1026" type="#_x0000_t75" style="width:8.3pt;height:10.4pt" o:ole="">
            <v:imagedata r:id="rId14" o:title=""/>
          </v:shape>
          <o:OLEObject Type="Embed" ProgID="Equation.3" ShapeID="_x0000_i1026" DrawAspect="Content" ObjectID="_1629875589" r:id="rId16"/>
        </w:object>
      </w:r>
      <w:r w:rsidR="0055695E" w:rsidRPr="00D97A26">
        <w:rPr>
          <w:rFonts w:hint="eastAsia"/>
          <w:szCs w:val="21"/>
        </w:rPr>
        <w:t>B（</w:t>
      </w:r>
      <w:r w:rsidR="00DC2A24" w:rsidRPr="00D97A26">
        <w:rPr>
          <w:rFonts w:hint="eastAsia"/>
          <w:szCs w:val="21"/>
        </w:rPr>
        <w:t>计算作业</w:t>
      </w:r>
      <w:r w:rsidRPr="00D97A26">
        <w:rPr>
          <w:rFonts w:hint="eastAsia"/>
          <w:szCs w:val="21"/>
        </w:rPr>
        <w:t>幅宽</w:t>
      </w:r>
      <w:r w:rsidR="008B2C6C" w:rsidRPr="00D97A26">
        <w:rPr>
          <w:rFonts w:hint="eastAsia"/>
          <w:szCs w:val="21"/>
        </w:rPr>
        <w:t>，m</w:t>
      </w:r>
      <w:r w:rsidR="0055695E" w:rsidRPr="00D97A26">
        <w:rPr>
          <w:rFonts w:hint="eastAsia"/>
          <w:szCs w:val="21"/>
        </w:rPr>
        <w:t>）</w:t>
      </w:r>
      <w:r w:rsidRPr="00D97A26">
        <w:rPr>
          <w:rFonts w:hint="eastAsia"/>
          <w:szCs w:val="21"/>
        </w:rPr>
        <w:t>的3个小区，</w:t>
      </w:r>
      <w:r w:rsidR="00391BAB" w:rsidRPr="00D97A26">
        <w:rPr>
          <w:rFonts w:hint="eastAsia"/>
        </w:rPr>
        <w:t>用人工方法挖出、收集小区内的漏捡石块，并将</w:t>
      </w:r>
      <w:r w:rsidR="00273A7A" w:rsidRPr="00D97A26">
        <w:rPr>
          <w:rFonts w:hint="eastAsia"/>
        </w:rPr>
        <w:t>料斗</w:t>
      </w:r>
      <w:r w:rsidR="00391BAB" w:rsidRPr="00D97A26">
        <w:rPr>
          <w:rFonts w:hint="eastAsia"/>
        </w:rPr>
        <w:t>中的石块与夹杂物（含土壤）分开，对其称重（以上各类石块称重均不含</w:t>
      </w:r>
      <w:r w:rsidR="00391BAB" w:rsidRPr="00D97A26">
        <w:t>小石块</w:t>
      </w:r>
      <w:r w:rsidR="00391BAB" w:rsidRPr="00D97A26">
        <w:rPr>
          <w:rFonts w:hint="eastAsia"/>
        </w:rPr>
        <w:t>）。分别按照公式</w:t>
      </w:r>
      <w:r w:rsidR="00391BAB" w:rsidRPr="00D97A26">
        <w:rPr>
          <w:rFonts w:hint="eastAsia"/>
          <w:sz w:val="20"/>
        </w:rPr>
        <w:t>(1)</w:t>
      </w:r>
      <w:r w:rsidR="00391BAB" w:rsidRPr="00D97A26">
        <w:rPr>
          <w:rFonts w:hint="eastAsia"/>
          <w:szCs w:val="21"/>
        </w:rPr>
        <w:t>计算每个小区的漏捡率。</w:t>
      </w:r>
    </w:p>
    <w:p w:rsidR="00317A0C" w:rsidRPr="00D97A26" w:rsidRDefault="00391BAB" w:rsidP="006D3BD1">
      <w:pPr>
        <w:pStyle w:val="af"/>
        <w:ind w:firstLineChars="202" w:firstLine="404"/>
        <w:jc w:val="right"/>
        <w:rPr>
          <w:rFonts w:ascii="Times New Roman"/>
          <w:noProof w:val="0"/>
          <w:kern w:val="2"/>
          <w:szCs w:val="21"/>
        </w:rPr>
      </w:pPr>
      <w:r w:rsidRPr="00D97A26">
        <w:rPr>
          <w:position w:val="-30"/>
          <w:sz w:val="20"/>
        </w:rPr>
        <w:object w:dxaOrig="2079" w:dyaOrig="700">
          <v:shape id="_x0000_i1027" type="#_x0000_t75" style="width:104.45pt;height:34.55pt" o:ole="">
            <v:imagedata r:id="rId17" o:title=""/>
          </v:shape>
          <o:OLEObject Type="Embed" ProgID="Equation.3" ShapeID="_x0000_i1027" DrawAspect="Content" ObjectID="_1629875590" r:id="rId18"/>
        </w:object>
      </w:r>
      <w:r w:rsidR="004B1CB4" w:rsidRPr="00D97A26">
        <w:rPr>
          <w:rFonts w:ascii="Times New Roman" w:hint="eastAsia"/>
          <w:noProof w:val="0"/>
          <w:kern w:val="2"/>
          <w:szCs w:val="21"/>
        </w:rPr>
        <w:t>--</w:t>
      </w:r>
      <w:r w:rsidR="006D3BD1" w:rsidRPr="00D97A26">
        <w:rPr>
          <w:rFonts w:ascii="Times New Roman" w:hint="eastAsia"/>
          <w:noProof w:val="0"/>
          <w:kern w:val="2"/>
          <w:szCs w:val="21"/>
        </w:rPr>
        <w:t>------------------</w:t>
      </w:r>
      <w:r w:rsidR="004B1CB4" w:rsidRPr="00D97A26">
        <w:rPr>
          <w:rFonts w:ascii="Times New Roman" w:hint="eastAsia"/>
          <w:noProof w:val="0"/>
          <w:kern w:val="2"/>
          <w:szCs w:val="21"/>
        </w:rPr>
        <w:t>---------------------</w:t>
      </w:r>
      <w:r w:rsidR="004B1CB4" w:rsidRPr="00D97A26">
        <w:rPr>
          <w:rFonts w:ascii="Times New Roman" w:hint="eastAsia"/>
          <w:noProof w:val="0"/>
          <w:kern w:val="2"/>
          <w:szCs w:val="21"/>
        </w:rPr>
        <w:t>（</w:t>
      </w:r>
      <w:r w:rsidR="004B1CB4" w:rsidRPr="00D97A26">
        <w:rPr>
          <w:rFonts w:ascii="Times New Roman" w:hint="eastAsia"/>
          <w:noProof w:val="0"/>
          <w:kern w:val="2"/>
          <w:szCs w:val="21"/>
        </w:rPr>
        <w:t>1</w:t>
      </w:r>
      <w:r w:rsidR="004B1CB4" w:rsidRPr="00D97A26">
        <w:rPr>
          <w:rFonts w:ascii="Times New Roman" w:hint="eastAsia"/>
          <w:noProof w:val="0"/>
          <w:kern w:val="2"/>
          <w:szCs w:val="21"/>
        </w:rPr>
        <w:t>）</w:t>
      </w:r>
      <w:r w:rsidR="00317A0C" w:rsidRPr="00D97A26">
        <w:rPr>
          <w:rFonts w:ascii="Times New Roman"/>
          <w:noProof w:val="0"/>
          <w:kern w:val="2"/>
          <w:szCs w:val="21"/>
        </w:rPr>
        <w:t xml:space="preserve"> </w:t>
      </w:r>
    </w:p>
    <w:p w:rsidR="00317A0C" w:rsidRPr="00D97A26" w:rsidRDefault="00317A0C" w:rsidP="00317A0C">
      <w:pPr>
        <w:pStyle w:val="af"/>
        <w:spacing w:line="400" w:lineRule="exact"/>
        <w:ind w:firstLineChars="202" w:firstLine="424"/>
      </w:pPr>
      <w:r w:rsidRPr="00D97A26">
        <w:rPr>
          <w:rFonts w:hint="eastAsia"/>
        </w:rPr>
        <w:t>式中：</w:t>
      </w:r>
    </w:p>
    <w:p w:rsidR="00317A0C" w:rsidRPr="00D97A26" w:rsidRDefault="00317A0C" w:rsidP="00317A0C">
      <w:pPr>
        <w:pStyle w:val="af"/>
        <w:spacing w:line="400" w:lineRule="exact"/>
        <w:ind w:leftChars="202" w:left="424" w:firstLineChars="202" w:firstLine="424"/>
      </w:pPr>
      <w:r w:rsidRPr="00D97A26">
        <w:rPr>
          <w:rFonts w:hint="eastAsia"/>
        </w:rPr>
        <w:t>L</w:t>
      </w:r>
      <w:r w:rsidRPr="00D97A26">
        <w:rPr>
          <w:rFonts w:hint="eastAsia"/>
          <w:vertAlign w:val="subscript"/>
        </w:rPr>
        <w:t>1</w:t>
      </w:r>
      <w:r w:rsidRPr="00D97A26">
        <w:rPr>
          <w:rFonts w:hint="eastAsia"/>
        </w:rPr>
        <w:t>——漏捡率，%；</w:t>
      </w:r>
    </w:p>
    <w:p w:rsidR="00317A0C" w:rsidRPr="00D97A26" w:rsidRDefault="00317A0C" w:rsidP="00317A0C">
      <w:pPr>
        <w:pStyle w:val="af"/>
        <w:spacing w:line="400" w:lineRule="exact"/>
        <w:ind w:leftChars="202" w:left="424" w:firstLineChars="202" w:firstLine="424"/>
      </w:pPr>
      <w:r w:rsidRPr="00D97A26">
        <w:rPr>
          <w:rFonts w:hint="eastAsia"/>
        </w:rPr>
        <w:t>Q</w:t>
      </w:r>
      <w:r w:rsidRPr="00D97A26">
        <w:rPr>
          <w:rFonts w:hint="eastAsia"/>
          <w:vertAlign w:val="subscript"/>
        </w:rPr>
        <w:t>1</w:t>
      </w:r>
      <w:r w:rsidRPr="00D97A26">
        <w:rPr>
          <w:rFonts w:hint="eastAsia"/>
        </w:rPr>
        <w:t>——漏捡石块质量，单位为千克（kg）；</w:t>
      </w:r>
    </w:p>
    <w:p w:rsidR="00317A0C" w:rsidRPr="00D97A26" w:rsidRDefault="00317A0C" w:rsidP="00317A0C">
      <w:pPr>
        <w:pStyle w:val="af"/>
        <w:spacing w:line="400" w:lineRule="exact"/>
        <w:ind w:leftChars="202" w:left="424" w:firstLineChars="202" w:firstLine="424"/>
      </w:pPr>
      <w:r w:rsidRPr="00D97A26">
        <w:rPr>
          <w:rFonts w:hint="eastAsia"/>
        </w:rPr>
        <w:t>Q</w:t>
      </w:r>
      <w:r w:rsidRPr="00D97A26">
        <w:rPr>
          <w:rFonts w:hint="eastAsia"/>
          <w:vertAlign w:val="subscript"/>
        </w:rPr>
        <w:t>2</w:t>
      </w:r>
      <w:r w:rsidRPr="00D97A26">
        <w:rPr>
          <w:rFonts w:hint="eastAsia"/>
        </w:rPr>
        <w:t>——</w:t>
      </w:r>
      <w:r w:rsidR="00273A7A" w:rsidRPr="00D97A26">
        <w:rPr>
          <w:rFonts w:hint="eastAsia"/>
        </w:rPr>
        <w:t>料斗</w:t>
      </w:r>
      <w:r w:rsidRPr="00D97A26">
        <w:rPr>
          <w:rFonts w:hint="eastAsia"/>
        </w:rPr>
        <w:t>中的石块质量，单位为千克（kg）</w:t>
      </w:r>
      <w:r w:rsidR="00391BAB" w:rsidRPr="00D97A26">
        <w:rPr>
          <w:rFonts w:hint="eastAsia"/>
        </w:rPr>
        <w:t>。</w:t>
      </w:r>
    </w:p>
    <w:p w:rsidR="00301D1E" w:rsidRPr="00D97A26" w:rsidRDefault="006E41F7" w:rsidP="004D017F">
      <w:pPr>
        <w:spacing w:line="360" w:lineRule="exact"/>
        <w:rPr>
          <w:szCs w:val="21"/>
        </w:rPr>
      </w:pPr>
      <w:r w:rsidRPr="00D97A26">
        <w:rPr>
          <w:rFonts w:hint="eastAsia"/>
          <w:szCs w:val="21"/>
        </w:rPr>
        <w:lastRenderedPageBreak/>
        <w:t>7</w:t>
      </w:r>
      <w:r w:rsidR="00301D1E" w:rsidRPr="00D97A26">
        <w:rPr>
          <w:rFonts w:hint="eastAsia"/>
          <w:szCs w:val="21"/>
        </w:rPr>
        <w:t>.</w:t>
      </w:r>
      <w:r w:rsidR="00EB64E9" w:rsidRPr="00D97A26">
        <w:rPr>
          <w:rFonts w:hint="eastAsia"/>
          <w:szCs w:val="21"/>
        </w:rPr>
        <w:t>4</w:t>
      </w:r>
      <w:r w:rsidR="00301D1E" w:rsidRPr="00D97A26">
        <w:rPr>
          <w:rFonts w:hint="eastAsia"/>
          <w:szCs w:val="21"/>
        </w:rPr>
        <w:t>.</w:t>
      </w:r>
      <w:r w:rsidR="004E63C3" w:rsidRPr="00D97A26">
        <w:rPr>
          <w:rFonts w:hint="eastAsia"/>
          <w:szCs w:val="21"/>
        </w:rPr>
        <w:t>3</w:t>
      </w:r>
      <w:r w:rsidR="00301D1E" w:rsidRPr="00D97A26">
        <w:rPr>
          <w:rFonts w:hint="eastAsia"/>
          <w:szCs w:val="21"/>
        </w:rPr>
        <w:t>.</w:t>
      </w:r>
      <w:r w:rsidR="00391BAB" w:rsidRPr="00D97A26">
        <w:rPr>
          <w:rFonts w:hint="eastAsia"/>
          <w:szCs w:val="21"/>
        </w:rPr>
        <w:t>3</w:t>
      </w:r>
      <w:r w:rsidR="00301D1E" w:rsidRPr="00D97A26">
        <w:rPr>
          <w:rFonts w:hint="eastAsia"/>
          <w:szCs w:val="21"/>
        </w:rPr>
        <w:t xml:space="preserve"> </w:t>
      </w:r>
      <w:r w:rsidR="00301D1E" w:rsidRPr="00D97A26">
        <w:rPr>
          <w:rFonts w:hint="eastAsia"/>
          <w:szCs w:val="21"/>
        </w:rPr>
        <w:t>纯</w:t>
      </w:r>
      <w:r w:rsidR="00FF74EE" w:rsidRPr="00D97A26">
        <w:rPr>
          <w:rFonts w:hint="eastAsia"/>
          <w:szCs w:val="21"/>
        </w:rPr>
        <w:t>工作</w:t>
      </w:r>
      <w:r w:rsidR="00301D1E" w:rsidRPr="00D97A26">
        <w:rPr>
          <w:rFonts w:hint="eastAsia"/>
          <w:szCs w:val="21"/>
        </w:rPr>
        <w:t>小时生产率的测定</w:t>
      </w:r>
    </w:p>
    <w:p w:rsidR="00301D1E" w:rsidRPr="00D97A26" w:rsidRDefault="00643EF6" w:rsidP="004D017F">
      <w:pPr>
        <w:spacing w:line="360" w:lineRule="exact"/>
        <w:ind w:firstLineChars="200" w:firstLine="420"/>
        <w:rPr>
          <w:szCs w:val="21"/>
        </w:rPr>
      </w:pPr>
      <w:r w:rsidRPr="00D97A26">
        <w:rPr>
          <w:rFonts w:ascii="宋体" w:hAnsi="宋体" w:hint="eastAsia"/>
          <w:szCs w:val="21"/>
        </w:rPr>
        <w:t>机器在</w:t>
      </w:r>
      <w:r w:rsidR="00301D1E" w:rsidRPr="00D97A26">
        <w:rPr>
          <w:rFonts w:ascii="宋体" w:hAnsi="宋体" w:hint="eastAsia"/>
          <w:szCs w:val="21"/>
        </w:rPr>
        <w:t>测定区内作业时，记录通过</w:t>
      </w:r>
      <w:r w:rsidR="001310B8" w:rsidRPr="00D97A26">
        <w:rPr>
          <w:rFonts w:hint="eastAsia"/>
          <w:szCs w:val="21"/>
        </w:rPr>
        <w:t>1</w:t>
      </w:r>
      <w:r w:rsidR="001310B8" w:rsidRPr="00D97A26">
        <w:rPr>
          <w:szCs w:val="21"/>
        </w:rPr>
        <w:t>0m</w:t>
      </w:r>
      <w:r w:rsidR="00301D1E" w:rsidRPr="00D97A26">
        <w:rPr>
          <w:rFonts w:ascii="宋体" w:hAnsi="宋体" w:hint="eastAsia"/>
          <w:szCs w:val="21"/>
        </w:rPr>
        <w:t>测定区的时间，同时测定机器的</w:t>
      </w:r>
      <w:r w:rsidR="00641816" w:rsidRPr="00D97A26">
        <w:rPr>
          <w:rFonts w:ascii="宋体" w:hAnsi="宋体" w:hint="eastAsia"/>
          <w:szCs w:val="21"/>
        </w:rPr>
        <w:t>计算</w:t>
      </w:r>
      <w:r w:rsidR="00301D1E" w:rsidRPr="00D97A26">
        <w:rPr>
          <w:rFonts w:ascii="宋体" w:hAnsi="宋体" w:hint="eastAsia"/>
          <w:szCs w:val="21"/>
        </w:rPr>
        <w:t>作业幅宽，按式（</w:t>
      </w:r>
      <w:r w:rsidR="00DE44AE" w:rsidRPr="00D97A26">
        <w:rPr>
          <w:rFonts w:ascii="宋体" w:hAnsi="宋体" w:hint="eastAsia"/>
          <w:szCs w:val="21"/>
        </w:rPr>
        <w:t>2</w:t>
      </w:r>
      <w:r w:rsidR="00301D1E" w:rsidRPr="00D97A26">
        <w:rPr>
          <w:rFonts w:ascii="宋体" w:hAnsi="宋体" w:hint="eastAsia"/>
          <w:szCs w:val="21"/>
        </w:rPr>
        <w:t>）计算纯</w:t>
      </w:r>
      <w:r w:rsidR="00FF74EE" w:rsidRPr="00D97A26">
        <w:rPr>
          <w:rFonts w:ascii="宋体" w:hAnsi="宋体" w:hint="eastAsia"/>
          <w:szCs w:val="21"/>
        </w:rPr>
        <w:t>工作</w:t>
      </w:r>
      <w:r w:rsidR="00301D1E" w:rsidRPr="00D97A26">
        <w:rPr>
          <w:rFonts w:ascii="宋体" w:hAnsi="宋体" w:hint="eastAsia"/>
          <w:szCs w:val="21"/>
        </w:rPr>
        <w:t>小时生产率。</w:t>
      </w:r>
    </w:p>
    <w:p w:rsidR="00301D1E" w:rsidRPr="00D97A26" w:rsidRDefault="00871D54" w:rsidP="004B1CB4">
      <w:pPr>
        <w:ind w:firstLineChars="1150" w:firstLine="2415"/>
        <w:jc w:val="right"/>
        <w:rPr>
          <w:szCs w:val="21"/>
        </w:rPr>
      </w:pPr>
      <w:r w:rsidRPr="00D97A26">
        <w:rPr>
          <w:position w:val="-24"/>
          <w:szCs w:val="21"/>
        </w:rPr>
        <w:object w:dxaOrig="1320" w:dyaOrig="639">
          <v:shape id="_x0000_i1028" type="#_x0000_t75" style="width:65.35pt;height:32.05pt" o:ole="">
            <v:imagedata r:id="rId19" o:title=""/>
          </v:shape>
          <o:OLEObject Type="Embed" ProgID="Equation.3" ShapeID="_x0000_i1028" DrawAspect="Content" ObjectID="_1629875591" r:id="rId20"/>
        </w:object>
      </w:r>
      <w:r w:rsidR="00301D1E" w:rsidRPr="00D97A26">
        <w:rPr>
          <w:rFonts w:hint="eastAsia"/>
          <w:szCs w:val="21"/>
        </w:rPr>
        <w:t xml:space="preserve"> </w:t>
      </w:r>
      <w:r w:rsidR="00C156DB" w:rsidRPr="00D97A26">
        <w:rPr>
          <w:rFonts w:hint="eastAsia"/>
          <w:szCs w:val="21"/>
        </w:rPr>
        <w:t>----------------------------</w:t>
      </w:r>
      <w:r w:rsidR="00825737" w:rsidRPr="00D97A26">
        <w:rPr>
          <w:rFonts w:hint="eastAsia"/>
          <w:szCs w:val="21"/>
        </w:rPr>
        <w:t>--------------</w:t>
      </w:r>
      <w:r w:rsidR="00901A84" w:rsidRPr="00D97A26">
        <w:rPr>
          <w:rFonts w:hint="eastAsia"/>
          <w:szCs w:val="21"/>
        </w:rPr>
        <w:t>--------</w:t>
      </w:r>
      <w:r w:rsidR="009C05C8" w:rsidRPr="00D97A26">
        <w:rPr>
          <w:rFonts w:hint="eastAsia"/>
          <w:szCs w:val="21"/>
        </w:rPr>
        <w:t>-</w:t>
      </w:r>
      <w:r w:rsidR="00C156DB" w:rsidRPr="00D97A26">
        <w:rPr>
          <w:rFonts w:hint="eastAsia"/>
          <w:szCs w:val="21"/>
        </w:rPr>
        <w:t>（</w:t>
      </w:r>
      <w:r w:rsidR="00DE44AE" w:rsidRPr="00D97A26">
        <w:rPr>
          <w:rFonts w:hint="eastAsia"/>
          <w:szCs w:val="21"/>
        </w:rPr>
        <w:t>2</w:t>
      </w:r>
      <w:r w:rsidR="00301D1E" w:rsidRPr="00D97A26">
        <w:rPr>
          <w:rFonts w:hint="eastAsia"/>
          <w:szCs w:val="21"/>
        </w:rPr>
        <w:t>）</w:t>
      </w:r>
    </w:p>
    <w:p w:rsidR="00825737" w:rsidRPr="00D97A26" w:rsidRDefault="00301D1E" w:rsidP="00825737">
      <w:pPr>
        <w:spacing w:line="360" w:lineRule="exact"/>
        <w:ind w:firstLineChars="200" w:firstLine="420"/>
        <w:rPr>
          <w:rFonts w:ascii="宋体" w:hAnsi="宋体"/>
          <w:szCs w:val="21"/>
        </w:rPr>
      </w:pPr>
      <w:r w:rsidRPr="00D97A26">
        <w:rPr>
          <w:rFonts w:ascii="宋体" w:hAnsi="宋体" w:hint="eastAsia"/>
          <w:szCs w:val="21"/>
        </w:rPr>
        <w:t>式中：</w:t>
      </w:r>
    </w:p>
    <w:p w:rsidR="00301D1E" w:rsidRPr="00D97A26" w:rsidRDefault="0067036B" w:rsidP="00D97A26">
      <w:pPr>
        <w:ind w:firstLineChars="400" w:firstLine="840"/>
        <w:rPr>
          <w:rFonts w:ascii="宋体" w:hAnsi="宋体"/>
          <w:szCs w:val="21"/>
        </w:rPr>
      </w:pPr>
      <w:r w:rsidRPr="00D97A26">
        <w:rPr>
          <w:rFonts w:ascii="宋体" w:hAnsi="宋体"/>
          <w:position w:val="-12"/>
          <w:szCs w:val="21"/>
        </w:rPr>
        <w:object w:dxaOrig="320" w:dyaOrig="360">
          <v:shape id="_x0000_i1029" type="#_x0000_t75" style="width:15.8pt;height:17.9pt" o:ole="">
            <v:imagedata r:id="rId21" o:title=""/>
          </v:shape>
          <o:OLEObject Type="Embed" ProgID="Equation.3" ShapeID="_x0000_i1029" DrawAspect="Content" ObjectID="_1629875592" r:id="rId22"/>
        </w:object>
      </w:r>
      <w:r w:rsidR="00301D1E" w:rsidRPr="00D97A26">
        <w:rPr>
          <w:rFonts w:ascii="宋体" w:hAnsi="宋体" w:hint="eastAsia"/>
          <w:szCs w:val="21"/>
        </w:rPr>
        <w:t>——</w:t>
      </w:r>
      <w:r w:rsidR="001A6641" w:rsidRPr="00D97A26">
        <w:rPr>
          <w:rFonts w:ascii="宋体" w:hAnsi="宋体" w:hint="eastAsia"/>
          <w:szCs w:val="21"/>
        </w:rPr>
        <w:t>农田石头捡拾机</w:t>
      </w:r>
      <w:r w:rsidR="00301D1E" w:rsidRPr="00D97A26">
        <w:rPr>
          <w:rFonts w:ascii="宋体" w:hAnsi="宋体" w:hint="eastAsia"/>
          <w:szCs w:val="21"/>
        </w:rPr>
        <w:t>的纯</w:t>
      </w:r>
      <w:r w:rsidR="00FF74EE" w:rsidRPr="00D97A26">
        <w:rPr>
          <w:rFonts w:ascii="宋体" w:hAnsi="宋体" w:hint="eastAsia"/>
          <w:szCs w:val="21"/>
        </w:rPr>
        <w:t>工作</w:t>
      </w:r>
      <w:r w:rsidR="00301D1E" w:rsidRPr="00D97A26">
        <w:rPr>
          <w:rFonts w:ascii="宋体" w:hAnsi="宋体" w:hint="eastAsia"/>
          <w:szCs w:val="21"/>
        </w:rPr>
        <w:t>小时生产率，</w:t>
      </w:r>
      <w:r w:rsidR="00FC79FB" w:rsidRPr="00D97A26">
        <w:rPr>
          <w:rFonts w:ascii="宋体" w:hAnsi="宋体" w:hint="eastAsia"/>
          <w:szCs w:val="21"/>
        </w:rPr>
        <w:t>单位为公顷每小时</w:t>
      </w:r>
      <w:r w:rsidR="00894868" w:rsidRPr="00D97A26">
        <w:rPr>
          <w:rFonts w:ascii="宋体" w:hAnsi="宋体" w:hint="eastAsia"/>
          <w:szCs w:val="21"/>
        </w:rPr>
        <w:t>（</w:t>
      </w:r>
      <w:r w:rsidR="00894868" w:rsidRPr="00D97A26">
        <w:rPr>
          <w:szCs w:val="21"/>
        </w:rPr>
        <w:t>hm</w:t>
      </w:r>
      <w:r w:rsidR="00894868" w:rsidRPr="00D97A26">
        <w:rPr>
          <w:szCs w:val="21"/>
          <w:vertAlign w:val="superscript"/>
        </w:rPr>
        <w:t>2</w:t>
      </w:r>
      <w:r w:rsidR="00894868" w:rsidRPr="00D97A26">
        <w:rPr>
          <w:szCs w:val="21"/>
        </w:rPr>
        <w:t>/h</w:t>
      </w:r>
      <w:r w:rsidR="00894868" w:rsidRPr="00D97A26">
        <w:rPr>
          <w:rFonts w:ascii="宋体" w:hAnsi="宋体" w:hint="eastAsia"/>
          <w:szCs w:val="21"/>
        </w:rPr>
        <w:t>）</w:t>
      </w:r>
      <w:r w:rsidR="00301D1E" w:rsidRPr="00D97A26">
        <w:rPr>
          <w:rFonts w:ascii="宋体" w:hAnsi="宋体" w:hint="eastAsia"/>
          <w:szCs w:val="21"/>
        </w:rPr>
        <w:t>；</w:t>
      </w:r>
    </w:p>
    <w:p w:rsidR="00301D1E" w:rsidRPr="00D97A26" w:rsidRDefault="00301D1E" w:rsidP="00D97A26">
      <w:pPr>
        <w:spacing w:line="360" w:lineRule="exact"/>
        <w:ind w:firstLineChars="400" w:firstLine="840"/>
        <w:rPr>
          <w:rFonts w:ascii="宋体" w:hAnsi="宋体"/>
          <w:szCs w:val="21"/>
        </w:rPr>
      </w:pPr>
      <w:r w:rsidRPr="00D97A26">
        <w:rPr>
          <w:rFonts w:ascii="宋体" w:hAnsi="宋体"/>
          <w:position w:val="-6"/>
          <w:szCs w:val="21"/>
        </w:rPr>
        <w:object w:dxaOrig="139" w:dyaOrig="240">
          <v:shape id="_x0000_i1030" type="#_x0000_t75" style="width:6.65pt;height:12.05pt" o:ole="">
            <v:imagedata r:id="rId23" o:title=""/>
          </v:shape>
          <o:OLEObject Type="Embed" ProgID="Equation.3" ShapeID="_x0000_i1030" DrawAspect="Content" ObjectID="_1629875593" r:id="rId24"/>
        </w:object>
      </w:r>
      <w:r w:rsidRPr="00D97A26">
        <w:rPr>
          <w:rFonts w:ascii="宋体" w:hAnsi="宋体" w:hint="eastAsia"/>
          <w:szCs w:val="21"/>
        </w:rPr>
        <w:t>——机器通过测定区的时间，</w:t>
      </w:r>
      <w:r w:rsidR="00970E58" w:rsidRPr="00D97A26">
        <w:rPr>
          <w:rFonts w:ascii="宋体" w:hAnsi="宋体" w:hint="eastAsia"/>
          <w:szCs w:val="21"/>
        </w:rPr>
        <w:t>单位为秒</w:t>
      </w:r>
      <w:r w:rsidR="00894868" w:rsidRPr="00D97A26">
        <w:rPr>
          <w:rFonts w:ascii="宋体" w:hAnsi="宋体" w:hint="eastAsia"/>
          <w:szCs w:val="21"/>
        </w:rPr>
        <w:t>（</w:t>
      </w:r>
      <w:r w:rsidR="00894868" w:rsidRPr="00D97A26">
        <w:rPr>
          <w:szCs w:val="21"/>
        </w:rPr>
        <w:t>s</w:t>
      </w:r>
      <w:r w:rsidR="00894868" w:rsidRPr="00D97A26">
        <w:rPr>
          <w:rFonts w:ascii="宋体" w:hAnsi="宋体" w:hint="eastAsia"/>
          <w:szCs w:val="21"/>
        </w:rPr>
        <w:t>）</w:t>
      </w:r>
      <w:r w:rsidRPr="00D97A26">
        <w:rPr>
          <w:rFonts w:ascii="宋体" w:hAnsi="宋体" w:hint="eastAsia"/>
          <w:szCs w:val="21"/>
        </w:rPr>
        <w:t>。</w:t>
      </w:r>
    </w:p>
    <w:p w:rsidR="00301D1E" w:rsidRPr="00D97A26" w:rsidRDefault="00301D1E" w:rsidP="004D017F">
      <w:pPr>
        <w:spacing w:line="360" w:lineRule="exact"/>
        <w:ind w:firstLineChars="200" w:firstLine="420"/>
        <w:rPr>
          <w:szCs w:val="21"/>
        </w:rPr>
      </w:pPr>
      <w:r w:rsidRPr="00D97A26">
        <w:rPr>
          <w:rFonts w:hint="eastAsia"/>
          <w:szCs w:val="21"/>
        </w:rPr>
        <w:t>按式（</w:t>
      </w:r>
      <w:r w:rsidR="00DE44AE" w:rsidRPr="00D97A26">
        <w:rPr>
          <w:rFonts w:hint="eastAsia"/>
          <w:szCs w:val="21"/>
        </w:rPr>
        <w:t>3</w:t>
      </w:r>
      <w:r w:rsidRPr="00D97A26">
        <w:rPr>
          <w:rFonts w:hint="eastAsia"/>
          <w:szCs w:val="21"/>
        </w:rPr>
        <w:t>）计算</w:t>
      </w:r>
      <w:r w:rsidR="001A6641" w:rsidRPr="00D97A26">
        <w:rPr>
          <w:rFonts w:hint="eastAsia"/>
          <w:szCs w:val="21"/>
        </w:rPr>
        <w:t>农田石头捡拾机</w:t>
      </w:r>
      <w:r w:rsidRPr="00D97A26">
        <w:rPr>
          <w:rFonts w:hint="eastAsia"/>
          <w:szCs w:val="21"/>
        </w:rPr>
        <w:t>的前进（作业）速度。</w:t>
      </w:r>
    </w:p>
    <w:p w:rsidR="00301D1E" w:rsidRPr="00D97A26" w:rsidRDefault="00C156DB" w:rsidP="004B1CB4">
      <w:pPr>
        <w:jc w:val="right"/>
        <w:rPr>
          <w:szCs w:val="21"/>
        </w:rPr>
      </w:pPr>
      <w:r w:rsidRPr="00D97A26">
        <w:rPr>
          <w:rFonts w:hint="eastAsia"/>
          <w:szCs w:val="21"/>
        </w:rPr>
        <w:t xml:space="preserve">           </w:t>
      </w:r>
      <w:r w:rsidR="00301D1E" w:rsidRPr="00D97A26">
        <w:rPr>
          <w:rFonts w:hint="eastAsia"/>
          <w:szCs w:val="21"/>
        </w:rPr>
        <w:t xml:space="preserve"> </w:t>
      </w:r>
      <w:r w:rsidR="00CC33C5" w:rsidRPr="00D97A26">
        <w:rPr>
          <w:rFonts w:hint="eastAsia"/>
          <w:szCs w:val="21"/>
        </w:rPr>
        <w:t xml:space="preserve">  </w:t>
      </w:r>
      <w:r w:rsidR="00EA2D30" w:rsidRPr="00D97A26">
        <w:rPr>
          <w:rFonts w:hint="eastAsia"/>
          <w:szCs w:val="21"/>
        </w:rPr>
        <w:t xml:space="preserve">      </w:t>
      </w:r>
      <w:r w:rsidR="00301D1E" w:rsidRPr="00D97A26">
        <w:rPr>
          <w:rFonts w:hint="eastAsia"/>
          <w:szCs w:val="21"/>
        </w:rPr>
        <w:t xml:space="preserve"> </w:t>
      </w:r>
      <w:r w:rsidR="00301D1E" w:rsidRPr="00D97A26">
        <w:rPr>
          <w:position w:val="-24"/>
          <w:szCs w:val="21"/>
        </w:rPr>
        <w:object w:dxaOrig="680" w:dyaOrig="620">
          <v:shape id="_x0000_i1031" type="#_x0000_t75" style="width:32.9pt;height:32.05pt" o:ole="">
            <v:imagedata r:id="rId25" o:title=""/>
          </v:shape>
          <o:OLEObject Type="Embed" ProgID="Equation.3" ShapeID="_x0000_i1031" DrawAspect="Content" ObjectID="_1629875594" r:id="rId26"/>
        </w:object>
      </w:r>
      <w:r w:rsidR="00EA2D30" w:rsidRPr="00D97A26">
        <w:rPr>
          <w:szCs w:val="21"/>
        </w:rPr>
        <w:t>--</w:t>
      </w:r>
      <w:r w:rsidR="00EA2D30" w:rsidRPr="00D97A26">
        <w:rPr>
          <w:rFonts w:hint="eastAsia"/>
          <w:szCs w:val="21"/>
        </w:rPr>
        <w:t>--</w:t>
      </w:r>
      <w:r w:rsidR="00301D1E" w:rsidRPr="00D97A26">
        <w:rPr>
          <w:szCs w:val="21"/>
        </w:rPr>
        <w:t>---</w:t>
      </w:r>
      <w:r w:rsidR="00EA2D30" w:rsidRPr="00D97A26">
        <w:rPr>
          <w:rFonts w:hint="eastAsia"/>
          <w:szCs w:val="21"/>
        </w:rPr>
        <w:t>---</w:t>
      </w:r>
      <w:r w:rsidR="00301D1E" w:rsidRPr="00D97A26">
        <w:rPr>
          <w:szCs w:val="21"/>
        </w:rPr>
        <w:t>------------------------------------</w:t>
      </w:r>
      <w:r w:rsidR="009C05C8" w:rsidRPr="00D97A26">
        <w:rPr>
          <w:rFonts w:hint="eastAsia"/>
          <w:szCs w:val="21"/>
        </w:rPr>
        <w:t>-----------</w:t>
      </w:r>
      <w:r w:rsidR="00301D1E" w:rsidRPr="00D97A26">
        <w:rPr>
          <w:rFonts w:hint="eastAsia"/>
          <w:szCs w:val="21"/>
        </w:rPr>
        <w:t>（</w:t>
      </w:r>
      <w:r w:rsidR="00DE44AE" w:rsidRPr="00D97A26">
        <w:rPr>
          <w:rFonts w:hint="eastAsia"/>
          <w:szCs w:val="21"/>
        </w:rPr>
        <w:t>3</w:t>
      </w:r>
      <w:r w:rsidR="00301D1E" w:rsidRPr="00D97A26">
        <w:rPr>
          <w:rFonts w:hint="eastAsia"/>
          <w:szCs w:val="21"/>
        </w:rPr>
        <w:t>）</w:t>
      </w:r>
    </w:p>
    <w:p w:rsidR="00825737" w:rsidRPr="00D97A26" w:rsidRDefault="00301D1E" w:rsidP="004D017F">
      <w:pPr>
        <w:spacing w:line="360" w:lineRule="exact"/>
        <w:ind w:firstLineChars="200" w:firstLine="420"/>
        <w:rPr>
          <w:szCs w:val="21"/>
        </w:rPr>
      </w:pPr>
      <w:r w:rsidRPr="00D97A26">
        <w:rPr>
          <w:rFonts w:hint="eastAsia"/>
          <w:szCs w:val="21"/>
        </w:rPr>
        <w:t>式中：</w:t>
      </w:r>
    </w:p>
    <w:p w:rsidR="00301D1E" w:rsidRPr="00D97A26" w:rsidRDefault="00301D1E" w:rsidP="00D97A26">
      <w:pPr>
        <w:spacing w:line="360" w:lineRule="exact"/>
        <w:ind w:firstLineChars="400" w:firstLine="840"/>
        <w:rPr>
          <w:szCs w:val="21"/>
        </w:rPr>
      </w:pPr>
      <w:r w:rsidRPr="00D97A26">
        <w:rPr>
          <w:position w:val="-6"/>
          <w:szCs w:val="21"/>
        </w:rPr>
        <w:object w:dxaOrig="240" w:dyaOrig="279">
          <v:shape id="_x0000_i1032" type="#_x0000_t75" style="width:12.05pt;height:14.15pt" o:ole="">
            <v:imagedata r:id="rId27" o:title=""/>
          </v:shape>
          <o:OLEObject Type="Embed" ProgID="Equation.3" ShapeID="_x0000_i1032" DrawAspect="Content" ObjectID="_1629875595" r:id="rId28"/>
        </w:object>
      </w:r>
      <w:r w:rsidRPr="00D97A26">
        <w:rPr>
          <w:rFonts w:hint="eastAsia"/>
          <w:szCs w:val="21"/>
        </w:rPr>
        <w:t>——</w:t>
      </w:r>
      <w:r w:rsidR="001A6641" w:rsidRPr="00D97A26">
        <w:rPr>
          <w:rFonts w:hint="eastAsia"/>
          <w:szCs w:val="21"/>
        </w:rPr>
        <w:t>农田石头捡拾机</w:t>
      </w:r>
      <w:r w:rsidRPr="00D97A26">
        <w:rPr>
          <w:rFonts w:hint="eastAsia"/>
          <w:szCs w:val="21"/>
        </w:rPr>
        <w:t>前进（作业）速度，</w:t>
      </w:r>
      <w:r w:rsidR="00970E58" w:rsidRPr="00D97A26">
        <w:rPr>
          <w:rFonts w:hint="eastAsia"/>
          <w:szCs w:val="21"/>
        </w:rPr>
        <w:t>单位为米每秒</w:t>
      </w:r>
      <w:r w:rsidR="00894868" w:rsidRPr="00D97A26">
        <w:rPr>
          <w:rFonts w:hint="eastAsia"/>
          <w:szCs w:val="21"/>
        </w:rPr>
        <w:t>（</w:t>
      </w:r>
      <w:r w:rsidR="00894868" w:rsidRPr="00D97A26">
        <w:rPr>
          <w:rFonts w:hint="eastAsia"/>
          <w:szCs w:val="21"/>
        </w:rPr>
        <w:t>m/s</w:t>
      </w:r>
      <w:r w:rsidR="00894868" w:rsidRPr="00D97A26">
        <w:rPr>
          <w:rFonts w:hint="eastAsia"/>
          <w:szCs w:val="21"/>
        </w:rPr>
        <w:t>）</w:t>
      </w:r>
      <w:r w:rsidRPr="00D97A26">
        <w:rPr>
          <w:rFonts w:hint="eastAsia"/>
          <w:szCs w:val="21"/>
        </w:rPr>
        <w:t>；</w:t>
      </w:r>
    </w:p>
    <w:p w:rsidR="00970E58" w:rsidRPr="00D97A26" w:rsidRDefault="00301D1E" w:rsidP="00D97A26">
      <w:pPr>
        <w:spacing w:line="360" w:lineRule="exact"/>
        <w:ind w:firstLineChars="400" w:firstLine="840"/>
        <w:rPr>
          <w:rFonts w:ascii="宋体" w:hAnsi="宋体"/>
          <w:szCs w:val="21"/>
        </w:rPr>
      </w:pPr>
      <w:r w:rsidRPr="00D97A26">
        <w:rPr>
          <w:position w:val="-4"/>
          <w:szCs w:val="21"/>
        </w:rPr>
        <w:object w:dxaOrig="220" w:dyaOrig="260">
          <v:shape id="_x0000_i1033" type="#_x0000_t75" style="width:11.25pt;height:12.9pt" o:ole="">
            <v:imagedata r:id="rId29" o:title=""/>
          </v:shape>
          <o:OLEObject Type="Embed" ProgID="Equation.3" ShapeID="_x0000_i1033" DrawAspect="Content" ObjectID="_1629875596" r:id="rId30"/>
        </w:object>
      </w:r>
      <w:r w:rsidRPr="00D97A26">
        <w:rPr>
          <w:rFonts w:hint="eastAsia"/>
          <w:szCs w:val="21"/>
        </w:rPr>
        <w:t>——测定区的长度，</w:t>
      </w:r>
      <w:r w:rsidR="00970E58" w:rsidRPr="00D97A26">
        <w:rPr>
          <w:rFonts w:ascii="宋体" w:hAnsi="宋体" w:hint="eastAsia"/>
          <w:szCs w:val="21"/>
        </w:rPr>
        <w:t>单位为米</w:t>
      </w:r>
      <w:r w:rsidR="00894868" w:rsidRPr="00D97A26">
        <w:rPr>
          <w:rFonts w:ascii="宋体" w:hAnsi="宋体" w:hint="eastAsia"/>
          <w:szCs w:val="21"/>
        </w:rPr>
        <w:t>（</w:t>
      </w:r>
      <w:r w:rsidR="00894868" w:rsidRPr="00D97A26">
        <w:rPr>
          <w:szCs w:val="21"/>
        </w:rPr>
        <w:t>m</w:t>
      </w:r>
      <w:r w:rsidR="00894868" w:rsidRPr="00D97A26">
        <w:rPr>
          <w:rFonts w:ascii="宋体" w:hAnsi="宋体" w:hint="eastAsia"/>
          <w:szCs w:val="21"/>
        </w:rPr>
        <w:t>）</w:t>
      </w:r>
      <w:r w:rsidR="00970E58" w:rsidRPr="00D97A26">
        <w:rPr>
          <w:rFonts w:ascii="宋体" w:hAnsi="宋体" w:hint="eastAsia"/>
          <w:szCs w:val="21"/>
        </w:rPr>
        <w:t>；</w:t>
      </w:r>
    </w:p>
    <w:p w:rsidR="00042B3D" w:rsidRPr="00D97A26" w:rsidRDefault="00301D1E" w:rsidP="00D97A26">
      <w:pPr>
        <w:spacing w:line="360" w:lineRule="exact"/>
        <w:ind w:firstLineChars="400" w:firstLine="840"/>
        <w:rPr>
          <w:szCs w:val="21"/>
        </w:rPr>
      </w:pPr>
      <w:r w:rsidRPr="00D97A26">
        <w:rPr>
          <w:position w:val="-6"/>
          <w:szCs w:val="21"/>
        </w:rPr>
        <w:object w:dxaOrig="139" w:dyaOrig="240">
          <v:shape id="_x0000_i1034" type="#_x0000_t75" style="width:6.65pt;height:12.05pt" o:ole="">
            <v:imagedata r:id="rId23" o:title=""/>
          </v:shape>
          <o:OLEObject Type="Embed" ProgID="Equation.3" ShapeID="_x0000_i1034" DrawAspect="Content" ObjectID="_1629875597" r:id="rId31"/>
        </w:object>
      </w:r>
      <w:r w:rsidRPr="00D97A26">
        <w:rPr>
          <w:rFonts w:hint="eastAsia"/>
          <w:szCs w:val="21"/>
        </w:rPr>
        <w:t>——机器通过测定区的时间，</w:t>
      </w:r>
      <w:r w:rsidR="006740CB" w:rsidRPr="00D97A26">
        <w:rPr>
          <w:rFonts w:hint="eastAsia"/>
          <w:szCs w:val="21"/>
        </w:rPr>
        <w:t>单位为秒</w:t>
      </w:r>
      <w:r w:rsidR="00894868" w:rsidRPr="00D97A26">
        <w:rPr>
          <w:rFonts w:hint="eastAsia"/>
          <w:szCs w:val="21"/>
        </w:rPr>
        <w:t>（</w:t>
      </w:r>
      <w:r w:rsidR="00894868" w:rsidRPr="00D97A26">
        <w:rPr>
          <w:rFonts w:hint="eastAsia"/>
          <w:szCs w:val="21"/>
        </w:rPr>
        <w:t>s</w:t>
      </w:r>
      <w:r w:rsidR="00894868" w:rsidRPr="00D97A26">
        <w:rPr>
          <w:rFonts w:hint="eastAsia"/>
          <w:szCs w:val="21"/>
        </w:rPr>
        <w:t>）</w:t>
      </w:r>
      <w:r w:rsidRPr="00D97A26">
        <w:rPr>
          <w:rFonts w:hint="eastAsia"/>
          <w:szCs w:val="21"/>
        </w:rPr>
        <w:t>。</w:t>
      </w:r>
    </w:p>
    <w:p w:rsidR="00301D1E" w:rsidRPr="00D97A26" w:rsidRDefault="006E41F7" w:rsidP="00DD3ADB">
      <w:pPr>
        <w:spacing w:line="360" w:lineRule="exact"/>
        <w:rPr>
          <w:b/>
          <w:szCs w:val="20"/>
        </w:rPr>
      </w:pPr>
      <w:r w:rsidRPr="00D97A26">
        <w:rPr>
          <w:rFonts w:hint="eastAsia"/>
          <w:b/>
          <w:szCs w:val="20"/>
        </w:rPr>
        <w:t>7</w:t>
      </w:r>
      <w:r w:rsidR="00301D1E" w:rsidRPr="00D97A26">
        <w:rPr>
          <w:rFonts w:hint="eastAsia"/>
          <w:b/>
          <w:szCs w:val="20"/>
        </w:rPr>
        <w:t>.</w:t>
      </w:r>
      <w:r w:rsidR="00EB64E9" w:rsidRPr="00D97A26">
        <w:rPr>
          <w:rFonts w:hint="eastAsia"/>
          <w:b/>
          <w:szCs w:val="20"/>
        </w:rPr>
        <w:t>5</w:t>
      </w:r>
      <w:r w:rsidR="004444E9" w:rsidRPr="00D97A26">
        <w:rPr>
          <w:rFonts w:hint="eastAsia"/>
          <w:b/>
          <w:szCs w:val="20"/>
        </w:rPr>
        <w:t xml:space="preserve"> </w:t>
      </w:r>
      <w:r w:rsidR="00391BAB" w:rsidRPr="00D97A26">
        <w:rPr>
          <w:rFonts w:hint="eastAsia"/>
          <w:b/>
          <w:szCs w:val="20"/>
        </w:rPr>
        <w:t>可靠性</w:t>
      </w:r>
      <w:r w:rsidR="00301D1E" w:rsidRPr="00D97A26">
        <w:rPr>
          <w:rFonts w:hint="eastAsia"/>
          <w:b/>
          <w:szCs w:val="20"/>
        </w:rPr>
        <w:t>试验</w:t>
      </w:r>
    </w:p>
    <w:p w:rsidR="00391BAB" w:rsidRPr="00D97A26" w:rsidRDefault="00391BAB" w:rsidP="00391BAB">
      <w:pPr>
        <w:pStyle w:val="af"/>
        <w:spacing w:line="400" w:lineRule="exact"/>
        <w:ind w:firstLineChars="0" w:firstLine="0"/>
      </w:pPr>
      <w:r w:rsidRPr="00D97A26">
        <w:rPr>
          <w:rFonts w:ascii="黑体" w:eastAsia="黑体" w:hint="eastAsia"/>
          <w:noProof w:val="0"/>
          <w:szCs w:val="21"/>
        </w:rPr>
        <w:t>7.</w:t>
      </w:r>
      <w:r w:rsidR="00EB64E9" w:rsidRPr="00D97A26">
        <w:rPr>
          <w:rFonts w:ascii="黑体" w:eastAsia="黑体" w:hint="eastAsia"/>
          <w:noProof w:val="0"/>
          <w:szCs w:val="21"/>
        </w:rPr>
        <w:t>5</w:t>
      </w:r>
      <w:r w:rsidRPr="00D97A26">
        <w:rPr>
          <w:rFonts w:ascii="黑体" w:eastAsia="黑体" w:hint="eastAsia"/>
          <w:noProof w:val="0"/>
          <w:szCs w:val="21"/>
        </w:rPr>
        <w:t>.1</w:t>
      </w:r>
      <w:r w:rsidRPr="00D97A26">
        <w:rPr>
          <w:rFonts w:hint="eastAsia"/>
        </w:rPr>
        <w:t xml:space="preserve"> 可靠性试验的样机为2台，1台试验，1台作为备样。</w:t>
      </w:r>
    </w:p>
    <w:p w:rsidR="00391BAB" w:rsidRPr="00D97A26" w:rsidRDefault="00391BAB" w:rsidP="00391BAB">
      <w:pPr>
        <w:pStyle w:val="af"/>
        <w:spacing w:line="400" w:lineRule="exact"/>
        <w:ind w:firstLineChars="0" w:firstLine="0"/>
      </w:pPr>
      <w:r w:rsidRPr="00D97A26">
        <w:rPr>
          <w:rFonts w:ascii="黑体" w:eastAsia="黑体" w:hint="eastAsia"/>
          <w:noProof w:val="0"/>
          <w:szCs w:val="21"/>
        </w:rPr>
        <w:t>7.</w:t>
      </w:r>
      <w:r w:rsidR="00EB64E9" w:rsidRPr="00D97A26">
        <w:rPr>
          <w:rFonts w:ascii="黑体" w:eastAsia="黑体" w:hint="eastAsia"/>
          <w:noProof w:val="0"/>
          <w:szCs w:val="21"/>
        </w:rPr>
        <w:t>5</w:t>
      </w:r>
      <w:r w:rsidRPr="00D97A26">
        <w:rPr>
          <w:rFonts w:ascii="黑体" w:eastAsia="黑体" w:hint="eastAsia"/>
          <w:noProof w:val="0"/>
          <w:szCs w:val="21"/>
        </w:rPr>
        <w:t>.2</w:t>
      </w:r>
      <w:r w:rsidRPr="00D97A26">
        <w:rPr>
          <w:rFonts w:hint="eastAsia"/>
        </w:rPr>
        <w:t xml:space="preserve"> 采取定时结尾试验方法，每台试验样机的总工作时间为120h，以设计工作速度作业。</w:t>
      </w:r>
    </w:p>
    <w:p w:rsidR="00391BAB" w:rsidRPr="00D97A26" w:rsidRDefault="00391BAB" w:rsidP="00391BAB">
      <w:pPr>
        <w:pStyle w:val="af"/>
        <w:spacing w:line="400" w:lineRule="exact"/>
        <w:ind w:firstLineChars="0" w:firstLine="0"/>
        <w:rPr>
          <w:rFonts w:cs="宋体"/>
          <w:szCs w:val="21"/>
        </w:rPr>
      </w:pPr>
      <w:r w:rsidRPr="00D97A26">
        <w:rPr>
          <w:rFonts w:ascii="黑体" w:eastAsia="黑体" w:hint="eastAsia"/>
          <w:noProof w:val="0"/>
          <w:szCs w:val="21"/>
        </w:rPr>
        <w:t>7.</w:t>
      </w:r>
      <w:r w:rsidR="00EB64E9" w:rsidRPr="00D97A26">
        <w:rPr>
          <w:rFonts w:ascii="黑体" w:eastAsia="黑体" w:hint="eastAsia"/>
          <w:noProof w:val="0"/>
          <w:szCs w:val="21"/>
        </w:rPr>
        <w:t>5</w:t>
      </w:r>
      <w:r w:rsidRPr="00D97A26">
        <w:rPr>
          <w:rFonts w:ascii="黑体" w:eastAsia="黑体" w:hint="eastAsia"/>
          <w:noProof w:val="0"/>
          <w:szCs w:val="21"/>
        </w:rPr>
        <w:t xml:space="preserve">.3 </w:t>
      </w:r>
      <w:r w:rsidRPr="00D97A26">
        <w:rPr>
          <w:rFonts w:hint="eastAsia"/>
        </w:rPr>
        <w:t>可靠性试验的故障分类按</w:t>
      </w:r>
      <w:r w:rsidR="00997FA1" w:rsidRPr="00D97A26">
        <w:rPr>
          <w:szCs w:val="21"/>
        </w:rPr>
        <w:t>GB/T 5667-2008</w:t>
      </w:r>
      <w:r w:rsidRPr="00D97A26">
        <w:rPr>
          <w:rFonts w:cs="宋体" w:hint="eastAsia"/>
          <w:szCs w:val="21"/>
        </w:rPr>
        <w:t>的规定。</w:t>
      </w:r>
    </w:p>
    <w:p w:rsidR="00391BAB" w:rsidRPr="00D97A26" w:rsidRDefault="00391BAB" w:rsidP="00DE44AE">
      <w:pPr>
        <w:pStyle w:val="af"/>
        <w:spacing w:line="400" w:lineRule="exact"/>
        <w:ind w:firstLineChars="0" w:firstLine="0"/>
      </w:pPr>
      <w:r w:rsidRPr="00D97A26">
        <w:rPr>
          <w:rFonts w:ascii="黑体" w:eastAsia="黑体" w:hint="eastAsia"/>
          <w:noProof w:val="0"/>
          <w:szCs w:val="21"/>
        </w:rPr>
        <w:t>7.</w:t>
      </w:r>
      <w:r w:rsidR="00EB64E9" w:rsidRPr="00D97A26">
        <w:rPr>
          <w:rFonts w:ascii="黑体" w:eastAsia="黑体" w:hint="eastAsia"/>
          <w:noProof w:val="0"/>
          <w:szCs w:val="21"/>
        </w:rPr>
        <w:t>5</w:t>
      </w:r>
      <w:r w:rsidRPr="00D97A26">
        <w:rPr>
          <w:rFonts w:ascii="黑体" w:eastAsia="黑体" w:hint="eastAsia"/>
          <w:noProof w:val="0"/>
          <w:szCs w:val="21"/>
        </w:rPr>
        <w:t xml:space="preserve">.4 </w:t>
      </w:r>
      <w:r w:rsidRPr="00D97A26">
        <w:rPr>
          <w:rFonts w:hint="eastAsia"/>
        </w:rPr>
        <w:t>试验过程中，每班次应当记录工作量、工作类型和原因及作业时间、班次时间、样机故障排除时间等，作业量精确到0.</w:t>
      </w:r>
      <w:r w:rsidR="00DE44AE" w:rsidRPr="00D97A26">
        <w:rPr>
          <w:rFonts w:hint="eastAsia"/>
        </w:rPr>
        <w:t>1</w:t>
      </w:r>
      <w:r w:rsidRPr="00D97A26">
        <w:rPr>
          <w:rFonts w:hint="eastAsia"/>
        </w:rPr>
        <w:t>hm</w:t>
      </w:r>
      <w:r w:rsidRPr="00D97A26">
        <w:rPr>
          <w:rFonts w:hint="eastAsia"/>
          <w:vertAlign w:val="superscript"/>
        </w:rPr>
        <w:t>2</w:t>
      </w:r>
      <w:r w:rsidR="00DE44AE" w:rsidRPr="00D97A26">
        <w:rPr>
          <w:rFonts w:cs="宋体" w:hint="eastAsia"/>
          <w:szCs w:val="21"/>
        </w:rPr>
        <w:t>。</w:t>
      </w:r>
    </w:p>
    <w:p w:rsidR="00DE44AE" w:rsidRPr="00D97A26" w:rsidRDefault="00DE44AE" w:rsidP="00DE44AE">
      <w:pPr>
        <w:spacing w:line="360" w:lineRule="exact"/>
        <w:ind w:firstLineChars="250" w:firstLine="525"/>
        <w:rPr>
          <w:szCs w:val="21"/>
        </w:rPr>
      </w:pPr>
      <w:r w:rsidRPr="00D97A26">
        <w:rPr>
          <w:rFonts w:hint="eastAsia"/>
          <w:szCs w:val="21"/>
        </w:rPr>
        <w:t>平均故障间隔时间按式（</w:t>
      </w:r>
      <w:r w:rsidRPr="00D97A26">
        <w:rPr>
          <w:rFonts w:hint="eastAsia"/>
          <w:szCs w:val="21"/>
        </w:rPr>
        <w:t>4</w:t>
      </w:r>
      <w:r w:rsidRPr="00D97A26">
        <w:rPr>
          <w:rFonts w:hint="eastAsia"/>
          <w:szCs w:val="21"/>
        </w:rPr>
        <w:t>）和式（</w:t>
      </w:r>
      <w:r w:rsidRPr="00D97A26">
        <w:rPr>
          <w:rFonts w:hint="eastAsia"/>
          <w:szCs w:val="21"/>
        </w:rPr>
        <w:t>5</w:t>
      </w:r>
      <w:r w:rsidRPr="00D97A26">
        <w:rPr>
          <w:rFonts w:hint="eastAsia"/>
          <w:szCs w:val="21"/>
        </w:rPr>
        <w:t>）计算：</w:t>
      </w:r>
    </w:p>
    <w:p w:rsidR="00DE44AE" w:rsidRPr="00D97A26" w:rsidRDefault="00DE44AE" w:rsidP="00DE44AE">
      <w:pPr>
        <w:numPr>
          <w:ilvl w:val="0"/>
          <w:numId w:val="5"/>
        </w:numPr>
        <w:spacing w:line="360" w:lineRule="exact"/>
        <w:rPr>
          <w:szCs w:val="21"/>
        </w:rPr>
      </w:pPr>
      <w:r w:rsidRPr="00D97A26">
        <w:rPr>
          <w:rFonts w:hint="eastAsia"/>
          <w:szCs w:val="21"/>
        </w:rPr>
        <w:t>点估计</w:t>
      </w:r>
    </w:p>
    <w:p w:rsidR="00DE44AE" w:rsidRPr="00D97A26" w:rsidRDefault="00DE44AE" w:rsidP="004B1CB4">
      <w:pPr>
        <w:ind w:left="851"/>
        <w:jc w:val="right"/>
        <w:rPr>
          <w:szCs w:val="21"/>
          <w:vertAlign w:val="subscript"/>
        </w:rPr>
      </w:pPr>
      <w:r w:rsidRPr="00D97A26">
        <w:rPr>
          <w:rFonts w:hint="eastAsia"/>
          <w:szCs w:val="21"/>
        </w:rPr>
        <w:t xml:space="preserve">              </w:t>
      </w:r>
      <w:r w:rsidRPr="00D97A26">
        <w:rPr>
          <w:szCs w:val="21"/>
        </w:rPr>
        <w:t xml:space="preserve"> </w:t>
      </w:r>
      <w:r w:rsidRPr="00D97A26">
        <w:rPr>
          <w:rFonts w:hint="eastAsia"/>
          <w:szCs w:val="21"/>
        </w:rPr>
        <w:t xml:space="preserve"> </w:t>
      </w:r>
      <w:r w:rsidRPr="00D97A26">
        <w:rPr>
          <w:szCs w:val="21"/>
        </w:rPr>
        <w:t xml:space="preserve">     </w:t>
      </w:r>
      <w:r w:rsidRPr="00D97A26">
        <w:rPr>
          <w:rFonts w:hint="eastAsia"/>
          <w:szCs w:val="21"/>
        </w:rPr>
        <w:t xml:space="preserve"> </w:t>
      </w:r>
      <w:r w:rsidRPr="00D97A26">
        <w:rPr>
          <w:szCs w:val="21"/>
        </w:rPr>
        <w:t xml:space="preserve"> </w:t>
      </w:r>
      <w:r w:rsidRPr="00D97A26">
        <w:rPr>
          <w:position w:val="-32"/>
          <w:szCs w:val="21"/>
        </w:rPr>
        <w:object w:dxaOrig="1460" w:dyaOrig="760">
          <v:shape id="_x0000_i1035" type="#_x0000_t75" style="width:72.85pt;height:38.3pt" o:ole="">
            <v:imagedata r:id="rId32" o:title=""/>
          </v:shape>
          <o:OLEObject Type="Embed" ProgID="Equation.3" ShapeID="_x0000_i1035" DrawAspect="Content" ObjectID="_1629875598" r:id="rId33"/>
        </w:object>
      </w:r>
      <w:r w:rsidRPr="00D97A26">
        <w:rPr>
          <w:szCs w:val="21"/>
        </w:rPr>
        <w:t>----------------------------------------------------</w:t>
      </w:r>
      <w:r w:rsidRPr="00D97A26">
        <w:rPr>
          <w:rFonts w:hint="eastAsia"/>
          <w:szCs w:val="21"/>
        </w:rPr>
        <w:t>(4)</w:t>
      </w:r>
    </w:p>
    <w:p w:rsidR="00DE44AE" w:rsidRPr="00D97A26" w:rsidRDefault="00DE44AE" w:rsidP="00DE44AE">
      <w:pPr>
        <w:numPr>
          <w:ilvl w:val="0"/>
          <w:numId w:val="5"/>
        </w:numPr>
        <w:spacing w:line="360" w:lineRule="exact"/>
        <w:rPr>
          <w:szCs w:val="21"/>
        </w:rPr>
      </w:pPr>
      <w:r w:rsidRPr="00D97A26">
        <w:rPr>
          <w:rFonts w:hint="eastAsia"/>
          <w:szCs w:val="21"/>
        </w:rPr>
        <w:t>单边置信区间下限</w:t>
      </w:r>
    </w:p>
    <w:p w:rsidR="00DE44AE" w:rsidRPr="00D97A26" w:rsidRDefault="00DE44AE" w:rsidP="004B1CB4">
      <w:pPr>
        <w:ind w:firstLineChars="700" w:firstLine="1470"/>
        <w:jc w:val="right"/>
        <w:rPr>
          <w:szCs w:val="21"/>
          <w:vertAlign w:val="subscript"/>
        </w:rPr>
      </w:pPr>
      <w:r w:rsidRPr="00D97A26">
        <w:rPr>
          <w:rFonts w:hint="eastAsia"/>
          <w:szCs w:val="21"/>
        </w:rPr>
        <w:t xml:space="preserve"> </w:t>
      </w:r>
      <w:r w:rsidRPr="00D97A26">
        <w:rPr>
          <w:szCs w:val="21"/>
        </w:rPr>
        <w:t xml:space="preserve">        </w:t>
      </w:r>
      <w:r w:rsidRPr="00D97A26">
        <w:rPr>
          <w:rFonts w:hint="eastAsia"/>
          <w:szCs w:val="21"/>
        </w:rPr>
        <w:t xml:space="preserve">  </w:t>
      </w:r>
      <w:r w:rsidRPr="00D97A26">
        <w:rPr>
          <w:position w:val="-30"/>
          <w:szCs w:val="21"/>
        </w:rPr>
        <w:object w:dxaOrig="2600" w:dyaOrig="740">
          <v:shape id="_x0000_i1036" type="#_x0000_t75" style="width:130.7pt;height:36.2pt" o:ole="">
            <v:imagedata r:id="rId34" o:title=""/>
          </v:shape>
          <o:OLEObject Type="Embed" ProgID="Equation.3" ShapeID="_x0000_i1036" DrawAspect="Content" ObjectID="_1629875599" r:id="rId35"/>
        </w:object>
      </w:r>
      <w:r w:rsidRPr="00D97A26">
        <w:rPr>
          <w:szCs w:val="21"/>
        </w:rPr>
        <w:t>-------------------------------------------------</w:t>
      </w:r>
      <w:r w:rsidRPr="00D97A26">
        <w:rPr>
          <w:rFonts w:hint="eastAsia"/>
          <w:szCs w:val="21"/>
        </w:rPr>
        <w:t>(5)</w:t>
      </w:r>
    </w:p>
    <w:p w:rsidR="00D97A26" w:rsidRDefault="00DE44AE" w:rsidP="00DE44AE">
      <w:pPr>
        <w:spacing w:line="360" w:lineRule="exact"/>
        <w:ind w:firstLineChars="200" w:firstLine="420"/>
        <w:rPr>
          <w:szCs w:val="21"/>
        </w:rPr>
      </w:pPr>
      <w:r w:rsidRPr="00D97A26">
        <w:rPr>
          <w:rFonts w:hint="eastAsia"/>
          <w:szCs w:val="21"/>
        </w:rPr>
        <w:t>式中：</w:t>
      </w:r>
    </w:p>
    <w:p w:rsidR="00DE44AE" w:rsidRPr="00D97A26" w:rsidRDefault="00DE44AE" w:rsidP="00D97A26">
      <w:pPr>
        <w:spacing w:line="440" w:lineRule="exact"/>
        <w:ind w:firstLineChars="400" w:firstLine="840"/>
        <w:rPr>
          <w:szCs w:val="21"/>
        </w:rPr>
      </w:pPr>
      <w:r w:rsidRPr="00D97A26">
        <w:rPr>
          <w:position w:val="-4"/>
          <w:szCs w:val="21"/>
        </w:rPr>
        <w:object w:dxaOrig="740" w:dyaOrig="260">
          <v:shape id="_x0000_i1037" type="#_x0000_t75" style="width:36.2pt;height:12.9pt" o:ole="">
            <v:imagedata r:id="rId36" o:title=""/>
          </v:shape>
          <o:OLEObject Type="Embed" ProgID="Equation.3" ShapeID="_x0000_i1037" DrawAspect="Content" ObjectID="_1629875600" r:id="rId37"/>
        </w:object>
      </w:r>
      <w:r w:rsidRPr="00D97A26">
        <w:rPr>
          <w:rFonts w:hint="eastAsia"/>
          <w:szCs w:val="21"/>
        </w:rPr>
        <w:t>——平均故障间隔时间（点估计），单位为小时</w:t>
      </w:r>
      <w:r w:rsidRPr="00D97A26">
        <w:rPr>
          <w:rFonts w:hint="eastAsia"/>
          <w:szCs w:val="21"/>
        </w:rPr>
        <w:t xml:space="preserve"> h</w:t>
      </w:r>
      <w:r w:rsidRPr="00D97A26">
        <w:rPr>
          <w:rFonts w:hint="eastAsia"/>
          <w:szCs w:val="21"/>
        </w:rPr>
        <w:t>；</w:t>
      </w:r>
    </w:p>
    <w:p w:rsidR="00DE44AE" w:rsidRPr="00D97A26" w:rsidRDefault="00DE44AE" w:rsidP="00D97A26">
      <w:pPr>
        <w:spacing w:line="440" w:lineRule="exact"/>
        <w:ind w:firstLineChars="400" w:firstLine="840"/>
        <w:rPr>
          <w:szCs w:val="21"/>
        </w:rPr>
      </w:pPr>
      <w:r w:rsidRPr="00D97A26">
        <w:rPr>
          <w:position w:val="-10"/>
          <w:szCs w:val="21"/>
        </w:rPr>
        <w:object w:dxaOrig="999" w:dyaOrig="340">
          <v:shape id="_x0000_i1038" type="#_x0000_t75" style="width:51.2pt;height:17.05pt" o:ole="">
            <v:imagedata r:id="rId38" o:title=""/>
          </v:shape>
          <o:OLEObject Type="Embed" ProgID="Equation.3" ShapeID="_x0000_i1038" DrawAspect="Content" ObjectID="_1629875601" r:id="rId39"/>
        </w:object>
      </w:r>
      <w:r w:rsidRPr="00D97A26">
        <w:rPr>
          <w:rFonts w:hint="eastAsia"/>
          <w:szCs w:val="21"/>
        </w:rPr>
        <w:t>——平均故障间隔时间（单边置信区间下限），单位为小时</w:t>
      </w:r>
      <w:r w:rsidRPr="00D97A26">
        <w:rPr>
          <w:rFonts w:hint="eastAsia"/>
          <w:szCs w:val="21"/>
        </w:rPr>
        <w:t>h</w:t>
      </w:r>
      <w:r w:rsidRPr="00D97A26">
        <w:rPr>
          <w:rFonts w:hint="eastAsia"/>
          <w:szCs w:val="21"/>
        </w:rPr>
        <w:t>；</w:t>
      </w:r>
    </w:p>
    <w:p w:rsidR="00DE44AE" w:rsidRPr="00D97A26" w:rsidRDefault="00DE44AE" w:rsidP="00D97A26">
      <w:pPr>
        <w:spacing w:line="440" w:lineRule="exact"/>
        <w:ind w:firstLineChars="400" w:firstLine="840"/>
        <w:rPr>
          <w:szCs w:val="21"/>
        </w:rPr>
      </w:pPr>
      <w:r w:rsidRPr="00D97A26">
        <w:rPr>
          <w:position w:val="-14"/>
          <w:szCs w:val="21"/>
        </w:rPr>
        <w:object w:dxaOrig="520" w:dyaOrig="400">
          <v:shape id="_x0000_i1039" type="#_x0000_t75" style="width:26.2pt;height:20.8pt" o:ole="">
            <v:imagedata r:id="rId40" o:title=""/>
          </v:shape>
          <o:OLEObject Type="Embed" ProgID="Equation.3" ShapeID="_x0000_i1039" DrawAspect="Content" ObjectID="_1629875602" r:id="rId41"/>
        </w:object>
      </w:r>
      <w:r w:rsidRPr="00D97A26">
        <w:rPr>
          <w:rFonts w:hint="eastAsia"/>
          <w:szCs w:val="21"/>
        </w:rPr>
        <w:t>——各受试</w:t>
      </w:r>
      <w:r w:rsidR="001A6641" w:rsidRPr="00D97A26">
        <w:rPr>
          <w:rFonts w:hint="eastAsia"/>
          <w:szCs w:val="21"/>
        </w:rPr>
        <w:t>农田石头捡拾机</w:t>
      </w:r>
      <w:r w:rsidRPr="00D97A26">
        <w:rPr>
          <w:rFonts w:hint="eastAsia"/>
          <w:szCs w:val="21"/>
        </w:rPr>
        <w:t>累计工作时间之和，单位为小时</w:t>
      </w:r>
      <w:r w:rsidRPr="00D97A26">
        <w:rPr>
          <w:rFonts w:hint="eastAsia"/>
          <w:szCs w:val="21"/>
        </w:rPr>
        <w:t>h;</w:t>
      </w:r>
    </w:p>
    <w:p w:rsidR="00DE44AE" w:rsidRPr="00D97A26" w:rsidRDefault="00DE44AE" w:rsidP="00D97A26">
      <w:pPr>
        <w:spacing w:line="440" w:lineRule="exact"/>
        <w:ind w:firstLineChars="400" w:firstLine="840"/>
        <w:rPr>
          <w:szCs w:val="21"/>
        </w:rPr>
      </w:pPr>
      <w:r w:rsidRPr="00D97A26">
        <w:rPr>
          <w:position w:val="-14"/>
          <w:szCs w:val="21"/>
        </w:rPr>
        <w:object w:dxaOrig="480" w:dyaOrig="400">
          <v:shape id="_x0000_i1040" type="#_x0000_t75" style="width:24.55pt;height:20.8pt" o:ole="">
            <v:imagedata r:id="rId42" o:title=""/>
          </v:shape>
          <o:OLEObject Type="Embed" ProgID="Equation.3" ShapeID="_x0000_i1040" DrawAspect="Content" ObjectID="_1629875603" r:id="rId43"/>
        </w:object>
      </w:r>
      <w:r w:rsidRPr="00D97A26">
        <w:rPr>
          <w:rFonts w:hint="eastAsia"/>
          <w:szCs w:val="21"/>
        </w:rPr>
        <w:t>——各受试</w:t>
      </w:r>
      <w:r w:rsidR="001A6641" w:rsidRPr="00D97A26">
        <w:rPr>
          <w:rFonts w:hint="eastAsia"/>
          <w:szCs w:val="21"/>
        </w:rPr>
        <w:t>农田石头捡拾机</w:t>
      </w:r>
      <w:r w:rsidRPr="00D97A26">
        <w:rPr>
          <w:rFonts w:hint="eastAsia"/>
          <w:szCs w:val="21"/>
        </w:rPr>
        <w:t>的故障之和，个</w:t>
      </w:r>
      <w:r w:rsidRPr="00D97A26">
        <w:rPr>
          <w:rFonts w:hint="eastAsia"/>
          <w:szCs w:val="21"/>
        </w:rPr>
        <w:t>;</w:t>
      </w:r>
    </w:p>
    <w:p w:rsidR="00DE44AE" w:rsidRPr="00D97A26" w:rsidRDefault="00DE44AE" w:rsidP="00D97A26">
      <w:pPr>
        <w:spacing w:line="440" w:lineRule="exact"/>
        <w:ind w:firstLineChars="405" w:firstLine="850"/>
        <w:rPr>
          <w:szCs w:val="21"/>
        </w:rPr>
      </w:pPr>
      <w:r w:rsidRPr="00D97A26">
        <w:rPr>
          <w:position w:val="-12"/>
          <w:szCs w:val="21"/>
        </w:rPr>
        <w:object w:dxaOrig="1420" w:dyaOrig="380">
          <v:shape id="_x0000_i1041" type="#_x0000_t75" style="width:71.15pt;height:17.9pt" o:ole="">
            <v:imagedata r:id="rId44" o:title=""/>
          </v:shape>
          <o:OLEObject Type="Embed" ProgID="Equation.3" ShapeID="_x0000_i1041" DrawAspect="Content" ObjectID="_1629875604" r:id="rId45"/>
        </w:object>
      </w:r>
      <w:r w:rsidRPr="00D97A26">
        <w:rPr>
          <w:rFonts w:hint="eastAsia"/>
          <w:szCs w:val="21"/>
        </w:rPr>
        <w:t>——置信水平为</w:t>
      </w:r>
      <w:r w:rsidRPr="00D97A26">
        <w:rPr>
          <w:position w:val="-6"/>
          <w:szCs w:val="21"/>
        </w:rPr>
        <w:object w:dxaOrig="240" w:dyaOrig="220">
          <v:shape id="_x0000_i1042" type="#_x0000_t75" style="width:12.05pt;height:11.25pt" o:ole="">
            <v:imagedata r:id="rId46" o:title=""/>
          </v:shape>
          <o:OLEObject Type="Embed" ProgID="Equation.3" ShapeID="_x0000_i1042" DrawAspect="Content" ObjectID="_1629875605" r:id="rId47"/>
        </w:object>
      </w:r>
      <w:r w:rsidRPr="00D97A26">
        <w:rPr>
          <w:rFonts w:hint="eastAsia"/>
          <w:szCs w:val="21"/>
        </w:rPr>
        <w:t>、自由度为</w:t>
      </w:r>
      <w:r w:rsidRPr="00D97A26">
        <w:rPr>
          <w:position w:val="-12"/>
          <w:szCs w:val="21"/>
        </w:rPr>
        <w:object w:dxaOrig="720" w:dyaOrig="360">
          <v:shape id="_x0000_i1043" type="#_x0000_t75" style="width:36.2pt;height:17.9pt" o:ole="">
            <v:imagedata r:id="rId48" o:title=""/>
          </v:shape>
          <o:OLEObject Type="Embed" ProgID="Equation.3" ShapeID="_x0000_i1043" DrawAspect="Content" ObjectID="_1629875606" r:id="rId49"/>
        </w:object>
      </w:r>
      <w:r w:rsidRPr="00D97A26">
        <w:rPr>
          <w:rFonts w:hint="eastAsia"/>
          <w:szCs w:val="21"/>
        </w:rPr>
        <w:t>的</w:t>
      </w:r>
      <w:r w:rsidRPr="00D97A26">
        <w:rPr>
          <w:position w:val="-10"/>
          <w:szCs w:val="21"/>
        </w:rPr>
        <w:object w:dxaOrig="340" w:dyaOrig="360">
          <v:shape id="_x0000_i1044" type="#_x0000_t75" style="width:17.05pt;height:17.9pt" o:ole="">
            <v:imagedata r:id="rId50" o:title=""/>
          </v:shape>
          <o:OLEObject Type="Embed" ProgID="Equation.3" ShapeID="_x0000_i1044" DrawAspect="Content" ObjectID="_1629875607" r:id="rId51"/>
        </w:object>
      </w:r>
      <w:r w:rsidRPr="00D97A26">
        <w:rPr>
          <w:rFonts w:hint="eastAsia"/>
          <w:szCs w:val="21"/>
        </w:rPr>
        <w:t>分位数。</w:t>
      </w:r>
    </w:p>
    <w:p w:rsidR="00DE44AE" w:rsidRPr="00D97A26" w:rsidRDefault="00DE44AE" w:rsidP="00DE44AE">
      <w:pPr>
        <w:spacing w:line="360" w:lineRule="exact"/>
        <w:ind w:firstLineChars="200" w:firstLine="420"/>
        <w:rPr>
          <w:szCs w:val="21"/>
        </w:rPr>
      </w:pPr>
      <w:r w:rsidRPr="00D97A26">
        <w:rPr>
          <w:rFonts w:hint="eastAsia"/>
          <w:szCs w:val="21"/>
        </w:rPr>
        <w:lastRenderedPageBreak/>
        <w:t>有效度按式（</w:t>
      </w:r>
      <w:r w:rsidRPr="00D97A26">
        <w:rPr>
          <w:rFonts w:hint="eastAsia"/>
          <w:szCs w:val="21"/>
        </w:rPr>
        <w:t>6</w:t>
      </w:r>
      <w:r w:rsidRPr="00D97A26">
        <w:rPr>
          <w:rFonts w:hint="eastAsia"/>
          <w:szCs w:val="21"/>
        </w:rPr>
        <w:t>）计算：</w:t>
      </w:r>
    </w:p>
    <w:p w:rsidR="00DE44AE" w:rsidRPr="00D97A26" w:rsidRDefault="00DE44AE" w:rsidP="004B1CB4">
      <w:pPr>
        <w:ind w:firstLineChars="200" w:firstLine="420"/>
        <w:jc w:val="right"/>
        <w:rPr>
          <w:szCs w:val="21"/>
        </w:rPr>
      </w:pPr>
      <w:r w:rsidRPr="00D97A26">
        <w:rPr>
          <w:rFonts w:hint="eastAsia"/>
          <w:szCs w:val="21"/>
        </w:rPr>
        <w:t xml:space="preserve">           </w:t>
      </w:r>
      <w:r w:rsidRPr="00D97A26">
        <w:rPr>
          <w:szCs w:val="21"/>
        </w:rPr>
        <w:t xml:space="preserve">           </w:t>
      </w:r>
      <w:r w:rsidRPr="00D97A26">
        <w:rPr>
          <w:rFonts w:hint="eastAsia"/>
          <w:szCs w:val="21"/>
        </w:rPr>
        <w:t xml:space="preserve">  </w:t>
      </w:r>
      <w:r w:rsidRPr="00D97A26">
        <w:rPr>
          <w:position w:val="-32"/>
          <w:szCs w:val="21"/>
        </w:rPr>
        <w:object w:dxaOrig="2400" w:dyaOrig="760">
          <v:shape id="_x0000_i1045" type="#_x0000_t75" style="width:119.85pt;height:38.3pt" o:ole="">
            <v:imagedata r:id="rId52" o:title=""/>
          </v:shape>
          <o:OLEObject Type="Embed" ProgID="Equation.3" ShapeID="_x0000_i1045" DrawAspect="Content" ObjectID="_1629875608" r:id="rId53"/>
        </w:object>
      </w:r>
      <w:r w:rsidRPr="00D97A26">
        <w:rPr>
          <w:szCs w:val="21"/>
        </w:rPr>
        <w:t>------------------------------------------------</w:t>
      </w:r>
      <w:r w:rsidRPr="00D97A26">
        <w:rPr>
          <w:rFonts w:hint="eastAsia"/>
          <w:szCs w:val="21"/>
        </w:rPr>
        <w:t>（</w:t>
      </w:r>
      <w:r w:rsidRPr="00D97A26">
        <w:rPr>
          <w:rFonts w:hint="eastAsia"/>
          <w:szCs w:val="21"/>
        </w:rPr>
        <w:t>6</w:t>
      </w:r>
      <w:r w:rsidRPr="00D97A26">
        <w:rPr>
          <w:rFonts w:hint="eastAsia"/>
          <w:szCs w:val="21"/>
        </w:rPr>
        <w:t>）</w:t>
      </w:r>
    </w:p>
    <w:p w:rsidR="00D97A26" w:rsidRDefault="00DE44AE" w:rsidP="00D97A26">
      <w:pPr>
        <w:spacing w:line="440" w:lineRule="exact"/>
        <w:ind w:firstLineChars="200" w:firstLine="420"/>
        <w:rPr>
          <w:szCs w:val="21"/>
        </w:rPr>
      </w:pPr>
      <w:r w:rsidRPr="00D97A26">
        <w:rPr>
          <w:rFonts w:hint="eastAsia"/>
          <w:szCs w:val="21"/>
        </w:rPr>
        <w:t>式中：</w:t>
      </w:r>
    </w:p>
    <w:p w:rsidR="00DE44AE" w:rsidRPr="00D97A26" w:rsidRDefault="00DE44AE" w:rsidP="00D97A26">
      <w:pPr>
        <w:spacing w:line="440" w:lineRule="exact"/>
        <w:ind w:firstLineChars="405" w:firstLine="850"/>
        <w:rPr>
          <w:szCs w:val="21"/>
        </w:rPr>
      </w:pPr>
      <w:r w:rsidRPr="00D97A26">
        <w:rPr>
          <w:position w:val="-4"/>
          <w:szCs w:val="21"/>
        </w:rPr>
        <w:object w:dxaOrig="240" w:dyaOrig="260">
          <v:shape id="_x0000_i1046" type="#_x0000_t75" style="width:12.05pt;height:12.9pt" o:ole="">
            <v:imagedata r:id="rId54" o:title=""/>
          </v:shape>
          <o:OLEObject Type="Embed" ProgID="Equation.3" ShapeID="_x0000_i1046" DrawAspect="Content" ObjectID="_1629875609" r:id="rId55"/>
        </w:object>
      </w:r>
      <w:r w:rsidRPr="00D97A26">
        <w:rPr>
          <w:rFonts w:hint="eastAsia"/>
          <w:szCs w:val="21"/>
        </w:rPr>
        <w:t>——有效度，％；</w:t>
      </w:r>
    </w:p>
    <w:p w:rsidR="00DE44AE" w:rsidRPr="00D97A26" w:rsidRDefault="00DE44AE" w:rsidP="00D97A26">
      <w:pPr>
        <w:spacing w:line="440" w:lineRule="exact"/>
        <w:ind w:firstLineChars="405" w:firstLine="850"/>
        <w:rPr>
          <w:szCs w:val="21"/>
        </w:rPr>
      </w:pPr>
      <w:r w:rsidRPr="00D97A26">
        <w:rPr>
          <w:position w:val="-14"/>
          <w:szCs w:val="21"/>
        </w:rPr>
        <w:object w:dxaOrig="520" w:dyaOrig="400">
          <v:shape id="_x0000_i1047" type="#_x0000_t75" style="width:26.2pt;height:20.8pt" o:ole="">
            <v:imagedata r:id="rId56" o:title=""/>
          </v:shape>
          <o:OLEObject Type="Embed" ProgID="Equation.3" ShapeID="_x0000_i1047" DrawAspect="Content" ObjectID="_1629875610" r:id="rId57"/>
        </w:object>
      </w:r>
      <w:r w:rsidRPr="00D97A26">
        <w:rPr>
          <w:rFonts w:hint="eastAsia"/>
          <w:szCs w:val="21"/>
        </w:rPr>
        <w:t>——各受试</w:t>
      </w:r>
      <w:r w:rsidR="001A6641" w:rsidRPr="00D97A26">
        <w:rPr>
          <w:rFonts w:hint="eastAsia"/>
          <w:szCs w:val="21"/>
        </w:rPr>
        <w:t>农田石头捡拾机</w:t>
      </w:r>
      <w:r w:rsidRPr="00D97A26">
        <w:rPr>
          <w:rFonts w:hint="eastAsia"/>
          <w:szCs w:val="21"/>
        </w:rPr>
        <w:t>累计工作时间之和，单位为小时</w:t>
      </w:r>
      <w:r w:rsidRPr="00D97A26">
        <w:rPr>
          <w:rFonts w:hint="eastAsia"/>
          <w:szCs w:val="21"/>
        </w:rPr>
        <w:t xml:space="preserve"> h</w:t>
      </w:r>
      <w:r w:rsidRPr="00D97A26">
        <w:rPr>
          <w:rFonts w:hint="eastAsia"/>
          <w:szCs w:val="21"/>
        </w:rPr>
        <w:t>；</w:t>
      </w:r>
    </w:p>
    <w:p w:rsidR="00DE44AE" w:rsidRPr="00D97A26" w:rsidRDefault="00DE44AE" w:rsidP="00D97A26">
      <w:pPr>
        <w:spacing w:line="440" w:lineRule="exact"/>
        <w:ind w:firstLineChars="405" w:firstLine="850"/>
        <w:rPr>
          <w:szCs w:val="21"/>
        </w:rPr>
      </w:pPr>
      <w:r w:rsidRPr="00D97A26">
        <w:rPr>
          <w:position w:val="-14"/>
          <w:szCs w:val="21"/>
        </w:rPr>
        <w:object w:dxaOrig="540" w:dyaOrig="400">
          <v:shape id="_x0000_i1048" type="#_x0000_t75" style="width:27.05pt;height:20.8pt" o:ole="">
            <v:imagedata r:id="rId58" o:title=""/>
          </v:shape>
          <o:OLEObject Type="Embed" ProgID="Equation.3" ShapeID="_x0000_i1048" DrawAspect="Content" ObjectID="_1629875611" r:id="rId59"/>
        </w:object>
      </w:r>
      <w:r w:rsidRPr="00D97A26">
        <w:rPr>
          <w:rFonts w:hint="eastAsia"/>
          <w:szCs w:val="21"/>
        </w:rPr>
        <w:t>——各受试</w:t>
      </w:r>
      <w:r w:rsidR="001A6641" w:rsidRPr="00D97A26">
        <w:rPr>
          <w:rFonts w:hint="eastAsia"/>
          <w:szCs w:val="21"/>
        </w:rPr>
        <w:t>农田石头捡拾机</w:t>
      </w:r>
      <w:r w:rsidRPr="00D97A26">
        <w:rPr>
          <w:rFonts w:hint="eastAsia"/>
          <w:szCs w:val="21"/>
        </w:rPr>
        <w:t>故障排除和修复时间之和，单位为小时</w:t>
      </w:r>
      <w:r w:rsidRPr="00D97A26">
        <w:rPr>
          <w:rFonts w:hint="eastAsia"/>
          <w:szCs w:val="21"/>
        </w:rPr>
        <w:t xml:space="preserve"> h</w:t>
      </w:r>
      <w:r w:rsidRPr="00D97A26">
        <w:rPr>
          <w:rFonts w:hint="eastAsia"/>
          <w:szCs w:val="21"/>
        </w:rPr>
        <w:t>。</w:t>
      </w:r>
    </w:p>
    <w:p w:rsidR="004F0C44" w:rsidRPr="00D97A26" w:rsidRDefault="004F0C44" w:rsidP="00C55508">
      <w:pPr>
        <w:pStyle w:val="a0"/>
        <w:numPr>
          <w:ilvl w:val="0"/>
          <w:numId w:val="2"/>
        </w:numPr>
        <w:spacing w:before="156" w:after="156"/>
        <w:rPr>
          <w:b/>
          <w:sz w:val="24"/>
          <w:szCs w:val="24"/>
        </w:rPr>
      </w:pPr>
      <w:bookmarkStart w:id="21" w:name="_Toc499579978"/>
      <w:bookmarkStart w:id="22" w:name="_Toc499581093"/>
      <w:r w:rsidRPr="00D97A26">
        <w:rPr>
          <w:rFonts w:hint="eastAsia"/>
          <w:b/>
          <w:sz w:val="24"/>
          <w:szCs w:val="24"/>
        </w:rPr>
        <w:t>检验规则</w:t>
      </w:r>
      <w:bookmarkEnd w:id="21"/>
      <w:bookmarkEnd w:id="22"/>
    </w:p>
    <w:p w:rsidR="008C0DCD" w:rsidRPr="00D97A26" w:rsidRDefault="006E41F7" w:rsidP="00DD3ADB">
      <w:pPr>
        <w:spacing w:line="360" w:lineRule="exact"/>
        <w:rPr>
          <w:b/>
          <w:szCs w:val="20"/>
        </w:rPr>
      </w:pPr>
      <w:r w:rsidRPr="00D97A26">
        <w:rPr>
          <w:rFonts w:hint="eastAsia"/>
          <w:b/>
          <w:szCs w:val="20"/>
        </w:rPr>
        <w:t>8</w:t>
      </w:r>
      <w:r w:rsidR="008C0DCD" w:rsidRPr="00D97A26">
        <w:rPr>
          <w:rFonts w:hint="eastAsia"/>
          <w:b/>
          <w:szCs w:val="20"/>
        </w:rPr>
        <w:t xml:space="preserve">.1 </w:t>
      </w:r>
      <w:r w:rsidR="00CA03D1" w:rsidRPr="00D97A26">
        <w:rPr>
          <w:rFonts w:hint="eastAsia"/>
          <w:b/>
          <w:szCs w:val="20"/>
        </w:rPr>
        <w:t>出厂检</w:t>
      </w:r>
      <w:r w:rsidR="008C0DCD" w:rsidRPr="00D97A26">
        <w:rPr>
          <w:rFonts w:hint="eastAsia"/>
          <w:b/>
          <w:szCs w:val="20"/>
        </w:rPr>
        <w:t>验</w:t>
      </w:r>
    </w:p>
    <w:p w:rsidR="00DD050E" w:rsidRPr="00D97A26" w:rsidRDefault="006E41F7" w:rsidP="004D017F">
      <w:pPr>
        <w:spacing w:line="360" w:lineRule="exact"/>
        <w:rPr>
          <w:rFonts w:ascii="宋体" w:hAnsi="宋体"/>
          <w:szCs w:val="21"/>
        </w:rPr>
      </w:pPr>
      <w:r w:rsidRPr="00D97A26">
        <w:rPr>
          <w:rFonts w:ascii="黑体" w:eastAsia="黑体" w:hAnsi="黑体" w:hint="eastAsia"/>
          <w:szCs w:val="20"/>
        </w:rPr>
        <w:t>8</w:t>
      </w:r>
      <w:r w:rsidR="00DD050E" w:rsidRPr="00D97A26">
        <w:rPr>
          <w:rFonts w:ascii="黑体" w:eastAsia="黑体" w:hAnsi="黑体" w:hint="eastAsia"/>
          <w:szCs w:val="20"/>
        </w:rPr>
        <w:t>.1.</w:t>
      </w:r>
      <w:r w:rsidR="008740C4" w:rsidRPr="00D97A26">
        <w:rPr>
          <w:rFonts w:ascii="黑体" w:eastAsia="黑体" w:hAnsi="黑体" w:hint="eastAsia"/>
          <w:szCs w:val="20"/>
        </w:rPr>
        <w:t>1</w:t>
      </w:r>
      <w:r w:rsidR="00DD050E" w:rsidRPr="00D97A26">
        <w:rPr>
          <w:rFonts w:ascii="宋体" w:hAnsi="宋体" w:hint="eastAsia"/>
          <w:szCs w:val="21"/>
        </w:rPr>
        <w:t xml:space="preserve"> 每台</w:t>
      </w:r>
      <w:r w:rsidR="001A6641" w:rsidRPr="00D97A26">
        <w:rPr>
          <w:rFonts w:ascii="宋体" w:hAnsi="宋体" w:hint="eastAsia"/>
          <w:szCs w:val="21"/>
        </w:rPr>
        <w:t>农田石头捡拾机</w:t>
      </w:r>
      <w:r w:rsidR="00E51D2F" w:rsidRPr="00D97A26">
        <w:rPr>
          <w:rFonts w:ascii="宋体" w:hAnsi="宋体" w:hint="eastAsia"/>
          <w:szCs w:val="21"/>
        </w:rPr>
        <w:t>应</w:t>
      </w:r>
      <w:r w:rsidR="006B5E3D" w:rsidRPr="00D97A26">
        <w:rPr>
          <w:rFonts w:ascii="宋体" w:hAnsi="宋体" w:hint="eastAsia"/>
          <w:szCs w:val="21"/>
        </w:rPr>
        <w:t>进行出厂检</w:t>
      </w:r>
      <w:r w:rsidR="00DD050E" w:rsidRPr="00D97A26">
        <w:rPr>
          <w:rFonts w:ascii="宋体" w:hAnsi="宋体" w:hint="eastAsia"/>
          <w:szCs w:val="21"/>
        </w:rPr>
        <w:t>验，检查制造、装配质量，并对工作机构</w:t>
      </w:r>
      <w:r w:rsidR="00697232" w:rsidRPr="00D97A26">
        <w:rPr>
          <w:rFonts w:ascii="宋体" w:hAnsi="宋体" w:hint="eastAsia"/>
          <w:szCs w:val="21"/>
        </w:rPr>
        <w:t>按照用户工作要求</w:t>
      </w:r>
      <w:r w:rsidR="00DD050E" w:rsidRPr="00D97A26">
        <w:rPr>
          <w:rFonts w:ascii="宋体" w:hAnsi="宋体" w:hint="eastAsia"/>
          <w:szCs w:val="21"/>
        </w:rPr>
        <w:t>进行调整。</w:t>
      </w:r>
    </w:p>
    <w:p w:rsidR="00675175" w:rsidRPr="00D97A26" w:rsidRDefault="00675175" w:rsidP="004D017F">
      <w:pPr>
        <w:spacing w:line="360" w:lineRule="exact"/>
        <w:rPr>
          <w:rFonts w:eastAsia="黑体"/>
          <w:kern w:val="0"/>
          <w:szCs w:val="20"/>
        </w:rPr>
      </w:pPr>
      <w:r w:rsidRPr="00D97A26">
        <w:rPr>
          <w:rFonts w:ascii="黑体" w:eastAsia="黑体" w:hAnsi="黑体" w:hint="eastAsia"/>
          <w:szCs w:val="20"/>
        </w:rPr>
        <w:t>8.1.2</w:t>
      </w:r>
      <w:r w:rsidR="00EB64E9" w:rsidRPr="00D97A26">
        <w:rPr>
          <w:rFonts w:ascii="黑体" w:eastAsia="黑体" w:hAnsi="黑体" w:hint="eastAsia"/>
          <w:szCs w:val="20"/>
        </w:rPr>
        <w:t xml:space="preserve"> </w:t>
      </w:r>
      <w:r w:rsidRPr="00D97A26">
        <w:rPr>
          <w:rFonts w:ascii="宋体" w:hAnsi="宋体" w:hint="eastAsia"/>
          <w:szCs w:val="21"/>
        </w:rPr>
        <w:t>应对每台</w:t>
      </w:r>
      <w:r w:rsidR="001A6641" w:rsidRPr="00D97A26">
        <w:rPr>
          <w:rFonts w:ascii="宋体" w:hAnsi="宋体" w:hint="eastAsia"/>
          <w:szCs w:val="21"/>
        </w:rPr>
        <w:t>农田石头捡拾机</w:t>
      </w:r>
      <w:r w:rsidRPr="00D97A26">
        <w:rPr>
          <w:rFonts w:ascii="宋体" w:hAnsi="宋体" w:hint="eastAsia"/>
          <w:szCs w:val="21"/>
        </w:rPr>
        <w:t>进行手动盘车检查，确认无碰撞、卡阻后低速试运转10min</w:t>
      </w:r>
    </w:p>
    <w:p w:rsidR="00364F21" w:rsidRPr="00D97A26" w:rsidRDefault="006E41F7" w:rsidP="004D017F">
      <w:pPr>
        <w:spacing w:line="360" w:lineRule="exact"/>
        <w:rPr>
          <w:rFonts w:ascii="宋体" w:hAnsi="宋体"/>
          <w:szCs w:val="21"/>
        </w:rPr>
      </w:pPr>
      <w:r w:rsidRPr="00D97A26">
        <w:rPr>
          <w:rFonts w:ascii="黑体" w:eastAsia="黑体" w:hAnsi="黑体" w:hint="eastAsia"/>
          <w:szCs w:val="20"/>
        </w:rPr>
        <w:t>8</w:t>
      </w:r>
      <w:r w:rsidR="00364F21" w:rsidRPr="00D97A26">
        <w:rPr>
          <w:rFonts w:ascii="黑体" w:eastAsia="黑体" w:hAnsi="黑体" w:hint="eastAsia"/>
          <w:szCs w:val="20"/>
        </w:rPr>
        <w:t>.1.</w:t>
      </w:r>
      <w:r w:rsidR="00675175" w:rsidRPr="00D97A26">
        <w:rPr>
          <w:rFonts w:ascii="黑体" w:eastAsia="黑体" w:hAnsi="黑体" w:hint="eastAsia"/>
          <w:szCs w:val="20"/>
        </w:rPr>
        <w:t>3</w:t>
      </w:r>
      <w:r w:rsidR="00364F21" w:rsidRPr="00D97A26">
        <w:rPr>
          <w:rFonts w:ascii="宋体" w:hAnsi="宋体" w:hint="eastAsia"/>
          <w:szCs w:val="21"/>
        </w:rPr>
        <w:t xml:space="preserve"> 每台</w:t>
      </w:r>
      <w:r w:rsidR="001A6641" w:rsidRPr="00D97A26">
        <w:rPr>
          <w:rFonts w:ascii="宋体" w:hAnsi="宋体" w:hint="eastAsia"/>
          <w:szCs w:val="21"/>
        </w:rPr>
        <w:t>农田石头捡拾机</w:t>
      </w:r>
      <w:r w:rsidR="00364F21" w:rsidRPr="00D97A26">
        <w:rPr>
          <w:rFonts w:ascii="宋体" w:hAnsi="宋体" w:hint="eastAsia"/>
          <w:szCs w:val="21"/>
        </w:rPr>
        <w:t>在额定转速下进行30min空运转试验，试验应满足：</w:t>
      </w:r>
    </w:p>
    <w:p w:rsidR="00364F21" w:rsidRPr="00D97A26" w:rsidRDefault="00364F21" w:rsidP="004D017F">
      <w:pPr>
        <w:spacing w:line="360" w:lineRule="exact"/>
        <w:ind w:firstLineChars="200" w:firstLine="420"/>
        <w:rPr>
          <w:rFonts w:ascii="宋体" w:hAnsi="宋体"/>
          <w:szCs w:val="21"/>
        </w:rPr>
      </w:pPr>
      <w:r w:rsidRPr="00D97A26">
        <w:rPr>
          <w:rFonts w:ascii="宋体" w:hAnsi="宋体" w:hint="eastAsia"/>
          <w:szCs w:val="21"/>
        </w:rPr>
        <w:t>a. 起动平稳、方便；</w:t>
      </w:r>
    </w:p>
    <w:p w:rsidR="00364F21" w:rsidRPr="00D97A26" w:rsidRDefault="00364F21" w:rsidP="004D017F">
      <w:pPr>
        <w:spacing w:line="360" w:lineRule="exact"/>
        <w:ind w:firstLineChars="200" w:firstLine="420"/>
        <w:rPr>
          <w:rFonts w:ascii="宋体" w:hAnsi="宋体"/>
          <w:szCs w:val="21"/>
        </w:rPr>
      </w:pPr>
      <w:r w:rsidRPr="00D97A26">
        <w:rPr>
          <w:rFonts w:ascii="宋体" w:hAnsi="宋体" w:hint="eastAsia"/>
          <w:szCs w:val="21"/>
        </w:rPr>
        <w:t>b. 各操纵</w:t>
      </w:r>
      <w:r w:rsidR="00115AFC" w:rsidRPr="00D97A26">
        <w:rPr>
          <w:rFonts w:ascii="宋体" w:hAnsi="宋体" w:hint="eastAsia"/>
          <w:szCs w:val="21"/>
        </w:rPr>
        <w:t>部件</w:t>
      </w:r>
      <w:r w:rsidRPr="00D97A26">
        <w:rPr>
          <w:rFonts w:ascii="宋体" w:hAnsi="宋体" w:hint="eastAsia"/>
          <w:szCs w:val="21"/>
        </w:rPr>
        <w:t>操纵灵活、准确、可靠，各部件调节范围应达到使用说明书的要求；</w:t>
      </w:r>
    </w:p>
    <w:p w:rsidR="00364F21" w:rsidRPr="00D97A26" w:rsidRDefault="00364F21" w:rsidP="004D017F">
      <w:pPr>
        <w:spacing w:line="360" w:lineRule="exact"/>
        <w:ind w:firstLineChars="200" w:firstLine="420"/>
        <w:rPr>
          <w:rFonts w:ascii="宋体" w:hAnsi="宋体"/>
          <w:szCs w:val="21"/>
        </w:rPr>
      </w:pPr>
      <w:r w:rsidRPr="00D97A26">
        <w:rPr>
          <w:rFonts w:ascii="宋体" w:hAnsi="宋体" w:hint="eastAsia"/>
          <w:szCs w:val="21"/>
        </w:rPr>
        <w:t>c. 运转平稳，不得有卡碰和异常声音；</w:t>
      </w:r>
    </w:p>
    <w:p w:rsidR="00364F21" w:rsidRPr="00D97A26" w:rsidRDefault="00364F21" w:rsidP="004D017F">
      <w:pPr>
        <w:spacing w:line="360" w:lineRule="exact"/>
        <w:ind w:firstLineChars="200" w:firstLine="420"/>
        <w:rPr>
          <w:rFonts w:ascii="宋体" w:hAnsi="宋体"/>
          <w:szCs w:val="21"/>
        </w:rPr>
      </w:pPr>
      <w:r w:rsidRPr="00D97A26">
        <w:rPr>
          <w:rFonts w:ascii="宋体" w:hAnsi="宋体" w:hint="eastAsia"/>
          <w:szCs w:val="21"/>
        </w:rPr>
        <w:t>d. 联接件和紧固件不得松动；</w:t>
      </w:r>
    </w:p>
    <w:p w:rsidR="00364F21" w:rsidRPr="00D97A26" w:rsidRDefault="00364F21" w:rsidP="004D017F">
      <w:pPr>
        <w:spacing w:line="360" w:lineRule="exact"/>
        <w:ind w:firstLineChars="200" w:firstLine="420"/>
        <w:rPr>
          <w:rFonts w:ascii="宋体" w:hAnsi="宋体"/>
          <w:szCs w:val="21"/>
        </w:rPr>
      </w:pPr>
      <w:r w:rsidRPr="00D97A26">
        <w:rPr>
          <w:rFonts w:ascii="宋体" w:hAnsi="宋体" w:hint="eastAsia"/>
          <w:szCs w:val="21"/>
        </w:rPr>
        <w:t xml:space="preserve">e. </w:t>
      </w:r>
      <w:r w:rsidR="00841B74" w:rsidRPr="00D97A26">
        <w:rPr>
          <w:rFonts w:ascii="宋体" w:hAnsi="宋体" w:hint="eastAsia"/>
          <w:szCs w:val="21"/>
        </w:rPr>
        <w:t>传动</w:t>
      </w:r>
      <w:r w:rsidRPr="00D97A26">
        <w:rPr>
          <w:rFonts w:ascii="宋体" w:hAnsi="宋体" w:hint="eastAsia"/>
          <w:szCs w:val="21"/>
        </w:rPr>
        <w:t>体、轴承座和轴承部位的温升不得超过</w:t>
      </w:r>
      <w:r w:rsidRPr="00D97A26">
        <w:rPr>
          <w:szCs w:val="21"/>
        </w:rPr>
        <w:t>25°C</w:t>
      </w:r>
      <w:r w:rsidRPr="00D97A26">
        <w:rPr>
          <w:rFonts w:ascii="宋体" w:hAnsi="宋体" w:hint="eastAsia"/>
          <w:szCs w:val="21"/>
        </w:rPr>
        <w:t>；</w:t>
      </w:r>
    </w:p>
    <w:p w:rsidR="00364F21" w:rsidRPr="00D97A26" w:rsidRDefault="00364F21" w:rsidP="004D017F">
      <w:pPr>
        <w:spacing w:line="360" w:lineRule="exact"/>
        <w:ind w:firstLineChars="200" w:firstLine="420"/>
        <w:rPr>
          <w:rFonts w:ascii="宋体" w:hAnsi="宋体"/>
          <w:szCs w:val="21"/>
        </w:rPr>
      </w:pPr>
      <w:r w:rsidRPr="00D97A26">
        <w:rPr>
          <w:rFonts w:ascii="宋体" w:hAnsi="宋体" w:hint="eastAsia"/>
          <w:szCs w:val="21"/>
        </w:rPr>
        <w:t>f.</w:t>
      </w:r>
      <w:r w:rsidR="00841B74" w:rsidRPr="00D97A26">
        <w:rPr>
          <w:rFonts w:ascii="宋体" w:hAnsi="宋体" w:hint="eastAsia"/>
          <w:szCs w:val="21"/>
        </w:rPr>
        <w:t>传动</w:t>
      </w:r>
      <w:r w:rsidRPr="00D97A26">
        <w:rPr>
          <w:rFonts w:ascii="宋体" w:hAnsi="宋体" w:hint="eastAsia"/>
          <w:szCs w:val="21"/>
        </w:rPr>
        <w:t>箱和液压系统不得漏油。</w:t>
      </w:r>
    </w:p>
    <w:p w:rsidR="004A3436" w:rsidRPr="00D97A26" w:rsidRDefault="006E41F7" w:rsidP="004D017F">
      <w:pPr>
        <w:spacing w:line="360" w:lineRule="exact"/>
        <w:rPr>
          <w:rFonts w:ascii="宋体" w:hAnsi="宋体"/>
          <w:szCs w:val="21"/>
        </w:rPr>
      </w:pPr>
      <w:r w:rsidRPr="00D97A26">
        <w:rPr>
          <w:rFonts w:ascii="黑体" w:eastAsia="黑体" w:hAnsi="黑体" w:hint="eastAsia"/>
          <w:szCs w:val="20"/>
        </w:rPr>
        <w:t>8</w:t>
      </w:r>
      <w:r w:rsidR="00847205" w:rsidRPr="00D97A26">
        <w:rPr>
          <w:rFonts w:ascii="黑体" w:eastAsia="黑体" w:hAnsi="黑体" w:hint="eastAsia"/>
          <w:szCs w:val="20"/>
        </w:rPr>
        <w:t>.</w:t>
      </w:r>
      <w:r w:rsidR="004476F2" w:rsidRPr="00D97A26">
        <w:rPr>
          <w:rFonts w:ascii="黑体" w:eastAsia="黑体" w:hAnsi="黑体" w:hint="eastAsia"/>
          <w:szCs w:val="20"/>
        </w:rPr>
        <w:t>1.</w:t>
      </w:r>
      <w:r w:rsidR="008740C4" w:rsidRPr="00D97A26">
        <w:rPr>
          <w:rFonts w:ascii="黑体" w:eastAsia="黑体" w:hAnsi="黑体" w:hint="eastAsia"/>
          <w:szCs w:val="20"/>
        </w:rPr>
        <w:t>4</w:t>
      </w:r>
      <w:r w:rsidR="00847205" w:rsidRPr="00D97A26">
        <w:rPr>
          <w:rFonts w:ascii="宋体" w:hAnsi="宋体" w:hint="eastAsia"/>
          <w:szCs w:val="21"/>
        </w:rPr>
        <w:t xml:space="preserve"> 试验中如出现不符合上述要求时，应立即停止试验，排除故障后，进行补充试验。</w:t>
      </w:r>
    </w:p>
    <w:p w:rsidR="00BB16C7" w:rsidRPr="00D97A26" w:rsidRDefault="006E41F7" w:rsidP="004D017F">
      <w:pPr>
        <w:spacing w:line="360" w:lineRule="exact"/>
        <w:rPr>
          <w:rFonts w:ascii="宋体" w:hAnsi="宋体"/>
          <w:szCs w:val="21"/>
        </w:rPr>
      </w:pPr>
      <w:r w:rsidRPr="00D97A26">
        <w:rPr>
          <w:rFonts w:ascii="黑体" w:eastAsia="黑体" w:hAnsi="黑体" w:hint="eastAsia"/>
          <w:szCs w:val="20"/>
        </w:rPr>
        <w:t>8</w:t>
      </w:r>
      <w:r w:rsidR="00847205" w:rsidRPr="00D97A26">
        <w:rPr>
          <w:rFonts w:ascii="黑体" w:eastAsia="黑体" w:hAnsi="黑体" w:hint="eastAsia"/>
          <w:szCs w:val="20"/>
        </w:rPr>
        <w:t>.</w:t>
      </w:r>
      <w:r w:rsidR="009F74D5" w:rsidRPr="00D97A26">
        <w:rPr>
          <w:rFonts w:ascii="黑体" w:eastAsia="黑体" w:hAnsi="黑体" w:hint="eastAsia"/>
          <w:szCs w:val="20"/>
        </w:rPr>
        <w:t>1.</w:t>
      </w:r>
      <w:r w:rsidR="008740C4" w:rsidRPr="00D97A26">
        <w:rPr>
          <w:rFonts w:ascii="黑体" w:eastAsia="黑体" w:hAnsi="黑体" w:hint="eastAsia"/>
          <w:szCs w:val="20"/>
        </w:rPr>
        <w:t>5</w:t>
      </w:r>
      <w:r w:rsidR="00EB64E9" w:rsidRPr="00D97A26">
        <w:rPr>
          <w:rFonts w:ascii="黑体" w:eastAsia="黑体" w:hAnsi="黑体" w:hint="eastAsia"/>
          <w:szCs w:val="20"/>
        </w:rPr>
        <w:t xml:space="preserve"> </w:t>
      </w:r>
      <w:r w:rsidR="00E80BFA" w:rsidRPr="00D97A26">
        <w:rPr>
          <w:rFonts w:ascii="宋体" w:hAnsi="宋体" w:hint="eastAsia"/>
          <w:szCs w:val="21"/>
        </w:rPr>
        <w:t>每台</w:t>
      </w:r>
      <w:r w:rsidR="001A6641" w:rsidRPr="00D97A26">
        <w:rPr>
          <w:rFonts w:ascii="宋体" w:hAnsi="宋体" w:hint="eastAsia"/>
          <w:szCs w:val="21"/>
        </w:rPr>
        <w:t>农田石头捡拾机</w:t>
      </w:r>
      <w:r w:rsidR="00E51D2F" w:rsidRPr="00D97A26">
        <w:rPr>
          <w:rFonts w:ascii="宋体" w:hAnsi="宋体" w:hint="eastAsia"/>
          <w:szCs w:val="21"/>
        </w:rPr>
        <w:t>应</w:t>
      </w:r>
      <w:r w:rsidR="00E80BFA" w:rsidRPr="00D97A26">
        <w:rPr>
          <w:rFonts w:ascii="宋体" w:hAnsi="宋体" w:hint="eastAsia"/>
          <w:szCs w:val="21"/>
        </w:rPr>
        <w:t>经制造厂质量检验部门检验合格，并签发合格证后方可出厂。</w:t>
      </w:r>
    </w:p>
    <w:p w:rsidR="009F74D5" w:rsidRPr="00D97A26" w:rsidRDefault="006E41F7" w:rsidP="004D017F">
      <w:pPr>
        <w:spacing w:line="360" w:lineRule="exact"/>
        <w:rPr>
          <w:b/>
          <w:szCs w:val="20"/>
        </w:rPr>
      </w:pPr>
      <w:r w:rsidRPr="00D97A26">
        <w:rPr>
          <w:rFonts w:hint="eastAsia"/>
          <w:b/>
          <w:szCs w:val="20"/>
        </w:rPr>
        <w:t>8</w:t>
      </w:r>
      <w:r w:rsidR="009F74D5" w:rsidRPr="00D97A26">
        <w:rPr>
          <w:rFonts w:hint="eastAsia"/>
          <w:b/>
          <w:szCs w:val="20"/>
        </w:rPr>
        <w:t xml:space="preserve">.2 </w:t>
      </w:r>
      <w:r w:rsidR="006B5E3D" w:rsidRPr="00D97A26">
        <w:rPr>
          <w:rFonts w:hint="eastAsia"/>
          <w:b/>
          <w:szCs w:val="20"/>
        </w:rPr>
        <w:t>型式检</w:t>
      </w:r>
      <w:r w:rsidR="009F74D5" w:rsidRPr="00D97A26">
        <w:rPr>
          <w:rFonts w:hint="eastAsia"/>
          <w:b/>
          <w:szCs w:val="20"/>
        </w:rPr>
        <w:t>验</w:t>
      </w:r>
    </w:p>
    <w:p w:rsidR="00C4788E" w:rsidRPr="00D97A26" w:rsidRDefault="006E41F7" w:rsidP="004D017F">
      <w:pPr>
        <w:spacing w:line="360" w:lineRule="exact"/>
        <w:rPr>
          <w:rFonts w:ascii="黑体" w:eastAsia="黑体" w:hAnsi="黑体"/>
          <w:szCs w:val="20"/>
        </w:rPr>
      </w:pPr>
      <w:r w:rsidRPr="00D97A26">
        <w:rPr>
          <w:rFonts w:ascii="黑体" w:eastAsia="黑体" w:hAnsi="黑体" w:hint="eastAsia"/>
          <w:szCs w:val="20"/>
        </w:rPr>
        <w:t>8</w:t>
      </w:r>
      <w:r w:rsidR="00917437" w:rsidRPr="00D97A26">
        <w:rPr>
          <w:rFonts w:ascii="黑体" w:eastAsia="黑体" w:hAnsi="黑体" w:hint="eastAsia"/>
          <w:szCs w:val="20"/>
        </w:rPr>
        <w:t>.</w:t>
      </w:r>
      <w:r w:rsidR="00A873CA" w:rsidRPr="00D97A26">
        <w:rPr>
          <w:rFonts w:ascii="黑体" w:eastAsia="黑体" w:hAnsi="黑体" w:hint="eastAsia"/>
          <w:szCs w:val="20"/>
        </w:rPr>
        <w:t>2.1</w:t>
      </w:r>
      <w:r w:rsidR="00917437" w:rsidRPr="00D97A26">
        <w:rPr>
          <w:rFonts w:ascii="黑体" w:eastAsia="黑体" w:hAnsi="黑体" w:hint="eastAsia"/>
          <w:szCs w:val="20"/>
        </w:rPr>
        <w:t xml:space="preserve"> </w:t>
      </w:r>
      <w:r w:rsidR="001A6641" w:rsidRPr="00D97A26">
        <w:rPr>
          <w:rFonts w:ascii="黑体" w:eastAsia="黑体" w:hAnsi="黑体" w:hint="eastAsia"/>
          <w:szCs w:val="20"/>
        </w:rPr>
        <w:t>农田石头捡拾机</w:t>
      </w:r>
      <w:r w:rsidR="006B5E3D" w:rsidRPr="00D97A26">
        <w:rPr>
          <w:rFonts w:ascii="黑体" w:eastAsia="黑体" w:hAnsi="黑体" w:hint="eastAsia"/>
          <w:szCs w:val="20"/>
        </w:rPr>
        <w:t>遇有下列情况之一时，应进行型式检</w:t>
      </w:r>
      <w:r w:rsidR="00917437" w:rsidRPr="00D97A26">
        <w:rPr>
          <w:rFonts w:ascii="黑体" w:eastAsia="黑体" w:hAnsi="黑体" w:hint="eastAsia"/>
          <w:szCs w:val="20"/>
        </w:rPr>
        <w:t>验</w:t>
      </w:r>
    </w:p>
    <w:p w:rsidR="00917437" w:rsidRPr="00D97A26" w:rsidRDefault="00917437" w:rsidP="004D017F">
      <w:pPr>
        <w:spacing w:line="360" w:lineRule="exact"/>
        <w:ind w:firstLineChars="200" w:firstLine="420"/>
        <w:rPr>
          <w:rFonts w:ascii="宋体" w:hAnsi="宋体"/>
          <w:szCs w:val="21"/>
        </w:rPr>
      </w:pPr>
      <w:r w:rsidRPr="00D97A26">
        <w:rPr>
          <w:rFonts w:ascii="宋体" w:hAnsi="宋体" w:hint="eastAsia"/>
          <w:szCs w:val="21"/>
        </w:rPr>
        <w:t xml:space="preserve">a. </w:t>
      </w:r>
      <w:r w:rsidR="00F97276" w:rsidRPr="00D97A26">
        <w:rPr>
          <w:rFonts w:ascii="宋体" w:hAnsi="宋体" w:hint="eastAsia"/>
          <w:szCs w:val="21"/>
        </w:rPr>
        <w:t>新产品定型鉴定</w:t>
      </w:r>
      <w:r w:rsidR="000554FC" w:rsidRPr="00D97A26">
        <w:rPr>
          <w:rFonts w:ascii="宋体" w:hAnsi="宋体" w:hint="eastAsia"/>
          <w:szCs w:val="21"/>
        </w:rPr>
        <w:t>及老产品转厂生产</w:t>
      </w:r>
      <w:r w:rsidR="00F97276" w:rsidRPr="00D97A26">
        <w:rPr>
          <w:rFonts w:ascii="宋体" w:hAnsi="宋体" w:hint="eastAsia"/>
          <w:szCs w:val="21"/>
        </w:rPr>
        <w:t>；</w:t>
      </w:r>
    </w:p>
    <w:p w:rsidR="0073039B" w:rsidRPr="00D97A26" w:rsidRDefault="00F97276" w:rsidP="004D017F">
      <w:pPr>
        <w:spacing w:line="360" w:lineRule="exact"/>
        <w:ind w:firstLineChars="200" w:firstLine="420"/>
        <w:rPr>
          <w:rFonts w:ascii="宋体" w:hAnsi="宋体"/>
          <w:szCs w:val="21"/>
        </w:rPr>
      </w:pPr>
      <w:r w:rsidRPr="00D97A26">
        <w:rPr>
          <w:rFonts w:ascii="宋体" w:hAnsi="宋体" w:hint="eastAsia"/>
          <w:szCs w:val="21"/>
        </w:rPr>
        <w:t>b. 正式生产后如结构、工艺、材料</w:t>
      </w:r>
      <w:r w:rsidR="000554FC" w:rsidRPr="00D97A26">
        <w:rPr>
          <w:rFonts w:ascii="宋体" w:hAnsi="宋体" w:hint="eastAsia"/>
          <w:szCs w:val="21"/>
        </w:rPr>
        <w:t>等</w:t>
      </w:r>
      <w:r w:rsidRPr="00D97A26">
        <w:rPr>
          <w:rFonts w:ascii="宋体" w:hAnsi="宋体" w:hint="eastAsia"/>
          <w:szCs w:val="21"/>
        </w:rPr>
        <w:t>有较大</w:t>
      </w:r>
      <w:r w:rsidR="000554FC" w:rsidRPr="00D97A26">
        <w:rPr>
          <w:rFonts w:ascii="宋体" w:hAnsi="宋体" w:hint="eastAsia"/>
          <w:szCs w:val="21"/>
        </w:rPr>
        <w:t>的</w:t>
      </w:r>
      <w:r w:rsidRPr="00D97A26">
        <w:rPr>
          <w:rFonts w:ascii="宋体" w:hAnsi="宋体" w:hint="eastAsia"/>
          <w:szCs w:val="21"/>
        </w:rPr>
        <w:t>改变，可能影响产品性能时；</w:t>
      </w:r>
    </w:p>
    <w:p w:rsidR="000554FC" w:rsidRPr="00D97A26" w:rsidRDefault="00F97276" w:rsidP="004D017F">
      <w:pPr>
        <w:spacing w:line="360" w:lineRule="exact"/>
        <w:ind w:firstLineChars="200" w:firstLine="420"/>
        <w:rPr>
          <w:rFonts w:ascii="宋体" w:hAnsi="宋体"/>
          <w:szCs w:val="21"/>
        </w:rPr>
      </w:pPr>
      <w:r w:rsidRPr="00D97A26">
        <w:rPr>
          <w:rFonts w:ascii="宋体" w:hAnsi="宋体" w:hint="eastAsia"/>
          <w:szCs w:val="21"/>
        </w:rPr>
        <w:t xml:space="preserve">c. </w:t>
      </w:r>
      <w:r w:rsidR="000554FC" w:rsidRPr="00D97A26">
        <w:rPr>
          <w:rFonts w:ascii="宋体" w:hAnsi="宋体" w:hint="eastAsia"/>
          <w:szCs w:val="21"/>
        </w:rPr>
        <w:t>工装、模具的磨损可能影响产品性能时；</w:t>
      </w:r>
    </w:p>
    <w:p w:rsidR="000554FC" w:rsidRPr="00D97A26" w:rsidRDefault="00F97276" w:rsidP="004D017F">
      <w:pPr>
        <w:spacing w:line="360" w:lineRule="exact"/>
        <w:ind w:firstLineChars="200" w:firstLine="420"/>
        <w:rPr>
          <w:rFonts w:ascii="宋体" w:hAnsi="宋体"/>
          <w:szCs w:val="21"/>
        </w:rPr>
      </w:pPr>
      <w:r w:rsidRPr="00D97A26">
        <w:rPr>
          <w:rFonts w:ascii="宋体" w:hAnsi="宋体" w:hint="eastAsia"/>
          <w:szCs w:val="21"/>
        </w:rPr>
        <w:t xml:space="preserve">d. </w:t>
      </w:r>
      <w:r w:rsidR="000554FC" w:rsidRPr="00D97A26">
        <w:rPr>
          <w:rFonts w:ascii="宋体" w:hAnsi="宋体" w:hint="eastAsia"/>
          <w:szCs w:val="21"/>
        </w:rPr>
        <w:t>产品</w:t>
      </w:r>
      <w:r w:rsidR="0063324F" w:rsidRPr="00D97A26">
        <w:rPr>
          <w:rFonts w:ascii="宋体" w:hAnsi="宋体" w:hint="eastAsia"/>
          <w:szCs w:val="21"/>
        </w:rPr>
        <w:t>经过一年以上时间</w:t>
      </w:r>
      <w:r w:rsidR="000554FC" w:rsidRPr="00D97A26">
        <w:rPr>
          <w:rFonts w:ascii="宋体" w:hAnsi="宋体" w:hint="eastAsia"/>
          <w:szCs w:val="21"/>
        </w:rPr>
        <w:t>停产后，恢复生产时；</w:t>
      </w:r>
    </w:p>
    <w:p w:rsidR="00AD2CE0" w:rsidRPr="00D97A26" w:rsidRDefault="00E453E9" w:rsidP="00067395">
      <w:pPr>
        <w:spacing w:line="360" w:lineRule="exact"/>
        <w:ind w:firstLineChars="200" w:firstLine="420"/>
        <w:rPr>
          <w:rFonts w:ascii="宋体" w:hAnsi="宋体"/>
          <w:szCs w:val="21"/>
        </w:rPr>
      </w:pPr>
      <w:r w:rsidRPr="00D97A26">
        <w:rPr>
          <w:rFonts w:ascii="宋体" w:hAnsi="宋体" w:hint="eastAsia"/>
          <w:szCs w:val="21"/>
        </w:rPr>
        <w:t>e</w:t>
      </w:r>
      <w:r w:rsidR="00347FA3" w:rsidRPr="00D97A26">
        <w:rPr>
          <w:rFonts w:ascii="宋体" w:hAnsi="宋体" w:hint="eastAsia"/>
          <w:szCs w:val="21"/>
        </w:rPr>
        <w:t>. 国家质量监督机构提出进行型式</w:t>
      </w:r>
      <w:r w:rsidR="00AC613E" w:rsidRPr="00D97A26">
        <w:rPr>
          <w:rFonts w:ascii="宋体" w:hAnsi="宋体" w:hint="eastAsia"/>
          <w:szCs w:val="21"/>
        </w:rPr>
        <w:t>检</w:t>
      </w:r>
      <w:r w:rsidR="000554FC" w:rsidRPr="00D97A26">
        <w:rPr>
          <w:rFonts w:ascii="宋体" w:hAnsi="宋体" w:hint="eastAsia"/>
          <w:szCs w:val="21"/>
        </w:rPr>
        <w:t>验</w:t>
      </w:r>
      <w:r w:rsidR="005F090C" w:rsidRPr="00D97A26">
        <w:rPr>
          <w:rFonts w:ascii="宋体" w:hAnsi="宋体" w:hint="eastAsia"/>
          <w:szCs w:val="21"/>
        </w:rPr>
        <w:t>要求时。</w:t>
      </w:r>
    </w:p>
    <w:p w:rsidR="00D243EF" w:rsidRPr="00D97A26" w:rsidRDefault="006E41F7" w:rsidP="004D017F">
      <w:pPr>
        <w:spacing w:line="360" w:lineRule="exact"/>
        <w:rPr>
          <w:rFonts w:ascii="黑体" w:eastAsia="黑体" w:hAnsi="黑体"/>
          <w:szCs w:val="20"/>
        </w:rPr>
      </w:pPr>
      <w:r w:rsidRPr="00D97A26">
        <w:rPr>
          <w:rFonts w:ascii="黑体" w:eastAsia="黑体" w:hAnsi="黑体" w:hint="eastAsia"/>
          <w:szCs w:val="20"/>
        </w:rPr>
        <w:t>8</w:t>
      </w:r>
      <w:r w:rsidR="00D243EF" w:rsidRPr="00D97A26">
        <w:rPr>
          <w:rFonts w:ascii="黑体" w:eastAsia="黑体" w:hAnsi="黑体" w:hint="eastAsia"/>
          <w:szCs w:val="20"/>
        </w:rPr>
        <w:t>.2.2</w:t>
      </w:r>
      <w:r w:rsidR="00EB64E9" w:rsidRPr="00D97A26">
        <w:rPr>
          <w:rFonts w:ascii="黑体" w:eastAsia="黑体" w:hAnsi="黑体" w:hint="eastAsia"/>
          <w:szCs w:val="20"/>
        </w:rPr>
        <w:t xml:space="preserve"> </w:t>
      </w:r>
      <w:r w:rsidR="00D243EF" w:rsidRPr="00D97A26">
        <w:rPr>
          <w:rFonts w:ascii="黑体" w:eastAsia="黑体" w:hAnsi="黑体" w:hint="eastAsia"/>
          <w:szCs w:val="20"/>
        </w:rPr>
        <w:t>抽样方法</w:t>
      </w:r>
    </w:p>
    <w:p w:rsidR="00D243EF" w:rsidRPr="00D97A26" w:rsidRDefault="00D243EF" w:rsidP="004D017F">
      <w:pPr>
        <w:spacing w:line="360" w:lineRule="exact"/>
        <w:rPr>
          <w:rFonts w:ascii="宋体" w:hAnsi="宋体"/>
          <w:szCs w:val="21"/>
        </w:rPr>
      </w:pPr>
      <w:r w:rsidRPr="00D97A26">
        <w:rPr>
          <w:rFonts w:ascii="宋体" w:hAnsi="宋体" w:hint="eastAsia"/>
          <w:szCs w:val="21"/>
        </w:rPr>
        <w:t xml:space="preserve">    采用随机抽样方法，在工厂近一年内生产的产品中或销售部门随机抽取。整机抽取</w:t>
      </w:r>
      <w:r w:rsidR="00894868" w:rsidRPr="00D97A26">
        <w:rPr>
          <w:rFonts w:ascii="宋体" w:hAnsi="宋体" w:hint="eastAsia"/>
          <w:szCs w:val="21"/>
        </w:rPr>
        <w:t>不少于</w:t>
      </w:r>
      <w:r w:rsidRPr="00D97A26">
        <w:rPr>
          <w:rFonts w:ascii="宋体" w:hAnsi="宋体" w:hint="eastAsia"/>
          <w:szCs w:val="21"/>
        </w:rPr>
        <w:t>2台，供抽样的</w:t>
      </w:r>
      <w:r w:rsidR="001A6641" w:rsidRPr="00D97A26">
        <w:rPr>
          <w:rFonts w:ascii="宋体" w:hAnsi="宋体" w:hint="eastAsia"/>
          <w:szCs w:val="21"/>
        </w:rPr>
        <w:t>农田石头捡拾机</w:t>
      </w:r>
      <w:r w:rsidRPr="00D97A26">
        <w:rPr>
          <w:rFonts w:ascii="宋体" w:hAnsi="宋体" w:hint="eastAsia"/>
          <w:szCs w:val="21"/>
        </w:rPr>
        <w:t>不少于10台。在用户和销售部门抽样时，</w:t>
      </w:r>
      <w:r w:rsidR="002C6D5B" w:rsidRPr="00D97A26">
        <w:rPr>
          <w:rFonts w:ascii="宋体" w:hAnsi="宋体" w:hint="eastAsia"/>
          <w:szCs w:val="21"/>
        </w:rPr>
        <w:t>母体量</w:t>
      </w:r>
      <w:r w:rsidRPr="00D97A26">
        <w:rPr>
          <w:rFonts w:ascii="宋体" w:hAnsi="宋体" w:hint="eastAsia"/>
          <w:szCs w:val="21"/>
        </w:rPr>
        <w:t>不受此限制。</w:t>
      </w:r>
    </w:p>
    <w:p w:rsidR="00A04643" w:rsidRPr="00D97A26" w:rsidRDefault="006E41F7" w:rsidP="0011160C">
      <w:pPr>
        <w:spacing w:line="360" w:lineRule="exact"/>
        <w:rPr>
          <w:rFonts w:ascii="黑体" w:eastAsia="黑体" w:hAnsi="黑体"/>
          <w:szCs w:val="20"/>
        </w:rPr>
      </w:pPr>
      <w:r w:rsidRPr="00D97A26">
        <w:rPr>
          <w:rFonts w:ascii="黑体" w:eastAsia="黑体" w:hAnsi="黑体" w:hint="eastAsia"/>
          <w:szCs w:val="20"/>
        </w:rPr>
        <w:t>8</w:t>
      </w:r>
      <w:r w:rsidR="006F5BF1" w:rsidRPr="00D97A26">
        <w:rPr>
          <w:rFonts w:ascii="黑体" w:eastAsia="黑体" w:hAnsi="黑体" w:hint="eastAsia"/>
          <w:szCs w:val="20"/>
        </w:rPr>
        <w:t>.</w:t>
      </w:r>
      <w:r w:rsidR="00E328BD" w:rsidRPr="00D97A26">
        <w:rPr>
          <w:rFonts w:ascii="黑体" w:eastAsia="黑体" w:hAnsi="黑体" w:hint="eastAsia"/>
          <w:szCs w:val="20"/>
        </w:rPr>
        <w:t>2.3</w:t>
      </w:r>
      <w:r w:rsidR="006F5BF1" w:rsidRPr="00D97A26">
        <w:rPr>
          <w:rFonts w:ascii="黑体" w:eastAsia="黑体" w:hAnsi="黑体" w:hint="eastAsia"/>
          <w:szCs w:val="20"/>
        </w:rPr>
        <w:t xml:space="preserve"> </w:t>
      </w:r>
      <w:r w:rsidR="008A5E64" w:rsidRPr="00D97A26">
        <w:rPr>
          <w:rFonts w:ascii="黑体" w:eastAsia="黑体" w:hAnsi="黑体" w:hint="eastAsia"/>
          <w:szCs w:val="20"/>
        </w:rPr>
        <w:t>检验项目</w:t>
      </w:r>
      <w:r w:rsidR="00A04643" w:rsidRPr="00D97A26">
        <w:rPr>
          <w:rFonts w:ascii="黑体" w:eastAsia="黑体" w:hAnsi="黑体" w:hint="eastAsia"/>
          <w:szCs w:val="20"/>
        </w:rPr>
        <w:t>分类</w:t>
      </w:r>
    </w:p>
    <w:p w:rsidR="006F5BF1" w:rsidRPr="00D97A26" w:rsidRDefault="00AC613E" w:rsidP="00A04643">
      <w:pPr>
        <w:spacing w:line="360" w:lineRule="exact"/>
        <w:ind w:firstLineChars="200" w:firstLine="420"/>
        <w:rPr>
          <w:rFonts w:ascii="宋体" w:hAnsi="宋体"/>
          <w:szCs w:val="21"/>
        </w:rPr>
      </w:pPr>
      <w:r w:rsidRPr="00D97A26">
        <w:rPr>
          <w:rFonts w:ascii="宋体" w:hAnsi="宋体" w:hint="eastAsia"/>
          <w:szCs w:val="21"/>
        </w:rPr>
        <w:t>型式检</w:t>
      </w:r>
      <w:r w:rsidR="006F5BF1" w:rsidRPr="00D97A26">
        <w:rPr>
          <w:rFonts w:ascii="宋体" w:hAnsi="宋体" w:hint="eastAsia"/>
          <w:szCs w:val="21"/>
        </w:rPr>
        <w:t>验</w:t>
      </w:r>
      <w:r w:rsidR="00A873CA" w:rsidRPr="00D97A26">
        <w:rPr>
          <w:rFonts w:ascii="宋体" w:hAnsi="宋体" w:hint="eastAsia"/>
          <w:szCs w:val="21"/>
        </w:rPr>
        <w:t>应符合</w:t>
      </w:r>
      <w:r w:rsidR="006F5BF1" w:rsidRPr="00D97A26">
        <w:rPr>
          <w:rFonts w:ascii="宋体" w:hAnsi="宋体" w:hint="eastAsia"/>
          <w:szCs w:val="21"/>
        </w:rPr>
        <w:t>本标准</w:t>
      </w:r>
      <w:r w:rsidRPr="00D97A26">
        <w:rPr>
          <w:rFonts w:ascii="宋体" w:hAnsi="宋体" w:hint="eastAsia"/>
          <w:szCs w:val="21"/>
        </w:rPr>
        <w:t>第</w:t>
      </w:r>
      <w:r w:rsidR="000C2172" w:rsidRPr="00D97A26">
        <w:rPr>
          <w:rFonts w:ascii="宋体" w:hAnsi="宋体" w:hint="eastAsia"/>
          <w:szCs w:val="21"/>
        </w:rPr>
        <w:t>5</w:t>
      </w:r>
      <w:r w:rsidRPr="00D97A26">
        <w:rPr>
          <w:rFonts w:ascii="宋体" w:hAnsi="宋体" w:hint="eastAsia"/>
          <w:szCs w:val="21"/>
        </w:rPr>
        <w:t>章、</w:t>
      </w:r>
      <w:r w:rsidR="00A873CA" w:rsidRPr="00D97A26">
        <w:rPr>
          <w:rFonts w:ascii="宋体" w:hAnsi="宋体" w:hint="eastAsia"/>
          <w:szCs w:val="21"/>
        </w:rPr>
        <w:t>第</w:t>
      </w:r>
      <w:r w:rsidR="000C2172" w:rsidRPr="00D97A26">
        <w:rPr>
          <w:rFonts w:ascii="宋体" w:hAnsi="宋体" w:hint="eastAsia"/>
          <w:szCs w:val="21"/>
        </w:rPr>
        <w:t>6</w:t>
      </w:r>
      <w:r w:rsidR="00A873CA" w:rsidRPr="00D97A26">
        <w:rPr>
          <w:rFonts w:ascii="宋体" w:hAnsi="宋体" w:hint="eastAsia"/>
          <w:szCs w:val="21"/>
        </w:rPr>
        <w:t>章的规定</w:t>
      </w:r>
      <w:r w:rsidR="00E328BD" w:rsidRPr="00D97A26">
        <w:rPr>
          <w:rFonts w:ascii="宋体" w:hAnsi="宋体" w:hint="eastAsia"/>
          <w:szCs w:val="21"/>
        </w:rPr>
        <w:t>。不合格按其对产品质量的影响程度分别为A、B、C三类，不合格分类详见表</w:t>
      </w:r>
      <w:r w:rsidR="003045E1" w:rsidRPr="00D97A26">
        <w:rPr>
          <w:rFonts w:ascii="宋体" w:hAnsi="宋体" w:hint="eastAsia"/>
          <w:szCs w:val="21"/>
        </w:rPr>
        <w:t>2</w:t>
      </w:r>
      <w:r w:rsidR="00E328BD" w:rsidRPr="00D97A26">
        <w:rPr>
          <w:rFonts w:ascii="宋体" w:hAnsi="宋体" w:hint="eastAsia"/>
          <w:szCs w:val="21"/>
        </w:rPr>
        <w:t>。</w:t>
      </w:r>
    </w:p>
    <w:p w:rsidR="0011160C" w:rsidRPr="00D97A26" w:rsidRDefault="006E41F7" w:rsidP="0011160C">
      <w:pPr>
        <w:spacing w:line="360" w:lineRule="exact"/>
        <w:rPr>
          <w:rFonts w:ascii="黑体" w:eastAsia="黑体" w:hAnsi="黑体"/>
          <w:szCs w:val="20"/>
        </w:rPr>
      </w:pPr>
      <w:r w:rsidRPr="00D97A26">
        <w:rPr>
          <w:rFonts w:ascii="黑体" w:eastAsia="黑体" w:hAnsi="黑体" w:hint="eastAsia"/>
          <w:szCs w:val="20"/>
        </w:rPr>
        <w:t>8</w:t>
      </w:r>
      <w:r w:rsidR="0011160C" w:rsidRPr="00D97A26">
        <w:rPr>
          <w:rFonts w:ascii="黑体" w:eastAsia="黑体" w:hAnsi="黑体" w:hint="eastAsia"/>
          <w:szCs w:val="20"/>
        </w:rPr>
        <w:t>.2.4</w:t>
      </w:r>
      <w:r w:rsidR="00EB64E9" w:rsidRPr="00D97A26">
        <w:rPr>
          <w:rFonts w:ascii="黑体" w:eastAsia="黑体" w:hAnsi="黑体" w:hint="eastAsia"/>
          <w:szCs w:val="20"/>
        </w:rPr>
        <w:t xml:space="preserve"> </w:t>
      </w:r>
      <w:r w:rsidR="0011160C" w:rsidRPr="00D97A26">
        <w:rPr>
          <w:rFonts w:ascii="黑体" w:eastAsia="黑体" w:hAnsi="黑体" w:hint="eastAsia"/>
          <w:szCs w:val="20"/>
        </w:rPr>
        <w:t>判定规则</w:t>
      </w:r>
    </w:p>
    <w:p w:rsidR="00EB64E9" w:rsidRPr="00D97A26" w:rsidRDefault="000D3AE8" w:rsidP="00D97A26">
      <w:pPr>
        <w:spacing w:line="360" w:lineRule="exact"/>
        <w:ind w:firstLineChars="200" w:firstLine="420"/>
        <w:rPr>
          <w:rFonts w:ascii="宋体" w:hAnsi="宋体"/>
          <w:szCs w:val="21"/>
        </w:rPr>
      </w:pPr>
      <w:r w:rsidRPr="00D97A26">
        <w:rPr>
          <w:rFonts w:ascii="宋体" w:hAnsi="宋体" w:hint="eastAsia"/>
          <w:szCs w:val="21"/>
        </w:rPr>
        <w:t>采用逐项考核评价，以各组不合格项次数与对应类的接收数Ac比较，当不合格项次数小于或等</w:t>
      </w:r>
      <w:r w:rsidRPr="00D97A26">
        <w:rPr>
          <w:rFonts w:ascii="宋体" w:hAnsi="宋体" w:hint="eastAsia"/>
          <w:szCs w:val="21"/>
        </w:rPr>
        <w:lastRenderedPageBreak/>
        <w:t>于对应类的接收数Ac时，该项判定合格，否则判定不合格。</w:t>
      </w:r>
      <w:r w:rsidR="001E5146" w:rsidRPr="00D97A26">
        <w:rPr>
          <w:rFonts w:ascii="宋体" w:hAnsi="宋体" w:hint="eastAsia"/>
          <w:szCs w:val="21"/>
        </w:rPr>
        <w:t>检验结果判定见表</w:t>
      </w:r>
      <w:r w:rsidR="003045E1" w:rsidRPr="00D97A26">
        <w:rPr>
          <w:rFonts w:ascii="宋体" w:hAnsi="宋体" w:hint="eastAsia"/>
          <w:szCs w:val="21"/>
        </w:rPr>
        <w:t>3</w:t>
      </w:r>
      <w:r w:rsidR="001E5146" w:rsidRPr="00D97A26">
        <w:rPr>
          <w:rFonts w:ascii="宋体" w:hAnsi="宋体" w:hint="eastAsia"/>
          <w:szCs w:val="21"/>
        </w:rPr>
        <w:t>，Ac为接收数，Re为拒收数，不合格项次数按计点法计算。</w:t>
      </w:r>
    </w:p>
    <w:p w:rsidR="00665990" w:rsidRPr="00D97A26" w:rsidRDefault="00074C4B" w:rsidP="00074C4B">
      <w:pPr>
        <w:jc w:val="center"/>
        <w:rPr>
          <w:rFonts w:ascii="宋体" w:hAnsi="宋体"/>
          <w:szCs w:val="21"/>
        </w:rPr>
      </w:pPr>
      <w:r w:rsidRPr="00D97A26">
        <w:rPr>
          <w:rFonts w:ascii="宋体" w:hAnsi="宋体" w:hint="eastAsia"/>
          <w:szCs w:val="21"/>
        </w:rPr>
        <w:t>表</w:t>
      </w:r>
      <w:r w:rsidR="003045E1" w:rsidRPr="00D97A26">
        <w:rPr>
          <w:rFonts w:ascii="宋体" w:hAnsi="宋体" w:hint="eastAsia"/>
          <w:szCs w:val="21"/>
        </w:rPr>
        <w:t>2</w:t>
      </w:r>
      <w:r w:rsidR="00DA7E0D" w:rsidRPr="00D97A26">
        <w:rPr>
          <w:rFonts w:ascii="宋体" w:hAnsi="宋体" w:hint="eastAsia"/>
          <w:szCs w:val="21"/>
        </w:rPr>
        <w:t>检验</w:t>
      </w:r>
      <w:r w:rsidRPr="00D97A26">
        <w:rPr>
          <w:rFonts w:ascii="宋体" w:hAnsi="宋体" w:hint="eastAsia"/>
          <w:szCs w:val="21"/>
        </w:rPr>
        <w:t>项目</w:t>
      </w:r>
      <w:r w:rsidR="00EA2E06" w:rsidRPr="00D97A26">
        <w:rPr>
          <w:rFonts w:ascii="宋体" w:hAnsi="宋体" w:hint="eastAsia"/>
          <w:szCs w:val="21"/>
        </w:rPr>
        <w:t>及</w:t>
      </w:r>
      <w:r w:rsidRPr="00D97A26">
        <w:rPr>
          <w:rFonts w:ascii="宋体" w:hAnsi="宋体" w:hint="eastAsia"/>
          <w:szCs w:val="21"/>
        </w:rPr>
        <w:t>分类表</w:t>
      </w:r>
    </w:p>
    <w:tbl>
      <w:tblPr>
        <w:tblW w:w="494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4"/>
        <w:gridCol w:w="1340"/>
        <w:gridCol w:w="4020"/>
        <w:gridCol w:w="1571"/>
        <w:gridCol w:w="1338"/>
      </w:tblGrid>
      <w:tr w:rsidR="00D5501D" w:rsidRPr="00D97A26" w:rsidTr="00EB64E9">
        <w:tc>
          <w:tcPr>
            <w:tcW w:w="1272" w:type="pct"/>
            <w:gridSpan w:val="2"/>
            <w:shd w:val="clear" w:color="auto" w:fill="auto"/>
            <w:vAlign w:val="center"/>
          </w:tcPr>
          <w:p w:rsidR="009B0E83" w:rsidRPr="00D97A26" w:rsidRDefault="009B0E83" w:rsidP="008D2019">
            <w:pPr>
              <w:spacing w:line="360" w:lineRule="exact"/>
              <w:jc w:val="center"/>
              <w:rPr>
                <w:rFonts w:asciiTheme="minorEastAsia" w:eastAsiaTheme="minorEastAsia" w:hAnsiTheme="minorEastAsia"/>
                <w:sz w:val="18"/>
                <w:szCs w:val="18"/>
              </w:rPr>
            </w:pPr>
            <w:r w:rsidRPr="00D97A26">
              <w:rPr>
                <w:rFonts w:asciiTheme="minorEastAsia" w:eastAsiaTheme="minorEastAsia" w:hAnsiTheme="minorEastAsia" w:hint="eastAsia"/>
                <w:sz w:val="18"/>
                <w:szCs w:val="18"/>
              </w:rPr>
              <w:t>检验项目分类</w:t>
            </w:r>
          </w:p>
        </w:tc>
        <w:tc>
          <w:tcPr>
            <w:tcW w:w="2163" w:type="pct"/>
            <w:vMerge w:val="restart"/>
            <w:shd w:val="clear" w:color="auto" w:fill="auto"/>
            <w:vAlign w:val="center"/>
          </w:tcPr>
          <w:p w:rsidR="009B0E83" w:rsidRPr="00D97A26" w:rsidRDefault="009B0E83" w:rsidP="008D2019">
            <w:pPr>
              <w:spacing w:line="360" w:lineRule="exact"/>
              <w:jc w:val="center"/>
              <w:rPr>
                <w:rFonts w:asciiTheme="minorEastAsia" w:eastAsiaTheme="minorEastAsia" w:hAnsiTheme="minorEastAsia"/>
                <w:sz w:val="18"/>
                <w:szCs w:val="18"/>
              </w:rPr>
            </w:pPr>
            <w:r w:rsidRPr="00D97A26">
              <w:rPr>
                <w:rFonts w:asciiTheme="minorEastAsia" w:eastAsiaTheme="minorEastAsia" w:hAnsiTheme="minorEastAsia" w:hint="eastAsia"/>
                <w:sz w:val="18"/>
                <w:szCs w:val="18"/>
              </w:rPr>
              <w:t>检测项目</w:t>
            </w:r>
          </w:p>
        </w:tc>
        <w:tc>
          <w:tcPr>
            <w:tcW w:w="845" w:type="pct"/>
            <w:vMerge w:val="restart"/>
            <w:vAlign w:val="center"/>
          </w:tcPr>
          <w:p w:rsidR="009B0E83" w:rsidRPr="00D97A26" w:rsidRDefault="009B0E83" w:rsidP="00A74185">
            <w:pPr>
              <w:spacing w:line="360" w:lineRule="exact"/>
              <w:jc w:val="center"/>
              <w:rPr>
                <w:rFonts w:asciiTheme="minorEastAsia" w:eastAsiaTheme="minorEastAsia" w:hAnsiTheme="minorEastAsia"/>
                <w:sz w:val="18"/>
                <w:szCs w:val="18"/>
              </w:rPr>
            </w:pPr>
            <w:r w:rsidRPr="00D97A26">
              <w:rPr>
                <w:rFonts w:asciiTheme="minorEastAsia" w:eastAsiaTheme="minorEastAsia" w:hAnsiTheme="minorEastAsia" w:hint="eastAsia"/>
                <w:sz w:val="18"/>
                <w:szCs w:val="18"/>
              </w:rPr>
              <w:t>对应条款</w:t>
            </w:r>
          </w:p>
        </w:tc>
        <w:tc>
          <w:tcPr>
            <w:tcW w:w="721" w:type="pct"/>
            <w:vMerge w:val="restart"/>
            <w:shd w:val="clear" w:color="auto" w:fill="auto"/>
            <w:vAlign w:val="center"/>
          </w:tcPr>
          <w:p w:rsidR="009B0E83" w:rsidRPr="00D97A26" w:rsidRDefault="001A6641" w:rsidP="0098214C">
            <w:pPr>
              <w:spacing w:line="360" w:lineRule="exact"/>
              <w:jc w:val="center"/>
              <w:rPr>
                <w:rFonts w:asciiTheme="minorEastAsia" w:eastAsiaTheme="minorEastAsia" w:hAnsiTheme="minorEastAsia"/>
                <w:sz w:val="18"/>
                <w:szCs w:val="18"/>
              </w:rPr>
            </w:pPr>
            <w:r w:rsidRPr="00D97A26">
              <w:rPr>
                <w:rFonts w:asciiTheme="minorEastAsia" w:eastAsiaTheme="minorEastAsia" w:hAnsiTheme="minorEastAsia"/>
                <w:sz w:val="18"/>
                <w:szCs w:val="18"/>
              </w:rPr>
              <w:t>农田石头捡拾机</w:t>
            </w:r>
          </w:p>
        </w:tc>
      </w:tr>
      <w:tr w:rsidR="00D5501D" w:rsidRPr="00D97A26" w:rsidTr="00EB64E9">
        <w:tc>
          <w:tcPr>
            <w:tcW w:w="551" w:type="pct"/>
            <w:shd w:val="clear" w:color="auto" w:fill="auto"/>
            <w:vAlign w:val="center"/>
          </w:tcPr>
          <w:p w:rsidR="009B0E83" w:rsidRPr="00D97A26" w:rsidRDefault="009B0E83" w:rsidP="008D2019">
            <w:pPr>
              <w:spacing w:line="360" w:lineRule="exact"/>
              <w:jc w:val="center"/>
              <w:rPr>
                <w:rFonts w:asciiTheme="minorEastAsia" w:eastAsiaTheme="minorEastAsia" w:hAnsiTheme="minorEastAsia"/>
                <w:sz w:val="18"/>
                <w:szCs w:val="18"/>
              </w:rPr>
            </w:pPr>
            <w:r w:rsidRPr="00D97A26">
              <w:rPr>
                <w:rFonts w:asciiTheme="minorEastAsia" w:eastAsiaTheme="minorEastAsia" w:hAnsiTheme="minorEastAsia" w:hint="eastAsia"/>
                <w:sz w:val="18"/>
                <w:szCs w:val="18"/>
              </w:rPr>
              <w:t>类</w:t>
            </w:r>
          </w:p>
        </w:tc>
        <w:tc>
          <w:tcPr>
            <w:tcW w:w="721" w:type="pct"/>
            <w:tcBorders>
              <w:bottom w:val="single" w:sz="4" w:space="0" w:color="auto"/>
            </w:tcBorders>
            <w:shd w:val="clear" w:color="auto" w:fill="auto"/>
            <w:vAlign w:val="center"/>
          </w:tcPr>
          <w:p w:rsidR="009B0E83" w:rsidRPr="00D97A26" w:rsidRDefault="009B0E83" w:rsidP="008D2019">
            <w:pPr>
              <w:spacing w:line="360" w:lineRule="exact"/>
              <w:jc w:val="center"/>
              <w:rPr>
                <w:rFonts w:asciiTheme="minorEastAsia" w:eastAsiaTheme="minorEastAsia" w:hAnsiTheme="minorEastAsia"/>
                <w:sz w:val="18"/>
                <w:szCs w:val="18"/>
              </w:rPr>
            </w:pPr>
            <w:r w:rsidRPr="00D97A26">
              <w:rPr>
                <w:rFonts w:asciiTheme="minorEastAsia" w:eastAsiaTheme="minorEastAsia" w:hAnsiTheme="minorEastAsia" w:hint="eastAsia"/>
                <w:sz w:val="18"/>
                <w:szCs w:val="18"/>
              </w:rPr>
              <w:t>项</w:t>
            </w:r>
          </w:p>
        </w:tc>
        <w:tc>
          <w:tcPr>
            <w:tcW w:w="2163" w:type="pct"/>
            <w:vMerge/>
            <w:tcBorders>
              <w:bottom w:val="single" w:sz="4" w:space="0" w:color="auto"/>
            </w:tcBorders>
            <w:shd w:val="clear" w:color="auto" w:fill="auto"/>
          </w:tcPr>
          <w:p w:rsidR="009B0E83" w:rsidRPr="00D97A26" w:rsidRDefault="009B0E83" w:rsidP="008D2019">
            <w:pPr>
              <w:spacing w:line="360" w:lineRule="exact"/>
              <w:rPr>
                <w:rFonts w:asciiTheme="minorEastAsia" w:eastAsiaTheme="minorEastAsia" w:hAnsiTheme="minorEastAsia"/>
                <w:sz w:val="18"/>
                <w:szCs w:val="18"/>
              </w:rPr>
            </w:pPr>
          </w:p>
        </w:tc>
        <w:tc>
          <w:tcPr>
            <w:tcW w:w="845" w:type="pct"/>
            <w:vMerge/>
          </w:tcPr>
          <w:p w:rsidR="009B0E83" w:rsidRPr="00D97A26" w:rsidRDefault="009B0E83" w:rsidP="008D2019">
            <w:pPr>
              <w:spacing w:line="360" w:lineRule="exact"/>
              <w:jc w:val="center"/>
              <w:rPr>
                <w:rFonts w:asciiTheme="minorEastAsia" w:eastAsiaTheme="minorEastAsia" w:hAnsiTheme="minorEastAsia"/>
                <w:sz w:val="18"/>
                <w:szCs w:val="18"/>
              </w:rPr>
            </w:pPr>
          </w:p>
        </w:tc>
        <w:tc>
          <w:tcPr>
            <w:tcW w:w="721" w:type="pct"/>
            <w:vMerge/>
            <w:vAlign w:val="center"/>
          </w:tcPr>
          <w:p w:rsidR="009B0E83" w:rsidRPr="00D97A26" w:rsidRDefault="009B0E83" w:rsidP="0098214C">
            <w:pPr>
              <w:spacing w:line="360" w:lineRule="exact"/>
              <w:jc w:val="center"/>
              <w:rPr>
                <w:rFonts w:asciiTheme="minorEastAsia" w:eastAsiaTheme="minorEastAsia" w:hAnsiTheme="minorEastAsia"/>
                <w:sz w:val="18"/>
                <w:szCs w:val="18"/>
              </w:rPr>
            </w:pPr>
          </w:p>
        </w:tc>
      </w:tr>
      <w:tr w:rsidR="00D5501D" w:rsidRPr="00D97A26" w:rsidTr="00EB64E9">
        <w:trPr>
          <w:trHeight w:val="56"/>
        </w:trPr>
        <w:tc>
          <w:tcPr>
            <w:tcW w:w="551" w:type="pct"/>
            <w:vMerge w:val="restart"/>
            <w:shd w:val="clear" w:color="auto" w:fill="auto"/>
            <w:vAlign w:val="center"/>
          </w:tcPr>
          <w:p w:rsidR="00115AFC" w:rsidRPr="00D97A26" w:rsidRDefault="00115AFC" w:rsidP="008D2019">
            <w:pPr>
              <w:spacing w:line="360" w:lineRule="exact"/>
              <w:jc w:val="center"/>
              <w:rPr>
                <w:rFonts w:asciiTheme="minorEastAsia" w:eastAsiaTheme="minorEastAsia" w:hAnsiTheme="minorEastAsia"/>
                <w:sz w:val="18"/>
                <w:szCs w:val="18"/>
              </w:rPr>
            </w:pPr>
            <w:r w:rsidRPr="00D97A26">
              <w:rPr>
                <w:rFonts w:asciiTheme="minorEastAsia" w:eastAsiaTheme="minorEastAsia" w:hAnsiTheme="minorEastAsia" w:hint="eastAsia"/>
                <w:sz w:val="18"/>
                <w:szCs w:val="18"/>
              </w:rPr>
              <w:t>A</w:t>
            </w:r>
          </w:p>
        </w:tc>
        <w:tc>
          <w:tcPr>
            <w:tcW w:w="721" w:type="pct"/>
            <w:shd w:val="clear" w:color="auto" w:fill="auto"/>
            <w:vAlign w:val="center"/>
          </w:tcPr>
          <w:p w:rsidR="00115AFC" w:rsidRPr="00D97A26" w:rsidRDefault="00115AFC" w:rsidP="008D2019">
            <w:pPr>
              <w:spacing w:line="360" w:lineRule="exact"/>
              <w:jc w:val="center"/>
              <w:rPr>
                <w:rFonts w:asciiTheme="minorEastAsia" w:eastAsiaTheme="minorEastAsia" w:hAnsiTheme="minorEastAsia"/>
                <w:sz w:val="18"/>
                <w:szCs w:val="18"/>
              </w:rPr>
            </w:pPr>
            <w:r w:rsidRPr="00D97A26">
              <w:rPr>
                <w:rFonts w:asciiTheme="minorEastAsia" w:eastAsiaTheme="minorEastAsia" w:hAnsiTheme="minorEastAsia" w:hint="eastAsia"/>
                <w:sz w:val="18"/>
                <w:szCs w:val="18"/>
              </w:rPr>
              <w:t>1</w:t>
            </w:r>
          </w:p>
        </w:tc>
        <w:tc>
          <w:tcPr>
            <w:tcW w:w="2163" w:type="pct"/>
            <w:shd w:val="clear" w:color="auto" w:fill="auto"/>
          </w:tcPr>
          <w:p w:rsidR="00115AFC" w:rsidRPr="00D97A26" w:rsidRDefault="00115AFC" w:rsidP="008D2019">
            <w:pPr>
              <w:spacing w:line="360" w:lineRule="exact"/>
              <w:rPr>
                <w:rFonts w:asciiTheme="minorEastAsia" w:eastAsiaTheme="minorEastAsia" w:hAnsiTheme="minorEastAsia"/>
                <w:sz w:val="18"/>
                <w:szCs w:val="18"/>
              </w:rPr>
            </w:pPr>
            <w:r w:rsidRPr="00D97A26">
              <w:rPr>
                <w:rFonts w:asciiTheme="minorEastAsia" w:eastAsiaTheme="minorEastAsia" w:hAnsiTheme="minorEastAsia" w:hint="eastAsia"/>
                <w:sz w:val="18"/>
                <w:szCs w:val="18"/>
              </w:rPr>
              <w:t>操作与保养</w:t>
            </w:r>
          </w:p>
        </w:tc>
        <w:tc>
          <w:tcPr>
            <w:tcW w:w="845" w:type="pct"/>
            <w:vAlign w:val="center"/>
          </w:tcPr>
          <w:p w:rsidR="00115AFC" w:rsidRPr="00D97A26" w:rsidRDefault="00115AFC" w:rsidP="004319CF">
            <w:pPr>
              <w:spacing w:line="360" w:lineRule="exact"/>
              <w:jc w:val="center"/>
              <w:rPr>
                <w:rFonts w:asciiTheme="minorEastAsia" w:eastAsiaTheme="minorEastAsia" w:hAnsiTheme="minorEastAsia"/>
                <w:sz w:val="18"/>
                <w:szCs w:val="18"/>
              </w:rPr>
            </w:pPr>
            <w:r w:rsidRPr="00D97A26">
              <w:rPr>
                <w:rFonts w:asciiTheme="minorEastAsia" w:eastAsiaTheme="minorEastAsia" w:hAnsiTheme="minorEastAsia" w:hint="eastAsia"/>
                <w:sz w:val="18"/>
                <w:szCs w:val="18"/>
              </w:rPr>
              <w:t>5.1</w:t>
            </w:r>
          </w:p>
        </w:tc>
        <w:tc>
          <w:tcPr>
            <w:tcW w:w="721" w:type="pct"/>
            <w:vAlign w:val="center"/>
          </w:tcPr>
          <w:p w:rsidR="00115AFC" w:rsidRPr="00D97A26" w:rsidRDefault="00115AFC" w:rsidP="00C70E9E">
            <w:pPr>
              <w:jc w:val="center"/>
              <w:rPr>
                <w:rFonts w:asciiTheme="minorEastAsia" w:eastAsiaTheme="minorEastAsia" w:hAnsiTheme="minorEastAsia"/>
                <w:sz w:val="18"/>
                <w:szCs w:val="18"/>
              </w:rPr>
            </w:pPr>
            <w:r w:rsidRPr="00D97A26">
              <w:rPr>
                <w:rFonts w:asciiTheme="minorEastAsia" w:eastAsiaTheme="minorEastAsia" w:hAnsiTheme="minorEastAsia"/>
                <w:sz w:val="18"/>
                <w:szCs w:val="18"/>
              </w:rPr>
              <w:t>√</w:t>
            </w:r>
          </w:p>
        </w:tc>
      </w:tr>
      <w:tr w:rsidR="00D5501D" w:rsidRPr="00D97A26" w:rsidTr="00EB64E9">
        <w:tc>
          <w:tcPr>
            <w:tcW w:w="551" w:type="pct"/>
            <w:vMerge/>
            <w:shd w:val="clear" w:color="auto" w:fill="auto"/>
            <w:vAlign w:val="center"/>
          </w:tcPr>
          <w:p w:rsidR="00115AFC" w:rsidRPr="00D97A26" w:rsidRDefault="00115AFC" w:rsidP="008D2019">
            <w:pPr>
              <w:spacing w:line="360" w:lineRule="exact"/>
              <w:jc w:val="center"/>
              <w:rPr>
                <w:rFonts w:asciiTheme="minorEastAsia" w:eastAsiaTheme="minorEastAsia" w:hAnsiTheme="minorEastAsia"/>
                <w:sz w:val="18"/>
                <w:szCs w:val="18"/>
              </w:rPr>
            </w:pPr>
          </w:p>
        </w:tc>
        <w:tc>
          <w:tcPr>
            <w:tcW w:w="721" w:type="pct"/>
            <w:shd w:val="clear" w:color="auto" w:fill="auto"/>
            <w:vAlign w:val="center"/>
          </w:tcPr>
          <w:p w:rsidR="00115AFC" w:rsidRPr="00D97A26" w:rsidRDefault="00115AFC" w:rsidP="008D2019">
            <w:pPr>
              <w:spacing w:line="360" w:lineRule="exact"/>
              <w:jc w:val="center"/>
              <w:rPr>
                <w:rFonts w:asciiTheme="minorEastAsia" w:eastAsiaTheme="minorEastAsia" w:hAnsiTheme="minorEastAsia"/>
                <w:sz w:val="18"/>
                <w:szCs w:val="18"/>
              </w:rPr>
            </w:pPr>
            <w:r w:rsidRPr="00D97A26">
              <w:rPr>
                <w:rFonts w:asciiTheme="minorEastAsia" w:eastAsiaTheme="minorEastAsia" w:hAnsiTheme="minorEastAsia" w:hint="eastAsia"/>
                <w:sz w:val="18"/>
                <w:szCs w:val="18"/>
              </w:rPr>
              <w:t>2</w:t>
            </w:r>
          </w:p>
        </w:tc>
        <w:tc>
          <w:tcPr>
            <w:tcW w:w="2163" w:type="pct"/>
            <w:shd w:val="clear" w:color="auto" w:fill="auto"/>
          </w:tcPr>
          <w:p w:rsidR="00115AFC" w:rsidRPr="00D97A26" w:rsidRDefault="00115AFC" w:rsidP="008D2019">
            <w:pPr>
              <w:spacing w:line="360" w:lineRule="exact"/>
              <w:rPr>
                <w:rFonts w:asciiTheme="minorEastAsia" w:eastAsiaTheme="minorEastAsia" w:hAnsiTheme="minorEastAsia"/>
                <w:sz w:val="18"/>
                <w:szCs w:val="18"/>
              </w:rPr>
            </w:pPr>
            <w:r w:rsidRPr="00D97A26">
              <w:rPr>
                <w:rFonts w:asciiTheme="minorEastAsia" w:eastAsiaTheme="minorEastAsia" w:hAnsiTheme="minorEastAsia" w:hint="eastAsia"/>
                <w:sz w:val="18"/>
                <w:szCs w:val="18"/>
              </w:rPr>
              <w:t>外露回转件</w:t>
            </w:r>
          </w:p>
        </w:tc>
        <w:tc>
          <w:tcPr>
            <w:tcW w:w="845" w:type="pct"/>
            <w:vAlign w:val="center"/>
          </w:tcPr>
          <w:p w:rsidR="00115AFC" w:rsidRPr="00D97A26" w:rsidRDefault="00115AFC" w:rsidP="004319CF">
            <w:pPr>
              <w:spacing w:line="360" w:lineRule="exact"/>
              <w:jc w:val="center"/>
              <w:rPr>
                <w:rFonts w:asciiTheme="minorEastAsia" w:eastAsiaTheme="minorEastAsia" w:hAnsiTheme="minorEastAsia"/>
                <w:sz w:val="18"/>
                <w:szCs w:val="18"/>
              </w:rPr>
            </w:pPr>
            <w:r w:rsidRPr="00D97A26">
              <w:rPr>
                <w:rFonts w:asciiTheme="minorEastAsia" w:eastAsiaTheme="minorEastAsia" w:hAnsiTheme="minorEastAsia" w:hint="eastAsia"/>
                <w:sz w:val="18"/>
                <w:szCs w:val="18"/>
              </w:rPr>
              <w:t>5.2</w:t>
            </w:r>
          </w:p>
        </w:tc>
        <w:tc>
          <w:tcPr>
            <w:tcW w:w="721" w:type="pct"/>
            <w:vAlign w:val="center"/>
          </w:tcPr>
          <w:p w:rsidR="00115AFC" w:rsidRPr="00D97A26" w:rsidRDefault="00115AFC" w:rsidP="004319CF">
            <w:pPr>
              <w:jc w:val="center"/>
              <w:rPr>
                <w:rFonts w:asciiTheme="minorEastAsia" w:eastAsiaTheme="minorEastAsia" w:hAnsiTheme="minorEastAsia"/>
                <w:sz w:val="18"/>
                <w:szCs w:val="18"/>
              </w:rPr>
            </w:pPr>
            <w:r w:rsidRPr="00D97A26">
              <w:rPr>
                <w:rFonts w:asciiTheme="minorEastAsia" w:eastAsiaTheme="minorEastAsia" w:hAnsiTheme="minorEastAsia"/>
                <w:sz w:val="18"/>
                <w:szCs w:val="18"/>
              </w:rPr>
              <w:t>√</w:t>
            </w:r>
          </w:p>
        </w:tc>
      </w:tr>
      <w:tr w:rsidR="00D5501D" w:rsidRPr="00D97A26" w:rsidTr="00EB64E9">
        <w:tc>
          <w:tcPr>
            <w:tcW w:w="551" w:type="pct"/>
            <w:vMerge/>
            <w:shd w:val="clear" w:color="auto" w:fill="auto"/>
            <w:vAlign w:val="center"/>
          </w:tcPr>
          <w:p w:rsidR="00115AFC" w:rsidRPr="00D97A26" w:rsidRDefault="00115AFC" w:rsidP="008D2019">
            <w:pPr>
              <w:spacing w:line="360" w:lineRule="exact"/>
              <w:jc w:val="center"/>
              <w:rPr>
                <w:rFonts w:asciiTheme="minorEastAsia" w:eastAsiaTheme="minorEastAsia" w:hAnsiTheme="minorEastAsia"/>
                <w:sz w:val="18"/>
                <w:szCs w:val="18"/>
              </w:rPr>
            </w:pPr>
          </w:p>
        </w:tc>
        <w:tc>
          <w:tcPr>
            <w:tcW w:w="721" w:type="pct"/>
            <w:shd w:val="clear" w:color="auto" w:fill="auto"/>
          </w:tcPr>
          <w:p w:rsidR="00115AFC" w:rsidRPr="00D97A26" w:rsidRDefault="00115AFC" w:rsidP="007C6ADD">
            <w:pPr>
              <w:spacing w:line="360" w:lineRule="exact"/>
              <w:jc w:val="center"/>
              <w:rPr>
                <w:rFonts w:asciiTheme="minorEastAsia" w:eastAsiaTheme="minorEastAsia" w:hAnsiTheme="minorEastAsia"/>
                <w:sz w:val="18"/>
                <w:szCs w:val="18"/>
              </w:rPr>
            </w:pPr>
            <w:r w:rsidRPr="00D97A26">
              <w:rPr>
                <w:rFonts w:asciiTheme="minorEastAsia" w:eastAsiaTheme="minorEastAsia" w:hAnsiTheme="minorEastAsia" w:hint="eastAsia"/>
                <w:sz w:val="18"/>
                <w:szCs w:val="18"/>
              </w:rPr>
              <w:t>3</w:t>
            </w:r>
          </w:p>
        </w:tc>
        <w:tc>
          <w:tcPr>
            <w:tcW w:w="2163" w:type="pct"/>
            <w:shd w:val="clear" w:color="auto" w:fill="auto"/>
          </w:tcPr>
          <w:p w:rsidR="00115AFC" w:rsidRPr="00D97A26" w:rsidRDefault="00115AFC" w:rsidP="00C70E9E">
            <w:pPr>
              <w:spacing w:line="360" w:lineRule="exact"/>
              <w:rPr>
                <w:rFonts w:asciiTheme="minorEastAsia" w:eastAsiaTheme="minorEastAsia" w:hAnsiTheme="minorEastAsia"/>
                <w:sz w:val="18"/>
                <w:szCs w:val="18"/>
              </w:rPr>
            </w:pPr>
            <w:r w:rsidRPr="00D97A26">
              <w:rPr>
                <w:rFonts w:asciiTheme="minorEastAsia" w:eastAsiaTheme="minorEastAsia" w:hAnsiTheme="minorEastAsia" w:hint="eastAsia"/>
                <w:sz w:val="18"/>
                <w:szCs w:val="18"/>
              </w:rPr>
              <w:t>安全标志</w:t>
            </w:r>
          </w:p>
        </w:tc>
        <w:tc>
          <w:tcPr>
            <w:tcW w:w="845" w:type="pct"/>
            <w:vAlign w:val="center"/>
          </w:tcPr>
          <w:p w:rsidR="00115AFC" w:rsidRPr="00D97A26" w:rsidRDefault="00115AFC" w:rsidP="00C70E9E">
            <w:pPr>
              <w:spacing w:line="360" w:lineRule="exact"/>
              <w:jc w:val="center"/>
              <w:rPr>
                <w:rFonts w:asciiTheme="minorEastAsia" w:eastAsiaTheme="minorEastAsia" w:hAnsiTheme="minorEastAsia"/>
                <w:sz w:val="18"/>
                <w:szCs w:val="18"/>
              </w:rPr>
            </w:pPr>
            <w:r w:rsidRPr="00D97A26">
              <w:rPr>
                <w:rFonts w:asciiTheme="minorEastAsia" w:eastAsiaTheme="minorEastAsia" w:hAnsiTheme="minorEastAsia" w:hint="eastAsia"/>
                <w:sz w:val="18"/>
                <w:szCs w:val="18"/>
              </w:rPr>
              <w:t>5.3</w:t>
            </w:r>
          </w:p>
        </w:tc>
        <w:tc>
          <w:tcPr>
            <w:tcW w:w="721" w:type="pct"/>
            <w:vAlign w:val="center"/>
          </w:tcPr>
          <w:p w:rsidR="00115AFC" w:rsidRPr="00D97A26" w:rsidRDefault="00115AFC" w:rsidP="00C70E9E">
            <w:pPr>
              <w:jc w:val="center"/>
              <w:rPr>
                <w:rFonts w:asciiTheme="minorEastAsia" w:eastAsiaTheme="minorEastAsia" w:hAnsiTheme="minorEastAsia"/>
                <w:sz w:val="18"/>
                <w:szCs w:val="18"/>
              </w:rPr>
            </w:pPr>
            <w:r w:rsidRPr="00D97A26">
              <w:rPr>
                <w:rFonts w:asciiTheme="minorEastAsia" w:eastAsiaTheme="minorEastAsia" w:hAnsiTheme="minorEastAsia"/>
                <w:sz w:val="18"/>
                <w:szCs w:val="18"/>
              </w:rPr>
              <w:t>√</w:t>
            </w:r>
          </w:p>
        </w:tc>
      </w:tr>
      <w:tr w:rsidR="00D5501D" w:rsidRPr="00D97A26" w:rsidTr="00EB64E9">
        <w:tc>
          <w:tcPr>
            <w:tcW w:w="551" w:type="pct"/>
            <w:vMerge/>
            <w:shd w:val="clear" w:color="auto" w:fill="auto"/>
            <w:vAlign w:val="center"/>
          </w:tcPr>
          <w:p w:rsidR="00F52F69" w:rsidRPr="00D97A26" w:rsidRDefault="00F52F69" w:rsidP="008D2019">
            <w:pPr>
              <w:spacing w:line="360" w:lineRule="exact"/>
              <w:jc w:val="center"/>
              <w:rPr>
                <w:rFonts w:asciiTheme="minorEastAsia" w:eastAsiaTheme="minorEastAsia" w:hAnsiTheme="minorEastAsia"/>
                <w:sz w:val="18"/>
                <w:szCs w:val="18"/>
              </w:rPr>
            </w:pPr>
          </w:p>
        </w:tc>
        <w:tc>
          <w:tcPr>
            <w:tcW w:w="721" w:type="pct"/>
            <w:shd w:val="clear" w:color="auto" w:fill="auto"/>
          </w:tcPr>
          <w:p w:rsidR="00F52F69" w:rsidRPr="00D97A26" w:rsidRDefault="00F52F69" w:rsidP="007C6ADD">
            <w:pPr>
              <w:spacing w:line="360" w:lineRule="exact"/>
              <w:jc w:val="center"/>
              <w:rPr>
                <w:rFonts w:asciiTheme="minorEastAsia" w:eastAsiaTheme="minorEastAsia" w:hAnsiTheme="minorEastAsia"/>
                <w:sz w:val="18"/>
                <w:szCs w:val="18"/>
              </w:rPr>
            </w:pPr>
            <w:r w:rsidRPr="00D97A26">
              <w:rPr>
                <w:rFonts w:asciiTheme="minorEastAsia" w:eastAsiaTheme="minorEastAsia" w:hAnsiTheme="minorEastAsia" w:hint="eastAsia"/>
                <w:sz w:val="18"/>
                <w:szCs w:val="18"/>
              </w:rPr>
              <w:t>4</w:t>
            </w:r>
          </w:p>
        </w:tc>
        <w:tc>
          <w:tcPr>
            <w:tcW w:w="2163" w:type="pct"/>
            <w:shd w:val="clear" w:color="auto" w:fill="auto"/>
          </w:tcPr>
          <w:p w:rsidR="00F52F69" w:rsidRPr="00D97A26" w:rsidRDefault="00F52F69" w:rsidP="008D2019">
            <w:pPr>
              <w:spacing w:line="360" w:lineRule="exact"/>
              <w:rPr>
                <w:rFonts w:asciiTheme="minorEastAsia" w:eastAsiaTheme="minorEastAsia" w:hAnsiTheme="minorEastAsia"/>
                <w:sz w:val="18"/>
                <w:szCs w:val="18"/>
              </w:rPr>
            </w:pPr>
            <w:r w:rsidRPr="00D97A26">
              <w:rPr>
                <w:rFonts w:asciiTheme="minorEastAsia" w:eastAsiaTheme="minorEastAsia" w:hAnsiTheme="minorEastAsia"/>
                <w:sz w:val="18"/>
                <w:szCs w:val="18"/>
              </w:rPr>
              <w:t>灯光</w:t>
            </w:r>
          </w:p>
        </w:tc>
        <w:tc>
          <w:tcPr>
            <w:tcW w:w="845" w:type="pct"/>
            <w:vAlign w:val="center"/>
          </w:tcPr>
          <w:p w:rsidR="00F52F69" w:rsidRPr="00D97A26" w:rsidRDefault="00F52F69" w:rsidP="00F52F69">
            <w:pPr>
              <w:spacing w:line="360" w:lineRule="exact"/>
              <w:jc w:val="center"/>
              <w:rPr>
                <w:rFonts w:asciiTheme="minorEastAsia" w:eastAsiaTheme="minorEastAsia" w:hAnsiTheme="minorEastAsia"/>
                <w:sz w:val="18"/>
                <w:szCs w:val="18"/>
              </w:rPr>
            </w:pPr>
            <w:r w:rsidRPr="00D97A26">
              <w:rPr>
                <w:rFonts w:asciiTheme="minorEastAsia" w:eastAsiaTheme="minorEastAsia" w:hAnsiTheme="minorEastAsia" w:hint="eastAsia"/>
                <w:sz w:val="18"/>
                <w:szCs w:val="18"/>
              </w:rPr>
              <w:t>5.4</w:t>
            </w:r>
          </w:p>
        </w:tc>
        <w:tc>
          <w:tcPr>
            <w:tcW w:w="721" w:type="pct"/>
            <w:vAlign w:val="center"/>
          </w:tcPr>
          <w:p w:rsidR="00F52F69" w:rsidRPr="00D97A26" w:rsidRDefault="00F52F69" w:rsidP="00CF52C8">
            <w:pPr>
              <w:jc w:val="center"/>
              <w:rPr>
                <w:rFonts w:asciiTheme="minorEastAsia" w:eastAsiaTheme="minorEastAsia" w:hAnsiTheme="minorEastAsia"/>
                <w:sz w:val="18"/>
                <w:szCs w:val="18"/>
              </w:rPr>
            </w:pPr>
            <w:r w:rsidRPr="00D97A26">
              <w:rPr>
                <w:rFonts w:asciiTheme="minorEastAsia" w:eastAsiaTheme="minorEastAsia" w:hAnsiTheme="minorEastAsia"/>
                <w:sz w:val="18"/>
                <w:szCs w:val="18"/>
              </w:rPr>
              <w:t>√</w:t>
            </w:r>
          </w:p>
        </w:tc>
      </w:tr>
      <w:tr w:rsidR="00D5501D" w:rsidRPr="00D97A26" w:rsidTr="00EB64E9">
        <w:tc>
          <w:tcPr>
            <w:tcW w:w="551" w:type="pct"/>
            <w:vMerge/>
            <w:shd w:val="clear" w:color="auto" w:fill="auto"/>
            <w:vAlign w:val="center"/>
          </w:tcPr>
          <w:p w:rsidR="00F52F69" w:rsidRPr="00D97A26" w:rsidRDefault="00F52F69" w:rsidP="008D2019">
            <w:pPr>
              <w:spacing w:line="360" w:lineRule="exact"/>
              <w:jc w:val="center"/>
              <w:rPr>
                <w:rFonts w:asciiTheme="minorEastAsia" w:eastAsiaTheme="minorEastAsia" w:hAnsiTheme="minorEastAsia"/>
                <w:sz w:val="18"/>
                <w:szCs w:val="18"/>
              </w:rPr>
            </w:pPr>
          </w:p>
        </w:tc>
        <w:tc>
          <w:tcPr>
            <w:tcW w:w="721" w:type="pct"/>
            <w:shd w:val="clear" w:color="auto" w:fill="auto"/>
          </w:tcPr>
          <w:p w:rsidR="00F52F69" w:rsidRPr="00D97A26" w:rsidRDefault="00F52F69" w:rsidP="007C6ADD">
            <w:pPr>
              <w:spacing w:line="360" w:lineRule="exact"/>
              <w:jc w:val="center"/>
              <w:rPr>
                <w:rFonts w:asciiTheme="minorEastAsia" w:eastAsiaTheme="minorEastAsia" w:hAnsiTheme="minorEastAsia"/>
                <w:sz w:val="18"/>
                <w:szCs w:val="18"/>
              </w:rPr>
            </w:pPr>
            <w:r w:rsidRPr="00D97A26">
              <w:rPr>
                <w:rFonts w:asciiTheme="minorEastAsia" w:eastAsiaTheme="minorEastAsia" w:hAnsiTheme="minorEastAsia" w:hint="eastAsia"/>
                <w:sz w:val="18"/>
                <w:szCs w:val="18"/>
              </w:rPr>
              <w:t>5</w:t>
            </w:r>
          </w:p>
        </w:tc>
        <w:tc>
          <w:tcPr>
            <w:tcW w:w="2163" w:type="pct"/>
            <w:shd w:val="clear" w:color="auto" w:fill="auto"/>
          </w:tcPr>
          <w:p w:rsidR="00F52F69" w:rsidRPr="00D97A26" w:rsidRDefault="00F52F69" w:rsidP="008D2019">
            <w:pPr>
              <w:spacing w:line="360" w:lineRule="exact"/>
              <w:rPr>
                <w:rFonts w:asciiTheme="minorEastAsia" w:eastAsiaTheme="minorEastAsia" w:hAnsiTheme="minorEastAsia"/>
                <w:sz w:val="18"/>
                <w:szCs w:val="18"/>
              </w:rPr>
            </w:pPr>
            <w:r w:rsidRPr="00D97A26">
              <w:rPr>
                <w:rFonts w:asciiTheme="minorEastAsia" w:eastAsiaTheme="minorEastAsia" w:hAnsiTheme="minorEastAsia" w:hint="eastAsia"/>
                <w:sz w:val="18"/>
                <w:szCs w:val="18"/>
              </w:rPr>
              <w:t>信号</w:t>
            </w:r>
          </w:p>
        </w:tc>
        <w:tc>
          <w:tcPr>
            <w:tcW w:w="845" w:type="pct"/>
            <w:vAlign w:val="center"/>
          </w:tcPr>
          <w:p w:rsidR="00F52F69" w:rsidRPr="00D97A26" w:rsidRDefault="00F52F69" w:rsidP="004319CF">
            <w:pPr>
              <w:spacing w:line="360" w:lineRule="exact"/>
              <w:jc w:val="center"/>
              <w:rPr>
                <w:rFonts w:asciiTheme="minorEastAsia" w:eastAsiaTheme="minorEastAsia" w:hAnsiTheme="minorEastAsia"/>
                <w:sz w:val="18"/>
                <w:szCs w:val="18"/>
              </w:rPr>
            </w:pPr>
            <w:r w:rsidRPr="00D97A26">
              <w:rPr>
                <w:rFonts w:asciiTheme="minorEastAsia" w:eastAsiaTheme="minorEastAsia" w:hAnsiTheme="minorEastAsia" w:hint="eastAsia"/>
                <w:sz w:val="18"/>
                <w:szCs w:val="18"/>
              </w:rPr>
              <w:t>5.5</w:t>
            </w:r>
          </w:p>
        </w:tc>
        <w:tc>
          <w:tcPr>
            <w:tcW w:w="721" w:type="pct"/>
            <w:vAlign w:val="center"/>
          </w:tcPr>
          <w:p w:rsidR="00F52F69" w:rsidRPr="00D97A26" w:rsidRDefault="00F52F69" w:rsidP="00C70E9E">
            <w:pPr>
              <w:jc w:val="center"/>
              <w:rPr>
                <w:rFonts w:asciiTheme="minorEastAsia" w:eastAsiaTheme="minorEastAsia" w:hAnsiTheme="minorEastAsia"/>
                <w:sz w:val="18"/>
                <w:szCs w:val="18"/>
              </w:rPr>
            </w:pPr>
            <w:r w:rsidRPr="00D97A26">
              <w:rPr>
                <w:rFonts w:asciiTheme="minorEastAsia" w:eastAsiaTheme="minorEastAsia" w:hAnsiTheme="minorEastAsia"/>
                <w:sz w:val="18"/>
                <w:szCs w:val="18"/>
              </w:rPr>
              <w:t>√</w:t>
            </w:r>
          </w:p>
        </w:tc>
      </w:tr>
      <w:tr w:rsidR="00D5501D" w:rsidRPr="00D97A26" w:rsidTr="00EB64E9">
        <w:tc>
          <w:tcPr>
            <w:tcW w:w="551" w:type="pct"/>
            <w:vMerge/>
            <w:shd w:val="clear" w:color="auto" w:fill="auto"/>
            <w:vAlign w:val="center"/>
          </w:tcPr>
          <w:p w:rsidR="00F52F69" w:rsidRPr="00D97A26" w:rsidRDefault="00F52F69" w:rsidP="008D2019">
            <w:pPr>
              <w:spacing w:line="360" w:lineRule="exact"/>
              <w:jc w:val="center"/>
              <w:rPr>
                <w:rFonts w:asciiTheme="minorEastAsia" w:eastAsiaTheme="minorEastAsia" w:hAnsiTheme="minorEastAsia"/>
                <w:sz w:val="18"/>
                <w:szCs w:val="18"/>
              </w:rPr>
            </w:pPr>
          </w:p>
        </w:tc>
        <w:tc>
          <w:tcPr>
            <w:tcW w:w="721" w:type="pct"/>
            <w:shd w:val="clear" w:color="auto" w:fill="auto"/>
          </w:tcPr>
          <w:p w:rsidR="00F52F69" w:rsidRPr="00D97A26" w:rsidRDefault="00F52F69" w:rsidP="007C6ADD">
            <w:pPr>
              <w:spacing w:line="360" w:lineRule="exact"/>
              <w:jc w:val="center"/>
              <w:rPr>
                <w:rFonts w:asciiTheme="minorEastAsia" w:eastAsiaTheme="minorEastAsia" w:hAnsiTheme="minorEastAsia"/>
                <w:sz w:val="18"/>
                <w:szCs w:val="18"/>
              </w:rPr>
            </w:pPr>
            <w:r w:rsidRPr="00D97A26">
              <w:rPr>
                <w:rFonts w:asciiTheme="minorEastAsia" w:eastAsiaTheme="minorEastAsia" w:hAnsiTheme="minorEastAsia" w:hint="eastAsia"/>
                <w:sz w:val="18"/>
                <w:szCs w:val="18"/>
              </w:rPr>
              <w:t>6</w:t>
            </w:r>
          </w:p>
        </w:tc>
        <w:tc>
          <w:tcPr>
            <w:tcW w:w="2163" w:type="pct"/>
            <w:shd w:val="clear" w:color="auto" w:fill="auto"/>
          </w:tcPr>
          <w:p w:rsidR="00F52F69" w:rsidRPr="00D97A26" w:rsidRDefault="009B0E83" w:rsidP="008D2019">
            <w:pPr>
              <w:spacing w:line="360" w:lineRule="exact"/>
              <w:rPr>
                <w:rFonts w:asciiTheme="minorEastAsia" w:eastAsiaTheme="minorEastAsia" w:hAnsiTheme="minorEastAsia"/>
                <w:sz w:val="18"/>
                <w:szCs w:val="18"/>
              </w:rPr>
            </w:pPr>
            <w:r w:rsidRPr="00D97A26">
              <w:rPr>
                <w:rFonts w:asciiTheme="minorEastAsia" w:eastAsiaTheme="minorEastAsia" w:hAnsiTheme="minorEastAsia"/>
                <w:sz w:val="18"/>
                <w:szCs w:val="18"/>
              </w:rPr>
              <w:t>密封性能</w:t>
            </w:r>
          </w:p>
        </w:tc>
        <w:tc>
          <w:tcPr>
            <w:tcW w:w="845" w:type="pct"/>
            <w:vAlign w:val="center"/>
          </w:tcPr>
          <w:p w:rsidR="00F52F69" w:rsidRPr="00D97A26" w:rsidRDefault="009B0E83" w:rsidP="00C70E9E">
            <w:pPr>
              <w:spacing w:line="360" w:lineRule="exact"/>
              <w:jc w:val="center"/>
              <w:rPr>
                <w:rFonts w:asciiTheme="minorEastAsia" w:eastAsiaTheme="minorEastAsia" w:hAnsiTheme="minorEastAsia"/>
                <w:sz w:val="18"/>
                <w:szCs w:val="18"/>
              </w:rPr>
            </w:pPr>
            <w:r w:rsidRPr="00D97A26">
              <w:rPr>
                <w:rFonts w:asciiTheme="minorEastAsia" w:eastAsiaTheme="minorEastAsia" w:hAnsiTheme="minorEastAsia" w:hint="eastAsia"/>
                <w:sz w:val="18"/>
                <w:szCs w:val="18"/>
              </w:rPr>
              <w:t>5.6</w:t>
            </w:r>
          </w:p>
        </w:tc>
        <w:tc>
          <w:tcPr>
            <w:tcW w:w="721" w:type="pct"/>
            <w:vAlign w:val="center"/>
          </w:tcPr>
          <w:p w:rsidR="00F52F69" w:rsidRPr="00D97A26" w:rsidRDefault="009B0E83" w:rsidP="00C70E9E">
            <w:pPr>
              <w:jc w:val="center"/>
              <w:rPr>
                <w:rFonts w:asciiTheme="minorEastAsia" w:eastAsiaTheme="minorEastAsia" w:hAnsiTheme="minorEastAsia"/>
                <w:sz w:val="18"/>
                <w:szCs w:val="18"/>
              </w:rPr>
            </w:pPr>
            <w:r w:rsidRPr="00D97A26">
              <w:rPr>
                <w:rFonts w:asciiTheme="minorEastAsia" w:eastAsiaTheme="minorEastAsia" w:hAnsiTheme="minorEastAsia"/>
                <w:sz w:val="18"/>
                <w:szCs w:val="18"/>
              </w:rPr>
              <w:t>√</w:t>
            </w:r>
          </w:p>
        </w:tc>
      </w:tr>
      <w:tr w:rsidR="00D5501D" w:rsidRPr="00D97A26" w:rsidTr="00EB64E9">
        <w:tc>
          <w:tcPr>
            <w:tcW w:w="551" w:type="pct"/>
            <w:vMerge w:val="restart"/>
            <w:shd w:val="clear" w:color="auto" w:fill="auto"/>
            <w:vAlign w:val="center"/>
          </w:tcPr>
          <w:p w:rsidR="00F52F69" w:rsidRPr="00D97A26" w:rsidRDefault="00F52F69" w:rsidP="008D2019">
            <w:pPr>
              <w:spacing w:line="360" w:lineRule="exact"/>
              <w:jc w:val="center"/>
              <w:rPr>
                <w:rFonts w:asciiTheme="minorEastAsia" w:eastAsiaTheme="minorEastAsia" w:hAnsiTheme="minorEastAsia"/>
                <w:sz w:val="18"/>
                <w:szCs w:val="18"/>
              </w:rPr>
            </w:pPr>
            <w:r w:rsidRPr="00D97A26">
              <w:rPr>
                <w:rFonts w:asciiTheme="minorEastAsia" w:eastAsiaTheme="minorEastAsia" w:hAnsiTheme="minorEastAsia" w:hint="eastAsia"/>
                <w:sz w:val="18"/>
                <w:szCs w:val="18"/>
              </w:rPr>
              <w:t>B</w:t>
            </w:r>
          </w:p>
        </w:tc>
        <w:tc>
          <w:tcPr>
            <w:tcW w:w="721" w:type="pct"/>
            <w:shd w:val="clear" w:color="auto" w:fill="auto"/>
          </w:tcPr>
          <w:p w:rsidR="00F52F69" w:rsidRPr="00D97A26" w:rsidRDefault="00F52F69" w:rsidP="007C6ADD">
            <w:pPr>
              <w:spacing w:line="360" w:lineRule="exact"/>
              <w:jc w:val="center"/>
              <w:rPr>
                <w:rFonts w:asciiTheme="minorEastAsia" w:eastAsiaTheme="minorEastAsia" w:hAnsiTheme="minorEastAsia"/>
                <w:sz w:val="18"/>
                <w:szCs w:val="18"/>
              </w:rPr>
            </w:pPr>
            <w:r w:rsidRPr="00D97A26">
              <w:rPr>
                <w:rFonts w:asciiTheme="minorEastAsia" w:eastAsiaTheme="minorEastAsia" w:hAnsiTheme="minorEastAsia" w:hint="eastAsia"/>
                <w:sz w:val="18"/>
                <w:szCs w:val="18"/>
              </w:rPr>
              <w:t>1</w:t>
            </w:r>
          </w:p>
        </w:tc>
        <w:tc>
          <w:tcPr>
            <w:tcW w:w="2163" w:type="pct"/>
            <w:shd w:val="clear" w:color="auto" w:fill="auto"/>
          </w:tcPr>
          <w:p w:rsidR="00F52F69" w:rsidRPr="00D97A26" w:rsidRDefault="003045E1" w:rsidP="008D2019">
            <w:pPr>
              <w:spacing w:line="360" w:lineRule="exact"/>
              <w:rPr>
                <w:rFonts w:asciiTheme="minorEastAsia" w:eastAsiaTheme="minorEastAsia" w:hAnsiTheme="minorEastAsia"/>
                <w:sz w:val="18"/>
                <w:szCs w:val="18"/>
              </w:rPr>
            </w:pPr>
            <w:r w:rsidRPr="00D97A26">
              <w:rPr>
                <w:rFonts w:ascii="宋体" w:hAnsi="宋体" w:hint="eastAsia"/>
                <w:sz w:val="18"/>
                <w:szCs w:val="18"/>
              </w:rPr>
              <w:t>捡拾</w:t>
            </w:r>
            <w:r w:rsidRPr="00D97A26">
              <w:rPr>
                <w:rFonts w:ascii="宋体" w:hAnsi="宋体"/>
                <w:sz w:val="18"/>
                <w:szCs w:val="18"/>
              </w:rPr>
              <w:t>深度</w:t>
            </w:r>
          </w:p>
        </w:tc>
        <w:tc>
          <w:tcPr>
            <w:tcW w:w="845" w:type="pct"/>
            <w:vAlign w:val="center"/>
          </w:tcPr>
          <w:p w:rsidR="00F52F69" w:rsidRPr="00D97A26" w:rsidRDefault="00F52F69" w:rsidP="004319CF">
            <w:pPr>
              <w:spacing w:line="360" w:lineRule="exact"/>
              <w:jc w:val="center"/>
              <w:rPr>
                <w:rFonts w:asciiTheme="minorEastAsia" w:eastAsiaTheme="minorEastAsia" w:hAnsiTheme="minorEastAsia"/>
                <w:sz w:val="18"/>
                <w:szCs w:val="18"/>
              </w:rPr>
            </w:pPr>
            <w:r w:rsidRPr="00D97A26">
              <w:rPr>
                <w:rFonts w:asciiTheme="minorEastAsia" w:eastAsiaTheme="minorEastAsia" w:hAnsiTheme="minorEastAsia" w:hint="eastAsia"/>
                <w:sz w:val="18"/>
                <w:szCs w:val="18"/>
              </w:rPr>
              <w:t>6.2.2</w:t>
            </w:r>
          </w:p>
        </w:tc>
        <w:tc>
          <w:tcPr>
            <w:tcW w:w="721" w:type="pct"/>
            <w:vAlign w:val="center"/>
          </w:tcPr>
          <w:p w:rsidR="00F52F69" w:rsidRPr="00D97A26" w:rsidRDefault="00F52F69" w:rsidP="004319CF">
            <w:pPr>
              <w:jc w:val="center"/>
              <w:rPr>
                <w:rFonts w:asciiTheme="minorEastAsia" w:eastAsiaTheme="minorEastAsia" w:hAnsiTheme="minorEastAsia"/>
                <w:sz w:val="18"/>
                <w:szCs w:val="18"/>
              </w:rPr>
            </w:pPr>
            <w:r w:rsidRPr="00D97A26">
              <w:rPr>
                <w:rFonts w:asciiTheme="minorEastAsia" w:eastAsiaTheme="minorEastAsia" w:hAnsiTheme="minorEastAsia"/>
                <w:sz w:val="18"/>
                <w:szCs w:val="18"/>
              </w:rPr>
              <w:t>√</w:t>
            </w:r>
          </w:p>
        </w:tc>
      </w:tr>
      <w:tr w:rsidR="00D5501D" w:rsidRPr="00D97A26" w:rsidTr="00EB64E9">
        <w:tc>
          <w:tcPr>
            <w:tcW w:w="551" w:type="pct"/>
            <w:vMerge/>
            <w:shd w:val="clear" w:color="auto" w:fill="auto"/>
            <w:vAlign w:val="center"/>
          </w:tcPr>
          <w:p w:rsidR="00F52F69" w:rsidRPr="00D97A26" w:rsidRDefault="00F52F69" w:rsidP="008D2019">
            <w:pPr>
              <w:spacing w:line="360" w:lineRule="exact"/>
              <w:jc w:val="center"/>
              <w:rPr>
                <w:rFonts w:asciiTheme="minorEastAsia" w:eastAsiaTheme="minorEastAsia" w:hAnsiTheme="minorEastAsia"/>
                <w:sz w:val="18"/>
                <w:szCs w:val="18"/>
              </w:rPr>
            </w:pPr>
          </w:p>
        </w:tc>
        <w:tc>
          <w:tcPr>
            <w:tcW w:w="721" w:type="pct"/>
            <w:shd w:val="clear" w:color="auto" w:fill="auto"/>
          </w:tcPr>
          <w:p w:rsidR="00F52F69" w:rsidRPr="00D97A26" w:rsidRDefault="00F52F69" w:rsidP="007C6ADD">
            <w:pPr>
              <w:spacing w:line="360" w:lineRule="exact"/>
              <w:jc w:val="center"/>
              <w:rPr>
                <w:rFonts w:asciiTheme="minorEastAsia" w:eastAsiaTheme="minorEastAsia" w:hAnsiTheme="minorEastAsia"/>
                <w:sz w:val="18"/>
                <w:szCs w:val="18"/>
              </w:rPr>
            </w:pPr>
            <w:r w:rsidRPr="00D97A26">
              <w:rPr>
                <w:rFonts w:asciiTheme="minorEastAsia" w:eastAsiaTheme="minorEastAsia" w:hAnsiTheme="minorEastAsia" w:hint="eastAsia"/>
                <w:sz w:val="18"/>
                <w:szCs w:val="18"/>
              </w:rPr>
              <w:t>2</w:t>
            </w:r>
          </w:p>
        </w:tc>
        <w:tc>
          <w:tcPr>
            <w:tcW w:w="2163" w:type="pct"/>
            <w:shd w:val="clear" w:color="auto" w:fill="auto"/>
          </w:tcPr>
          <w:p w:rsidR="00F52F69" w:rsidRPr="00D97A26" w:rsidRDefault="003045E1" w:rsidP="008D2019">
            <w:pPr>
              <w:spacing w:line="360" w:lineRule="exact"/>
              <w:rPr>
                <w:rFonts w:asciiTheme="minorEastAsia" w:eastAsiaTheme="minorEastAsia" w:hAnsiTheme="minorEastAsia"/>
                <w:sz w:val="18"/>
                <w:szCs w:val="18"/>
              </w:rPr>
            </w:pPr>
            <w:r w:rsidRPr="00D97A26">
              <w:rPr>
                <w:rFonts w:ascii="宋体" w:hAnsi="宋体" w:hint="eastAsia"/>
                <w:sz w:val="18"/>
                <w:szCs w:val="18"/>
              </w:rPr>
              <w:t>漏捡</w:t>
            </w:r>
            <w:r w:rsidRPr="00D97A26">
              <w:rPr>
                <w:rFonts w:ascii="宋体" w:hAnsi="宋体"/>
                <w:sz w:val="18"/>
                <w:szCs w:val="18"/>
              </w:rPr>
              <w:t>率</w:t>
            </w:r>
          </w:p>
        </w:tc>
        <w:tc>
          <w:tcPr>
            <w:tcW w:w="845" w:type="pct"/>
          </w:tcPr>
          <w:p w:rsidR="00F52F69" w:rsidRPr="00D97A26" w:rsidRDefault="00F52F69" w:rsidP="00D94D89">
            <w:pPr>
              <w:jc w:val="center"/>
            </w:pPr>
            <w:r w:rsidRPr="00D97A26">
              <w:rPr>
                <w:rFonts w:asciiTheme="minorEastAsia" w:eastAsiaTheme="minorEastAsia" w:hAnsiTheme="minorEastAsia" w:hint="eastAsia"/>
                <w:sz w:val="18"/>
                <w:szCs w:val="18"/>
              </w:rPr>
              <w:t>6.2.2</w:t>
            </w:r>
          </w:p>
        </w:tc>
        <w:tc>
          <w:tcPr>
            <w:tcW w:w="721" w:type="pct"/>
            <w:vAlign w:val="center"/>
          </w:tcPr>
          <w:p w:rsidR="00F52F69" w:rsidRPr="00D97A26" w:rsidRDefault="00F52F69" w:rsidP="004319CF">
            <w:pPr>
              <w:jc w:val="center"/>
              <w:rPr>
                <w:rFonts w:asciiTheme="minorEastAsia" w:eastAsiaTheme="minorEastAsia" w:hAnsiTheme="minorEastAsia"/>
                <w:sz w:val="18"/>
                <w:szCs w:val="18"/>
              </w:rPr>
            </w:pPr>
            <w:r w:rsidRPr="00D97A26">
              <w:rPr>
                <w:rFonts w:asciiTheme="minorEastAsia" w:eastAsiaTheme="minorEastAsia" w:hAnsiTheme="minorEastAsia"/>
                <w:sz w:val="18"/>
                <w:szCs w:val="18"/>
              </w:rPr>
              <w:t>√</w:t>
            </w:r>
          </w:p>
        </w:tc>
      </w:tr>
      <w:tr w:rsidR="00D5501D" w:rsidRPr="00D97A26" w:rsidTr="00EB64E9">
        <w:tc>
          <w:tcPr>
            <w:tcW w:w="551" w:type="pct"/>
            <w:vMerge/>
            <w:shd w:val="clear" w:color="auto" w:fill="auto"/>
            <w:vAlign w:val="center"/>
          </w:tcPr>
          <w:p w:rsidR="00F52F69" w:rsidRPr="00D97A26" w:rsidRDefault="00F52F69" w:rsidP="008D2019">
            <w:pPr>
              <w:spacing w:line="360" w:lineRule="exact"/>
              <w:jc w:val="center"/>
              <w:rPr>
                <w:rFonts w:asciiTheme="minorEastAsia" w:eastAsiaTheme="minorEastAsia" w:hAnsiTheme="minorEastAsia"/>
                <w:sz w:val="18"/>
                <w:szCs w:val="18"/>
              </w:rPr>
            </w:pPr>
          </w:p>
        </w:tc>
        <w:tc>
          <w:tcPr>
            <w:tcW w:w="721" w:type="pct"/>
            <w:shd w:val="clear" w:color="auto" w:fill="auto"/>
          </w:tcPr>
          <w:p w:rsidR="00F52F69" w:rsidRPr="00D97A26" w:rsidRDefault="00F52F69" w:rsidP="007C6ADD">
            <w:pPr>
              <w:spacing w:line="360" w:lineRule="exact"/>
              <w:jc w:val="center"/>
              <w:rPr>
                <w:rFonts w:asciiTheme="minorEastAsia" w:eastAsiaTheme="minorEastAsia" w:hAnsiTheme="minorEastAsia"/>
                <w:sz w:val="18"/>
                <w:szCs w:val="18"/>
              </w:rPr>
            </w:pPr>
            <w:r w:rsidRPr="00D97A26">
              <w:rPr>
                <w:rFonts w:asciiTheme="minorEastAsia" w:eastAsiaTheme="minorEastAsia" w:hAnsiTheme="minorEastAsia" w:hint="eastAsia"/>
                <w:sz w:val="18"/>
                <w:szCs w:val="18"/>
              </w:rPr>
              <w:t>3</w:t>
            </w:r>
          </w:p>
        </w:tc>
        <w:tc>
          <w:tcPr>
            <w:tcW w:w="2163" w:type="pct"/>
            <w:shd w:val="clear" w:color="auto" w:fill="auto"/>
          </w:tcPr>
          <w:p w:rsidR="00F52F69" w:rsidRPr="00D97A26" w:rsidRDefault="003045E1" w:rsidP="008D2019">
            <w:pPr>
              <w:spacing w:line="360" w:lineRule="exact"/>
              <w:rPr>
                <w:rFonts w:asciiTheme="minorEastAsia" w:eastAsiaTheme="minorEastAsia" w:hAnsiTheme="minorEastAsia"/>
                <w:sz w:val="18"/>
                <w:szCs w:val="18"/>
              </w:rPr>
            </w:pPr>
            <w:r w:rsidRPr="00D97A26">
              <w:rPr>
                <w:rFonts w:ascii="宋体" w:hAnsi="宋体" w:hint="eastAsia"/>
                <w:sz w:val="18"/>
                <w:szCs w:val="18"/>
              </w:rPr>
              <w:t>挖掘铲静沉降（液压系统）</w:t>
            </w:r>
          </w:p>
        </w:tc>
        <w:tc>
          <w:tcPr>
            <w:tcW w:w="845" w:type="pct"/>
          </w:tcPr>
          <w:p w:rsidR="00F52F69" w:rsidRPr="00D97A26" w:rsidRDefault="00F52F69" w:rsidP="00D94D89">
            <w:pPr>
              <w:jc w:val="center"/>
            </w:pPr>
            <w:r w:rsidRPr="00D97A26">
              <w:rPr>
                <w:rFonts w:asciiTheme="minorEastAsia" w:eastAsiaTheme="minorEastAsia" w:hAnsiTheme="minorEastAsia" w:hint="eastAsia"/>
                <w:sz w:val="18"/>
                <w:szCs w:val="18"/>
              </w:rPr>
              <w:t>6.2.2</w:t>
            </w:r>
          </w:p>
        </w:tc>
        <w:tc>
          <w:tcPr>
            <w:tcW w:w="721" w:type="pct"/>
            <w:vAlign w:val="center"/>
          </w:tcPr>
          <w:p w:rsidR="00F52F69" w:rsidRPr="00D97A26" w:rsidRDefault="003045E1" w:rsidP="004319CF">
            <w:pPr>
              <w:jc w:val="center"/>
              <w:rPr>
                <w:rFonts w:asciiTheme="minorEastAsia" w:eastAsiaTheme="minorEastAsia" w:hAnsiTheme="minorEastAsia"/>
                <w:sz w:val="18"/>
                <w:szCs w:val="18"/>
              </w:rPr>
            </w:pPr>
            <w:r w:rsidRPr="00D97A26">
              <w:rPr>
                <w:rFonts w:asciiTheme="minorEastAsia" w:eastAsiaTheme="minorEastAsia" w:hAnsiTheme="minorEastAsia"/>
                <w:sz w:val="18"/>
                <w:szCs w:val="18"/>
              </w:rPr>
              <w:t>√</w:t>
            </w:r>
          </w:p>
        </w:tc>
      </w:tr>
      <w:tr w:rsidR="00D5501D" w:rsidRPr="00D97A26" w:rsidTr="00EB64E9">
        <w:tc>
          <w:tcPr>
            <w:tcW w:w="551" w:type="pct"/>
            <w:vMerge/>
            <w:shd w:val="clear" w:color="auto" w:fill="auto"/>
            <w:vAlign w:val="center"/>
          </w:tcPr>
          <w:p w:rsidR="003045E1" w:rsidRPr="00D97A26" w:rsidRDefault="003045E1" w:rsidP="008D2019">
            <w:pPr>
              <w:spacing w:line="360" w:lineRule="exact"/>
              <w:jc w:val="center"/>
              <w:rPr>
                <w:rFonts w:asciiTheme="minorEastAsia" w:eastAsiaTheme="minorEastAsia" w:hAnsiTheme="minorEastAsia"/>
                <w:sz w:val="18"/>
                <w:szCs w:val="18"/>
              </w:rPr>
            </w:pPr>
          </w:p>
        </w:tc>
        <w:tc>
          <w:tcPr>
            <w:tcW w:w="721" w:type="pct"/>
            <w:shd w:val="clear" w:color="auto" w:fill="auto"/>
          </w:tcPr>
          <w:p w:rsidR="003045E1" w:rsidRPr="00D97A26" w:rsidRDefault="003045E1" w:rsidP="00CF52C8">
            <w:pPr>
              <w:spacing w:line="360" w:lineRule="exact"/>
              <w:jc w:val="center"/>
              <w:rPr>
                <w:rFonts w:asciiTheme="minorEastAsia" w:eastAsiaTheme="minorEastAsia" w:hAnsiTheme="minorEastAsia"/>
                <w:sz w:val="18"/>
                <w:szCs w:val="18"/>
              </w:rPr>
            </w:pPr>
            <w:r w:rsidRPr="00D97A26">
              <w:rPr>
                <w:rFonts w:asciiTheme="minorEastAsia" w:eastAsiaTheme="minorEastAsia" w:hAnsiTheme="minorEastAsia" w:hint="eastAsia"/>
                <w:sz w:val="18"/>
                <w:szCs w:val="18"/>
              </w:rPr>
              <w:t>4</w:t>
            </w:r>
          </w:p>
        </w:tc>
        <w:tc>
          <w:tcPr>
            <w:tcW w:w="2163" w:type="pct"/>
            <w:shd w:val="clear" w:color="auto" w:fill="auto"/>
          </w:tcPr>
          <w:p w:rsidR="003045E1" w:rsidRPr="00D97A26" w:rsidRDefault="003045E1" w:rsidP="008D2019">
            <w:pPr>
              <w:spacing w:line="360" w:lineRule="exact"/>
              <w:rPr>
                <w:rFonts w:ascii="宋体" w:hAnsi="宋体"/>
                <w:sz w:val="18"/>
                <w:szCs w:val="18"/>
              </w:rPr>
            </w:pPr>
            <w:r w:rsidRPr="00D97A26">
              <w:rPr>
                <w:rFonts w:ascii="宋体" w:hAnsi="宋体" w:hint="eastAsia"/>
                <w:sz w:val="18"/>
                <w:szCs w:val="18"/>
              </w:rPr>
              <w:t>料斗静沉降（液压系统）</w:t>
            </w:r>
          </w:p>
        </w:tc>
        <w:tc>
          <w:tcPr>
            <w:tcW w:w="845" w:type="pct"/>
          </w:tcPr>
          <w:p w:rsidR="003045E1" w:rsidRPr="00D97A26" w:rsidRDefault="003045E1" w:rsidP="00D94D89">
            <w:pPr>
              <w:jc w:val="center"/>
              <w:rPr>
                <w:rFonts w:asciiTheme="minorEastAsia" w:eastAsiaTheme="minorEastAsia" w:hAnsiTheme="minorEastAsia"/>
                <w:sz w:val="18"/>
                <w:szCs w:val="18"/>
              </w:rPr>
            </w:pPr>
            <w:r w:rsidRPr="00D97A26">
              <w:rPr>
                <w:rFonts w:asciiTheme="minorEastAsia" w:eastAsiaTheme="minorEastAsia" w:hAnsiTheme="minorEastAsia" w:hint="eastAsia"/>
                <w:sz w:val="18"/>
                <w:szCs w:val="18"/>
              </w:rPr>
              <w:t>6.2.2</w:t>
            </w:r>
          </w:p>
        </w:tc>
        <w:tc>
          <w:tcPr>
            <w:tcW w:w="721" w:type="pct"/>
            <w:vAlign w:val="center"/>
          </w:tcPr>
          <w:p w:rsidR="003045E1" w:rsidRPr="00D97A26" w:rsidRDefault="003045E1" w:rsidP="004319CF">
            <w:pPr>
              <w:jc w:val="center"/>
              <w:rPr>
                <w:rFonts w:asciiTheme="minorEastAsia" w:eastAsiaTheme="minorEastAsia" w:hAnsiTheme="minorEastAsia"/>
                <w:sz w:val="18"/>
                <w:szCs w:val="18"/>
              </w:rPr>
            </w:pPr>
            <w:r w:rsidRPr="00D97A26">
              <w:rPr>
                <w:rFonts w:asciiTheme="minorEastAsia" w:eastAsiaTheme="minorEastAsia" w:hAnsiTheme="minorEastAsia"/>
                <w:sz w:val="18"/>
                <w:szCs w:val="18"/>
              </w:rPr>
              <w:t>√</w:t>
            </w:r>
          </w:p>
        </w:tc>
      </w:tr>
      <w:tr w:rsidR="00D5501D" w:rsidRPr="00D97A26" w:rsidTr="00EB64E9">
        <w:tc>
          <w:tcPr>
            <w:tcW w:w="551" w:type="pct"/>
            <w:vMerge/>
            <w:shd w:val="clear" w:color="auto" w:fill="auto"/>
            <w:vAlign w:val="center"/>
          </w:tcPr>
          <w:p w:rsidR="003045E1" w:rsidRPr="00D97A26" w:rsidRDefault="003045E1" w:rsidP="008D2019">
            <w:pPr>
              <w:spacing w:line="360" w:lineRule="exact"/>
              <w:jc w:val="center"/>
              <w:rPr>
                <w:rFonts w:asciiTheme="minorEastAsia" w:eastAsiaTheme="minorEastAsia" w:hAnsiTheme="minorEastAsia"/>
                <w:sz w:val="18"/>
                <w:szCs w:val="18"/>
              </w:rPr>
            </w:pPr>
          </w:p>
        </w:tc>
        <w:tc>
          <w:tcPr>
            <w:tcW w:w="721" w:type="pct"/>
            <w:shd w:val="clear" w:color="auto" w:fill="auto"/>
          </w:tcPr>
          <w:p w:rsidR="003045E1" w:rsidRPr="00D97A26" w:rsidRDefault="003045E1" w:rsidP="00CF52C8">
            <w:pPr>
              <w:spacing w:line="360" w:lineRule="exact"/>
              <w:jc w:val="center"/>
              <w:rPr>
                <w:rFonts w:asciiTheme="minorEastAsia" w:eastAsiaTheme="minorEastAsia" w:hAnsiTheme="minorEastAsia"/>
                <w:sz w:val="18"/>
                <w:szCs w:val="18"/>
              </w:rPr>
            </w:pPr>
            <w:r w:rsidRPr="00D97A26">
              <w:rPr>
                <w:rFonts w:asciiTheme="minorEastAsia" w:eastAsiaTheme="minorEastAsia" w:hAnsiTheme="minorEastAsia" w:hint="eastAsia"/>
                <w:sz w:val="18"/>
                <w:szCs w:val="18"/>
              </w:rPr>
              <w:t>5</w:t>
            </w:r>
          </w:p>
        </w:tc>
        <w:tc>
          <w:tcPr>
            <w:tcW w:w="2163" w:type="pct"/>
            <w:shd w:val="clear" w:color="auto" w:fill="auto"/>
          </w:tcPr>
          <w:p w:rsidR="003045E1" w:rsidRPr="00D97A26" w:rsidRDefault="003045E1" w:rsidP="008D2019">
            <w:pPr>
              <w:spacing w:line="360" w:lineRule="exact"/>
              <w:rPr>
                <w:rFonts w:asciiTheme="minorEastAsia" w:eastAsiaTheme="minorEastAsia" w:hAnsiTheme="minorEastAsia"/>
                <w:sz w:val="18"/>
                <w:szCs w:val="18"/>
              </w:rPr>
            </w:pPr>
            <w:r w:rsidRPr="00D97A26">
              <w:rPr>
                <w:rFonts w:asciiTheme="minorEastAsia" w:eastAsiaTheme="minorEastAsia" w:hAnsiTheme="minorEastAsia" w:hint="eastAsia"/>
                <w:sz w:val="18"/>
                <w:szCs w:val="18"/>
              </w:rPr>
              <w:t>纯工作小时生产率</w:t>
            </w:r>
          </w:p>
        </w:tc>
        <w:tc>
          <w:tcPr>
            <w:tcW w:w="845" w:type="pct"/>
          </w:tcPr>
          <w:p w:rsidR="003045E1" w:rsidRPr="00D97A26" w:rsidRDefault="003045E1" w:rsidP="00D94D89">
            <w:pPr>
              <w:jc w:val="center"/>
            </w:pPr>
            <w:r w:rsidRPr="00D97A26">
              <w:rPr>
                <w:rFonts w:asciiTheme="minorEastAsia" w:eastAsiaTheme="minorEastAsia" w:hAnsiTheme="minorEastAsia" w:hint="eastAsia"/>
                <w:sz w:val="18"/>
                <w:szCs w:val="18"/>
              </w:rPr>
              <w:t>6.2.2</w:t>
            </w:r>
          </w:p>
        </w:tc>
        <w:tc>
          <w:tcPr>
            <w:tcW w:w="721" w:type="pct"/>
            <w:vAlign w:val="center"/>
          </w:tcPr>
          <w:p w:rsidR="003045E1" w:rsidRPr="00D97A26" w:rsidRDefault="003045E1" w:rsidP="004319CF">
            <w:pPr>
              <w:jc w:val="center"/>
              <w:rPr>
                <w:rFonts w:asciiTheme="minorEastAsia" w:eastAsiaTheme="minorEastAsia" w:hAnsiTheme="minorEastAsia"/>
                <w:sz w:val="18"/>
                <w:szCs w:val="18"/>
              </w:rPr>
            </w:pPr>
            <w:r w:rsidRPr="00D97A26">
              <w:rPr>
                <w:rFonts w:asciiTheme="minorEastAsia" w:eastAsiaTheme="minorEastAsia" w:hAnsiTheme="minorEastAsia"/>
                <w:sz w:val="18"/>
                <w:szCs w:val="18"/>
              </w:rPr>
              <w:t>√</w:t>
            </w:r>
          </w:p>
        </w:tc>
      </w:tr>
      <w:tr w:rsidR="00D5501D" w:rsidRPr="00D97A26" w:rsidTr="00EB64E9">
        <w:tc>
          <w:tcPr>
            <w:tcW w:w="551" w:type="pct"/>
            <w:vMerge/>
            <w:shd w:val="clear" w:color="auto" w:fill="auto"/>
            <w:vAlign w:val="center"/>
          </w:tcPr>
          <w:p w:rsidR="003045E1" w:rsidRPr="00D97A26" w:rsidRDefault="003045E1" w:rsidP="008D2019">
            <w:pPr>
              <w:spacing w:line="360" w:lineRule="exact"/>
              <w:jc w:val="center"/>
              <w:rPr>
                <w:rFonts w:asciiTheme="minorEastAsia" w:eastAsiaTheme="minorEastAsia" w:hAnsiTheme="minorEastAsia"/>
                <w:sz w:val="18"/>
                <w:szCs w:val="18"/>
              </w:rPr>
            </w:pPr>
          </w:p>
        </w:tc>
        <w:tc>
          <w:tcPr>
            <w:tcW w:w="721" w:type="pct"/>
            <w:shd w:val="clear" w:color="auto" w:fill="auto"/>
          </w:tcPr>
          <w:p w:rsidR="003045E1" w:rsidRPr="00D97A26" w:rsidRDefault="003045E1" w:rsidP="00CF52C8">
            <w:pPr>
              <w:spacing w:line="360" w:lineRule="exact"/>
              <w:jc w:val="center"/>
              <w:rPr>
                <w:rFonts w:asciiTheme="minorEastAsia" w:eastAsiaTheme="minorEastAsia" w:hAnsiTheme="minorEastAsia"/>
                <w:sz w:val="18"/>
                <w:szCs w:val="18"/>
              </w:rPr>
            </w:pPr>
            <w:r w:rsidRPr="00D97A26">
              <w:rPr>
                <w:rFonts w:asciiTheme="minorEastAsia" w:eastAsiaTheme="minorEastAsia" w:hAnsiTheme="minorEastAsia" w:hint="eastAsia"/>
                <w:sz w:val="18"/>
                <w:szCs w:val="18"/>
              </w:rPr>
              <w:t>6</w:t>
            </w:r>
          </w:p>
        </w:tc>
        <w:tc>
          <w:tcPr>
            <w:tcW w:w="2163" w:type="pct"/>
            <w:shd w:val="clear" w:color="auto" w:fill="auto"/>
          </w:tcPr>
          <w:p w:rsidR="003045E1" w:rsidRPr="00D97A26" w:rsidRDefault="003045E1" w:rsidP="008D2019">
            <w:pPr>
              <w:spacing w:line="360" w:lineRule="exact"/>
              <w:rPr>
                <w:rFonts w:asciiTheme="minorEastAsia" w:eastAsiaTheme="minorEastAsia" w:hAnsiTheme="minorEastAsia"/>
                <w:sz w:val="18"/>
                <w:szCs w:val="18"/>
              </w:rPr>
            </w:pPr>
            <w:r w:rsidRPr="00D97A26">
              <w:rPr>
                <w:rFonts w:asciiTheme="minorEastAsia" w:eastAsiaTheme="minorEastAsia" w:hAnsiTheme="minorEastAsia" w:hint="eastAsia"/>
                <w:sz w:val="18"/>
                <w:szCs w:val="18"/>
              </w:rPr>
              <w:t>传动箱清洁度</w:t>
            </w:r>
          </w:p>
        </w:tc>
        <w:tc>
          <w:tcPr>
            <w:tcW w:w="845" w:type="pct"/>
            <w:vAlign w:val="center"/>
          </w:tcPr>
          <w:p w:rsidR="003045E1" w:rsidRPr="00D97A26" w:rsidRDefault="003045E1" w:rsidP="004319CF">
            <w:pPr>
              <w:spacing w:line="360" w:lineRule="exact"/>
              <w:jc w:val="center"/>
              <w:rPr>
                <w:rFonts w:asciiTheme="minorEastAsia" w:eastAsiaTheme="minorEastAsia" w:hAnsiTheme="minorEastAsia"/>
                <w:sz w:val="18"/>
                <w:szCs w:val="18"/>
              </w:rPr>
            </w:pPr>
            <w:r w:rsidRPr="00D97A26">
              <w:rPr>
                <w:rFonts w:asciiTheme="minorEastAsia" w:eastAsiaTheme="minorEastAsia" w:hAnsiTheme="minorEastAsia" w:hint="eastAsia"/>
                <w:sz w:val="18"/>
                <w:szCs w:val="18"/>
              </w:rPr>
              <w:t>7.3</w:t>
            </w:r>
          </w:p>
        </w:tc>
        <w:tc>
          <w:tcPr>
            <w:tcW w:w="721" w:type="pct"/>
            <w:vAlign w:val="center"/>
          </w:tcPr>
          <w:p w:rsidR="003045E1" w:rsidRPr="00D97A26" w:rsidRDefault="003045E1" w:rsidP="004319CF">
            <w:pPr>
              <w:jc w:val="center"/>
              <w:rPr>
                <w:rFonts w:asciiTheme="minorEastAsia" w:eastAsiaTheme="minorEastAsia" w:hAnsiTheme="minorEastAsia"/>
                <w:sz w:val="18"/>
                <w:szCs w:val="18"/>
              </w:rPr>
            </w:pPr>
            <w:r w:rsidRPr="00D97A26">
              <w:rPr>
                <w:rFonts w:asciiTheme="minorEastAsia" w:eastAsiaTheme="minorEastAsia" w:hAnsiTheme="minorEastAsia"/>
                <w:sz w:val="18"/>
                <w:szCs w:val="18"/>
              </w:rPr>
              <w:t>√</w:t>
            </w:r>
          </w:p>
        </w:tc>
      </w:tr>
      <w:tr w:rsidR="00D5501D" w:rsidRPr="00D97A26" w:rsidTr="00EB64E9">
        <w:tc>
          <w:tcPr>
            <w:tcW w:w="551" w:type="pct"/>
            <w:vMerge/>
            <w:shd w:val="clear" w:color="auto" w:fill="auto"/>
            <w:vAlign w:val="center"/>
          </w:tcPr>
          <w:p w:rsidR="003045E1" w:rsidRPr="00D97A26" w:rsidRDefault="003045E1" w:rsidP="008D2019">
            <w:pPr>
              <w:spacing w:line="360" w:lineRule="exact"/>
              <w:jc w:val="center"/>
              <w:rPr>
                <w:rFonts w:asciiTheme="minorEastAsia" w:eastAsiaTheme="minorEastAsia" w:hAnsiTheme="minorEastAsia"/>
                <w:sz w:val="18"/>
                <w:szCs w:val="18"/>
              </w:rPr>
            </w:pPr>
          </w:p>
        </w:tc>
        <w:tc>
          <w:tcPr>
            <w:tcW w:w="721" w:type="pct"/>
            <w:shd w:val="clear" w:color="auto" w:fill="auto"/>
          </w:tcPr>
          <w:p w:rsidR="003045E1" w:rsidRPr="00D97A26" w:rsidRDefault="003045E1" w:rsidP="00CF52C8">
            <w:pPr>
              <w:spacing w:line="360" w:lineRule="exact"/>
              <w:jc w:val="center"/>
              <w:rPr>
                <w:rFonts w:asciiTheme="minorEastAsia" w:eastAsiaTheme="minorEastAsia" w:hAnsiTheme="minorEastAsia"/>
                <w:sz w:val="18"/>
                <w:szCs w:val="18"/>
              </w:rPr>
            </w:pPr>
            <w:r w:rsidRPr="00D97A26">
              <w:rPr>
                <w:rFonts w:asciiTheme="minorEastAsia" w:eastAsiaTheme="minorEastAsia" w:hAnsiTheme="minorEastAsia" w:hint="eastAsia"/>
                <w:sz w:val="18"/>
                <w:szCs w:val="18"/>
              </w:rPr>
              <w:t>7</w:t>
            </w:r>
          </w:p>
        </w:tc>
        <w:tc>
          <w:tcPr>
            <w:tcW w:w="2163" w:type="pct"/>
            <w:shd w:val="clear" w:color="auto" w:fill="auto"/>
          </w:tcPr>
          <w:p w:rsidR="003045E1" w:rsidRPr="00D97A26" w:rsidRDefault="003045E1" w:rsidP="008D2019">
            <w:pPr>
              <w:spacing w:line="360" w:lineRule="exact"/>
              <w:rPr>
                <w:rFonts w:asciiTheme="minorEastAsia" w:eastAsiaTheme="minorEastAsia" w:hAnsiTheme="minorEastAsia"/>
                <w:sz w:val="18"/>
                <w:szCs w:val="18"/>
              </w:rPr>
            </w:pPr>
            <w:r w:rsidRPr="00D97A26">
              <w:rPr>
                <w:rFonts w:asciiTheme="minorEastAsia" w:eastAsiaTheme="minorEastAsia" w:hAnsiTheme="minorEastAsia" w:hint="eastAsia"/>
                <w:sz w:val="18"/>
                <w:szCs w:val="18"/>
              </w:rPr>
              <w:t>运输离地间隙</w:t>
            </w:r>
          </w:p>
        </w:tc>
        <w:tc>
          <w:tcPr>
            <w:tcW w:w="845" w:type="pct"/>
            <w:vAlign w:val="center"/>
          </w:tcPr>
          <w:p w:rsidR="003045E1" w:rsidRPr="00D97A26" w:rsidRDefault="003045E1" w:rsidP="004319CF">
            <w:pPr>
              <w:spacing w:line="360" w:lineRule="exact"/>
              <w:jc w:val="center"/>
              <w:rPr>
                <w:rFonts w:asciiTheme="minorEastAsia" w:eastAsiaTheme="minorEastAsia" w:hAnsiTheme="minorEastAsia"/>
                <w:sz w:val="18"/>
                <w:szCs w:val="18"/>
              </w:rPr>
            </w:pPr>
            <w:r w:rsidRPr="00D97A26">
              <w:rPr>
                <w:rFonts w:asciiTheme="minorEastAsia" w:eastAsiaTheme="minorEastAsia" w:hAnsiTheme="minorEastAsia" w:hint="eastAsia"/>
                <w:sz w:val="18"/>
                <w:szCs w:val="18"/>
              </w:rPr>
              <w:t>6.2.3</w:t>
            </w:r>
          </w:p>
        </w:tc>
        <w:tc>
          <w:tcPr>
            <w:tcW w:w="721" w:type="pct"/>
          </w:tcPr>
          <w:p w:rsidR="003045E1" w:rsidRPr="00D97A26" w:rsidRDefault="003045E1" w:rsidP="001E6039">
            <w:pPr>
              <w:jc w:val="center"/>
            </w:pPr>
            <w:r w:rsidRPr="00D97A26">
              <w:rPr>
                <w:rFonts w:asciiTheme="minorEastAsia" w:eastAsiaTheme="minorEastAsia" w:hAnsiTheme="minorEastAsia"/>
                <w:sz w:val="18"/>
                <w:szCs w:val="18"/>
              </w:rPr>
              <w:t>√</w:t>
            </w:r>
          </w:p>
        </w:tc>
      </w:tr>
      <w:tr w:rsidR="00D5501D" w:rsidRPr="00D97A26" w:rsidTr="00EB64E9">
        <w:tc>
          <w:tcPr>
            <w:tcW w:w="551" w:type="pct"/>
            <w:vMerge/>
            <w:shd w:val="clear" w:color="auto" w:fill="auto"/>
            <w:vAlign w:val="center"/>
          </w:tcPr>
          <w:p w:rsidR="003045E1" w:rsidRPr="00D97A26" w:rsidRDefault="003045E1" w:rsidP="008D2019">
            <w:pPr>
              <w:spacing w:line="360" w:lineRule="exact"/>
              <w:jc w:val="center"/>
              <w:rPr>
                <w:rFonts w:asciiTheme="minorEastAsia" w:eastAsiaTheme="minorEastAsia" w:hAnsiTheme="minorEastAsia"/>
                <w:sz w:val="18"/>
                <w:szCs w:val="18"/>
              </w:rPr>
            </w:pPr>
          </w:p>
        </w:tc>
        <w:tc>
          <w:tcPr>
            <w:tcW w:w="721" w:type="pct"/>
            <w:shd w:val="clear" w:color="auto" w:fill="auto"/>
          </w:tcPr>
          <w:p w:rsidR="003045E1" w:rsidRPr="00D97A26" w:rsidRDefault="003045E1" w:rsidP="007C6ADD">
            <w:pPr>
              <w:spacing w:line="360" w:lineRule="exact"/>
              <w:jc w:val="center"/>
              <w:rPr>
                <w:rFonts w:asciiTheme="minorEastAsia" w:eastAsiaTheme="minorEastAsia" w:hAnsiTheme="minorEastAsia"/>
                <w:sz w:val="18"/>
                <w:szCs w:val="18"/>
              </w:rPr>
            </w:pPr>
            <w:r w:rsidRPr="00D97A26">
              <w:rPr>
                <w:rFonts w:asciiTheme="minorEastAsia" w:eastAsiaTheme="minorEastAsia" w:hAnsiTheme="minorEastAsia" w:hint="eastAsia"/>
                <w:sz w:val="18"/>
                <w:szCs w:val="18"/>
              </w:rPr>
              <w:t>8</w:t>
            </w:r>
          </w:p>
        </w:tc>
        <w:tc>
          <w:tcPr>
            <w:tcW w:w="2163" w:type="pct"/>
            <w:shd w:val="clear" w:color="auto" w:fill="auto"/>
          </w:tcPr>
          <w:p w:rsidR="003045E1" w:rsidRPr="00D97A26" w:rsidRDefault="003045E1" w:rsidP="008D2019">
            <w:pPr>
              <w:spacing w:line="360" w:lineRule="exact"/>
              <w:rPr>
                <w:rFonts w:asciiTheme="minorEastAsia" w:eastAsiaTheme="minorEastAsia" w:hAnsiTheme="minorEastAsia"/>
                <w:sz w:val="18"/>
                <w:szCs w:val="18"/>
              </w:rPr>
            </w:pPr>
            <w:r w:rsidRPr="00D97A26">
              <w:rPr>
                <w:rFonts w:asciiTheme="minorEastAsia" w:eastAsiaTheme="minorEastAsia" w:hAnsiTheme="minorEastAsia" w:hint="eastAsia"/>
                <w:sz w:val="18"/>
                <w:szCs w:val="18"/>
              </w:rPr>
              <w:t>使用可靠性</w:t>
            </w:r>
          </w:p>
        </w:tc>
        <w:tc>
          <w:tcPr>
            <w:tcW w:w="845" w:type="pct"/>
            <w:vAlign w:val="center"/>
          </w:tcPr>
          <w:p w:rsidR="003045E1" w:rsidRPr="00D97A26" w:rsidRDefault="003045E1" w:rsidP="00CD6888">
            <w:pPr>
              <w:spacing w:line="360" w:lineRule="exact"/>
              <w:jc w:val="center"/>
              <w:rPr>
                <w:rFonts w:asciiTheme="minorEastAsia" w:eastAsiaTheme="minorEastAsia" w:hAnsiTheme="minorEastAsia"/>
                <w:sz w:val="18"/>
                <w:szCs w:val="18"/>
              </w:rPr>
            </w:pPr>
            <w:r w:rsidRPr="00D97A26">
              <w:rPr>
                <w:rFonts w:asciiTheme="minorEastAsia" w:eastAsiaTheme="minorEastAsia" w:hAnsiTheme="minorEastAsia" w:hint="eastAsia"/>
                <w:sz w:val="18"/>
                <w:szCs w:val="18"/>
              </w:rPr>
              <w:t>7.</w:t>
            </w:r>
            <w:r w:rsidR="00CD6888" w:rsidRPr="00D97A26">
              <w:rPr>
                <w:rFonts w:asciiTheme="minorEastAsia" w:eastAsiaTheme="minorEastAsia" w:hAnsiTheme="minorEastAsia" w:hint="eastAsia"/>
                <w:sz w:val="18"/>
                <w:szCs w:val="18"/>
              </w:rPr>
              <w:t>5</w:t>
            </w:r>
          </w:p>
        </w:tc>
        <w:tc>
          <w:tcPr>
            <w:tcW w:w="721" w:type="pct"/>
            <w:vAlign w:val="center"/>
          </w:tcPr>
          <w:p w:rsidR="003045E1" w:rsidRPr="00D97A26" w:rsidRDefault="003045E1" w:rsidP="004319CF">
            <w:pPr>
              <w:jc w:val="center"/>
              <w:rPr>
                <w:rFonts w:asciiTheme="minorEastAsia" w:eastAsiaTheme="minorEastAsia" w:hAnsiTheme="minorEastAsia"/>
                <w:sz w:val="18"/>
                <w:szCs w:val="18"/>
              </w:rPr>
            </w:pPr>
            <w:r w:rsidRPr="00D97A26">
              <w:rPr>
                <w:rFonts w:asciiTheme="minorEastAsia" w:eastAsiaTheme="minorEastAsia" w:hAnsiTheme="minorEastAsia"/>
                <w:sz w:val="18"/>
                <w:szCs w:val="18"/>
              </w:rPr>
              <w:t>√</w:t>
            </w:r>
          </w:p>
        </w:tc>
      </w:tr>
      <w:tr w:rsidR="00D5501D" w:rsidRPr="00D97A26" w:rsidTr="00EB64E9">
        <w:tc>
          <w:tcPr>
            <w:tcW w:w="551" w:type="pct"/>
            <w:vMerge/>
            <w:shd w:val="clear" w:color="auto" w:fill="auto"/>
            <w:vAlign w:val="center"/>
          </w:tcPr>
          <w:p w:rsidR="003045E1" w:rsidRPr="00D97A26" w:rsidRDefault="003045E1" w:rsidP="008D2019">
            <w:pPr>
              <w:spacing w:line="360" w:lineRule="exact"/>
              <w:jc w:val="center"/>
              <w:rPr>
                <w:rFonts w:asciiTheme="minorEastAsia" w:eastAsiaTheme="minorEastAsia" w:hAnsiTheme="minorEastAsia"/>
                <w:sz w:val="18"/>
                <w:szCs w:val="18"/>
              </w:rPr>
            </w:pPr>
          </w:p>
        </w:tc>
        <w:tc>
          <w:tcPr>
            <w:tcW w:w="721" w:type="pct"/>
            <w:shd w:val="clear" w:color="auto" w:fill="auto"/>
          </w:tcPr>
          <w:p w:rsidR="003045E1" w:rsidRPr="00D97A26" w:rsidRDefault="003045E1" w:rsidP="007C6ADD">
            <w:pPr>
              <w:spacing w:line="360" w:lineRule="exact"/>
              <w:jc w:val="center"/>
              <w:rPr>
                <w:rFonts w:asciiTheme="minorEastAsia" w:eastAsiaTheme="minorEastAsia" w:hAnsiTheme="minorEastAsia"/>
                <w:sz w:val="18"/>
                <w:szCs w:val="18"/>
              </w:rPr>
            </w:pPr>
            <w:r w:rsidRPr="00D97A26">
              <w:rPr>
                <w:rFonts w:asciiTheme="minorEastAsia" w:eastAsiaTheme="minorEastAsia" w:hAnsiTheme="minorEastAsia" w:hint="eastAsia"/>
                <w:sz w:val="18"/>
                <w:szCs w:val="18"/>
              </w:rPr>
              <w:t>9</w:t>
            </w:r>
          </w:p>
        </w:tc>
        <w:tc>
          <w:tcPr>
            <w:tcW w:w="2163" w:type="pct"/>
            <w:shd w:val="clear" w:color="auto" w:fill="auto"/>
          </w:tcPr>
          <w:p w:rsidR="003045E1" w:rsidRPr="00D97A26" w:rsidRDefault="003045E1" w:rsidP="008D2019">
            <w:pPr>
              <w:spacing w:line="360" w:lineRule="exact"/>
              <w:rPr>
                <w:rFonts w:asciiTheme="minorEastAsia" w:eastAsiaTheme="minorEastAsia" w:hAnsiTheme="minorEastAsia"/>
                <w:sz w:val="18"/>
                <w:szCs w:val="18"/>
              </w:rPr>
            </w:pPr>
            <w:r w:rsidRPr="00D97A26">
              <w:rPr>
                <w:rFonts w:asciiTheme="minorEastAsia" w:eastAsiaTheme="minorEastAsia" w:hAnsiTheme="minorEastAsia" w:hint="eastAsia"/>
                <w:sz w:val="18"/>
                <w:szCs w:val="18"/>
              </w:rPr>
              <w:t>使用说明书</w:t>
            </w:r>
          </w:p>
        </w:tc>
        <w:tc>
          <w:tcPr>
            <w:tcW w:w="845" w:type="pct"/>
            <w:vAlign w:val="center"/>
          </w:tcPr>
          <w:p w:rsidR="003045E1" w:rsidRPr="00D97A26" w:rsidRDefault="003045E1" w:rsidP="004319CF">
            <w:pPr>
              <w:spacing w:line="360" w:lineRule="exact"/>
              <w:jc w:val="center"/>
              <w:rPr>
                <w:rFonts w:asciiTheme="minorEastAsia" w:eastAsiaTheme="minorEastAsia" w:hAnsiTheme="minorEastAsia"/>
                <w:sz w:val="18"/>
                <w:szCs w:val="18"/>
              </w:rPr>
            </w:pPr>
            <w:r w:rsidRPr="00D97A26">
              <w:rPr>
                <w:rFonts w:asciiTheme="minorEastAsia" w:eastAsiaTheme="minorEastAsia" w:hAnsiTheme="minorEastAsia" w:hint="eastAsia"/>
                <w:sz w:val="18"/>
                <w:szCs w:val="18"/>
              </w:rPr>
              <w:t>6.6</w:t>
            </w:r>
          </w:p>
        </w:tc>
        <w:tc>
          <w:tcPr>
            <w:tcW w:w="721" w:type="pct"/>
            <w:vAlign w:val="center"/>
          </w:tcPr>
          <w:p w:rsidR="003045E1" w:rsidRPr="00D97A26" w:rsidRDefault="003045E1" w:rsidP="004319CF">
            <w:pPr>
              <w:jc w:val="center"/>
              <w:rPr>
                <w:rFonts w:asciiTheme="minorEastAsia" w:eastAsiaTheme="minorEastAsia" w:hAnsiTheme="minorEastAsia"/>
                <w:sz w:val="18"/>
                <w:szCs w:val="18"/>
              </w:rPr>
            </w:pPr>
            <w:r w:rsidRPr="00D97A26">
              <w:rPr>
                <w:rFonts w:asciiTheme="minorEastAsia" w:eastAsiaTheme="minorEastAsia" w:hAnsiTheme="minorEastAsia"/>
                <w:sz w:val="18"/>
                <w:szCs w:val="18"/>
              </w:rPr>
              <w:t>√</w:t>
            </w:r>
          </w:p>
        </w:tc>
      </w:tr>
      <w:tr w:rsidR="00D5501D" w:rsidRPr="00D97A26" w:rsidTr="00EB64E9">
        <w:tc>
          <w:tcPr>
            <w:tcW w:w="551" w:type="pct"/>
            <w:vMerge w:val="restart"/>
            <w:shd w:val="clear" w:color="auto" w:fill="auto"/>
            <w:vAlign w:val="center"/>
          </w:tcPr>
          <w:p w:rsidR="003045E1" w:rsidRPr="00D97A26" w:rsidRDefault="003045E1" w:rsidP="008D2019">
            <w:pPr>
              <w:spacing w:line="360" w:lineRule="exact"/>
              <w:jc w:val="center"/>
              <w:rPr>
                <w:rFonts w:asciiTheme="minorEastAsia" w:eastAsiaTheme="minorEastAsia" w:hAnsiTheme="minorEastAsia"/>
                <w:sz w:val="18"/>
                <w:szCs w:val="18"/>
              </w:rPr>
            </w:pPr>
            <w:r w:rsidRPr="00D97A26">
              <w:rPr>
                <w:rFonts w:asciiTheme="minorEastAsia" w:eastAsiaTheme="minorEastAsia" w:hAnsiTheme="minorEastAsia" w:hint="eastAsia"/>
                <w:sz w:val="18"/>
                <w:szCs w:val="18"/>
              </w:rPr>
              <w:t>C</w:t>
            </w:r>
          </w:p>
        </w:tc>
        <w:tc>
          <w:tcPr>
            <w:tcW w:w="721" w:type="pct"/>
            <w:shd w:val="clear" w:color="auto" w:fill="auto"/>
          </w:tcPr>
          <w:p w:rsidR="003045E1" w:rsidRPr="00D97A26" w:rsidRDefault="003045E1" w:rsidP="00CF52C8">
            <w:pPr>
              <w:spacing w:line="360" w:lineRule="exact"/>
              <w:jc w:val="center"/>
              <w:rPr>
                <w:rFonts w:asciiTheme="minorEastAsia" w:eastAsiaTheme="minorEastAsia" w:hAnsiTheme="minorEastAsia"/>
                <w:sz w:val="18"/>
                <w:szCs w:val="18"/>
              </w:rPr>
            </w:pPr>
            <w:r w:rsidRPr="00D97A26">
              <w:rPr>
                <w:rFonts w:asciiTheme="minorEastAsia" w:eastAsiaTheme="minorEastAsia" w:hAnsiTheme="minorEastAsia" w:hint="eastAsia"/>
                <w:sz w:val="18"/>
                <w:szCs w:val="18"/>
              </w:rPr>
              <w:t>1</w:t>
            </w:r>
          </w:p>
        </w:tc>
        <w:tc>
          <w:tcPr>
            <w:tcW w:w="2163" w:type="pct"/>
            <w:shd w:val="clear" w:color="auto" w:fill="auto"/>
          </w:tcPr>
          <w:p w:rsidR="003045E1" w:rsidRPr="00D97A26" w:rsidRDefault="003045E1" w:rsidP="00CF52C8">
            <w:pPr>
              <w:spacing w:line="360" w:lineRule="exact"/>
              <w:rPr>
                <w:rFonts w:asciiTheme="minorEastAsia" w:eastAsiaTheme="minorEastAsia" w:hAnsiTheme="minorEastAsia"/>
                <w:sz w:val="18"/>
                <w:szCs w:val="18"/>
              </w:rPr>
            </w:pPr>
            <w:r w:rsidRPr="00D97A26">
              <w:rPr>
                <w:rFonts w:asciiTheme="minorEastAsia" w:eastAsiaTheme="minorEastAsia" w:hAnsiTheme="minorEastAsia" w:hint="eastAsia"/>
                <w:sz w:val="18"/>
                <w:szCs w:val="18"/>
              </w:rPr>
              <w:t>涂漆和外观质量</w:t>
            </w:r>
          </w:p>
        </w:tc>
        <w:tc>
          <w:tcPr>
            <w:tcW w:w="845" w:type="pct"/>
            <w:vAlign w:val="center"/>
          </w:tcPr>
          <w:p w:rsidR="003045E1" w:rsidRPr="00D97A26" w:rsidRDefault="003045E1" w:rsidP="00CF52C8">
            <w:pPr>
              <w:spacing w:line="360" w:lineRule="exact"/>
              <w:jc w:val="center"/>
              <w:rPr>
                <w:rFonts w:asciiTheme="minorEastAsia" w:eastAsiaTheme="minorEastAsia" w:hAnsiTheme="minorEastAsia"/>
                <w:sz w:val="18"/>
                <w:szCs w:val="18"/>
              </w:rPr>
            </w:pPr>
            <w:r w:rsidRPr="00D97A26">
              <w:rPr>
                <w:rFonts w:asciiTheme="minorEastAsia" w:eastAsiaTheme="minorEastAsia" w:hAnsiTheme="minorEastAsia" w:hint="eastAsia"/>
                <w:sz w:val="18"/>
                <w:szCs w:val="18"/>
              </w:rPr>
              <w:t>6.5.4</w:t>
            </w:r>
          </w:p>
        </w:tc>
        <w:tc>
          <w:tcPr>
            <w:tcW w:w="721" w:type="pct"/>
            <w:vAlign w:val="center"/>
          </w:tcPr>
          <w:p w:rsidR="003045E1" w:rsidRPr="00D97A26" w:rsidRDefault="003045E1" w:rsidP="00CF52C8">
            <w:pPr>
              <w:jc w:val="center"/>
              <w:rPr>
                <w:rFonts w:asciiTheme="minorEastAsia" w:eastAsiaTheme="minorEastAsia" w:hAnsiTheme="minorEastAsia"/>
                <w:sz w:val="18"/>
                <w:szCs w:val="18"/>
              </w:rPr>
            </w:pPr>
            <w:r w:rsidRPr="00D97A26">
              <w:rPr>
                <w:rFonts w:asciiTheme="minorEastAsia" w:eastAsiaTheme="minorEastAsia" w:hAnsiTheme="minorEastAsia"/>
                <w:sz w:val="18"/>
                <w:szCs w:val="18"/>
              </w:rPr>
              <w:t>√</w:t>
            </w:r>
          </w:p>
        </w:tc>
      </w:tr>
      <w:tr w:rsidR="00D5501D" w:rsidRPr="00D97A26" w:rsidTr="00EB64E9">
        <w:tc>
          <w:tcPr>
            <w:tcW w:w="551" w:type="pct"/>
            <w:vMerge/>
            <w:shd w:val="clear" w:color="auto" w:fill="auto"/>
            <w:vAlign w:val="center"/>
          </w:tcPr>
          <w:p w:rsidR="003045E1" w:rsidRPr="00D97A26" w:rsidRDefault="003045E1" w:rsidP="008D2019">
            <w:pPr>
              <w:spacing w:line="360" w:lineRule="exact"/>
              <w:jc w:val="center"/>
              <w:rPr>
                <w:rFonts w:asciiTheme="minorEastAsia" w:eastAsiaTheme="minorEastAsia" w:hAnsiTheme="minorEastAsia"/>
                <w:sz w:val="18"/>
                <w:szCs w:val="18"/>
              </w:rPr>
            </w:pPr>
          </w:p>
        </w:tc>
        <w:tc>
          <w:tcPr>
            <w:tcW w:w="721" w:type="pct"/>
            <w:shd w:val="clear" w:color="auto" w:fill="auto"/>
          </w:tcPr>
          <w:p w:rsidR="003045E1" w:rsidRPr="00D97A26" w:rsidRDefault="003045E1" w:rsidP="00CF52C8">
            <w:pPr>
              <w:spacing w:line="360" w:lineRule="exact"/>
              <w:jc w:val="center"/>
              <w:rPr>
                <w:rFonts w:asciiTheme="minorEastAsia" w:eastAsiaTheme="minorEastAsia" w:hAnsiTheme="minorEastAsia"/>
                <w:sz w:val="18"/>
                <w:szCs w:val="18"/>
              </w:rPr>
            </w:pPr>
            <w:r w:rsidRPr="00D97A26">
              <w:rPr>
                <w:rFonts w:asciiTheme="minorEastAsia" w:eastAsiaTheme="minorEastAsia" w:hAnsiTheme="minorEastAsia" w:hint="eastAsia"/>
                <w:sz w:val="18"/>
                <w:szCs w:val="18"/>
              </w:rPr>
              <w:t>2</w:t>
            </w:r>
          </w:p>
        </w:tc>
        <w:tc>
          <w:tcPr>
            <w:tcW w:w="2163" w:type="pct"/>
            <w:shd w:val="clear" w:color="auto" w:fill="auto"/>
          </w:tcPr>
          <w:p w:rsidR="003045E1" w:rsidRPr="00D97A26" w:rsidRDefault="003045E1" w:rsidP="00CF52C8">
            <w:pPr>
              <w:spacing w:line="360" w:lineRule="exact"/>
              <w:rPr>
                <w:rFonts w:asciiTheme="minorEastAsia" w:eastAsiaTheme="minorEastAsia" w:hAnsiTheme="minorEastAsia"/>
                <w:sz w:val="18"/>
                <w:szCs w:val="18"/>
              </w:rPr>
            </w:pPr>
            <w:r w:rsidRPr="00D97A26">
              <w:rPr>
                <w:rFonts w:asciiTheme="minorEastAsia" w:eastAsiaTheme="minorEastAsia" w:hAnsiTheme="minorEastAsia" w:hint="eastAsia"/>
                <w:sz w:val="18"/>
                <w:szCs w:val="18"/>
              </w:rPr>
              <w:t>空运转</w:t>
            </w:r>
          </w:p>
        </w:tc>
        <w:tc>
          <w:tcPr>
            <w:tcW w:w="845" w:type="pct"/>
            <w:vAlign w:val="center"/>
          </w:tcPr>
          <w:p w:rsidR="003045E1" w:rsidRPr="00D97A26" w:rsidRDefault="003045E1" w:rsidP="00CF52C8">
            <w:pPr>
              <w:spacing w:line="360" w:lineRule="exact"/>
              <w:jc w:val="center"/>
              <w:rPr>
                <w:rFonts w:asciiTheme="minorEastAsia" w:eastAsiaTheme="minorEastAsia" w:hAnsiTheme="minorEastAsia"/>
                <w:sz w:val="18"/>
                <w:szCs w:val="18"/>
              </w:rPr>
            </w:pPr>
            <w:r w:rsidRPr="00D97A26">
              <w:rPr>
                <w:rFonts w:asciiTheme="minorEastAsia" w:eastAsiaTheme="minorEastAsia" w:hAnsiTheme="minorEastAsia" w:hint="eastAsia"/>
                <w:sz w:val="18"/>
                <w:szCs w:val="18"/>
              </w:rPr>
              <w:t>8.1.3</w:t>
            </w:r>
          </w:p>
        </w:tc>
        <w:tc>
          <w:tcPr>
            <w:tcW w:w="721" w:type="pct"/>
            <w:vAlign w:val="center"/>
          </w:tcPr>
          <w:p w:rsidR="003045E1" w:rsidRPr="00D97A26" w:rsidRDefault="003045E1" w:rsidP="00CF52C8">
            <w:pPr>
              <w:jc w:val="center"/>
              <w:rPr>
                <w:rFonts w:asciiTheme="minorEastAsia" w:eastAsiaTheme="minorEastAsia" w:hAnsiTheme="minorEastAsia"/>
                <w:sz w:val="18"/>
                <w:szCs w:val="18"/>
              </w:rPr>
            </w:pPr>
            <w:r w:rsidRPr="00D97A26">
              <w:rPr>
                <w:rFonts w:asciiTheme="minorEastAsia" w:eastAsiaTheme="minorEastAsia" w:hAnsiTheme="minorEastAsia"/>
                <w:sz w:val="18"/>
                <w:szCs w:val="18"/>
              </w:rPr>
              <w:t>√</w:t>
            </w:r>
          </w:p>
        </w:tc>
      </w:tr>
      <w:tr w:rsidR="00D5501D" w:rsidRPr="00D97A26" w:rsidTr="00EB64E9">
        <w:tc>
          <w:tcPr>
            <w:tcW w:w="5000" w:type="pct"/>
            <w:gridSpan w:val="5"/>
          </w:tcPr>
          <w:p w:rsidR="003045E1" w:rsidRPr="00D97A26" w:rsidRDefault="003045E1" w:rsidP="003045E1">
            <w:pPr>
              <w:spacing w:line="360" w:lineRule="exact"/>
              <w:rPr>
                <w:rFonts w:asciiTheme="minorEastAsia" w:eastAsiaTheme="minorEastAsia" w:hAnsiTheme="minorEastAsia"/>
                <w:sz w:val="18"/>
                <w:szCs w:val="18"/>
              </w:rPr>
            </w:pPr>
            <w:r w:rsidRPr="00D97A26">
              <w:rPr>
                <w:rFonts w:asciiTheme="minorEastAsia" w:eastAsiaTheme="minorEastAsia" w:hAnsiTheme="minorEastAsia" w:hint="eastAsia"/>
                <w:sz w:val="18"/>
                <w:szCs w:val="18"/>
              </w:rPr>
              <w:t>注：</w:t>
            </w:r>
            <w:r w:rsidRPr="00D97A26">
              <w:rPr>
                <w:rFonts w:asciiTheme="minorEastAsia" w:eastAsiaTheme="minorEastAsia" w:hAnsiTheme="minorEastAsia"/>
                <w:sz w:val="18"/>
                <w:szCs w:val="18"/>
              </w:rPr>
              <w:t>√</w:t>
            </w:r>
            <w:r w:rsidRPr="00D97A26">
              <w:rPr>
                <w:rFonts w:asciiTheme="minorEastAsia" w:eastAsiaTheme="minorEastAsia" w:hAnsiTheme="minorEastAsia" w:hint="eastAsia"/>
                <w:sz w:val="18"/>
                <w:szCs w:val="18"/>
              </w:rPr>
              <w:t>必检</w:t>
            </w:r>
          </w:p>
        </w:tc>
      </w:tr>
    </w:tbl>
    <w:p w:rsidR="003327CD" w:rsidRPr="00D97A26" w:rsidRDefault="003327CD" w:rsidP="003327CD">
      <w:pPr>
        <w:jc w:val="center"/>
        <w:rPr>
          <w:rFonts w:ascii="宋体" w:hAnsi="宋体"/>
          <w:szCs w:val="21"/>
        </w:rPr>
      </w:pPr>
      <w:r w:rsidRPr="00D97A26">
        <w:rPr>
          <w:rFonts w:ascii="宋体" w:hAnsi="宋体" w:hint="eastAsia"/>
          <w:szCs w:val="21"/>
        </w:rPr>
        <w:t>表4 检验结果判定表</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0"/>
        <w:gridCol w:w="1706"/>
        <w:gridCol w:w="1830"/>
        <w:gridCol w:w="1502"/>
        <w:gridCol w:w="1502"/>
        <w:gridCol w:w="1502"/>
      </w:tblGrid>
      <w:tr w:rsidR="00D5501D" w:rsidRPr="00D97A26" w:rsidTr="008D2019">
        <w:tc>
          <w:tcPr>
            <w:tcW w:w="4820" w:type="dxa"/>
            <w:gridSpan w:val="3"/>
            <w:shd w:val="clear" w:color="auto" w:fill="auto"/>
            <w:vAlign w:val="center"/>
          </w:tcPr>
          <w:p w:rsidR="000960AA" w:rsidRPr="00D97A26" w:rsidRDefault="000960AA" w:rsidP="008D2019">
            <w:pPr>
              <w:jc w:val="center"/>
              <w:rPr>
                <w:rFonts w:ascii="宋体" w:hAnsi="宋体"/>
                <w:sz w:val="18"/>
                <w:szCs w:val="18"/>
              </w:rPr>
            </w:pPr>
            <w:r w:rsidRPr="00D97A26">
              <w:rPr>
                <w:rFonts w:ascii="宋体" w:hAnsi="宋体" w:hint="eastAsia"/>
                <w:sz w:val="18"/>
                <w:szCs w:val="18"/>
              </w:rPr>
              <w:t>项目分类表</w:t>
            </w:r>
          </w:p>
        </w:tc>
        <w:tc>
          <w:tcPr>
            <w:tcW w:w="1512" w:type="dxa"/>
            <w:shd w:val="clear" w:color="auto" w:fill="auto"/>
          </w:tcPr>
          <w:p w:rsidR="000960AA" w:rsidRPr="00D97A26" w:rsidRDefault="000960AA" w:rsidP="008D2019">
            <w:pPr>
              <w:jc w:val="center"/>
              <w:rPr>
                <w:rFonts w:ascii="宋体" w:hAnsi="宋体"/>
                <w:sz w:val="18"/>
                <w:szCs w:val="18"/>
              </w:rPr>
            </w:pPr>
            <w:r w:rsidRPr="00D97A26">
              <w:rPr>
                <w:rFonts w:ascii="宋体" w:hAnsi="宋体" w:hint="eastAsia"/>
                <w:sz w:val="18"/>
                <w:szCs w:val="18"/>
              </w:rPr>
              <w:t>A</w:t>
            </w:r>
          </w:p>
        </w:tc>
        <w:tc>
          <w:tcPr>
            <w:tcW w:w="1512" w:type="dxa"/>
            <w:shd w:val="clear" w:color="auto" w:fill="auto"/>
          </w:tcPr>
          <w:p w:rsidR="000960AA" w:rsidRPr="00D97A26" w:rsidRDefault="000960AA" w:rsidP="008D2019">
            <w:pPr>
              <w:jc w:val="center"/>
              <w:rPr>
                <w:rFonts w:ascii="宋体" w:hAnsi="宋体"/>
                <w:sz w:val="18"/>
                <w:szCs w:val="18"/>
              </w:rPr>
            </w:pPr>
            <w:r w:rsidRPr="00D97A26">
              <w:rPr>
                <w:rFonts w:ascii="宋体" w:hAnsi="宋体" w:hint="eastAsia"/>
                <w:sz w:val="18"/>
                <w:szCs w:val="18"/>
              </w:rPr>
              <w:t>B</w:t>
            </w:r>
          </w:p>
        </w:tc>
        <w:tc>
          <w:tcPr>
            <w:tcW w:w="1512" w:type="dxa"/>
            <w:shd w:val="clear" w:color="auto" w:fill="auto"/>
          </w:tcPr>
          <w:p w:rsidR="000960AA" w:rsidRPr="00D97A26" w:rsidRDefault="000960AA" w:rsidP="008D2019">
            <w:pPr>
              <w:jc w:val="center"/>
              <w:rPr>
                <w:rFonts w:ascii="宋体" w:hAnsi="宋体"/>
                <w:sz w:val="18"/>
                <w:szCs w:val="18"/>
              </w:rPr>
            </w:pPr>
            <w:r w:rsidRPr="00D97A26">
              <w:rPr>
                <w:rFonts w:ascii="宋体" w:hAnsi="宋体" w:hint="eastAsia"/>
                <w:sz w:val="18"/>
                <w:szCs w:val="18"/>
              </w:rPr>
              <w:t>C</w:t>
            </w:r>
          </w:p>
        </w:tc>
      </w:tr>
      <w:tr w:rsidR="00D5501D" w:rsidRPr="00D97A26" w:rsidTr="008D2019">
        <w:tc>
          <w:tcPr>
            <w:tcW w:w="4820" w:type="dxa"/>
            <w:gridSpan w:val="3"/>
            <w:shd w:val="clear" w:color="auto" w:fill="auto"/>
            <w:vAlign w:val="center"/>
          </w:tcPr>
          <w:p w:rsidR="00104DAC" w:rsidRPr="00D97A26" w:rsidRDefault="00104DAC" w:rsidP="008D2019">
            <w:pPr>
              <w:jc w:val="center"/>
              <w:rPr>
                <w:rFonts w:ascii="宋体" w:hAnsi="宋体"/>
                <w:sz w:val="18"/>
                <w:szCs w:val="18"/>
              </w:rPr>
            </w:pPr>
            <w:r w:rsidRPr="00D97A26">
              <w:rPr>
                <w:rFonts w:ascii="宋体" w:hAnsi="宋体" w:hint="eastAsia"/>
                <w:sz w:val="18"/>
                <w:szCs w:val="18"/>
              </w:rPr>
              <w:t>样本数</w:t>
            </w:r>
          </w:p>
        </w:tc>
        <w:tc>
          <w:tcPr>
            <w:tcW w:w="4536" w:type="dxa"/>
            <w:gridSpan w:val="3"/>
            <w:shd w:val="clear" w:color="auto" w:fill="auto"/>
          </w:tcPr>
          <w:p w:rsidR="00104DAC" w:rsidRPr="00D97A26" w:rsidRDefault="00104DAC" w:rsidP="008D2019">
            <w:pPr>
              <w:jc w:val="center"/>
              <w:rPr>
                <w:rFonts w:ascii="宋体" w:hAnsi="宋体"/>
                <w:sz w:val="18"/>
                <w:szCs w:val="18"/>
              </w:rPr>
            </w:pPr>
            <w:r w:rsidRPr="00D97A26">
              <w:rPr>
                <w:rFonts w:ascii="宋体" w:hAnsi="宋体" w:hint="eastAsia"/>
                <w:sz w:val="18"/>
                <w:szCs w:val="18"/>
              </w:rPr>
              <w:t>2</w:t>
            </w:r>
          </w:p>
        </w:tc>
      </w:tr>
      <w:tr w:rsidR="00D5501D" w:rsidRPr="00D97A26" w:rsidTr="00CF52C8">
        <w:tc>
          <w:tcPr>
            <w:tcW w:w="1259" w:type="dxa"/>
            <w:shd w:val="clear" w:color="auto" w:fill="auto"/>
            <w:vAlign w:val="center"/>
          </w:tcPr>
          <w:p w:rsidR="003045E1" w:rsidRPr="00D97A26" w:rsidRDefault="003045E1" w:rsidP="008D2019">
            <w:pPr>
              <w:jc w:val="center"/>
              <w:rPr>
                <w:rFonts w:ascii="宋体" w:hAnsi="宋体"/>
                <w:sz w:val="18"/>
                <w:szCs w:val="18"/>
              </w:rPr>
            </w:pPr>
            <w:r w:rsidRPr="00D97A26">
              <w:rPr>
                <w:rFonts w:ascii="宋体" w:hAnsi="宋体" w:hint="eastAsia"/>
                <w:sz w:val="18"/>
                <w:szCs w:val="18"/>
              </w:rPr>
              <w:t>项目数</w:t>
            </w:r>
          </w:p>
        </w:tc>
        <w:tc>
          <w:tcPr>
            <w:tcW w:w="3561" w:type="dxa"/>
            <w:gridSpan w:val="2"/>
            <w:shd w:val="clear" w:color="auto" w:fill="auto"/>
            <w:vAlign w:val="center"/>
          </w:tcPr>
          <w:p w:rsidR="003045E1" w:rsidRPr="00D97A26" w:rsidRDefault="001A6641" w:rsidP="008D2019">
            <w:pPr>
              <w:jc w:val="center"/>
              <w:rPr>
                <w:rFonts w:ascii="宋体" w:hAnsi="宋体"/>
                <w:sz w:val="18"/>
                <w:szCs w:val="18"/>
              </w:rPr>
            </w:pPr>
            <w:r w:rsidRPr="00D97A26">
              <w:rPr>
                <w:rFonts w:ascii="宋体" w:hAnsi="宋体" w:hint="eastAsia"/>
                <w:sz w:val="18"/>
                <w:szCs w:val="18"/>
              </w:rPr>
              <w:t>农田石头捡拾机</w:t>
            </w:r>
          </w:p>
        </w:tc>
        <w:tc>
          <w:tcPr>
            <w:tcW w:w="1512" w:type="dxa"/>
            <w:shd w:val="clear" w:color="auto" w:fill="auto"/>
          </w:tcPr>
          <w:p w:rsidR="003045E1" w:rsidRPr="00D97A26" w:rsidRDefault="003045E1" w:rsidP="008D2019">
            <w:pPr>
              <w:jc w:val="center"/>
              <w:rPr>
                <w:rFonts w:ascii="宋体" w:hAnsi="宋体"/>
                <w:sz w:val="18"/>
                <w:szCs w:val="18"/>
              </w:rPr>
            </w:pPr>
            <w:r w:rsidRPr="00D97A26">
              <w:rPr>
                <w:rFonts w:ascii="宋体" w:hAnsi="宋体" w:hint="eastAsia"/>
                <w:sz w:val="18"/>
                <w:szCs w:val="18"/>
              </w:rPr>
              <w:t>2</w:t>
            </w:r>
          </w:p>
        </w:tc>
        <w:tc>
          <w:tcPr>
            <w:tcW w:w="1512" w:type="dxa"/>
            <w:shd w:val="clear" w:color="auto" w:fill="auto"/>
          </w:tcPr>
          <w:p w:rsidR="003045E1" w:rsidRPr="00D97A26" w:rsidRDefault="003045E1" w:rsidP="008D2019">
            <w:pPr>
              <w:jc w:val="center"/>
              <w:rPr>
                <w:rFonts w:ascii="宋体" w:hAnsi="宋体"/>
                <w:sz w:val="18"/>
                <w:szCs w:val="18"/>
              </w:rPr>
            </w:pPr>
            <w:r w:rsidRPr="00D97A26">
              <w:rPr>
                <w:rFonts w:ascii="宋体" w:hAnsi="宋体" w:hint="eastAsia"/>
                <w:sz w:val="18"/>
                <w:szCs w:val="18"/>
              </w:rPr>
              <w:t>4</w:t>
            </w:r>
          </w:p>
        </w:tc>
        <w:tc>
          <w:tcPr>
            <w:tcW w:w="1512" w:type="dxa"/>
            <w:shd w:val="clear" w:color="auto" w:fill="auto"/>
          </w:tcPr>
          <w:p w:rsidR="003045E1" w:rsidRPr="00D97A26" w:rsidRDefault="003045E1" w:rsidP="008D2019">
            <w:pPr>
              <w:jc w:val="center"/>
              <w:rPr>
                <w:rFonts w:ascii="宋体" w:hAnsi="宋体"/>
                <w:sz w:val="18"/>
                <w:szCs w:val="18"/>
              </w:rPr>
            </w:pPr>
            <w:r w:rsidRPr="00D97A26">
              <w:rPr>
                <w:rFonts w:ascii="宋体" w:hAnsi="宋体" w:hint="eastAsia"/>
                <w:sz w:val="18"/>
                <w:szCs w:val="18"/>
              </w:rPr>
              <w:t>1</w:t>
            </w:r>
          </w:p>
        </w:tc>
      </w:tr>
      <w:tr w:rsidR="00D5501D" w:rsidRPr="00D97A26" w:rsidTr="008D2019">
        <w:tc>
          <w:tcPr>
            <w:tcW w:w="1259" w:type="dxa"/>
            <w:vMerge w:val="restart"/>
            <w:shd w:val="clear" w:color="auto" w:fill="auto"/>
            <w:vAlign w:val="center"/>
          </w:tcPr>
          <w:p w:rsidR="000960AA" w:rsidRPr="00D97A26" w:rsidRDefault="000960AA" w:rsidP="008D2019">
            <w:pPr>
              <w:jc w:val="center"/>
              <w:rPr>
                <w:rFonts w:ascii="宋体" w:hAnsi="宋体"/>
                <w:sz w:val="18"/>
                <w:szCs w:val="18"/>
              </w:rPr>
            </w:pPr>
            <w:r w:rsidRPr="00D97A26">
              <w:rPr>
                <w:rFonts w:ascii="宋体" w:hAnsi="宋体" w:hint="eastAsia"/>
                <w:sz w:val="18"/>
                <w:szCs w:val="18"/>
              </w:rPr>
              <w:t>合格品</w:t>
            </w:r>
          </w:p>
        </w:tc>
        <w:tc>
          <w:tcPr>
            <w:tcW w:w="3561" w:type="dxa"/>
            <w:gridSpan w:val="2"/>
            <w:shd w:val="clear" w:color="auto" w:fill="auto"/>
            <w:vAlign w:val="center"/>
          </w:tcPr>
          <w:p w:rsidR="000960AA" w:rsidRPr="00D97A26" w:rsidRDefault="000960AA" w:rsidP="008D2019">
            <w:pPr>
              <w:jc w:val="center"/>
              <w:rPr>
                <w:rFonts w:ascii="宋体" w:hAnsi="宋体"/>
                <w:sz w:val="18"/>
                <w:szCs w:val="18"/>
              </w:rPr>
            </w:pPr>
            <w:r w:rsidRPr="00D97A26">
              <w:rPr>
                <w:rFonts w:ascii="宋体" w:hAnsi="宋体" w:hint="eastAsia"/>
                <w:sz w:val="18"/>
                <w:szCs w:val="18"/>
              </w:rPr>
              <w:t>AQL</w:t>
            </w:r>
          </w:p>
        </w:tc>
        <w:tc>
          <w:tcPr>
            <w:tcW w:w="1512" w:type="dxa"/>
            <w:shd w:val="clear" w:color="auto" w:fill="auto"/>
          </w:tcPr>
          <w:p w:rsidR="000960AA" w:rsidRPr="00D97A26" w:rsidRDefault="00104DAC" w:rsidP="008D2019">
            <w:pPr>
              <w:jc w:val="center"/>
              <w:rPr>
                <w:rFonts w:ascii="宋体" w:hAnsi="宋体"/>
                <w:sz w:val="18"/>
                <w:szCs w:val="18"/>
              </w:rPr>
            </w:pPr>
            <w:r w:rsidRPr="00D97A26">
              <w:rPr>
                <w:rFonts w:ascii="宋体" w:hAnsi="宋体" w:hint="eastAsia"/>
                <w:sz w:val="18"/>
                <w:szCs w:val="18"/>
              </w:rPr>
              <w:t>6.5</w:t>
            </w:r>
          </w:p>
        </w:tc>
        <w:tc>
          <w:tcPr>
            <w:tcW w:w="1512" w:type="dxa"/>
            <w:shd w:val="clear" w:color="auto" w:fill="auto"/>
          </w:tcPr>
          <w:p w:rsidR="000960AA" w:rsidRPr="00D97A26" w:rsidRDefault="003D1BCF" w:rsidP="008D2019">
            <w:pPr>
              <w:jc w:val="center"/>
              <w:rPr>
                <w:rFonts w:ascii="宋体" w:hAnsi="宋体"/>
                <w:sz w:val="18"/>
                <w:szCs w:val="18"/>
              </w:rPr>
            </w:pPr>
            <w:r w:rsidRPr="00D97A26">
              <w:rPr>
                <w:rFonts w:ascii="宋体" w:hAnsi="宋体" w:hint="eastAsia"/>
                <w:sz w:val="18"/>
                <w:szCs w:val="18"/>
              </w:rPr>
              <w:t>25</w:t>
            </w:r>
          </w:p>
        </w:tc>
        <w:tc>
          <w:tcPr>
            <w:tcW w:w="1512" w:type="dxa"/>
            <w:shd w:val="clear" w:color="auto" w:fill="auto"/>
          </w:tcPr>
          <w:p w:rsidR="000960AA" w:rsidRPr="00D97A26" w:rsidRDefault="003D1BCF" w:rsidP="008D2019">
            <w:pPr>
              <w:jc w:val="center"/>
              <w:rPr>
                <w:rFonts w:ascii="宋体" w:hAnsi="宋体"/>
                <w:sz w:val="18"/>
                <w:szCs w:val="18"/>
              </w:rPr>
            </w:pPr>
            <w:r w:rsidRPr="00D97A26">
              <w:rPr>
                <w:rFonts w:ascii="宋体" w:hAnsi="宋体" w:hint="eastAsia"/>
                <w:sz w:val="18"/>
                <w:szCs w:val="18"/>
              </w:rPr>
              <w:t>40</w:t>
            </w:r>
          </w:p>
        </w:tc>
      </w:tr>
      <w:tr w:rsidR="00D5501D" w:rsidRPr="00D97A26" w:rsidTr="008D2019">
        <w:tc>
          <w:tcPr>
            <w:tcW w:w="1259" w:type="dxa"/>
            <w:vMerge/>
            <w:shd w:val="clear" w:color="auto" w:fill="auto"/>
            <w:vAlign w:val="center"/>
          </w:tcPr>
          <w:p w:rsidR="000960AA" w:rsidRPr="00D97A26" w:rsidRDefault="000960AA" w:rsidP="008D2019">
            <w:pPr>
              <w:jc w:val="center"/>
              <w:rPr>
                <w:rFonts w:ascii="宋体" w:hAnsi="宋体"/>
                <w:sz w:val="18"/>
                <w:szCs w:val="18"/>
              </w:rPr>
            </w:pPr>
          </w:p>
        </w:tc>
        <w:tc>
          <w:tcPr>
            <w:tcW w:w="1718" w:type="dxa"/>
            <w:shd w:val="clear" w:color="auto" w:fill="auto"/>
            <w:vAlign w:val="center"/>
          </w:tcPr>
          <w:p w:rsidR="000960AA" w:rsidRPr="00D97A26" w:rsidRDefault="00D065F1" w:rsidP="008D2019">
            <w:pPr>
              <w:jc w:val="center"/>
              <w:rPr>
                <w:rFonts w:ascii="宋体" w:hAnsi="宋体"/>
                <w:sz w:val="18"/>
                <w:szCs w:val="18"/>
              </w:rPr>
            </w:pPr>
            <w:r w:rsidRPr="00D97A26">
              <w:rPr>
                <w:rFonts w:ascii="宋体" w:hAnsi="宋体" w:hint="eastAsia"/>
                <w:sz w:val="18"/>
                <w:szCs w:val="18"/>
              </w:rPr>
              <w:t>Ac</w:t>
            </w:r>
          </w:p>
        </w:tc>
        <w:tc>
          <w:tcPr>
            <w:tcW w:w="1843" w:type="dxa"/>
            <w:shd w:val="clear" w:color="auto" w:fill="auto"/>
            <w:vAlign w:val="center"/>
          </w:tcPr>
          <w:p w:rsidR="000960AA" w:rsidRPr="00D97A26" w:rsidRDefault="00D065F1" w:rsidP="008D2019">
            <w:pPr>
              <w:jc w:val="center"/>
              <w:rPr>
                <w:rFonts w:ascii="宋体" w:hAnsi="宋体"/>
                <w:sz w:val="18"/>
                <w:szCs w:val="18"/>
              </w:rPr>
            </w:pPr>
            <w:r w:rsidRPr="00D97A26">
              <w:rPr>
                <w:rFonts w:ascii="宋体" w:hAnsi="宋体" w:hint="eastAsia"/>
                <w:sz w:val="18"/>
                <w:szCs w:val="18"/>
              </w:rPr>
              <w:t>Re</w:t>
            </w:r>
          </w:p>
        </w:tc>
        <w:tc>
          <w:tcPr>
            <w:tcW w:w="1512" w:type="dxa"/>
            <w:shd w:val="clear" w:color="auto" w:fill="auto"/>
          </w:tcPr>
          <w:p w:rsidR="000960AA" w:rsidRPr="00D97A26" w:rsidRDefault="00104DAC" w:rsidP="008D2019">
            <w:pPr>
              <w:jc w:val="center"/>
              <w:rPr>
                <w:rFonts w:ascii="宋体" w:hAnsi="宋体"/>
                <w:sz w:val="18"/>
                <w:szCs w:val="18"/>
              </w:rPr>
            </w:pPr>
            <w:r w:rsidRPr="00D97A26">
              <w:rPr>
                <w:rFonts w:ascii="宋体" w:hAnsi="宋体" w:hint="eastAsia"/>
                <w:sz w:val="18"/>
                <w:szCs w:val="18"/>
              </w:rPr>
              <w:t>0   1</w:t>
            </w:r>
          </w:p>
        </w:tc>
        <w:tc>
          <w:tcPr>
            <w:tcW w:w="1512" w:type="dxa"/>
            <w:shd w:val="clear" w:color="auto" w:fill="auto"/>
          </w:tcPr>
          <w:p w:rsidR="000960AA" w:rsidRPr="00D97A26" w:rsidRDefault="003D1BCF" w:rsidP="003D1BCF">
            <w:pPr>
              <w:jc w:val="center"/>
              <w:rPr>
                <w:rFonts w:ascii="宋体" w:hAnsi="宋体"/>
                <w:sz w:val="18"/>
                <w:szCs w:val="18"/>
              </w:rPr>
            </w:pPr>
            <w:r w:rsidRPr="00D97A26">
              <w:rPr>
                <w:rFonts w:ascii="宋体" w:hAnsi="宋体" w:hint="eastAsia"/>
                <w:sz w:val="18"/>
                <w:szCs w:val="18"/>
              </w:rPr>
              <w:t>1</w:t>
            </w:r>
            <w:r w:rsidR="00104DAC" w:rsidRPr="00D97A26">
              <w:rPr>
                <w:rFonts w:ascii="宋体" w:hAnsi="宋体" w:hint="eastAsia"/>
                <w:sz w:val="18"/>
                <w:szCs w:val="18"/>
              </w:rPr>
              <w:t xml:space="preserve">   </w:t>
            </w:r>
            <w:r w:rsidRPr="00D97A26">
              <w:rPr>
                <w:rFonts w:ascii="宋体" w:hAnsi="宋体" w:hint="eastAsia"/>
                <w:sz w:val="18"/>
                <w:szCs w:val="18"/>
              </w:rPr>
              <w:t>2</w:t>
            </w:r>
          </w:p>
        </w:tc>
        <w:tc>
          <w:tcPr>
            <w:tcW w:w="1512" w:type="dxa"/>
            <w:shd w:val="clear" w:color="auto" w:fill="auto"/>
          </w:tcPr>
          <w:p w:rsidR="000960AA" w:rsidRPr="00D97A26" w:rsidRDefault="003D1BCF" w:rsidP="003D1BCF">
            <w:pPr>
              <w:jc w:val="center"/>
              <w:rPr>
                <w:rFonts w:ascii="宋体" w:hAnsi="宋体"/>
                <w:sz w:val="18"/>
                <w:szCs w:val="18"/>
              </w:rPr>
            </w:pPr>
            <w:r w:rsidRPr="00D97A26">
              <w:rPr>
                <w:rFonts w:ascii="宋体" w:hAnsi="宋体" w:hint="eastAsia"/>
                <w:sz w:val="18"/>
                <w:szCs w:val="18"/>
              </w:rPr>
              <w:t>2</w:t>
            </w:r>
            <w:r w:rsidR="00104DAC" w:rsidRPr="00D97A26">
              <w:rPr>
                <w:rFonts w:ascii="宋体" w:hAnsi="宋体" w:hint="eastAsia"/>
                <w:sz w:val="18"/>
                <w:szCs w:val="18"/>
              </w:rPr>
              <w:t xml:space="preserve">   </w:t>
            </w:r>
            <w:r w:rsidRPr="00D97A26">
              <w:rPr>
                <w:rFonts w:ascii="宋体" w:hAnsi="宋体" w:hint="eastAsia"/>
                <w:sz w:val="18"/>
                <w:szCs w:val="18"/>
              </w:rPr>
              <w:t>3</w:t>
            </w:r>
          </w:p>
        </w:tc>
      </w:tr>
      <w:tr w:rsidR="00D5501D" w:rsidRPr="00D97A26" w:rsidTr="00D0575E">
        <w:tc>
          <w:tcPr>
            <w:tcW w:w="9356" w:type="dxa"/>
            <w:gridSpan w:val="6"/>
            <w:shd w:val="clear" w:color="auto" w:fill="auto"/>
            <w:vAlign w:val="center"/>
          </w:tcPr>
          <w:p w:rsidR="00024539" w:rsidRPr="00D97A26" w:rsidRDefault="00024539" w:rsidP="00D97A26">
            <w:pPr>
              <w:jc w:val="left"/>
              <w:rPr>
                <w:rFonts w:ascii="宋体" w:hAnsi="宋体"/>
                <w:sz w:val="18"/>
                <w:szCs w:val="18"/>
              </w:rPr>
            </w:pPr>
            <w:r w:rsidRPr="00D97A26">
              <w:rPr>
                <w:rFonts w:ascii="宋体" w:hAnsi="宋体" w:hint="eastAsia"/>
                <w:sz w:val="18"/>
                <w:szCs w:val="18"/>
              </w:rPr>
              <w:t>注：购货单位检测产品质量时，抽样方法及可接受质量限AQL值由供需双方协商确定。</w:t>
            </w:r>
          </w:p>
        </w:tc>
      </w:tr>
    </w:tbl>
    <w:p w:rsidR="004F0C44" w:rsidRPr="00D97A26" w:rsidRDefault="004F0C44" w:rsidP="00C55508">
      <w:pPr>
        <w:pStyle w:val="a0"/>
        <w:numPr>
          <w:ilvl w:val="0"/>
          <w:numId w:val="2"/>
        </w:numPr>
        <w:spacing w:before="156" w:after="156"/>
        <w:rPr>
          <w:b/>
          <w:sz w:val="24"/>
          <w:szCs w:val="24"/>
        </w:rPr>
      </w:pPr>
      <w:bookmarkStart w:id="23" w:name="_Toc499579979"/>
      <w:bookmarkStart w:id="24" w:name="_Toc499581094"/>
      <w:r w:rsidRPr="00D97A26">
        <w:rPr>
          <w:rFonts w:hint="eastAsia"/>
          <w:b/>
          <w:sz w:val="24"/>
          <w:szCs w:val="24"/>
        </w:rPr>
        <w:t>标志、包装、运输与贮存</w:t>
      </w:r>
      <w:bookmarkEnd w:id="23"/>
      <w:bookmarkEnd w:id="24"/>
    </w:p>
    <w:p w:rsidR="002125FF" w:rsidRPr="00D97A26" w:rsidRDefault="00F762C0" w:rsidP="004D017F">
      <w:pPr>
        <w:spacing w:line="360" w:lineRule="exact"/>
        <w:rPr>
          <w:b/>
          <w:szCs w:val="20"/>
        </w:rPr>
      </w:pPr>
      <w:r w:rsidRPr="00D97A26">
        <w:rPr>
          <w:rFonts w:hint="eastAsia"/>
          <w:b/>
          <w:szCs w:val="20"/>
        </w:rPr>
        <w:t>9</w:t>
      </w:r>
      <w:r w:rsidR="00573B5D" w:rsidRPr="00D97A26">
        <w:rPr>
          <w:rFonts w:hint="eastAsia"/>
          <w:b/>
          <w:szCs w:val="20"/>
        </w:rPr>
        <w:t>.1</w:t>
      </w:r>
      <w:r w:rsidR="00EB64E9" w:rsidRPr="00D97A26">
        <w:rPr>
          <w:rFonts w:hint="eastAsia"/>
          <w:b/>
          <w:szCs w:val="20"/>
        </w:rPr>
        <w:t xml:space="preserve"> </w:t>
      </w:r>
      <w:r w:rsidR="002125FF" w:rsidRPr="00D97A26">
        <w:rPr>
          <w:rFonts w:hint="eastAsia"/>
          <w:b/>
          <w:szCs w:val="20"/>
        </w:rPr>
        <w:t>标志</w:t>
      </w:r>
    </w:p>
    <w:p w:rsidR="006408B2" w:rsidRPr="00D97A26" w:rsidRDefault="00F762C0" w:rsidP="004D017F">
      <w:pPr>
        <w:spacing w:line="360" w:lineRule="exact"/>
        <w:rPr>
          <w:rFonts w:ascii="宋体" w:hAnsi="宋体"/>
          <w:szCs w:val="21"/>
        </w:rPr>
      </w:pPr>
      <w:r w:rsidRPr="00D97A26">
        <w:rPr>
          <w:rFonts w:ascii="黑体" w:eastAsia="黑体" w:hAnsi="黑体" w:hint="eastAsia"/>
          <w:szCs w:val="20"/>
        </w:rPr>
        <w:t>9</w:t>
      </w:r>
      <w:r w:rsidR="002125FF" w:rsidRPr="00D97A26">
        <w:rPr>
          <w:rFonts w:ascii="黑体" w:eastAsia="黑体" w:hAnsi="黑体" w:hint="eastAsia"/>
          <w:szCs w:val="20"/>
        </w:rPr>
        <w:t>.1.1</w:t>
      </w:r>
      <w:r w:rsidR="00EB64E9" w:rsidRPr="00D97A26">
        <w:rPr>
          <w:rFonts w:ascii="黑体" w:eastAsia="黑体" w:hAnsi="黑体" w:hint="eastAsia"/>
          <w:szCs w:val="20"/>
        </w:rPr>
        <w:t xml:space="preserve"> </w:t>
      </w:r>
      <w:r w:rsidR="000E7658" w:rsidRPr="00D97A26">
        <w:rPr>
          <w:rFonts w:ascii="宋体" w:hAnsi="宋体" w:hint="eastAsia"/>
          <w:szCs w:val="21"/>
        </w:rPr>
        <w:t>产品应在明显位置固定产品标牌，</w:t>
      </w:r>
      <w:r w:rsidR="00573B5D" w:rsidRPr="00D97A26">
        <w:rPr>
          <w:rFonts w:ascii="宋体" w:hAnsi="宋体" w:hint="eastAsia"/>
          <w:szCs w:val="21"/>
        </w:rPr>
        <w:t>每台</w:t>
      </w:r>
      <w:r w:rsidR="001A6641" w:rsidRPr="00D97A26">
        <w:rPr>
          <w:rFonts w:ascii="宋体" w:hAnsi="宋体" w:hint="eastAsia"/>
          <w:szCs w:val="21"/>
        </w:rPr>
        <w:t>农田石头捡拾机</w:t>
      </w:r>
      <w:r w:rsidR="00217E24" w:rsidRPr="00D97A26">
        <w:rPr>
          <w:rFonts w:ascii="宋体" w:hAnsi="宋体" w:hint="eastAsia"/>
          <w:szCs w:val="21"/>
        </w:rPr>
        <w:t>规格</w:t>
      </w:r>
      <w:r w:rsidR="000E7658" w:rsidRPr="00D97A26">
        <w:rPr>
          <w:rFonts w:ascii="宋体" w:hAnsi="宋体" w:hint="eastAsia"/>
          <w:szCs w:val="21"/>
        </w:rPr>
        <w:t>应符合</w:t>
      </w:r>
      <w:r w:rsidR="00573B5D" w:rsidRPr="00D97A26">
        <w:rPr>
          <w:rFonts w:ascii="宋体" w:hAnsi="宋体" w:hint="eastAsia"/>
          <w:szCs w:val="21"/>
        </w:rPr>
        <w:t>GB/T</w:t>
      </w:r>
      <w:r w:rsidR="004F60F6" w:rsidRPr="00D97A26">
        <w:rPr>
          <w:rFonts w:ascii="宋体" w:hAnsi="宋体" w:hint="eastAsia"/>
          <w:szCs w:val="21"/>
        </w:rPr>
        <w:t xml:space="preserve"> </w:t>
      </w:r>
      <w:r w:rsidR="00573B5D" w:rsidRPr="00D97A26">
        <w:rPr>
          <w:rFonts w:ascii="宋体" w:hAnsi="宋体" w:hint="eastAsia"/>
          <w:szCs w:val="21"/>
        </w:rPr>
        <w:t>13306的规定，其内容包括：</w:t>
      </w:r>
    </w:p>
    <w:p w:rsidR="000E7658" w:rsidRPr="00D97A26" w:rsidRDefault="000E7658" w:rsidP="000E7658">
      <w:pPr>
        <w:spacing w:line="360" w:lineRule="exact"/>
        <w:ind w:firstLineChars="200" w:firstLine="420"/>
        <w:rPr>
          <w:rFonts w:ascii="宋体" w:hAnsi="宋体"/>
          <w:szCs w:val="21"/>
        </w:rPr>
      </w:pPr>
      <w:r w:rsidRPr="00D97A26">
        <w:rPr>
          <w:rFonts w:ascii="宋体" w:hAnsi="宋体" w:hint="eastAsia"/>
          <w:szCs w:val="21"/>
        </w:rPr>
        <w:t>a</w:t>
      </w:r>
      <w:r w:rsidR="00EB64E9" w:rsidRPr="00D97A26">
        <w:rPr>
          <w:rFonts w:ascii="宋体" w:hAnsi="宋体" w:hint="eastAsia"/>
          <w:szCs w:val="21"/>
        </w:rPr>
        <w:t>.</w:t>
      </w:r>
      <w:r w:rsidRPr="00D97A26">
        <w:rPr>
          <w:rFonts w:ascii="宋体" w:hAnsi="宋体" w:hint="eastAsia"/>
          <w:szCs w:val="21"/>
        </w:rPr>
        <w:t xml:space="preserve"> 产品型号与名称；</w:t>
      </w:r>
    </w:p>
    <w:p w:rsidR="000E7658" w:rsidRPr="00D97A26" w:rsidRDefault="000E7658" w:rsidP="000E7658">
      <w:pPr>
        <w:spacing w:line="360" w:lineRule="exact"/>
        <w:ind w:firstLineChars="200" w:firstLine="420"/>
        <w:rPr>
          <w:rFonts w:ascii="宋体" w:hAnsi="宋体"/>
          <w:szCs w:val="21"/>
        </w:rPr>
      </w:pPr>
      <w:r w:rsidRPr="00D97A26">
        <w:rPr>
          <w:rFonts w:ascii="宋体" w:hAnsi="宋体" w:hint="eastAsia"/>
          <w:szCs w:val="21"/>
        </w:rPr>
        <w:t>b</w:t>
      </w:r>
      <w:r w:rsidR="00EB64E9" w:rsidRPr="00D97A26">
        <w:rPr>
          <w:rFonts w:ascii="宋体" w:hAnsi="宋体" w:hint="eastAsia"/>
          <w:szCs w:val="21"/>
        </w:rPr>
        <w:t>.</w:t>
      </w:r>
      <w:r w:rsidRPr="00D97A26">
        <w:rPr>
          <w:rFonts w:ascii="宋体" w:hAnsi="宋体" w:hint="eastAsia"/>
          <w:szCs w:val="21"/>
        </w:rPr>
        <w:t xml:space="preserve"> </w:t>
      </w:r>
      <w:r w:rsidR="0088368C" w:rsidRPr="00D97A26">
        <w:rPr>
          <w:rFonts w:ascii="宋体" w:hAnsi="宋体" w:hint="eastAsia"/>
          <w:szCs w:val="21"/>
        </w:rPr>
        <w:t>产品</w:t>
      </w:r>
      <w:r w:rsidRPr="00D97A26">
        <w:rPr>
          <w:rFonts w:ascii="宋体" w:hAnsi="宋体" w:hint="eastAsia"/>
          <w:szCs w:val="21"/>
        </w:rPr>
        <w:t>主要技术参数</w:t>
      </w:r>
      <w:r w:rsidR="0089052C" w:rsidRPr="00D97A26">
        <w:rPr>
          <w:rFonts w:ascii="宋体" w:hAnsi="宋体" w:hint="eastAsia"/>
          <w:szCs w:val="21"/>
        </w:rPr>
        <w:t>：</w:t>
      </w:r>
      <w:r w:rsidR="003045E1" w:rsidRPr="00D97A26">
        <w:rPr>
          <w:rFonts w:ascii="宋体" w:hAnsi="宋体" w:hint="eastAsia"/>
          <w:szCs w:val="21"/>
        </w:rPr>
        <w:t>工作</w:t>
      </w:r>
      <w:r w:rsidRPr="00D97A26">
        <w:rPr>
          <w:rFonts w:ascii="宋体" w:hAnsi="宋体" w:hint="eastAsia"/>
          <w:szCs w:val="21"/>
        </w:rPr>
        <w:t>效率、整机重量、外形尺寸、</w:t>
      </w:r>
      <w:r w:rsidR="00D931DA" w:rsidRPr="00D97A26">
        <w:rPr>
          <w:rFonts w:ascii="宋体" w:hAnsi="宋体" w:hint="eastAsia"/>
          <w:szCs w:val="21"/>
        </w:rPr>
        <w:t>配套动力</w:t>
      </w:r>
      <w:r w:rsidRPr="00D97A26">
        <w:rPr>
          <w:rFonts w:ascii="宋体" w:hAnsi="宋体" w:hint="eastAsia"/>
          <w:szCs w:val="21"/>
        </w:rPr>
        <w:t>等；</w:t>
      </w:r>
    </w:p>
    <w:p w:rsidR="0088368C" w:rsidRPr="00D97A26" w:rsidRDefault="0088368C" w:rsidP="0088368C">
      <w:pPr>
        <w:spacing w:line="360" w:lineRule="exact"/>
        <w:ind w:firstLineChars="200" w:firstLine="420"/>
        <w:rPr>
          <w:rFonts w:ascii="宋体" w:hAnsi="宋体"/>
          <w:szCs w:val="21"/>
        </w:rPr>
      </w:pPr>
      <w:r w:rsidRPr="00D97A26">
        <w:rPr>
          <w:rFonts w:ascii="宋体" w:hAnsi="宋体" w:hint="eastAsia"/>
          <w:szCs w:val="21"/>
        </w:rPr>
        <w:t>c</w:t>
      </w:r>
      <w:r w:rsidR="00EB64E9" w:rsidRPr="00D97A26">
        <w:rPr>
          <w:rFonts w:ascii="宋体" w:hAnsi="宋体" w:hint="eastAsia"/>
          <w:szCs w:val="21"/>
        </w:rPr>
        <w:t>.</w:t>
      </w:r>
      <w:r w:rsidRPr="00D97A26">
        <w:rPr>
          <w:rFonts w:ascii="宋体" w:hAnsi="宋体" w:hint="eastAsia"/>
          <w:szCs w:val="21"/>
        </w:rPr>
        <w:t xml:space="preserve"> 产品商标；</w:t>
      </w:r>
    </w:p>
    <w:p w:rsidR="0088368C" w:rsidRPr="00D97A26" w:rsidRDefault="0088368C" w:rsidP="0088368C">
      <w:pPr>
        <w:spacing w:line="360" w:lineRule="exact"/>
        <w:ind w:firstLineChars="200" w:firstLine="420"/>
        <w:rPr>
          <w:rFonts w:ascii="宋体" w:hAnsi="宋体"/>
          <w:szCs w:val="21"/>
        </w:rPr>
      </w:pPr>
      <w:r w:rsidRPr="00D97A26">
        <w:rPr>
          <w:rFonts w:ascii="宋体" w:hAnsi="宋体" w:hint="eastAsia"/>
          <w:szCs w:val="21"/>
        </w:rPr>
        <w:t>d</w:t>
      </w:r>
      <w:r w:rsidR="00EB64E9" w:rsidRPr="00D97A26">
        <w:rPr>
          <w:rFonts w:ascii="宋体" w:hAnsi="宋体" w:hint="eastAsia"/>
          <w:szCs w:val="21"/>
        </w:rPr>
        <w:t>.</w:t>
      </w:r>
      <w:r w:rsidRPr="00D97A26">
        <w:rPr>
          <w:rFonts w:ascii="宋体" w:hAnsi="宋体" w:hint="eastAsia"/>
          <w:szCs w:val="21"/>
        </w:rPr>
        <w:t xml:space="preserve"> 产品出厂编号；</w:t>
      </w:r>
    </w:p>
    <w:p w:rsidR="0088368C" w:rsidRPr="00D97A26" w:rsidRDefault="0088368C" w:rsidP="009E3505">
      <w:pPr>
        <w:spacing w:line="360" w:lineRule="exact"/>
        <w:ind w:firstLineChars="200" w:firstLine="420"/>
        <w:rPr>
          <w:rFonts w:ascii="宋体" w:hAnsi="宋体"/>
          <w:szCs w:val="21"/>
        </w:rPr>
      </w:pPr>
      <w:r w:rsidRPr="00D97A26">
        <w:rPr>
          <w:rFonts w:ascii="宋体" w:hAnsi="宋体" w:hint="eastAsia"/>
          <w:szCs w:val="21"/>
        </w:rPr>
        <w:lastRenderedPageBreak/>
        <w:t>e</w:t>
      </w:r>
      <w:r w:rsidR="00EB64E9" w:rsidRPr="00D97A26">
        <w:rPr>
          <w:rFonts w:ascii="宋体" w:hAnsi="宋体" w:hint="eastAsia"/>
          <w:szCs w:val="21"/>
        </w:rPr>
        <w:t>.</w:t>
      </w:r>
      <w:r w:rsidRPr="00D97A26">
        <w:rPr>
          <w:rFonts w:ascii="宋体" w:hAnsi="宋体" w:hint="eastAsia"/>
          <w:szCs w:val="21"/>
        </w:rPr>
        <w:t xml:space="preserve"> 产品制造日期；</w:t>
      </w:r>
    </w:p>
    <w:p w:rsidR="0088368C" w:rsidRPr="00D97A26" w:rsidRDefault="009E3505" w:rsidP="009E3505">
      <w:pPr>
        <w:spacing w:line="360" w:lineRule="exact"/>
        <w:ind w:firstLineChars="200" w:firstLine="420"/>
        <w:rPr>
          <w:rFonts w:ascii="宋体" w:hAnsi="宋体"/>
          <w:szCs w:val="21"/>
        </w:rPr>
      </w:pPr>
      <w:r w:rsidRPr="00D97A26">
        <w:rPr>
          <w:rFonts w:ascii="宋体" w:hAnsi="宋体" w:hint="eastAsia"/>
          <w:szCs w:val="21"/>
        </w:rPr>
        <w:t>f</w:t>
      </w:r>
      <w:r w:rsidR="00EB64E9" w:rsidRPr="00D97A26">
        <w:rPr>
          <w:rFonts w:ascii="宋体" w:hAnsi="宋体" w:hint="eastAsia"/>
          <w:szCs w:val="21"/>
        </w:rPr>
        <w:t>.</w:t>
      </w:r>
      <w:r w:rsidR="008F2D7E" w:rsidRPr="00D97A26">
        <w:rPr>
          <w:rFonts w:ascii="宋体" w:hAnsi="宋体" w:hint="eastAsia"/>
          <w:szCs w:val="21"/>
        </w:rPr>
        <w:t xml:space="preserve"> 制造单位名称</w:t>
      </w:r>
      <w:r w:rsidR="003D1BCF" w:rsidRPr="00D97A26">
        <w:rPr>
          <w:rFonts w:ascii="宋体" w:hAnsi="宋体" w:hint="eastAsia"/>
          <w:szCs w:val="21"/>
        </w:rPr>
        <w:t>、地址</w:t>
      </w:r>
      <w:r w:rsidR="008F2D7E" w:rsidRPr="00D97A26">
        <w:rPr>
          <w:rFonts w:ascii="宋体" w:hAnsi="宋体" w:hint="eastAsia"/>
          <w:szCs w:val="21"/>
        </w:rPr>
        <w:t>；</w:t>
      </w:r>
    </w:p>
    <w:p w:rsidR="009559DF" w:rsidRPr="00D97A26" w:rsidRDefault="009E3505" w:rsidP="009E3505">
      <w:pPr>
        <w:spacing w:line="360" w:lineRule="exact"/>
        <w:ind w:firstLineChars="200" w:firstLine="420"/>
        <w:rPr>
          <w:rFonts w:ascii="宋体" w:hAnsi="宋体"/>
          <w:szCs w:val="21"/>
        </w:rPr>
      </w:pPr>
      <w:r w:rsidRPr="00D97A26">
        <w:rPr>
          <w:rFonts w:ascii="宋体" w:hAnsi="宋体" w:hint="eastAsia"/>
          <w:szCs w:val="21"/>
        </w:rPr>
        <w:t>g</w:t>
      </w:r>
      <w:r w:rsidR="00EB64E9" w:rsidRPr="00D97A26">
        <w:rPr>
          <w:rFonts w:ascii="宋体" w:hAnsi="宋体" w:hint="eastAsia"/>
          <w:szCs w:val="21"/>
        </w:rPr>
        <w:t>.</w:t>
      </w:r>
      <w:r w:rsidR="008F2D7E" w:rsidRPr="00D97A26">
        <w:rPr>
          <w:rFonts w:ascii="宋体" w:hAnsi="宋体" w:hint="eastAsia"/>
          <w:szCs w:val="21"/>
        </w:rPr>
        <w:t xml:space="preserve"> </w:t>
      </w:r>
      <w:r w:rsidR="002125FF" w:rsidRPr="00D97A26">
        <w:rPr>
          <w:rFonts w:ascii="宋体" w:hAnsi="宋体" w:hint="eastAsia"/>
          <w:szCs w:val="21"/>
        </w:rPr>
        <w:t>产品</w:t>
      </w:r>
      <w:r w:rsidR="008F2D7E" w:rsidRPr="00D97A26">
        <w:rPr>
          <w:rFonts w:ascii="宋体" w:hAnsi="宋体" w:hint="eastAsia"/>
          <w:szCs w:val="21"/>
        </w:rPr>
        <w:t>执行标准</w:t>
      </w:r>
      <w:r w:rsidR="002125FF" w:rsidRPr="00D97A26">
        <w:rPr>
          <w:rFonts w:ascii="宋体" w:hAnsi="宋体" w:hint="eastAsia"/>
          <w:szCs w:val="21"/>
        </w:rPr>
        <w:t>编</w:t>
      </w:r>
      <w:r w:rsidR="005F090C" w:rsidRPr="00D97A26">
        <w:rPr>
          <w:rFonts w:ascii="宋体" w:hAnsi="宋体" w:hint="eastAsia"/>
          <w:szCs w:val="21"/>
        </w:rPr>
        <w:t>号。</w:t>
      </w:r>
    </w:p>
    <w:p w:rsidR="00573B5D" w:rsidRPr="00D97A26" w:rsidRDefault="00F762C0" w:rsidP="004D017F">
      <w:pPr>
        <w:spacing w:line="360" w:lineRule="exact"/>
        <w:rPr>
          <w:rFonts w:ascii="宋体" w:hAnsi="宋体"/>
          <w:szCs w:val="21"/>
        </w:rPr>
      </w:pPr>
      <w:r w:rsidRPr="00D97A26">
        <w:rPr>
          <w:rFonts w:ascii="黑体" w:eastAsia="黑体" w:hAnsi="黑体" w:hint="eastAsia"/>
          <w:szCs w:val="20"/>
        </w:rPr>
        <w:t>9</w:t>
      </w:r>
      <w:r w:rsidR="00573B5D" w:rsidRPr="00D97A26">
        <w:rPr>
          <w:rFonts w:ascii="黑体" w:eastAsia="黑体" w:hAnsi="黑体" w:hint="eastAsia"/>
          <w:szCs w:val="20"/>
        </w:rPr>
        <w:t>.</w:t>
      </w:r>
      <w:r w:rsidR="002125FF" w:rsidRPr="00D97A26">
        <w:rPr>
          <w:rFonts w:ascii="黑体" w:eastAsia="黑体" w:hAnsi="黑体" w:hint="eastAsia"/>
          <w:szCs w:val="20"/>
        </w:rPr>
        <w:t>1.</w:t>
      </w:r>
      <w:r w:rsidR="00573B5D" w:rsidRPr="00D97A26">
        <w:rPr>
          <w:rFonts w:ascii="黑体" w:eastAsia="黑体" w:hAnsi="黑体" w:hint="eastAsia"/>
          <w:szCs w:val="20"/>
        </w:rPr>
        <w:t>2</w:t>
      </w:r>
      <w:r w:rsidR="00573B5D" w:rsidRPr="00D97A26">
        <w:rPr>
          <w:rFonts w:eastAsia="黑体" w:hint="eastAsia"/>
          <w:kern w:val="0"/>
          <w:szCs w:val="20"/>
        </w:rPr>
        <w:t xml:space="preserve"> </w:t>
      </w:r>
      <w:r w:rsidR="00573B5D" w:rsidRPr="00D97A26">
        <w:rPr>
          <w:rFonts w:ascii="宋体" w:hAnsi="宋体" w:hint="eastAsia"/>
          <w:szCs w:val="21"/>
        </w:rPr>
        <w:t>每台</w:t>
      </w:r>
      <w:r w:rsidR="001A6641" w:rsidRPr="00D97A26">
        <w:rPr>
          <w:rFonts w:ascii="宋体" w:hAnsi="宋体" w:hint="eastAsia"/>
          <w:szCs w:val="21"/>
        </w:rPr>
        <w:t>农田石头捡拾机</w:t>
      </w:r>
      <w:r w:rsidR="00573B5D" w:rsidRPr="00D97A26">
        <w:rPr>
          <w:rFonts w:ascii="宋体" w:hAnsi="宋体" w:hint="eastAsia"/>
          <w:szCs w:val="21"/>
        </w:rPr>
        <w:t>的</w:t>
      </w:r>
      <w:r w:rsidR="003045E1" w:rsidRPr="00D97A26">
        <w:rPr>
          <w:rFonts w:ascii="宋体" w:hint="eastAsia"/>
          <w:noProof/>
          <w:szCs w:val="20"/>
        </w:rPr>
        <w:t>润滑处、传动系统、主要调节部位和操纵手柄应有明显标志</w:t>
      </w:r>
    </w:p>
    <w:p w:rsidR="002125FF" w:rsidRPr="00D97A26" w:rsidRDefault="00F762C0" w:rsidP="004D017F">
      <w:pPr>
        <w:spacing w:line="360" w:lineRule="exact"/>
        <w:rPr>
          <w:b/>
          <w:szCs w:val="20"/>
        </w:rPr>
      </w:pPr>
      <w:r w:rsidRPr="00D97A26">
        <w:rPr>
          <w:rFonts w:hint="eastAsia"/>
          <w:b/>
          <w:szCs w:val="20"/>
        </w:rPr>
        <w:t>9</w:t>
      </w:r>
      <w:r w:rsidR="002125FF" w:rsidRPr="00D97A26">
        <w:rPr>
          <w:rFonts w:hint="eastAsia"/>
          <w:b/>
          <w:szCs w:val="20"/>
        </w:rPr>
        <w:t xml:space="preserve">.2 </w:t>
      </w:r>
      <w:r w:rsidR="002125FF" w:rsidRPr="00D97A26">
        <w:rPr>
          <w:rFonts w:hint="eastAsia"/>
          <w:b/>
          <w:szCs w:val="20"/>
        </w:rPr>
        <w:t>包装</w:t>
      </w:r>
    </w:p>
    <w:p w:rsidR="004743B3" w:rsidRPr="00D97A26" w:rsidRDefault="00F762C0" w:rsidP="004D017F">
      <w:pPr>
        <w:spacing w:line="360" w:lineRule="exact"/>
        <w:rPr>
          <w:rFonts w:ascii="宋体" w:hAnsi="宋体"/>
          <w:szCs w:val="21"/>
        </w:rPr>
      </w:pPr>
      <w:r w:rsidRPr="00D97A26">
        <w:rPr>
          <w:rFonts w:ascii="黑体" w:eastAsia="黑体" w:hAnsi="黑体" w:hint="eastAsia"/>
          <w:szCs w:val="20"/>
        </w:rPr>
        <w:t>9</w:t>
      </w:r>
      <w:r w:rsidR="00573B5D" w:rsidRPr="00D97A26">
        <w:rPr>
          <w:rFonts w:ascii="黑体" w:eastAsia="黑体" w:hAnsi="黑体" w:hint="eastAsia"/>
          <w:szCs w:val="20"/>
        </w:rPr>
        <w:t>.</w:t>
      </w:r>
      <w:r w:rsidR="00203806" w:rsidRPr="00D97A26">
        <w:rPr>
          <w:rFonts w:ascii="黑体" w:eastAsia="黑体" w:hAnsi="黑体" w:hint="eastAsia"/>
          <w:szCs w:val="20"/>
        </w:rPr>
        <w:t>2.1</w:t>
      </w:r>
      <w:r w:rsidR="00573B5D" w:rsidRPr="00D97A26">
        <w:rPr>
          <w:rFonts w:ascii="宋体" w:hAnsi="宋体" w:hint="eastAsia"/>
          <w:szCs w:val="21"/>
        </w:rPr>
        <w:t xml:space="preserve"> </w:t>
      </w:r>
      <w:r w:rsidR="008C24B5" w:rsidRPr="00D97A26">
        <w:rPr>
          <w:rFonts w:ascii="宋体" w:hAnsi="宋体" w:hint="eastAsia"/>
          <w:szCs w:val="21"/>
        </w:rPr>
        <w:t>出厂的</w:t>
      </w:r>
      <w:r w:rsidR="001A6641" w:rsidRPr="00D97A26">
        <w:rPr>
          <w:rFonts w:ascii="宋体" w:hAnsi="宋体" w:hint="eastAsia"/>
          <w:szCs w:val="21"/>
        </w:rPr>
        <w:t>农田石头捡拾机</w:t>
      </w:r>
      <w:r w:rsidR="004C0219" w:rsidRPr="00D97A26">
        <w:rPr>
          <w:rFonts w:ascii="宋体" w:hAnsi="宋体" w:hint="eastAsia"/>
          <w:szCs w:val="21"/>
        </w:rPr>
        <w:t>产品可以采取整机总体包装或解体成几部分包装，要</w:t>
      </w:r>
      <w:r w:rsidR="008C24B5" w:rsidRPr="00D97A26">
        <w:rPr>
          <w:rFonts w:ascii="宋体" w:hAnsi="宋体" w:hint="eastAsia"/>
          <w:szCs w:val="21"/>
        </w:rPr>
        <w:t>保证成套性</w:t>
      </w:r>
      <w:r w:rsidR="004C0219" w:rsidRPr="00D97A26">
        <w:rPr>
          <w:rFonts w:ascii="宋体" w:hAnsi="宋体" w:hint="eastAsia"/>
          <w:szCs w:val="21"/>
        </w:rPr>
        <w:t>。包装箱和捆扎件应牢固、可靠，保证各部件拆包后在不经任何修理的情况下即能进行总装。</w:t>
      </w:r>
      <w:r w:rsidR="008C24B5" w:rsidRPr="00D97A26">
        <w:rPr>
          <w:rFonts w:ascii="宋体" w:hAnsi="宋体" w:hint="eastAsia"/>
          <w:szCs w:val="21"/>
        </w:rPr>
        <w:t>随同机器供应的附件、备件、</w:t>
      </w:r>
      <w:r w:rsidR="00FF314E" w:rsidRPr="00D97A26">
        <w:rPr>
          <w:rFonts w:ascii="宋体" w:hAnsi="宋体" w:hint="eastAsia"/>
          <w:szCs w:val="21"/>
        </w:rPr>
        <w:t>专用工具和赠送</w:t>
      </w:r>
      <w:r w:rsidR="008C24B5" w:rsidRPr="00D97A26">
        <w:rPr>
          <w:rFonts w:ascii="宋体" w:hAnsi="宋体" w:hint="eastAsia"/>
          <w:szCs w:val="21"/>
        </w:rPr>
        <w:t>零部件应</w:t>
      </w:r>
      <w:r w:rsidR="00FF19C3" w:rsidRPr="00D97A26">
        <w:rPr>
          <w:rFonts w:ascii="宋体" w:hAnsi="宋体" w:hint="eastAsia"/>
          <w:szCs w:val="21"/>
        </w:rPr>
        <w:t>用木箱或包装袋包装好</w:t>
      </w:r>
      <w:r w:rsidR="008C24B5" w:rsidRPr="00D97A26">
        <w:rPr>
          <w:rFonts w:ascii="宋体" w:hAnsi="宋体" w:hint="eastAsia"/>
          <w:szCs w:val="21"/>
        </w:rPr>
        <w:t>。</w:t>
      </w:r>
    </w:p>
    <w:p w:rsidR="00FF27C5" w:rsidRPr="00D97A26" w:rsidRDefault="00F762C0" w:rsidP="004D017F">
      <w:pPr>
        <w:spacing w:line="360" w:lineRule="exact"/>
        <w:rPr>
          <w:rFonts w:ascii="宋体" w:hAnsi="宋体"/>
          <w:szCs w:val="21"/>
        </w:rPr>
      </w:pPr>
      <w:r w:rsidRPr="00D97A26">
        <w:rPr>
          <w:rFonts w:ascii="黑体" w:eastAsia="黑体" w:hAnsi="黑体" w:hint="eastAsia"/>
          <w:szCs w:val="20"/>
        </w:rPr>
        <w:t>9</w:t>
      </w:r>
      <w:r w:rsidR="00FF27C5" w:rsidRPr="00D97A26">
        <w:rPr>
          <w:rFonts w:ascii="黑体" w:eastAsia="黑体" w:hAnsi="黑体" w:hint="eastAsia"/>
          <w:szCs w:val="20"/>
        </w:rPr>
        <w:t xml:space="preserve">.2.2 </w:t>
      </w:r>
      <w:r w:rsidR="00FF27C5" w:rsidRPr="00D97A26">
        <w:rPr>
          <w:rFonts w:ascii="宋体" w:hAnsi="宋体" w:hint="eastAsia"/>
          <w:szCs w:val="21"/>
        </w:rPr>
        <w:t>包装箱箱面</w:t>
      </w:r>
      <w:r w:rsidR="00D97A26" w:rsidRPr="00D97A26">
        <w:rPr>
          <w:rFonts w:ascii="宋体" w:hAnsi="宋体" w:hint="eastAsia"/>
          <w:szCs w:val="21"/>
        </w:rPr>
        <w:t>文字</w:t>
      </w:r>
      <w:r w:rsidR="00FF27C5" w:rsidRPr="00D97A26">
        <w:rPr>
          <w:rFonts w:ascii="宋体" w:hAnsi="宋体" w:hint="eastAsia"/>
          <w:szCs w:val="21"/>
        </w:rPr>
        <w:t>和标记应清晰、整齐、耐久。</w:t>
      </w:r>
    </w:p>
    <w:p w:rsidR="008C24B5" w:rsidRPr="00D97A26" w:rsidRDefault="00F762C0" w:rsidP="004D017F">
      <w:pPr>
        <w:spacing w:line="360" w:lineRule="exact"/>
        <w:rPr>
          <w:rFonts w:ascii="宋体" w:hAnsi="宋体"/>
          <w:szCs w:val="21"/>
        </w:rPr>
      </w:pPr>
      <w:r w:rsidRPr="00D97A26">
        <w:rPr>
          <w:rFonts w:ascii="黑体" w:eastAsia="黑体" w:hAnsi="黑体" w:hint="eastAsia"/>
          <w:szCs w:val="20"/>
        </w:rPr>
        <w:t>9</w:t>
      </w:r>
      <w:r w:rsidR="008C24B5" w:rsidRPr="00D97A26">
        <w:rPr>
          <w:rFonts w:ascii="黑体" w:eastAsia="黑体" w:hAnsi="黑体" w:hint="eastAsia"/>
          <w:szCs w:val="20"/>
        </w:rPr>
        <w:t>.</w:t>
      </w:r>
      <w:r w:rsidR="00FF27C5" w:rsidRPr="00D97A26">
        <w:rPr>
          <w:rFonts w:ascii="黑体" w:eastAsia="黑体" w:hAnsi="黑体" w:hint="eastAsia"/>
          <w:szCs w:val="20"/>
        </w:rPr>
        <w:t>2.3</w:t>
      </w:r>
      <w:r w:rsidR="00EB64E9" w:rsidRPr="00D97A26">
        <w:rPr>
          <w:rFonts w:ascii="黑体" w:eastAsia="黑体" w:hAnsi="黑体" w:hint="eastAsia"/>
          <w:szCs w:val="20"/>
        </w:rPr>
        <w:t xml:space="preserve"> </w:t>
      </w:r>
      <w:r w:rsidR="00CA2036" w:rsidRPr="00D97A26">
        <w:rPr>
          <w:rFonts w:ascii="宋体" w:hAnsi="宋体" w:hint="eastAsia"/>
          <w:szCs w:val="21"/>
        </w:rPr>
        <w:t>产品出厂</w:t>
      </w:r>
      <w:r w:rsidR="00FA30C3" w:rsidRPr="00D97A26">
        <w:rPr>
          <w:rFonts w:ascii="宋体" w:hAnsi="宋体" w:hint="eastAsia"/>
          <w:szCs w:val="21"/>
        </w:rPr>
        <w:t>随机文件应包括：</w:t>
      </w:r>
    </w:p>
    <w:p w:rsidR="00FA30C3" w:rsidRPr="00D97A26" w:rsidRDefault="00AC613E" w:rsidP="004D017F">
      <w:pPr>
        <w:spacing w:line="360" w:lineRule="exact"/>
        <w:ind w:firstLineChars="200" w:firstLine="420"/>
        <w:rPr>
          <w:rFonts w:ascii="宋体" w:hAnsi="宋体"/>
          <w:szCs w:val="21"/>
        </w:rPr>
      </w:pPr>
      <w:r w:rsidRPr="00D97A26">
        <w:rPr>
          <w:rFonts w:ascii="宋体" w:hAnsi="宋体" w:hint="eastAsia"/>
          <w:szCs w:val="21"/>
        </w:rPr>
        <w:t>a</w:t>
      </w:r>
      <w:r w:rsidR="00EB64E9" w:rsidRPr="00D97A26">
        <w:rPr>
          <w:rFonts w:ascii="宋体" w:hAnsi="宋体" w:hint="eastAsia"/>
          <w:szCs w:val="21"/>
        </w:rPr>
        <w:t>.</w:t>
      </w:r>
      <w:r w:rsidR="00FA30C3" w:rsidRPr="00D97A26">
        <w:rPr>
          <w:rFonts w:ascii="宋体" w:hAnsi="宋体" w:hint="eastAsia"/>
          <w:szCs w:val="21"/>
        </w:rPr>
        <w:t xml:space="preserve"> 装箱</w:t>
      </w:r>
      <w:r w:rsidR="00263E25" w:rsidRPr="00D97A26">
        <w:rPr>
          <w:rFonts w:ascii="宋体" w:hAnsi="宋体" w:hint="eastAsia"/>
          <w:szCs w:val="21"/>
        </w:rPr>
        <w:t>清</w:t>
      </w:r>
      <w:r w:rsidR="00FA30C3" w:rsidRPr="00D97A26">
        <w:rPr>
          <w:rFonts w:ascii="宋体" w:hAnsi="宋体" w:hint="eastAsia"/>
          <w:szCs w:val="21"/>
        </w:rPr>
        <w:t>单；</w:t>
      </w:r>
    </w:p>
    <w:p w:rsidR="00FA30C3" w:rsidRPr="00D97A26" w:rsidRDefault="00AC613E" w:rsidP="004D017F">
      <w:pPr>
        <w:spacing w:line="360" w:lineRule="exact"/>
        <w:ind w:firstLineChars="200" w:firstLine="420"/>
        <w:rPr>
          <w:rFonts w:ascii="宋体" w:hAnsi="宋体"/>
          <w:szCs w:val="21"/>
        </w:rPr>
      </w:pPr>
      <w:r w:rsidRPr="00D97A26">
        <w:rPr>
          <w:rFonts w:ascii="宋体" w:hAnsi="宋体" w:hint="eastAsia"/>
          <w:szCs w:val="21"/>
        </w:rPr>
        <w:t>b</w:t>
      </w:r>
      <w:r w:rsidR="00EB64E9" w:rsidRPr="00D97A26">
        <w:rPr>
          <w:rFonts w:ascii="宋体" w:hAnsi="宋体" w:hint="eastAsia"/>
          <w:szCs w:val="21"/>
        </w:rPr>
        <w:t>.</w:t>
      </w:r>
      <w:r w:rsidR="00FA30C3" w:rsidRPr="00D97A26">
        <w:rPr>
          <w:rFonts w:ascii="宋体" w:hAnsi="宋体" w:hint="eastAsia"/>
          <w:szCs w:val="21"/>
        </w:rPr>
        <w:t xml:space="preserve"> 产品合格证；</w:t>
      </w:r>
    </w:p>
    <w:p w:rsidR="00FA30C3" w:rsidRPr="00D97A26" w:rsidRDefault="00AC613E" w:rsidP="004D017F">
      <w:pPr>
        <w:spacing w:line="360" w:lineRule="exact"/>
        <w:ind w:firstLineChars="200" w:firstLine="420"/>
        <w:rPr>
          <w:rFonts w:ascii="宋体" w:hAnsi="宋体"/>
          <w:szCs w:val="21"/>
        </w:rPr>
      </w:pPr>
      <w:r w:rsidRPr="00D97A26">
        <w:rPr>
          <w:rFonts w:ascii="宋体" w:hAnsi="宋体" w:hint="eastAsia"/>
          <w:szCs w:val="21"/>
        </w:rPr>
        <w:t>c</w:t>
      </w:r>
      <w:r w:rsidR="00EB64E9" w:rsidRPr="00D97A26">
        <w:rPr>
          <w:rFonts w:ascii="宋体" w:hAnsi="宋体" w:hint="eastAsia"/>
          <w:szCs w:val="21"/>
        </w:rPr>
        <w:t>.</w:t>
      </w:r>
      <w:r w:rsidR="00FA30C3" w:rsidRPr="00D97A26">
        <w:rPr>
          <w:rFonts w:ascii="宋体" w:hAnsi="宋体" w:hint="eastAsia"/>
          <w:szCs w:val="21"/>
        </w:rPr>
        <w:t xml:space="preserve"> 产品使用说明书</w:t>
      </w:r>
      <w:r w:rsidR="005F585F" w:rsidRPr="00D97A26">
        <w:rPr>
          <w:rFonts w:ascii="宋体" w:hAnsi="宋体" w:hint="eastAsia"/>
          <w:szCs w:val="21"/>
        </w:rPr>
        <w:t>；</w:t>
      </w:r>
    </w:p>
    <w:p w:rsidR="00263E25" w:rsidRPr="00D97A26" w:rsidRDefault="00263E25" w:rsidP="00263E25">
      <w:pPr>
        <w:spacing w:line="360" w:lineRule="exact"/>
        <w:ind w:firstLineChars="200" w:firstLine="420"/>
        <w:rPr>
          <w:rFonts w:ascii="宋体" w:hAnsi="宋体"/>
          <w:szCs w:val="21"/>
        </w:rPr>
      </w:pPr>
      <w:r w:rsidRPr="00D97A26">
        <w:rPr>
          <w:rFonts w:ascii="宋体" w:hAnsi="宋体" w:hint="eastAsia"/>
          <w:szCs w:val="21"/>
        </w:rPr>
        <w:t>d</w:t>
      </w:r>
      <w:r w:rsidR="00EB64E9" w:rsidRPr="00D97A26">
        <w:rPr>
          <w:rFonts w:ascii="宋体" w:hAnsi="宋体" w:hint="eastAsia"/>
          <w:szCs w:val="21"/>
        </w:rPr>
        <w:t>.</w:t>
      </w:r>
      <w:r w:rsidRPr="00D97A26">
        <w:rPr>
          <w:rFonts w:ascii="宋体" w:hAnsi="宋体" w:hint="eastAsia"/>
          <w:szCs w:val="21"/>
        </w:rPr>
        <w:t xml:space="preserve"> 产品零部件图册；</w:t>
      </w:r>
    </w:p>
    <w:p w:rsidR="005F585F" w:rsidRPr="00D97A26" w:rsidRDefault="00294C98" w:rsidP="004D017F">
      <w:pPr>
        <w:spacing w:line="360" w:lineRule="exact"/>
        <w:ind w:firstLineChars="200" w:firstLine="420"/>
        <w:rPr>
          <w:rFonts w:ascii="宋体" w:hAnsi="宋体"/>
          <w:szCs w:val="21"/>
        </w:rPr>
      </w:pPr>
      <w:r w:rsidRPr="00D97A26">
        <w:rPr>
          <w:rFonts w:ascii="宋体" w:hAnsi="宋体" w:hint="eastAsia"/>
          <w:szCs w:val="21"/>
        </w:rPr>
        <w:t>e</w:t>
      </w:r>
      <w:r w:rsidR="00EB64E9" w:rsidRPr="00D97A26">
        <w:rPr>
          <w:rFonts w:ascii="宋体" w:hAnsi="宋体" w:hint="eastAsia"/>
          <w:szCs w:val="21"/>
        </w:rPr>
        <w:t>.</w:t>
      </w:r>
      <w:r w:rsidR="005F585F" w:rsidRPr="00D97A26">
        <w:rPr>
          <w:rFonts w:ascii="宋体" w:hAnsi="宋体" w:hint="eastAsia"/>
          <w:szCs w:val="21"/>
        </w:rPr>
        <w:t xml:space="preserve"> 三包凭证</w:t>
      </w:r>
      <w:r w:rsidR="00263E25" w:rsidRPr="00D97A26">
        <w:rPr>
          <w:rFonts w:ascii="宋体" w:hAnsi="宋体" w:hint="eastAsia"/>
          <w:szCs w:val="21"/>
        </w:rPr>
        <w:t>及售后服务联系卡</w:t>
      </w:r>
      <w:r w:rsidR="005F585F" w:rsidRPr="00D97A26">
        <w:rPr>
          <w:rFonts w:ascii="宋体" w:hAnsi="宋体" w:hint="eastAsia"/>
          <w:szCs w:val="21"/>
        </w:rPr>
        <w:t>。</w:t>
      </w:r>
    </w:p>
    <w:p w:rsidR="00CA2036" w:rsidRPr="00D97A26" w:rsidRDefault="00F762C0" w:rsidP="004D017F">
      <w:pPr>
        <w:spacing w:line="360" w:lineRule="exact"/>
        <w:rPr>
          <w:b/>
          <w:szCs w:val="20"/>
        </w:rPr>
      </w:pPr>
      <w:r w:rsidRPr="00D97A26">
        <w:rPr>
          <w:rFonts w:hint="eastAsia"/>
          <w:b/>
          <w:szCs w:val="20"/>
        </w:rPr>
        <w:t>9</w:t>
      </w:r>
      <w:r w:rsidR="00CA2036" w:rsidRPr="00D97A26">
        <w:rPr>
          <w:rFonts w:hint="eastAsia"/>
          <w:b/>
          <w:szCs w:val="20"/>
        </w:rPr>
        <w:t>.3</w:t>
      </w:r>
      <w:r w:rsidR="00CD6888" w:rsidRPr="00D97A26">
        <w:rPr>
          <w:rFonts w:hint="eastAsia"/>
          <w:b/>
          <w:szCs w:val="20"/>
        </w:rPr>
        <w:t xml:space="preserve"> </w:t>
      </w:r>
      <w:r w:rsidR="00CA2036" w:rsidRPr="00D97A26">
        <w:rPr>
          <w:rFonts w:hint="eastAsia"/>
          <w:b/>
          <w:szCs w:val="20"/>
        </w:rPr>
        <w:t>运输与贮存</w:t>
      </w:r>
    </w:p>
    <w:p w:rsidR="00FA30C3" w:rsidRPr="00D97A26" w:rsidRDefault="00F762C0" w:rsidP="004D017F">
      <w:pPr>
        <w:spacing w:line="360" w:lineRule="exact"/>
        <w:rPr>
          <w:rFonts w:ascii="宋体" w:hAnsi="宋体"/>
          <w:szCs w:val="21"/>
        </w:rPr>
      </w:pPr>
      <w:r w:rsidRPr="00D97A26">
        <w:rPr>
          <w:rFonts w:ascii="黑体" w:eastAsia="黑体" w:hAnsi="黑体" w:hint="eastAsia"/>
          <w:szCs w:val="20"/>
        </w:rPr>
        <w:t>9</w:t>
      </w:r>
      <w:r w:rsidR="00FA30C3" w:rsidRPr="00D97A26">
        <w:rPr>
          <w:rFonts w:ascii="黑体" w:eastAsia="黑体" w:hAnsi="黑体" w:hint="eastAsia"/>
          <w:szCs w:val="20"/>
        </w:rPr>
        <w:t>.</w:t>
      </w:r>
      <w:r w:rsidR="00CA2036" w:rsidRPr="00D97A26">
        <w:rPr>
          <w:rFonts w:ascii="黑体" w:eastAsia="黑体" w:hAnsi="黑体" w:hint="eastAsia"/>
          <w:szCs w:val="20"/>
        </w:rPr>
        <w:t>3.1</w:t>
      </w:r>
      <w:r w:rsidR="003045E1" w:rsidRPr="00D97A26">
        <w:rPr>
          <w:rFonts w:ascii="黑体" w:eastAsia="黑体" w:hAnsi="黑体" w:hint="eastAsia"/>
          <w:szCs w:val="20"/>
        </w:rPr>
        <w:t xml:space="preserve"> </w:t>
      </w:r>
      <w:r w:rsidR="001A6641" w:rsidRPr="00D97A26">
        <w:rPr>
          <w:rFonts w:ascii="宋体" w:hAnsi="宋体" w:hint="eastAsia"/>
          <w:szCs w:val="21"/>
        </w:rPr>
        <w:t>农田石头捡拾机</w:t>
      </w:r>
      <w:r w:rsidR="00FA30C3" w:rsidRPr="00D97A26">
        <w:rPr>
          <w:rFonts w:ascii="宋体" w:hAnsi="宋体" w:hint="eastAsia"/>
          <w:szCs w:val="21"/>
        </w:rPr>
        <w:t>装运应符合交通部门的有关规定，应保证在正常运输条件下</w:t>
      </w:r>
      <w:r w:rsidR="006A493C" w:rsidRPr="00D97A26">
        <w:rPr>
          <w:rFonts w:ascii="宋体" w:hAnsi="宋体" w:hint="eastAsia"/>
          <w:szCs w:val="21"/>
        </w:rPr>
        <w:t>零部件</w:t>
      </w:r>
      <w:r w:rsidR="00FA30C3" w:rsidRPr="00D97A26">
        <w:rPr>
          <w:rFonts w:ascii="宋体" w:hAnsi="宋体" w:hint="eastAsia"/>
          <w:szCs w:val="21"/>
        </w:rPr>
        <w:t>不损坏。</w:t>
      </w:r>
    </w:p>
    <w:p w:rsidR="00412445" w:rsidRPr="00D97A26" w:rsidRDefault="00F762C0" w:rsidP="004D017F">
      <w:pPr>
        <w:spacing w:line="360" w:lineRule="exact"/>
        <w:rPr>
          <w:rFonts w:ascii="宋体" w:hAnsi="宋体"/>
        </w:rPr>
      </w:pPr>
      <w:r w:rsidRPr="00D97A26">
        <w:rPr>
          <w:rFonts w:ascii="黑体" w:eastAsia="黑体" w:hAnsi="黑体" w:hint="eastAsia"/>
          <w:szCs w:val="20"/>
        </w:rPr>
        <w:t>9</w:t>
      </w:r>
      <w:r w:rsidR="006A493C" w:rsidRPr="00D97A26">
        <w:rPr>
          <w:rFonts w:ascii="黑体" w:eastAsia="黑体" w:hAnsi="黑体" w:hint="eastAsia"/>
          <w:szCs w:val="20"/>
        </w:rPr>
        <w:t>.3.2</w:t>
      </w:r>
      <w:r w:rsidR="003045E1" w:rsidRPr="00D97A26">
        <w:rPr>
          <w:rFonts w:ascii="黑体" w:eastAsia="黑体" w:hAnsi="黑体" w:hint="eastAsia"/>
          <w:szCs w:val="20"/>
        </w:rPr>
        <w:t xml:space="preserve"> </w:t>
      </w:r>
      <w:r w:rsidR="001A6641" w:rsidRPr="00D97A26">
        <w:rPr>
          <w:rFonts w:ascii="宋体" w:hAnsi="宋体" w:hint="eastAsia"/>
          <w:szCs w:val="21"/>
        </w:rPr>
        <w:t>农田石头捡拾机</w:t>
      </w:r>
      <w:r w:rsidR="006A493C" w:rsidRPr="00D97A26">
        <w:rPr>
          <w:rFonts w:ascii="宋体" w:hAnsi="宋体" w:hint="eastAsia"/>
        </w:rPr>
        <w:t>应贮存在干燥、通风</w:t>
      </w:r>
      <w:r w:rsidR="00744333" w:rsidRPr="00D97A26">
        <w:rPr>
          <w:rFonts w:ascii="宋体" w:hAnsi="宋体" w:hint="eastAsia"/>
        </w:rPr>
        <w:t>的</w:t>
      </w:r>
      <w:r w:rsidR="006A493C" w:rsidRPr="00D97A26">
        <w:rPr>
          <w:rFonts w:ascii="宋体" w:hAnsi="宋体" w:hint="eastAsia"/>
        </w:rPr>
        <w:t>场所，应有防雨、水措施</w:t>
      </w:r>
      <w:r w:rsidR="00144F14" w:rsidRPr="00D97A26">
        <w:rPr>
          <w:rFonts w:ascii="宋体" w:hAnsi="宋体" w:hint="eastAsia"/>
        </w:rPr>
        <w:t>和防锈措施</w:t>
      </w:r>
      <w:r w:rsidR="006A493C" w:rsidRPr="00D97A26">
        <w:rPr>
          <w:rFonts w:ascii="宋体" w:hAnsi="宋体" w:hint="eastAsia"/>
        </w:rPr>
        <w:t>。</w:t>
      </w:r>
    </w:p>
    <w:p w:rsidR="004B1CB4" w:rsidRPr="00D97A26" w:rsidRDefault="004B1CB4" w:rsidP="004D017F">
      <w:pPr>
        <w:spacing w:line="360" w:lineRule="exact"/>
        <w:rPr>
          <w:rFonts w:ascii="宋体" w:hAnsi="宋体"/>
        </w:rPr>
      </w:pPr>
    </w:p>
    <w:p w:rsidR="004B1CB4" w:rsidRPr="00D5501D" w:rsidRDefault="005770EF" w:rsidP="004D017F">
      <w:pPr>
        <w:spacing w:line="360" w:lineRule="exact"/>
        <w:rPr>
          <w:rFonts w:ascii="宋体" w:hAnsi="宋体"/>
        </w:rPr>
      </w:pPr>
      <w:r>
        <w:rPr>
          <w:rFonts w:ascii="宋体" w:hAnsi="宋体"/>
          <w:noProof/>
        </w:rPr>
        <w:pict>
          <v:line id="Line 11" o:spid="_x0000_s1212" style="position:absolute;left:0;text-align:left;z-index:251670016;visibility:visible" from="164.65pt,.8pt" to="311.5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" strokeweight="1.25pt"/>
        </w:pict>
      </w:r>
    </w:p>
    <w:p w:rsidR="00E35A45" w:rsidRPr="00D97A26" w:rsidRDefault="00E35A45" w:rsidP="00E35A45">
      <w:pPr>
        <w:pStyle w:val="af4"/>
        <w:spacing w:before="60"/>
        <w:ind w:left="5250"/>
      </w:pPr>
    </w:p>
    <w:sectPr w:rsidR="00E35A45" w:rsidRPr="00D97A26" w:rsidSect="00F87E45">
      <w:footerReference w:type="even" r:id="rId60"/>
      <w:pgSz w:w="11906" w:h="16838"/>
      <w:pgMar w:top="1418" w:right="1361" w:bottom="1418" w:left="1361"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70EF" w:rsidRDefault="005770EF">
      <w:pPr>
        <w:ind w:firstLine="560"/>
      </w:pPr>
      <w:r>
        <w:separator/>
      </w:r>
    </w:p>
  </w:endnote>
  <w:endnote w:type="continuationSeparator" w:id="0">
    <w:p w:rsidR="005770EF" w:rsidRDefault="005770EF">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ˎ̥">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513D" w:rsidRDefault="0055513D" w:rsidP="006F1E2D">
    <w:pPr>
      <w:pStyle w:val="ac"/>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55513D" w:rsidRDefault="0055513D" w:rsidP="006F1E2D">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513D" w:rsidRDefault="0055513D" w:rsidP="002F3969">
    <w:pPr>
      <w:pStyle w:val="ac"/>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Pr>
        <w:rStyle w:val="ad"/>
        <w:noProof/>
      </w:rPr>
      <w:t>1</w:t>
    </w:r>
    <w:r>
      <w:rPr>
        <w:rStyle w:val="ad"/>
      </w:rPr>
      <w:fldChar w:fldCharType="end"/>
    </w:r>
  </w:p>
  <w:p w:rsidR="0055513D" w:rsidRDefault="0055513D">
    <w:pPr>
      <w:pStyle w:val="a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8924225"/>
      <w:docPartObj>
        <w:docPartGallery w:val="Page Numbers (Bottom of Page)"/>
        <w:docPartUnique/>
      </w:docPartObj>
    </w:sdtPr>
    <w:sdtEndPr/>
    <w:sdtContent>
      <w:p w:rsidR="0055513D" w:rsidRDefault="0055513D">
        <w:pPr>
          <w:pStyle w:val="ac"/>
          <w:jc w:val="right"/>
        </w:pPr>
        <w:r>
          <w:fldChar w:fldCharType="begin"/>
        </w:r>
        <w:r>
          <w:instrText>PAGE   \* MERGEFORMAT</w:instrText>
        </w:r>
        <w:r>
          <w:fldChar w:fldCharType="separate"/>
        </w:r>
        <w:r w:rsidR="00930A4F" w:rsidRPr="00930A4F">
          <w:rPr>
            <w:noProof/>
            <w:lang w:val="zh-CN"/>
          </w:rPr>
          <w:t>9</w:t>
        </w:r>
        <w:r>
          <w:fldChar w:fldCharType="end"/>
        </w:r>
      </w:p>
    </w:sdtContent>
  </w:sdt>
  <w:p w:rsidR="0055513D" w:rsidRPr="00F87E45" w:rsidRDefault="0055513D" w:rsidP="006F1E2D">
    <w:pPr>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513D" w:rsidRDefault="0055513D" w:rsidP="00F87E45">
    <w:pPr>
      <w:pStyle w:val="ac"/>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55513D" w:rsidRDefault="0055513D" w:rsidP="00037F37">
    <w:pPr>
      <w:pStyle w:val="ac"/>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70EF" w:rsidRDefault="005770EF">
      <w:pPr>
        <w:ind w:firstLine="560"/>
      </w:pPr>
      <w:r>
        <w:separator/>
      </w:r>
    </w:p>
  </w:footnote>
  <w:footnote w:type="continuationSeparator" w:id="0">
    <w:p w:rsidR="005770EF" w:rsidRDefault="005770EF">
      <w:pPr>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513D" w:rsidRDefault="0055513D">
    <w:pPr>
      <w:pStyle w:val="ae"/>
      <w:pBdr>
        <w:bottom w:val="none" w:sz="0" w:space="0" w:color="auto"/>
      </w:pBdr>
      <w:jc w:val="right"/>
      <w:rPr>
        <w:sz w:val="21"/>
      </w:rPr>
    </w:pPr>
    <w:r>
      <w:rPr>
        <w:rFonts w:eastAsia="黑体"/>
        <w:b/>
        <w:sz w:val="21"/>
      </w:rPr>
      <w:t>JB/T</w:t>
    </w:r>
    <w:r>
      <w:rPr>
        <w:rFonts w:ascii="黑体" w:eastAsia="黑体" w:hint="eastAsia"/>
        <w:sz w:val="21"/>
      </w:rPr>
      <w:t xml:space="preserve"> 6670-200×</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513D" w:rsidRDefault="0055513D" w:rsidP="00E453E9">
    <w:pPr>
      <w:jc w:val="right"/>
    </w:pPr>
  </w:p>
  <w:p w:rsidR="0055513D" w:rsidRPr="007B40C1" w:rsidRDefault="0055513D" w:rsidP="00E453E9">
    <w:pPr>
      <w:jc w:val="right"/>
    </w:pPr>
    <w:r>
      <w:rPr>
        <w:rFonts w:hint="eastAsia"/>
      </w:rPr>
      <w:t>T/NJ XXXX-201X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140E0"/>
    <w:multiLevelType w:val="hybridMultilevel"/>
    <w:tmpl w:val="B38CA15C"/>
    <w:lvl w:ilvl="0" w:tplc="45A891BE">
      <w:start w:val="1"/>
      <w:numFmt w:val="lowerLetter"/>
      <w:lvlText w:val="%1."/>
      <w:lvlJc w:val="left"/>
      <w:pPr>
        <w:tabs>
          <w:tab w:val="num" w:pos="936"/>
        </w:tabs>
        <w:ind w:left="936" w:hanging="360"/>
      </w:pPr>
      <w:rPr>
        <w:rFonts w:hint="default"/>
      </w:rPr>
    </w:lvl>
    <w:lvl w:ilvl="1" w:tplc="04090019" w:tentative="1">
      <w:start w:val="1"/>
      <w:numFmt w:val="lowerLetter"/>
      <w:lvlText w:val="%2)"/>
      <w:lvlJc w:val="left"/>
      <w:pPr>
        <w:tabs>
          <w:tab w:val="num" w:pos="1416"/>
        </w:tabs>
        <w:ind w:left="1416" w:hanging="420"/>
      </w:pPr>
    </w:lvl>
    <w:lvl w:ilvl="2" w:tplc="0409001B" w:tentative="1">
      <w:start w:val="1"/>
      <w:numFmt w:val="lowerRoman"/>
      <w:lvlText w:val="%3."/>
      <w:lvlJc w:val="right"/>
      <w:pPr>
        <w:tabs>
          <w:tab w:val="num" w:pos="1836"/>
        </w:tabs>
        <w:ind w:left="1836" w:hanging="420"/>
      </w:pPr>
    </w:lvl>
    <w:lvl w:ilvl="3" w:tplc="0409000F" w:tentative="1">
      <w:start w:val="1"/>
      <w:numFmt w:val="decimal"/>
      <w:lvlText w:val="%4."/>
      <w:lvlJc w:val="left"/>
      <w:pPr>
        <w:tabs>
          <w:tab w:val="num" w:pos="2256"/>
        </w:tabs>
        <w:ind w:left="2256" w:hanging="420"/>
      </w:pPr>
    </w:lvl>
    <w:lvl w:ilvl="4" w:tplc="04090019" w:tentative="1">
      <w:start w:val="1"/>
      <w:numFmt w:val="lowerLetter"/>
      <w:lvlText w:val="%5)"/>
      <w:lvlJc w:val="left"/>
      <w:pPr>
        <w:tabs>
          <w:tab w:val="num" w:pos="2676"/>
        </w:tabs>
        <w:ind w:left="2676" w:hanging="420"/>
      </w:pPr>
    </w:lvl>
    <w:lvl w:ilvl="5" w:tplc="0409001B" w:tentative="1">
      <w:start w:val="1"/>
      <w:numFmt w:val="lowerRoman"/>
      <w:lvlText w:val="%6."/>
      <w:lvlJc w:val="right"/>
      <w:pPr>
        <w:tabs>
          <w:tab w:val="num" w:pos="3096"/>
        </w:tabs>
        <w:ind w:left="3096" w:hanging="420"/>
      </w:pPr>
    </w:lvl>
    <w:lvl w:ilvl="6" w:tplc="0409000F" w:tentative="1">
      <w:start w:val="1"/>
      <w:numFmt w:val="decimal"/>
      <w:lvlText w:val="%7."/>
      <w:lvlJc w:val="left"/>
      <w:pPr>
        <w:tabs>
          <w:tab w:val="num" w:pos="3516"/>
        </w:tabs>
        <w:ind w:left="3516" w:hanging="420"/>
      </w:pPr>
    </w:lvl>
    <w:lvl w:ilvl="7" w:tplc="04090019" w:tentative="1">
      <w:start w:val="1"/>
      <w:numFmt w:val="lowerLetter"/>
      <w:lvlText w:val="%8)"/>
      <w:lvlJc w:val="left"/>
      <w:pPr>
        <w:tabs>
          <w:tab w:val="num" w:pos="3936"/>
        </w:tabs>
        <w:ind w:left="3936" w:hanging="420"/>
      </w:pPr>
    </w:lvl>
    <w:lvl w:ilvl="8" w:tplc="0409001B" w:tentative="1">
      <w:start w:val="1"/>
      <w:numFmt w:val="lowerRoman"/>
      <w:lvlText w:val="%9."/>
      <w:lvlJc w:val="right"/>
      <w:pPr>
        <w:tabs>
          <w:tab w:val="num" w:pos="4356"/>
        </w:tabs>
        <w:ind w:left="4356" w:hanging="420"/>
      </w:pPr>
    </w:lvl>
  </w:abstractNum>
  <w:abstractNum w:abstractNumId="1">
    <w:nsid w:val="1FC91163"/>
    <w:multiLevelType w:val="multilevel"/>
    <w:tmpl w:val="855EE140"/>
    <w:lvl w:ilvl="0">
      <w:start w:val="1"/>
      <w:numFmt w:val="decimal"/>
      <w:suff w:val="nothing"/>
      <w:lvlText w:val="%1　"/>
      <w:lvlJc w:val="left"/>
      <w:pPr>
        <w:ind w:left="142"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em w:val="none"/>
      </w:rPr>
    </w:lvl>
    <w:lvl w:ilvl="2">
      <w:start w:val="1"/>
      <w:numFmt w:val="decimal"/>
      <w:suff w:val="nothing"/>
      <w:lvlText w:val="%1.%2.%3　"/>
      <w:lvlJc w:val="left"/>
      <w:pPr>
        <w:ind w:left="709" w:firstLine="0"/>
      </w:pPr>
      <w:rPr>
        <w:rFonts w:ascii="黑体" w:eastAsia="黑体" w:hAnsi="Times New Roman" w:hint="eastAsia"/>
        <w:b w:val="0"/>
        <w:i w:val="0"/>
        <w:sz w:val="21"/>
      </w:rPr>
    </w:lvl>
    <w:lvl w:ilvl="3">
      <w:start w:val="1"/>
      <w:numFmt w:val="decimal"/>
      <w:suff w:val="nothing"/>
      <w:lvlText w:val="%1.%2.%3.%4　"/>
      <w:lvlJc w:val="left"/>
      <w:pPr>
        <w:ind w:left="945"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
    <w:nsid w:val="4594048F"/>
    <w:multiLevelType w:val="multilevel"/>
    <w:tmpl w:val="BD88A65C"/>
    <w:lvl w:ilvl="0">
      <w:start w:val="5"/>
      <w:numFmt w:val="decimal"/>
      <w:lvlText w:val="%1"/>
      <w:lvlJc w:val="left"/>
      <w:pPr>
        <w:ind w:left="360" w:hanging="360"/>
      </w:pPr>
      <w:rPr>
        <w:rFonts w:hint="default"/>
      </w:rPr>
    </w:lvl>
    <w:lvl w:ilvl="1">
      <w:start w:val="7"/>
      <w:numFmt w:val="decimal"/>
      <w:lvlText w:val="%1.%2"/>
      <w:lvlJc w:val="left"/>
      <w:pPr>
        <w:ind w:left="360" w:hanging="360"/>
      </w:pPr>
      <w:rPr>
        <w:rFonts w:ascii="黑体" w:eastAsia="黑体" w:hAnsi="黑体" w:hint="default"/>
      </w:rPr>
    </w:lvl>
    <w:lvl w:ilvl="2">
      <w:start w:val="1"/>
      <w:numFmt w:val="decimal"/>
      <w:lvlText w:val="%1.%2.%3"/>
      <w:lvlJc w:val="left"/>
      <w:pPr>
        <w:ind w:left="720" w:hanging="720"/>
      </w:pPr>
      <w:rPr>
        <w:rFonts w:hint="default"/>
      </w:rPr>
    </w:lvl>
    <w:lvl w:ilvl="3">
      <w:start w:val="1"/>
      <w:numFmt w:val="decimal"/>
      <w:lvlText w:val="%1.%2.%3.%4"/>
      <w:lvlJc w:val="left"/>
      <w:pPr>
        <w:ind w:left="1789"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5A3F783C"/>
    <w:multiLevelType w:val="hybridMultilevel"/>
    <w:tmpl w:val="7C94C1E6"/>
    <w:lvl w:ilvl="0" w:tplc="D98EDD3A">
      <w:start w:val="1"/>
      <w:numFmt w:val="lowerLetter"/>
      <w:lvlText w:val="%1."/>
      <w:lvlJc w:val="left"/>
      <w:pPr>
        <w:tabs>
          <w:tab w:val="num" w:pos="936"/>
        </w:tabs>
        <w:ind w:left="936" w:hanging="360"/>
      </w:pPr>
      <w:rPr>
        <w:rFonts w:hint="default"/>
      </w:rPr>
    </w:lvl>
    <w:lvl w:ilvl="1" w:tplc="04090019" w:tentative="1">
      <w:start w:val="1"/>
      <w:numFmt w:val="lowerLetter"/>
      <w:lvlText w:val="%2)"/>
      <w:lvlJc w:val="left"/>
      <w:pPr>
        <w:tabs>
          <w:tab w:val="num" w:pos="1416"/>
        </w:tabs>
        <w:ind w:left="1416" w:hanging="420"/>
      </w:pPr>
    </w:lvl>
    <w:lvl w:ilvl="2" w:tplc="0409001B" w:tentative="1">
      <w:start w:val="1"/>
      <w:numFmt w:val="lowerRoman"/>
      <w:lvlText w:val="%3."/>
      <w:lvlJc w:val="right"/>
      <w:pPr>
        <w:tabs>
          <w:tab w:val="num" w:pos="1836"/>
        </w:tabs>
        <w:ind w:left="1836" w:hanging="420"/>
      </w:pPr>
    </w:lvl>
    <w:lvl w:ilvl="3" w:tplc="0409000F" w:tentative="1">
      <w:start w:val="1"/>
      <w:numFmt w:val="decimal"/>
      <w:lvlText w:val="%4."/>
      <w:lvlJc w:val="left"/>
      <w:pPr>
        <w:tabs>
          <w:tab w:val="num" w:pos="2256"/>
        </w:tabs>
        <w:ind w:left="2256" w:hanging="420"/>
      </w:pPr>
    </w:lvl>
    <w:lvl w:ilvl="4" w:tplc="04090019" w:tentative="1">
      <w:start w:val="1"/>
      <w:numFmt w:val="lowerLetter"/>
      <w:lvlText w:val="%5)"/>
      <w:lvlJc w:val="left"/>
      <w:pPr>
        <w:tabs>
          <w:tab w:val="num" w:pos="2676"/>
        </w:tabs>
        <w:ind w:left="2676" w:hanging="420"/>
      </w:pPr>
    </w:lvl>
    <w:lvl w:ilvl="5" w:tplc="0409001B" w:tentative="1">
      <w:start w:val="1"/>
      <w:numFmt w:val="lowerRoman"/>
      <w:lvlText w:val="%6."/>
      <w:lvlJc w:val="right"/>
      <w:pPr>
        <w:tabs>
          <w:tab w:val="num" w:pos="3096"/>
        </w:tabs>
        <w:ind w:left="3096" w:hanging="420"/>
      </w:pPr>
    </w:lvl>
    <w:lvl w:ilvl="6" w:tplc="0409000F" w:tentative="1">
      <w:start w:val="1"/>
      <w:numFmt w:val="decimal"/>
      <w:lvlText w:val="%7."/>
      <w:lvlJc w:val="left"/>
      <w:pPr>
        <w:tabs>
          <w:tab w:val="num" w:pos="3516"/>
        </w:tabs>
        <w:ind w:left="3516" w:hanging="420"/>
      </w:pPr>
    </w:lvl>
    <w:lvl w:ilvl="7" w:tplc="04090019" w:tentative="1">
      <w:start w:val="1"/>
      <w:numFmt w:val="lowerLetter"/>
      <w:lvlText w:val="%8)"/>
      <w:lvlJc w:val="left"/>
      <w:pPr>
        <w:tabs>
          <w:tab w:val="num" w:pos="3936"/>
        </w:tabs>
        <w:ind w:left="3936" w:hanging="420"/>
      </w:pPr>
    </w:lvl>
    <w:lvl w:ilvl="8" w:tplc="0409001B" w:tentative="1">
      <w:start w:val="1"/>
      <w:numFmt w:val="lowerRoman"/>
      <w:lvlText w:val="%9."/>
      <w:lvlJc w:val="right"/>
      <w:pPr>
        <w:tabs>
          <w:tab w:val="num" w:pos="4356"/>
        </w:tabs>
        <w:ind w:left="4356" w:hanging="420"/>
      </w:pPr>
    </w:lvl>
  </w:abstractNum>
  <w:abstractNum w:abstractNumId="4">
    <w:nsid w:val="644C7F47"/>
    <w:multiLevelType w:val="hybridMultilevel"/>
    <w:tmpl w:val="730E3FD2"/>
    <w:lvl w:ilvl="0" w:tplc="4A18C94E">
      <w:start w:val="1"/>
      <w:numFmt w:val="lowerLetter"/>
      <w:lvlText w:val="%1."/>
      <w:lvlJc w:val="left"/>
      <w:pPr>
        <w:tabs>
          <w:tab w:val="num" w:pos="1212"/>
        </w:tabs>
        <w:ind w:left="1212" w:hanging="360"/>
      </w:pPr>
      <w:rPr>
        <w:rFonts w:hint="default"/>
      </w:rPr>
    </w:lvl>
    <w:lvl w:ilvl="1" w:tplc="04090019" w:tentative="1">
      <w:start w:val="1"/>
      <w:numFmt w:val="lowerLetter"/>
      <w:lvlText w:val="%2)"/>
      <w:lvlJc w:val="left"/>
      <w:pPr>
        <w:tabs>
          <w:tab w:val="num" w:pos="1692"/>
        </w:tabs>
        <w:ind w:left="1692" w:hanging="420"/>
      </w:pPr>
    </w:lvl>
    <w:lvl w:ilvl="2" w:tplc="0409001B" w:tentative="1">
      <w:start w:val="1"/>
      <w:numFmt w:val="lowerRoman"/>
      <w:lvlText w:val="%3."/>
      <w:lvlJc w:val="right"/>
      <w:pPr>
        <w:tabs>
          <w:tab w:val="num" w:pos="2112"/>
        </w:tabs>
        <w:ind w:left="2112" w:hanging="420"/>
      </w:pPr>
    </w:lvl>
    <w:lvl w:ilvl="3" w:tplc="0409000F" w:tentative="1">
      <w:start w:val="1"/>
      <w:numFmt w:val="decimal"/>
      <w:lvlText w:val="%4."/>
      <w:lvlJc w:val="left"/>
      <w:pPr>
        <w:tabs>
          <w:tab w:val="num" w:pos="2532"/>
        </w:tabs>
        <w:ind w:left="2532" w:hanging="420"/>
      </w:pPr>
    </w:lvl>
    <w:lvl w:ilvl="4" w:tplc="04090019" w:tentative="1">
      <w:start w:val="1"/>
      <w:numFmt w:val="lowerLetter"/>
      <w:lvlText w:val="%5)"/>
      <w:lvlJc w:val="left"/>
      <w:pPr>
        <w:tabs>
          <w:tab w:val="num" w:pos="2952"/>
        </w:tabs>
        <w:ind w:left="2952" w:hanging="420"/>
      </w:pPr>
    </w:lvl>
    <w:lvl w:ilvl="5" w:tplc="0409001B" w:tentative="1">
      <w:start w:val="1"/>
      <w:numFmt w:val="lowerRoman"/>
      <w:lvlText w:val="%6."/>
      <w:lvlJc w:val="right"/>
      <w:pPr>
        <w:tabs>
          <w:tab w:val="num" w:pos="3372"/>
        </w:tabs>
        <w:ind w:left="3372" w:hanging="420"/>
      </w:pPr>
    </w:lvl>
    <w:lvl w:ilvl="6" w:tplc="0409000F" w:tentative="1">
      <w:start w:val="1"/>
      <w:numFmt w:val="decimal"/>
      <w:lvlText w:val="%7."/>
      <w:lvlJc w:val="left"/>
      <w:pPr>
        <w:tabs>
          <w:tab w:val="num" w:pos="3792"/>
        </w:tabs>
        <w:ind w:left="3792" w:hanging="420"/>
      </w:pPr>
    </w:lvl>
    <w:lvl w:ilvl="7" w:tplc="04090019" w:tentative="1">
      <w:start w:val="1"/>
      <w:numFmt w:val="lowerLetter"/>
      <w:lvlText w:val="%8)"/>
      <w:lvlJc w:val="left"/>
      <w:pPr>
        <w:tabs>
          <w:tab w:val="num" w:pos="4212"/>
        </w:tabs>
        <w:ind w:left="4212" w:hanging="420"/>
      </w:pPr>
    </w:lvl>
    <w:lvl w:ilvl="8" w:tplc="0409001B" w:tentative="1">
      <w:start w:val="1"/>
      <w:numFmt w:val="lowerRoman"/>
      <w:lvlText w:val="%9."/>
      <w:lvlJc w:val="right"/>
      <w:pPr>
        <w:tabs>
          <w:tab w:val="num" w:pos="4632"/>
        </w:tabs>
        <w:ind w:left="4632" w:hanging="420"/>
      </w:pPr>
    </w:lvl>
  </w:abstractNum>
  <w:abstractNum w:abstractNumId="5">
    <w:nsid w:val="6C8D37B3"/>
    <w:multiLevelType w:val="hybridMultilevel"/>
    <w:tmpl w:val="2B4E9858"/>
    <w:lvl w:ilvl="0" w:tplc="04090019">
      <w:start w:val="1"/>
      <w:numFmt w:val="lowerLetter"/>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6CEA2025"/>
    <w:multiLevelType w:val="multilevel"/>
    <w:tmpl w:val="6E24F15E"/>
    <w:lvl w:ilvl="0">
      <w:start w:val="1"/>
      <w:numFmt w:val="none"/>
      <w:pStyle w:val="a"/>
      <w:suff w:val="nothing"/>
      <w:lvlText w:val="%1"/>
      <w:lvlJc w:val="left"/>
      <w:pPr>
        <w:ind w:left="0" w:firstLine="0"/>
      </w:pPr>
      <w:rPr>
        <w:rFonts w:ascii="Times New Roman" w:hAnsi="Times New Roman" w:hint="default"/>
        <w:b/>
        <w:i w:val="0"/>
        <w:sz w:val="21"/>
      </w:rPr>
    </w:lvl>
    <w:lvl w:ilvl="1">
      <w:start w:val="1"/>
      <w:numFmt w:val="decimal"/>
      <w:pStyle w:val="a0"/>
      <w:suff w:val="nothing"/>
      <w:lvlText w:val="%1%2　"/>
      <w:lvlJc w:val="left"/>
      <w:pPr>
        <w:ind w:left="1800" w:firstLine="0"/>
      </w:pPr>
      <w:rPr>
        <w:rFonts w:ascii="黑体" w:eastAsia="黑体" w:hAnsi="Times New Roman" w:hint="eastAsia"/>
        <w:b w:val="0"/>
        <w:i w:val="0"/>
        <w:sz w:val="21"/>
      </w:rPr>
    </w:lvl>
    <w:lvl w:ilvl="2">
      <w:start w:val="1"/>
      <w:numFmt w:val="decimal"/>
      <w:pStyle w:val="a1"/>
      <w:suff w:val="nothing"/>
      <w:lvlText w:val="%1%2.%3　"/>
      <w:lvlJc w:val="left"/>
      <w:pPr>
        <w:ind w:left="315" w:firstLine="0"/>
      </w:pPr>
      <w:rPr>
        <w:rFonts w:ascii="黑体" w:eastAsia="黑体" w:hAnsi="Times New Roman" w:hint="eastAsia"/>
        <w:b w:val="0"/>
        <w:i w:val="0"/>
        <w:sz w:val="21"/>
      </w:rPr>
    </w:lvl>
    <w:lvl w:ilvl="3">
      <w:start w:val="1"/>
      <w:numFmt w:val="decimal"/>
      <w:pStyle w:val="a2"/>
      <w:suff w:val="nothing"/>
      <w:lvlText w:val="%1%2.%3.%4　"/>
      <w:lvlJc w:val="left"/>
      <w:pPr>
        <w:ind w:left="1260" w:firstLine="0"/>
      </w:pPr>
      <w:rPr>
        <w:rFonts w:ascii="黑体" w:eastAsia="黑体" w:hAnsi="Times New Roman" w:hint="eastAsia"/>
        <w:b w:val="0"/>
        <w:i w:val="0"/>
        <w:sz w:val="21"/>
      </w:rPr>
    </w:lvl>
    <w:lvl w:ilvl="4">
      <w:start w:val="1"/>
      <w:numFmt w:val="decimal"/>
      <w:pStyle w:val="a3"/>
      <w:suff w:val="nothing"/>
      <w:lvlText w:val="%1%2.%3.%4.%5　"/>
      <w:lvlJc w:val="left"/>
      <w:pPr>
        <w:ind w:left="1050" w:firstLine="0"/>
      </w:pPr>
      <w:rPr>
        <w:rFonts w:ascii="黑体" w:eastAsia="黑体" w:hAnsi="Times New Roman" w:hint="eastAsia"/>
        <w:b w:val="0"/>
        <w:i w:val="0"/>
        <w:sz w:val="21"/>
      </w:rPr>
    </w:lvl>
    <w:lvl w:ilvl="5">
      <w:start w:val="1"/>
      <w:numFmt w:val="decimal"/>
      <w:pStyle w:val="a4"/>
      <w:suff w:val="nothing"/>
      <w:lvlText w:val="%1%2.%3.%4.%5.%6　"/>
      <w:lvlJc w:val="left"/>
      <w:pPr>
        <w:ind w:left="0" w:firstLine="0"/>
      </w:pPr>
      <w:rPr>
        <w:rFonts w:ascii="黑体" w:eastAsia="黑体" w:hAnsi="Times New Roman" w:hint="eastAsia"/>
        <w:b w:val="0"/>
        <w:i w:val="0"/>
        <w:sz w:val="21"/>
      </w:rPr>
    </w:lvl>
    <w:lvl w:ilvl="6">
      <w:start w:val="1"/>
      <w:numFmt w:val="decimal"/>
      <w:pStyle w:val="a5"/>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7">
    <w:nsid w:val="7B4024FA"/>
    <w:multiLevelType w:val="hybridMultilevel"/>
    <w:tmpl w:val="DC822092"/>
    <w:lvl w:ilvl="0" w:tplc="73DE734A">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6"/>
  </w:num>
  <w:num w:numId="2">
    <w:abstractNumId w:val="7"/>
  </w:num>
  <w:num w:numId="3">
    <w:abstractNumId w:val="0"/>
  </w:num>
  <w:num w:numId="4">
    <w:abstractNumId w:val="3"/>
  </w:num>
  <w:num w:numId="5">
    <w:abstractNumId w:val="4"/>
  </w:num>
  <w:num w:numId="6">
    <w:abstractNumId w:val="2"/>
  </w:num>
  <w:num w:numId="7">
    <w:abstractNumId w:val="5"/>
  </w:num>
  <w:num w:numId="8">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6000F3"/>
    <w:rsid w:val="00001FE0"/>
    <w:rsid w:val="000026A5"/>
    <w:rsid w:val="0000343E"/>
    <w:rsid w:val="00003EE6"/>
    <w:rsid w:val="00010482"/>
    <w:rsid w:val="00010714"/>
    <w:rsid w:val="0001184E"/>
    <w:rsid w:val="000119AB"/>
    <w:rsid w:val="00013586"/>
    <w:rsid w:val="00013B13"/>
    <w:rsid w:val="00014427"/>
    <w:rsid w:val="0001527C"/>
    <w:rsid w:val="00017819"/>
    <w:rsid w:val="00017C21"/>
    <w:rsid w:val="00017C90"/>
    <w:rsid w:val="00017E5F"/>
    <w:rsid w:val="00017F3D"/>
    <w:rsid w:val="00020F73"/>
    <w:rsid w:val="0002100B"/>
    <w:rsid w:val="00021A68"/>
    <w:rsid w:val="000229D7"/>
    <w:rsid w:val="00022DC1"/>
    <w:rsid w:val="00023508"/>
    <w:rsid w:val="00024192"/>
    <w:rsid w:val="00024539"/>
    <w:rsid w:val="00024BBC"/>
    <w:rsid w:val="00025D05"/>
    <w:rsid w:val="000270F2"/>
    <w:rsid w:val="00031D3E"/>
    <w:rsid w:val="00033B59"/>
    <w:rsid w:val="00035866"/>
    <w:rsid w:val="00036BE8"/>
    <w:rsid w:val="00037ED6"/>
    <w:rsid w:val="00037F37"/>
    <w:rsid w:val="000423AC"/>
    <w:rsid w:val="000424B1"/>
    <w:rsid w:val="00042B3D"/>
    <w:rsid w:val="00042CCC"/>
    <w:rsid w:val="000447AE"/>
    <w:rsid w:val="000450AA"/>
    <w:rsid w:val="00046B0D"/>
    <w:rsid w:val="00046F45"/>
    <w:rsid w:val="00052051"/>
    <w:rsid w:val="000520B4"/>
    <w:rsid w:val="000545C3"/>
    <w:rsid w:val="00054860"/>
    <w:rsid w:val="000554FC"/>
    <w:rsid w:val="00055F61"/>
    <w:rsid w:val="00056B53"/>
    <w:rsid w:val="00060AA3"/>
    <w:rsid w:val="0006158F"/>
    <w:rsid w:val="00062C82"/>
    <w:rsid w:val="0006405F"/>
    <w:rsid w:val="00064CB3"/>
    <w:rsid w:val="000657E6"/>
    <w:rsid w:val="000657EF"/>
    <w:rsid w:val="00065E82"/>
    <w:rsid w:val="00066435"/>
    <w:rsid w:val="00067395"/>
    <w:rsid w:val="000705FE"/>
    <w:rsid w:val="000716D7"/>
    <w:rsid w:val="000742A6"/>
    <w:rsid w:val="0007436D"/>
    <w:rsid w:val="000743C2"/>
    <w:rsid w:val="00074C4B"/>
    <w:rsid w:val="000758C7"/>
    <w:rsid w:val="00075C3E"/>
    <w:rsid w:val="00075CCB"/>
    <w:rsid w:val="000761E5"/>
    <w:rsid w:val="00076351"/>
    <w:rsid w:val="00076F9E"/>
    <w:rsid w:val="000825D4"/>
    <w:rsid w:val="00082F60"/>
    <w:rsid w:val="000832A7"/>
    <w:rsid w:val="00083A2F"/>
    <w:rsid w:val="000847CD"/>
    <w:rsid w:val="00085C41"/>
    <w:rsid w:val="00086336"/>
    <w:rsid w:val="000865E5"/>
    <w:rsid w:val="000870D1"/>
    <w:rsid w:val="00087B86"/>
    <w:rsid w:val="0009010A"/>
    <w:rsid w:val="00094608"/>
    <w:rsid w:val="00094FF3"/>
    <w:rsid w:val="00095228"/>
    <w:rsid w:val="00095E04"/>
    <w:rsid w:val="00095FAC"/>
    <w:rsid w:val="000960AA"/>
    <w:rsid w:val="00097580"/>
    <w:rsid w:val="000A0251"/>
    <w:rsid w:val="000A0CB9"/>
    <w:rsid w:val="000A10F0"/>
    <w:rsid w:val="000A22E8"/>
    <w:rsid w:val="000A241E"/>
    <w:rsid w:val="000A2A8E"/>
    <w:rsid w:val="000A2FC2"/>
    <w:rsid w:val="000A4341"/>
    <w:rsid w:val="000A4C81"/>
    <w:rsid w:val="000A54A7"/>
    <w:rsid w:val="000A6057"/>
    <w:rsid w:val="000A68BA"/>
    <w:rsid w:val="000A7AA7"/>
    <w:rsid w:val="000B11DA"/>
    <w:rsid w:val="000B1489"/>
    <w:rsid w:val="000B18FC"/>
    <w:rsid w:val="000B1CE1"/>
    <w:rsid w:val="000B209E"/>
    <w:rsid w:val="000B23BB"/>
    <w:rsid w:val="000B4985"/>
    <w:rsid w:val="000B699C"/>
    <w:rsid w:val="000B6EA0"/>
    <w:rsid w:val="000B7592"/>
    <w:rsid w:val="000B7D8E"/>
    <w:rsid w:val="000B7F9A"/>
    <w:rsid w:val="000C0F36"/>
    <w:rsid w:val="000C2088"/>
    <w:rsid w:val="000C2172"/>
    <w:rsid w:val="000C3B0E"/>
    <w:rsid w:val="000C3CEE"/>
    <w:rsid w:val="000C3E60"/>
    <w:rsid w:val="000C44BA"/>
    <w:rsid w:val="000C4671"/>
    <w:rsid w:val="000C50E8"/>
    <w:rsid w:val="000C637C"/>
    <w:rsid w:val="000C6A67"/>
    <w:rsid w:val="000C7227"/>
    <w:rsid w:val="000D052D"/>
    <w:rsid w:val="000D0643"/>
    <w:rsid w:val="000D12B6"/>
    <w:rsid w:val="000D24B5"/>
    <w:rsid w:val="000D3AE8"/>
    <w:rsid w:val="000D42D8"/>
    <w:rsid w:val="000D5707"/>
    <w:rsid w:val="000D766E"/>
    <w:rsid w:val="000D7AA5"/>
    <w:rsid w:val="000E0D85"/>
    <w:rsid w:val="000E222B"/>
    <w:rsid w:val="000E26FE"/>
    <w:rsid w:val="000E397E"/>
    <w:rsid w:val="000E4E70"/>
    <w:rsid w:val="000E5881"/>
    <w:rsid w:val="000E7378"/>
    <w:rsid w:val="000E7658"/>
    <w:rsid w:val="000F065F"/>
    <w:rsid w:val="000F0BDD"/>
    <w:rsid w:val="000F1402"/>
    <w:rsid w:val="000F3102"/>
    <w:rsid w:val="000F5108"/>
    <w:rsid w:val="000F53A8"/>
    <w:rsid w:val="000F775E"/>
    <w:rsid w:val="000F785C"/>
    <w:rsid w:val="0010037A"/>
    <w:rsid w:val="00104DAC"/>
    <w:rsid w:val="0010677D"/>
    <w:rsid w:val="0010739F"/>
    <w:rsid w:val="001075EF"/>
    <w:rsid w:val="001078A0"/>
    <w:rsid w:val="00110043"/>
    <w:rsid w:val="00110E17"/>
    <w:rsid w:val="00110E64"/>
    <w:rsid w:val="0011108F"/>
    <w:rsid w:val="00111436"/>
    <w:rsid w:val="0011160C"/>
    <w:rsid w:val="00113DD1"/>
    <w:rsid w:val="00113FA8"/>
    <w:rsid w:val="00115AFC"/>
    <w:rsid w:val="00116057"/>
    <w:rsid w:val="001165E7"/>
    <w:rsid w:val="00121710"/>
    <w:rsid w:val="00121C9F"/>
    <w:rsid w:val="00121E3B"/>
    <w:rsid w:val="001229D0"/>
    <w:rsid w:val="0012345B"/>
    <w:rsid w:val="0012391F"/>
    <w:rsid w:val="001261DD"/>
    <w:rsid w:val="00126775"/>
    <w:rsid w:val="00126873"/>
    <w:rsid w:val="00126FFA"/>
    <w:rsid w:val="001275E8"/>
    <w:rsid w:val="00127DA4"/>
    <w:rsid w:val="001306D4"/>
    <w:rsid w:val="001310B8"/>
    <w:rsid w:val="00131571"/>
    <w:rsid w:val="00132720"/>
    <w:rsid w:val="00133C8A"/>
    <w:rsid w:val="00134D2F"/>
    <w:rsid w:val="00134D5E"/>
    <w:rsid w:val="0013584E"/>
    <w:rsid w:val="00137759"/>
    <w:rsid w:val="00137C99"/>
    <w:rsid w:val="001438F5"/>
    <w:rsid w:val="001441B3"/>
    <w:rsid w:val="00144A23"/>
    <w:rsid w:val="00144F14"/>
    <w:rsid w:val="001451B6"/>
    <w:rsid w:val="00145834"/>
    <w:rsid w:val="0014752E"/>
    <w:rsid w:val="00147F53"/>
    <w:rsid w:val="00150DE8"/>
    <w:rsid w:val="001517B1"/>
    <w:rsid w:val="00152101"/>
    <w:rsid w:val="0015369C"/>
    <w:rsid w:val="00153BFB"/>
    <w:rsid w:val="001548AB"/>
    <w:rsid w:val="00155F1D"/>
    <w:rsid w:val="0015676B"/>
    <w:rsid w:val="0015752D"/>
    <w:rsid w:val="00160211"/>
    <w:rsid w:val="00162A70"/>
    <w:rsid w:val="001630C7"/>
    <w:rsid w:val="00163B23"/>
    <w:rsid w:val="00164F07"/>
    <w:rsid w:val="001651EC"/>
    <w:rsid w:val="00170658"/>
    <w:rsid w:val="00171536"/>
    <w:rsid w:val="0017164D"/>
    <w:rsid w:val="0017164F"/>
    <w:rsid w:val="00171CFF"/>
    <w:rsid w:val="00171FA5"/>
    <w:rsid w:val="00172FA2"/>
    <w:rsid w:val="00173F0C"/>
    <w:rsid w:val="0017491E"/>
    <w:rsid w:val="00176D50"/>
    <w:rsid w:val="00176DA6"/>
    <w:rsid w:val="00176F68"/>
    <w:rsid w:val="001800AE"/>
    <w:rsid w:val="00180471"/>
    <w:rsid w:val="00181011"/>
    <w:rsid w:val="00181383"/>
    <w:rsid w:val="00182AE0"/>
    <w:rsid w:val="00183F6A"/>
    <w:rsid w:val="00184364"/>
    <w:rsid w:val="001873E1"/>
    <w:rsid w:val="00187A03"/>
    <w:rsid w:val="0019062C"/>
    <w:rsid w:val="00190823"/>
    <w:rsid w:val="00190BD0"/>
    <w:rsid w:val="001917FB"/>
    <w:rsid w:val="0019345F"/>
    <w:rsid w:val="0019370E"/>
    <w:rsid w:val="0019387B"/>
    <w:rsid w:val="00193FE9"/>
    <w:rsid w:val="00197990"/>
    <w:rsid w:val="001A0776"/>
    <w:rsid w:val="001A08BB"/>
    <w:rsid w:val="001A0A58"/>
    <w:rsid w:val="001A27B4"/>
    <w:rsid w:val="001A4864"/>
    <w:rsid w:val="001A572B"/>
    <w:rsid w:val="001A59AA"/>
    <w:rsid w:val="001A6641"/>
    <w:rsid w:val="001B07D0"/>
    <w:rsid w:val="001B1298"/>
    <w:rsid w:val="001B1F2C"/>
    <w:rsid w:val="001B2F95"/>
    <w:rsid w:val="001B3939"/>
    <w:rsid w:val="001B3AC9"/>
    <w:rsid w:val="001B51E6"/>
    <w:rsid w:val="001B5EED"/>
    <w:rsid w:val="001B627C"/>
    <w:rsid w:val="001B6636"/>
    <w:rsid w:val="001C025D"/>
    <w:rsid w:val="001C35EF"/>
    <w:rsid w:val="001C4141"/>
    <w:rsid w:val="001C6FE5"/>
    <w:rsid w:val="001D0EBC"/>
    <w:rsid w:val="001D15B3"/>
    <w:rsid w:val="001D1C8F"/>
    <w:rsid w:val="001D1CD1"/>
    <w:rsid w:val="001D2059"/>
    <w:rsid w:val="001D39CD"/>
    <w:rsid w:val="001D3B96"/>
    <w:rsid w:val="001D499F"/>
    <w:rsid w:val="001D5F79"/>
    <w:rsid w:val="001D603A"/>
    <w:rsid w:val="001D61EB"/>
    <w:rsid w:val="001D75EB"/>
    <w:rsid w:val="001D7C53"/>
    <w:rsid w:val="001E3AE7"/>
    <w:rsid w:val="001E4113"/>
    <w:rsid w:val="001E4964"/>
    <w:rsid w:val="001E5146"/>
    <w:rsid w:val="001E5809"/>
    <w:rsid w:val="001E6039"/>
    <w:rsid w:val="001E76D1"/>
    <w:rsid w:val="001E7F2E"/>
    <w:rsid w:val="001F0532"/>
    <w:rsid w:val="001F19A8"/>
    <w:rsid w:val="001F1D4A"/>
    <w:rsid w:val="001F360F"/>
    <w:rsid w:val="002011E0"/>
    <w:rsid w:val="00201AA2"/>
    <w:rsid w:val="00202633"/>
    <w:rsid w:val="00202868"/>
    <w:rsid w:val="00202B73"/>
    <w:rsid w:val="00203806"/>
    <w:rsid w:val="00203C6F"/>
    <w:rsid w:val="00203D4B"/>
    <w:rsid w:val="00203D64"/>
    <w:rsid w:val="0020553F"/>
    <w:rsid w:val="00210F09"/>
    <w:rsid w:val="002115F7"/>
    <w:rsid w:val="00211D5D"/>
    <w:rsid w:val="0021228F"/>
    <w:rsid w:val="002125FF"/>
    <w:rsid w:val="00212999"/>
    <w:rsid w:val="0021552B"/>
    <w:rsid w:val="0021637D"/>
    <w:rsid w:val="00217E24"/>
    <w:rsid w:val="00220A48"/>
    <w:rsid w:val="0022280B"/>
    <w:rsid w:val="00222FA2"/>
    <w:rsid w:val="0022316A"/>
    <w:rsid w:val="0022386D"/>
    <w:rsid w:val="00224E3D"/>
    <w:rsid w:val="0022590D"/>
    <w:rsid w:val="0022714E"/>
    <w:rsid w:val="00227F81"/>
    <w:rsid w:val="00231E4A"/>
    <w:rsid w:val="002357C4"/>
    <w:rsid w:val="00235BB8"/>
    <w:rsid w:val="00236E59"/>
    <w:rsid w:val="00237832"/>
    <w:rsid w:val="00237BAA"/>
    <w:rsid w:val="00242AD9"/>
    <w:rsid w:val="00242F33"/>
    <w:rsid w:val="0024659C"/>
    <w:rsid w:val="00246C85"/>
    <w:rsid w:val="00247A6E"/>
    <w:rsid w:val="0025011D"/>
    <w:rsid w:val="002502A2"/>
    <w:rsid w:val="00250C2C"/>
    <w:rsid w:val="002528DB"/>
    <w:rsid w:val="002539A4"/>
    <w:rsid w:val="00255A54"/>
    <w:rsid w:val="00255FD8"/>
    <w:rsid w:val="002629AC"/>
    <w:rsid w:val="00263E25"/>
    <w:rsid w:val="00265EF2"/>
    <w:rsid w:val="00266264"/>
    <w:rsid w:val="00266C13"/>
    <w:rsid w:val="00267B8B"/>
    <w:rsid w:val="00273A7A"/>
    <w:rsid w:val="00275366"/>
    <w:rsid w:val="002754CA"/>
    <w:rsid w:val="002756EE"/>
    <w:rsid w:val="00277DC8"/>
    <w:rsid w:val="002808E1"/>
    <w:rsid w:val="00281664"/>
    <w:rsid w:val="00282275"/>
    <w:rsid w:val="00282E16"/>
    <w:rsid w:val="00282FAA"/>
    <w:rsid w:val="00283C89"/>
    <w:rsid w:val="00286B94"/>
    <w:rsid w:val="00287ADF"/>
    <w:rsid w:val="00291D41"/>
    <w:rsid w:val="00292721"/>
    <w:rsid w:val="00292AE6"/>
    <w:rsid w:val="00293550"/>
    <w:rsid w:val="00293662"/>
    <w:rsid w:val="00294A23"/>
    <w:rsid w:val="00294C98"/>
    <w:rsid w:val="00295F38"/>
    <w:rsid w:val="00296051"/>
    <w:rsid w:val="002969DE"/>
    <w:rsid w:val="00297ACF"/>
    <w:rsid w:val="002A04E6"/>
    <w:rsid w:val="002A30B3"/>
    <w:rsid w:val="002A570A"/>
    <w:rsid w:val="002A77C3"/>
    <w:rsid w:val="002B046C"/>
    <w:rsid w:val="002B23EF"/>
    <w:rsid w:val="002B2CF6"/>
    <w:rsid w:val="002B3DA5"/>
    <w:rsid w:val="002B40DE"/>
    <w:rsid w:val="002B4797"/>
    <w:rsid w:val="002B6DA4"/>
    <w:rsid w:val="002B7074"/>
    <w:rsid w:val="002B71D5"/>
    <w:rsid w:val="002C15E2"/>
    <w:rsid w:val="002C1CA4"/>
    <w:rsid w:val="002C2248"/>
    <w:rsid w:val="002C2B2C"/>
    <w:rsid w:val="002C3034"/>
    <w:rsid w:val="002C33E0"/>
    <w:rsid w:val="002C5D06"/>
    <w:rsid w:val="002C675D"/>
    <w:rsid w:val="002C6D5B"/>
    <w:rsid w:val="002C7854"/>
    <w:rsid w:val="002D0B8A"/>
    <w:rsid w:val="002D3E2E"/>
    <w:rsid w:val="002D594D"/>
    <w:rsid w:val="002D5D24"/>
    <w:rsid w:val="002D5D90"/>
    <w:rsid w:val="002D6318"/>
    <w:rsid w:val="002D64AE"/>
    <w:rsid w:val="002D7570"/>
    <w:rsid w:val="002D768F"/>
    <w:rsid w:val="002E10AB"/>
    <w:rsid w:val="002E1590"/>
    <w:rsid w:val="002E46F8"/>
    <w:rsid w:val="002E56F1"/>
    <w:rsid w:val="002E5F39"/>
    <w:rsid w:val="002E76FB"/>
    <w:rsid w:val="002F09DC"/>
    <w:rsid w:val="002F2330"/>
    <w:rsid w:val="002F33B5"/>
    <w:rsid w:val="002F343A"/>
    <w:rsid w:val="002F3805"/>
    <w:rsid w:val="002F3969"/>
    <w:rsid w:val="002F5725"/>
    <w:rsid w:val="002F5B10"/>
    <w:rsid w:val="002F6940"/>
    <w:rsid w:val="003006EC"/>
    <w:rsid w:val="003016BF"/>
    <w:rsid w:val="00301D1E"/>
    <w:rsid w:val="00301D25"/>
    <w:rsid w:val="00301E44"/>
    <w:rsid w:val="0030207E"/>
    <w:rsid w:val="00303BA5"/>
    <w:rsid w:val="003045E1"/>
    <w:rsid w:val="003103C5"/>
    <w:rsid w:val="0031057B"/>
    <w:rsid w:val="003109EC"/>
    <w:rsid w:val="003111D3"/>
    <w:rsid w:val="00311D67"/>
    <w:rsid w:val="00313711"/>
    <w:rsid w:val="00314987"/>
    <w:rsid w:val="00314C40"/>
    <w:rsid w:val="00314E92"/>
    <w:rsid w:val="0031557F"/>
    <w:rsid w:val="00315BF4"/>
    <w:rsid w:val="003177CE"/>
    <w:rsid w:val="00317A0C"/>
    <w:rsid w:val="00317CF3"/>
    <w:rsid w:val="0032285E"/>
    <w:rsid w:val="00323252"/>
    <w:rsid w:val="00323334"/>
    <w:rsid w:val="00323D72"/>
    <w:rsid w:val="00324F85"/>
    <w:rsid w:val="003257D1"/>
    <w:rsid w:val="00325922"/>
    <w:rsid w:val="0032610F"/>
    <w:rsid w:val="00327B36"/>
    <w:rsid w:val="00330013"/>
    <w:rsid w:val="003310A7"/>
    <w:rsid w:val="003327CD"/>
    <w:rsid w:val="003332AE"/>
    <w:rsid w:val="00333C53"/>
    <w:rsid w:val="00333E50"/>
    <w:rsid w:val="00334317"/>
    <w:rsid w:val="00334C9A"/>
    <w:rsid w:val="003356D7"/>
    <w:rsid w:val="00340C33"/>
    <w:rsid w:val="00343350"/>
    <w:rsid w:val="003436D9"/>
    <w:rsid w:val="00344FFC"/>
    <w:rsid w:val="00345DEB"/>
    <w:rsid w:val="00346EE3"/>
    <w:rsid w:val="00347FA3"/>
    <w:rsid w:val="00350DC2"/>
    <w:rsid w:val="0035110C"/>
    <w:rsid w:val="003518BE"/>
    <w:rsid w:val="00352487"/>
    <w:rsid w:val="003527CF"/>
    <w:rsid w:val="00353198"/>
    <w:rsid w:val="003561AF"/>
    <w:rsid w:val="00356E04"/>
    <w:rsid w:val="003601CB"/>
    <w:rsid w:val="00362104"/>
    <w:rsid w:val="00364F21"/>
    <w:rsid w:val="00365077"/>
    <w:rsid w:val="0036522D"/>
    <w:rsid w:val="003655F1"/>
    <w:rsid w:val="00365E41"/>
    <w:rsid w:val="003663DE"/>
    <w:rsid w:val="003663F0"/>
    <w:rsid w:val="00367250"/>
    <w:rsid w:val="003706E0"/>
    <w:rsid w:val="00371ADE"/>
    <w:rsid w:val="00371B8D"/>
    <w:rsid w:val="00371BA0"/>
    <w:rsid w:val="003737DF"/>
    <w:rsid w:val="0037475B"/>
    <w:rsid w:val="00374EB3"/>
    <w:rsid w:val="003772A6"/>
    <w:rsid w:val="00380C2D"/>
    <w:rsid w:val="003814C3"/>
    <w:rsid w:val="00382332"/>
    <w:rsid w:val="00382BCC"/>
    <w:rsid w:val="00383D46"/>
    <w:rsid w:val="003857C2"/>
    <w:rsid w:val="00386813"/>
    <w:rsid w:val="00387F6D"/>
    <w:rsid w:val="00390F0B"/>
    <w:rsid w:val="00391BAB"/>
    <w:rsid w:val="00394BC9"/>
    <w:rsid w:val="00396A96"/>
    <w:rsid w:val="003A0685"/>
    <w:rsid w:val="003A07F9"/>
    <w:rsid w:val="003A08FE"/>
    <w:rsid w:val="003A0FA1"/>
    <w:rsid w:val="003A3223"/>
    <w:rsid w:val="003A420C"/>
    <w:rsid w:val="003A5D7B"/>
    <w:rsid w:val="003A653F"/>
    <w:rsid w:val="003A6782"/>
    <w:rsid w:val="003A7657"/>
    <w:rsid w:val="003B0903"/>
    <w:rsid w:val="003B3583"/>
    <w:rsid w:val="003B63D2"/>
    <w:rsid w:val="003B7481"/>
    <w:rsid w:val="003C0F3A"/>
    <w:rsid w:val="003C1F13"/>
    <w:rsid w:val="003C23CF"/>
    <w:rsid w:val="003C2596"/>
    <w:rsid w:val="003C3685"/>
    <w:rsid w:val="003C3704"/>
    <w:rsid w:val="003C3967"/>
    <w:rsid w:val="003C399F"/>
    <w:rsid w:val="003C4DC1"/>
    <w:rsid w:val="003C73DC"/>
    <w:rsid w:val="003C7A49"/>
    <w:rsid w:val="003C7CB1"/>
    <w:rsid w:val="003D1001"/>
    <w:rsid w:val="003D163B"/>
    <w:rsid w:val="003D1B4E"/>
    <w:rsid w:val="003D1BCF"/>
    <w:rsid w:val="003D1F3D"/>
    <w:rsid w:val="003D2C1C"/>
    <w:rsid w:val="003D4050"/>
    <w:rsid w:val="003D6770"/>
    <w:rsid w:val="003D679D"/>
    <w:rsid w:val="003E263E"/>
    <w:rsid w:val="003E3B99"/>
    <w:rsid w:val="003E6F4A"/>
    <w:rsid w:val="003E7935"/>
    <w:rsid w:val="003E7E0F"/>
    <w:rsid w:val="003F1F93"/>
    <w:rsid w:val="003F4443"/>
    <w:rsid w:val="003F473B"/>
    <w:rsid w:val="003F55C5"/>
    <w:rsid w:val="003F68CF"/>
    <w:rsid w:val="003F6E4B"/>
    <w:rsid w:val="003F6FCF"/>
    <w:rsid w:val="003F7EF0"/>
    <w:rsid w:val="004002E1"/>
    <w:rsid w:val="00400376"/>
    <w:rsid w:val="00401DB7"/>
    <w:rsid w:val="004031A1"/>
    <w:rsid w:val="00405CC5"/>
    <w:rsid w:val="00406230"/>
    <w:rsid w:val="00407B1F"/>
    <w:rsid w:val="0041002B"/>
    <w:rsid w:val="00412445"/>
    <w:rsid w:val="00413394"/>
    <w:rsid w:val="004140FD"/>
    <w:rsid w:val="0041482C"/>
    <w:rsid w:val="004174C9"/>
    <w:rsid w:val="004236D9"/>
    <w:rsid w:val="0042402D"/>
    <w:rsid w:val="004250B7"/>
    <w:rsid w:val="00427C05"/>
    <w:rsid w:val="004316BD"/>
    <w:rsid w:val="0043175C"/>
    <w:rsid w:val="0043189F"/>
    <w:rsid w:val="004319CF"/>
    <w:rsid w:val="004334F0"/>
    <w:rsid w:val="0043408B"/>
    <w:rsid w:val="0043508F"/>
    <w:rsid w:val="00435481"/>
    <w:rsid w:val="00435510"/>
    <w:rsid w:val="00435A1A"/>
    <w:rsid w:val="004364FB"/>
    <w:rsid w:val="00436537"/>
    <w:rsid w:val="00436F4C"/>
    <w:rsid w:val="00437BEF"/>
    <w:rsid w:val="004425FA"/>
    <w:rsid w:val="004429A9"/>
    <w:rsid w:val="004444E9"/>
    <w:rsid w:val="0044500F"/>
    <w:rsid w:val="004468BF"/>
    <w:rsid w:val="004476F2"/>
    <w:rsid w:val="00450405"/>
    <w:rsid w:val="00450740"/>
    <w:rsid w:val="004515A5"/>
    <w:rsid w:val="00453726"/>
    <w:rsid w:val="00453F8A"/>
    <w:rsid w:val="00454FF0"/>
    <w:rsid w:val="0045541F"/>
    <w:rsid w:val="00455E25"/>
    <w:rsid w:val="00456730"/>
    <w:rsid w:val="00456ECC"/>
    <w:rsid w:val="004574AA"/>
    <w:rsid w:val="0045787C"/>
    <w:rsid w:val="00460328"/>
    <w:rsid w:val="0046049A"/>
    <w:rsid w:val="00461064"/>
    <w:rsid w:val="004629C2"/>
    <w:rsid w:val="00462E7E"/>
    <w:rsid w:val="00463086"/>
    <w:rsid w:val="00463282"/>
    <w:rsid w:val="00463E6B"/>
    <w:rsid w:val="004645E7"/>
    <w:rsid w:val="0046488D"/>
    <w:rsid w:val="0046507B"/>
    <w:rsid w:val="00465251"/>
    <w:rsid w:val="004653EB"/>
    <w:rsid w:val="004659C6"/>
    <w:rsid w:val="00466976"/>
    <w:rsid w:val="00471442"/>
    <w:rsid w:val="00471733"/>
    <w:rsid w:val="00471D5E"/>
    <w:rsid w:val="00472586"/>
    <w:rsid w:val="00473CC5"/>
    <w:rsid w:val="004743B3"/>
    <w:rsid w:val="0047555A"/>
    <w:rsid w:val="00476F2B"/>
    <w:rsid w:val="0048003F"/>
    <w:rsid w:val="0048352C"/>
    <w:rsid w:val="00483C2F"/>
    <w:rsid w:val="004853CD"/>
    <w:rsid w:val="00485DBE"/>
    <w:rsid w:val="004860AF"/>
    <w:rsid w:val="00487917"/>
    <w:rsid w:val="00487BBF"/>
    <w:rsid w:val="00487E62"/>
    <w:rsid w:val="00490914"/>
    <w:rsid w:val="00490BDB"/>
    <w:rsid w:val="004925D8"/>
    <w:rsid w:val="004926ED"/>
    <w:rsid w:val="00493137"/>
    <w:rsid w:val="0049366E"/>
    <w:rsid w:val="00493C5F"/>
    <w:rsid w:val="00494149"/>
    <w:rsid w:val="00495605"/>
    <w:rsid w:val="0049584B"/>
    <w:rsid w:val="00496BA9"/>
    <w:rsid w:val="004A0451"/>
    <w:rsid w:val="004A33D6"/>
    <w:rsid w:val="004A3436"/>
    <w:rsid w:val="004A491E"/>
    <w:rsid w:val="004A66FA"/>
    <w:rsid w:val="004A7047"/>
    <w:rsid w:val="004B1CB4"/>
    <w:rsid w:val="004B1CE5"/>
    <w:rsid w:val="004B24DB"/>
    <w:rsid w:val="004B556B"/>
    <w:rsid w:val="004B6E7F"/>
    <w:rsid w:val="004B7A29"/>
    <w:rsid w:val="004C0219"/>
    <w:rsid w:val="004C0EDE"/>
    <w:rsid w:val="004C1279"/>
    <w:rsid w:val="004C1502"/>
    <w:rsid w:val="004C2347"/>
    <w:rsid w:val="004C428D"/>
    <w:rsid w:val="004C478B"/>
    <w:rsid w:val="004C489D"/>
    <w:rsid w:val="004C6116"/>
    <w:rsid w:val="004C6B53"/>
    <w:rsid w:val="004C77ED"/>
    <w:rsid w:val="004D017F"/>
    <w:rsid w:val="004D1261"/>
    <w:rsid w:val="004D12D8"/>
    <w:rsid w:val="004D1A71"/>
    <w:rsid w:val="004D1D8A"/>
    <w:rsid w:val="004D1DDB"/>
    <w:rsid w:val="004D6C5F"/>
    <w:rsid w:val="004D7408"/>
    <w:rsid w:val="004E05CC"/>
    <w:rsid w:val="004E217D"/>
    <w:rsid w:val="004E28A8"/>
    <w:rsid w:val="004E37D8"/>
    <w:rsid w:val="004E38A5"/>
    <w:rsid w:val="004E3BF0"/>
    <w:rsid w:val="004E5038"/>
    <w:rsid w:val="004E54D5"/>
    <w:rsid w:val="004E63C3"/>
    <w:rsid w:val="004E6A73"/>
    <w:rsid w:val="004F0C44"/>
    <w:rsid w:val="004F41FA"/>
    <w:rsid w:val="004F44DD"/>
    <w:rsid w:val="004F592F"/>
    <w:rsid w:val="004F5A90"/>
    <w:rsid w:val="004F60F6"/>
    <w:rsid w:val="004F6453"/>
    <w:rsid w:val="004F6A97"/>
    <w:rsid w:val="005001D0"/>
    <w:rsid w:val="005015D6"/>
    <w:rsid w:val="00501B4C"/>
    <w:rsid w:val="00502955"/>
    <w:rsid w:val="00503400"/>
    <w:rsid w:val="005037E5"/>
    <w:rsid w:val="00504C77"/>
    <w:rsid w:val="00505A7B"/>
    <w:rsid w:val="00506403"/>
    <w:rsid w:val="005074EF"/>
    <w:rsid w:val="00511DF9"/>
    <w:rsid w:val="00511F8B"/>
    <w:rsid w:val="00512147"/>
    <w:rsid w:val="0051222E"/>
    <w:rsid w:val="00515465"/>
    <w:rsid w:val="00515C70"/>
    <w:rsid w:val="00515D7B"/>
    <w:rsid w:val="005163D2"/>
    <w:rsid w:val="0051677B"/>
    <w:rsid w:val="005168F2"/>
    <w:rsid w:val="00516ABD"/>
    <w:rsid w:val="005207C6"/>
    <w:rsid w:val="00520A45"/>
    <w:rsid w:val="00520BCC"/>
    <w:rsid w:val="00521780"/>
    <w:rsid w:val="00521DBE"/>
    <w:rsid w:val="00521E9B"/>
    <w:rsid w:val="00522819"/>
    <w:rsid w:val="0052527A"/>
    <w:rsid w:val="00527A8D"/>
    <w:rsid w:val="00527E97"/>
    <w:rsid w:val="005306DA"/>
    <w:rsid w:val="00531CB4"/>
    <w:rsid w:val="00533077"/>
    <w:rsid w:val="00533412"/>
    <w:rsid w:val="00535037"/>
    <w:rsid w:val="005362EE"/>
    <w:rsid w:val="005411BC"/>
    <w:rsid w:val="00541C87"/>
    <w:rsid w:val="005425F2"/>
    <w:rsid w:val="00542D60"/>
    <w:rsid w:val="005433F8"/>
    <w:rsid w:val="00543CC0"/>
    <w:rsid w:val="005449E3"/>
    <w:rsid w:val="00545766"/>
    <w:rsid w:val="00546BD9"/>
    <w:rsid w:val="00550064"/>
    <w:rsid w:val="005501D3"/>
    <w:rsid w:val="00550B4E"/>
    <w:rsid w:val="00550F2F"/>
    <w:rsid w:val="00552937"/>
    <w:rsid w:val="00553AFB"/>
    <w:rsid w:val="0055513D"/>
    <w:rsid w:val="0055517C"/>
    <w:rsid w:val="00556265"/>
    <w:rsid w:val="0055646F"/>
    <w:rsid w:val="0055695E"/>
    <w:rsid w:val="005573E9"/>
    <w:rsid w:val="00557C22"/>
    <w:rsid w:val="005605C2"/>
    <w:rsid w:val="00561CEC"/>
    <w:rsid w:val="0056202A"/>
    <w:rsid w:val="00562248"/>
    <w:rsid w:val="00564FEF"/>
    <w:rsid w:val="00567552"/>
    <w:rsid w:val="00570777"/>
    <w:rsid w:val="00572076"/>
    <w:rsid w:val="00572F11"/>
    <w:rsid w:val="0057314B"/>
    <w:rsid w:val="00573B5D"/>
    <w:rsid w:val="00574D11"/>
    <w:rsid w:val="00574D41"/>
    <w:rsid w:val="005769BD"/>
    <w:rsid w:val="00576E1E"/>
    <w:rsid w:val="005770EF"/>
    <w:rsid w:val="005801C8"/>
    <w:rsid w:val="005801ED"/>
    <w:rsid w:val="005814BC"/>
    <w:rsid w:val="00581A0D"/>
    <w:rsid w:val="00581EF5"/>
    <w:rsid w:val="00583029"/>
    <w:rsid w:val="005831B8"/>
    <w:rsid w:val="00583CF2"/>
    <w:rsid w:val="00586960"/>
    <w:rsid w:val="00586DD7"/>
    <w:rsid w:val="005924C1"/>
    <w:rsid w:val="00593BEA"/>
    <w:rsid w:val="005944DF"/>
    <w:rsid w:val="00594B56"/>
    <w:rsid w:val="005962DD"/>
    <w:rsid w:val="00596CA6"/>
    <w:rsid w:val="00597B1F"/>
    <w:rsid w:val="005A08AD"/>
    <w:rsid w:val="005A1941"/>
    <w:rsid w:val="005A1A5B"/>
    <w:rsid w:val="005A282C"/>
    <w:rsid w:val="005A28A9"/>
    <w:rsid w:val="005A2C18"/>
    <w:rsid w:val="005A3198"/>
    <w:rsid w:val="005A366F"/>
    <w:rsid w:val="005A3F33"/>
    <w:rsid w:val="005A7830"/>
    <w:rsid w:val="005B2B5E"/>
    <w:rsid w:val="005B372F"/>
    <w:rsid w:val="005B449B"/>
    <w:rsid w:val="005B5D30"/>
    <w:rsid w:val="005B5D81"/>
    <w:rsid w:val="005B6A21"/>
    <w:rsid w:val="005B74F9"/>
    <w:rsid w:val="005B77FC"/>
    <w:rsid w:val="005B7B61"/>
    <w:rsid w:val="005C02C0"/>
    <w:rsid w:val="005C066E"/>
    <w:rsid w:val="005C14A9"/>
    <w:rsid w:val="005C1835"/>
    <w:rsid w:val="005C1C68"/>
    <w:rsid w:val="005C1C9E"/>
    <w:rsid w:val="005C24F2"/>
    <w:rsid w:val="005C4CEF"/>
    <w:rsid w:val="005C4FA3"/>
    <w:rsid w:val="005C7379"/>
    <w:rsid w:val="005D0E90"/>
    <w:rsid w:val="005D13ED"/>
    <w:rsid w:val="005D3367"/>
    <w:rsid w:val="005D799D"/>
    <w:rsid w:val="005E141F"/>
    <w:rsid w:val="005E3210"/>
    <w:rsid w:val="005E456A"/>
    <w:rsid w:val="005E4856"/>
    <w:rsid w:val="005E5947"/>
    <w:rsid w:val="005E5CA3"/>
    <w:rsid w:val="005E70E1"/>
    <w:rsid w:val="005E739B"/>
    <w:rsid w:val="005F07E6"/>
    <w:rsid w:val="005F090C"/>
    <w:rsid w:val="005F13FB"/>
    <w:rsid w:val="005F176E"/>
    <w:rsid w:val="005F402B"/>
    <w:rsid w:val="005F585F"/>
    <w:rsid w:val="005F5874"/>
    <w:rsid w:val="005F5C2A"/>
    <w:rsid w:val="005F5FEF"/>
    <w:rsid w:val="005F7915"/>
    <w:rsid w:val="005F7E2F"/>
    <w:rsid w:val="006000F3"/>
    <w:rsid w:val="00600EB1"/>
    <w:rsid w:val="0060227E"/>
    <w:rsid w:val="006025F4"/>
    <w:rsid w:val="00606F02"/>
    <w:rsid w:val="00607B8A"/>
    <w:rsid w:val="00607BC0"/>
    <w:rsid w:val="006109C5"/>
    <w:rsid w:val="00611B28"/>
    <w:rsid w:val="006125C1"/>
    <w:rsid w:val="006125D4"/>
    <w:rsid w:val="00612972"/>
    <w:rsid w:val="006129F2"/>
    <w:rsid w:val="006137E9"/>
    <w:rsid w:val="006142D9"/>
    <w:rsid w:val="006165FB"/>
    <w:rsid w:val="006213A1"/>
    <w:rsid w:val="0062343D"/>
    <w:rsid w:val="00623CA6"/>
    <w:rsid w:val="00624148"/>
    <w:rsid w:val="00627991"/>
    <w:rsid w:val="0063068F"/>
    <w:rsid w:val="00631CBA"/>
    <w:rsid w:val="00631E6B"/>
    <w:rsid w:val="0063324F"/>
    <w:rsid w:val="0063642E"/>
    <w:rsid w:val="00636C1E"/>
    <w:rsid w:val="00637480"/>
    <w:rsid w:val="006408B2"/>
    <w:rsid w:val="00640CF3"/>
    <w:rsid w:val="006410FA"/>
    <w:rsid w:val="00641816"/>
    <w:rsid w:val="00643506"/>
    <w:rsid w:val="00643EF6"/>
    <w:rsid w:val="0064665B"/>
    <w:rsid w:val="0064763A"/>
    <w:rsid w:val="00650036"/>
    <w:rsid w:val="00650A7C"/>
    <w:rsid w:val="00652E8A"/>
    <w:rsid w:val="0065336D"/>
    <w:rsid w:val="00653EA1"/>
    <w:rsid w:val="00654C17"/>
    <w:rsid w:val="0065578D"/>
    <w:rsid w:val="006567C3"/>
    <w:rsid w:val="006576B9"/>
    <w:rsid w:val="00657A62"/>
    <w:rsid w:val="00657D9C"/>
    <w:rsid w:val="00660B58"/>
    <w:rsid w:val="006618F7"/>
    <w:rsid w:val="006629E8"/>
    <w:rsid w:val="00663955"/>
    <w:rsid w:val="00663CAD"/>
    <w:rsid w:val="00665498"/>
    <w:rsid w:val="00665990"/>
    <w:rsid w:val="00666766"/>
    <w:rsid w:val="00667EB3"/>
    <w:rsid w:val="006702AA"/>
    <w:rsid w:val="006702D5"/>
    <w:rsid w:val="0067036B"/>
    <w:rsid w:val="00670EDE"/>
    <w:rsid w:val="0067196B"/>
    <w:rsid w:val="006740CB"/>
    <w:rsid w:val="00675175"/>
    <w:rsid w:val="006754DB"/>
    <w:rsid w:val="00676A6B"/>
    <w:rsid w:val="00677827"/>
    <w:rsid w:val="006807EC"/>
    <w:rsid w:val="00680B9D"/>
    <w:rsid w:val="006830EA"/>
    <w:rsid w:val="0068433B"/>
    <w:rsid w:val="00685094"/>
    <w:rsid w:val="0068535F"/>
    <w:rsid w:val="00691418"/>
    <w:rsid w:val="006917F4"/>
    <w:rsid w:val="006919F5"/>
    <w:rsid w:val="00693D2D"/>
    <w:rsid w:val="00693E5A"/>
    <w:rsid w:val="00694498"/>
    <w:rsid w:val="006945CE"/>
    <w:rsid w:val="006947DD"/>
    <w:rsid w:val="00695B22"/>
    <w:rsid w:val="006969C0"/>
    <w:rsid w:val="00697232"/>
    <w:rsid w:val="00697D55"/>
    <w:rsid w:val="006A0178"/>
    <w:rsid w:val="006A0B02"/>
    <w:rsid w:val="006A493C"/>
    <w:rsid w:val="006A501D"/>
    <w:rsid w:val="006A6B9C"/>
    <w:rsid w:val="006B033C"/>
    <w:rsid w:val="006B1B9A"/>
    <w:rsid w:val="006B2AC9"/>
    <w:rsid w:val="006B2CDC"/>
    <w:rsid w:val="006B53C5"/>
    <w:rsid w:val="006B564E"/>
    <w:rsid w:val="006B5E3D"/>
    <w:rsid w:val="006B6E1C"/>
    <w:rsid w:val="006C11EC"/>
    <w:rsid w:val="006C144B"/>
    <w:rsid w:val="006C1945"/>
    <w:rsid w:val="006C1D1A"/>
    <w:rsid w:val="006C1F8C"/>
    <w:rsid w:val="006C498C"/>
    <w:rsid w:val="006C739B"/>
    <w:rsid w:val="006D11A8"/>
    <w:rsid w:val="006D33F9"/>
    <w:rsid w:val="006D344A"/>
    <w:rsid w:val="006D3BD1"/>
    <w:rsid w:val="006D633B"/>
    <w:rsid w:val="006D63CB"/>
    <w:rsid w:val="006E13A0"/>
    <w:rsid w:val="006E41F7"/>
    <w:rsid w:val="006E69AF"/>
    <w:rsid w:val="006E7FE9"/>
    <w:rsid w:val="006F0877"/>
    <w:rsid w:val="006F0E5E"/>
    <w:rsid w:val="006F1E2D"/>
    <w:rsid w:val="006F23F1"/>
    <w:rsid w:val="006F2579"/>
    <w:rsid w:val="006F2CAC"/>
    <w:rsid w:val="006F35CE"/>
    <w:rsid w:val="006F3641"/>
    <w:rsid w:val="006F3C5E"/>
    <w:rsid w:val="006F4EB3"/>
    <w:rsid w:val="006F5480"/>
    <w:rsid w:val="006F5BF1"/>
    <w:rsid w:val="00700916"/>
    <w:rsid w:val="00701370"/>
    <w:rsid w:val="0070137D"/>
    <w:rsid w:val="007014FB"/>
    <w:rsid w:val="0070258F"/>
    <w:rsid w:val="0070699D"/>
    <w:rsid w:val="00706AC8"/>
    <w:rsid w:val="0071007B"/>
    <w:rsid w:val="00710CD7"/>
    <w:rsid w:val="00711F27"/>
    <w:rsid w:val="007124FC"/>
    <w:rsid w:val="0071387A"/>
    <w:rsid w:val="007147AA"/>
    <w:rsid w:val="0071623E"/>
    <w:rsid w:val="00717283"/>
    <w:rsid w:val="00723219"/>
    <w:rsid w:val="00725060"/>
    <w:rsid w:val="007256C7"/>
    <w:rsid w:val="0073039B"/>
    <w:rsid w:val="00731762"/>
    <w:rsid w:val="007329D8"/>
    <w:rsid w:val="007334E9"/>
    <w:rsid w:val="007339DB"/>
    <w:rsid w:val="00734ECB"/>
    <w:rsid w:val="00735093"/>
    <w:rsid w:val="007356D9"/>
    <w:rsid w:val="00735CE5"/>
    <w:rsid w:val="00736F3C"/>
    <w:rsid w:val="007370D7"/>
    <w:rsid w:val="00742C02"/>
    <w:rsid w:val="00743195"/>
    <w:rsid w:val="007432E1"/>
    <w:rsid w:val="00744333"/>
    <w:rsid w:val="00745A20"/>
    <w:rsid w:val="00745D5D"/>
    <w:rsid w:val="0074769C"/>
    <w:rsid w:val="0075194F"/>
    <w:rsid w:val="0075389A"/>
    <w:rsid w:val="00755799"/>
    <w:rsid w:val="00755D5D"/>
    <w:rsid w:val="0075694A"/>
    <w:rsid w:val="00756A0C"/>
    <w:rsid w:val="00756EEC"/>
    <w:rsid w:val="007615B5"/>
    <w:rsid w:val="007649AF"/>
    <w:rsid w:val="00764BC1"/>
    <w:rsid w:val="00766AF0"/>
    <w:rsid w:val="00766FFB"/>
    <w:rsid w:val="00767AE5"/>
    <w:rsid w:val="00770B62"/>
    <w:rsid w:val="00771F27"/>
    <w:rsid w:val="007743EB"/>
    <w:rsid w:val="007758F7"/>
    <w:rsid w:val="007768BB"/>
    <w:rsid w:val="00777AA7"/>
    <w:rsid w:val="0078199A"/>
    <w:rsid w:val="00784A01"/>
    <w:rsid w:val="00784C46"/>
    <w:rsid w:val="00784D24"/>
    <w:rsid w:val="00786D24"/>
    <w:rsid w:val="00791F35"/>
    <w:rsid w:val="00792173"/>
    <w:rsid w:val="00792378"/>
    <w:rsid w:val="007925BF"/>
    <w:rsid w:val="00792916"/>
    <w:rsid w:val="00792BD5"/>
    <w:rsid w:val="00793B32"/>
    <w:rsid w:val="00794626"/>
    <w:rsid w:val="0079558D"/>
    <w:rsid w:val="007978C8"/>
    <w:rsid w:val="007A0AA1"/>
    <w:rsid w:val="007A102E"/>
    <w:rsid w:val="007A14BE"/>
    <w:rsid w:val="007A251F"/>
    <w:rsid w:val="007A2D76"/>
    <w:rsid w:val="007A3D3C"/>
    <w:rsid w:val="007A4C78"/>
    <w:rsid w:val="007A5BC7"/>
    <w:rsid w:val="007A6439"/>
    <w:rsid w:val="007B000F"/>
    <w:rsid w:val="007B0E1C"/>
    <w:rsid w:val="007B40C1"/>
    <w:rsid w:val="007B5063"/>
    <w:rsid w:val="007B51AA"/>
    <w:rsid w:val="007B730A"/>
    <w:rsid w:val="007B7C42"/>
    <w:rsid w:val="007C0037"/>
    <w:rsid w:val="007C064D"/>
    <w:rsid w:val="007C1416"/>
    <w:rsid w:val="007C1573"/>
    <w:rsid w:val="007C2427"/>
    <w:rsid w:val="007C286A"/>
    <w:rsid w:val="007C2AEB"/>
    <w:rsid w:val="007C5C25"/>
    <w:rsid w:val="007C68A1"/>
    <w:rsid w:val="007C6ADD"/>
    <w:rsid w:val="007C78F1"/>
    <w:rsid w:val="007D0071"/>
    <w:rsid w:val="007D08D8"/>
    <w:rsid w:val="007D1332"/>
    <w:rsid w:val="007D15B2"/>
    <w:rsid w:val="007D1DC0"/>
    <w:rsid w:val="007D290E"/>
    <w:rsid w:val="007D2E4E"/>
    <w:rsid w:val="007D2EAE"/>
    <w:rsid w:val="007D4C17"/>
    <w:rsid w:val="007D59C9"/>
    <w:rsid w:val="007D5C14"/>
    <w:rsid w:val="007D66D6"/>
    <w:rsid w:val="007D6F8E"/>
    <w:rsid w:val="007D726B"/>
    <w:rsid w:val="007E00FC"/>
    <w:rsid w:val="007E06E8"/>
    <w:rsid w:val="007E073B"/>
    <w:rsid w:val="007E088E"/>
    <w:rsid w:val="007E0E43"/>
    <w:rsid w:val="007E21CA"/>
    <w:rsid w:val="007E266B"/>
    <w:rsid w:val="007E390E"/>
    <w:rsid w:val="007E4F8A"/>
    <w:rsid w:val="007E5623"/>
    <w:rsid w:val="007E66C4"/>
    <w:rsid w:val="007E7475"/>
    <w:rsid w:val="007E77EE"/>
    <w:rsid w:val="007E7F34"/>
    <w:rsid w:val="007F09B0"/>
    <w:rsid w:val="007F0E17"/>
    <w:rsid w:val="007F17F1"/>
    <w:rsid w:val="007F3A6A"/>
    <w:rsid w:val="007F3EC7"/>
    <w:rsid w:val="007F4FCD"/>
    <w:rsid w:val="007F54F0"/>
    <w:rsid w:val="007F5F5C"/>
    <w:rsid w:val="007F62BB"/>
    <w:rsid w:val="0080207F"/>
    <w:rsid w:val="00802450"/>
    <w:rsid w:val="0080249A"/>
    <w:rsid w:val="00802A9F"/>
    <w:rsid w:val="0080390F"/>
    <w:rsid w:val="0080477C"/>
    <w:rsid w:val="00805421"/>
    <w:rsid w:val="008070C8"/>
    <w:rsid w:val="0081015B"/>
    <w:rsid w:val="00810656"/>
    <w:rsid w:val="00810FBC"/>
    <w:rsid w:val="00811334"/>
    <w:rsid w:val="008118D6"/>
    <w:rsid w:val="00813142"/>
    <w:rsid w:val="0081374C"/>
    <w:rsid w:val="0081620D"/>
    <w:rsid w:val="008165E5"/>
    <w:rsid w:val="0081666B"/>
    <w:rsid w:val="00816902"/>
    <w:rsid w:val="00816CC0"/>
    <w:rsid w:val="00816DA6"/>
    <w:rsid w:val="00817FD4"/>
    <w:rsid w:val="00822151"/>
    <w:rsid w:val="008221FD"/>
    <w:rsid w:val="00822513"/>
    <w:rsid w:val="00823195"/>
    <w:rsid w:val="00823EC9"/>
    <w:rsid w:val="0082498E"/>
    <w:rsid w:val="008255D2"/>
    <w:rsid w:val="00825737"/>
    <w:rsid w:val="00825D06"/>
    <w:rsid w:val="00826E14"/>
    <w:rsid w:val="00827E99"/>
    <w:rsid w:val="00831BB1"/>
    <w:rsid w:val="00832107"/>
    <w:rsid w:val="00833A36"/>
    <w:rsid w:val="00837AD3"/>
    <w:rsid w:val="00837C77"/>
    <w:rsid w:val="00840065"/>
    <w:rsid w:val="00841B74"/>
    <w:rsid w:val="00841E62"/>
    <w:rsid w:val="00844A10"/>
    <w:rsid w:val="00844BD3"/>
    <w:rsid w:val="008451AA"/>
    <w:rsid w:val="008456EB"/>
    <w:rsid w:val="008457E6"/>
    <w:rsid w:val="00847205"/>
    <w:rsid w:val="0084772C"/>
    <w:rsid w:val="008478A2"/>
    <w:rsid w:val="00847A55"/>
    <w:rsid w:val="00851991"/>
    <w:rsid w:val="00851AA5"/>
    <w:rsid w:val="00852747"/>
    <w:rsid w:val="00853B1B"/>
    <w:rsid w:val="00854C49"/>
    <w:rsid w:val="00855791"/>
    <w:rsid w:val="008561D1"/>
    <w:rsid w:val="0085625A"/>
    <w:rsid w:val="008564BD"/>
    <w:rsid w:val="0085682E"/>
    <w:rsid w:val="008574BC"/>
    <w:rsid w:val="00860C04"/>
    <w:rsid w:val="00861CCC"/>
    <w:rsid w:val="00862545"/>
    <w:rsid w:val="00863464"/>
    <w:rsid w:val="00867516"/>
    <w:rsid w:val="00867702"/>
    <w:rsid w:val="00867ADD"/>
    <w:rsid w:val="00870628"/>
    <w:rsid w:val="0087166C"/>
    <w:rsid w:val="008719C8"/>
    <w:rsid w:val="00871D54"/>
    <w:rsid w:val="008726A5"/>
    <w:rsid w:val="008728DE"/>
    <w:rsid w:val="00873C5E"/>
    <w:rsid w:val="008740C4"/>
    <w:rsid w:val="00874A53"/>
    <w:rsid w:val="00874FC9"/>
    <w:rsid w:val="00875096"/>
    <w:rsid w:val="00876097"/>
    <w:rsid w:val="00880AE9"/>
    <w:rsid w:val="0088292D"/>
    <w:rsid w:val="0088368C"/>
    <w:rsid w:val="00883D3E"/>
    <w:rsid w:val="008842BA"/>
    <w:rsid w:val="00885639"/>
    <w:rsid w:val="00885D9D"/>
    <w:rsid w:val="0088749C"/>
    <w:rsid w:val="00887707"/>
    <w:rsid w:val="008902A7"/>
    <w:rsid w:val="0089052C"/>
    <w:rsid w:val="00890B6E"/>
    <w:rsid w:val="00892827"/>
    <w:rsid w:val="008928AD"/>
    <w:rsid w:val="0089344E"/>
    <w:rsid w:val="00894868"/>
    <w:rsid w:val="00894955"/>
    <w:rsid w:val="0089507E"/>
    <w:rsid w:val="008957BF"/>
    <w:rsid w:val="00895CD9"/>
    <w:rsid w:val="00896450"/>
    <w:rsid w:val="00896CE0"/>
    <w:rsid w:val="008974DA"/>
    <w:rsid w:val="00897FE6"/>
    <w:rsid w:val="008A2026"/>
    <w:rsid w:val="008A588D"/>
    <w:rsid w:val="008A5E64"/>
    <w:rsid w:val="008A68C5"/>
    <w:rsid w:val="008B2099"/>
    <w:rsid w:val="008B2C6C"/>
    <w:rsid w:val="008B2CE5"/>
    <w:rsid w:val="008B2CEF"/>
    <w:rsid w:val="008B2D0B"/>
    <w:rsid w:val="008B3982"/>
    <w:rsid w:val="008B4EB3"/>
    <w:rsid w:val="008B54C9"/>
    <w:rsid w:val="008C0DCD"/>
    <w:rsid w:val="008C158C"/>
    <w:rsid w:val="008C23B8"/>
    <w:rsid w:val="008C24B5"/>
    <w:rsid w:val="008C2ECE"/>
    <w:rsid w:val="008C4968"/>
    <w:rsid w:val="008C6FDD"/>
    <w:rsid w:val="008C7D51"/>
    <w:rsid w:val="008C7FD5"/>
    <w:rsid w:val="008D0189"/>
    <w:rsid w:val="008D070E"/>
    <w:rsid w:val="008D10F4"/>
    <w:rsid w:val="008D2019"/>
    <w:rsid w:val="008D2F61"/>
    <w:rsid w:val="008D3D3C"/>
    <w:rsid w:val="008D55D0"/>
    <w:rsid w:val="008D5E68"/>
    <w:rsid w:val="008D65D7"/>
    <w:rsid w:val="008D6E33"/>
    <w:rsid w:val="008E23C6"/>
    <w:rsid w:val="008E2FBA"/>
    <w:rsid w:val="008E3315"/>
    <w:rsid w:val="008E49E5"/>
    <w:rsid w:val="008E5ABB"/>
    <w:rsid w:val="008E7139"/>
    <w:rsid w:val="008E7160"/>
    <w:rsid w:val="008E72E3"/>
    <w:rsid w:val="008E75DE"/>
    <w:rsid w:val="008F0422"/>
    <w:rsid w:val="008F0DB2"/>
    <w:rsid w:val="008F2114"/>
    <w:rsid w:val="008F2275"/>
    <w:rsid w:val="008F2BB0"/>
    <w:rsid w:val="008F2D7E"/>
    <w:rsid w:val="008F72E3"/>
    <w:rsid w:val="008F7E96"/>
    <w:rsid w:val="00900DE8"/>
    <w:rsid w:val="009018EE"/>
    <w:rsid w:val="00901A84"/>
    <w:rsid w:val="009027D9"/>
    <w:rsid w:val="00902B6D"/>
    <w:rsid w:val="009051B0"/>
    <w:rsid w:val="00906785"/>
    <w:rsid w:val="00906D77"/>
    <w:rsid w:val="00910F07"/>
    <w:rsid w:val="00913744"/>
    <w:rsid w:val="00913A3B"/>
    <w:rsid w:val="00915E42"/>
    <w:rsid w:val="009160A3"/>
    <w:rsid w:val="00917437"/>
    <w:rsid w:val="00920D77"/>
    <w:rsid w:val="00921447"/>
    <w:rsid w:val="00922426"/>
    <w:rsid w:val="00924063"/>
    <w:rsid w:val="009245A5"/>
    <w:rsid w:val="00924C19"/>
    <w:rsid w:val="00925540"/>
    <w:rsid w:val="00925D34"/>
    <w:rsid w:val="00926319"/>
    <w:rsid w:val="0092729C"/>
    <w:rsid w:val="00927735"/>
    <w:rsid w:val="00927804"/>
    <w:rsid w:val="00930A4F"/>
    <w:rsid w:val="00930CF4"/>
    <w:rsid w:val="0093104A"/>
    <w:rsid w:val="00932E60"/>
    <w:rsid w:val="009334B1"/>
    <w:rsid w:val="00933FC8"/>
    <w:rsid w:val="00935BD6"/>
    <w:rsid w:val="00935C27"/>
    <w:rsid w:val="00936EDB"/>
    <w:rsid w:val="00936F27"/>
    <w:rsid w:val="00937390"/>
    <w:rsid w:val="0093797E"/>
    <w:rsid w:val="009404DF"/>
    <w:rsid w:val="00942CD4"/>
    <w:rsid w:val="00943B1F"/>
    <w:rsid w:val="00944037"/>
    <w:rsid w:val="00945A1C"/>
    <w:rsid w:val="009467FD"/>
    <w:rsid w:val="00946E5B"/>
    <w:rsid w:val="00947CE0"/>
    <w:rsid w:val="00950BD0"/>
    <w:rsid w:val="00951FF5"/>
    <w:rsid w:val="00952530"/>
    <w:rsid w:val="0095385F"/>
    <w:rsid w:val="0095410E"/>
    <w:rsid w:val="009558A9"/>
    <w:rsid w:val="009559DF"/>
    <w:rsid w:val="00955E34"/>
    <w:rsid w:val="00957080"/>
    <w:rsid w:val="009574D6"/>
    <w:rsid w:val="00957E6B"/>
    <w:rsid w:val="00960E22"/>
    <w:rsid w:val="00961C1A"/>
    <w:rsid w:val="00961F34"/>
    <w:rsid w:val="0096343D"/>
    <w:rsid w:val="00963E66"/>
    <w:rsid w:val="00964125"/>
    <w:rsid w:val="0096566A"/>
    <w:rsid w:val="00965B59"/>
    <w:rsid w:val="0096616D"/>
    <w:rsid w:val="00966D4C"/>
    <w:rsid w:val="00970E58"/>
    <w:rsid w:val="00972147"/>
    <w:rsid w:val="0097389A"/>
    <w:rsid w:val="00973ABC"/>
    <w:rsid w:val="00977C6C"/>
    <w:rsid w:val="009800FA"/>
    <w:rsid w:val="009805D2"/>
    <w:rsid w:val="0098178E"/>
    <w:rsid w:val="0098214C"/>
    <w:rsid w:val="00982F0D"/>
    <w:rsid w:val="00983CB6"/>
    <w:rsid w:val="00985817"/>
    <w:rsid w:val="009862D8"/>
    <w:rsid w:val="0098677F"/>
    <w:rsid w:val="009902C0"/>
    <w:rsid w:val="009903F0"/>
    <w:rsid w:val="00991746"/>
    <w:rsid w:val="0099185E"/>
    <w:rsid w:val="00992E5B"/>
    <w:rsid w:val="009936E9"/>
    <w:rsid w:val="00993706"/>
    <w:rsid w:val="00993FBA"/>
    <w:rsid w:val="0099425D"/>
    <w:rsid w:val="00995CBB"/>
    <w:rsid w:val="00997F0C"/>
    <w:rsid w:val="00997FA1"/>
    <w:rsid w:val="009A0572"/>
    <w:rsid w:val="009A0A97"/>
    <w:rsid w:val="009A1075"/>
    <w:rsid w:val="009A1707"/>
    <w:rsid w:val="009A2C1B"/>
    <w:rsid w:val="009A2F51"/>
    <w:rsid w:val="009A40DE"/>
    <w:rsid w:val="009A4822"/>
    <w:rsid w:val="009A56BD"/>
    <w:rsid w:val="009A5C5D"/>
    <w:rsid w:val="009A6374"/>
    <w:rsid w:val="009A67F3"/>
    <w:rsid w:val="009A7A2D"/>
    <w:rsid w:val="009B0C57"/>
    <w:rsid w:val="009B0E83"/>
    <w:rsid w:val="009B1421"/>
    <w:rsid w:val="009B19F0"/>
    <w:rsid w:val="009B1F33"/>
    <w:rsid w:val="009B2990"/>
    <w:rsid w:val="009B2FBB"/>
    <w:rsid w:val="009B3550"/>
    <w:rsid w:val="009B3EA9"/>
    <w:rsid w:val="009B45E1"/>
    <w:rsid w:val="009B7071"/>
    <w:rsid w:val="009B70F5"/>
    <w:rsid w:val="009B7734"/>
    <w:rsid w:val="009C05C8"/>
    <w:rsid w:val="009C1873"/>
    <w:rsid w:val="009C2966"/>
    <w:rsid w:val="009C2B1F"/>
    <w:rsid w:val="009C3111"/>
    <w:rsid w:val="009C4DAA"/>
    <w:rsid w:val="009C78E2"/>
    <w:rsid w:val="009C7E11"/>
    <w:rsid w:val="009D0C6A"/>
    <w:rsid w:val="009D12DC"/>
    <w:rsid w:val="009D2BEA"/>
    <w:rsid w:val="009D5369"/>
    <w:rsid w:val="009E0720"/>
    <w:rsid w:val="009E1431"/>
    <w:rsid w:val="009E1F80"/>
    <w:rsid w:val="009E2E34"/>
    <w:rsid w:val="009E2F3E"/>
    <w:rsid w:val="009E3505"/>
    <w:rsid w:val="009E3647"/>
    <w:rsid w:val="009E577C"/>
    <w:rsid w:val="009E66BC"/>
    <w:rsid w:val="009E78EE"/>
    <w:rsid w:val="009F031F"/>
    <w:rsid w:val="009F1142"/>
    <w:rsid w:val="009F1B70"/>
    <w:rsid w:val="009F33FE"/>
    <w:rsid w:val="009F3B7D"/>
    <w:rsid w:val="009F3DBA"/>
    <w:rsid w:val="009F416C"/>
    <w:rsid w:val="009F41FC"/>
    <w:rsid w:val="009F430A"/>
    <w:rsid w:val="009F4ED9"/>
    <w:rsid w:val="009F54A6"/>
    <w:rsid w:val="009F59B9"/>
    <w:rsid w:val="009F5D52"/>
    <w:rsid w:val="009F5D5B"/>
    <w:rsid w:val="009F6EB4"/>
    <w:rsid w:val="009F74D5"/>
    <w:rsid w:val="00A01FEC"/>
    <w:rsid w:val="00A04643"/>
    <w:rsid w:val="00A06673"/>
    <w:rsid w:val="00A07CEF"/>
    <w:rsid w:val="00A10807"/>
    <w:rsid w:val="00A1105D"/>
    <w:rsid w:val="00A13CF4"/>
    <w:rsid w:val="00A13D32"/>
    <w:rsid w:val="00A14E39"/>
    <w:rsid w:val="00A14EB9"/>
    <w:rsid w:val="00A16A86"/>
    <w:rsid w:val="00A176AF"/>
    <w:rsid w:val="00A20CD9"/>
    <w:rsid w:val="00A21299"/>
    <w:rsid w:val="00A21463"/>
    <w:rsid w:val="00A21D75"/>
    <w:rsid w:val="00A21F9F"/>
    <w:rsid w:val="00A2222B"/>
    <w:rsid w:val="00A231C9"/>
    <w:rsid w:val="00A244F3"/>
    <w:rsid w:val="00A248CF"/>
    <w:rsid w:val="00A24F63"/>
    <w:rsid w:val="00A27361"/>
    <w:rsid w:val="00A3004A"/>
    <w:rsid w:val="00A30C7D"/>
    <w:rsid w:val="00A31115"/>
    <w:rsid w:val="00A34CE2"/>
    <w:rsid w:val="00A352EE"/>
    <w:rsid w:val="00A3709E"/>
    <w:rsid w:val="00A37BB9"/>
    <w:rsid w:val="00A37DAA"/>
    <w:rsid w:val="00A402EC"/>
    <w:rsid w:val="00A41A75"/>
    <w:rsid w:val="00A41FD7"/>
    <w:rsid w:val="00A4330A"/>
    <w:rsid w:val="00A43F73"/>
    <w:rsid w:val="00A47AEE"/>
    <w:rsid w:val="00A5104A"/>
    <w:rsid w:val="00A51712"/>
    <w:rsid w:val="00A5293B"/>
    <w:rsid w:val="00A54171"/>
    <w:rsid w:val="00A545DE"/>
    <w:rsid w:val="00A55437"/>
    <w:rsid w:val="00A555EE"/>
    <w:rsid w:val="00A56EB1"/>
    <w:rsid w:val="00A62184"/>
    <w:rsid w:val="00A64355"/>
    <w:rsid w:val="00A65A77"/>
    <w:rsid w:val="00A65C62"/>
    <w:rsid w:val="00A67E67"/>
    <w:rsid w:val="00A70CCA"/>
    <w:rsid w:val="00A71896"/>
    <w:rsid w:val="00A71E99"/>
    <w:rsid w:val="00A72EE4"/>
    <w:rsid w:val="00A73467"/>
    <w:rsid w:val="00A73618"/>
    <w:rsid w:val="00A74185"/>
    <w:rsid w:val="00A769DD"/>
    <w:rsid w:val="00A76B22"/>
    <w:rsid w:val="00A77E49"/>
    <w:rsid w:val="00A806E8"/>
    <w:rsid w:val="00A81D2C"/>
    <w:rsid w:val="00A839C1"/>
    <w:rsid w:val="00A83DD5"/>
    <w:rsid w:val="00A84C75"/>
    <w:rsid w:val="00A85EED"/>
    <w:rsid w:val="00A873CA"/>
    <w:rsid w:val="00A878F9"/>
    <w:rsid w:val="00A87C4F"/>
    <w:rsid w:val="00A9024A"/>
    <w:rsid w:val="00A91841"/>
    <w:rsid w:val="00A91D2F"/>
    <w:rsid w:val="00A93ECF"/>
    <w:rsid w:val="00A93EE8"/>
    <w:rsid w:val="00A94195"/>
    <w:rsid w:val="00A94217"/>
    <w:rsid w:val="00A94C7E"/>
    <w:rsid w:val="00A953B4"/>
    <w:rsid w:val="00A95A51"/>
    <w:rsid w:val="00A969D5"/>
    <w:rsid w:val="00A96A3C"/>
    <w:rsid w:val="00A96E19"/>
    <w:rsid w:val="00AA2B10"/>
    <w:rsid w:val="00AA4E47"/>
    <w:rsid w:val="00AA50AC"/>
    <w:rsid w:val="00AA53B0"/>
    <w:rsid w:val="00AA6BEF"/>
    <w:rsid w:val="00AA78BA"/>
    <w:rsid w:val="00AB1963"/>
    <w:rsid w:val="00AB4D5F"/>
    <w:rsid w:val="00AB561C"/>
    <w:rsid w:val="00AC2938"/>
    <w:rsid w:val="00AC3184"/>
    <w:rsid w:val="00AC32F6"/>
    <w:rsid w:val="00AC3EF4"/>
    <w:rsid w:val="00AC5660"/>
    <w:rsid w:val="00AC5A22"/>
    <w:rsid w:val="00AC613E"/>
    <w:rsid w:val="00AC6391"/>
    <w:rsid w:val="00AD099C"/>
    <w:rsid w:val="00AD1EB7"/>
    <w:rsid w:val="00AD23E2"/>
    <w:rsid w:val="00AD2CE0"/>
    <w:rsid w:val="00AD62AA"/>
    <w:rsid w:val="00AD65CE"/>
    <w:rsid w:val="00AD7BCF"/>
    <w:rsid w:val="00AE11A5"/>
    <w:rsid w:val="00AE236F"/>
    <w:rsid w:val="00AE3D52"/>
    <w:rsid w:val="00AE3F8D"/>
    <w:rsid w:val="00AE44D9"/>
    <w:rsid w:val="00AE4A46"/>
    <w:rsid w:val="00AE5332"/>
    <w:rsid w:val="00AE6843"/>
    <w:rsid w:val="00AE6B17"/>
    <w:rsid w:val="00AF0790"/>
    <w:rsid w:val="00AF4B20"/>
    <w:rsid w:val="00AF6278"/>
    <w:rsid w:val="00AF65C8"/>
    <w:rsid w:val="00AF6621"/>
    <w:rsid w:val="00AF688E"/>
    <w:rsid w:val="00AF6A87"/>
    <w:rsid w:val="00AF7804"/>
    <w:rsid w:val="00B00FC4"/>
    <w:rsid w:val="00B01020"/>
    <w:rsid w:val="00B02E05"/>
    <w:rsid w:val="00B036B2"/>
    <w:rsid w:val="00B0371F"/>
    <w:rsid w:val="00B03867"/>
    <w:rsid w:val="00B03EE0"/>
    <w:rsid w:val="00B03FFE"/>
    <w:rsid w:val="00B062DF"/>
    <w:rsid w:val="00B15B5D"/>
    <w:rsid w:val="00B17158"/>
    <w:rsid w:val="00B171F7"/>
    <w:rsid w:val="00B1785C"/>
    <w:rsid w:val="00B22D8B"/>
    <w:rsid w:val="00B232FC"/>
    <w:rsid w:val="00B2374F"/>
    <w:rsid w:val="00B238C0"/>
    <w:rsid w:val="00B23D89"/>
    <w:rsid w:val="00B25397"/>
    <w:rsid w:val="00B27BD6"/>
    <w:rsid w:val="00B27DB1"/>
    <w:rsid w:val="00B3145F"/>
    <w:rsid w:val="00B31C25"/>
    <w:rsid w:val="00B32B10"/>
    <w:rsid w:val="00B3387A"/>
    <w:rsid w:val="00B36A2F"/>
    <w:rsid w:val="00B379CC"/>
    <w:rsid w:val="00B4012A"/>
    <w:rsid w:val="00B40BC4"/>
    <w:rsid w:val="00B40BE5"/>
    <w:rsid w:val="00B42721"/>
    <w:rsid w:val="00B44F8B"/>
    <w:rsid w:val="00B470CC"/>
    <w:rsid w:val="00B4750D"/>
    <w:rsid w:val="00B475AF"/>
    <w:rsid w:val="00B47E1D"/>
    <w:rsid w:val="00B503FD"/>
    <w:rsid w:val="00B50731"/>
    <w:rsid w:val="00B51EDD"/>
    <w:rsid w:val="00B53DB1"/>
    <w:rsid w:val="00B54290"/>
    <w:rsid w:val="00B55AF6"/>
    <w:rsid w:val="00B5670E"/>
    <w:rsid w:val="00B57945"/>
    <w:rsid w:val="00B605D1"/>
    <w:rsid w:val="00B60FC8"/>
    <w:rsid w:val="00B61985"/>
    <w:rsid w:val="00B6288C"/>
    <w:rsid w:val="00B6406D"/>
    <w:rsid w:val="00B64C92"/>
    <w:rsid w:val="00B65205"/>
    <w:rsid w:val="00B657DD"/>
    <w:rsid w:val="00B67CA4"/>
    <w:rsid w:val="00B70957"/>
    <w:rsid w:val="00B70EC0"/>
    <w:rsid w:val="00B7311A"/>
    <w:rsid w:val="00B7375C"/>
    <w:rsid w:val="00B73D34"/>
    <w:rsid w:val="00B742A5"/>
    <w:rsid w:val="00B745F7"/>
    <w:rsid w:val="00B76098"/>
    <w:rsid w:val="00B76383"/>
    <w:rsid w:val="00B76A82"/>
    <w:rsid w:val="00B76AE4"/>
    <w:rsid w:val="00B806F3"/>
    <w:rsid w:val="00B813C9"/>
    <w:rsid w:val="00B8232E"/>
    <w:rsid w:val="00B83CAC"/>
    <w:rsid w:val="00B8585B"/>
    <w:rsid w:val="00B85B9A"/>
    <w:rsid w:val="00B90484"/>
    <w:rsid w:val="00B90746"/>
    <w:rsid w:val="00B90E9C"/>
    <w:rsid w:val="00B92192"/>
    <w:rsid w:val="00B923F9"/>
    <w:rsid w:val="00B9307B"/>
    <w:rsid w:val="00B95396"/>
    <w:rsid w:val="00B95960"/>
    <w:rsid w:val="00B960A3"/>
    <w:rsid w:val="00B96327"/>
    <w:rsid w:val="00BA0AAD"/>
    <w:rsid w:val="00BA177A"/>
    <w:rsid w:val="00BA17B7"/>
    <w:rsid w:val="00BA2299"/>
    <w:rsid w:val="00BA2818"/>
    <w:rsid w:val="00BA4D77"/>
    <w:rsid w:val="00BA5A14"/>
    <w:rsid w:val="00BA7575"/>
    <w:rsid w:val="00BA76B9"/>
    <w:rsid w:val="00BA7CE2"/>
    <w:rsid w:val="00BB1095"/>
    <w:rsid w:val="00BB16C7"/>
    <w:rsid w:val="00BB2075"/>
    <w:rsid w:val="00BB4E11"/>
    <w:rsid w:val="00BB64AF"/>
    <w:rsid w:val="00BC16CB"/>
    <w:rsid w:val="00BC1D45"/>
    <w:rsid w:val="00BC2505"/>
    <w:rsid w:val="00BC4463"/>
    <w:rsid w:val="00BC4E8C"/>
    <w:rsid w:val="00BC5573"/>
    <w:rsid w:val="00BC5863"/>
    <w:rsid w:val="00BC68E0"/>
    <w:rsid w:val="00BD121A"/>
    <w:rsid w:val="00BD1D3E"/>
    <w:rsid w:val="00BD4262"/>
    <w:rsid w:val="00BD569D"/>
    <w:rsid w:val="00BD5BA2"/>
    <w:rsid w:val="00BE0999"/>
    <w:rsid w:val="00BE15FC"/>
    <w:rsid w:val="00BE1A3C"/>
    <w:rsid w:val="00BE2028"/>
    <w:rsid w:val="00BE262D"/>
    <w:rsid w:val="00BE2794"/>
    <w:rsid w:val="00BE3146"/>
    <w:rsid w:val="00BE33BC"/>
    <w:rsid w:val="00BE3D04"/>
    <w:rsid w:val="00BE52A1"/>
    <w:rsid w:val="00BE5689"/>
    <w:rsid w:val="00BE5B04"/>
    <w:rsid w:val="00BE78C7"/>
    <w:rsid w:val="00BE7F86"/>
    <w:rsid w:val="00BF244C"/>
    <w:rsid w:val="00BF2A69"/>
    <w:rsid w:val="00BF474F"/>
    <w:rsid w:val="00BF5395"/>
    <w:rsid w:val="00C00DF2"/>
    <w:rsid w:val="00C012CB"/>
    <w:rsid w:val="00C03234"/>
    <w:rsid w:val="00C03F5B"/>
    <w:rsid w:val="00C05728"/>
    <w:rsid w:val="00C06009"/>
    <w:rsid w:val="00C10036"/>
    <w:rsid w:val="00C10197"/>
    <w:rsid w:val="00C10A82"/>
    <w:rsid w:val="00C12E79"/>
    <w:rsid w:val="00C13ED1"/>
    <w:rsid w:val="00C148D9"/>
    <w:rsid w:val="00C156DB"/>
    <w:rsid w:val="00C17393"/>
    <w:rsid w:val="00C2166A"/>
    <w:rsid w:val="00C23492"/>
    <w:rsid w:val="00C243C1"/>
    <w:rsid w:val="00C269B7"/>
    <w:rsid w:val="00C278BA"/>
    <w:rsid w:val="00C315A3"/>
    <w:rsid w:val="00C31CF8"/>
    <w:rsid w:val="00C32EF4"/>
    <w:rsid w:val="00C34574"/>
    <w:rsid w:val="00C34C67"/>
    <w:rsid w:val="00C34CF0"/>
    <w:rsid w:val="00C34ED7"/>
    <w:rsid w:val="00C361AA"/>
    <w:rsid w:val="00C375DE"/>
    <w:rsid w:val="00C37A31"/>
    <w:rsid w:val="00C37AE5"/>
    <w:rsid w:val="00C41914"/>
    <w:rsid w:val="00C436EF"/>
    <w:rsid w:val="00C43DE4"/>
    <w:rsid w:val="00C443B0"/>
    <w:rsid w:val="00C460A7"/>
    <w:rsid w:val="00C46F68"/>
    <w:rsid w:val="00C4788E"/>
    <w:rsid w:val="00C47A36"/>
    <w:rsid w:val="00C47F34"/>
    <w:rsid w:val="00C504BC"/>
    <w:rsid w:val="00C505C3"/>
    <w:rsid w:val="00C51D45"/>
    <w:rsid w:val="00C5238A"/>
    <w:rsid w:val="00C52E26"/>
    <w:rsid w:val="00C54F9C"/>
    <w:rsid w:val="00C55508"/>
    <w:rsid w:val="00C563A0"/>
    <w:rsid w:val="00C569E5"/>
    <w:rsid w:val="00C60B13"/>
    <w:rsid w:val="00C61239"/>
    <w:rsid w:val="00C64078"/>
    <w:rsid w:val="00C65684"/>
    <w:rsid w:val="00C65C69"/>
    <w:rsid w:val="00C66B5E"/>
    <w:rsid w:val="00C67D8A"/>
    <w:rsid w:val="00C70E9E"/>
    <w:rsid w:val="00C71127"/>
    <w:rsid w:val="00C72D41"/>
    <w:rsid w:val="00C72F91"/>
    <w:rsid w:val="00C74D84"/>
    <w:rsid w:val="00C7570D"/>
    <w:rsid w:val="00C75948"/>
    <w:rsid w:val="00C75F20"/>
    <w:rsid w:val="00C76B6A"/>
    <w:rsid w:val="00C76E14"/>
    <w:rsid w:val="00C80390"/>
    <w:rsid w:val="00C805C7"/>
    <w:rsid w:val="00C80BEE"/>
    <w:rsid w:val="00C80FB6"/>
    <w:rsid w:val="00C82201"/>
    <w:rsid w:val="00C82E62"/>
    <w:rsid w:val="00C842B2"/>
    <w:rsid w:val="00C843B9"/>
    <w:rsid w:val="00C85AE1"/>
    <w:rsid w:val="00C863C7"/>
    <w:rsid w:val="00C86CE5"/>
    <w:rsid w:val="00C86D13"/>
    <w:rsid w:val="00C87726"/>
    <w:rsid w:val="00C878E8"/>
    <w:rsid w:val="00C919EB"/>
    <w:rsid w:val="00C92182"/>
    <w:rsid w:val="00C921A5"/>
    <w:rsid w:val="00C92300"/>
    <w:rsid w:val="00C9239F"/>
    <w:rsid w:val="00C93042"/>
    <w:rsid w:val="00C948C0"/>
    <w:rsid w:val="00C96DF6"/>
    <w:rsid w:val="00C97C41"/>
    <w:rsid w:val="00C97DF2"/>
    <w:rsid w:val="00CA039A"/>
    <w:rsid w:val="00CA03D1"/>
    <w:rsid w:val="00CA0C8E"/>
    <w:rsid w:val="00CA2036"/>
    <w:rsid w:val="00CA32EB"/>
    <w:rsid w:val="00CA340C"/>
    <w:rsid w:val="00CA42C2"/>
    <w:rsid w:val="00CA43AB"/>
    <w:rsid w:val="00CA4F61"/>
    <w:rsid w:val="00CA672F"/>
    <w:rsid w:val="00CA6C16"/>
    <w:rsid w:val="00CA6C25"/>
    <w:rsid w:val="00CA6C87"/>
    <w:rsid w:val="00CA7473"/>
    <w:rsid w:val="00CA76F0"/>
    <w:rsid w:val="00CB0743"/>
    <w:rsid w:val="00CB08A0"/>
    <w:rsid w:val="00CB20C1"/>
    <w:rsid w:val="00CB2843"/>
    <w:rsid w:val="00CB3BAA"/>
    <w:rsid w:val="00CB470C"/>
    <w:rsid w:val="00CB70D5"/>
    <w:rsid w:val="00CC040E"/>
    <w:rsid w:val="00CC0F14"/>
    <w:rsid w:val="00CC142C"/>
    <w:rsid w:val="00CC262A"/>
    <w:rsid w:val="00CC2C91"/>
    <w:rsid w:val="00CC2EAF"/>
    <w:rsid w:val="00CC2F85"/>
    <w:rsid w:val="00CC33C5"/>
    <w:rsid w:val="00CC5462"/>
    <w:rsid w:val="00CC62DC"/>
    <w:rsid w:val="00CC7051"/>
    <w:rsid w:val="00CC7263"/>
    <w:rsid w:val="00CC756A"/>
    <w:rsid w:val="00CC78DA"/>
    <w:rsid w:val="00CD16CA"/>
    <w:rsid w:val="00CD220A"/>
    <w:rsid w:val="00CD417D"/>
    <w:rsid w:val="00CD4415"/>
    <w:rsid w:val="00CD4BA6"/>
    <w:rsid w:val="00CD5EDC"/>
    <w:rsid w:val="00CD6888"/>
    <w:rsid w:val="00CD7AFE"/>
    <w:rsid w:val="00CD7FB0"/>
    <w:rsid w:val="00CE06A9"/>
    <w:rsid w:val="00CE1009"/>
    <w:rsid w:val="00CE137D"/>
    <w:rsid w:val="00CE16CA"/>
    <w:rsid w:val="00CE1C21"/>
    <w:rsid w:val="00CE34ED"/>
    <w:rsid w:val="00CE4682"/>
    <w:rsid w:val="00CE50B8"/>
    <w:rsid w:val="00CE6930"/>
    <w:rsid w:val="00CE7462"/>
    <w:rsid w:val="00CF278D"/>
    <w:rsid w:val="00CF52C8"/>
    <w:rsid w:val="00CF7813"/>
    <w:rsid w:val="00CF7FBA"/>
    <w:rsid w:val="00D00307"/>
    <w:rsid w:val="00D013BC"/>
    <w:rsid w:val="00D01603"/>
    <w:rsid w:val="00D0174F"/>
    <w:rsid w:val="00D01C3C"/>
    <w:rsid w:val="00D03748"/>
    <w:rsid w:val="00D038E0"/>
    <w:rsid w:val="00D04458"/>
    <w:rsid w:val="00D04C7B"/>
    <w:rsid w:val="00D04D1B"/>
    <w:rsid w:val="00D05134"/>
    <w:rsid w:val="00D0575E"/>
    <w:rsid w:val="00D05E6B"/>
    <w:rsid w:val="00D05F8F"/>
    <w:rsid w:val="00D06358"/>
    <w:rsid w:val="00D065F1"/>
    <w:rsid w:val="00D065F8"/>
    <w:rsid w:val="00D076F6"/>
    <w:rsid w:val="00D07CE9"/>
    <w:rsid w:val="00D10681"/>
    <w:rsid w:val="00D13F5B"/>
    <w:rsid w:val="00D14333"/>
    <w:rsid w:val="00D172AE"/>
    <w:rsid w:val="00D17735"/>
    <w:rsid w:val="00D2151D"/>
    <w:rsid w:val="00D21A02"/>
    <w:rsid w:val="00D23791"/>
    <w:rsid w:val="00D23D9A"/>
    <w:rsid w:val="00D243EF"/>
    <w:rsid w:val="00D31B61"/>
    <w:rsid w:val="00D403B5"/>
    <w:rsid w:val="00D40A73"/>
    <w:rsid w:val="00D43E83"/>
    <w:rsid w:val="00D44347"/>
    <w:rsid w:val="00D459A8"/>
    <w:rsid w:val="00D475D9"/>
    <w:rsid w:val="00D519AC"/>
    <w:rsid w:val="00D52E9E"/>
    <w:rsid w:val="00D5501D"/>
    <w:rsid w:val="00D5593F"/>
    <w:rsid w:val="00D57AAF"/>
    <w:rsid w:val="00D57AB9"/>
    <w:rsid w:val="00D627C8"/>
    <w:rsid w:val="00D62BAE"/>
    <w:rsid w:val="00D64FB6"/>
    <w:rsid w:val="00D669C8"/>
    <w:rsid w:val="00D67A77"/>
    <w:rsid w:val="00D70090"/>
    <w:rsid w:val="00D703F4"/>
    <w:rsid w:val="00D7073D"/>
    <w:rsid w:val="00D70AEB"/>
    <w:rsid w:val="00D7192C"/>
    <w:rsid w:val="00D72F60"/>
    <w:rsid w:val="00D73A95"/>
    <w:rsid w:val="00D74E3D"/>
    <w:rsid w:val="00D75BB2"/>
    <w:rsid w:val="00D7658E"/>
    <w:rsid w:val="00D76973"/>
    <w:rsid w:val="00D776F0"/>
    <w:rsid w:val="00D77C38"/>
    <w:rsid w:val="00D80A76"/>
    <w:rsid w:val="00D80CCC"/>
    <w:rsid w:val="00D81F67"/>
    <w:rsid w:val="00D81F85"/>
    <w:rsid w:val="00D82128"/>
    <w:rsid w:val="00D82847"/>
    <w:rsid w:val="00D83575"/>
    <w:rsid w:val="00D8383F"/>
    <w:rsid w:val="00D84AA0"/>
    <w:rsid w:val="00D853FB"/>
    <w:rsid w:val="00D858EE"/>
    <w:rsid w:val="00D85DAD"/>
    <w:rsid w:val="00D861B8"/>
    <w:rsid w:val="00D878E3"/>
    <w:rsid w:val="00D87E92"/>
    <w:rsid w:val="00D9029E"/>
    <w:rsid w:val="00D90643"/>
    <w:rsid w:val="00D908B1"/>
    <w:rsid w:val="00D90F2C"/>
    <w:rsid w:val="00D91619"/>
    <w:rsid w:val="00D91EE1"/>
    <w:rsid w:val="00D91EF0"/>
    <w:rsid w:val="00D92EA9"/>
    <w:rsid w:val="00D931DA"/>
    <w:rsid w:val="00D94D89"/>
    <w:rsid w:val="00D9544B"/>
    <w:rsid w:val="00D95CE9"/>
    <w:rsid w:val="00D96C14"/>
    <w:rsid w:val="00D97A26"/>
    <w:rsid w:val="00DA2E7D"/>
    <w:rsid w:val="00DA2FC5"/>
    <w:rsid w:val="00DA4706"/>
    <w:rsid w:val="00DA5FC6"/>
    <w:rsid w:val="00DA7E0D"/>
    <w:rsid w:val="00DB2D42"/>
    <w:rsid w:val="00DB4687"/>
    <w:rsid w:val="00DB4B1A"/>
    <w:rsid w:val="00DB4B30"/>
    <w:rsid w:val="00DB53AF"/>
    <w:rsid w:val="00DB5EB9"/>
    <w:rsid w:val="00DB685A"/>
    <w:rsid w:val="00DC28D8"/>
    <w:rsid w:val="00DC2A24"/>
    <w:rsid w:val="00DC393C"/>
    <w:rsid w:val="00DC3EC8"/>
    <w:rsid w:val="00DC49AE"/>
    <w:rsid w:val="00DC5097"/>
    <w:rsid w:val="00DC72BC"/>
    <w:rsid w:val="00DC7C37"/>
    <w:rsid w:val="00DD050E"/>
    <w:rsid w:val="00DD0511"/>
    <w:rsid w:val="00DD144F"/>
    <w:rsid w:val="00DD1486"/>
    <w:rsid w:val="00DD20E6"/>
    <w:rsid w:val="00DD387F"/>
    <w:rsid w:val="00DD3ADB"/>
    <w:rsid w:val="00DD66F8"/>
    <w:rsid w:val="00DD6E05"/>
    <w:rsid w:val="00DD79A0"/>
    <w:rsid w:val="00DE3A04"/>
    <w:rsid w:val="00DE3BD7"/>
    <w:rsid w:val="00DE44AE"/>
    <w:rsid w:val="00DE480D"/>
    <w:rsid w:val="00DE4F40"/>
    <w:rsid w:val="00DE5CA9"/>
    <w:rsid w:val="00DE6626"/>
    <w:rsid w:val="00DE6A88"/>
    <w:rsid w:val="00DE6C7A"/>
    <w:rsid w:val="00DE743F"/>
    <w:rsid w:val="00DE74A3"/>
    <w:rsid w:val="00DE74A5"/>
    <w:rsid w:val="00DE77BF"/>
    <w:rsid w:val="00DF16B2"/>
    <w:rsid w:val="00DF1AE1"/>
    <w:rsid w:val="00DF5F2B"/>
    <w:rsid w:val="00DF618C"/>
    <w:rsid w:val="00DF681C"/>
    <w:rsid w:val="00DF6C8A"/>
    <w:rsid w:val="00DF6C9D"/>
    <w:rsid w:val="00E005E1"/>
    <w:rsid w:val="00E009F7"/>
    <w:rsid w:val="00E00FA5"/>
    <w:rsid w:val="00E01223"/>
    <w:rsid w:val="00E02A84"/>
    <w:rsid w:val="00E03641"/>
    <w:rsid w:val="00E03E29"/>
    <w:rsid w:val="00E04D06"/>
    <w:rsid w:val="00E056F2"/>
    <w:rsid w:val="00E05909"/>
    <w:rsid w:val="00E05954"/>
    <w:rsid w:val="00E1032F"/>
    <w:rsid w:val="00E105B3"/>
    <w:rsid w:val="00E10FF4"/>
    <w:rsid w:val="00E1108C"/>
    <w:rsid w:val="00E11FAE"/>
    <w:rsid w:val="00E140AB"/>
    <w:rsid w:val="00E149CC"/>
    <w:rsid w:val="00E17CF2"/>
    <w:rsid w:val="00E232EC"/>
    <w:rsid w:val="00E23CAD"/>
    <w:rsid w:val="00E2433C"/>
    <w:rsid w:val="00E26F42"/>
    <w:rsid w:val="00E301AF"/>
    <w:rsid w:val="00E30C07"/>
    <w:rsid w:val="00E328BD"/>
    <w:rsid w:val="00E338B2"/>
    <w:rsid w:val="00E33B32"/>
    <w:rsid w:val="00E34C4A"/>
    <w:rsid w:val="00E34D96"/>
    <w:rsid w:val="00E34DDD"/>
    <w:rsid w:val="00E35A45"/>
    <w:rsid w:val="00E37B59"/>
    <w:rsid w:val="00E37C1D"/>
    <w:rsid w:val="00E37D77"/>
    <w:rsid w:val="00E41FCB"/>
    <w:rsid w:val="00E42EDD"/>
    <w:rsid w:val="00E430EF"/>
    <w:rsid w:val="00E435A6"/>
    <w:rsid w:val="00E44A20"/>
    <w:rsid w:val="00E453E9"/>
    <w:rsid w:val="00E45EF7"/>
    <w:rsid w:val="00E47C76"/>
    <w:rsid w:val="00E50AD2"/>
    <w:rsid w:val="00E51D2F"/>
    <w:rsid w:val="00E5290E"/>
    <w:rsid w:val="00E529C6"/>
    <w:rsid w:val="00E52A81"/>
    <w:rsid w:val="00E533D9"/>
    <w:rsid w:val="00E5366E"/>
    <w:rsid w:val="00E540E6"/>
    <w:rsid w:val="00E54B6A"/>
    <w:rsid w:val="00E5580A"/>
    <w:rsid w:val="00E573FC"/>
    <w:rsid w:val="00E607BE"/>
    <w:rsid w:val="00E61260"/>
    <w:rsid w:val="00E6224B"/>
    <w:rsid w:val="00E6340B"/>
    <w:rsid w:val="00E637A7"/>
    <w:rsid w:val="00E640BB"/>
    <w:rsid w:val="00E64358"/>
    <w:rsid w:val="00E64C07"/>
    <w:rsid w:val="00E657EB"/>
    <w:rsid w:val="00E66762"/>
    <w:rsid w:val="00E6708D"/>
    <w:rsid w:val="00E72019"/>
    <w:rsid w:val="00E72292"/>
    <w:rsid w:val="00E74184"/>
    <w:rsid w:val="00E74432"/>
    <w:rsid w:val="00E75EC1"/>
    <w:rsid w:val="00E765AD"/>
    <w:rsid w:val="00E76A93"/>
    <w:rsid w:val="00E76CF0"/>
    <w:rsid w:val="00E77DBE"/>
    <w:rsid w:val="00E80BFA"/>
    <w:rsid w:val="00E822D3"/>
    <w:rsid w:val="00E82AC0"/>
    <w:rsid w:val="00E82FED"/>
    <w:rsid w:val="00E8353C"/>
    <w:rsid w:val="00E85F0F"/>
    <w:rsid w:val="00E87A18"/>
    <w:rsid w:val="00E9053E"/>
    <w:rsid w:val="00E912B3"/>
    <w:rsid w:val="00E91FC0"/>
    <w:rsid w:val="00E928DD"/>
    <w:rsid w:val="00E92DC8"/>
    <w:rsid w:val="00E953E7"/>
    <w:rsid w:val="00E9657D"/>
    <w:rsid w:val="00EA0CA9"/>
    <w:rsid w:val="00EA2971"/>
    <w:rsid w:val="00EA2D30"/>
    <w:rsid w:val="00EA2DCF"/>
    <w:rsid w:val="00EA2E06"/>
    <w:rsid w:val="00EA3CAD"/>
    <w:rsid w:val="00EA5EA9"/>
    <w:rsid w:val="00EB0444"/>
    <w:rsid w:val="00EB1DA2"/>
    <w:rsid w:val="00EB2735"/>
    <w:rsid w:val="00EB40BF"/>
    <w:rsid w:val="00EB5BCB"/>
    <w:rsid w:val="00EB607F"/>
    <w:rsid w:val="00EB64E9"/>
    <w:rsid w:val="00EB6BCD"/>
    <w:rsid w:val="00EC00EA"/>
    <w:rsid w:val="00EC0637"/>
    <w:rsid w:val="00EC072E"/>
    <w:rsid w:val="00EC3656"/>
    <w:rsid w:val="00EC46E7"/>
    <w:rsid w:val="00EC4E01"/>
    <w:rsid w:val="00EC595C"/>
    <w:rsid w:val="00EC599A"/>
    <w:rsid w:val="00EC62C7"/>
    <w:rsid w:val="00EC7BDD"/>
    <w:rsid w:val="00ED18EE"/>
    <w:rsid w:val="00ED2451"/>
    <w:rsid w:val="00ED32A5"/>
    <w:rsid w:val="00ED4EF9"/>
    <w:rsid w:val="00EE1F57"/>
    <w:rsid w:val="00EE279F"/>
    <w:rsid w:val="00EE3A96"/>
    <w:rsid w:val="00EE3E3F"/>
    <w:rsid w:val="00EE3EB5"/>
    <w:rsid w:val="00EE495A"/>
    <w:rsid w:val="00EE6AA8"/>
    <w:rsid w:val="00EE76A0"/>
    <w:rsid w:val="00EE783A"/>
    <w:rsid w:val="00EE7FB4"/>
    <w:rsid w:val="00EF067D"/>
    <w:rsid w:val="00EF06F6"/>
    <w:rsid w:val="00EF0BE0"/>
    <w:rsid w:val="00EF1E44"/>
    <w:rsid w:val="00EF1F91"/>
    <w:rsid w:val="00EF2BB9"/>
    <w:rsid w:val="00EF3953"/>
    <w:rsid w:val="00EF5007"/>
    <w:rsid w:val="00F00817"/>
    <w:rsid w:val="00F00829"/>
    <w:rsid w:val="00F017A5"/>
    <w:rsid w:val="00F017D9"/>
    <w:rsid w:val="00F0212B"/>
    <w:rsid w:val="00F023DF"/>
    <w:rsid w:val="00F0241C"/>
    <w:rsid w:val="00F02B90"/>
    <w:rsid w:val="00F032F8"/>
    <w:rsid w:val="00F04075"/>
    <w:rsid w:val="00F1113C"/>
    <w:rsid w:val="00F118B5"/>
    <w:rsid w:val="00F1348D"/>
    <w:rsid w:val="00F13D3B"/>
    <w:rsid w:val="00F142A6"/>
    <w:rsid w:val="00F14980"/>
    <w:rsid w:val="00F14ADF"/>
    <w:rsid w:val="00F14E50"/>
    <w:rsid w:val="00F176D5"/>
    <w:rsid w:val="00F17E38"/>
    <w:rsid w:val="00F20321"/>
    <w:rsid w:val="00F20478"/>
    <w:rsid w:val="00F21D39"/>
    <w:rsid w:val="00F22024"/>
    <w:rsid w:val="00F23309"/>
    <w:rsid w:val="00F23AA6"/>
    <w:rsid w:val="00F2565D"/>
    <w:rsid w:val="00F25EF9"/>
    <w:rsid w:val="00F2771A"/>
    <w:rsid w:val="00F302FB"/>
    <w:rsid w:val="00F30569"/>
    <w:rsid w:val="00F3096C"/>
    <w:rsid w:val="00F32EED"/>
    <w:rsid w:val="00F350F5"/>
    <w:rsid w:val="00F35D31"/>
    <w:rsid w:val="00F36756"/>
    <w:rsid w:val="00F36787"/>
    <w:rsid w:val="00F4113F"/>
    <w:rsid w:val="00F4152C"/>
    <w:rsid w:val="00F41822"/>
    <w:rsid w:val="00F41D03"/>
    <w:rsid w:val="00F42A03"/>
    <w:rsid w:val="00F42AB4"/>
    <w:rsid w:val="00F44023"/>
    <w:rsid w:val="00F44C4A"/>
    <w:rsid w:val="00F45BFC"/>
    <w:rsid w:val="00F46916"/>
    <w:rsid w:val="00F51843"/>
    <w:rsid w:val="00F52F69"/>
    <w:rsid w:val="00F54EEE"/>
    <w:rsid w:val="00F566E9"/>
    <w:rsid w:val="00F57A20"/>
    <w:rsid w:val="00F60107"/>
    <w:rsid w:val="00F61B50"/>
    <w:rsid w:val="00F620E3"/>
    <w:rsid w:val="00F62E68"/>
    <w:rsid w:val="00F6392A"/>
    <w:rsid w:val="00F6392E"/>
    <w:rsid w:val="00F652A5"/>
    <w:rsid w:val="00F65AE5"/>
    <w:rsid w:val="00F6702D"/>
    <w:rsid w:val="00F671EB"/>
    <w:rsid w:val="00F6789B"/>
    <w:rsid w:val="00F71A08"/>
    <w:rsid w:val="00F71AB7"/>
    <w:rsid w:val="00F71EB4"/>
    <w:rsid w:val="00F7200E"/>
    <w:rsid w:val="00F72559"/>
    <w:rsid w:val="00F72C02"/>
    <w:rsid w:val="00F73378"/>
    <w:rsid w:val="00F7350F"/>
    <w:rsid w:val="00F739FB"/>
    <w:rsid w:val="00F748CC"/>
    <w:rsid w:val="00F74E56"/>
    <w:rsid w:val="00F762C0"/>
    <w:rsid w:val="00F76941"/>
    <w:rsid w:val="00F77714"/>
    <w:rsid w:val="00F8033D"/>
    <w:rsid w:val="00F82329"/>
    <w:rsid w:val="00F8315F"/>
    <w:rsid w:val="00F8428F"/>
    <w:rsid w:val="00F85B57"/>
    <w:rsid w:val="00F86DF9"/>
    <w:rsid w:val="00F87E45"/>
    <w:rsid w:val="00F87F60"/>
    <w:rsid w:val="00F9102C"/>
    <w:rsid w:val="00F91247"/>
    <w:rsid w:val="00F91E50"/>
    <w:rsid w:val="00F9493A"/>
    <w:rsid w:val="00F97276"/>
    <w:rsid w:val="00F979BC"/>
    <w:rsid w:val="00FA00E8"/>
    <w:rsid w:val="00FA1A71"/>
    <w:rsid w:val="00FA2541"/>
    <w:rsid w:val="00FA30C3"/>
    <w:rsid w:val="00FA3F83"/>
    <w:rsid w:val="00FA5619"/>
    <w:rsid w:val="00FA5652"/>
    <w:rsid w:val="00FB0A16"/>
    <w:rsid w:val="00FB2F06"/>
    <w:rsid w:val="00FB49C9"/>
    <w:rsid w:val="00FB6618"/>
    <w:rsid w:val="00FB6868"/>
    <w:rsid w:val="00FB73BC"/>
    <w:rsid w:val="00FC0904"/>
    <w:rsid w:val="00FC0E8A"/>
    <w:rsid w:val="00FC0F5A"/>
    <w:rsid w:val="00FC14C0"/>
    <w:rsid w:val="00FC1623"/>
    <w:rsid w:val="00FC1873"/>
    <w:rsid w:val="00FC243E"/>
    <w:rsid w:val="00FC2E41"/>
    <w:rsid w:val="00FC3EC2"/>
    <w:rsid w:val="00FC5FE7"/>
    <w:rsid w:val="00FC78D7"/>
    <w:rsid w:val="00FC79FB"/>
    <w:rsid w:val="00FD3DC8"/>
    <w:rsid w:val="00FD4E7D"/>
    <w:rsid w:val="00FD4F25"/>
    <w:rsid w:val="00FD59EA"/>
    <w:rsid w:val="00FD7074"/>
    <w:rsid w:val="00FD77A9"/>
    <w:rsid w:val="00FD7CAB"/>
    <w:rsid w:val="00FD7F9F"/>
    <w:rsid w:val="00FE2A0A"/>
    <w:rsid w:val="00FE36FA"/>
    <w:rsid w:val="00FE3B58"/>
    <w:rsid w:val="00FE4177"/>
    <w:rsid w:val="00FE49FE"/>
    <w:rsid w:val="00FE4F02"/>
    <w:rsid w:val="00FE618B"/>
    <w:rsid w:val="00FE6C53"/>
    <w:rsid w:val="00FE6D9B"/>
    <w:rsid w:val="00FE7261"/>
    <w:rsid w:val="00FF13B1"/>
    <w:rsid w:val="00FF19C3"/>
    <w:rsid w:val="00FF27C5"/>
    <w:rsid w:val="00FF283A"/>
    <w:rsid w:val="00FF2E1D"/>
    <w:rsid w:val="00FF314E"/>
    <w:rsid w:val="00FF4685"/>
    <w:rsid w:val="00FF469C"/>
    <w:rsid w:val="00FF4F9D"/>
    <w:rsid w:val="00FF501E"/>
    <w:rsid w:val="00FF61E7"/>
    <w:rsid w:val="00FF74EE"/>
    <w:rsid w:val="00FF75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rules v:ext="edit">
        <o:r id="V:Rule1" type="connector" idref="#_x0000_s1238"/>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6">
    <w:name w:val="Normal"/>
    <w:qFormat/>
    <w:rsid w:val="00B57945"/>
    <w:pPr>
      <w:widowControl w:val="0"/>
      <w:jc w:val="both"/>
    </w:pPr>
    <w:rPr>
      <w:kern w:val="2"/>
      <w:sz w:val="21"/>
      <w:szCs w:val="24"/>
    </w:rPr>
  </w:style>
  <w:style w:type="paragraph" w:styleId="1">
    <w:name w:val="heading 1"/>
    <w:basedOn w:val="a6"/>
    <w:next w:val="a6"/>
    <w:qFormat/>
    <w:rsid w:val="00D96C14"/>
    <w:pPr>
      <w:keepNext/>
      <w:ind w:firstLineChars="846" w:firstLine="6995"/>
      <w:outlineLvl w:val="0"/>
    </w:pPr>
    <w:rPr>
      <w:b/>
      <w:bCs/>
      <w:sz w:val="84"/>
      <w:szCs w:val="3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Date"/>
    <w:basedOn w:val="a6"/>
    <w:next w:val="a6"/>
    <w:rsid w:val="004F0C44"/>
    <w:pPr>
      <w:ind w:leftChars="2500" w:left="100"/>
    </w:pPr>
  </w:style>
  <w:style w:type="table" w:styleId="ab">
    <w:name w:val="Table Grid"/>
    <w:basedOn w:val="a8"/>
    <w:uiPriority w:val="59"/>
    <w:rsid w:val="00371B8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er"/>
    <w:basedOn w:val="a6"/>
    <w:link w:val="Char"/>
    <w:uiPriority w:val="99"/>
    <w:rsid w:val="00037F37"/>
    <w:pPr>
      <w:tabs>
        <w:tab w:val="center" w:pos="4153"/>
        <w:tab w:val="right" w:pos="8306"/>
      </w:tabs>
      <w:snapToGrid w:val="0"/>
      <w:jc w:val="left"/>
    </w:pPr>
    <w:rPr>
      <w:sz w:val="18"/>
      <w:szCs w:val="18"/>
    </w:rPr>
  </w:style>
  <w:style w:type="character" w:styleId="ad">
    <w:name w:val="page number"/>
    <w:basedOn w:val="a7"/>
    <w:rsid w:val="00037F37"/>
  </w:style>
  <w:style w:type="paragraph" w:styleId="ae">
    <w:name w:val="header"/>
    <w:basedOn w:val="a6"/>
    <w:rsid w:val="00037F37"/>
    <w:pPr>
      <w:pBdr>
        <w:bottom w:val="single" w:sz="6" w:space="1" w:color="auto"/>
      </w:pBdr>
      <w:tabs>
        <w:tab w:val="center" w:pos="4153"/>
        <w:tab w:val="right" w:pos="8306"/>
      </w:tabs>
      <w:snapToGrid w:val="0"/>
      <w:jc w:val="center"/>
    </w:pPr>
    <w:rPr>
      <w:sz w:val="18"/>
      <w:szCs w:val="18"/>
    </w:rPr>
  </w:style>
  <w:style w:type="paragraph" w:customStyle="1" w:styleId="a">
    <w:name w:val="前言、引言标题"/>
    <w:next w:val="a6"/>
    <w:rsid w:val="00CD4BA6"/>
    <w:pPr>
      <w:numPr>
        <w:numId w:val="1"/>
      </w:numPr>
      <w:shd w:val="clear" w:color="FFFFFF" w:fill="FFFFFF"/>
      <w:spacing w:before="640" w:after="560"/>
      <w:jc w:val="center"/>
      <w:outlineLvl w:val="0"/>
    </w:pPr>
    <w:rPr>
      <w:rFonts w:ascii="黑体" w:eastAsia="黑体"/>
      <w:sz w:val="32"/>
    </w:rPr>
  </w:style>
  <w:style w:type="paragraph" w:customStyle="1" w:styleId="af">
    <w:name w:val="段"/>
    <w:link w:val="Char0"/>
    <w:rsid w:val="00CD4BA6"/>
    <w:pPr>
      <w:autoSpaceDE w:val="0"/>
      <w:autoSpaceDN w:val="0"/>
      <w:ind w:firstLineChars="200" w:firstLine="200"/>
      <w:jc w:val="both"/>
    </w:pPr>
    <w:rPr>
      <w:rFonts w:ascii="宋体"/>
      <w:noProof/>
      <w:sz w:val="21"/>
    </w:rPr>
  </w:style>
  <w:style w:type="paragraph" w:customStyle="1" w:styleId="af0">
    <w:name w:val="目次、标准名称标题"/>
    <w:basedOn w:val="a"/>
    <w:next w:val="af"/>
    <w:rsid w:val="00CD4BA6"/>
    <w:pPr>
      <w:numPr>
        <w:numId w:val="0"/>
      </w:numPr>
      <w:spacing w:line="460" w:lineRule="exact"/>
    </w:pPr>
  </w:style>
  <w:style w:type="paragraph" w:customStyle="1" w:styleId="a0">
    <w:name w:val="章标题"/>
    <w:next w:val="af"/>
    <w:rsid w:val="00CD4BA6"/>
    <w:pPr>
      <w:numPr>
        <w:ilvl w:val="1"/>
        <w:numId w:val="1"/>
      </w:numPr>
      <w:spacing w:beforeLines="50" w:afterLines="50"/>
      <w:jc w:val="both"/>
      <w:outlineLvl w:val="1"/>
    </w:pPr>
    <w:rPr>
      <w:rFonts w:ascii="黑体" w:eastAsia="黑体"/>
      <w:sz w:val="21"/>
    </w:rPr>
  </w:style>
  <w:style w:type="paragraph" w:customStyle="1" w:styleId="a1">
    <w:name w:val="一级条标题"/>
    <w:next w:val="af"/>
    <w:rsid w:val="00CD4BA6"/>
    <w:pPr>
      <w:numPr>
        <w:ilvl w:val="2"/>
        <w:numId w:val="1"/>
      </w:numPr>
      <w:ind w:left="0"/>
      <w:outlineLvl w:val="2"/>
    </w:pPr>
    <w:rPr>
      <w:rFonts w:eastAsia="黑体"/>
      <w:sz w:val="21"/>
    </w:rPr>
  </w:style>
  <w:style w:type="paragraph" w:customStyle="1" w:styleId="a2">
    <w:name w:val="二级条标题"/>
    <w:basedOn w:val="a1"/>
    <w:next w:val="af"/>
    <w:rsid w:val="00CD4BA6"/>
    <w:pPr>
      <w:numPr>
        <w:ilvl w:val="3"/>
      </w:numPr>
      <w:outlineLvl w:val="3"/>
    </w:pPr>
  </w:style>
  <w:style w:type="paragraph" w:customStyle="1" w:styleId="af1">
    <w:name w:val="标准书眉_奇数页"/>
    <w:next w:val="a6"/>
    <w:rsid w:val="00CD4BA6"/>
    <w:pPr>
      <w:tabs>
        <w:tab w:val="center" w:pos="4154"/>
        <w:tab w:val="right" w:pos="8306"/>
      </w:tabs>
      <w:spacing w:after="120"/>
      <w:jc w:val="right"/>
    </w:pPr>
    <w:rPr>
      <w:noProof/>
      <w:sz w:val="21"/>
    </w:rPr>
  </w:style>
  <w:style w:type="paragraph" w:customStyle="1" w:styleId="af2">
    <w:name w:val="标准书脚_奇数页"/>
    <w:rsid w:val="00CD4BA6"/>
    <w:pPr>
      <w:spacing w:before="120"/>
      <w:jc w:val="right"/>
    </w:pPr>
    <w:rPr>
      <w:sz w:val="18"/>
    </w:rPr>
  </w:style>
  <w:style w:type="paragraph" w:customStyle="1" w:styleId="af3">
    <w:name w:val="封面标准英文名称"/>
    <w:rsid w:val="00CD4BA6"/>
    <w:pPr>
      <w:widowControl w:val="0"/>
      <w:spacing w:before="370" w:line="400" w:lineRule="exact"/>
      <w:jc w:val="center"/>
    </w:pPr>
    <w:rPr>
      <w:sz w:val="28"/>
    </w:rPr>
  </w:style>
  <w:style w:type="paragraph" w:customStyle="1" w:styleId="a3">
    <w:name w:val="三级条标题"/>
    <w:basedOn w:val="a2"/>
    <w:next w:val="af"/>
    <w:rsid w:val="00CD4BA6"/>
    <w:pPr>
      <w:numPr>
        <w:ilvl w:val="4"/>
      </w:numPr>
      <w:outlineLvl w:val="4"/>
    </w:pPr>
  </w:style>
  <w:style w:type="paragraph" w:customStyle="1" w:styleId="a4">
    <w:name w:val="四级条标题"/>
    <w:basedOn w:val="a3"/>
    <w:next w:val="af"/>
    <w:rsid w:val="00CD4BA6"/>
    <w:pPr>
      <w:numPr>
        <w:ilvl w:val="5"/>
      </w:numPr>
      <w:outlineLvl w:val="5"/>
    </w:pPr>
  </w:style>
  <w:style w:type="paragraph" w:customStyle="1" w:styleId="a5">
    <w:name w:val="五级条标题"/>
    <w:basedOn w:val="a4"/>
    <w:next w:val="af"/>
    <w:rsid w:val="00CD4BA6"/>
    <w:pPr>
      <w:numPr>
        <w:ilvl w:val="6"/>
      </w:numPr>
      <w:outlineLvl w:val="6"/>
    </w:pPr>
  </w:style>
  <w:style w:type="paragraph" w:styleId="af4">
    <w:name w:val="Plain Text"/>
    <w:aliases w:val="普通文字"/>
    <w:basedOn w:val="a6"/>
    <w:link w:val="Char1"/>
    <w:rsid w:val="00CD4BA6"/>
    <w:rPr>
      <w:rFonts w:ascii="宋体" w:hAnsi="Courier New"/>
      <w:szCs w:val="20"/>
    </w:rPr>
  </w:style>
  <w:style w:type="character" w:styleId="af5">
    <w:name w:val="Strong"/>
    <w:qFormat/>
    <w:rsid w:val="00CD4BA6"/>
    <w:rPr>
      <w:b/>
      <w:bCs/>
    </w:rPr>
  </w:style>
  <w:style w:type="paragraph" w:styleId="af6">
    <w:name w:val="Body Text"/>
    <w:basedOn w:val="a6"/>
    <w:rsid w:val="00501B4C"/>
    <w:pPr>
      <w:spacing w:line="360" w:lineRule="auto"/>
    </w:pPr>
    <w:rPr>
      <w:sz w:val="24"/>
    </w:rPr>
  </w:style>
  <w:style w:type="paragraph" w:styleId="af7">
    <w:name w:val="Balloon Text"/>
    <w:basedOn w:val="a6"/>
    <w:semiHidden/>
    <w:rsid w:val="00DC49AE"/>
    <w:rPr>
      <w:sz w:val="18"/>
      <w:szCs w:val="18"/>
    </w:rPr>
  </w:style>
  <w:style w:type="paragraph" w:styleId="2">
    <w:name w:val="Body Text Indent 2"/>
    <w:basedOn w:val="a6"/>
    <w:rsid w:val="00E82FED"/>
    <w:pPr>
      <w:spacing w:after="120" w:line="480" w:lineRule="auto"/>
      <w:ind w:leftChars="200" w:left="420"/>
    </w:pPr>
  </w:style>
  <w:style w:type="paragraph" w:styleId="10">
    <w:name w:val="toc 1"/>
    <w:basedOn w:val="a6"/>
    <w:next w:val="a6"/>
    <w:autoRedefine/>
    <w:uiPriority w:val="39"/>
    <w:qFormat/>
    <w:rsid w:val="00314E92"/>
  </w:style>
  <w:style w:type="paragraph" w:styleId="20">
    <w:name w:val="toc 2"/>
    <w:basedOn w:val="a6"/>
    <w:next w:val="a6"/>
    <w:autoRedefine/>
    <w:uiPriority w:val="39"/>
    <w:qFormat/>
    <w:rsid w:val="00314E92"/>
    <w:pPr>
      <w:ind w:leftChars="200" w:left="420"/>
    </w:pPr>
  </w:style>
  <w:style w:type="character" w:styleId="af8">
    <w:name w:val="Hyperlink"/>
    <w:uiPriority w:val="99"/>
    <w:unhideWhenUsed/>
    <w:rsid w:val="00314E92"/>
    <w:rPr>
      <w:color w:val="0000FF"/>
      <w:u w:val="single"/>
    </w:rPr>
  </w:style>
  <w:style w:type="paragraph" w:styleId="TOC">
    <w:name w:val="TOC Heading"/>
    <w:basedOn w:val="1"/>
    <w:next w:val="a6"/>
    <w:uiPriority w:val="39"/>
    <w:semiHidden/>
    <w:unhideWhenUsed/>
    <w:qFormat/>
    <w:rsid w:val="008456EB"/>
    <w:pPr>
      <w:keepLines/>
      <w:widowControl/>
      <w:spacing w:before="480" w:line="276" w:lineRule="auto"/>
      <w:ind w:firstLineChars="0" w:firstLine="0"/>
      <w:jc w:val="left"/>
      <w:outlineLvl w:val="9"/>
    </w:pPr>
    <w:rPr>
      <w:rFonts w:ascii="Cambria" w:hAnsi="Cambria"/>
      <w:color w:val="365F91"/>
      <w:kern w:val="0"/>
      <w:sz w:val="28"/>
      <w:szCs w:val="28"/>
    </w:rPr>
  </w:style>
  <w:style w:type="paragraph" w:styleId="3">
    <w:name w:val="toc 3"/>
    <w:basedOn w:val="a6"/>
    <w:next w:val="a6"/>
    <w:autoRedefine/>
    <w:uiPriority w:val="39"/>
    <w:unhideWhenUsed/>
    <w:qFormat/>
    <w:rsid w:val="008456EB"/>
    <w:pPr>
      <w:widowControl/>
      <w:spacing w:after="100" w:line="276" w:lineRule="auto"/>
      <w:ind w:left="440"/>
      <w:jc w:val="left"/>
    </w:pPr>
    <w:rPr>
      <w:rFonts w:ascii="Calibri" w:hAnsi="Calibri"/>
      <w:kern w:val="0"/>
      <w:sz w:val="22"/>
      <w:szCs w:val="22"/>
    </w:rPr>
  </w:style>
  <w:style w:type="character" w:styleId="af9">
    <w:name w:val="Emphasis"/>
    <w:qFormat/>
    <w:rsid w:val="003706E0"/>
    <w:rPr>
      <w:i/>
      <w:iCs/>
    </w:rPr>
  </w:style>
  <w:style w:type="character" w:styleId="afa">
    <w:name w:val="Placeholder Text"/>
    <w:basedOn w:val="a7"/>
    <w:uiPriority w:val="99"/>
    <w:semiHidden/>
    <w:rsid w:val="00964125"/>
    <w:rPr>
      <w:color w:val="808080"/>
    </w:rPr>
  </w:style>
  <w:style w:type="character" w:customStyle="1" w:styleId="Char1">
    <w:name w:val="纯文本 Char"/>
    <w:aliases w:val="普通文字 Char"/>
    <w:basedOn w:val="a7"/>
    <w:link w:val="af4"/>
    <w:rsid w:val="009E1431"/>
    <w:rPr>
      <w:rFonts w:ascii="宋体" w:hAnsi="Courier New"/>
      <w:kern w:val="2"/>
      <w:sz w:val="21"/>
    </w:rPr>
  </w:style>
  <w:style w:type="character" w:customStyle="1" w:styleId="Char0">
    <w:name w:val="段 Char"/>
    <w:link w:val="af"/>
    <w:rsid w:val="00162A70"/>
    <w:rPr>
      <w:rFonts w:ascii="宋体"/>
      <w:noProof/>
      <w:sz w:val="21"/>
    </w:rPr>
  </w:style>
  <w:style w:type="character" w:customStyle="1" w:styleId="Char">
    <w:name w:val="页脚 Char"/>
    <w:basedOn w:val="a7"/>
    <w:link w:val="ac"/>
    <w:uiPriority w:val="99"/>
    <w:rsid w:val="006D3BD1"/>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widowControl w:val="0"/>
      <w:jc w:val="both"/>
    </w:p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oleObject" Target="embeddings/oleObject3.bin"/><Relationship Id="rId26" Type="http://schemas.openxmlformats.org/officeDocument/2006/relationships/oleObject" Target="embeddings/oleObject7.bin"/><Relationship Id="rId39" Type="http://schemas.openxmlformats.org/officeDocument/2006/relationships/oleObject" Target="embeddings/oleObject14.bin"/><Relationship Id="rId21" Type="http://schemas.openxmlformats.org/officeDocument/2006/relationships/image" Target="media/image4.wmf"/><Relationship Id="rId34" Type="http://schemas.openxmlformats.org/officeDocument/2006/relationships/image" Target="media/image10.wmf"/><Relationship Id="rId42" Type="http://schemas.openxmlformats.org/officeDocument/2006/relationships/image" Target="media/image14.wmf"/><Relationship Id="rId47" Type="http://schemas.openxmlformats.org/officeDocument/2006/relationships/oleObject" Target="embeddings/oleObject18.bin"/><Relationship Id="rId50" Type="http://schemas.openxmlformats.org/officeDocument/2006/relationships/image" Target="media/image18.wmf"/><Relationship Id="rId55" Type="http://schemas.openxmlformats.org/officeDocument/2006/relationships/oleObject" Target="embeddings/oleObject22.bin"/><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oleObject" Target="embeddings/oleObject4.bin"/><Relationship Id="rId29" Type="http://schemas.openxmlformats.org/officeDocument/2006/relationships/image" Target="media/image8.wmf"/><Relationship Id="rId41" Type="http://schemas.openxmlformats.org/officeDocument/2006/relationships/oleObject" Target="embeddings/oleObject15.bin"/><Relationship Id="rId54" Type="http://schemas.openxmlformats.org/officeDocument/2006/relationships/image" Target="media/image20.wmf"/><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oleObject" Target="embeddings/oleObject6.bin"/><Relationship Id="rId32" Type="http://schemas.openxmlformats.org/officeDocument/2006/relationships/image" Target="media/image9.wmf"/><Relationship Id="rId37" Type="http://schemas.openxmlformats.org/officeDocument/2006/relationships/oleObject" Target="embeddings/oleObject13.bin"/><Relationship Id="rId40" Type="http://schemas.openxmlformats.org/officeDocument/2006/relationships/image" Target="media/image13.wmf"/><Relationship Id="rId45" Type="http://schemas.openxmlformats.org/officeDocument/2006/relationships/oleObject" Target="embeddings/oleObject17.bin"/><Relationship Id="rId53" Type="http://schemas.openxmlformats.org/officeDocument/2006/relationships/oleObject" Target="embeddings/oleObject21.bin"/><Relationship Id="rId58" Type="http://schemas.openxmlformats.org/officeDocument/2006/relationships/image" Target="media/image22.wmf"/><Relationship Id="rId5" Type="http://schemas.openxmlformats.org/officeDocument/2006/relationships/settings" Target="settings.xml"/><Relationship Id="rId15" Type="http://schemas.openxmlformats.org/officeDocument/2006/relationships/oleObject" Target="embeddings/oleObject1.bin"/><Relationship Id="rId23" Type="http://schemas.openxmlformats.org/officeDocument/2006/relationships/image" Target="media/image5.wmf"/><Relationship Id="rId28" Type="http://schemas.openxmlformats.org/officeDocument/2006/relationships/oleObject" Target="embeddings/oleObject8.bin"/><Relationship Id="rId36" Type="http://schemas.openxmlformats.org/officeDocument/2006/relationships/image" Target="media/image11.wmf"/><Relationship Id="rId49" Type="http://schemas.openxmlformats.org/officeDocument/2006/relationships/oleObject" Target="embeddings/oleObject19.bin"/><Relationship Id="rId57" Type="http://schemas.openxmlformats.org/officeDocument/2006/relationships/oleObject" Target="embeddings/oleObject23.bin"/><Relationship Id="rId61"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image" Target="media/image3.wmf"/><Relationship Id="rId31" Type="http://schemas.openxmlformats.org/officeDocument/2006/relationships/oleObject" Target="embeddings/oleObject10.bin"/><Relationship Id="rId44" Type="http://schemas.openxmlformats.org/officeDocument/2006/relationships/image" Target="media/image15.wmf"/><Relationship Id="rId52" Type="http://schemas.openxmlformats.org/officeDocument/2006/relationships/image" Target="media/image19.wmf"/><Relationship Id="rId60" Type="http://schemas.openxmlformats.org/officeDocument/2006/relationships/footer" Target="footer4.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1.wmf"/><Relationship Id="rId22" Type="http://schemas.openxmlformats.org/officeDocument/2006/relationships/oleObject" Target="embeddings/oleObject5.bin"/><Relationship Id="rId27" Type="http://schemas.openxmlformats.org/officeDocument/2006/relationships/image" Target="media/image7.wmf"/><Relationship Id="rId30" Type="http://schemas.openxmlformats.org/officeDocument/2006/relationships/oleObject" Target="embeddings/oleObject9.bin"/><Relationship Id="rId35" Type="http://schemas.openxmlformats.org/officeDocument/2006/relationships/oleObject" Target="embeddings/oleObject12.bin"/><Relationship Id="rId43" Type="http://schemas.openxmlformats.org/officeDocument/2006/relationships/oleObject" Target="embeddings/oleObject16.bin"/><Relationship Id="rId48" Type="http://schemas.openxmlformats.org/officeDocument/2006/relationships/image" Target="media/image17.wmf"/><Relationship Id="rId56" Type="http://schemas.openxmlformats.org/officeDocument/2006/relationships/image" Target="media/image21.wmf"/><Relationship Id="rId8" Type="http://schemas.openxmlformats.org/officeDocument/2006/relationships/endnotes" Target="endnotes.xml"/><Relationship Id="rId51" Type="http://schemas.openxmlformats.org/officeDocument/2006/relationships/oleObject" Target="embeddings/oleObject20.bin"/><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image" Target="media/image2.wmf"/><Relationship Id="rId25" Type="http://schemas.openxmlformats.org/officeDocument/2006/relationships/image" Target="media/image6.wmf"/><Relationship Id="rId33" Type="http://schemas.openxmlformats.org/officeDocument/2006/relationships/oleObject" Target="embeddings/oleObject11.bin"/><Relationship Id="rId38" Type="http://schemas.openxmlformats.org/officeDocument/2006/relationships/image" Target="media/image12.wmf"/><Relationship Id="rId46" Type="http://schemas.openxmlformats.org/officeDocument/2006/relationships/image" Target="media/image16.wmf"/><Relationship Id="rId59" Type="http://schemas.openxmlformats.org/officeDocument/2006/relationships/oleObject" Target="embeddings/oleObject24.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5E4E29-7C0E-4A45-8329-80B28EB402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2036</TotalTime>
  <Pages>1</Pages>
  <Words>1192</Words>
  <Characters>6795</Characters>
  <Application>Microsoft Office Word</Application>
  <DocSecurity>0</DocSecurity>
  <Lines>56</Lines>
  <Paragraphs>15</Paragraphs>
  <ScaleCrop>false</ScaleCrop>
  <Company>caams</Company>
  <LinksUpToDate>false</LinksUpToDate>
  <CharactersWithSpaces>7972</CharactersWithSpaces>
  <SharedDoc>false</SharedDoc>
  <HLinks>
    <vt:vector size="66" baseType="variant">
      <vt:variant>
        <vt:i4>1245237</vt:i4>
      </vt:variant>
      <vt:variant>
        <vt:i4>62</vt:i4>
      </vt:variant>
      <vt:variant>
        <vt:i4>0</vt:i4>
      </vt:variant>
      <vt:variant>
        <vt:i4>5</vt:i4>
      </vt:variant>
      <vt:variant>
        <vt:lpwstr/>
      </vt:variant>
      <vt:variant>
        <vt:lpwstr>_Toc499581096</vt:lpwstr>
      </vt:variant>
      <vt:variant>
        <vt:i4>1245237</vt:i4>
      </vt:variant>
      <vt:variant>
        <vt:i4>56</vt:i4>
      </vt:variant>
      <vt:variant>
        <vt:i4>0</vt:i4>
      </vt:variant>
      <vt:variant>
        <vt:i4>5</vt:i4>
      </vt:variant>
      <vt:variant>
        <vt:lpwstr/>
      </vt:variant>
      <vt:variant>
        <vt:lpwstr>_Toc499581095</vt:lpwstr>
      </vt:variant>
      <vt:variant>
        <vt:i4>1245237</vt:i4>
      </vt:variant>
      <vt:variant>
        <vt:i4>50</vt:i4>
      </vt:variant>
      <vt:variant>
        <vt:i4>0</vt:i4>
      </vt:variant>
      <vt:variant>
        <vt:i4>5</vt:i4>
      </vt:variant>
      <vt:variant>
        <vt:lpwstr/>
      </vt:variant>
      <vt:variant>
        <vt:lpwstr>_Toc499581094</vt:lpwstr>
      </vt:variant>
      <vt:variant>
        <vt:i4>1245237</vt:i4>
      </vt:variant>
      <vt:variant>
        <vt:i4>44</vt:i4>
      </vt:variant>
      <vt:variant>
        <vt:i4>0</vt:i4>
      </vt:variant>
      <vt:variant>
        <vt:i4>5</vt:i4>
      </vt:variant>
      <vt:variant>
        <vt:lpwstr/>
      </vt:variant>
      <vt:variant>
        <vt:lpwstr>_Toc499581093</vt:lpwstr>
      </vt:variant>
      <vt:variant>
        <vt:i4>1245237</vt:i4>
      </vt:variant>
      <vt:variant>
        <vt:i4>38</vt:i4>
      </vt:variant>
      <vt:variant>
        <vt:i4>0</vt:i4>
      </vt:variant>
      <vt:variant>
        <vt:i4>5</vt:i4>
      </vt:variant>
      <vt:variant>
        <vt:lpwstr/>
      </vt:variant>
      <vt:variant>
        <vt:lpwstr>_Toc499581092</vt:lpwstr>
      </vt:variant>
      <vt:variant>
        <vt:i4>1245237</vt:i4>
      </vt:variant>
      <vt:variant>
        <vt:i4>32</vt:i4>
      </vt:variant>
      <vt:variant>
        <vt:i4>0</vt:i4>
      </vt:variant>
      <vt:variant>
        <vt:i4>5</vt:i4>
      </vt:variant>
      <vt:variant>
        <vt:lpwstr/>
      </vt:variant>
      <vt:variant>
        <vt:lpwstr>_Toc499581091</vt:lpwstr>
      </vt:variant>
      <vt:variant>
        <vt:i4>1245237</vt:i4>
      </vt:variant>
      <vt:variant>
        <vt:i4>26</vt:i4>
      </vt:variant>
      <vt:variant>
        <vt:i4>0</vt:i4>
      </vt:variant>
      <vt:variant>
        <vt:i4>5</vt:i4>
      </vt:variant>
      <vt:variant>
        <vt:lpwstr/>
      </vt:variant>
      <vt:variant>
        <vt:lpwstr>_Toc499581090</vt:lpwstr>
      </vt:variant>
      <vt:variant>
        <vt:i4>1179701</vt:i4>
      </vt:variant>
      <vt:variant>
        <vt:i4>20</vt:i4>
      </vt:variant>
      <vt:variant>
        <vt:i4>0</vt:i4>
      </vt:variant>
      <vt:variant>
        <vt:i4>5</vt:i4>
      </vt:variant>
      <vt:variant>
        <vt:lpwstr/>
      </vt:variant>
      <vt:variant>
        <vt:lpwstr>_Toc499581089</vt:lpwstr>
      </vt:variant>
      <vt:variant>
        <vt:i4>1179701</vt:i4>
      </vt:variant>
      <vt:variant>
        <vt:i4>14</vt:i4>
      </vt:variant>
      <vt:variant>
        <vt:i4>0</vt:i4>
      </vt:variant>
      <vt:variant>
        <vt:i4>5</vt:i4>
      </vt:variant>
      <vt:variant>
        <vt:lpwstr/>
      </vt:variant>
      <vt:variant>
        <vt:lpwstr>_Toc499581088</vt:lpwstr>
      </vt:variant>
      <vt:variant>
        <vt:i4>1179701</vt:i4>
      </vt:variant>
      <vt:variant>
        <vt:i4>8</vt:i4>
      </vt:variant>
      <vt:variant>
        <vt:i4>0</vt:i4>
      </vt:variant>
      <vt:variant>
        <vt:i4>5</vt:i4>
      </vt:variant>
      <vt:variant>
        <vt:lpwstr/>
      </vt:variant>
      <vt:variant>
        <vt:lpwstr>_Toc499581087</vt:lpwstr>
      </vt:variant>
      <vt:variant>
        <vt:i4>1179701</vt:i4>
      </vt:variant>
      <vt:variant>
        <vt:i4>2</vt:i4>
      </vt:variant>
      <vt:variant>
        <vt:i4>0</vt:i4>
      </vt:variant>
      <vt:variant>
        <vt:i4>5</vt:i4>
      </vt:variant>
      <vt:variant>
        <vt:lpwstr/>
      </vt:variant>
      <vt:variant>
        <vt:lpwstr>_Toc499581086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1234</dc:title>
  <dc:creator>zhou</dc:creator>
  <cp:lastModifiedBy>gyb1</cp:lastModifiedBy>
  <cp:revision>213</cp:revision>
  <cp:lastPrinted>2019-01-02T09:20:00Z</cp:lastPrinted>
  <dcterms:created xsi:type="dcterms:W3CDTF">2018-12-10T08:34:00Z</dcterms:created>
  <dcterms:modified xsi:type="dcterms:W3CDTF">2019-09-13T02:26:00Z</dcterms:modified>
</cp:coreProperties>
</file>