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F3A" w:rsidRDefault="00141F3A" w:rsidP="00141F3A">
      <w:pPr>
        <w:pStyle w:val="afffffe"/>
        <w:framePr w:wrap="around"/>
      </w:pPr>
      <w:r w:rsidRPr="00141F3A">
        <w:rPr>
          <w:rFonts w:ascii="Times New Roman"/>
        </w:rPr>
        <w:t>ICS</w:t>
      </w:r>
      <w:r>
        <w:rPr>
          <w:rFonts w:ascii="MS Mincho" w:eastAsia="MS Mincho" w:hAnsi="MS Mincho" w:cs="MS Mincho" w:hint="eastAsia"/>
        </w:rPr>
        <w:t> </w:t>
      </w:r>
      <w:bookmarkStart w:id="0" w:name="ICS"/>
      <w:r>
        <w:fldChar w:fldCharType="begin">
          <w:ffData>
            <w:name w:val="ICS"/>
            <w:enabled/>
            <w:calcOnExit w:val="0"/>
            <w:helpText w:type="autoText" w:val="请输入正确的ICS号："/>
            <w:textInput>
              <w:default w:val="点击此处添加ICS号"/>
            </w:textInput>
          </w:ffData>
        </w:fldChar>
      </w:r>
      <w:r>
        <w:instrText xml:space="preserve"> FORMTEXT </w:instrText>
      </w:r>
      <w:r>
        <w:fldChar w:fldCharType="separate"/>
      </w:r>
      <w:r w:rsidR="00D177D9">
        <w:rPr>
          <w:rFonts w:hint="eastAsia"/>
        </w:rPr>
        <w:t>65.060.50</w:t>
      </w:r>
      <w:r>
        <w:fldChar w:fldCharType="end"/>
      </w:r>
      <w:bookmarkEnd w:id="0"/>
    </w:p>
    <w:bookmarkStart w:id="1" w:name="WXFLH"/>
    <w:p w:rsidR="00141F3A" w:rsidRDefault="00141F3A" w:rsidP="00141F3A">
      <w:pPr>
        <w:pStyle w:val="afffffe"/>
        <w:framePr w:wrap="around"/>
      </w:pPr>
      <w:r>
        <w:fldChar w:fldCharType="begin">
          <w:ffData>
            <w:name w:val="WXFLH"/>
            <w:enabled/>
            <w:calcOnExit w:val="0"/>
            <w:helpText w:type="autoText" w:val="请输入中国标准文献分类号："/>
            <w:textInput>
              <w:default w:val="点击此处添加中国标准文献分类号"/>
            </w:textInput>
          </w:ffData>
        </w:fldChar>
      </w:r>
      <w:r>
        <w:instrText xml:space="preserve"> FORMTEXT </w:instrText>
      </w:r>
      <w:r>
        <w:fldChar w:fldCharType="separate"/>
      </w:r>
      <w:r w:rsidR="00D177D9">
        <w:rPr>
          <w:rFonts w:hint="eastAsia"/>
        </w:rPr>
        <w:t>B 91</w:t>
      </w:r>
      <w:r>
        <w:fldChar w:fldCharType="end"/>
      </w:r>
      <w:bookmarkEnd w:id="1"/>
    </w:p>
    <w:p w:rsidR="00141F3A" w:rsidRDefault="00722C08" w:rsidP="00141F3A">
      <w:pPr>
        <w:pStyle w:val="afff"/>
        <w:framePr w:wrap="around"/>
      </w:pPr>
      <w:r>
        <w:rPr>
          <w:noProof/>
        </w:rPr>
        <w:drawing>
          <wp:inline distT="0" distB="0" distL="0" distR="0">
            <wp:extent cx="1438275" cy="723900"/>
            <wp:effectExtent l="19050" t="0" r="952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
                    <pic:cNvPicPr>
                      <a:picLocks noChangeAspect="1" noChangeArrowheads="1"/>
                    </pic:cNvPicPr>
                  </pic:nvPicPr>
                  <pic:blipFill>
                    <a:blip r:embed="rId9"/>
                    <a:srcRect/>
                    <a:stretch>
                      <a:fillRect/>
                    </a:stretch>
                  </pic:blipFill>
                  <pic:spPr bwMode="auto">
                    <a:xfrm>
                      <a:off x="0" y="0"/>
                      <a:ext cx="1438275" cy="723900"/>
                    </a:xfrm>
                    <a:prstGeom prst="rect">
                      <a:avLst/>
                    </a:prstGeom>
                    <a:noFill/>
                    <a:ln w="9525">
                      <a:noFill/>
                      <a:miter lim="800000"/>
                      <a:headEnd/>
                      <a:tailEnd/>
                    </a:ln>
                  </pic:spPr>
                </pic:pic>
              </a:graphicData>
            </a:graphic>
          </wp:inline>
        </w:drawing>
      </w:r>
    </w:p>
    <w:p w:rsidR="00141F3A" w:rsidRDefault="00141F3A" w:rsidP="00141F3A">
      <w:pPr>
        <w:pStyle w:val="afff0"/>
        <w:framePr w:wrap="around"/>
      </w:pPr>
      <w:r>
        <w:rPr>
          <w:rFonts w:hint="eastAsia"/>
        </w:rPr>
        <w:t>中华人民共和国国家标准</w:t>
      </w:r>
    </w:p>
    <w:p w:rsidR="00141F3A" w:rsidRDefault="00141F3A" w:rsidP="00141F3A">
      <w:pPr>
        <w:pStyle w:val="2"/>
        <w:framePr w:wrap="around"/>
      </w:pPr>
      <w:r w:rsidRPr="00141F3A">
        <w:rPr>
          <w:rFonts w:ascii="Times New Roman"/>
        </w:rPr>
        <w:t>GB/T</w:t>
      </w:r>
      <w:r>
        <w:rPr>
          <w:rFonts w:ascii="Times New Roman"/>
        </w:rPr>
        <w:t xml:space="preserve"> </w:t>
      </w:r>
      <w:bookmarkStart w:id="2" w:name="StdNo1"/>
      <w:r>
        <w:fldChar w:fldCharType="begin">
          <w:ffData>
            <w:name w:val="StdNo1"/>
            <w:enabled/>
            <w:calcOnExit w:val="0"/>
            <w:textInput>
              <w:default w:val="XXXXX"/>
            </w:textInput>
          </w:ffData>
        </w:fldChar>
      </w:r>
      <w:r>
        <w:instrText xml:space="preserve"> FORMTEXT </w:instrText>
      </w:r>
      <w:r>
        <w:fldChar w:fldCharType="separate"/>
      </w:r>
      <w:r w:rsidR="00D177D9">
        <w:t>10395.21</w:t>
      </w:r>
      <w:r>
        <w:fldChar w:fldCharType="end"/>
      </w:r>
      <w:bookmarkEnd w:id="2"/>
      <w:r>
        <w:t>—</w:t>
      </w:r>
      <w:bookmarkStart w:id="3" w:name="StdNo2"/>
      <w:r>
        <w:fldChar w:fldCharType="begin">
          <w:ffData>
            <w:name w:val="StdNo2"/>
            <w:enabled/>
            <w:calcOnExit w:val="0"/>
            <w:textInput>
              <w:default w:val="XXXX"/>
              <w:maxLength w:val="4"/>
            </w:textInput>
          </w:ffData>
        </w:fldChar>
      </w:r>
      <w:r>
        <w:instrText xml:space="preserve"> FORMTEXT </w:instrText>
      </w:r>
      <w:r>
        <w:fldChar w:fldCharType="separate"/>
      </w:r>
      <w:r w:rsidR="00265401">
        <w:t>XXXX</w:t>
      </w:r>
      <w:r>
        <w:fldChar w:fldCharType="end"/>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141F3A" w:rsidTr="00187F24">
        <w:tc>
          <w:tcPr>
            <w:tcW w:w="9356" w:type="dxa"/>
            <w:tcBorders>
              <w:top w:val="nil"/>
              <w:left w:val="nil"/>
              <w:bottom w:val="nil"/>
              <w:right w:val="nil"/>
            </w:tcBorders>
            <w:shd w:val="clear" w:color="auto" w:fill="auto"/>
          </w:tcPr>
          <w:p w:rsidR="00141F3A" w:rsidRDefault="00141F3A" w:rsidP="00187F24">
            <w:pPr>
              <w:pStyle w:val="afffa"/>
              <w:framePr w:wrap="around"/>
            </w:pPr>
            <w:bookmarkStart w:id="4" w:name="DT"/>
            <w:r>
              <w:rPr>
                <w:noProof/>
              </w:rPr>
              <w:pict>
                <v:rect id="DT" o:spid="_x0000_s1036" style="position:absolute;left:0;text-align:left;margin-left:372.8pt;margin-top:2.7pt;width:90pt;height:18pt;z-index:-251658752" stroked="f"/>
              </w:pict>
            </w:r>
            <w:r>
              <w:fldChar w:fldCharType="begin">
                <w:ffData>
                  <w:name w:val="DT"/>
                  <w:enabled/>
                  <w:calcOnExit w:val="0"/>
                  <w:entryMacro w:val="ShowHelp4"/>
                  <w:textInput/>
                </w:ffData>
              </w:fldChar>
            </w:r>
            <w:r>
              <w:instrText xml:space="preserve"> FORMTEXT </w:instrText>
            </w:r>
            <w:r>
              <w:fldChar w:fldCharType="separate"/>
            </w:r>
            <w:r w:rsidR="00722C08">
              <w:t> </w:t>
            </w:r>
            <w:r w:rsidR="00722C08">
              <w:t> </w:t>
            </w:r>
            <w:r w:rsidR="00722C08">
              <w:t> </w:t>
            </w:r>
            <w:r w:rsidR="00722C08">
              <w:t> </w:t>
            </w:r>
            <w:r w:rsidR="00722C08">
              <w:t> </w:t>
            </w:r>
            <w:r>
              <w:fldChar w:fldCharType="end"/>
            </w:r>
            <w:bookmarkEnd w:id="4"/>
          </w:p>
        </w:tc>
      </w:tr>
    </w:tbl>
    <w:p w:rsidR="00141F3A" w:rsidRDefault="00141F3A" w:rsidP="00141F3A">
      <w:pPr>
        <w:pStyle w:val="2"/>
        <w:framePr w:wrap="around"/>
      </w:pPr>
    </w:p>
    <w:p w:rsidR="00141F3A" w:rsidRDefault="00141F3A" w:rsidP="00141F3A">
      <w:pPr>
        <w:pStyle w:val="2"/>
        <w:framePr w:wrap="around"/>
      </w:pPr>
    </w:p>
    <w:bookmarkStart w:id="5" w:name="StdName"/>
    <w:p w:rsidR="00141F3A" w:rsidRDefault="00141F3A" w:rsidP="00141F3A">
      <w:pPr>
        <w:pStyle w:val="afffb"/>
        <w:framePr w:wrap="around"/>
      </w:pPr>
      <w:r>
        <w:fldChar w:fldCharType="begin">
          <w:ffData>
            <w:name w:val="StdName"/>
            <w:enabled/>
            <w:calcOnExit w:val="0"/>
            <w:textInput>
              <w:default w:val="点击此处添加标准名称"/>
            </w:textInput>
          </w:ffData>
        </w:fldChar>
      </w:r>
      <w:r>
        <w:instrText xml:space="preserve"> FORMTEXT </w:instrText>
      </w:r>
      <w:r>
        <w:fldChar w:fldCharType="separate"/>
      </w:r>
      <w:r w:rsidR="00D177D9">
        <w:rPr>
          <w:rFonts w:hint="eastAsia"/>
        </w:rPr>
        <w:t>农业机械 安全                       第21部分：旋转式摊晒机和搂草机</w:t>
      </w:r>
      <w:r>
        <w:fldChar w:fldCharType="end"/>
      </w:r>
      <w:bookmarkEnd w:id="5"/>
    </w:p>
    <w:bookmarkStart w:id="6" w:name="StdEnglishName"/>
    <w:p w:rsidR="00141F3A" w:rsidRDefault="00141F3A" w:rsidP="00141F3A">
      <w:pPr>
        <w:pStyle w:val="afffc"/>
        <w:framePr w:wrap="around"/>
      </w:pPr>
      <w:r>
        <w:fldChar w:fldCharType="begin">
          <w:ffData>
            <w:name w:val="StdEnglishName"/>
            <w:enabled/>
            <w:calcOnExit w:val="0"/>
            <w:textInput>
              <w:default w:val="点击此处添加标准英文译名"/>
            </w:textInput>
          </w:ffData>
        </w:fldChar>
      </w:r>
      <w:r>
        <w:instrText xml:space="preserve"> FORMTEXT </w:instrText>
      </w:r>
      <w:r>
        <w:fldChar w:fldCharType="separate"/>
      </w:r>
      <w:r w:rsidR="00D177D9" w:rsidRPr="00D177D9">
        <w:t>Agricultural machinery</w:t>
      </w:r>
      <w:r w:rsidR="00EB4BC4" w:rsidRPr="00EB4BC4">
        <w:rPr>
          <w:rFonts w:hint="eastAsia"/>
        </w:rPr>
        <w:t>—</w:t>
      </w:r>
      <w:r w:rsidR="00D177D9" w:rsidRPr="00D177D9">
        <w:t>Safety</w:t>
      </w:r>
      <w:r w:rsidR="00EB4BC4" w:rsidRPr="00EB4BC4">
        <w:rPr>
          <w:rFonts w:hint="eastAsia"/>
        </w:rPr>
        <w:t>—</w:t>
      </w:r>
      <w:r w:rsidR="00D177D9" w:rsidRPr="00D177D9">
        <w:t xml:space="preserve">Part </w:t>
      </w:r>
      <w:r w:rsidR="00D177D9">
        <w:rPr>
          <w:rFonts w:hint="eastAsia"/>
        </w:rPr>
        <w:t>21</w:t>
      </w:r>
      <w:r w:rsidR="00D177D9" w:rsidRPr="00D177D9">
        <w:t>:Rotary tedders and rakes</w:t>
      </w:r>
      <w:r w:rsidR="00D177D9">
        <w:t> </w:t>
      </w:r>
      <w:r w:rsidR="00D177D9">
        <w:t> </w:t>
      </w:r>
      <w:r w:rsidR="00D177D9">
        <w:t> </w:t>
      </w:r>
      <w:r w:rsidR="00D177D9">
        <w:t> </w:t>
      </w:r>
      <w:r w:rsidR="00D177D9">
        <w:t> </w:t>
      </w:r>
      <w:r>
        <w:fldChar w:fldCharType="end"/>
      </w:r>
      <w:bookmarkEnd w:id="6"/>
    </w:p>
    <w:bookmarkStart w:id="7" w:name="YZBS"/>
    <w:p w:rsidR="00141F3A" w:rsidRPr="00141F3A" w:rsidRDefault="00141F3A" w:rsidP="00141F3A">
      <w:pPr>
        <w:pStyle w:val="afffd"/>
        <w:framePr w:wrap="around"/>
      </w:pPr>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sidR="00D177D9" w:rsidRPr="00D177D9">
        <w:t>ISO 4254-10;2009(IDT)</w:t>
      </w:r>
      <w:r w:rsidR="00D177D9">
        <w:t> </w:t>
      </w:r>
      <w:r w:rsidR="00D177D9">
        <w:t> </w:t>
      </w:r>
      <w:r w:rsidR="00D177D9">
        <w:t> </w:t>
      </w:r>
      <w:r w:rsidR="00D177D9">
        <w:t> </w:t>
      </w:r>
      <w:r w:rsidR="00D177D9">
        <w:t> </w:t>
      </w:r>
      <w: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141F3A" w:rsidTr="00187F24">
        <w:tc>
          <w:tcPr>
            <w:tcW w:w="9855" w:type="dxa"/>
            <w:tcBorders>
              <w:top w:val="nil"/>
              <w:left w:val="nil"/>
              <w:bottom w:val="nil"/>
              <w:right w:val="nil"/>
            </w:tcBorders>
            <w:shd w:val="clear" w:color="auto" w:fill="auto"/>
          </w:tcPr>
          <w:p w:rsidR="00141F3A" w:rsidRDefault="00141F3A" w:rsidP="00187F24">
            <w:pPr>
              <w:pStyle w:val="afffe"/>
              <w:framePr w:wrap="around"/>
            </w:pPr>
            <w:r>
              <w:rPr>
                <w:noProof/>
              </w:rPr>
              <w:pict>
                <v:rect id="RQ" o:spid="_x0000_s1038" style="position:absolute;left:0;text-align:left;margin-left:173.3pt;margin-top:45.15pt;width:150pt;height:20pt;z-index:-251656704" stroked="f">
                  <w10:anchorlock/>
                </v:rect>
              </w:pict>
            </w:r>
            <w:r>
              <w:rPr>
                <w:noProof/>
              </w:rPr>
              <w:pict>
                <v:rect id="LB" o:spid="_x0000_s1037" style="position:absolute;left:0;text-align:left;margin-left:193.3pt;margin-top:20.15pt;width:100pt;height:24pt;z-index:-251657728" stroked="f"/>
              </w:pic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8" w:name="LB"/>
            <w:r>
              <w:instrText xml:space="preserve"> FORMDROPDOWN </w:instrText>
            </w:r>
            <w:r>
              <w:fldChar w:fldCharType="end"/>
            </w:r>
            <w:bookmarkEnd w:id="8"/>
          </w:p>
        </w:tc>
      </w:tr>
      <w:bookmarkStart w:id="9" w:name="WCRQ"/>
      <w:tr w:rsidR="00141F3A" w:rsidTr="00187F24">
        <w:tc>
          <w:tcPr>
            <w:tcW w:w="9855" w:type="dxa"/>
            <w:tcBorders>
              <w:top w:val="nil"/>
              <w:left w:val="nil"/>
              <w:bottom w:val="nil"/>
              <w:right w:val="nil"/>
            </w:tcBorders>
            <w:shd w:val="clear" w:color="auto" w:fill="auto"/>
          </w:tcPr>
          <w:p w:rsidR="00141F3A" w:rsidRDefault="00141F3A" w:rsidP="00141F3A">
            <w:pPr>
              <w:pStyle w:val="affff"/>
              <w:framePr w:wrap="around"/>
            </w:pPr>
            <w:r>
              <w:fldChar w:fldCharType="begin">
                <w:ffData>
                  <w:name w:val="WCRQ"/>
                  <w:enabled/>
                  <w:calcOnExit w:val="0"/>
                  <w:textInput/>
                </w:ffData>
              </w:fldChar>
            </w:r>
            <w:r>
              <w:instrText xml:space="preserve"> FORMTEXT </w:instrText>
            </w:r>
            <w:r>
              <w:fldChar w:fldCharType="separate"/>
            </w:r>
            <w:r w:rsidR="00722C08">
              <w:t> </w:t>
            </w:r>
            <w:r w:rsidR="00722C08">
              <w:t> </w:t>
            </w:r>
            <w:r w:rsidR="00722C08">
              <w:t> </w:t>
            </w:r>
            <w:r w:rsidR="00722C08">
              <w:t> </w:t>
            </w:r>
            <w:r w:rsidR="00722C08">
              <w:t> </w:t>
            </w:r>
            <w:r>
              <w:fldChar w:fldCharType="end"/>
            </w:r>
            <w:bookmarkEnd w:id="9"/>
          </w:p>
        </w:tc>
      </w:tr>
    </w:tbl>
    <w:bookmarkStart w:id="10" w:name="FY"/>
    <w:p w:rsidR="00141F3A" w:rsidRDefault="00141F3A" w:rsidP="00141F3A">
      <w:pPr>
        <w:pStyle w:val="af2"/>
        <w:framePr w:wrap="around"/>
      </w:pPr>
      <w:r w:rsidRPr="00141F3A">
        <w:rPr>
          <w:rFonts w:ascii="黑体"/>
        </w:rPr>
        <w:fldChar w:fldCharType="begin">
          <w:ffData>
            <w:name w:val="FY"/>
            <w:enabled/>
            <w:calcOnExit w:val="0"/>
            <w:entryMacro w:val="ShowHelp8"/>
            <w:textInput>
              <w:default w:val="XXXX"/>
              <w:maxLength w:val="4"/>
            </w:textInput>
          </w:ffData>
        </w:fldChar>
      </w:r>
      <w:r w:rsidRPr="00141F3A">
        <w:rPr>
          <w:rFonts w:ascii="黑体"/>
        </w:rPr>
        <w:instrText xml:space="preserve"> FORMTEXT </w:instrText>
      </w:r>
      <w:r w:rsidR="002F4AE9" w:rsidRPr="00141F3A">
        <w:rPr>
          <w:rFonts w:ascii="黑体"/>
        </w:rPr>
      </w:r>
      <w:r w:rsidRPr="00141F3A">
        <w:rPr>
          <w:rFonts w:ascii="黑体"/>
        </w:rPr>
        <w:fldChar w:fldCharType="separate"/>
      </w:r>
      <w:r w:rsidR="002F4AE9">
        <w:rPr>
          <w:rFonts w:ascii="黑体"/>
        </w:rPr>
        <w:t>XXXX</w:t>
      </w:r>
      <w:r w:rsidRPr="00141F3A">
        <w:rPr>
          <w:rFonts w:ascii="黑体"/>
        </w:rPr>
        <w:fldChar w:fldCharType="end"/>
      </w:r>
      <w:bookmarkEnd w:id="10"/>
      <w:r>
        <w:t xml:space="preserve"> </w:t>
      </w:r>
      <w:r w:rsidRPr="00141F3A">
        <w:rPr>
          <w:rFonts w:ascii="黑体"/>
        </w:rPr>
        <w:t>-</w:t>
      </w:r>
      <w:r>
        <w:t xml:space="preserve"> </w:t>
      </w:r>
      <w:bookmarkStart w:id="11" w:name="FM"/>
      <w:r w:rsidRPr="00141F3A">
        <w:rPr>
          <w:rFonts w:ascii="黑体"/>
        </w:rPr>
        <w:fldChar w:fldCharType="begin">
          <w:ffData>
            <w:name w:val="FM"/>
            <w:enabled/>
            <w:calcOnExit w:val="0"/>
            <w:entryMacro w:val="ShowHelp8"/>
            <w:textInput>
              <w:default w:val="XX"/>
              <w:maxLength w:val="2"/>
            </w:textInput>
          </w:ffData>
        </w:fldChar>
      </w:r>
      <w:r w:rsidRPr="00141F3A">
        <w:rPr>
          <w:rFonts w:ascii="黑体"/>
        </w:rPr>
        <w:instrText xml:space="preserve"> FORMTEXT </w:instrText>
      </w:r>
      <w:r w:rsidRPr="00141F3A">
        <w:rPr>
          <w:rFonts w:ascii="黑体"/>
        </w:rPr>
      </w:r>
      <w:r w:rsidRPr="00141F3A">
        <w:rPr>
          <w:rFonts w:ascii="黑体"/>
        </w:rPr>
        <w:fldChar w:fldCharType="separate"/>
      </w:r>
      <w:r>
        <w:rPr>
          <w:rFonts w:ascii="黑体"/>
          <w:noProof/>
        </w:rPr>
        <w:t>XX</w:t>
      </w:r>
      <w:r w:rsidRPr="00141F3A">
        <w:rPr>
          <w:rFonts w:ascii="黑体"/>
        </w:rPr>
        <w:fldChar w:fldCharType="end"/>
      </w:r>
      <w:bookmarkEnd w:id="11"/>
      <w:r>
        <w:t xml:space="preserve"> </w:t>
      </w:r>
      <w:r w:rsidRPr="00141F3A">
        <w:rPr>
          <w:rFonts w:ascii="黑体"/>
        </w:rPr>
        <w:t>-</w:t>
      </w:r>
      <w:r>
        <w:t xml:space="preserve"> </w:t>
      </w:r>
      <w:bookmarkStart w:id="12" w:name="FD"/>
      <w:r w:rsidRPr="00141F3A">
        <w:rPr>
          <w:rFonts w:ascii="黑体"/>
        </w:rPr>
        <w:fldChar w:fldCharType="begin">
          <w:ffData>
            <w:name w:val="FD"/>
            <w:enabled/>
            <w:calcOnExit w:val="0"/>
            <w:entryMacro w:val="ShowHelp8"/>
            <w:textInput>
              <w:default w:val="XX"/>
              <w:maxLength w:val="2"/>
            </w:textInput>
          </w:ffData>
        </w:fldChar>
      </w:r>
      <w:r w:rsidRPr="00141F3A">
        <w:rPr>
          <w:rFonts w:ascii="黑体"/>
        </w:rPr>
        <w:instrText xml:space="preserve"> FORMTEXT </w:instrText>
      </w:r>
      <w:r w:rsidRPr="00141F3A">
        <w:rPr>
          <w:rFonts w:ascii="黑体"/>
        </w:rPr>
      </w:r>
      <w:r w:rsidRPr="00141F3A">
        <w:rPr>
          <w:rFonts w:ascii="黑体"/>
        </w:rPr>
        <w:fldChar w:fldCharType="separate"/>
      </w:r>
      <w:r>
        <w:rPr>
          <w:rFonts w:ascii="黑体"/>
          <w:noProof/>
        </w:rPr>
        <w:t>XX</w:t>
      </w:r>
      <w:r w:rsidRPr="00141F3A">
        <w:rPr>
          <w:rFonts w:ascii="黑体"/>
        </w:rPr>
        <w:fldChar w:fldCharType="end"/>
      </w:r>
      <w:bookmarkEnd w:id="12"/>
      <w:r>
        <w:rPr>
          <w:rFonts w:hint="eastAsia"/>
        </w:rPr>
        <w:t>发布</w:t>
      </w:r>
      <w:r>
        <w:pict>
          <v:line id="_x0000_s1034" style="position:absolute;z-index:251655680;mso-position-horizontal-relative:text;mso-position-vertical-relative:page" from="-.05pt,728.5pt" to="481.85pt,728.5pt">
            <w10:wrap anchory="page"/>
            <w10:anchorlock/>
          </v:line>
        </w:pict>
      </w:r>
    </w:p>
    <w:bookmarkStart w:id="13" w:name="SY"/>
    <w:p w:rsidR="00141F3A" w:rsidRDefault="00141F3A" w:rsidP="00141F3A">
      <w:pPr>
        <w:pStyle w:val="affffff6"/>
        <w:framePr w:wrap="around"/>
      </w:pPr>
      <w:r w:rsidRPr="00141F3A">
        <w:rPr>
          <w:rFonts w:ascii="黑体"/>
        </w:rPr>
        <w:fldChar w:fldCharType="begin">
          <w:ffData>
            <w:name w:val="SY"/>
            <w:enabled/>
            <w:calcOnExit w:val="0"/>
            <w:entryMacro w:val="ShowHelp9"/>
            <w:textInput>
              <w:default w:val="XXXX"/>
              <w:maxLength w:val="4"/>
            </w:textInput>
          </w:ffData>
        </w:fldChar>
      </w:r>
      <w:r w:rsidRPr="00141F3A">
        <w:rPr>
          <w:rFonts w:ascii="黑体"/>
        </w:rPr>
        <w:instrText xml:space="preserve"> FORMTEXT </w:instrText>
      </w:r>
      <w:r w:rsidRPr="00141F3A">
        <w:rPr>
          <w:rFonts w:ascii="黑体"/>
        </w:rPr>
      </w:r>
      <w:r w:rsidRPr="00141F3A">
        <w:rPr>
          <w:rFonts w:ascii="黑体"/>
        </w:rPr>
        <w:fldChar w:fldCharType="separate"/>
      </w:r>
      <w:r>
        <w:rPr>
          <w:rFonts w:ascii="黑体"/>
          <w:noProof/>
        </w:rPr>
        <w:t>XXXX</w:t>
      </w:r>
      <w:r w:rsidRPr="00141F3A">
        <w:rPr>
          <w:rFonts w:ascii="黑体"/>
        </w:rPr>
        <w:fldChar w:fldCharType="end"/>
      </w:r>
      <w:bookmarkEnd w:id="13"/>
      <w:r>
        <w:t xml:space="preserve"> </w:t>
      </w:r>
      <w:r w:rsidRPr="00141F3A">
        <w:rPr>
          <w:rFonts w:ascii="黑体"/>
        </w:rPr>
        <w:t>-</w:t>
      </w:r>
      <w:r>
        <w:t xml:space="preserve"> </w:t>
      </w:r>
      <w:bookmarkStart w:id="14" w:name="SM"/>
      <w:r w:rsidRPr="00141F3A">
        <w:rPr>
          <w:rFonts w:ascii="黑体"/>
        </w:rPr>
        <w:fldChar w:fldCharType="begin">
          <w:ffData>
            <w:name w:val="SM"/>
            <w:enabled/>
            <w:calcOnExit w:val="0"/>
            <w:entryMacro w:val="ShowHelp9"/>
            <w:textInput>
              <w:default w:val="XX"/>
              <w:maxLength w:val="2"/>
            </w:textInput>
          </w:ffData>
        </w:fldChar>
      </w:r>
      <w:r w:rsidRPr="00141F3A">
        <w:rPr>
          <w:rFonts w:ascii="黑体"/>
        </w:rPr>
        <w:instrText xml:space="preserve"> FORMTEXT </w:instrText>
      </w:r>
      <w:r w:rsidRPr="00141F3A">
        <w:rPr>
          <w:rFonts w:ascii="黑体"/>
        </w:rPr>
      </w:r>
      <w:r w:rsidRPr="00141F3A">
        <w:rPr>
          <w:rFonts w:ascii="黑体"/>
        </w:rPr>
        <w:fldChar w:fldCharType="separate"/>
      </w:r>
      <w:r>
        <w:rPr>
          <w:rFonts w:ascii="黑体"/>
          <w:noProof/>
        </w:rPr>
        <w:t>XX</w:t>
      </w:r>
      <w:r w:rsidRPr="00141F3A">
        <w:rPr>
          <w:rFonts w:ascii="黑体"/>
        </w:rPr>
        <w:fldChar w:fldCharType="end"/>
      </w:r>
      <w:bookmarkEnd w:id="14"/>
      <w:r>
        <w:t xml:space="preserve"> </w:t>
      </w:r>
      <w:r w:rsidRPr="00141F3A">
        <w:rPr>
          <w:rFonts w:ascii="黑体"/>
        </w:rPr>
        <w:t>-</w:t>
      </w:r>
      <w:r>
        <w:t xml:space="preserve"> </w:t>
      </w:r>
      <w:bookmarkStart w:id="15" w:name="SD"/>
      <w:r w:rsidRPr="00141F3A">
        <w:rPr>
          <w:rFonts w:ascii="黑体"/>
        </w:rPr>
        <w:fldChar w:fldCharType="begin">
          <w:ffData>
            <w:name w:val="SD"/>
            <w:enabled/>
            <w:calcOnExit w:val="0"/>
            <w:entryMacro w:val="ShowHelp9"/>
            <w:textInput>
              <w:default w:val="XX"/>
              <w:maxLength w:val="2"/>
            </w:textInput>
          </w:ffData>
        </w:fldChar>
      </w:r>
      <w:r w:rsidRPr="00141F3A">
        <w:rPr>
          <w:rFonts w:ascii="黑体"/>
        </w:rPr>
        <w:instrText xml:space="preserve"> FORMTEXT </w:instrText>
      </w:r>
      <w:r w:rsidRPr="00141F3A">
        <w:rPr>
          <w:rFonts w:ascii="黑体"/>
        </w:rPr>
      </w:r>
      <w:r w:rsidRPr="00141F3A">
        <w:rPr>
          <w:rFonts w:ascii="黑体"/>
        </w:rPr>
        <w:fldChar w:fldCharType="separate"/>
      </w:r>
      <w:r>
        <w:rPr>
          <w:rFonts w:ascii="黑体"/>
          <w:noProof/>
        </w:rPr>
        <w:t>XX</w:t>
      </w:r>
      <w:r w:rsidRPr="00141F3A">
        <w:rPr>
          <w:rFonts w:ascii="黑体"/>
        </w:rPr>
        <w:fldChar w:fldCharType="end"/>
      </w:r>
      <w:bookmarkEnd w:id="15"/>
      <w:r>
        <w:rPr>
          <w:rFonts w:hint="eastAsia"/>
        </w:rPr>
        <w:t>实施</w:t>
      </w:r>
    </w:p>
    <w:p w:rsidR="00141F3A" w:rsidRDefault="00722C08" w:rsidP="00141F3A">
      <w:pPr>
        <w:pStyle w:val="afff8"/>
        <w:framePr w:wrap="around"/>
      </w:pPr>
      <w:r>
        <w:rPr>
          <w:noProof/>
        </w:rPr>
        <w:drawing>
          <wp:inline distT="0" distB="0" distL="0" distR="0">
            <wp:extent cx="5029200" cy="714375"/>
            <wp:effectExtent l="19050" t="0" r="0" b="0"/>
            <wp:docPr id="2" name="图片 2" descr="GBSend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SendClear"/>
                    <pic:cNvPicPr>
                      <a:picLocks noChangeAspect="1" noChangeArrowheads="1"/>
                    </pic:cNvPicPr>
                  </pic:nvPicPr>
                  <pic:blipFill>
                    <a:blip r:embed="rId10"/>
                    <a:srcRect/>
                    <a:stretch>
                      <a:fillRect/>
                    </a:stretch>
                  </pic:blipFill>
                  <pic:spPr bwMode="auto">
                    <a:xfrm>
                      <a:off x="0" y="0"/>
                      <a:ext cx="5029200" cy="714375"/>
                    </a:xfrm>
                    <a:prstGeom prst="rect">
                      <a:avLst/>
                    </a:prstGeom>
                    <a:noFill/>
                    <a:ln w="9525">
                      <a:noFill/>
                      <a:miter lim="800000"/>
                      <a:headEnd/>
                      <a:tailEnd/>
                    </a:ln>
                  </pic:spPr>
                </pic:pic>
              </a:graphicData>
            </a:graphic>
          </wp:inline>
        </w:drawing>
      </w:r>
    </w:p>
    <w:p w:rsidR="00141F3A" w:rsidRPr="00141F3A" w:rsidRDefault="00141F3A" w:rsidP="00141F3A">
      <w:pPr>
        <w:pStyle w:val="aff6"/>
        <w:sectPr w:rsidR="00141F3A" w:rsidRPr="00141F3A" w:rsidSect="00141F3A">
          <w:headerReference w:type="even" r:id="rId11"/>
          <w:footerReference w:type="even" r:id="rId12"/>
          <w:pgSz w:w="11906" w:h="16838" w:code="9"/>
          <w:pgMar w:top="567" w:right="1134" w:bottom="1134" w:left="1417" w:header="0" w:footer="0" w:gutter="0"/>
          <w:pgNumType w:start="1"/>
          <w:cols w:space="425"/>
          <w:docGrid w:type="lines" w:linePitch="312"/>
        </w:sectPr>
      </w:pPr>
      <w:r>
        <w:pict>
          <v:line id="_x0000_s1035" style="position:absolute;left:0;text-align:left;z-index:251656704" from="-.05pt,184.25pt" to="481.85pt,184.25pt"/>
        </w:pict>
      </w:r>
    </w:p>
    <w:p w:rsidR="00B511B3" w:rsidRPr="00B511B3" w:rsidRDefault="00B511B3" w:rsidP="00B511B3">
      <w:pPr>
        <w:pStyle w:val="afe"/>
        <w:rPr>
          <w:rFonts w:hint="eastAsia"/>
        </w:rPr>
      </w:pPr>
      <w:bookmarkStart w:id="16" w:name="_Toc14794109"/>
      <w:bookmarkStart w:id="17" w:name="_Toc14795043"/>
      <w:bookmarkStart w:id="18" w:name="_Toc14795175"/>
      <w:bookmarkStart w:id="19" w:name="_Toc14937619"/>
      <w:bookmarkStart w:id="20" w:name="_Toc14937689"/>
      <w:bookmarkStart w:id="21" w:name="_Toc14961696"/>
      <w:r w:rsidRPr="00B511B3">
        <w:rPr>
          <w:rFonts w:hint="eastAsia"/>
        </w:rPr>
        <w:lastRenderedPageBreak/>
        <w:t>目</w:t>
      </w:r>
      <w:bookmarkStart w:id="22" w:name="BKML"/>
      <w:r w:rsidRPr="00B511B3">
        <w:rPr>
          <w:rFonts w:ascii="MS Mincho" w:eastAsia="MS Mincho" w:hAnsi="MS Mincho" w:cs="MS Mincho" w:hint="eastAsia"/>
        </w:rPr>
        <w:t> </w:t>
      </w:r>
      <w:r w:rsidRPr="00B511B3">
        <w:rPr>
          <w:rFonts w:ascii="MS Mincho" w:eastAsia="MS Mincho" w:hAnsi="MS Mincho" w:cs="MS Mincho" w:hint="eastAsia"/>
        </w:rPr>
        <w:t> </w:t>
      </w:r>
      <w:r w:rsidRPr="00B511B3">
        <w:rPr>
          <w:rFonts w:hint="eastAsia"/>
        </w:rPr>
        <w:t>次</w:t>
      </w:r>
      <w:bookmarkEnd w:id="22"/>
    </w:p>
    <w:p w:rsidR="00B511B3" w:rsidRPr="00B511B3" w:rsidRDefault="00B511B3" w:rsidP="00B511B3">
      <w:pPr>
        <w:pStyle w:val="12"/>
        <w:spacing w:before="78" w:after="78"/>
        <w:rPr>
          <w:rFonts w:ascii="Calibri" w:hAnsi="Calibri"/>
          <w:noProof/>
          <w:szCs w:val="22"/>
        </w:rPr>
      </w:pPr>
      <w:r w:rsidRPr="00B511B3">
        <w:fldChar w:fldCharType="begin" w:fldLock="1"/>
      </w:r>
      <w:r w:rsidRPr="00B511B3">
        <w:instrText xml:space="preserve"> </w:instrText>
      </w:r>
      <w:r w:rsidRPr="00B511B3">
        <w:rPr>
          <w:rFonts w:hint="eastAsia"/>
        </w:rPr>
        <w:instrText>TOC \h \z \t"前言、引言标题,1,参考文献、索引标题,1,章标题,1,参考文献,1,附录标识,1,一级条标题, 3,二级条标题, 4" \* MERGEFORMAT</w:instrText>
      </w:r>
      <w:r w:rsidRPr="00B511B3">
        <w:instrText xml:space="preserve"> </w:instrText>
      </w:r>
      <w:r w:rsidRPr="00B511B3">
        <w:fldChar w:fldCharType="separate"/>
      </w:r>
      <w:hyperlink w:anchor="_Toc15308856" w:history="1">
        <w:r w:rsidRPr="00B511B3">
          <w:rPr>
            <w:rStyle w:val="afff6"/>
            <w:rFonts w:hint="eastAsia"/>
          </w:rPr>
          <w:t>前言</w:t>
        </w:r>
        <w:r w:rsidRPr="00B511B3">
          <w:rPr>
            <w:noProof/>
            <w:webHidden/>
          </w:rPr>
          <w:tab/>
        </w:r>
        <w:r w:rsidRPr="00B511B3">
          <w:rPr>
            <w:noProof/>
            <w:webHidden/>
          </w:rPr>
          <w:fldChar w:fldCharType="begin" w:fldLock="1"/>
        </w:r>
        <w:r w:rsidRPr="00B511B3">
          <w:rPr>
            <w:noProof/>
            <w:webHidden/>
          </w:rPr>
          <w:instrText xml:space="preserve"> PAGEREF _Toc15308856 \h </w:instrText>
        </w:r>
        <w:r w:rsidRPr="00B511B3">
          <w:rPr>
            <w:noProof/>
            <w:webHidden/>
          </w:rPr>
        </w:r>
        <w:r w:rsidRPr="00B511B3">
          <w:rPr>
            <w:noProof/>
            <w:webHidden/>
          </w:rPr>
          <w:fldChar w:fldCharType="separate"/>
        </w:r>
        <w:r w:rsidRPr="00B511B3">
          <w:rPr>
            <w:noProof/>
            <w:webHidden/>
          </w:rPr>
          <w:t>II</w:t>
        </w:r>
        <w:r w:rsidRPr="00B511B3">
          <w:rPr>
            <w:noProof/>
            <w:webHidden/>
          </w:rPr>
          <w:fldChar w:fldCharType="end"/>
        </w:r>
      </w:hyperlink>
    </w:p>
    <w:p w:rsidR="00B511B3" w:rsidRPr="00B511B3" w:rsidRDefault="00B511B3" w:rsidP="00B511B3">
      <w:pPr>
        <w:pStyle w:val="12"/>
        <w:spacing w:before="78" w:after="78"/>
        <w:rPr>
          <w:rFonts w:ascii="Calibri" w:hAnsi="Calibri"/>
          <w:noProof/>
          <w:szCs w:val="22"/>
        </w:rPr>
      </w:pPr>
      <w:hyperlink w:anchor="_Toc15308857" w:history="1">
        <w:r w:rsidRPr="00B511B3">
          <w:rPr>
            <w:rStyle w:val="afff6"/>
            <w:rFonts w:hint="eastAsia"/>
          </w:rPr>
          <w:t>引言</w:t>
        </w:r>
        <w:r w:rsidRPr="00B511B3">
          <w:rPr>
            <w:noProof/>
            <w:webHidden/>
          </w:rPr>
          <w:tab/>
        </w:r>
        <w:r w:rsidRPr="00B511B3">
          <w:rPr>
            <w:noProof/>
            <w:webHidden/>
          </w:rPr>
          <w:fldChar w:fldCharType="begin" w:fldLock="1"/>
        </w:r>
        <w:r w:rsidRPr="00B511B3">
          <w:rPr>
            <w:noProof/>
            <w:webHidden/>
          </w:rPr>
          <w:instrText xml:space="preserve"> PAGEREF _Toc15308857 \h </w:instrText>
        </w:r>
        <w:r w:rsidRPr="00B511B3">
          <w:rPr>
            <w:noProof/>
            <w:webHidden/>
          </w:rPr>
        </w:r>
        <w:r w:rsidRPr="00B511B3">
          <w:rPr>
            <w:noProof/>
            <w:webHidden/>
          </w:rPr>
          <w:fldChar w:fldCharType="separate"/>
        </w:r>
        <w:r w:rsidRPr="00B511B3">
          <w:rPr>
            <w:noProof/>
            <w:webHidden/>
          </w:rPr>
          <w:t>IV</w:t>
        </w:r>
        <w:r w:rsidRPr="00B511B3">
          <w:rPr>
            <w:noProof/>
            <w:webHidden/>
          </w:rPr>
          <w:fldChar w:fldCharType="end"/>
        </w:r>
      </w:hyperlink>
    </w:p>
    <w:p w:rsidR="00B511B3" w:rsidRPr="00B511B3" w:rsidRDefault="00B511B3" w:rsidP="00B511B3">
      <w:pPr>
        <w:pStyle w:val="12"/>
        <w:spacing w:before="78" w:after="78"/>
        <w:rPr>
          <w:rFonts w:ascii="Calibri" w:hAnsi="Calibri"/>
          <w:noProof/>
          <w:szCs w:val="22"/>
        </w:rPr>
      </w:pPr>
      <w:hyperlink w:anchor="_Toc15308858" w:history="1">
        <w:r w:rsidRPr="00B511B3">
          <w:rPr>
            <w:rStyle w:val="afff6"/>
          </w:rPr>
          <w:t>1</w:t>
        </w:r>
        <w:r>
          <w:rPr>
            <w:rStyle w:val="afff6"/>
            <w:rFonts w:hint="eastAsia"/>
          </w:rPr>
          <w:t xml:space="preserve">　</w:t>
        </w:r>
        <w:r w:rsidRPr="00B511B3">
          <w:rPr>
            <w:rStyle w:val="afff6"/>
            <w:rFonts w:hint="eastAsia"/>
          </w:rPr>
          <w:t>范围</w:t>
        </w:r>
        <w:r w:rsidRPr="00B511B3">
          <w:rPr>
            <w:noProof/>
            <w:webHidden/>
          </w:rPr>
          <w:tab/>
        </w:r>
        <w:r w:rsidRPr="00B511B3">
          <w:rPr>
            <w:noProof/>
            <w:webHidden/>
          </w:rPr>
          <w:fldChar w:fldCharType="begin" w:fldLock="1"/>
        </w:r>
        <w:r w:rsidRPr="00B511B3">
          <w:rPr>
            <w:noProof/>
            <w:webHidden/>
          </w:rPr>
          <w:instrText xml:space="preserve"> PAGEREF _Toc15308858 \h </w:instrText>
        </w:r>
        <w:r w:rsidRPr="00B511B3">
          <w:rPr>
            <w:noProof/>
            <w:webHidden/>
          </w:rPr>
        </w:r>
        <w:r w:rsidRPr="00B511B3">
          <w:rPr>
            <w:noProof/>
            <w:webHidden/>
          </w:rPr>
          <w:fldChar w:fldCharType="separate"/>
        </w:r>
        <w:r w:rsidRPr="00B511B3">
          <w:rPr>
            <w:noProof/>
            <w:webHidden/>
          </w:rPr>
          <w:t>1</w:t>
        </w:r>
        <w:r w:rsidRPr="00B511B3">
          <w:rPr>
            <w:noProof/>
            <w:webHidden/>
          </w:rPr>
          <w:fldChar w:fldCharType="end"/>
        </w:r>
      </w:hyperlink>
    </w:p>
    <w:p w:rsidR="00B511B3" w:rsidRPr="00B511B3" w:rsidRDefault="00B511B3" w:rsidP="00B511B3">
      <w:pPr>
        <w:pStyle w:val="12"/>
        <w:spacing w:before="78" w:after="78"/>
        <w:rPr>
          <w:rFonts w:ascii="Calibri" w:hAnsi="Calibri"/>
          <w:noProof/>
          <w:szCs w:val="22"/>
        </w:rPr>
      </w:pPr>
      <w:hyperlink w:anchor="_Toc15308859" w:history="1">
        <w:r w:rsidRPr="00B511B3">
          <w:rPr>
            <w:rStyle w:val="afff6"/>
          </w:rPr>
          <w:t>2</w:t>
        </w:r>
        <w:r>
          <w:rPr>
            <w:rStyle w:val="afff6"/>
            <w:rFonts w:hint="eastAsia"/>
          </w:rPr>
          <w:t xml:space="preserve">　</w:t>
        </w:r>
        <w:r w:rsidRPr="00B511B3">
          <w:rPr>
            <w:rStyle w:val="afff6"/>
            <w:rFonts w:hint="eastAsia"/>
          </w:rPr>
          <w:t>规范性引用文件</w:t>
        </w:r>
        <w:r w:rsidRPr="00B511B3">
          <w:rPr>
            <w:noProof/>
            <w:webHidden/>
          </w:rPr>
          <w:tab/>
        </w:r>
        <w:r w:rsidRPr="00B511B3">
          <w:rPr>
            <w:noProof/>
            <w:webHidden/>
          </w:rPr>
          <w:fldChar w:fldCharType="begin" w:fldLock="1"/>
        </w:r>
        <w:r w:rsidRPr="00B511B3">
          <w:rPr>
            <w:noProof/>
            <w:webHidden/>
          </w:rPr>
          <w:instrText xml:space="preserve"> PAGEREF _Toc15308859 \h </w:instrText>
        </w:r>
        <w:r w:rsidRPr="00B511B3">
          <w:rPr>
            <w:noProof/>
            <w:webHidden/>
          </w:rPr>
        </w:r>
        <w:r w:rsidRPr="00B511B3">
          <w:rPr>
            <w:noProof/>
            <w:webHidden/>
          </w:rPr>
          <w:fldChar w:fldCharType="separate"/>
        </w:r>
        <w:r w:rsidRPr="00B511B3">
          <w:rPr>
            <w:noProof/>
            <w:webHidden/>
          </w:rPr>
          <w:t>1</w:t>
        </w:r>
        <w:r w:rsidRPr="00B511B3">
          <w:rPr>
            <w:noProof/>
            <w:webHidden/>
          </w:rPr>
          <w:fldChar w:fldCharType="end"/>
        </w:r>
      </w:hyperlink>
    </w:p>
    <w:p w:rsidR="00B511B3" w:rsidRPr="00B511B3" w:rsidRDefault="00B511B3" w:rsidP="00B511B3">
      <w:pPr>
        <w:pStyle w:val="12"/>
        <w:spacing w:before="78" w:after="78"/>
        <w:rPr>
          <w:rFonts w:ascii="Calibri" w:hAnsi="Calibri"/>
          <w:noProof/>
          <w:szCs w:val="22"/>
        </w:rPr>
      </w:pPr>
      <w:hyperlink w:anchor="_Toc15308860" w:history="1">
        <w:r w:rsidRPr="00B511B3">
          <w:rPr>
            <w:rStyle w:val="afff6"/>
          </w:rPr>
          <w:t>3</w:t>
        </w:r>
        <w:r>
          <w:rPr>
            <w:rStyle w:val="afff6"/>
            <w:rFonts w:hint="eastAsia"/>
          </w:rPr>
          <w:t xml:space="preserve">　</w:t>
        </w:r>
        <w:r w:rsidRPr="00B511B3">
          <w:rPr>
            <w:rStyle w:val="afff6"/>
            <w:rFonts w:hint="eastAsia"/>
          </w:rPr>
          <w:t>术语和定义</w:t>
        </w:r>
        <w:r w:rsidRPr="00B511B3">
          <w:rPr>
            <w:noProof/>
            <w:webHidden/>
          </w:rPr>
          <w:tab/>
        </w:r>
        <w:r w:rsidRPr="00B511B3">
          <w:rPr>
            <w:noProof/>
            <w:webHidden/>
          </w:rPr>
          <w:fldChar w:fldCharType="begin" w:fldLock="1"/>
        </w:r>
        <w:r w:rsidRPr="00B511B3">
          <w:rPr>
            <w:noProof/>
            <w:webHidden/>
          </w:rPr>
          <w:instrText xml:space="preserve"> PAGEREF _Toc15308860 \h </w:instrText>
        </w:r>
        <w:r w:rsidRPr="00B511B3">
          <w:rPr>
            <w:noProof/>
            <w:webHidden/>
          </w:rPr>
        </w:r>
        <w:r w:rsidRPr="00B511B3">
          <w:rPr>
            <w:noProof/>
            <w:webHidden/>
          </w:rPr>
          <w:fldChar w:fldCharType="separate"/>
        </w:r>
        <w:r w:rsidRPr="00B511B3">
          <w:rPr>
            <w:noProof/>
            <w:webHidden/>
          </w:rPr>
          <w:t>2</w:t>
        </w:r>
        <w:r w:rsidRPr="00B511B3">
          <w:rPr>
            <w:noProof/>
            <w:webHidden/>
          </w:rPr>
          <w:fldChar w:fldCharType="end"/>
        </w:r>
      </w:hyperlink>
    </w:p>
    <w:p w:rsidR="00B511B3" w:rsidRPr="00B511B3" w:rsidRDefault="00B511B3" w:rsidP="00B511B3">
      <w:pPr>
        <w:pStyle w:val="12"/>
        <w:spacing w:before="78" w:after="78"/>
        <w:rPr>
          <w:rFonts w:ascii="Calibri" w:hAnsi="Calibri"/>
          <w:noProof/>
          <w:szCs w:val="22"/>
        </w:rPr>
      </w:pPr>
      <w:hyperlink w:anchor="_Toc15308861" w:history="1">
        <w:r w:rsidRPr="00B511B3">
          <w:rPr>
            <w:rStyle w:val="afff6"/>
          </w:rPr>
          <w:t>4</w:t>
        </w:r>
        <w:r>
          <w:rPr>
            <w:rStyle w:val="afff6"/>
            <w:rFonts w:hint="eastAsia"/>
          </w:rPr>
          <w:t xml:space="preserve">　</w:t>
        </w:r>
        <w:r w:rsidRPr="00B511B3">
          <w:rPr>
            <w:rStyle w:val="afff6"/>
            <w:rFonts w:hint="eastAsia"/>
          </w:rPr>
          <w:t>重大危险列表</w:t>
        </w:r>
        <w:r w:rsidRPr="00B511B3">
          <w:rPr>
            <w:noProof/>
            <w:webHidden/>
          </w:rPr>
          <w:tab/>
        </w:r>
        <w:r w:rsidRPr="00B511B3">
          <w:rPr>
            <w:noProof/>
            <w:webHidden/>
          </w:rPr>
          <w:fldChar w:fldCharType="begin" w:fldLock="1"/>
        </w:r>
        <w:r w:rsidRPr="00B511B3">
          <w:rPr>
            <w:noProof/>
            <w:webHidden/>
          </w:rPr>
          <w:instrText xml:space="preserve"> PAGEREF _Toc15308861 \h </w:instrText>
        </w:r>
        <w:r w:rsidRPr="00B511B3">
          <w:rPr>
            <w:noProof/>
            <w:webHidden/>
          </w:rPr>
        </w:r>
        <w:r w:rsidRPr="00B511B3">
          <w:rPr>
            <w:noProof/>
            <w:webHidden/>
          </w:rPr>
          <w:fldChar w:fldCharType="separate"/>
        </w:r>
        <w:r w:rsidRPr="00B511B3">
          <w:rPr>
            <w:noProof/>
            <w:webHidden/>
          </w:rPr>
          <w:t>2</w:t>
        </w:r>
        <w:r w:rsidRPr="00B511B3">
          <w:rPr>
            <w:noProof/>
            <w:webHidden/>
          </w:rPr>
          <w:fldChar w:fldCharType="end"/>
        </w:r>
      </w:hyperlink>
    </w:p>
    <w:p w:rsidR="00B511B3" w:rsidRPr="00B511B3" w:rsidRDefault="00B511B3" w:rsidP="00B511B3">
      <w:pPr>
        <w:pStyle w:val="12"/>
        <w:spacing w:before="78" w:after="78"/>
        <w:rPr>
          <w:rFonts w:ascii="Calibri" w:hAnsi="Calibri"/>
          <w:noProof/>
          <w:szCs w:val="22"/>
        </w:rPr>
      </w:pPr>
      <w:hyperlink w:anchor="_Toc15308862" w:history="1">
        <w:r w:rsidRPr="00B511B3">
          <w:rPr>
            <w:rStyle w:val="afff6"/>
          </w:rPr>
          <w:t>5</w:t>
        </w:r>
        <w:r>
          <w:rPr>
            <w:rStyle w:val="afff6"/>
            <w:rFonts w:hint="eastAsia"/>
          </w:rPr>
          <w:t xml:space="preserve">　</w:t>
        </w:r>
        <w:r w:rsidRPr="00B511B3">
          <w:rPr>
            <w:rStyle w:val="afff6"/>
            <w:rFonts w:hint="eastAsia"/>
          </w:rPr>
          <w:t>安全要求和</w:t>
        </w:r>
        <w:r w:rsidRPr="00B511B3">
          <w:rPr>
            <w:rStyle w:val="afff6"/>
          </w:rPr>
          <w:t>/</w:t>
        </w:r>
        <w:r w:rsidRPr="00B511B3">
          <w:rPr>
            <w:rStyle w:val="afff6"/>
            <w:rFonts w:hint="eastAsia"/>
          </w:rPr>
          <w:t>或保护措施</w:t>
        </w:r>
        <w:r w:rsidRPr="00B511B3">
          <w:rPr>
            <w:noProof/>
            <w:webHidden/>
          </w:rPr>
          <w:tab/>
        </w:r>
        <w:r w:rsidRPr="00B511B3">
          <w:rPr>
            <w:noProof/>
            <w:webHidden/>
          </w:rPr>
          <w:fldChar w:fldCharType="begin" w:fldLock="1"/>
        </w:r>
        <w:r w:rsidRPr="00B511B3">
          <w:rPr>
            <w:noProof/>
            <w:webHidden/>
          </w:rPr>
          <w:instrText xml:space="preserve"> PAGEREF _Toc15308862 \h </w:instrText>
        </w:r>
        <w:r w:rsidRPr="00B511B3">
          <w:rPr>
            <w:noProof/>
            <w:webHidden/>
          </w:rPr>
        </w:r>
        <w:r w:rsidRPr="00B511B3">
          <w:rPr>
            <w:noProof/>
            <w:webHidden/>
          </w:rPr>
          <w:fldChar w:fldCharType="separate"/>
        </w:r>
        <w:r w:rsidRPr="00B511B3">
          <w:rPr>
            <w:noProof/>
            <w:webHidden/>
          </w:rPr>
          <w:t>8</w:t>
        </w:r>
        <w:r w:rsidRPr="00B511B3">
          <w:rPr>
            <w:noProof/>
            <w:webHidden/>
          </w:rPr>
          <w:fldChar w:fldCharType="end"/>
        </w:r>
      </w:hyperlink>
    </w:p>
    <w:p w:rsidR="00B511B3" w:rsidRPr="00B511B3" w:rsidRDefault="00B511B3" w:rsidP="00B511B3">
      <w:pPr>
        <w:pStyle w:val="3"/>
        <w:ind w:firstLine="210"/>
        <w:rPr>
          <w:rFonts w:ascii="Calibri" w:hAnsi="Calibri"/>
          <w:noProof/>
          <w:szCs w:val="22"/>
        </w:rPr>
      </w:pPr>
      <w:hyperlink w:anchor="_Toc15308863" w:history="1">
        <w:r w:rsidRPr="00B511B3">
          <w:rPr>
            <w:rStyle w:val="afff6"/>
          </w:rPr>
          <w:t>5.1</w:t>
        </w:r>
        <w:r>
          <w:rPr>
            <w:rStyle w:val="afff6"/>
            <w:rFonts w:hint="eastAsia"/>
          </w:rPr>
          <w:t xml:space="preserve">　</w:t>
        </w:r>
        <w:r w:rsidRPr="00B511B3">
          <w:rPr>
            <w:rStyle w:val="afff6"/>
            <w:rFonts w:hint="eastAsia"/>
          </w:rPr>
          <w:t>一般要求</w:t>
        </w:r>
        <w:r w:rsidRPr="00B511B3">
          <w:rPr>
            <w:noProof/>
            <w:webHidden/>
          </w:rPr>
          <w:tab/>
        </w:r>
        <w:r w:rsidRPr="00B511B3">
          <w:rPr>
            <w:noProof/>
            <w:webHidden/>
          </w:rPr>
          <w:fldChar w:fldCharType="begin" w:fldLock="1"/>
        </w:r>
        <w:r w:rsidRPr="00B511B3">
          <w:rPr>
            <w:noProof/>
            <w:webHidden/>
          </w:rPr>
          <w:instrText xml:space="preserve"> PAGEREF _Toc15308863 \h </w:instrText>
        </w:r>
        <w:r w:rsidRPr="00B511B3">
          <w:rPr>
            <w:noProof/>
            <w:webHidden/>
          </w:rPr>
        </w:r>
        <w:r w:rsidRPr="00B511B3">
          <w:rPr>
            <w:noProof/>
            <w:webHidden/>
          </w:rPr>
          <w:fldChar w:fldCharType="separate"/>
        </w:r>
        <w:r w:rsidRPr="00B511B3">
          <w:rPr>
            <w:noProof/>
            <w:webHidden/>
          </w:rPr>
          <w:t>8</w:t>
        </w:r>
        <w:r w:rsidRPr="00B511B3">
          <w:rPr>
            <w:noProof/>
            <w:webHidden/>
          </w:rPr>
          <w:fldChar w:fldCharType="end"/>
        </w:r>
      </w:hyperlink>
    </w:p>
    <w:p w:rsidR="00B511B3" w:rsidRPr="00B511B3" w:rsidRDefault="00B511B3" w:rsidP="00B511B3">
      <w:pPr>
        <w:pStyle w:val="4"/>
        <w:ind w:firstLine="420"/>
        <w:rPr>
          <w:rFonts w:ascii="Calibri" w:hAnsi="Calibri"/>
          <w:noProof/>
          <w:szCs w:val="22"/>
        </w:rPr>
      </w:pPr>
      <w:hyperlink w:anchor="_Toc15308864" w:history="1">
        <w:r w:rsidRPr="00B511B3">
          <w:rPr>
            <w:rStyle w:val="afff6"/>
          </w:rPr>
          <w:t>5.1.1</w:t>
        </w:r>
        <w:r>
          <w:rPr>
            <w:rStyle w:val="afff6"/>
            <w:rFonts w:hint="eastAsia"/>
          </w:rPr>
          <w:t xml:space="preserve">　</w:t>
        </w:r>
        <w:r w:rsidRPr="00B511B3">
          <w:rPr>
            <w:rStyle w:val="afff6"/>
            <w:rFonts w:hint="eastAsia"/>
          </w:rPr>
          <w:t>机器应符合本条款的安全要求和</w:t>
        </w:r>
        <w:r w:rsidRPr="00B511B3">
          <w:rPr>
            <w:rStyle w:val="afff6"/>
          </w:rPr>
          <w:t>/</w:t>
        </w:r>
        <w:r w:rsidRPr="00B511B3">
          <w:rPr>
            <w:rStyle w:val="afff6"/>
            <w:rFonts w:hint="eastAsia"/>
          </w:rPr>
          <w:t>或保护措施</w:t>
        </w:r>
        <w:r w:rsidRPr="00B511B3">
          <w:rPr>
            <w:noProof/>
            <w:webHidden/>
          </w:rPr>
          <w:tab/>
        </w:r>
        <w:r w:rsidRPr="00B511B3">
          <w:rPr>
            <w:noProof/>
            <w:webHidden/>
          </w:rPr>
          <w:fldChar w:fldCharType="begin" w:fldLock="1"/>
        </w:r>
        <w:r w:rsidRPr="00B511B3">
          <w:rPr>
            <w:noProof/>
            <w:webHidden/>
          </w:rPr>
          <w:instrText xml:space="preserve"> PAGEREF _Toc15308864 \h </w:instrText>
        </w:r>
        <w:r w:rsidRPr="00B511B3">
          <w:rPr>
            <w:noProof/>
            <w:webHidden/>
          </w:rPr>
        </w:r>
        <w:r w:rsidRPr="00B511B3">
          <w:rPr>
            <w:noProof/>
            <w:webHidden/>
          </w:rPr>
          <w:fldChar w:fldCharType="separate"/>
        </w:r>
        <w:r w:rsidRPr="00B511B3">
          <w:rPr>
            <w:noProof/>
            <w:webHidden/>
          </w:rPr>
          <w:t>8</w:t>
        </w:r>
        <w:r w:rsidRPr="00B511B3">
          <w:rPr>
            <w:noProof/>
            <w:webHidden/>
          </w:rPr>
          <w:fldChar w:fldCharType="end"/>
        </w:r>
      </w:hyperlink>
    </w:p>
    <w:p w:rsidR="00B511B3" w:rsidRPr="00B511B3" w:rsidRDefault="00B511B3" w:rsidP="00B511B3">
      <w:pPr>
        <w:pStyle w:val="4"/>
        <w:ind w:firstLine="420"/>
        <w:rPr>
          <w:rFonts w:ascii="Calibri" w:hAnsi="Calibri"/>
          <w:noProof/>
          <w:szCs w:val="22"/>
        </w:rPr>
      </w:pPr>
      <w:hyperlink w:anchor="_Toc15308865" w:history="1">
        <w:r w:rsidRPr="00B511B3">
          <w:rPr>
            <w:rStyle w:val="afff6"/>
          </w:rPr>
          <w:t>5.1.2</w:t>
        </w:r>
        <w:r>
          <w:rPr>
            <w:rStyle w:val="afff6"/>
            <w:rFonts w:hint="eastAsia"/>
          </w:rPr>
          <w:t xml:space="preserve">　</w:t>
        </w:r>
        <w:r w:rsidRPr="00B511B3">
          <w:rPr>
            <w:rStyle w:val="afff6"/>
            <w:rFonts w:hint="eastAsia"/>
          </w:rPr>
          <w:t>除本部分另有规定：</w:t>
        </w:r>
        <w:r w:rsidRPr="00B511B3">
          <w:rPr>
            <w:noProof/>
            <w:webHidden/>
          </w:rPr>
          <w:tab/>
        </w:r>
        <w:r w:rsidRPr="00B511B3">
          <w:rPr>
            <w:noProof/>
            <w:webHidden/>
          </w:rPr>
          <w:fldChar w:fldCharType="begin" w:fldLock="1"/>
        </w:r>
        <w:r w:rsidRPr="00B511B3">
          <w:rPr>
            <w:noProof/>
            <w:webHidden/>
          </w:rPr>
          <w:instrText xml:space="preserve"> PAGEREF _Toc15308865 \h </w:instrText>
        </w:r>
        <w:r w:rsidRPr="00B511B3">
          <w:rPr>
            <w:noProof/>
            <w:webHidden/>
          </w:rPr>
        </w:r>
        <w:r w:rsidRPr="00B511B3">
          <w:rPr>
            <w:noProof/>
            <w:webHidden/>
          </w:rPr>
          <w:fldChar w:fldCharType="separate"/>
        </w:r>
        <w:r w:rsidRPr="00B511B3">
          <w:rPr>
            <w:noProof/>
            <w:webHidden/>
          </w:rPr>
          <w:t>8</w:t>
        </w:r>
        <w:r w:rsidRPr="00B511B3">
          <w:rPr>
            <w:noProof/>
            <w:webHidden/>
          </w:rPr>
          <w:fldChar w:fldCharType="end"/>
        </w:r>
      </w:hyperlink>
    </w:p>
    <w:p w:rsidR="00B511B3" w:rsidRPr="00B511B3" w:rsidRDefault="00B511B3" w:rsidP="00B511B3">
      <w:pPr>
        <w:pStyle w:val="3"/>
        <w:ind w:firstLine="210"/>
        <w:rPr>
          <w:rFonts w:ascii="Calibri" w:hAnsi="Calibri"/>
          <w:noProof/>
          <w:szCs w:val="22"/>
        </w:rPr>
      </w:pPr>
      <w:hyperlink w:anchor="_Toc15308866" w:history="1">
        <w:r w:rsidRPr="00B511B3">
          <w:rPr>
            <w:rStyle w:val="afff6"/>
          </w:rPr>
          <w:t>5.2</w:t>
        </w:r>
        <w:r>
          <w:rPr>
            <w:rStyle w:val="afff6"/>
            <w:rFonts w:hint="eastAsia"/>
          </w:rPr>
          <w:t xml:space="preserve">　</w:t>
        </w:r>
        <w:r w:rsidRPr="00B511B3">
          <w:rPr>
            <w:rStyle w:val="afff6"/>
            <w:rFonts w:hint="eastAsia"/>
          </w:rPr>
          <w:t>噪声</w:t>
        </w:r>
        <w:r w:rsidRPr="00B511B3">
          <w:rPr>
            <w:noProof/>
            <w:webHidden/>
          </w:rPr>
          <w:tab/>
        </w:r>
        <w:r w:rsidRPr="00B511B3">
          <w:rPr>
            <w:noProof/>
            <w:webHidden/>
          </w:rPr>
          <w:fldChar w:fldCharType="begin" w:fldLock="1"/>
        </w:r>
        <w:r w:rsidRPr="00B511B3">
          <w:rPr>
            <w:noProof/>
            <w:webHidden/>
          </w:rPr>
          <w:instrText xml:space="preserve"> PAGEREF _Toc15308866 \h </w:instrText>
        </w:r>
        <w:r w:rsidRPr="00B511B3">
          <w:rPr>
            <w:noProof/>
            <w:webHidden/>
          </w:rPr>
        </w:r>
        <w:r w:rsidRPr="00B511B3">
          <w:rPr>
            <w:noProof/>
            <w:webHidden/>
          </w:rPr>
          <w:fldChar w:fldCharType="separate"/>
        </w:r>
        <w:r w:rsidRPr="00B511B3">
          <w:rPr>
            <w:noProof/>
            <w:webHidden/>
          </w:rPr>
          <w:t>9</w:t>
        </w:r>
        <w:r w:rsidRPr="00B511B3">
          <w:rPr>
            <w:noProof/>
            <w:webHidden/>
          </w:rPr>
          <w:fldChar w:fldCharType="end"/>
        </w:r>
      </w:hyperlink>
    </w:p>
    <w:p w:rsidR="00B511B3" w:rsidRPr="00B511B3" w:rsidRDefault="00B511B3" w:rsidP="00B511B3">
      <w:pPr>
        <w:pStyle w:val="4"/>
        <w:ind w:firstLine="420"/>
        <w:rPr>
          <w:rFonts w:ascii="Calibri" w:hAnsi="Calibri"/>
          <w:noProof/>
          <w:szCs w:val="22"/>
        </w:rPr>
      </w:pPr>
      <w:hyperlink w:anchor="_Toc15308867" w:history="1">
        <w:r w:rsidRPr="00B511B3">
          <w:rPr>
            <w:rStyle w:val="afff6"/>
          </w:rPr>
          <w:t>5.2.1</w:t>
        </w:r>
        <w:r>
          <w:rPr>
            <w:rStyle w:val="afff6"/>
            <w:rFonts w:hint="eastAsia"/>
          </w:rPr>
          <w:t xml:space="preserve">　</w:t>
        </w:r>
        <w:r w:rsidRPr="00B511B3">
          <w:rPr>
            <w:rStyle w:val="afff6"/>
            <w:rFonts w:hint="eastAsia"/>
          </w:rPr>
          <w:t>降噪安全要求</w:t>
        </w:r>
        <w:r w:rsidRPr="00B511B3">
          <w:rPr>
            <w:noProof/>
            <w:webHidden/>
          </w:rPr>
          <w:tab/>
        </w:r>
        <w:r w:rsidRPr="00B511B3">
          <w:rPr>
            <w:noProof/>
            <w:webHidden/>
          </w:rPr>
          <w:fldChar w:fldCharType="begin" w:fldLock="1"/>
        </w:r>
        <w:r w:rsidRPr="00B511B3">
          <w:rPr>
            <w:noProof/>
            <w:webHidden/>
          </w:rPr>
          <w:instrText xml:space="preserve"> PAGEREF _Toc15308867 \h </w:instrText>
        </w:r>
        <w:r w:rsidRPr="00B511B3">
          <w:rPr>
            <w:noProof/>
            <w:webHidden/>
          </w:rPr>
        </w:r>
        <w:r w:rsidRPr="00B511B3">
          <w:rPr>
            <w:noProof/>
            <w:webHidden/>
          </w:rPr>
          <w:fldChar w:fldCharType="separate"/>
        </w:r>
        <w:r w:rsidRPr="00B511B3">
          <w:rPr>
            <w:noProof/>
            <w:webHidden/>
          </w:rPr>
          <w:t>9</w:t>
        </w:r>
        <w:r w:rsidRPr="00B511B3">
          <w:rPr>
            <w:noProof/>
            <w:webHidden/>
          </w:rPr>
          <w:fldChar w:fldCharType="end"/>
        </w:r>
      </w:hyperlink>
    </w:p>
    <w:p w:rsidR="00B511B3" w:rsidRPr="00B511B3" w:rsidRDefault="00B511B3" w:rsidP="00B511B3">
      <w:pPr>
        <w:pStyle w:val="4"/>
        <w:ind w:firstLine="420"/>
        <w:rPr>
          <w:rFonts w:ascii="Calibri" w:hAnsi="Calibri"/>
          <w:noProof/>
          <w:szCs w:val="22"/>
        </w:rPr>
      </w:pPr>
      <w:hyperlink w:anchor="_Toc15308868" w:history="1">
        <w:r w:rsidRPr="00B511B3">
          <w:rPr>
            <w:rStyle w:val="afff6"/>
          </w:rPr>
          <w:t>5.2.2</w:t>
        </w:r>
        <w:r>
          <w:rPr>
            <w:rStyle w:val="afff6"/>
            <w:rFonts w:hint="eastAsia"/>
          </w:rPr>
          <w:t xml:space="preserve">　</w:t>
        </w:r>
        <w:r w:rsidRPr="00B511B3">
          <w:rPr>
            <w:rStyle w:val="afff6"/>
            <w:rFonts w:hint="eastAsia"/>
          </w:rPr>
          <w:t>根据噪声发射值验证噪声要求</w:t>
        </w:r>
        <w:r w:rsidRPr="00B511B3">
          <w:rPr>
            <w:noProof/>
            <w:webHidden/>
          </w:rPr>
          <w:tab/>
        </w:r>
        <w:r w:rsidRPr="00B511B3">
          <w:rPr>
            <w:noProof/>
            <w:webHidden/>
          </w:rPr>
          <w:fldChar w:fldCharType="begin" w:fldLock="1"/>
        </w:r>
        <w:r w:rsidRPr="00B511B3">
          <w:rPr>
            <w:noProof/>
            <w:webHidden/>
          </w:rPr>
          <w:instrText xml:space="preserve"> PAGEREF _Toc15308868 \h </w:instrText>
        </w:r>
        <w:r w:rsidRPr="00B511B3">
          <w:rPr>
            <w:noProof/>
            <w:webHidden/>
          </w:rPr>
        </w:r>
        <w:r w:rsidRPr="00B511B3">
          <w:rPr>
            <w:noProof/>
            <w:webHidden/>
          </w:rPr>
          <w:fldChar w:fldCharType="separate"/>
        </w:r>
        <w:r w:rsidRPr="00B511B3">
          <w:rPr>
            <w:noProof/>
            <w:webHidden/>
          </w:rPr>
          <w:t>9</w:t>
        </w:r>
        <w:r w:rsidRPr="00B511B3">
          <w:rPr>
            <w:noProof/>
            <w:webHidden/>
          </w:rPr>
          <w:fldChar w:fldCharType="end"/>
        </w:r>
      </w:hyperlink>
    </w:p>
    <w:p w:rsidR="00B511B3" w:rsidRPr="00B511B3" w:rsidRDefault="00B511B3" w:rsidP="00B511B3">
      <w:pPr>
        <w:pStyle w:val="3"/>
        <w:ind w:firstLine="210"/>
        <w:rPr>
          <w:rFonts w:ascii="Calibri" w:hAnsi="Calibri"/>
          <w:noProof/>
          <w:szCs w:val="22"/>
        </w:rPr>
      </w:pPr>
      <w:hyperlink w:anchor="_Toc15308869" w:history="1">
        <w:r w:rsidRPr="00B511B3">
          <w:rPr>
            <w:rStyle w:val="afff6"/>
          </w:rPr>
          <w:t>5.3</w:t>
        </w:r>
        <w:r>
          <w:rPr>
            <w:rStyle w:val="afff6"/>
            <w:rFonts w:hint="eastAsia"/>
          </w:rPr>
          <w:t xml:space="preserve">　</w:t>
        </w:r>
        <w:r w:rsidRPr="00B511B3">
          <w:rPr>
            <w:rStyle w:val="afff6"/>
            <w:rFonts w:hint="eastAsia"/>
          </w:rPr>
          <w:t>防止意外接触搂齿和齿臂</w:t>
        </w:r>
        <w:r w:rsidRPr="00B511B3">
          <w:rPr>
            <w:noProof/>
            <w:webHidden/>
          </w:rPr>
          <w:tab/>
        </w:r>
        <w:r w:rsidRPr="00B511B3">
          <w:rPr>
            <w:noProof/>
            <w:webHidden/>
          </w:rPr>
          <w:fldChar w:fldCharType="begin" w:fldLock="1"/>
        </w:r>
        <w:r w:rsidRPr="00B511B3">
          <w:rPr>
            <w:noProof/>
            <w:webHidden/>
          </w:rPr>
          <w:instrText xml:space="preserve"> PAGEREF _Toc15308869 \h </w:instrText>
        </w:r>
        <w:r w:rsidRPr="00B511B3">
          <w:rPr>
            <w:noProof/>
            <w:webHidden/>
          </w:rPr>
        </w:r>
        <w:r w:rsidRPr="00B511B3">
          <w:rPr>
            <w:noProof/>
            <w:webHidden/>
          </w:rPr>
          <w:fldChar w:fldCharType="separate"/>
        </w:r>
        <w:r w:rsidRPr="00B511B3">
          <w:rPr>
            <w:noProof/>
            <w:webHidden/>
          </w:rPr>
          <w:t>9</w:t>
        </w:r>
        <w:r w:rsidRPr="00B511B3">
          <w:rPr>
            <w:noProof/>
            <w:webHidden/>
          </w:rPr>
          <w:fldChar w:fldCharType="end"/>
        </w:r>
      </w:hyperlink>
    </w:p>
    <w:p w:rsidR="00B511B3" w:rsidRPr="00B511B3" w:rsidRDefault="00B511B3" w:rsidP="00B511B3">
      <w:pPr>
        <w:pStyle w:val="3"/>
        <w:ind w:firstLine="210"/>
        <w:rPr>
          <w:rFonts w:ascii="Calibri" w:hAnsi="Calibri"/>
          <w:noProof/>
          <w:szCs w:val="22"/>
        </w:rPr>
      </w:pPr>
      <w:hyperlink w:anchor="_Toc15308870" w:history="1">
        <w:r w:rsidRPr="00B511B3">
          <w:rPr>
            <w:rStyle w:val="afff6"/>
          </w:rPr>
          <w:t>5.4</w:t>
        </w:r>
        <w:r>
          <w:rPr>
            <w:rStyle w:val="afff6"/>
            <w:rFonts w:hint="eastAsia"/>
          </w:rPr>
          <w:t xml:space="preserve">　</w:t>
        </w:r>
        <w:r w:rsidRPr="00B511B3">
          <w:rPr>
            <w:rStyle w:val="afff6"/>
            <w:rFonts w:hint="eastAsia"/>
          </w:rPr>
          <w:t>控制装置</w:t>
        </w:r>
        <w:r w:rsidRPr="00B511B3">
          <w:rPr>
            <w:noProof/>
            <w:webHidden/>
          </w:rPr>
          <w:tab/>
        </w:r>
        <w:r w:rsidRPr="00B511B3">
          <w:rPr>
            <w:noProof/>
            <w:webHidden/>
          </w:rPr>
          <w:fldChar w:fldCharType="begin" w:fldLock="1"/>
        </w:r>
        <w:r w:rsidRPr="00B511B3">
          <w:rPr>
            <w:noProof/>
            <w:webHidden/>
          </w:rPr>
          <w:instrText xml:space="preserve"> PAGEREF _Toc15308870 \h </w:instrText>
        </w:r>
        <w:r w:rsidRPr="00B511B3">
          <w:rPr>
            <w:noProof/>
            <w:webHidden/>
          </w:rPr>
        </w:r>
        <w:r w:rsidRPr="00B511B3">
          <w:rPr>
            <w:noProof/>
            <w:webHidden/>
          </w:rPr>
          <w:fldChar w:fldCharType="separate"/>
        </w:r>
        <w:r w:rsidRPr="00B511B3">
          <w:rPr>
            <w:noProof/>
            <w:webHidden/>
          </w:rPr>
          <w:t>14</w:t>
        </w:r>
        <w:r w:rsidRPr="00B511B3">
          <w:rPr>
            <w:noProof/>
            <w:webHidden/>
          </w:rPr>
          <w:fldChar w:fldCharType="end"/>
        </w:r>
      </w:hyperlink>
    </w:p>
    <w:p w:rsidR="00B511B3" w:rsidRPr="00B511B3" w:rsidRDefault="00B511B3" w:rsidP="00B511B3">
      <w:pPr>
        <w:pStyle w:val="4"/>
        <w:ind w:firstLine="420"/>
        <w:rPr>
          <w:rFonts w:ascii="Calibri" w:hAnsi="Calibri"/>
          <w:noProof/>
          <w:szCs w:val="22"/>
        </w:rPr>
      </w:pPr>
      <w:hyperlink w:anchor="_Toc15308871" w:history="1">
        <w:r w:rsidRPr="00B511B3">
          <w:rPr>
            <w:rStyle w:val="afff6"/>
          </w:rPr>
          <w:t>5.4.1</w:t>
        </w:r>
        <w:r>
          <w:rPr>
            <w:rStyle w:val="afff6"/>
            <w:rFonts w:hint="eastAsia"/>
          </w:rPr>
          <w:t xml:space="preserve">　</w:t>
        </w:r>
        <w:r w:rsidRPr="00B511B3">
          <w:rPr>
            <w:rStyle w:val="afff6"/>
            <w:rFonts w:hint="eastAsia"/>
          </w:rPr>
          <w:t>一般要求</w:t>
        </w:r>
        <w:r w:rsidRPr="00B511B3">
          <w:rPr>
            <w:noProof/>
            <w:webHidden/>
          </w:rPr>
          <w:tab/>
        </w:r>
        <w:r w:rsidRPr="00B511B3">
          <w:rPr>
            <w:noProof/>
            <w:webHidden/>
          </w:rPr>
          <w:fldChar w:fldCharType="begin" w:fldLock="1"/>
        </w:r>
        <w:r w:rsidRPr="00B511B3">
          <w:rPr>
            <w:noProof/>
            <w:webHidden/>
          </w:rPr>
          <w:instrText xml:space="preserve"> PAGEREF _Toc15308871 \h </w:instrText>
        </w:r>
        <w:r w:rsidRPr="00B511B3">
          <w:rPr>
            <w:noProof/>
            <w:webHidden/>
          </w:rPr>
        </w:r>
        <w:r w:rsidRPr="00B511B3">
          <w:rPr>
            <w:noProof/>
            <w:webHidden/>
          </w:rPr>
          <w:fldChar w:fldCharType="separate"/>
        </w:r>
        <w:r w:rsidRPr="00B511B3">
          <w:rPr>
            <w:noProof/>
            <w:webHidden/>
          </w:rPr>
          <w:t>14</w:t>
        </w:r>
        <w:r w:rsidRPr="00B511B3">
          <w:rPr>
            <w:noProof/>
            <w:webHidden/>
          </w:rPr>
          <w:fldChar w:fldCharType="end"/>
        </w:r>
      </w:hyperlink>
    </w:p>
    <w:p w:rsidR="00B511B3" w:rsidRPr="00B511B3" w:rsidRDefault="00B511B3" w:rsidP="00B511B3">
      <w:pPr>
        <w:pStyle w:val="4"/>
        <w:ind w:firstLine="420"/>
        <w:rPr>
          <w:rFonts w:ascii="Calibri" w:hAnsi="Calibri"/>
          <w:noProof/>
          <w:szCs w:val="22"/>
        </w:rPr>
      </w:pPr>
      <w:hyperlink w:anchor="_Toc15308872" w:history="1">
        <w:r w:rsidRPr="00B511B3">
          <w:rPr>
            <w:rStyle w:val="afff6"/>
          </w:rPr>
          <w:t>5.4.2</w:t>
        </w:r>
        <w:r>
          <w:rPr>
            <w:rStyle w:val="afff6"/>
            <w:rFonts w:hint="eastAsia"/>
          </w:rPr>
          <w:t xml:space="preserve">　</w:t>
        </w:r>
        <w:r w:rsidRPr="00B511B3">
          <w:rPr>
            <w:rStyle w:val="afff6"/>
            <w:rFonts w:hint="eastAsia"/>
          </w:rPr>
          <w:t>控制装置的位置</w:t>
        </w:r>
        <w:r w:rsidRPr="00B511B3">
          <w:rPr>
            <w:noProof/>
            <w:webHidden/>
          </w:rPr>
          <w:tab/>
        </w:r>
        <w:r w:rsidRPr="00B511B3">
          <w:rPr>
            <w:noProof/>
            <w:webHidden/>
          </w:rPr>
          <w:fldChar w:fldCharType="begin" w:fldLock="1"/>
        </w:r>
        <w:r w:rsidRPr="00B511B3">
          <w:rPr>
            <w:noProof/>
            <w:webHidden/>
          </w:rPr>
          <w:instrText xml:space="preserve"> PAGEREF _Toc15308872 \h </w:instrText>
        </w:r>
        <w:r w:rsidRPr="00B511B3">
          <w:rPr>
            <w:noProof/>
            <w:webHidden/>
          </w:rPr>
        </w:r>
        <w:r w:rsidRPr="00B511B3">
          <w:rPr>
            <w:noProof/>
            <w:webHidden/>
          </w:rPr>
          <w:fldChar w:fldCharType="separate"/>
        </w:r>
        <w:r w:rsidRPr="00B511B3">
          <w:rPr>
            <w:noProof/>
            <w:webHidden/>
          </w:rPr>
          <w:t>14</w:t>
        </w:r>
        <w:r w:rsidRPr="00B511B3">
          <w:rPr>
            <w:noProof/>
            <w:webHidden/>
          </w:rPr>
          <w:fldChar w:fldCharType="end"/>
        </w:r>
      </w:hyperlink>
    </w:p>
    <w:p w:rsidR="00B511B3" w:rsidRPr="00B511B3" w:rsidRDefault="00B511B3" w:rsidP="00B511B3">
      <w:pPr>
        <w:pStyle w:val="4"/>
        <w:ind w:firstLine="420"/>
        <w:rPr>
          <w:rFonts w:ascii="Calibri" w:hAnsi="Calibri"/>
          <w:noProof/>
          <w:szCs w:val="22"/>
        </w:rPr>
      </w:pPr>
      <w:hyperlink w:anchor="_Toc15308873" w:history="1">
        <w:r w:rsidRPr="00B511B3">
          <w:rPr>
            <w:rStyle w:val="afff6"/>
          </w:rPr>
          <w:t>5.4.3</w:t>
        </w:r>
        <w:r>
          <w:rPr>
            <w:rStyle w:val="afff6"/>
            <w:rFonts w:hint="eastAsia"/>
          </w:rPr>
          <w:t xml:space="preserve">　</w:t>
        </w:r>
        <w:r w:rsidRPr="00B511B3">
          <w:rPr>
            <w:rStyle w:val="afff6"/>
            <w:rFonts w:hint="eastAsia"/>
          </w:rPr>
          <w:t>控制装置的操作</w:t>
        </w:r>
        <w:r w:rsidRPr="00B511B3">
          <w:rPr>
            <w:noProof/>
            <w:webHidden/>
          </w:rPr>
          <w:tab/>
        </w:r>
        <w:r w:rsidRPr="00B511B3">
          <w:rPr>
            <w:noProof/>
            <w:webHidden/>
          </w:rPr>
          <w:fldChar w:fldCharType="begin" w:fldLock="1"/>
        </w:r>
        <w:r w:rsidRPr="00B511B3">
          <w:rPr>
            <w:noProof/>
            <w:webHidden/>
          </w:rPr>
          <w:instrText xml:space="preserve"> PAGEREF _Toc15308873 \h </w:instrText>
        </w:r>
        <w:r w:rsidRPr="00B511B3">
          <w:rPr>
            <w:noProof/>
            <w:webHidden/>
          </w:rPr>
        </w:r>
        <w:r w:rsidRPr="00B511B3">
          <w:rPr>
            <w:noProof/>
            <w:webHidden/>
          </w:rPr>
          <w:fldChar w:fldCharType="separate"/>
        </w:r>
        <w:r w:rsidRPr="00B511B3">
          <w:rPr>
            <w:noProof/>
            <w:webHidden/>
          </w:rPr>
          <w:t>16</w:t>
        </w:r>
        <w:r w:rsidRPr="00B511B3">
          <w:rPr>
            <w:noProof/>
            <w:webHidden/>
          </w:rPr>
          <w:fldChar w:fldCharType="end"/>
        </w:r>
      </w:hyperlink>
    </w:p>
    <w:p w:rsidR="00B511B3" w:rsidRPr="00B511B3" w:rsidRDefault="00B511B3" w:rsidP="00B511B3">
      <w:pPr>
        <w:pStyle w:val="3"/>
        <w:ind w:firstLine="210"/>
        <w:rPr>
          <w:rFonts w:ascii="Calibri" w:hAnsi="Calibri"/>
          <w:noProof/>
          <w:szCs w:val="22"/>
        </w:rPr>
      </w:pPr>
      <w:hyperlink w:anchor="_Toc15308874" w:history="1">
        <w:r w:rsidRPr="00B511B3">
          <w:rPr>
            <w:rStyle w:val="afff6"/>
          </w:rPr>
          <w:t>5.5</w:t>
        </w:r>
        <w:r>
          <w:rPr>
            <w:rStyle w:val="afff6"/>
            <w:rFonts w:hint="eastAsia"/>
          </w:rPr>
          <w:t xml:space="preserve">　</w:t>
        </w:r>
        <w:r w:rsidRPr="00B511B3">
          <w:rPr>
            <w:rStyle w:val="afff6"/>
            <w:rFonts w:hint="eastAsia"/>
          </w:rPr>
          <w:t>机器的存储</w:t>
        </w:r>
        <w:r w:rsidRPr="00B511B3">
          <w:rPr>
            <w:noProof/>
            <w:webHidden/>
          </w:rPr>
          <w:tab/>
        </w:r>
        <w:r w:rsidRPr="00B511B3">
          <w:rPr>
            <w:noProof/>
            <w:webHidden/>
          </w:rPr>
          <w:fldChar w:fldCharType="begin" w:fldLock="1"/>
        </w:r>
        <w:r w:rsidRPr="00B511B3">
          <w:rPr>
            <w:noProof/>
            <w:webHidden/>
          </w:rPr>
          <w:instrText xml:space="preserve"> PAGEREF _Toc15308874 \h </w:instrText>
        </w:r>
        <w:r w:rsidRPr="00B511B3">
          <w:rPr>
            <w:noProof/>
            <w:webHidden/>
          </w:rPr>
        </w:r>
        <w:r w:rsidRPr="00B511B3">
          <w:rPr>
            <w:noProof/>
            <w:webHidden/>
          </w:rPr>
          <w:fldChar w:fldCharType="separate"/>
        </w:r>
        <w:r w:rsidRPr="00B511B3">
          <w:rPr>
            <w:noProof/>
            <w:webHidden/>
          </w:rPr>
          <w:t>16</w:t>
        </w:r>
        <w:r w:rsidRPr="00B511B3">
          <w:rPr>
            <w:noProof/>
            <w:webHidden/>
          </w:rPr>
          <w:fldChar w:fldCharType="end"/>
        </w:r>
      </w:hyperlink>
    </w:p>
    <w:p w:rsidR="00B511B3" w:rsidRPr="00B511B3" w:rsidRDefault="00B511B3" w:rsidP="00B511B3">
      <w:pPr>
        <w:pStyle w:val="3"/>
        <w:ind w:firstLine="210"/>
        <w:rPr>
          <w:rFonts w:ascii="Calibri" w:hAnsi="Calibri"/>
          <w:noProof/>
          <w:szCs w:val="22"/>
        </w:rPr>
      </w:pPr>
      <w:hyperlink w:anchor="_Toc15308875" w:history="1">
        <w:r w:rsidRPr="00B511B3">
          <w:rPr>
            <w:rStyle w:val="afff6"/>
          </w:rPr>
          <w:t>5.6</w:t>
        </w:r>
        <w:r>
          <w:rPr>
            <w:rStyle w:val="afff6"/>
            <w:rFonts w:hint="eastAsia"/>
          </w:rPr>
          <w:t xml:space="preserve">　</w:t>
        </w:r>
        <w:r w:rsidRPr="00B511B3">
          <w:rPr>
            <w:rStyle w:val="afff6"/>
            <w:rFonts w:hint="eastAsia"/>
          </w:rPr>
          <w:t>旋转和移动部件的运输</w:t>
        </w:r>
        <w:r w:rsidRPr="00B511B3">
          <w:rPr>
            <w:noProof/>
            <w:webHidden/>
          </w:rPr>
          <w:tab/>
        </w:r>
        <w:r w:rsidRPr="00B511B3">
          <w:rPr>
            <w:noProof/>
            <w:webHidden/>
          </w:rPr>
          <w:fldChar w:fldCharType="begin" w:fldLock="1"/>
        </w:r>
        <w:r w:rsidRPr="00B511B3">
          <w:rPr>
            <w:noProof/>
            <w:webHidden/>
          </w:rPr>
          <w:instrText xml:space="preserve"> PAGEREF _Toc15308875 \h </w:instrText>
        </w:r>
        <w:r w:rsidRPr="00B511B3">
          <w:rPr>
            <w:noProof/>
            <w:webHidden/>
          </w:rPr>
        </w:r>
        <w:r w:rsidRPr="00B511B3">
          <w:rPr>
            <w:noProof/>
            <w:webHidden/>
          </w:rPr>
          <w:fldChar w:fldCharType="separate"/>
        </w:r>
        <w:r w:rsidRPr="00B511B3">
          <w:rPr>
            <w:noProof/>
            <w:webHidden/>
          </w:rPr>
          <w:t>20</w:t>
        </w:r>
        <w:r w:rsidRPr="00B511B3">
          <w:rPr>
            <w:noProof/>
            <w:webHidden/>
          </w:rPr>
          <w:fldChar w:fldCharType="end"/>
        </w:r>
      </w:hyperlink>
    </w:p>
    <w:p w:rsidR="00B511B3" w:rsidRPr="00B511B3" w:rsidRDefault="00B511B3" w:rsidP="00B511B3">
      <w:pPr>
        <w:pStyle w:val="3"/>
        <w:ind w:firstLine="210"/>
        <w:rPr>
          <w:rFonts w:ascii="Calibri" w:hAnsi="Calibri"/>
          <w:noProof/>
          <w:szCs w:val="22"/>
        </w:rPr>
      </w:pPr>
      <w:hyperlink w:anchor="_Toc15308876" w:history="1">
        <w:r w:rsidRPr="00B511B3">
          <w:rPr>
            <w:rStyle w:val="afff6"/>
          </w:rPr>
          <w:t>5.7</w:t>
        </w:r>
        <w:r>
          <w:rPr>
            <w:rStyle w:val="afff6"/>
            <w:rFonts w:hint="eastAsia"/>
          </w:rPr>
          <w:t xml:space="preserve">　</w:t>
        </w:r>
        <w:r w:rsidRPr="00B511B3">
          <w:rPr>
            <w:rStyle w:val="afff6"/>
            <w:rFonts w:hint="eastAsia"/>
          </w:rPr>
          <w:t>牵引杆和</w:t>
        </w:r>
        <w:r w:rsidRPr="00B511B3">
          <w:rPr>
            <w:rStyle w:val="afff6"/>
          </w:rPr>
          <w:t>/</w:t>
        </w:r>
        <w:r w:rsidRPr="00B511B3">
          <w:rPr>
            <w:rStyle w:val="afff6"/>
            <w:rFonts w:hint="eastAsia"/>
          </w:rPr>
          <w:t>或悬挂架</w:t>
        </w:r>
        <w:r w:rsidRPr="00B511B3">
          <w:rPr>
            <w:noProof/>
            <w:webHidden/>
          </w:rPr>
          <w:tab/>
        </w:r>
        <w:r w:rsidRPr="00B511B3">
          <w:rPr>
            <w:noProof/>
            <w:webHidden/>
          </w:rPr>
          <w:fldChar w:fldCharType="begin" w:fldLock="1"/>
        </w:r>
        <w:r w:rsidRPr="00B511B3">
          <w:rPr>
            <w:noProof/>
            <w:webHidden/>
          </w:rPr>
          <w:instrText xml:space="preserve"> PAGEREF _Toc15308876 \h </w:instrText>
        </w:r>
        <w:r w:rsidRPr="00B511B3">
          <w:rPr>
            <w:noProof/>
            <w:webHidden/>
          </w:rPr>
        </w:r>
        <w:r w:rsidRPr="00B511B3">
          <w:rPr>
            <w:noProof/>
            <w:webHidden/>
          </w:rPr>
          <w:fldChar w:fldCharType="separate"/>
        </w:r>
        <w:r w:rsidRPr="00B511B3">
          <w:rPr>
            <w:noProof/>
            <w:webHidden/>
          </w:rPr>
          <w:t>20</w:t>
        </w:r>
        <w:r w:rsidRPr="00B511B3">
          <w:rPr>
            <w:noProof/>
            <w:webHidden/>
          </w:rPr>
          <w:fldChar w:fldCharType="end"/>
        </w:r>
      </w:hyperlink>
    </w:p>
    <w:p w:rsidR="00B511B3" w:rsidRPr="00B511B3" w:rsidRDefault="00B511B3" w:rsidP="00B511B3">
      <w:pPr>
        <w:pStyle w:val="12"/>
        <w:spacing w:before="78" w:after="78"/>
        <w:rPr>
          <w:rFonts w:ascii="Calibri" w:hAnsi="Calibri"/>
          <w:noProof/>
          <w:szCs w:val="22"/>
        </w:rPr>
      </w:pPr>
      <w:hyperlink w:anchor="_Toc15308877" w:history="1">
        <w:r w:rsidRPr="00B511B3">
          <w:rPr>
            <w:rStyle w:val="afff6"/>
          </w:rPr>
          <w:t>6</w:t>
        </w:r>
        <w:r>
          <w:rPr>
            <w:rStyle w:val="afff6"/>
            <w:rFonts w:hint="eastAsia"/>
          </w:rPr>
          <w:t xml:space="preserve">　</w:t>
        </w:r>
        <w:r w:rsidRPr="00B511B3">
          <w:rPr>
            <w:rStyle w:val="afff6"/>
            <w:rFonts w:hint="eastAsia"/>
          </w:rPr>
          <w:t>安全要求和</w:t>
        </w:r>
        <w:r w:rsidRPr="00B511B3">
          <w:rPr>
            <w:rStyle w:val="afff6"/>
          </w:rPr>
          <w:t>/</w:t>
        </w:r>
        <w:r w:rsidRPr="00B511B3">
          <w:rPr>
            <w:rStyle w:val="afff6"/>
            <w:rFonts w:hint="eastAsia"/>
          </w:rPr>
          <w:t>或保护措施的验证</w:t>
        </w:r>
        <w:r w:rsidRPr="00B511B3">
          <w:rPr>
            <w:noProof/>
            <w:webHidden/>
          </w:rPr>
          <w:tab/>
        </w:r>
        <w:r w:rsidRPr="00B511B3">
          <w:rPr>
            <w:noProof/>
            <w:webHidden/>
          </w:rPr>
          <w:fldChar w:fldCharType="begin" w:fldLock="1"/>
        </w:r>
        <w:r w:rsidRPr="00B511B3">
          <w:rPr>
            <w:noProof/>
            <w:webHidden/>
          </w:rPr>
          <w:instrText xml:space="preserve"> PAGEREF _Toc15308877 \h </w:instrText>
        </w:r>
        <w:r w:rsidRPr="00B511B3">
          <w:rPr>
            <w:noProof/>
            <w:webHidden/>
          </w:rPr>
        </w:r>
        <w:r w:rsidRPr="00B511B3">
          <w:rPr>
            <w:noProof/>
            <w:webHidden/>
          </w:rPr>
          <w:fldChar w:fldCharType="separate"/>
        </w:r>
        <w:r w:rsidRPr="00B511B3">
          <w:rPr>
            <w:noProof/>
            <w:webHidden/>
          </w:rPr>
          <w:t>20</w:t>
        </w:r>
        <w:r w:rsidRPr="00B511B3">
          <w:rPr>
            <w:noProof/>
            <w:webHidden/>
          </w:rPr>
          <w:fldChar w:fldCharType="end"/>
        </w:r>
      </w:hyperlink>
    </w:p>
    <w:p w:rsidR="00B511B3" w:rsidRPr="00B511B3" w:rsidRDefault="00B511B3" w:rsidP="00B511B3">
      <w:pPr>
        <w:pStyle w:val="12"/>
        <w:spacing w:before="78" w:after="78"/>
        <w:rPr>
          <w:rFonts w:ascii="Calibri" w:hAnsi="Calibri"/>
          <w:noProof/>
          <w:szCs w:val="22"/>
        </w:rPr>
      </w:pPr>
      <w:hyperlink w:anchor="_Toc15308878" w:history="1">
        <w:r w:rsidRPr="00B511B3">
          <w:rPr>
            <w:rStyle w:val="afff6"/>
          </w:rPr>
          <w:t>7</w:t>
        </w:r>
        <w:r>
          <w:rPr>
            <w:rStyle w:val="afff6"/>
            <w:rFonts w:hint="eastAsia"/>
          </w:rPr>
          <w:t xml:space="preserve">　</w:t>
        </w:r>
        <w:r w:rsidRPr="00B511B3">
          <w:rPr>
            <w:rStyle w:val="afff6"/>
            <w:rFonts w:hint="eastAsia"/>
          </w:rPr>
          <w:t>使用说明</w:t>
        </w:r>
        <w:r w:rsidRPr="00B511B3">
          <w:rPr>
            <w:noProof/>
            <w:webHidden/>
          </w:rPr>
          <w:tab/>
        </w:r>
        <w:r w:rsidRPr="00B511B3">
          <w:rPr>
            <w:noProof/>
            <w:webHidden/>
          </w:rPr>
          <w:fldChar w:fldCharType="begin" w:fldLock="1"/>
        </w:r>
        <w:r w:rsidRPr="00B511B3">
          <w:rPr>
            <w:noProof/>
            <w:webHidden/>
          </w:rPr>
          <w:instrText xml:space="preserve"> PAGEREF _Toc15308878 \h </w:instrText>
        </w:r>
        <w:r w:rsidRPr="00B511B3">
          <w:rPr>
            <w:noProof/>
            <w:webHidden/>
          </w:rPr>
        </w:r>
        <w:r w:rsidRPr="00B511B3">
          <w:rPr>
            <w:noProof/>
            <w:webHidden/>
          </w:rPr>
          <w:fldChar w:fldCharType="separate"/>
        </w:r>
        <w:r w:rsidRPr="00B511B3">
          <w:rPr>
            <w:noProof/>
            <w:webHidden/>
          </w:rPr>
          <w:t>21</w:t>
        </w:r>
        <w:r w:rsidRPr="00B511B3">
          <w:rPr>
            <w:noProof/>
            <w:webHidden/>
          </w:rPr>
          <w:fldChar w:fldCharType="end"/>
        </w:r>
      </w:hyperlink>
    </w:p>
    <w:p w:rsidR="00B511B3" w:rsidRPr="00B511B3" w:rsidRDefault="00B511B3" w:rsidP="00B511B3">
      <w:pPr>
        <w:pStyle w:val="3"/>
        <w:ind w:firstLine="210"/>
        <w:rPr>
          <w:rFonts w:ascii="Calibri" w:hAnsi="Calibri"/>
          <w:noProof/>
          <w:szCs w:val="22"/>
        </w:rPr>
      </w:pPr>
      <w:hyperlink w:anchor="_Toc15308879" w:history="1">
        <w:r w:rsidRPr="00B511B3">
          <w:rPr>
            <w:rStyle w:val="afff6"/>
          </w:rPr>
          <w:t>7.1</w:t>
        </w:r>
        <w:r>
          <w:rPr>
            <w:rStyle w:val="afff6"/>
            <w:rFonts w:hint="eastAsia"/>
          </w:rPr>
          <w:t xml:space="preserve">　</w:t>
        </w:r>
        <w:r w:rsidRPr="00B511B3">
          <w:rPr>
            <w:rStyle w:val="afff6"/>
            <w:rFonts w:hint="eastAsia"/>
          </w:rPr>
          <w:t>使用说明书</w:t>
        </w:r>
        <w:r w:rsidRPr="00B511B3">
          <w:rPr>
            <w:noProof/>
            <w:webHidden/>
          </w:rPr>
          <w:tab/>
        </w:r>
        <w:r w:rsidRPr="00B511B3">
          <w:rPr>
            <w:noProof/>
            <w:webHidden/>
          </w:rPr>
          <w:fldChar w:fldCharType="begin" w:fldLock="1"/>
        </w:r>
        <w:r w:rsidRPr="00B511B3">
          <w:rPr>
            <w:noProof/>
            <w:webHidden/>
          </w:rPr>
          <w:instrText xml:space="preserve"> PAGEREF _Toc15308879 \h </w:instrText>
        </w:r>
        <w:r w:rsidRPr="00B511B3">
          <w:rPr>
            <w:noProof/>
            <w:webHidden/>
          </w:rPr>
        </w:r>
        <w:r w:rsidRPr="00B511B3">
          <w:rPr>
            <w:noProof/>
            <w:webHidden/>
          </w:rPr>
          <w:fldChar w:fldCharType="separate"/>
        </w:r>
        <w:r w:rsidRPr="00B511B3">
          <w:rPr>
            <w:noProof/>
            <w:webHidden/>
          </w:rPr>
          <w:t>21</w:t>
        </w:r>
        <w:r w:rsidRPr="00B511B3">
          <w:rPr>
            <w:noProof/>
            <w:webHidden/>
          </w:rPr>
          <w:fldChar w:fldCharType="end"/>
        </w:r>
      </w:hyperlink>
    </w:p>
    <w:p w:rsidR="00B511B3" w:rsidRPr="00B511B3" w:rsidRDefault="00B511B3" w:rsidP="00B511B3">
      <w:pPr>
        <w:pStyle w:val="3"/>
        <w:ind w:firstLine="210"/>
        <w:rPr>
          <w:rFonts w:ascii="Calibri" w:hAnsi="Calibri"/>
          <w:noProof/>
          <w:szCs w:val="22"/>
        </w:rPr>
      </w:pPr>
      <w:hyperlink w:anchor="_Toc15308880" w:history="1">
        <w:r w:rsidRPr="00B511B3">
          <w:rPr>
            <w:rStyle w:val="afff6"/>
          </w:rPr>
          <w:t>7.2</w:t>
        </w:r>
        <w:r>
          <w:rPr>
            <w:rStyle w:val="afff6"/>
            <w:rFonts w:hint="eastAsia"/>
          </w:rPr>
          <w:t xml:space="preserve">　</w:t>
        </w:r>
        <w:r w:rsidRPr="00B511B3">
          <w:rPr>
            <w:rStyle w:val="afff6"/>
            <w:rFonts w:hint="eastAsia"/>
          </w:rPr>
          <w:t>标志</w:t>
        </w:r>
        <w:r w:rsidRPr="00B511B3">
          <w:rPr>
            <w:noProof/>
            <w:webHidden/>
          </w:rPr>
          <w:tab/>
        </w:r>
        <w:r w:rsidRPr="00B511B3">
          <w:rPr>
            <w:noProof/>
            <w:webHidden/>
          </w:rPr>
          <w:fldChar w:fldCharType="begin" w:fldLock="1"/>
        </w:r>
        <w:r w:rsidRPr="00B511B3">
          <w:rPr>
            <w:noProof/>
            <w:webHidden/>
          </w:rPr>
          <w:instrText xml:space="preserve"> PAGEREF _Toc15308880 \h </w:instrText>
        </w:r>
        <w:r w:rsidRPr="00B511B3">
          <w:rPr>
            <w:noProof/>
            <w:webHidden/>
          </w:rPr>
        </w:r>
        <w:r w:rsidRPr="00B511B3">
          <w:rPr>
            <w:noProof/>
            <w:webHidden/>
          </w:rPr>
          <w:fldChar w:fldCharType="separate"/>
        </w:r>
        <w:r w:rsidRPr="00B511B3">
          <w:rPr>
            <w:noProof/>
            <w:webHidden/>
          </w:rPr>
          <w:t>22</w:t>
        </w:r>
        <w:r w:rsidRPr="00B511B3">
          <w:rPr>
            <w:noProof/>
            <w:webHidden/>
          </w:rPr>
          <w:fldChar w:fldCharType="end"/>
        </w:r>
      </w:hyperlink>
    </w:p>
    <w:p w:rsidR="00B511B3" w:rsidRPr="00B511B3" w:rsidRDefault="00B511B3" w:rsidP="00B511B3">
      <w:pPr>
        <w:pStyle w:val="3"/>
        <w:ind w:firstLine="210"/>
        <w:rPr>
          <w:rFonts w:ascii="Calibri" w:hAnsi="Calibri"/>
          <w:noProof/>
          <w:szCs w:val="22"/>
        </w:rPr>
      </w:pPr>
      <w:hyperlink w:anchor="_Toc15308881" w:history="1">
        <w:r w:rsidRPr="00B511B3">
          <w:rPr>
            <w:rStyle w:val="afff6"/>
          </w:rPr>
          <w:t>7.3</w:t>
        </w:r>
        <w:r>
          <w:rPr>
            <w:rStyle w:val="afff6"/>
            <w:rFonts w:hint="eastAsia"/>
          </w:rPr>
          <w:t xml:space="preserve">　</w:t>
        </w:r>
        <w:r w:rsidRPr="00B511B3">
          <w:rPr>
            <w:rStyle w:val="afff6"/>
            <w:rFonts w:hint="eastAsia"/>
          </w:rPr>
          <w:t>安全和指示标志</w:t>
        </w:r>
        <w:r w:rsidRPr="00B511B3">
          <w:rPr>
            <w:noProof/>
            <w:webHidden/>
          </w:rPr>
          <w:tab/>
        </w:r>
        <w:r w:rsidRPr="00B511B3">
          <w:rPr>
            <w:noProof/>
            <w:webHidden/>
          </w:rPr>
          <w:fldChar w:fldCharType="begin" w:fldLock="1"/>
        </w:r>
        <w:r w:rsidRPr="00B511B3">
          <w:rPr>
            <w:noProof/>
            <w:webHidden/>
          </w:rPr>
          <w:instrText xml:space="preserve"> PAGEREF _Toc15308881 \h </w:instrText>
        </w:r>
        <w:r w:rsidRPr="00B511B3">
          <w:rPr>
            <w:noProof/>
            <w:webHidden/>
          </w:rPr>
        </w:r>
        <w:r w:rsidRPr="00B511B3">
          <w:rPr>
            <w:noProof/>
            <w:webHidden/>
          </w:rPr>
          <w:fldChar w:fldCharType="separate"/>
        </w:r>
        <w:r w:rsidRPr="00B511B3">
          <w:rPr>
            <w:noProof/>
            <w:webHidden/>
          </w:rPr>
          <w:t>22</w:t>
        </w:r>
        <w:r w:rsidRPr="00B511B3">
          <w:rPr>
            <w:noProof/>
            <w:webHidden/>
          </w:rPr>
          <w:fldChar w:fldCharType="end"/>
        </w:r>
      </w:hyperlink>
    </w:p>
    <w:p w:rsidR="00B511B3" w:rsidRPr="00B511B3" w:rsidRDefault="00B511B3" w:rsidP="00B511B3">
      <w:pPr>
        <w:pStyle w:val="12"/>
        <w:spacing w:before="78" w:after="78"/>
        <w:rPr>
          <w:rFonts w:ascii="Calibri" w:hAnsi="Calibri"/>
          <w:noProof/>
          <w:szCs w:val="22"/>
        </w:rPr>
      </w:pPr>
      <w:hyperlink w:anchor="_Toc15308882" w:history="1">
        <w:r w:rsidRPr="00B511B3">
          <w:rPr>
            <w:rStyle w:val="afff6"/>
            <w:rFonts w:hint="eastAsia"/>
          </w:rPr>
          <w:t>附录</w:t>
        </w:r>
        <w:r>
          <w:rPr>
            <w:rStyle w:val="afff6"/>
            <w:rFonts w:hint="eastAsia"/>
          </w:rPr>
          <w:t>A</w:t>
        </w:r>
        <w:r w:rsidRPr="00B511B3">
          <w:rPr>
            <w:rStyle w:val="afff6"/>
            <w:rFonts w:hint="eastAsia"/>
          </w:rPr>
          <w:t>（资料性附录）</w:t>
        </w:r>
        <w:r>
          <w:rPr>
            <w:rStyle w:val="afff6"/>
          </w:rPr>
          <w:t xml:space="preserve">　</w:t>
        </w:r>
        <w:r w:rsidRPr="00B511B3">
          <w:rPr>
            <w:rStyle w:val="afff6"/>
            <w:rFonts w:hint="eastAsia"/>
          </w:rPr>
          <w:t>摊晒机及搂草机示例</w:t>
        </w:r>
        <w:r w:rsidRPr="00B511B3">
          <w:rPr>
            <w:noProof/>
            <w:webHidden/>
          </w:rPr>
          <w:tab/>
        </w:r>
        <w:r w:rsidRPr="00B511B3">
          <w:rPr>
            <w:noProof/>
            <w:webHidden/>
          </w:rPr>
          <w:fldChar w:fldCharType="begin" w:fldLock="1"/>
        </w:r>
        <w:r w:rsidRPr="00B511B3">
          <w:rPr>
            <w:noProof/>
            <w:webHidden/>
          </w:rPr>
          <w:instrText xml:space="preserve"> PAGEREF _Toc15308882 \h </w:instrText>
        </w:r>
        <w:r w:rsidRPr="00B511B3">
          <w:rPr>
            <w:noProof/>
            <w:webHidden/>
          </w:rPr>
        </w:r>
        <w:r w:rsidRPr="00B511B3">
          <w:rPr>
            <w:noProof/>
            <w:webHidden/>
          </w:rPr>
          <w:fldChar w:fldCharType="separate"/>
        </w:r>
        <w:r w:rsidRPr="00B511B3">
          <w:rPr>
            <w:noProof/>
            <w:webHidden/>
          </w:rPr>
          <w:t>23</w:t>
        </w:r>
        <w:r w:rsidRPr="00B511B3">
          <w:rPr>
            <w:noProof/>
            <w:webHidden/>
          </w:rPr>
          <w:fldChar w:fldCharType="end"/>
        </w:r>
      </w:hyperlink>
    </w:p>
    <w:p w:rsidR="00B511B3" w:rsidRPr="00B511B3" w:rsidRDefault="00B511B3" w:rsidP="00B511B3">
      <w:pPr>
        <w:pStyle w:val="12"/>
        <w:spacing w:before="78" w:after="78"/>
        <w:rPr>
          <w:rFonts w:ascii="Calibri" w:hAnsi="Calibri"/>
          <w:noProof/>
          <w:szCs w:val="22"/>
        </w:rPr>
      </w:pPr>
      <w:hyperlink w:anchor="_Toc15308883" w:history="1">
        <w:r w:rsidRPr="00B511B3">
          <w:rPr>
            <w:rStyle w:val="afff6"/>
            <w:rFonts w:hint="eastAsia"/>
          </w:rPr>
          <w:t>附录</w:t>
        </w:r>
        <w:r>
          <w:rPr>
            <w:rStyle w:val="afff6"/>
            <w:rFonts w:hint="eastAsia"/>
          </w:rPr>
          <w:t>B</w:t>
        </w:r>
        <w:r w:rsidRPr="00B511B3">
          <w:rPr>
            <w:rStyle w:val="afff6"/>
            <w:rFonts w:hint="eastAsia"/>
          </w:rPr>
          <w:t>（规范性附录）</w:t>
        </w:r>
        <w:r>
          <w:rPr>
            <w:rStyle w:val="afff6"/>
          </w:rPr>
          <w:t xml:space="preserve">　</w:t>
        </w:r>
        <w:r w:rsidRPr="00B511B3">
          <w:rPr>
            <w:rStyle w:val="afff6"/>
            <w:rFonts w:hint="eastAsia"/>
          </w:rPr>
          <w:t>强度试验</w:t>
        </w:r>
        <w:r w:rsidRPr="00B511B3">
          <w:rPr>
            <w:noProof/>
            <w:webHidden/>
          </w:rPr>
          <w:tab/>
        </w:r>
        <w:r w:rsidRPr="00B511B3">
          <w:rPr>
            <w:noProof/>
            <w:webHidden/>
          </w:rPr>
          <w:fldChar w:fldCharType="begin" w:fldLock="1"/>
        </w:r>
        <w:r w:rsidRPr="00B511B3">
          <w:rPr>
            <w:noProof/>
            <w:webHidden/>
          </w:rPr>
          <w:instrText xml:space="preserve"> PAGEREF _Toc15308883 \h </w:instrText>
        </w:r>
        <w:r w:rsidRPr="00B511B3">
          <w:rPr>
            <w:noProof/>
            <w:webHidden/>
          </w:rPr>
        </w:r>
        <w:r w:rsidRPr="00B511B3">
          <w:rPr>
            <w:noProof/>
            <w:webHidden/>
          </w:rPr>
          <w:fldChar w:fldCharType="separate"/>
        </w:r>
        <w:r w:rsidRPr="00B511B3">
          <w:rPr>
            <w:noProof/>
            <w:webHidden/>
          </w:rPr>
          <w:t>25</w:t>
        </w:r>
        <w:r w:rsidRPr="00B511B3">
          <w:rPr>
            <w:noProof/>
            <w:webHidden/>
          </w:rPr>
          <w:fldChar w:fldCharType="end"/>
        </w:r>
      </w:hyperlink>
    </w:p>
    <w:p w:rsidR="00B511B3" w:rsidRPr="00B511B3" w:rsidRDefault="00B511B3" w:rsidP="00B511B3">
      <w:pPr>
        <w:pStyle w:val="12"/>
        <w:spacing w:before="78" w:after="78"/>
        <w:rPr>
          <w:rFonts w:ascii="Calibri" w:hAnsi="Calibri"/>
          <w:noProof/>
          <w:szCs w:val="22"/>
        </w:rPr>
      </w:pPr>
      <w:hyperlink w:anchor="_Toc15308884" w:history="1">
        <w:r w:rsidRPr="00B511B3">
          <w:rPr>
            <w:rStyle w:val="afff6"/>
            <w:rFonts w:hint="eastAsia"/>
          </w:rPr>
          <w:t>附录</w:t>
        </w:r>
        <w:r>
          <w:rPr>
            <w:rStyle w:val="afff6"/>
            <w:rFonts w:hint="eastAsia"/>
          </w:rPr>
          <w:t>C</w:t>
        </w:r>
        <w:r w:rsidRPr="00B511B3">
          <w:rPr>
            <w:rStyle w:val="afff6"/>
            <w:rFonts w:hint="eastAsia"/>
          </w:rPr>
          <w:t>（资料性附录）</w:t>
        </w:r>
        <w:r>
          <w:rPr>
            <w:rStyle w:val="afff6"/>
          </w:rPr>
          <w:t xml:space="preserve">　</w:t>
        </w:r>
        <w:r w:rsidRPr="00B511B3">
          <w:rPr>
            <w:rStyle w:val="afff6"/>
            <w:rFonts w:hint="eastAsia"/>
          </w:rPr>
          <w:t>拖拉机与旋转式摊晒机和搂草机连接的稳定性</w:t>
        </w:r>
        <w:r w:rsidRPr="00B511B3">
          <w:rPr>
            <w:noProof/>
            <w:webHidden/>
          </w:rPr>
          <w:tab/>
        </w:r>
        <w:r w:rsidRPr="00B511B3">
          <w:rPr>
            <w:noProof/>
            <w:webHidden/>
          </w:rPr>
          <w:fldChar w:fldCharType="begin" w:fldLock="1"/>
        </w:r>
        <w:r w:rsidRPr="00B511B3">
          <w:rPr>
            <w:noProof/>
            <w:webHidden/>
          </w:rPr>
          <w:instrText xml:space="preserve"> PAGEREF _Toc15308884 \h </w:instrText>
        </w:r>
        <w:r w:rsidRPr="00B511B3">
          <w:rPr>
            <w:noProof/>
            <w:webHidden/>
          </w:rPr>
        </w:r>
        <w:r w:rsidRPr="00B511B3">
          <w:rPr>
            <w:noProof/>
            <w:webHidden/>
          </w:rPr>
          <w:fldChar w:fldCharType="separate"/>
        </w:r>
        <w:r w:rsidRPr="00B511B3">
          <w:rPr>
            <w:noProof/>
            <w:webHidden/>
          </w:rPr>
          <w:t>26</w:t>
        </w:r>
        <w:r w:rsidRPr="00B511B3">
          <w:rPr>
            <w:noProof/>
            <w:webHidden/>
          </w:rPr>
          <w:fldChar w:fldCharType="end"/>
        </w:r>
      </w:hyperlink>
    </w:p>
    <w:p w:rsidR="00B511B3" w:rsidRPr="00B511B3" w:rsidRDefault="00B511B3" w:rsidP="00B511B3">
      <w:pPr>
        <w:pStyle w:val="aff6"/>
        <w:rPr>
          <w:rFonts w:hint="eastAsia"/>
        </w:rPr>
      </w:pPr>
      <w:r w:rsidRPr="00B511B3">
        <w:fldChar w:fldCharType="end"/>
      </w:r>
    </w:p>
    <w:p w:rsidR="00141F3A" w:rsidRDefault="00141F3A" w:rsidP="00141F3A">
      <w:pPr>
        <w:pStyle w:val="afffff0"/>
        <w:rPr>
          <w:rFonts w:hint="eastAsia"/>
        </w:rPr>
      </w:pPr>
      <w:bookmarkStart w:id="23" w:name="_Toc15308856"/>
      <w:r>
        <w:rPr>
          <w:rFonts w:hint="eastAsia"/>
        </w:rPr>
        <w:lastRenderedPageBreak/>
        <w:t>前</w:t>
      </w:r>
      <w:bookmarkStart w:id="24" w:name="BKQY"/>
      <w:r>
        <w:rPr>
          <w:rFonts w:ascii="MS Mincho" w:eastAsia="MS Mincho" w:hAnsi="MS Mincho" w:cs="MS Mincho" w:hint="eastAsia"/>
        </w:rPr>
        <w:t> </w:t>
      </w:r>
      <w:r>
        <w:rPr>
          <w:rFonts w:ascii="MS Mincho" w:eastAsia="MS Mincho" w:hAnsi="MS Mincho" w:cs="MS Mincho" w:hint="eastAsia"/>
        </w:rPr>
        <w:t> </w:t>
      </w:r>
      <w:r>
        <w:rPr>
          <w:rFonts w:hint="eastAsia"/>
        </w:rPr>
        <w:t>言</w:t>
      </w:r>
      <w:bookmarkEnd w:id="16"/>
      <w:bookmarkEnd w:id="17"/>
      <w:bookmarkEnd w:id="18"/>
      <w:bookmarkEnd w:id="19"/>
      <w:bookmarkEnd w:id="20"/>
      <w:bookmarkEnd w:id="21"/>
      <w:bookmarkEnd w:id="23"/>
      <w:bookmarkEnd w:id="24"/>
    </w:p>
    <w:p w:rsidR="00D177D9" w:rsidRPr="00D54797" w:rsidRDefault="00D177D9" w:rsidP="00D177D9">
      <w:pPr>
        <w:pStyle w:val="aff6"/>
      </w:pPr>
      <w:r>
        <w:rPr>
          <w:rFonts w:hint="eastAsia"/>
        </w:rPr>
        <w:t>G</w:t>
      </w:r>
      <w:r w:rsidRPr="00D54797">
        <w:rPr>
          <w:rFonts w:hint="eastAsia"/>
        </w:rPr>
        <w:t>B 10395《农林机械 安全》分为以下N个部分：</w:t>
      </w:r>
    </w:p>
    <w:p w:rsidR="00D177D9" w:rsidRPr="00D54797" w:rsidRDefault="00D177D9" w:rsidP="00D177D9">
      <w:pPr>
        <w:pStyle w:val="aff6"/>
      </w:pPr>
      <w:r w:rsidRPr="00D54797">
        <w:rPr>
          <w:rFonts w:hint="eastAsia"/>
        </w:rPr>
        <w:t>——第1部分：总则；</w:t>
      </w:r>
    </w:p>
    <w:p w:rsidR="00D177D9" w:rsidRPr="00D54797" w:rsidRDefault="00D177D9" w:rsidP="00D177D9">
      <w:pPr>
        <w:pStyle w:val="aff6"/>
      </w:pPr>
      <w:r w:rsidRPr="00D54797">
        <w:rPr>
          <w:rFonts w:hint="eastAsia"/>
        </w:rPr>
        <w:t>——第2部分：自卸挂车；</w:t>
      </w:r>
    </w:p>
    <w:p w:rsidR="00D177D9" w:rsidRPr="00D54797" w:rsidRDefault="00D177D9" w:rsidP="00D177D9">
      <w:pPr>
        <w:pStyle w:val="aff6"/>
      </w:pPr>
      <w:r w:rsidRPr="00D54797">
        <w:rPr>
          <w:rFonts w:hint="eastAsia"/>
        </w:rPr>
        <w:t>——第3部分：厩肥撒施机；</w:t>
      </w:r>
    </w:p>
    <w:p w:rsidR="00D177D9" w:rsidRPr="00D54797" w:rsidRDefault="00D177D9" w:rsidP="00D177D9">
      <w:pPr>
        <w:pStyle w:val="aff6"/>
      </w:pPr>
      <w:r w:rsidRPr="00D54797">
        <w:rPr>
          <w:rFonts w:hint="eastAsia"/>
        </w:rPr>
        <w:t>——第4部分：林用绞盘机；</w:t>
      </w:r>
    </w:p>
    <w:p w:rsidR="00D177D9" w:rsidRPr="00D54797" w:rsidRDefault="00D177D9" w:rsidP="00D177D9">
      <w:pPr>
        <w:pStyle w:val="aff6"/>
      </w:pPr>
      <w:r w:rsidRPr="00D54797">
        <w:rPr>
          <w:rFonts w:hint="eastAsia"/>
        </w:rPr>
        <w:t>——第5部分：驱动式耕作机械；</w:t>
      </w:r>
    </w:p>
    <w:p w:rsidR="00D177D9" w:rsidRPr="00D54797" w:rsidRDefault="00D177D9" w:rsidP="00D177D9">
      <w:pPr>
        <w:pStyle w:val="aff6"/>
      </w:pPr>
      <w:r w:rsidRPr="00D54797">
        <w:rPr>
          <w:rFonts w:hint="eastAsia"/>
        </w:rPr>
        <w:t>——第6部分：植物保护机械；</w:t>
      </w:r>
    </w:p>
    <w:p w:rsidR="00D177D9" w:rsidRPr="00D54797" w:rsidRDefault="00D177D9" w:rsidP="00D177D9">
      <w:pPr>
        <w:pStyle w:val="aff6"/>
      </w:pPr>
      <w:r w:rsidRPr="00D54797">
        <w:rPr>
          <w:rFonts w:hint="eastAsia"/>
        </w:rPr>
        <w:t>——第7部分：联合收割机、饲料和棉花收获机；</w:t>
      </w:r>
    </w:p>
    <w:p w:rsidR="00D177D9" w:rsidRPr="00D54797" w:rsidRDefault="00D177D9" w:rsidP="00D177D9">
      <w:pPr>
        <w:pStyle w:val="aff6"/>
      </w:pPr>
      <w:r w:rsidRPr="00D54797">
        <w:rPr>
          <w:rFonts w:hint="eastAsia"/>
        </w:rPr>
        <w:t>——第8部分：排灌泵和泵机组；</w:t>
      </w:r>
    </w:p>
    <w:p w:rsidR="00D177D9" w:rsidRPr="00D54797" w:rsidRDefault="00D177D9" w:rsidP="00D177D9">
      <w:pPr>
        <w:pStyle w:val="aff6"/>
      </w:pPr>
      <w:r w:rsidRPr="00D54797">
        <w:rPr>
          <w:rFonts w:hint="eastAsia"/>
        </w:rPr>
        <w:t>——第9部分：播种、栽种和施肥机械；</w:t>
      </w:r>
    </w:p>
    <w:p w:rsidR="00D177D9" w:rsidRPr="00D54797" w:rsidRDefault="00D177D9" w:rsidP="00D177D9">
      <w:pPr>
        <w:pStyle w:val="aff6"/>
      </w:pPr>
      <w:r w:rsidRPr="00D54797">
        <w:rPr>
          <w:rFonts w:hint="eastAsia"/>
        </w:rPr>
        <w:t>——第10部分：手扶（微型）耕耘机；</w:t>
      </w:r>
    </w:p>
    <w:p w:rsidR="00D177D9" w:rsidRPr="00D54797" w:rsidRDefault="00D177D9" w:rsidP="00D177D9">
      <w:pPr>
        <w:pStyle w:val="aff6"/>
      </w:pPr>
      <w:r w:rsidRPr="00D54797">
        <w:rPr>
          <w:rFonts w:hint="eastAsia"/>
        </w:rPr>
        <w:t>——第11部分：动力草坪割草机；</w:t>
      </w:r>
    </w:p>
    <w:p w:rsidR="00D177D9" w:rsidRPr="00D54797" w:rsidRDefault="00D177D9" w:rsidP="00D177D9">
      <w:pPr>
        <w:pStyle w:val="aff6"/>
      </w:pPr>
      <w:r w:rsidRPr="00D54797">
        <w:rPr>
          <w:rFonts w:hint="eastAsia"/>
        </w:rPr>
        <w:t>——第12部分：便携式动力绿篱修剪机；</w:t>
      </w:r>
    </w:p>
    <w:p w:rsidR="00D177D9" w:rsidRPr="00D54797" w:rsidRDefault="00D177D9" w:rsidP="00D177D9">
      <w:pPr>
        <w:pStyle w:val="aff6"/>
      </w:pPr>
      <w:r w:rsidRPr="00D54797">
        <w:rPr>
          <w:rFonts w:hint="eastAsia"/>
        </w:rPr>
        <w:t>——第13部分：后操纵式和手持式动力草坪修剪机和草坪修边机；</w:t>
      </w:r>
    </w:p>
    <w:p w:rsidR="00D177D9" w:rsidRPr="00D54797" w:rsidRDefault="00D177D9" w:rsidP="00D177D9">
      <w:pPr>
        <w:pStyle w:val="aff6"/>
      </w:pPr>
      <w:r w:rsidRPr="00D54797">
        <w:rPr>
          <w:rFonts w:hint="eastAsia"/>
        </w:rPr>
        <w:t>——第14部分：动力粉碎机和切碎机；</w:t>
      </w:r>
    </w:p>
    <w:p w:rsidR="00D177D9" w:rsidRPr="00D54797" w:rsidRDefault="00D177D9" w:rsidP="00D177D9">
      <w:pPr>
        <w:pStyle w:val="aff6"/>
      </w:pPr>
      <w:r w:rsidRPr="00D54797">
        <w:rPr>
          <w:rFonts w:hint="eastAsia"/>
        </w:rPr>
        <w:t>——第15部分：配刚性切割装置的动力修边机；</w:t>
      </w:r>
    </w:p>
    <w:p w:rsidR="00D177D9" w:rsidRPr="00D54797" w:rsidRDefault="00D177D9" w:rsidP="00D177D9">
      <w:pPr>
        <w:pStyle w:val="aff6"/>
      </w:pPr>
      <w:r w:rsidRPr="00D54797">
        <w:rPr>
          <w:rFonts w:hint="eastAsia"/>
        </w:rPr>
        <w:t>——第16部分：马铃薯收获机；</w:t>
      </w:r>
    </w:p>
    <w:p w:rsidR="00D177D9" w:rsidRPr="00D54797" w:rsidRDefault="00D177D9" w:rsidP="00D177D9">
      <w:pPr>
        <w:pStyle w:val="aff6"/>
      </w:pPr>
      <w:r w:rsidRPr="00D54797">
        <w:rPr>
          <w:rFonts w:hint="eastAsia"/>
        </w:rPr>
        <w:t>——第17部分：甜菜收获机；</w:t>
      </w:r>
    </w:p>
    <w:p w:rsidR="00D177D9" w:rsidRPr="00D54797" w:rsidRDefault="00D177D9" w:rsidP="00D177D9">
      <w:pPr>
        <w:pStyle w:val="aff6"/>
      </w:pPr>
      <w:r w:rsidRPr="00D54797">
        <w:rPr>
          <w:rFonts w:hint="eastAsia"/>
        </w:rPr>
        <w:t>——第18部分：软管牵引绞盘式喷灌机；</w:t>
      </w:r>
    </w:p>
    <w:p w:rsidR="00D177D9" w:rsidRPr="00D54797" w:rsidRDefault="00D177D9" w:rsidP="00D177D9">
      <w:pPr>
        <w:pStyle w:val="aff6"/>
      </w:pPr>
      <w:r w:rsidRPr="00D54797">
        <w:rPr>
          <w:rFonts w:hint="eastAsia"/>
        </w:rPr>
        <w:t>——第19部分：中心支轴式和平移式喷灌机；</w:t>
      </w:r>
    </w:p>
    <w:p w:rsidR="00D177D9" w:rsidRPr="00D54797" w:rsidRDefault="00D177D9" w:rsidP="00D177D9">
      <w:pPr>
        <w:pStyle w:val="aff6"/>
      </w:pPr>
      <w:r w:rsidRPr="00D54797">
        <w:rPr>
          <w:rFonts w:hint="eastAsia"/>
        </w:rPr>
        <w:t>——第20部分：捡拾打捆机；</w:t>
      </w:r>
    </w:p>
    <w:p w:rsidR="00D177D9" w:rsidRPr="00D54797" w:rsidRDefault="00D177D9" w:rsidP="00D177D9">
      <w:pPr>
        <w:pStyle w:val="aff6"/>
      </w:pPr>
      <w:r w:rsidRPr="00D54797">
        <w:rPr>
          <w:rFonts w:hint="eastAsia"/>
        </w:rPr>
        <w:t>——第21部分：动力摊晒机和搂草机；</w:t>
      </w:r>
    </w:p>
    <w:p w:rsidR="00D177D9" w:rsidRPr="00D54797" w:rsidRDefault="00D177D9" w:rsidP="00D177D9">
      <w:pPr>
        <w:pStyle w:val="aff6"/>
      </w:pPr>
      <w:r w:rsidRPr="00D54797">
        <w:rPr>
          <w:rFonts w:hint="eastAsia"/>
        </w:rPr>
        <w:t>——第22部分：前装载装置；</w:t>
      </w:r>
    </w:p>
    <w:p w:rsidR="00D177D9" w:rsidRPr="00D54797" w:rsidRDefault="00D177D9" w:rsidP="00D177D9">
      <w:pPr>
        <w:pStyle w:val="aff6"/>
      </w:pPr>
      <w:r w:rsidRPr="00D54797">
        <w:rPr>
          <w:rFonts w:hint="eastAsia"/>
        </w:rPr>
        <w:t>——第23部分</w:t>
      </w:r>
      <w:r w:rsidRPr="005A32BA">
        <w:rPr>
          <w:rFonts w:hint="eastAsia"/>
        </w:rPr>
        <w:t>：</w:t>
      </w:r>
      <w:r w:rsidRPr="005A32BA">
        <w:rPr>
          <w:rFonts w:ascii="Times New Roman" w:hint="eastAsia"/>
          <w:noProof w:val="0"/>
          <w:kern w:val="2"/>
          <w:szCs w:val="24"/>
        </w:rPr>
        <w:t>固定式圆形青贮窖卸料机</w:t>
      </w:r>
      <w:r w:rsidRPr="005A32BA">
        <w:rPr>
          <w:rFonts w:hint="eastAsia"/>
        </w:rPr>
        <w:t>；</w:t>
      </w:r>
    </w:p>
    <w:p w:rsidR="00D177D9" w:rsidRPr="00D54797" w:rsidRDefault="00D177D9" w:rsidP="00D177D9">
      <w:pPr>
        <w:pStyle w:val="aff6"/>
      </w:pPr>
      <w:r w:rsidRPr="00D54797">
        <w:rPr>
          <w:rFonts w:hint="eastAsia"/>
        </w:rPr>
        <w:t>——第24部分：液体肥料施肥车；</w:t>
      </w:r>
    </w:p>
    <w:p w:rsidR="00D177D9" w:rsidRPr="00D54797" w:rsidRDefault="00D177D9" w:rsidP="00D177D9">
      <w:pPr>
        <w:pStyle w:val="aff6"/>
      </w:pPr>
      <w:r w:rsidRPr="00D54797">
        <w:rPr>
          <w:rFonts w:hint="eastAsia"/>
        </w:rPr>
        <w:t>——第25部分：</w:t>
      </w:r>
      <w:r w:rsidRPr="005A32BA">
        <w:rPr>
          <w:rFonts w:ascii="Times New Roman" w:hint="eastAsia"/>
          <w:noProof w:val="0"/>
          <w:kern w:val="2"/>
          <w:szCs w:val="24"/>
        </w:rPr>
        <w:t>旋转式圆盘割草机、转鼓式割草机和甩刀式割草机；</w:t>
      </w:r>
    </w:p>
    <w:p w:rsidR="00D177D9" w:rsidRPr="00D54797" w:rsidRDefault="00D177D9" w:rsidP="00D177D9">
      <w:pPr>
        <w:pStyle w:val="aff6"/>
      </w:pPr>
      <w:r w:rsidRPr="00D54797">
        <w:rPr>
          <w:rFonts w:hint="eastAsia"/>
        </w:rPr>
        <w:t>——第26部分：大型旋转式割草机；</w:t>
      </w:r>
    </w:p>
    <w:p w:rsidR="00D177D9" w:rsidRPr="00D54797" w:rsidRDefault="00D177D9" w:rsidP="00D177D9">
      <w:pPr>
        <w:pStyle w:val="aff6"/>
      </w:pPr>
      <w:r w:rsidRPr="00D54797">
        <w:t>......</w:t>
      </w:r>
    </w:p>
    <w:p w:rsidR="00D177D9" w:rsidRPr="00D54797" w:rsidRDefault="00D177D9" w:rsidP="00D177D9">
      <w:pPr>
        <w:pStyle w:val="aff6"/>
      </w:pPr>
      <w:r w:rsidRPr="00D54797">
        <w:rPr>
          <w:rFonts w:hint="eastAsia"/>
        </w:rPr>
        <w:t>本部分是GB 10395《农林机械 安全》的第2</w:t>
      </w:r>
      <w:r>
        <w:rPr>
          <w:rFonts w:hint="eastAsia"/>
        </w:rPr>
        <w:t>1</w:t>
      </w:r>
      <w:r w:rsidRPr="00D54797">
        <w:rPr>
          <w:rFonts w:hint="eastAsia"/>
        </w:rPr>
        <w:t>部分。</w:t>
      </w:r>
    </w:p>
    <w:p w:rsidR="00D177D9" w:rsidRDefault="00D177D9" w:rsidP="00D177D9">
      <w:pPr>
        <w:pStyle w:val="aff6"/>
        <w:rPr>
          <w:rFonts w:hint="eastAsia"/>
        </w:rPr>
      </w:pPr>
      <w:r w:rsidRPr="00D54797">
        <w:rPr>
          <w:rFonts w:hint="eastAsia"/>
        </w:rPr>
        <w:t>本部分</w:t>
      </w:r>
      <w:r>
        <w:rPr>
          <w:rFonts w:hint="eastAsia"/>
        </w:rPr>
        <w:t>按</w:t>
      </w:r>
      <w:r w:rsidRPr="00D54797">
        <w:rPr>
          <w:rFonts w:hint="eastAsia"/>
        </w:rPr>
        <w:t>GB/T 1.1—2009给出的规则起草。</w:t>
      </w:r>
    </w:p>
    <w:p w:rsidR="00D177D9" w:rsidRPr="0021550B" w:rsidRDefault="00D177D9" w:rsidP="00D177D9">
      <w:pPr>
        <w:pStyle w:val="aff6"/>
        <w:rPr>
          <w:rFonts w:hint="eastAsia"/>
        </w:rPr>
      </w:pPr>
      <w:r w:rsidRPr="0021550B">
        <w:rPr>
          <w:rFonts w:hint="eastAsia"/>
        </w:rPr>
        <w:t>本部分</w:t>
      </w:r>
      <w:r>
        <w:rPr>
          <w:rFonts w:hint="eastAsia"/>
        </w:rPr>
        <w:t>使用</w:t>
      </w:r>
      <w:r>
        <w:t>重新起草法</w:t>
      </w:r>
      <w:r w:rsidRPr="0021550B">
        <w:rPr>
          <w:rFonts w:hint="eastAsia"/>
        </w:rPr>
        <w:t xml:space="preserve">修改采用ISO </w:t>
      </w:r>
      <w:r w:rsidRPr="00700EBC">
        <w:t>4254-10</w:t>
      </w:r>
      <w:r>
        <w:t>：</w:t>
      </w:r>
      <w:r w:rsidRPr="00700EBC">
        <w:t>2009</w:t>
      </w:r>
      <w:r w:rsidRPr="0021550B">
        <w:rPr>
          <w:rFonts w:hint="eastAsia"/>
        </w:rPr>
        <w:t xml:space="preserve">《农业机械 安全 </w:t>
      </w:r>
      <w:r w:rsidRPr="00704A72">
        <w:rPr>
          <w:rFonts w:hint="eastAsia"/>
        </w:rPr>
        <w:t>第10部分：旋转式摊晒机和搂草机</w:t>
      </w:r>
      <w:r w:rsidRPr="0021550B">
        <w:rPr>
          <w:rFonts w:hint="eastAsia"/>
        </w:rPr>
        <w:t>》（英文版）。</w:t>
      </w:r>
    </w:p>
    <w:p w:rsidR="00D177D9" w:rsidRPr="00AC1F0B" w:rsidRDefault="00D177D9" w:rsidP="00D177D9">
      <w:pPr>
        <w:pStyle w:val="aff6"/>
      </w:pPr>
      <w:r w:rsidRPr="00AC1F0B">
        <w:rPr>
          <w:rFonts w:hint="eastAsia"/>
        </w:rPr>
        <w:t>本部分与ISO 4254-1</w:t>
      </w:r>
      <w:r>
        <w:rPr>
          <w:rFonts w:hint="eastAsia"/>
        </w:rPr>
        <w:t>0</w:t>
      </w:r>
      <w:r w:rsidRPr="00AC1F0B">
        <w:rPr>
          <w:rFonts w:hint="eastAsia"/>
        </w:rPr>
        <w:t>：20</w:t>
      </w:r>
      <w:r>
        <w:rPr>
          <w:rFonts w:hint="eastAsia"/>
        </w:rPr>
        <w:t>09</w:t>
      </w:r>
      <w:r w:rsidRPr="00AC1F0B">
        <w:rPr>
          <w:rFonts w:hint="eastAsia"/>
        </w:rPr>
        <w:t>的技术性差异及其原因如下：</w:t>
      </w:r>
    </w:p>
    <w:p w:rsidR="00D177D9" w:rsidRDefault="00D177D9" w:rsidP="00D177D9">
      <w:pPr>
        <w:pStyle w:val="ab"/>
        <w:rPr>
          <w:rFonts w:hint="eastAsia"/>
        </w:rPr>
      </w:pPr>
      <w:r w:rsidRPr="00AC1F0B">
        <w:rPr>
          <w:rFonts w:hint="eastAsia"/>
        </w:rPr>
        <w:t>关于规范性引用文件</w:t>
      </w:r>
      <w:r>
        <w:rPr>
          <w:rFonts w:hint="eastAsia"/>
        </w:rPr>
        <w:t>，本部分做了具有技术性差异的调整，以适应我国的技术条件，调整的情况集中反映在第2章“规范性引用文件”中，具体调整如下：</w:t>
      </w:r>
    </w:p>
    <w:p w:rsidR="00D177D9" w:rsidRDefault="00D177D9" w:rsidP="00D177D9">
      <w:pPr>
        <w:pStyle w:val="ac"/>
        <w:rPr>
          <w:rFonts w:hint="eastAsia"/>
        </w:rPr>
      </w:pPr>
      <w:r w:rsidRPr="008D04DF">
        <w:rPr>
          <w:rFonts w:hint="eastAsia"/>
          <w:color w:val="000000"/>
        </w:rPr>
        <w:t>用修改采用</w:t>
      </w:r>
      <w:r>
        <w:rPr>
          <w:rFonts w:hint="eastAsia"/>
        </w:rPr>
        <w:t>国际标准的GB</w:t>
      </w:r>
      <w:r>
        <w:t xml:space="preserve"> </w:t>
      </w:r>
      <w:r>
        <w:rPr>
          <w:rFonts w:hint="eastAsia"/>
        </w:rPr>
        <w:t>2893-2008</w:t>
      </w:r>
      <w:r w:rsidRPr="00016FBE">
        <w:rPr>
          <w:rFonts w:hint="eastAsia"/>
        </w:rPr>
        <w:t xml:space="preserve"> </w:t>
      </w:r>
      <w:r w:rsidRPr="00D54797">
        <w:rPr>
          <w:rFonts w:hint="eastAsia"/>
        </w:rPr>
        <w:t xml:space="preserve"> </w:t>
      </w:r>
      <w:r>
        <w:rPr>
          <w:rFonts w:hint="eastAsia"/>
        </w:rPr>
        <w:t>代替了</w:t>
      </w:r>
      <w:r>
        <w:t>ISO 3864-1:2002</w:t>
      </w:r>
      <w:r w:rsidRPr="00E24A69">
        <w:rPr>
          <w:rFonts w:hint="eastAsia"/>
        </w:rPr>
        <w:t>（见</w:t>
      </w:r>
      <w:r w:rsidR="00914693" w:rsidRPr="00E24A69">
        <w:rPr>
          <w:rFonts w:hint="eastAsia"/>
        </w:rPr>
        <w:t>5.3.1,5.5</w:t>
      </w:r>
      <w:r w:rsidRPr="00E24A69">
        <w:rPr>
          <w:rFonts w:hint="eastAsia"/>
        </w:rPr>
        <w:t>）</w:t>
      </w:r>
      <w:r>
        <w:rPr>
          <w:rFonts w:hint="eastAsia"/>
        </w:rPr>
        <w:t>；</w:t>
      </w:r>
    </w:p>
    <w:p w:rsidR="00D177D9" w:rsidRDefault="00D177D9" w:rsidP="00D177D9">
      <w:pPr>
        <w:pStyle w:val="ac"/>
        <w:rPr>
          <w:rFonts w:hint="eastAsia"/>
        </w:rPr>
      </w:pPr>
      <w:r>
        <w:rPr>
          <w:rFonts w:hint="eastAsia"/>
        </w:rPr>
        <w:t>用</w:t>
      </w:r>
      <w:r w:rsidRPr="008D04DF">
        <w:rPr>
          <w:rFonts w:hint="eastAsia"/>
          <w:color w:val="000000"/>
        </w:rPr>
        <w:t>等同采用</w:t>
      </w:r>
      <w:r>
        <w:rPr>
          <w:rFonts w:hint="eastAsia"/>
        </w:rPr>
        <w:t>国际标准的</w:t>
      </w:r>
      <w:r w:rsidRPr="006224D9">
        <w:rPr>
          <w:rFonts w:hint="eastAsia"/>
        </w:rPr>
        <w:t xml:space="preserve">GB/T </w:t>
      </w:r>
      <w:r>
        <w:rPr>
          <w:rFonts w:hint="eastAsia"/>
        </w:rPr>
        <w:t>25078.1-2010</w:t>
      </w:r>
      <w:r w:rsidRPr="00D54797">
        <w:rPr>
          <w:rFonts w:hint="eastAsia"/>
        </w:rPr>
        <w:t>和</w:t>
      </w:r>
      <w:r>
        <w:rPr>
          <w:rFonts w:hint="eastAsia"/>
        </w:rPr>
        <w:t>代替了ISO/TR 11688-1:1995</w:t>
      </w:r>
      <w:r w:rsidRPr="00E24A69">
        <w:rPr>
          <w:rFonts w:hint="eastAsia"/>
        </w:rPr>
        <w:t>（见</w:t>
      </w:r>
      <w:r w:rsidR="00914693" w:rsidRPr="00E24A69">
        <w:rPr>
          <w:rFonts w:hint="eastAsia"/>
        </w:rPr>
        <w:t>5.2.1.1</w:t>
      </w:r>
      <w:r w:rsidRPr="00E24A69">
        <w:rPr>
          <w:rFonts w:hint="eastAsia"/>
        </w:rPr>
        <w:t>)</w:t>
      </w:r>
      <w:r>
        <w:rPr>
          <w:rFonts w:hint="eastAsia"/>
        </w:rPr>
        <w:t>；</w:t>
      </w:r>
    </w:p>
    <w:p w:rsidR="00D177D9" w:rsidRDefault="00D177D9" w:rsidP="00D177D9">
      <w:pPr>
        <w:pStyle w:val="ac"/>
        <w:rPr>
          <w:rFonts w:hint="eastAsia"/>
        </w:rPr>
      </w:pPr>
      <w:r>
        <w:rPr>
          <w:rFonts w:hint="eastAsia"/>
        </w:rPr>
        <w:t>用</w:t>
      </w:r>
      <w:r w:rsidRPr="008D04DF">
        <w:rPr>
          <w:rFonts w:hint="eastAsia"/>
          <w:color w:val="000000"/>
        </w:rPr>
        <w:t>等同采用</w:t>
      </w:r>
      <w:r>
        <w:rPr>
          <w:rFonts w:hint="eastAsia"/>
        </w:rPr>
        <w:t>国际标准的</w:t>
      </w:r>
      <w:r w:rsidRPr="006224D9">
        <w:rPr>
          <w:rFonts w:hint="eastAsia"/>
        </w:rPr>
        <w:t>GB</w:t>
      </w:r>
      <w:r>
        <w:rPr>
          <w:rFonts w:hint="eastAsia"/>
        </w:rPr>
        <w:t xml:space="preserve">/T </w:t>
      </w:r>
      <w:r w:rsidRPr="006224D9">
        <w:rPr>
          <w:rFonts w:hint="eastAsia"/>
        </w:rPr>
        <w:t>23821-2009</w:t>
      </w:r>
      <w:r w:rsidRPr="00D54797">
        <w:rPr>
          <w:rFonts w:hint="eastAsia"/>
        </w:rPr>
        <w:t xml:space="preserve"> </w:t>
      </w:r>
      <w:r>
        <w:rPr>
          <w:rFonts w:hint="eastAsia"/>
        </w:rPr>
        <w:t>代替了</w:t>
      </w:r>
      <w:r>
        <w:t>ISO 13857:2008</w:t>
      </w:r>
      <w:r w:rsidRPr="00E24A69">
        <w:rPr>
          <w:rFonts w:hint="eastAsia"/>
        </w:rPr>
        <w:t>（见</w:t>
      </w:r>
      <w:r w:rsidR="00914693" w:rsidRPr="00E24A69">
        <w:rPr>
          <w:rFonts w:hint="eastAsia"/>
        </w:rPr>
        <w:t>5</w:t>
      </w:r>
      <w:r w:rsidRPr="00E24A69">
        <w:rPr>
          <w:rFonts w:hint="eastAsia"/>
        </w:rPr>
        <w:t>.1.</w:t>
      </w:r>
      <w:r w:rsidR="00914693" w:rsidRPr="00E24A69">
        <w:rPr>
          <w:rFonts w:hint="eastAsia"/>
        </w:rPr>
        <w:t>2</w:t>
      </w:r>
      <w:r w:rsidRPr="00E24A69">
        <w:rPr>
          <w:rFonts w:hint="eastAsia"/>
        </w:rPr>
        <w:t>）</w:t>
      </w:r>
      <w:r>
        <w:rPr>
          <w:rFonts w:hint="eastAsia"/>
        </w:rPr>
        <w:t>；</w:t>
      </w:r>
    </w:p>
    <w:p w:rsidR="00D177D9" w:rsidRDefault="00D177D9" w:rsidP="00D177D9">
      <w:pPr>
        <w:pStyle w:val="ac"/>
        <w:rPr>
          <w:rFonts w:hint="eastAsia"/>
        </w:rPr>
      </w:pPr>
      <w:r>
        <w:rPr>
          <w:rFonts w:hint="eastAsia"/>
          <w:noProof/>
        </w:rPr>
        <w:t>用</w:t>
      </w:r>
      <w:r w:rsidRPr="008D04DF">
        <w:rPr>
          <w:rFonts w:hint="eastAsia"/>
          <w:noProof/>
          <w:color w:val="000000"/>
        </w:rPr>
        <w:t>等同采用</w:t>
      </w:r>
      <w:r>
        <w:rPr>
          <w:rFonts w:hint="eastAsia"/>
          <w:noProof/>
        </w:rPr>
        <w:t>国际标准的</w:t>
      </w:r>
      <w:r w:rsidRPr="00375CD8">
        <w:t>GB/T 15706-2012</w:t>
      </w:r>
      <w:r w:rsidRPr="00D54797">
        <w:rPr>
          <w:rFonts w:hint="eastAsia"/>
          <w:noProof/>
        </w:rPr>
        <w:t xml:space="preserve"> </w:t>
      </w:r>
      <w:r>
        <w:rPr>
          <w:rFonts w:hint="eastAsia"/>
        </w:rPr>
        <w:t>代替了</w:t>
      </w:r>
      <w:r w:rsidRPr="00045E4C">
        <w:t>ISO 12100:20</w:t>
      </w:r>
      <w:r w:rsidR="009D70BD" w:rsidRPr="00045E4C">
        <w:rPr>
          <w:rFonts w:hint="eastAsia"/>
        </w:rPr>
        <w:t>10</w:t>
      </w:r>
      <w:r w:rsidRPr="00E24A69">
        <w:rPr>
          <w:rFonts w:hint="eastAsia"/>
          <w:noProof/>
        </w:rPr>
        <w:t>（见</w:t>
      </w:r>
      <w:r w:rsidR="00914693" w:rsidRPr="00E24A69">
        <w:rPr>
          <w:rFonts w:hint="eastAsia"/>
          <w:noProof/>
        </w:rPr>
        <w:t>5.1.1，7.1</w:t>
      </w:r>
      <w:r w:rsidRPr="00E24A69">
        <w:rPr>
          <w:rFonts w:hint="eastAsia"/>
          <w:noProof/>
        </w:rPr>
        <w:t>)；</w:t>
      </w:r>
    </w:p>
    <w:p w:rsidR="00D177D9" w:rsidRPr="00E24A69" w:rsidRDefault="00D177D9" w:rsidP="00D177D9">
      <w:pPr>
        <w:pStyle w:val="ac"/>
        <w:rPr>
          <w:rFonts w:hint="eastAsia"/>
        </w:rPr>
      </w:pPr>
      <w:r>
        <w:rPr>
          <w:rFonts w:hint="eastAsia"/>
        </w:rPr>
        <w:t>用</w:t>
      </w:r>
      <w:r w:rsidRPr="008D04DF">
        <w:rPr>
          <w:rFonts w:hint="eastAsia"/>
          <w:color w:val="000000"/>
        </w:rPr>
        <w:t>修改采用</w:t>
      </w:r>
      <w:r>
        <w:rPr>
          <w:rFonts w:hint="eastAsia"/>
        </w:rPr>
        <w:t>国际标准的</w:t>
      </w:r>
      <w:r w:rsidRPr="006224D9">
        <w:rPr>
          <w:rFonts w:hint="eastAsia"/>
        </w:rPr>
        <w:t>GB 10395.1-2009</w:t>
      </w:r>
      <w:r>
        <w:rPr>
          <w:rFonts w:hint="eastAsia"/>
        </w:rPr>
        <w:t>代替了</w:t>
      </w:r>
      <w:r>
        <w:t>ISO 4254-1:200</w:t>
      </w:r>
      <w:r w:rsidRPr="00E24A69">
        <w:t>8</w:t>
      </w:r>
      <w:r w:rsidRPr="00E24A69">
        <w:rPr>
          <w:rFonts w:hint="eastAsia"/>
        </w:rPr>
        <w:t>（见</w:t>
      </w:r>
      <w:r w:rsidR="00914693" w:rsidRPr="00E24A69">
        <w:rPr>
          <w:rFonts w:hint="eastAsia"/>
        </w:rPr>
        <w:t>5</w:t>
      </w:r>
      <w:r w:rsidRPr="00E24A69">
        <w:rPr>
          <w:rFonts w:hint="eastAsia"/>
        </w:rPr>
        <w:t>.</w:t>
      </w:r>
      <w:r w:rsidR="00914693" w:rsidRPr="00E24A69">
        <w:rPr>
          <w:rFonts w:hint="eastAsia"/>
        </w:rPr>
        <w:t>1</w:t>
      </w:r>
      <w:r w:rsidRPr="00E24A69">
        <w:rPr>
          <w:rFonts w:hint="eastAsia"/>
        </w:rPr>
        <w:t>.2</w:t>
      </w:r>
      <w:r w:rsidR="00914693" w:rsidRPr="00E24A69">
        <w:rPr>
          <w:rFonts w:hint="eastAsia"/>
        </w:rPr>
        <w:t>，5.2.2,6，7.1,7.3</w:t>
      </w:r>
      <w:r w:rsidRPr="00E24A69">
        <w:rPr>
          <w:rFonts w:hint="eastAsia"/>
        </w:rPr>
        <w:t>）；</w:t>
      </w:r>
    </w:p>
    <w:p w:rsidR="00D177D9" w:rsidRPr="001E1F98" w:rsidRDefault="004C1C03" w:rsidP="00D177D9">
      <w:pPr>
        <w:pStyle w:val="ab"/>
      </w:pPr>
      <w:r>
        <w:rPr>
          <w:rFonts w:hint="eastAsia"/>
        </w:rPr>
        <w:t>第2 章“规范性引用文件”中增加</w:t>
      </w:r>
      <w:r w:rsidRPr="004C1C03">
        <w:t>GB/T 25078.2-2010</w:t>
      </w:r>
      <w:r w:rsidRPr="004C1C03">
        <w:rPr>
          <w:rFonts w:hint="eastAsia"/>
        </w:rPr>
        <w:t>和GB/T 9480-2001</w:t>
      </w:r>
      <w:r w:rsidR="00D177D9" w:rsidRPr="001E1F98">
        <w:rPr>
          <w:rFonts w:hint="eastAsia"/>
        </w:rPr>
        <w:t>。</w:t>
      </w:r>
    </w:p>
    <w:p w:rsidR="00D177D9" w:rsidRPr="0021550B" w:rsidRDefault="00D177D9" w:rsidP="00D177D9">
      <w:pPr>
        <w:pStyle w:val="aff6"/>
      </w:pPr>
      <w:r w:rsidRPr="0021550B">
        <w:rPr>
          <w:rFonts w:hint="eastAsia"/>
        </w:rPr>
        <w:t>为便于使用，本部分作了如下编辑性修改：</w:t>
      </w:r>
    </w:p>
    <w:p w:rsidR="00D177D9" w:rsidRPr="00097080" w:rsidRDefault="00097080" w:rsidP="00097080">
      <w:pPr>
        <w:pStyle w:val="ab"/>
        <w:rPr>
          <w:rFonts w:ascii="Times New Roman"/>
          <w:kern w:val="2"/>
          <w:szCs w:val="24"/>
        </w:rPr>
      </w:pPr>
      <w:r>
        <w:rPr>
          <w:rFonts w:ascii="Times New Roman" w:hint="eastAsia"/>
          <w:kern w:val="2"/>
          <w:szCs w:val="24"/>
        </w:rPr>
        <w:t>改变标准名称以便与现有的标准系列一致</w:t>
      </w:r>
      <w:r w:rsidR="00D177D9" w:rsidRPr="00097080">
        <w:rPr>
          <w:rFonts w:ascii="Times New Roman" w:hint="eastAsia"/>
          <w:kern w:val="2"/>
          <w:szCs w:val="24"/>
        </w:rPr>
        <w:t>。</w:t>
      </w:r>
    </w:p>
    <w:p w:rsidR="00D177D9" w:rsidRPr="00D54797" w:rsidRDefault="00D177D9" w:rsidP="00D177D9">
      <w:pPr>
        <w:pStyle w:val="aff6"/>
      </w:pPr>
      <w:r w:rsidRPr="00D54797">
        <w:rPr>
          <w:rFonts w:hint="eastAsia"/>
        </w:rPr>
        <w:t>本部分由中国机械工业联合会提出。</w:t>
      </w:r>
    </w:p>
    <w:p w:rsidR="00D177D9" w:rsidRPr="00D54797" w:rsidRDefault="00D177D9" w:rsidP="00D177D9">
      <w:pPr>
        <w:pStyle w:val="aff6"/>
      </w:pPr>
      <w:r w:rsidRPr="00D54797">
        <w:rPr>
          <w:rFonts w:hint="eastAsia"/>
        </w:rPr>
        <w:t>本部分由全国农业机械标准化技术委员会（SAC/TC 201）归口。</w:t>
      </w:r>
    </w:p>
    <w:p w:rsidR="00D177D9" w:rsidRPr="00D54797" w:rsidRDefault="00D177D9" w:rsidP="00D177D9">
      <w:pPr>
        <w:pStyle w:val="aff6"/>
      </w:pPr>
      <w:r w:rsidRPr="00D54797">
        <w:rPr>
          <w:rFonts w:hint="eastAsia"/>
        </w:rPr>
        <w:t>本部分起草单位：中国农业机械化科学研究院呼和浩特分院有限公司。</w:t>
      </w:r>
    </w:p>
    <w:p w:rsidR="00D177D9" w:rsidRPr="00D54797" w:rsidRDefault="00D177D9" w:rsidP="00D177D9">
      <w:pPr>
        <w:pStyle w:val="aff6"/>
      </w:pPr>
      <w:r w:rsidRPr="00D54797">
        <w:rPr>
          <w:rFonts w:hint="eastAsia"/>
        </w:rPr>
        <w:t xml:space="preserve">本部分主要起草人： </w:t>
      </w:r>
    </w:p>
    <w:p w:rsidR="00141F3A" w:rsidRDefault="00D177D9" w:rsidP="00D177D9">
      <w:pPr>
        <w:pStyle w:val="aff6"/>
        <w:rPr>
          <w:rFonts w:hint="eastAsia"/>
        </w:rPr>
      </w:pPr>
      <w:r w:rsidRPr="00D54797">
        <w:rPr>
          <w:rFonts w:hint="eastAsia"/>
        </w:rPr>
        <w:t>本部分为首次发布。</w:t>
      </w:r>
    </w:p>
    <w:p w:rsidR="00141F3A" w:rsidRDefault="00141F3A" w:rsidP="00141F3A">
      <w:pPr>
        <w:pStyle w:val="afffff0"/>
        <w:rPr>
          <w:rFonts w:hint="eastAsia"/>
        </w:rPr>
      </w:pPr>
      <w:bookmarkStart w:id="25" w:name="_Toc14794110"/>
      <w:bookmarkStart w:id="26" w:name="_Toc14795044"/>
      <w:bookmarkStart w:id="27" w:name="_Toc14795176"/>
      <w:bookmarkStart w:id="28" w:name="_Toc14937620"/>
      <w:bookmarkStart w:id="29" w:name="_Toc14937690"/>
      <w:bookmarkStart w:id="30" w:name="_Toc14961697"/>
      <w:bookmarkStart w:id="31" w:name="_Toc15308857"/>
      <w:r>
        <w:rPr>
          <w:rFonts w:hint="eastAsia"/>
        </w:rPr>
        <w:t>引</w:t>
      </w:r>
      <w:bookmarkStart w:id="32" w:name="BKYY"/>
      <w:r>
        <w:rPr>
          <w:rFonts w:ascii="MS Mincho" w:eastAsia="MS Mincho" w:hAnsi="MS Mincho" w:cs="MS Mincho" w:hint="eastAsia"/>
        </w:rPr>
        <w:t> </w:t>
      </w:r>
      <w:r>
        <w:rPr>
          <w:rFonts w:ascii="MS Mincho" w:eastAsia="MS Mincho" w:hAnsi="MS Mincho" w:cs="MS Mincho" w:hint="eastAsia"/>
        </w:rPr>
        <w:t> </w:t>
      </w:r>
      <w:r>
        <w:rPr>
          <w:rFonts w:hint="eastAsia"/>
        </w:rPr>
        <w:t>言</w:t>
      </w:r>
      <w:bookmarkEnd w:id="25"/>
      <w:bookmarkEnd w:id="26"/>
      <w:bookmarkEnd w:id="27"/>
      <w:bookmarkEnd w:id="28"/>
      <w:bookmarkEnd w:id="29"/>
      <w:bookmarkEnd w:id="30"/>
      <w:bookmarkEnd w:id="31"/>
      <w:bookmarkEnd w:id="32"/>
    </w:p>
    <w:p w:rsidR="00D177D9" w:rsidRPr="00ED4D2D" w:rsidRDefault="00D177D9" w:rsidP="00D177D9">
      <w:pPr>
        <w:widowControl/>
        <w:tabs>
          <w:tab w:val="center" w:pos="4201"/>
          <w:tab w:val="right" w:leader="dot" w:pos="9298"/>
        </w:tabs>
        <w:autoSpaceDE w:val="0"/>
        <w:autoSpaceDN w:val="0"/>
        <w:ind w:firstLineChars="200" w:firstLine="420"/>
        <w:rPr>
          <w:rFonts w:ascii="宋体"/>
          <w:noProof/>
          <w:kern w:val="0"/>
          <w:szCs w:val="20"/>
        </w:rPr>
      </w:pPr>
      <w:r w:rsidRPr="00ED4D2D">
        <w:rPr>
          <w:rFonts w:ascii="宋体" w:hint="eastAsia"/>
          <w:noProof/>
          <w:kern w:val="0"/>
          <w:szCs w:val="20"/>
        </w:rPr>
        <w:t>机械领域安全方面标准结构如下：</w:t>
      </w:r>
    </w:p>
    <w:p w:rsidR="00D177D9" w:rsidRPr="00ED4D2D" w:rsidRDefault="00D177D9" w:rsidP="00D177D9">
      <w:pPr>
        <w:widowControl/>
        <w:tabs>
          <w:tab w:val="center" w:pos="4201"/>
          <w:tab w:val="right" w:leader="dot" w:pos="9298"/>
        </w:tabs>
        <w:autoSpaceDE w:val="0"/>
        <w:autoSpaceDN w:val="0"/>
        <w:ind w:firstLineChars="200" w:firstLine="420"/>
        <w:rPr>
          <w:rFonts w:ascii="宋体"/>
          <w:noProof/>
          <w:kern w:val="0"/>
          <w:szCs w:val="20"/>
        </w:rPr>
      </w:pPr>
      <w:r w:rsidRPr="00ED4D2D">
        <w:rPr>
          <w:rFonts w:ascii="宋体" w:hint="eastAsia"/>
          <w:noProof/>
          <w:kern w:val="0"/>
          <w:szCs w:val="20"/>
        </w:rPr>
        <w:t>a）A类标准（安全基础标准）</w:t>
      </w:r>
      <w:r w:rsidRPr="005A32BA">
        <w:rPr>
          <w:rFonts w:ascii="宋体" w:hint="eastAsia"/>
          <w:noProof/>
          <w:kern w:val="0"/>
          <w:szCs w:val="20"/>
        </w:rPr>
        <w:t>，给出适用于所</w:t>
      </w:r>
      <w:r w:rsidRPr="00ED4D2D">
        <w:rPr>
          <w:rFonts w:ascii="宋体" w:hint="eastAsia"/>
          <w:noProof/>
          <w:kern w:val="0"/>
          <w:szCs w:val="20"/>
        </w:rPr>
        <w:t>有机械的基本概念</w:t>
      </w:r>
      <w:r w:rsidRPr="00ED4D2D">
        <w:rPr>
          <w:rFonts w:ascii="宋体" w:hint="eastAsia"/>
          <w:noProof/>
          <w:color w:val="FF9900"/>
          <w:kern w:val="0"/>
          <w:szCs w:val="20"/>
        </w:rPr>
        <w:t>、</w:t>
      </w:r>
      <w:r w:rsidRPr="00ED4D2D">
        <w:rPr>
          <w:rFonts w:ascii="宋体" w:hint="eastAsia"/>
          <w:noProof/>
          <w:kern w:val="0"/>
          <w:szCs w:val="20"/>
        </w:rPr>
        <w:t>设计原则</w:t>
      </w:r>
      <w:r w:rsidRPr="005A32BA">
        <w:rPr>
          <w:rFonts w:ascii="宋体" w:hint="eastAsia"/>
          <w:noProof/>
          <w:kern w:val="0"/>
          <w:szCs w:val="20"/>
        </w:rPr>
        <w:t>和一般特性。</w:t>
      </w:r>
    </w:p>
    <w:p w:rsidR="00D177D9" w:rsidRPr="00BC27CC" w:rsidRDefault="00D177D9" w:rsidP="00D177D9">
      <w:pPr>
        <w:widowControl/>
        <w:tabs>
          <w:tab w:val="center" w:pos="4201"/>
          <w:tab w:val="right" w:leader="dot" w:pos="9298"/>
        </w:tabs>
        <w:autoSpaceDE w:val="0"/>
        <w:autoSpaceDN w:val="0"/>
        <w:ind w:firstLineChars="200" w:firstLine="420"/>
        <w:rPr>
          <w:rFonts w:ascii="宋体"/>
          <w:noProof/>
          <w:kern w:val="0"/>
          <w:szCs w:val="20"/>
        </w:rPr>
      </w:pPr>
      <w:r w:rsidRPr="00ED4D2D">
        <w:rPr>
          <w:rFonts w:ascii="宋体" w:hint="eastAsia"/>
          <w:noProof/>
          <w:kern w:val="0"/>
          <w:szCs w:val="20"/>
        </w:rPr>
        <w:t>b）B类标准（安全通用标准）</w:t>
      </w:r>
      <w:r w:rsidRPr="00BC27CC">
        <w:rPr>
          <w:rFonts w:ascii="宋体" w:hint="eastAsia"/>
          <w:noProof/>
          <w:kern w:val="0"/>
          <w:szCs w:val="20"/>
        </w:rPr>
        <w:t>，</w:t>
      </w:r>
      <w:r w:rsidRPr="00ED4D2D">
        <w:rPr>
          <w:rFonts w:ascii="宋体" w:hint="eastAsia"/>
          <w:noProof/>
          <w:kern w:val="0"/>
          <w:szCs w:val="20"/>
        </w:rPr>
        <w:t>涉及机械</w:t>
      </w:r>
      <w:r>
        <w:rPr>
          <w:rFonts w:ascii="宋体" w:hint="eastAsia"/>
          <w:noProof/>
          <w:kern w:val="0"/>
          <w:szCs w:val="20"/>
        </w:rPr>
        <w:t>领域</w:t>
      </w:r>
      <w:r w:rsidRPr="00ED4D2D">
        <w:rPr>
          <w:rFonts w:ascii="宋体" w:hint="eastAsia"/>
          <w:noProof/>
          <w:kern w:val="0"/>
          <w:szCs w:val="20"/>
        </w:rPr>
        <w:t>的一种（或多种）安全特征或一类（或多类）</w:t>
      </w:r>
      <w:r w:rsidRPr="00BC27CC">
        <w:rPr>
          <w:rFonts w:ascii="宋体" w:hint="eastAsia"/>
          <w:noProof/>
          <w:kern w:val="0"/>
          <w:szCs w:val="20"/>
        </w:rPr>
        <w:t>使用范围较广的安全防护装置。</w:t>
      </w:r>
    </w:p>
    <w:p w:rsidR="00D177D9" w:rsidRPr="00BC27CC" w:rsidRDefault="00D177D9" w:rsidP="00D177D9">
      <w:pPr>
        <w:widowControl/>
        <w:tabs>
          <w:tab w:val="center" w:pos="4201"/>
          <w:tab w:val="right" w:leader="dot" w:pos="9298"/>
        </w:tabs>
        <w:autoSpaceDE w:val="0"/>
        <w:autoSpaceDN w:val="0"/>
        <w:ind w:firstLineChars="200" w:firstLine="420"/>
        <w:rPr>
          <w:rFonts w:ascii="宋体"/>
          <w:noProof/>
          <w:kern w:val="0"/>
          <w:szCs w:val="20"/>
        </w:rPr>
      </w:pPr>
      <w:r w:rsidRPr="00ED4D2D">
        <w:rPr>
          <w:rFonts w:ascii="宋体" w:hint="eastAsia"/>
          <w:noProof/>
          <w:kern w:val="0"/>
          <w:szCs w:val="20"/>
        </w:rPr>
        <w:t>—B1类，特</w:t>
      </w:r>
      <w:r w:rsidRPr="00BC27CC">
        <w:rPr>
          <w:rFonts w:ascii="宋体" w:hint="eastAsia"/>
          <w:noProof/>
          <w:kern w:val="0"/>
          <w:szCs w:val="20"/>
        </w:rPr>
        <w:t>定的安全特征（如安全距离、表面温度和噪声）标准；</w:t>
      </w:r>
    </w:p>
    <w:p w:rsidR="00D177D9" w:rsidRPr="00ED4D2D" w:rsidRDefault="00D177D9" w:rsidP="00D177D9">
      <w:pPr>
        <w:widowControl/>
        <w:tabs>
          <w:tab w:val="center" w:pos="4201"/>
          <w:tab w:val="right" w:leader="dot" w:pos="9298"/>
        </w:tabs>
        <w:autoSpaceDE w:val="0"/>
        <w:autoSpaceDN w:val="0"/>
        <w:ind w:firstLineChars="200" w:firstLine="420"/>
        <w:rPr>
          <w:rFonts w:ascii="宋体"/>
          <w:noProof/>
          <w:kern w:val="0"/>
          <w:szCs w:val="20"/>
        </w:rPr>
      </w:pPr>
      <w:r w:rsidRPr="00BC27CC">
        <w:rPr>
          <w:rFonts w:ascii="宋体" w:hint="eastAsia"/>
          <w:noProof/>
          <w:kern w:val="0"/>
          <w:szCs w:val="20"/>
        </w:rPr>
        <w:t>—</w:t>
      </w:r>
      <w:r w:rsidRPr="00BC27CC">
        <w:rPr>
          <w:rFonts w:ascii="宋体" w:hint="eastAsia"/>
          <w:noProof/>
          <w:kern w:val="0"/>
          <w:szCs w:val="20"/>
        </w:rPr>
        <w:tab/>
        <w:t>B2类，安全装置（如双手操纵装置、联锁装置、压敏装置和防护装置</w:t>
      </w:r>
      <w:r w:rsidRPr="00ED4D2D">
        <w:rPr>
          <w:rFonts w:ascii="宋体" w:hint="eastAsia"/>
          <w:noProof/>
          <w:kern w:val="0"/>
          <w:szCs w:val="20"/>
        </w:rPr>
        <w:t>）标准。</w:t>
      </w:r>
    </w:p>
    <w:p w:rsidR="00D177D9" w:rsidRPr="00ED4D2D" w:rsidRDefault="00D177D9" w:rsidP="00D177D9">
      <w:pPr>
        <w:widowControl/>
        <w:tabs>
          <w:tab w:val="center" w:pos="4201"/>
          <w:tab w:val="right" w:leader="dot" w:pos="9298"/>
        </w:tabs>
        <w:autoSpaceDE w:val="0"/>
        <w:autoSpaceDN w:val="0"/>
        <w:ind w:firstLineChars="200" w:firstLine="420"/>
        <w:rPr>
          <w:rFonts w:ascii="宋体"/>
          <w:noProof/>
          <w:kern w:val="0"/>
          <w:szCs w:val="20"/>
        </w:rPr>
      </w:pPr>
      <w:r w:rsidRPr="00ED4D2D">
        <w:rPr>
          <w:rFonts w:ascii="宋体" w:hint="eastAsia"/>
          <w:noProof/>
          <w:kern w:val="0"/>
          <w:szCs w:val="20"/>
        </w:rPr>
        <w:t>c）C类标准（机械安全标准），</w:t>
      </w:r>
      <w:r w:rsidRPr="00BC27CC">
        <w:rPr>
          <w:rFonts w:ascii="宋体" w:hint="eastAsia"/>
          <w:noProof/>
          <w:kern w:val="0"/>
          <w:szCs w:val="20"/>
        </w:rPr>
        <w:t>涉及一种特定机器或一组机器的详</w:t>
      </w:r>
      <w:r w:rsidRPr="00ED4D2D">
        <w:rPr>
          <w:rFonts w:ascii="宋体" w:hint="eastAsia"/>
          <w:noProof/>
          <w:kern w:val="0"/>
          <w:szCs w:val="20"/>
        </w:rPr>
        <w:t>细安全要求。</w:t>
      </w:r>
    </w:p>
    <w:p w:rsidR="00D177D9" w:rsidRPr="00ED4D2D" w:rsidRDefault="00D177D9" w:rsidP="00D177D9">
      <w:pPr>
        <w:widowControl/>
        <w:tabs>
          <w:tab w:val="center" w:pos="4201"/>
          <w:tab w:val="right" w:leader="dot" w:pos="9298"/>
        </w:tabs>
        <w:autoSpaceDE w:val="0"/>
        <w:autoSpaceDN w:val="0"/>
        <w:ind w:firstLineChars="200" w:firstLine="420"/>
        <w:rPr>
          <w:rFonts w:ascii="宋体"/>
          <w:noProof/>
          <w:kern w:val="0"/>
          <w:szCs w:val="20"/>
        </w:rPr>
      </w:pPr>
      <w:r w:rsidRPr="00ED4D2D">
        <w:rPr>
          <w:rFonts w:ascii="宋体" w:hint="eastAsia"/>
          <w:noProof/>
          <w:kern w:val="0"/>
          <w:szCs w:val="20"/>
        </w:rPr>
        <w:t>GB 10395的本部分属于</w:t>
      </w:r>
      <w:r w:rsidRPr="00ED4D2D">
        <w:rPr>
          <w:rFonts w:ascii="宋体"/>
          <w:noProof/>
          <w:kern w:val="0"/>
          <w:szCs w:val="20"/>
        </w:rPr>
        <w:t>GB/T 15706-2012</w:t>
      </w:r>
      <w:r w:rsidRPr="00ED4D2D">
        <w:rPr>
          <w:rFonts w:ascii="宋体" w:hint="eastAsia"/>
          <w:noProof/>
          <w:kern w:val="0"/>
          <w:szCs w:val="20"/>
        </w:rPr>
        <w:t xml:space="preserve"> 规定的C类标准。</w:t>
      </w:r>
    </w:p>
    <w:p w:rsidR="00D177D9" w:rsidRPr="00B42F51" w:rsidRDefault="00D177D9" w:rsidP="00D177D9">
      <w:pPr>
        <w:widowControl/>
        <w:tabs>
          <w:tab w:val="center" w:pos="4201"/>
          <w:tab w:val="right" w:leader="dot" w:pos="9298"/>
        </w:tabs>
        <w:autoSpaceDE w:val="0"/>
        <w:autoSpaceDN w:val="0"/>
        <w:ind w:firstLineChars="200" w:firstLine="420"/>
        <w:rPr>
          <w:rFonts w:ascii="宋体"/>
          <w:noProof/>
          <w:kern w:val="0"/>
          <w:szCs w:val="20"/>
        </w:rPr>
      </w:pPr>
      <w:r w:rsidRPr="00B42F51">
        <w:rPr>
          <w:rFonts w:hint="eastAsia"/>
        </w:rPr>
        <w:t>若本</w:t>
      </w:r>
      <w:r w:rsidRPr="00B42F51">
        <w:rPr>
          <w:rFonts w:hint="eastAsia"/>
        </w:rPr>
        <w:t>C</w:t>
      </w:r>
      <w:r w:rsidRPr="00B42F51">
        <w:rPr>
          <w:rFonts w:hint="eastAsia"/>
        </w:rPr>
        <w:t>类标准规定与</w:t>
      </w:r>
      <w:r w:rsidRPr="00B42F51">
        <w:rPr>
          <w:rFonts w:hint="eastAsia"/>
        </w:rPr>
        <w:t>A</w:t>
      </w:r>
      <w:r w:rsidRPr="00B42F51">
        <w:rPr>
          <w:rFonts w:hint="eastAsia"/>
        </w:rPr>
        <w:t>类或</w:t>
      </w:r>
      <w:r w:rsidRPr="00B42F51">
        <w:rPr>
          <w:rFonts w:hint="eastAsia"/>
        </w:rPr>
        <w:t>B</w:t>
      </w:r>
      <w:r w:rsidRPr="00B42F51">
        <w:rPr>
          <w:rFonts w:hint="eastAsia"/>
        </w:rPr>
        <w:t>类标准规定不同时，对于按本</w:t>
      </w:r>
      <w:r w:rsidRPr="00B42F51">
        <w:rPr>
          <w:rFonts w:hint="eastAsia"/>
        </w:rPr>
        <w:t>C</w:t>
      </w:r>
      <w:r w:rsidRPr="00B42F51">
        <w:rPr>
          <w:rFonts w:hint="eastAsia"/>
        </w:rPr>
        <w:t>类标准设计和制造的机器，则应优先执行本</w:t>
      </w:r>
      <w:r w:rsidRPr="00B42F51">
        <w:rPr>
          <w:rFonts w:hint="eastAsia"/>
        </w:rPr>
        <w:t>C</w:t>
      </w:r>
      <w:r w:rsidRPr="00B42F51">
        <w:rPr>
          <w:rFonts w:hint="eastAsia"/>
        </w:rPr>
        <w:t>类标准的规定。</w:t>
      </w:r>
    </w:p>
    <w:p w:rsidR="00D177D9" w:rsidRPr="00B42F51" w:rsidRDefault="00D177D9" w:rsidP="00D177D9">
      <w:pPr>
        <w:widowControl/>
        <w:tabs>
          <w:tab w:val="center" w:pos="4201"/>
          <w:tab w:val="right" w:leader="dot" w:pos="9298"/>
        </w:tabs>
        <w:autoSpaceDE w:val="0"/>
        <w:autoSpaceDN w:val="0"/>
        <w:ind w:firstLineChars="200" w:firstLine="420"/>
        <w:rPr>
          <w:rFonts w:ascii="宋体"/>
          <w:noProof/>
          <w:kern w:val="0"/>
          <w:szCs w:val="20"/>
        </w:rPr>
      </w:pPr>
      <w:r w:rsidRPr="00B42F51">
        <w:rPr>
          <w:rFonts w:ascii="宋体" w:hint="eastAsia"/>
          <w:noProof/>
          <w:kern w:val="0"/>
          <w:szCs w:val="20"/>
        </w:rPr>
        <w:t>GB 10395本部分给出了所涉</w:t>
      </w:r>
      <w:r>
        <w:rPr>
          <w:rFonts w:ascii="宋体" w:hint="eastAsia"/>
          <w:noProof/>
          <w:kern w:val="0"/>
          <w:szCs w:val="20"/>
        </w:rPr>
        <w:t>及</w:t>
      </w:r>
      <w:r w:rsidRPr="00ED4D2D">
        <w:rPr>
          <w:rFonts w:ascii="宋体" w:hint="eastAsia"/>
          <w:noProof/>
          <w:kern w:val="0"/>
          <w:szCs w:val="20"/>
        </w:rPr>
        <w:t>机</w:t>
      </w:r>
      <w:r w:rsidRPr="00B42F51">
        <w:rPr>
          <w:rFonts w:ascii="宋体" w:hint="eastAsia"/>
          <w:noProof/>
          <w:kern w:val="0"/>
          <w:szCs w:val="20"/>
        </w:rPr>
        <w:t>械的危险事件、危险状况及危险程度。这些危险只针对于</w:t>
      </w:r>
      <w:r>
        <w:rPr>
          <w:rFonts w:ascii="宋体" w:hint="eastAsia"/>
          <w:noProof/>
          <w:kern w:val="0"/>
          <w:szCs w:val="20"/>
        </w:rPr>
        <w:t>旋转式摊晒机和搂草机</w:t>
      </w:r>
      <w:r w:rsidRPr="00B42F51">
        <w:rPr>
          <w:rFonts w:ascii="宋体" w:hint="eastAsia"/>
          <w:noProof/>
          <w:kern w:val="0"/>
          <w:szCs w:val="20"/>
        </w:rPr>
        <w:t>。</w:t>
      </w:r>
    </w:p>
    <w:p w:rsidR="00D177D9" w:rsidRPr="00ED4D2D" w:rsidRDefault="00D177D9" w:rsidP="00D177D9">
      <w:pPr>
        <w:widowControl/>
        <w:tabs>
          <w:tab w:val="center" w:pos="4201"/>
          <w:tab w:val="right" w:leader="dot" w:pos="9298"/>
        </w:tabs>
        <w:autoSpaceDE w:val="0"/>
        <w:autoSpaceDN w:val="0"/>
        <w:ind w:firstLineChars="200" w:firstLine="420"/>
        <w:rPr>
          <w:rFonts w:ascii="宋体"/>
          <w:noProof/>
          <w:kern w:val="0"/>
          <w:szCs w:val="20"/>
        </w:rPr>
      </w:pPr>
      <w:r w:rsidRPr="00ED4D2D">
        <w:rPr>
          <w:rFonts w:ascii="宋体" w:hint="eastAsia"/>
          <w:noProof/>
          <w:kern w:val="0"/>
          <w:szCs w:val="20"/>
        </w:rPr>
        <w:t>农业机械（自走式，悬挂式，半悬挂式和牵引式）普遍存在的重大危险在GB 10395.1</w:t>
      </w:r>
      <w:r w:rsidRPr="00B42F51">
        <w:rPr>
          <w:rFonts w:ascii="宋体" w:hint="eastAsia"/>
          <w:noProof/>
          <w:kern w:val="0"/>
          <w:szCs w:val="20"/>
        </w:rPr>
        <w:t>中给出</w:t>
      </w:r>
      <w:r w:rsidRPr="00ED4D2D">
        <w:rPr>
          <w:rFonts w:ascii="宋体" w:hint="eastAsia"/>
          <w:noProof/>
          <w:kern w:val="0"/>
          <w:szCs w:val="20"/>
        </w:rPr>
        <w:t>。</w:t>
      </w:r>
    </w:p>
    <w:p w:rsidR="00141F3A" w:rsidRPr="00141F3A" w:rsidRDefault="00141F3A" w:rsidP="00141F3A">
      <w:pPr>
        <w:pStyle w:val="aff6"/>
        <w:sectPr w:rsidR="00141F3A" w:rsidRPr="00141F3A" w:rsidSect="00141F3A">
          <w:headerReference w:type="default" r:id="rId13"/>
          <w:footerReference w:type="default" r:id="rId14"/>
          <w:pgSz w:w="11906" w:h="16838" w:code="9"/>
          <w:pgMar w:top="567" w:right="1134" w:bottom="1134" w:left="1417" w:header="1418" w:footer="1134" w:gutter="0"/>
          <w:pgNumType w:fmt="upperRoman" w:start="1"/>
          <w:cols w:space="425"/>
          <w:formProt w:val="0"/>
          <w:docGrid w:type="lines" w:linePitch="312"/>
        </w:sectPr>
      </w:pPr>
    </w:p>
    <w:p w:rsidR="00F34B99" w:rsidRDefault="00872FC8" w:rsidP="00872FC8">
      <w:pPr>
        <w:pStyle w:val="afe"/>
        <w:rPr>
          <w:rFonts w:hint="eastAsia"/>
        </w:rPr>
      </w:pPr>
      <w:r>
        <w:rPr>
          <w:rFonts w:hint="eastAsia"/>
        </w:rPr>
        <w:t>农</w:t>
      </w:r>
      <w:bookmarkStart w:id="33" w:name="StandardName"/>
      <w:r>
        <w:rPr>
          <w:rFonts w:hint="eastAsia"/>
        </w:rPr>
        <w:t>业机械 安全</w:t>
      </w:r>
      <w:r w:rsidR="00265401">
        <w:rPr>
          <w:rFonts w:hint="eastAsia"/>
        </w:rPr>
        <w:t xml:space="preserve"> </w:t>
      </w:r>
      <w:r>
        <w:rPr>
          <w:rFonts w:hint="eastAsia"/>
        </w:rPr>
        <w:t>第21部分：旋转式摊晒机和搂草机</w:t>
      </w:r>
      <w:bookmarkEnd w:id="33"/>
    </w:p>
    <w:p w:rsidR="00F34B99" w:rsidRDefault="00F34B99" w:rsidP="000C6B05">
      <w:pPr>
        <w:pStyle w:val="a4"/>
        <w:rPr>
          <w:rFonts w:hint="eastAsia"/>
        </w:rPr>
      </w:pPr>
      <w:bookmarkStart w:id="34" w:name="_Toc14768301"/>
      <w:bookmarkStart w:id="35" w:name="_Toc14794111"/>
      <w:bookmarkStart w:id="36" w:name="_Toc14795045"/>
      <w:bookmarkStart w:id="37" w:name="_Toc14795177"/>
      <w:bookmarkStart w:id="38" w:name="_Toc14937621"/>
      <w:bookmarkStart w:id="39" w:name="_Toc14937691"/>
      <w:bookmarkStart w:id="40" w:name="_Toc14961698"/>
      <w:bookmarkStart w:id="41" w:name="_Toc15308858"/>
      <w:r>
        <w:rPr>
          <w:rFonts w:hint="eastAsia"/>
        </w:rPr>
        <w:t>范围</w:t>
      </w:r>
      <w:bookmarkEnd w:id="34"/>
      <w:bookmarkEnd w:id="35"/>
      <w:bookmarkEnd w:id="36"/>
      <w:bookmarkEnd w:id="37"/>
      <w:bookmarkEnd w:id="38"/>
      <w:bookmarkEnd w:id="39"/>
      <w:bookmarkEnd w:id="40"/>
      <w:bookmarkEnd w:id="41"/>
    </w:p>
    <w:p w:rsidR="00593EC7" w:rsidRDefault="00593EC7" w:rsidP="00593EC7">
      <w:pPr>
        <w:pStyle w:val="aff6"/>
      </w:pPr>
      <w:r>
        <w:rPr>
          <w:rFonts w:hint="eastAsia"/>
        </w:rPr>
        <w:t>GB 10395</w:t>
      </w:r>
      <w:r w:rsidRPr="00016FBE">
        <w:rPr>
          <w:rFonts w:hint="eastAsia"/>
        </w:rPr>
        <w:t>的</w:t>
      </w:r>
      <w:r>
        <w:rPr>
          <w:rFonts w:hint="eastAsia"/>
        </w:rPr>
        <w:t>本</w:t>
      </w:r>
      <w:r w:rsidRPr="00016FBE">
        <w:rPr>
          <w:rFonts w:hint="eastAsia"/>
        </w:rPr>
        <w:t>部分与</w:t>
      </w:r>
      <w:r>
        <w:rPr>
          <w:rFonts w:hint="eastAsia"/>
        </w:rPr>
        <w:t>GB 10395.1</w:t>
      </w:r>
      <w:r w:rsidRPr="00016FBE">
        <w:rPr>
          <w:rFonts w:hint="eastAsia"/>
        </w:rPr>
        <w:t>一起，</w:t>
      </w:r>
      <w:r>
        <w:rPr>
          <w:rFonts w:hint="eastAsia"/>
        </w:rPr>
        <w:t>规定了设计和</w:t>
      </w:r>
      <w:r>
        <w:t>制造</w:t>
      </w:r>
      <w:r>
        <w:rPr>
          <w:rFonts w:hint="eastAsia"/>
        </w:rPr>
        <w:t>单个</w:t>
      </w:r>
      <w:r>
        <w:t>或多个</w:t>
      </w:r>
      <w:r>
        <w:rPr>
          <w:rFonts w:hint="eastAsia"/>
        </w:rPr>
        <w:t>动力</w:t>
      </w:r>
      <w:r>
        <w:t>转子的</w:t>
      </w:r>
      <w:r w:rsidRPr="00016FBE">
        <w:rPr>
          <w:rFonts w:hint="eastAsia"/>
        </w:rPr>
        <w:t>悬挂式、半悬挂式、牵引式和自走式的旋转式摊晒机、旋转式搂草机和旋转式摊晒-搂草机</w:t>
      </w:r>
      <w:r>
        <w:rPr>
          <w:rFonts w:hint="eastAsia"/>
        </w:rPr>
        <w:t>，包括由单人</w:t>
      </w:r>
      <w:r>
        <w:t>操作</w:t>
      </w:r>
      <w:r>
        <w:rPr>
          <w:rFonts w:hint="eastAsia"/>
        </w:rPr>
        <w:t>的</w:t>
      </w:r>
      <w:r w:rsidRPr="00694DF7">
        <w:t>旋转式滚筒搂草机</w:t>
      </w:r>
      <w:r>
        <w:t>安全要求及其验证规则。</w:t>
      </w:r>
      <w:r w:rsidRPr="00016FBE">
        <w:t>此外,</w:t>
      </w:r>
      <w:r>
        <w:rPr>
          <w:rFonts w:hint="eastAsia"/>
        </w:rPr>
        <w:t>本标准规定</w:t>
      </w:r>
      <w:r>
        <w:t>了制造商</w:t>
      </w:r>
      <w:r>
        <w:rPr>
          <w:rFonts w:hint="eastAsia"/>
        </w:rPr>
        <w:t>应</w:t>
      </w:r>
      <w:r>
        <w:t>提供的</w:t>
      </w:r>
      <w:r>
        <w:rPr>
          <w:rFonts w:hint="eastAsia"/>
        </w:rPr>
        <w:t>安全操作信息</w:t>
      </w:r>
      <w:r>
        <w:t>的类型，</w:t>
      </w:r>
      <w:r>
        <w:rPr>
          <w:rFonts w:hint="eastAsia"/>
        </w:rPr>
        <w:t>包括</w:t>
      </w:r>
      <w:r>
        <w:t>剩余风险。</w:t>
      </w:r>
    </w:p>
    <w:p w:rsidR="00593EC7" w:rsidRPr="00016FBE" w:rsidRDefault="00593EC7" w:rsidP="00593EC7">
      <w:pPr>
        <w:pStyle w:val="aff6"/>
        <w:rPr>
          <w:rFonts w:hint="eastAsia"/>
        </w:rPr>
      </w:pPr>
      <w:r>
        <w:rPr>
          <w:rFonts w:hint="eastAsia"/>
        </w:rPr>
        <w:t>本</w:t>
      </w:r>
      <w:r w:rsidRPr="00016FBE">
        <w:rPr>
          <w:rFonts w:hint="eastAsia"/>
        </w:rPr>
        <w:t>部分不适用于</w:t>
      </w:r>
      <w:r>
        <w:rPr>
          <w:rFonts w:hint="eastAsia"/>
        </w:rPr>
        <w:t>下列</w:t>
      </w:r>
      <w:r>
        <w:t>机器</w:t>
      </w:r>
      <w:r w:rsidRPr="00016FBE">
        <w:rPr>
          <w:rFonts w:hint="eastAsia"/>
        </w:rPr>
        <w:t>：</w:t>
      </w:r>
    </w:p>
    <w:p w:rsidR="00593EC7" w:rsidRPr="00016FBE" w:rsidRDefault="00593EC7" w:rsidP="00593EC7">
      <w:pPr>
        <w:pStyle w:val="af"/>
        <w:rPr>
          <w:rFonts w:hint="eastAsia"/>
        </w:rPr>
      </w:pPr>
      <w:r>
        <w:rPr>
          <w:rFonts w:hint="eastAsia"/>
        </w:rPr>
        <w:t>指轮式</w:t>
      </w:r>
      <w:r>
        <w:t>搂草机</w:t>
      </w:r>
      <w:r w:rsidRPr="00016FBE">
        <w:rPr>
          <w:rFonts w:hint="eastAsia"/>
        </w:rPr>
        <w:t>；</w:t>
      </w:r>
    </w:p>
    <w:p w:rsidR="00593EC7" w:rsidRPr="00016FBE" w:rsidRDefault="00593EC7" w:rsidP="00593EC7">
      <w:pPr>
        <w:pStyle w:val="af"/>
        <w:rPr>
          <w:rFonts w:hint="eastAsia"/>
        </w:rPr>
      </w:pPr>
      <w:r>
        <w:rPr>
          <w:rFonts w:hint="eastAsia"/>
        </w:rPr>
        <w:t>横向</w:t>
      </w:r>
      <w:r>
        <w:t>搂草机</w:t>
      </w:r>
      <w:r w:rsidRPr="00016FBE">
        <w:rPr>
          <w:rFonts w:hint="eastAsia"/>
        </w:rPr>
        <w:t>；</w:t>
      </w:r>
    </w:p>
    <w:p w:rsidR="00593EC7" w:rsidRPr="00016FBE" w:rsidRDefault="00593EC7" w:rsidP="00593EC7">
      <w:pPr>
        <w:pStyle w:val="af"/>
        <w:rPr>
          <w:rFonts w:hint="eastAsia"/>
        </w:rPr>
      </w:pPr>
      <w:r w:rsidRPr="00016FBE">
        <w:rPr>
          <w:rFonts w:hint="eastAsia"/>
        </w:rPr>
        <w:t>链式或带式搂草机；</w:t>
      </w:r>
    </w:p>
    <w:p w:rsidR="00593EC7" w:rsidRPr="00016FBE" w:rsidRDefault="00593EC7" w:rsidP="00593EC7">
      <w:pPr>
        <w:pStyle w:val="af"/>
        <w:rPr>
          <w:rFonts w:hint="eastAsia"/>
        </w:rPr>
      </w:pPr>
      <w:r w:rsidRPr="00016FBE">
        <w:t>人力摊晒机和人力搂草机；</w:t>
      </w:r>
    </w:p>
    <w:p w:rsidR="00593EC7" w:rsidRPr="00016FBE" w:rsidRDefault="00593EC7" w:rsidP="00593EC7">
      <w:pPr>
        <w:pStyle w:val="af"/>
        <w:rPr>
          <w:rFonts w:hint="eastAsia"/>
        </w:rPr>
      </w:pPr>
      <w:r w:rsidRPr="00016FBE">
        <w:rPr>
          <w:rFonts w:hint="eastAsia"/>
        </w:rPr>
        <w:t>具有捡拾装置的机器。</w:t>
      </w:r>
    </w:p>
    <w:p w:rsidR="00593EC7" w:rsidRDefault="00593EC7" w:rsidP="00593EC7">
      <w:pPr>
        <w:pStyle w:val="aff6"/>
      </w:pPr>
      <w:r>
        <w:rPr>
          <w:rFonts w:hint="eastAsia"/>
        </w:rPr>
        <w:t>根据本部分要求设计和制造的机器，当本部分要求与GB 10395.1要求不同时，本部分要求优先于GB 10395.1。</w:t>
      </w:r>
    </w:p>
    <w:p w:rsidR="00593EC7" w:rsidRPr="00016FBE" w:rsidRDefault="00593EC7" w:rsidP="00593EC7">
      <w:pPr>
        <w:pStyle w:val="aff6"/>
        <w:rPr>
          <w:rFonts w:hint="eastAsia"/>
        </w:rPr>
      </w:pPr>
      <w:r>
        <w:rPr>
          <w:rFonts w:hint="eastAsia"/>
        </w:rPr>
        <w:t>本部分与</w:t>
      </w:r>
      <w:r>
        <w:t>GB 10395.1</w:t>
      </w:r>
      <w:r>
        <w:rPr>
          <w:rFonts w:hint="eastAsia"/>
        </w:rPr>
        <w:t>一起，涉及了与制造商预定和预见条件下使用</w:t>
      </w:r>
      <w:r w:rsidRPr="00016FBE">
        <w:rPr>
          <w:rFonts w:hint="eastAsia"/>
        </w:rPr>
        <w:t>旋转式摊晒机、旋转式搂草机和旋转式摊晒-搂草机</w:t>
      </w:r>
      <w:r w:rsidRPr="00016FBE">
        <w:t>的所有重大危险、危险</w:t>
      </w:r>
      <w:r>
        <w:t>状</w:t>
      </w:r>
      <w:r w:rsidRPr="00016FBE">
        <w:t>况和</w:t>
      </w:r>
      <w:r>
        <w:t>危险事件</w:t>
      </w:r>
      <w:r>
        <w:rPr>
          <w:rFonts w:hint="eastAsia"/>
        </w:rPr>
        <w:t>。</w:t>
      </w:r>
      <w:r w:rsidRPr="00016FBE">
        <w:t>(参见</w:t>
      </w:r>
      <w:r>
        <w:rPr>
          <w:rFonts w:hint="eastAsia"/>
        </w:rPr>
        <w:t>条款</w:t>
      </w:r>
      <w:r w:rsidRPr="00016FBE">
        <w:t>4),除了</w:t>
      </w:r>
      <w:r w:rsidRPr="00016FBE">
        <w:rPr>
          <w:rFonts w:hint="eastAsia"/>
        </w:rPr>
        <w:t>以下</w:t>
      </w:r>
      <w:r w:rsidRPr="00016FBE">
        <w:t>情况</w:t>
      </w:r>
      <w:r>
        <w:rPr>
          <w:rFonts w:hint="eastAsia"/>
        </w:rPr>
        <w:t>产生</w:t>
      </w:r>
      <w:r w:rsidRPr="00016FBE">
        <w:t>的危害:</w:t>
      </w:r>
    </w:p>
    <w:p w:rsidR="00593EC7" w:rsidRPr="00016FBE" w:rsidRDefault="00593EC7" w:rsidP="00593EC7">
      <w:pPr>
        <w:pStyle w:val="ab"/>
        <w:ind w:left="834"/>
        <w:rPr>
          <w:rFonts w:hint="eastAsia"/>
        </w:rPr>
      </w:pPr>
      <w:r>
        <w:rPr>
          <w:rFonts w:hint="eastAsia"/>
        </w:rPr>
        <w:t>环境，噪声</w:t>
      </w:r>
      <w:r w:rsidRPr="00016FBE">
        <w:rPr>
          <w:rFonts w:hint="eastAsia"/>
        </w:rPr>
        <w:t>除外；</w:t>
      </w:r>
    </w:p>
    <w:p w:rsidR="00593EC7" w:rsidRPr="00016FBE" w:rsidRDefault="00593EC7" w:rsidP="00593EC7">
      <w:pPr>
        <w:pStyle w:val="ab"/>
        <w:ind w:left="834"/>
        <w:rPr>
          <w:rFonts w:hint="eastAsia"/>
        </w:rPr>
      </w:pPr>
      <w:r w:rsidRPr="00016FBE">
        <w:rPr>
          <w:rFonts w:hint="eastAsia"/>
        </w:rPr>
        <w:t>电磁兼容性；</w:t>
      </w:r>
    </w:p>
    <w:p w:rsidR="00593EC7" w:rsidRPr="00016FBE" w:rsidRDefault="00593EC7" w:rsidP="00593EC7">
      <w:pPr>
        <w:pStyle w:val="ab"/>
        <w:ind w:left="834"/>
        <w:rPr>
          <w:rFonts w:hint="eastAsia"/>
        </w:rPr>
      </w:pPr>
      <w:r w:rsidRPr="00016FBE">
        <w:rPr>
          <w:rFonts w:hint="eastAsia"/>
        </w:rPr>
        <w:t>振动；</w:t>
      </w:r>
    </w:p>
    <w:p w:rsidR="00593EC7" w:rsidRDefault="00593EC7" w:rsidP="00593EC7">
      <w:pPr>
        <w:pStyle w:val="ab"/>
        <w:ind w:left="834"/>
      </w:pPr>
      <w:r w:rsidRPr="00016FBE">
        <w:rPr>
          <w:rFonts w:hint="eastAsia"/>
        </w:rPr>
        <w:t>自走式机</w:t>
      </w:r>
      <w:r>
        <w:rPr>
          <w:rFonts w:hint="eastAsia"/>
        </w:rPr>
        <w:t>器</w:t>
      </w:r>
      <w:r w:rsidRPr="00016FBE">
        <w:rPr>
          <w:rFonts w:hint="eastAsia"/>
        </w:rPr>
        <w:t>驾驶室</w:t>
      </w:r>
      <w:r>
        <w:rPr>
          <w:rFonts w:hint="eastAsia"/>
        </w:rPr>
        <w:t>操作人员</w:t>
      </w:r>
      <w:r w:rsidRPr="00016FBE">
        <w:rPr>
          <w:rFonts w:hint="eastAsia"/>
        </w:rPr>
        <w:t>防护物的</w:t>
      </w:r>
      <w:r>
        <w:rPr>
          <w:rFonts w:hint="eastAsia"/>
        </w:rPr>
        <w:t>翻转</w:t>
      </w:r>
      <w:r w:rsidRPr="00016FBE">
        <w:rPr>
          <w:rFonts w:hint="eastAsia"/>
        </w:rPr>
        <w:t>；</w:t>
      </w:r>
    </w:p>
    <w:p w:rsidR="00593EC7" w:rsidRPr="00016FBE" w:rsidRDefault="00593EC7" w:rsidP="00593EC7">
      <w:pPr>
        <w:pStyle w:val="ab"/>
        <w:ind w:left="834"/>
        <w:rPr>
          <w:rFonts w:hint="eastAsia"/>
        </w:rPr>
      </w:pPr>
      <w:r>
        <w:rPr>
          <w:rFonts w:hint="eastAsia"/>
        </w:rPr>
        <w:t>动力传输</w:t>
      </w:r>
      <w:r>
        <w:t>运动部件</w:t>
      </w:r>
      <w:r>
        <w:rPr>
          <w:rFonts w:hint="eastAsia"/>
        </w:rPr>
        <w:t>的防护</w:t>
      </w:r>
      <w:r>
        <w:t>和</w:t>
      </w:r>
      <w:r>
        <w:rPr>
          <w:rFonts w:hint="eastAsia"/>
        </w:rPr>
        <w:t>屏障</w:t>
      </w:r>
      <w:r>
        <w:t>强度</w:t>
      </w:r>
      <w:r>
        <w:rPr>
          <w:rFonts w:hint="eastAsia"/>
        </w:rPr>
        <w:t>要求</w:t>
      </w:r>
      <w:r>
        <w:t>除外；</w:t>
      </w:r>
    </w:p>
    <w:p w:rsidR="00593EC7" w:rsidRPr="00016FBE" w:rsidRDefault="00593EC7" w:rsidP="00593EC7">
      <w:pPr>
        <w:pStyle w:val="ab"/>
        <w:ind w:left="834"/>
        <w:rPr>
          <w:rFonts w:hint="eastAsia"/>
        </w:rPr>
      </w:pPr>
      <w:r w:rsidRPr="00016FBE">
        <w:t>控制系统的安全性和可靠性。</w:t>
      </w:r>
    </w:p>
    <w:p w:rsidR="00593EC7" w:rsidRDefault="00593EC7" w:rsidP="00593EC7">
      <w:pPr>
        <w:pStyle w:val="a3"/>
      </w:pPr>
      <w:r w:rsidRPr="006224D9">
        <w:rPr>
          <w:rFonts w:hint="eastAsia"/>
        </w:rPr>
        <w:t>GB/T 21398</w:t>
      </w:r>
      <w:r>
        <w:rPr>
          <w:rFonts w:hint="eastAsia"/>
        </w:rPr>
        <w:t>规定了评价所有移动式农业机械电磁兼容性的试验方法和验收准则。</w:t>
      </w:r>
    </w:p>
    <w:p w:rsidR="00593EC7" w:rsidRPr="00016FBE" w:rsidRDefault="00593EC7" w:rsidP="00593EC7">
      <w:pPr>
        <w:pStyle w:val="a3"/>
        <w:rPr>
          <w:rFonts w:hint="eastAsia"/>
        </w:rPr>
      </w:pPr>
      <w:r>
        <w:rPr>
          <w:rFonts w:hint="eastAsia"/>
        </w:rPr>
        <w:t>本</w:t>
      </w:r>
      <w:r w:rsidRPr="00016FBE">
        <w:rPr>
          <w:rFonts w:hint="eastAsia"/>
        </w:rPr>
        <w:t>部分中</w:t>
      </w:r>
      <w:r>
        <w:rPr>
          <w:rFonts w:hint="eastAsia"/>
        </w:rPr>
        <w:t>不包括</w:t>
      </w:r>
      <w:r w:rsidRPr="00016FBE">
        <w:rPr>
          <w:rFonts w:hint="eastAsia"/>
        </w:rPr>
        <w:t>道路交通法规（如照明、尺寸、限速板）有关的具体要求。</w:t>
      </w:r>
    </w:p>
    <w:p w:rsidR="00593EC7" w:rsidRPr="00016FBE" w:rsidRDefault="00593EC7" w:rsidP="00593EC7">
      <w:pPr>
        <w:pStyle w:val="aff6"/>
        <w:rPr>
          <w:rFonts w:hint="eastAsia"/>
        </w:rPr>
      </w:pPr>
      <w:r>
        <w:rPr>
          <w:rFonts w:hint="eastAsia"/>
        </w:rPr>
        <w:t>本部分不适用于本部分公布日期之前制造的</w:t>
      </w:r>
      <w:r w:rsidRPr="00016FBE">
        <w:rPr>
          <w:rFonts w:hint="eastAsia"/>
        </w:rPr>
        <w:t>旋转式摊晒机和搂草机。</w:t>
      </w:r>
    </w:p>
    <w:p w:rsidR="00F34B99" w:rsidRDefault="00F34B99" w:rsidP="00F34B99">
      <w:pPr>
        <w:pStyle w:val="a4"/>
        <w:rPr>
          <w:rFonts w:hint="eastAsia"/>
        </w:rPr>
      </w:pPr>
      <w:bookmarkStart w:id="42" w:name="_Toc14768302"/>
      <w:bookmarkStart w:id="43" w:name="_Toc14794112"/>
      <w:bookmarkStart w:id="44" w:name="_Toc14795046"/>
      <w:bookmarkStart w:id="45" w:name="_Toc14795178"/>
      <w:bookmarkStart w:id="46" w:name="_Toc14937622"/>
      <w:bookmarkStart w:id="47" w:name="_Toc14937692"/>
      <w:bookmarkStart w:id="48" w:name="_Toc14961699"/>
      <w:bookmarkStart w:id="49" w:name="_Toc15308859"/>
      <w:r>
        <w:rPr>
          <w:rFonts w:hint="eastAsia"/>
        </w:rPr>
        <w:t>规范性引用文件</w:t>
      </w:r>
      <w:bookmarkEnd w:id="42"/>
      <w:bookmarkEnd w:id="43"/>
      <w:bookmarkEnd w:id="44"/>
      <w:bookmarkEnd w:id="45"/>
      <w:bookmarkEnd w:id="46"/>
      <w:bookmarkEnd w:id="47"/>
      <w:bookmarkEnd w:id="48"/>
      <w:bookmarkEnd w:id="49"/>
    </w:p>
    <w:p w:rsidR="00F34B99" w:rsidRDefault="00F34B99" w:rsidP="00F34B99">
      <w:pPr>
        <w:pStyle w:val="aff6"/>
        <w:rPr>
          <w:rFonts w:hint="eastAsia"/>
        </w:rPr>
      </w:pPr>
      <w:r>
        <w:rPr>
          <w:rFonts w:hint="eastAsia"/>
        </w:rPr>
        <w:t>下列文件对于本文件的应用是必不可少的。凡是注日期的引用文件，仅所注日期的版本适用于本文件。凡是不注日期的引用文件，其最新版本（包括所有的修改单）适用于本文件。</w:t>
      </w:r>
    </w:p>
    <w:p w:rsidR="00593EC7" w:rsidRDefault="00593EC7" w:rsidP="00593EC7">
      <w:pPr>
        <w:pStyle w:val="aff6"/>
        <w:rPr>
          <w:rFonts w:hint="eastAsia"/>
        </w:rPr>
      </w:pPr>
      <w:r>
        <w:rPr>
          <w:rFonts w:hint="eastAsia"/>
        </w:rPr>
        <w:t>GB</w:t>
      </w:r>
      <w:r>
        <w:t xml:space="preserve"> </w:t>
      </w:r>
      <w:r>
        <w:rPr>
          <w:rFonts w:hint="eastAsia"/>
        </w:rPr>
        <w:t>2893-2008</w:t>
      </w:r>
      <w:r w:rsidRPr="00016FBE">
        <w:rPr>
          <w:rFonts w:hint="eastAsia"/>
        </w:rPr>
        <w:t xml:space="preserve"> </w:t>
      </w:r>
      <w:r>
        <w:rPr>
          <w:rFonts w:hint="eastAsia"/>
        </w:rPr>
        <w:t>安全色(</w:t>
      </w:r>
      <w:r>
        <w:t>ISO 3864-1:2002,MOD</w:t>
      </w:r>
      <w:r>
        <w:rPr>
          <w:rFonts w:hint="eastAsia"/>
        </w:rPr>
        <w:t>)</w:t>
      </w:r>
    </w:p>
    <w:p w:rsidR="00593EC7" w:rsidRPr="00375CD8" w:rsidRDefault="00593EC7" w:rsidP="00593EC7">
      <w:pPr>
        <w:pStyle w:val="aff6"/>
        <w:rPr>
          <w:rFonts w:hint="eastAsia"/>
        </w:rPr>
      </w:pPr>
      <w:r w:rsidRPr="006224D9">
        <w:rPr>
          <w:rFonts w:hint="eastAsia"/>
        </w:rPr>
        <w:t>GB 10395.1-2009</w:t>
      </w:r>
      <w:r w:rsidRPr="00016FBE">
        <w:rPr>
          <w:rFonts w:hint="eastAsia"/>
        </w:rPr>
        <w:t xml:space="preserve"> 农业机械</w:t>
      </w:r>
      <w:r>
        <w:rPr>
          <w:rFonts w:hint="eastAsia"/>
        </w:rPr>
        <w:t xml:space="preserve"> </w:t>
      </w:r>
      <w:r w:rsidRPr="00016FBE">
        <w:rPr>
          <w:rFonts w:hint="eastAsia"/>
        </w:rPr>
        <w:t>安全</w:t>
      </w:r>
      <w:r>
        <w:rPr>
          <w:rFonts w:hint="eastAsia"/>
        </w:rPr>
        <w:t xml:space="preserve"> </w:t>
      </w:r>
      <w:r w:rsidRPr="00016FBE">
        <w:rPr>
          <w:rFonts w:hint="eastAsia"/>
        </w:rPr>
        <w:t>第1部分：总则</w:t>
      </w:r>
      <w:r>
        <w:rPr>
          <w:rFonts w:hint="eastAsia"/>
        </w:rPr>
        <w:t>(</w:t>
      </w:r>
      <w:r>
        <w:t>ISO 4254-1:2008,MOD</w:t>
      </w:r>
      <w:r>
        <w:rPr>
          <w:rFonts w:hint="eastAsia"/>
        </w:rPr>
        <w:t>)</w:t>
      </w:r>
    </w:p>
    <w:p w:rsidR="00593EC7" w:rsidRPr="008F7497" w:rsidRDefault="00593EC7" w:rsidP="00593EC7">
      <w:pPr>
        <w:pStyle w:val="aff6"/>
        <w:rPr>
          <w:rFonts w:hint="eastAsia"/>
          <w:color w:val="FF0000"/>
        </w:rPr>
      </w:pPr>
      <w:r w:rsidRPr="00375CD8">
        <w:t>GB/T 15706-2012机械安全 设计通则 风险评估与风险减小</w:t>
      </w:r>
      <w:r w:rsidRPr="00375CD8">
        <w:rPr>
          <w:rFonts w:hint="eastAsia"/>
        </w:rPr>
        <w:t>(</w:t>
      </w:r>
      <w:r w:rsidRPr="00375CD8">
        <w:t>ISO 12100:2010,IDT</w:t>
      </w:r>
      <w:r w:rsidRPr="00375CD8">
        <w:rPr>
          <w:rFonts w:hint="eastAsia"/>
        </w:rPr>
        <w:t>)</w:t>
      </w:r>
    </w:p>
    <w:p w:rsidR="00593EC7" w:rsidRPr="00BA1D17" w:rsidRDefault="00593EC7" w:rsidP="00593EC7">
      <w:pPr>
        <w:pStyle w:val="aff6"/>
        <w:rPr>
          <w:rFonts w:hint="eastAsia"/>
        </w:rPr>
      </w:pPr>
      <w:r w:rsidRPr="006224D9">
        <w:rPr>
          <w:rFonts w:hint="eastAsia"/>
        </w:rPr>
        <w:t>GB</w:t>
      </w:r>
      <w:r>
        <w:rPr>
          <w:rFonts w:hint="eastAsia"/>
        </w:rPr>
        <w:t xml:space="preserve">/T </w:t>
      </w:r>
      <w:r w:rsidRPr="006224D9">
        <w:rPr>
          <w:rFonts w:hint="eastAsia"/>
        </w:rPr>
        <w:t>23821-2009</w:t>
      </w:r>
      <w:r w:rsidRPr="00016FBE">
        <w:rPr>
          <w:rFonts w:hint="eastAsia"/>
        </w:rPr>
        <w:t xml:space="preserve"> 机械安全</w:t>
      </w:r>
      <w:r>
        <w:rPr>
          <w:rFonts w:hint="eastAsia"/>
        </w:rPr>
        <w:t xml:space="preserve"> </w:t>
      </w:r>
      <w:r w:rsidRPr="00016FBE">
        <w:rPr>
          <w:rFonts w:hint="eastAsia"/>
        </w:rPr>
        <w:t>防止上下肢触及危险区的安全距离</w:t>
      </w:r>
      <w:r>
        <w:rPr>
          <w:rFonts w:hint="eastAsia"/>
        </w:rPr>
        <w:t>(</w:t>
      </w:r>
      <w:r>
        <w:t>ISO 13857:2008,IDT</w:t>
      </w:r>
      <w:r>
        <w:rPr>
          <w:rFonts w:hint="eastAsia"/>
        </w:rPr>
        <w:t>)</w:t>
      </w:r>
    </w:p>
    <w:p w:rsidR="00593EC7" w:rsidRDefault="00593EC7" w:rsidP="00593EC7">
      <w:pPr>
        <w:pStyle w:val="aff6"/>
        <w:rPr>
          <w:rFonts w:hint="eastAsia"/>
        </w:rPr>
      </w:pPr>
      <w:r w:rsidRPr="006224D9">
        <w:rPr>
          <w:rFonts w:hint="eastAsia"/>
        </w:rPr>
        <w:t xml:space="preserve">GB/T </w:t>
      </w:r>
      <w:r>
        <w:rPr>
          <w:rFonts w:hint="eastAsia"/>
        </w:rPr>
        <w:t xml:space="preserve">25078.1-2010 </w:t>
      </w:r>
      <w:r w:rsidRPr="00016FBE">
        <w:rPr>
          <w:rFonts w:hint="eastAsia"/>
        </w:rPr>
        <w:t>声学</w:t>
      </w:r>
      <w:r>
        <w:rPr>
          <w:rFonts w:hint="eastAsia"/>
        </w:rPr>
        <w:t xml:space="preserve"> </w:t>
      </w:r>
      <w:r w:rsidRPr="00016FBE">
        <w:rPr>
          <w:rFonts w:hint="eastAsia"/>
        </w:rPr>
        <w:t>低噪声机</w:t>
      </w:r>
      <w:r>
        <w:rPr>
          <w:rFonts w:hint="eastAsia"/>
        </w:rPr>
        <w:t>器和</w:t>
      </w:r>
      <w:r w:rsidRPr="00016FBE">
        <w:rPr>
          <w:rFonts w:hint="eastAsia"/>
        </w:rPr>
        <w:t>设备设计</w:t>
      </w:r>
      <w:r>
        <w:rPr>
          <w:rFonts w:hint="eastAsia"/>
        </w:rPr>
        <w:t>实施</w:t>
      </w:r>
      <w:r w:rsidRPr="00016FBE">
        <w:rPr>
          <w:rFonts w:hint="eastAsia"/>
        </w:rPr>
        <w:t>建议</w:t>
      </w:r>
      <w:r>
        <w:rPr>
          <w:rFonts w:hint="eastAsia"/>
        </w:rPr>
        <w:t xml:space="preserve"> </w:t>
      </w:r>
      <w:r w:rsidRPr="00016FBE">
        <w:rPr>
          <w:rFonts w:hint="eastAsia"/>
        </w:rPr>
        <w:t>第1部分：</w:t>
      </w:r>
      <w:r>
        <w:rPr>
          <w:rFonts w:hint="eastAsia"/>
        </w:rPr>
        <w:t>规</w:t>
      </w:r>
      <w:r w:rsidRPr="00016FBE">
        <w:rPr>
          <w:rFonts w:hint="eastAsia"/>
        </w:rPr>
        <w:t>划</w:t>
      </w:r>
      <w:r>
        <w:rPr>
          <w:rFonts w:hint="eastAsia"/>
        </w:rPr>
        <w:t>（ISO/TR 11688-1:1995</w:t>
      </w:r>
      <w:r>
        <w:t>,IDT</w:t>
      </w:r>
      <w:r>
        <w:rPr>
          <w:rFonts w:hint="eastAsia"/>
        </w:rPr>
        <w:t>）</w:t>
      </w:r>
    </w:p>
    <w:p w:rsidR="003950B3" w:rsidRDefault="0026122A" w:rsidP="001747D5">
      <w:pPr>
        <w:pStyle w:val="1"/>
        <w:shd w:val="clear" w:color="auto" w:fill="FFFFFF"/>
        <w:spacing w:before="0" w:beforeAutospacing="0" w:after="0" w:afterAutospacing="0"/>
        <w:ind w:firstLineChars="200" w:firstLine="420"/>
        <w:rPr>
          <w:rFonts w:hAnsi="Times New Roman" w:cs="Times New Roman" w:hint="eastAsia"/>
          <w:b w:val="0"/>
          <w:bCs w:val="0"/>
          <w:noProof/>
          <w:kern w:val="0"/>
          <w:sz w:val="21"/>
          <w:szCs w:val="20"/>
        </w:rPr>
      </w:pPr>
      <w:r w:rsidRPr="0026122A">
        <w:rPr>
          <w:rFonts w:hAnsi="Times New Roman" w:cs="Times New Roman"/>
          <w:b w:val="0"/>
          <w:bCs w:val="0"/>
          <w:noProof/>
          <w:kern w:val="0"/>
          <w:sz w:val="21"/>
          <w:szCs w:val="20"/>
        </w:rPr>
        <w:t>GB/T 25078.2-2010</w:t>
      </w:r>
      <w:r w:rsidRPr="0026122A">
        <w:rPr>
          <w:rFonts w:hAnsi="Times New Roman" w:cs="Times New Roman"/>
          <w:b w:val="0"/>
          <w:bCs w:val="0"/>
          <w:noProof/>
          <w:kern w:val="0"/>
          <w:sz w:val="21"/>
          <w:szCs w:val="20"/>
        </w:rPr>
        <w:t>  </w:t>
      </w:r>
      <w:r w:rsidRPr="0026122A">
        <w:rPr>
          <w:rFonts w:hAnsi="Times New Roman" w:cs="Times New Roman"/>
          <w:b w:val="0"/>
          <w:bCs w:val="0"/>
          <w:noProof/>
          <w:kern w:val="0"/>
          <w:sz w:val="21"/>
          <w:szCs w:val="20"/>
        </w:rPr>
        <w:t>声学 低噪声机器和设备设计实施建议 第2部分：低噪声设计的物理基础</w:t>
      </w:r>
      <w:r>
        <w:rPr>
          <w:rFonts w:hAnsi="Times New Roman" w:cs="Times New Roman" w:hint="eastAsia"/>
          <w:b w:val="0"/>
          <w:bCs w:val="0"/>
          <w:noProof/>
          <w:kern w:val="0"/>
          <w:sz w:val="21"/>
          <w:szCs w:val="20"/>
        </w:rPr>
        <w:t>（</w:t>
      </w:r>
      <w:r w:rsidRPr="0026122A">
        <w:rPr>
          <w:rFonts w:hAnsi="Times New Roman" w:cs="Times New Roman" w:hint="eastAsia"/>
          <w:b w:val="0"/>
          <w:bCs w:val="0"/>
          <w:noProof/>
          <w:kern w:val="0"/>
          <w:sz w:val="21"/>
          <w:szCs w:val="20"/>
        </w:rPr>
        <w:t>ISO/TR 11688-</w:t>
      </w:r>
      <w:r>
        <w:rPr>
          <w:rFonts w:hAnsi="Times New Roman" w:cs="Times New Roman" w:hint="eastAsia"/>
          <w:b w:val="0"/>
          <w:bCs w:val="0"/>
          <w:noProof/>
          <w:kern w:val="0"/>
          <w:sz w:val="21"/>
          <w:szCs w:val="20"/>
        </w:rPr>
        <w:t>2</w:t>
      </w:r>
      <w:r w:rsidRPr="0026122A">
        <w:rPr>
          <w:rFonts w:hAnsi="Times New Roman" w:cs="Times New Roman" w:hint="eastAsia"/>
          <w:b w:val="0"/>
          <w:bCs w:val="0"/>
          <w:noProof/>
          <w:kern w:val="0"/>
          <w:sz w:val="21"/>
          <w:szCs w:val="20"/>
        </w:rPr>
        <w:t>:199</w:t>
      </w:r>
      <w:r>
        <w:rPr>
          <w:rFonts w:hAnsi="Times New Roman" w:cs="Times New Roman" w:hint="eastAsia"/>
          <w:b w:val="0"/>
          <w:bCs w:val="0"/>
          <w:noProof/>
          <w:kern w:val="0"/>
          <w:sz w:val="21"/>
          <w:szCs w:val="20"/>
        </w:rPr>
        <w:t>8</w:t>
      </w:r>
      <w:r w:rsidRPr="0026122A">
        <w:rPr>
          <w:rFonts w:hAnsi="Times New Roman" w:cs="Times New Roman"/>
          <w:b w:val="0"/>
          <w:bCs w:val="0"/>
          <w:noProof/>
          <w:kern w:val="0"/>
          <w:sz w:val="21"/>
          <w:szCs w:val="20"/>
        </w:rPr>
        <w:t>,IDT</w:t>
      </w:r>
      <w:r>
        <w:rPr>
          <w:rFonts w:hAnsi="Times New Roman" w:cs="Times New Roman" w:hint="eastAsia"/>
          <w:b w:val="0"/>
          <w:bCs w:val="0"/>
          <w:noProof/>
          <w:kern w:val="0"/>
          <w:sz w:val="21"/>
          <w:szCs w:val="20"/>
        </w:rPr>
        <w:t>）</w:t>
      </w:r>
    </w:p>
    <w:p w:rsidR="00A2430A" w:rsidRDefault="005E1DEF" w:rsidP="00A2430A">
      <w:pPr>
        <w:widowControl/>
        <w:tabs>
          <w:tab w:val="center" w:pos="4201"/>
          <w:tab w:val="right" w:leader="dot" w:pos="9298"/>
        </w:tabs>
        <w:autoSpaceDE w:val="0"/>
        <w:autoSpaceDN w:val="0"/>
        <w:ind w:firstLineChars="200" w:firstLine="420"/>
        <w:rPr>
          <w:rFonts w:ascii="宋体" w:hint="eastAsia"/>
          <w:noProof/>
          <w:kern w:val="0"/>
          <w:szCs w:val="20"/>
        </w:rPr>
      </w:pPr>
      <w:r w:rsidRPr="00A2430A">
        <w:rPr>
          <w:rFonts w:ascii="宋体" w:hint="eastAsia"/>
          <w:noProof/>
          <w:kern w:val="0"/>
          <w:szCs w:val="20"/>
        </w:rPr>
        <w:t>GB/T 9480-2001 农林拖拉机和机械、草坪和园艺动力机械 使用说明书编写规则</w:t>
      </w:r>
      <w:r w:rsidR="00A2430A" w:rsidRPr="00D54797">
        <w:rPr>
          <w:rFonts w:ascii="宋体" w:hint="eastAsia"/>
          <w:noProof/>
          <w:kern w:val="0"/>
          <w:szCs w:val="20"/>
        </w:rPr>
        <w:t>（ISO 3600:1996，</w:t>
      </w:r>
      <w:r w:rsidR="00A2430A" w:rsidRPr="00233664">
        <w:rPr>
          <w:rFonts w:ascii="宋体" w:hint="eastAsia"/>
          <w:noProof/>
          <w:kern w:val="0"/>
          <w:szCs w:val="20"/>
        </w:rPr>
        <w:t>EQV</w:t>
      </w:r>
      <w:r w:rsidR="00A2430A" w:rsidRPr="00D54797">
        <w:rPr>
          <w:rFonts w:ascii="宋体" w:hint="eastAsia"/>
          <w:noProof/>
          <w:kern w:val="0"/>
          <w:szCs w:val="20"/>
        </w:rPr>
        <w:t>）</w:t>
      </w:r>
    </w:p>
    <w:p w:rsidR="005C78FC" w:rsidRDefault="005C78FC" w:rsidP="005C78FC">
      <w:pPr>
        <w:pStyle w:val="a4"/>
        <w:rPr>
          <w:rFonts w:hint="eastAsia"/>
        </w:rPr>
      </w:pPr>
      <w:bookmarkStart w:id="50" w:name="_Toc14768303"/>
      <w:bookmarkStart w:id="51" w:name="_Toc14794113"/>
      <w:bookmarkStart w:id="52" w:name="_Toc14795047"/>
      <w:bookmarkStart w:id="53" w:name="_Toc14795179"/>
      <w:bookmarkStart w:id="54" w:name="_Toc14937623"/>
      <w:bookmarkStart w:id="55" w:name="_Toc14937693"/>
      <w:bookmarkStart w:id="56" w:name="_Toc14961700"/>
      <w:bookmarkStart w:id="57" w:name="_Toc15308860"/>
      <w:bookmarkEnd w:id="50"/>
      <w:r>
        <w:rPr>
          <w:rFonts w:hint="eastAsia"/>
        </w:rPr>
        <w:t>术语和定义</w:t>
      </w:r>
      <w:bookmarkEnd w:id="51"/>
      <w:bookmarkEnd w:id="52"/>
      <w:bookmarkEnd w:id="53"/>
      <w:bookmarkEnd w:id="54"/>
      <w:bookmarkEnd w:id="55"/>
      <w:bookmarkEnd w:id="56"/>
      <w:bookmarkEnd w:id="57"/>
    </w:p>
    <w:p w:rsidR="005C78FC" w:rsidRPr="00016FBE" w:rsidRDefault="005C78FC" w:rsidP="005C78FC">
      <w:pPr>
        <w:pStyle w:val="aff6"/>
        <w:rPr>
          <w:rFonts w:hint="eastAsia"/>
        </w:rPr>
      </w:pPr>
      <w:r>
        <w:rPr>
          <w:rFonts w:hint="eastAsia"/>
        </w:rPr>
        <w:t>GB 10395</w:t>
      </w:r>
      <w:r w:rsidRPr="006224D9">
        <w:rPr>
          <w:rFonts w:hint="eastAsia"/>
        </w:rPr>
        <w:t>.1</w:t>
      </w:r>
      <w:r w:rsidRPr="00016FBE">
        <w:t>和</w:t>
      </w:r>
      <w:r w:rsidRPr="00012EF7">
        <w:rPr>
          <w:rFonts w:hint="eastAsia"/>
        </w:rPr>
        <w:t>GB/T 15706</w:t>
      </w:r>
      <w:r>
        <w:rPr>
          <w:rFonts w:hint="eastAsia"/>
        </w:rPr>
        <w:t>界定</w:t>
      </w:r>
      <w:r w:rsidRPr="00016FBE">
        <w:t>的以及</w:t>
      </w:r>
      <w:r>
        <w:rPr>
          <w:rFonts w:hint="eastAsia"/>
        </w:rPr>
        <w:t>下列</w:t>
      </w:r>
      <w:r w:rsidRPr="00016FBE">
        <w:t>术语和定义适用</w:t>
      </w:r>
      <w:r>
        <w:rPr>
          <w:rFonts w:hint="eastAsia"/>
        </w:rPr>
        <w:t>于</w:t>
      </w:r>
      <w:r>
        <w:t>本文件</w:t>
      </w:r>
      <w:r w:rsidRPr="00016FBE">
        <w:t>。</w:t>
      </w:r>
    </w:p>
    <w:p w:rsidR="005C78FC" w:rsidRPr="00016FBE" w:rsidRDefault="005C78FC" w:rsidP="005C78FC">
      <w:pPr>
        <w:pStyle w:val="affe"/>
        <w:rPr>
          <w:rFonts w:hint="eastAsia"/>
        </w:rPr>
      </w:pPr>
      <w:r>
        <w:rPr>
          <w:rFonts w:hint="eastAsia"/>
        </w:rPr>
        <w:t xml:space="preserve"> GB 10395本</w:t>
      </w:r>
      <w:r w:rsidRPr="00016FBE">
        <w:rPr>
          <w:rFonts w:hint="eastAsia"/>
        </w:rPr>
        <w:t>部分所包含的机器类型的例子</w:t>
      </w:r>
      <w:r>
        <w:rPr>
          <w:rFonts w:hint="eastAsia"/>
        </w:rPr>
        <w:t>见</w:t>
      </w:r>
      <w:r w:rsidRPr="00016FBE">
        <w:rPr>
          <w:rFonts w:hint="eastAsia"/>
        </w:rPr>
        <w:t>附</w:t>
      </w:r>
      <w:r>
        <w:rPr>
          <w:rFonts w:hint="eastAsia"/>
        </w:rPr>
        <w:t>录</w:t>
      </w:r>
      <w:r w:rsidRPr="00016FBE">
        <w:rPr>
          <w:rFonts w:hint="eastAsia"/>
        </w:rPr>
        <w:t>A所示。</w:t>
      </w:r>
    </w:p>
    <w:p w:rsidR="005C78FC" w:rsidRPr="008701B9" w:rsidRDefault="005C78FC" w:rsidP="008701B9">
      <w:pPr>
        <w:pStyle w:val="affffff1"/>
        <w:rPr>
          <w:rFonts w:hint="eastAsia"/>
        </w:rPr>
      </w:pPr>
      <w:bookmarkStart w:id="58" w:name="_Toc14794114"/>
      <w:bookmarkStart w:id="59" w:name="_Toc14795048"/>
      <w:bookmarkStart w:id="60" w:name="_Toc14795180"/>
      <w:bookmarkEnd w:id="58"/>
      <w:bookmarkEnd w:id="59"/>
      <w:bookmarkEnd w:id="60"/>
    </w:p>
    <w:p w:rsidR="005C78FC" w:rsidRPr="00016FBE" w:rsidRDefault="005C78FC" w:rsidP="005C78FC">
      <w:pPr>
        <w:pStyle w:val="aff6"/>
        <w:rPr>
          <w:rFonts w:hint="eastAsia"/>
        </w:rPr>
      </w:pPr>
      <w:r w:rsidRPr="00016FBE">
        <w:rPr>
          <w:rFonts w:hint="eastAsia"/>
        </w:rPr>
        <w:t>摊晒机</w:t>
      </w:r>
    </w:p>
    <w:p w:rsidR="005C78FC" w:rsidRPr="00700EBC" w:rsidRDefault="005C78FC" w:rsidP="005C78FC">
      <w:pPr>
        <w:pStyle w:val="aff6"/>
        <w:rPr>
          <w:rFonts w:hint="eastAsia"/>
        </w:rPr>
      </w:pPr>
      <w:r w:rsidRPr="00016FBE">
        <w:rPr>
          <w:rFonts w:hint="eastAsia"/>
        </w:rPr>
        <w:t>将已切割、铺设在地面</w:t>
      </w:r>
      <w:r>
        <w:rPr>
          <w:rFonts w:hint="eastAsia"/>
        </w:rPr>
        <w:t>上的</w:t>
      </w:r>
      <w:r w:rsidRPr="00016FBE">
        <w:rPr>
          <w:rFonts w:hint="eastAsia"/>
        </w:rPr>
        <w:t>饲草</w:t>
      </w:r>
      <w:r>
        <w:rPr>
          <w:rFonts w:hint="eastAsia"/>
        </w:rPr>
        <w:t>摊散</w:t>
      </w:r>
      <w:r>
        <w:t>、</w:t>
      </w:r>
      <w:r>
        <w:rPr>
          <w:rFonts w:hint="eastAsia"/>
        </w:rPr>
        <w:t>翻</w:t>
      </w:r>
      <w:r>
        <w:t>动晾晒</w:t>
      </w:r>
      <w:r>
        <w:rPr>
          <w:rFonts w:hint="eastAsia"/>
        </w:rPr>
        <w:t>，</w:t>
      </w:r>
      <w:r w:rsidRPr="00016FBE">
        <w:rPr>
          <w:rFonts w:hint="eastAsia"/>
        </w:rPr>
        <w:t>加快饲草干燥的机具</w:t>
      </w:r>
      <w:r w:rsidRPr="00700EBC">
        <w:rPr>
          <w:rFonts w:hint="eastAsia"/>
        </w:rPr>
        <w:t>。</w:t>
      </w:r>
    </w:p>
    <w:p w:rsidR="005C78FC" w:rsidRPr="008701B9" w:rsidRDefault="005C78FC" w:rsidP="008701B9">
      <w:pPr>
        <w:pStyle w:val="affffff1"/>
        <w:rPr>
          <w:rFonts w:hint="eastAsia"/>
        </w:rPr>
      </w:pPr>
      <w:bookmarkStart w:id="61" w:name="_Toc14794115"/>
      <w:bookmarkStart w:id="62" w:name="_Toc14795049"/>
      <w:bookmarkStart w:id="63" w:name="_Toc14795181"/>
      <w:bookmarkStart w:id="64" w:name="_Toc14937624"/>
      <w:bookmarkEnd w:id="61"/>
      <w:bookmarkEnd w:id="62"/>
      <w:bookmarkEnd w:id="63"/>
      <w:bookmarkEnd w:id="64"/>
    </w:p>
    <w:p w:rsidR="005C78FC" w:rsidRPr="00016FBE" w:rsidRDefault="005C78FC" w:rsidP="005C78FC">
      <w:pPr>
        <w:pStyle w:val="aff6"/>
        <w:rPr>
          <w:rFonts w:hint="eastAsia"/>
        </w:rPr>
      </w:pPr>
      <w:r w:rsidRPr="00016FBE">
        <w:rPr>
          <w:rFonts w:hint="eastAsia"/>
        </w:rPr>
        <w:t>搂草机</w:t>
      </w:r>
    </w:p>
    <w:p w:rsidR="005C78FC" w:rsidRPr="00700EBC" w:rsidRDefault="005C78FC" w:rsidP="005C78FC">
      <w:pPr>
        <w:pStyle w:val="aff6"/>
        <w:rPr>
          <w:rFonts w:hint="eastAsia"/>
        </w:rPr>
      </w:pPr>
      <w:r w:rsidRPr="00016FBE">
        <w:t>将</w:t>
      </w:r>
      <w:r w:rsidRPr="00016FBE">
        <w:rPr>
          <w:rFonts w:hint="eastAsia"/>
        </w:rPr>
        <w:t>已切割、铺设在地面</w:t>
      </w:r>
      <w:r>
        <w:rPr>
          <w:rFonts w:hint="eastAsia"/>
        </w:rPr>
        <w:t>上的</w:t>
      </w:r>
      <w:r w:rsidRPr="00016FBE">
        <w:rPr>
          <w:rFonts w:hint="eastAsia"/>
        </w:rPr>
        <w:t>饲草</w:t>
      </w:r>
      <w:r w:rsidRPr="00016FBE">
        <w:t>搂集成连续草条以便于后续收获的机具</w:t>
      </w:r>
      <w:r w:rsidRPr="00700EBC">
        <w:t>。</w:t>
      </w:r>
    </w:p>
    <w:p w:rsidR="005C78FC" w:rsidRPr="008701B9" w:rsidRDefault="005C78FC" w:rsidP="008701B9">
      <w:pPr>
        <w:pStyle w:val="affffff1"/>
        <w:rPr>
          <w:rFonts w:hint="eastAsia"/>
        </w:rPr>
      </w:pPr>
      <w:bookmarkStart w:id="65" w:name="_Toc14794116"/>
      <w:bookmarkStart w:id="66" w:name="_Toc14795050"/>
      <w:bookmarkStart w:id="67" w:name="_Toc14795182"/>
      <w:bookmarkStart w:id="68" w:name="_Toc14937625"/>
      <w:bookmarkEnd w:id="65"/>
      <w:bookmarkEnd w:id="66"/>
      <w:bookmarkEnd w:id="67"/>
      <w:bookmarkEnd w:id="68"/>
    </w:p>
    <w:p w:rsidR="005C78FC" w:rsidRPr="00016FBE" w:rsidRDefault="005C78FC" w:rsidP="005C78FC">
      <w:pPr>
        <w:pStyle w:val="aff6"/>
        <w:rPr>
          <w:rFonts w:hint="eastAsia"/>
        </w:rPr>
      </w:pPr>
      <w:r w:rsidRPr="00016FBE">
        <w:rPr>
          <w:rFonts w:hint="eastAsia"/>
        </w:rPr>
        <w:t>旋转式摊晒机</w:t>
      </w:r>
    </w:p>
    <w:p w:rsidR="005C78FC" w:rsidRPr="00016FBE" w:rsidRDefault="005C78FC" w:rsidP="005C78FC">
      <w:pPr>
        <w:pStyle w:val="aff6"/>
        <w:rPr>
          <w:rFonts w:hint="eastAsia"/>
        </w:rPr>
      </w:pPr>
      <w:r w:rsidRPr="00016FBE">
        <w:rPr>
          <w:rFonts w:hint="eastAsia"/>
        </w:rPr>
        <w:t>摊晒臂上有一个或</w:t>
      </w:r>
      <w:r>
        <w:rPr>
          <w:rFonts w:hint="eastAsia"/>
        </w:rPr>
        <w:t>多</w:t>
      </w:r>
      <w:r w:rsidRPr="00016FBE">
        <w:rPr>
          <w:rFonts w:hint="eastAsia"/>
        </w:rPr>
        <w:t>个转</w:t>
      </w:r>
      <w:r>
        <w:rPr>
          <w:rFonts w:hint="eastAsia"/>
        </w:rPr>
        <w:t>子</w:t>
      </w:r>
      <w:r w:rsidRPr="00016FBE">
        <w:rPr>
          <w:rFonts w:hint="eastAsia"/>
        </w:rPr>
        <w:t>，每个转</w:t>
      </w:r>
      <w:r>
        <w:rPr>
          <w:rFonts w:hint="eastAsia"/>
        </w:rPr>
        <w:t>子上</w:t>
      </w:r>
      <w:r w:rsidRPr="00016FBE">
        <w:rPr>
          <w:rFonts w:hint="eastAsia"/>
        </w:rPr>
        <w:t>装有</w:t>
      </w:r>
      <w:r>
        <w:rPr>
          <w:rFonts w:hint="eastAsia"/>
        </w:rPr>
        <w:t>弹齿</w:t>
      </w:r>
      <w:r w:rsidRPr="00016FBE">
        <w:rPr>
          <w:rFonts w:hint="eastAsia"/>
        </w:rPr>
        <w:t>，</w:t>
      </w:r>
      <w:r>
        <w:rPr>
          <w:rFonts w:hint="eastAsia"/>
        </w:rPr>
        <w:t>转子</w:t>
      </w:r>
      <w:r w:rsidRPr="00016FBE">
        <w:rPr>
          <w:rFonts w:hint="eastAsia"/>
        </w:rPr>
        <w:t>围绕着</w:t>
      </w:r>
      <w:r w:rsidRPr="00016FBE">
        <w:t>与竖直方向</w:t>
      </w:r>
      <w:r>
        <w:rPr>
          <w:rFonts w:hint="eastAsia"/>
        </w:rPr>
        <w:t>成一定</w:t>
      </w:r>
      <w:r>
        <w:t>角度</w:t>
      </w:r>
      <w:r w:rsidRPr="00016FBE">
        <w:t>的轴旋转</w:t>
      </w:r>
      <w:r w:rsidRPr="00016FBE">
        <w:rPr>
          <w:rFonts w:hint="eastAsia"/>
        </w:rPr>
        <w:t>。</w:t>
      </w:r>
    </w:p>
    <w:p w:rsidR="005C78FC" w:rsidRPr="008701B9" w:rsidRDefault="005C78FC" w:rsidP="008701B9">
      <w:pPr>
        <w:pStyle w:val="affffff1"/>
        <w:rPr>
          <w:rFonts w:hint="eastAsia"/>
        </w:rPr>
      </w:pPr>
      <w:bookmarkStart w:id="69" w:name="_Toc14794117"/>
      <w:bookmarkStart w:id="70" w:name="_Toc14795051"/>
      <w:bookmarkStart w:id="71" w:name="_Toc14795183"/>
      <w:bookmarkStart w:id="72" w:name="_Toc14937626"/>
      <w:bookmarkEnd w:id="69"/>
      <w:bookmarkEnd w:id="70"/>
      <w:bookmarkEnd w:id="71"/>
      <w:bookmarkEnd w:id="72"/>
    </w:p>
    <w:p w:rsidR="005C78FC" w:rsidRPr="00016FBE" w:rsidRDefault="005C78FC" w:rsidP="005C78FC">
      <w:pPr>
        <w:pStyle w:val="aff6"/>
        <w:rPr>
          <w:rFonts w:hint="eastAsia"/>
        </w:rPr>
      </w:pPr>
      <w:r w:rsidRPr="00016FBE">
        <w:rPr>
          <w:rFonts w:hint="eastAsia"/>
        </w:rPr>
        <w:t>旋转式搂草机</w:t>
      </w:r>
    </w:p>
    <w:p w:rsidR="005C78FC" w:rsidRPr="00016FBE" w:rsidRDefault="005C78FC" w:rsidP="005C78FC">
      <w:pPr>
        <w:pStyle w:val="aff6"/>
        <w:rPr>
          <w:rFonts w:hint="eastAsia"/>
        </w:rPr>
      </w:pPr>
      <w:r w:rsidRPr="00016FBE">
        <w:rPr>
          <w:rFonts w:hint="eastAsia"/>
        </w:rPr>
        <w:t>在</w:t>
      </w:r>
      <w:r>
        <w:rPr>
          <w:rFonts w:hint="eastAsia"/>
        </w:rPr>
        <w:t>立</w:t>
      </w:r>
      <w:r w:rsidRPr="00016FBE">
        <w:rPr>
          <w:rFonts w:hint="eastAsia"/>
        </w:rPr>
        <w:t>轴上有一个或</w:t>
      </w:r>
      <w:r>
        <w:rPr>
          <w:rFonts w:hint="eastAsia"/>
        </w:rPr>
        <w:t>多</w:t>
      </w:r>
      <w:r w:rsidRPr="00016FBE">
        <w:rPr>
          <w:rFonts w:hint="eastAsia"/>
        </w:rPr>
        <w:t>个转</w:t>
      </w:r>
      <w:r>
        <w:rPr>
          <w:rFonts w:hint="eastAsia"/>
        </w:rPr>
        <w:t>子</w:t>
      </w:r>
      <w:r w:rsidRPr="00016FBE">
        <w:rPr>
          <w:rFonts w:hint="eastAsia"/>
        </w:rPr>
        <w:t>，转</w:t>
      </w:r>
      <w:r>
        <w:rPr>
          <w:rFonts w:hint="eastAsia"/>
        </w:rPr>
        <w:t>子</w:t>
      </w:r>
      <w:r w:rsidRPr="00016FBE">
        <w:rPr>
          <w:rFonts w:hint="eastAsia"/>
        </w:rPr>
        <w:t>上装有梳齿状的弹齿，旋转时其倾角可</w:t>
      </w:r>
      <w:r>
        <w:rPr>
          <w:rFonts w:hint="eastAsia"/>
        </w:rPr>
        <w:t>进行调整</w:t>
      </w:r>
      <w:r w:rsidRPr="00016FBE">
        <w:rPr>
          <w:rFonts w:hint="eastAsia"/>
        </w:rPr>
        <w:t>。</w:t>
      </w:r>
    </w:p>
    <w:p w:rsidR="005C78FC" w:rsidRPr="008701B9" w:rsidRDefault="005C78FC" w:rsidP="008701B9">
      <w:pPr>
        <w:pStyle w:val="affffff1"/>
        <w:rPr>
          <w:rFonts w:hint="eastAsia"/>
        </w:rPr>
      </w:pPr>
      <w:bookmarkStart w:id="73" w:name="_Toc14794118"/>
      <w:bookmarkStart w:id="74" w:name="_Toc14795052"/>
      <w:bookmarkStart w:id="75" w:name="_Toc14795184"/>
      <w:bookmarkStart w:id="76" w:name="_Toc14937627"/>
      <w:bookmarkEnd w:id="73"/>
      <w:bookmarkEnd w:id="74"/>
      <w:bookmarkEnd w:id="75"/>
      <w:bookmarkEnd w:id="76"/>
    </w:p>
    <w:p w:rsidR="005C78FC" w:rsidRPr="00016FBE" w:rsidRDefault="005C78FC" w:rsidP="005C78FC">
      <w:pPr>
        <w:pStyle w:val="aff6"/>
        <w:rPr>
          <w:rFonts w:hint="eastAsia"/>
        </w:rPr>
      </w:pPr>
      <w:r w:rsidRPr="00016FBE">
        <w:rPr>
          <w:rFonts w:hint="eastAsia"/>
        </w:rPr>
        <w:t>摊晒-搂草机</w:t>
      </w:r>
    </w:p>
    <w:p w:rsidR="005C78FC" w:rsidRPr="00700EBC" w:rsidRDefault="005C78FC" w:rsidP="005C78FC">
      <w:pPr>
        <w:pStyle w:val="aff6"/>
        <w:rPr>
          <w:rFonts w:hint="eastAsia"/>
        </w:rPr>
      </w:pPr>
      <w:r w:rsidRPr="00700EBC">
        <w:rPr>
          <w:rFonts w:hint="eastAsia"/>
        </w:rPr>
        <w:t>根据弹齿和挡草板的位置将饲草轻轻抛起并集条的机具。</w:t>
      </w:r>
    </w:p>
    <w:p w:rsidR="005C78FC" w:rsidRPr="008701B9" w:rsidRDefault="005C78FC" w:rsidP="008701B9">
      <w:pPr>
        <w:pStyle w:val="affffff1"/>
        <w:rPr>
          <w:rFonts w:hint="eastAsia"/>
        </w:rPr>
      </w:pPr>
      <w:bookmarkStart w:id="77" w:name="_Toc14794119"/>
      <w:bookmarkStart w:id="78" w:name="_Toc14795053"/>
      <w:bookmarkStart w:id="79" w:name="_Toc14795185"/>
      <w:bookmarkStart w:id="80" w:name="_Toc14937628"/>
      <w:bookmarkEnd w:id="77"/>
      <w:bookmarkEnd w:id="78"/>
      <w:bookmarkEnd w:id="79"/>
      <w:bookmarkEnd w:id="80"/>
    </w:p>
    <w:p w:rsidR="005C78FC" w:rsidRPr="00016FBE" w:rsidRDefault="005C78FC" w:rsidP="005C78FC">
      <w:pPr>
        <w:pStyle w:val="aff6"/>
        <w:rPr>
          <w:rFonts w:hint="eastAsia"/>
        </w:rPr>
      </w:pPr>
      <w:r w:rsidRPr="00016FBE">
        <w:rPr>
          <w:rFonts w:hint="eastAsia"/>
        </w:rPr>
        <w:t>链式搂草机</w:t>
      </w:r>
    </w:p>
    <w:p w:rsidR="005C78FC" w:rsidRPr="00016FBE" w:rsidRDefault="005C78FC" w:rsidP="005C78FC">
      <w:pPr>
        <w:pStyle w:val="aff6"/>
        <w:rPr>
          <w:rFonts w:hint="eastAsia"/>
        </w:rPr>
      </w:pPr>
      <w:r w:rsidRPr="00016FBE">
        <w:rPr>
          <w:rFonts w:hint="eastAsia"/>
        </w:rPr>
        <w:t>带式搂草机</w:t>
      </w:r>
    </w:p>
    <w:p w:rsidR="005C78FC" w:rsidRPr="00700EBC" w:rsidRDefault="005C78FC" w:rsidP="005C78FC">
      <w:pPr>
        <w:pStyle w:val="aff6"/>
        <w:rPr>
          <w:rFonts w:hint="eastAsia"/>
        </w:rPr>
      </w:pPr>
      <w:r w:rsidRPr="00700EBC">
        <w:rPr>
          <w:rFonts w:hint="eastAsia"/>
        </w:rPr>
        <w:t>在垂直于运动方向的</w:t>
      </w:r>
      <w:r w:rsidRPr="00700EBC">
        <w:t>动力平行链或皮带上</w:t>
      </w:r>
      <w:r w:rsidRPr="00700EBC">
        <w:rPr>
          <w:rFonts w:hint="eastAsia"/>
        </w:rPr>
        <w:t>安装有梳齿状齿耙的</w:t>
      </w:r>
      <w:r>
        <w:rPr>
          <w:rFonts w:hint="eastAsia"/>
        </w:rPr>
        <w:t>搂草机</w:t>
      </w:r>
      <w:r w:rsidRPr="00700EBC">
        <w:rPr>
          <w:rFonts w:hint="eastAsia"/>
        </w:rPr>
        <w:t>。</w:t>
      </w:r>
    </w:p>
    <w:p w:rsidR="005C78FC" w:rsidRPr="008701B9" w:rsidRDefault="005C78FC" w:rsidP="008701B9">
      <w:pPr>
        <w:pStyle w:val="affffff1"/>
        <w:rPr>
          <w:rFonts w:hint="eastAsia"/>
        </w:rPr>
      </w:pPr>
      <w:bookmarkStart w:id="81" w:name="_Toc14794120"/>
      <w:bookmarkStart w:id="82" w:name="_Toc14795054"/>
      <w:bookmarkStart w:id="83" w:name="_Toc14795186"/>
      <w:bookmarkStart w:id="84" w:name="_Toc14937629"/>
      <w:bookmarkEnd w:id="81"/>
      <w:bookmarkEnd w:id="82"/>
      <w:bookmarkEnd w:id="83"/>
      <w:bookmarkEnd w:id="84"/>
    </w:p>
    <w:p w:rsidR="005C78FC" w:rsidRPr="00016FBE" w:rsidRDefault="005C78FC" w:rsidP="005C78FC">
      <w:pPr>
        <w:pStyle w:val="aff6"/>
        <w:rPr>
          <w:rFonts w:hint="eastAsia"/>
        </w:rPr>
      </w:pPr>
      <w:r w:rsidRPr="00016FBE">
        <w:rPr>
          <w:rFonts w:hint="eastAsia"/>
        </w:rPr>
        <w:t>平行齿耙搂草机</w:t>
      </w:r>
    </w:p>
    <w:p w:rsidR="005C78FC" w:rsidRPr="00700EBC" w:rsidRDefault="005C78FC" w:rsidP="005C78FC">
      <w:pPr>
        <w:pStyle w:val="aff6"/>
        <w:rPr>
          <w:rFonts w:hint="eastAsia"/>
        </w:rPr>
      </w:pPr>
      <w:r w:rsidRPr="00700EBC">
        <w:rPr>
          <w:rFonts w:hint="eastAsia"/>
        </w:rPr>
        <w:t>具有向运动方向倾斜的水平轴转</w:t>
      </w:r>
      <w:r>
        <w:rPr>
          <w:rFonts w:hint="eastAsia"/>
        </w:rPr>
        <w:t>子</w:t>
      </w:r>
      <w:r w:rsidRPr="00700EBC">
        <w:rPr>
          <w:rFonts w:hint="eastAsia"/>
        </w:rPr>
        <w:t>，转</w:t>
      </w:r>
      <w:r>
        <w:rPr>
          <w:rFonts w:hint="eastAsia"/>
        </w:rPr>
        <w:t>子</w:t>
      </w:r>
      <w:r w:rsidRPr="00700EBC">
        <w:rPr>
          <w:rFonts w:hint="eastAsia"/>
        </w:rPr>
        <w:t>上装有竖直方向梳齿状搂齿的搂草机。</w:t>
      </w:r>
    </w:p>
    <w:p w:rsidR="005C78FC" w:rsidRPr="008701B9" w:rsidRDefault="005C78FC" w:rsidP="008701B9">
      <w:pPr>
        <w:pStyle w:val="affffff1"/>
        <w:rPr>
          <w:rFonts w:hint="eastAsia"/>
        </w:rPr>
      </w:pPr>
      <w:bookmarkStart w:id="85" w:name="_Toc14794121"/>
      <w:bookmarkStart w:id="86" w:name="_Toc14795055"/>
      <w:bookmarkStart w:id="87" w:name="_Toc14795187"/>
      <w:bookmarkStart w:id="88" w:name="_Toc14937630"/>
      <w:bookmarkEnd w:id="85"/>
      <w:bookmarkEnd w:id="86"/>
      <w:bookmarkEnd w:id="87"/>
      <w:bookmarkEnd w:id="88"/>
    </w:p>
    <w:p w:rsidR="005C78FC" w:rsidRPr="00016FBE" w:rsidRDefault="005C78FC" w:rsidP="005C78FC">
      <w:pPr>
        <w:pStyle w:val="aff6"/>
        <w:spacing w:line="360" w:lineRule="auto"/>
        <w:rPr>
          <w:rFonts w:hint="eastAsia"/>
        </w:rPr>
      </w:pPr>
      <w:r w:rsidRPr="00016FBE">
        <w:rPr>
          <w:rFonts w:hint="eastAsia"/>
        </w:rPr>
        <w:t>指轮式搂草机</w:t>
      </w:r>
    </w:p>
    <w:p w:rsidR="005C78FC" w:rsidRPr="00700EBC" w:rsidRDefault="005C78FC" w:rsidP="005C78FC">
      <w:pPr>
        <w:pStyle w:val="aff6"/>
        <w:spacing w:line="360" w:lineRule="auto"/>
        <w:rPr>
          <w:rFonts w:hint="eastAsia"/>
        </w:rPr>
      </w:pPr>
      <w:r w:rsidRPr="00700EBC">
        <w:rPr>
          <w:rFonts w:hint="eastAsia"/>
        </w:rPr>
        <w:t>水平轴附近装有搂齿转</w:t>
      </w:r>
      <w:r>
        <w:rPr>
          <w:rFonts w:hint="eastAsia"/>
        </w:rPr>
        <w:t>子</w:t>
      </w:r>
      <w:r w:rsidRPr="00700EBC">
        <w:rPr>
          <w:rFonts w:hint="eastAsia"/>
        </w:rPr>
        <w:t>，搂草机的前进驱动搂齿转</w:t>
      </w:r>
      <w:r>
        <w:rPr>
          <w:rFonts w:hint="eastAsia"/>
        </w:rPr>
        <w:t>子</w:t>
      </w:r>
      <w:r w:rsidRPr="00700EBC">
        <w:rPr>
          <w:rFonts w:hint="eastAsia"/>
        </w:rPr>
        <w:t>转动，从而将饲草拨向旁边的转</w:t>
      </w:r>
      <w:r>
        <w:rPr>
          <w:rFonts w:hint="eastAsia"/>
        </w:rPr>
        <w:t>子</w:t>
      </w:r>
      <w:r w:rsidRPr="00700EBC">
        <w:rPr>
          <w:rFonts w:hint="eastAsia"/>
        </w:rPr>
        <w:t>。</w:t>
      </w:r>
    </w:p>
    <w:p w:rsidR="005C78FC" w:rsidRPr="008701B9" w:rsidRDefault="005C78FC" w:rsidP="008701B9">
      <w:pPr>
        <w:pStyle w:val="affffff1"/>
        <w:rPr>
          <w:rFonts w:hint="eastAsia"/>
        </w:rPr>
      </w:pPr>
      <w:bookmarkStart w:id="89" w:name="_Toc14794122"/>
      <w:bookmarkStart w:id="90" w:name="_Toc14795056"/>
      <w:bookmarkStart w:id="91" w:name="_Toc14795188"/>
      <w:bookmarkStart w:id="92" w:name="_Toc14937631"/>
      <w:bookmarkEnd w:id="89"/>
      <w:bookmarkEnd w:id="90"/>
      <w:bookmarkEnd w:id="91"/>
      <w:bookmarkEnd w:id="92"/>
    </w:p>
    <w:p w:rsidR="005C78FC" w:rsidRPr="00016FBE" w:rsidRDefault="005C78FC" w:rsidP="005C78FC">
      <w:pPr>
        <w:pStyle w:val="aff6"/>
        <w:rPr>
          <w:rFonts w:hint="eastAsia"/>
        </w:rPr>
      </w:pPr>
      <w:r w:rsidRPr="00016FBE">
        <w:rPr>
          <w:rFonts w:hint="eastAsia"/>
        </w:rPr>
        <w:t>滚筒式搂草机</w:t>
      </w:r>
    </w:p>
    <w:p w:rsidR="005C78FC" w:rsidRPr="00700EBC" w:rsidRDefault="005C78FC" w:rsidP="005C78FC">
      <w:pPr>
        <w:pStyle w:val="aff6"/>
        <w:rPr>
          <w:rFonts w:hint="eastAsia"/>
        </w:rPr>
      </w:pPr>
      <w:r w:rsidRPr="00700EBC">
        <w:rPr>
          <w:rFonts w:hint="eastAsia"/>
        </w:rPr>
        <w:t>具有与行驶方向垂直的水平轴上装有转</w:t>
      </w:r>
      <w:r>
        <w:rPr>
          <w:rFonts w:hint="eastAsia"/>
        </w:rPr>
        <w:t>子</w:t>
      </w:r>
      <w:r w:rsidRPr="00700EBC">
        <w:rPr>
          <w:rFonts w:hint="eastAsia"/>
        </w:rPr>
        <w:t>和梳齿状搂齿的搂草机。</w:t>
      </w:r>
    </w:p>
    <w:p w:rsidR="005C78FC" w:rsidRPr="008701B9" w:rsidRDefault="005C78FC" w:rsidP="008701B9">
      <w:pPr>
        <w:pStyle w:val="affffff1"/>
        <w:rPr>
          <w:rFonts w:hint="eastAsia"/>
        </w:rPr>
      </w:pPr>
      <w:bookmarkStart w:id="93" w:name="_Toc14794123"/>
      <w:bookmarkStart w:id="94" w:name="_Toc14795057"/>
      <w:bookmarkStart w:id="95" w:name="_Toc14795189"/>
      <w:bookmarkStart w:id="96" w:name="_Toc14937632"/>
      <w:bookmarkEnd w:id="93"/>
      <w:bookmarkEnd w:id="94"/>
      <w:bookmarkEnd w:id="95"/>
      <w:bookmarkEnd w:id="96"/>
    </w:p>
    <w:p w:rsidR="005C78FC" w:rsidRPr="00016FBE" w:rsidRDefault="005C78FC" w:rsidP="005C78FC">
      <w:pPr>
        <w:pStyle w:val="aff6"/>
        <w:rPr>
          <w:rFonts w:hint="eastAsia"/>
        </w:rPr>
      </w:pPr>
      <w:r w:rsidRPr="00016FBE">
        <w:rPr>
          <w:rFonts w:hint="eastAsia"/>
        </w:rPr>
        <w:t>具有捡拾装置的机器</w:t>
      </w:r>
    </w:p>
    <w:p w:rsidR="005C78FC" w:rsidRPr="00700EBC" w:rsidRDefault="005C78FC" w:rsidP="005C78FC">
      <w:pPr>
        <w:pStyle w:val="aff6"/>
        <w:rPr>
          <w:rFonts w:hint="eastAsia"/>
        </w:rPr>
      </w:pPr>
      <w:r w:rsidRPr="00700EBC">
        <w:rPr>
          <w:rFonts w:hint="eastAsia"/>
        </w:rPr>
        <w:t>使用捡拾装置将饲草移动到传送带上的机器。</w:t>
      </w:r>
    </w:p>
    <w:p w:rsidR="00141F3A" w:rsidRDefault="005C78FC" w:rsidP="005C78FC">
      <w:pPr>
        <w:pStyle w:val="a4"/>
        <w:rPr>
          <w:rFonts w:hint="eastAsia"/>
        </w:rPr>
      </w:pPr>
      <w:bookmarkStart w:id="97" w:name="_Toc14794124"/>
      <w:bookmarkStart w:id="98" w:name="_Toc14795058"/>
      <w:bookmarkStart w:id="99" w:name="_Toc14795190"/>
      <w:bookmarkStart w:id="100" w:name="_Toc14937633"/>
      <w:bookmarkStart w:id="101" w:name="_Toc14937694"/>
      <w:bookmarkStart w:id="102" w:name="_Toc14961701"/>
      <w:bookmarkStart w:id="103" w:name="_Toc15308861"/>
      <w:r>
        <w:rPr>
          <w:rFonts w:hint="eastAsia"/>
        </w:rPr>
        <w:t>重大危险列表</w:t>
      </w:r>
      <w:bookmarkEnd w:id="97"/>
      <w:bookmarkEnd w:id="98"/>
      <w:bookmarkEnd w:id="99"/>
      <w:bookmarkEnd w:id="100"/>
      <w:bookmarkEnd w:id="101"/>
      <w:bookmarkEnd w:id="102"/>
      <w:bookmarkEnd w:id="103"/>
    </w:p>
    <w:p w:rsidR="005C78FC" w:rsidRPr="00D10B19" w:rsidRDefault="005C78FC" w:rsidP="005C78FC">
      <w:pPr>
        <w:pStyle w:val="aff6"/>
      </w:pPr>
      <w:r w:rsidRPr="00D10B19">
        <w:rPr>
          <w:rFonts w:hint="eastAsia"/>
        </w:rPr>
        <w:t>表1</w:t>
      </w:r>
      <w:r w:rsidR="00490CF8">
        <w:rPr>
          <w:rFonts w:hint="eastAsia"/>
        </w:rPr>
        <w:t>给出</w:t>
      </w:r>
      <w:r w:rsidRPr="00D10B19">
        <w:t>本部分</w:t>
      </w:r>
      <w:r w:rsidRPr="00D10B19">
        <w:rPr>
          <w:rFonts w:hint="eastAsia"/>
        </w:rPr>
        <w:t>涵盖的，已通过风险评估确定的对于这种类型的机器来说是重要的，并且需要采取特定措施来消除或降低的重大危险、危险状况和危险事件。</w:t>
      </w:r>
    </w:p>
    <w:p w:rsidR="005C78FC" w:rsidRPr="00F73CE4" w:rsidRDefault="005C78FC" w:rsidP="005C78FC">
      <w:pPr>
        <w:pStyle w:val="aff6"/>
        <w:rPr>
          <w:rFonts w:hAnsi="宋体"/>
        </w:rPr>
      </w:pPr>
      <w:r>
        <w:rPr>
          <w:shd w:val="clear" w:color="auto" w:fill="F7F8FA"/>
        </w:rPr>
        <w:t>请注意，</w:t>
      </w:r>
      <w:r>
        <w:rPr>
          <w:rFonts w:hint="eastAsia"/>
          <w:shd w:val="clear" w:color="auto" w:fill="F7F8FA"/>
        </w:rPr>
        <w:t>必须</w:t>
      </w:r>
      <w:r>
        <w:rPr>
          <w:shd w:val="clear" w:color="auto" w:fill="F7F8FA"/>
        </w:rPr>
        <w:t>验证本部分规定的安全要求是否适用于给定机器所产生的每一个重大危</w:t>
      </w:r>
      <w:r>
        <w:rPr>
          <w:rFonts w:hint="eastAsia"/>
          <w:shd w:val="clear" w:color="auto" w:fill="F7F8FA"/>
        </w:rPr>
        <w:t>险</w:t>
      </w:r>
      <w:r>
        <w:rPr>
          <w:shd w:val="clear" w:color="auto" w:fill="F7F8FA"/>
        </w:rPr>
        <w:t>，并验证风险评估是否</w:t>
      </w:r>
      <w:r>
        <w:rPr>
          <w:rFonts w:hint="eastAsia"/>
          <w:shd w:val="clear" w:color="auto" w:fill="F7F8FA"/>
        </w:rPr>
        <w:t>完整</w:t>
      </w:r>
      <w:r w:rsidRPr="00F73CE4">
        <w:rPr>
          <w:rFonts w:hAnsi="宋体" w:hint="eastAsia"/>
        </w:rPr>
        <w:t>。</w:t>
      </w:r>
    </w:p>
    <w:p w:rsidR="005C78FC" w:rsidRDefault="005C78FC" w:rsidP="00DD4E2C">
      <w:pPr>
        <w:pStyle w:val="affffff3"/>
      </w:pPr>
      <w:r>
        <w:rPr>
          <w:rFonts w:hint="eastAsia"/>
        </w:rPr>
        <w:t>旋转摊晒机和带动力转子的搂草机相关重大危险列表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6"/>
        <w:gridCol w:w="1195"/>
        <w:gridCol w:w="1520"/>
        <w:gridCol w:w="3006"/>
        <w:gridCol w:w="1625"/>
      </w:tblGrid>
      <w:tr w:rsidR="005C78FC" w:rsidRPr="00F6067F" w:rsidTr="00187F24">
        <w:tc>
          <w:tcPr>
            <w:tcW w:w="1176" w:type="dxa"/>
            <w:vAlign w:val="center"/>
          </w:tcPr>
          <w:p w:rsidR="005C78FC" w:rsidRPr="00F6067F" w:rsidRDefault="005C78FC" w:rsidP="00187F24">
            <w:pPr>
              <w:jc w:val="center"/>
              <w:rPr>
                <w:rFonts w:ascii="宋体" w:hAnsi="宋体"/>
                <w:sz w:val="18"/>
                <w:szCs w:val="18"/>
              </w:rPr>
            </w:pPr>
            <w:r w:rsidRPr="00F6067F">
              <w:rPr>
                <w:rFonts w:ascii="宋体" w:hAnsi="宋体" w:hint="eastAsia"/>
                <w:sz w:val="18"/>
                <w:szCs w:val="18"/>
              </w:rPr>
              <w:t>编号</w:t>
            </w:r>
            <w:r w:rsidRPr="001E02A2">
              <w:rPr>
                <w:rFonts w:ascii="宋体" w:hAnsi="宋体" w:hint="eastAsia"/>
                <w:sz w:val="18"/>
                <w:szCs w:val="18"/>
                <w:vertAlign w:val="superscript"/>
              </w:rPr>
              <w:t>a</w:t>
            </w:r>
          </w:p>
        </w:tc>
        <w:tc>
          <w:tcPr>
            <w:tcW w:w="1195" w:type="dxa"/>
            <w:vAlign w:val="center"/>
          </w:tcPr>
          <w:p w:rsidR="005C78FC" w:rsidRPr="00F6067F" w:rsidRDefault="005C78FC" w:rsidP="00187F24">
            <w:pPr>
              <w:jc w:val="center"/>
              <w:rPr>
                <w:rFonts w:ascii="宋体" w:hAnsi="宋体"/>
                <w:sz w:val="18"/>
                <w:szCs w:val="18"/>
              </w:rPr>
            </w:pPr>
            <w:r>
              <w:rPr>
                <w:rFonts w:ascii="宋体" w:hAnsi="宋体" w:hint="eastAsia"/>
                <w:sz w:val="18"/>
                <w:szCs w:val="18"/>
              </w:rPr>
              <w:t>危险</w:t>
            </w:r>
            <w:r>
              <w:rPr>
                <w:rFonts w:ascii="宋体" w:hAnsi="宋体"/>
                <w:sz w:val="18"/>
                <w:szCs w:val="18"/>
              </w:rPr>
              <w:t>、</w:t>
            </w:r>
            <w:r w:rsidRPr="00F6067F">
              <w:rPr>
                <w:rFonts w:ascii="宋体" w:hAnsi="宋体" w:hint="eastAsia"/>
                <w:sz w:val="18"/>
                <w:szCs w:val="18"/>
              </w:rPr>
              <w:t>危险</w:t>
            </w:r>
            <w:r>
              <w:rPr>
                <w:rFonts w:ascii="宋体" w:hAnsi="宋体" w:hint="eastAsia"/>
                <w:sz w:val="18"/>
                <w:szCs w:val="18"/>
              </w:rPr>
              <w:t>状况</w:t>
            </w:r>
            <w:r w:rsidRPr="00F6067F">
              <w:rPr>
                <w:rFonts w:ascii="宋体" w:hAnsi="宋体" w:hint="eastAsia"/>
                <w:sz w:val="18"/>
                <w:szCs w:val="18"/>
              </w:rPr>
              <w:t>和危险事件</w:t>
            </w:r>
          </w:p>
        </w:tc>
        <w:tc>
          <w:tcPr>
            <w:tcW w:w="1520" w:type="dxa"/>
            <w:vAlign w:val="center"/>
          </w:tcPr>
          <w:p w:rsidR="005C78FC" w:rsidRPr="00F6067F" w:rsidRDefault="005C78FC" w:rsidP="00187F24">
            <w:pPr>
              <w:jc w:val="center"/>
              <w:rPr>
                <w:rFonts w:ascii="宋体" w:hAnsi="宋体"/>
                <w:sz w:val="18"/>
                <w:szCs w:val="18"/>
              </w:rPr>
            </w:pPr>
            <w:r w:rsidRPr="00F6067F">
              <w:rPr>
                <w:rFonts w:ascii="宋体" w:hAnsi="宋体" w:hint="eastAsia"/>
                <w:sz w:val="18"/>
                <w:szCs w:val="18"/>
              </w:rPr>
              <w:t>原因</w:t>
            </w:r>
          </w:p>
        </w:tc>
        <w:tc>
          <w:tcPr>
            <w:tcW w:w="3006" w:type="dxa"/>
            <w:vAlign w:val="center"/>
          </w:tcPr>
          <w:p w:rsidR="005C78FC" w:rsidRPr="00F6067F" w:rsidRDefault="005C78FC" w:rsidP="00187F24">
            <w:pPr>
              <w:jc w:val="center"/>
              <w:rPr>
                <w:rFonts w:ascii="宋体" w:hAnsi="宋体" w:hint="eastAsia"/>
                <w:sz w:val="18"/>
                <w:szCs w:val="18"/>
              </w:rPr>
            </w:pPr>
            <w:r w:rsidRPr="00F6067F">
              <w:rPr>
                <w:rFonts w:ascii="宋体" w:hAnsi="宋体" w:hint="eastAsia"/>
                <w:sz w:val="18"/>
                <w:szCs w:val="18"/>
              </w:rPr>
              <w:t>GB 10395.1-2009的条款</w:t>
            </w:r>
            <w:r>
              <w:rPr>
                <w:rFonts w:ascii="宋体" w:hAnsi="宋体" w:hint="eastAsia"/>
                <w:sz w:val="18"/>
                <w:szCs w:val="18"/>
              </w:rPr>
              <w:t>/子</w:t>
            </w:r>
            <w:r>
              <w:rPr>
                <w:rFonts w:ascii="宋体" w:hAnsi="宋体"/>
                <w:sz w:val="18"/>
                <w:szCs w:val="18"/>
              </w:rPr>
              <w:t>条款</w:t>
            </w:r>
          </w:p>
        </w:tc>
        <w:tc>
          <w:tcPr>
            <w:tcW w:w="1625" w:type="dxa"/>
            <w:vAlign w:val="center"/>
          </w:tcPr>
          <w:p w:rsidR="005C78FC" w:rsidRPr="00F6067F" w:rsidRDefault="005C78FC" w:rsidP="00187F24">
            <w:pPr>
              <w:jc w:val="center"/>
              <w:rPr>
                <w:rFonts w:ascii="宋体" w:hAnsi="宋体" w:hint="eastAsia"/>
                <w:sz w:val="18"/>
                <w:szCs w:val="18"/>
              </w:rPr>
            </w:pPr>
            <w:r w:rsidRPr="00F6067F">
              <w:rPr>
                <w:rFonts w:ascii="宋体" w:hAnsi="宋体" w:hint="eastAsia"/>
                <w:sz w:val="18"/>
                <w:szCs w:val="18"/>
              </w:rPr>
              <w:t>GB 10395</w:t>
            </w:r>
            <w:r>
              <w:rPr>
                <w:rFonts w:ascii="宋体" w:hAnsi="宋体" w:hint="eastAsia"/>
                <w:sz w:val="18"/>
                <w:szCs w:val="18"/>
              </w:rPr>
              <w:t>本</w:t>
            </w:r>
            <w:r>
              <w:rPr>
                <w:rFonts w:ascii="宋体" w:hAnsi="宋体"/>
                <w:sz w:val="18"/>
                <w:szCs w:val="18"/>
              </w:rPr>
              <w:t>部分</w:t>
            </w:r>
            <w:r w:rsidRPr="00F6067F">
              <w:rPr>
                <w:rFonts w:ascii="宋体" w:hAnsi="宋体" w:hint="eastAsia"/>
                <w:sz w:val="18"/>
                <w:szCs w:val="18"/>
              </w:rPr>
              <w:t>条款</w:t>
            </w:r>
            <w:r>
              <w:rPr>
                <w:rFonts w:ascii="宋体" w:hAnsi="宋体" w:hint="eastAsia"/>
                <w:sz w:val="18"/>
                <w:szCs w:val="18"/>
              </w:rPr>
              <w:t>/子条款</w:t>
            </w:r>
          </w:p>
        </w:tc>
      </w:tr>
      <w:tr w:rsidR="005C78FC" w:rsidRPr="00F6067F" w:rsidTr="00187F24">
        <w:tc>
          <w:tcPr>
            <w:tcW w:w="117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A.1</w:t>
            </w:r>
          </w:p>
        </w:tc>
        <w:tc>
          <w:tcPr>
            <w:tcW w:w="7346" w:type="dxa"/>
            <w:gridSpan w:val="4"/>
          </w:tcPr>
          <w:p w:rsidR="005C78FC" w:rsidRPr="00F6067F" w:rsidRDefault="005C78FC" w:rsidP="00187F24">
            <w:pPr>
              <w:jc w:val="left"/>
              <w:rPr>
                <w:rFonts w:ascii="宋体" w:hAnsi="宋体"/>
                <w:sz w:val="18"/>
                <w:szCs w:val="18"/>
              </w:rPr>
            </w:pPr>
            <w:r w:rsidRPr="00F6067F">
              <w:rPr>
                <w:rFonts w:ascii="宋体" w:hAnsi="宋体" w:hint="eastAsia"/>
                <w:sz w:val="18"/>
                <w:szCs w:val="18"/>
              </w:rPr>
              <w:t>机</w:t>
            </w:r>
            <w:r>
              <w:rPr>
                <w:rFonts w:ascii="宋体" w:hAnsi="宋体" w:hint="eastAsia"/>
                <w:sz w:val="18"/>
                <w:szCs w:val="18"/>
              </w:rPr>
              <w:t>械</w:t>
            </w:r>
            <w:r w:rsidRPr="00F6067F">
              <w:rPr>
                <w:rFonts w:ascii="宋体" w:hAnsi="宋体" w:hint="eastAsia"/>
                <w:sz w:val="18"/>
                <w:szCs w:val="18"/>
              </w:rPr>
              <w:t>危险</w:t>
            </w:r>
          </w:p>
        </w:tc>
      </w:tr>
      <w:tr w:rsidR="005C78FC" w:rsidRPr="00F6067F" w:rsidTr="00187F24">
        <w:tc>
          <w:tcPr>
            <w:tcW w:w="1176" w:type="dxa"/>
            <w:vMerge w:val="restart"/>
          </w:tcPr>
          <w:p w:rsidR="005C78FC" w:rsidRPr="00F6067F" w:rsidRDefault="005C78FC" w:rsidP="00187F24">
            <w:pPr>
              <w:jc w:val="left"/>
              <w:rPr>
                <w:rFonts w:ascii="宋体" w:hAnsi="宋体"/>
                <w:sz w:val="18"/>
                <w:szCs w:val="18"/>
              </w:rPr>
            </w:pPr>
            <w:r w:rsidRPr="00F6067F">
              <w:rPr>
                <w:rFonts w:ascii="宋体" w:hAnsi="宋体" w:hint="eastAsia"/>
                <w:sz w:val="18"/>
                <w:szCs w:val="18"/>
              </w:rPr>
              <w:t>A.1.1</w:t>
            </w:r>
          </w:p>
        </w:tc>
        <w:tc>
          <w:tcPr>
            <w:tcW w:w="1195" w:type="dxa"/>
            <w:vMerge w:val="restart"/>
          </w:tcPr>
          <w:p w:rsidR="005C78FC" w:rsidRPr="00F6067F" w:rsidRDefault="005C78FC" w:rsidP="00187F24">
            <w:pPr>
              <w:jc w:val="left"/>
              <w:rPr>
                <w:rFonts w:ascii="宋体" w:hAnsi="宋体"/>
                <w:sz w:val="18"/>
                <w:szCs w:val="18"/>
              </w:rPr>
            </w:pPr>
            <w:r w:rsidRPr="00F6067F">
              <w:rPr>
                <w:rFonts w:ascii="宋体" w:hAnsi="宋体" w:hint="eastAsia"/>
                <w:sz w:val="18"/>
                <w:szCs w:val="18"/>
              </w:rPr>
              <w:t>挤压危险</w:t>
            </w:r>
          </w:p>
        </w:tc>
        <w:tc>
          <w:tcPr>
            <w:tcW w:w="1520" w:type="dxa"/>
          </w:tcPr>
          <w:p w:rsidR="005C78FC" w:rsidRPr="00F6067F" w:rsidRDefault="005C78FC" w:rsidP="00187F24">
            <w:pPr>
              <w:jc w:val="left"/>
              <w:rPr>
                <w:rFonts w:ascii="宋体" w:hAnsi="宋体"/>
                <w:sz w:val="18"/>
                <w:szCs w:val="18"/>
              </w:rPr>
            </w:pPr>
            <w:r>
              <w:rPr>
                <w:rFonts w:ascii="宋体" w:hAnsi="宋体" w:hint="eastAsia"/>
                <w:sz w:val="18"/>
                <w:szCs w:val="18"/>
              </w:rPr>
              <w:t>起动时相邻</w:t>
            </w:r>
            <w:r>
              <w:rPr>
                <w:rFonts w:ascii="宋体" w:hAnsi="宋体"/>
                <w:sz w:val="18"/>
                <w:szCs w:val="18"/>
              </w:rPr>
              <w:t>部件</w:t>
            </w:r>
            <w:r>
              <w:rPr>
                <w:rFonts w:ascii="宋体" w:hAnsi="宋体" w:hint="eastAsia"/>
                <w:sz w:val="18"/>
                <w:szCs w:val="18"/>
              </w:rPr>
              <w:t>的</w:t>
            </w:r>
            <w:r w:rsidRPr="00F6067F">
              <w:rPr>
                <w:rFonts w:ascii="宋体" w:hAnsi="宋体" w:hint="eastAsia"/>
                <w:sz w:val="18"/>
                <w:szCs w:val="18"/>
              </w:rPr>
              <w:t>间隙</w:t>
            </w:r>
          </w:p>
        </w:tc>
        <w:tc>
          <w:tcPr>
            <w:tcW w:w="300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4.4.3;5.1.3.1;5.1.3.3;5.1.8;6.1</w:t>
            </w:r>
          </w:p>
        </w:tc>
        <w:tc>
          <w:tcPr>
            <w:tcW w:w="1625"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5.4;5.6</w:t>
            </w:r>
          </w:p>
        </w:tc>
      </w:tr>
      <w:tr w:rsidR="005C78FC" w:rsidRPr="00F6067F" w:rsidTr="00187F24">
        <w:tc>
          <w:tcPr>
            <w:tcW w:w="1176" w:type="dxa"/>
            <w:vMerge/>
          </w:tcPr>
          <w:p w:rsidR="005C78FC" w:rsidRPr="00F6067F" w:rsidRDefault="005C78FC" w:rsidP="00187F24">
            <w:pPr>
              <w:jc w:val="left"/>
              <w:rPr>
                <w:rFonts w:ascii="宋体" w:hAnsi="宋体"/>
                <w:sz w:val="18"/>
                <w:szCs w:val="18"/>
              </w:rPr>
            </w:pPr>
          </w:p>
        </w:tc>
        <w:tc>
          <w:tcPr>
            <w:tcW w:w="1195" w:type="dxa"/>
            <w:vMerge/>
          </w:tcPr>
          <w:p w:rsidR="005C78FC" w:rsidRPr="00F6067F" w:rsidRDefault="005C78FC" w:rsidP="00187F24">
            <w:pPr>
              <w:jc w:val="left"/>
              <w:rPr>
                <w:rFonts w:ascii="宋体" w:hAnsi="宋体"/>
                <w:sz w:val="18"/>
                <w:szCs w:val="18"/>
              </w:rPr>
            </w:pPr>
          </w:p>
        </w:tc>
        <w:tc>
          <w:tcPr>
            <w:tcW w:w="1520" w:type="dxa"/>
          </w:tcPr>
          <w:p w:rsidR="005C78FC" w:rsidRPr="00B47B0E" w:rsidRDefault="005C78FC" w:rsidP="00187F24">
            <w:pPr>
              <w:jc w:val="left"/>
              <w:rPr>
                <w:rFonts w:ascii="宋体" w:hAnsi="宋体"/>
                <w:color w:val="000000"/>
                <w:sz w:val="18"/>
                <w:szCs w:val="18"/>
              </w:rPr>
            </w:pPr>
            <w:r w:rsidRPr="00B47B0E">
              <w:rPr>
                <w:rFonts w:ascii="宋体" w:hAnsi="宋体" w:hint="eastAsia"/>
                <w:color w:val="000000"/>
                <w:sz w:val="18"/>
                <w:szCs w:val="18"/>
              </w:rPr>
              <w:t>梯子的运动</w:t>
            </w:r>
          </w:p>
        </w:tc>
        <w:tc>
          <w:tcPr>
            <w:tcW w:w="300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4.5.1.1.2;4.5.1.2.5;4.5.2.3;4.6</w:t>
            </w:r>
          </w:p>
        </w:tc>
        <w:tc>
          <w:tcPr>
            <w:tcW w:w="1625"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187F24">
        <w:tc>
          <w:tcPr>
            <w:tcW w:w="1176" w:type="dxa"/>
            <w:vMerge/>
          </w:tcPr>
          <w:p w:rsidR="005C78FC" w:rsidRPr="00F6067F" w:rsidRDefault="005C78FC" w:rsidP="00187F24">
            <w:pPr>
              <w:jc w:val="left"/>
              <w:rPr>
                <w:rFonts w:ascii="宋体" w:hAnsi="宋体"/>
                <w:sz w:val="18"/>
                <w:szCs w:val="18"/>
              </w:rPr>
            </w:pPr>
          </w:p>
        </w:tc>
        <w:tc>
          <w:tcPr>
            <w:tcW w:w="1195" w:type="dxa"/>
            <w:vMerge/>
          </w:tcPr>
          <w:p w:rsidR="005C78FC" w:rsidRPr="00F6067F" w:rsidRDefault="005C78FC" w:rsidP="00187F24">
            <w:pPr>
              <w:jc w:val="left"/>
              <w:rPr>
                <w:rFonts w:ascii="宋体" w:hAnsi="宋体"/>
                <w:sz w:val="18"/>
                <w:szCs w:val="18"/>
              </w:rPr>
            </w:pPr>
          </w:p>
        </w:tc>
        <w:tc>
          <w:tcPr>
            <w:tcW w:w="1520"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平台设计</w:t>
            </w:r>
          </w:p>
        </w:tc>
        <w:tc>
          <w:tcPr>
            <w:tcW w:w="300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4.5.2.2</w:t>
            </w:r>
          </w:p>
        </w:tc>
        <w:tc>
          <w:tcPr>
            <w:tcW w:w="1625"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187F24">
        <w:tc>
          <w:tcPr>
            <w:tcW w:w="1176" w:type="dxa"/>
            <w:vMerge/>
          </w:tcPr>
          <w:p w:rsidR="005C78FC" w:rsidRPr="00F6067F" w:rsidRDefault="005C78FC" w:rsidP="00187F24">
            <w:pPr>
              <w:jc w:val="left"/>
              <w:rPr>
                <w:rFonts w:ascii="宋体" w:hAnsi="宋体"/>
                <w:sz w:val="18"/>
                <w:szCs w:val="18"/>
              </w:rPr>
            </w:pPr>
          </w:p>
        </w:tc>
        <w:tc>
          <w:tcPr>
            <w:tcW w:w="1195" w:type="dxa"/>
            <w:vMerge/>
          </w:tcPr>
          <w:p w:rsidR="005C78FC" w:rsidRPr="00F6067F" w:rsidRDefault="005C78FC" w:rsidP="00187F24">
            <w:pPr>
              <w:jc w:val="left"/>
              <w:rPr>
                <w:rFonts w:ascii="宋体" w:hAnsi="宋体"/>
                <w:sz w:val="18"/>
                <w:szCs w:val="18"/>
              </w:rPr>
            </w:pPr>
          </w:p>
        </w:tc>
        <w:tc>
          <w:tcPr>
            <w:tcW w:w="1520"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工具接触弹齿和弹齿臂</w:t>
            </w:r>
          </w:p>
        </w:tc>
        <w:tc>
          <w:tcPr>
            <w:tcW w:w="300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4.7</w:t>
            </w:r>
          </w:p>
        </w:tc>
        <w:tc>
          <w:tcPr>
            <w:tcW w:w="1625"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5.3;5.4;7.1;7.3</w:t>
            </w:r>
          </w:p>
        </w:tc>
      </w:tr>
      <w:tr w:rsidR="005C78FC" w:rsidRPr="00F6067F" w:rsidTr="00187F24">
        <w:tc>
          <w:tcPr>
            <w:tcW w:w="1176" w:type="dxa"/>
            <w:vMerge/>
          </w:tcPr>
          <w:p w:rsidR="005C78FC" w:rsidRPr="00F6067F" w:rsidRDefault="005C78FC" w:rsidP="00187F24">
            <w:pPr>
              <w:jc w:val="left"/>
              <w:rPr>
                <w:rFonts w:ascii="宋体" w:hAnsi="宋体"/>
                <w:sz w:val="18"/>
                <w:szCs w:val="18"/>
              </w:rPr>
            </w:pPr>
          </w:p>
        </w:tc>
        <w:tc>
          <w:tcPr>
            <w:tcW w:w="1195" w:type="dxa"/>
            <w:vMerge/>
          </w:tcPr>
          <w:p w:rsidR="005C78FC" w:rsidRPr="00F6067F" w:rsidRDefault="005C78FC" w:rsidP="00187F24">
            <w:pPr>
              <w:jc w:val="left"/>
              <w:rPr>
                <w:rFonts w:ascii="宋体" w:hAnsi="宋体"/>
                <w:sz w:val="18"/>
                <w:szCs w:val="18"/>
              </w:rPr>
            </w:pPr>
          </w:p>
        </w:tc>
        <w:tc>
          <w:tcPr>
            <w:tcW w:w="1520"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维修操作</w:t>
            </w:r>
          </w:p>
        </w:tc>
        <w:tc>
          <w:tcPr>
            <w:tcW w:w="300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4.8;4.14.1</w:t>
            </w:r>
          </w:p>
        </w:tc>
        <w:tc>
          <w:tcPr>
            <w:tcW w:w="1625"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7.1</w:t>
            </w:r>
          </w:p>
        </w:tc>
      </w:tr>
      <w:tr w:rsidR="005C78FC" w:rsidRPr="00F6067F" w:rsidTr="00187F24">
        <w:tc>
          <w:tcPr>
            <w:tcW w:w="1176" w:type="dxa"/>
            <w:vMerge/>
          </w:tcPr>
          <w:p w:rsidR="005C78FC" w:rsidRPr="00F6067F" w:rsidRDefault="005C78FC" w:rsidP="00187F24">
            <w:pPr>
              <w:jc w:val="left"/>
              <w:rPr>
                <w:rFonts w:ascii="宋体" w:hAnsi="宋体"/>
                <w:sz w:val="18"/>
                <w:szCs w:val="18"/>
              </w:rPr>
            </w:pPr>
          </w:p>
        </w:tc>
        <w:tc>
          <w:tcPr>
            <w:tcW w:w="1195" w:type="dxa"/>
            <w:vMerge/>
          </w:tcPr>
          <w:p w:rsidR="005C78FC" w:rsidRPr="00F6067F" w:rsidRDefault="005C78FC" w:rsidP="00187F24">
            <w:pPr>
              <w:jc w:val="left"/>
              <w:rPr>
                <w:rFonts w:ascii="宋体" w:hAnsi="宋体"/>
                <w:sz w:val="18"/>
                <w:szCs w:val="18"/>
              </w:rPr>
            </w:pPr>
          </w:p>
        </w:tc>
        <w:tc>
          <w:tcPr>
            <w:tcW w:w="1520"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折叠部件的运动</w:t>
            </w:r>
          </w:p>
        </w:tc>
        <w:tc>
          <w:tcPr>
            <w:tcW w:w="300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4.14.3;4.14.5;4.14.6</w:t>
            </w:r>
          </w:p>
        </w:tc>
        <w:tc>
          <w:tcPr>
            <w:tcW w:w="1625"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5.6;7.1;7.3</w:t>
            </w:r>
          </w:p>
        </w:tc>
      </w:tr>
      <w:tr w:rsidR="005C78FC" w:rsidRPr="00F6067F" w:rsidTr="00187F24">
        <w:tc>
          <w:tcPr>
            <w:tcW w:w="1176" w:type="dxa"/>
            <w:vMerge/>
          </w:tcPr>
          <w:p w:rsidR="005C78FC" w:rsidRPr="00F6067F" w:rsidRDefault="005C78FC" w:rsidP="00187F24">
            <w:pPr>
              <w:jc w:val="left"/>
              <w:rPr>
                <w:rFonts w:ascii="宋体" w:hAnsi="宋体"/>
                <w:sz w:val="18"/>
                <w:szCs w:val="18"/>
              </w:rPr>
            </w:pPr>
          </w:p>
        </w:tc>
        <w:tc>
          <w:tcPr>
            <w:tcW w:w="1195" w:type="dxa"/>
            <w:vMerge/>
          </w:tcPr>
          <w:p w:rsidR="005C78FC" w:rsidRPr="00F6067F" w:rsidRDefault="005C78FC" w:rsidP="00187F24">
            <w:pPr>
              <w:jc w:val="left"/>
              <w:rPr>
                <w:rFonts w:ascii="宋体" w:hAnsi="宋体"/>
                <w:sz w:val="18"/>
                <w:szCs w:val="18"/>
              </w:rPr>
            </w:pPr>
          </w:p>
        </w:tc>
        <w:tc>
          <w:tcPr>
            <w:tcW w:w="1520" w:type="dxa"/>
          </w:tcPr>
          <w:p w:rsidR="005C78FC" w:rsidRPr="00F6067F" w:rsidRDefault="005C78FC" w:rsidP="00187F24">
            <w:pPr>
              <w:jc w:val="left"/>
              <w:rPr>
                <w:rFonts w:ascii="宋体" w:hAnsi="宋体" w:hint="eastAsia"/>
                <w:sz w:val="18"/>
                <w:szCs w:val="18"/>
              </w:rPr>
            </w:pPr>
            <w:r>
              <w:rPr>
                <w:rFonts w:ascii="宋体" w:hAnsi="宋体" w:hint="eastAsia"/>
                <w:sz w:val="18"/>
                <w:szCs w:val="18"/>
              </w:rPr>
              <w:t>操作工位</w:t>
            </w:r>
            <w:r>
              <w:rPr>
                <w:rFonts w:ascii="宋体" w:hAnsi="宋体"/>
                <w:sz w:val="18"/>
                <w:szCs w:val="18"/>
              </w:rPr>
              <w:t>剪切和挤压点</w:t>
            </w:r>
          </w:p>
        </w:tc>
        <w:tc>
          <w:tcPr>
            <w:tcW w:w="300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5.1.4</w:t>
            </w:r>
          </w:p>
        </w:tc>
        <w:tc>
          <w:tcPr>
            <w:tcW w:w="1625"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5.1.2</w:t>
            </w:r>
          </w:p>
        </w:tc>
      </w:tr>
      <w:tr w:rsidR="005C78FC" w:rsidRPr="00F6067F" w:rsidTr="00187F24">
        <w:tc>
          <w:tcPr>
            <w:tcW w:w="1176" w:type="dxa"/>
            <w:vMerge/>
          </w:tcPr>
          <w:p w:rsidR="005C78FC" w:rsidRPr="00F6067F" w:rsidRDefault="005C78FC" w:rsidP="00187F24">
            <w:pPr>
              <w:jc w:val="left"/>
              <w:rPr>
                <w:rFonts w:ascii="宋体" w:hAnsi="宋体"/>
                <w:sz w:val="18"/>
                <w:szCs w:val="18"/>
              </w:rPr>
            </w:pPr>
          </w:p>
        </w:tc>
        <w:tc>
          <w:tcPr>
            <w:tcW w:w="1195" w:type="dxa"/>
            <w:vMerge/>
          </w:tcPr>
          <w:p w:rsidR="005C78FC" w:rsidRPr="00F6067F" w:rsidRDefault="005C78FC" w:rsidP="00187F24">
            <w:pPr>
              <w:jc w:val="left"/>
              <w:rPr>
                <w:rFonts w:ascii="宋体" w:hAnsi="宋体"/>
                <w:sz w:val="18"/>
                <w:szCs w:val="18"/>
              </w:rPr>
            </w:pPr>
          </w:p>
        </w:tc>
        <w:tc>
          <w:tcPr>
            <w:tcW w:w="1520" w:type="dxa"/>
          </w:tcPr>
          <w:p w:rsidR="005C78FC" w:rsidRPr="00F6067F" w:rsidRDefault="005C78FC" w:rsidP="00187F24">
            <w:pPr>
              <w:jc w:val="left"/>
              <w:rPr>
                <w:rFonts w:ascii="宋体" w:hAnsi="宋体" w:hint="eastAsia"/>
                <w:sz w:val="18"/>
                <w:szCs w:val="18"/>
              </w:rPr>
            </w:pPr>
            <w:r>
              <w:rPr>
                <w:rFonts w:ascii="宋体" w:hAnsi="宋体" w:hint="eastAsia"/>
                <w:sz w:val="18"/>
                <w:szCs w:val="18"/>
              </w:rPr>
              <w:t>机器移动</w:t>
            </w:r>
          </w:p>
        </w:tc>
        <w:tc>
          <w:tcPr>
            <w:tcW w:w="300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5.2</w:t>
            </w:r>
          </w:p>
        </w:tc>
        <w:tc>
          <w:tcPr>
            <w:tcW w:w="1625"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187F24">
        <w:tc>
          <w:tcPr>
            <w:tcW w:w="1176" w:type="dxa"/>
            <w:vMerge/>
          </w:tcPr>
          <w:p w:rsidR="005C78FC" w:rsidRPr="00F6067F" w:rsidRDefault="005C78FC" w:rsidP="00187F24">
            <w:pPr>
              <w:jc w:val="left"/>
              <w:rPr>
                <w:rFonts w:ascii="宋体" w:hAnsi="宋体"/>
                <w:sz w:val="18"/>
                <w:szCs w:val="18"/>
              </w:rPr>
            </w:pPr>
          </w:p>
        </w:tc>
        <w:tc>
          <w:tcPr>
            <w:tcW w:w="1195" w:type="dxa"/>
            <w:vMerge/>
          </w:tcPr>
          <w:p w:rsidR="005C78FC" w:rsidRPr="00F6067F" w:rsidRDefault="005C78FC" w:rsidP="00187F24">
            <w:pPr>
              <w:jc w:val="left"/>
              <w:rPr>
                <w:rFonts w:ascii="宋体" w:hAnsi="宋体"/>
                <w:sz w:val="18"/>
                <w:szCs w:val="18"/>
              </w:rPr>
            </w:pPr>
          </w:p>
        </w:tc>
        <w:tc>
          <w:tcPr>
            <w:tcW w:w="1520" w:type="dxa"/>
          </w:tcPr>
          <w:p w:rsidR="005C78FC" w:rsidRPr="00F6067F" w:rsidRDefault="005C78FC" w:rsidP="00187F24">
            <w:pPr>
              <w:jc w:val="left"/>
              <w:rPr>
                <w:rFonts w:ascii="宋体" w:hAnsi="宋体"/>
                <w:sz w:val="18"/>
                <w:szCs w:val="18"/>
              </w:rPr>
            </w:pPr>
            <w:r>
              <w:rPr>
                <w:rFonts w:ascii="宋体" w:hAnsi="宋体" w:hint="eastAsia"/>
                <w:sz w:val="18"/>
                <w:szCs w:val="18"/>
              </w:rPr>
              <w:t>缺乏</w:t>
            </w:r>
            <w:r w:rsidRPr="00F6067F">
              <w:rPr>
                <w:rFonts w:ascii="宋体" w:hAnsi="宋体" w:hint="eastAsia"/>
                <w:sz w:val="18"/>
                <w:szCs w:val="18"/>
              </w:rPr>
              <w:t>稳定性</w:t>
            </w:r>
          </w:p>
        </w:tc>
        <w:tc>
          <w:tcPr>
            <w:tcW w:w="300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6.2</w:t>
            </w:r>
          </w:p>
        </w:tc>
        <w:tc>
          <w:tcPr>
            <w:tcW w:w="1625"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7.1</w:t>
            </w:r>
          </w:p>
        </w:tc>
      </w:tr>
      <w:tr w:rsidR="005C78FC" w:rsidRPr="00F6067F" w:rsidTr="00187F24">
        <w:tc>
          <w:tcPr>
            <w:tcW w:w="1176" w:type="dxa"/>
            <w:vMerge/>
          </w:tcPr>
          <w:p w:rsidR="005C78FC" w:rsidRPr="00F6067F" w:rsidRDefault="005C78FC" w:rsidP="00187F24">
            <w:pPr>
              <w:jc w:val="left"/>
              <w:rPr>
                <w:rFonts w:ascii="宋体" w:hAnsi="宋体"/>
                <w:sz w:val="18"/>
                <w:szCs w:val="18"/>
              </w:rPr>
            </w:pPr>
          </w:p>
        </w:tc>
        <w:tc>
          <w:tcPr>
            <w:tcW w:w="1195" w:type="dxa"/>
            <w:vMerge/>
          </w:tcPr>
          <w:p w:rsidR="005C78FC" w:rsidRPr="00F6067F" w:rsidRDefault="005C78FC" w:rsidP="00187F24">
            <w:pPr>
              <w:jc w:val="left"/>
              <w:rPr>
                <w:rFonts w:ascii="宋体" w:hAnsi="宋体"/>
                <w:sz w:val="18"/>
                <w:szCs w:val="18"/>
              </w:rPr>
            </w:pPr>
          </w:p>
        </w:tc>
        <w:tc>
          <w:tcPr>
            <w:tcW w:w="1520" w:type="dxa"/>
          </w:tcPr>
          <w:p w:rsidR="005C78FC" w:rsidRPr="00F6067F" w:rsidRDefault="005C78FC" w:rsidP="00187F24">
            <w:pPr>
              <w:jc w:val="left"/>
              <w:rPr>
                <w:rFonts w:ascii="宋体" w:hAnsi="宋体"/>
                <w:sz w:val="18"/>
                <w:szCs w:val="18"/>
              </w:rPr>
            </w:pPr>
            <w:r>
              <w:rPr>
                <w:rFonts w:ascii="宋体" w:hAnsi="宋体" w:hint="eastAsia"/>
                <w:sz w:val="18"/>
                <w:szCs w:val="18"/>
              </w:rPr>
              <w:t>安装</w:t>
            </w:r>
            <w:r w:rsidRPr="00F6067F">
              <w:rPr>
                <w:rFonts w:ascii="宋体" w:hAnsi="宋体" w:hint="eastAsia"/>
                <w:sz w:val="18"/>
                <w:szCs w:val="18"/>
              </w:rPr>
              <w:t>机器</w:t>
            </w:r>
          </w:p>
        </w:tc>
        <w:tc>
          <w:tcPr>
            <w:tcW w:w="300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6.2.2;6.2.3;6.3</w:t>
            </w:r>
          </w:p>
        </w:tc>
        <w:tc>
          <w:tcPr>
            <w:tcW w:w="1625"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187F24">
        <w:tc>
          <w:tcPr>
            <w:tcW w:w="1176" w:type="dxa"/>
            <w:vMerge w:val="restart"/>
          </w:tcPr>
          <w:p w:rsidR="005C78FC" w:rsidRPr="00F6067F" w:rsidRDefault="005C78FC" w:rsidP="00187F24">
            <w:pPr>
              <w:jc w:val="left"/>
              <w:rPr>
                <w:rFonts w:ascii="宋体" w:hAnsi="宋体"/>
                <w:sz w:val="18"/>
                <w:szCs w:val="18"/>
              </w:rPr>
            </w:pPr>
            <w:r w:rsidRPr="00F6067F">
              <w:rPr>
                <w:rFonts w:ascii="宋体" w:hAnsi="宋体" w:hint="eastAsia"/>
                <w:sz w:val="18"/>
                <w:szCs w:val="18"/>
              </w:rPr>
              <w:t>A.1.2</w:t>
            </w:r>
          </w:p>
        </w:tc>
        <w:tc>
          <w:tcPr>
            <w:tcW w:w="1195" w:type="dxa"/>
            <w:vMerge w:val="restart"/>
          </w:tcPr>
          <w:p w:rsidR="005C78FC" w:rsidRPr="00F6067F" w:rsidRDefault="005C78FC" w:rsidP="00187F24">
            <w:pPr>
              <w:jc w:val="left"/>
              <w:rPr>
                <w:rFonts w:ascii="宋体" w:hAnsi="宋体"/>
                <w:sz w:val="18"/>
                <w:szCs w:val="18"/>
              </w:rPr>
            </w:pPr>
            <w:r w:rsidRPr="00F6067F">
              <w:rPr>
                <w:rFonts w:ascii="宋体" w:hAnsi="宋体" w:hint="eastAsia"/>
                <w:sz w:val="18"/>
                <w:szCs w:val="18"/>
              </w:rPr>
              <w:t>剪切危险</w:t>
            </w:r>
          </w:p>
        </w:tc>
        <w:tc>
          <w:tcPr>
            <w:tcW w:w="1520" w:type="dxa"/>
          </w:tcPr>
          <w:p w:rsidR="005C78FC" w:rsidRPr="00F6067F" w:rsidRDefault="005C78FC" w:rsidP="00187F24">
            <w:pPr>
              <w:jc w:val="left"/>
              <w:rPr>
                <w:rFonts w:ascii="宋体" w:hAnsi="宋体"/>
                <w:sz w:val="18"/>
                <w:szCs w:val="18"/>
              </w:rPr>
            </w:pPr>
            <w:r>
              <w:rPr>
                <w:rFonts w:ascii="宋体" w:hAnsi="宋体" w:hint="eastAsia"/>
                <w:sz w:val="18"/>
                <w:szCs w:val="18"/>
              </w:rPr>
              <w:t>启动时相邻</w:t>
            </w:r>
            <w:r>
              <w:rPr>
                <w:rFonts w:ascii="宋体" w:hAnsi="宋体"/>
                <w:sz w:val="18"/>
                <w:szCs w:val="18"/>
              </w:rPr>
              <w:t>部件</w:t>
            </w:r>
            <w:r>
              <w:rPr>
                <w:rFonts w:ascii="宋体" w:hAnsi="宋体" w:hint="eastAsia"/>
                <w:sz w:val="18"/>
                <w:szCs w:val="18"/>
              </w:rPr>
              <w:t>的</w:t>
            </w:r>
            <w:r w:rsidRPr="00F6067F">
              <w:rPr>
                <w:rFonts w:ascii="宋体" w:hAnsi="宋体" w:hint="eastAsia"/>
                <w:sz w:val="18"/>
                <w:szCs w:val="18"/>
              </w:rPr>
              <w:t>间隙</w:t>
            </w:r>
          </w:p>
        </w:tc>
        <w:tc>
          <w:tcPr>
            <w:tcW w:w="300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4.4.3;5.1.3.1;5.1.3.3;5.1.8;6.1</w:t>
            </w:r>
          </w:p>
        </w:tc>
        <w:tc>
          <w:tcPr>
            <w:tcW w:w="1625"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5.4;5.6</w:t>
            </w:r>
          </w:p>
        </w:tc>
      </w:tr>
      <w:tr w:rsidR="005C78FC" w:rsidRPr="00F6067F" w:rsidTr="00187F24">
        <w:tc>
          <w:tcPr>
            <w:tcW w:w="1176" w:type="dxa"/>
            <w:vMerge/>
          </w:tcPr>
          <w:p w:rsidR="005C78FC" w:rsidRPr="00F6067F" w:rsidRDefault="005C78FC" w:rsidP="00187F24">
            <w:pPr>
              <w:jc w:val="left"/>
              <w:rPr>
                <w:rFonts w:ascii="宋体" w:hAnsi="宋体"/>
                <w:sz w:val="18"/>
                <w:szCs w:val="18"/>
              </w:rPr>
            </w:pPr>
          </w:p>
        </w:tc>
        <w:tc>
          <w:tcPr>
            <w:tcW w:w="1195" w:type="dxa"/>
            <w:vMerge/>
          </w:tcPr>
          <w:p w:rsidR="005C78FC" w:rsidRPr="00F6067F" w:rsidRDefault="005C78FC" w:rsidP="00187F24">
            <w:pPr>
              <w:jc w:val="left"/>
              <w:rPr>
                <w:rFonts w:ascii="宋体" w:hAnsi="宋体"/>
                <w:sz w:val="18"/>
                <w:szCs w:val="18"/>
              </w:rPr>
            </w:pPr>
          </w:p>
        </w:tc>
        <w:tc>
          <w:tcPr>
            <w:tcW w:w="1520" w:type="dxa"/>
          </w:tcPr>
          <w:p w:rsidR="005C78FC" w:rsidRPr="00397F7D" w:rsidRDefault="005C78FC" w:rsidP="00187F24">
            <w:pPr>
              <w:jc w:val="left"/>
              <w:rPr>
                <w:rFonts w:ascii="宋体" w:hAnsi="宋体"/>
                <w:color w:val="FF0000"/>
                <w:sz w:val="18"/>
                <w:szCs w:val="18"/>
              </w:rPr>
            </w:pPr>
            <w:r w:rsidRPr="00B47B0E">
              <w:rPr>
                <w:rFonts w:ascii="宋体" w:hAnsi="宋体" w:hint="eastAsia"/>
                <w:color w:val="000000"/>
                <w:sz w:val="18"/>
                <w:szCs w:val="18"/>
              </w:rPr>
              <w:t>梯子的运动</w:t>
            </w:r>
          </w:p>
        </w:tc>
        <w:tc>
          <w:tcPr>
            <w:tcW w:w="300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4.5.1.1.2;4.5.1.2.5;4.5.2.3;4.6</w:t>
            </w:r>
          </w:p>
        </w:tc>
        <w:tc>
          <w:tcPr>
            <w:tcW w:w="1625"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187F24">
        <w:tc>
          <w:tcPr>
            <w:tcW w:w="1176" w:type="dxa"/>
            <w:vMerge/>
          </w:tcPr>
          <w:p w:rsidR="005C78FC" w:rsidRPr="00F6067F" w:rsidRDefault="005C78FC" w:rsidP="00187F24">
            <w:pPr>
              <w:jc w:val="left"/>
              <w:rPr>
                <w:rFonts w:ascii="宋体" w:hAnsi="宋体"/>
                <w:sz w:val="18"/>
                <w:szCs w:val="18"/>
              </w:rPr>
            </w:pPr>
          </w:p>
        </w:tc>
        <w:tc>
          <w:tcPr>
            <w:tcW w:w="1195" w:type="dxa"/>
            <w:vMerge/>
          </w:tcPr>
          <w:p w:rsidR="005C78FC" w:rsidRPr="00F6067F" w:rsidRDefault="005C78FC" w:rsidP="00187F24">
            <w:pPr>
              <w:jc w:val="left"/>
              <w:rPr>
                <w:rFonts w:ascii="宋体" w:hAnsi="宋体"/>
                <w:sz w:val="18"/>
                <w:szCs w:val="18"/>
              </w:rPr>
            </w:pPr>
          </w:p>
        </w:tc>
        <w:tc>
          <w:tcPr>
            <w:tcW w:w="1520"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平台设计</w:t>
            </w:r>
          </w:p>
        </w:tc>
        <w:tc>
          <w:tcPr>
            <w:tcW w:w="300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4.5.2.2</w:t>
            </w:r>
          </w:p>
        </w:tc>
        <w:tc>
          <w:tcPr>
            <w:tcW w:w="1625"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187F24">
        <w:tc>
          <w:tcPr>
            <w:tcW w:w="1176" w:type="dxa"/>
            <w:vMerge/>
          </w:tcPr>
          <w:p w:rsidR="005C78FC" w:rsidRPr="00F6067F" w:rsidRDefault="005C78FC" w:rsidP="00187F24">
            <w:pPr>
              <w:jc w:val="left"/>
              <w:rPr>
                <w:rFonts w:ascii="宋体" w:hAnsi="宋体"/>
                <w:sz w:val="18"/>
                <w:szCs w:val="18"/>
              </w:rPr>
            </w:pPr>
          </w:p>
        </w:tc>
        <w:tc>
          <w:tcPr>
            <w:tcW w:w="1195" w:type="dxa"/>
            <w:vMerge/>
          </w:tcPr>
          <w:p w:rsidR="005C78FC" w:rsidRPr="00F6067F" w:rsidRDefault="005C78FC" w:rsidP="00187F24">
            <w:pPr>
              <w:jc w:val="left"/>
              <w:rPr>
                <w:rFonts w:ascii="宋体" w:hAnsi="宋体"/>
                <w:sz w:val="18"/>
                <w:szCs w:val="18"/>
              </w:rPr>
            </w:pPr>
          </w:p>
        </w:tc>
        <w:tc>
          <w:tcPr>
            <w:tcW w:w="1520"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工具接触弹齿和弹齿臂</w:t>
            </w:r>
          </w:p>
        </w:tc>
        <w:tc>
          <w:tcPr>
            <w:tcW w:w="300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4.7</w:t>
            </w:r>
          </w:p>
        </w:tc>
        <w:tc>
          <w:tcPr>
            <w:tcW w:w="1625"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5.3;5.4;7.1;7.3</w:t>
            </w:r>
          </w:p>
        </w:tc>
      </w:tr>
      <w:tr w:rsidR="005C78FC" w:rsidRPr="00F6067F" w:rsidTr="00187F24">
        <w:tc>
          <w:tcPr>
            <w:tcW w:w="1176" w:type="dxa"/>
            <w:vMerge/>
          </w:tcPr>
          <w:p w:rsidR="005C78FC" w:rsidRPr="00F6067F" w:rsidRDefault="005C78FC" w:rsidP="00187F24">
            <w:pPr>
              <w:jc w:val="left"/>
              <w:rPr>
                <w:rFonts w:ascii="宋体" w:hAnsi="宋体"/>
                <w:sz w:val="18"/>
                <w:szCs w:val="18"/>
              </w:rPr>
            </w:pPr>
          </w:p>
        </w:tc>
        <w:tc>
          <w:tcPr>
            <w:tcW w:w="1195" w:type="dxa"/>
            <w:vMerge/>
          </w:tcPr>
          <w:p w:rsidR="005C78FC" w:rsidRPr="00F6067F" w:rsidRDefault="005C78FC" w:rsidP="00187F24">
            <w:pPr>
              <w:jc w:val="left"/>
              <w:rPr>
                <w:rFonts w:ascii="宋体" w:hAnsi="宋体"/>
                <w:sz w:val="18"/>
                <w:szCs w:val="18"/>
              </w:rPr>
            </w:pPr>
          </w:p>
        </w:tc>
        <w:tc>
          <w:tcPr>
            <w:tcW w:w="1520"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维修操作</w:t>
            </w:r>
          </w:p>
        </w:tc>
        <w:tc>
          <w:tcPr>
            <w:tcW w:w="300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4.8;4.14.1</w:t>
            </w:r>
          </w:p>
        </w:tc>
        <w:tc>
          <w:tcPr>
            <w:tcW w:w="1625"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7.1</w:t>
            </w:r>
          </w:p>
        </w:tc>
      </w:tr>
      <w:tr w:rsidR="005C78FC" w:rsidRPr="00F6067F" w:rsidTr="00187F24">
        <w:tc>
          <w:tcPr>
            <w:tcW w:w="1176" w:type="dxa"/>
            <w:vMerge/>
          </w:tcPr>
          <w:p w:rsidR="005C78FC" w:rsidRPr="00F6067F" w:rsidRDefault="005C78FC" w:rsidP="00187F24">
            <w:pPr>
              <w:jc w:val="left"/>
              <w:rPr>
                <w:rFonts w:ascii="宋体" w:hAnsi="宋体"/>
                <w:sz w:val="18"/>
                <w:szCs w:val="18"/>
              </w:rPr>
            </w:pPr>
          </w:p>
        </w:tc>
        <w:tc>
          <w:tcPr>
            <w:tcW w:w="1195" w:type="dxa"/>
            <w:vMerge/>
          </w:tcPr>
          <w:p w:rsidR="005C78FC" w:rsidRPr="00F6067F" w:rsidRDefault="005C78FC" w:rsidP="00187F24">
            <w:pPr>
              <w:jc w:val="left"/>
              <w:rPr>
                <w:rFonts w:ascii="宋体" w:hAnsi="宋体"/>
                <w:sz w:val="18"/>
                <w:szCs w:val="18"/>
              </w:rPr>
            </w:pPr>
          </w:p>
        </w:tc>
        <w:tc>
          <w:tcPr>
            <w:tcW w:w="1520"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折叠部件的运动</w:t>
            </w:r>
          </w:p>
        </w:tc>
        <w:tc>
          <w:tcPr>
            <w:tcW w:w="300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4.14.3;4.14.5;4.14.6</w:t>
            </w:r>
          </w:p>
        </w:tc>
        <w:tc>
          <w:tcPr>
            <w:tcW w:w="1625"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5.6;7.1;7.3</w:t>
            </w:r>
          </w:p>
        </w:tc>
      </w:tr>
      <w:tr w:rsidR="005C78FC" w:rsidRPr="00F6067F" w:rsidTr="00187F24">
        <w:tc>
          <w:tcPr>
            <w:tcW w:w="1176" w:type="dxa"/>
            <w:vMerge/>
          </w:tcPr>
          <w:p w:rsidR="005C78FC" w:rsidRPr="00F6067F" w:rsidRDefault="005C78FC" w:rsidP="00187F24">
            <w:pPr>
              <w:jc w:val="left"/>
              <w:rPr>
                <w:rFonts w:ascii="宋体" w:hAnsi="宋体"/>
                <w:sz w:val="18"/>
                <w:szCs w:val="18"/>
              </w:rPr>
            </w:pPr>
          </w:p>
        </w:tc>
        <w:tc>
          <w:tcPr>
            <w:tcW w:w="1195" w:type="dxa"/>
            <w:vMerge/>
          </w:tcPr>
          <w:p w:rsidR="005C78FC" w:rsidRPr="00F6067F" w:rsidRDefault="005C78FC" w:rsidP="00187F24">
            <w:pPr>
              <w:jc w:val="left"/>
              <w:rPr>
                <w:rFonts w:ascii="宋体" w:hAnsi="宋体"/>
                <w:sz w:val="18"/>
                <w:szCs w:val="18"/>
              </w:rPr>
            </w:pPr>
          </w:p>
        </w:tc>
        <w:tc>
          <w:tcPr>
            <w:tcW w:w="1520" w:type="dxa"/>
          </w:tcPr>
          <w:p w:rsidR="005C78FC" w:rsidRPr="00F6067F" w:rsidRDefault="005C78FC" w:rsidP="00187F24">
            <w:pPr>
              <w:jc w:val="left"/>
              <w:rPr>
                <w:rFonts w:ascii="宋体" w:hAnsi="宋体" w:hint="eastAsia"/>
                <w:sz w:val="18"/>
                <w:szCs w:val="18"/>
              </w:rPr>
            </w:pPr>
            <w:r>
              <w:rPr>
                <w:rFonts w:ascii="宋体" w:hAnsi="宋体" w:hint="eastAsia"/>
                <w:sz w:val="18"/>
                <w:szCs w:val="18"/>
              </w:rPr>
              <w:t>操作工位</w:t>
            </w:r>
            <w:r>
              <w:rPr>
                <w:rFonts w:ascii="宋体" w:hAnsi="宋体"/>
                <w:sz w:val="18"/>
                <w:szCs w:val="18"/>
              </w:rPr>
              <w:t>剪切和挤压点</w:t>
            </w:r>
          </w:p>
        </w:tc>
        <w:tc>
          <w:tcPr>
            <w:tcW w:w="300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5.1.4</w:t>
            </w:r>
          </w:p>
        </w:tc>
        <w:tc>
          <w:tcPr>
            <w:tcW w:w="1625"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5.1.2</w:t>
            </w:r>
          </w:p>
        </w:tc>
      </w:tr>
      <w:tr w:rsidR="005C78FC" w:rsidRPr="00F6067F" w:rsidTr="00187F24">
        <w:tc>
          <w:tcPr>
            <w:tcW w:w="1176" w:type="dxa"/>
            <w:vMerge/>
          </w:tcPr>
          <w:p w:rsidR="005C78FC" w:rsidRPr="00F6067F" w:rsidRDefault="005C78FC" w:rsidP="00187F24">
            <w:pPr>
              <w:jc w:val="left"/>
              <w:rPr>
                <w:rFonts w:ascii="宋体" w:hAnsi="宋体"/>
                <w:sz w:val="18"/>
                <w:szCs w:val="18"/>
              </w:rPr>
            </w:pPr>
          </w:p>
        </w:tc>
        <w:tc>
          <w:tcPr>
            <w:tcW w:w="1195" w:type="dxa"/>
            <w:vMerge/>
          </w:tcPr>
          <w:p w:rsidR="005C78FC" w:rsidRPr="00F6067F" w:rsidRDefault="005C78FC" w:rsidP="00187F24">
            <w:pPr>
              <w:jc w:val="left"/>
              <w:rPr>
                <w:rFonts w:ascii="宋体" w:hAnsi="宋体"/>
                <w:sz w:val="18"/>
                <w:szCs w:val="18"/>
              </w:rPr>
            </w:pPr>
          </w:p>
        </w:tc>
        <w:tc>
          <w:tcPr>
            <w:tcW w:w="1520" w:type="dxa"/>
          </w:tcPr>
          <w:p w:rsidR="005C78FC" w:rsidRPr="00F6067F" w:rsidRDefault="005C78FC" w:rsidP="00187F24">
            <w:pPr>
              <w:jc w:val="left"/>
              <w:rPr>
                <w:rFonts w:ascii="宋体" w:hAnsi="宋体" w:hint="eastAsia"/>
                <w:sz w:val="18"/>
                <w:szCs w:val="18"/>
              </w:rPr>
            </w:pPr>
            <w:r>
              <w:rPr>
                <w:rFonts w:ascii="宋体" w:hAnsi="宋体" w:hint="eastAsia"/>
                <w:sz w:val="18"/>
                <w:szCs w:val="18"/>
              </w:rPr>
              <w:t>机器移动</w:t>
            </w:r>
          </w:p>
        </w:tc>
        <w:tc>
          <w:tcPr>
            <w:tcW w:w="300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5.2</w:t>
            </w:r>
          </w:p>
        </w:tc>
        <w:tc>
          <w:tcPr>
            <w:tcW w:w="1625"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187F24">
        <w:tc>
          <w:tcPr>
            <w:tcW w:w="1176" w:type="dxa"/>
            <w:vMerge/>
          </w:tcPr>
          <w:p w:rsidR="005C78FC" w:rsidRPr="00F6067F" w:rsidRDefault="005C78FC" w:rsidP="00187F24">
            <w:pPr>
              <w:jc w:val="left"/>
              <w:rPr>
                <w:rFonts w:ascii="宋体" w:hAnsi="宋体"/>
                <w:sz w:val="18"/>
                <w:szCs w:val="18"/>
              </w:rPr>
            </w:pPr>
          </w:p>
        </w:tc>
        <w:tc>
          <w:tcPr>
            <w:tcW w:w="1195" w:type="dxa"/>
            <w:vMerge/>
          </w:tcPr>
          <w:p w:rsidR="005C78FC" w:rsidRPr="00F6067F" w:rsidRDefault="005C78FC" w:rsidP="00187F24">
            <w:pPr>
              <w:jc w:val="left"/>
              <w:rPr>
                <w:rFonts w:ascii="宋体" w:hAnsi="宋体"/>
                <w:sz w:val="18"/>
                <w:szCs w:val="18"/>
              </w:rPr>
            </w:pPr>
          </w:p>
        </w:tc>
        <w:tc>
          <w:tcPr>
            <w:tcW w:w="1520" w:type="dxa"/>
          </w:tcPr>
          <w:p w:rsidR="005C78FC" w:rsidRPr="00F6067F" w:rsidRDefault="005C78FC" w:rsidP="00187F24">
            <w:pPr>
              <w:jc w:val="left"/>
              <w:rPr>
                <w:rFonts w:ascii="宋体" w:hAnsi="宋体"/>
                <w:sz w:val="18"/>
                <w:szCs w:val="18"/>
              </w:rPr>
            </w:pPr>
            <w:r>
              <w:rPr>
                <w:rFonts w:ascii="宋体" w:hAnsi="宋体" w:hint="eastAsia"/>
                <w:sz w:val="18"/>
                <w:szCs w:val="18"/>
              </w:rPr>
              <w:t>缺乏</w:t>
            </w:r>
            <w:r w:rsidRPr="00F6067F">
              <w:rPr>
                <w:rFonts w:ascii="宋体" w:hAnsi="宋体" w:hint="eastAsia"/>
                <w:sz w:val="18"/>
                <w:szCs w:val="18"/>
              </w:rPr>
              <w:t>稳定性</w:t>
            </w:r>
          </w:p>
        </w:tc>
        <w:tc>
          <w:tcPr>
            <w:tcW w:w="300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6.2</w:t>
            </w:r>
          </w:p>
        </w:tc>
        <w:tc>
          <w:tcPr>
            <w:tcW w:w="1625"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7.1</w:t>
            </w:r>
          </w:p>
        </w:tc>
      </w:tr>
      <w:tr w:rsidR="005C78FC" w:rsidRPr="00F6067F" w:rsidTr="00187F24">
        <w:tc>
          <w:tcPr>
            <w:tcW w:w="1176" w:type="dxa"/>
            <w:vMerge/>
          </w:tcPr>
          <w:p w:rsidR="005C78FC" w:rsidRPr="00F6067F" w:rsidRDefault="005C78FC" w:rsidP="00187F24">
            <w:pPr>
              <w:jc w:val="left"/>
              <w:rPr>
                <w:rFonts w:ascii="宋体" w:hAnsi="宋体"/>
                <w:sz w:val="18"/>
                <w:szCs w:val="18"/>
              </w:rPr>
            </w:pPr>
          </w:p>
        </w:tc>
        <w:tc>
          <w:tcPr>
            <w:tcW w:w="1195" w:type="dxa"/>
            <w:vMerge/>
          </w:tcPr>
          <w:p w:rsidR="005C78FC" w:rsidRPr="00F6067F" w:rsidRDefault="005C78FC" w:rsidP="00187F24">
            <w:pPr>
              <w:jc w:val="left"/>
              <w:rPr>
                <w:rFonts w:ascii="宋体" w:hAnsi="宋体"/>
                <w:sz w:val="18"/>
                <w:szCs w:val="18"/>
              </w:rPr>
            </w:pPr>
          </w:p>
        </w:tc>
        <w:tc>
          <w:tcPr>
            <w:tcW w:w="1520" w:type="dxa"/>
          </w:tcPr>
          <w:p w:rsidR="005C78FC" w:rsidRPr="00F6067F" w:rsidRDefault="005C78FC" w:rsidP="00187F24">
            <w:pPr>
              <w:jc w:val="left"/>
              <w:rPr>
                <w:rFonts w:ascii="宋体" w:hAnsi="宋体"/>
                <w:sz w:val="18"/>
                <w:szCs w:val="18"/>
              </w:rPr>
            </w:pPr>
            <w:r>
              <w:rPr>
                <w:rFonts w:ascii="宋体" w:hAnsi="宋体" w:hint="eastAsia"/>
                <w:sz w:val="18"/>
                <w:szCs w:val="18"/>
              </w:rPr>
              <w:t>安装</w:t>
            </w:r>
            <w:r w:rsidRPr="00F6067F">
              <w:rPr>
                <w:rFonts w:ascii="宋体" w:hAnsi="宋体" w:hint="eastAsia"/>
                <w:sz w:val="18"/>
                <w:szCs w:val="18"/>
              </w:rPr>
              <w:t>机器</w:t>
            </w:r>
          </w:p>
        </w:tc>
        <w:tc>
          <w:tcPr>
            <w:tcW w:w="300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6.2.2;6.2.3;6.3</w:t>
            </w:r>
          </w:p>
        </w:tc>
        <w:tc>
          <w:tcPr>
            <w:tcW w:w="1625"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002D6E" w:rsidRPr="00F6067F" w:rsidTr="00187F24">
        <w:tc>
          <w:tcPr>
            <w:tcW w:w="1176" w:type="dxa"/>
            <w:vMerge w:val="restart"/>
          </w:tcPr>
          <w:p w:rsidR="00002D6E" w:rsidRPr="00F6067F" w:rsidRDefault="00002D6E" w:rsidP="00040C59">
            <w:pPr>
              <w:jc w:val="left"/>
              <w:rPr>
                <w:rFonts w:ascii="宋体" w:hAnsi="宋体"/>
                <w:sz w:val="18"/>
                <w:szCs w:val="18"/>
              </w:rPr>
            </w:pPr>
            <w:r w:rsidRPr="00F6067F">
              <w:rPr>
                <w:rFonts w:ascii="宋体" w:hAnsi="宋体" w:hint="eastAsia"/>
                <w:sz w:val="18"/>
                <w:szCs w:val="18"/>
              </w:rPr>
              <w:t>A.1.4</w:t>
            </w:r>
          </w:p>
        </w:tc>
        <w:tc>
          <w:tcPr>
            <w:tcW w:w="1195" w:type="dxa"/>
            <w:vMerge w:val="restart"/>
          </w:tcPr>
          <w:p w:rsidR="00002D6E" w:rsidRPr="00F6067F" w:rsidRDefault="00002D6E" w:rsidP="00040C59">
            <w:pPr>
              <w:jc w:val="left"/>
              <w:rPr>
                <w:rFonts w:ascii="宋体" w:hAnsi="宋体"/>
                <w:sz w:val="18"/>
                <w:szCs w:val="18"/>
              </w:rPr>
            </w:pPr>
            <w:r w:rsidRPr="00F6067F">
              <w:rPr>
                <w:rFonts w:ascii="宋体" w:hAnsi="宋体" w:hint="eastAsia"/>
                <w:sz w:val="18"/>
                <w:szCs w:val="18"/>
              </w:rPr>
              <w:t>缠绕危险</w:t>
            </w:r>
          </w:p>
        </w:tc>
        <w:tc>
          <w:tcPr>
            <w:tcW w:w="1520" w:type="dxa"/>
          </w:tcPr>
          <w:p w:rsidR="00002D6E" w:rsidRPr="00F6067F" w:rsidRDefault="00002D6E" w:rsidP="00040C59">
            <w:pPr>
              <w:jc w:val="left"/>
              <w:rPr>
                <w:rFonts w:ascii="宋体" w:hAnsi="宋体"/>
                <w:sz w:val="18"/>
                <w:szCs w:val="18"/>
              </w:rPr>
            </w:pPr>
            <w:r w:rsidRPr="00F6067F">
              <w:rPr>
                <w:rFonts w:ascii="宋体" w:hAnsi="宋体" w:hint="eastAsia"/>
                <w:sz w:val="18"/>
                <w:szCs w:val="18"/>
              </w:rPr>
              <w:t>工具接触弹齿和弹齿臂</w:t>
            </w:r>
          </w:p>
        </w:tc>
        <w:tc>
          <w:tcPr>
            <w:tcW w:w="3006" w:type="dxa"/>
          </w:tcPr>
          <w:p w:rsidR="00002D6E" w:rsidRPr="00F6067F" w:rsidRDefault="00002D6E" w:rsidP="00040C59">
            <w:pPr>
              <w:jc w:val="left"/>
              <w:rPr>
                <w:rFonts w:ascii="宋体" w:hAnsi="宋体"/>
                <w:sz w:val="18"/>
                <w:szCs w:val="18"/>
              </w:rPr>
            </w:pPr>
            <w:r w:rsidRPr="00F6067F">
              <w:rPr>
                <w:rFonts w:ascii="宋体" w:hAnsi="宋体" w:hint="eastAsia"/>
                <w:sz w:val="18"/>
                <w:szCs w:val="18"/>
              </w:rPr>
              <w:t>4.7</w:t>
            </w:r>
          </w:p>
        </w:tc>
        <w:tc>
          <w:tcPr>
            <w:tcW w:w="1625" w:type="dxa"/>
          </w:tcPr>
          <w:p w:rsidR="00002D6E" w:rsidRPr="00F6067F" w:rsidRDefault="00002D6E" w:rsidP="00040C59">
            <w:pPr>
              <w:jc w:val="left"/>
              <w:rPr>
                <w:rFonts w:ascii="宋体" w:hAnsi="宋体"/>
                <w:sz w:val="18"/>
                <w:szCs w:val="18"/>
              </w:rPr>
            </w:pPr>
            <w:r w:rsidRPr="00F6067F">
              <w:rPr>
                <w:rFonts w:ascii="宋体" w:hAnsi="宋体" w:hint="eastAsia"/>
                <w:sz w:val="18"/>
                <w:szCs w:val="18"/>
              </w:rPr>
              <w:t>5.3;5.4;7.1;7.3</w:t>
            </w:r>
          </w:p>
        </w:tc>
      </w:tr>
      <w:tr w:rsidR="00002D6E" w:rsidRPr="00F6067F" w:rsidTr="00187F24">
        <w:tc>
          <w:tcPr>
            <w:tcW w:w="1176" w:type="dxa"/>
            <w:vMerge/>
          </w:tcPr>
          <w:p w:rsidR="00002D6E" w:rsidRPr="00F6067F" w:rsidRDefault="00002D6E" w:rsidP="00187F24">
            <w:pPr>
              <w:jc w:val="left"/>
              <w:rPr>
                <w:rFonts w:ascii="宋体" w:hAnsi="宋体"/>
                <w:sz w:val="18"/>
                <w:szCs w:val="18"/>
              </w:rPr>
            </w:pPr>
          </w:p>
        </w:tc>
        <w:tc>
          <w:tcPr>
            <w:tcW w:w="1195" w:type="dxa"/>
            <w:vMerge/>
          </w:tcPr>
          <w:p w:rsidR="00002D6E" w:rsidRPr="00F6067F" w:rsidRDefault="00002D6E" w:rsidP="00187F24">
            <w:pPr>
              <w:jc w:val="left"/>
              <w:rPr>
                <w:rFonts w:ascii="宋体" w:hAnsi="宋体"/>
                <w:sz w:val="18"/>
                <w:szCs w:val="18"/>
              </w:rPr>
            </w:pPr>
          </w:p>
        </w:tc>
        <w:tc>
          <w:tcPr>
            <w:tcW w:w="1520" w:type="dxa"/>
          </w:tcPr>
          <w:p w:rsidR="00002D6E" w:rsidRDefault="00002D6E" w:rsidP="00187F24">
            <w:pPr>
              <w:jc w:val="left"/>
              <w:rPr>
                <w:rFonts w:ascii="宋体" w:hAnsi="宋体" w:hint="eastAsia"/>
                <w:sz w:val="18"/>
                <w:szCs w:val="18"/>
              </w:rPr>
            </w:pPr>
            <w:r w:rsidRPr="00F6067F">
              <w:rPr>
                <w:rFonts w:ascii="宋体" w:hAnsi="宋体" w:hint="eastAsia"/>
                <w:sz w:val="18"/>
                <w:szCs w:val="18"/>
              </w:rPr>
              <w:t>启动/停止发动机</w:t>
            </w:r>
          </w:p>
        </w:tc>
        <w:tc>
          <w:tcPr>
            <w:tcW w:w="3006" w:type="dxa"/>
          </w:tcPr>
          <w:p w:rsidR="00002D6E" w:rsidRPr="00F6067F" w:rsidRDefault="00002D6E" w:rsidP="00187F24">
            <w:pPr>
              <w:jc w:val="left"/>
              <w:rPr>
                <w:rFonts w:ascii="宋体" w:hAnsi="宋体" w:hint="eastAsia"/>
                <w:sz w:val="18"/>
                <w:szCs w:val="18"/>
              </w:rPr>
            </w:pPr>
            <w:r w:rsidRPr="00F6067F">
              <w:rPr>
                <w:rFonts w:ascii="宋体" w:hAnsi="宋体" w:hint="eastAsia"/>
                <w:sz w:val="18"/>
                <w:szCs w:val="18"/>
              </w:rPr>
              <w:t>5.1.8</w:t>
            </w:r>
          </w:p>
        </w:tc>
        <w:tc>
          <w:tcPr>
            <w:tcW w:w="1625" w:type="dxa"/>
          </w:tcPr>
          <w:p w:rsidR="00002D6E" w:rsidRPr="00F6067F" w:rsidRDefault="00002D6E" w:rsidP="00187F24">
            <w:pPr>
              <w:jc w:val="left"/>
              <w:rPr>
                <w:rFonts w:ascii="宋体" w:hAnsi="宋体" w:hint="eastAsia"/>
                <w:sz w:val="18"/>
                <w:szCs w:val="18"/>
              </w:rPr>
            </w:pPr>
            <w:r w:rsidRPr="00F6067F">
              <w:rPr>
                <w:rFonts w:ascii="宋体" w:hAnsi="宋体" w:hint="eastAsia"/>
                <w:sz w:val="18"/>
                <w:szCs w:val="18"/>
              </w:rPr>
              <w:t>——</w:t>
            </w:r>
          </w:p>
        </w:tc>
      </w:tr>
    </w:tbl>
    <w:p w:rsidR="00002D6E" w:rsidRDefault="00002D6E" w:rsidP="005C78FC">
      <w:pPr>
        <w:jc w:val="center"/>
        <w:rPr>
          <w:rFonts w:hint="eastAsia"/>
        </w:rPr>
      </w:pPr>
    </w:p>
    <w:p w:rsidR="00002D6E" w:rsidRDefault="00002D6E" w:rsidP="005C78FC">
      <w:pPr>
        <w:jc w:val="center"/>
        <w:rPr>
          <w:rFonts w:hint="eastAsia"/>
        </w:rPr>
      </w:pPr>
    </w:p>
    <w:p w:rsidR="005C78FC" w:rsidRDefault="005C78FC" w:rsidP="005C78FC">
      <w:pPr>
        <w:jc w:val="center"/>
      </w:pPr>
      <w:r>
        <w:rPr>
          <w:rFonts w:hint="eastAsia"/>
        </w:rPr>
        <w:t>表</w:t>
      </w:r>
      <w:r>
        <w:rPr>
          <w:rFonts w:hint="eastAsia"/>
        </w:rPr>
        <w:t>1</w:t>
      </w:r>
      <w:r>
        <w:rPr>
          <w:rFonts w:hint="eastAsia"/>
        </w:rPr>
        <w:t>（续）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78"/>
        <w:gridCol w:w="1675"/>
        <w:gridCol w:w="1675"/>
        <w:gridCol w:w="1928"/>
        <w:gridCol w:w="1566"/>
      </w:tblGrid>
      <w:tr w:rsidR="005C78FC" w:rsidRPr="00F6067F" w:rsidTr="00187F24">
        <w:tc>
          <w:tcPr>
            <w:tcW w:w="1678" w:type="dxa"/>
          </w:tcPr>
          <w:p w:rsidR="005C78FC" w:rsidRPr="00F6067F" w:rsidRDefault="005C78FC" w:rsidP="00187F24">
            <w:pPr>
              <w:jc w:val="center"/>
              <w:rPr>
                <w:rFonts w:ascii="宋体" w:hAnsi="宋体"/>
                <w:sz w:val="18"/>
                <w:szCs w:val="18"/>
              </w:rPr>
            </w:pPr>
            <w:r w:rsidRPr="00F6067F">
              <w:rPr>
                <w:rFonts w:ascii="宋体" w:hAnsi="宋体" w:hint="eastAsia"/>
                <w:sz w:val="18"/>
                <w:szCs w:val="18"/>
              </w:rPr>
              <w:t>编号</w:t>
            </w:r>
            <w:r w:rsidRPr="00F6067F">
              <w:rPr>
                <w:rFonts w:ascii="宋体" w:hAnsi="宋体" w:hint="eastAsia"/>
                <w:sz w:val="18"/>
                <w:szCs w:val="18"/>
                <w:vertAlign w:val="superscript"/>
              </w:rPr>
              <w:t>a</w:t>
            </w:r>
          </w:p>
        </w:tc>
        <w:tc>
          <w:tcPr>
            <w:tcW w:w="1675" w:type="dxa"/>
          </w:tcPr>
          <w:p w:rsidR="005C78FC" w:rsidRPr="00F6067F" w:rsidRDefault="005C78FC" w:rsidP="00187F24">
            <w:pPr>
              <w:jc w:val="left"/>
              <w:rPr>
                <w:rFonts w:ascii="宋体" w:hAnsi="宋体"/>
                <w:sz w:val="18"/>
                <w:szCs w:val="18"/>
              </w:rPr>
            </w:pPr>
            <w:r>
              <w:rPr>
                <w:rFonts w:ascii="宋体" w:hAnsi="宋体" w:hint="eastAsia"/>
                <w:sz w:val="18"/>
                <w:szCs w:val="18"/>
              </w:rPr>
              <w:t>危险</w:t>
            </w:r>
            <w:r>
              <w:rPr>
                <w:rFonts w:ascii="宋体" w:hAnsi="宋体"/>
                <w:sz w:val="18"/>
                <w:szCs w:val="18"/>
              </w:rPr>
              <w:t>、</w:t>
            </w:r>
            <w:r w:rsidRPr="00F6067F">
              <w:rPr>
                <w:rFonts w:ascii="宋体" w:hAnsi="宋体" w:hint="eastAsia"/>
                <w:sz w:val="18"/>
                <w:szCs w:val="18"/>
              </w:rPr>
              <w:t>危险</w:t>
            </w:r>
            <w:r>
              <w:rPr>
                <w:rFonts w:ascii="宋体" w:hAnsi="宋体" w:hint="eastAsia"/>
                <w:sz w:val="18"/>
                <w:szCs w:val="18"/>
              </w:rPr>
              <w:t>状况</w:t>
            </w:r>
            <w:r w:rsidRPr="00F6067F">
              <w:rPr>
                <w:rFonts w:ascii="宋体" w:hAnsi="宋体" w:hint="eastAsia"/>
                <w:sz w:val="18"/>
                <w:szCs w:val="18"/>
              </w:rPr>
              <w:t>和危险事件</w:t>
            </w:r>
          </w:p>
        </w:tc>
        <w:tc>
          <w:tcPr>
            <w:tcW w:w="1675"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原因</w:t>
            </w:r>
          </w:p>
        </w:tc>
        <w:tc>
          <w:tcPr>
            <w:tcW w:w="1928" w:type="dxa"/>
          </w:tcPr>
          <w:p w:rsidR="005C78FC" w:rsidRPr="00F6067F" w:rsidRDefault="005C78FC" w:rsidP="00187F24">
            <w:pPr>
              <w:jc w:val="left"/>
              <w:rPr>
                <w:rFonts w:ascii="宋体" w:hAnsi="宋体" w:hint="eastAsia"/>
                <w:sz w:val="18"/>
                <w:szCs w:val="18"/>
              </w:rPr>
            </w:pPr>
            <w:r w:rsidRPr="00F6067F">
              <w:rPr>
                <w:rFonts w:ascii="宋体" w:hAnsi="宋体" w:hint="eastAsia"/>
                <w:sz w:val="18"/>
                <w:szCs w:val="18"/>
              </w:rPr>
              <w:t>GB 10395.1-2009的条款</w:t>
            </w:r>
            <w:r>
              <w:rPr>
                <w:rFonts w:ascii="宋体" w:hAnsi="宋体" w:hint="eastAsia"/>
                <w:sz w:val="18"/>
                <w:szCs w:val="18"/>
              </w:rPr>
              <w:t>/子</w:t>
            </w:r>
            <w:r>
              <w:rPr>
                <w:rFonts w:ascii="宋体" w:hAnsi="宋体"/>
                <w:sz w:val="18"/>
                <w:szCs w:val="18"/>
              </w:rPr>
              <w:t>条款</w:t>
            </w:r>
          </w:p>
        </w:tc>
        <w:tc>
          <w:tcPr>
            <w:tcW w:w="1566" w:type="dxa"/>
          </w:tcPr>
          <w:p w:rsidR="005C78FC" w:rsidRPr="00F6067F" w:rsidRDefault="005C78FC" w:rsidP="00187F24">
            <w:pPr>
              <w:jc w:val="left"/>
              <w:rPr>
                <w:rFonts w:ascii="宋体" w:hAnsi="宋体" w:hint="eastAsia"/>
                <w:sz w:val="18"/>
                <w:szCs w:val="18"/>
              </w:rPr>
            </w:pPr>
            <w:r w:rsidRPr="00F6067F">
              <w:rPr>
                <w:rFonts w:ascii="宋体" w:hAnsi="宋体" w:hint="eastAsia"/>
                <w:sz w:val="18"/>
                <w:szCs w:val="18"/>
              </w:rPr>
              <w:t>GB 10395</w:t>
            </w:r>
            <w:r>
              <w:rPr>
                <w:rFonts w:ascii="宋体" w:hAnsi="宋体" w:hint="eastAsia"/>
                <w:sz w:val="18"/>
                <w:szCs w:val="18"/>
              </w:rPr>
              <w:t>本</w:t>
            </w:r>
            <w:r>
              <w:rPr>
                <w:rFonts w:ascii="宋体" w:hAnsi="宋体"/>
                <w:sz w:val="18"/>
                <w:szCs w:val="18"/>
              </w:rPr>
              <w:t>部分</w:t>
            </w:r>
            <w:r w:rsidRPr="00F6067F">
              <w:rPr>
                <w:rFonts w:ascii="宋体" w:hAnsi="宋体" w:hint="eastAsia"/>
                <w:sz w:val="18"/>
                <w:szCs w:val="18"/>
              </w:rPr>
              <w:t>条款</w:t>
            </w:r>
            <w:r>
              <w:rPr>
                <w:rFonts w:ascii="宋体" w:hAnsi="宋体" w:hint="eastAsia"/>
                <w:sz w:val="18"/>
                <w:szCs w:val="18"/>
              </w:rPr>
              <w:t>/子条款</w:t>
            </w:r>
          </w:p>
        </w:tc>
      </w:tr>
      <w:tr w:rsidR="005C78FC" w:rsidRPr="00F6067F" w:rsidTr="00187F24">
        <w:tc>
          <w:tcPr>
            <w:tcW w:w="1678" w:type="dxa"/>
            <w:vMerge w:val="restart"/>
          </w:tcPr>
          <w:p w:rsidR="005C78FC" w:rsidRPr="00F6067F" w:rsidRDefault="005C78FC" w:rsidP="00187F24">
            <w:pPr>
              <w:jc w:val="left"/>
              <w:rPr>
                <w:rFonts w:ascii="宋体" w:hAnsi="宋体"/>
                <w:sz w:val="18"/>
                <w:szCs w:val="18"/>
              </w:rPr>
            </w:pPr>
            <w:r w:rsidRPr="00F6067F">
              <w:rPr>
                <w:rFonts w:ascii="宋体" w:hAnsi="宋体" w:hint="eastAsia"/>
                <w:sz w:val="18"/>
                <w:szCs w:val="18"/>
              </w:rPr>
              <w:t>A.1.6</w:t>
            </w:r>
          </w:p>
        </w:tc>
        <w:tc>
          <w:tcPr>
            <w:tcW w:w="1675" w:type="dxa"/>
            <w:vMerge w:val="restart"/>
          </w:tcPr>
          <w:p w:rsidR="005C78FC" w:rsidRPr="00F6067F" w:rsidRDefault="005C78FC" w:rsidP="00187F24">
            <w:pPr>
              <w:jc w:val="left"/>
              <w:rPr>
                <w:rFonts w:ascii="宋体" w:hAnsi="宋体"/>
                <w:sz w:val="18"/>
                <w:szCs w:val="18"/>
              </w:rPr>
            </w:pPr>
            <w:r w:rsidRPr="00F6067F">
              <w:rPr>
                <w:rFonts w:ascii="宋体" w:hAnsi="宋体" w:hint="eastAsia"/>
                <w:sz w:val="18"/>
                <w:szCs w:val="18"/>
              </w:rPr>
              <w:t>冲击危险</w:t>
            </w:r>
          </w:p>
        </w:tc>
        <w:tc>
          <w:tcPr>
            <w:tcW w:w="1675" w:type="dxa"/>
          </w:tcPr>
          <w:p w:rsidR="005C78FC" w:rsidRPr="00FB4197" w:rsidRDefault="005C78FC" w:rsidP="00187F24">
            <w:pPr>
              <w:jc w:val="left"/>
              <w:rPr>
                <w:rFonts w:ascii="宋体" w:hAnsi="宋体"/>
                <w:color w:val="FF0000"/>
                <w:sz w:val="18"/>
                <w:szCs w:val="18"/>
              </w:rPr>
            </w:pPr>
            <w:r w:rsidRPr="00B47B0E">
              <w:rPr>
                <w:rFonts w:ascii="宋体" w:hAnsi="宋体" w:hint="eastAsia"/>
                <w:color w:val="000000"/>
                <w:sz w:val="18"/>
                <w:szCs w:val="18"/>
              </w:rPr>
              <w:t>梯子的运动</w:t>
            </w:r>
          </w:p>
        </w:tc>
        <w:tc>
          <w:tcPr>
            <w:tcW w:w="1928"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4.5.1.2.5</w:t>
            </w:r>
          </w:p>
        </w:tc>
        <w:tc>
          <w:tcPr>
            <w:tcW w:w="156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187F24">
        <w:tc>
          <w:tcPr>
            <w:tcW w:w="1678" w:type="dxa"/>
            <w:vMerge/>
          </w:tcPr>
          <w:p w:rsidR="005C78FC" w:rsidRPr="00F6067F" w:rsidRDefault="005C78FC" w:rsidP="00187F24">
            <w:pPr>
              <w:jc w:val="left"/>
              <w:rPr>
                <w:rFonts w:ascii="宋体" w:hAnsi="宋体"/>
                <w:sz w:val="18"/>
                <w:szCs w:val="18"/>
              </w:rPr>
            </w:pPr>
          </w:p>
        </w:tc>
        <w:tc>
          <w:tcPr>
            <w:tcW w:w="1675" w:type="dxa"/>
            <w:vMerge/>
          </w:tcPr>
          <w:p w:rsidR="005C78FC" w:rsidRPr="00F6067F" w:rsidRDefault="005C78FC" w:rsidP="00187F24">
            <w:pPr>
              <w:jc w:val="left"/>
              <w:rPr>
                <w:rFonts w:ascii="宋体" w:hAnsi="宋体"/>
                <w:sz w:val="18"/>
                <w:szCs w:val="18"/>
              </w:rPr>
            </w:pPr>
          </w:p>
        </w:tc>
        <w:tc>
          <w:tcPr>
            <w:tcW w:w="1675"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折叠部件的运动</w:t>
            </w:r>
          </w:p>
        </w:tc>
        <w:tc>
          <w:tcPr>
            <w:tcW w:w="1928"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4.14.5;4.14.6</w:t>
            </w:r>
          </w:p>
        </w:tc>
        <w:tc>
          <w:tcPr>
            <w:tcW w:w="156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5.6;7.1;7.3</w:t>
            </w:r>
          </w:p>
        </w:tc>
      </w:tr>
      <w:tr w:rsidR="005C78FC" w:rsidRPr="00F6067F" w:rsidTr="00187F24">
        <w:tc>
          <w:tcPr>
            <w:tcW w:w="1678" w:type="dxa"/>
            <w:vMerge/>
          </w:tcPr>
          <w:p w:rsidR="005C78FC" w:rsidRPr="00F6067F" w:rsidRDefault="005C78FC" w:rsidP="00187F24">
            <w:pPr>
              <w:jc w:val="left"/>
              <w:rPr>
                <w:rFonts w:ascii="宋体" w:hAnsi="宋体"/>
                <w:sz w:val="18"/>
                <w:szCs w:val="18"/>
              </w:rPr>
            </w:pPr>
          </w:p>
        </w:tc>
        <w:tc>
          <w:tcPr>
            <w:tcW w:w="1675" w:type="dxa"/>
            <w:vMerge/>
          </w:tcPr>
          <w:p w:rsidR="005C78FC" w:rsidRPr="00F6067F" w:rsidRDefault="005C78FC" w:rsidP="00187F24">
            <w:pPr>
              <w:jc w:val="left"/>
              <w:rPr>
                <w:rFonts w:ascii="宋体" w:hAnsi="宋体"/>
                <w:sz w:val="18"/>
                <w:szCs w:val="18"/>
              </w:rPr>
            </w:pPr>
          </w:p>
        </w:tc>
        <w:tc>
          <w:tcPr>
            <w:tcW w:w="1675"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转向系统的设计</w:t>
            </w:r>
          </w:p>
        </w:tc>
        <w:tc>
          <w:tcPr>
            <w:tcW w:w="1928"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5.1.3.2</w:t>
            </w:r>
          </w:p>
        </w:tc>
        <w:tc>
          <w:tcPr>
            <w:tcW w:w="156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187F24">
        <w:tc>
          <w:tcPr>
            <w:tcW w:w="1678"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A.1.7</w:t>
            </w:r>
          </w:p>
        </w:tc>
        <w:tc>
          <w:tcPr>
            <w:tcW w:w="1675"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刺伤或扎伤危险</w:t>
            </w:r>
          </w:p>
        </w:tc>
        <w:tc>
          <w:tcPr>
            <w:tcW w:w="1675"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接触存放位置的弹齿</w:t>
            </w:r>
          </w:p>
        </w:tc>
        <w:tc>
          <w:tcPr>
            <w:tcW w:w="1928"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4.7</w:t>
            </w:r>
          </w:p>
        </w:tc>
        <w:tc>
          <w:tcPr>
            <w:tcW w:w="156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5.5;7.1</w:t>
            </w:r>
          </w:p>
        </w:tc>
      </w:tr>
      <w:tr w:rsidR="005C78FC" w:rsidRPr="00F6067F" w:rsidTr="00187F24">
        <w:tc>
          <w:tcPr>
            <w:tcW w:w="1678" w:type="dxa"/>
            <w:vMerge w:val="restart"/>
          </w:tcPr>
          <w:p w:rsidR="005C78FC" w:rsidRPr="00F6067F" w:rsidRDefault="005C78FC" w:rsidP="00187F24">
            <w:pPr>
              <w:jc w:val="left"/>
              <w:rPr>
                <w:rFonts w:ascii="宋体" w:hAnsi="宋体"/>
                <w:sz w:val="18"/>
                <w:szCs w:val="18"/>
              </w:rPr>
            </w:pPr>
            <w:r w:rsidRPr="00F6067F">
              <w:rPr>
                <w:rFonts w:ascii="宋体" w:hAnsi="宋体" w:hint="eastAsia"/>
                <w:sz w:val="18"/>
                <w:szCs w:val="18"/>
              </w:rPr>
              <w:t>A.1.8</w:t>
            </w:r>
          </w:p>
        </w:tc>
        <w:tc>
          <w:tcPr>
            <w:tcW w:w="1675" w:type="dxa"/>
            <w:vMerge w:val="restart"/>
          </w:tcPr>
          <w:p w:rsidR="005C78FC" w:rsidRPr="00F6067F" w:rsidRDefault="005C78FC" w:rsidP="00187F24">
            <w:pPr>
              <w:jc w:val="left"/>
              <w:rPr>
                <w:rFonts w:ascii="宋体" w:hAnsi="宋体"/>
                <w:sz w:val="18"/>
                <w:szCs w:val="18"/>
              </w:rPr>
            </w:pPr>
            <w:r w:rsidRPr="00F6067F">
              <w:rPr>
                <w:rFonts w:ascii="宋体" w:hAnsi="宋体" w:hint="eastAsia"/>
                <w:sz w:val="18"/>
                <w:szCs w:val="18"/>
              </w:rPr>
              <w:t>摩擦或磨损危险</w:t>
            </w:r>
          </w:p>
        </w:tc>
        <w:tc>
          <w:tcPr>
            <w:tcW w:w="1675"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控制驱动</w:t>
            </w:r>
          </w:p>
        </w:tc>
        <w:tc>
          <w:tcPr>
            <w:tcW w:w="1928"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4.4.3;5.1.3.2</w:t>
            </w:r>
          </w:p>
        </w:tc>
        <w:tc>
          <w:tcPr>
            <w:tcW w:w="156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5.4</w:t>
            </w:r>
          </w:p>
        </w:tc>
      </w:tr>
      <w:tr w:rsidR="005C78FC" w:rsidRPr="00F6067F" w:rsidTr="00187F24">
        <w:tc>
          <w:tcPr>
            <w:tcW w:w="1678" w:type="dxa"/>
            <w:vMerge/>
          </w:tcPr>
          <w:p w:rsidR="005C78FC" w:rsidRPr="00F6067F" w:rsidRDefault="005C78FC" w:rsidP="00187F24">
            <w:pPr>
              <w:jc w:val="left"/>
              <w:rPr>
                <w:rFonts w:ascii="宋体" w:hAnsi="宋体"/>
                <w:sz w:val="18"/>
                <w:szCs w:val="18"/>
              </w:rPr>
            </w:pPr>
          </w:p>
        </w:tc>
        <w:tc>
          <w:tcPr>
            <w:tcW w:w="1675" w:type="dxa"/>
            <w:vMerge/>
          </w:tcPr>
          <w:p w:rsidR="005C78FC" w:rsidRPr="00F6067F" w:rsidRDefault="005C78FC" w:rsidP="00187F24">
            <w:pPr>
              <w:jc w:val="left"/>
              <w:rPr>
                <w:rFonts w:ascii="宋体" w:hAnsi="宋体"/>
                <w:sz w:val="18"/>
                <w:szCs w:val="18"/>
              </w:rPr>
            </w:pPr>
          </w:p>
        </w:tc>
        <w:tc>
          <w:tcPr>
            <w:tcW w:w="1675"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机电设备、电缆的位置</w:t>
            </w:r>
          </w:p>
        </w:tc>
        <w:tc>
          <w:tcPr>
            <w:tcW w:w="1928"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4.9.1</w:t>
            </w:r>
          </w:p>
        </w:tc>
        <w:tc>
          <w:tcPr>
            <w:tcW w:w="156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187F24">
        <w:tc>
          <w:tcPr>
            <w:tcW w:w="1678" w:type="dxa"/>
            <w:vMerge/>
          </w:tcPr>
          <w:p w:rsidR="005C78FC" w:rsidRPr="00F6067F" w:rsidRDefault="005C78FC" w:rsidP="00187F24">
            <w:pPr>
              <w:jc w:val="left"/>
              <w:rPr>
                <w:rFonts w:ascii="宋体" w:hAnsi="宋体"/>
                <w:sz w:val="18"/>
                <w:szCs w:val="18"/>
              </w:rPr>
            </w:pPr>
          </w:p>
        </w:tc>
        <w:tc>
          <w:tcPr>
            <w:tcW w:w="1675" w:type="dxa"/>
            <w:vMerge/>
          </w:tcPr>
          <w:p w:rsidR="005C78FC" w:rsidRPr="00F6067F" w:rsidRDefault="005C78FC" w:rsidP="00187F24">
            <w:pPr>
              <w:jc w:val="left"/>
              <w:rPr>
                <w:rFonts w:ascii="宋体" w:hAnsi="宋体"/>
                <w:sz w:val="18"/>
                <w:szCs w:val="18"/>
              </w:rPr>
            </w:pPr>
          </w:p>
        </w:tc>
        <w:tc>
          <w:tcPr>
            <w:tcW w:w="1675" w:type="dxa"/>
          </w:tcPr>
          <w:p w:rsidR="005C78FC" w:rsidRPr="00FB4197" w:rsidRDefault="005C78FC" w:rsidP="00187F24">
            <w:pPr>
              <w:jc w:val="left"/>
              <w:rPr>
                <w:rFonts w:ascii="宋体" w:hAnsi="宋体"/>
                <w:color w:val="FF0000"/>
                <w:sz w:val="18"/>
                <w:szCs w:val="18"/>
              </w:rPr>
            </w:pPr>
            <w:r w:rsidRPr="00B47B0E">
              <w:rPr>
                <w:rFonts w:ascii="宋体" w:hAnsi="宋体" w:hint="eastAsia"/>
                <w:color w:val="000000"/>
                <w:sz w:val="18"/>
                <w:szCs w:val="18"/>
              </w:rPr>
              <w:t>梯子的</w:t>
            </w:r>
            <w:r>
              <w:rPr>
                <w:rFonts w:ascii="宋体" w:hAnsi="宋体" w:hint="eastAsia"/>
                <w:color w:val="000000"/>
                <w:sz w:val="18"/>
                <w:szCs w:val="18"/>
              </w:rPr>
              <w:t>位置</w:t>
            </w:r>
          </w:p>
        </w:tc>
        <w:tc>
          <w:tcPr>
            <w:tcW w:w="1928"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4.5.1.1.2</w:t>
            </w:r>
          </w:p>
        </w:tc>
        <w:tc>
          <w:tcPr>
            <w:tcW w:w="156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187F24">
        <w:tc>
          <w:tcPr>
            <w:tcW w:w="1678"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A.1.9</w:t>
            </w:r>
          </w:p>
        </w:tc>
        <w:tc>
          <w:tcPr>
            <w:tcW w:w="1675"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高压流体喷射危险</w:t>
            </w:r>
          </w:p>
        </w:tc>
        <w:tc>
          <w:tcPr>
            <w:tcW w:w="1675"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液压元件和配件（如断裂）</w:t>
            </w:r>
          </w:p>
        </w:tc>
        <w:tc>
          <w:tcPr>
            <w:tcW w:w="1928"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4.10;6.5</w:t>
            </w:r>
          </w:p>
        </w:tc>
        <w:tc>
          <w:tcPr>
            <w:tcW w:w="156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187F24">
        <w:tc>
          <w:tcPr>
            <w:tcW w:w="1678"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A.2</w:t>
            </w:r>
          </w:p>
        </w:tc>
        <w:tc>
          <w:tcPr>
            <w:tcW w:w="6844" w:type="dxa"/>
            <w:gridSpan w:val="4"/>
          </w:tcPr>
          <w:p w:rsidR="005C78FC" w:rsidRPr="00F6067F" w:rsidRDefault="005C78FC" w:rsidP="00187F24">
            <w:pPr>
              <w:jc w:val="left"/>
              <w:rPr>
                <w:rFonts w:ascii="宋体" w:hAnsi="宋体"/>
                <w:sz w:val="18"/>
                <w:szCs w:val="18"/>
              </w:rPr>
            </w:pPr>
            <w:r w:rsidRPr="00F6067F">
              <w:rPr>
                <w:rFonts w:ascii="宋体" w:hAnsi="宋体" w:hint="eastAsia"/>
                <w:sz w:val="18"/>
                <w:szCs w:val="18"/>
              </w:rPr>
              <w:t>电气危险</w:t>
            </w:r>
          </w:p>
        </w:tc>
      </w:tr>
      <w:tr w:rsidR="005C78FC" w:rsidRPr="00F6067F" w:rsidTr="00187F24">
        <w:tc>
          <w:tcPr>
            <w:tcW w:w="1678"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A.2.1</w:t>
            </w:r>
          </w:p>
        </w:tc>
        <w:tc>
          <w:tcPr>
            <w:tcW w:w="1675" w:type="dxa"/>
          </w:tcPr>
          <w:p w:rsidR="005C78FC" w:rsidRPr="00F6067F" w:rsidRDefault="005C78FC" w:rsidP="00187F24">
            <w:pPr>
              <w:jc w:val="left"/>
              <w:rPr>
                <w:rFonts w:ascii="宋体" w:hAnsi="宋体"/>
                <w:sz w:val="18"/>
                <w:szCs w:val="18"/>
              </w:rPr>
            </w:pPr>
            <w:r>
              <w:rPr>
                <w:rFonts w:ascii="宋体" w:hAnsi="宋体" w:hint="eastAsia"/>
                <w:sz w:val="18"/>
                <w:szCs w:val="18"/>
              </w:rPr>
              <w:t>人体</w:t>
            </w:r>
            <w:r>
              <w:rPr>
                <w:rFonts w:ascii="宋体" w:hAnsi="宋体"/>
                <w:sz w:val="18"/>
                <w:szCs w:val="18"/>
              </w:rPr>
              <w:t>与</w:t>
            </w:r>
            <w:r>
              <w:rPr>
                <w:rFonts w:ascii="宋体" w:hAnsi="宋体" w:hint="eastAsia"/>
                <w:sz w:val="18"/>
                <w:szCs w:val="18"/>
              </w:rPr>
              <w:t>带电零</w:t>
            </w:r>
            <w:r>
              <w:rPr>
                <w:rFonts w:ascii="宋体" w:hAnsi="宋体"/>
                <w:sz w:val="18"/>
                <w:szCs w:val="18"/>
              </w:rPr>
              <w:t>部件</w:t>
            </w:r>
            <w:r w:rsidRPr="00F6067F">
              <w:rPr>
                <w:rFonts w:ascii="宋体" w:hAnsi="宋体" w:hint="eastAsia"/>
                <w:sz w:val="18"/>
                <w:szCs w:val="18"/>
              </w:rPr>
              <w:t>接触（直接接</w:t>
            </w:r>
            <w:r>
              <w:rPr>
                <w:rFonts w:ascii="宋体" w:hAnsi="宋体" w:hint="eastAsia"/>
                <w:sz w:val="18"/>
                <w:szCs w:val="18"/>
              </w:rPr>
              <w:t>触</w:t>
            </w:r>
            <w:r w:rsidRPr="00F6067F">
              <w:rPr>
                <w:rFonts w:ascii="宋体" w:hAnsi="宋体" w:hint="eastAsia"/>
                <w:sz w:val="18"/>
                <w:szCs w:val="18"/>
              </w:rPr>
              <w:t>）</w:t>
            </w:r>
          </w:p>
        </w:tc>
        <w:tc>
          <w:tcPr>
            <w:tcW w:w="1675"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未绝缘的电</w:t>
            </w:r>
            <w:r>
              <w:rPr>
                <w:rFonts w:ascii="宋体" w:hAnsi="宋体" w:hint="eastAsia"/>
                <w:sz w:val="18"/>
                <w:szCs w:val="18"/>
              </w:rPr>
              <w:t>气</w:t>
            </w:r>
            <w:r w:rsidRPr="00F6067F">
              <w:rPr>
                <w:rFonts w:ascii="宋体" w:hAnsi="宋体" w:hint="eastAsia"/>
                <w:sz w:val="18"/>
                <w:szCs w:val="18"/>
              </w:rPr>
              <w:t>设备</w:t>
            </w:r>
          </w:p>
        </w:tc>
        <w:tc>
          <w:tcPr>
            <w:tcW w:w="1928"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4.9;5.3;6.5</w:t>
            </w:r>
          </w:p>
        </w:tc>
        <w:tc>
          <w:tcPr>
            <w:tcW w:w="156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187F24">
        <w:tc>
          <w:tcPr>
            <w:tcW w:w="1678"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A.2.2</w:t>
            </w:r>
          </w:p>
        </w:tc>
        <w:tc>
          <w:tcPr>
            <w:tcW w:w="1675" w:type="dxa"/>
          </w:tcPr>
          <w:p w:rsidR="005C78FC" w:rsidRPr="00F6067F" w:rsidRDefault="005C78FC" w:rsidP="00187F24">
            <w:pPr>
              <w:jc w:val="left"/>
              <w:rPr>
                <w:rFonts w:ascii="宋体" w:hAnsi="宋体" w:hint="eastAsia"/>
                <w:sz w:val="18"/>
                <w:szCs w:val="18"/>
              </w:rPr>
            </w:pPr>
            <w:r>
              <w:rPr>
                <w:rFonts w:ascii="宋体" w:hAnsi="宋体" w:hint="eastAsia"/>
                <w:sz w:val="18"/>
                <w:szCs w:val="18"/>
              </w:rPr>
              <w:t>人体与</w:t>
            </w:r>
            <w:r>
              <w:rPr>
                <w:rFonts w:ascii="宋体" w:hAnsi="宋体"/>
                <w:sz w:val="18"/>
                <w:szCs w:val="18"/>
              </w:rPr>
              <w:t>故障条件下变为带电的零部件接触（</w:t>
            </w:r>
            <w:r>
              <w:rPr>
                <w:rFonts w:ascii="宋体" w:hAnsi="宋体" w:hint="eastAsia"/>
                <w:sz w:val="18"/>
                <w:szCs w:val="18"/>
              </w:rPr>
              <w:t>间接接触</w:t>
            </w:r>
            <w:r>
              <w:rPr>
                <w:rFonts w:ascii="宋体" w:hAnsi="宋体"/>
                <w:sz w:val="18"/>
                <w:szCs w:val="18"/>
              </w:rPr>
              <w:t>）</w:t>
            </w:r>
          </w:p>
        </w:tc>
        <w:tc>
          <w:tcPr>
            <w:tcW w:w="1675"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电</w:t>
            </w:r>
            <w:r>
              <w:rPr>
                <w:rFonts w:ascii="宋体" w:hAnsi="宋体" w:hint="eastAsia"/>
                <w:sz w:val="18"/>
                <w:szCs w:val="18"/>
              </w:rPr>
              <w:t>气</w:t>
            </w:r>
            <w:r w:rsidRPr="00F6067F">
              <w:rPr>
                <w:rFonts w:ascii="宋体" w:hAnsi="宋体" w:hint="eastAsia"/>
                <w:sz w:val="18"/>
                <w:szCs w:val="18"/>
              </w:rPr>
              <w:t>设备</w:t>
            </w:r>
          </w:p>
        </w:tc>
        <w:tc>
          <w:tcPr>
            <w:tcW w:w="1928"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4.9.1</w:t>
            </w:r>
          </w:p>
        </w:tc>
        <w:tc>
          <w:tcPr>
            <w:tcW w:w="156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187F24">
        <w:tc>
          <w:tcPr>
            <w:tcW w:w="1678"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A.2.3</w:t>
            </w:r>
          </w:p>
        </w:tc>
        <w:tc>
          <w:tcPr>
            <w:tcW w:w="1675" w:type="dxa"/>
          </w:tcPr>
          <w:p w:rsidR="005C78FC" w:rsidRPr="00F6067F" w:rsidRDefault="005C78FC" w:rsidP="00187F24">
            <w:pPr>
              <w:jc w:val="left"/>
              <w:rPr>
                <w:rFonts w:ascii="宋体" w:hAnsi="宋体" w:hint="eastAsia"/>
                <w:sz w:val="18"/>
                <w:szCs w:val="18"/>
              </w:rPr>
            </w:pPr>
            <w:r>
              <w:rPr>
                <w:rFonts w:ascii="宋体" w:hAnsi="宋体" w:hint="eastAsia"/>
                <w:sz w:val="18"/>
                <w:szCs w:val="18"/>
              </w:rPr>
              <w:t>接近高压</w:t>
            </w:r>
            <w:r>
              <w:rPr>
                <w:rFonts w:ascii="宋体" w:hAnsi="宋体"/>
                <w:sz w:val="18"/>
                <w:szCs w:val="18"/>
              </w:rPr>
              <w:t>带电零部件</w:t>
            </w:r>
          </w:p>
        </w:tc>
        <w:tc>
          <w:tcPr>
            <w:tcW w:w="1675"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接触高</w:t>
            </w:r>
            <w:r>
              <w:rPr>
                <w:rFonts w:ascii="宋体" w:hAnsi="宋体" w:hint="eastAsia"/>
                <w:sz w:val="18"/>
                <w:szCs w:val="18"/>
              </w:rPr>
              <w:t>压</w:t>
            </w:r>
            <w:r w:rsidRPr="00F6067F">
              <w:rPr>
                <w:rFonts w:ascii="宋体" w:hAnsi="宋体" w:hint="eastAsia"/>
                <w:sz w:val="18"/>
                <w:szCs w:val="18"/>
              </w:rPr>
              <w:t>电线</w:t>
            </w:r>
          </w:p>
        </w:tc>
        <w:tc>
          <w:tcPr>
            <w:tcW w:w="1928"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8.1.3;8.2.1</w:t>
            </w:r>
          </w:p>
        </w:tc>
        <w:tc>
          <w:tcPr>
            <w:tcW w:w="156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187F24">
        <w:tc>
          <w:tcPr>
            <w:tcW w:w="1678" w:type="dxa"/>
            <w:vMerge w:val="restart"/>
          </w:tcPr>
          <w:p w:rsidR="005C78FC" w:rsidRPr="00F6067F" w:rsidRDefault="005C78FC" w:rsidP="00187F24">
            <w:pPr>
              <w:jc w:val="left"/>
              <w:rPr>
                <w:rFonts w:ascii="宋体" w:hAnsi="宋体"/>
                <w:sz w:val="18"/>
                <w:szCs w:val="18"/>
              </w:rPr>
            </w:pPr>
            <w:r w:rsidRPr="00F6067F">
              <w:rPr>
                <w:rFonts w:ascii="宋体" w:hAnsi="宋体" w:hint="eastAsia"/>
                <w:sz w:val="18"/>
                <w:szCs w:val="18"/>
              </w:rPr>
              <w:t>A.2.4</w:t>
            </w:r>
          </w:p>
        </w:tc>
        <w:tc>
          <w:tcPr>
            <w:tcW w:w="1675" w:type="dxa"/>
            <w:vMerge w:val="restart"/>
          </w:tcPr>
          <w:p w:rsidR="005C78FC" w:rsidRPr="00F6067F" w:rsidRDefault="005C78FC" w:rsidP="00187F24">
            <w:pPr>
              <w:jc w:val="left"/>
              <w:rPr>
                <w:rFonts w:ascii="宋体" w:hAnsi="宋体"/>
                <w:sz w:val="18"/>
                <w:szCs w:val="18"/>
              </w:rPr>
            </w:pPr>
            <w:r w:rsidRPr="00F6067F">
              <w:rPr>
                <w:rFonts w:ascii="宋体" w:hAnsi="宋体" w:hint="eastAsia"/>
                <w:sz w:val="18"/>
                <w:szCs w:val="18"/>
              </w:rPr>
              <w:t>热辐射或其他现象，例如由于短路、过载等引起的熔化粒子喷射和化学效应</w:t>
            </w:r>
          </w:p>
        </w:tc>
        <w:tc>
          <w:tcPr>
            <w:tcW w:w="1675"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损坏的电</w:t>
            </w:r>
            <w:r>
              <w:rPr>
                <w:rFonts w:ascii="宋体" w:hAnsi="宋体" w:hint="eastAsia"/>
                <w:sz w:val="18"/>
                <w:szCs w:val="18"/>
              </w:rPr>
              <w:t>气</w:t>
            </w:r>
            <w:r w:rsidRPr="00F6067F">
              <w:rPr>
                <w:rFonts w:ascii="宋体" w:hAnsi="宋体" w:hint="eastAsia"/>
                <w:sz w:val="18"/>
                <w:szCs w:val="18"/>
              </w:rPr>
              <w:t>设备</w:t>
            </w:r>
          </w:p>
        </w:tc>
        <w:tc>
          <w:tcPr>
            <w:tcW w:w="1928"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4.9.2</w:t>
            </w:r>
          </w:p>
        </w:tc>
        <w:tc>
          <w:tcPr>
            <w:tcW w:w="156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187F24">
        <w:tc>
          <w:tcPr>
            <w:tcW w:w="1678" w:type="dxa"/>
            <w:vMerge/>
          </w:tcPr>
          <w:p w:rsidR="005C78FC" w:rsidRPr="00F6067F" w:rsidRDefault="005C78FC" w:rsidP="00187F24">
            <w:pPr>
              <w:jc w:val="left"/>
              <w:rPr>
                <w:rFonts w:ascii="宋体" w:hAnsi="宋体"/>
                <w:sz w:val="18"/>
                <w:szCs w:val="18"/>
              </w:rPr>
            </w:pPr>
          </w:p>
        </w:tc>
        <w:tc>
          <w:tcPr>
            <w:tcW w:w="1675" w:type="dxa"/>
            <w:vMerge/>
          </w:tcPr>
          <w:p w:rsidR="005C78FC" w:rsidRPr="00F6067F" w:rsidRDefault="005C78FC" w:rsidP="00187F24">
            <w:pPr>
              <w:jc w:val="left"/>
              <w:rPr>
                <w:rFonts w:ascii="宋体" w:hAnsi="宋体"/>
                <w:sz w:val="18"/>
                <w:szCs w:val="18"/>
              </w:rPr>
            </w:pPr>
          </w:p>
        </w:tc>
        <w:tc>
          <w:tcPr>
            <w:tcW w:w="1675"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损坏的电池</w:t>
            </w:r>
          </w:p>
        </w:tc>
        <w:tc>
          <w:tcPr>
            <w:tcW w:w="1928"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5.3.1</w:t>
            </w:r>
          </w:p>
        </w:tc>
        <w:tc>
          <w:tcPr>
            <w:tcW w:w="156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187F24">
        <w:tc>
          <w:tcPr>
            <w:tcW w:w="1678"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 xml:space="preserve">A.3 </w:t>
            </w:r>
          </w:p>
        </w:tc>
        <w:tc>
          <w:tcPr>
            <w:tcW w:w="6844" w:type="dxa"/>
            <w:gridSpan w:val="4"/>
          </w:tcPr>
          <w:p w:rsidR="005C78FC" w:rsidRPr="00F6067F" w:rsidRDefault="005C78FC" w:rsidP="00187F24">
            <w:pPr>
              <w:jc w:val="left"/>
              <w:rPr>
                <w:rFonts w:ascii="宋体" w:hAnsi="宋体"/>
                <w:sz w:val="18"/>
                <w:szCs w:val="18"/>
              </w:rPr>
            </w:pPr>
            <w:r w:rsidRPr="00F6067F">
              <w:rPr>
                <w:rFonts w:ascii="宋体" w:hAnsi="宋体" w:hint="eastAsia"/>
                <w:sz w:val="18"/>
                <w:szCs w:val="18"/>
              </w:rPr>
              <w:t>热危险</w:t>
            </w:r>
          </w:p>
        </w:tc>
      </w:tr>
      <w:tr w:rsidR="005C78FC" w:rsidRPr="00F6067F" w:rsidTr="00187F24">
        <w:tc>
          <w:tcPr>
            <w:tcW w:w="1678" w:type="dxa"/>
            <w:vMerge w:val="restart"/>
          </w:tcPr>
          <w:p w:rsidR="005C78FC" w:rsidRPr="00F6067F" w:rsidRDefault="005C78FC" w:rsidP="00187F24">
            <w:pPr>
              <w:jc w:val="left"/>
              <w:rPr>
                <w:rFonts w:ascii="宋体" w:hAnsi="宋体"/>
                <w:sz w:val="18"/>
                <w:szCs w:val="18"/>
              </w:rPr>
            </w:pPr>
            <w:r w:rsidRPr="00F6067F">
              <w:rPr>
                <w:rFonts w:ascii="宋体" w:hAnsi="宋体" w:hint="eastAsia"/>
                <w:sz w:val="18"/>
                <w:szCs w:val="18"/>
              </w:rPr>
              <w:t>A.3.1</w:t>
            </w:r>
          </w:p>
        </w:tc>
        <w:tc>
          <w:tcPr>
            <w:tcW w:w="1675" w:type="dxa"/>
            <w:vMerge w:val="restart"/>
          </w:tcPr>
          <w:p w:rsidR="005C78FC" w:rsidRPr="00F6067F" w:rsidRDefault="005C78FC" w:rsidP="00187F24">
            <w:pPr>
              <w:jc w:val="left"/>
              <w:rPr>
                <w:rFonts w:ascii="宋体" w:hAnsi="宋体"/>
                <w:sz w:val="18"/>
                <w:szCs w:val="18"/>
              </w:rPr>
            </w:pPr>
            <w:r>
              <w:rPr>
                <w:rFonts w:ascii="宋体" w:hAnsi="宋体" w:hint="eastAsia"/>
                <w:sz w:val="18"/>
                <w:szCs w:val="18"/>
              </w:rPr>
              <w:t>由</w:t>
            </w:r>
            <w:r>
              <w:rPr>
                <w:rFonts w:ascii="宋体" w:hAnsi="宋体"/>
                <w:sz w:val="18"/>
                <w:szCs w:val="18"/>
              </w:rPr>
              <w:t>可能与人接触的极高或低温物体或材料、火焰或爆炸、热源辐射导致的烧伤、烫伤或其他伤害</w:t>
            </w:r>
          </w:p>
        </w:tc>
        <w:tc>
          <w:tcPr>
            <w:tcW w:w="1675"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液压系统、操作液体（如燃油、液压油、发动机冷却液）</w:t>
            </w:r>
          </w:p>
        </w:tc>
        <w:tc>
          <w:tcPr>
            <w:tcW w:w="1928"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4.12</w:t>
            </w:r>
          </w:p>
        </w:tc>
        <w:tc>
          <w:tcPr>
            <w:tcW w:w="156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187F24">
        <w:tc>
          <w:tcPr>
            <w:tcW w:w="1678" w:type="dxa"/>
            <w:vMerge/>
          </w:tcPr>
          <w:p w:rsidR="005C78FC" w:rsidRPr="00F6067F" w:rsidRDefault="005C78FC" w:rsidP="00187F24">
            <w:pPr>
              <w:jc w:val="left"/>
              <w:rPr>
                <w:rFonts w:ascii="宋体" w:hAnsi="宋体"/>
                <w:sz w:val="18"/>
                <w:szCs w:val="18"/>
              </w:rPr>
            </w:pPr>
          </w:p>
        </w:tc>
        <w:tc>
          <w:tcPr>
            <w:tcW w:w="1675" w:type="dxa"/>
            <w:vMerge/>
          </w:tcPr>
          <w:p w:rsidR="005C78FC" w:rsidRPr="00F6067F" w:rsidRDefault="005C78FC" w:rsidP="00187F24">
            <w:pPr>
              <w:jc w:val="left"/>
              <w:rPr>
                <w:rFonts w:ascii="宋体" w:hAnsi="宋体"/>
                <w:sz w:val="18"/>
                <w:szCs w:val="18"/>
              </w:rPr>
            </w:pPr>
          </w:p>
        </w:tc>
        <w:tc>
          <w:tcPr>
            <w:tcW w:w="1675"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易燃材料（如火）</w:t>
            </w:r>
          </w:p>
        </w:tc>
        <w:tc>
          <w:tcPr>
            <w:tcW w:w="1928"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5.1.6</w:t>
            </w:r>
          </w:p>
        </w:tc>
        <w:tc>
          <w:tcPr>
            <w:tcW w:w="156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187F24">
        <w:tc>
          <w:tcPr>
            <w:tcW w:w="1678" w:type="dxa"/>
            <w:vMerge/>
          </w:tcPr>
          <w:p w:rsidR="005C78FC" w:rsidRPr="00F6067F" w:rsidRDefault="005C78FC" w:rsidP="00187F24">
            <w:pPr>
              <w:jc w:val="left"/>
              <w:rPr>
                <w:rFonts w:ascii="宋体" w:hAnsi="宋体"/>
                <w:sz w:val="18"/>
                <w:szCs w:val="18"/>
              </w:rPr>
            </w:pPr>
          </w:p>
        </w:tc>
        <w:tc>
          <w:tcPr>
            <w:tcW w:w="1675" w:type="dxa"/>
            <w:vMerge/>
          </w:tcPr>
          <w:p w:rsidR="005C78FC" w:rsidRPr="00F6067F" w:rsidRDefault="005C78FC" w:rsidP="00187F24">
            <w:pPr>
              <w:jc w:val="left"/>
              <w:rPr>
                <w:rFonts w:ascii="宋体" w:hAnsi="宋体"/>
                <w:sz w:val="18"/>
                <w:szCs w:val="18"/>
              </w:rPr>
            </w:pPr>
          </w:p>
        </w:tc>
        <w:tc>
          <w:tcPr>
            <w:tcW w:w="1675" w:type="dxa"/>
          </w:tcPr>
          <w:p w:rsidR="005C78FC" w:rsidRPr="00F6067F" w:rsidRDefault="005C78FC" w:rsidP="00187F24">
            <w:pPr>
              <w:jc w:val="left"/>
              <w:rPr>
                <w:rFonts w:ascii="宋体" w:hAnsi="宋体"/>
                <w:sz w:val="18"/>
                <w:szCs w:val="18"/>
              </w:rPr>
            </w:pPr>
            <w:r>
              <w:rPr>
                <w:rFonts w:ascii="宋体" w:hAnsi="宋体" w:hint="eastAsia"/>
                <w:sz w:val="18"/>
                <w:szCs w:val="18"/>
              </w:rPr>
              <w:t>热表面（如引擎和相关</w:t>
            </w:r>
            <w:r w:rsidRPr="00F6067F">
              <w:rPr>
                <w:rFonts w:ascii="宋体" w:hAnsi="宋体" w:hint="eastAsia"/>
                <w:sz w:val="18"/>
                <w:szCs w:val="18"/>
              </w:rPr>
              <w:t>部分）</w:t>
            </w:r>
          </w:p>
        </w:tc>
        <w:tc>
          <w:tcPr>
            <w:tcW w:w="1928"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5.5</w:t>
            </w:r>
          </w:p>
        </w:tc>
        <w:tc>
          <w:tcPr>
            <w:tcW w:w="156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EF4E73" w:rsidRPr="00F6067F" w:rsidTr="00040C59">
        <w:tc>
          <w:tcPr>
            <w:tcW w:w="1678" w:type="dxa"/>
          </w:tcPr>
          <w:p w:rsidR="00EF4E73" w:rsidRPr="00F6067F" w:rsidRDefault="00EF4E73" w:rsidP="00040C59">
            <w:pPr>
              <w:jc w:val="left"/>
              <w:rPr>
                <w:rFonts w:ascii="宋体" w:hAnsi="宋体"/>
                <w:sz w:val="18"/>
                <w:szCs w:val="18"/>
              </w:rPr>
            </w:pPr>
            <w:r w:rsidRPr="00F6067F">
              <w:rPr>
                <w:rFonts w:ascii="宋体" w:hAnsi="宋体" w:hint="eastAsia"/>
                <w:sz w:val="18"/>
                <w:szCs w:val="18"/>
              </w:rPr>
              <w:t>A.4</w:t>
            </w:r>
          </w:p>
        </w:tc>
        <w:tc>
          <w:tcPr>
            <w:tcW w:w="6844" w:type="dxa"/>
            <w:gridSpan w:val="4"/>
          </w:tcPr>
          <w:p w:rsidR="00EF4E73" w:rsidRPr="00F6067F" w:rsidRDefault="00EF4E73" w:rsidP="00040C59">
            <w:pPr>
              <w:jc w:val="left"/>
              <w:rPr>
                <w:rFonts w:ascii="宋体" w:hAnsi="宋体"/>
                <w:sz w:val="18"/>
                <w:szCs w:val="18"/>
              </w:rPr>
            </w:pPr>
            <w:r w:rsidRPr="00F6067F">
              <w:rPr>
                <w:rFonts w:ascii="宋体" w:hAnsi="宋体" w:hint="eastAsia"/>
                <w:sz w:val="18"/>
                <w:szCs w:val="18"/>
              </w:rPr>
              <w:t>由噪声产生的危险</w:t>
            </w:r>
          </w:p>
        </w:tc>
      </w:tr>
      <w:tr w:rsidR="00EF4E73" w:rsidRPr="00F6067F" w:rsidTr="00187F24">
        <w:tc>
          <w:tcPr>
            <w:tcW w:w="1678" w:type="dxa"/>
          </w:tcPr>
          <w:p w:rsidR="00EF4E73" w:rsidRPr="00F6067F" w:rsidRDefault="00EF4E73" w:rsidP="00040C59">
            <w:pPr>
              <w:jc w:val="left"/>
              <w:rPr>
                <w:rFonts w:ascii="宋体" w:hAnsi="宋体"/>
                <w:sz w:val="18"/>
                <w:szCs w:val="18"/>
              </w:rPr>
            </w:pPr>
            <w:r w:rsidRPr="00F6067F">
              <w:rPr>
                <w:rFonts w:ascii="宋体" w:hAnsi="宋体" w:hint="eastAsia"/>
                <w:sz w:val="18"/>
                <w:szCs w:val="18"/>
              </w:rPr>
              <w:t>A.4.1</w:t>
            </w:r>
          </w:p>
        </w:tc>
        <w:tc>
          <w:tcPr>
            <w:tcW w:w="1675" w:type="dxa"/>
          </w:tcPr>
          <w:p w:rsidR="00EF4E73" w:rsidRPr="00F6067F" w:rsidRDefault="00EF4E73" w:rsidP="00040C59">
            <w:pPr>
              <w:jc w:val="left"/>
              <w:rPr>
                <w:rFonts w:ascii="宋体" w:hAnsi="宋体" w:hint="eastAsia"/>
                <w:sz w:val="18"/>
                <w:szCs w:val="18"/>
              </w:rPr>
            </w:pPr>
            <w:r w:rsidRPr="00F6067F">
              <w:rPr>
                <w:rFonts w:ascii="宋体" w:hAnsi="宋体" w:hint="eastAsia"/>
                <w:sz w:val="18"/>
                <w:szCs w:val="18"/>
              </w:rPr>
              <w:t>听力损失（耳聋）、其他生理障碍（例如失去平衡，失去知觉）；</w:t>
            </w:r>
            <w:r>
              <w:rPr>
                <w:rFonts w:ascii="宋体" w:hAnsi="宋体" w:hint="eastAsia"/>
                <w:sz w:val="18"/>
                <w:szCs w:val="18"/>
              </w:rPr>
              <w:t>干扰</w:t>
            </w:r>
            <w:r>
              <w:rPr>
                <w:rFonts w:ascii="宋体" w:hAnsi="宋体"/>
                <w:sz w:val="18"/>
                <w:szCs w:val="18"/>
              </w:rPr>
              <w:t>语言通讯和听觉信号导致意外事件</w:t>
            </w:r>
          </w:p>
        </w:tc>
        <w:tc>
          <w:tcPr>
            <w:tcW w:w="1675" w:type="dxa"/>
          </w:tcPr>
          <w:p w:rsidR="00EF4E73" w:rsidRPr="00F6067F" w:rsidRDefault="00EF4E73" w:rsidP="00040C59">
            <w:pPr>
              <w:jc w:val="left"/>
              <w:rPr>
                <w:rFonts w:ascii="宋体" w:hAnsi="宋体" w:hint="eastAsia"/>
                <w:sz w:val="18"/>
                <w:szCs w:val="18"/>
              </w:rPr>
            </w:pPr>
            <w:r w:rsidRPr="00F6067F">
              <w:rPr>
                <w:rFonts w:ascii="宋体" w:hAnsi="宋体" w:hint="eastAsia"/>
                <w:sz w:val="18"/>
                <w:szCs w:val="18"/>
              </w:rPr>
              <w:t>机器</w:t>
            </w:r>
            <w:r>
              <w:rPr>
                <w:rFonts w:ascii="宋体" w:hAnsi="宋体" w:hint="eastAsia"/>
                <w:sz w:val="18"/>
                <w:szCs w:val="18"/>
              </w:rPr>
              <w:t>运转</w:t>
            </w:r>
          </w:p>
        </w:tc>
        <w:tc>
          <w:tcPr>
            <w:tcW w:w="1928" w:type="dxa"/>
          </w:tcPr>
          <w:p w:rsidR="00EF4E73" w:rsidRPr="00F6067F" w:rsidRDefault="00EF4E73" w:rsidP="00040C59">
            <w:pPr>
              <w:jc w:val="left"/>
              <w:rPr>
                <w:rFonts w:ascii="宋体" w:hAnsi="宋体"/>
                <w:sz w:val="18"/>
                <w:szCs w:val="18"/>
              </w:rPr>
            </w:pPr>
            <w:r w:rsidRPr="00F6067F">
              <w:rPr>
                <w:rFonts w:ascii="宋体" w:hAnsi="宋体" w:hint="eastAsia"/>
                <w:sz w:val="18"/>
                <w:szCs w:val="18"/>
              </w:rPr>
              <w:t>4.2;8.1.3</w:t>
            </w:r>
          </w:p>
        </w:tc>
        <w:tc>
          <w:tcPr>
            <w:tcW w:w="1566" w:type="dxa"/>
          </w:tcPr>
          <w:p w:rsidR="00EF4E73" w:rsidRPr="00F6067F" w:rsidRDefault="00EF4E73" w:rsidP="00040C59">
            <w:pPr>
              <w:jc w:val="left"/>
              <w:rPr>
                <w:rFonts w:ascii="宋体" w:hAnsi="宋体"/>
                <w:sz w:val="18"/>
                <w:szCs w:val="18"/>
              </w:rPr>
            </w:pPr>
            <w:r w:rsidRPr="00F6067F">
              <w:rPr>
                <w:rFonts w:ascii="宋体" w:hAnsi="宋体" w:hint="eastAsia"/>
                <w:sz w:val="18"/>
                <w:szCs w:val="18"/>
              </w:rPr>
              <w:t>5.2;7.1</w:t>
            </w:r>
          </w:p>
        </w:tc>
      </w:tr>
    </w:tbl>
    <w:p w:rsidR="00EF4E73" w:rsidRDefault="00EF4E73" w:rsidP="005C78FC">
      <w:pPr>
        <w:jc w:val="center"/>
        <w:rPr>
          <w:rFonts w:hint="eastAsia"/>
        </w:rPr>
      </w:pPr>
    </w:p>
    <w:p w:rsidR="005C78FC" w:rsidRDefault="005C78FC" w:rsidP="005C78FC">
      <w:pPr>
        <w:jc w:val="center"/>
      </w:pPr>
      <w:r>
        <w:rPr>
          <w:rFonts w:hint="eastAsia"/>
        </w:rPr>
        <w:t>表</w:t>
      </w:r>
      <w:r>
        <w:rPr>
          <w:rFonts w:hint="eastAsia"/>
        </w:rPr>
        <w:t>1</w:t>
      </w:r>
      <w:r>
        <w:rPr>
          <w:rFonts w:hint="eastAsia"/>
        </w:rPr>
        <w:t>（续）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7"/>
        <w:gridCol w:w="2030"/>
        <w:gridCol w:w="1863"/>
        <w:gridCol w:w="2196"/>
        <w:gridCol w:w="1626"/>
      </w:tblGrid>
      <w:tr w:rsidR="005C78FC" w:rsidRPr="00F6067F" w:rsidTr="00187F24">
        <w:tc>
          <w:tcPr>
            <w:tcW w:w="807" w:type="dxa"/>
          </w:tcPr>
          <w:p w:rsidR="005C78FC" w:rsidRPr="00F6067F" w:rsidRDefault="005C78FC" w:rsidP="00187F24">
            <w:pPr>
              <w:jc w:val="center"/>
              <w:rPr>
                <w:rFonts w:ascii="宋体" w:hAnsi="宋体"/>
                <w:sz w:val="18"/>
                <w:szCs w:val="18"/>
              </w:rPr>
            </w:pPr>
            <w:r w:rsidRPr="00F6067F">
              <w:rPr>
                <w:rFonts w:ascii="宋体" w:hAnsi="宋体" w:hint="eastAsia"/>
                <w:sz w:val="18"/>
                <w:szCs w:val="18"/>
              </w:rPr>
              <w:t>编号</w:t>
            </w:r>
            <w:r w:rsidRPr="00F6067F">
              <w:rPr>
                <w:rFonts w:ascii="宋体" w:hAnsi="宋体" w:hint="eastAsia"/>
                <w:sz w:val="18"/>
                <w:szCs w:val="18"/>
                <w:vertAlign w:val="superscript"/>
              </w:rPr>
              <w:t>a</w:t>
            </w:r>
          </w:p>
        </w:tc>
        <w:tc>
          <w:tcPr>
            <w:tcW w:w="2030" w:type="dxa"/>
          </w:tcPr>
          <w:p w:rsidR="005C78FC" w:rsidRPr="00F6067F" w:rsidRDefault="005C78FC" w:rsidP="00187F24">
            <w:pPr>
              <w:jc w:val="left"/>
              <w:rPr>
                <w:rFonts w:ascii="宋体" w:hAnsi="宋体"/>
                <w:sz w:val="18"/>
                <w:szCs w:val="18"/>
              </w:rPr>
            </w:pPr>
            <w:r>
              <w:rPr>
                <w:rFonts w:ascii="宋体" w:hAnsi="宋体" w:hint="eastAsia"/>
                <w:sz w:val="18"/>
                <w:szCs w:val="18"/>
              </w:rPr>
              <w:t>危险</w:t>
            </w:r>
            <w:r>
              <w:rPr>
                <w:rFonts w:ascii="宋体" w:hAnsi="宋体"/>
                <w:sz w:val="18"/>
                <w:szCs w:val="18"/>
              </w:rPr>
              <w:t>、</w:t>
            </w:r>
            <w:r w:rsidRPr="00F6067F">
              <w:rPr>
                <w:rFonts w:ascii="宋体" w:hAnsi="宋体" w:hint="eastAsia"/>
                <w:sz w:val="18"/>
                <w:szCs w:val="18"/>
              </w:rPr>
              <w:t>危险</w:t>
            </w:r>
            <w:r>
              <w:rPr>
                <w:rFonts w:ascii="宋体" w:hAnsi="宋体" w:hint="eastAsia"/>
                <w:sz w:val="18"/>
                <w:szCs w:val="18"/>
              </w:rPr>
              <w:t>状况</w:t>
            </w:r>
            <w:r w:rsidRPr="00F6067F">
              <w:rPr>
                <w:rFonts w:ascii="宋体" w:hAnsi="宋体" w:hint="eastAsia"/>
                <w:sz w:val="18"/>
                <w:szCs w:val="18"/>
              </w:rPr>
              <w:t>和危险事件</w:t>
            </w:r>
          </w:p>
        </w:tc>
        <w:tc>
          <w:tcPr>
            <w:tcW w:w="1863"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原因</w:t>
            </w:r>
          </w:p>
        </w:tc>
        <w:tc>
          <w:tcPr>
            <w:tcW w:w="2196" w:type="dxa"/>
          </w:tcPr>
          <w:p w:rsidR="005C78FC" w:rsidRPr="00F6067F" w:rsidRDefault="005C78FC" w:rsidP="00187F24">
            <w:pPr>
              <w:jc w:val="left"/>
              <w:rPr>
                <w:rFonts w:ascii="宋体" w:hAnsi="宋体" w:hint="eastAsia"/>
                <w:sz w:val="18"/>
                <w:szCs w:val="18"/>
              </w:rPr>
            </w:pPr>
            <w:r w:rsidRPr="00F6067F">
              <w:rPr>
                <w:rFonts w:ascii="宋体" w:hAnsi="宋体" w:hint="eastAsia"/>
                <w:sz w:val="18"/>
                <w:szCs w:val="18"/>
              </w:rPr>
              <w:t>GB 10395.1-2009的条款</w:t>
            </w:r>
            <w:r>
              <w:rPr>
                <w:rFonts w:ascii="宋体" w:hAnsi="宋体" w:hint="eastAsia"/>
                <w:sz w:val="18"/>
                <w:szCs w:val="18"/>
              </w:rPr>
              <w:t>/子</w:t>
            </w:r>
            <w:r>
              <w:rPr>
                <w:rFonts w:ascii="宋体" w:hAnsi="宋体"/>
                <w:sz w:val="18"/>
                <w:szCs w:val="18"/>
              </w:rPr>
              <w:t>条款</w:t>
            </w:r>
          </w:p>
        </w:tc>
        <w:tc>
          <w:tcPr>
            <w:tcW w:w="1626" w:type="dxa"/>
          </w:tcPr>
          <w:p w:rsidR="005C78FC" w:rsidRPr="00F6067F" w:rsidRDefault="005C78FC" w:rsidP="00187F24">
            <w:pPr>
              <w:jc w:val="left"/>
              <w:rPr>
                <w:rFonts w:ascii="宋体" w:hAnsi="宋体" w:hint="eastAsia"/>
                <w:sz w:val="18"/>
                <w:szCs w:val="18"/>
              </w:rPr>
            </w:pPr>
            <w:r w:rsidRPr="00F6067F">
              <w:rPr>
                <w:rFonts w:ascii="宋体" w:hAnsi="宋体" w:hint="eastAsia"/>
                <w:sz w:val="18"/>
                <w:szCs w:val="18"/>
              </w:rPr>
              <w:t>GB 10395</w:t>
            </w:r>
            <w:r>
              <w:rPr>
                <w:rFonts w:ascii="宋体" w:hAnsi="宋体" w:hint="eastAsia"/>
                <w:sz w:val="18"/>
                <w:szCs w:val="18"/>
              </w:rPr>
              <w:t>本</w:t>
            </w:r>
            <w:r>
              <w:rPr>
                <w:rFonts w:ascii="宋体" w:hAnsi="宋体"/>
                <w:sz w:val="18"/>
                <w:szCs w:val="18"/>
              </w:rPr>
              <w:t>部分</w:t>
            </w:r>
            <w:r w:rsidRPr="00F6067F">
              <w:rPr>
                <w:rFonts w:ascii="宋体" w:hAnsi="宋体" w:hint="eastAsia"/>
                <w:sz w:val="18"/>
                <w:szCs w:val="18"/>
              </w:rPr>
              <w:t>条款</w:t>
            </w:r>
            <w:r>
              <w:rPr>
                <w:rFonts w:ascii="宋体" w:hAnsi="宋体" w:hint="eastAsia"/>
                <w:sz w:val="18"/>
                <w:szCs w:val="18"/>
              </w:rPr>
              <w:t>/子条款</w:t>
            </w:r>
          </w:p>
        </w:tc>
      </w:tr>
      <w:tr w:rsidR="005C78FC" w:rsidRPr="00F6067F" w:rsidTr="00187F24">
        <w:tc>
          <w:tcPr>
            <w:tcW w:w="807"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A.5</w:t>
            </w:r>
          </w:p>
        </w:tc>
        <w:tc>
          <w:tcPr>
            <w:tcW w:w="7715" w:type="dxa"/>
            <w:gridSpan w:val="4"/>
          </w:tcPr>
          <w:p w:rsidR="005C78FC" w:rsidRPr="00F6067F" w:rsidRDefault="005C78FC" w:rsidP="00187F24">
            <w:pPr>
              <w:jc w:val="left"/>
              <w:rPr>
                <w:rFonts w:ascii="宋体" w:hAnsi="宋体"/>
                <w:sz w:val="18"/>
                <w:szCs w:val="18"/>
              </w:rPr>
            </w:pPr>
            <w:r w:rsidRPr="00F6067F">
              <w:rPr>
                <w:rFonts w:ascii="宋体" w:hAnsi="宋体" w:hint="eastAsia"/>
                <w:sz w:val="18"/>
                <w:szCs w:val="18"/>
              </w:rPr>
              <w:t>由材料和物质产生的危险</w:t>
            </w:r>
          </w:p>
        </w:tc>
      </w:tr>
      <w:tr w:rsidR="005C78FC" w:rsidRPr="00F6067F" w:rsidTr="00187F24">
        <w:tc>
          <w:tcPr>
            <w:tcW w:w="807" w:type="dxa"/>
            <w:vMerge w:val="restart"/>
          </w:tcPr>
          <w:p w:rsidR="005C78FC" w:rsidRPr="00F6067F" w:rsidRDefault="005C78FC" w:rsidP="00187F24">
            <w:pPr>
              <w:jc w:val="left"/>
              <w:rPr>
                <w:rFonts w:ascii="宋体" w:hAnsi="宋体"/>
                <w:sz w:val="18"/>
                <w:szCs w:val="18"/>
              </w:rPr>
            </w:pPr>
            <w:r w:rsidRPr="00F6067F">
              <w:rPr>
                <w:rFonts w:ascii="宋体" w:hAnsi="宋体" w:hint="eastAsia"/>
                <w:sz w:val="18"/>
                <w:szCs w:val="18"/>
              </w:rPr>
              <w:t>A.5.1</w:t>
            </w:r>
          </w:p>
        </w:tc>
        <w:tc>
          <w:tcPr>
            <w:tcW w:w="2030" w:type="dxa"/>
            <w:vMerge w:val="restart"/>
          </w:tcPr>
          <w:p w:rsidR="005C78FC" w:rsidRPr="00F6067F" w:rsidRDefault="005C78FC" w:rsidP="00187F24">
            <w:pPr>
              <w:jc w:val="left"/>
              <w:rPr>
                <w:rFonts w:ascii="宋体" w:hAnsi="宋体"/>
                <w:sz w:val="18"/>
                <w:szCs w:val="18"/>
              </w:rPr>
            </w:pPr>
            <w:r>
              <w:rPr>
                <w:rFonts w:ascii="宋体" w:hAnsi="宋体" w:hint="eastAsia"/>
                <w:sz w:val="18"/>
                <w:szCs w:val="18"/>
              </w:rPr>
              <w:t>由于</w:t>
            </w:r>
            <w:r>
              <w:rPr>
                <w:rFonts w:ascii="宋体" w:hAnsi="宋体"/>
                <w:sz w:val="18"/>
                <w:szCs w:val="18"/>
              </w:rPr>
              <w:t>接触或</w:t>
            </w:r>
            <w:r>
              <w:rPr>
                <w:rFonts w:ascii="宋体" w:hAnsi="宋体" w:hint="eastAsia"/>
                <w:sz w:val="18"/>
                <w:szCs w:val="18"/>
              </w:rPr>
              <w:t>吸入</w:t>
            </w:r>
            <w:r w:rsidRPr="00F6067F">
              <w:rPr>
                <w:rFonts w:ascii="宋体" w:hAnsi="宋体" w:hint="eastAsia"/>
                <w:sz w:val="18"/>
                <w:szCs w:val="18"/>
              </w:rPr>
              <w:t>有害液体、气体、烟雾和</w:t>
            </w:r>
            <w:r>
              <w:rPr>
                <w:rFonts w:ascii="宋体" w:hAnsi="宋体" w:hint="eastAsia"/>
                <w:sz w:val="18"/>
                <w:szCs w:val="18"/>
              </w:rPr>
              <w:t>粉</w:t>
            </w:r>
            <w:r w:rsidRPr="00F6067F">
              <w:rPr>
                <w:rFonts w:ascii="宋体" w:hAnsi="宋体" w:hint="eastAsia"/>
                <w:sz w:val="18"/>
                <w:szCs w:val="18"/>
              </w:rPr>
              <w:t>尘</w:t>
            </w:r>
            <w:r>
              <w:rPr>
                <w:rFonts w:ascii="宋体" w:hAnsi="宋体" w:hint="eastAsia"/>
                <w:sz w:val="18"/>
                <w:szCs w:val="18"/>
              </w:rPr>
              <w:t>导致</w:t>
            </w:r>
            <w:r w:rsidRPr="00F6067F">
              <w:rPr>
                <w:rFonts w:ascii="宋体" w:hAnsi="宋体" w:hint="eastAsia"/>
                <w:sz w:val="18"/>
                <w:szCs w:val="18"/>
              </w:rPr>
              <w:t>的危</w:t>
            </w:r>
            <w:r>
              <w:rPr>
                <w:rFonts w:ascii="宋体" w:hAnsi="宋体" w:hint="eastAsia"/>
                <w:sz w:val="18"/>
                <w:szCs w:val="18"/>
              </w:rPr>
              <w:t>险</w:t>
            </w:r>
          </w:p>
        </w:tc>
        <w:tc>
          <w:tcPr>
            <w:tcW w:w="1863" w:type="dxa"/>
          </w:tcPr>
          <w:p w:rsidR="005C78FC" w:rsidRPr="00F6067F" w:rsidRDefault="005C78FC" w:rsidP="00187F24">
            <w:pPr>
              <w:jc w:val="left"/>
              <w:rPr>
                <w:rFonts w:ascii="宋体" w:hAnsi="宋体"/>
                <w:sz w:val="18"/>
                <w:szCs w:val="18"/>
              </w:rPr>
            </w:pPr>
            <w:r w:rsidRPr="00F6067F">
              <w:rPr>
                <w:rFonts w:ascii="宋体" w:hAnsi="宋体"/>
                <w:sz w:val="18"/>
                <w:szCs w:val="18"/>
              </w:rPr>
              <w:t>接触操作液体</w:t>
            </w:r>
            <w:r w:rsidRPr="00F6067F">
              <w:rPr>
                <w:rFonts w:ascii="宋体" w:hAnsi="宋体" w:hint="eastAsia"/>
                <w:sz w:val="18"/>
                <w:szCs w:val="18"/>
              </w:rPr>
              <w:t>（</w:t>
            </w:r>
            <w:r w:rsidRPr="00F6067F">
              <w:rPr>
                <w:rFonts w:ascii="宋体" w:hAnsi="宋体"/>
                <w:sz w:val="18"/>
                <w:szCs w:val="18"/>
              </w:rPr>
              <w:t>油箱、液压系统、发动机冷却系统</w:t>
            </w:r>
            <w:r w:rsidRPr="00F6067F">
              <w:rPr>
                <w:rFonts w:ascii="宋体" w:hAnsi="宋体" w:hint="eastAsia"/>
                <w:sz w:val="18"/>
                <w:szCs w:val="18"/>
              </w:rPr>
              <w:t>）</w:t>
            </w:r>
          </w:p>
          <w:p w:rsidR="005C78FC" w:rsidRPr="00F6067F" w:rsidRDefault="005C78FC" w:rsidP="00187F24">
            <w:pPr>
              <w:jc w:val="left"/>
              <w:rPr>
                <w:rFonts w:ascii="宋体" w:hAnsi="宋体"/>
                <w:sz w:val="18"/>
                <w:szCs w:val="18"/>
              </w:rPr>
            </w:pPr>
          </w:p>
        </w:tc>
        <w:tc>
          <w:tcPr>
            <w:tcW w:w="219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4.10;4.12;5.4;8.1.3</w:t>
            </w:r>
          </w:p>
        </w:tc>
        <w:tc>
          <w:tcPr>
            <w:tcW w:w="162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187F24">
        <w:tc>
          <w:tcPr>
            <w:tcW w:w="807" w:type="dxa"/>
            <w:vMerge/>
          </w:tcPr>
          <w:p w:rsidR="005C78FC" w:rsidRPr="00F6067F" w:rsidRDefault="005C78FC" w:rsidP="00187F24">
            <w:pPr>
              <w:jc w:val="left"/>
              <w:rPr>
                <w:rFonts w:ascii="宋体" w:hAnsi="宋体"/>
                <w:sz w:val="18"/>
                <w:szCs w:val="18"/>
              </w:rPr>
            </w:pPr>
          </w:p>
        </w:tc>
        <w:tc>
          <w:tcPr>
            <w:tcW w:w="2030" w:type="dxa"/>
            <w:vMerge/>
          </w:tcPr>
          <w:p w:rsidR="005C78FC" w:rsidRPr="00F6067F" w:rsidRDefault="005C78FC" w:rsidP="00187F24">
            <w:pPr>
              <w:jc w:val="left"/>
              <w:rPr>
                <w:rFonts w:ascii="宋体" w:hAnsi="宋体"/>
                <w:sz w:val="18"/>
                <w:szCs w:val="18"/>
              </w:rPr>
            </w:pPr>
          </w:p>
        </w:tc>
        <w:tc>
          <w:tcPr>
            <w:tcW w:w="1863"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易燃材料（如火）</w:t>
            </w:r>
          </w:p>
        </w:tc>
        <w:tc>
          <w:tcPr>
            <w:tcW w:w="219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5.1.6</w:t>
            </w:r>
          </w:p>
        </w:tc>
        <w:tc>
          <w:tcPr>
            <w:tcW w:w="162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187F24">
        <w:tc>
          <w:tcPr>
            <w:tcW w:w="807" w:type="dxa"/>
            <w:vMerge/>
          </w:tcPr>
          <w:p w:rsidR="005C78FC" w:rsidRPr="00F6067F" w:rsidRDefault="005C78FC" w:rsidP="00187F24">
            <w:pPr>
              <w:jc w:val="left"/>
              <w:rPr>
                <w:rFonts w:ascii="宋体" w:hAnsi="宋体"/>
                <w:sz w:val="18"/>
                <w:szCs w:val="18"/>
              </w:rPr>
            </w:pPr>
          </w:p>
        </w:tc>
        <w:tc>
          <w:tcPr>
            <w:tcW w:w="2030" w:type="dxa"/>
            <w:vMerge/>
          </w:tcPr>
          <w:p w:rsidR="005C78FC" w:rsidRPr="00F6067F" w:rsidRDefault="005C78FC" w:rsidP="00187F24">
            <w:pPr>
              <w:jc w:val="left"/>
              <w:rPr>
                <w:rFonts w:ascii="宋体" w:hAnsi="宋体"/>
                <w:sz w:val="18"/>
                <w:szCs w:val="18"/>
              </w:rPr>
            </w:pPr>
          </w:p>
        </w:tc>
        <w:tc>
          <w:tcPr>
            <w:tcW w:w="1863"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电池</w:t>
            </w:r>
          </w:p>
        </w:tc>
        <w:tc>
          <w:tcPr>
            <w:tcW w:w="219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5.3.1</w:t>
            </w:r>
          </w:p>
        </w:tc>
        <w:tc>
          <w:tcPr>
            <w:tcW w:w="162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187F24">
        <w:tc>
          <w:tcPr>
            <w:tcW w:w="807" w:type="dxa"/>
            <w:vMerge/>
          </w:tcPr>
          <w:p w:rsidR="005C78FC" w:rsidRPr="00F6067F" w:rsidRDefault="005C78FC" w:rsidP="00187F24">
            <w:pPr>
              <w:jc w:val="left"/>
              <w:rPr>
                <w:rFonts w:ascii="宋体" w:hAnsi="宋体"/>
                <w:sz w:val="18"/>
                <w:szCs w:val="18"/>
              </w:rPr>
            </w:pPr>
          </w:p>
        </w:tc>
        <w:tc>
          <w:tcPr>
            <w:tcW w:w="2030" w:type="dxa"/>
            <w:vMerge/>
          </w:tcPr>
          <w:p w:rsidR="005C78FC" w:rsidRPr="00F6067F" w:rsidRDefault="005C78FC" w:rsidP="00187F24">
            <w:pPr>
              <w:jc w:val="left"/>
              <w:rPr>
                <w:rFonts w:ascii="宋体" w:hAnsi="宋体"/>
                <w:sz w:val="18"/>
                <w:szCs w:val="18"/>
              </w:rPr>
            </w:pPr>
          </w:p>
        </w:tc>
        <w:tc>
          <w:tcPr>
            <w:tcW w:w="1863"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排气系统</w:t>
            </w:r>
          </w:p>
        </w:tc>
        <w:tc>
          <w:tcPr>
            <w:tcW w:w="219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5..6</w:t>
            </w:r>
          </w:p>
        </w:tc>
        <w:tc>
          <w:tcPr>
            <w:tcW w:w="162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187F24">
        <w:tc>
          <w:tcPr>
            <w:tcW w:w="807"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A.5.2</w:t>
            </w:r>
          </w:p>
        </w:tc>
        <w:tc>
          <w:tcPr>
            <w:tcW w:w="2030"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火或爆炸危险</w:t>
            </w:r>
          </w:p>
        </w:tc>
        <w:tc>
          <w:tcPr>
            <w:tcW w:w="1863"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易燃材料</w:t>
            </w:r>
          </w:p>
        </w:tc>
        <w:tc>
          <w:tcPr>
            <w:tcW w:w="219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5.1.6</w:t>
            </w:r>
          </w:p>
        </w:tc>
        <w:tc>
          <w:tcPr>
            <w:tcW w:w="162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187F24">
        <w:tc>
          <w:tcPr>
            <w:tcW w:w="807"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A.6</w:t>
            </w:r>
          </w:p>
        </w:tc>
        <w:tc>
          <w:tcPr>
            <w:tcW w:w="7715" w:type="dxa"/>
            <w:gridSpan w:val="4"/>
          </w:tcPr>
          <w:p w:rsidR="005C78FC" w:rsidRPr="00F6067F" w:rsidRDefault="005C78FC" w:rsidP="00187F24">
            <w:pPr>
              <w:jc w:val="left"/>
              <w:rPr>
                <w:rFonts w:ascii="宋体" w:hAnsi="宋体"/>
                <w:sz w:val="18"/>
                <w:szCs w:val="18"/>
              </w:rPr>
            </w:pPr>
            <w:r w:rsidRPr="00F6067F">
              <w:rPr>
                <w:rFonts w:ascii="宋体" w:hAnsi="宋体" w:hint="eastAsia"/>
                <w:sz w:val="18"/>
                <w:szCs w:val="18"/>
              </w:rPr>
              <w:t>机械设计</w:t>
            </w:r>
            <w:r>
              <w:rPr>
                <w:rFonts w:ascii="宋体" w:hAnsi="宋体" w:hint="eastAsia"/>
                <w:sz w:val="18"/>
                <w:szCs w:val="18"/>
              </w:rPr>
              <w:t>时由于忽略人体工程学原则</w:t>
            </w:r>
            <w:r w:rsidRPr="00F6067F">
              <w:rPr>
                <w:rFonts w:ascii="宋体" w:hAnsi="宋体" w:hint="eastAsia"/>
                <w:sz w:val="18"/>
                <w:szCs w:val="18"/>
              </w:rPr>
              <w:t>产生的危险</w:t>
            </w:r>
          </w:p>
        </w:tc>
      </w:tr>
      <w:tr w:rsidR="005C78FC" w:rsidRPr="00F6067F" w:rsidTr="00187F24">
        <w:tc>
          <w:tcPr>
            <w:tcW w:w="807" w:type="dxa"/>
            <w:vMerge w:val="restart"/>
          </w:tcPr>
          <w:p w:rsidR="005C78FC" w:rsidRPr="00F6067F" w:rsidRDefault="005C78FC" w:rsidP="00187F24">
            <w:pPr>
              <w:jc w:val="left"/>
              <w:rPr>
                <w:rFonts w:ascii="宋体" w:hAnsi="宋体"/>
                <w:sz w:val="18"/>
                <w:szCs w:val="18"/>
              </w:rPr>
            </w:pPr>
            <w:r w:rsidRPr="00F6067F">
              <w:rPr>
                <w:rFonts w:ascii="宋体" w:hAnsi="宋体" w:hint="eastAsia"/>
                <w:sz w:val="18"/>
                <w:szCs w:val="18"/>
              </w:rPr>
              <w:t>A.6.1</w:t>
            </w:r>
          </w:p>
        </w:tc>
        <w:tc>
          <w:tcPr>
            <w:tcW w:w="2030" w:type="dxa"/>
            <w:vMerge w:val="restart"/>
          </w:tcPr>
          <w:p w:rsidR="005C78FC" w:rsidRPr="00F6067F" w:rsidRDefault="005C78FC" w:rsidP="00187F24">
            <w:pPr>
              <w:jc w:val="left"/>
              <w:rPr>
                <w:rFonts w:ascii="宋体" w:hAnsi="宋体" w:hint="eastAsia"/>
                <w:sz w:val="18"/>
                <w:szCs w:val="18"/>
              </w:rPr>
            </w:pPr>
            <w:r w:rsidRPr="00F6067F">
              <w:rPr>
                <w:rFonts w:ascii="宋体" w:hAnsi="宋体" w:hint="eastAsia"/>
                <w:sz w:val="18"/>
                <w:szCs w:val="18"/>
              </w:rPr>
              <w:t>不利于健康的姿势或过度</w:t>
            </w:r>
            <w:r>
              <w:rPr>
                <w:rFonts w:ascii="宋体" w:hAnsi="宋体" w:hint="eastAsia"/>
                <w:sz w:val="18"/>
                <w:szCs w:val="18"/>
              </w:rPr>
              <w:t>用力</w:t>
            </w:r>
          </w:p>
        </w:tc>
        <w:tc>
          <w:tcPr>
            <w:tcW w:w="1863"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控件的位置和设计</w:t>
            </w:r>
          </w:p>
        </w:tc>
        <w:tc>
          <w:tcPr>
            <w:tcW w:w="219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4.4;8.1.3</w:t>
            </w:r>
          </w:p>
        </w:tc>
        <w:tc>
          <w:tcPr>
            <w:tcW w:w="162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5.4;5.6;7.1</w:t>
            </w:r>
          </w:p>
        </w:tc>
      </w:tr>
      <w:tr w:rsidR="005C78FC" w:rsidRPr="00F6067F" w:rsidTr="00187F24">
        <w:tc>
          <w:tcPr>
            <w:tcW w:w="807" w:type="dxa"/>
            <w:vMerge/>
          </w:tcPr>
          <w:p w:rsidR="005C78FC" w:rsidRPr="00F6067F" w:rsidRDefault="005C78FC" w:rsidP="00187F24">
            <w:pPr>
              <w:jc w:val="left"/>
              <w:rPr>
                <w:rFonts w:ascii="宋体" w:hAnsi="宋体"/>
                <w:sz w:val="18"/>
                <w:szCs w:val="18"/>
              </w:rPr>
            </w:pPr>
          </w:p>
        </w:tc>
        <w:tc>
          <w:tcPr>
            <w:tcW w:w="2030" w:type="dxa"/>
            <w:vMerge/>
          </w:tcPr>
          <w:p w:rsidR="005C78FC" w:rsidRPr="00F6067F" w:rsidRDefault="005C78FC" w:rsidP="00187F24">
            <w:pPr>
              <w:jc w:val="left"/>
              <w:rPr>
                <w:rFonts w:ascii="宋体" w:hAnsi="宋体"/>
                <w:sz w:val="18"/>
                <w:szCs w:val="18"/>
              </w:rPr>
            </w:pPr>
          </w:p>
        </w:tc>
        <w:tc>
          <w:tcPr>
            <w:tcW w:w="1863" w:type="dxa"/>
          </w:tcPr>
          <w:p w:rsidR="005C78FC" w:rsidRPr="00F6067F" w:rsidRDefault="005C78FC" w:rsidP="00187F24">
            <w:pPr>
              <w:jc w:val="left"/>
              <w:rPr>
                <w:rFonts w:ascii="宋体" w:hAnsi="宋体"/>
                <w:sz w:val="18"/>
                <w:szCs w:val="18"/>
              </w:rPr>
            </w:pPr>
            <w:r w:rsidRPr="005C3088">
              <w:rPr>
                <w:rFonts w:ascii="宋体" w:hAnsi="宋体" w:hint="eastAsia"/>
                <w:color w:val="000000"/>
                <w:sz w:val="18"/>
                <w:szCs w:val="18"/>
              </w:rPr>
              <w:t>梯子</w:t>
            </w:r>
            <w:r w:rsidRPr="00F6067F">
              <w:rPr>
                <w:rFonts w:ascii="宋体" w:hAnsi="宋体" w:hint="eastAsia"/>
                <w:sz w:val="18"/>
                <w:szCs w:val="18"/>
              </w:rPr>
              <w:t>的位置和设计</w:t>
            </w:r>
          </w:p>
        </w:tc>
        <w:tc>
          <w:tcPr>
            <w:tcW w:w="219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4.5.1;4.6;8.1.3</w:t>
            </w:r>
          </w:p>
        </w:tc>
        <w:tc>
          <w:tcPr>
            <w:tcW w:w="162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187F24">
        <w:tc>
          <w:tcPr>
            <w:tcW w:w="807" w:type="dxa"/>
            <w:vMerge/>
          </w:tcPr>
          <w:p w:rsidR="005C78FC" w:rsidRPr="00F6067F" w:rsidRDefault="005C78FC" w:rsidP="00187F24">
            <w:pPr>
              <w:jc w:val="left"/>
              <w:rPr>
                <w:rFonts w:ascii="宋体" w:hAnsi="宋体"/>
                <w:sz w:val="18"/>
                <w:szCs w:val="18"/>
              </w:rPr>
            </w:pPr>
          </w:p>
        </w:tc>
        <w:tc>
          <w:tcPr>
            <w:tcW w:w="2030" w:type="dxa"/>
            <w:vMerge/>
          </w:tcPr>
          <w:p w:rsidR="005C78FC" w:rsidRPr="00F6067F" w:rsidRDefault="005C78FC" w:rsidP="00187F24">
            <w:pPr>
              <w:jc w:val="left"/>
              <w:rPr>
                <w:rFonts w:ascii="宋体" w:hAnsi="宋体"/>
                <w:sz w:val="18"/>
                <w:szCs w:val="18"/>
              </w:rPr>
            </w:pPr>
          </w:p>
        </w:tc>
        <w:tc>
          <w:tcPr>
            <w:tcW w:w="1863" w:type="dxa"/>
          </w:tcPr>
          <w:p w:rsidR="005C78FC" w:rsidRPr="00F6067F" w:rsidRDefault="005C78FC" w:rsidP="00187F24">
            <w:pPr>
              <w:jc w:val="left"/>
              <w:rPr>
                <w:rFonts w:ascii="宋体" w:hAnsi="宋体" w:hint="eastAsia"/>
                <w:sz w:val="18"/>
                <w:szCs w:val="18"/>
              </w:rPr>
            </w:pPr>
            <w:r>
              <w:rPr>
                <w:rFonts w:ascii="宋体" w:hAnsi="宋体" w:hint="eastAsia"/>
                <w:sz w:val="18"/>
                <w:szCs w:val="18"/>
              </w:rPr>
              <w:t>维修和</w:t>
            </w:r>
            <w:r>
              <w:rPr>
                <w:rFonts w:ascii="宋体" w:hAnsi="宋体"/>
                <w:sz w:val="18"/>
                <w:szCs w:val="18"/>
              </w:rPr>
              <w:t>保养</w:t>
            </w:r>
          </w:p>
        </w:tc>
        <w:tc>
          <w:tcPr>
            <w:tcW w:w="219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4.14.2;4.14.4</w:t>
            </w:r>
          </w:p>
        </w:tc>
        <w:tc>
          <w:tcPr>
            <w:tcW w:w="162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187F24">
        <w:tc>
          <w:tcPr>
            <w:tcW w:w="807" w:type="dxa"/>
            <w:vMerge/>
          </w:tcPr>
          <w:p w:rsidR="005C78FC" w:rsidRPr="00F6067F" w:rsidRDefault="005C78FC" w:rsidP="00187F24">
            <w:pPr>
              <w:jc w:val="left"/>
              <w:rPr>
                <w:rFonts w:ascii="宋体" w:hAnsi="宋体"/>
                <w:sz w:val="18"/>
                <w:szCs w:val="18"/>
              </w:rPr>
            </w:pPr>
          </w:p>
        </w:tc>
        <w:tc>
          <w:tcPr>
            <w:tcW w:w="2030" w:type="dxa"/>
            <w:vMerge/>
          </w:tcPr>
          <w:p w:rsidR="005C78FC" w:rsidRPr="00F6067F" w:rsidRDefault="005C78FC" w:rsidP="00187F24">
            <w:pPr>
              <w:jc w:val="left"/>
              <w:rPr>
                <w:rFonts w:ascii="宋体" w:hAnsi="宋体"/>
                <w:sz w:val="18"/>
                <w:szCs w:val="18"/>
              </w:rPr>
            </w:pPr>
          </w:p>
        </w:tc>
        <w:tc>
          <w:tcPr>
            <w:tcW w:w="1863"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折叠元件的设计</w:t>
            </w:r>
          </w:p>
        </w:tc>
        <w:tc>
          <w:tcPr>
            <w:tcW w:w="219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4.14.5</w:t>
            </w:r>
          </w:p>
        </w:tc>
        <w:tc>
          <w:tcPr>
            <w:tcW w:w="162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5.3;5.5;5.6</w:t>
            </w:r>
          </w:p>
        </w:tc>
      </w:tr>
      <w:tr w:rsidR="005C78FC" w:rsidRPr="00F6067F" w:rsidTr="00187F24">
        <w:tc>
          <w:tcPr>
            <w:tcW w:w="807" w:type="dxa"/>
            <w:vMerge/>
          </w:tcPr>
          <w:p w:rsidR="005C78FC" w:rsidRPr="00F6067F" w:rsidRDefault="005C78FC" w:rsidP="00187F24">
            <w:pPr>
              <w:jc w:val="left"/>
              <w:rPr>
                <w:rFonts w:ascii="宋体" w:hAnsi="宋体"/>
                <w:sz w:val="18"/>
                <w:szCs w:val="18"/>
              </w:rPr>
            </w:pPr>
          </w:p>
        </w:tc>
        <w:tc>
          <w:tcPr>
            <w:tcW w:w="2030" w:type="dxa"/>
            <w:vMerge/>
          </w:tcPr>
          <w:p w:rsidR="005C78FC" w:rsidRPr="00F6067F" w:rsidRDefault="005C78FC" w:rsidP="00187F24">
            <w:pPr>
              <w:jc w:val="left"/>
              <w:rPr>
                <w:rFonts w:ascii="宋体" w:hAnsi="宋体"/>
                <w:sz w:val="18"/>
                <w:szCs w:val="18"/>
              </w:rPr>
            </w:pPr>
          </w:p>
        </w:tc>
        <w:tc>
          <w:tcPr>
            <w:tcW w:w="1863" w:type="dxa"/>
          </w:tcPr>
          <w:p w:rsidR="005C78FC" w:rsidRPr="00F6067F" w:rsidRDefault="005C78FC" w:rsidP="00187F24">
            <w:pPr>
              <w:jc w:val="left"/>
              <w:rPr>
                <w:rFonts w:ascii="宋体" w:hAnsi="宋体"/>
                <w:sz w:val="18"/>
                <w:szCs w:val="18"/>
              </w:rPr>
            </w:pPr>
            <w:r>
              <w:rPr>
                <w:rFonts w:ascii="宋体" w:hAnsi="宋体" w:hint="eastAsia"/>
                <w:sz w:val="18"/>
                <w:szCs w:val="18"/>
              </w:rPr>
              <w:t>操作者工作位的</w:t>
            </w:r>
            <w:r w:rsidRPr="00F6067F">
              <w:rPr>
                <w:rFonts w:ascii="宋体" w:hAnsi="宋体" w:hint="eastAsia"/>
                <w:sz w:val="18"/>
                <w:szCs w:val="18"/>
              </w:rPr>
              <w:t>设计</w:t>
            </w:r>
          </w:p>
        </w:tc>
        <w:tc>
          <w:tcPr>
            <w:tcW w:w="219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5.1.1;5.1.2.1;5.1.3</w:t>
            </w:r>
          </w:p>
        </w:tc>
        <w:tc>
          <w:tcPr>
            <w:tcW w:w="162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187F24">
        <w:tc>
          <w:tcPr>
            <w:tcW w:w="807" w:type="dxa"/>
            <w:vMerge w:val="restart"/>
          </w:tcPr>
          <w:p w:rsidR="005C78FC" w:rsidRPr="00F6067F" w:rsidRDefault="005C78FC" w:rsidP="00187F24">
            <w:pPr>
              <w:jc w:val="left"/>
              <w:rPr>
                <w:rFonts w:ascii="宋体" w:hAnsi="宋体"/>
                <w:sz w:val="18"/>
                <w:szCs w:val="18"/>
              </w:rPr>
            </w:pPr>
            <w:r w:rsidRPr="00F6067F">
              <w:rPr>
                <w:rFonts w:ascii="宋体" w:hAnsi="宋体" w:hint="eastAsia"/>
                <w:sz w:val="18"/>
                <w:szCs w:val="18"/>
              </w:rPr>
              <w:t>A.6.2</w:t>
            </w:r>
          </w:p>
        </w:tc>
        <w:tc>
          <w:tcPr>
            <w:tcW w:w="2030" w:type="dxa"/>
            <w:vMerge w:val="restart"/>
          </w:tcPr>
          <w:p w:rsidR="005C78FC" w:rsidRPr="00F6067F" w:rsidRDefault="005C78FC" w:rsidP="00187F24">
            <w:pPr>
              <w:jc w:val="left"/>
              <w:rPr>
                <w:rFonts w:ascii="宋体" w:hAnsi="宋体"/>
                <w:sz w:val="18"/>
                <w:szCs w:val="18"/>
              </w:rPr>
            </w:pPr>
            <w:r w:rsidRPr="00F6067F">
              <w:rPr>
                <w:rFonts w:ascii="宋体" w:hAnsi="宋体" w:hint="eastAsia"/>
                <w:sz w:val="18"/>
                <w:szCs w:val="18"/>
              </w:rPr>
              <w:t>不适当</w:t>
            </w:r>
            <w:r>
              <w:rPr>
                <w:rFonts w:ascii="宋体" w:hAnsi="宋体" w:hint="eastAsia"/>
                <w:sz w:val="18"/>
                <w:szCs w:val="18"/>
              </w:rPr>
              <w:t>地</w:t>
            </w:r>
            <w:r w:rsidRPr="00F6067F">
              <w:rPr>
                <w:rFonts w:ascii="宋体" w:hAnsi="宋体" w:hint="eastAsia"/>
                <w:sz w:val="18"/>
                <w:szCs w:val="18"/>
              </w:rPr>
              <w:t>考虑人的手臂或腿脚构造</w:t>
            </w:r>
          </w:p>
        </w:tc>
        <w:tc>
          <w:tcPr>
            <w:tcW w:w="1863"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控件的位置</w:t>
            </w:r>
          </w:p>
        </w:tc>
        <w:tc>
          <w:tcPr>
            <w:tcW w:w="219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4.4</w:t>
            </w:r>
          </w:p>
        </w:tc>
        <w:tc>
          <w:tcPr>
            <w:tcW w:w="162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5.4</w:t>
            </w:r>
          </w:p>
        </w:tc>
      </w:tr>
      <w:tr w:rsidR="005C78FC" w:rsidRPr="00F6067F" w:rsidTr="00187F24">
        <w:tc>
          <w:tcPr>
            <w:tcW w:w="807" w:type="dxa"/>
            <w:vMerge/>
          </w:tcPr>
          <w:p w:rsidR="005C78FC" w:rsidRPr="00F6067F" w:rsidRDefault="005C78FC" w:rsidP="00187F24">
            <w:pPr>
              <w:jc w:val="left"/>
              <w:rPr>
                <w:rFonts w:ascii="宋体" w:hAnsi="宋体"/>
                <w:sz w:val="18"/>
                <w:szCs w:val="18"/>
              </w:rPr>
            </w:pPr>
          </w:p>
        </w:tc>
        <w:tc>
          <w:tcPr>
            <w:tcW w:w="2030" w:type="dxa"/>
            <w:vMerge/>
          </w:tcPr>
          <w:p w:rsidR="005C78FC" w:rsidRPr="00F6067F" w:rsidRDefault="005C78FC" w:rsidP="00187F24">
            <w:pPr>
              <w:jc w:val="left"/>
              <w:rPr>
                <w:rFonts w:ascii="宋体" w:hAnsi="宋体"/>
                <w:sz w:val="18"/>
                <w:szCs w:val="18"/>
              </w:rPr>
            </w:pPr>
          </w:p>
        </w:tc>
        <w:tc>
          <w:tcPr>
            <w:tcW w:w="1863" w:type="dxa"/>
          </w:tcPr>
          <w:p w:rsidR="005C78FC" w:rsidRPr="00F6067F" w:rsidRDefault="005C78FC" w:rsidP="00187F24">
            <w:pPr>
              <w:jc w:val="left"/>
              <w:rPr>
                <w:rFonts w:ascii="宋体" w:hAnsi="宋体"/>
                <w:sz w:val="18"/>
                <w:szCs w:val="18"/>
              </w:rPr>
            </w:pPr>
            <w:r w:rsidRPr="005C3088">
              <w:rPr>
                <w:rFonts w:ascii="宋体" w:hAnsi="宋体" w:hint="eastAsia"/>
                <w:color w:val="000000"/>
                <w:sz w:val="18"/>
                <w:szCs w:val="18"/>
              </w:rPr>
              <w:t>梯子</w:t>
            </w:r>
            <w:r w:rsidRPr="00F6067F">
              <w:rPr>
                <w:rFonts w:ascii="宋体" w:hAnsi="宋体" w:hint="eastAsia"/>
                <w:sz w:val="18"/>
                <w:szCs w:val="18"/>
              </w:rPr>
              <w:t>的设计</w:t>
            </w:r>
          </w:p>
        </w:tc>
        <w:tc>
          <w:tcPr>
            <w:tcW w:w="219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4.5;4.6</w:t>
            </w:r>
          </w:p>
        </w:tc>
        <w:tc>
          <w:tcPr>
            <w:tcW w:w="162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187F24">
        <w:tc>
          <w:tcPr>
            <w:tcW w:w="807" w:type="dxa"/>
            <w:vMerge/>
          </w:tcPr>
          <w:p w:rsidR="005C78FC" w:rsidRPr="00F6067F" w:rsidRDefault="005C78FC" w:rsidP="00187F24">
            <w:pPr>
              <w:jc w:val="left"/>
              <w:rPr>
                <w:rFonts w:ascii="宋体" w:hAnsi="宋体"/>
                <w:sz w:val="18"/>
                <w:szCs w:val="18"/>
              </w:rPr>
            </w:pPr>
          </w:p>
        </w:tc>
        <w:tc>
          <w:tcPr>
            <w:tcW w:w="2030" w:type="dxa"/>
            <w:vMerge/>
          </w:tcPr>
          <w:p w:rsidR="005C78FC" w:rsidRPr="00F6067F" w:rsidRDefault="005C78FC" w:rsidP="00187F24">
            <w:pPr>
              <w:jc w:val="left"/>
              <w:rPr>
                <w:rFonts w:ascii="宋体" w:hAnsi="宋体"/>
                <w:sz w:val="18"/>
                <w:szCs w:val="18"/>
              </w:rPr>
            </w:pPr>
          </w:p>
        </w:tc>
        <w:tc>
          <w:tcPr>
            <w:tcW w:w="1863"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操作者工作</w:t>
            </w:r>
            <w:r>
              <w:rPr>
                <w:rFonts w:ascii="宋体" w:hAnsi="宋体" w:hint="eastAsia"/>
                <w:sz w:val="18"/>
                <w:szCs w:val="18"/>
              </w:rPr>
              <w:t>位</w:t>
            </w:r>
            <w:r w:rsidRPr="00F6067F">
              <w:rPr>
                <w:rFonts w:ascii="宋体" w:hAnsi="宋体" w:hint="eastAsia"/>
                <w:sz w:val="18"/>
                <w:szCs w:val="18"/>
              </w:rPr>
              <w:t>的设计</w:t>
            </w:r>
          </w:p>
        </w:tc>
        <w:tc>
          <w:tcPr>
            <w:tcW w:w="219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5.1</w:t>
            </w:r>
          </w:p>
        </w:tc>
        <w:tc>
          <w:tcPr>
            <w:tcW w:w="162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187F24">
        <w:tc>
          <w:tcPr>
            <w:tcW w:w="807"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A.6.5</w:t>
            </w:r>
          </w:p>
        </w:tc>
        <w:tc>
          <w:tcPr>
            <w:tcW w:w="2030"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精神过分紧张或准备不足</w:t>
            </w:r>
          </w:p>
        </w:tc>
        <w:tc>
          <w:tcPr>
            <w:tcW w:w="1863"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多功能控件</w:t>
            </w:r>
          </w:p>
        </w:tc>
        <w:tc>
          <w:tcPr>
            <w:tcW w:w="219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4.4</w:t>
            </w:r>
          </w:p>
        </w:tc>
        <w:tc>
          <w:tcPr>
            <w:tcW w:w="162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7.1</w:t>
            </w:r>
          </w:p>
        </w:tc>
      </w:tr>
      <w:tr w:rsidR="005C78FC" w:rsidRPr="00F6067F" w:rsidTr="00187F24">
        <w:tc>
          <w:tcPr>
            <w:tcW w:w="807" w:type="dxa"/>
            <w:vMerge w:val="restart"/>
          </w:tcPr>
          <w:p w:rsidR="005C78FC" w:rsidRPr="00F6067F" w:rsidRDefault="005C78FC" w:rsidP="00187F24">
            <w:pPr>
              <w:jc w:val="left"/>
              <w:rPr>
                <w:rFonts w:ascii="宋体" w:hAnsi="宋体"/>
                <w:sz w:val="18"/>
                <w:szCs w:val="18"/>
              </w:rPr>
            </w:pPr>
            <w:r w:rsidRPr="00F6067F">
              <w:rPr>
                <w:rFonts w:ascii="宋体" w:hAnsi="宋体" w:hint="eastAsia"/>
                <w:sz w:val="18"/>
                <w:szCs w:val="18"/>
              </w:rPr>
              <w:t>A.6.6</w:t>
            </w:r>
          </w:p>
        </w:tc>
        <w:tc>
          <w:tcPr>
            <w:tcW w:w="2030" w:type="dxa"/>
            <w:vMerge w:val="restart"/>
          </w:tcPr>
          <w:p w:rsidR="005C78FC" w:rsidRPr="00F6067F" w:rsidRDefault="005C78FC" w:rsidP="00187F24">
            <w:pPr>
              <w:jc w:val="left"/>
              <w:rPr>
                <w:rFonts w:ascii="宋体" w:hAnsi="宋体" w:hint="eastAsia"/>
                <w:sz w:val="18"/>
                <w:szCs w:val="18"/>
              </w:rPr>
            </w:pPr>
            <w:r w:rsidRPr="00F6067F">
              <w:rPr>
                <w:rFonts w:ascii="宋体" w:hAnsi="宋体" w:hint="eastAsia"/>
                <w:sz w:val="18"/>
                <w:szCs w:val="18"/>
              </w:rPr>
              <w:t>人的差错</w:t>
            </w:r>
            <w:r>
              <w:rPr>
                <w:rFonts w:ascii="宋体" w:hAnsi="宋体" w:hint="eastAsia"/>
                <w:sz w:val="18"/>
                <w:szCs w:val="18"/>
              </w:rPr>
              <w:t>、</w:t>
            </w:r>
            <w:r>
              <w:rPr>
                <w:rFonts w:ascii="宋体" w:hAnsi="宋体"/>
                <w:sz w:val="18"/>
                <w:szCs w:val="18"/>
              </w:rPr>
              <w:t>人的行为</w:t>
            </w:r>
          </w:p>
        </w:tc>
        <w:tc>
          <w:tcPr>
            <w:tcW w:w="1863"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控件的识别、设计和位置</w:t>
            </w:r>
          </w:p>
        </w:tc>
        <w:tc>
          <w:tcPr>
            <w:tcW w:w="219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4.4</w:t>
            </w:r>
          </w:p>
        </w:tc>
        <w:tc>
          <w:tcPr>
            <w:tcW w:w="162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5.4;5.6</w:t>
            </w:r>
          </w:p>
        </w:tc>
      </w:tr>
      <w:tr w:rsidR="005C78FC" w:rsidRPr="00F6067F" w:rsidTr="00187F24">
        <w:tc>
          <w:tcPr>
            <w:tcW w:w="807" w:type="dxa"/>
            <w:vMerge/>
          </w:tcPr>
          <w:p w:rsidR="005C78FC" w:rsidRPr="00F6067F" w:rsidRDefault="005C78FC" w:rsidP="00187F24">
            <w:pPr>
              <w:jc w:val="left"/>
              <w:rPr>
                <w:rFonts w:ascii="宋体" w:hAnsi="宋体"/>
                <w:sz w:val="18"/>
                <w:szCs w:val="18"/>
              </w:rPr>
            </w:pPr>
          </w:p>
        </w:tc>
        <w:tc>
          <w:tcPr>
            <w:tcW w:w="2030" w:type="dxa"/>
            <w:vMerge/>
          </w:tcPr>
          <w:p w:rsidR="005C78FC" w:rsidRPr="00F6067F" w:rsidRDefault="005C78FC" w:rsidP="00187F24">
            <w:pPr>
              <w:jc w:val="left"/>
              <w:rPr>
                <w:rFonts w:ascii="宋体" w:hAnsi="宋体"/>
                <w:sz w:val="18"/>
                <w:szCs w:val="18"/>
              </w:rPr>
            </w:pPr>
          </w:p>
        </w:tc>
        <w:tc>
          <w:tcPr>
            <w:tcW w:w="1863" w:type="dxa"/>
          </w:tcPr>
          <w:p w:rsidR="005C78FC" w:rsidRPr="00F6067F" w:rsidRDefault="005C78FC" w:rsidP="00187F24">
            <w:pPr>
              <w:jc w:val="left"/>
              <w:rPr>
                <w:rFonts w:ascii="宋体" w:hAnsi="宋体"/>
                <w:sz w:val="18"/>
                <w:szCs w:val="18"/>
              </w:rPr>
            </w:pPr>
            <w:r>
              <w:rPr>
                <w:rFonts w:ascii="宋体" w:hAnsi="宋体" w:hint="eastAsia"/>
                <w:sz w:val="18"/>
                <w:szCs w:val="18"/>
              </w:rPr>
              <w:t>使用说明书</w:t>
            </w:r>
            <w:r>
              <w:rPr>
                <w:rFonts w:ascii="宋体" w:hAnsi="宋体"/>
                <w:sz w:val="18"/>
                <w:szCs w:val="18"/>
              </w:rPr>
              <w:t>中</w:t>
            </w:r>
            <w:r w:rsidRPr="00F6067F">
              <w:rPr>
                <w:rFonts w:ascii="宋体" w:hAnsi="宋体" w:hint="eastAsia"/>
                <w:sz w:val="18"/>
                <w:szCs w:val="18"/>
              </w:rPr>
              <w:t>控件</w:t>
            </w:r>
            <w:r>
              <w:rPr>
                <w:rFonts w:ascii="宋体" w:hAnsi="宋体" w:hint="eastAsia"/>
                <w:sz w:val="18"/>
                <w:szCs w:val="18"/>
              </w:rPr>
              <w:t>和</w:t>
            </w:r>
            <w:r>
              <w:rPr>
                <w:rFonts w:ascii="宋体" w:hAnsi="宋体"/>
                <w:sz w:val="18"/>
                <w:szCs w:val="18"/>
              </w:rPr>
              <w:t>标</w:t>
            </w:r>
            <w:r>
              <w:rPr>
                <w:rFonts w:ascii="宋体" w:hAnsi="宋体" w:hint="eastAsia"/>
                <w:sz w:val="18"/>
                <w:szCs w:val="18"/>
              </w:rPr>
              <w:t>志的解释</w:t>
            </w:r>
            <w:r w:rsidRPr="00F6067F">
              <w:rPr>
                <w:rFonts w:ascii="宋体" w:hAnsi="宋体" w:hint="eastAsia"/>
                <w:sz w:val="18"/>
                <w:szCs w:val="18"/>
              </w:rPr>
              <w:t>缺失或不足</w:t>
            </w:r>
          </w:p>
        </w:tc>
        <w:tc>
          <w:tcPr>
            <w:tcW w:w="219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8.1</w:t>
            </w:r>
          </w:p>
        </w:tc>
        <w:tc>
          <w:tcPr>
            <w:tcW w:w="162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7.1</w:t>
            </w:r>
          </w:p>
        </w:tc>
      </w:tr>
      <w:tr w:rsidR="005C78FC" w:rsidRPr="00F6067F" w:rsidTr="00187F24">
        <w:tc>
          <w:tcPr>
            <w:tcW w:w="807" w:type="dxa"/>
            <w:vMerge/>
          </w:tcPr>
          <w:p w:rsidR="005C78FC" w:rsidRPr="00F6067F" w:rsidRDefault="005C78FC" w:rsidP="00187F24">
            <w:pPr>
              <w:jc w:val="left"/>
              <w:rPr>
                <w:rFonts w:ascii="宋体" w:hAnsi="宋体"/>
                <w:sz w:val="18"/>
                <w:szCs w:val="18"/>
              </w:rPr>
            </w:pPr>
          </w:p>
        </w:tc>
        <w:tc>
          <w:tcPr>
            <w:tcW w:w="2030" w:type="dxa"/>
            <w:vMerge/>
          </w:tcPr>
          <w:p w:rsidR="005C78FC" w:rsidRPr="00F6067F" w:rsidRDefault="005C78FC" w:rsidP="00187F24">
            <w:pPr>
              <w:jc w:val="left"/>
              <w:rPr>
                <w:rFonts w:ascii="宋体" w:hAnsi="宋体"/>
                <w:sz w:val="18"/>
                <w:szCs w:val="18"/>
              </w:rPr>
            </w:pPr>
          </w:p>
        </w:tc>
        <w:tc>
          <w:tcPr>
            <w:tcW w:w="1863"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标志的设计</w:t>
            </w:r>
            <w:r>
              <w:rPr>
                <w:rFonts w:ascii="宋体" w:hAnsi="宋体" w:hint="eastAsia"/>
                <w:sz w:val="18"/>
                <w:szCs w:val="18"/>
              </w:rPr>
              <w:t>和</w:t>
            </w:r>
            <w:r w:rsidRPr="00F6067F">
              <w:rPr>
                <w:rFonts w:ascii="宋体" w:hAnsi="宋体" w:hint="eastAsia"/>
                <w:sz w:val="18"/>
                <w:szCs w:val="18"/>
              </w:rPr>
              <w:t>位置</w:t>
            </w:r>
          </w:p>
        </w:tc>
        <w:tc>
          <w:tcPr>
            <w:tcW w:w="219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8.2</w:t>
            </w:r>
          </w:p>
        </w:tc>
        <w:tc>
          <w:tcPr>
            <w:tcW w:w="162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7.3</w:t>
            </w:r>
          </w:p>
        </w:tc>
      </w:tr>
      <w:tr w:rsidR="005C78FC" w:rsidRPr="00F6067F" w:rsidTr="00187F24">
        <w:tc>
          <w:tcPr>
            <w:tcW w:w="807"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A.6.7</w:t>
            </w:r>
          </w:p>
        </w:tc>
        <w:tc>
          <w:tcPr>
            <w:tcW w:w="2030" w:type="dxa"/>
          </w:tcPr>
          <w:p w:rsidR="005C78FC" w:rsidRPr="00F6067F" w:rsidRDefault="005C78FC" w:rsidP="00187F24">
            <w:pPr>
              <w:jc w:val="left"/>
              <w:rPr>
                <w:rFonts w:ascii="宋体" w:hAnsi="宋体" w:hint="eastAsia"/>
                <w:sz w:val="18"/>
                <w:szCs w:val="18"/>
              </w:rPr>
            </w:pPr>
            <w:r>
              <w:rPr>
                <w:rFonts w:ascii="宋体" w:hAnsi="宋体" w:hint="eastAsia"/>
                <w:sz w:val="18"/>
                <w:szCs w:val="18"/>
              </w:rPr>
              <w:t>不适当</w:t>
            </w:r>
            <w:r>
              <w:rPr>
                <w:rFonts w:ascii="宋体" w:hAnsi="宋体"/>
                <w:sz w:val="18"/>
                <w:szCs w:val="18"/>
              </w:rPr>
              <w:t>的</w:t>
            </w:r>
            <w:r w:rsidRPr="00F6067F">
              <w:rPr>
                <w:rFonts w:ascii="宋体" w:hAnsi="宋体" w:hint="eastAsia"/>
                <w:sz w:val="18"/>
                <w:szCs w:val="18"/>
              </w:rPr>
              <w:t>手动控件</w:t>
            </w:r>
            <w:r>
              <w:rPr>
                <w:rFonts w:ascii="宋体" w:hAnsi="宋体" w:hint="eastAsia"/>
                <w:sz w:val="18"/>
                <w:szCs w:val="18"/>
              </w:rPr>
              <w:t>设计</w:t>
            </w:r>
            <w:r>
              <w:rPr>
                <w:rFonts w:ascii="宋体" w:hAnsi="宋体"/>
                <w:sz w:val="18"/>
                <w:szCs w:val="18"/>
              </w:rPr>
              <w:t>、</w:t>
            </w:r>
            <w:r w:rsidRPr="00F6067F">
              <w:rPr>
                <w:rFonts w:ascii="宋体" w:hAnsi="宋体" w:hint="eastAsia"/>
                <w:sz w:val="18"/>
                <w:szCs w:val="18"/>
              </w:rPr>
              <w:t>位置</w:t>
            </w:r>
            <w:r>
              <w:rPr>
                <w:rFonts w:ascii="宋体" w:hAnsi="宋体" w:hint="eastAsia"/>
                <w:sz w:val="18"/>
                <w:szCs w:val="18"/>
              </w:rPr>
              <w:t>或标识</w:t>
            </w:r>
          </w:p>
        </w:tc>
        <w:tc>
          <w:tcPr>
            <w:tcW w:w="1863" w:type="dxa"/>
          </w:tcPr>
          <w:p w:rsidR="005C78FC" w:rsidRPr="00F6067F" w:rsidRDefault="005C78FC" w:rsidP="00187F24">
            <w:pPr>
              <w:jc w:val="left"/>
              <w:rPr>
                <w:rFonts w:ascii="宋体" w:hAnsi="宋体" w:hint="eastAsia"/>
                <w:sz w:val="18"/>
                <w:szCs w:val="18"/>
              </w:rPr>
            </w:pPr>
            <w:r w:rsidRPr="00F6067F">
              <w:rPr>
                <w:rFonts w:ascii="宋体" w:hAnsi="宋体" w:hint="eastAsia"/>
                <w:sz w:val="18"/>
                <w:szCs w:val="18"/>
              </w:rPr>
              <w:t>控件的设计、位置和</w:t>
            </w:r>
            <w:r>
              <w:rPr>
                <w:rFonts w:ascii="宋体" w:hAnsi="宋体" w:hint="eastAsia"/>
                <w:sz w:val="18"/>
                <w:szCs w:val="18"/>
              </w:rPr>
              <w:t>标志</w:t>
            </w:r>
          </w:p>
        </w:tc>
        <w:tc>
          <w:tcPr>
            <w:tcW w:w="219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4.4;5.1.3;6.1,8.1.3.c)</w:t>
            </w:r>
          </w:p>
        </w:tc>
        <w:tc>
          <w:tcPr>
            <w:tcW w:w="162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5.4;5.6;7.1</w:t>
            </w:r>
          </w:p>
        </w:tc>
      </w:tr>
      <w:tr w:rsidR="00EF4E73" w:rsidRPr="00F6067F" w:rsidTr="00040C59">
        <w:tc>
          <w:tcPr>
            <w:tcW w:w="807" w:type="dxa"/>
          </w:tcPr>
          <w:p w:rsidR="00EF4E73" w:rsidRPr="00F6067F" w:rsidRDefault="00EF4E73" w:rsidP="00040C59">
            <w:pPr>
              <w:jc w:val="left"/>
              <w:rPr>
                <w:rFonts w:ascii="宋体" w:hAnsi="宋体"/>
                <w:sz w:val="18"/>
                <w:szCs w:val="18"/>
              </w:rPr>
            </w:pPr>
            <w:r w:rsidRPr="00F6067F">
              <w:rPr>
                <w:rFonts w:ascii="宋体" w:hAnsi="宋体" w:hint="eastAsia"/>
                <w:sz w:val="18"/>
                <w:szCs w:val="18"/>
              </w:rPr>
              <w:t>A.8</w:t>
            </w:r>
          </w:p>
        </w:tc>
        <w:tc>
          <w:tcPr>
            <w:tcW w:w="7715" w:type="dxa"/>
            <w:gridSpan w:val="4"/>
          </w:tcPr>
          <w:p w:rsidR="00EF4E73" w:rsidRPr="00F6067F" w:rsidRDefault="00EF4E73" w:rsidP="00040C59">
            <w:pPr>
              <w:jc w:val="left"/>
              <w:rPr>
                <w:rFonts w:ascii="宋体" w:hAnsi="宋体"/>
                <w:sz w:val="18"/>
                <w:szCs w:val="18"/>
              </w:rPr>
            </w:pPr>
            <w:r w:rsidRPr="00F6067F">
              <w:rPr>
                <w:rFonts w:ascii="宋体" w:hAnsi="宋体" w:hint="eastAsia"/>
                <w:sz w:val="18"/>
                <w:szCs w:val="18"/>
              </w:rPr>
              <w:t>意外</w:t>
            </w:r>
            <w:r>
              <w:rPr>
                <w:rFonts w:ascii="宋体" w:hAnsi="宋体" w:hint="eastAsia"/>
                <w:sz w:val="18"/>
                <w:szCs w:val="18"/>
              </w:rPr>
              <w:t>起</w:t>
            </w:r>
            <w:r w:rsidRPr="00F6067F">
              <w:rPr>
                <w:rFonts w:ascii="宋体" w:hAnsi="宋体" w:hint="eastAsia"/>
                <w:sz w:val="18"/>
                <w:szCs w:val="18"/>
              </w:rPr>
              <w:t>动、意外</w:t>
            </w:r>
            <w:r>
              <w:rPr>
                <w:rFonts w:ascii="宋体" w:hAnsi="宋体" w:hint="eastAsia"/>
                <w:sz w:val="18"/>
                <w:szCs w:val="18"/>
              </w:rPr>
              <w:t>超行程/</w:t>
            </w:r>
            <w:r w:rsidRPr="00F6067F">
              <w:rPr>
                <w:rFonts w:ascii="宋体" w:hAnsi="宋体" w:hint="eastAsia"/>
                <w:sz w:val="18"/>
                <w:szCs w:val="18"/>
              </w:rPr>
              <w:t>超速的危险</w:t>
            </w:r>
          </w:p>
        </w:tc>
      </w:tr>
      <w:tr w:rsidR="00EF4E73" w:rsidRPr="00F6067F" w:rsidTr="00187F24">
        <w:tc>
          <w:tcPr>
            <w:tcW w:w="807" w:type="dxa"/>
            <w:vMerge w:val="restart"/>
          </w:tcPr>
          <w:p w:rsidR="00EF4E73" w:rsidRPr="00F6067F" w:rsidRDefault="00EF4E73" w:rsidP="00040C59">
            <w:pPr>
              <w:jc w:val="left"/>
              <w:rPr>
                <w:rFonts w:ascii="宋体" w:hAnsi="宋体"/>
                <w:sz w:val="18"/>
                <w:szCs w:val="18"/>
              </w:rPr>
            </w:pPr>
            <w:r w:rsidRPr="00F6067F">
              <w:rPr>
                <w:rFonts w:ascii="宋体" w:hAnsi="宋体" w:hint="eastAsia"/>
                <w:sz w:val="18"/>
                <w:szCs w:val="18"/>
              </w:rPr>
              <w:t>A.8.1</w:t>
            </w:r>
          </w:p>
        </w:tc>
        <w:tc>
          <w:tcPr>
            <w:tcW w:w="2030" w:type="dxa"/>
            <w:vMerge w:val="restart"/>
          </w:tcPr>
          <w:p w:rsidR="00EF4E73" w:rsidRPr="00F6067F" w:rsidRDefault="00EF4E73" w:rsidP="00040C59">
            <w:pPr>
              <w:jc w:val="left"/>
              <w:rPr>
                <w:rFonts w:ascii="宋体" w:hAnsi="宋体"/>
                <w:sz w:val="18"/>
                <w:szCs w:val="18"/>
              </w:rPr>
            </w:pPr>
            <w:r w:rsidRPr="00F6067F">
              <w:rPr>
                <w:rFonts w:ascii="宋体" w:hAnsi="宋体" w:hint="eastAsia"/>
                <w:sz w:val="18"/>
                <w:szCs w:val="18"/>
              </w:rPr>
              <w:t>控制系统的失效</w:t>
            </w:r>
            <w:r>
              <w:rPr>
                <w:rFonts w:ascii="宋体" w:hAnsi="宋体" w:hint="eastAsia"/>
                <w:sz w:val="18"/>
                <w:szCs w:val="18"/>
              </w:rPr>
              <w:t>/失调</w:t>
            </w:r>
          </w:p>
        </w:tc>
        <w:tc>
          <w:tcPr>
            <w:tcW w:w="1863" w:type="dxa"/>
          </w:tcPr>
          <w:p w:rsidR="00EF4E73" w:rsidRPr="00F6067F" w:rsidRDefault="00EF4E73" w:rsidP="00040C59">
            <w:pPr>
              <w:jc w:val="left"/>
              <w:rPr>
                <w:rFonts w:ascii="宋体" w:hAnsi="宋体"/>
                <w:sz w:val="18"/>
                <w:szCs w:val="18"/>
              </w:rPr>
            </w:pPr>
            <w:r w:rsidRPr="00F6067F">
              <w:rPr>
                <w:rFonts w:ascii="宋体" w:hAnsi="宋体" w:hint="eastAsia"/>
                <w:sz w:val="18"/>
                <w:szCs w:val="18"/>
              </w:rPr>
              <w:t>所有控制系统</w:t>
            </w:r>
          </w:p>
        </w:tc>
        <w:tc>
          <w:tcPr>
            <w:tcW w:w="2196" w:type="dxa"/>
          </w:tcPr>
          <w:p w:rsidR="00EF4E73" w:rsidRPr="00F6067F" w:rsidRDefault="00EF4E73" w:rsidP="00040C59">
            <w:pPr>
              <w:jc w:val="left"/>
              <w:rPr>
                <w:rFonts w:ascii="宋体" w:hAnsi="宋体"/>
                <w:sz w:val="18"/>
                <w:szCs w:val="18"/>
              </w:rPr>
            </w:pPr>
            <w:r w:rsidRPr="00F6067F">
              <w:rPr>
                <w:rFonts w:ascii="宋体" w:hAnsi="宋体" w:hint="eastAsia"/>
                <w:sz w:val="18"/>
                <w:szCs w:val="18"/>
              </w:rPr>
              <w:t>4.8,4.9</w:t>
            </w:r>
          </w:p>
        </w:tc>
        <w:tc>
          <w:tcPr>
            <w:tcW w:w="1626" w:type="dxa"/>
          </w:tcPr>
          <w:p w:rsidR="00EF4E73" w:rsidRPr="00F6067F" w:rsidRDefault="00EF4E73" w:rsidP="00040C59">
            <w:pPr>
              <w:jc w:val="left"/>
              <w:rPr>
                <w:rFonts w:ascii="宋体" w:hAnsi="宋体"/>
                <w:sz w:val="18"/>
                <w:szCs w:val="18"/>
              </w:rPr>
            </w:pPr>
            <w:r w:rsidRPr="00F6067F">
              <w:rPr>
                <w:rFonts w:ascii="宋体" w:hAnsi="宋体" w:hint="eastAsia"/>
                <w:sz w:val="18"/>
                <w:szCs w:val="18"/>
              </w:rPr>
              <w:t>——</w:t>
            </w:r>
          </w:p>
        </w:tc>
      </w:tr>
      <w:tr w:rsidR="00EF4E73" w:rsidRPr="00F6067F" w:rsidTr="00187F24">
        <w:tc>
          <w:tcPr>
            <w:tcW w:w="807" w:type="dxa"/>
            <w:vMerge/>
          </w:tcPr>
          <w:p w:rsidR="00EF4E73" w:rsidRPr="00F6067F" w:rsidRDefault="00EF4E73" w:rsidP="00187F24">
            <w:pPr>
              <w:jc w:val="left"/>
              <w:rPr>
                <w:rFonts w:ascii="宋体" w:hAnsi="宋体" w:hint="eastAsia"/>
                <w:sz w:val="18"/>
                <w:szCs w:val="18"/>
              </w:rPr>
            </w:pPr>
          </w:p>
        </w:tc>
        <w:tc>
          <w:tcPr>
            <w:tcW w:w="2030" w:type="dxa"/>
            <w:vMerge/>
          </w:tcPr>
          <w:p w:rsidR="00EF4E73" w:rsidRDefault="00EF4E73" w:rsidP="00187F24">
            <w:pPr>
              <w:jc w:val="left"/>
              <w:rPr>
                <w:rFonts w:ascii="宋体" w:hAnsi="宋体" w:hint="eastAsia"/>
                <w:sz w:val="18"/>
                <w:szCs w:val="18"/>
              </w:rPr>
            </w:pPr>
          </w:p>
        </w:tc>
        <w:tc>
          <w:tcPr>
            <w:tcW w:w="1863" w:type="dxa"/>
          </w:tcPr>
          <w:p w:rsidR="00EF4E73" w:rsidRPr="00F6067F" w:rsidRDefault="00EF4E73" w:rsidP="00187F24">
            <w:pPr>
              <w:jc w:val="left"/>
              <w:rPr>
                <w:rFonts w:ascii="宋体" w:hAnsi="宋体" w:hint="eastAsia"/>
                <w:sz w:val="18"/>
                <w:szCs w:val="18"/>
              </w:rPr>
            </w:pPr>
            <w:r w:rsidRPr="00F6067F">
              <w:rPr>
                <w:rFonts w:ascii="宋体" w:hAnsi="宋体" w:hint="eastAsia"/>
                <w:sz w:val="18"/>
                <w:szCs w:val="18"/>
              </w:rPr>
              <w:t>液压、气动和电气连接</w:t>
            </w:r>
          </w:p>
        </w:tc>
        <w:tc>
          <w:tcPr>
            <w:tcW w:w="2196" w:type="dxa"/>
          </w:tcPr>
          <w:p w:rsidR="00EF4E73" w:rsidRPr="00F6067F" w:rsidRDefault="00EF4E73" w:rsidP="00187F24">
            <w:pPr>
              <w:jc w:val="left"/>
              <w:rPr>
                <w:rFonts w:ascii="宋体" w:hAnsi="宋体" w:hint="eastAsia"/>
                <w:sz w:val="18"/>
                <w:szCs w:val="18"/>
              </w:rPr>
            </w:pPr>
            <w:r w:rsidRPr="00F6067F">
              <w:rPr>
                <w:rFonts w:ascii="宋体" w:hAnsi="宋体" w:hint="eastAsia"/>
                <w:sz w:val="18"/>
                <w:szCs w:val="18"/>
              </w:rPr>
              <w:t>6.5</w:t>
            </w:r>
          </w:p>
        </w:tc>
        <w:tc>
          <w:tcPr>
            <w:tcW w:w="1626" w:type="dxa"/>
          </w:tcPr>
          <w:p w:rsidR="00EF4E73" w:rsidRPr="00F6067F" w:rsidRDefault="00EF4E73" w:rsidP="00187F24">
            <w:pPr>
              <w:jc w:val="left"/>
              <w:rPr>
                <w:rFonts w:ascii="宋体" w:hAnsi="宋体" w:hint="eastAsia"/>
                <w:sz w:val="18"/>
                <w:szCs w:val="18"/>
              </w:rPr>
            </w:pPr>
            <w:r w:rsidRPr="00F6067F">
              <w:rPr>
                <w:rFonts w:ascii="宋体" w:hAnsi="宋体" w:hint="eastAsia"/>
                <w:sz w:val="18"/>
                <w:szCs w:val="18"/>
              </w:rPr>
              <w:t>——</w:t>
            </w:r>
          </w:p>
        </w:tc>
      </w:tr>
      <w:tr w:rsidR="00EF4E73" w:rsidRPr="00F6067F" w:rsidTr="00187F24">
        <w:tc>
          <w:tcPr>
            <w:tcW w:w="807" w:type="dxa"/>
          </w:tcPr>
          <w:p w:rsidR="00EF4E73" w:rsidRPr="00F6067F" w:rsidRDefault="00EF4E73" w:rsidP="00040C59">
            <w:pPr>
              <w:jc w:val="left"/>
              <w:rPr>
                <w:rFonts w:ascii="宋体" w:hAnsi="宋体"/>
                <w:sz w:val="18"/>
                <w:szCs w:val="18"/>
              </w:rPr>
            </w:pPr>
            <w:r w:rsidRPr="00F6067F">
              <w:rPr>
                <w:rFonts w:ascii="宋体" w:hAnsi="宋体" w:hint="eastAsia"/>
                <w:sz w:val="18"/>
                <w:szCs w:val="18"/>
              </w:rPr>
              <w:t>A.8.2</w:t>
            </w:r>
          </w:p>
        </w:tc>
        <w:tc>
          <w:tcPr>
            <w:tcW w:w="2030" w:type="dxa"/>
          </w:tcPr>
          <w:p w:rsidR="00EF4E73" w:rsidRPr="00F6067F" w:rsidRDefault="00EF4E73" w:rsidP="00040C59">
            <w:pPr>
              <w:jc w:val="left"/>
              <w:rPr>
                <w:rFonts w:ascii="宋体" w:hAnsi="宋体" w:hint="eastAsia"/>
                <w:sz w:val="18"/>
                <w:szCs w:val="18"/>
              </w:rPr>
            </w:pPr>
            <w:r>
              <w:rPr>
                <w:rFonts w:ascii="宋体" w:hAnsi="宋体"/>
                <w:sz w:val="18"/>
                <w:szCs w:val="18"/>
              </w:rPr>
              <w:t>能源供应</w:t>
            </w:r>
            <w:r>
              <w:rPr>
                <w:rFonts w:ascii="宋体" w:hAnsi="宋体" w:hint="eastAsia"/>
                <w:sz w:val="18"/>
                <w:szCs w:val="18"/>
              </w:rPr>
              <w:t>中断后的</w:t>
            </w:r>
            <w:r>
              <w:rPr>
                <w:rFonts w:ascii="宋体" w:hAnsi="宋体"/>
                <w:sz w:val="18"/>
                <w:szCs w:val="18"/>
              </w:rPr>
              <w:t>恢复</w:t>
            </w:r>
          </w:p>
        </w:tc>
        <w:tc>
          <w:tcPr>
            <w:tcW w:w="1863" w:type="dxa"/>
          </w:tcPr>
          <w:p w:rsidR="00EF4E73" w:rsidRPr="00F6067F" w:rsidRDefault="00EF4E73" w:rsidP="00040C59">
            <w:pPr>
              <w:jc w:val="left"/>
              <w:rPr>
                <w:rFonts w:ascii="宋体" w:hAnsi="宋体"/>
                <w:sz w:val="18"/>
                <w:szCs w:val="18"/>
              </w:rPr>
            </w:pPr>
            <w:r w:rsidRPr="00F6067F">
              <w:rPr>
                <w:rFonts w:ascii="宋体" w:hAnsi="宋体" w:hint="eastAsia"/>
                <w:sz w:val="18"/>
                <w:szCs w:val="18"/>
              </w:rPr>
              <w:t>所有控制系统</w:t>
            </w:r>
          </w:p>
        </w:tc>
        <w:tc>
          <w:tcPr>
            <w:tcW w:w="2196" w:type="dxa"/>
          </w:tcPr>
          <w:p w:rsidR="00EF4E73" w:rsidRPr="00F6067F" w:rsidRDefault="00EF4E73" w:rsidP="00040C59">
            <w:pPr>
              <w:jc w:val="left"/>
              <w:rPr>
                <w:rFonts w:ascii="宋体" w:hAnsi="宋体"/>
                <w:sz w:val="18"/>
                <w:szCs w:val="18"/>
              </w:rPr>
            </w:pPr>
            <w:r w:rsidRPr="00F6067F">
              <w:rPr>
                <w:rFonts w:ascii="宋体" w:hAnsi="宋体" w:hint="eastAsia"/>
                <w:sz w:val="18"/>
                <w:szCs w:val="18"/>
              </w:rPr>
              <w:t>4.4;6.1</w:t>
            </w:r>
          </w:p>
        </w:tc>
        <w:tc>
          <w:tcPr>
            <w:tcW w:w="1626" w:type="dxa"/>
          </w:tcPr>
          <w:p w:rsidR="00EF4E73" w:rsidRPr="00F6067F" w:rsidRDefault="00EF4E73" w:rsidP="00040C59">
            <w:pPr>
              <w:jc w:val="left"/>
              <w:rPr>
                <w:rFonts w:ascii="宋体" w:hAnsi="宋体"/>
                <w:sz w:val="18"/>
                <w:szCs w:val="18"/>
              </w:rPr>
            </w:pPr>
            <w:r w:rsidRPr="00F6067F">
              <w:rPr>
                <w:rFonts w:ascii="宋体" w:hAnsi="宋体" w:hint="eastAsia"/>
                <w:sz w:val="18"/>
                <w:szCs w:val="18"/>
              </w:rPr>
              <w:t>——</w:t>
            </w:r>
          </w:p>
        </w:tc>
      </w:tr>
      <w:tr w:rsidR="00EF4E73" w:rsidRPr="00F6067F" w:rsidTr="00187F24">
        <w:tc>
          <w:tcPr>
            <w:tcW w:w="807" w:type="dxa"/>
          </w:tcPr>
          <w:p w:rsidR="00EF4E73" w:rsidRPr="00F6067F" w:rsidRDefault="00EF4E73" w:rsidP="00040C59">
            <w:pPr>
              <w:jc w:val="left"/>
              <w:rPr>
                <w:rFonts w:ascii="宋体" w:hAnsi="宋体"/>
                <w:sz w:val="18"/>
                <w:szCs w:val="18"/>
              </w:rPr>
            </w:pPr>
            <w:r w:rsidRPr="00F6067F">
              <w:rPr>
                <w:rFonts w:ascii="宋体" w:hAnsi="宋体" w:hint="eastAsia"/>
                <w:sz w:val="18"/>
                <w:szCs w:val="18"/>
              </w:rPr>
              <w:t>A.8.4</w:t>
            </w:r>
          </w:p>
        </w:tc>
        <w:tc>
          <w:tcPr>
            <w:tcW w:w="2030" w:type="dxa"/>
          </w:tcPr>
          <w:p w:rsidR="00EF4E73" w:rsidRPr="00F6067F" w:rsidRDefault="00EF4E73" w:rsidP="00040C59">
            <w:pPr>
              <w:jc w:val="left"/>
              <w:rPr>
                <w:rFonts w:ascii="宋体" w:hAnsi="宋体"/>
                <w:sz w:val="18"/>
                <w:szCs w:val="18"/>
              </w:rPr>
            </w:pPr>
            <w:r w:rsidRPr="00F6067F">
              <w:rPr>
                <w:rFonts w:ascii="宋体" w:hAnsi="宋体" w:hint="eastAsia"/>
                <w:sz w:val="18"/>
                <w:szCs w:val="18"/>
              </w:rPr>
              <w:t>其他外部影响（如重力、风力等）</w:t>
            </w:r>
          </w:p>
        </w:tc>
        <w:tc>
          <w:tcPr>
            <w:tcW w:w="1863" w:type="dxa"/>
          </w:tcPr>
          <w:p w:rsidR="00EF4E73" w:rsidRPr="00F6067F" w:rsidRDefault="00EF4E73" w:rsidP="00040C59">
            <w:pPr>
              <w:jc w:val="left"/>
              <w:rPr>
                <w:rFonts w:ascii="宋体" w:hAnsi="宋体"/>
                <w:sz w:val="18"/>
                <w:szCs w:val="18"/>
              </w:rPr>
            </w:pPr>
            <w:r w:rsidRPr="00F6067F">
              <w:rPr>
                <w:rFonts w:ascii="宋体" w:hAnsi="宋体" w:hint="eastAsia"/>
                <w:sz w:val="18"/>
                <w:szCs w:val="18"/>
              </w:rPr>
              <w:t>稳定性</w:t>
            </w:r>
          </w:p>
        </w:tc>
        <w:tc>
          <w:tcPr>
            <w:tcW w:w="2196" w:type="dxa"/>
          </w:tcPr>
          <w:p w:rsidR="00EF4E73" w:rsidRPr="00F6067F" w:rsidRDefault="00EF4E73" w:rsidP="00040C59">
            <w:pPr>
              <w:jc w:val="left"/>
              <w:rPr>
                <w:rFonts w:ascii="宋体" w:hAnsi="宋体"/>
                <w:sz w:val="18"/>
                <w:szCs w:val="18"/>
              </w:rPr>
            </w:pPr>
            <w:r w:rsidRPr="00F6067F">
              <w:rPr>
                <w:rFonts w:ascii="宋体" w:hAnsi="宋体" w:hint="eastAsia"/>
                <w:sz w:val="18"/>
                <w:szCs w:val="18"/>
              </w:rPr>
              <w:t>6.2.1.1;6.2.1.2</w:t>
            </w:r>
          </w:p>
        </w:tc>
        <w:tc>
          <w:tcPr>
            <w:tcW w:w="1626" w:type="dxa"/>
          </w:tcPr>
          <w:p w:rsidR="00EF4E73" w:rsidRPr="00F6067F" w:rsidRDefault="00EF4E73" w:rsidP="00040C59">
            <w:pPr>
              <w:jc w:val="left"/>
              <w:rPr>
                <w:rFonts w:ascii="宋体" w:hAnsi="宋体"/>
                <w:sz w:val="18"/>
                <w:szCs w:val="18"/>
              </w:rPr>
            </w:pPr>
            <w:r w:rsidRPr="00F6067F">
              <w:rPr>
                <w:rFonts w:ascii="宋体" w:hAnsi="宋体" w:hint="eastAsia"/>
                <w:sz w:val="18"/>
                <w:szCs w:val="18"/>
              </w:rPr>
              <w:t>7.1</w:t>
            </w:r>
          </w:p>
        </w:tc>
      </w:tr>
    </w:tbl>
    <w:p w:rsidR="00EF4E73" w:rsidRDefault="00EF4E73" w:rsidP="005C78FC">
      <w:pPr>
        <w:jc w:val="center"/>
        <w:rPr>
          <w:rFonts w:hint="eastAsia"/>
        </w:rPr>
      </w:pPr>
    </w:p>
    <w:p w:rsidR="00EF4E73" w:rsidRDefault="00EF4E73" w:rsidP="005C78FC">
      <w:pPr>
        <w:jc w:val="center"/>
        <w:rPr>
          <w:rFonts w:hint="eastAsia"/>
        </w:rPr>
      </w:pPr>
    </w:p>
    <w:p w:rsidR="00EF4E73" w:rsidRDefault="00EF4E73" w:rsidP="005C78FC">
      <w:pPr>
        <w:jc w:val="center"/>
        <w:rPr>
          <w:rFonts w:hint="eastAsia"/>
        </w:rPr>
      </w:pPr>
    </w:p>
    <w:p w:rsidR="00EF4E73" w:rsidRDefault="00EF4E73" w:rsidP="005C78FC">
      <w:pPr>
        <w:jc w:val="center"/>
        <w:rPr>
          <w:rFonts w:hint="eastAsia"/>
        </w:rPr>
      </w:pPr>
    </w:p>
    <w:p w:rsidR="005C78FC" w:rsidRDefault="005C78FC" w:rsidP="005C78FC">
      <w:pPr>
        <w:jc w:val="center"/>
      </w:pPr>
      <w:r>
        <w:rPr>
          <w:rFonts w:hint="eastAsia"/>
        </w:rPr>
        <w:t>表</w:t>
      </w:r>
      <w:r>
        <w:rPr>
          <w:rFonts w:hint="eastAsia"/>
        </w:rPr>
        <w:t>1</w:t>
      </w:r>
      <w:r>
        <w:rPr>
          <w:rFonts w:hint="eastAsia"/>
        </w:rPr>
        <w:t>（续）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895"/>
        <w:gridCol w:w="1649"/>
        <w:gridCol w:w="2480"/>
        <w:gridCol w:w="1539"/>
      </w:tblGrid>
      <w:tr w:rsidR="005C78FC" w:rsidRPr="00F6067F" w:rsidTr="00187F24">
        <w:tc>
          <w:tcPr>
            <w:tcW w:w="959" w:type="dxa"/>
          </w:tcPr>
          <w:p w:rsidR="005C78FC" w:rsidRPr="00F6067F" w:rsidRDefault="005C78FC" w:rsidP="00187F24">
            <w:pPr>
              <w:jc w:val="center"/>
              <w:rPr>
                <w:rFonts w:ascii="宋体" w:hAnsi="宋体"/>
                <w:sz w:val="18"/>
                <w:szCs w:val="18"/>
              </w:rPr>
            </w:pPr>
            <w:r w:rsidRPr="00F6067F">
              <w:rPr>
                <w:rFonts w:ascii="宋体" w:hAnsi="宋体" w:hint="eastAsia"/>
                <w:sz w:val="18"/>
                <w:szCs w:val="18"/>
              </w:rPr>
              <w:t>编号</w:t>
            </w:r>
            <w:r w:rsidRPr="00F6067F">
              <w:rPr>
                <w:rFonts w:ascii="宋体" w:hAnsi="宋体" w:hint="eastAsia"/>
                <w:sz w:val="18"/>
                <w:szCs w:val="18"/>
                <w:vertAlign w:val="superscript"/>
              </w:rPr>
              <w:t>a</w:t>
            </w:r>
          </w:p>
        </w:tc>
        <w:tc>
          <w:tcPr>
            <w:tcW w:w="1895" w:type="dxa"/>
          </w:tcPr>
          <w:p w:rsidR="005C78FC" w:rsidRPr="00F6067F" w:rsidRDefault="005C78FC" w:rsidP="00187F24">
            <w:pPr>
              <w:jc w:val="left"/>
              <w:rPr>
                <w:rFonts w:ascii="宋体" w:hAnsi="宋体"/>
                <w:sz w:val="18"/>
                <w:szCs w:val="18"/>
              </w:rPr>
            </w:pPr>
            <w:r>
              <w:rPr>
                <w:rFonts w:ascii="宋体" w:hAnsi="宋体" w:hint="eastAsia"/>
                <w:sz w:val="18"/>
                <w:szCs w:val="18"/>
              </w:rPr>
              <w:t>危险</w:t>
            </w:r>
            <w:r>
              <w:rPr>
                <w:rFonts w:ascii="宋体" w:hAnsi="宋体"/>
                <w:sz w:val="18"/>
                <w:szCs w:val="18"/>
              </w:rPr>
              <w:t>、</w:t>
            </w:r>
            <w:r w:rsidRPr="00F6067F">
              <w:rPr>
                <w:rFonts w:ascii="宋体" w:hAnsi="宋体" w:hint="eastAsia"/>
                <w:sz w:val="18"/>
                <w:szCs w:val="18"/>
              </w:rPr>
              <w:t>危险</w:t>
            </w:r>
            <w:r>
              <w:rPr>
                <w:rFonts w:ascii="宋体" w:hAnsi="宋体" w:hint="eastAsia"/>
                <w:sz w:val="18"/>
                <w:szCs w:val="18"/>
              </w:rPr>
              <w:t>状况</w:t>
            </w:r>
            <w:r w:rsidRPr="00F6067F">
              <w:rPr>
                <w:rFonts w:ascii="宋体" w:hAnsi="宋体" w:hint="eastAsia"/>
                <w:sz w:val="18"/>
                <w:szCs w:val="18"/>
              </w:rPr>
              <w:t>和危险事件</w:t>
            </w:r>
          </w:p>
        </w:tc>
        <w:tc>
          <w:tcPr>
            <w:tcW w:w="1649"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原因</w:t>
            </w:r>
          </w:p>
        </w:tc>
        <w:tc>
          <w:tcPr>
            <w:tcW w:w="2480" w:type="dxa"/>
          </w:tcPr>
          <w:p w:rsidR="005C78FC" w:rsidRPr="00F6067F" w:rsidRDefault="005C78FC" w:rsidP="00187F24">
            <w:pPr>
              <w:jc w:val="left"/>
              <w:rPr>
                <w:rFonts w:ascii="宋体" w:hAnsi="宋体" w:hint="eastAsia"/>
                <w:sz w:val="18"/>
                <w:szCs w:val="18"/>
              </w:rPr>
            </w:pPr>
            <w:r w:rsidRPr="00F6067F">
              <w:rPr>
                <w:rFonts w:ascii="宋体" w:hAnsi="宋体" w:hint="eastAsia"/>
                <w:sz w:val="18"/>
                <w:szCs w:val="18"/>
              </w:rPr>
              <w:t>GB 10395.1-2009的条款</w:t>
            </w:r>
            <w:r>
              <w:rPr>
                <w:rFonts w:ascii="宋体" w:hAnsi="宋体" w:hint="eastAsia"/>
                <w:sz w:val="18"/>
                <w:szCs w:val="18"/>
              </w:rPr>
              <w:t>/子</w:t>
            </w:r>
            <w:r>
              <w:rPr>
                <w:rFonts w:ascii="宋体" w:hAnsi="宋体"/>
                <w:sz w:val="18"/>
                <w:szCs w:val="18"/>
              </w:rPr>
              <w:t>条款</w:t>
            </w:r>
          </w:p>
        </w:tc>
        <w:tc>
          <w:tcPr>
            <w:tcW w:w="1539" w:type="dxa"/>
          </w:tcPr>
          <w:p w:rsidR="005C78FC" w:rsidRPr="00F6067F" w:rsidRDefault="005C78FC" w:rsidP="00187F24">
            <w:pPr>
              <w:jc w:val="left"/>
              <w:rPr>
                <w:rFonts w:ascii="宋体" w:hAnsi="宋体" w:hint="eastAsia"/>
                <w:sz w:val="18"/>
                <w:szCs w:val="18"/>
              </w:rPr>
            </w:pPr>
            <w:r w:rsidRPr="00F6067F">
              <w:rPr>
                <w:rFonts w:ascii="宋体" w:hAnsi="宋体" w:hint="eastAsia"/>
                <w:sz w:val="18"/>
                <w:szCs w:val="18"/>
              </w:rPr>
              <w:t>GB 10395</w:t>
            </w:r>
            <w:r>
              <w:rPr>
                <w:rFonts w:ascii="宋体" w:hAnsi="宋体" w:hint="eastAsia"/>
                <w:sz w:val="18"/>
                <w:szCs w:val="18"/>
              </w:rPr>
              <w:t>本</w:t>
            </w:r>
            <w:r>
              <w:rPr>
                <w:rFonts w:ascii="宋体" w:hAnsi="宋体"/>
                <w:sz w:val="18"/>
                <w:szCs w:val="18"/>
              </w:rPr>
              <w:t>部分</w:t>
            </w:r>
            <w:r w:rsidRPr="00F6067F">
              <w:rPr>
                <w:rFonts w:ascii="宋体" w:hAnsi="宋体" w:hint="eastAsia"/>
                <w:sz w:val="18"/>
                <w:szCs w:val="18"/>
              </w:rPr>
              <w:t>条款</w:t>
            </w:r>
            <w:r>
              <w:rPr>
                <w:rFonts w:ascii="宋体" w:hAnsi="宋体" w:hint="eastAsia"/>
                <w:sz w:val="18"/>
                <w:szCs w:val="18"/>
              </w:rPr>
              <w:t>/子条款</w:t>
            </w:r>
          </w:p>
        </w:tc>
      </w:tr>
      <w:tr w:rsidR="005C78FC" w:rsidRPr="00F6067F" w:rsidTr="00187F24">
        <w:tc>
          <w:tcPr>
            <w:tcW w:w="959" w:type="dxa"/>
            <w:vMerge w:val="restart"/>
          </w:tcPr>
          <w:p w:rsidR="005C78FC" w:rsidRPr="00F6067F" w:rsidRDefault="005C78FC" w:rsidP="00187F24">
            <w:pPr>
              <w:jc w:val="left"/>
              <w:rPr>
                <w:rFonts w:ascii="宋体" w:hAnsi="宋体"/>
                <w:sz w:val="18"/>
                <w:szCs w:val="18"/>
              </w:rPr>
            </w:pPr>
            <w:r w:rsidRPr="00F6067F">
              <w:rPr>
                <w:rFonts w:ascii="宋体" w:hAnsi="宋体" w:hint="eastAsia"/>
                <w:sz w:val="18"/>
                <w:szCs w:val="18"/>
              </w:rPr>
              <w:t>A.8.5</w:t>
            </w:r>
          </w:p>
        </w:tc>
        <w:tc>
          <w:tcPr>
            <w:tcW w:w="1895" w:type="dxa"/>
            <w:vMerge w:val="restart"/>
          </w:tcPr>
          <w:p w:rsidR="005C78FC" w:rsidRPr="00F6067F" w:rsidRDefault="005C78FC" w:rsidP="00187F24">
            <w:pPr>
              <w:jc w:val="left"/>
              <w:rPr>
                <w:rFonts w:ascii="宋体" w:hAnsi="宋体"/>
                <w:sz w:val="18"/>
                <w:szCs w:val="18"/>
              </w:rPr>
            </w:pPr>
            <w:r>
              <w:rPr>
                <w:rFonts w:ascii="宋体" w:hAnsi="宋体" w:hint="eastAsia"/>
                <w:sz w:val="18"/>
                <w:szCs w:val="18"/>
              </w:rPr>
              <w:t>由</w:t>
            </w:r>
            <w:r w:rsidRPr="00F6067F">
              <w:rPr>
                <w:rFonts w:ascii="宋体" w:hAnsi="宋体" w:hint="eastAsia"/>
                <w:sz w:val="18"/>
                <w:szCs w:val="18"/>
              </w:rPr>
              <w:t>操作员</w:t>
            </w:r>
            <w:r>
              <w:rPr>
                <w:rFonts w:ascii="宋体" w:hAnsi="宋体" w:hint="eastAsia"/>
                <w:sz w:val="18"/>
                <w:szCs w:val="18"/>
              </w:rPr>
              <w:t>产生</w:t>
            </w:r>
            <w:r w:rsidRPr="00F6067F">
              <w:rPr>
                <w:rFonts w:ascii="宋体" w:hAnsi="宋体" w:hint="eastAsia"/>
                <w:sz w:val="18"/>
                <w:szCs w:val="18"/>
              </w:rPr>
              <w:t>的错误（由于机器与人类的特征和能力不</w:t>
            </w:r>
            <w:r>
              <w:rPr>
                <w:rFonts w:ascii="宋体" w:hAnsi="宋体" w:hint="eastAsia"/>
                <w:sz w:val="18"/>
                <w:szCs w:val="18"/>
              </w:rPr>
              <w:t>协调</w:t>
            </w:r>
            <w:r w:rsidRPr="00F6067F">
              <w:rPr>
                <w:rFonts w:ascii="宋体" w:hAnsi="宋体" w:hint="eastAsia"/>
                <w:sz w:val="18"/>
                <w:szCs w:val="18"/>
              </w:rPr>
              <w:t>；见A</w:t>
            </w:r>
            <w:r>
              <w:rPr>
                <w:rFonts w:ascii="宋体" w:hAnsi="宋体" w:hint="eastAsia"/>
                <w:sz w:val="18"/>
                <w:szCs w:val="18"/>
              </w:rPr>
              <w:t>.</w:t>
            </w:r>
            <w:r w:rsidRPr="00F6067F">
              <w:rPr>
                <w:rFonts w:ascii="宋体" w:hAnsi="宋体" w:hint="eastAsia"/>
                <w:sz w:val="18"/>
                <w:szCs w:val="18"/>
              </w:rPr>
              <w:t>6.6）</w:t>
            </w:r>
          </w:p>
        </w:tc>
        <w:tc>
          <w:tcPr>
            <w:tcW w:w="1649"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控件的设计和位置</w:t>
            </w:r>
          </w:p>
        </w:tc>
        <w:tc>
          <w:tcPr>
            <w:tcW w:w="2480"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4.4;6.1.2</w:t>
            </w:r>
          </w:p>
        </w:tc>
        <w:tc>
          <w:tcPr>
            <w:tcW w:w="1539"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5.4;5.6;7.1</w:t>
            </w:r>
          </w:p>
        </w:tc>
      </w:tr>
      <w:tr w:rsidR="005C78FC" w:rsidRPr="00F6067F" w:rsidTr="00187F24">
        <w:tc>
          <w:tcPr>
            <w:tcW w:w="959" w:type="dxa"/>
            <w:vMerge/>
          </w:tcPr>
          <w:p w:rsidR="005C78FC" w:rsidRPr="00F6067F" w:rsidRDefault="005C78FC" w:rsidP="00187F24">
            <w:pPr>
              <w:jc w:val="left"/>
              <w:rPr>
                <w:rFonts w:ascii="宋体" w:hAnsi="宋体"/>
                <w:sz w:val="18"/>
                <w:szCs w:val="18"/>
              </w:rPr>
            </w:pPr>
          </w:p>
        </w:tc>
        <w:tc>
          <w:tcPr>
            <w:tcW w:w="1895" w:type="dxa"/>
            <w:vMerge/>
          </w:tcPr>
          <w:p w:rsidR="005C78FC" w:rsidRPr="00F6067F" w:rsidRDefault="005C78FC" w:rsidP="00187F24">
            <w:pPr>
              <w:jc w:val="left"/>
              <w:rPr>
                <w:rFonts w:ascii="宋体" w:hAnsi="宋体"/>
                <w:sz w:val="18"/>
                <w:szCs w:val="18"/>
              </w:rPr>
            </w:pPr>
          </w:p>
        </w:tc>
        <w:tc>
          <w:tcPr>
            <w:tcW w:w="1649" w:type="dxa"/>
          </w:tcPr>
          <w:p w:rsidR="005C78FC" w:rsidRPr="00F6067F" w:rsidRDefault="005C78FC" w:rsidP="00187F24">
            <w:pPr>
              <w:jc w:val="left"/>
              <w:rPr>
                <w:rFonts w:ascii="宋体" w:hAnsi="宋体"/>
                <w:sz w:val="18"/>
                <w:szCs w:val="18"/>
              </w:rPr>
            </w:pPr>
            <w:r w:rsidRPr="005C3088">
              <w:rPr>
                <w:rFonts w:ascii="宋体" w:hAnsi="宋体" w:hint="eastAsia"/>
                <w:color w:val="000000"/>
                <w:sz w:val="18"/>
                <w:szCs w:val="18"/>
              </w:rPr>
              <w:t>梯子</w:t>
            </w:r>
            <w:r w:rsidRPr="00F6067F">
              <w:rPr>
                <w:rFonts w:ascii="宋体" w:hAnsi="宋体" w:hint="eastAsia"/>
                <w:sz w:val="18"/>
                <w:szCs w:val="18"/>
              </w:rPr>
              <w:t>的设计</w:t>
            </w:r>
          </w:p>
        </w:tc>
        <w:tc>
          <w:tcPr>
            <w:tcW w:w="2480"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4.5,4.6</w:t>
            </w:r>
          </w:p>
        </w:tc>
        <w:tc>
          <w:tcPr>
            <w:tcW w:w="1539"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187F24">
        <w:tc>
          <w:tcPr>
            <w:tcW w:w="959" w:type="dxa"/>
            <w:vMerge/>
          </w:tcPr>
          <w:p w:rsidR="005C78FC" w:rsidRPr="00F6067F" w:rsidRDefault="005C78FC" w:rsidP="00187F24">
            <w:pPr>
              <w:jc w:val="left"/>
              <w:rPr>
                <w:rFonts w:ascii="宋体" w:hAnsi="宋体"/>
                <w:sz w:val="18"/>
                <w:szCs w:val="18"/>
              </w:rPr>
            </w:pPr>
          </w:p>
        </w:tc>
        <w:tc>
          <w:tcPr>
            <w:tcW w:w="1895" w:type="dxa"/>
            <w:vMerge/>
          </w:tcPr>
          <w:p w:rsidR="005C78FC" w:rsidRPr="00F6067F" w:rsidRDefault="005C78FC" w:rsidP="00187F24">
            <w:pPr>
              <w:jc w:val="left"/>
              <w:rPr>
                <w:rFonts w:ascii="宋体" w:hAnsi="宋体"/>
                <w:sz w:val="18"/>
                <w:szCs w:val="18"/>
              </w:rPr>
            </w:pPr>
          </w:p>
        </w:tc>
        <w:tc>
          <w:tcPr>
            <w:tcW w:w="1649"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操作员的工作</w:t>
            </w:r>
            <w:r>
              <w:rPr>
                <w:rFonts w:ascii="宋体" w:hAnsi="宋体" w:hint="eastAsia"/>
                <w:sz w:val="18"/>
                <w:szCs w:val="18"/>
              </w:rPr>
              <w:t>位</w:t>
            </w:r>
            <w:r w:rsidRPr="00F6067F">
              <w:rPr>
                <w:rFonts w:ascii="宋体" w:hAnsi="宋体" w:hint="eastAsia"/>
                <w:sz w:val="18"/>
                <w:szCs w:val="18"/>
              </w:rPr>
              <w:t>设计</w:t>
            </w:r>
          </w:p>
        </w:tc>
        <w:tc>
          <w:tcPr>
            <w:tcW w:w="2480"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5.1</w:t>
            </w:r>
          </w:p>
        </w:tc>
        <w:tc>
          <w:tcPr>
            <w:tcW w:w="1539"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187F24">
        <w:tc>
          <w:tcPr>
            <w:tcW w:w="959" w:type="dxa"/>
            <w:vMerge/>
          </w:tcPr>
          <w:p w:rsidR="005C78FC" w:rsidRPr="00F6067F" w:rsidRDefault="005C78FC" w:rsidP="00187F24">
            <w:pPr>
              <w:jc w:val="left"/>
              <w:rPr>
                <w:rFonts w:ascii="宋体" w:hAnsi="宋体"/>
                <w:sz w:val="18"/>
                <w:szCs w:val="18"/>
              </w:rPr>
            </w:pPr>
          </w:p>
        </w:tc>
        <w:tc>
          <w:tcPr>
            <w:tcW w:w="1895" w:type="dxa"/>
            <w:vMerge/>
          </w:tcPr>
          <w:p w:rsidR="005C78FC" w:rsidRPr="00F6067F" w:rsidRDefault="005C78FC" w:rsidP="00187F24">
            <w:pPr>
              <w:jc w:val="left"/>
              <w:rPr>
                <w:rFonts w:ascii="宋体" w:hAnsi="宋体"/>
                <w:sz w:val="18"/>
                <w:szCs w:val="18"/>
              </w:rPr>
            </w:pPr>
          </w:p>
        </w:tc>
        <w:tc>
          <w:tcPr>
            <w:tcW w:w="1649"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操作系统</w:t>
            </w:r>
          </w:p>
        </w:tc>
        <w:tc>
          <w:tcPr>
            <w:tcW w:w="2480"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5.2</w:t>
            </w:r>
          </w:p>
        </w:tc>
        <w:tc>
          <w:tcPr>
            <w:tcW w:w="1539"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187F24">
        <w:tc>
          <w:tcPr>
            <w:tcW w:w="959" w:type="dxa"/>
            <w:vMerge/>
          </w:tcPr>
          <w:p w:rsidR="005C78FC" w:rsidRPr="00F6067F" w:rsidRDefault="005C78FC" w:rsidP="00187F24">
            <w:pPr>
              <w:jc w:val="left"/>
              <w:rPr>
                <w:rFonts w:ascii="宋体" w:hAnsi="宋体"/>
                <w:sz w:val="18"/>
                <w:szCs w:val="18"/>
              </w:rPr>
            </w:pPr>
          </w:p>
        </w:tc>
        <w:tc>
          <w:tcPr>
            <w:tcW w:w="1895" w:type="dxa"/>
            <w:vMerge/>
          </w:tcPr>
          <w:p w:rsidR="005C78FC" w:rsidRPr="00F6067F" w:rsidRDefault="005C78FC" w:rsidP="00187F24">
            <w:pPr>
              <w:jc w:val="left"/>
              <w:rPr>
                <w:rFonts w:ascii="宋体" w:hAnsi="宋体"/>
                <w:sz w:val="18"/>
                <w:szCs w:val="18"/>
              </w:rPr>
            </w:pPr>
          </w:p>
        </w:tc>
        <w:tc>
          <w:tcPr>
            <w:tcW w:w="1649" w:type="dxa"/>
          </w:tcPr>
          <w:p w:rsidR="005C78FC" w:rsidRPr="00F6067F" w:rsidRDefault="005C78FC" w:rsidP="00187F24">
            <w:pPr>
              <w:jc w:val="left"/>
              <w:rPr>
                <w:rFonts w:ascii="宋体" w:hAnsi="宋体"/>
                <w:sz w:val="18"/>
                <w:szCs w:val="18"/>
              </w:rPr>
            </w:pPr>
            <w:r>
              <w:rPr>
                <w:rFonts w:ascii="宋体" w:hAnsi="宋体" w:hint="eastAsia"/>
                <w:sz w:val="18"/>
                <w:szCs w:val="18"/>
              </w:rPr>
              <w:t>维护和保养</w:t>
            </w:r>
            <w:r w:rsidRPr="00F6067F">
              <w:rPr>
                <w:rFonts w:ascii="宋体" w:hAnsi="宋体" w:hint="eastAsia"/>
                <w:sz w:val="18"/>
                <w:szCs w:val="18"/>
              </w:rPr>
              <w:t>系统</w:t>
            </w:r>
          </w:p>
        </w:tc>
        <w:tc>
          <w:tcPr>
            <w:tcW w:w="2480"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4.14</w:t>
            </w:r>
          </w:p>
        </w:tc>
        <w:tc>
          <w:tcPr>
            <w:tcW w:w="1539"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187F24">
        <w:tc>
          <w:tcPr>
            <w:tcW w:w="959" w:type="dxa"/>
            <w:vMerge/>
          </w:tcPr>
          <w:p w:rsidR="005C78FC" w:rsidRPr="00F6067F" w:rsidRDefault="005C78FC" w:rsidP="00187F24">
            <w:pPr>
              <w:jc w:val="left"/>
              <w:rPr>
                <w:rFonts w:ascii="宋体" w:hAnsi="宋体"/>
                <w:sz w:val="18"/>
                <w:szCs w:val="18"/>
              </w:rPr>
            </w:pPr>
          </w:p>
        </w:tc>
        <w:tc>
          <w:tcPr>
            <w:tcW w:w="1895" w:type="dxa"/>
            <w:vMerge/>
          </w:tcPr>
          <w:p w:rsidR="005C78FC" w:rsidRPr="00F6067F" w:rsidRDefault="005C78FC" w:rsidP="00187F24">
            <w:pPr>
              <w:jc w:val="left"/>
              <w:rPr>
                <w:rFonts w:ascii="宋体" w:hAnsi="宋体"/>
                <w:sz w:val="18"/>
                <w:szCs w:val="18"/>
              </w:rPr>
            </w:pPr>
          </w:p>
        </w:tc>
        <w:tc>
          <w:tcPr>
            <w:tcW w:w="1649" w:type="dxa"/>
          </w:tcPr>
          <w:p w:rsidR="005C78FC" w:rsidRPr="00F6067F" w:rsidRDefault="005C78FC" w:rsidP="00187F24">
            <w:pPr>
              <w:jc w:val="left"/>
              <w:rPr>
                <w:rFonts w:ascii="宋体" w:hAnsi="宋体"/>
                <w:sz w:val="18"/>
                <w:szCs w:val="18"/>
              </w:rPr>
            </w:pPr>
            <w:r>
              <w:rPr>
                <w:rFonts w:ascii="宋体" w:hAnsi="宋体" w:hint="eastAsia"/>
                <w:sz w:val="18"/>
                <w:szCs w:val="18"/>
              </w:rPr>
              <w:t>机器</w:t>
            </w:r>
            <w:r w:rsidRPr="00F6067F">
              <w:rPr>
                <w:rFonts w:ascii="宋体" w:hAnsi="宋体" w:hint="eastAsia"/>
                <w:sz w:val="18"/>
                <w:szCs w:val="18"/>
              </w:rPr>
              <w:t>安装系统</w:t>
            </w:r>
          </w:p>
        </w:tc>
        <w:tc>
          <w:tcPr>
            <w:tcW w:w="2480"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6.2;6.3</w:t>
            </w:r>
          </w:p>
        </w:tc>
        <w:tc>
          <w:tcPr>
            <w:tcW w:w="1539"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5.6</w:t>
            </w:r>
          </w:p>
        </w:tc>
      </w:tr>
      <w:tr w:rsidR="005C78FC" w:rsidRPr="00F6067F" w:rsidTr="00187F24">
        <w:tc>
          <w:tcPr>
            <w:tcW w:w="959" w:type="dxa"/>
            <w:vMerge/>
          </w:tcPr>
          <w:p w:rsidR="005C78FC" w:rsidRPr="00F6067F" w:rsidRDefault="005C78FC" w:rsidP="00187F24">
            <w:pPr>
              <w:jc w:val="left"/>
              <w:rPr>
                <w:rFonts w:ascii="宋体" w:hAnsi="宋体"/>
                <w:sz w:val="18"/>
                <w:szCs w:val="18"/>
              </w:rPr>
            </w:pPr>
          </w:p>
        </w:tc>
        <w:tc>
          <w:tcPr>
            <w:tcW w:w="1895" w:type="dxa"/>
            <w:vMerge/>
          </w:tcPr>
          <w:p w:rsidR="005C78FC" w:rsidRPr="00F6067F" w:rsidRDefault="005C78FC" w:rsidP="00187F24">
            <w:pPr>
              <w:jc w:val="left"/>
              <w:rPr>
                <w:rFonts w:ascii="宋体" w:hAnsi="宋体"/>
                <w:sz w:val="18"/>
                <w:szCs w:val="18"/>
              </w:rPr>
            </w:pPr>
          </w:p>
        </w:tc>
        <w:tc>
          <w:tcPr>
            <w:tcW w:w="1649"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使用说明书的缺失或不足</w:t>
            </w:r>
          </w:p>
        </w:tc>
        <w:tc>
          <w:tcPr>
            <w:tcW w:w="2480"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8.1.3</w:t>
            </w:r>
          </w:p>
        </w:tc>
        <w:tc>
          <w:tcPr>
            <w:tcW w:w="1539"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7.1</w:t>
            </w:r>
          </w:p>
        </w:tc>
      </w:tr>
      <w:tr w:rsidR="005C78FC" w:rsidRPr="00F6067F" w:rsidTr="00187F24">
        <w:tc>
          <w:tcPr>
            <w:tcW w:w="959"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A.9</w:t>
            </w:r>
          </w:p>
        </w:tc>
        <w:tc>
          <w:tcPr>
            <w:tcW w:w="1895" w:type="dxa"/>
          </w:tcPr>
          <w:p w:rsidR="005C78FC" w:rsidRPr="00F6067F" w:rsidRDefault="005C78FC" w:rsidP="00187F24">
            <w:pPr>
              <w:jc w:val="left"/>
              <w:rPr>
                <w:rFonts w:ascii="宋体" w:hAnsi="宋体"/>
                <w:sz w:val="18"/>
                <w:szCs w:val="18"/>
              </w:rPr>
            </w:pPr>
            <w:r>
              <w:rPr>
                <w:rFonts w:ascii="宋体" w:hAnsi="宋体" w:hint="eastAsia"/>
                <w:sz w:val="18"/>
                <w:szCs w:val="18"/>
              </w:rPr>
              <w:t>无法在</w:t>
            </w:r>
            <w:r>
              <w:rPr>
                <w:rFonts w:ascii="宋体" w:hAnsi="宋体"/>
                <w:sz w:val="18"/>
                <w:szCs w:val="18"/>
              </w:rPr>
              <w:t>最</w:t>
            </w:r>
            <w:r>
              <w:rPr>
                <w:rFonts w:ascii="宋体" w:hAnsi="宋体" w:hint="eastAsia"/>
                <w:sz w:val="18"/>
                <w:szCs w:val="18"/>
              </w:rPr>
              <w:t>佳条件</w:t>
            </w:r>
            <w:r>
              <w:rPr>
                <w:rFonts w:ascii="宋体" w:hAnsi="宋体"/>
                <w:sz w:val="18"/>
                <w:szCs w:val="18"/>
              </w:rPr>
              <w:t>下停止机器</w:t>
            </w:r>
          </w:p>
        </w:tc>
        <w:tc>
          <w:tcPr>
            <w:tcW w:w="1649"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所有控制系统</w:t>
            </w:r>
          </w:p>
        </w:tc>
        <w:tc>
          <w:tcPr>
            <w:tcW w:w="2480"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4.4;5.1.8,6.1</w:t>
            </w:r>
          </w:p>
        </w:tc>
        <w:tc>
          <w:tcPr>
            <w:tcW w:w="1539"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5.6</w:t>
            </w:r>
          </w:p>
        </w:tc>
      </w:tr>
      <w:tr w:rsidR="005C78FC" w:rsidRPr="00F6067F" w:rsidTr="00187F24">
        <w:tc>
          <w:tcPr>
            <w:tcW w:w="959" w:type="dxa"/>
            <w:vMerge w:val="restart"/>
          </w:tcPr>
          <w:p w:rsidR="005C78FC" w:rsidRPr="00F6067F" w:rsidRDefault="005C78FC" w:rsidP="00187F24">
            <w:pPr>
              <w:jc w:val="left"/>
              <w:rPr>
                <w:rFonts w:ascii="宋体" w:hAnsi="宋体"/>
                <w:sz w:val="18"/>
                <w:szCs w:val="18"/>
              </w:rPr>
            </w:pPr>
            <w:r w:rsidRPr="00F6067F">
              <w:rPr>
                <w:rFonts w:ascii="宋体" w:hAnsi="宋体" w:hint="eastAsia"/>
                <w:sz w:val="18"/>
                <w:szCs w:val="18"/>
              </w:rPr>
              <w:t>A.11</w:t>
            </w:r>
          </w:p>
        </w:tc>
        <w:tc>
          <w:tcPr>
            <w:tcW w:w="1895" w:type="dxa"/>
            <w:vMerge w:val="restart"/>
          </w:tcPr>
          <w:p w:rsidR="005C78FC" w:rsidRPr="00F6067F" w:rsidRDefault="005C78FC" w:rsidP="00187F24">
            <w:pPr>
              <w:jc w:val="left"/>
              <w:rPr>
                <w:rFonts w:ascii="宋体" w:hAnsi="宋体" w:hint="eastAsia"/>
                <w:sz w:val="18"/>
                <w:szCs w:val="18"/>
              </w:rPr>
            </w:pPr>
            <w:r w:rsidRPr="00F6067F">
              <w:rPr>
                <w:rFonts w:ascii="宋体" w:hAnsi="宋体" w:hint="eastAsia"/>
                <w:sz w:val="18"/>
                <w:szCs w:val="18"/>
              </w:rPr>
              <w:t>能源供应</w:t>
            </w:r>
            <w:r>
              <w:rPr>
                <w:rFonts w:ascii="宋体" w:hAnsi="宋体" w:hint="eastAsia"/>
                <w:sz w:val="18"/>
                <w:szCs w:val="18"/>
              </w:rPr>
              <w:t>故障</w:t>
            </w:r>
          </w:p>
        </w:tc>
        <w:tc>
          <w:tcPr>
            <w:tcW w:w="1649" w:type="dxa"/>
          </w:tcPr>
          <w:p w:rsidR="005C78FC" w:rsidRPr="00F6067F" w:rsidRDefault="005C78FC" w:rsidP="00187F24">
            <w:pPr>
              <w:jc w:val="left"/>
              <w:rPr>
                <w:rFonts w:ascii="宋体" w:hAnsi="宋体"/>
                <w:sz w:val="18"/>
                <w:szCs w:val="18"/>
              </w:rPr>
            </w:pPr>
            <w:r>
              <w:rPr>
                <w:rFonts w:ascii="宋体" w:hAnsi="宋体" w:hint="eastAsia"/>
                <w:sz w:val="18"/>
                <w:szCs w:val="18"/>
              </w:rPr>
              <w:t>动力</w:t>
            </w:r>
            <w:r w:rsidRPr="00F6067F">
              <w:rPr>
                <w:rFonts w:ascii="宋体" w:hAnsi="宋体" w:hint="eastAsia"/>
                <w:sz w:val="18"/>
                <w:szCs w:val="18"/>
              </w:rPr>
              <w:t>机械</w:t>
            </w:r>
            <w:r>
              <w:rPr>
                <w:rFonts w:ascii="宋体" w:hAnsi="宋体" w:hint="eastAsia"/>
                <w:sz w:val="18"/>
                <w:szCs w:val="18"/>
              </w:rPr>
              <w:t>支架</w:t>
            </w:r>
            <w:r w:rsidRPr="00F6067F">
              <w:rPr>
                <w:rFonts w:ascii="宋体" w:hAnsi="宋体" w:hint="eastAsia"/>
                <w:sz w:val="18"/>
                <w:szCs w:val="18"/>
              </w:rPr>
              <w:t>，液压锁紧</w:t>
            </w:r>
            <w:r>
              <w:rPr>
                <w:rFonts w:ascii="宋体" w:hAnsi="宋体" w:hint="eastAsia"/>
                <w:sz w:val="18"/>
                <w:szCs w:val="18"/>
              </w:rPr>
              <w:t>装置</w:t>
            </w:r>
          </w:p>
        </w:tc>
        <w:tc>
          <w:tcPr>
            <w:tcW w:w="2480"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4.8</w:t>
            </w:r>
          </w:p>
        </w:tc>
        <w:tc>
          <w:tcPr>
            <w:tcW w:w="1539"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5.6;5.7</w:t>
            </w:r>
          </w:p>
        </w:tc>
      </w:tr>
      <w:tr w:rsidR="005C78FC" w:rsidRPr="00F6067F" w:rsidTr="00187F24">
        <w:tc>
          <w:tcPr>
            <w:tcW w:w="959" w:type="dxa"/>
            <w:vMerge/>
          </w:tcPr>
          <w:p w:rsidR="005C78FC" w:rsidRPr="00F6067F" w:rsidRDefault="005C78FC" w:rsidP="00187F24">
            <w:pPr>
              <w:jc w:val="left"/>
              <w:rPr>
                <w:rFonts w:ascii="宋体" w:hAnsi="宋体"/>
                <w:sz w:val="18"/>
                <w:szCs w:val="18"/>
              </w:rPr>
            </w:pPr>
          </w:p>
        </w:tc>
        <w:tc>
          <w:tcPr>
            <w:tcW w:w="1895" w:type="dxa"/>
            <w:vMerge/>
          </w:tcPr>
          <w:p w:rsidR="005C78FC" w:rsidRPr="00F6067F" w:rsidRDefault="005C78FC" w:rsidP="00187F24">
            <w:pPr>
              <w:jc w:val="left"/>
              <w:rPr>
                <w:rFonts w:ascii="宋体" w:hAnsi="宋体"/>
                <w:sz w:val="18"/>
                <w:szCs w:val="18"/>
              </w:rPr>
            </w:pPr>
          </w:p>
        </w:tc>
        <w:tc>
          <w:tcPr>
            <w:tcW w:w="1649"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所有控制系统</w:t>
            </w:r>
          </w:p>
        </w:tc>
        <w:tc>
          <w:tcPr>
            <w:tcW w:w="2480"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4.9;4.10;4.11;4.12;5.1.3;5.1.8</w:t>
            </w:r>
          </w:p>
        </w:tc>
        <w:tc>
          <w:tcPr>
            <w:tcW w:w="1539"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5.6</w:t>
            </w:r>
          </w:p>
        </w:tc>
      </w:tr>
      <w:tr w:rsidR="005C78FC" w:rsidRPr="00F6067F" w:rsidTr="00187F24">
        <w:tc>
          <w:tcPr>
            <w:tcW w:w="959"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A.12</w:t>
            </w:r>
          </w:p>
        </w:tc>
        <w:tc>
          <w:tcPr>
            <w:tcW w:w="1895"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控制电路的故障</w:t>
            </w:r>
          </w:p>
        </w:tc>
        <w:tc>
          <w:tcPr>
            <w:tcW w:w="1649"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所有控制系统</w:t>
            </w:r>
          </w:p>
        </w:tc>
        <w:tc>
          <w:tcPr>
            <w:tcW w:w="2480"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4.9;4.10;4.11;4.12;5.1.3;5.1.8</w:t>
            </w:r>
          </w:p>
        </w:tc>
        <w:tc>
          <w:tcPr>
            <w:tcW w:w="1539"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5.6</w:t>
            </w:r>
          </w:p>
        </w:tc>
      </w:tr>
      <w:tr w:rsidR="005C78FC" w:rsidRPr="00F6067F" w:rsidTr="00187F24">
        <w:tc>
          <w:tcPr>
            <w:tcW w:w="959" w:type="dxa"/>
            <w:vMerge w:val="restart"/>
          </w:tcPr>
          <w:p w:rsidR="005C78FC" w:rsidRPr="00F6067F" w:rsidRDefault="005C78FC" w:rsidP="00187F24">
            <w:pPr>
              <w:jc w:val="left"/>
              <w:rPr>
                <w:rFonts w:ascii="宋体" w:hAnsi="宋体"/>
                <w:sz w:val="18"/>
                <w:szCs w:val="18"/>
              </w:rPr>
            </w:pPr>
            <w:r w:rsidRPr="00F6067F">
              <w:rPr>
                <w:rFonts w:ascii="宋体" w:hAnsi="宋体" w:hint="eastAsia"/>
                <w:sz w:val="18"/>
                <w:szCs w:val="18"/>
              </w:rPr>
              <w:t>A.13</w:t>
            </w:r>
          </w:p>
        </w:tc>
        <w:tc>
          <w:tcPr>
            <w:tcW w:w="1895" w:type="dxa"/>
            <w:vMerge w:val="restart"/>
          </w:tcPr>
          <w:p w:rsidR="005C78FC" w:rsidRPr="00F6067F" w:rsidRDefault="005C78FC" w:rsidP="00187F24">
            <w:pPr>
              <w:jc w:val="left"/>
              <w:rPr>
                <w:rFonts w:ascii="宋体" w:hAnsi="宋体"/>
                <w:sz w:val="18"/>
                <w:szCs w:val="18"/>
              </w:rPr>
            </w:pPr>
            <w:r>
              <w:rPr>
                <w:rFonts w:ascii="宋体" w:hAnsi="宋体" w:hint="eastAsia"/>
                <w:sz w:val="18"/>
                <w:szCs w:val="18"/>
              </w:rPr>
              <w:t>装配</w:t>
            </w:r>
            <w:r w:rsidRPr="00F6067F">
              <w:rPr>
                <w:rFonts w:ascii="宋体" w:hAnsi="宋体" w:hint="eastAsia"/>
                <w:sz w:val="18"/>
                <w:szCs w:val="18"/>
              </w:rPr>
              <w:t>错误</w:t>
            </w:r>
          </w:p>
        </w:tc>
        <w:tc>
          <w:tcPr>
            <w:tcW w:w="1649"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机器的安装系统</w:t>
            </w:r>
          </w:p>
        </w:tc>
        <w:tc>
          <w:tcPr>
            <w:tcW w:w="2480"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6.2;6.3</w:t>
            </w:r>
          </w:p>
        </w:tc>
        <w:tc>
          <w:tcPr>
            <w:tcW w:w="1539"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5.6</w:t>
            </w:r>
          </w:p>
        </w:tc>
      </w:tr>
      <w:tr w:rsidR="005C78FC" w:rsidRPr="00F6067F" w:rsidTr="00187F24">
        <w:tc>
          <w:tcPr>
            <w:tcW w:w="959" w:type="dxa"/>
            <w:vMerge/>
          </w:tcPr>
          <w:p w:rsidR="005C78FC" w:rsidRPr="00F6067F" w:rsidRDefault="005C78FC" w:rsidP="00187F24">
            <w:pPr>
              <w:jc w:val="left"/>
              <w:rPr>
                <w:rFonts w:ascii="宋体" w:hAnsi="宋体"/>
                <w:sz w:val="18"/>
                <w:szCs w:val="18"/>
              </w:rPr>
            </w:pPr>
          </w:p>
        </w:tc>
        <w:tc>
          <w:tcPr>
            <w:tcW w:w="1895" w:type="dxa"/>
            <w:vMerge/>
          </w:tcPr>
          <w:p w:rsidR="005C78FC" w:rsidRPr="00F6067F" w:rsidRDefault="005C78FC" w:rsidP="00187F24">
            <w:pPr>
              <w:jc w:val="left"/>
              <w:rPr>
                <w:rFonts w:ascii="宋体" w:hAnsi="宋体"/>
                <w:sz w:val="18"/>
                <w:szCs w:val="18"/>
              </w:rPr>
            </w:pPr>
          </w:p>
        </w:tc>
        <w:tc>
          <w:tcPr>
            <w:tcW w:w="1649"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使用说明书的缺失和不足</w:t>
            </w:r>
          </w:p>
        </w:tc>
        <w:tc>
          <w:tcPr>
            <w:tcW w:w="2480"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8.1.3</w:t>
            </w:r>
          </w:p>
        </w:tc>
        <w:tc>
          <w:tcPr>
            <w:tcW w:w="1539"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7.1</w:t>
            </w:r>
          </w:p>
        </w:tc>
      </w:tr>
      <w:tr w:rsidR="005C78FC" w:rsidRPr="00F6067F" w:rsidTr="00187F24">
        <w:tc>
          <w:tcPr>
            <w:tcW w:w="959" w:type="dxa"/>
            <w:vMerge w:val="restart"/>
          </w:tcPr>
          <w:p w:rsidR="005C78FC" w:rsidRPr="00F6067F" w:rsidRDefault="005C78FC" w:rsidP="00187F24">
            <w:pPr>
              <w:jc w:val="left"/>
              <w:rPr>
                <w:rFonts w:ascii="宋体" w:hAnsi="宋体"/>
                <w:sz w:val="18"/>
                <w:szCs w:val="18"/>
              </w:rPr>
            </w:pPr>
            <w:r w:rsidRPr="00F6067F">
              <w:rPr>
                <w:rFonts w:ascii="宋体" w:hAnsi="宋体" w:hint="eastAsia"/>
                <w:sz w:val="18"/>
                <w:szCs w:val="18"/>
              </w:rPr>
              <w:t>A.14</w:t>
            </w:r>
          </w:p>
        </w:tc>
        <w:tc>
          <w:tcPr>
            <w:tcW w:w="1895" w:type="dxa"/>
            <w:vMerge w:val="restart"/>
          </w:tcPr>
          <w:p w:rsidR="005C78FC" w:rsidRPr="00F6067F" w:rsidRDefault="005C78FC" w:rsidP="00187F24">
            <w:pPr>
              <w:jc w:val="left"/>
              <w:rPr>
                <w:rFonts w:ascii="宋体" w:hAnsi="宋体"/>
                <w:sz w:val="18"/>
                <w:szCs w:val="18"/>
              </w:rPr>
            </w:pPr>
            <w:r w:rsidRPr="00F6067F">
              <w:rPr>
                <w:rFonts w:ascii="宋体" w:hAnsi="宋体" w:hint="eastAsia"/>
                <w:sz w:val="18"/>
                <w:szCs w:val="18"/>
              </w:rPr>
              <w:t>操作中断</w:t>
            </w:r>
          </w:p>
        </w:tc>
        <w:tc>
          <w:tcPr>
            <w:tcW w:w="1649"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警卫和障碍（强度）</w:t>
            </w:r>
          </w:p>
        </w:tc>
        <w:tc>
          <w:tcPr>
            <w:tcW w:w="2480"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4.7</w:t>
            </w:r>
          </w:p>
        </w:tc>
        <w:tc>
          <w:tcPr>
            <w:tcW w:w="1539"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5.3.1</w:t>
            </w:r>
          </w:p>
        </w:tc>
      </w:tr>
      <w:tr w:rsidR="005C78FC" w:rsidRPr="00F6067F" w:rsidTr="00187F24">
        <w:tc>
          <w:tcPr>
            <w:tcW w:w="959" w:type="dxa"/>
            <w:vMerge/>
          </w:tcPr>
          <w:p w:rsidR="005C78FC" w:rsidRPr="00F6067F" w:rsidRDefault="005C78FC" w:rsidP="00187F24">
            <w:pPr>
              <w:jc w:val="left"/>
              <w:rPr>
                <w:rFonts w:ascii="宋体" w:hAnsi="宋体"/>
                <w:sz w:val="18"/>
                <w:szCs w:val="18"/>
              </w:rPr>
            </w:pPr>
          </w:p>
        </w:tc>
        <w:tc>
          <w:tcPr>
            <w:tcW w:w="1895" w:type="dxa"/>
            <w:vMerge/>
          </w:tcPr>
          <w:p w:rsidR="005C78FC" w:rsidRPr="00F6067F" w:rsidRDefault="005C78FC" w:rsidP="00187F24">
            <w:pPr>
              <w:jc w:val="left"/>
              <w:rPr>
                <w:rFonts w:ascii="宋体" w:hAnsi="宋体"/>
                <w:sz w:val="18"/>
                <w:szCs w:val="18"/>
              </w:rPr>
            </w:pPr>
          </w:p>
        </w:tc>
        <w:tc>
          <w:tcPr>
            <w:tcW w:w="1649"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支</w:t>
            </w:r>
            <w:r>
              <w:rPr>
                <w:rFonts w:ascii="宋体" w:hAnsi="宋体" w:hint="eastAsia"/>
                <w:sz w:val="18"/>
                <w:szCs w:val="18"/>
              </w:rPr>
              <w:t>架</w:t>
            </w:r>
            <w:r w:rsidRPr="00F6067F">
              <w:rPr>
                <w:rFonts w:ascii="宋体" w:hAnsi="宋体" w:hint="eastAsia"/>
                <w:sz w:val="18"/>
                <w:szCs w:val="18"/>
              </w:rPr>
              <w:t>（强度）</w:t>
            </w:r>
          </w:p>
        </w:tc>
        <w:tc>
          <w:tcPr>
            <w:tcW w:w="2480"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4.8</w:t>
            </w:r>
          </w:p>
        </w:tc>
        <w:tc>
          <w:tcPr>
            <w:tcW w:w="1539"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187F24">
        <w:tc>
          <w:tcPr>
            <w:tcW w:w="959" w:type="dxa"/>
            <w:vMerge/>
          </w:tcPr>
          <w:p w:rsidR="005C78FC" w:rsidRPr="00F6067F" w:rsidRDefault="005C78FC" w:rsidP="00187F24">
            <w:pPr>
              <w:jc w:val="left"/>
              <w:rPr>
                <w:rFonts w:ascii="宋体" w:hAnsi="宋体"/>
                <w:sz w:val="18"/>
                <w:szCs w:val="18"/>
              </w:rPr>
            </w:pPr>
          </w:p>
        </w:tc>
        <w:tc>
          <w:tcPr>
            <w:tcW w:w="1895" w:type="dxa"/>
            <w:vMerge/>
          </w:tcPr>
          <w:p w:rsidR="005C78FC" w:rsidRPr="00F6067F" w:rsidRDefault="005C78FC" w:rsidP="00187F24">
            <w:pPr>
              <w:jc w:val="left"/>
              <w:rPr>
                <w:rFonts w:ascii="宋体" w:hAnsi="宋体"/>
                <w:sz w:val="18"/>
                <w:szCs w:val="18"/>
              </w:rPr>
            </w:pPr>
          </w:p>
        </w:tc>
        <w:tc>
          <w:tcPr>
            <w:tcW w:w="1649"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液压元件</w:t>
            </w:r>
          </w:p>
        </w:tc>
        <w:tc>
          <w:tcPr>
            <w:tcW w:w="2480"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4.10</w:t>
            </w:r>
          </w:p>
        </w:tc>
        <w:tc>
          <w:tcPr>
            <w:tcW w:w="1539"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EF4E73" w:rsidRPr="00F6067F" w:rsidTr="00187F24">
        <w:tc>
          <w:tcPr>
            <w:tcW w:w="959" w:type="dxa"/>
            <w:vMerge w:val="restart"/>
          </w:tcPr>
          <w:p w:rsidR="00EF4E73" w:rsidRPr="00F6067F" w:rsidRDefault="00EF4E73" w:rsidP="00040C59">
            <w:pPr>
              <w:jc w:val="left"/>
              <w:rPr>
                <w:rFonts w:ascii="宋体" w:hAnsi="宋体"/>
                <w:sz w:val="18"/>
                <w:szCs w:val="18"/>
              </w:rPr>
            </w:pPr>
            <w:r w:rsidRPr="00F6067F">
              <w:rPr>
                <w:rFonts w:ascii="宋体" w:hAnsi="宋体" w:hint="eastAsia"/>
                <w:sz w:val="18"/>
                <w:szCs w:val="18"/>
              </w:rPr>
              <w:t>A.15</w:t>
            </w:r>
          </w:p>
        </w:tc>
        <w:tc>
          <w:tcPr>
            <w:tcW w:w="1895" w:type="dxa"/>
            <w:vMerge w:val="restart"/>
          </w:tcPr>
          <w:p w:rsidR="00EF4E73" w:rsidRPr="00F6067F" w:rsidRDefault="00EF4E73" w:rsidP="00040C59">
            <w:pPr>
              <w:jc w:val="left"/>
              <w:rPr>
                <w:rFonts w:ascii="宋体" w:hAnsi="宋体" w:hint="eastAsia"/>
                <w:sz w:val="18"/>
                <w:szCs w:val="18"/>
              </w:rPr>
            </w:pPr>
            <w:r w:rsidRPr="00F6067F">
              <w:rPr>
                <w:rFonts w:ascii="宋体" w:hAnsi="宋体" w:hint="eastAsia"/>
                <w:sz w:val="18"/>
                <w:szCs w:val="18"/>
              </w:rPr>
              <w:t>物体或液体</w:t>
            </w:r>
            <w:r>
              <w:rPr>
                <w:rFonts w:ascii="宋体" w:hAnsi="宋体" w:hint="eastAsia"/>
                <w:sz w:val="18"/>
                <w:szCs w:val="18"/>
              </w:rPr>
              <w:t>的</w:t>
            </w:r>
            <w:r w:rsidRPr="00F6067F">
              <w:rPr>
                <w:rFonts w:ascii="宋体" w:hAnsi="宋体" w:hint="eastAsia"/>
                <w:sz w:val="18"/>
                <w:szCs w:val="18"/>
              </w:rPr>
              <w:t>下</w:t>
            </w:r>
            <w:r>
              <w:rPr>
                <w:rFonts w:ascii="宋体" w:hAnsi="宋体" w:hint="eastAsia"/>
                <w:sz w:val="18"/>
                <w:szCs w:val="18"/>
              </w:rPr>
              <w:t>落或</w:t>
            </w:r>
            <w:r>
              <w:rPr>
                <w:rFonts w:ascii="宋体" w:hAnsi="宋体"/>
                <w:sz w:val="18"/>
                <w:szCs w:val="18"/>
              </w:rPr>
              <w:t>抛出</w:t>
            </w:r>
          </w:p>
        </w:tc>
        <w:tc>
          <w:tcPr>
            <w:tcW w:w="1649" w:type="dxa"/>
          </w:tcPr>
          <w:p w:rsidR="00EF4E73" w:rsidRPr="00F6067F" w:rsidRDefault="00EF4E73" w:rsidP="00040C59">
            <w:pPr>
              <w:jc w:val="left"/>
              <w:rPr>
                <w:rFonts w:ascii="宋体" w:hAnsi="宋体"/>
                <w:sz w:val="18"/>
                <w:szCs w:val="18"/>
              </w:rPr>
            </w:pPr>
            <w:r>
              <w:rPr>
                <w:rFonts w:ascii="宋体" w:hAnsi="宋体" w:hint="eastAsia"/>
                <w:sz w:val="18"/>
                <w:szCs w:val="18"/>
              </w:rPr>
              <w:t>可</w:t>
            </w:r>
            <w:r w:rsidRPr="00F6067F">
              <w:rPr>
                <w:rFonts w:ascii="宋体" w:hAnsi="宋体" w:hint="eastAsia"/>
                <w:sz w:val="18"/>
                <w:szCs w:val="18"/>
              </w:rPr>
              <w:t>拆卸的</w:t>
            </w:r>
            <w:r>
              <w:rPr>
                <w:rFonts w:ascii="宋体" w:hAnsi="宋体" w:hint="eastAsia"/>
                <w:sz w:val="18"/>
                <w:szCs w:val="18"/>
              </w:rPr>
              <w:t>支架</w:t>
            </w:r>
            <w:r w:rsidRPr="00F6067F">
              <w:rPr>
                <w:rFonts w:ascii="宋体" w:hAnsi="宋体" w:hint="eastAsia"/>
                <w:sz w:val="18"/>
                <w:szCs w:val="18"/>
              </w:rPr>
              <w:t>不在存储位置</w:t>
            </w:r>
          </w:p>
        </w:tc>
        <w:tc>
          <w:tcPr>
            <w:tcW w:w="2480" w:type="dxa"/>
          </w:tcPr>
          <w:p w:rsidR="00EF4E73" w:rsidRPr="00F6067F" w:rsidRDefault="00EF4E73" w:rsidP="00040C59">
            <w:pPr>
              <w:jc w:val="left"/>
              <w:rPr>
                <w:rFonts w:ascii="宋体" w:hAnsi="宋体"/>
                <w:sz w:val="18"/>
                <w:szCs w:val="18"/>
              </w:rPr>
            </w:pPr>
            <w:r w:rsidRPr="00F6067F">
              <w:rPr>
                <w:rFonts w:ascii="宋体" w:hAnsi="宋体" w:hint="eastAsia"/>
                <w:sz w:val="18"/>
                <w:szCs w:val="18"/>
              </w:rPr>
              <w:t>4.8</w:t>
            </w:r>
          </w:p>
        </w:tc>
        <w:tc>
          <w:tcPr>
            <w:tcW w:w="1539" w:type="dxa"/>
          </w:tcPr>
          <w:p w:rsidR="00EF4E73" w:rsidRPr="00F6067F" w:rsidRDefault="00EF4E73" w:rsidP="00040C59">
            <w:pPr>
              <w:jc w:val="left"/>
              <w:rPr>
                <w:rFonts w:ascii="宋体" w:hAnsi="宋体"/>
                <w:sz w:val="18"/>
                <w:szCs w:val="18"/>
              </w:rPr>
            </w:pPr>
            <w:r w:rsidRPr="00F6067F">
              <w:rPr>
                <w:rFonts w:ascii="宋体" w:hAnsi="宋体" w:hint="eastAsia"/>
                <w:sz w:val="18"/>
                <w:szCs w:val="18"/>
              </w:rPr>
              <w:t>——</w:t>
            </w:r>
          </w:p>
        </w:tc>
      </w:tr>
      <w:tr w:rsidR="00EF4E73" w:rsidRPr="00F6067F" w:rsidTr="00187F24">
        <w:tc>
          <w:tcPr>
            <w:tcW w:w="959" w:type="dxa"/>
            <w:vMerge/>
          </w:tcPr>
          <w:p w:rsidR="00EF4E73" w:rsidRPr="00F6067F" w:rsidRDefault="00EF4E73" w:rsidP="00187F24">
            <w:pPr>
              <w:jc w:val="left"/>
              <w:rPr>
                <w:rFonts w:ascii="宋体" w:hAnsi="宋体"/>
                <w:sz w:val="18"/>
                <w:szCs w:val="18"/>
              </w:rPr>
            </w:pPr>
          </w:p>
        </w:tc>
        <w:tc>
          <w:tcPr>
            <w:tcW w:w="1895" w:type="dxa"/>
            <w:vMerge/>
          </w:tcPr>
          <w:p w:rsidR="00EF4E73" w:rsidRPr="00F6067F" w:rsidRDefault="00EF4E73" w:rsidP="00187F24">
            <w:pPr>
              <w:jc w:val="left"/>
              <w:rPr>
                <w:rFonts w:ascii="宋体" w:hAnsi="宋体"/>
                <w:sz w:val="18"/>
                <w:szCs w:val="18"/>
              </w:rPr>
            </w:pPr>
          </w:p>
        </w:tc>
        <w:tc>
          <w:tcPr>
            <w:tcW w:w="1649" w:type="dxa"/>
          </w:tcPr>
          <w:p w:rsidR="00EF4E73" w:rsidRPr="00F6067F" w:rsidRDefault="00EF4E73" w:rsidP="00187F24">
            <w:pPr>
              <w:jc w:val="left"/>
              <w:rPr>
                <w:rFonts w:ascii="宋体" w:hAnsi="宋体" w:hint="eastAsia"/>
                <w:sz w:val="18"/>
                <w:szCs w:val="18"/>
              </w:rPr>
            </w:pPr>
            <w:r w:rsidRPr="00F6067F">
              <w:rPr>
                <w:rFonts w:ascii="宋体" w:hAnsi="宋体" w:hint="eastAsia"/>
                <w:sz w:val="18"/>
                <w:szCs w:val="18"/>
              </w:rPr>
              <w:t>液压组件破裂</w:t>
            </w:r>
          </w:p>
        </w:tc>
        <w:tc>
          <w:tcPr>
            <w:tcW w:w="2480" w:type="dxa"/>
          </w:tcPr>
          <w:p w:rsidR="00EF4E73" w:rsidRPr="00F6067F" w:rsidRDefault="00EF4E73" w:rsidP="00187F24">
            <w:pPr>
              <w:jc w:val="left"/>
              <w:rPr>
                <w:rFonts w:ascii="宋体" w:hAnsi="宋体" w:hint="eastAsia"/>
                <w:sz w:val="18"/>
                <w:szCs w:val="18"/>
              </w:rPr>
            </w:pPr>
            <w:r w:rsidRPr="00F6067F">
              <w:rPr>
                <w:rFonts w:ascii="宋体" w:hAnsi="宋体" w:hint="eastAsia"/>
                <w:sz w:val="18"/>
                <w:szCs w:val="18"/>
              </w:rPr>
              <w:t>4.10</w:t>
            </w:r>
          </w:p>
        </w:tc>
        <w:tc>
          <w:tcPr>
            <w:tcW w:w="1539" w:type="dxa"/>
          </w:tcPr>
          <w:p w:rsidR="00EF4E73" w:rsidRPr="00F6067F" w:rsidRDefault="00EF4E73" w:rsidP="00187F24">
            <w:pPr>
              <w:jc w:val="left"/>
              <w:rPr>
                <w:rFonts w:ascii="宋体" w:hAnsi="宋体" w:hint="eastAsia"/>
                <w:sz w:val="18"/>
                <w:szCs w:val="18"/>
              </w:rPr>
            </w:pPr>
            <w:r w:rsidRPr="00F6067F">
              <w:rPr>
                <w:rFonts w:ascii="宋体" w:hAnsi="宋体" w:hint="eastAsia"/>
                <w:sz w:val="18"/>
                <w:szCs w:val="18"/>
              </w:rPr>
              <w:t>——</w:t>
            </w:r>
          </w:p>
        </w:tc>
      </w:tr>
      <w:tr w:rsidR="00EF4E73" w:rsidRPr="00F6067F" w:rsidTr="00187F24">
        <w:tc>
          <w:tcPr>
            <w:tcW w:w="959" w:type="dxa"/>
            <w:vMerge/>
          </w:tcPr>
          <w:p w:rsidR="00EF4E73" w:rsidRPr="00F6067F" w:rsidRDefault="00EF4E73" w:rsidP="00187F24">
            <w:pPr>
              <w:jc w:val="left"/>
              <w:rPr>
                <w:rFonts w:ascii="宋体" w:hAnsi="宋体"/>
                <w:sz w:val="18"/>
                <w:szCs w:val="18"/>
              </w:rPr>
            </w:pPr>
          </w:p>
        </w:tc>
        <w:tc>
          <w:tcPr>
            <w:tcW w:w="1895" w:type="dxa"/>
            <w:vMerge/>
          </w:tcPr>
          <w:p w:rsidR="00EF4E73" w:rsidRPr="00F6067F" w:rsidRDefault="00EF4E73" w:rsidP="00187F24">
            <w:pPr>
              <w:jc w:val="left"/>
              <w:rPr>
                <w:rFonts w:ascii="宋体" w:hAnsi="宋体"/>
                <w:sz w:val="18"/>
                <w:szCs w:val="18"/>
              </w:rPr>
            </w:pPr>
          </w:p>
        </w:tc>
        <w:tc>
          <w:tcPr>
            <w:tcW w:w="1649" w:type="dxa"/>
          </w:tcPr>
          <w:p w:rsidR="00EF4E73" w:rsidRPr="00F6067F" w:rsidRDefault="00EF4E73" w:rsidP="00187F24">
            <w:pPr>
              <w:jc w:val="left"/>
              <w:rPr>
                <w:rFonts w:ascii="宋体" w:hAnsi="宋体" w:hint="eastAsia"/>
                <w:sz w:val="18"/>
                <w:szCs w:val="18"/>
              </w:rPr>
            </w:pPr>
            <w:r w:rsidRPr="00F6067F">
              <w:rPr>
                <w:rFonts w:ascii="宋体" w:hAnsi="宋体"/>
                <w:sz w:val="18"/>
                <w:szCs w:val="18"/>
              </w:rPr>
              <w:t>折叠元</w:t>
            </w:r>
            <w:r w:rsidRPr="00F6067F">
              <w:rPr>
                <w:rFonts w:ascii="宋体" w:hAnsi="宋体" w:hint="eastAsia"/>
                <w:sz w:val="18"/>
                <w:szCs w:val="18"/>
              </w:rPr>
              <w:t>件</w:t>
            </w:r>
            <w:r>
              <w:rPr>
                <w:rFonts w:ascii="宋体" w:hAnsi="宋体" w:hint="eastAsia"/>
                <w:sz w:val="18"/>
                <w:szCs w:val="18"/>
              </w:rPr>
              <w:t>未</w:t>
            </w:r>
            <w:r w:rsidRPr="00F6067F">
              <w:rPr>
                <w:sz w:val="18"/>
                <w:szCs w:val="18"/>
              </w:rPr>
              <w:t>保留在运输位置</w:t>
            </w:r>
          </w:p>
        </w:tc>
        <w:tc>
          <w:tcPr>
            <w:tcW w:w="2480" w:type="dxa"/>
          </w:tcPr>
          <w:p w:rsidR="00EF4E73" w:rsidRPr="00F6067F" w:rsidRDefault="00EF4E73" w:rsidP="00187F24">
            <w:pPr>
              <w:jc w:val="left"/>
              <w:rPr>
                <w:rFonts w:ascii="宋体" w:hAnsi="宋体" w:hint="eastAsia"/>
                <w:sz w:val="18"/>
                <w:szCs w:val="18"/>
              </w:rPr>
            </w:pPr>
            <w:r w:rsidRPr="00F6067F">
              <w:rPr>
                <w:rFonts w:ascii="宋体" w:hAnsi="宋体" w:hint="eastAsia"/>
                <w:sz w:val="18"/>
                <w:szCs w:val="18"/>
              </w:rPr>
              <w:t>4.14.6</w:t>
            </w:r>
          </w:p>
        </w:tc>
        <w:tc>
          <w:tcPr>
            <w:tcW w:w="1539" w:type="dxa"/>
          </w:tcPr>
          <w:p w:rsidR="00EF4E73" w:rsidRPr="00F6067F" w:rsidRDefault="00EF4E73" w:rsidP="00187F24">
            <w:pPr>
              <w:jc w:val="left"/>
              <w:rPr>
                <w:rFonts w:ascii="宋体" w:hAnsi="宋体" w:hint="eastAsia"/>
                <w:sz w:val="18"/>
                <w:szCs w:val="18"/>
              </w:rPr>
            </w:pPr>
            <w:r w:rsidRPr="00F6067F">
              <w:rPr>
                <w:rFonts w:ascii="宋体" w:hAnsi="宋体" w:hint="eastAsia"/>
                <w:sz w:val="18"/>
                <w:szCs w:val="18"/>
              </w:rPr>
              <w:t>5.6;5.7</w:t>
            </w:r>
          </w:p>
        </w:tc>
      </w:tr>
      <w:tr w:rsidR="00EF4E73" w:rsidRPr="00F6067F" w:rsidTr="00187F24">
        <w:tc>
          <w:tcPr>
            <w:tcW w:w="959" w:type="dxa"/>
            <w:vMerge/>
          </w:tcPr>
          <w:p w:rsidR="00EF4E73" w:rsidRPr="00F6067F" w:rsidRDefault="00EF4E73" w:rsidP="00187F24">
            <w:pPr>
              <w:jc w:val="left"/>
              <w:rPr>
                <w:rFonts w:ascii="宋体" w:hAnsi="宋体"/>
                <w:sz w:val="18"/>
                <w:szCs w:val="18"/>
              </w:rPr>
            </w:pPr>
          </w:p>
        </w:tc>
        <w:tc>
          <w:tcPr>
            <w:tcW w:w="1895" w:type="dxa"/>
            <w:vMerge/>
          </w:tcPr>
          <w:p w:rsidR="00EF4E73" w:rsidRPr="00F6067F" w:rsidRDefault="00EF4E73" w:rsidP="00187F24">
            <w:pPr>
              <w:jc w:val="left"/>
              <w:rPr>
                <w:rFonts w:ascii="宋体" w:hAnsi="宋体"/>
                <w:sz w:val="18"/>
                <w:szCs w:val="18"/>
              </w:rPr>
            </w:pPr>
          </w:p>
        </w:tc>
        <w:tc>
          <w:tcPr>
            <w:tcW w:w="1649" w:type="dxa"/>
          </w:tcPr>
          <w:p w:rsidR="00EF4E73" w:rsidRPr="00F6067F" w:rsidRDefault="00EF4E73" w:rsidP="00187F24">
            <w:pPr>
              <w:jc w:val="left"/>
              <w:rPr>
                <w:rFonts w:ascii="宋体" w:hAnsi="宋体" w:hint="eastAsia"/>
                <w:sz w:val="18"/>
                <w:szCs w:val="18"/>
              </w:rPr>
            </w:pPr>
            <w:r>
              <w:rPr>
                <w:rFonts w:ascii="宋体" w:hAnsi="宋体" w:hint="eastAsia"/>
                <w:sz w:val="18"/>
                <w:szCs w:val="18"/>
              </w:rPr>
              <w:t>机器/</w:t>
            </w:r>
            <w:r w:rsidRPr="00F6067F">
              <w:rPr>
                <w:rFonts w:ascii="宋体" w:hAnsi="宋体" w:hint="eastAsia"/>
                <w:sz w:val="18"/>
                <w:szCs w:val="18"/>
              </w:rPr>
              <w:t>工具的操作</w:t>
            </w:r>
          </w:p>
        </w:tc>
        <w:tc>
          <w:tcPr>
            <w:tcW w:w="2480" w:type="dxa"/>
          </w:tcPr>
          <w:p w:rsidR="00EF4E73" w:rsidRPr="00F6067F" w:rsidRDefault="00EF4E73" w:rsidP="00187F24">
            <w:pPr>
              <w:jc w:val="left"/>
              <w:rPr>
                <w:rFonts w:ascii="宋体" w:hAnsi="宋体" w:hint="eastAsia"/>
                <w:sz w:val="18"/>
                <w:szCs w:val="18"/>
              </w:rPr>
            </w:pPr>
            <w:r w:rsidRPr="00F6067F">
              <w:rPr>
                <w:rFonts w:ascii="宋体" w:hAnsi="宋体" w:hint="eastAsia"/>
                <w:sz w:val="18"/>
                <w:szCs w:val="18"/>
              </w:rPr>
              <w:t>——</w:t>
            </w:r>
          </w:p>
        </w:tc>
        <w:tc>
          <w:tcPr>
            <w:tcW w:w="1539" w:type="dxa"/>
          </w:tcPr>
          <w:p w:rsidR="00EF4E73" w:rsidRPr="00F6067F" w:rsidRDefault="00EF4E73" w:rsidP="00187F24">
            <w:pPr>
              <w:jc w:val="left"/>
              <w:rPr>
                <w:rFonts w:ascii="宋体" w:hAnsi="宋体" w:hint="eastAsia"/>
                <w:sz w:val="18"/>
                <w:szCs w:val="18"/>
              </w:rPr>
            </w:pPr>
            <w:r w:rsidRPr="00F6067F">
              <w:rPr>
                <w:rFonts w:ascii="宋体" w:hAnsi="宋体" w:hint="eastAsia"/>
                <w:sz w:val="18"/>
                <w:szCs w:val="18"/>
              </w:rPr>
              <w:t>7.1;7.3</w:t>
            </w:r>
          </w:p>
        </w:tc>
      </w:tr>
      <w:tr w:rsidR="00EF4E73" w:rsidRPr="00F6067F" w:rsidTr="00187F24">
        <w:tc>
          <w:tcPr>
            <w:tcW w:w="959" w:type="dxa"/>
          </w:tcPr>
          <w:p w:rsidR="00EF4E73" w:rsidRPr="00F6067F" w:rsidRDefault="00EF4E73" w:rsidP="00040C59">
            <w:pPr>
              <w:jc w:val="left"/>
              <w:rPr>
                <w:rFonts w:ascii="宋体" w:hAnsi="宋体"/>
                <w:sz w:val="18"/>
                <w:szCs w:val="18"/>
              </w:rPr>
            </w:pPr>
            <w:r w:rsidRPr="00F6067F">
              <w:rPr>
                <w:rFonts w:ascii="宋体" w:hAnsi="宋体" w:hint="eastAsia"/>
                <w:sz w:val="18"/>
                <w:szCs w:val="18"/>
              </w:rPr>
              <w:t>A.16</w:t>
            </w:r>
          </w:p>
        </w:tc>
        <w:tc>
          <w:tcPr>
            <w:tcW w:w="1895" w:type="dxa"/>
          </w:tcPr>
          <w:p w:rsidR="00EF4E73" w:rsidRPr="00F6067F" w:rsidRDefault="00EF4E73" w:rsidP="00040C59">
            <w:pPr>
              <w:jc w:val="left"/>
              <w:rPr>
                <w:rFonts w:ascii="宋体" w:hAnsi="宋体"/>
                <w:sz w:val="18"/>
                <w:szCs w:val="18"/>
              </w:rPr>
            </w:pPr>
            <w:r w:rsidRPr="00F6067F">
              <w:rPr>
                <w:rFonts w:ascii="宋体" w:hAnsi="宋体" w:hint="eastAsia"/>
                <w:sz w:val="18"/>
                <w:szCs w:val="18"/>
              </w:rPr>
              <w:t>机器翻</w:t>
            </w:r>
            <w:r>
              <w:rPr>
                <w:rFonts w:ascii="宋体" w:hAnsi="宋体" w:hint="eastAsia"/>
                <w:sz w:val="18"/>
                <w:szCs w:val="18"/>
              </w:rPr>
              <w:t>倾</w:t>
            </w:r>
          </w:p>
        </w:tc>
        <w:tc>
          <w:tcPr>
            <w:tcW w:w="1649" w:type="dxa"/>
          </w:tcPr>
          <w:p w:rsidR="00EF4E73" w:rsidRPr="00F6067F" w:rsidRDefault="00EF4E73" w:rsidP="00040C59">
            <w:pPr>
              <w:jc w:val="left"/>
              <w:rPr>
                <w:rFonts w:ascii="宋体" w:hAnsi="宋体"/>
                <w:sz w:val="18"/>
                <w:szCs w:val="18"/>
              </w:rPr>
            </w:pPr>
            <w:r w:rsidRPr="00F6067F">
              <w:rPr>
                <w:rFonts w:ascii="宋体" w:hAnsi="宋体" w:hint="eastAsia"/>
                <w:sz w:val="18"/>
                <w:szCs w:val="18"/>
              </w:rPr>
              <w:t>机器失去稳定性</w:t>
            </w:r>
          </w:p>
        </w:tc>
        <w:tc>
          <w:tcPr>
            <w:tcW w:w="2480" w:type="dxa"/>
          </w:tcPr>
          <w:p w:rsidR="00EF4E73" w:rsidRPr="00F6067F" w:rsidRDefault="00EF4E73" w:rsidP="00040C59">
            <w:pPr>
              <w:jc w:val="left"/>
              <w:rPr>
                <w:rFonts w:ascii="宋体" w:hAnsi="宋体"/>
                <w:sz w:val="18"/>
                <w:szCs w:val="18"/>
              </w:rPr>
            </w:pPr>
            <w:r w:rsidRPr="00F6067F">
              <w:rPr>
                <w:rFonts w:ascii="宋体" w:hAnsi="宋体" w:hint="eastAsia"/>
                <w:sz w:val="18"/>
                <w:szCs w:val="18"/>
              </w:rPr>
              <w:t>6.2</w:t>
            </w:r>
          </w:p>
        </w:tc>
        <w:tc>
          <w:tcPr>
            <w:tcW w:w="1539" w:type="dxa"/>
          </w:tcPr>
          <w:p w:rsidR="00EF4E73" w:rsidRPr="00F6067F" w:rsidRDefault="00EF4E73" w:rsidP="00040C59">
            <w:pPr>
              <w:jc w:val="left"/>
              <w:rPr>
                <w:rFonts w:ascii="宋体" w:hAnsi="宋体"/>
                <w:sz w:val="18"/>
                <w:szCs w:val="18"/>
              </w:rPr>
            </w:pPr>
            <w:r w:rsidRPr="00F6067F">
              <w:rPr>
                <w:rFonts w:ascii="宋体" w:hAnsi="宋体" w:hint="eastAsia"/>
                <w:sz w:val="18"/>
                <w:szCs w:val="18"/>
              </w:rPr>
              <w:t>7.1</w:t>
            </w:r>
          </w:p>
        </w:tc>
      </w:tr>
      <w:tr w:rsidR="00EF4E73" w:rsidRPr="00F6067F" w:rsidTr="00187F24">
        <w:tc>
          <w:tcPr>
            <w:tcW w:w="959" w:type="dxa"/>
            <w:vMerge w:val="restart"/>
          </w:tcPr>
          <w:p w:rsidR="00EF4E73" w:rsidRPr="00F6067F" w:rsidRDefault="00EF4E73" w:rsidP="00040C59">
            <w:pPr>
              <w:jc w:val="left"/>
              <w:rPr>
                <w:rFonts w:ascii="宋体" w:hAnsi="宋体"/>
                <w:sz w:val="18"/>
                <w:szCs w:val="18"/>
              </w:rPr>
            </w:pPr>
            <w:r w:rsidRPr="00F6067F">
              <w:rPr>
                <w:rFonts w:ascii="宋体" w:hAnsi="宋体" w:hint="eastAsia"/>
                <w:sz w:val="18"/>
                <w:szCs w:val="18"/>
              </w:rPr>
              <w:t>A.17</w:t>
            </w:r>
          </w:p>
        </w:tc>
        <w:tc>
          <w:tcPr>
            <w:tcW w:w="1895" w:type="dxa"/>
            <w:vMerge w:val="restart"/>
          </w:tcPr>
          <w:p w:rsidR="00EF4E73" w:rsidRPr="00F6067F" w:rsidRDefault="00EF4E73" w:rsidP="00040C59">
            <w:pPr>
              <w:jc w:val="left"/>
              <w:rPr>
                <w:rFonts w:ascii="宋体" w:hAnsi="宋体"/>
                <w:sz w:val="18"/>
                <w:szCs w:val="18"/>
              </w:rPr>
            </w:pPr>
            <w:r>
              <w:rPr>
                <w:rFonts w:ascii="宋体" w:hAnsi="宋体" w:hint="eastAsia"/>
                <w:sz w:val="18"/>
                <w:szCs w:val="18"/>
              </w:rPr>
              <w:t>操作者滑倒</w:t>
            </w:r>
            <w:r>
              <w:rPr>
                <w:rFonts w:ascii="宋体" w:hAnsi="宋体"/>
                <w:sz w:val="18"/>
                <w:szCs w:val="18"/>
              </w:rPr>
              <w:t>、倾倒和跌倒</w:t>
            </w:r>
            <w:r w:rsidRPr="00F6067F">
              <w:rPr>
                <w:rFonts w:ascii="宋体" w:hAnsi="宋体" w:hint="eastAsia"/>
                <w:sz w:val="18"/>
                <w:szCs w:val="18"/>
              </w:rPr>
              <w:t>（</w:t>
            </w:r>
            <w:r>
              <w:rPr>
                <w:rFonts w:ascii="宋体" w:hAnsi="宋体" w:hint="eastAsia"/>
                <w:sz w:val="18"/>
                <w:szCs w:val="18"/>
              </w:rPr>
              <w:t>与</w:t>
            </w:r>
            <w:r w:rsidRPr="00F6067F">
              <w:rPr>
                <w:rFonts w:ascii="宋体" w:hAnsi="宋体" w:hint="eastAsia"/>
                <w:sz w:val="18"/>
                <w:szCs w:val="18"/>
              </w:rPr>
              <w:t>机器</w:t>
            </w:r>
            <w:r>
              <w:rPr>
                <w:rFonts w:ascii="宋体" w:hAnsi="宋体" w:hint="eastAsia"/>
                <w:sz w:val="18"/>
                <w:szCs w:val="18"/>
              </w:rPr>
              <w:t>有关</w:t>
            </w:r>
            <w:r w:rsidRPr="00F6067F">
              <w:rPr>
                <w:rFonts w:ascii="宋体" w:hAnsi="宋体" w:hint="eastAsia"/>
                <w:sz w:val="18"/>
                <w:szCs w:val="18"/>
              </w:rPr>
              <w:t>）</w:t>
            </w:r>
          </w:p>
        </w:tc>
        <w:tc>
          <w:tcPr>
            <w:tcW w:w="1649" w:type="dxa"/>
          </w:tcPr>
          <w:p w:rsidR="00EF4E73" w:rsidRPr="00F6067F" w:rsidRDefault="00EF4E73" w:rsidP="00040C59">
            <w:pPr>
              <w:jc w:val="left"/>
              <w:rPr>
                <w:rFonts w:ascii="宋体" w:hAnsi="宋体"/>
                <w:sz w:val="18"/>
                <w:szCs w:val="18"/>
              </w:rPr>
            </w:pPr>
            <w:r w:rsidRPr="005C3088">
              <w:rPr>
                <w:rFonts w:ascii="宋体" w:hAnsi="宋体" w:hint="eastAsia"/>
                <w:color w:val="000000"/>
                <w:sz w:val="18"/>
                <w:szCs w:val="18"/>
              </w:rPr>
              <w:t>梯子</w:t>
            </w:r>
            <w:r w:rsidRPr="00F6067F">
              <w:rPr>
                <w:rFonts w:ascii="宋体" w:hAnsi="宋体" w:hint="eastAsia"/>
                <w:sz w:val="18"/>
                <w:szCs w:val="18"/>
              </w:rPr>
              <w:t>的设计</w:t>
            </w:r>
          </w:p>
        </w:tc>
        <w:tc>
          <w:tcPr>
            <w:tcW w:w="2480" w:type="dxa"/>
          </w:tcPr>
          <w:p w:rsidR="00EF4E73" w:rsidRPr="00F6067F" w:rsidRDefault="00EF4E73" w:rsidP="00040C59">
            <w:pPr>
              <w:jc w:val="left"/>
              <w:rPr>
                <w:rFonts w:ascii="宋体" w:hAnsi="宋体"/>
                <w:sz w:val="18"/>
                <w:szCs w:val="18"/>
              </w:rPr>
            </w:pPr>
            <w:r w:rsidRPr="00F6067F">
              <w:rPr>
                <w:rFonts w:ascii="宋体" w:hAnsi="宋体" w:hint="eastAsia"/>
                <w:sz w:val="18"/>
                <w:szCs w:val="18"/>
              </w:rPr>
              <w:t>4.5;4.6</w:t>
            </w:r>
          </w:p>
        </w:tc>
        <w:tc>
          <w:tcPr>
            <w:tcW w:w="1539" w:type="dxa"/>
          </w:tcPr>
          <w:p w:rsidR="00EF4E73" w:rsidRPr="00F6067F" w:rsidRDefault="00EF4E73" w:rsidP="00040C59">
            <w:pPr>
              <w:jc w:val="left"/>
              <w:rPr>
                <w:rFonts w:ascii="宋体" w:hAnsi="宋体"/>
                <w:sz w:val="18"/>
                <w:szCs w:val="18"/>
              </w:rPr>
            </w:pPr>
            <w:r w:rsidRPr="00F6067F">
              <w:rPr>
                <w:rFonts w:ascii="宋体" w:hAnsi="宋体" w:hint="eastAsia"/>
                <w:sz w:val="18"/>
                <w:szCs w:val="18"/>
              </w:rPr>
              <w:t>——</w:t>
            </w:r>
          </w:p>
        </w:tc>
      </w:tr>
      <w:tr w:rsidR="00EF4E73" w:rsidRPr="00F6067F" w:rsidTr="00187F24">
        <w:tc>
          <w:tcPr>
            <w:tcW w:w="959" w:type="dxa"/>
            <w:vMerge/>
          </w:tcPr>
          <w:p w:rsidR="00EF4E73" w:rsidRPr="00F6067F" w:rsidRDefault="00EF4E73" w:rsidP="00187F24">
            <w:pPr>
              <w:jc w:val="left"/>
              <w:rPr>
                <w:rFonts w:ascii="宋体" w:hAnsi="宋体"/>
                <w:sz w:val="18"/>
                <w:szCs w:val="18"/>
              </w:rPr>
            </w:pPr>
          </w:p>
        </w:tc>
        <w:tc>
          <w:tcPr>
            <w:tcW w:w="1895" w:type="dxa"/>
            <w:vMerge/>
          </w:tcPr>
          <w:p w:rsidR="00EF4E73" w:rsidRPr="00F6067F" w:rsidRDefault="00EF4E73" w:rsidP="00187F24">
            <w:pPr>
              <w:jc w:val="left"/>
              <w:rPr>
                <w:rFonts w:ascii="宋体" w:hAnsi="宋体"/>
                <w:sz w:val="18"/>
                <w:szCs w:val="18"/>
              </w:rPr>
            </w:pPr>
          </w:p>
        </w:tc>
        <w:tc>
          <w:tcPr>
            <w:tcW w:w="1649" w:type="dxa"/>
          </w:tcPr>
          <w:p w:rsidR="00EF4E73" w:rsidRPr="00F6067F" w:rsidRDefault="00EF4E73" w:rsidP="00187F24">
            <w:pPr>
              <w:jc w:val="left"/>
              <w:rPr>
                <w:rFonts w:ascii="宋体" w:hAnsi="宋体" w:hint="eastAsia"/>
                <w:sz w:val="18"/>
                <w:szCs w:val="18"/>
              </w:rPr>
            </w:pPr>
            <w:r w:rsidRPr="00F6067F">
              <w:rPr>
                <w:rFonts w:ascii="宋体" w:hAnsi="宋体" w:hint="eastAsia"/>
                <w:sz w:val="18"/>
                <w:szCs w:val="18"/>
              </w:rPr>
              <w:t>平台的设计</w:t>
            </w:r>
          </w:p>
        </w:tc>
        <w:tc>
          <w:tcPr>
            <w:tcW w:w="2480" w:type="dxa"/>
          </w:tcPr>
          <w:p w:rsidR="00EF4E73" w:rsidRPr="00F6067F" w:rsidRDefault="00EF4E73" w:rsidP="00187F24">
            <w:pPr>
              <w:jc w:val="left"/>
              <w:rPr>
                <w:rFonts w:ascii="宋体" w:hAnsi="宋体" w:hint="eastAsia"/>
                <w:sz w:val="18"/>
                <w:szCs w:val="18"/>
              </w:rPr>
            </w:pPr>
            <w:r w:rsidRPr="00F6067F">
              <w:rPr>
                <w:rFonts w:ascii="宋体" w:hAnsi="宋体" w:hint="eastAsia"/>
                <w:sz w:val="18"/>
                <w:szCs w:val="18"/>
              </w:rPr>
              <w:t>4.4.2</w:t>
            </w:r>
          </w:p>
        </w:tc>
        <w:tc>
          <w:tcPr>
            <w:tcW w:w="1539" w:type="dxa"/>
          </w:tcPr>
          <w:p w:rsidR="00EF4E73" w:rsidRPr="00F6067F" w:rsidRDefault="00EF4E73" w:rsidP="00187F24">
            <w:pPr>
              <w:jc w:val="left"/>
              <w:rPr>
                <w:rFonts w:ascii="宋体" w:hAnsi="宋体" w:hint="eastAsia"/>
                <w:sz w:val="18"/>
                <w:szCs w:val="18"/>
              </w:rPr>
            </w:pPr>
            <w:r w:rsidRPr="00F6067F">
              <w:rPr>
                <w:rFonts w:ascii="宋体" w:hAnsi="宋体" w:hint="eastAsia"/>
                <w:sz w:val="18"/>
                <w:szCs w:val="18"/>
              </w:rPr>
              <w:t>——</w:t>
            </w:r>
          </w:p>
        </w:tc>
      </w:tr>
      <w:tr w:rsidR="00EF4E73" w:rsidRPr="00F6067F" w:rsidTr="00187F24">
        <w:tc>
          <w:tcPr>
            <w:tcW w:w="959" w:type="dxa"/>
            <w:vMerge/>
          </w:tcPr>
          <w:p w:rsidR="00EF4E73" w:rsidRPr="00F6067F" w:rsidRDefault="00EF4E73" w:rsidP="00187F24">
            <w:pPr>
              <w:jc w:val="left"/>
              <w:rPr>
                <w:rFonts w:ascii="宋体" w:hAnsi="宋体"/>
                <w:sz w:val="18"/>
                <w:szCs w:val="18"/>
              </w:rPr>
            </w:pPr>
          </w:p>
        </w:tc>
        <w:tc>
          <w:tcPr>
            <w:tcW w:w="1895" w:type="dxa"/>
            <w:vMerge/>
          </w:tcPr>
          <w:p w:rsidR="00EF4E73" w:rsidRPr="00F6067F" w:rsidRDefault="00EF4E73" w:rsidP="00187F24">
            <w:pPr>
              <w:jc w:val="left"/>
              <w:rPr>
                <w:rFonts w:ascii="宋体" w:hAnsi="宋体"/>
                <w:sz w:val="18"/>
                <w:szCs w:val="18"/>
              </w:rPr>
            </w:pPr>
          </w:p>
        </w:tc>
        <w:tc>
          <w:tcPr>
            <w:tcW w:w="1649" w:type="dxa"/>
          </w:tcPr>
          <w:p w:rsidR="00EF4E73" w:rsidRPr="00F6067F" w:rsidRDefault="00EF4E73" w:rsidP="00187F24">
            <w:pPr>
              <w:jc w:val="left"/>
              <w:rPr>
                <w:rFonts w:ascii="宋体" w:hAnsi="宋体" w:hint="eastAsia"/>
                <w:sz w:val="18"/>
                <w:szCs w:val="18"/>
              </w:rPr>
            </w:pPr>
            <w:r>
              <w:rPr>
                <w:rFonts w:ascii="宋体" w:hAnsi="宋体" w:hint="eastAsia"/>
                <w:sz w:val="18"/>
                <w:szCs w:val="18"/>
              </w:rPr>
              <w:t>维护和</w:t>
            </w:r>
            <w:r>
              <w:rPr>
                <w:rFonts w:ascii="宋体" w:hAnsi="宋体"/>
                <w:sz w:val="18"/>
                <w:szCs w:val="18"/>
              </w:rPr>
              <w:t>保养</w:t>
            </w:r>
            <w:r>
              <w:rPr>
                <w:rFonts w:ascii="宋体" w:hAnsi="宋体" w:hint="eastAsia"/>
                <w:sz w:val="18"/>
                <w:szCs w:val="18"/>
              </w:rPr>
              <w:t>位置</w:t>
            </w:r>
            <w:r>
              <w:rPr>
                <w:rFonts w:ascii="宋体" w:hAnsi="宋体"/>
                <w:sz w:val="18"/>
                <w:szCs w:val="18"/>
              </w:rPr>
              <w:t>的设计</w:t>
            </w:r>
          </w:p>
        </w:tc>
        <w:tc>
          <w:tcPr>
            <w:tcW w:w="2480" w:type="dxa"/>
          </w:tcPr>
          <w:p w:rsidR="00EF4E73" w:rsidRPr="00F6067F" w:rsidRDefault="00EF4E73" w:rsidP="00187F24">
            <w:pPr>
              <w:jc w:val="left"/>
              <w:rPr>
                <w:rFonts w:ascii="宋体" w:hAnsi="宋体" w:hint="eastAsia"/>
                <w:sz w:val="18"/>
                <w:szCs w:val="18"/>
              </w:rPr>
            </w:pPr>
            <w:r w:rsidRPr="00F6067F">
              <w:rPr>
                <w:rFonts w:ascii="宋体" w:hAnsi="宋体" w:hint="eastAsia"/>
                <w:sz w:val="18"/>
                <w:szCs w:val="18"/>
              </w:rPr>
              <w:t>4.6.3</w:t>
            </w:r>
          </w:p>
        </w:tc>
        <w:tc>
          <w:tcPr>
            <w:tcW w:w="1539" w:type="dxa"/>
          </w:tcPr>
          <w:p w:rsidR="00EF4E73" w:rsidRPr="00F6067F" w:rsidRDefault="00EF4E73" w:rsidP="00187F24">
            <w:pPr>
              <w:jc w:val="left"/>
              <w:rPr>
                <w:rFonts w:ascii="宋体" w:hAnsi="宋体" w:hint="eastAsia"/>
                <w:sz w:val="18"/>
                <w:szCs w:val="18"/>
              </w:rPr>
            </w:pPr>
            <w:r w:rsidRPr="00F6067F">
              <w:rPr>
                <w:rFonts w:ascii="宋体" w:hAnsi="宋体" w:hint="eastAsia"/>
                <w:sz w:val="18"/>
                <w:szCs w:val="18"/>
              </w:rPr>
              <w:t>——</w:t>
            </w:r>
          </w:p>
        </w:tc>
      </w:tr>
      <w:tr w:rsidR="00EF4E73" w:rsidRPr="00F6067F" w:rsidTr="00040C59">
        <w:tc>
          <w:tcPr>
            <w:tcW w:w="8522" w:type="dxa"/>
            <w:gridSpan w:val="5"/>
          </w:tcPr>
          <w:p w:rsidR="00EF4E73" w:rsidRPr="00F6067F" w:rsidRDefault="00EF4E73" w:rsidP="00187F24">
            <w:pPr>
              <w:jc w:val="left"/>
              <w:rPr>
                <w:rFonts w:ascii="宋体" w:hAnsi="宋体" w:hint="eastAsia"/>
                <w:sz w:val="18"/>
                <w:szCs w:val="18"/>
              </w:rPr>
            </w:pPr>
            <w:r>
              <w:rPr>
                <w:rFonts w:ascii="宋体" w:hAnsi="宋体" w:hint="eastAsia"/>
                <w:sz w:val="18"/>
                <w:szCs w:val="18"/>
              </w:rPr>
              <w:t>由于</w:t>
            </w:r>
            <w:r>
              <w:rPr>
                <w:rFonts w:ascii="宋体" w:hAnsi="宋体"/>
                <w:sz w:val="18"/>
                <w:szCs w:val="18"/>
              </w:rPr>
              <w:t>运动</w:t>
            </w:r>
            <w:r>
              <w:rPr>
                <w:rFonts w:ascii="宋体" w:hAnsi="宋体" w:hint="eastAsia"/>
                <w:sz w:val="18"/>
                <w:szCs w:val="18"/>
              </w:rPr>
              <w:t>导致</w:t>
            </w:r>
            <w:r>
              <w:rPr>
                <w:rFonts w:ascii="宋体" w:hAnsi="宋体"/>
                <w:sz w:val="18"/>
                <w:szCs w:val="18"/>
              </w:rPr>
              <w:t>的附加</w:t>
            </w:r>
            <w:r w:rsidRPr="00F6067F">
              <w:rPr>
                <w:rFonts w:ascii="宋体" w:hAnsi="宋体"/>
                <w:sz w:val="18"/>
                <w:szCs w:val="18"/>
              </w:rPr>
              <w:t>危险</w:t>
            </w:r>
            <w:r w:rsidRPr="00F6067F">
              <w:rPr>
                <w:rFonts w:ascii="宋体" w:hAnsi="宋体" w:hint="eastAsia"/>
                <w:sz w:val="18"/>
                <w:szCs w:val="18"/>
              </w:rPr>
              <w:t>，</w:t>
            </w:r>
            <w:r w:rsidRPr="00F6067F">
              <w:rPr>
                <w:rFonts w:ascii="宋体" w:hAnsi="宋体"/>
                <w:sz w:val="18"/>
                <w:szCs w:val="18"/>
              </w:rPr>
              <w:t>危险</w:t>
            </w:r>
            <w:r>
              <w:rPr>
                <w:rFonts w:ascii="宋体" w:hAnsi="宋体" w:hint="eastAsia"/>
                <w:sz w:val="18"/>
                <w:szCs w:val="18"/>
              </w:rPr>
              <w:t>状</w:t>
            </w:r>
            <w:r w:rsidRPr="00F6067F">
              <w:rPr>
                <w:rFonts w:ascii="宋体" w:hAnsi="宋体"/>
                <w:sz w:val="18"/>
                <w:szCs w:val="18"/>
              </w:rPr>
              <w:t>况或危险事件</w:t>
            </w:r>
          </w:p>
        </w:tc>
      </w:tr>
      <w:tr w:rsidR="00EF4E73" w:rsidRPr="00F6067F" w:rsidTr="00040C59">
        <w:tc>
          <w:tcPr>
            <w:tcW w:w="959" w:type="dxa"/>
          </w:tcPr>
          <w:p w:rsidR="00EF4E73" w:rsidRPr="00F6067F" w:rsidRDefault="00EF4E73" w:rsidP="00040C59">
            <w:pPr>
              <w:jc w:val="left"/>
              <w:rPr>
                <w:rFonts w:ascii="宋体" w:hAnsi="宋体"/>
                <w:sz w:val="18"/>
                <w:szCs w:val="18"/>
              </w:rPr>
            </w:pPr>
            <w:r w:rsidRPr="00F6067F">
              <w:rPr>
                <w:rFonts w:ascii="宋体" w:hAnsi="宋体"/>
                <w:sz w:val="18"/>
                <w:szCs w:val="18"/>
              </w:rPr>
              <w:t>A</w:t>
            </w:r>
            <w:r w:rsidRPr="00F6067F">
              <w:rPr>
                <w:rFonts w:ascii="宋体" w:hAnsi="宋体" w:hint="eastAsia"/>
                <w:sz w:val="18"/>
                <w:szCs w:val="18"/>
              </w:rPr>
              <w:t>.18</w:t>
            </w:r>
          </w:p>
        </w:tc>
        <w:tc>
          <w:tcPr>
            <w:tcW w:w="7563" w:type="dxa"/>
            <w:gridSpan w:val="4"/>
          </w:tcPr>
          <w:p w:rsidR="00EF4E73" w:rsidRPr="00F6067F" w:rsidRDefault="00EF4E73" w:rsidP="00040C59">
            <w:pPr>
              <w:jc w:val="left"/>
              <w:rPr>
                <w:rFonts w:ascii="宋体" w:hAnsi="宋体"/>
                <w:sz w:val="18"/>
                <w:szCs w:val="18"/>
              </w:rPr>
            </w:pPr>
            <w:r>
              <w:rPr>
                <w:rFonts w:ascii="宋体" w:hAnsi="宋体" w:hint="eastAsia"/>
                <w:sz w:val="18"/>
                <w:szCs w:val="18"/>
              </w:rPr>
              <w:t>与</w:t>
            </w:r>
            <w:r w:rsidRPr="00F6067F">
              <w:rPr>
                <w:rFonts w:ascii="宋体" w:hAnsi="宋体" w:hint="eastAsia"/>
                <w:sz w:val="18"/>
                <w:szCs w:val="18"/>
              </w:rPr>
              <w:t>移动</w:t>
            </w:r>
            <w:r>
              <w:rPr>
                <w:rFonts w:ascii="宋体" w:hAnsi="宋体" w:hint="eastAsia"/>
                <w:sz w:val="18"/>
                <w:szCs w:val="18"/>
              </w:rPr>
              <w:t>功能相关的危险</w:t>
            </w:r>
          </w:p>
        </w:tc>
      </w:tr>
    </w:tbl>
    <w:p w:rsidR="00EF4E73" w:rsidRDefault="00EF4E73" w:rsidP="005C78FC">
      <w:pPr>
        <w:jc w:val="center"/>
        <w:rPr>
          <w:rFonts w:hint="eastAsia"/>
        </w:rPr>
      </w:pPr>
    </w:p>
    <w:p w:rsidR="005C78FC" w:rsidRDefault="005C78FC" w:rsidP="005C78FC">
      <w:pPr>
        <w:jc w:val="center"/>
      </w:pPr>
      <w:r>
        <w:rPr>
          <w:rFonts w:hint="eastAsia"/>
        </w:rPr>
        <w:t>表</w:t>
      </w:r>
      <w:r>
        <w:rPr>
          <w:rFonts w:hint="eastAsia"/>
        </w:rPr>
        <w:t>1</w:t>
      </w:r>
      <w:r>
        <w:rPr>
          <w:rFonts w:hint="eastAsia"/>
        </w:rPr>
        <w:t>（续）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8"/>
        <w:gridCol w:w="1867"/>
        <w:gridCol w:w="1484"/>
        <w:gridCol w:w="3726"/>
        <w:gridCol w:w="1336"/>
      </w:tblGrid>
      <w:tr w:rsidR="005C78FC" w:rsidRPr="00F6067F" w:rsidTr="00FB0FB9">
        <w:tc>
          <w:tcPr>
            <w:tcW w:w="1158" w:type="dxa"/>
          </w:tcPr>
          <w:p w:rsidR="005C78FC" w:rsidRPr="00F6067F" w:rsidRDefault="005C78FC" w:rsidP="00187F24">
            <w:pPr>
              <w:jc w:val="center"/>
              <w:rPr>
                <w:rFonts w:ascii="宋体" w:hAnsi="宋体"/>
                <w:sz w:val="18"/>
                <w:szCs w:val="18"/>
              </w:rPr>
            </w:pPr>
            <w:r w:rsidRPr="00F6067F">
              <w:rPr>
                <w:rFonts w:ascii="宋体" w:hAnsi="宋体" w:hint="eastAsia"/>
                <w:sz w:val="18"/>
                <w:szCs w:val="18"/>
              </w:rPr>
              <w:t>编号</w:t>
            </w:r>
            <w:r w:rsidRPr="00F6067F">
              <w:rPr>
                <w:rFonts w:ascii="宋体" w:hAnsi="宋体" w:hint="eastAsia"/>
                <w:sz w:val="18"/>
                <w:szCs w:val="18"/>
                <w:vertAlign w:val="superscript"/>
              </w:rPr>
              <w:t>a</w:t>
            </w:r>
          </w:p>
        </w:tc>
        <w:tc>
          <w:tcPr>
            <w:tcW w:w="1867" w:type="dxa"/>
          </w:tcPr>
          <w:p w:rsidR="005C78FC" w:rsidRPr="00F6067F" w:rsidRDefault="005C78FC" w:rsidP="00187F24">
            <w:pPr>
              <w:jc w:val="left"/>
              <w:rPr>
                <w:rFonts w:ascii="宋体" w:hAnsi="宋体"/>
                <w:sz w:val="18"/>
                <w:szCs w:val="18"/>
              </w:rPr>
            </w:pPr>
            <w:r>
              <w:rPr>
                <w:rFonts w:ascii="宋体" w:hAnsi="宋体" w:hint="eastAsia"/>
                <w:sz w:val="18"/>
                <w:szCs w:val="18"/>
              </w:rPr>
              <w:t>危险</w:t>
            </w:r>
            <w:r>
              <w:rPr>
                <w:rFonts w:ascii="宋体" w:hAnsi="宋体"/>
                <w:sz w:val="18"/>
                <w:szCs w:val="18"/>
              </w:rPr>
              <w:t>、</w:t>
            </w:r>
            <w:r w:rsidRPr="00F6067F">
              <w:rPr>
                <w:rFonts w:ascii="宋体" w:hAnsi="宋体" w:hint="eastAsia"/>
                <w:sz w:val="18"/>
                <w:szCs w:val="18"/>
              </w:rPr>
              <w:t>危险</w:t>
            </w:r>
            <w:r>
              <w:rPr>
                <w:rFonts w:ascii="宋体" w:hAnsi="宋体" w:hint="eastAsia"/>
                <w:sz w:val="18"/>
                <w:szCs w:val="18"/>
              </w:rPr>
              <w:t>状况</w:t>
            </w:r>
            <w:r w:rsidRPr="00F6067F">
              <w:rPr>
                <w:rFonts w:ascii="宋体" w:hAnsi="宋体" w:hint="eastAsia"/>
                <w:sz w:val="18"/>
                <w:szCs w:val="18"/>
              </w:rPr>
              <w:t>和危险事件</w:t>
            </w:r>
          </w:p>
        </w:tc>
        <w:tc>
          <w:tcPr>
            <w:tcW w:w="1484"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原因</w:t>
            </w:r>
          </w:p>
        </w:tc>
        <w:tc>
          <w:tcPr>
            <w:tcW w:w="3726" w:type="dxa"/>
          </w:tcPr>
          <w:p w:rsidR="005C78FC" w:rsidRPr="00F6067F" w:rsidRDefault="005C78FC" w:rsidP="00187F24">
            <w:pPr>
              <w:jc w:val="left"/>
              <w:rPr>
                <w:rFonts w:ascii="宋体" w:hAnsi="宋体" w:hint="eastAsia"/>
                <w:sz w:val="18"/>
                <w:szCs w:val="18"/>
              </w:rPr>
            </w:pPr>
            <w:r w:rsidRPr="00F6067F">
              <w:rPr>
                <w:rFonts w:ascii="宋体" w:hAnsi="宋体" w:hint="eastAsia"/>
                <w:sz w:val="18"/>
                <w:szCs w:val="18"/>
              </w:rPr>
              <w:t>GB 10395.1-2009的条款</w:t>
            </w:r>
            <w:r>
              <w:rPr>
                <w:rFonts w:ascii="宋体" w:hAnsi="宋体" w:hint="eastAsia"/>
                <w:sz w:val="18"/>
                <w:szCs w:val="18"/>
              </w:rPr>
              <w:t>/子</w:t>
            </w:r>
            <w:r>
              <w:rPr>
                <w:rFonts w:ascii="宋体" w:hAnsi="宋体"/>
                <w:sz w:val="18"/>
                <w:szCs w:val="18"/>
              </w:rPr>
              <w:t>条款</w:t>
            </w:r>
          </w:p>
        </w:tc>
        <w:tc>
          <w:tcPr>
            <w:tcW w:w="1336" w:type="dxa"/>
          </w:tcPr>
          <w:p w:rsidR="005C78FC" w:rsidRPr="00F6067F" w:rsidRDefault="005C78FC" w:rsidP="00187F24">
            <w:pPr>
              <w:jc w:val="left"/>
              <w:rPr>
                <w:rFonts w:ascii="宋体" w:hAnsi="宋体" w:hint="eastAsia"/>
                <w:sz w:val="18"/>
                <w:szCs w:val="18"/>
              </w:rPr>
            </w:pPr>
            <w:r w:rsidRPr="00F6067F">
              <w:rPr>
                <w:rFonts w:ascii="宋体" w:hAnsi="宋体" w:hint="eastAsia"/>
                <w:sz w:val="18"/>
                <w:szCs w:val="18"/>
              </w:rPr>
              <w:t>GB 10395</w:t>
            </w:r>
            <w:r>
              <w:rPr>
                <w:rFonts w:ascii="宋体" w:hAnsi="宋体" w:hint="eastAsia"/>
                <w:sz w:val="18"/>
                <w:szCs w:val="18"/>
              </w:rPr>
              <w:t>本</w:t>
            </w:r>
            <w:r>
              <w:rPr>
                <w:rFonts w:ascii="宋体" w:hAnsi="宋体"/>
                <w:sz w:val="18"/>
                <w:szCs w:val="18"/>
              </w:rPr>
              <w:t>部分</w:t>
            </w:r>
            <w:r w:rsidRPr="00F6067F">
              <w:rPr>
                <w:rFonts w:ascii="宋体" w:hAnsi="宋体" w:hint="eastAsia"/>
                <w:sz w:val="18"/>
                <w:szCs w:val="18"/>
              </w:rPr>
              <w:t>条款</w:t>
            </w:r>
            <w:r>
              <w:rPr>
                <w:rFonts w:ascii="宋体" w:hAnsi="宋体" w:hint="eastAsia"/>
                <w:sz w:val="18"/>
                <w:szCs w:val="18"/>
              </w:rPr>
              <w:t>/子条款</w:t>
            </w:r>
          </w:p>
        </w:tc>
      </w:tr>
      <w:tr w:rsidR="005C78FC" w:rsidRPr="00F6067F" w:rsidTr="00FB0FB9">
        <w:tc>
          <w:tcPr>
            <w:tcW w:w="1158" w:type="dxa"/>
            <w:vMerge w:val="restart"/>
          </w:tcPr>
          <w:p w:rsidR="005C78FC" w:rsidRPr="00F6067F" w:rsidRDefault="005C78FC" w:rsidP="00187F24">
            <w:pPr>
              <w:jc w:val="left"/>
              <w:rPr>
                <w:rFonts w:ascii="宋体" w:hAnsi="宋体"/>
                <w:sz w:val="18"/>
                <w:szCs w:val="18"/>
              </w:rPr>
            </w:pPr>
            <w:r w:rsidRPr="00F6067F">
              <w:rPr>
                <w:rFonts w:ascii="宋体" w:hAnsi="宋体"/>
                <w:sz w:val="18"/>
                <w:szCs w:val="18"/>
              </w:rPr>
              <w:t>A</w:t>
            </w:r>
            <w:r w:rsidRPr="00F6067F">
              <w:rPr>
                <w:rFonts w:ascii="宋体" w:hAnsi="宋体" w:hint="eastAsia"/>
                <w:sz w:val="18"/>
                <w:szCs w:val="18"/>
              </w:rPr>
              <w:t>.18.1</w:t>
            </w:r>
          </w:p>
        </w:tc>
        <w:tc>
          <w:tcPr>
            <w:tcW w:w="1867" w:type="dxa"/>
            <w:vMerge w:val="restart"/>
          </w:tcPr>
          <w:p w:rsidR="005C78FC" w:rsidRPr="00F6067F" w:rsidRDefault="005C78FC" w:rsidP="00187F24">
            <w:pPr>
              <w:jc w:val="left"/>
              <w:rPr>
                <w:rFonts w:ascii="宋体" w:hAnsi="宋体" w:hint="eastAsia"/>
                <w:sz w:val="18"/>
                <w:szCs w:val="18"/>
              </w:rPr>
            </w:pPr>
            <w:r>
              <w:rPr>
                <w:rFonts w:ascii="宋体" w:hAnsi="宋体" w:hint="eastAsia"/>
                <w:sz w:val="18"/>
                <w:szCs w:val="18"/>
              </w:rPr>
              <w:t>起</w:t>
            </w:r>
            <w:r w:rsidRPr="00F6067F">
              <w:rPr>
                <w:rFonts w:ascii="宋体" w:hAnsi="宋体"/>
                <w:sz w:val="18"/>
                <w:szCs w:val="18"/>
              </w:rPr>
              <w:t>动</w:t>
            </w:r>
            <w:r>
              <w:rPr>
                <w:rFonts w:ascii="宋体" w:hAnsi="宋体" w:hint="eastAsia"/>
                <w:sz w:val="18"/>
                <w:szCs w:val="18"/>
              </w:rPr>
              <w:t>发动机</w:t>
            </w:r>
            <w:r>
              <w:rPr>
                <w:rFonts w:ascii="宋体" w:hAnsi="宋体"/>
                <w:sz w:val="18"/>
                <w:szCs w:val="18"/>
              </w:rPr>
              <w:t>时的</w:t>
            </w:r>
            <w:r>
              <w:rPr>
                <w:rFonts w:ascii="宋体" w:hAnsi="宋体" w:hint="eastAsia"/>
                <w:sz w:val="18"/>
                <w:szCs w:val="18"/>
              </w:rPr>
              <w:t>移动</w:t>
            </w:r>
          </w:p>
        </w:tc>
        <w:tc>
          <w:tcPr>
            <w:tcW w:w="1484" w:type="dxa"/>
          </w:tcPr>
          <w:p w:rsidR="005C78FC" w:rsidRPr="00F6067F" w:rsidRDefault="005C78FC" w:rsidP="00187F24">
            <w:pPr>
              <w:jc w:val="left"/>
              <w:rPr>
                <w:rFonts w:ascii="宋体" w:hAnsi="宋体"/>
                <w:sz w:val="18"/>
                <w:szCs w:val="18"/>
              </w:rPr>
            </w:pPr>
            <w:r>
              <w:rPr>
                <w:rFonts w:ascii="宋体" w:hAnsi="宋体" w:hint="eastAsia"/>
                <w:sz w:val="18"/>
                <w:szCs w:val="18"/>
              </w:rPr>
              <w:t>地面</w:t>
            </w:r>
            <w:r w:rsidRPr="00F6067F">
              <w:rPr>
                <w:rFonts w:ascii="宋体" w:hAnsi="宋体"/>
                <w:sz w:val="18"/>
                <w:szCs w:val="18"/>
              </w:rPr>
              <w:t>推进控制系统的</w:t>
            </w:r>
            <w:r w:rsidRPr="00F6067F">
              <w:rPr>
                <w:rFonts w:ascii="宋体" w:hAnsi="宋体" w:hint="eastAsia"/>
                <w:sz w:val="18"/>
                <w:szCs w:val="18"/>
              </w:rPr>
              <w:t>驱动</w:t>
            </w:r>
          </w:p>
        </w:tc>
        <w:tc>
          <w:tcPr>
            <w:tcW w:w="372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5.1.3</w:t>
            </w:r>
          </w:p>
        </w:tc>
        <w:tc>
          <w:tcPr>
            <w:tcW w:w="133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FB0FB9">
        <w:tc>
          <w:tcPr>
            <w:tcW w:w="1158" w:type="dxa"/>
            <w:vMerge/>
          </w:tcPr>
          <w:p w:rsidR="005C78FC" w:rsidRPr="00F6067F" w:rsidRDefault="005C78FC" w:rsidP="00187F24">
            <w:pPr>
              <w:jc w:val="left"/>
              <w:rPr>
                <w:rFonts w:ascii="宋体" w:hAnsi="宋体"/>
                <w:sz w:val="18"/>
                <w:szCs w:val="18"/>
              </w:rPr>
            </w:pPr>
          </w:p>
        </w:tc>
        <w:tc>
          <w:tcPr>
            <w:tcW w:w="1867" w:type="dxa"/>
            <w:vMerge/>
          </w:tcPr>
          <w:p w:rsidR="005C78FC" w:rsidRPr="00F6067F" w:rsidRDefault="005C78FC" w:rsidP="00187F24">
            <w:pPr>
              <w:jc w:val="left"/>
              <w:rPr>
                <w:rFonts w:ascii="宋体" w:hAnsi="宋体"/>
                <w:sz w:val="18"/>
                <w:szCs w:val="18"/>
              </w:rPr>
            </w:pPr>
          </w:p>
        </w:tc>
        <w:tc>
          <w:tcPr>
            <w:tcW w:w="1484" w:type="dxa"/>
          </w:tcPr>
          <w:p w:rsidR="005C78FC" w:rsidRPr="00F6067F" w:rsidRDefault="005C78FC" w:rsidP="00187F24">
            <w:pPr>
              <w:jc w:val="left"/>
              <w:rPr>
                <w:rFonts w:ascii="宋体" w:hAnsi="宋体"/>
                <w:sz w:val="18"/>
                <w:szCs w:val="18"/>
              </w:rPr>
            </w:pPr>
            <w:r>
              <w:rPr>
                <w:rFonts w:ascii="宋体" w:hAnsi="宋体" w:hint="eastAsia"/>
                <w:sz w:val="18"/>
                <w:szCs w:val="18"/>
              </w:rPr>
              <w:t>起</w:t>
            </w:r>
            <w:r w:rsidRPr="00F6067F">
              <w:rPr>
                <w:rFonts w:ascii="宋体" w:hAnsi="宋体"/>
                <w:sz w:val="18"/>
                <w:szCs w:val="18"/>
              </w:rPr>
              <w:t>动</w:t>
            </w:r>
            <w:r w:rsidRPr="00F6067F">
              <w:rPr>
                <w:rFonts w:ascii="宋体" w:hAnsi="宋体" w:hint="eastAsia"/>
                <w:sz w:val="18"/>
                <w:szCs w:val="18"/>
              </w:rPr>
              <w:t>/停止</w:t>
            </w:r>
            <w:r w:rsidRPr="00F6067F">
              <w:rPr>
                <w:rFonts w:ascii="宋体" w:hAnsi="宋体"/>
                <w:sz w:val="18"/>
                <w:szCs w:val="18"/>
              </w:rPr>
              <w:t>发动机的控制系统</w:t>
            </w:r>
          </w:p>
        </w:tc>
        <w:tc>
          <w:tcPr>
            <w:tcW w:w="372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5.1.8</w:t>
            </w:r>
          </w:p>
        </w:tc>
        <w:tc>
          <w:tcPr>
            <w:tcW w:w="133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FB0FB9">
        <w:tc>
          <w:tcPr>
            <w:tcW w:w="1158" w:type="dxa"/>
            <w:vMerge w:val="restart"/>
          </w:tcPr>
          <w:p w:rsidR="005C78FC" w:rsidRPr="00F6067F" w:rsidRDefault="005C78FC" w:rsidP="00187F24">
            <w:pPr>
              <w:jc w:val="left"/>
              <w:rPr>
                <w:rFonts w:ascii="宋体" w:hAnsi="宋体"/>
                <w:sz w:val="18"/>
                <w:szCs w:val="18"/>
              </w:rPr>
            </w:pPr>
            <w:r w:rsidRPr="00F6067F">
              <w:rPr>
                <w:rFonts w:ascii="宋体" w:hAnsi="宋体"/>
                <w:sz w:val="18"/>
                <w:szCs w:val="18"/>
              </w:rPr>
              <w:t>A</w:t>
            </w:r>
            <w:r w:rsidRPr="00F6067F">
              <w:rPr>
                <w:rFonts w:ascii="宋体" w:hAnsi="宋体" w:hint="eastAsia"/>
                <w:sz w:val="18"/>
                <w:szCs w:val="18"/>
              </w:rPr>
              <w:t>.18.2</w:t>
            </w:r>
          </w:p>
        </w:tc>
        <w:tc>
          <w:tcPr>
            <w:tcW w:w="1867" w:type="dxa"/>
            <w:vMerge w:val="restart"/>
          </w:tcPr>
          <w:p w:rsidR="005C78FC" w:rsidRPr="00F6067F" w:rsidRDefault="005C78FC" w:rsidP="00187F24">
            <w:pPr>
              <w:jc w:val="left"/>
              <w:rPr>
                <w:rFonts w:ascii="宋体" w:hAnsi="宋体" w:hint="eastAsia"/>
                <w:sz w:val="18"/>
                <w:szCs w:val="18"/>
              </w:rPr>
            </w:pPr>
            <w:r w:rsidRPr="00F6067F">
              <w:rPr>
                <w:rFonts w:ascii="宋体" w:hAnsi="宋体" w:hint="eastAsia"/>
                <w:sz w:val="18"/>
                <w:szCs w:val="18"/>
              </w:rPr>
              <w:t>无人驾驶</w:t>
            </w:r>
            <w:r>
              <w:rPr>
                <w:rFonts w:ascii="宋体" w:hAnsi="宋体" w:hint="eastAsia"/>
                <w:sz w:val="18"/>
                <w:szCs w:val="18"/>
              </w:rPr>
              <w:t>时</w:t>
            </w:r>
            <w:r>
              <w:rPr>
                <w:rFonts w:ascii="宋体" w:hAnsi="宋体"/>
                <w:sz w:val="18"/>
                <w:szCs w:val="18"/>
              </w:rPr>
              <w:t>的移动</w:t>
            </w:r>
          </w:p>
        </w:tc>
        <w:tc>
          <w:tcPr>
            <w:tcW w:w="1484" w:type="dxa"/>
          </w:tcPr>
          <w:p w:rsidR="005C78FC" w:rsidRPr="00F6067F" w:rsidRDefault="005C78FC" w:rsidP="00187F24">
            <w:pPr>
              <w:jc w:val="left"/>
              <w:rPr>
                <w:rFonts w:ascii="宋体" w:hAnsi="宋体"/>
                <w:sz w:val="18"/>
                <w:szCs w:val="18"/>
              </w:rPr>
            </w:pPr>
            <w:r>
              <w:rPr>
                <w:rFonts w:ascii="宋体" w:hAnsi="宋体" w:hint="eastAsia"/>
                <w:sz w:val="18"/>
                <w:szCs w:val="18"/>
              </w:rPr>
              <w:t>地面</w:t>
            </w:r>
            <w:r w:rsidRPr="00F6067F">
              <w:rPr>
                <w:rFonts w:ascii="宋体" w:hAnsi="宋体"/>
                <w:sz w:val="18"/>
                <w:szCs w:val="18"/>
              </w:rPr>
              <w:t>推进控制系统的</w:t>
            </w:r>
            <w:r w:rsidRPr="00F6067F">
              <w:rPr>
                <w:rFonts w:ascii="宋体" w:hAnsi="宋体" w:hint="eastAsia"/>
                <w:sz w:val="18"/>
                <w:szCs w:val="18"/>
              </w:rPr>
              <w:t>驱动</w:t>
            </w:r>
          </w:p>
        </w:tc>
        <w:tc>
          <w:tcPr>
            <w:tcW w:w="372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5.1.3</w:t>
            </w:r>
          </w:p>
        </w:tc>
        <w:tc>
          <w:tcPr>
            <w:tcW w:w="133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FB0FB9">
        <w:tc>
          <w:tcPr>
            <w:tcW w:w="1158" w:type="dxa"/>
            <w:vMerge/>
          </w:tcPr>
          <w:p w:rsidR="005C78FC" w:rsidRPr="00F6067F" w:rsidRDefault="005C78FC" w:rsidP="00187F24">
            <w:pPr>
              <w:jc w:val="left"/>
              <w:rPr>
                <w:rFonts w:ascii="宋体" w:hAnsi="宋体"/>
                <w:sz w:val="18"/>
                <w:szCs w:val="18"/>
              </w:rPr>
            </w:pPr>
          </w:p>
        </w:tc>
        <w:tc>
          <w:tcPr>
            <w:tcW w:w="1867" w:type="dxa"/>
            <w:vMerge/>
          </w:tcPr>
          <w:p w:rsidR="005C78FC" w:rsidRPr="00F6067F" w:rsidRDefault="005C78FC" w:rsidP="00187F24">
            <w:pPr>
              <w:jc w:val="left"/>
              <w:rPr>
                <w:rFonts w:ascii="宋体" w:hAnsi="宋体"/>
                <w:sz w:val="18"/>
                <w:szCs w:val="18"/>
              </w:rPr>
            </w:pPr>
          </w:p>
        </w:tc>
        <w:tc>
          <w:tcPr>
            <w:tcW w:w="1484" w:type="dxa"/>
          </w:tcPr>
          <w:p w:rsidR="005C78FC" w:rsidRPr="00F6067F" w:rsidRDefault="005C78FC" w:rsidP="00187F24">
            <w:pPr>
              <w:jc w:val="left"/>
              <w:rPr>
                <w:rFonts w:ascii="宋体" w:hAnsi="宋体"/>
                <w:sz w:val="18"/>
                <w:szCs w:val="18"/>
              </w:rPr>
            </w:pPr>
            <w:r>
              <w:rPr>
                <w:rFonts w:ascii="宋体" w:hAnsi="宋体" w:hint="eastAsia"/>
                <w:sz w:val="18"/>
                <w:szCs w:val="18"/>
              </w:rPr>
              <w:t>起</w:t>
            </w:r>
            <w:r w:rsidRPr="00F6067F">
              <w:rPr>
                <w:rFonts w:ascii="宋体" w:hAnsi="宋体"/>
                <w:sz w:val="18"/>
                <w:szCs w:val="18"/>
              </w:rPr>
              <w:t>动</w:t>
            </w:r>
            <w:r w:rsidRPr="00F6067F">
              <w:rPr>
                <w:rFonts w:ascii="宋体" w:hAnsi="宋体" w:hint="eastAsia"/>
                <w:sz w:val="18"/>
                <w:szCs w:val="18"/>
              </w:rPr>
              <w:t>/停止</w:t>
            </w:r>
            <w:r w:rsidRPr="00F6067F">
              <w:rPr>
                <w:rFonts w:ascii="宋体" w:hAnsi="宋体"/>
                <w:sz w:val="18"/>
                <w:szCs w:val="18"/>
              </w:rPr>
              <w:t>发动机的控制系统</w:t>
            </w:r>
          </w:p>
        </w:tc>
        <w:tc>
          <w:tcPr>
            <w:tcW w:w="372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5.1.8</w:t>
            </w:r>
          </w:p>
        </w:tc>
        <w:tc>
          <w:tcPr>
            <w:tcW w:w="133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FB0FB9">
        <w:tc>
          <w:tcPr>
            <w:tcW w:w="1158" w:type="dxa"/>
          </w:tcPr>
          <w:p w:rsidR="005C78FC" w:rsidRPr="00F6067F" w:rsidRDefault="005C78FC" w:rsidP="00187F24">
            <w:pPr>
              <w:jc w:val="left"/>
              <w:rPr>
                <w:rFonts w:ascii="宋体" w:hAnsi="宋体"/>
                <w:sz w:val="18"/>
                <w:szCs w:val="18"/>
              </w:rPr>
            </w:pPr>
            <w:r w:rsidRPr="00F6067F">
              <w:rPr>
                <w:rFonts w:ascii="宋体" w:hAnsi="宋体"/>
                <w:sz w:val="18"/>
                <w:szCs w:val="18"/>
              </w:rPr>
              <w:t>A</w:t>
            </w:r>
            <w:r w:rsidRPr="00F6067F">
              <w:rPr>
                <w:rFonts w:ascii="宋体" w:hAnsi="宋体" w:hint="eastAsia"/>
                <w:sz w:val="18"/>
                <w:szCs w:val="18"/>
              </w:rPr>
              <w:t>.18.3</w:t>
            </w:r>
          </w:p>
        </w:tc>
        <w:tc>
          <w:tcPr>
            <w:tcW w:w="1867" w:type="dxa"/>
          </w:tcPr>
          <w:p w:rsidR="005C78FC" w:rsidRPr="00F6067F" w:rsidRDefault="005C78FC" w:rsidP="00187F24">
            <w:pPr>
              <w:jc w:val="left"/>
              <w:rPr>
                <w:rFonts w:ascii="宋体" w:hAnsi="宋体" w:hint="eastAsia"/>
                <w:sz w:val="18"/>
                <w:szCs w:val="18"/>
              </w:rPr>
            </w:pPr>
            <w:r>
              <w:rPr>
                <w:rFonts w:ascii="宋体" w:hAnsi="宋体" w:hint="eastAsia"/>
                <w:sz w:val="18"/>
                <w:szCs w:val="18"/>
              </w:rPr>
              <w:t>部件没有</w:t>
            </w:r>
            <w:r>
              <w:rPr>
                <w:rFonts w:ascii="宋体" w:hAnsi="宋体"/>
                <w:sz w:val="18"/>
                <w:szCs w:val="18"/>
              </w:rPr>
              <w:t>全部在安全位置的移动</w:t>
            </w:r>
          </w:p>
        </w:tc>
        <w:tc>
          <w:tcPr>
            <w:tcW w:w="1484" w:type="dxa"/>
          </w:tcPr>
          <w:p w:rsidR="005C78FC" w:rsidRPr="00F6067F" w:rsidRDefault="005C78FC" w:rsidP="00187F24">
            <w:pPr>
              <w:jc w:val="left"/>
              <w:rPr>
                <w:rFonts w:ascii="宋体" w:hAnsi="宋体"/>
                <w:sz w:val="18"/>
                <w:szCs w:val="18"/>
              </w:rPr>
            </w:pPr>
            <w:r w:rsidRPr="00F6067F">
              <w:rPr>
                <w:rFonts w:ascii="宋体" w:hAnsi="宋体"/>
                <w:sz w:val="18"/>
                <w:szCs w:val="18"/>
              </w:rPr>
              <w:t>折叠元件的</w:t>
            </w:r>
            <w:r>
              <w:rPr>
                <w:rFonts w:ascii="宋体" w:hAnsi="宋体" w:hint="eastAsia"/>
                <w:sz w:val="18"/>
                <w:szCs w:val="18"/>
              </w:rPr>
              <w:t>安全</w:t>
            </w:r>
            <w:r w:rsidRPr="00F6067F">
              <w:rPr>
                <w:rFonts w:ascii="宋体" w:hAnsi="宋体"/>
                <w:sz w:val="18"/>
                <w:szCs w:val="18"/>
              </w:rPr>
              <w:t>系统</w:t>
            </w:r>
          </w:p>
        </w:tc>
        <w:tc>
          <w:tcPr>
            <w:tcW w:w="372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4.14.5</w:t>
            </w:r>
          </w:p>
        </w:tc>
        <w:tc>
          <w:tcPr>
            <w:tcW w:w="133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5.6;5.7</w:t>
            </w:r>
          </w:p>
        </w:tc>
      </w:tr>
      <w:tr w:rsidR="005C78FC" w:rsidRPr="00F6067F" w:rsidTr="00FB0FB9">
        <w:tc>
          <w:tcPr>
            <w:tcW w:w="1158"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A.18.4</w:t>
            </w:r>
          </w:p>
        </w:tc>
        <w:tc>
          <w:tcPr>
            <w:tcW w:w="1867" w:type="dxa"/>
          </w:tcPr>
          <w:p w:rsidR="005C78FC" w:rsidRPr="00F6067F" w:rsidRDefault="005C78FC" w:rsidP="00187F24">
            <w:pPr>
              <w:jc w:val="left"/>
              <w:rPr>
                <w:rFonts w:ascii="宋体" w:hAnsi="宋体"/>
                <w:sz w:val="18"/>
                <w:szCs w:val="18"/>
              </w:rPr>
            </w:pPr>
            <w:r>
              <w:rPr>
                <w:rFonts w:ascii="宋体" w:hAnsi="宋体" w:hint="eastAsia"/>
                <w:sz w:val="18"/>
                <w:szCs w:val="18"/>
              </w:rPr>
              <w:t>机器不能</w:t>
            </w:r>
            <w:r>
              <w:rPr>
                <w:rFonts w:ascii="宋体" w:hAnsi="宋体"/>
                <w:sz w:val="18"/>
                <w:szCs w:val="18"/>
              </w:rPr>
              <w:t>有效地减速、停下和固定</w:t>
            </w:r>
          </w:p>
        </w:tc>
        <w:tc>
          <w:tcPr>
            <w:tcW w:w="1484" w:type="dxa"/>
          </w:tcPr>
          <w:p w:rsidR="005C78FC" w:rsidRPr="00F6067F" w:rsidRDefault="005C78FC" w:rsidP="00187F24">
            <w:pPr>
              <w:jc w:val="left"/>
              <w:rPr>
                <w:rFonts w:ascii="宋体" w:hAnsi="宋体"/>
                <w:sz w:val="18"/>
                <w:szCs w:val="18"/>
              </w:rPr>
            </w:pPr>
            <w:r>
              <w:rPr>
                <w:rFonts w:ascii="宋体" w:hAnsi="宋体" w:hint="eastAsia"/>
                <w:sz w:val="18"/>
                <w:szCs w:val="18"/>
              </w:rPr>
              <w:t>地面</w:t>
            </w:r>
            <w:r w:rsidRPr="00F6067F">
              <w:rPr>
                <w:rFonts w:ascii="宋体" w:hAnsi="宋体"/>
                <w:sz w:val="18"/>
                <w:szCs w:val="18"/>
              </w:rPr>
              <w:t>推进控制系统的</w:t>
            </w:r>
            <w:r w:rsidRPr="00F6067F">
              <w:rPr>
                <w:rFonts w:ascii="宋体" w:hAnsi="宋体" w:hint="eastAsia"/>
                <w:sz w:val="18"/>
                <w:szCs w:val="18"/>
              </w:rPr>
              <w:t>驱动</w:t>
            </w:r>
          </w:p>
        </w:tc>
        <w:tc>
          <w:tcPr>
            <w:tcW w:w="372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5.1.3</w:t>
            </w:r>
          </w:p>
        </w:tc>
        <w:tc>
          <w:tcPr>
            <w:tcW w:w="133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FB0FB9">
        <w:tc>
          <w:tcPr>
            <w:tcW w:w="1158" w:type="dxa"/>
          </w:tcPr>
          <w:p w:rsidR="005C78FC" w:rsidRPr="00F6067F" w:rsidRDefault="005C78FC" w:rsidP="00187F24">
            <w:pPr>
              <w:jc w:val="left"/>
              <w:rPr>
                <w:rFonts w:ascii="宋体" w:hAnsi="宋体"/>
                <w:sz w:val="18"/>
                <w:szCs w:val="18"/>
              </w:rPr>
            </w:pPr>
            <w:r w:rsidRPr="00F6067F">
              <w:rPr>
                <w:rFonts w:ascii="宋体" w:hAnsi="宋体"/>
                <w:sz w:val="18"/>
                <w:szCs w:val="18"/>
              </w:rPr>
              <w:t>A</w:t>
            </w:r>
            <w:r w:rsidRPr="00F6067F">
              <w:rPr>
                <w:rFonts w:ascii="宋体" w:hAnsi="宋体" w:hint="eastAsia"/>
                <w:sz w:val="18"/>
                <w:szCs w:val="18"/>
              </w:rPr>
              <w:t>.19</w:t>
            </w:r>
          </w:p>
        </w:tc>
        <w:tc>
          <w:tcPr>
            <w:tcW w:w="8413" w:type="dxa"/>
            <w:gridSpan w:val="4"/>
          </w:tcPr>
          <w:p w:rsidR="005C78FC" w:rsidRPr="00F6067F" w:rsidRDefault="005C78FC" w:rsidP="00187F24">
            <w:pPr>
              <w:jc w:val="left"/>
              <w:rPr>
                <w:rFonts w:ascii="宋体" w:hAnsi="宋体" w:hint="eastAsia"/>
                <w:sz w:val="18"/>
                <w:szCs w:val="18"/>
              </w:rPr>
            </w:pPr>
            <w:r>
              <w:rPr>
                <w:rFonts w:ascii="宋体" w:hAnsi="宋体" w:hint="eastAsia"/>
                <w:sz w:val="18"/>
                <w:szCs w:val="18"/>
              </w:rPr>
              <w:t>与</w:t>
            </w:r>
            <w:r w:rsidRPr="00F6067F">
              <w:rPr>
                <w:rFonts w:ascii="宋体" w:hAnsi="宋体" w:hint="eastAsia"/>
                <w:sz w:val="18"/>
                <w:szCs w:val="18"/>
              </w:rPr>
              <w:t>工作位置</w:t>
            </w:r>
            <w:r>
              <w:rPr>
                <w:rFonts w:ascii="宋体" w:hAnsi="宋体" w:hint="eastAsia"/>
                <w:sz w:val="18"/>
                <w:szCs w:val="18"/>
              </w:rPr>
              <w:t>有关</w:t>
            </w:r>
            <w:r>
              <w:rPr>
                <w:rFonts w:ascii="宋体" w:hAnsi="宋体"/>
                <w:sz w:val="18"/>
                <w:szCs w:val="18"/>
              </w:rPr>
              <w:t>的危险</w:t>
            </w:r>
          </w:p>
        </w:tc>
      </w:tr>
      <w:tr w:rsidR="005C78FC" w:rsidRPr="00F6067F" w:rsidTr="00FB0FB9">
        <w:tc>
          <w:tcPr>
            <w:tcW w:w="1158" w:type="dxa"/>
            <w:vMerge w:val="restart"/>
          </w:tcPr>
          <w:p w:rsidR="005C78FC" w:rsidRPr="00F6067F" w:rsidRDefault="005C78FC" w:rsidP="00187F24">
            <w:pPr>
              <w:jc w:val="left"/>
              <w:rPr>
                <w:rFonts w:ascii="宋体" w:hAnsi="宋体"/>
                <w:sz w:val="18"/>
                <w:szCs w:val="18"/>
              </w:rPr>
            </w:pPr>
            <w:r w:rsidRPr="00F6067F">
              <w:rPr>
                <w:rFonts w:ascii="宋体" w:hAnsi="宋体"/>
                <w:sz w:val="18"/>
                <w:szCs w:val="18"/>
              </w:rPr>
              <w:t>A</w:t>
            </w:r>
            <w:r w:rsidRPr="00F6067F">
              <w:rPr>
                <w:rFonts w:ascii="宋体" w:hAnsi="宋体" w:hint="eastAsia"/>
                <w:sz w:val="18"/>
                <w:szCs w:val="18"/>
              </w:rPr>
              <w:t>.19.1</w:t>
            </w:r>
          </w:p>
        </w:tc>
        <w:tc>
          <w:tcPr>
            <w:tcW w:w="1867" w:type="dxa"/>
            <w:vMerge w:val="restart"/>
          </w:tcPr>
          <w:p w:rsidR="005C78FC" w:rsidRPr="00F6067F" w:rsidRDefault="005C78FC" w:rsidP="00187F24">
            <w:pPr>
              <w:jc w:val="left"/>
              <w:rPr>
                <w:rFonts w:ascii="宋体" w:hAnsi="宋体" w:hint="eastAsia"/>
                <w:sz w:val="18"/>
                <w:szCs w:val="18"/>
              </w:rPr>
            </w:pPr>
            <w:r>
              <w:rPr>
                <w:rFonts w:ascii="宋体" w:hAnsi="宋体" w:hint="eastAsia"/>
                <w:sz w:val="18"/>
                <w:szCs w:val="18"/>
              </w:rPr>
              <w:t>人在</w:t>
            </w:r>
            <w:r>
              <w:rPr>
                <w:rFonts w:ascii="宋体" w:hAnsi="宋体"/>
                <w:sz w:val="18"/>
                <w:szCs w:val="18"/>
              </w:rPr>
              <w:t>进入（</w:t>
            </w:r>
            <w:r>
              <w:rPr>
                <w:rFonts w:ascii="宋体" w:hAnsi="宋体" w:hint="eastAsia"/>
                <w:sz w:val="18"/>
                <w:szCs w:val="18"/>
              </w:rPr>
              <w:t>或</w:t>
            </w:r>
            <w:r>
              <w:rPr>
                <w:rFonts w:ascii="宋体" w:hAnsi="宋体"/>
                <w:sz w:val="18"/>
                <w:szCs w:val="18"/>
              </w:rPr>
              <w:t>处于</w:t>
            </w:r>
            <w:r>
              <w:rPr>
                <w:rFonts w:ascii="宋体" w:hAnsi="宋体" w:hint="eastAsia"/>
                <w:sz w:val="18"/>
                <w:szCs w:val="18"/>
              </w:rPr>
              <w:t>/离开</w:t>
            </w:r>
            <w:r>
              <w:rPr>
                <w:rFonts w:ascii="宋体" w:hAnsi="宋体"/>
                <w:sz w:val="18"/>
                <w:szCs w:val="18"/>
              </w:rPr>
              <w:t>）</w:t>
            </w:r>
            <w:r>
              <w:rPr>
                <w:rFonts w:ascii="宋体" w:hAnsi="宋体" w:hint="eastAsia"/>
                <w:sz w:val="18"/>
                <w:szCs w:val="18"/>
              </w:rPr>
              <w:t>工作</w:t>
            </w:r>
            <w:r>
              <w:rPr>
                <w:rFonts w:ascii="宋体" w:hAnsi="宋体"/>
                <w:sz w:val="18"/>
                <w:szCs w:val="18"/>
              </w:rPr>
              <w:t>位置时跌倒</w:t>
            </w:r>
          </w:p>
        </w:tc>
        <w:tc>
          <w:tcPr>
            <w:tcW w:w="1484" w:type="dxa"/>
          </w:tcPr>
          <w:p w:rsidR="005C78FC" w:rsidRPr="005C3088" w:rsidRDefault="005C78FC" w:rsidP="00187F24">
            <w:pPr>
              <w:jc w:val="left"/>
              <w:rPr>
                <w:rFonts w:ascii="宋体" w:hAnsi="宋体" w:hint="eastAsia"/>
                <w:color w:val="000000"/>
                <w:sz w:val="18"/>
                <w:szCs w:val="18"/>
              </w:rPr>
            </w:pPr>
            <w:r w:rsidRPr="005C3088">
              <w:rPr>
                <w:rFonts w:ascii="宋体" w:hAnsi="宋体" w:hint="eastAsia"/>
                <w:color w:val="000000"/>
                <w:sz w:val="18"/>
                <w:szCs w:val="18"/>
              </w:rPr>
              <w:t>梯子</w:t>
            </w:r>
          </w:p>
        </w:tc>
        <w:tc>
          <w:tcPr>
            <w:tcW w:w="372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4.5;4.6</w:t>
            </w:r>
          </w:p>
        </w:tc>
        <w:tc>
          <w:tcPr>
            <w:tcW w:w="133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FB0FB9">
        <w:tc>
          <w:tcPr>
            <w:tcW w:w="1158" w:type="dxa"/>
            <w:vMerge/>
          </w:tcPr>
          <w:p w:rsidR="005C78FC" w:rsidRPr="00F6067F" w:rsidRDefault="005C78FC" w:rsidP="00187F24">
            <w:pPr>
              <w:jc w:val="left"/>
              <w:rPr>
                <w:rFonts w:ascii="宋体" w:hAnsi="宋体"/>
                <w:sz w:val="18"/>
                <w:szCs w:val="18"/>
              </w:rPr>
            </w:pPr>
          </w:p>
        </w:tc>
        <w:tc>
          <w:tcPr>
            <w:tcW w:w="1867" w:type="dxa"/>
            <w:vMerge/>
          </w:tcPr>
          <w:p w:rsidR="005C78FC" w:rsidRPr="00F6067F" w:rsidRDefault="005C78FC" w:rsidP="00187F24">
            <w:pPr>
              <w:jc w:val="left"/>
              <w:rPr>
                <w:rFonts w:ascii="宋体" w:hAnsi="宋体"/>
                <w:sz w:val="18"/>
                <w:szCs w:val="18"/>
              </w:rPr>
            </w:pPr>
          </w:p>
        </w:tc>
        <w:tc>
          <w:tcPr>
            <w:tcW w:w="1484" w:type="dxa"/>
          </w:tcPr>
          <w:p w:rsidR="005C78FC" w:rsidRPr="00F6067F" w:rsidRDefault="005C78FC" w:rsidP="00187F24">
            <w:pPr>
              <w:jc w:val="left"/>
              <w:rPr>
                <w:rFonts w:ascii="宋体" w:hAnsi="宋体"/>
                <w:sz w:val="18"/>
                <w:szCs w:val="18"/>
              </w:rPr>
            </w:pPr>
            <w:r w:rsidRPr="00F6067F">
              <w:rPr>
                <w:rFonts w:ascii="宋体" w:hAnsi="宋体"/>
                <w:sz w:val="18"/>
                <w:szCs w:val="18"/>
              </w:rPr>
              <w:t>平台</w:t>
            </w:r>
          </w:p>
        </w:tc>
        <w:tc>
          <w:tcPr>
            <w:tcW w:w="372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4.5.2</w:t>
            </w:r>
          </w:p>
        </w:tc>
        <w:tc>
          <w:tcPr>
            <w:tcW w:w="133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FB0FB9">
        <w:tc>
          <w:tcPr>
            <w:tcW w:w="1158" w:type="dxa"/>
            <w:vMerge/>
          </w:tcPr>
          <w:p w:rsidR="005C78FC" w:rsidRPr="00F6067F" w:rsidRDefault="005C78FC" w:rsidP="00187F24">
            <w:pPr>
              <w:jc w:val="left"/>
              <w:rPr>
                <w:rFonts w:ascii="宋体" w:hAnsi="宋体"/>
                <w:sz w:val="18"/>
                <w:szCs w:val="18"/>
              </w:rPr>
            </w:pPr>
          </w:p>
        </w:tc>
        <w:tc>
          <w:tcPr>
            <w:tcW w:w="1867" w:type="dxa"/>
            <w:vMerge/>
          </w:tcPr>
          <w:p w:rsidR="005C78FC" w:rsidRPr="00F6067F" w:rsidRDefault="005C78FC" w:rsidP="00187F24">
            <w:pPr>
              <w:jc w:val="left"/>
              <w:rPr>
                <w:rFonts w:ascii="宋体" w:hAnsi="宋体"/>
                <w:sz w:val="18"/>
                <w:szCs w:val="18"/>
              </w:rPr>
            </w:pPr>
          </w:p>
        </w:tc>
        <w:tc>
          <w:tcPr>
            <w:tcW w:w="1484" w:type="dxa"/>
          </w:tcPr>
          <w:p w:rsidR="005C78FC" w:rsidRPr="00F6067F" w:rsidRDefault="005C78FC" w:rsidP="00187F24">
            <w:pPr>
              <w:jc w:val="left"/>
              <w:rPr>
                <w:rFonts w:ascii="宋体" w:hAnsi="宋体"/>
                <w:sz w:val="18"/>
                <w:szCs w:val="18"/>
              </w:rPr>
            </w:pPr>
            <w:r>
              <w:rPr>
                <w:rFonts w:ascii="宋体" w:hAnsi="宋体" w:hint="eastAsia"/>
                <w:sz w:val="18"/>
                <w:szCs w:val="18"/>
              </w:rPr>
              <w:t>维护</w:t>
            </w:r>
            <w:r>
              <w:rPr>
                <w:rFonts w:ascii="宋体" w:hAnsi="宋体"/>
                <w:sz w:val="18"/>
                <w:szCs w:val="18"/>
              </w:rPr>
              <w:t>和保养</w:t>
            </w:r>
            <w:r w:rsidRPr="00F6067F">
              <w:rPr>
                <w:rFonts w:ascii="宋体" w:hAnsi="宋体"/>
                <w:sz w:val="18"/>
                <w:szCs w:val="18"/>
              </w:rPr>
              <w:t>的位置</w:t>
            </w:r>
          </w:p>
        </w:tc>
        <w:tc>
          <w:tcPr>
            <w:tcW w:w="372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4.6.3</w:t>
            </w:r>
          </w:p>
        </w:tc>
        <w:tc>
          <w:tcPr>
            <w:tcW w:w="133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FB0FB9">
        <w:tc>
          <w:tcPr>
            <w:tcW w:w="1158" w:type="dxa"/>
          </w:tcPr>
          <w:p w:rsidR="005C78FC" w:rsidRPr="00F6067F" w:rsidRDefault="005C78FC" w:rsidP="00187F24">
            <w:pPr>
              <w:jc w:val="left"/>
              <w:rPr>
                <w:rFonts w:ascii="宋体" w:hAnsi="宋体"/>
                <w:sz w:val="18"/>
                <w:szCs w:val="18"/>
              </w:rPr>
            </w:pPr>
            <w:r w:rsidRPr="00F6067F">
              <w:rPr>
                <w:rFonts w:ascii="宋体" w:hAnsi="宋体"/>
                <w:sz w:val="18"/>
                <w:szCs w:val="18"/>
              </w:rPr>
              <w:t>A</w:t>
            </w:r>
            <w:r w:rsidRPr="00F6067F">
              <w:rPr>
                <w:rFonts w:ascii="宋体" w:hAnsi="宋体" w:hint="eastAsia"/>
                <w:sz w:val="18"/>
                <w:szCs w:val="18"/>
              </w:rPr>
              <w:t>.19.2</w:t>
            </w:r>
          </w:p>
        </w:tc>
        <w:tc>
          <w:tcPr>
            <w:tcW w:w="1867" w:type="dxa"/>
          </w:tcPr>
          <w:p w:rsidR="005C78FC" w:rsidRPr="00F6067F" w:rsidRDefault="005C78FC" w:rsidP="00187F24">
            <w:pPr>
              <w:jc w:val="left"/>
              <w:rPr>
                <w:rFonts w:ascii="宋体" w:hAnsi="宋体"/>
                <w:sz w:val="18"/>
                <w:szCs w:val="18"/>
              </w:rPr>
            </w:pPr>
            <w:r w:rsidRPr="00F6067F">
              <w:rPr>
                <w:rFonts w:ascii="宋体" w:hAnsi="宋体"/>
                <w:sz w:val="18"/>
                <w:szCs w:val="18"/>
              </w:rPr>
              <w:t>在工作位置的废气</w:t>
            </w:r>
            <w:r w:rsidRPr="00F6067F">
              <w:rPr>
                <w:rFonts w:ascii="宋体" w:hAnsi="宋体" w:hint="eastAsia"/>
                <w:sz w:val="18"/>
                <w:szCs w:val="18"/>
              </w:rPr>
              <w:t>、</w:t>
            </w:r>
            <w:r w:rsidRPr="00F6067F">
              <w:rPr>
                <w:rFonts w:ascii="宋体" w:hAnsi="宋体"/>
                <w:sz w:val="18"/>
                <w:szCs w:val="18"/>
              </w:rPr>
              <w:t>缺氧</w:t>
            </w:r>
          </w:p>
        </w:tc>
        <w:tc>
          <w:tcPr>
            <w:tcW w:w="1484" w:type="dxa"/>
          </w:tcPr>
          <w:p w:rsidR="005C78FC" w:rsidRPr="00F6067F" w:rsidRDefault="005C78FC" w:rsidP="00187F24">
            <w:pPr>
              <w:jc w:val="left"/>
              <w:rPr>
                <w:rFonts w:ascii="宋体" w:hAnsi="宋体"/>
                <w:sz w:val="18"/>
                <w:szCs w:val="18"/>
              </w:rPr>
            </w:pPr>
            <w:r w:rsidRPr="00F6067F">
              <w:rPr>
                <w:rFonts w:ascii="宋体" w:hAnsi="宋体"/>
                <w:sz w:val="18"/>
                <w:szCs w:val="18"/>
              </w:rPr>
              <w:t>易燃</w:t>
            </w:r>
          </w:p>
        </w:tc>
        <w:tc>
          <w:tcPr>
            <w:tcW w:w="372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5.4.1;5.6</w:t>
            </w:r>
          </w:p>
        </w:tc>
        <w:tc>
          <w:tcPr>
            <w:tcW w:w="133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FB0FB9">
        <w:tc>
          <w:tcPr>
            <w:tcW w:w="1158" w:type="dxa"/>
          </w:tcPr>
          <w:p w:rsidR="005C78FC" w:rsidRPr="00F6067F" w:rsidRDefault="005C78FC" w:rsidP="00187F24">
            <w:pPr>
              <w:jc w:val="left"/>
              <w:rPr>
                <w:rFonts w:ascii="宋体" w:hAnsi="宋体"/>
                <w:sz w:val="18"/>
                <w:szCs w:val="18"/>
              </w:rPr>
            </w:pPr>
            <w:r w:rsidRPr="00F6067F">
              <w:rPr>
                <w:rFonts w:ascii="宋体" w:hAnsi="宋体"/>
                <w:sz w:val="18"/>
                <w:szCs w:val="18"/>
              </w:rPr>
              <w:t>A</w:t>
            </w:r>
            <w:r w:rsidRPr="00F6067F">
              <w:rPr>
                <w:rFonts w:ascii="宋体" w:hAnsi="宋体" w:hint="eastAsia"/>
                <w:sz w:val="18"/>
                <w:szCs w:val="18"/>
              </w:rPr>
              <w:t>.19.3</w:t>
            </w:r>
          </w:p>
        </w:tc>
        <w:tc>
          <w:tcPr>
            <w:tcW w:w="1867" w:type="dxa"/>
          </w:tcPr>
          <w:p w:rsidR="005C78FC" w:rsidRPr="00F6067F" w:rsidRDefault="005C78FC" w:rsidP="00187F24">
            <w:pPr>
              <w:jc w:val="left"/>
              <w:rPr>
                <w:rFonts w:ascii="宋体" w:hAnsi="宋体"/>
                <w:sz w:val="18"/>
                <w:szCs w:val="18"/>
              </w:rPr>
            </w:pPr>
            <w:r w:rsidRPr="00F6067F">
              <w:rPr>
                <w:rFonts w:ascii="宋体" w:hAnsi="宋体"/>
                <w:sz w:val="18"/>
                <w:szCs w:val="18"/>
              </w:rPr>
              <w:t>火</w:t>
            </w:r>
            <w:r w:rsidRPr="00F6067F">
              <w:rPr>
                <w:rFonts w:ascii="宋体" w:hAnsi="宋体" w:hint="eastAsia"/>
                <w:sz w:val="18"/>
                <w:szCs w:val="18"/>
              </w:rPr>
              <w:t>（</w:t>
            </w:r>
            <w:r>
              <w:rPr>
                <w:rFonts w:ascii="宋体" w:hAnsi="宋体" w:hint="eastAsia"/>
                <w:sz w:val="18"/>
                <w:szCs w:val="18"/>
              </w:rPr>
              <w:t>驾驶室</w:t>
            </w:r>
            <w:r>
              <w:rPr>
                <w:rFonts w:ascii="宋体" w:hAnsi="宋体"/>
                <w:sz w:val="18"/>
                <w:szCs w:val="18"/>
              </w:rPr>
              <w:t>的易燃性</w:t>
            </w:r>
            <w:r w:rsidRPr="00F6067F">
              <w:rPr>
                <w:rFonts w:ascii="宋体" w:hAnsi="宋体" w:hint="eastAsia"/>
                <w:sz w:val="18"/>
                <w:szCs w:val="18"/>
              </w:rPr>
              <w:t>，</w:t>
            </w:r>
            <w:r>
              <w:rPr>
                <w:rFonts w:ascii="宋体" w:hAnsi="宋体" w:hint="eastAsia"/>
                <w:sz w:val="18"/>
                <w:szCs w:val="18"/>
              </w:rPr>
              <w:t>缺乏</w:t>
            </w:r>
            <w:r>
              <w:rPr>
                <w:rFonts w:ascii="宋体" w:hAnsi="宋体"/>
                <w:sz w:val="18"/>
                <w:szCs w:val="18"/>
              </w:rPr>
              <w:t>灭火</w:t>
            </w:r>
            <w:r>
              <w:rPr>
                <w:rFonts w:ascii="宋体" w:hAnsi="宋体" w:hint="eastAsia"/>
                <w:sz w:val="18"/>
                <w:szCs w:val="18"/>
              </w:rPr>
              <w:t>工具</w:t>
            </w:r>
            <w:r w:rsidRPr="00F6067F">
              <w:rPr>
                <w:rFonts w:ascii="宋体" w:hAnsi="宋体" w:hint="eastAsia"/>
                <w:sz w:val="18"/>
                <w:szCs w:val="18"/>
              </w:rPr>
              <w:t>）</w:t>
            </w:r>
          </w:p>
        </w:tc>
        <w:tc>
          <w:tcPr>
            <w:tcW w:w="1484" w:type="dxa"/>
          </w:tcPr>
          <w:p w:rsidR="005C78FC" w:rsidRPr="00F6067F" w:rsidRDefault="005C78FC" w:rsidP="00187F24">
            <w:pPr>
              <w:jc w:val="left"/>
              <w:rPr>
                <w:rFonts w:ascii="宋体" w:hAnsi="宋体"/>
                <w:sz w:val="18"/>
                <w:szCs w:val="18"/>
              </w:rPr>
            </w:pPr>
            <w:r w:rsidRPr="00F6067F">
              <w:rPr>
                <w:rFonts w:ascii="宋体" w:hAnsi="宋体"/>
                <w:sz w:val="18"/>
                <w:szCs w:val="18"/>
              </w:rPr>
              <w:t>易燃材料</w:t>
            </w:r>
            <w:r w:rsidRPr="00F6067F">
              <w:rPr>
                <w:rFonts w:ascii="宋体" w:hAnsi="宋体" w:hint="eastAsia"/>
                <w:sz w:val="18"/>
                <w:szCs w:val="18"/>
              </w:rPr>
              <w:t>（见7.1和7.2）</w:t>
            </w:r>
          </w:p>
        </w:tc>
        <w:tc>
          <w:tcPr>
            <w:tcW w:w="372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5.1.6</w:t>
            </w:r>
          </w:p>
        </w:tc>
        <w:tc>
          <w:tcPr>
            <w:tcW w:w="1336"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FB0FB9" w:rsidRPr="00F6067F" w:rsidTr="00FB0FB9">
        <w:tc>
          <w:tcPr>
            <w:tcW w:w="1158" w:type="dxa"/>
            <w:vMerge w:val="restart"/>
          </w:tcPr>
          <w:p w:rsidR="00FB0FB9" w:rsidRPr="00F6067F" w:rsidRDefault="00FB0FB9" w:rsidP="00040C59">
            <w:pPr>
              <w:jc w:val="left"/>
              <w:rPr>
                <w:rFonts w:ascii="宋体" w:hAnsi="宋体"/>
                <w:sz w:val="18"/>
                <w:szCs w:val="18"/>
              </w:rPr>
            </w:pPr>
            <w:r w:rsidRPr="00F6067F">
              <w:rPr>
                <w:rFonts w:ascii="宋体" w:hAnsi="宋体"/>
                <w:sz w:val="18"/>
                <w:szCs w:val="18"/>
              </w:rPr>
              <w:t>A</w:t>
            </w:r>
            <w:r w:rsidRPr="00F6067F">
              <w:rPr>
                <w:rFonts w:ascii="宋体" w:hAnsi="宋体" w:hint="eastAsia"/>
                <w:sz w:val="18"/>
                <w:szCs w:val="18"/>
              </w:rPr>
              <w:t>.19.4</w:t>
            </w:r>
          </w:p>
        </w:tc>
        <w:tc>
          <w:tcPr>
            <w:tcW w:w="1867" w:type="dxa"/>
            <w:vMerge w:val="restart"/>
          </w:tcPr>
          <w:p w:rsidR="00FB0FB9" w:rsidRPr="00F6067F" w:rsidRDefault="00FB0FB9" w:rsidP="00040C59">
            <w:pPr>
              <w:jc w:val="left"/>
              <w:rPr>
                <w:rFonts w:ascii="宋体" w:hAnsi="宋体"/>
                <w:sz w:val="18"/>
                <w:szCs w:val="18"/>
              </w:rPr>
            </w:pPr>
            <w:r w:rsidRPr="00F6067F">
              <w:rPr>
                <w:rFonts w:ascii="宋体" w:hAnsi="宋体" w:hint="eastAsia"/>
                <w:sz w:val="18"/>
                <w:szCs w:val="18"/>
              </w:rPr>
              <w:t>工作位置的</w:t>
            </w:r>
            <w:r>
              <w:rPr>
                <w:rFonts w:ascii="宋体" w:hAnsi="宋体" w:hint="eastAsia"/>
                <w:sz w:val="18"/>
                <w:szCs w:val="18"/>
              </w:rPr>
              <w:t>机械</w:t>
            </w:r>
            <w:r w:rsidRPr="00F6067F">
              <w:rPr>
                <w:rFonts w:ascii="宋体" w:hAnsi="宋体" w:hint="eastAsia"/>
                <w:sz w:val="18"/>
                <w:szCs w:val="18"/>
              </w:rPr>
              <w:t>危险：</w:t>
            </w:r>
          </w:p>
          <w:p w:rsidR="00FB0FB9" w:rsidRPr="00F6067F" w:rsidRDefault="00FB0FB9" w:rsidP="00040C59">
            <w:pPr>
              <w:pStyle w:val="affffff7"/>
              <w:numPr>
                <w:ilvl w:val="0"/>
                <w:numId w:val="35"/>
              </w:numPr>
              <w:ind w:firstLineChars="0"/>
              <w:jc w:val="left"/>
              <w:rPr>
                <w:rFonts w:ascii="宋体" w:hAnsi="宋体"/>
                <w:sz w:val="18"/>
                <w:szCs w:val="18"/>
              </w:rPr>
            </w:pPr>
            <w:r w:rsidRPr="00F6067F">
              <w:rPr>
                <w:rFonts w:ascii="宋体" w:hAnsi="宋体" w:hint="eastAsia"/>
                <w:sz w:val="18"/>
                <w:szCs w:val="18"/>
              </w:rPr>
              <w:t>与车轮接触</w:t>
            </w:r>
          </w:p>
          <w:p w:rsidR="00FB0FB9" w:rsidRPr="00F6067F" w:rsidRDefault="00FB0FB9" w:rsidP="00040C59">
            <w:pPr>
              <w:pStyle w:val="affffff7"/>
              <w:numPr>
                <w:ilvl w:val="0"/>
                <w:numId w:val="35"/>
              </w:numPr>
              <w:ind w:firstLineChars="0"/>
              <w:jc w:val="left"/>
              <w:rPr>
                <w:rFonts w:ascii="宋体" w:hAnsi="宋体"/>
                <w:sz w:val="18"/>
                <w:szCs w:val="18"/>
              </w:rPr>
            </w:pPr>
            <w:r w:rsidRPr="00F6067F">
              <w:rPr>
                <w:rFonts w:ascii="宋体" w:hAnsi="宋体"/>
                <w:sz w:val="18"/>
                <w:szCs w:val="18"/>
              </w:rPr>
              <w:t>在高速旋转下零件</w:t>
            </w:r>
            <w:r>
              <w:rPr>
                <w:rFonts w:ascii="宋体" w:hAnsi="宋体" w:hint="eastAsia"/>
                <w:sz w:val="18"/>
                <w:szCs w:val="18"/>
              </w:rPr>
              <w:t>破坏</w:t>
            </w:r>
          </w:p>
          <w:p w:rsidR="00FB0FB9" w:rsidRPr="00F6067F" w:rsidRDefault="00FB0FB9" w:rsidP="00040C59">
            <w:pPr>
              <w:pStyle w:val="affffff7"/>
              <w:numPr>
                <w:ilvl w:val="0"/>
                <w:numId w:val="35"/>
              </w:numPr>
              <w:ind w:firstLineChars="0"/>
              <w:jc w:val="left"/>
              <w:rPr>
                <w:rFonts w:ascii="宋体" w:hAnsi="宋体"/>
                <w:sz w:val="18"/>
                <w:szCs w:val="18"/>
              </w:rPr>
            </w:pPr>
            <w:r w:rsidRPr="00F6067F">
              <w:rPr>
                <w:rFonts w:ascii="宋体" w:hAnsi="宋体" w:hint="eastAsia"/>
                <w:sz w:val="18"/>
                <w:szCs w:val="18"/>
              </w:rPr>
              <w:t>翻</w:t>
            </w:r>
            <w:r>
              <w:rPr>
                <w:rFonts w:ascii="宋体" w:hAnsi="宋体" w:hint="eastAsia"/>
                <w:sz w:val="18"/>
                <w:szCs w:val="18"/>
              </w:rPr>
              <w:t>倾</w:t>
            </w:r>
          </w:p>
        </w:tc>
        <w:tc>
          <w:tcPr>
            <w:tcW w:w="1484" w:type="dxa"/>
          </w:tcPr>
          <w:p w:rsidR="00FB0FB9" w:rsidRPr="00F6067F" w:rsidRDefault="00FB0FB9" w:rsidP="00040C59">
            <w:pPr>
              <w:jc w:val="left"/>
              <w:rPr>
                <w:rFonts w:ascii="宋体" w:hAnsi="宋体"/>
                <w:sz w:val="18"/>
                <w:szCs w:val="18"/>
              </w:rPr>
            </w:pPr>
            <w:r w:rsidRPr="00F6067F">
              <w:rPr>
                <w:rFonts w:ascii="宋体" w:hAnsi="宋体"/>
                <w:sz w:val="18"/>
                <w:szCs w:val="18"/>
              </w:rPr>
              <w:t>车轮</w:t>
            </w:r>
          </w:p>
        </w:tc>
        <w:tc>
          <w:tcPr>
            <w:tcW w:w="3726" w:type="dxa"/>
          </w:tcPr>
          <w:p w:rsidR="00FB0FB9" w:rsidRPr="00F6067F" w:rsidRDefault="00FB0FB9" w:rsidP="00040C59">
            <w:pPr>
              <w:jc w:val="left"/>
              <w:rPr>
                <w:rFonts w:ascii="宋体" w:hAnsi="宋体"/>
                <w:sz w:val="18"/>
                <w:szCs w:val="18"/>
              </w:rPr>
            </w:pPr>
            <w:r w:rsidRPr="00F6067F">
              <w:rPr>
                <w:rFonts w:ascii="宋体" w:hAnsi="宋体" w:hint="eastAsia"/>
                <w:sz w:val="18"/>
                <w:szCs w:val="18"/>
              </w:rPr>
              <w:t>4.5.1.1.2</w:t>
            </w:r>
          </w:p>
        </w:tc>
        <w:tc>
          <w:tcPr>
            <w:tcW w:w="1336" w:type="dxa"/>
          </w:tcPr>
          <w:p w:rsidR="00FB0FB9" w:rsidRPr="00F6067F" w:rsidRDefault="00FB0FB9" w:rsidP="00040C59">
            <w:pPr>
              <w:jc w:val="left"/>
              <w:rPr>
                <w:rFonts w:ascii="宋体" w:hAnsi="宋体"/>
                <w:sz w:val="18"/>
                <w:szCs w:val="18"/>
              </w:rPr>
            </w:pPr>
            <w:r w:rsidRPr="00F6067F">
              <w:rPr>
                <w:rFonts w:ascii="宋体" w:hAnsi="宋体" w:hint="eastAsia"/>
                <w:sz w:val="18"/>
                <w:szCs w:val="18"/>
              </w:rPr>
              <w:t>——</w:t>
            </w:r>
          </w:p>
        </w:tc>
      </w:tr>
      <w:tr w:rsidR="00FB0FB9" w:rsidRPr="00F6067F" w:rsidTr="00FB0FB9">
        <w:tc>
          <w:tcPr>
            <w:tcW w:w="1158" w:type="dxa"/>
            <w:vMerge/>
          </w:tcPr>
          <w:p w:rsidR="00FB0FB9" w:rsidRPr="00F6067F" w:rsidRDefault="00FB0FB9" w:rsidP="00187F24">
            <w:pPr>
              <w:jc w:val="left"/>
              <w:rPr>
                <w:rFonts w:ascii="宋体" w:hAnsi="宋体"/>
                <w:sz w:val="18"/>
                <w:szCs w:val="18"/>
              </w:rPr>
            </w:pPr>
          </w:p>
        </w:tc>
        <w:tc>
          <w:tcPr>
            <w:tcW w:w="1867" w:type="dxa"/>
            <w:vMerge/>
          </w:tcPr>
          <w:p w:rsidR="00FB0FB9" w:rsidRPr="00F6067F" w:rsidRDefault="00FB0FB9" w:rsidP="00187F24">
            <w:pPr>
              <w:jc w:val="left"/>
              <w:rPr>
                <w:rFonts w:ascii="宋体" w:hAnsi="宋体"/>
                <w:sz w:val="18"/>
                <w:szCs w:val="18"/>
              </w:rPr>
            </w:pPr>
          </w:p>
        </w:tc>
        <w:tc>
          <w:tcPr>
            <w:tcW w:w="1484" w:type="dxa"/>
          </w:tcPr>
          <w:p w:rsidR="00FB0FB9" w:rsidRPr="00F6067F" w:rsidRDefault="00FB0FB9" w:rsidP="00187F24">
            <w:pPr>
              <w:jc w:val="left"/>
              <w:rPr>
                <w:rFonts w:ascii="宋体" w:hAnsi="宋体"/>
                <w:sz w:val="18"/>
                <w:szCs w:val="18"/>
              </w:rPr>
            </w:pPr>
            <w:r w:rsidRPr="00F6067F">
              <w:rPr>
                <w:rFonts w:ascii="宋体" w:hAnsi="宋体"/>
                <w:sz w:val="18"/>
                <w:szCs w:val="18"/>
              </w:rPr>
              <w:t>传动轴</w:t>
            </w:r>
            <w:r w:rsidRPr="00F6067F">
              <w:rPr>
                <w:rFonts w:ascii="宋体" w:hAnsi="宋体" w:hint="eastAsia"/>
                <w:sz w:val="18"/>
                <w:szCs w:val="18"/>
              </w:rPr>
              <w:t>（动力输出装置）</w:t>
            </w:r>
          </w:p>
        </w:tc>
        <w:tc>
          <w:tcPr>
            <w:tcW w:w="3726" w:type="dxa"/>
          </w:tcPr>
          <w:p w:rsidR="00FB0FB9" w:rsidRPr="00F6067F" w:rsidRDefault="00FB0FB9" w:rsidP="00187F24">
            <w:pPr>
              <w:jc w:val="left"/>
              <w:rPr>
                <w:rFonts w:ascii="宋体" w:hAnsi="宋体" w:hint="eastAsia"/>
                <w:sz w:val="18"/>
                <w:szCs w:val="18"/>
              </w:rPr>
            </w:pPr>
            <w:r w:rsidRPr="00F6067F">
              <w:rPr>
                <w:rFonts w:ascii="宋体" w:hAnsi="宋体" w:hint="eastAsia"/>
                <w:sz w:val="18"/>
                <w:szCs w:val="18"/>
              </w:rPr>
              <w:t>4.6.4</w:t>
            </w:r>
          </w:p>
        </w:tc>
        <w:tc>
          <w:tcPr>
            <w:tcW w:w="1336" w:type="dxa"/>
          </w:tcPr>
          <w:p w:rsidR="00FB0FB9" w:rsidRPr="00F6067F" w:rsidRDefault="00FB0FB9" w:rsidP="00187F24">
            <w:pPr>
              <w:jc w:val="left"/>
              <w:rPr>
                <w:rFonts w:ascii="宋体" w:hAnsi="宋体" w:hint="eastAsia"/>
                <w:sz w:val="18"/>
                <w:szCs w:val="18"/>
              </w:rPr>
            </w:pPr>
            <w:r w:rsidRPr="00F6067F">
              <w:rPr>
                <w:rFonts w:ascii="宋体" w:hAnsi="宋体" w:hint="eastAsia"/>
                <w:sz w:val="18"/>
                <w:szCs w:val="18"/>
              </w:rPr>
              <w:t>——</w:t>
            </w:r>
          </w:p>
        </w:tc>
      </w:tr>
      <w:tr w:rsidR="00FB0FB9" w:rsidRPr="00F6067F" w:rsidTr="00FB0FB9">
        <w:tc>
          <w:tcPr>
            <w:tcW w:w="1158" w:type="dxa"/>
          </w:tcPr>
          <w:p w:rsidR="00FB0FB9" w:rsidRPr="00F6067F" w:rsidRDefault="00FB0FB9" w:rsidP="00040C59">
            <w:pPr>
              <w:jc w:val="left"/>
              <w:rPr>
                <w:rFonts w:ascii="宋体" w:hAnsi="宋体"/>
                <w:sz w:val="18"/>
                <w:szCs w:val="18"/>
              </w:rPr>
            </w:pPr>
            <w:r w:rsidRPr="00F6067F">
              <w:rPr>
                <w:rFonts w:ascii="宋体" w:hAnsi="宋体"/>
                <w:sz w:val="18"/>
                <w:szCs w:val="18"/>
              </w:rPr>
              <w:t>A</w:t>
            </w:r>
            <w:r w:rsidRPr="00F6067F">
              <w:rPr>
                <w:rFonts w:ascii="宋体" w:hAnsi="宋体" w:hint="eastAsia"/>
                <w:sz w:val="18"/>
                <w:szCs w:val="18"/>
              </w:rPr>
              <w:t>.19.5</w:t>
            </w:r>
          </w:p>
        </w:tc>
        <w:tc>
          <w:tcPr>
            <w:tcW w:w="1867" w:type="dxa"/>
          </w:tcPr>
          <w:p w:rsidR="00FB0FB9" w:rsidRPr="00F6067F" w:rsidRDefault="00FB0FB9" w:rsidP="00040C59">
            <w:pPr>
              <w:jc w:val="left"/>
              <w:rPr>
                <w:rFonts w:ascii="宋体" w:hAnsi="宋体" w:hint="eastAsia"/>
                <w:sz w:val="18"/>
                <w:szCs w:val="18"/>
              </w:rPr>
            </w:pPr>
            <w:r w:rsidRPr="00F6067F">
              <w:rPr>
                <w:rFonts w:ascii="宋体" w:hAnsi="宋体" w:hint="eastAsia"/>
                <w:sz w:val="18"/>
                <w:szCs w:val="18"/>
              </w:rPr>
              <w:t>工作位置</w:t>
            </w:r>
            <w:r>
              <w:rPr>
                <w:rFonts w:ascii="宋体" w:hAnsi="宋体" w:hint="eastAsia"/>
                <w:sz w:val="18"/>
                <w:szCs w:val="18"/>
              </w:rPr>
              <w:t>视野不足</w:t>
            </w:r>
          </w:p>
        </w:tc>
        <w:tc>
          <w:tcPr>
            <w:tcW w:w="1484" w:type="dxa"/>
          </w:tcPr>
          <w:p w:rsidR="00FB0FB9" w:rsidRPr="00F6067F" w:rsidRDefault="00FB0FB9" w:rsidP="00040C59">
            <w:pPr>
              <w:jc w:val="left"/>
              <w:rPr>
                <w:rFonts w:ascii="宋体" w:hAnsi="宋体"/>
                <w:sz w:val="18"/>
                <w:szCs w:val="18"/>
              </w:rPr>
            </w:pPr>
            <w:r>
              <w:rPr>
                <w:rFonts w:ascii="宋体" w:hAnsi="宋体" w:hint="eastAsia"/>
                <w:sz w:val="18"/>
                <w:szCs w:val="18"/>
              </w:rPr>
              <w:t>可视</w:t>
            </w:r>
            <w:r w:rsidRPr="00F6067F">
              <w:rPr>
                <w:rFonts w:ascii="宋体" w:hAnsi="宋体"/>
                <w:sz w:val="18"/>
                <w:szCs w:val="18"/>
              </w:rPr>
              <w:t>性(前面</w:t>
            </w:r>
            <w:r w:rsidRPr="00F6067F">
              <w:rPr>
                <w:rFonts w:ascii="宋体" w:hAnsi="宋体" w:hint="eastAsia"/>
                <w:sz w:val="18"/>
                <w:szCs w:val="18"/>
              </w:rPr>
              <w:t>，</w:t>
            </w:r>
          </w:p>
          <w:p w:rsidR="00FB0FB9" w:rsidRPr="00F6067F" w:rsidRDefault="00FB0FB9" w:rsidP="00040C59">
            <w:pPr>
              <w:jc w:val="left"/>
              <w:rPr>
                <w:rFonts w:ascii="宋体" w:hAnsi="宋体"/>
                <w:sz w:val="18"/>
                <w:szCs w:val="18"/>
              </w:rPr>
            </w:pPr>
            <w:r w:rsidRPr="00F6067F">
              <w:rPr>
                <w:rFonts w:ascii="宋体" w:hAnsi="宋体"/>
                <w:sz w:val="18"/>
                <w:szCs w:val="18"/>
              </w:rPr>
              <w:t>后</w:t>
            </w:r>
            <w:r w:rsidRPr="00F6067F">
              <w:rPr>
                <w:rFonts w:ascii="宋体" w:hAnsi="宋体" w:hint="eastAsia"/>
                <w:sz w:val="18"/>
                <w:szCs w:val="18"/>
              </w:rPr>
              <w:t>，</w:t>
            </w:r>
            <w:r w:rsidRPr="00F6067F">
              <w:rPr>
                <w:rFonts w:ascii="宋体" w:hAnsi="宋体"/>
                <w:sz w:val="18"/>
                <w:szCs w:val="18"/>
              </w:rPr>
              <w:t>工作区域)</w:t>
            </w:r>
          </w:p>
        </w:tc>
        <w:tc>
          <w:tcPr>
            <w:tcW w:w="3726" w:type="dxa"/>
          </w:tcPr>
          <w:p w:rsidR="00FB0FB9" w:rsidRPr="00F6067F" w:rsidRDefault="00FB0FB9" w:rsidP="00040C59">
            <w:pPr>
              <w:jc w:val="left"/>
              <w:rPr>
                <w:rFonts w:ascii="宋体" w:hAnsi="宋体"/>
                <w:sz w:val="18"/>
                <w:szCs w:val="18"/>
              </w:rPr>
            </w:pPr>
            <w:r w:rsidRPr="00F6067F">
              <w:rPr>
                <w:rFonts w:ascii="宋体" w:hAnsi="宋体" w:hint="eastAsia"/>
                <w:sz w:val="18"/>
                <w:szCs w:val="18"/>
              </w:rPr>
              <w:t>5.1.7</w:t>
            </w:r>
          </w:p>
        </w:tc>
        <w:tc>
          <w:tcPr>
            <w:tcW w:w="1336" w:type="dxa"/>
          </w:tcPr>
          <w:p w:rsidR="00FB0FB9" w:rsidRPr="00F6067F" w:rsidRDefault="00FB0FB9" w:rsidP="00040C59">
            <w:pPr>
              <w:jc w:val="left"/>
              <w:rPr>
                <w:rFonts w:ascii="宋体" w:hAnsi="宋体"/>
                <w:sz w:val="18"/>
                <w:szCs w:val="18"/>
              </w:rPr>
            </w:pPr>
            <w:r w:rsidRPr="00F6067F">
              <w:rPr>
                <w:rFonts w:ascii="宋体" w:hAnsi="宋体" w:hint="eastAsia"/>
                <w:sz w:val="18"/>
                <w:szCs w:val="18"/>
              </w:rPr>
              <w:t>——</w:t>
            </w:r>
          </w:p>
        </w:tc>
      </w:tr>
      <w:tr w:rsidR="00FB0FB9" w:rsidRPr="00F6067F" w:rsidTr="00FB0FB9">
        <w:tc>
          <w:tcPr>
            <w:tcW w:w="1158" w:type="dxa"/>
          </w:tcPr>
          <w:p w:rsidR="00FB0FB9" w:rsidRPr="00F6067F" w:rsidRDefault="00FB0FB9" w:rsidP="00040C59">
            <w:pPr>
              <w:jc w:val="left"/>
              <w:rPr>
                <w:rFonts w:ascii="宋体" w:hAnsi="宋体"/>
                <w:sz w:val="18"/>
                <w:szCs w:val="18"/>
              </w:rPr>
            </w:pPr>
            <w:r w:rsidRPr="00F6067F">
              <w:rPr>
                <w:rFonts w:ascii="宋体" w:hAnsi="宋体"/>
                <w:sz w:val="18"/>
                <w:szCs w:val="18"/>
              </w:rPr>
              <w:t>A</w:t>
            </w:r>
            <w:r w:rsidRPr="00F6067F">
              <w:rPr>
                <w:rFonts w:ascii="宋体" w:hAnsi="宋体" w:hint="eastAsia"/>
                <w:sz w:val="18"/>
                <w:szCs w:val="18"/>
              </w:rPr>
              <w:t>.19.6</w:t>
            </w:r>
          </w:p>
        </w:tc>
        <w:tc>
          <w:tcPr>
            <w:tcW w:w="1867" w:type="dxa"/>
          </w:tcPr>
          <w:p w:rsidR="00FB0FB9" w:rsidRPr="00F6067F" w:rsidRDefault="00FB0FB9" w:rsidP="00040C59">
            <w:pPr>
              <w:jc w:val="left"/>
              <w:rPr>
                <w:rFonts w:ascii="宋体" w:hAnsi="宋体"/>
                <w:sz w:val="18"/>
                <w:szCs w:val="18"/>
              </w:rPr>
            </w:pPr>
            <w:r>
              <w:rPr>
                <w:rFonts w:ascii="宋体" w:hAnsi="宋体" w:hint="eastAsia"/>
                <w:sz w:val="18"/>
                <w:szCs w:val="18"/>
              </w:rPr>
              <w:t>照明</w:t>
            </w:r>
            <w:r w:rsidRPr="00F6067F">
              <w:rPr>
                <w:rFonts w:ascii="宋体" w:hAnsi="宋体" w:hint="eastAsia"/>
                <w:sz w:val="18"/>
                <w:szCs w:val="18"/>
              </w:rPr>
              <w:t>不足</w:t>
            </w:r>
          </w:p>
        </w:tc>
        <w:tc>
          <w:tcPr>
            <w:tcW w:w="1484" w:type="dxa"/>
          </w:tcPr>
          <w:p w:rsidR="00FB0FB9" w:rsidRPr="00F6067F" w:rsidRDefault="00FB0FB9" w:rsidP="00040C59">
            <w:pPr>
              <w:jc w:val="left"/>
              <w:rPr>
                <w:rFonts w:ascii="宋体" w:hAnsi="宋体"/>
                <w:sz w:val="18"/>
                <w:szCs w:val="18"/>
              </w:rPr>
            </w:pPr>
            <w:r w:rsidRPr="00F6067F">
              <w:rPr>
                <w:rFonts w:ascii="宋体" w:hAnsi="宋体"/>
                <w:sz w:val="18"/>
                <w:szCs w:val="18"/>
              </w:rPr>
              <w:t>安装工作灯的规定</w:t>
            </w:r>
          </w:p>
        </w:tc>
        <w:tc>
          <w:tcPr>
            <w:tcW w:w="3726" w:type="dxa"/>
          </w:tcPr>
          <w:p w:rsidR="00FB0FB9" w:rsidRPr="00F6067F" w:rsidRDefault="00FB0FB9" w:rsidP="00040C59">
            <w:pPr>
              <w:jc w:val="left"/>
              <w:rPr>
                <w:rFonts w:ascii="宋体" w:hAnsi="宋体"/>
                <w:sz w:val="18"/>
                <w:szCs w:val="18"/>
              </w:rPr>
            </w:pPr>
            <w:r w:rsidRPr="00F6067F">
              <w:rPr>
                <w:rFonts w:ascii="宋体" w:hAnsi="宋体" w:hint="eastAsia"/>
                <w:sz w:val="18"/>
                <w:szCs w:val="18"/>
              </w:rPr>
              <w:t>5.1.7</w:t>
            </w:r>
          </w:p>
        </w:tc>
        <w:tc>
          <w:tcPr>
            <w:tcW w:w="1336" w:type="dxa"/>
          </w:tcPr>
          <w:p w:rsidR="00FB0FB9" w:rsidRPr="00F6067F" w:rsidRDefault="00FB0FB9" w:rsidP="00040C59">
            <w:pPr>
              <w:jc w:val="left"/>
              <w:rPr>
                <w:rFonts w:ascii="宋体" w:hAnsi="宋体"/>
                <w:sz w:val="18"/>
                <w:szCs w:val="18"/>
              </w:rPr>
            </w:pPr>
            <w:r w:rsidRPr="00F6067F">
              <w:rPr>
                <w:rFonts w:ascii="宋体" w:hAnsi="宋体" w:hint="eastAsia"/>
                <w:sz w:val="18"/>
                <w:szCs w:val="18"/>
              </w:rPr>
              <w:t>——</w:t>
            </w:r>
          </w:p>
        </w:tc>
      </w:tr>
      <w:tr w:rsidR="00FB0FB9" w:rsidRPr="00F6067F" w:rsidTr="00FB0FB9">
        <w:tc>
          <w:tcPr>
            <w:tcW w:w="1158" w:type="dxa"/>
            <w:vMerge w:val="restart"/>
          </w:tcPr>
          <w:p w:rsidR="00FB0FB9" w:rsidRPr="00F6067F" w:rsidRDefault="00FB0FB9" w:rsidP="00040C59">
            <w:pPr>
              <w:jc w:val="left"/>
              <w:rPr>
                <w:rFonts w:ascii="宋体" w:hAnsi="宋体"/>
                <w:sz w:val="18"/>
                <w:szCs w:val="18"/>
              </w:rPr>
            </w:pPr>
            <w:r w:rsidRPr="00F6067F">
              <w:rPr>
                <w:rFonts w:ascii="宋体" w:hAnsi="宋体"/>
                <w:sz w:val="18"/>
                <w:szCs w:val="18"/>
              </w:rPr>
              <w:t>A</w:t>
            </w:r>
            <w:r w:rsidRPr="00F6067F">
              <w:rPr>
                <w:rFonts w:ascii="宋体" w:hAnsi="宋体" w:hint="eastAsia"/>
                <w:sz w:val="18"/>
                <w:szCs w:val="18"/>
              </w:rPr>
              <w:t>.19.7</w:t>
            </w:r>
          </w:p>
        </w:tc>
        <w:tc>
          <w:tcPr>
            <w:tcW w:w="1867" w:type="dxa"/>
            <w:vMerge w:val="restart"/>
          </w:tcPr>
          <w:p w:rsidR="00FB0FB9" w:rsidRPr="00F6067F" w:rsidRDefault="00FB0FB9" w:rsidP="00040C59">
            <w:pPr>
              <w:jc w:val="left"/>
              <w:rPr>
                <w:rFonts w:ascii="宋体" w:hAnsi="宋体" w:hint="eastAsia"/>
                <w:sz w:val="18"/>
                <w:szCs w:val="18"/>
              </w:rPr>
            </w:pPr>
            <w:r>
              <w:rPr>
                <w:rFonts w:ascii="宋体" w:hAnsi="宋体" w:hint="eastAsia"/>
                <w:sz w:val="18"/>
                <w:szCs w:val="18"/>
              </w:rPr>
              <w:t>不适当的</w:t>
            </w:r>
            <w:r>
              <w:rPr>
                <w:rFonts w:ascii="宋体" w:hAnsi="宋体"/>
                <w:sz w:val="18"/>
                <w:szCs w:val="18"/>
              </w:rPr>
              <w:t>座椅</w:t>
            </w:r>
          </w:p>
        </w:tc>
        <w:tc>
          <w:tcPr>
            <w:tcW w:w="1484" w:type="dxa"/>
          </w:tcPr>
          <w:p w:rsidR="00FB0FB9" w:rsidRPr="00F6067F" w:rsidRDefault="00FB0FB9" w:rsidP="00040C59">
            <w:pPr>
              <w:jc w:val="left"/>
              <w:rPr>
                <w:rFonts w:ascii="宋体" w:hAnsi="宋体" w:hint="eastAsia"/>
                <w:sz w:val="18"/>
                <w:szCs w:val="18"/>
              </w:rPr>
            </w:pPr>
            <w:r w:rsidRPr="00F6067F">
              <w:rPr>
                <w:rFonts w:ascii="宋体" w:hAnsi="宋体"/>
                <w:sz w:val="18"/>
                <w:szCs w:val="18"/>
              </w:rPr>
              <w:t>操作</w:t>
            </w:r>
            <w:r>
              <w:rPr>
                <w:rFonts w:ascii="宋体" w:hAnsi="宋体" w:hint="eastAsia"/>
                <w:sz w:val="18"/>
                <w:szCs w:val="18"/>
              </w:rPr>
              <w:t>者</w:t>
            </w:r>
            <w:r w:rsidRPr="00F6067F">
              <w:rPr>
                <w:rFonts w:ascii="宋体" w:hAnsi="宋体"/>
                <w:sz w:val="18"/>
                <w:szCs w:val="18"/>
              </w:rPr>
              <w:t>的座</w:t>
            </w:r>
            <w:r>
              <w:rPr>
                <w:rFonts w:ascii="宋体" w:hAnsi="宋体" w:hint="eastAsia"/>
                <w:sz w:val="18"/>
                <w:szCs w:val="18"/>
              </w:rPr>
              <w:t>椅</w:t>
            </w:r>
          </w:p>
        </w:tc>
        <w:tc>
          <w:tcPr>
            <w:tcW w:w="3726" w:type="dxa"/>
          </w:tcPr>
          <w:p w:rsidR="00FB0FB9" w:rsidRPr="00F6067F" w:rsidRDefault="00FB0FB9" w:rsidP="00040C59">
            <w:pPr>
              <w:jc w:val="left"/>
              <w:rPr>
                <w:rFonts w:ascii="宋体" w:hAnsi="宋体"/>
                <w:sz w:val="18"/>
                <w:szCs w:val="18"/>
              </w:rPr>
            </w:pPr>
            <w:r w:rsidRPr="00F6067F">
              <w:rPr>
                <w:rFonts w:ascii="宋体" w:hAnsi="宋体" w:hint="eastAsia"/>
                <w:sz w:val="18"/>
                <w:szCs w:val="18"/>
              </w:rPr>
              <w:t>5.1.2</w:t>
            </w:r>
          </w:p>
        </w:tc>
        <w:tc>
          <w:tcPr>
            <w:tcW w:w="1336" w:type="dxa"/>
          </w:tcPr>
          <w:p w:rsidR="00FB0FB9" w:rsidRPr="00F6067F" w:rsidRDefault="00FB0FB9" w:rsidP="00040C59">
            <w:pPr>
              <w:jc w:val="left"/>
              <w:rPr>
                <w:rFonts w:ascii="宋体" w:hAnsi="宋体"/>
                <w:sz w:val="18"/>
                <w:szCs w:val="18"/>
              </w:rPr>
            </w:pPr>
            <w:r w:rsidRPr="00F6067F">
              <w:rPr>
                <w:rFonts w:ascii="宋体" w:hAnsi="宋体" w:hint="eastAsia"/>
                <w:sz w:val="18"/>
                <w:szCs w:val="18"/>
              </w:rPr>
              <w:t>——</w:t>
            </w:r>
          </w:p>
        </w:tc>
      </w:tr>
      <w:tr w:rsidR="00FB0FB9" w:rsidRPr="00F6067F" w:rsidTr="00FB0FB9">
        <w:tc>
          <w:tcPr>
            <w:tcW w:w="1158" w:type="dxa"/>
            <w:vMerge/>
          </w:tcPr>
          <w:p w:rsidR="00FB0FB9" w:rsidRPr="00F6067F" w:rsidRDefault="00FB0FB9" w:rsidP="00187F24">
            <w:pPr>
              <w:jc w:val="left"/>
              <w:rPr>
                <w:rFonts w:ascii="宋体" w:hAnsi="宋体"/>
                <w:sz w:val="18"/>
                <w:szCs w:val="18"/>
              </w:rPr>
            </w:pPr>
          </w:p>
        </w:tc>
        <w:tc>
          <w:tcPr>
            <w:tcW w:w="1867" w:type="dxa"/>
            <w:vMerge/>
          </w:tcPr>
          <w:p w:rsidR="00FB0FB9" w:rsidRPr="00F6067F" w:rsidRDefault="00FB0FB9" w:rsidP="00187F24">
            <w:pPr>
              <w:jc w:val="left"/>
              <w:rPr>
                <w:rFonts w:ascii="宋体" w:hAnsi="宋体"/>
                <w:sz w:val="18"/>
                <w:szCs w:val="18"/>
              </w:rPr>
            </w:pPr>
          </w:p>
        </w:tc>
        <w:tc>
          <w:tcPr>
            <w:tcW w:w="1484" w:type="dxa"/>
          </w:tcPr>
          <w:p w:rsidR="00FB0FB9" w:rsidRPr="00F6067F" w:rsidRDefault="00FB0FB9" w:rsidP="00187F24">
            <w:pPr>
              <w:jc w:val="left"/>
              <w:rPr>
                <w:rFonts w:ascii="宋体" w:hAnsi="宋体"/>
                <w:sz w:val="18"/>
                <w:szCs w:val="18"/>
              </w:rPr>
            </w:pPr>
            <w:r>
              <w:rPr>
                <w:rFonts w:ascii="宋体" w:hAnsi="宋体" w:hint="eastAsia"/>
                <w:sz w:val="18"/>
                <w:szCs w:val="18"/>
              </w:rPr>
              <w:t>指导员</w:t>
            </w:r>
            <w:r>
              <w:rPr>
                <w:rFonts w:ascii="宋体" w:hAnsi="宋体"/>
                <w:sz w:val="18"/>
                <w:szCs w:val="18"/>
              </w:rPr>
              <w:t>的座椅</w:t>
            </w:r>
          </w:p>
        </w:tc>
        <w:tc>
          <w:tcPr>
            <w:tcW w:w="3726" w:type="dxa"/>
          </w:tcPr>
          <w:p w:rsidR="00FB0FB9" w:rsidRPr="00F6067F" w:rsidRDefault="00FB0FB9" w:rsidP="00187F24">
            <w:pPr>
              <w:jc w:val="left"/>
              <w:rPr>
                <w:rFonts w:ascii="宋体" w:hAnsi="宋体" w:hint="eastAsia"/>
                <w:sz w:val="18"/>
                <w:szCs w:val="18"/>
              </w:rPr>
            </w:pPr>
            <w:r w:rsidRPr="00F6067F">
              <w:rPr>
                <w:rFonts w:ascii="宋体" w:hAnsi="宋体" w:hint="eastAsia"/>
                <w:sz w:val="18"/>
                <w:szCs w:val="18"/>
              </w:rPr>
              <w:t>——</w:t>
            </w:r>
          </w:p>
        </w:tc>
        <w:tc>
          <w:tcPr>
            <w:tcW w:w="1336" w:type="dxa"/>
          </w:tcPr>
          <w:p w:rsidR="00FB0FB9" w:rsidRPr="00F6067F" w:rsidRDefault="00FB0FB9" w:rsidP="00187F24">
            <w:pPr>
              <w:jc w:val="left"/>
              <w:rPr>
                <w:rFonts w:ascii="宋体" w:hAnsi="宋体" w:hint="eastAsia"/>
                <w:sz w:val="18"/>
                <w:szCs w:val="18"/>
              </w:rPr>
            </w:pPr>
            <w:r w:rsidRPr="00F6067F">
              <w:rPr>
                <w:rFonts w:ascii="宋体" w:hAnsi="宋体" w:hint="eastAsia"/>
                <w:sz w:val="18"/>
                <w:szCs w:val="18"/>
              </w:rPr>
              <w:t>——</w:t>
            </w:r>
          </w:p>
        </w:tc>
      </w:tr>
      <w:tr w:rsidR="00FB0FB9" w:rsidRPr="00F6067F" w:rsidTr="00FB0FB9">
        <w:tc>
          <w:tcPr>
            <w:tcW w:w="1158" w:type="dxa"/>
          </w:tcPr>
          <w:p w:rsidR="00FB0FB9" w:rsidRPr="00F6067F" w:rsidRDefault="00FB0FB9" w:rsidP="00040C59">
            <w:pPr>
              <w:jc w:val="left"/>
              <w:rPr>
                <w:rFonts w:ascii="宋体" w:hAnsi="宋体"/>
                <w:sz w:val="18"/>
                <w:szCs w:val="18"/>
              </w:rPr>
            </w:pPr>
            <w:r w:rsidRPr="00F6067F">
              <w:rPr>
                <w:rFonts w:ascii="宋体" w:hAnsi="宋体"/>
                <w:sz w:val="18"/>
                <w:szCs w:val="18"/>
              </w:rPr>
              <w:t>A</w:t>
            </w:r>
            <w:r w:rsidRPr="00F6067F">
              <w:rPr>
                <w:rFonts w:ascii="宋体" w:hAnsi="宋体" w:hint="eastAsia"/>
                <w:sz w:val="18"/>
                <w:szCs w:val="18"/>
              </w:rPr>
              <w:t>.19.8</w:t>
            </w:r>
          </w:p>
        </w:tc>
        <w:tc>
          <w:tcPr>
            <w:tcW w:w="1867" w:type="dxa"/>
          </w:tcPr>
          <w:p w:rsidR="00FB0FB9" w:rsidRPr="00F6067F" w:rsidRDefault="00FB0FB9" w:rsidP="00040C59">
            <w:pPr>
              <w:jc w:val="left"/>
              <w:rPr>
                <w:rFonts w:ascii="宋体" w:hAnsi="宋体"/>
                <w:sz w:val="18"/>
                <w:szCs w:val="18"/>
              </w:rPr>
            </w:pPr>
            <w:r w:rsidRPr="00F6067F">
              <w:rPr>
                <w:rFonts w:ascii="宋体" w:hAnsi="宋体" w:hint="eastAsia"/>
                <w:sz w:val="18"/>
                <w:szCs w:val="18"/>
              </w:rPr>
              <w:t>工作位置的噪声</w:t>
            </w:r>
          </w:p>
        </w:tc>
        <w:tc>
          <w:tcPr>
            <w:tcW w:w="1484" w:type="dxa"/>
          </w:tcPr>
          <w:p w:rsidR="00FB0FB9" w:rsidRPr="00F6067F" w:rsidRDefault="00FB0FB9" w:rsidP="00040C59">
            <w:pPr>
              <w:jc w:val="left"/>
              <w:rPr>
                <w:rFonts w:ascii="宋体" w:hAnsi="宋体"/>
                <w:sz w:val="18"/>
                <w:szCs w:val="18"/>
              </w:rPr>
            </w:pPr>
            <w:r>
              <w:rPr>
                <w:rFonts w:ascii="宋体" w:hAnsi="宋体" w:hint="eastAsia"/>
                <w:sz w:val="18"/>
                <w:szCs w:val="18"/>
              </w:rPr>
              <w:t>运转</w:t>
            </w:r>
            <w:r>
              <w:rPr>
                <w:rFonts w:ascii="宋体" w:hAnsi="宋体"/>
                <w:sz w:val="18"/>
                <w:szCs w:val="18"/>
              </w:rPr>
              <w:t>的</w:t>
            </w:r>
            <w:r w:rsidRPr="00F6067F">
              <w:rPr>
                <w:rFonts w:ascii="宋体" w:hAnsi="宋体"/>
                <w:sz w:val="18"/>
                <w:szCs w:val="18"/>
              </w:rPr>
              <w:t>机器</w:t>
            </w:r>
          </w:p>
        </w:tc>
        <w:tc>
          <w:tcPr>
            <w:tcW w:w="3726" w:type="dxa"/>
          </w:tcPr>
          <w:p w:rsidR="00FB0FB9" w:rsidRPr="00F6067F" w:rsidRDefault="00FB0FB9" w:rsidP="00040C59">
            <w:pPr>
              <w:jc w:val="left"/>
              <w:rPr>
                <w:rFonts w:ascii="宋体" w:hAnsi="宋体"/>
                <w:sz w:val="18"/>
                <w:szCs w:val="18"/>
              </w:rPr>
            </w:pPr>
            <w:r w:rsidRPr="00F6067F">
              <w:rPr>
                <w:rFonts w:ascii="宋体" w:hAnsi="宋体" w:hint="eastAsia"/>
                <w:sz w:val="18"/>
                <w:szCs w:val="18"/>
              </w:rPr>
              <w:t>4.2</w:t>
            </w:r>
          </w:p>
        </w:tc>
        <w:tc>
          <w:tcPr>
            <w:tcW w:w="1336" w:type="dxa"/>
          </w:tcPr>
          <w:p w:rsidR="00FB0FB9" w:rsidRPr="00F6067F" w:rsidRDefault="00FB0FB9" w:rsidP="00040C59">
            <w:pPr>
              <w:jc w:val="left"/>
              <w:rPr>
                <w:rFonts w:ascii="宋体" w:hAnsi="宋体"/>
                <w:sz w:val="18"/>
                <w:szCs w:val="18"/>
              </w:rPr>
            </w:pPr>
            <w:r w:rsidRPr="00F6067F">
              <w:rPr>
                <w:rFonts w:ascii="宋体" w:hAnsi="宋体" w:hint="eastAsia"/>
                <w:sz w:val="18"/>
                <w:szCs w:val="18"/>
              </w:rPr>
              <w:t>5.2</w:t>
            </w:r>
          </w:p>
        </w:tc>
      </w:tr>
      <w:tr w:rsidR="00FB0FB9" w:rsidRPr="00F6067F" w:rsidTr="00FB0FB9">
        <w:tc>
          <w:tcPr>
            <w:tcW w:w="1158" w:type="dxa"/>
          </w:tcPr>
          <w:p w:rsidR="00FB0FB9" w:rsidRPr="00F6067F" w:rsidRDefault="00FB0FB9" w:rsidP="00040C59">
            <w:pPr>
              <w:jc w:val="left"/>
              <w:rPr>
                <w:rFonts w:ascii="宋体" w:hAnsi="宋体"/>
                <w:sz w:val="18"/>
                <w:szCs w:val="18"/>
              </w:rPr>
            </w:pPr>
            <w:r w:rsidRPr="00F6067F">
              <w:rPr>
                <w:rFonts w:ascii="宋体" w:hAnsi="宋体"/>
                <w:sz w:val="18"/>
                <w:szCs w:val="18"/>
              </w:rPr>
              <w:t>A</w:t>
            </w:r>
            <w:r w:rsidRPr="00F6067F">
              <w:rPr>
                <w:rFonts w:ascii="宋体" w:hAnsi="宋体" w:hint="eastAsia"/>
                <w:sz w:val="18"/>
                <w:szCs w:val="18"/>
              </w:rPr>
              <w:t>.19.10</w:t>
            </w:r>
          </w:p>
        </w:tc>
        <w:tc>
          <w:tcPr>
            <w:tcW w:w="1867" w:type="dxa"/>
          </w:tcPr>
          <w:p w:rsidR="00FB0FB9" w:rsidRPr="00F6067F" w:rsidRDefault="00FB0FB9" w:rsidP="00040C59">
            <w:pPr>
              <w:jc w:val="left"/>
              <w:rPr>
                <w:rFonts w:ascii="宋体" w:hAnsi="宋体"/>
                <w:sz w:val="18"/>
                <w:szCs w:val="18"/>
              </w:rPr>
            </w:pPr>
            <w:r>
              <w:rPr>
                <w:rFonts w:ascii="宋体" w:hAnsi="宋体" w:hint="eastAsia"/>
                <w:sz w:val="18"/>
                <w:szCs w:val="18"/>
              </w:rPr>
              <w:t>疏散、紧急出口</w:t>
            </w:r>
            <w:r w:rsidRPr="00F6067F">
              <w:rPr>
                <w:rFonts w:ascii="宋体" w:hAnsi="宋体" w:hint="eastAsia"/>
                <w:sz w:val="18"/>
                <w:szCs w:val="18"/>
              </w:rPr>
              <w:t>不足</w:t>
            </w:r>
          </w:p>
        </w:tc>
        <w:tc>
          <w:tcPr>
            <w:tcW w:w="1484" w:type="dxa"/>
          </w:tcPr>
          <w:p w:rsidR="00FB0FB9" w:rsidRPr="00F6067F" w:rsidRDefault="00FB0FB9" w:rsidP="00040C59">
            <w:pPr>
              <w:jc w:val="left"/>
              <w:rPr>
                <w:rFonts w:ascii="宋体" w:hAnsi="宋体"/>
                <w:sz w:val="18"/>
                <w:szCs w:val="18"/>
              </w:rPr>
            </w:pPr>
            <w:r w:rsidRPr="00F6067F">
              <w:rPr>
                <w:rFonts w:ascii="宋体" w:hAnsi="宋体"/>
                <w:sz w:val="18"/>
                <w:szCs w:val="18"/>
              </w:rPr>
              <w:t>紧急出口</w:t>
            </w:r>
          </w:p>
        </w:tc>
        <w:tc>
          <w:tcPr>
            <w:tcW w:w="3726" w:type="dxa"/>
          </w:tcPr>
          <w:p w:rsidR="00FB0FB9" w:rsidRPr="00F6067F" w:rsidRDefault="00FB0FB9" w:rsidP="00040C59">
            <w:pPr>
              <w:jc w:val="left"/>
              <w:rPr>
                <w:rFonts w:ascii="宋体" w:hAnsi="宋体"/>
                <w:sz w:val="18"/>
                <w:szCs w:val="18"/>
              </w:rPr>
            </w:pPr>
            <w:r w:rsidRPr="00F6067F">
              <w:rPr>
                <w:rFonts w:ascii="宋体" w:hAnsi="宋体" w:hint="eastAsia"/>
                <w:sz w:val="18"/>
                <w:szCs w:val="18"/>
              </w:rPr>
              <w:t>5.1.5</w:t>
            </w:r>
          </w:p>
        </w:tc>
        <w:tc>
          <w:tcPr>
            <w:tcW w:w="1336" w:type="dxa"/>
          </w:tcPr>
          <w:p w:rsidR="00FB0FB9" w:rsidRPr="00F6067F" w:rsidRDefault="00FB0FB9" w:rsidP="00040C59">
            <w:pPr>
              <w:jc w:val="left"/>
              <w:rPr>
                <w:rFonts w:ascii="宋体" w:hAnsi="宋体"/>
                <w:sz w:val="18"/>
                <w:szCs w:val="18"/>
              </w:rPr>
            </w:pPr>
            <w:r w:rsidRPr="00F6067F">
              <w:rPr>
                <w:rFonts w:ascii="宋体" w:hAnsi="宋体" w:hint="eastAsia"/>
                <w:sz w:val="18"/>
                <w:szCs w:val="18"/>
              </w:rPr>
              <w:t>——</w:t>
            </w:r>
          </w:p>
        </w:tc>
      </w:tr>
      <w:tr w:rsidR="00FB0FB9" w:rsidRPr="00F6067F" w:rsidTr="00FB0FB9">
        <w:tc>
          <w:tcPr>
            <w:tcW w:w="1158" w:type="dxa"/>
          </w:tcPr>
          <w:p w:rsidR="00FB0FB9" w:rsidRPr="00F6067F" w:rsidRDefault="00FB0FB9" w:rsidP="00040C59">
            <w:pPr>
              <w:jc w:val="left"/>
              <w:rPr>
                <w:rFonts w:ascii="宋体" w:hAnsi="宋体"/>
                <w:sz w:val="18"/>
                <w:szCs w:val="18"/>
              </w:rPr>
            </w:pPr>
            <w:r w:rsidRPr="00F6067F">
              <w:rPr>
                <w:rFonts w:ascii="宋体" w:hAnsi="宋体"/>
                <w:sz w:val="18"/>
                <w:szCs w:val="18"/>
              </w:rPr>
              <w:t>A</w:t>
            </w:r>
            <w:r w:rsidRPr="00F6067F">
              <w:rPr>
                <w:rFonts w:ascii="宋体" w:hAnsi="宋体" w:hint="eastAsia"/>
                <w:sz w:val="18"/>
                <w:szCs w:val="18"/>
              </w:rPr>
              <w:t>.20</w:t>
            </w:r>
          </w:p>
        </w:tc>
        <w:tc>
          <w:tcPr>
            <w:tcW w:w="8413" w:type="dxa"/>
            <w:gridSpan w:val="4"/>
          </w:tcPr>
          <w:p w:rsidR="00FB0FB9" w:rsidRPr="00F6067F" w:rsidRDefault="00FB0FB9" w:rsidP="00040C59">
            <w:pPr>
              <w:jc w:val="left"/>
              <w:rPr>
                <w:rFonts w:ascii="宋体" w:hAnsi="宋体" w:hint="eastAsia"/>
                <w:sz w:val="18"/>
                <w:szCs w:val="18"/>
              </w:rPr>
            </w:pPr>
            <w:r>
              <w:rPr>
                <w:rFonts w:ascii="宋体" w:hAnsi="宋体" w:hint="eastAsia"/>
                <w:sz w:val="18"/>
                <w:szCs w:val="18"/>
              </w:rPr>
              <w:t>由</w:t>
            </w:r>
            <w:r w:rsidRPr="00F6067F">
              <w:rPr>
                <w:rFonts w:ascii="宋体" w:hAnsi="宋体" w:hint="eastAsia"/>
                <w:sz w:val="18"/>
                <w:szCs w:val="18"/>
              </w:rPr>
              <w:t>控制系统</w:t>
            </w:r>
            <w:r>
              <w:rPr>
                <w:rFonts w:ascii="宋体" w:hAnsi="宋体" w:hint="eastAsia"/>
                <w:sz w:val="18"/>
                <w:szCs w:val="18"/>
              </w:rPr>
              <w:t>产生</w:t>
            </w:r>
            <w:r>
              <w:rPr>
                <w:rFonts w:ascii="宋体" w:hAnsi="宋体"/>
                <w:sz w:val="18"/>
                <w:szCs w:val="18"/>
              </w:rPr>
              <w:t>的危险</w:t>
            </w:r>
          </w:p>
        </w:tc>
      </w:tr>
      <w:tr w:rsidR="00FB0FB9" w:rsidRPr="00F6067F" w:rsidTr="00FB0FB9">
        <w:tc>
          <w:tcPr>
            <w:tcW w:w="1158" w:type="dxa"/>
          </w:tcPr>
          <w:p w:rsidR="00FB0FB9" w:rsidRPr="00F6067F" w:rsidRDefault="00FB0FB9" w:rsidP="00040C59">
            <w:pPr>
              <w:jc w:val="left"/>
              <w:rPr>
                <w:rFonts w:ascii="宋体" w:hAnsi="宋体"/>
                <w:sz w:val="18"/>
                <w:szCs w:val="18"/>
              </w:rPr>
            </w:pPr>
            <w:r w:rsidRPr="00F6067F">
              <w:rPr>
                <w:rFonts w:ascii="宋体" w:hAnsi="宋体"/>
                <w:sz w:val="18"/>
                <w:szCs w:val="18"/>
              </w:rPr>
              <w:t>A</w:t>
            </w:r>
            <w:r w:rsidRPr="00F6067F">
              <w:rPr>
                <w:rFonts w:ascii="宋体" w:hAnsi="宋体" w:hint="eastAsia"/>
                <w:sz w:val="18"/>
                <w:szCs w:val="18"/>
              </w:rPr>
              <w:t>.20.1</w:t>
            </w:r>
          </w:p>
        </w:tc>
        <w:tc>
          <w:tcPr>
            <w:tcW w:w="1867" w:type="dxa"/>
          </w:tcPr>
          <w:p w:rsidR="00FB0FB9" w:rsidRPr="00F6067F" w:rsidRDefault="00FB0FB9" w:rsidP="00040C59">
            <w:pPr>
              <w:jc w:val="left"/>
              <w:rPr>
                <w:rFonts w:ascii="宋体" w:hAnsi="宋体" w:hint="eastAsia"/>
                <w:sz w:val="18"/>
                <w:szCs w:val="18"/>
              </w:rPr>
            </w:pPr>
            <w:r>
              <w:rPr>
                <w:rFonts w:ascii="宋体" w:hAnsi="宋体" w:hint="eastAsia"/>
                <w:sz w:val="18"/>
                <w:szCs w:val="18"/>
              </w:rPr>
              <w:t>人</w:t>
            </w:r>
            <w:r w:rsidRPr="00F6067F">
              <w:rPr>
                <w:rFonts w:ascii="宋体" w:hAnsi="宋体"/>
                <w:sz w:val="18"/>
                <w:szCs w:val="18"/>
              </w:rPr>
              <w:t>工控制的位置不</w:t>
            </w:r>
            <w:r>
              <w:rPr>
                <w:rFonts w:ascii="宋体" w:hAnsi="宋体" w:hint="eastAsia"/>
                <w:sz w:val="18"/>
                <w:szCs w:val="18"/>
              </w:rPr>
              <w:t>合适</w:t>
            </w:r>
          </w:p>
        </w:tc>
        <w:tc>
          <w:tcPr>
            <w:tcW w:w="1484" w:type="dxa"/>
          </w:tcPr>
          <w:p w:rsidR="00FB0FB9" w:rsidRPr="00F6067F" w:rsidRDefault="00FB0FB9" w:rsidP="00040C59">
            <w:pPr>
              <w:jc w:val="left"/>
              <w:rPr>
                <w:rFonts w:ascii="宋体" w:hAnsi="宋体"/>
                <w:sz w:val="18"/>
                <w:szCs w:val="18"/>
              </w:rPr>
            </w:pPr>
            <w:r w:rsidRPr="00F6067F">
              <w:rPr>
                <w:rFonts w:ascii="宋体" w:hAnsi="宋体"/>
                <w:sz w:val="18"/>
                <w:szCs w:val="18"/>
              </w:rPr>
              <w:t>所有</w:t>
            </w:r>
            <w:r>
              <w:rPr>
                <w:rFonts w:ascii="宋体" w:hAnsi="宋体" w:hint="eastAsia"/>
                <w:sz w:val="18"/>
                <w:szCs w:val="18"/>
              </w:rPr>
              <w:t>人</w:t>
            </w:r>
            <w:r w:rsidRPr="00F6067F">
              <w:rPr>
                <w:rFonts w:ascii="宋体" w:hAnsi="宋体"/>
                <w:sz w:val="18"/>
                <w:szCs w:val="18"/>
              </w:rPr>
              <w:t>工控制</w:t>
            </w:r>
          </w:p>
        </w:tc>
        <w:tc>
          <w:tcPr>
            <w:tcW w:w="3726" w:type="dxa"/>
          </w:tcPr>
          <w:p w:rsidR="00FB0FB9" w:rsidRPr="00F6067F" w:rsidRDefault="00FB0FB9" w:rsidP="00040C59">
            <w:pPr>
              <w:jc w:val="left"/>
              <w:rPr>
                <w:rFonts w:ascii="宋体" w:hAnsi="宋体"/>
                <w:sz w:val="18"/>
                <w:szCs w:val="18"/>
              </w:rPr>
            </w:pPr>
            <w:r w:rsidRPr="00F6067F">
              <w:rPr>
                <w:rFonts w:ascii="宋体" w:hAnsi="宋体" w:hint="eastAsia"/>
                <w:sz w:val="18"/>
                <w:szCs w:val="18"/>
              </w:rPr>
              <w:t>4.4;4.8.1.2;5.1.2.1;5.1.3.3;6.1.1;6.1.2</w:t>
            </w:r>
          </w:p>
        </w:tc>
        <w:tc>
          <w:tcPr>
            <w:tcW w:w="1336" w:type="dxa"/>
          </w:tcPr>
          <w:p w:rsidR="00FB0FB9" w:rsidRPr="00F6067F" w:rsidRDefault="00FB0FB9" w:rsidP="00040C59">
            <w:pPr>
              <w:jc w:val="left"/>
              <w:rPr>
                <w:rFonts w:ascii="宋体" w:hAnsi="宋体"/>
                <w:sz w:val="18"/>
                <w:szCs w:val="18"/>
              </w:rPr>
            </w:pPr>
            <w:r w:rsidRPr="00F6067F">
              <w:rPr>
                <w:rFonts w:ascii="宋体" w:hAnsi="宋体" w:hint="eastAsia"/>
                <w:sz w:val="18"/>
                <w:szCs w:val="18"/>
              </w:rPr>
              <w:t>5.4;5.6</w:t>
            </w:r>
          </w:p>
        </w:tc>
      </w:tr>
    </w:tbl>
    <w:p w:rsidR="005C78FC" w:rsidRDefault="005C78FC" w:rsidP="005C78FC">
      <w:pPr>
        <w:jc w:val="center"/>
      </w:pPr>
      <w:r>
        <w:t>表</w:t>
      </w:r>
      <w:r>
        <w:rPr>
          <w:rFonts w:hint="eastAsia"/>
        </w:rPr>
        <w:t>1</w:t>
      </w:r>
      <w:r>
        <w:rPr>
          <w:rFonts w:hint="eastAsia"/>
        </w:rPr>
        <w:t>（续）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984"/>
        <w:gridCol w:w="1843"/>
        <w:gridCol w:w="2434"/>
        <w:gridCol w:w="1302"/>
      </w:tblGrid>
      <w:tr w:rsidR="005C78FC" w:rsidRPr="00F6067F" w:rsidTr="00187F24">
        <w:tc>
          <w:tcPr>
            <w:tcW w:w="959"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编号</w:t>
            </w:r>
            <w:r w:rsidRPr="00F6067F">
              <w:rPr>
                <w:rFonts w:ascii="宋体" w:hAnsi="宋体" w:hint="eastAsia"/>
                <w:sz w:val="18"/>
                <w:szCs w:val="18"/>
                <w:vertAlign w:val="superscript"/>
              </w:rPr>
              <w:t>a</w:t>
            </w:r>
          </w:p>
        </w:tc>
        <w:tc>
          <w:tcPr>
            <w:tcW w:w="1984" w:type="dxa"/>
          </w:tcPr>
          <w:p w:rsidR="005C78FC" w:rsidRPr="00F6067F" w:rsidRDefault="005C78FC" w:rsidP="00187F24">
            <w:pPr>
              <w:jc w:val="left"/>
              <w:rPr>
                <w:rFonts w:ascii="宋体" w:hAnsi="宋体"/>
                <w:sz w:val="18"/>
                <w:szCs w:val="18"/>
              </w:rPr>
            </w:pPr>
            <w:r>
              <w:rPr>
                <w:rFonts w:ascii="宋体" w:hAnsi="宋体" w:hint="eastAsia"/>
                <w:sz w:val="18"/>
                <w:szCs w:val="18"/>
              </w:rPr>
              <w:t>危险</w:t>
            </w:r>
            <w:r>
              <w:rPr>
                <w:rFonts w:ascii="宋体" w:hAnsi="宋体"/>
                <w:sz w:val="18"/>
                <w:szCs w:val="18"/>
              </w:rPr>
              <w:t>、</w:t>
            </w:r>
            <w:r w:rsidRPr="00F6067F">
              <w:rPr>
                <w:rFonts w:ascii="宋体" w:hAnsi="宋体" w:hint="eastAsia"/>
                <w:sz w:val="18"/>
                <w:szCs w:val="18"/>
              </w:rPr>
              <w:t>危险</w:t>
            </w:r>
            <w:r>
              <w:rPr>
                <w:rFonts w:ascii="宋体" w:hAnsi="宋体" w:hint="eastAsia"/>
                <w:sz w:val="18"/>
                <w:szCs w:val="18"/>
              </w:rPr>
              <w:t>状况</w:t>
            </w:r>
            <w:r w:rsidRPr="00F6067F">
              <w:rPr>
                <w:rFonts w:ascii="宋体" w:hAnsi="宋体" w:hint="eastAsia"/>
                <w:sz w:val="18"/>
                <w:szCs w:val="18"/>
              </w:rPr>
              <w:t>和危险事件</w:t>
            </w:r>
          </w:p>
        </w:tc>
        <w:tc>
          <w:tcPr>
            <w:tcW w:w="1843"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原因</w:t>
            </w:r>
          </w:p>
        </w:tc>
        <w:tc>
          <w:tcPr>
            <w:tcW w:w="2434" w:type="dxa"/>
          </w:tcPr>
          <w:p w:rsidR="005C78FC" w:rsidRPr="00F6067F" w:rsidRDefault="005C78FC" w:rsidP="00187F24">
            <w:pPr>
              <w:jc w:val="left"/>
              <w:rPr>
                <w:rFonts w:ascii="宋体" w:hAnsi="宋体" w:hint="eastAsia"/>
                <w:sz w:val="18"/>
                <w:szCs w:val="18"/>
              </w:rPr>
            </w:pPr>
            <w:r w:rsidRPr="00F6067F">
              <w:rPr>
                <w:rFonts w:ascii="宋体" w:hAnsi="宋体" w:hint="eastAsia"/>
                <w:sz w:val="18"/>
                <w:szCs w:val="18"/>
              </w:rPr>
              <w:t>GB 10395.1-2009的条款</w:t>
            </w:r>
            <w:r>
              <w:rPr>
                <w:rFonts w:ascii="宋体" w:hAnsi="宋体" w:hint="eastAsia"/>
                <w:sz w:val="18"/>
                <w:szCs w:val="18"/>
              </w:rPr>
              <w:t>/子</w:t>
            </w:r>
            <w:r>
              <w:rPr>
                <w:rFonts w:ascii="宋体" w:hAnsi="宋体"/>
                <w:sz w:val="18"/>
                <w:szCs w:val="18"/>
              </w:rPr>
              <w:t>条款</w:t>
            </w:r>
          </w:p>
        </w:tc>
        <w:tc>
          <w:tcPr>
            <w:tcW w:w="1302" w:type="dxa"/>
          </w:tcPr>
          <w:p w:rsidR="005C78FC" w:rsidRPr="00F6067F" w:rsidRDefault="005C78FC" w:rsidP="00187F24">
            <w:pPr>
              <w:jc w:val="left"/>
              <w:rPr>
                <w:rFonts w:ascii="宋体" w:hAnsi="宋体" w:hint="eastAsia"/>
                <w:sz w:val="18"/>
                <w:szCs w:val="18"/>
              </w:rPr>
            </w:pPr>
            <w:r w:rsidRPr="00F6067F">
              <w:rPr>
                <w:rFonts w:ascii="宋体" w:hAnsi="宋体" w:hint="eastAsia"/>
                <w:sz w:val="18"/>
                <w:szCs w:val="18"/>
              </w:rPr>
              <w:t>GB 10395</w:t>
            </w:r>
            <w:r>
              <w:rPr>
                <w:rFonts w:ascii="宋体" w:hAnsi="宋体" w:hint="eastAsia"/>
                <w:sz w:val="18"/>
                <w:szCs w:val="18"/>
              </w:rPr>
              <w:t>本</w:t>
            </w:r>
            <w:r>
              <w:rPr>
                <w:rFonts w:ascii="宋体" w:hAnsi="宋体"/>
                <w:sz w:val="18"/>
                <w:szCs w:val="18"/>
              </w:rPr>
              <w:t>部分</w:t>
            </w:r>
            <w:r w:rsidRPr="00F6067F">
              <w:rPr>
                <w:rFonts w:ascii="宋体" w:hAnsi="宋体" w:hint="eastAsia"/>
                <w:sz w:val="18"/>
                <w:szCs w:val="18"/>
              </w:rPr>
              <w:t>条款</w:t>
            </w:r>
            <w:r>
              <w:rPr>
                <w:rFonts w:ascii="宋体" w:hAnsi="宋体" w:hint="eastAsia"/>
                <w:sz w:val="18"/>
                <w:szCs w:val="18"/>
              </w:rPr>
              <w:t>/子条款</w:t>
            </w:r>
          </w:p>
        </w:tc>
      </w:tr>
      <w:tr w:rsidR="005C78FC" w:rsidRPr="00F6067F" w:rsidTr="00187F24">
        <w:tc>
          <w:tcPr>
            <w:tcW w:w="959"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A.20.2</w:t>
            </w:r>
            <w:bookmarkStart w:id="104" w:name="_GoBack"/>
            <w:bookmarkEnd w:id="104"/>
          </w:p>
        </w:tc>
        <w:tc>
          <w:tcPr>
            <w:tcW w:w="1984" w:type="dxa"/>
          </w:tcPr>
          <w:p w:rsidR="005C78FC" w:rsidRPr="00F6067F" w:rsidRDefault="005C78FC" w:rsidP="00187F24">
            <w:pPr>
              <w:jc w:val="left"/>
              <w:rPr>
                <w:rFonts w:ascii="宋体" w:hAnsi="宋体"/>
                <w:sz w:val="18"/>
                <w:szCs w:val="18"/>
              </w:rPr>
            </w:pPr>
            <w:r>
              <w:rPr>
                <w:rFonts w:ascii="宋体" w:hAnsi="宋体" w:hint="eastAsia"/>
                <w:sz w:val="18"/>
                <w:szCs w:val="18"/>
              </w:rPr>
              <w:t>人</w:t>
            </w:r>
            <w:r w:rsidRPr="00F6067F">
              <w:rPr>
                <w:rFonts w:ascii="宋体" w:hAnsi="宋体" w:hint="eastAsia"/>
                <w:sz w:val="18"/>
                <w:szCs w:val="18"/>
              </w:rPr>
              <w:t>工控制的设计和操作模式的不</w:t>
            </w:r>
            <w:r>
              <w:rPr>
                <w:rFonts w:ascii="宋体" w:hAnsi="宋体" w:hint="eastAsia"/>
                <w:sz w:val="18"/>
                <w:szCs w:val="18"/>
              </w:rPr>
              <w:t>合适</w:t>
            </w:r>
          </w:p>
        </w:tc>
        <w:tc>
          <w:tcPr>
            <w:tcW w:w="1843" w:type="dxa"/>
          </w:tcPr>
          <w:p w:rsidR="005C78FC" w:rsidRPr="00F6067F" w:rsidRDefault="005C78FC" w:rsidP="00187F24">
            <w:pPr>
              <w:jc w:val="left"/>
              <w:rPr>
                <w:rFonts w:ascii="宋体" w:hAnsi="宋体"/>
                <w:sz w:val="18"/>
                <w:szCs w:val="18"/>
              </w:rPr>
            </w:pPr>
            <w:r w:rsidRPr="00F6067F">
              <w:rPr>
                <w:rFonts w:ascii="宋体" w:hAnsi="宋体"/>
                <w:sz w:val="18"/>
                <w:szCs w:val="18"/>
              </w:rPr>
              <w:t>所有</w:t>
            </w:r>
            <w:r>
              <w:rPr>
                <w:rFonts w:ascii="宋体" w:hAnsi="宋体" w:hint="eastAsia"/>
                <w:sz w:val="18"/>
                <w:szCs w:val="18"/>
              </w:rPr>
              <w:t>人</w:t>
            </w:r>
            <w:r w:rsidRPr="00F6067F">
              <w:rPr>
                <w:rFonts w:ascii="宋体" w:hAnsi="宋体"/>
                <w:sz w:val="18"/>
                <w:szCs w:val="18"/>
              </w:rPr>
              <w:t>工控制</w:t>
            </w:r>
          </w:p>
        </w:tc>
        <w:tc>
          <w:tcPr>
            <w:tcW w:w="2434"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4.4;5.1.3;5.1.8</w:t>
            </w:r>
          </w:p>
        </w:tc>
        <w:tc>
          <w:tcPr>
            <w:tcW w:w="1302"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5.6;7.1</w:t>
            </w:r>
          </w:p>
        </w:tc>
      </w:tr>
      <w:tr w:rsidR="005C78FC" w:rsidRPr="00F6067F" w:rsidTr="00187F24">
        <w:tc>
          <w:tcPr>
            <w:tcW w:w="959"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A.21</w:t>
            </w:r>
          </w:p>
        </w:tc>
        <w:tc>
          <w:tcPr>
            <w:tcW w:w="1984" w:type="dxa"/>
          </w:tcPr>
          <w:p w:rsidR="005C78FC" w:rsidRPr="00F6067F" w:rsidRDefault="005C78FC" w:rsidP="00187F24">
            <w:pPr>
              <w:jc w:val="left"/>
              <w:rPr>
                <w:rFonts w:ascii="宋体" w:hAnsi="宋体"/>
                <w:sz w:val="18"/>
                <w:szCs w:val="18"/>
              </w:rPr>
            </w:pPr>
            <w:r>
              <w:rPr>
                <w:rFonts w:ascii="宋体" w:hAnsi="宋体" w:hint="eastAsia"/>
                <w:sz w:val="18"/>
                <w:szCs w:val="18"/>
              </w:rPr>
              <w:t>搬运</w:t>
            </w:r>
            <w:r w:rsidRPr="00F6067F">
              <w:rPr>
                <w:rFonts w:ascii="宋体" w:hAnsi="宋体" w:hint="eastAsia"/>
                <w:sz w:val="18"/>
                <w:szCs w:val="18"/>
              </w:rPr>
              <w:t>机器</w:t>
            </w:r>
            <w:r>
              <w:rPr>
                <w:rFonts w:ascii="宋体" w:hAnsi="宋体" w:hint="eastAsia"/>
                <w:sz w:val="18"/>
                <w:szCs w:val="18"/>
              </w:rPr>
              <w:t>产生</w:t>
            </w:r>
            <w:r>
              <w:rPr>
                <w:rFonts w:ascii="宋体" w:hAnsi="宋体"/>
                <w:sz w:val="18"/>
                <w:szCs w:val="18"/>
              </w:rPr>
              <w:t>危险</w:t>
            </w:r>
            <w:r w:rsidRPr="00F6067F">
              <w:rPr>
                <w:rFonts w:ascii="宋体" w:hAnsi="宋体" w:hint="eastAsia"/>
                <w:sz w:val="18"/>
                <w:szCs w:val="18"/>
              </w:rPr>
              <w:t>（缺乏稳定性）</w:t>
            </w:r>
          </w:p>
        </w:tc>
        <w:tc>
          <w:tcPr>
            <w:tcW w:w="1843"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操作中的机器缺乏稳定性</w:t>
            </w:r>
          </w:p>
        </w:tc>
        <w:tc>
          <w:tcPr>
            <w:tcW w:w="2434"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6.2</w:t>
            </w:r>
          </w:p>
        </w:tc>
        <w:tc>
          <w:tcPr>
            <w:tcW w:w="1302"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187F24">
        <w:tc>
          <w:tcPr>
            <w:tcW w:w="959"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A.22</w:t>
            </w:r>
          </w:p>
        </w:tc>
        <w:tc>
          <w:tcPr>
            <w:tcW w:w="7563" w:type="dxa"/>
            <w:gridSpan w:val="4"/>
          </w:tcPr>
          <w:p w:rsidR="005C78FC" w:rsidRPr="00F6067F" w:rsidRDefault="005C78FC" w:rsidP="00187F24">
            <w:pPr>
              <w:jc w:val="left"/>
              <w:rPr>
                <w:rFonts w:ascii="宋体" w:hAnsi="宋体" w:hint="eastAsia"/>
                <w:sz w:val="18"/>
                <w:szCs w:val="18"/>
              </w:rPr>
            </w:pPr>
            <w:r>
              <w:rPr>
                <w:rFonts w:ascii="宋体" w:hAnsi="宋体" w:hint="eastAsia"/>
                <w:sz w:val="18"/>
                <w:szCs w:val="18"/>
              </w:rPr>
              <w:t>由动力源</w:t>
            </w:r>
            <w:r>
              <w:rPr>
                <w:rFonts w:ascii="宋体" w:hAnsi="宋体"/>
                <w:sz w:val="18"/>
                <w:szCs w:val="18"/>
              </w:rPr>
              <w:t>或动力传动产生的危险</w:t>
            </w:r>
          </w:p>
        </w:tc>
      </w:tr>
      <w:tr w:rsidR="005C78FC" w:rsidRPr="00F6067F" w:rsidTr="00187F24">
        <w:tc>
          <w:tcPr>
            <w:tcW w:w="959" w:type="dxa"/>
            <w:vMerge w:val="restart"/>
          </w:tcPr>
          <w:p w:rsidR="005C78FC" w:rsidRPr="00F6067F" w:rsidRDefault="005C78FC" w:rsidP="00187F24">
            <w:pPr>
              <w:jc w:val="left"/>
              <w:rPr>
                <w:rFonts w:ascii="宋体" w:hAnsi="宋体"/>
                <w:sz w:val="18"/>
                <w:szCs w:val="18"/>
              </w:rPr>
            </w:pPr>
            <w:r w:rsidRPr="00F6067F">
              <w:rPr>
                <w:rFonts w:ascii="宋体" w:hAnsi="宋体" w:hint="eastAsia"/>
                <w:sz w:val="18"/>
                <w:szCs w:val="18"/>
              </w:rPr>
              <w:t>A.22.1</w:t>
            </w:r>
          </w:p>
        </w:tc>
        <w:tc>
          <w:tcPr>
            <w:tcW w:w="1984" w:type="dxa"/>
            <w:vMerge w:val="restart"/>
          </w:tcPr>
          <w:p w:rsidR="005C78FC" w:rsidRPr="00F6067F" w:rsidRDefault="005C78FC" w:rsidP="00187F24">
            <w:pPr>
              <w:jc w:val="left"/>
              <w:rPr>
                <w:rFonts w:ascii="宋体" w:hAnsi="宋体"/>
                <w:sz w:val="18"/>
                <w:szCs w:val="18"/>
              </w:rPr>
            </w:pPr>
            <w:r w:rsidRPr="00F6067F">
              <w:rPr>
                <w:rFonts w:ascii="宋体" w:hAnsi="宋体" w:hint="eastAsia"/>
                <w:sz w:val="18"/>
                <w:szCs w:val="18"/>
              </w:rPr>
              <w:t>来自</w:t>
            </w:r>
            <w:r>
              <w:rPr>
                <w:rFonts w:ascii="宋体" w:hAnsi="宋体" w:hint="eastAsia"/>
                <w:sz w:val="18"/>
                <w:szCs w:val="18"/>
              </w:rPr>
              <w:t>发动机</w:t>
            </w:r>
            <w:r w:rsidRPr="00F6067F">
              <w:rPr>
                <w:rFonts w:ascii="宋体" w:hAnsi="宋体" w:hint="eastAsia"/>
                <w:sz w:val="18"/>
                <w:szCs w:val="18"/>
              </w:rPr>
              <w:t>和</w:t>
            </w:r>
            <w:r>
              <w:rPr>
                <w:rFonts w:ascii="宋体" w:hAnsi="宋体" w:hint="eastAsia"/>
                <w:sz w:val="18"/>
                <w:szCs w:val="18"/>
              </w:rPr>
              <w:t>蓄</w:t>
            </w:r>
            <w:r w:rsidRPr="00F6067F">
              <w:rPr>
                <w:rFonts w:ascii="宋体" w:hAnsi="宋体" w:hint="eastAsia"/>
                <w:sz w:val="18"/>
                <w:szCs w:val="18"/>
              </w:rPr>
              <w:t>电池的危险</w:t>
            </w:r>
          </w:p>
        </w:tc>
        <w:tc>
          <w:tcPr>
            <w:tcW w:w="1843" w:type="dxa"/>
          </w:tcPr>
          <w:p w:rsidR="005C78FC" w:rsidRPr="00F6067F" w:rsidRDefault="005C78FC" w:rsidP="00187F24">
            <w:pPr>
              <w:jc w:val="left"/>
              <w:rPr>
                <w:rFonts w:ascii="宋体" w:hAnsi="宋体"/>
                <w:sz w:val="18"/>
                <w:szCs w:val="18"/>
              </w:rPr>
            </w:pPr>
            <w:r>
              <w:rPr>
                <w:rFonts w:ascii="宋体" w:hAnsi="宋体" w:hint="eastAsia"/>
                <w:sz w:val="18"/>
                <w:szCs w:val="18"/>
              </w:rPr>
              <w:t>起</w:t>
            </w:r>
            <w:r w:rsidRPr="00F6067F">
              <w:rPr>
                <w:rFonts w:ascii="宋体" w:hAnsi="宋体" w:hint="eastAsia"/>
                <w:sz w:val="18"/>
                <w:szCs w:val="18"/>
              </w:rPr>
              <w:t>动、停止发动机</w:t>
            </w:r>
          </w:p>
        </w:tc>
        <w:tc>
          <w:tcPr>
            <w:tcW w:w="2434"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5.1.8</w:t>
            </w:r>
          </w:p>
        </w:tc>
        <w:tc>
          <w:tcPr>
            <w:tcW w:w="1302"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187F24">
        <w:tc>
          <w:tcPr>
            <w:tcW w:w="959" w:type="dxa"/>
            <w:vMerge/>
          </w:tcPr>
          <w:p w:rsidR="005C78FC" w:rsidRPr="00F6067F" w:rsidRDefault="005C78FC" w:rsidP="00187F24">
            <w:pPr>
              <w:jc w:val="left"/>
              <w:rPr>
                <w:rFonts w:ascii="宋体" w:hAnsi="宋体"/>
                <w:sz w:val="18"/>
                <w:szCs w:val="18"/>
              </w:rPr>
            </w:pPr>
          </w:p>
        </w:tc>
        <w:tc>
          <w:tcPr>
            <w:tcW w:w="1984" w:type="dxa"/>
            <w:vMerge/>
          </w:tcPr>
          <w:p w:rsidR="005C78FC" w:rsidRPr="00F6067F" w:rsidRDefault="005C78FC" w:rsidP="00187F24">
            <w:pPr>
              <w:jc w:val="left"/>
              <w:rPr>
                <w:rFonts w:ascii="宋体" w:hAnsi="宋体"/>
                <w:sz w:val="18"/>
                <w:szCs w:val="18"/>
              </w:rPr>
            </w:pPr>
          </w:p>
        </w:tc>
        <w:tc>
          <w:tcPr>
            <w:tcW w:w="1843" w:type="dxa"/>
          </w:tcPr>
          <w:p w:rsidR="005C78FC" w:rsidRPr="00F6067F" w:rsidRDefault="005C78FC" w:rsidP="00187F24">
            <w:pPr>
              <w:jc w:val="left"/>
              <w:rPr>
                <w:rFonts w:ascii="宋体" w:hAnsi="宋体"/>
                <w:sz w:val="18"/>
                <w:szCs w:val="18"/>
              </w:rPr>
            </w:pPr>
            <w:r>
              <w:rPr>
                <w:rFonts w:ascii="宋体" w:hAnsi="宋体" w:hint="eastAsia"/>
                <w:sz w:val="18"/>
                <w:szCs w:val="18"/>
              </w:rPr>
              <w:t>蓄</w:t>
            </w:r>
            <w:r w:rsidRPr="00F6067F">
              <w:rPr>
                <w:rFonts w:ascii="宋体" w:hAnsi="宋体" w:hint="eastAsia"/>
                <w:sz w:val="18"/>
                <w:szCs w:val="18"/>
              </w:rPr>
              <w:t>电池</w:t>
            </w:r>
          </w:p>
        </w:tc>
        <w:tc>
          <w:tcPr>
            <w:tcW w:w="2434"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5.3</w:t>
            </w:r>
          </w:p>
        </w:tc>
        <w:tc>
          <w:tcPr>
            <w:tcW w:w="1302"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187F24">
        <w:tc>
          <w:tcPr>
            <w:tcW w:w="959"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A.22.2</w:t>
            </w:r>
          </w:p>
        </w:tc>
        <w:tc>
          <w:tcPr>
            <w:tcW w:w="1984"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来自机器间</w:t>
            </w:r>
            <w:r>
              <w:rPr>
                <w:rFonts w:ascii="宋体" w:hAnsi="宋体" w:hint="eastAsia"/>
                <w:sz w:val="18"/>
                <w:szCs w:val="18"/>
              </w:rPr>
              <w:t>动</w:t>
            </w:r>
            <w:r w:rsidRPr="00F6067F">
              <w:rPr>
                <w:rFonts w:ascii="宋体" w:hAnsi="宋体" w:hint="eastAsia"/>
                <w:sz w:val="18"/>
                <w:szCs w:val="18"/>
              </w:rPr>
              <w:t>力传</w:t>
            </w:r>
            <w:r>
              <w:rPr>
                <w:rFonts w:ascii="宋体" w:hAnsi="宋体" w:hint="eastAsia"/>
                <w:sz w:val="18"/>
                <w:szCs w:val="18"/>
              </w:rPr>
              <w:t>动</w:t>
            </w:r>
            <w:r>
              <w:rPr>
                <w:rFonts w:ascii="宋体" w:hAnsi="宋体"/>
                <w:sz w:val="18"/>
                <w:szCs w:val="18"/>
              </w:rPr>
              <w:t>机构</w:t>
            </w:r>
            <w:r w:rsidRPr="00F6067F">
              <w:rPr>
                <w:rFonts w:ascii="宋体" w:hAnsi="宋体" w:hint="eastAsia"/>
                <w:sz w:val="18"/>
                <w:szCs w:val="18"/>
              </w:rPr>
              <w:t>的危险</w:t>
            </w:r>
          </w:p>
        </w:tc>
        <w:tc>
          <w:tcPr>
            <w:tcW w:w="1843"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自</w:t>
            </w:r>
            <w:r>
              <w:rPr>
                <w:rFonts w:ascii="宋体" w:hAnsi="宋体" w:hint="eastAsia"/>
                <w:sz w:val="18"/>
                <w:szCs w:val="18"/>
              </w:rPr>
              <w:t>走式/</w:t>
            </w:r>
            <w:r w:rsidRPr="00F6067F">
              <w:rPr>
                <w:rFonts w:ascii="宋体" w:hAnsi="宋体" w:hint="eastAsia"/>
                <w:sz w:val="18"/>
                <w:szCs w:val="18"/>
              </w:rPr>
              <w:t>拖拉机</w:t>
            </w:r>
            <w:r>
              <w:rPr>
                <w:rFonts w:ascii="宋体" w:hAnsi="宋体" w:hint="eastAsia"/>
                <w:sz w:val="18"/>
                <w:szCs w:val="18"/>
              </w:rPr>
              <w:t>与</w:t>
            </w:r>
            <w:r w:rsidRPr="00F6067F">
              <w:rPr>
                <w:rFonts w:ascii="宋体" w:hAnsi="宋体" w:hint="eastAsia"/>
                <w:sz w:val="18"/>
                <w:szCs w:val="18"/>
              </w:rPr>
              <w:t>接收机</w:t>
            </w:r>
            <w:r>
              <w:rPr>
                <w:rFonts w:ascii="宋体" w:hAnsi="宋体" w:hint="eastAsia"/>
                <w:sz w:val="18"/>
                <w:szCs w:val="18"/>
              </w:rPr>
              <w:t>器</w:t>
            </w:r>
            <w:r>
              <w:rPr>
                <w:rFonts w:ascii="宋体" w:hAnsi="宋体"/>
                <w:sz w:val="18"/>
                <w:szCs w:val="18"/>
              </w:rPr>
              <w:t>之间的动力传输，不包括动力传动轴</w:t>
            </w:r>
          </w:p>
        </w:tc>
        <w:tc>
          <w:tcPr>
            <w:tcW w:w="2434"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6.4</w:t>
            </w:r>
          </w:p>
        </w:tc>
        <w:tc>
          <w:tcPr>
            <w:tcW w:w="1302"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187F24">
        <w:tc>
          <w:tcPr>
            <w:tcW w:w="959" w:type="dxa"/>
            <w:vMerge w:val="restart"/>
          </w:tcPr>
          <w:p w:rsidR="005C78FC" w:rsidRPr="00F6067F" w:rsidRDefault="005C78FC" w:rsidP="00187F24">
            <w:pPr>
              <w:jc w:val="left"/>
              <w:rPr>
                <w:rFonts w:ascii="宋体" w:hAnsi="宋体"/>
                <w:sz w:val="18"/>
                <w:szCs w:val="18"/>
              </w:rPr>
            </w:pPr>
            <w:r w:rsidRPr="00F6067F">
              <w:rPr>
                <w:rFonts w:ascii="宋体" w:hAnsi="宋体" w:hint="eastAsia"/>
                <w:sz w:val="18"/>
                <w:szCs w:val="18"/>
              </w:rPr>
              <w:t>A.22.3</w:t>
            </w:r>
          </w:p>
        </w:tc>
        <w:tc>
          <w:tcPr>
            <w:tcW w:w="1984" w:type="dxa"/>
            <w:vMerge w:val="restart"/>
          </w:tcPr>
          <w:p w:rsidR="005C78FC" w:rsidRPr="00F6067F" w:rsidRDefault="005C78FC" w:rsidP="00187F24">
            <w:pPr>
              <w:jc w:val="left"/>
              <w:rPr>
                <w:rFonts w:ascii="宋体" w:hAnsi="宋体"/>
                <w:sz w:val="18"/>
                <w:szCs w:val="18"/>
              </w:rPr>
            </w:pPr>
            <w:r w:rsidRPr="00F6067F">
              <w:rPr>
                <w:rFonts w:ascii="宋体" w:hAnsi="宋体" w:hint="eastAsia"/>
                <w:sz w:val="18"/>
                <w:szCs w:val="18"/>
              </w:rPr>
              <w:t>来自</w:t>
            </w:r>
            <w:r>
              <w:rPr>
                <w:rFonts w:ascii="宋体" w:hAnsi="宋体" w:hint="eastAsia"/>
                <w:sz w:val="18"/>
                <w:szCs w:val="18"/>
              </w:rPr>
              <w:t>连接和牵引</w:t>
            </w:r>
            <w:r w:rsidRPr="00F6067F">
              <w:rPr>
                <w:rFonts w:ascii="宋体" w:hAnsi="宋体" w:hint="eastAsia"/>
                <w:sz w:val="18"/>
                <w:szCs w:val="18"/>
              </w:rPr>
              <w:t>的危险</w:t>
            </w:r>
          </w:p>
        </w:tc>
        <w:tc>
          <w:tcPr>
            <w:tcW w:w="1843"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机器的安装系统，收获设备的</w:t>
            </w:r>
            <w:r>
              <w:rPr>
                <w:rFonts w:ascii="宋体" w:hAnsi="宋体" w:hint="eastAsia"/>
                <w:sz w:val="18"/>
                <w:szCs w:val="18"/>
              </w:rPr>
              <w:t>互</w:t>
            </w:r>
            <w:r w:rsidRPr="00F6067F">
              <w:rPr>
                <w:rFonts w:ascii="宋体" w:hAnsi="宋体" w:hint="eastAsia"/>
                <w:sz w:val="18"/>
                <w:szCs w:val="18"/>
              </w:rPr>
              <w:t>换系统</w:t>
            </w:r>
          </w:p>
        </w:tc>
        <w:tc>
          <w:tcPr>
            <w:tcW w:w="2434"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6.2.2;6.2.3;6.3</w:t>
            </w:r>
          </w:p>
        </w:tc>
        <w:tc>
          <w:tcPr>
            <w:tcW w:w="1302"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5.6;5.7</w:t>
            </w:r>
          </w:p>
        </w:tc>
      </w:tr>
      <w:tr w:rsidR="005C78FC" w:rsidRPr="00F6067F" w:rsidTr="00187F24">
        <w:tc>
          <w:tcPr>
            <w:tcW w:w="959" w:type="dxa"/>
            <w:vMerge/>
          </w:tcPr>
          <w:p w:rsidR="005C78FC" w:rsidRPr="00F6067F" w:rsidRDefault="005C78FC" w:rsidP="00187F24">
            <w:pPr>
              <w:jc w:val="left"/>
              <w:rPr>
                <w:rFonts w:ascii="宋体" w:hAnsi="宋体"/>
                <w:sz w:val="18"/>
                <w:szCs w:val="18"/>
              </w:rPr>
            </w:pPr>
          </w:p>
        </w:tc>
        <w:tc>
          <w:tcPr>
            <w:tcW w:w="1984" w:type="dxa"/>
            <w:vMerge/>
          </w:tcPr>
          <w:p w:rsidR="005C78FC" w:rsidRPr="00F6067F" w:rsidRDefault="005C78FC" w:rsidP="00187F24">
            <w:pPr>
              <w:jc w:val="left"/>
              <w:rPr>
                <w:rFonts w:ascii="宋体" w:hAnsi="宋体"/>
                <w:sz w:val="18"/>
                <w:szCs w:val="18"/>
              </w:rPr>
            </w:pPr>
          </w:p>
        </w:tc>
        <w:tc>
          <w:tcPr>
            <w:tcW w:w="1843"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使用说明书中的指示缺失或不足</w:t>
            </w:r>
          </w:p>
        </w:tc>
        <w:tc>
          <w:tcPr>
            <w:tcW w:w="2434"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8.1.3</w:t>
            </w:r>
          </w:p>
        </w:tc>
        <w:tc>
          <w:tcPr>
            <w:tcW w:w="1302"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7.1</w:t>
            </w:r>
          </w:p>
        </w:tc>
      </w:tr>
      <w:tr w:rsidR="005C78FC" w:rsidRPr="00F6067F" w:rsidTr="00187F24">
        <w:tc>
          <w:tcPr>
            <w:tcW w:w="959"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A.23</w:t>
            </w:r>
          </w:p>
        </w:tc>
        <w:tc>
          <w:tcPr>
            <w:tcW w:w="7563" w:type="dxa"/>
            <w:gridSpan w:val="4"/>
          </w:tcPr>
          <w:p w:rsidR="005C78FC" w:rsidRPr="00F6067F" w:rsidRDefault="005C78FC" w:rsidP="00187F24">
            <w:pPr>
              <w:jc w:val="left"/>
              <w:rPr>
                <w:rFonts w:ascii="宋体" w:hAnsi="宋体"/>
                <w:sz w:val="18"/>
                <w:szCs w:val="18"/>
              </w:rPr>
            </w:pPr>
            <w:r w:rsidRPr="00F6067F">
              <w:rPr>
                <w:rFonts w:ascii="宋体" w:hAnsi="宋体" w:hint="eastAsia"/>
                <w:sz w:val="18"/>
                <w:szCs w:val="18"/>
              </w:rPr>
              <w:t>来自/对第三人的危险</w:t>
            </w:r>
          </w:p>
        </w:tc>
      </w:tr>
      <w:tr w:rsidR="005C78FC" w:rsidRPr="00F6067F" w:rsidTr="00187F24">
        <w:tc>
          <w:tcPr>
            <w:tcW w:w="959"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A.23.1</w:t>
            </w:r>
          </w:p>
        </w:tc>
        <w:tc>
          <w:tcPr>
            <w:tcW w:w="1984"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未经授权的</w:t>
            </w:r>
            <w:r>
              <w:rPr>
                <w:rFonts w:ascii="宋体" w:hAnsi="宋体" w:hint="eastAsia"/>
                <w:sz w:val="18"/>
                <w:szCs w:val="18"/>
              </w:rPr>
              <w:t>起</w:t>
            </w:r>
            <w:r w:rsidRPr="00F6067F">
              <w:rPr>
                <w:rFonts w:ascii="宋体" w:hAnsi="宋体" w:hint="eastAsia"/>
                <w:sz w:val="18"/>
                <w:szCs w:val="18"/>
              </w:rPr>
              <w:t>动和使用</w:t>
            </w:r>
          </w:p>
        </w:tc>
        <w:tc>
          <w:tcPr>
            <w:tcW w:w="1843" w:type="dxa"/>
          </w:tcPr>
          <w:p w:rsidR="005C78FC" w:rsidRPr="00F6067F" w:rsidRDefault="005C78FC" w:rsidP="00187F24">
            <w:pPr>
              <w:jc w:val="left"/>
              <w:rPr>
                <w:rFonts w:ascii="宋体" w:hAnsi="宋体"/>
                <w:sz w:val="18"/>
                <w:szCs w:val="18"/>
              </w:rPr>
            </w:pPr>
            <w:r>
              <w:rPr>
                <w:rFonts w:ascii="宋体" w:hAnsi="宋体" w:hint="eastAsia"/>
                <w:sz w:val="18"/>
                <w:szCs w:val="18"/>
              </w:rPr>
              <w:t>发动机的起动/停止</w:t>
            </w:r>
          </w:p>
        </w:tc>
        <w:tc>
          <w:tcPr>
            <w:tcW w:w="2434"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5.1.8</w:t>
            </w:r>
          </w:p>
        </w:tc>
        <w:tc>
          <w:tcPr>
            <w:tcW w:w="1302"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5C78FC" w:rsidRPr="00F6067F" w:rsidTr="00187F24">
        <w:tc>
          <w:tcPr>
            <w:tcW w:w="959"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A.23.2</w:t>
            </w:r>
          </w:p>
        </w:tc>
        <w:tc>
          <w:tcPr>
            <w:tcW w:w="1984"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视觉或</w:t>
            </w:r>
            <w:r>
              <w:rPr>
                <w:rFonts w:ascii="宋体" w:hAnsi="宋体" w:hint="eastAsia"/>
                <w:sz w:val="18"/>
                <w:szCs w:val="18"/>
              </w:rPr>
              <w:t>听觉报警装置</w:t>
            </w:r>
            <w:r w:rsidRPr="00F6067F">
              <w:rPr>
                <w:rFonts w:ascii="宋体" w:hAnsi="宋体" w:hint="eastAsia"/>
                <w:sz w:val="18"/>
                <w:szCs w:val="18"/>
              </w:rPr>
              <w:t>缺失或不足</w:t>
            </w:r>
          </w:p>
        </w:tc>
        <w:tc>
          <w:tcPr>
            <w:tcW w:w="1843" w:type="dxa"/>
          </w:tcPr>
          <w:p w:rsidR="005C78FC" w:rsidRPr="00F6067F" w:rsidRDefault="005C78FC" w:rsidP="00187F24">
            <w:pPr>
              <w:jc w:val="left"/>
              <w:rPr>
                <w:rFonts w:ascii="宋体" w:hAnsi="宋体"/>
                <w:sz w:val="18"/>
                <w:szCs w:val="18"/>
              </w:rPr>
            </w:pPr>
            <w:r>
              <w:rPr>
                <w:rFonts w:ascii="宋体" w:hAnsi="宋体" w:hint="eastAsia"/>
                <w:sz w:val="18"/>
                <w:szCs w:val="18"/>
              </w:rPr>
              <w:t>操作者</w:t>
            </w:r>
            <w:r w:rsidRPr="00F6067F">
              <w:rPr>
                <w:rFonts w:ascii="宋体" w:hAnsi="宋体" w:hint="eastAsia"/>
                <w:sz w:val="18"/>
                <w:szCs w:val="18"/>
              </w:rPr>
              <w:t>工作</w:t>
            </w:r>
            <w:r>
              <w:rPr>
                <w:rFonts w:ascii="宋体" w:hAnsi="宋体" w:hint="eastAsia"/>
                <w:sz w:val="18"/>
                <w:szCs w:val="18"/>
              </w:rPr>
              <w:t>位</w:t>
            </w:r>
            <w:r w:rsidRPr="00F6067F">
              <w:rPr>
                <w:rFonts w:ascii="宋体" w:hAnsi="宋体" w:hint="eastAsia"/>
                <w:sz w:val="18"/>
                <w:szCs w:val="18"/>
              </w:rPr>
              <w:t>前方和后方的可见性</w:t>
            </w:r>
          </w:p>
        </w:tc>
        <w:tc>
          <w:tcPr>
            <w:tcW w:w="2434"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5.1.7</w:t>
            </w:r>
          </w:p>
        </w:tc>
        <w:tc>
          <w:tcPr>
            <w:tcW w:w="1302" w:type="dxa"/>
          </w:tcPr>
          <w:p w:rsidR="005C78FC" w:rsidRPr="00F6067F" w:rsidRDefault="005C78FC" w:rsidP="00187F24">
            <w:pPr>
              <w:jc w:val="left"/>
              <w:rPr>
                <w:rFonts w:ascii="宋体" w:hAnsi="宋体"/>
                <w:sz w:val="18"/>
                <w:szCs w:val="18"/>
              </w:rPr>
            </w:pPr>
            <w:r w:rsidRPr="00F6067F">
              <w:rPr>
                <w:rFonts w:ascii="宋体" w:hAnsi="宋体" w:hint="eastAsia"/>
                <w:sz w:val="18"/>
                <w:szCs w:val="18"/>
              </w:rPr>
              <w:t>——</w:t>
            </w:r>
          </w:p>
        </w:tc>
      </w:tr>
      <w:tr w:rsidR="00FB0FB9" w:rsidRPr="00F6067F" w:rsidTr="00187F24">
        <w:tc>
          <w:tcPr>
            <w:tcW w:w="959" w:type="dxa"/>
            <w:vMerge w:val="restart"/>
          </w:tcPr>
          <w:p w:rsidR="00FB0FB9" w:rsidRPr="00F6067F" w:rsidRDefault="00FB0FB9" w:rsidP="00040C59">
            <w:pPr>
              <w:jc w:val="left"/>
              <w:rPr>
                <w:rFonts w:ascii="宋体" w:hAnsi="宋体"/>
                <w:sz w:val="18"/>
                <w:szCs w:val="18"/>
              </w:rPr>
            </w:pPr>
            <w:r w:rsidRPr="00F6067F">
              <w:rPr>
                <w:rFonts w:ascii="宋体" w:hAnsi="宋体" w:hint="eastAsia"/>
                <w:sz w:val="18"/>
                <w:szCs w:val="18"/>
              </w:rPr>
              <w:t>A.24</w:t>
            </w:r>
          </w:p>
        </w:tc>
        <w:tc>
          <w:tcPr>
            <w:tcW w:w="1984" w:type="dxa"/>
            <w:vMerge w:val="restart"/>
          </w:tcPr>
          <w:p w:rsidR="00FB0FB9" w:rsidRPr="00F6067F" w:rsidRDefault="00FB0FB9" w:rsidP="00040C59">
            <w:pPr>
              <w:jc w:val="left"/>
              <w:rPr>
                <w:rFonts w:ascii="宋体" w:hAnsi="宋体" w:hint="eastAsia"/>
                <w:sz w:val="18"/>
                <w:szCs w:val="18"/>
              </w:rPr>
            </w:pPr>
            <w:r w:rsidRPr="00F6067F">
              <w:rPr>
                <w:rFonts w:ascii="宋体" w:hAnsi="宋体" w:hint="eastAsia"/>
                <w:sz w:val="18"/>
                <w:szCs w:val="18"/>
              </w:rPr>
              <w:t>对</w:t>
            </w:r>
            <w:r>
              <w:rPr>
                <w:rFonts w:ascii="宋体" w:hAnsi="宋体" w:hint="eastAsia"/>
                <w:sz w:val="18"/>
                <w:szCs w:val="18"/>
              </w:rPr>
              <w:t>驾驶员/操作者的</w:t>
            </w:r>
            <w:r>
              <w:rPr>
                <w:rFonts w:ascii="宋体" w:hAnsi="宋体"/>
                <w:sz w:val="18"/>
                <w:szCs w:val="18"/>
              </w:rPr>
              <w:t>指导</w:t>
            </w:r>
            <w:r w:rsidRPr="00F6067F">
              <w:rPr>
                <w:rFonts w:ascii="宋体" w:hAnsi="宋体" w:hint="eastAsia"/>
                <w:sz w:val="18"/>
                <w:szCs w:val="18"/>
              </w:rPr>
              <w:t>不</w:t>
            </w:r>
            <w:r>
              <w:rPr>
                <w:rFonts w:ascii="宋体" w:hAnsi="宋体" w:hint="eastAsia"/>
                <w:sz w:val="18"/>
                <w:szCs w:val="18"/>
              </w:rPr>
              <w:t>充分</w:t>
            </w:r>
          </w:p>
        </w:tc>
        <w:tc>
          <w:tcPr>
            <w:tcW w:w="1843" w:type="dxa"/>
          </w:tcPr>
          <w:p w:rsidR="00FB0FB9" w:rsidRPr="00F6067F" w:rsidRDefault="00FB0FB9" w:rsidP="00040C59">
            <w:pPr>
              <w:jc w:val="left"/>
              <w:rPr>
                <w:rFonts w:ascii="宋体" w:hAnsi="宋体"/>
                <w:sz w:val="18"/>
                <w:szCs w:val="18"/>
              </w:rPr>
            </w:pPr>
            <w:r w:rsidRPr="00F6067F">
              <w:rPr>
                <w:rFonts w:ascii="宋体" w:hAnsi="宋体" w:hint="eastAsia"/>
                <w:sz w:val="18"/>
                <w:szCs w:val="18"/>
              </w:rPr>
              <w:t>使用说明书中的指示缺失或不足</w:t>
            </w:r>
          </w:p>
        </w:tc>
        <w:tc>
          <w:tcPr>
            <w:tcW w:w="2434" w:type="dxa"/>
          </w:tcPr>
          <w:p w:rsidR="00FB0FB9" w:rsidRPr="00F6067F" w:rsidRDefault="00FB0FB9" w:rsidP="00040C59">
            <w:pPr>
              <w:jc w:val="left"/>
              <w:rPr>
                <w:rFonts w:ascii="宋体" w:hAnsi="宋体"/>
                <w:sz w:val="18"/>
                <w:szCs w:val="18"/>
              </w:rPr>
            </w:pPr>
            <w:r w:rsidRPr="00F6067F">
              <w:rPr>
                <w:rFonts w:ascii="宋体" w:hAnsi="宋体" w:hint="eastAsia"/>
                <w:sz w:val="18"/>
                <w:szCs w:val="18"/>
              </w:rPr>
              <w:t>8.1</w:t>
            </w:r>
          </w:p>
        </w:tc>
        <w:tc>
          <w:tcPr>
            <w:tcW w:w="1302" w:type="dxa"/>
          </w:tcPr>
          <w:p w:rsidR="00FB0FB9" w:rsidRPr="00F6067F" w:rsidRDefault="00FB0FB9" w:rsidP="00040C59">
            <w:pPr>
              <w:jc w:val="left"/>
              <w:rPr>
                <w:rFonts w:ascii="宋体" w:hAnsi="宋体"/>
                <w:sz w:val="18"/>
                <w:szCs w:val="18"/>
              </w:rPr>
            </w:pPr>
            <w:r w:rsidRPr="00F6067F">
              <w:rPr>
                <w:rFonts w:ascii="宋体" w:hAnsi="宋体" w:hint="eastAsia"/>
                <w:sz w:val="18"/>
                <w:szCs w:val="18"/>
              </w:rPr>
              <w:t>7.1</w:t>
            </w:r>
          </w:p>
        </w:tc>
      </w:tr>
      <w:tr w:rsidR="00FB0FB9" w:rsidRPr="00F6067F" w:rsidTr="00187F24">
        <w:tc>
          <w:tcPr>
            <w:tcW w:w="959" w:type="dxa"/>
            <w:vMerge/>
          </w:tcPr>
          <w:p w:rsidR="00FB0FB9" w:rsidRPr="00F6067F" w:rsidRDefault="00FB0FB9" w:rsidP="00187F24">
            <w:pPr>
              <w:jc w:val="left"/>
              <w:rPr>
                <w:rFonts w:ascii="宋体" w:hAnsi="宋体" w:hint="eastAsia"/>
                <w:sz w:val="18"/>
                <w:szCs w:val="18"/>
              </w:rPr>
            </w:pPr>
          </w:p>
        </w:tc>
        <w:tc>
          <w:tcPr>
            <w:tcW w:w="1984" w:type="dxa"/>
            <w:vMerge/>
          </w:tcPr>
          <w:p w:rsidR="00FB0FB9" w:rsidRPr="00F6067F" w:rsidRDefault="00FB0FB9" w:rsidP="00187F24">
            <w:pPr>
              <w:jc w:val="left"/>
              <w:rPr>
                <w:rFonts w:ascii="宋体" w:hAnsi="宋体" w:hint="eastAsia"/>
                <w:sz w:val="18"/>
                <w:szCs w:val="18"/>
              </w:rPr>
            </w:pPr>
          </w:p>
        </w:tc>
        <w:tc>
          <w:tcPr>
            <w:tcW w:w="1843" w:type="dxa"/>
          </w:tcPr>
          <w:p w:rsidR="00FB0FB9" w:rsidRDefault="00FB0FB9" w:rsidP="00187F24">
            <w:pPr>
              <w:jc w:val="left"/>
              <w:rPr>
                <w:rFonts w:ascii="宋体" w:hAnsi="宋体" w:hint="eastAsia"/>
                <w:sz w:val="18"/>
                <w:szCs w:val="18"/>
              </w:rPr>
            </w:pPr>
            <w:r w:rsidRPr="00F6067F">
              <w:rPr>
                <w:rFonts w:ascii="宋体" w:hAnsi="宋体" w:hint="eastAsia"/>
                <w:sz w:val="18"/>
                <w:szCs w:val="18"/>
              </w:rPr>
              <w:t>安全和指示标志缺失或不足</w:t>
            </w:r>
          </w:p>
        </w:tc>
        <w:tc>
          <w:tcPr>
            <w:tcW w:w="2434" w:type="dxa"/>
          </w:tcPr>
          <w:p w:rsidR="00FB0FB9" w:rsidRPr="00F6067F" w:rsidRDefault="00FB0FB9" w:rsidP="00187F24">
            <w:pPr>
              <w:jc w:val="left"/>
              <w:rPr>
                <w:rFonts w:ascii="宋体" w:hAnsi="宋体" w:hint="eastAsia"/>
                <w:sz w:val="18"/>
                <w:szCs w:val="18"/>
              </w:rPr>
            </w:pPr>
            <w:r w:rsidRPr="00F6067F">
              <w:rPr>
                <w:rFonts w:ascii="宋体" w:hAnsi="宋体" w:hint="eastAsia"/>
                <w:sz w:val="18"/>
                <w:szCs w:val="18"/>
              </w:rPr>
              <w:t>8.2</w:t>
            </w:r>
          </w:p>
        </w:tc>
        <w:tc>
          <w:tcPr>
            <w:tcW w:w="1302" w:type="dxa"/>
          </w:tcPr>
          <w:p w:rsidR="00FB0FB9" w:rsidRPr="00F6067F" w:rsidRDefault="00FB0FB9" w:rsidP="00187F24">
            <w:pPr>
              <w:jc w:val="left"/>
              <w:rPr>
                <w:rFonts w:ascii="宋体" w:hAnsi="宋体" w:hint="eastAsia"/>
                <w:sz w:val="18"/>
                <w:szCs w:val="18"/>
              </w:rPr>
            </w:pPr>
            <w:r w:rsidRPr="00F6067F">
              <w:rPr>
                <w:rFonts w:ascii="宋体" w:hAnsi="宋体" w:hint="eastAsia"/>
                <w:sz w:val="18"/>
                <w:szCs w:val="18"/>
              </w:rPr>
              <w:t>7.3</w:t>
            </w:r>
          </w:p>
        </w:tc>
      </w:tr>
      <w:tr w:rsidR="00FB0FB9" w:rsidRPr="00F6067F" w:rsidTr="00040C59">
        <w:tc>
          <w:tcPr>
            <w:tcW w:w="8522" w:type="dxa"/>
            <w:gridSpan w:val="5"/>
          </w:tcPr>
          <w:p w:rsidR="00FB0FB9" w:rsidRPr="00F6067F" w:rsidRDefault="00FB0FB9" w:rsidP="00187F24">
            <w:pPr>
              <w:jc w:val="left"/>
              <w:rPr>
                <w:rFonts w:ascii="宋体" w:hAnsi="宋体" w:hint="eastAsia"/>
                <w:sz w:val="18"/>
                <w:szCs w:val="18"/>
              </w:rPr>
            </w:pPr>
            <w:r w:rsidRPr="00F6067F">
              <w:rPr>
                <w:rFonts w:ascii="宋体" w:hAnsi="宋体" w:hint="eastAsia"/>
                <w:sz w:val="18"/>
                <w:szCs w:val="18"/>
                <w:vertAlign w:val="superscript"/>
              </w:rPr>
              <w:t>a</w:t>
            </w:r>
            <w:r w:rsidRPr="00F6067F">
              <w:rPr>
                <w:rFonts w:ascii="宋体" w:hAnsi="宋体" w:hint="eastAsia"/>
                <w:sz w:val="18"/>
                <w:szCs w:val="18"/>
              </w:rPr>
              <w:t xml:space="preserve">  参考GB 10395.1-2009，表A.1。</w:t>
            </w:r>
          </w:p>
        </w:tc>
      </w:tr>
    </w:tbl>
    <w:p w:rsidR="005C78FC" w:rsidRDefault="005C78FC" w:rsidP="005C78FC">
      <w:pPr>
        <w:pStyle w:val="a4"/>
        <w:rPr>
          <w:rFonts w:hint="eastAsia"/>
        </w:rPr>
      </w:pPr>
      <w:bookmarkStart w:id="105" w:name="_Toc14794125"/>
      <w:bookmarkStart w:id="106" w:name="_Toc14795059"/>
      <w:bookmarkStart w:id="107" w:name="_Toc14795191"/>
      <w:bookmarkStart w:id="108" w:name="_Toc14937634"/>
      <w:bookmarkStart w:id="109" w:name="_Toc14937695"/>
      <w:bookmarkStart w:id="110" w:name="_Toc14961702"/>
      <w:bookmarkStart w:id="111" w:name="_Toc15308862"/>
      <w:r>
        <w:rPr>
          <w:rFonts w:hint="eastAsia"/>
        </w:rPr>
        <w:t>安全要求</w:t>
      </w:r>
      <w:r w:rsidRPr="008E2278">
        <w:rPr>
          <w:rFonts w:hint="eastAsia"/>
        </w:rPr>
        <w:t>和/或</w:t>
      </w:r>
      <w:r>
        <w:rPr>
          <w:rFonts w:hint="eastAsia"/>
        </w:rPr>
        <w:t>保护</w:t>
      </w:r>
      <w:r w:rsidRPr="008E2278">
        <w:rPr>
          <w:rFonts w:hint="eastAsia"/>
        </w:rPr>
        <w:t>措施</w:t>
      </w:r>
      <w:bookmarkEnd w:id="105"/>
      <w:bookmarkEnd w:id="106"/>
      <w:bookmarkEnd w:id="107"/>
      <w:bookmarkEnd w:id="108"/>
      <w:bookmarkEnd w:id="109"/>
      <w:bookmarkEnd w:id="110"/>
      <w:bookmarkEnd w:id="111"/>
    </w:p>
    <w:p w:rsidR="005C78FC" w:rsidRDefault="005C78FC" w:rsidP="005C78FC">
      <w:pPr>
        <w:pStyle w:val="a5"/>
        <w:rPr>
          <w:rFonts w:hint="eastAsia"/>
        </w:rPr>
      </w:pPr>
      <w:bookmarkStart w:id="112" w:name="_Toc14794126"/>
      <w:bookmarkStart w:id="113" w:name="_Toc14795060"/>
      <w:bookmarkStart w:id="114" w:name="_Toc14795192"/>
      <w:bookmarkStart w:id="115" w:name="_Toc14937635"/>
      <w:bookmarkStart w:id="116" w:name="_Toc14937696"/>
      <w:bookmarkStart w:id="117" w:name="_Toc14961703"/>
      <w:bookmarkStart w:id="118" w:name="_Toc15308863"/>
      <w:r>
        <w:rPr>
          <w:rFonts w:hint="eastAsia"/>
        </w:rPr>
        <w:t>一般要求</w:t>
      </w:r>
      <w:bookmarkEnd w:id="112"/>
      <w:bookmarkEnd w:id="113"/>
      <w:bookmarkEnd w:id="114"/>
      <w:bookmarkEnd w:id="115"/>
      <w:bookmarkEnd w:id="116"/>
      <w:bookmarkEnd w:id="117"/>
      <w:bookmarkEnd w:id="118"/>
    </w:p>
    <w:p w:rsidR="005C78FC" w:rsidRDefault="005C78FC" w:rsidP="005C78FC">
      <w:pPr>
        <w:pStyle w:val="a6"/>
        <w:spacing w:before="156" w:after="156"/>
        <w:rPr>
          <w:rFonts w:hint="eastAsia"/>
        </w:rPr>
      </w:pPr>
      <w:bookmarkStart w:id="119" w:name="_Toc14794127"/>
      <w:bookmarkStart w:id="120" w:name="_Toc14795061"/>
      <w:bookmarkStart w:id="121" w:name="_Toc14795193"/>
      <w:bookmarkStart w:id="122" w:name="_Toc14937636"/>
      <w:bookmarkStart w:id="123" w:name="_Toc14937697"/>
      <w:bookmarkStart w:id="124" w:name="_Toc14961704"/>
      <w:bookmarkStart w:id="125" w:name="_Toc15308864"/>
      <w:r>
        <w:rPr>
          <w:rFonts w:hint="eastAsia"/>
        </w:rPr>
        <w:t>机器</w:t>
      </w:r>
      <w:r w:rsidRPr="008E2278">
        <w:rPr>
          <w:rFonts w:hint="eastAsia"/>
        </w:rPr>
        <w:t>应符合本条款的安全要求和/</w:t>
      </w:r>
      <w:r>
        <w:rPr>
          <w:rFonts w:hint="eastAsia"/>
        </w:rPr>
        <w:t>或保护措施</w:t>
      </w:r>
      <w:bookmarkEnd w:id="119"/>
      <w:bookmarkEnd w:id="120"/>
      <w:bookmarkEnd w:id="121"/>
      <w:bookmarkEnd w:id="122"/>
      <w:bookmarkEnd w:id="123"/>
      <w:bookmarkEnd w:id="124"/>
      <w:bookmarkEnd w:id="125"/>
    </w:p>
    <w:p w:rsidR="005C78FC" w:rsidRPr="00016FBE" w:rsidRDefault="005C78FC" w:rsidP="002F4AE9">
      <w:pPr>
        <w:pStyle w:val="aff6"/>
        <w:rPr>
          <w:rFonts w:hint="eastAsia"/>
        </w:rPr>
      </w:pPr>
      <w:r w:rsidRPr="00016FBE">
        <w:rPr>
          <w:rFonts w:hint="eastAsia"/>
        </w:rPr>
        <w:t>对于本部分未做出规定的相关</w:t>
      </w:r>
      <w:r>
        <w:rPr>
          <w:rFonts w:hint="eastAsia"/>
        </w:rPr>
        <w:t>却非重大</w:t>
      </w:r>
      <w:r w:rsidRPr="00016FBE">
        <w:rPr>
          <w:rFonts w:hint="eastAsia"/>
        </w:rPr>
        <w:t>危</w:t>
      </w:r>
      <w:r>
        <w:rPr>
          <w:rFonts w:hint="eastAsia"/>
        </w:rPr>
        <w:t>险的</w:t>
      </w:r>
      <w:r>
        <w:t>安全要求和</w:t>
      </w:r>
      <w:r>
        <w:rPr>
          <w:rFonts w:hint="eastAsia"/>
        </w:rPr>
        <w:t>/或</w:t>
      </w:r>
      <w:r>
        <w:t>保护措施应</w:t>
      </w:r>
      <w:r>
        <w:rPr>
          <w:rFonts w:hint="eastAsia"/>
        </w:rPr>
        <w:t>按</w:t>
      </w:r>
      <w:r w:rsidRPr="00012EF7">
        <w:rPr>
          <w:rFonts w:hint="eastAsia"/>
        </w:rPr>
        <w:t>GB/T 15706</w:t>
      </w:r>
      <w:r>
        <w:t>-2012</w:t>
      </w:r>
      <w:r w:rsidRPr="00016FBE">
        <w:rPr>
          <w:rFonts w:hint="eastAsia"/>
        </w:rPr>
        <w:t>条款5的相关</w:t>
      </w:r>
      <w:r>
        <w:rPr>
          <w:rFonts w:hint="eastAsia"/>
        </w:rPr>
        <w:t>原则设计</w:t>
      </w:r>
      <w:r w:rsidRPr="00016FBE">
        <w:rPr>
          <w:rFonts w:hint="eastAsia"/>
        </w:rPr>
        <w:t>。</w:t>
      </w:r>
      <w:r w:rsidRPr="00414C64">
        <w:rPr>
          <w:rFonts w:hint="eastAsia"/>
        </w:rPr>
        <w:t>对于这些</w:t>
      </w:r>
      <w:r w:rsidRPr="00414C64">
        <w:t>危险，可以使用</w:t>
      </w:r>
      <w:r w:rsidR="00414C64" w:rsidRPr="00414C64">
        <w:t>GB</w:t>
      </w:r>
      <w:r w:rsidR="002C36A4">
        <w:rPr>
          <w:rFonts w:hint="eastAsia"/>
        </w:rPr>
        <w:t>/</w:t>
      </w:r>
      <w:r w:rsidR="00414C64" w:rsidRPr="00414C64">
        <w:t>T 15706-2012</w:t>
      </w:r>
      <w:r w:rsidRPr="00414C64">
        <w:rPr>
          <w:rFonts w:hint="eastAsia"/>
        </w:rPr>
        <w:t>进行</w:t>
      </w:r>
      <w:r w:rsidRPr="00414C64">
        <w:t>指导。</w:t>
      </w:r>
    </w:p>
    <w:p w:rsidR="005C78FC" w:rsidRPr="00016FBE" w:rsidRDefault="005C78FC" w:rsidP="005C78FC">
      <w:pPr>
        <w:pStyle w:val="aff6"/>
        <w:rPr>
          <w:rFonts w:hAnsi="宋体" w:hint="eastAsia"/>
        </w:rPr>
      </w:pPr>
      <w:r w:rsidRPr="00016FBE">
        <w:rPr>
          <w:rFonts w:hAnsi="宋体" w:hint="eastAsia"/>
        </w:rPr>
        <w:t>安全要求和/</w:t>
      </w:r>
      <w:r w:rsidR="002C36A4">
        <w:rPr>
          <w:rFonts w:hAnsi="宋体" w:hint="eastAsia"/>
        </w:rPr>
        <w:t>或措施是否合规应按</w:t>
      </w:r>
      <w:r>
        <w:rPr>
          <w:rFonts w:hAnsi="宋体" w:hint="eastAsia"/>
        </w:rPr>
        <w:t>本</w:t>
      </w:r>
      <w:r>
        <w:rPr>
          <w:rFonts w:hAnsi="宋体"/>
        </w:rPr>
        <w:t>部分</w:t>
      </w:r>
      <w:r w:rsidRPr="00016FBE">
        <w:rPr>
          <w:rFonts w:hAnsi="宋体" w:hint="eastAsia"/>
        </w:rPr>
        <w:t>条款6进行验证。</w:t>
      </w:r>
    </w:p>
    <w:p w:rsidR="005C78FC" w:rsidRDefault="005C78FC" w:rsidP="005C78FC">
      <w:pPr>
        <w:pStyle w:val="a6"/>
        <w:spacing w:before="156" w:after="156"/>
        <w:rPr>
          <w:rFonts w:hint="eastAsia"/>
        </w:rPr>
      </w:pPr>
      <w:bookmarkStart w:id="126" w:name="_Toc14794128"/>
      <w:bookmarkStart w:id="127" w:name="_Toc14795062"/>
      <w:bookmarkStart w:id="128" w:name="_Toc14795194"/>
      <w:bookmarkStart w:id="129" w:name="_Toc14937637"/>
      <w:bookmarkStart w:id="130" w:name="_Toc14937698"/>
      <w:bookmarkStart w:id="131" w:name="_Toc14961705"/>
      <w:bookmarkStart w:id="132" w:name="_Toc15308865"/>
      <w:r>
        <w:rPr>
          <w:rFonts w:hint="eastAsia"/>
        </w:rPr>
        <w:t>除</w:t>
      </w:r>
      <w:r w:rsidRPr="008E2278">
        <w:rPr>
          <w:rFonts w:hint="eastAsia"/>
        </w:rPr>
        <w:t>本部分另有规定：</w:t>
      </w:r>
      <w:bookmarkEnd w:id="126"/>
      <w:bookmarkEnd w:id="127"/>
      <w:bookmarkEnd w:id="128"/>
      <w:bookmarkEnd w:id="129"/>
      <w:bookmarkEnd w:id="130"/>
      <w:bookmarkEnd w:id="131"/>
      <w:bookmarkEnd w:id="132"/>
    </w:p>
    <w:p w:rsidR="005C78FC" w:rsidRPr="00016FBE" w:rsidRDefault="005C78FC" w:rsidP="005C78FC">
      <w:pPr>
        <w:pStyle w:val="aff6"/>
        <w:rPr>
          <w:rFonts w:hAnsi="宋体" w:hint="eastAsia"/>
        </w:rPr>
      </w:pPr>
      <w:r w:rsidRPr="00016FBE">
        <w:rPr>
          <w:rFonts w:hAnsi="宋体" w:hint="eastAsia"/>
        </w:rPr>
        <w:t>—安全距离应符合</w:t>
      </w:r>
      <w:r w:rsidRPr="00DC7BF2">
        <w:rPr>
          <w:rFonts w:hAnsi="宋体" w:hint="eastAsia"/>
        </w:rPr>
        <w:t>GB 23821-2009</w:t>
      </w:r>
      <w:r w:rsidRPr="00016FBE">
        <w:rPr>
          <w:rFonts w:hAnsi="宋体" w:hint="eastAsia"/>
        </w:rPr>
        <w:t>，表1、</w:t>
      </w:r>
      <w:r>
        <w:rPr>
          <w:rFonts w:hAnsi="宋体" w:hint="eastAsia"/>
        </w:rPr>
        <w:t>表</w:t>
      </w:r>
      <w:r w:rsidRPr="00016FBE">
        <w:rPr>
          <w:rFonts w:hAnsi="宋体" w:hint="eastAsia"/>
        </w:rPr>
        <w:t>3、</w:t>
      </w:r>
      <w:r>
        <w:rPr>
          <w:rFonts w:hAnsi="宋体" w:hint="eastAsia"/>
        </w:rPr>
        <w:t>表</w:t>
      </w:r>
      <w:r w:rsidRPr="00016FBE">
        <w:rPr>
          <w:rFonts w:hAnsi="宋体" w:hint="eastAsia"/>
        </w:rPr>
        <w:t>4或</w:t>
      </w:r>
      <w:r>
        <w:rPr>
          <w:rFonts w:hAnsi="宋体" w:hint="eastAsia"/>
        </w:rPr>
        <w:t>表</w:t>
      </w:r>
      <w:r w:rsidRPr="00016FBE">
        <w:rPr>
          <w:rFonts w:hAnsi="宋体" w:hint="eastAsia"/>
        </w:rPr>
        <w:t>6</w:t>
      </w:r>
      <w:r>
        <w:rPr>
          <w:rFonts w:hAnsi="宋体" w:hint="eastAsia"/>
        </w:rPr>
        <w:t>的规定</w:t>
      </w:r>
      <w:r w:rsidRPr="00016FBE">
        <w:rPr>
          <w:rFonts w:hAnsi="宋体" w:hint="eastAsia"/>
        </w:rPr>
        <w:t>；</w:t>
      </w:r>
    </w:p>
    <w:p w:rsidR="005C78FC" w:rsidRPr="00016FBE" w:rsidRDefault="005C78FC" w:rsidP="005C78FC">
      <w:pPr>
        <w:pStyle w:val="aff6"/>
        <w:rPr>
          <w:rFonts w:hAnsi="宋体" w:hint="eastAsia"/>
        </w:rPr>
      </w:pPr>
      <w:r w:rsidRPr="00016FBE">
        <w:rPr>
          <w:rFonts w:hAnsi="宋体" w:hint="eastAsia"/>
        </w:rPr>
        <w:t>—</w:t>
      </w:r>
      <w:r>
        <w:rPr>
          <w:rFonts w:hAnsi="宋体" w:hint="eastAsia"/>
        </w:rPr>
        <w:t>机器</w:t>
      </w:r>
      <w:r w:rsidRPr="00016FBE">
        <w:rPr>
          <w:rFonts w:hAnsi="宋体" w:hint="eastAsia"/>
        </w:rPr>
        <w:t>应符合</w:t>
      </w:r>
      <w:r>
        <w:rPr>
          <w:rFonts w:hint="eastAsia"/>
        </w:rPr>
        <w:t>GB 10395</w:t>
      </w:r>
      <w:r w:rsidRPr="006224D9">
        <w:rPr>
          <w:rFonts w:hint="eastAsia"/>
        </w:rPr>
        <w:t>.1</w:t>
      </w:r>
      <w:r w:rsidRPr="00016FBE">
        <w:rPr>
          <w:rFonts w:hAnsi="宋体" w:hint="eastAsia"/>
        </w:rPr>
        <w:t>的要求。</w:t>
      </w:r>
    </w:p>
    <w:p w:rsidR="005C78FC" w:rsidRDefault="005C78FC" w:rsidP="005C78FC">
      <w:pPr>
        <w:pStyle w:val="a5"/>
        <w:rPr>
          <w:rFonts w:hint="eastAsia"/>
        </w:rPr>
      </w:pPr>
      <w:bookmarkStart w:id="133" w:name="_Toc14794129"/>
      <w:bookmarkStart w:id="134" w:name="_Toc14795063"/>
      <w:bookmarkStart w:id="135" w:name="_Toc14795195"/>
      <w:bookmarkStart w:id="136" w:name="_Toc14937638"/>
      <w:bookmarkStart w:id="137" w:name="_Toc14937699"/>
      <w:bookmarkStart w:id="138" w:name="_Toc14961706"/>
      <w:bookmarkStart w:id="139" w:name="_Toc15308866"/>
      <w:r>
        <w:rPr>
          <w:rFonts w:hint="eastAsia"/>
        </w:rPr>
        <w:t>噪声</w:t>
      </w:r>
      <w:bookmarkEnd w:id="133"/>
      <w:bookmarkEnd w:id="134"/>
      <w:bookmarkEnd w:id="135"/>
      <w:bookmarkEnd w:id="136"/>
      <w:bookmarkEnd w:id="137"/>
      <w:bookmarkEnd w:id="138"/>
      <w:bookmarkEnd w:id="139"/>
    </w:p>
    <w:p w:rsidR="005C78FC" w:rsidRDefault="005C78FC" w:rsidP="005C78FC">
      <w:pPr>
        <w:pStyle w:val="a6"/>
        <w:spacing w:before="156" w:after="156"/>
        <w:rPr>
          <w:rFonts w:hint="eastAsia"/>
        </w:rPr>
      </w:pPr>
      <w:bookmarkStart w:id="140" w:name="_Toc14794130"/>
      <w:bookmarkStart w:id="141" w:name="_Toc14795064"/>
      <w:bookmarkStart w:id="142" w:name="_Toc14795196"/>
      <w:bookmarkStart w:id="143" w:name="_Toc14937639"/>
      <w:bookmarkStart w:id="144" w:name="_Toc14937700"/>
      <w:bookmarkStart w:id="145" w:name="_Toc14961707"/>
      <w:bookmarkStart w:id="146" w:name="_Toc15308867"/>
      <w:r w:rsidRPr="008E2278">
        <w:rPr>
          <w:rFonts w:hint="eastAsia"/>
        </w:rPr>
        <w:t>降噪安全要求</w:t>
      </w:r>
      <w:bookmarkEnd w:id="140"/>
      <w:bookmarkEnd w:id="141"/>
      <w:bookmarkEnd w:id="142"/>
      <w:bookmarkEnd w:id="143"/>
      <w:bookmarkEnd w:id="144"/>
      <w:bookmarkEnd w:id="145"/>
      <w:bookmarkEnd w:id="146"/>
    </w:p>
    <w:p w:rsidR="005C78FC" w:rsidRPr="002F4AE9" w:rsidRDefault="005C78FC" w:rsidP="002F4AE9">
      <w:pPr>
        <w:pStyle w:val="afffff1"/>
        <w:rPr>
          <w:rFonts w:hint="eastAsia"/>
        </w:rPr>
      </w:pPr>
      <w:r w:rsidRPr="002F4AE9">
        <w:rPr>
          <w:rFonts w:hint="eastAsia"/>
        </w:rPr>
        <w:t>通过</w:t>
      </w:r>
      <w:r w:rsidRPr="002F4AE9">
        <w:t>设计和防护措施</w:t>
      </w:r>
      <w:r w:rsidRPr="002F4AE9">
        <w:rPr>
          <w:rFonts w:hint="eastAsia"/>
        </w:rPr>
        <w:t>从</w:t>
      </w:r>
      <w:r w:rsidRPr="002F4AE9">
        <w:t>源头</w:t>
      </w:r>
      <w:r w:rsidRPr="002F4AE9">
        <w:rPr>
          <w:rFonts w:hint="eastAsia"/>
        </w:rPr>
        <w:t>降噪</w:t>
      </w:r>
    </w:p>
    <w:p w:rsidR="005C78FC" w:rsidRPr="00016FBE" w:rsidRDefault="005C78FC" w:rsidP="005C78FC">
      <w:pPr>
        <w:pStyle w:val="aff6"/>
        <w:spacing w:line="360" w:lineRule="auto"/>
        <w:rPr>
          <w:rFonts w:hAnsi="宋体" w:hint="eastAsia"/>
        </w:rPr>
      </w:pPr>
      <w:r w:rsidRPr="00487CAD">
        <w:rPr>
          <w:rFonts w:ascii="Arial" w:hAnsi="Arial" w:cs="Arial"/>
          <w:noProof w:val="0"/>
          <w:kern w:val="2"/>
          <w:szCs w:val="21"/>
          <w:shd w:val="clear" w:color="auto" w:fill="F7F8FA"/>
        </w:rPr>
        <w:t>机器的设计应尽可能降低噪</w:t>
      </w:r>
      <w:r>
        <w:rPr>
          <w:rFonts w:ascii="Arial" w:hAnsi="Arial" w:cs="Arial" w:hint="eastAsia"/>
          <w:noProof w:val="0"/>
          <w:kern w:val="2"/>
          <w:szCs w:val="21"/>
          <w:shd w:val="clear" w:color="auto" w:fill="F7F8FA"/>
        </w:rPr>
        <w:t>声</w:t>
      </w:r>
      <w:r w:rsidRPr="00487CAD">
        <w:rPr>
          <w:rFonts w:ascii="Arial" w:hAnsi="Arial" w:cs="Arial"/>
          <w:noProof w:val="0"/>
          <w:kern w:val="2"/>
          <w:szCs w:val="21"/>
          <w:shd w:val="clear" w:color="auto" w:fill="F7F8FA"/>
        </w:rPr>
        <w:t>。</w:t>
      </w:r>
      <w:r w:rsidRPr="00392294">
        <w:rPr>
          <w:rFonts w:ascii="Arial" w:hAnsi="Arial" w:cs="Arial"/>
          <w:noProof w:val="0"/>
          <w:kern w:val="2"/>
          <w:szCs w:val="21"/>
          <w:shd w:val="clear" w:color="auto" w:fill="F7F8FA"/>
        </w:rPr>
        <w:t>引起噪</w:t>
      </w:r>
      <w:r w:rsidRPr="00392294">
        <w:rPr>
          <w:rFonts w:ascii="Arial" w:hAnsi="Arial" w:cs="Arial" w:hint="eastAsia"/>
          <w:noProof w:val="0"/>
          <w:kern w:val="2"/>
          <w:szCs w:val="21"/>
          <w:shd w:val="clear" w:color="auto" w:fill="F7F8FA"/>
        </w:rPr>
        <w:t>声</w:t>
      </w:r>
      <w:r w:rsidRPr="00392294">
        <w:rPr>
          <w:rFonts w:ascii="Arial" w:hAnsi="Arial" w:cs="Arial"/>
          <w:noProof w:val="0"/>
          <w:kern w:val="2"/>
          <w:szCs w:val="21"/>
          <w:shd w:val="clear" w:color="auto" w:fill="F7F8FA"/>
        </w:rPr>
        <w:t>的主要原因是</w:t>
      </w:r>
    </w:p>
    <w:p w:rsidR="005C78FC" w:rsidRPr="00016FBE" w:rsidRDefault="005C78FC" w:rsidP="005C78FC">
      <w:pPr>
        <w:pStyle w:val="ab"/>
        <w:ind w:left="834"/>
        <w:rPr>
          <w:rFonts w:hint="eastAsia"/>
        </w:rPr>
      </w:pPr>
      <w:r>
        <w:rPr>
          <w:rFonts w:hint="eastAsia"/>
        </w:rPr>
        <w:t>发动机</w:t>
      </w:r>
      <w:r w:rsidRPr="00016FBE">
        <w:rPr>
          <w:rFonts w:hint="eastAsia"/>
        </w:rPr>
        <w:t>，</w:t>
      </w:r>
      <w:r w:rsidR="0014337C" w:rsidRPr="00016FBE">
        <w:rPr>
          <w:rFonts w:hint="eastAsia"/>
        </w:rPr>
        <w:t xml:space="preserve"> </w:t>
      </w:r>
    </w:p>
    <w:p w:rsidR="005C78FC" w:rsidRPr="00016FBE" w:rsidRDefault="005C78FC" w:rsidP="005C78FC">
      <w:pPr>
        <w:pStyle w:val="ab"/>
        <w:ind w:left="834"/>
        <w:rPr>
          <w:rFonts w:hint="eastAsia"/>
        </w:rPr>
      </w:pPr>
      <w:r w:rsidRPr="00016FBE">
        <w:rPr>
          <w:rFonts w:hint="eastAsia"/>
        </w:rPr>
        <w:t>变速箱</w:t>
      </w:r>
      <w:r>
        <w:rPr>
          <w:rFonts w:hint="eastAsia"/>
        </w:rPr>
        <w:t>和</w:t>
      </w:r>
      <w:r w:rsidRPr="00016FBE">
        <w:rPr>
          <w:rFonts w:hint="eastAsia"/>
        </w:rPr>
        <w:t>其他传动部件。</w:t>
      </w:r>
    </w:p>
    <w:p w:rsidR="005C78FC" w:rsidRPr="00016FBE" w:rsidRDefault="005C78FC" w:rsidP="005C78FC">
      <w:pPr>
        <w:pStyle w:val="aff6"/>
        <w:rPr>
          <w:rFonts w:hAnsi="宋体" w:hint="eastAsia"/>
        </w:rPr>
      </w:pPr>
      <w:r w:rsidRPr="00016FBE">
        <w:rPr>
          <w:rFonts w:hAnsi="宋体" w:hint="eastAsia"/>
        </w:rPr>
        <w:t>设计和制造机器</w:t>
      </w:r>
      <w:r>
        <w:rPr>
          <w:rFonts w:hAnsi="宋体" w:hint="eastAsia"/>
        </w:rPr>
        <w:t>时，应考虑现有</w:t>
      </w:r>
      <w:r w:rsidRPr="00016FBE">
        <w:rPr>
          <w:rFonts w:hAnsi="宋体" w:hint="eastAsia"/>
        </w:rPr>
        <w:t>信息和技术措施，根据</w:t>
      </w:r>
      <w:r w:rsidRPr="006224D9">
        <w:rPr>
          <w:rFonts w:hint="eastAsia"/>
        </w:rPr>
        <w:t xml:space="preserve">GB/T </w:t>
      </w:r>
      <w:r>
        <w:rPr>
          <w:rFonts w:hint="eastAsia"/>
        </w:rPr>
        <w:t>25078.1-2010</w:t>
      </w:r>
      <w:r w:rsidRPr="00016FBE">
        <w:rPr>
          <w:rFonts w:hAnsi="宋体" w:hint="eastAsia"/>
        </w:rPr>
        <w:t>的规定</w:t>
      </w:r>
      <w:r>
        <w:rPr>
          <w:rFonts w:hAnsi="宋体" w:hint="eastAsia"/>
        </w:rPr>
        <w:t>在</w:t>
      </w:r>
      <w:r>
        <w:rPr>
          <w:rFonts w:hAnsi="宋体"/>
        </w:rPr>
        <w:t>设计阶段</w:t>
      </w:r>
      <w:r>
        <w:rPr>
          <w:rFonts w:hAnsi="宋体" w:hint="eastAsia"/>
        </w:rPr>
        <w:t>控制</w:t>
      </w:r>
      <w:r w:rsidRPr="00016FBE">
        <w:rPr>
          <w:rFonts w:hAnsi="宋体" w:hint="eastAsia"/>
        </w:rPr>
        <w:t>噪声源。</w:t>
      </w:r>
    </w:p>
    <w:p w:rsidR="005C78FC" w:rsidRPr="00016FBE" w:rsidRDefault="00166EB8" w:rsidP="005C78FC">
      <w:pPr>
        <w:pStyle w:val="affe"/>
        <w:rPr>
          <w:rFonts w:hint="eastAsia"/>
        </w:rPr>
      </w:pPr>
      <w:r w:rsidRPr="00DD4E2C">
        <w:t>GB/T 25078.2-2010</w:t>
      </w:r>
      <w:r w:rsidR="005C78FC" w:rsidRPr="00DD4E2C">
        <w:rPr>
          <w:rFonts w:hint="eastAsia"/>
        </w:rPr>
        <w:t>提供了有关机械噪声产生机理的有用信息</w:t>
      </w:r>
      <w:r w:rsidR="005C78FC" w:rsidRPr="00016FBE">
        <w:rPr>
          <w:rFonts w:hint="eastAsia"/>
        </w:rPr>
        <w:t>。</w:t>
      </w:r>
    </w:p>
    <w:p w:rsidR="005C78FC" w:rsidRPr="00016FBE" w:rsidRDefault="005C78FC" w:rsidP="005C78FC">
      <w:pPr>
        <w:pStyle w:val="aff6"/>
        <w:rPr>
          <w:rFonts w:hAnsi="宋体" w:hint="eastAsia"/>
        </w:rPr>
      </w:pPr>
      <w:r>
        <w:rPr>
          <w:rFonts w:hAnsi="宋体" w:hint="eastAsia"/>
        </w:rPr>
        <w:t>在</w:t>
      </w:r>
      <w:r>
        <w:rPr>
          <w:rFonts w:hAnsi="宋体"/>
        </w:rPr>
        <w:t>设计阶段</w:t>
      </w:r>
      <w:r>
        <w:rPr>
          <w:rFonts w:hAnsi="宋体" w:hint="eastAsia"/>
        </w:rPr>
        <w:t>合理</w:t>
      </w:r>
      <w:r>
        <w:rPr>
          <w:rFonts w:hAnsi="宋体"/>
        </w:rPr>
        <w:t>设计</w:t>
      </w:r>
      <w:r w:rsidRPr="00016FBE">
        <w:rPr>
          <w:rFonts w:hAnsi="宋体" w:hint="eastAsia"/>
        </w:rPr>
        <w:t>齿轮、传动、油浴润滑和冷却可以降噪。</w:t>
      </w:r>
    </w:p>
    <w:p w:rsidR="005C78FC" w:rsidRPr="002F4AE9" w:rsidRDefault="005C78FC" w:rsidP="002F4AE9">
      <w:pPr>
        <w:pStyle w:val="afffff1"/>
        <w:rPr>
          <w:rFonts w:hint="eastAsia"/>
        </w:rPr>
      </w:pPr>
      <w:r w:rsidRPr="002F4AE9">
        <w:rPr>
          <w:rFonts w:hint="eastAsia"/>
        </w:rPr>
        <w:t xml:space="preserve">通过说明降噪   </w:t>
      </w:r>
    </w:p>
    <w:p w:rsidR="005C78FC" w:rsidRPr="003E69AD" w:rsidRDefault="005C78FC" w:rsidP="005C78FC">
      <w:pPr>
        <w:pStyle w:val="aff6"/>
        <w:rPr>
          <w:rFonts w:hAnsi="宋体" w:hint="eastAsia"/>
        </w:rPr>
      </w:pPr>
      <w:r w:rsidRPr="00C85DD1">
        <w:rPr>
          <w:rFonts w:hAnsi="宋体"/>
        </w:rPr>
        <w:t>如制造商在设计阶段已采取一切可能的技术措施以减低噪</w:t>
      </w:r>
      <w:r w:rsidR="0090565E" w:rsidRPr="00C85DD1">
        <w:rPr>
          <w:rFonts w:hAnsi="宋体" w:hint="eastAsia"/>
        </w:rPr>
        <w:t>声</w:t>
      </w:r>
      <w:r w:rsidRPr="00C85DD1">
        <w:rPr>
          <w:rFonts w:hAnsi="宋体"/>
        </w:rPr>
        <w:t>，但仍认为有必要进一步保护操作人员，则应在说明书内提供</w:t>
      </w:r>
      <w:r w:rsidRPr="00C85DD1">
        <w:rPr>
          <w:rFonts w:hAnsi="宋体" w:hint="eastAsia"/>
        </w:rPr>
        <w:t>充足的</w:t>
      </w:r>
      <w:r w:rsidRPr="00C85DD1">
        <w:rPr>
          <w:rFonts w:hAnsi="宋体"/>
        </w:rPr>
        <w:t>说明</w:t>
      </w:r>
      <w:r w:rsidR="00C85DD1">
        <w:rPr>
          <w:rFonts w:hAnsi="宋体" w:hint="eastAsia"/>
        </w:rPr>
        <w:t>（</w:t>
      </w:r>
      <w:r w:rsidR="00C85DD1" w:rsidRPr="003E69AD">
        <w:rPr>
          <w:rFonts w:hAnsi="宋体" w:hint="eastAsia"/>
        </w:rPr>
        <w:t>见7.1 O</w:t>
      </w:r>
      <w:r w:rsidR="00C85DD1">
        <w:rPr>
          <w:rFonts w:hAnsi="宋体" w:hint="eastAsia"/>
        </w:rPr>
        <w:t>）</w:t>
      </w:r>
      <w:r w:rsidRPr="003E69AD">
        <w:rPr>
          <w:rFonts w:hAnsi="宋体" w:hint="eastAsia"/>
        </w:rPr>
        <w:t>。</w:t>
      </w:r>
    </w:p>
    <w:p w:rsidR="005C78FC" w:rsidRDefault="005C78FC" w:rsidP="005C78FC">
      <w:pPr>
        <w:pStyle w:val="a6"/>
        <w:spacing w:before="156" w:after="156"/>
        <w:rPr>
          <w:rFonts w:hint="eastAsia"/>
        </w:rPr>
      </w:pPr>
      <w:bookmarkStart w:id="147" w:name="_Toc14794131"/>
      <w:bookmarkStart w:id="148" w:name="_Toc14795065"/>
      <w:bookmarkStart w:id="149" w:name="_Toc14795197"/>
      <w:bookmarkStart w:id="150" w:name="_Toc14937640"/>
      <w:bookmarkStart w:id="151" w:name="_Toc14937701"/>
      <w:bookmarkStart w:id="152" w:name="_Toc14961708"/>
      <w:bookmarkStart w:id="153" w:name="_Toc15308868"/>
      <w:r>
        <w:rPr>
          <w:rFonts w:hint="eastAsia"/>
        </w:rPr>
        <w:t>根据</w:t>
      </w:r>
      <w:r w:rsidRPr="008E2278">
        <w:rPr>
          <w:rFonts w:hint="eastAsia"/>
        </w:rPr>
        <w:t>噪声</w:t>
      </w:r>
      <w:r>
        <w:rPr>
          <w:rFonts w:hint="eastAsia"/>
        </w:rPr>
        <w:t>发射</w:t>
      </w:r>
      <w:r w:rsidRPr="008E2278">
        <w:rPr>
          <w:rFonts w:hint="eastAsia"/>
        </w:rPr>
        <w:t>值</w:t>
      </w:r>
      <w:r>
        <w:rPr>
          <w:rFonts w:hint="eastAsia"/>
        </w:rPr>
        <w:t>验证</w:t>
      </w:r>
      <w:r w:rsidRPr="008E2278">
        <w:rPr>
          <w:rFonts w:hint="eastAsia"/>
        </w:rPr>
        <w:t>噪声要求</w:t>
      </w:r>
      <w:bookmarkEnd w:id="147"/>
      <w:bookmarkEnd w:id="148"/>
      <w:bookmarkEnd w:id="149"/>
      <w:bookmarkEnd w:id="150"/>
      <w:bookmarkEnd w:id="151"/>
      <w:bookmarkEnd w:id="152"/>
      <w:bookmarkEnd w:id="153"/>
    </w:p>
    <w:p w:rsidR="005C78FC" w:rsidRPr="00016FBE" w:rsidRDefault="005C78FC" w:rsidP="005C78FC">
      <w:pPr>
        <w:pStyle w:val="aff6"/>
        <w:rPr>
          <w:rFonts w:hAnsi="宋体" w:hint="eastAsia"/>
        </w:rPr>
      </w:pPr>
      <w:r>
        <w:rPr>
          <w:rFonts w:hAnsi="宋体" w:hint="eastAsia"/>
        </w:rPr>
        <w:t>应根据GB 10395</w:t>
      </w:r>
      <w:r w:rsidRPr="00DC7BF2">
        <w:rPr>
          <w:rFonts w:hAnsi="宋体" w:hint="eastAsia"/>
        </w:rPr>
        <w:t>.1-2009</w:t>
      </w:r>
      <w:r w:rsidRPr="00711261">
        <w:rPr>
          <w:rFonts w:hAnsi="宋体" w:hint="eastAsia"/>
        </w:rPr>
        <w:t>附录B</w:t>
      </w:r>
      <w:r>
        <w:rPr>
          <w:rFonts w:hAnsi="宋体" w:hint="eastAsia"/>
        </w:rPr>
        <w:t>中的噪声测试规定，测定</w:t>
      </w:r>
      <w:r w:rsidRPr="00711261">
        <w:rPr>
          <w:rFonts w:hAnsi="宋体" w:hint="eastAsia"/>
        </w:rPr>
        <w:t>操作</w:t>
      </w:r>
      <w:r>
        <w:rPr>
          <w:rFonts w:hAnsi="宋体" w:hint="eastAsia"/>
        </w:rPr>
        <w:t>者工作</w:t>
      </w:r>
      <w:r w:rsidRPr="00711261">
        <w:rPr>
          <w:rFonts w:hAnsi="宋体" w:hint="eastAsia"/>
        </w:rPr>
        <w:t>位置</w:t>
      </w:r>
      <w:r>
        <w:rPr>
          <w:rFonts w:hAnsi="宋体" w:hint="eastAsia"/>
        </w:rPr>
        <w:t>噪声</w:t>
      </w:r>
      <w:r w:rsidRPr="00711261">
        <w:rPr>
          <w:rFonts w:hAnsi="宋体" w:hint="eastAsia"/>
        </w:rPr>
        <w:t>声功率级和</w:t>
      </w:r>
      <w:r>
        <w:rPr>
          <w:rFonts w:hAnsi="宋体" w:hint="eastAsia"/>
        </w:rPr>
        <w:t>声压级。</w:t>
      </w:r>
    </w:p>
    <w:p w:rsidR="005C78FC" w:rsidRDefault="005C78FC" w:rsidP="005C78FC">
      <w:pPr>
        <w:pStyle w:val="a5"/>
        <w:rPr>
          <w:rFonts w:hint="eastAsia"/>
        </w:rPr>
      </w:pPr>
      <w:bookmarkStart w:id="154" w:name="_Toc14794132"/>
      <w:bookmarkStart w:id="155" w:name="_Toc14795066"/>
      <w:bookmarkStart w:id="156" w:name="_Toc14795198"/>
      <w:bookmarkStart w:id="157" w:name="_Toc14937641"/>
      <w:bookmarkStart w:id="158" w:name="_Toc14937702"/>
      <w:bookmarkStart w:id="159" w:name="_Toc14961709"/>
      <w:bookmarkStart w:id="160" w:name="_Toc15308869"/>
      <w:r>
        <w:rPr>
          <w:rFonts w:hint="eastAsia"/>
        </w:rPr>
        <w:t>防止</w:t>
      </w:r>
      <w:r w:rsidRPr="008E2278">
        <w:rPr>
          <w:rFonts w:hint="eastAsia"/>
        </w:rPr>
        <w:t>意外接触</w:t>
      </w:r>
      <w:r>
        <w:rPr>
          <w:rFonts w:hint="eastAsia"/>
        </w:rPr>
        <w:t>搂</w:t>
      </w:r>
      <w:r w:rsidRPr="008E2278">
        <w:rPr>
          <w:rFonts w:hint="eastAsia"/>
        </w:rPr>
        <w:t>齿和齿臂</w:t>
      </w:r>
      <w:bookmarkEnd w:id="154"/>
      <w:bookmarkEnd w:id="155"/>
      <w:bookmarkEnd w:id="156"/>
      <w:bookmarkEnd w:id="157"/>
      <w:bookmarkEnd w:id="158"/>
      <w:bookmarkEnd w:id="159"/>
      <w:bookmarkEnd w:id="160"/>
    </w:p>
    <w:p w:rsidR="005C78FC" w:rsidRPr="002F4AE9" w:rsidRDefault="0090565E" w:rsidP="002F4AE9">
      <w:pPr>
        <w:pStyle w:val="affd"/>
        <w:rPr>
          <w:rFonts w:hint="eastAsia"/>
        </w:rPr>
      </w:pPr>
      <w:bookmarkStart w:id="161" w:name="_Toc14794133"/>
      <w:r>
        <w:rPr>
          <w:rFonts w:hint="eastAsia"/>
        </w:rPr>
        <w:t>为了避免与搂齿和齿臂不慎接触，应在以下区域加装防护装置，即在行驶</w:t>
      </w:r>
      <w:r w:rsidR="005C78FC" w:rsidRPr="002F4AE9">
        <w:t>方向的前方区域，按照图1 a）和c）至g）给出的尺寸，通过旋转轴，向后延伸到垂直于行驶方向的垂直平面。</w:t>
      </w:r>
      <w:bookmarkEnd w:id="161"/>
    </w:p>
    <w:p w:rsidR="005C78FC" w:rsidRPr="00016FBE" w:rsidRDefault="005C78FC" w:rsidP="005C78FC">
      <w:pPr>
        <w:pStyle w:val="tgt"/>
        <w:shd w:val="clear" w:color="auto" w:fill="F8F8F8"/>
        <w:spacing w:before="0" w:beforeAutospacing="0" w:after="0" w:afterAutospacing="0"/>
        <w:ind w:firstLineChars="200" w:firstLine="420"/>
        <w:jc w:val="both"/>
        <w:rPr>
          <w:rFonts w:cs="Times New Roman" w:hint="eastAsia"/>
          <w:sz w:val="21"/>
          <w:szCs w:val="21"/>
        </w:rPr>
      </w:pPr>
      <w:r w:rsidRPr="00016FBE">
        <w:rPr>
          <w:rFonts w:cs="Times New Roman" w:hint="eastAsia"/>
          <w:sz w:val="21"/>
          <w:szCs w:val="21"/>
        </w:rPr>
        <w:t>在该区域内，防护</w:t>
      </w:r>
      <w:r>
        <w:rPr>
          <w:rFonts w:cs="Times New Roman" w:hint="eastAsia"/>
          <w:sz w:val="21"/>
          <w:szCs w:val="21"/>
        </w:rPr>
        <w:t>装置</w:t>
      </w:r>
      <w:r w:rsidRPr="00016FBE">
        <w:rPr>
          <w:rFonts w:cs="Times New Roman" w:hint="eastAsia"/>
          <w:sz w:val="21"/>
          <w:szCs w:val="21"/>
        </w:rPr>
        <w:t>在机器工作时应保证与机器的搂齿和齿臂最外运动轨迹的最小距离A为150mm。</w:t>
      </w:r>
    </w:p>
    <w:p w:rsidR="005C78FC" w:rsidRPr="00016FBE" w:rsidRDefault="005C78FC" w:rsidP="005C78FC">
      <w:pPr>
        <w:pStyle w:val="tgt"/>
        <w:shd w:val="clear" w:color="auto" w:fill="F8F8F8"/>
        <w:spacing w:before="0" w:beforeAutospacing="0" w:after="0" w:afterAutospacing="0"/>
        <w:ind w:firstLineChars="200" w:firstLine="420"/>
        <w:jc w:val="both"/>
        <w:rPr>
          <w:rFonts w:cs="Times New Roman" w:hint="eastAsia"/>
          <w:sz w:val="21"/>
          <w:szCs w:val="21"/>
        </w:rPr>
      </w:pPr>
      <w:r>
        <w:rPr>
          <w:rFonts w:cs="Times New Roman" w:hint="eastAsia"/>
          <w:sz w:val="21"/>
          <w:szCs w:val="21"/>
        </w:rPr>
        <w:t>最外运动</w:t>
      </w:r>
      <w:r>
        <w:rPr>
          <w:rFonts w:cs="Times New Roman"/>
          <w:sz w:val="21"/>
          <w:szCs w:val="21"/>
        </w:rPr>
        <w:t>轨迹</w:t>
      </w:r>
      <w:r>
        <w:rPr>
          <w:rFonts w:cs="Times New Roman" w:hint="eastAsia"/>
          <w:sz w:val="21"/>
          <w:szCs w:val="21"/>
        </w:rPr>
        <w:t>两侧</w:t>
      </w:r>
      <w:r>
        <w:rPr>
          <w:rFonts w:cs="Times New Roman"/>
          <w:sz w:val="21"/>
          <w:szCs w:val="21"/>
        </w:rPr>
        <w:t>的</w:t>
      </w:r>
      <w:r w:rsidRPr="00016FBE">
        <w:rPr>
          <w:rFonts w:cs="Times New Roman" w:hint="eastAsia"/>
          <w:sz w:val="21"/>
          <w:szCs w:val="21"/>
        </w:rPr>
        <w:t>距离B</w:t>
      </w:r>
      <w:r>
        <w:rPr>
          <w:rFonts w:cs="Times New Roman" w:hint="eastAsia"/>
          <w:sz w:val="21"/>
          <w:szCs w:val="21"/>
        </w:rPr>
        <w:t>应不小于</w:t>
      </w:r>
      <w:r w:rsidRPr="00016FBE">
        <w:rPr>
          <w:rFonts w:cs="Times New Roman" w:hint="eastAsia"/>
          <w:sz w:val="21"/>
          <w:szCs w:val="21"/>
        </w:rPr>
        <w:t>0</w:t>
      </w:r>
      <w:r>
        <w:rPr>
          <w:rFonts w:cs="Times New Roman" w:hint="eastAsia"/>
          <w:sz w:val="21"/>
          <w:szCs w:val="21"/>
        </w:rPr>
        <w:t>m</w:t>
      </w:r>
      <w:r>
        <w:rPr>
          <w:rFonts w:cs="Times New Roman"/>
          <w:sz w:val="21"/>
          <w:szCs w:val="21"/>
        </w:rPr>
        <w:t>m</w:t>
      </w:r>
      <w:r w:rsidRPr="00016FBE">
        <w:rPr>
          <w:rFonts w:cs="Times New Roman" w:hint="eastAsia"/>
          <w:sz w:val="21"/>
          <w:szCs w:val="21"/>
        </w:rPr>
        <w:t>（见图1）。如果距离</w:t>
      </w:r>
      <w:r>
        <w:rPr>
          <w:rFonts w:cs="Times New Roman" w:hint="eastAsia"/>
          <w:sz w:val="21"/>
          <w:szCs w:val="21"/>
        </w:rPr>
        <w:t>B</w:t>
      </w:r>
      <w:r w:rsidRPr="00016FBE">
        <w:rPr>
          <w:rFonts w:cs="Times New Roman" w:hint="eastAsia"/>
          <w:sz w:val="21"/>
          <w:szCs w:val="21"/>
        </w:rPr>
        <w:t>小于150</w:t>
      </w:r>
      <w:r>
        <w:rPr>
          <w:rFonts w:cs="Times New Roman" w:hint="eastAsia"/>
          <w:sz w:val="21"/>
          <w:szCs w:val="21"/>
        </w:rPr>
        <w:t>m</w:t>
      </w:r>
      <w:r>
        <w:rPr>
          <w:rFonts w:cs="Times New Roman"/>
          <w:sz w:val="21"/>
          <w:szCs w:val="21"/>
        </w:rPr>
        <w:t>m</w:t>
      </w:r>
      <w:r w:rsidRPr="00016FBE">
        <w:rPr>
          <w:rFonts w:cs="Times New Roman" w:hint="eastAsia"/>
          <w:sz w:val="21"/>
          <w:szCs w:val="21"/>
        </w:rPr>
        <w:t>，防护</w:t>
      </w:r>
      <w:r>
        <w:rPr>
          <w:rFonts w:cs="Times New Roman" w:hint="eastAsia"/>
          <w:sz w:val="21"/>
          <w:szCs w:val="21"/>
        </w:rPr>
        <w:t>装置</w:t>
      </w:r>
      <w:r w:rsidRPr="00016FBE">
        <w:rPr>
          <w:rFonts w:cs="Times New Roman" w:hint="eastAsia"/>
          <w:sz w:val="21"/>
          <w:szCs w:val="21"/>
        </w:rPr>
        <w:t>可作为搂齿路径的警告，</w:t>
      </w:r>
      <w:r>
        <w:rPr>
          <w:rFonts w:cs="Times New Roman" w:hint="eastAsia"/>
          <w:sz w:val="21"/>
          <w:szCs w:val="21"/>
        </w:rPr>
        <w:t>防护装置</w:t>
      </w:r>
      <w:r w:rsidRPr="00016FBE">
        <w:rPr>
          <w:rFonts w:cs="Times New Roman" w:hint="eastAsia"/>
          <w:sz w:val="21"/>
          <w:szCs w:val="21"/>
        </w:rPr>
        <w:t>应按</w:t>
      </w:r>
      <w:r>
        <w:rPr>
          <w:rFonts w:cs="Times New Roman" w:hint="eastAsia"/>
          <w:sz w:val="21"/>
          <w:szCs w:val="21"/>
        </w:rPr>
        <w:t>GB 2893-2008</w:t>
      </w:r>
      <w:r w:rsidRPr="00016FBE">
        <w:rPr>
          <w:rFonts w:cs="Times New Roman"/>
          <w:sz w:val="21"/>
          <w:szCs w:val="21"/>
        </w:rPr>
        <w:t>规定</w:t>
      </w:r>
      <w:r w:rsidRPr="00016FBE">
        <w:rPr>
          <w:rFonts w:cs="Times New Roman" w:hint="eastAsia"/>
          <w:sz w:val="21"/>
          <w:szCs w:val="21"/>
        </w:rPr>
        <w:t>使用安全颜色与对比色，黄色–黑色或红色–白色，与机器形成鲜明的对比。</w:t>
      </w:r>
    </w:p>
    <w:p w:rsidR="005C78FC" w:rsidRPr="00016FBE" w:rsidRDefault="005C78FC" w:rsidP="005C78FC">
      <w:pPr>
        <w:pStyle w:val="tgt"/>
        <w:shd w:val="clear" w:color="auto" w:fill="F8F8F8"/>
        <w:spacing w:before="0" w:beforeAutospacing="0" w:after="0" w:afterAutospacing="0"/>
        <w:ind w:firstLineChars="200" w:firstLine="420"/>
        <w:jc w:val="both"/>
        <w:rPr>
          <w:rFonts w:cs="Times New Roman" w:hint="eastAsia"/>
          <w:sz w:val="21"/>
          <w:szCs w:val="21"/>
        </w:rPr>
      </w:pPr>
      <w:r>
        <w:rPr>
          <w:rFonts w:cs="Times New Roman" w:hint="eastAsia"/>
          <w:sz w:val="21"/>
          <w:szCs w:val="21"/>
        </w:rPr>
        <w:t>在机器工作时防</w:t>
      </w:r>
      <w:r w:rsidRPr="00016FBE">
        <w:rPr>
          <w:rFonts w:cs="Times New Roman" w:hint="eastAsia"/>
          <w:sz w:val="21"/>
          <w:szCs w:val="21"/>
        </w:rPr>
        <w:t>护装置</w:t>
      </w:r>
      <w:r>
        <w:rPr>
          <w:rFonts w:cs="Times New Roman" w:hint="eastAsia"/>
          <w:sz w:val="21"/>
          <w:szCs w:val="21"/>
        </w:rPr>
        <w:t>离地</w:t>
      </w:r>
      <w:r w:rsidRPr="00016FBE">
        <w:rPr>
          <w:rFonts w:cs="Times New Roman" w:hint="eastAsia"/>
          <w:sz w:val="21"/>
          <w:szCs w:val="21"/>
        </w:rPr>
        <w:t>高度应</w:t>
      </w:r>
      <w:r>
        <w:rPr>
          <w:rFonts w:cs="Times New Roman" w:hint="eastAsia"/>
          <w:sz w:val="21"/>
          <w:szCs w:val="21"/>
        </w:rPr>
        <w:t>在</w:t>
      </w:r>
      <w:r w:rsidRPr="00016FBE">
        <w:rPr>
          <w:rFonts w:cs="Times New Roman" w:hint="eastAsia"/>
          <w:sz w:val="21"/>
          <w:szCs w:val="21"/>
        </w:rPr>
        <w:t>400mm</w:t>
      </w:r>
      <w:r>
        <w:rPr>
          <w:rFonts w:ascii="黑体" w:eastAsia="黑体" w:hAnsi="黑体" w:cs="Times New Roman" w:hint="eastAsia"/>
          <w:sz w:val="21"/>
          <w:szCs w:val="21"/>
        </w:rPr>
        <w:t>～</w:t>
      </w:r>
      <w:r w:rsidRPr="00016FBE">
        <w:rPr>
          <w:rFonts w:cs="Times New Roman" w:hint="eastAsia"/>
          <w:sz w:val="21"/>
          <w:szCs w:val="21"/>
        </w:rPr>
        <w:t>1000mm之间（见图2）。</w:t>
      </w:r>
    </w:p>
    <w:p w:rsidR="005C78FC" w:rsidRPr="00016FBE" w:rsidRDefault="005C78FC" w:rsidP="005C78FC">
      <w:pPr>
        <w:pStyle w:val="tgt"/>
        <w:shd w:val="clear" w:color="auto" w:fill="F8F8F8"/>
        <w:spacing w:before="0" w:beforeAutospacing="0" w:after="0" w:afterAutospacing="0"/>
        <w:ind w:firstLineChars="200" w:firstLine="420"/>
        <w:jc w:val="both"/>
        <w:rPr>
          <w:rFonts w:cs="Times New Roman" w:hint="eastAsia"/>
          <w:sz w:val="21"/>
          <w:szCs w:val="21"/>
        </w:rPr>
      </w:pPr>
      <w:r w:rsidRPr="00016FBE">
        <w:rPr>
          <w:rFonts w:cs="Times New Roman" w:hint="eastAsia"/>
          <w:sz w:val="21"/>
          <w:szCs w:val="21"/>
        </w:rPr>
        <w:t>机器</w:t>
      </w:r>
      <w:r w:rsidRPr="00016FBE">
        <w:rPr>
          <w:rFonts w:cs="Times New Roman"/>
          <w:sz w:val="21"/>
          <w:szCs w:val="21"/>
        </w:rPr>
        <w:t>防护</w:t>
      </w:r>
      <w:r>
        <w:rPr>
          <w:rFonts w:cs="Times New Roman" w:hint="eastAsia"/>
          <w:sz w:val="21"/>
          <w:szCs w:val="21"/>
        </w:rPr>
        <w:t>装置</w:t>
      </w:r>
      <w:r w:rsidRPr="00016FBE">
        <w:rPr>
          <w:rFonts w:cs="Times New Roman" w:hint="eastAsia"/>
          <w:sz w:val="21"/>
          <w:szCs w:val="21"/>
        </w:rPr>
        <w:t>或固定部件（见5.3.4）的设计应满足附录B规定的强度试验</w:t>
      </w:r>
      <w:r>
        <w:rPr>
          <w:rFonts w:cs="Times New Roman" w:hint="eastAsia"/>
          <w:sz w:val="21"/>
          <w:szCs w:val="21"/>
        </w:rPr>
        <w:t>要求</w:t>
      </w:r>
      <w:r w:rsidRPr="00016FBE">
        <w:rPr>
          <w:rFonts w:cs="Times New Roman" w:hint="eastAsia"/>
          <w:sz w:val="21"/>
          <w:szCs w:val="21"/>
        </w:rPr>
        <w:t>。</w:t>
      </w:r>
    </w:p>
    <w:p w:rsidR="005C78FC" w:rsidRPr="002F4AE9" w:rsidRDefault="005C78FC" w:rsidP="002F4AE9">
      <w:pPr>
        <w:pStyle w:val="affd"/>
        <w:rPr>
          <w:rFonts w:hint="eastAsia"/>
        </w:rPr>
      </w:pPr>
      <w:bookmarkStart w:id="162" w:name="_Toc14794134"/>
      <w:r w:rsidRPr="002F4AE9">
        <w:rPr>
          <w:rFonts w:hint="eastAsia"/>
        </w:rPr>
        <w:t>为了折叠运输或转子随地面仿形，前面的防护装置可以是不连续的，转子相邻防护装置之间垂直于行驶方向的水平距离C1应不大于70mm，如图1所示。</w:t>
      </w:r>
      <w:bookmarkEnd w:id="162"/>
    </w:p>
    <w:p w:rsidR="005C78FC" w:rsidRPr="00016FBE" w:rsidRDefault="005C78FC" w:rsidP="005C78FC">
      <w:pPr>
        <w:pStyle w:val="tgt"/>
        <w:shd w:val="clear" w:color="auto" w:fill="F8F8F8"/>
        <w:spacing w:before="0" w:beforeAutospacing="0" w:after="0" w:afterAutospacing="0"/>
        <w:ind w:firstLineChars="200" w:firstLine="420"/>
        <w:jc w:val="both"/>
        <w:rPr>
          <w:rFonts w:cs="Times New Roman" w:hint="eastAsia"/>
          <w:sz w:val="21"/>
          <w:szCs w:val="21"/>
        </w:rPr>
      </w:pPr>
      <w:r>
        <w:rPr>
          <w:rFonts w:cs="Times New Roman" w:hint="eastAsia"/>
          <w:sz w:val="21"/>
          <w:szCs w:val="21"/>
        </w:rPr>
        <w:t>转子</w:t>
      </w:r>
      <w:r>
        <w:rPr>
          <w:rFonts w:cs="Times New Roman"/>
          <w:sz w:val="21"/>
          <w:szCs w:val="21"/>
        </w:rPr>
        <w:t>相邻防护装置</w:t>
      </w:r>
      <w:r w:rsidRPr="00016FBE">
        <w:rPr>
          <w:rFonts w:cs="Times New Roman" w:hint="eastAsia"/>
          <w:sz w:val="21"/>
          <w:szCs w:val="21"/>
        </w:rPr>
        <w:t>在</w:t>
      </w:r>
      <w:r>
        <w:rPr>
          <w:rFonts w:cs="Times New Roman" w:hint="eastAsia"/>
          <w:sz w:val="21"/>
          <w:szCs w:val="21"/>
        </w:rPr>
        <w:t>行驶</w:t>
      </w:r>
      <w:r w:rsidRPr="00016FBE">
        <w:rPr>
          <w:rFonts w:cs="Times New Roman" w:hint="eastAsia"/>
          <w:sz w:val="21"/>
          <w:szCs w:val="21"/>
        </w:rPr>
        <w:t>方向的水平距离C2</w:t>
      </w:r>
      <w:r w:rsidR="008E1EDF">
        <w:rPr>
          <w:rFonts w:cs="Times New Roman" w:hint="eastAsia"/>
          <w:sz w:val="21"/>
          <w:szCs w:val="21"/>
        </w:rPr>
        <w:t>不小于</w:t>
      </w:r>
      <w:r>
        <w:rPr>
          <w:rFonts w:cs="Times New Roman" w:hint="eastAsia"/>
          <w:sz w:val="21"/>
          <w:szCs w:val="21"/>
        </w:rPr>
        <w:t>70mm</w:t>
      </w:r>
      <w:r w:rsidRPr="00016FBE">
        <w:rPr>
          <w:rFonts w:cs="Times New Roman" w:hint="eastAsia"/>
          <w:sz w:val="21"/>
          <w:szCs w:val="21"/>
        </w:rPr>
        <w:t>，</w:t>
      </w:r>
      <w:r>
        <w:rPr>
          <w:rFonts w:cs="Times New Roman" w:hint="eastAsia"/>
          <w:sz w:val="21"/>
          <w:szCs w:val="21"/>
        </w:rPr>
        <w:t>防</w:t>
      </w:r>
      <w:r w:rsidRPr="00016FBE">
        <w:rPr>
          <w:rFonts w:cs="Times New Roman"/>
          <w:sz w:val="21"/>
          <w:szCs w:val="21"/>
        </w:rPr>
        <w:t>护装置的最小重叠</w:t>
      </w:r>
      <w:r>
        <w:rPr>
          <w:rFonts w:cs="Times New Roman" w:hint="eastAsia"/>
          <w:sz w:val="21"/>
          <w:szCs w:val="21"/>
        </w:rPr>
        <w:t>距离</w:t>
      </w:r>
      <w:r w:rsidRPr="00016FBE">
        <w:rPr>
          <w:rFonts w:cs="Times New Roman"/>
          <w:sz w:val="21"/>
          <w:szCs w:val="21"/>
        </w:rPr>
        <w:t>C1应</w:t>
      </w:r>
      <w:r w:rsidR="008E1EDF">
        <w:rPr>
          <w:rFonts w:cs="Times New Roman" w:hint="eastAsia"/>
          <w:sz w:val="21"/>
          <w:szCs w:val="21"/>
        </w:rPr>
        <w:t>不小于</w:t>
      </w:r>
      <w:r w:rsidRPr="00016FBE">
        <w:rPr>
          <w:rFonts w:cs="Times New Roman"/>
          <w:sz w:val="21"/>
          <w:szCs w:val="21"/>
        </w:rPr>
        <w:t>C2，如图1i）所示。</w:t>
      </w:r>
    </w:p>
    <w:p w:rsidR="005C78FC" w:rsidRPr="002F4AE9" w:rsidRDefault="005C78FC" w:rsidP="002F4AE9">
      <w:pPr>
        <w:pStyle w:val="affd"/>
        <w:rPr>
          <w:rFonts w:hint="eastAsia"/>
        </w:rPr>
      </w:pPr>
      <w:bookmarkStart w:id="163" w:name="_Toc14794135"/>
      <w:r w:rsidRPr="002F4AE9">
        <w:rPr>
          <w:rFonts w:hint="eastAsia"/>
        </w:rPr>
        <w:t>对于前悬挂机器，机器后部的区域也应防护。后部防护装置的最小安全距离应为150m</w:t>
      </w:r>
      <w:r w:rsidRPr="002F4AE9">
        <w:t>m</w:t>
      </w:r>
      <w:r w:rsidRPr="002F4AE9">
        <w:rPr>
          <w:rFonts w:hint="eastAsia"/>
        </w:rPr>
        <w:t>，如图1 b）所示。在机器工作时防护装置离地高度应在400mm～1000mm，如图2所示。</w:t>
      </w:r>
      <w:bookmarkEnd w:id="163"/>
    </w:p>
    <w:p w:rsidR="005C78FC" w:rsidRPr="002F4AE9" w:rsidRDefault="005C78FC" w:rsidP="002F4AE9">
      <w:pPr>
        <w:pStyle w:val="affd"/>
        <w:rPr>
          <w:rFonts w:hint="eastAsia"/>
        </w:rPr>
      </w:pPr>
      <w:r w:rsidRPr="002F4AE9">
        <w:rPr>
          <w:rFonts w:hint="eastAsia"/>
        </w:rPr>
        <w:t>机器的固定部件（如机架）如</w:t>
      </w:r>
      <w:r w:rsidRPr="002F4AE9">
        <w:t>符合</w:t>
      </w:r>
      <w:r w:rsidRPr="002F4AE9">
        <w:rPr>
          <w:rFonts w:hint="eastAsia"/>
        </w:rPr>
        <w:t>5.3.1～5.3.3条款</w:t>
      </w:r>
      <w:r w:rsidRPr="002F4AE9">
        <w:t>的要求，即可</w:t>
      </w:r>
      <w:r w:rsidRPr="002F4AE9">
        <w:rPr>
          <w:rFonts w:hint="eastAsia"/>
        </w:rPr>
        <w:t>提供保护功能。</w:t>
      </w:r>
    </w:p>
    <w:p w:rsidR="00762EC1" w:rsidRDefault="00722C08" w:rsidP="00BB03D3">
      <w:pPr>
        <w:pStyle w:val="aff6"/>
        <w:jc w:val="center"/>
        <w:rPr>
          <w:rFonts w:hint="eastAsia"/>
        </w:rPr>
      </w:pPr>
      <w:r>
        <w:rPr>
          <w:rFonts w:hint="eastAsia"/>
        </w:rPr>
        <w:drawing>
          <wp:inline distT="0" distB="0" distL="0" distR="0">
            <wp:extent cx="5133975" cy="2209800"/>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5133975" cy="2209800"/>
                    </a:xfrm>
                    <a:prstGeom prst="rect">
                      <a:avLst/>
                    </a:prstGeom>
                    <a:noFill/>
                    <a:ln w="9525">
                      <a:noFill/>
                      <a:miter lim="800000"/>
                      <a:headEnd/>
                      <a:tailEnd/>
                    </a:ln>
                  </pic:spPr>
                </pic:pic>
              </a:graphicData>
            </a:graphic>
          </wp:inline>
        </w:drawing>
      </w:r>
    </w:p>
    <w:p w:rsidR="00762EC1" w:rsidRPr="009F1B05" w:rsidRDefault="00762EC1" w:rsidP="00BB03D3">
      <w:pPr>
        <w:pStyle w:val="aff6"/>
        <w:jc w:val="center"/>
        <w:rPr>
          <w:rFonts w:hint="eastAsia"/>
        </w:rPr>
      </w:pPr>
      <w:r w:rsidRPr="009F1B05">
        <w:rPr>
          <w:rFonts w:hint="eastAsia"/>
        </w:rPr>
        <w:t>a） 后悬挂                              b）前悬挂</w:t>
      </w:r>
    </w:p>
    <w:p w:rsidR="00762EC1" w:rsidRDefault="00722C08" w:rsidP="00BB03D3">
      <w:pPr>
        <w:pStyle w:val="aff6"/>
        <w:jc w:val="center"/>
        <w:rPr>
          <w:rFonts w:hint="eastAsia"/>
        </w:rPr>
      </w:pPr>
      <w:r>
        <w:rPr>
          <w:rFonts w:hint="eastAsia"/>
        </w:rPr>
        <w:drawing>
          <wp:inline distT="0" distB="0" distL="0" distR="0">
            <wp:extent cx="3781425" cy="186690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3781425" cy="1866900"/>
                    </a:xfrm>
                    <a:prstGeom prst="rect">
                      <a:avLst/>
                    </a:prstGeom>
                    <a:noFill/>
                    <a:ln w="9525">
                      <a:noFill/>
                      <a:miter lim="800000"/>
                      <a:headEnd/>
                      <a:tailEnd/>
                    </a:ln>
                  </pic:spPr>
                </pic:pic>
              </a:graphicData>
            </a:graphic>
          </wp:inline>
        </w:drawing>
      </w:r>
    </w:p>
    <w:p w:rsidR="00762EC1" w:rsidRPr="009F1B05" w:rsidRDefault="00762EC1" w:rsidP="00BB03D3">
      <w:pPr>
        <w:pStyle w:val="aff6"/>
        <w:jc w:val="center"/>
        <w:rPr>
          <w:rFonts w:hint="eastAsia"/>
        </w:rPr>
      </w:pPr>
      <w:r w:rsidRPr="009F1B05">
        <w:rPr>
          <w:rFonts w:hint="eastAsia"/>
        </w:rPr>
        <w:t>c）同轴</w:t>
      </w:r>
      <w:r>
        <w:rPr>
          <w:rFonts w:hint="eastAsia"/>
        </w:rPr>
        <w:t>双</w:t>
      </w:r>
      <w:r w:rsidRPr="009F1B05">
        <w:rPr>
          <w:rFonts w:hint="eastAsia"/>
        </w:rPr>
        <w:t>转</w:t>
      </w:r>
      <w:r>
        <w:rPr>
          <w:rFonts w:hint="eastAsia"/>
        </w:rPr>
        <w:t>子</w:t>
      </w:r>
      <w:r w:rsidRPr="009F1B05">
        <w:rPr>
          <w:rFonts w:hint="eastAsia"/>
        </w:rPr>
        <w:t>-直线防护装置</w:t>
      </w:r>
    </w:p>
    <w:p w:rsidR="00762EC1" w:rsidRDefault="00722C08" w:rsidP="00BB03D3">
      <w:pPr>
        <w:pStyle w:val="aff6"/>
        <w:jc w:val="center"/>
        <w:rPr>
          <w:rFonts w:hint="eastAsia"/>
        </w:rPr>
      </w:pPr>
      <w:r>
        <w:rPr>
          <w:rFonts w:hint="eastAsia"/>
        </w:rPr>
        <w:drawing>
          <wp:inline distT="0" distB="0" distL="0" distR="0">
            <wp:extent cx="3524250" cy="2095500"/>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3524250" cy="2095500"/>
                    </a:xfrm>
                    <a:prstGeom prst="rect">
                      <a:avLst/>
                    </a:prstGeom>
                    <a:noFill/>
                    <a:ln w="9525">
                      <a:noFill/>
                      <a:miter lim="800000"/>
                      <a:headEnd/>
                      <a:tailEnd/>
                    </a:ln>
                  </pic:spPr>
                </pic:pic>
              </a:graphicData>
            </a:graphic>
          </wp:inline>
        </w:drawing>
      </w:r>
    </w:p>
    <w:p w:rsidR="00762EC1" w:rsidRPr="009F1B05" w:rsidRDefault="00762EC1" w:rsidP="00BB03D3">
      <w:pPr>
        <w:pStyle w:val="aff6"/>
        <w:jc w:val="center"/>
        <w:rPr>
          <w:rFonts w:hint="eastAsia"/>
        </w:rPr>
      </w:pPr>
      <w:r w:rsidRPr="009F1B05">
        <w:rPr>
          <w:rFonts w:hint="eastAsia"/>
        </w:rPr>
        <w:t>d</w:t>
      </w:r>
      <w:r>
        <w:rPr>
          <w:rFonts w:hint="eastAsia"/>
        </w:rPr>
        <w:t>）</w:t>
      </w:r>
      <w:r w:rsidR="008E1EDF">
        <w:rPr>
          <w:rFonts w:hint="eastAsia"/>
        </w:rPr>
        <w:t>曲面</w:t>
      </w:r>
      <w:r w:rsidRPr="009F1B05">
        <w:rPr>
          <w:rFonts w:hint="eastAsia"/>
        </w:rPr>
        <w:t>防护装置</w:t>
      </w:r>
    </w:p>
    <w:p w:rsidR="00762EC1" w:rsidRDefault="00722C08" w:rsidP="00BB03D3">
      <w:pPr>
        <w:pStyle w:val="aff6"/>
        <w:jc w:val="center"/>
        <w:rPr>
          <w:rFonts w:hint="eastAsia"/>
        </w:rPr>
      </w:pPr>
      <w:r>
        <w:rPr>
          <w:rFonts w:hint="eastAsia"/>
        </w:rPr>
        <w:drawing>
          <wp:inline distT="0" distB="0" distL="0" distR="0">
            <wp:extent cx="3200400" cy="2943225"/>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3200400" cy="2943225"/>
                    </a:xfrm>
                    <a:prstGeom prst="rect">
                      <a:avLst/>
                    </a:prstGeom>
                    <a:noFill/>
                    <a:ln w="9525">
                      <a:noFill/>
                      <a:miter lim="800000"/>
                      <a:headEnd/>
                      <a:tailEnd/>
                    </a:ln>
                  </pic:spPr>
                </pic:pic>
              </a:graphicData>
            </a:graphic>
          </wp:inline>
        </w:drawing>
      </w:r>
    </w:p>
    <w:p w:rsidR="00762EC1" w:rsidRPr="009F1B05" w:rsidRDefault="00762EC1" w:rsidP="00BB03D3">
      <w:pPr>
        <w:pStyle w:val="aff6"/>
        <w:jc w:val="center"/>
        <w:rPr>
          <w:rFonts w:hint="eastAsia"/>
        </w:rPr>
      </w:pPr>
      <w:r w:rsidRPr="009F1B05">
        <w:rPr>
          <w:rFonts w:hint="eastAsia"/>
        </w:rPr>
        <w:t>e）后转</w:t>
      </w:r>
      <w:r>
        <w:rPr>
          <w:rFonts w:hint="eastAsia"/>
        </w:rPr>
        <w:t>子</w:t>
      </w:r>
      <w:r w:rsidRPr="009F1B05">
        <w:rPr>
          <w:rFonts w:hint="eastAsia"/>
        </w:rPr>
        <w:t>在前转</w:t>
      </w:r>
      <w:r>
        <w:rPr>
          <w:rFonts w:hint="eastAsia"/>
        </w:rPr>
        <w:t>子</w:t>
      </w:r>
      <w:r w:rsidRPr="009F1B05">
        <w:rPr>
          <w:rFonts w:hint="eastAsia"/>
        </w:rPr>
        <w:t>外侧</w:t>
      </w:r>
    </w:p>
    <w:p w:rsidR="005C78FC" w:rsidRDefault="00722C08" w:rsidP="00BB03D3">
      <w:pPr>
        <w:pStyle w:val="aff6"/>
        <w:ind w:firstLine="720"/>
        <w:jc w:val="center"/>
        <w:rPr>
          <w:rFonts w:hint="eastAsia"/>
          <w:color w:val="FF0000"/>
          <w:sz w:val="36"/>
          <w:szCs w:val="36"/>
        </w:rPr>
      </w:pPr>
      <w:r>
        <w:rPr>
          <w:rFonts w:hint="eastAsia"/>
          <w:color w:val="FF0000"/>
          <w:sz w:val="36"/>
          <w:szCs w:val="36"/>
        </w:rPr>
        <w:drawing>
          <wp:inline distT="0" distB="0" distL="0" distR="0">
            <wp:extent cx="5267325" cy="1771650"/>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rcRect/>
                    <a:stretch>
                      <a:fillRect/>
                    </a:stretch>
                  </pic:blipFill>
                  <pic:spPr bwMode="auto">
                    <a:xfrm>
                      <a:off x="0" y="0"/>
                      <a:ext cx="5267325" cy="1771650"/>
                    </a:xfrm>
                    <a:prstGeom prst="rect">
                      <a:avLst/>
                    </a:prstGeom>
                    <a:noFill/>
                    <a:ln w="9525">
                      <a:noFill/>
                      <a:miter lim="800000"/>
                      <a:headEnd/>
                      <a:tailEnd/>
                    </a:ln>
                  </pic:spPr>
                </pic:pic>
              </a:graphicData>
            </a:graphic>
          </wp:inline>
        </w:drawing>
      </w:r>
    </w:p>
    <w:p w:rsidR="00762EC1" w:rsidRPr="009F1B05" w:rsidRDefault="00762EC1" w:rsidP="00BB03D3">
      <w:pPr>
        <w:pStyle w:val="tgt"/>
        <w:shd w:val="clear" w:color="auto" w:fill="F8F8F8"/>
        <w:spacing w:before="312" w:beforeAutospacing="0" w:after="312" w:afterAutospacing="0" w:line="315" w:lineRule="atLeast"/>
        <w:jc w:val="center"/>
        <w:rPr>
          <w:rFonts w:ascii="黑体" w:eastAsia="黑体" w:hAnsi="Times New Roman" w:cs="Times New Roman" w:hint="eastAsia"/>
          <w:sz w:val="21"/>
          <w:szCs w:val="20"/>
        </w:rPr>
      </w:pPr>
      <w:r w:rsidRPr="009F1B05">
        <w:rPr>
          <w:rFonts w:ascii="黑体" w:eastAsia="黑体" w:hAnsi="Times New Roman" w:cs="Times New Roman" w:hint="eastAsia"/>
          <w:sz w:val="21"/>
          <w:szCs w:val="20"/>
        </w:rPr>
        <w:t>f</w:t>
      </w:r>
      <w:r>
        <w:rPr>
          <w:rFonts w:ascii="黑体" w:eastAsia="黑体" w:hAnsi="Times New Roman" w:cs="Times New Roman" w:hint="eastAsia"/>
          <w:sz w:val="21"/>
          <w:szCs w:val="20"/>
        </w:rPr>
        <w:t>）</w:t>
      </w:r>
      <w:r w:rsidRPr="002F4AE9">
        <w:rPr>
          <w:rFonts w:hAnsi="Times New Roman" w:cs="Times New Roman" w:hint="eastAsia"/>
          <w:noProof/>
          <w:sz w:val="21"/>
          <w:szCs w:val="20"/>
        </w:rPr>
        <w:t>同轴多转子</w:t>
      </w:r>
    </w:p>
    <w:p w:rsidR="00762EC1" w:rsidRDefault="00722C08" w:rsidP="00BB03D3">
      <w:pPr>
        <w:pStyle w:val="aff6"/>
        <w:ind w:firstLine="720"/>
        <w:jc w:val="center"/>
        <w:rPr>
          <w:rFonts w:hint="eastAsia"/>
          <w:color w:val="FF0000"/>
          <w:sz w:val="36"/>
          <w:szCs w:val="36"/>
        </w:rPr>
      </w:pPr>
      <w:r>
        <w:rPr>
          <w:rFonts w:hint="eastAsia"/>
          <w:color w:val="FF0000"/>
          <w:sz w:val="36"/>
          <w:szCs w:val="36"/>
        </w:rPr>
        <w:drawing>
          <wp:inline distT="0" distB="0" distL="0" distR="0">
            <wp:extent cx="5172075" cy="3343275"/>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srcRect/>
                    <a:stretch>
                      <a:fillRect/>
                    </a:stretch>
                  </pic:blipFill>
                  <pic:spPr bwMode="auto">
                    <a:xfrm>
                      <a:off x="0" y="0"/>
                      <a:ext cx="5172075" cy="3343275"/>
                    </a:xfrm>
                    <a:prstGeom prst="rect">
                      <a:avLst/>
                    </a:prstGeom>
                    <a:noFill/>
                    <a:ln w="9525">
                      <a:noFill/>
                      <a:miter lim="800000"/>
                      <a:headEnd/>
                      <a:tailEnd/>
                    </a:ln>
                  </pic:spPr>
                </pic:pic>
              </a:graphicData>
            </a:graphic>
          </wp:inline>
        </w:drawing>
      </w:r>
    </w:p>
    <w:p w:rsidR="00762EC1" w:rsidRPr="009F1B05" w:rsidRDefault="00762EC1" w:rsidP="00BB03D3">
      <w:pPr>
        <w:pStyle w:val="tgt"/>
        <w:shd w:val="clear" w:color="auto" w:fill="F8F8F8"/>
        <w:spacing w:before="312" w:beforeAutospacing="0" w:after="312" w:afterAutospacing="0" w:line="315" w:lineRule="atLeast"/>
        <w:jc w:val="center"/>
        <w:rPr>
          <w:rFonts w:ascii="黑体" w:eastAsia="黑体" w:hAnsi="Times New Roman" w:cs="Times New Roman" w:hint="eastAsia"/>
          <w:sz w:val="21"/>
          <w:szCs w:val="20"/>
        </w:rPr>
      </w:pPr>
      <w:r w:rsidRPr="009F1B05">
        <w:rPr>
          <w:rFonts w:ascii="黑体" w:eastAsia="黑体" w:hAnsi="Times New Roman" w:cs="Times New Roman" w:hint="eastAsia"/>
          <w:sz w:val="21"/>
          <w:szCs w:val="20"/>
        </w:rPr>
        <w:t>g）</w:t>
      </w:r>
      <w:r w:rsidRPr="002F4AE9">
        <w:rPr>
          <w:rFonts w:hAnsi="Times New Roman" w:cs="Times New Roman" w:hint="eastAsia"/>
          <w:noProof/>
          <w:sz w:val="21"/>
          <w:szCs w:val="20"/>
        </w:rPr>
        <w:t>后转子在前转子内侧</w:t>
      </w:r>
    </w:p>
    <w:p w:rsidR="00762EC1" w:rsidRDefault="00722C08" w:rsidP="00BB03D3">
      <w:pPr>
        <w:pStyle w:val="aff6"/>
        <w:ind w:firstLine="720"/>
        <w:jc w:val="center"/>
        <w:rPr>
          <w:rFonts w:hint="eastAsia"/>
          <w:color w:val="FF0000"/>
          <w:sz w:val="36"/>
          <w:szCs w:val="36"/>
        </w:rPr>
      </w:pPr>
      <w:r>
        <w:rPr>
          <w:rFonts w:hint="eastAsia"/>
          <w:color w:val="FF0000"/>
          <w:sz w:val="36"/>
          <w:szCs w:val="36"/>
        </w:rPr>
        <w:drawing>
          <wp:inline distT="0" distB="0" distL="0" distR="0">
            <wp:extent cx="4448175" cy="1438275"/>
            <wp:effectExtent l="1905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srcRect/>
                    <a:stretch>
                      <a:fillRect/>
                    </a:stretch>
                  </pic:blipFill>
                  <pic:spPr bwMode="auto">
                    <a:xfrm>
                      <a:off x="0" y="0"/>
                      <a:ext cx="4448175" cy="1438275"/>
                    </a:xfrm>
                    <a:prstGeom prst="rect">
                      <a:avLst/>
                    </a:prstGeom>
                    <a:noFill/>
                    <a:ln w="9525">
                      <a:noFill/>
                      <a:miter lim="800000"/>
                      <a:headEnd/>
                      <a:tailEnd/>
                    </a:ln>
                  </pic:spPr>
                </pic:pic>
              </a:graphicData>
            </a:graphic>
          </wp:inline>
        </w:drawing>
      </w:r>
    </w:p>
    <w:p w:rsidR="00762EC1" w:rsidRPr="009F1B05" w:rsidRDefault="00762EC1" w:rsidP="00762EC1">
      <w:pPr>
        <w:pStyle w:val="tgt"/>
        <w:shd w:val="clear" w:color="auto" w:fill="F8F8F8"/>
        <w:spacing w:before="312" w:beforeAutospacing="0" w:after="312" w:afterAutospacing="0" w:line="315" w:lineRule="atLeast"/>
        <w:rPr>
          <w:rFonts w:ascii="黑体" w:eastAsia="黑体" w:hAnsi="Times New Roman" w:cs="Times New Roman" w:hint="eastAsia"/>
          <w:sz w:val="21"/>
          <w:szCs w:val="20"/>
        </w:rPr>
      </w:pPr>
      <w:bookmarkStart w:id="164" w:name="OLE_LINK7"/>
      <w:bookmarkStart w:id="165" w:name="OLE_LINK8"/>
      <w:r w:rsidRPr="009F1B05">
        <w:rPr>
          <w:rFonts w:ascii="黑体" w:eastAsia="黑体" w:hAnsi="Times New Roman" w:cs="Times New Roman" w:hint="eastAsia"/>
          <w:sz w:val="21"/>
          <w:szCs w:val="20"/>
        </w:rPr>
        <w:t>c1＞c2（c1≤70mm，c2≤70mm）</w:t>
      </w:r>
    </w:p>
    <w:p w:rsidR="00762EC1" w:rsidRPr="009F1B05" w:rsidRDefault="00762EC1" w:rsidP="00BB03D3">
      <w:pPr>
        <w:pStyle w:val="tgt"/>
        <w:shd w:val="clear" w:color="auto" w:fill="F8F8F8"/>
        <w:spacing w:before="312" w:beforeAutospacing="0" w:after="312" w:afterAutospacing="0" w:line="315" w:lineRule="atLeast"/>
        <w:jc w:val="center"/>
        <w:rPr>
          <w:rFonts w:ascii="黑体" w:eastAsia="黑体" w:hAnsi="Times New Roman" w:cs="Times New Roman" w:hint="eastAsia"/>
          <w:sz w:val="21"/>
          <w:szCs w:val="20"/>
        </w:rPr>
      </w:pPr>
      <w:r w:rsidRPr="009F1B05">
        <w:rPr>
          <w:rFonts w:ascii="黑体" w:eastAsia="黑体" w:hAnsi="Times New Roman" w:cs="Times New Roman" w:hint="eastAsia"/>
          <w:sz w:val="21"/>
          <w:szCs w:val="20"/>
        </w:rPr>
        <w:t>h</w:t>
      </w:r>
      <w:r w:rsidRPr="002F4AE9">
        <w:rPr>
          <w:rFonts w:hAnsi="Times New Roman" w:cs="Times New Roman" w:hint="eastAsia"/>
          <w:noProof/>
          <w:sz w:val="21"/>
          <w:szCs w:val="20"/>
        </w:rPr>
        <w:t>）防护装置之间的距离</w:t>
      </w:r>
    </w:p>
    <w:bookmarkEnd w:id="164"/>
    <w:bookmarkEnd w:id="165"/>
    <w:p w:rsidR="00762EC1" w:rsidRDefault="00722C08" w:rsidP="00BB03D3">
      <w:pPr>
        <w:pStyle w:val="aff6"/>
        <w:ind w:firstLine="720"/>
        <w:jc w:val="center"/>
        <w:rPr>
          <w:rFonts w:hint="eastAsia"/>
          <w:color w:val="FF0000"/>
          <w:sz w:val="36"/>
          <w:szCs w:val="36"/>
        </w:rPr>
      </w:pPr>
      <w:r>
        <w:rPr>
          <w:rFonts w:hint="eastAsia"/>
          <w:color w:val="FF0000"/>
          <w:sz w:val="36"/>
          <w:szCs w:val="36"/>
        </w:rPr>
        <w:drawing>
          <wp:inline distT="0" distB="0" distL="0" distR="0">
            <wp:extent cx="3648075" cy="1333500"/>
            <wp:effectExtent l="1905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3648075" cy="1333500"/>
                    </a:xfrm>
                    <a:prstGeom prst="rect">
                      <a:avLst/>
                    </a:prstGeom>
                    <a:noFill/>
                    <a:ln w="9525">
                      <a:noFill/>
                      <a:miter lim="800000"/>
                      <a:headEnd/>
                      <a:tailEnd/>
                    </a:ln>
                  </pic:spPr>
                </pic:pic>
              </a:graphicData>
            </a:graphic>
          </wp:inline>
        </w:drawing>
      </w:r>
    </w:p>
    <w:p w:rsidR="00762EC1" w:rsidRPr="00584F0C" w:rsidRDefault="00762EC1" w:rsidP="00762EC1">
      <w:pPr>
        <w:pStyle w:val="tgt"/>
        <w:shd w:val="clear" w:color="auto" w:fill="F8F8F8"/>
        <w:spacing w:before="312" w:beforeAutospacing="0" w:after="312" w:afterAutospacing="0" w:line="315" w:lineRule="atLeast"/>
        <w:rPr>
          <w:rFonts w:hAnsi="Times New Roman" w:cs="Times New Roman" w:hint="eastAsia"/>
          <w:noProof/>
          <w:sz w:val="21"/>
          <w:szCs w:val="20"/>
        </w:rPr>
      </w:pPr>
      <w:r w:rsidRPr="00584F0C">
        <w:rPr>
          <w:rFonts w:hAnsi="Times New Roman" w:cs="Times New Roman" w:hint="eastAsia"/>
          <w:noProof/>
          <w:sz w:val="21"/>
          <w:szCs w:val="20"/>
        </w:rPr>
        <w:t>c1≥c2（c2＞70mm）</w:t>
      </w:r>
    </w:p>
    <w:p w:rsidR="00762EC1" w:rsidRPr="0034549A" w:rsidRDefault="00762EC1" w:rsidP="002F4AE9">
      <w:pPr>
        <w:pStyle w:val="af5"/>
        <w:numPr>
          <w:ilvl w:val="0"/>
          <w:numId w:val="0"/>
        </w:numPr>
        <w:rPr>
          <w:rFonts w:hint="eastAsia"/>
        </w:rPr>
      </w:pPr>
      <w:r w:rsidRPr="0034549A">
        <w:rPr>
          <w:rFonts w:hint="eastAsia"/>
        </w:rPr>
        <w:t>i</w:t>
      </w:r>
      <w:r>
        <w:rPr>
          <w:rFonts w:hint="eastAsia"/>
        </w:rPr>
        <w:t>）</w:t>
      </w:r>
      <w:r w:rsidRPr="002F4AE9">
        <w:rPr>
          <w:rFonts w:ascii="宋体" w:eastAsia="宋体" w:hint="eastAsia"/>
          <w:noProof/>
        </w:rPr>
        <w:t>防护装置之间的距离</w:t>
      </w:r>
    </w:p>
    <w:p w:rsidR="00762EC1" w:rsidRPr="009F1B05" w:rsidRDefault="00762EC1" w:rsidP="002F4AE9">
      <w:pPr>
        <w:pStyle w:val="aff6"/>
        <w:rPr>
          <w:rFonts w:hint="eastAsia"/>
        </w:rPr>
      </w:pPr>
      <w:r w:rsidRPr="009F1B05">
        <w:rPr>
          <w:rFonts w:hint="eastAsia"/>
        </w:rPr>
        <w:t>说明</w:t>
      </w:r>
    </w:p>
    <w:p w:rsidR="00762EC1" w:rsidRPr="009F1B05" w:rsidRDefault="00762EC1" w:rsidP="002F4AE9">
      <w:pPr>
        <w:pStyle w:val="aff6"/>
        <w:rPr>
          <w:rFonts w:hint="eastAsia"/>
        </w:rPr>
      </w:pPr>
      <w:r w:rsidRPr="009F1B05">
        <w:rPr>
          <w:rFonts w:hint="eastAsia"/>
        </w:rPr>
        <w:t>A ≥150mm</w:t>
      </w:r>
    </w:p>
    <w:p w:rsidR="00762EC1" w:rsidRPr="009F1B05" w:rsidRDefault="00762EC1" w:rsidP="002F4AE9">
      <w:pPr>
        <w:pStyle w:val="aff6"/>
        <w:rPr>
          <w:rFonts w:hint="eastAsia"/>
        </w:rPr>
      </w:pPr>
      <w:r w:rsidRPr="009F1B05">
        <w:rPr>
          <w:rFonts w:hint="eastAsia"/>
        </w:rPr>
        <w:t>B ≥0mm</w:t>
      </w:r>
    </w:p>
    <w:p w:rsidR="00762EC1" w:rsidRPr="009F1B05" w:rsidRDefault="00762EC1" w:rsidP="002F4AE9">
      <w:pPr>
        <w:pStyle w:val="aff6"/>
        <w:rPr>
          <w:rFonts w:hint="eastAsia"/>
        </w:rPr>
      </w:pPr>
      <w:r w:rsidRPr="009F1B05">
        <w:rPr>
          <w:rFonts w:hint="eastAsia"/>
        </w:rPr>
        <w:t>C1，C2防护装置之间的距离</w:t>
      </w:r>
    </w:p>
    <w:p w:rsidR="00762EC1" w:rsidRPr="009F1B05" w:rsidRDefault="00762EC1" w:rsidP="002F4AE9">
      <w:pPr>
        <w:pStyle w:val="aff6"/>
        <w:rPr>
          <w:rFonts w:hint="eastAsia"/>
        </w:rPr>
      </w:pPr>
      <w:r w:rsidRPr="009F1B05">
        <w:rPr>
          <w:rFonts w:hint="eastAsia"/>
        </w:rPr>
        <w:t>a 机</w:t>
      </w:r>
      <w:r>
        <w:rPr>
          <w:rFonts w:hint="eastAsia"/>
        </w:rPr>
        <w:t>器行驶</w:t>
      </w:r>
      <w:r w:rsidRPr="009F1B05">
        <w:rPr>
          <w:rFonts w:hint="eastAsia"/>
        </w:rPr>
        <w:t>方向</w:t>
      </w:r>
    </w:p>
    <w:p w:rsidR="00762EC1" w:rsidRPr="00016FBE" w:rsidRDefault="00762EC1" w:rsidP="00DD4E2C">
      <w:pPr>
        <w:pStyle w:val="af5"/>
        <w:rPr>
          <w:rFonts w:hint="eastAsia"/>
        </w:rPr>
      </w:pPr>
      <w:r w:rsidRPr="00016FBE">
        <w:rPr>
          <w:rFonts w:hint="eastAsia"/>
        </w:rPr>
        <w:t>防护</w:t>
      </w:r>
      <w:r>
        <w:rPr>
          <w:rFonts w:hint="eastAsia"/>
        </w:rPr>
        <w:t>装置</w:t>
      </w:r>
      <w:r w:rsidRPr="00016FBE">
        <w:rPr>
          <w:rFonts w:hint="eastAsia"/>
        </w:rPr>
        <w:t>的类型-旋转</w:t>
      </w:r>
      <w:r>
        <w:rPr>
          <w:rFonts w:hint="eastAsia"/>
        </w:rPr>
        <w:t>部</w:t>
      </w:r>
      <w:r w:rsidRPr="00016FBE">
        <w:rPr>
          <w:rFonts w:hint="eastAsia"/>
        </w:rPr>
        <w:t>件</w:t>
      </w:r>
      <w:r>
        <w:rPr>
          <w:rFonts w:hint="eastAsia"/>
        </w:rPr>
        <w:t>与最外</w:t>
      </w:r>
      <w:r>
        <w:t>运动轨迹</w:t>
      </w:r>
      <w:r w:rsidRPr="00016FBE">
        <w:rPr>
          <w:rFonts w:hint="eastAsia"/>
        </w:rPr>
        <w:t>的距离</w:t>
      </w:r>
    </w:p>
    <w:p w:rsidR="00762EC1" w:rsidRDefault="00722C08" w:rsidP="00BB03D3">
      <w:pPr>
        <w:pStyle w:val="aff6"/>
        <w:ind w:firstLine="720"/>
        <w:jc w:val="center"/>
        <w:rPr>
          <w:rFonts w:hint="eastAsia"/>
          <w:color w:val="FF0000"/>
          <w:sz w:val="36"/>
          <w:szCs w:val="36"/>
        </w:rPr>
      </w:pPr>
      <w:r>
        <w:rPr>
          <w:rFonts w:hint="eastAsia"/>
          <w:color w:val="FF0000"/>
          <w:sz w:val="36"/>
          <w:szCs w:val="36"/>
        </w:rPr>
        <w:drawing>
          <wp:inline distT="0" distB="0" distL="0" distR="0">
            <wp:extent cx="4676775" cy="2847975"/>
            <wp:effectExtent l="1905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srcRect/>
                    <a:stretch>
                      <a:fillRect/>
                    </a:stretch>
                  </pic:blipFill>
                  <pic:spPr bwMode="auto">
                    <a:xfrm>
                      <a:off x="0" y="0"/>
                      <a:ext cx="4676775" cy="2847975"/>
                    </a:xfrm>
                    <a:prstGeom prst="rect">
                      <a:avLst/>
                    </a:prstGeom>
                    <a:noFill/>
                    <a:ln w="9525">
                      <a:noFill/>
                      <a:miter lim="800000"/>
                      <a:headEnd/>
                      <a:tailEnd/>
                    </a:ln>
                  </pic:spPr>
                </pic:pic>
              </a:graphicData>
            </a:graphic>
          </wp:inline>
        </w:drawing>
      </w:r>
    </w:p>
    <w:p w:rsidR="00762EC1" w:rsidRPr="002F4AE9" w:rsidRDefault="00762EC1" w:rsidP="00BB03D3">
      <w:pPr>
        <w:pStyle w:val="tgt"/>
        <w:shd w:val="clear" w:color="auto" w:fill="F8F8F8"/>
        <w:spacing w:before="312" w:beforeAutospacing="0" w:after="312" w:afterAutospacing="0" w:line="315" w:lineRule="atLeast"/>
        <w:jc w:val="center"/>
        <w:rPr>
          <w:rFonts w:hAnsi="Times New Roman" w:cs="Times New Roman" w:hint="eastAsia"/>
          <w:noProof/>
          <w:sz w:val="21"/>
          <w:szCs w:val="20"/>
        </w:rPr>
      </w:pPr>
      <w:r w:rsidRPr="002F4AE9">
        <w:rPr>
          <w:rFonts w:hAnsi="Times New Roman" w:cs="Times New Roman" w:hint="eastAsia"/>
          <w:noProof/>
          <w:sz w:val="21"/>
          <w:szCs w:val="20"/>
        </w:rPr>
        <w:t>a）旋转式搂草机</w:t>
      </w:r>
    </w:p>
    <w:p w:rsidR="00762EC1" w:rsidRDefault="00722C08" w:rsidP="00BB03D3">
      <w:pPr>
        <w:pStyle w:val="aff6"/>
        <w:ind w:firstLine="720"/>
        <w:jc w:val="center"/>
        <w:rPr>
          <w:rFonts w:hint="eastAsia"/>
          <w:color w:val="FF0000"/>
          <w:sz w:val="36"/>
          <w:szCs w:val="36"/>
        </w:rPr>
      </w:pPr>
      <w:r>
        <w:rPr>
          <w:rFonts w:hint="eastAsia"/>
          <w:color w:val="FF0000"/>
          <w:sz w:val="36"/>
          <w:szCs w:val="36"/>
        </w:rPr>
        <w:drawing>
          <wp:inline distT="0" distB="0" distL="0" distR="0">
            <wp:extent cx="5019675" cy="3305175"/>
            <wp:effectExtent l="1905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srcRect/>
                    <a:stretch>
                      <a:fillRect/>
                    </a:stretch>
                  </pic:blipFill>
                  <pic:spPr bwMode="auto">
                    <a:xfrm>
                      <a:off x="0" y="0"/>
                      <a:ext cx="5019675" cy="3305175"/>
                    </a:xfrm>
                    <a:prstGeom prst="rect">
                      <a:avLst/>
                    </a:prstGeom>
                    <a:noFill/>
                    <a:ln w="9525">
                      <a:noFill/>
                      <a:miter lim="800000"/>
                      <a:headEnd/>
                      <a:tailEnd/>
                    </a:ln>
                  </pic:spPr>
                </pic:pic>
              </a:graphicData>
            </a:graphic>
          </wp:inline>
        </w:drawing>
      </w:r>
    </w:p>
    <w:p w:rsidR="00762EC1" w:rsidRPr="002F4AE9" w:rsidRDefault="00762EC1" w:rsidP="00BB03D3">
      <w:pPr>
        <w:pStyle w:val="tgt"/>
        <w:shd w:val="clear" w:color="auto" w:fill="F8F8F8"/>
        <w:spacing w:before="312" w:beforeAutospacing="0" w:after="312" w:afterAutospacing="0" w:line="315" w:lineRule="atLeast"/>
        <w:jc w:val="center"/>
        <w:rPr>
          <w:rFonts w:hAnsi="Times New Roman" w:cs="Times New Roman" w:hint="eastAsia"/>
          <w:noProof/>
          <w:sz w:val="21"/>
          <w:szCs w:val="20"/>
        </w:rPr>
      </w:pPr>
      <w:r w:rsidRPr="002F4AE9">
        <w:rPr>
          <w:rFonts w:hAnsi="Times New Roman" w:cs="Times New Roman" w:hint="eastAsia"/>
          <w:noProof/>
          <w:sz w:val="21"/>
          <w:szCs w:val="20"/>
        </w:rPr>
        <w:t>b）旋转式摊晒机</w:t>
      </w:r>
    </w:p>
    <w:p w:rsidR="00762EC1" w:rsidRPr="00A60058" w:rsidRDefault="00762EC1" w:rsidP="00DD4E2C">
      <w:pPr>
        <w:pStyle w:val="af5"/>
        <w:rPr>
          <w:rFonts w:hint="eastAsia"/>
        </w:rPr>
      </w:pPr>
      <w:r w:rsidRPr="00A60058">
        <w:rPr>
          <w:rFonts w:hint="eastAsia"/>
        </w:rPr>
        <w:t>防护装置的位置</w:t>
      </w:r>
    </w:p>
    <w:p w:rsidR="00762EC1" w:rsidRDefault="00762EC1" w:rsidP="00762EC1">
      <w:pPr>
        <w:pStyle w:val="a5"/>
        <w:rPr>
          <w:rFonts w:hint="eastAsia"/>
        </w:rPr>
      </w:pPr>
      <w:bookmarkStart w:id="166" w:name="_Toc14794136"/>
      <w:bookmarkStart w:id="167" w:name="_Toc14795067"/>
      <w:bookmarkStart w:id="168" w:name="_Toc14795199"/>
      <w:bookmarkStart w:id="169" w:name="_Toc14937642"/>
      <w:bookmarkStart w:id="170" w:name="_Toc14937703"/>
      <w:bookmarkStart w:id="171" w:name="_Toc14961710"/>
      <w:bookmarkStart w:id="172" w:name="_Toc15308870"/>
      <w:r>
        <w:rPr>
          <w:rFonts w:hint="eastAsia"/>
        </w:rPr>
        <w:t>控制装置</w:t>
      </w:r>
      <w:bookmarkEnd w:id="166"/>
      <w:bookmarkEnd w:id="167"/>
      <w:bookmarkEnd w:id="168"/>
      <w:bookmarkEnd w:id="169"/>
      <w:bookmarkEnd w:id="170"/>
      <w:bookmarkEnd w:id="171"/>
      <w:bookmarkEnd w:id="172"/>
    </w:p>
    <w:p w:rsidR="00762EC1" w:rsidRDefault="00762EC1" w:rsidP="00762EC1">
      <w:pPr>
        <w:pStyle w:val="a6"/>
        <w:spacing w:before="156" w:after="156"/>
        <w:rPr>
          <w:rFonts w:hint="eastAsia"/>
        </w:rPr>
      </w:pPr>
      <w:bookmarkStart w:id="173" w:name="_Toc14794137"/>
      <w:bookmarkStart w:id="174" w:name="_Toc14795068"/>
      <w:bookmarkStart w:id="175" w:name="_Toc14795200"/>
      <w:bookmarkStart w:id="176" w:name="_Toc14937643"/>
      <w:bookmarkStart w:id="177" w:name="_Toc14937704"/>
      <w:bookmarkStart w:id="178" w:name="_Toc14961711"/>
      <w:bookmarkStart w:id="179" w:name="_Toc15308871"/>
      <w:r>
        <w:rPr>
          <w:rFonts w:hint="eastAsia"/>
        </w:rPr>
        <w:t>一般要求</w:t>
      </w:r>
      <w:bookmarkEnd w:id="173"/>
      <w:bookmarkEnd w:id="174"/>
      <w:bookmarkEnd w:id="175"/>
      <w:bookmarkEnd w:id="176"/>
      <w:bookmarkEnd w:id="177"/>
      <w:bookmarkEnd w:id="178"/>
      <w:bookmarkEnd w:id="179"/>
    </w:p>
    <w:p w:rsidR="00762EC1" w:rsidRDefault="00762EC1" w:rsidP="002F4AE9">
      <w:pPr>
        <w:pStyle w:val="aff6"/>
        <w:rPr>
          <w:rFonts w:hint="eastAsia"/>
        </w:rPr>
      </w:pPr>
      <w:bookmarkStart w:id="180" w:name="_Toc14794138"/>
      <w:r w:rsidRPr="00412201">
        <w:rPr>
          <w:rFonts w:hint="eastAsia"/>
        </w:rPr>
        <w:t>用于调节转子工作高度和倾斜度的手动控制装置应符合5.4.2和5.4.3的要求。</w:t>
      </w:r>
      <w:bookmarkEnd w:id="180"/>
    </w:p>
    <w:p w:rsidR="00762EC1" w:rsidRDefault="00762EC1" w:rsidP="00762EC1">
      <w:pPr>
        <w:pStyle w:val="a6"/>
        <w:spacing w:before="156" w:after="156"/>
        <w:rPr>
          <w:rFonts w:hint="eastAsia"/>
        </w:rPr>
      </w:pPr>
      <w:bookmarkStart w:id="181" w:name="_Toc14794139"/>
      <w:bookmarkStart w:id="182" w:name="_Toc14795069"/>
      <w:bookmarkStart w:id="183" w:name="_Toc14795201"/>
      <w:bookmarkStart w:id="184" w:name="_Toc14937644"/>
      <w:bookmarkStart w:id="185" w:name="_Toc14937705"/>
      <w:bookmarkStart w:id="186" w:name="_Toc14961712"/>
      <w:bookmarkStart w:id="187" w:name="_Toc15308872"/>
      <w:r>
        <w:rPr>
          <w:rFonts w:hint="eastAsia"/>
        </w:rPr>
        <w:t>控制装置的位置</w:t>
      </w:r>
      <w:bookmarkEnd w:id="181"/>
      <w:bookmarkEnd w:id="182"/>
      <w:bookmarkEnd w:id="183"/>
      <w:bookmarkEnd w:id="184"/>
      <w:bookmarkEnd w:id="185"/>
      <w:bookmarkEnd w:id="186"/>
      <w:bookmarkEnd w:id="187"/>
    </w:p>
    <w:p w:rsidR="00762EC1" w:rsidRPr="00F106AC" w:rsidRDefault="00762EC1" w:rsidP="002F4AE9">
      <w:pPr>
        <w:pStyle w:val="aff6"/>
        <w:rPr>
          <w:rFonts w:ascii="Arial" w:hAnsi="Arial" w:cs="Arial" w:hint="eastAsia"/>
          <w:color w:val="777777"/>
          <w:sz w:val="24"/>
        </w:rPr>
      </w:pPr>
      <w:r w:rsidRPr="00A60058">
        <w:rPr>
          <w:rFonts w:hint="eastAsia"/>
        </w:rPr>
        <w:t>操作者可以通过手动控制</w:t>
      </w:r>
      <w:r>
        <w:rPr>
          <w:rFonts w:hint="eastAsia"/>
        </w:rPr>
        <w:t>装置调节</w:t>
      </w:r>
      <w:r w:rsidRPr="00A60058">
        <w:rPr>
          <w:rFonts w:hint="eastAsia"/>
        </w:rPr>
        <w:t>机器，</w:t>
      </w:r>
      <w:r>
        <w:rPr>
          <w:rFonts w:hint="eastAsia"/>
        </w:rPr>
        <w:t>手动</w:t>
      </w:r>
      <w:r w:rsidRPr="00F106AC">
        <w:rPr>
          <w:rFonts w:hint="eastAsia"/>
        </w:rPr>
        <w:t>控制</w:t>
      </w:r>
      <w:r w:rsidRPr="00F106AC">
        <w:t>装置位于</w:t>
      </w:r>
    </w:p>
    <w:p w:rsidR="00762EC1" w:rsidRPr="00A60058" w:rsidRDefault="00762EC1" w:rsidP="00762EC1">
      <w:pPr>
        <w:pStyle w:val="ab"/>
        <w:ind w:left="834"/>
        <w:rPr>
          <w:rFonts w:hint="eastAsia"/>
        </w:rPr>
      </w:pPr>
      <w:r w:rsidRPr="00A60058">
        <w:rPr>
          <w:rFonts w:hint="eastAsia"/>
        </w:rPr>
        <w:t>拖拉机或自走式机</w:t>
      </w:r>
      <w:r>
        <w:rPr>
          <w:rFonts w:hint="eastAsia"/>
        </w:rPr>
        <w:t>器</w:t>
      </w:r>
      <w:r w:rsidRPr="00A60058">
        <w:rPr>
          <w:rFonts w:hint="eastAsia"/>
        </w:rPr>
        <w:t>上，只能</w:t>
      </w:r>
      <w:r>
        <w:rPr>
          <w:rFonts w:hint="eastAsia"/>
        </w:rPr>
        <w:t>从</w:t>
      </w:r>
      <w:r w:rsidRPr="00A60058">
        <w:rPr>
          <w:rFonts w:hint="eastAsia"/>
        </w:rPr>
        <w:t>驾驶</w:t>
      </w:r>
      <w:r>
        <w:rPr>
          <w:rFonts w:hint="eastAsia"/>
        </w:rPr>
        <w:t>室起动</w:t>
      </w:r>
      <w:r w:rsidRPr="00A60058">
        <w:rPr>
          <w:rFonts w:hint="eastAsia"/>
        </w:rPr>
        <w:t>；或者</w:t>
      </w:r>
    </w:p>
    <w:p w:rsidR="00762EC1" w:rsidRPr="00A60058" w:rsidRDefault="00762EC1" w:rsidP="00762EC1">
      <w:pPr>
        <w:pStyle w:val="ab"/>
        <w:ind w:left="834"/>
        <w:rPr>
          <w:rFonts w:hint="eastAsia"/>
        </w:rPr>
      </w:pPr>
      <w:r w:rsidRPr="00A60058">
        <w:rPr>
          <w:rFonts w:hint="eastAsia"/>
        </w:rPr>
        <w:t>在驾驶</w:t>
      </w:r>
      <w:r>
        <w:rPr>
          <w:rFonts w:hint="eastAsia"/>
        </w:rPr>
        <w:t>室外，由</w:t>
      </w:r>
      <w:r w:rsidRPr="00A60058">
        <w:rPr>
          <w:rFonts w:hint="eastAsia"/>
        </w:rPr>
        <w:t>地面上的操作者进行</w:t>
      </w:r>
      <w:r>
        <w:rPr>
          <w:rFonts w:hint="eastAsia"/>
        </w:rPr>
        <w:t>起动</w:t>
      </w:r>
      <w:r w:rsidRPr="00A60058">
        <w:rPr>
          <w:rFonts w:hint="eastAsia"/>
        </w:rPr>
        <w:t>，以下1）</w:t>
      </w:r>
      <w:r>
        <w:rPr>
          <w:rFonts w:ascii="黑体" w:eastAsia="黑体" w:hAnsi="黑体" w:hint="eastAsia"/>
        </w:rPr>
        <w:t>～</w:t>
      </w:r>
      <w:r w:rsidRPr="00A60058">
        <w:rPr>
          <w:rFonts w:hint="eastAsia"/>
        </w:rPr>
        <w:t>4）适用：</w:t>
      </w:r>
    </w:p>
    <w:p w:rsidR="00762EC1" w:rsidRPr="00A60058" w:rsidRDefault="00762EC1" w:rsidP="00762EC1">
      <w:pPr>
        <w:pStyle w:val="af0"/>
        <w:tabs>
          <w:tab w:val="clear" w:pos="1259"/>
          <w:tab w:val="num" w:pos="851"/>
        </w:tabs>
        <w:ind w:left="851" w:hanging="425"/>
        <w:rPr>
          <w:rFonts w:hint="eastAsia"/>
        </w:rPr>
      </w:pPr>
      <w:r>
        <w:rPr>
          <w:rFonts w:hint="eastAsia"/>
        </w:rPr>
        <w:t>控制端位于防护装置</w:t>
      </w:r>
      <w:r w:rsidRPr="00A60058">
        <w:rPr>
          <w:rFonts w:hint="eastAsia"/>
        </w:rPr>
        <w:t>的外部，或者控制端在防护装置的内部，控制端与防护装置之间的的水平距离D不</w:t>
      </w:r>
      <w:r>
        <w:rPr>
          <w:rFonts w:hint="eastAsia"/>
        </w:rPr>
        <w:t>大于</w:t>
      </w:r>
      <w:r w:rsidRPr="00A60058">
        <w:rPr>
          <w:rFonts w:hint="eastAsia"/>
        </w:rPr>
        <w:t>150mm；</w:t>
      </w:r>
    </w:p>
    <w:p w:rsidR="00762EC1" w:rsidRPr="00A60058" w:rsidRDefault="00762EC1" w:rsidP="00762EC1">
      <w:pPr>
        <w:pStyle w:val="af0"/>
        <w:tabs>
          <w:tab w:val="clear" w:pos="1259"/>
          <w:tab w:val="num" w:pos="851"/>
        </w:tabs>
        <w:ind w:left="851" w:hanging="425"/>
        <w:rPr>
          <w:rFonts w:hint="eastAsia"/>
        </w:rPr>
      </w:pPr>
      <w:r w:rsidRPr="00A60058">
        <w:rPr>
          <w:rFonts w:hint="eastAsia"/>
        </w:rPr>
        <w:t>控制</w:t>
      </w:r>
      <w:r>
        <w:rPr>
          <w:rFonts w:hint="eastAsia"/>
        </w:rPr>
        <w:t>装置</w:t>
      </w:r>
      <w:r w:rsidRPr="00A60058">
        <w:rPr>
          <w:rFonts w:hint="eastAsia"/>
        </w:rPr>
        <w:t>位于防护装置</w:t>
      </w:r>
      <w:r>
        <w:rPr>
          <w:rFonts w:hint="eastAsia"/>
        </w:rPr>
        <w:t>上</w:t>
      </w:r>
      <w:r w:rsidRPr="00A60058">
        <w:rPr>
          <w:rFonts w:hint="eastAsia"/>
        </w:rPr>
        <w:t>；</w:t>
      </w:r>
    </w:p>
    <w:p w:rsidR="00762EC1" w:rsidRPr="00700EBC" w:rsidRDefault="00762EC1" w:rsidP="00762EC1">
      <w:pPr>
        <w:pStyle w:val="af0"/>
        <w:tabs>
          <w:tab w:val="clear" w:pos="1259"/>
          <w:tab w:val="num" w:pos="851"/>
        </w:tabs>
        <w:ind w:left="851" w:hanging="425"/>
        <w:rPr>
          <w:rFonts w:hint="eastAsia"/>
        </w:rPr>
      </w:pPr>
      <w:r w:rsidRPr="00700EBC">
        <w:rPr>
          <w:rFonts w:hint="eastAsia"/>
        </w:rPr>
        <w:t>控制</w:t>
      </w:r>
      <w:r>
        <w:rPr>
          <w:rFonts w:hint="eastAsia"/>
        </w:rPr>
        <w:t>装置与</w:t>
      </w:r>
      <w:r w:rsidRPr="00700EBC">
        <w:rPr>
          <w:rFonts w:hint="eastAsia"/>
        </w:rPr>
        <w:t>上转</w:t>
      </w:r>
      <w:r>
        <w:rPr>
          <w:rFonts w:hint="eastAsia"/>
        </w:rPr>
        <w:t>子平面之间的最小垂直距离</w:t>
      </w:r>
      <w:r w:rsidRPr="00700EBC">
        <w:rPr>
          <w:rFonts w:hint="eastAsia"/>
        </w:rPr>
        <w:t>为150 mm；</w:t>
      </w:r>
    </w:p>
    <w:p w:rsidR="00762EC1" w:rsidRPr="00700EBC" w:rsidRDefault="00762EC1" w:rsidP="00762EC1">
      <w:pPr>
        <w:pStyle w:val="af0"/>
        <w:tabs>
          <w:tab w:val="clear" w:pos="1259"/>
          <w:tab w:val="num" w:pos="851"/>
        </w:tabs>
        <w:ind w:left="851" w:hanging="425"/>
        <w:rPr>
          <w:rFonts w:hint="eastAsia"/>
        </w:rPr>
      </w:pPr>
      <w:r w:rsidRPr="00700EBC">
        <w:rPr>
          <w:rFonts w:hint="eastAsia"/>
        </w:rPr>
        <w:t>控制</w:t>
      </w:r>
      <w:r>
        <w:rPr>
          <w:rFonts w:hint="eastAsia"/>
        </w:rPr>
        <w:t>装置离地高度</w:t>
      </w:r>
      <w:r w:rsidR="0024494A">
        <w:rPr>
          <w:rFonts w:hint="eastAsia"/>
        </w:rPr>
        <w:t>不大于</w:t>
      </w:r>
      <w:r w:rsidRPr="00700EBC">
        <w:rPr>
          <w:rFonts w:hint="eastAsia"/>
        </w:rPr>
        <w:t>1500mm。</w:t>
      </w:r>
    </w:p>
    <w:p w:rsidR="00762EC1" w:rsidRPr="00A60058" w:rsidRDefault="00762EC1" w:rsidP="002F4AE9">
      <w:pPr>
        <w:pStyle w:val="aff6"/>
        <w:rPr>
          <w:rFonts w:hint="eastAsia"/>
        </w:rPr>
      </w:pPr>
      <w:bookmarkStart w:id="188" w:name="_Toc14794140"/>
      <w:r w:rsidRPr="00A60058">
        <w:rPr>
          <w:rFonts w:hint="eastAsia"/>
        </w:rPr>
        <w:t>控制装置应位于机器前端或</w:t>
      </w:r>
      <w:r w:rsidR="00DD6154">
        <w:rPr>
          <w:rFonts w:hint="eastAsia"/>
        </w:rPr>
        <w:t>位于按</w:t>
      </w:r>
      <w:r w:rsidR="00DD6154" w:rsidRPr="00DD6154">
        <w:rPr>
          <w:rFonts w:hint="eastAsia"/>
        </w:rPr>
        <w:t>5.3.1中</w:t>
      </w:r>
      <w:r w:rsidR="00DD6154" w:rsidRPr="00DD6154">
        <w:t>规定的</w:t>
      </w:r>
      <w:r w:rsidRPr="00DD6154">
        <w:rPr>
          <w:rFonts w:hint="eastAsia"/>
        </w:rPr>
        <w:t>后转子</w:t>
      </w:r>
      <w:bookmarkStart w:id="189" w:name="OLE_LINK1"/>
      <w:bookmarkStart w:id="190" w:name="OLE_LINK2"/>
      <w:r w:rsidR="00DD6154" w:rsidRPr="00DD6154">
        <w:rPr>
          <w:rFonts w:hint="eastAsia"/>
        </w:rPr>
        <w:t>防护装置</w:t>
      </w:r>
      <w:bookmarkEnd w:id="189"/>
      <w:bookmarkEnd w:id="190"/>
      <w:r w:rsidRPr="00DD6154">
        <w:rPr>
          <w:rFonts w:hint="eastAsia"/>
        </w:rPr>
        <w:t>水平方</w:t>
      </w:r>
      <w:r>
        <w:rPr>
          <w:rFonts w:hint="eastAsia"/>
        </w:rPr>
        <w:t>向</w:t>
      </w:r>
      <w:r w:rsidRPr="00A60058">
        <w:rPr>
          <w:rFonts w:hint="eastAsia"/>
        </w:rPr>
        <w:t>上。</w:t>
      </w:r>
      <w:bookmarkEnd w:id="188"/>
    </w:p>
    <w:p w:rsidR="00762EC1" w:rsidRPr="00A60058" w:rsidRDefault="00762EC1" w:rsidP="002F4AE9">
      <w:pPr>
        <w:pStyle w:val="aff6"/>
        <w:rPr>
          <w:rFonts w:hint="eastAsia"/>
        </w:rPr>
      </w:pPr>
      <w:bookmarkStart w:id="191" w:name="_Toc14794141"/>
      <w:r w:rsidRPr="00A60058">
        <w:rPr>
          <w:rFonts w:hint="eastAsia"/>
        </w:rPr>
        <w:t>对于后转</w:t>
      </w:r>
      <w:r>
        <w:rPr>
          <w:rFonts w:hint="eastAsia"/>
        </w:rPr>
        <w:t>子在前转子</w:t>
      </w:r>
      <w:r w:rsidRPr="00A60058">
        <w:rPr>
          <w:rFonts w:hint="eastAsia"/>
        </w:rPr>
        <w:t>内侧的机器，控制</w:t>
      </w:r>
      <w:r>
        <w:rPr>
          <w:rFonts w:hint="eastAsia"/>
        </w:rPr>
        <w:t>装置</w:t>
      </w:r>
      <w:r w:rsidR="00E403FE">
        <w:rPr>
          <w:rFonts w:hint="eastAsia"/>
        </w:rPr>
        <w:t>应</w:t>
      </w:r>
      <w:r>
        <w:rPr>
          <w:rFonts w:hint="eastAsia"/>
        </w:rPr>
        <w:t>位于后转子</w:t>
      </w:r>
      <w:r w:rsidRPr="00A60058">
        <w:rPr>
          <w:rFonts w:hint="eastAsia"/>
        </w:rPr>
        <w:t>的后面，如图3a</w:t>
      </w:r>
      <w:r>
        <w:rPr>
          <w:rFonts w:hint="eastAsia"/>
        </w:rPr>
        <w:t>）所示的扇形区域内</w:t>
      </w:r>
      <w:r w:rsidRPr="00A60058">
        <w:rPr>
          <w:rFonts w:hint="eastAsia"/>
        </w:rPr>
        <w:t>，</w:t>
      </w:r>
      <w:r w:rsidR="00E403FE">
        <w:rPr>
          <w:rFonts w:hint="eastAsia"/>
        </w:rPr>
        <w:t>防护装置应在</w:t>
      </w:r>
      <w:r>
        <w:rPr>
          <w:rFonts w:hint="eastAsia"/>
        </w:rPr>
        <w:t>控制装置</w:t>
      </w:r>
      <w:r w:rsidR="00E403FE">
        <w:rPr>
          <w:rFonts w:hint="eastAsia"/>
        </w:rPr>
        <w:t>的</w:t>
      </w:r>
      <w:r>
        <w:t>左侧和右侧</w:t>
      </w:r>
      <w:r w:rsidRPr="00A60058">
        <w:rPr>
          <w:rFonts w:hint="eastAsia"/>
        </w:rPr>
        <w:t>延伸45°。</w:t>
      </w:r>
      <w:bookmarkEnd w:id="191"/>
    </w:p>
    <w:p w:rsidR="00762EC1" w:rsidRPr="00A60058" w:rsidRDefault="00762EC1" w:rsidP="002F4AE9">
      <w:pPr>
        <w:pStyle w:val="aff6"/>
        <w:rPr>
          <w:rFonts w:hint="eastAsia"/>
        </w:rPr>
      </w:pPr>
      <w:bookmarkStart w:id="192" w:name="_Toc14794142"/>
      <w:r>
        <w:rPr>
          <w:rFonts w:hint="eastAsia"/>
        </w:rPr>
        <w:t>上述</w:t>
      </w:r>
      <w:r>
        <w:t>要求不适用于控制装置</w:t>
      </w:r>
      <w:r>
        <w:rPr>
          <w:rFonts w:hint="eastAsia"/>
        </w:rPr>
        <w:t>位于</w:t>
      </w:r>
      <w:r w:rsidRPr="00A60058">
        <w:rPr>
          <w:rFonts w:hint="eastAsia"/>
        </w:rPr>
        <w:t>旋转部件</w:t>
      </w:r>
      <w:r>
        <w:rPr>
          <w:rFonts w:hint="eastAsia"/>
        </w:rPr>
        <w:t>最外轨迹内不小于</w:t>
      </w:r>
      <w:r w:rsidRPr="00A60058">
        <w:rPr>
          <w:rFonts w:hint="eastAsia"/>
        </w:rPr>
        <w:t>1300mm处[参见图3 b）]</w:t>
      </w:r>
      <w:r>
        <w:rPr>
          <w:rFonts w:hint="eastAsia"/>
        </w:rPr>
        <w:t>或</w:t>
      </w:r>
      <w:r>
        <w:t>转子平面下</w:t>
      </w:r>
      <w:r w:rsidRPr="00A60058">
        <w:rPr>
          <w:rFonts w:hint="eastAsia"/>
        </w:rPr>
        <w:t>。</w:t>
      </w:r>
      <w:bookmarkEnd w:id="192"/>
    </w:p>
    <w:p w:rsidR="00762EC1" w:rsidRDefault="00722C08" w:rsidP="00BB03D3">
      <w:pPr>
        <w:pStyle w:val="aff6"/>
        <w:jc w:val="center"/>
        <w:rPr>
          <w:rFonts w:hint="eastAsia"/>
        </w:rPr>
      </w:pPr>
      <w:r>
        <w:rPr>
          <w:rFonts w:hint="eastAsia"/>
        </w:rPr>
        <w:drawing>
          <wp:inline distT="0" distB="0" distL="0" distR="0">
            <wp:extent cx="4038600" cy="2981325"/>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srcRect t="2995" r="4604" b="8755"/>
                    <a:stretch>
                      <a:fillRect/>
                    </a:stretch>
                  </pic:blipFill>
                  <pic:spPr bwMode="auto">
                    <a:xfrm>
                      <a:off x="0" y="0"/>
                      <a:ext cx="4038600" cy="2981325"/>
                    </a:xfrm>
                    <a:prstGeom prst="rect">
                      <a:avLst/>
                    </a:prstGeom>
                    <a:noFill/>
                    <a:ln w="9525">
                      <a:noFill/>
                      <a:miter lim="800000"/>
                      <a:headEnd/>
                      <a:tailEnd/>
                    </a:ln>
                  </pic:spPr>
                </pic:pic>
              </a:graphicData>
            </a:graphic>
          </wp:inline>
        </w:drawing>
      </w:r>
    </w:p>
    <w:p w:rsidR="00762EC1" w:rsidRPr="0035273E" w:rsidRDefault="00762EC1" w:rsidP="0035273E">
      <w:pPr>
        <w:numPr>
          <w:ilvl w:val="0"/>
          <w:numId w:val="38"/>
        </w:numPr>
        <w:jc w:val="center"/>
        <w:rPr>
          <w:rFonts w:ascii="宋体" w:hint="eastAsia"/>
          <w:kern w:val="0"/>
          <w:szCs w:val="20"/>
        </w:rPr>
      </w:pPr>
      <w:bookmarkStart w:id="193" w:name="OLE_LINK3"/>
      <w:bookmarkStart w:id="194" w:name="OLE_LINK4"/>
      <w:bookmarkStart w:id="195" w:name="_Toc14794143"/>
      <w:r w:rsidRPr="0035273E">
        <w:rPr>
          <w:rFonts w:ascii="宋体" w:hint="eastAsia"/>
          <w:kern w:val="0"/>
          <w:szCs w:val="20"/>
        </w:rPr>
        <w:t>控制装置位于旋转部件最外轨迹内﹤1300mm处</w:t>
      </w:r>
      <w:bookmarkEnd w:id="195"/>
    </w:p>
    <w:bookmarkEnd w:id="193"/>
    <w:bookmarkEnd w:id="194"/>
    <w:p w:rsidR="00762EC1" w:rsidRDefault="00722C08" w:rsidP="00762EC1">
      <w:pPr>
        <w:pStyle w:val="a4"/>
        <w:numPr>
          <w:ilvl w:val="0"/>
          <w:numId w:val="0"/>
        </w:numPr>
        <w:ind w:left="142"/>
        <w:jc w:val="center"/>
        <w:outlineLvl w:val="9"/>
        <w:rPr>
          <w:rFonts w:hint="eastAsia"/>
        </w:rPr>
      </w:pPr>
      <w:r>
        <w:rPr>
          <w:rFonts w:hint="eastAsia"/>
          <w:noProof/>
        </w:rPr>
        <w:drawing>
          <wp:inline distT="0" distB="0" distL="0" distR="0">
            <wp:extent cx="2809875" cy="2924175"/>
            <wp:effectExtent l="1905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srcRect/>
                    <a:stretch>
                      <a:fillRect/>
                    </a:stretch>
                  </pic:blipFill>
                  <pic:spPr bwMode="auto">
                    <a:xfrm>
                      <a:off x="0" y="0"/>
                      <a:ext cx="2809875" cy="2924175"/>
                    </a:xfrm>
                    <a:prstGeom prst="rect">
                      <a:avLst/>
                    </a:prstGeom>
                    <a:noFill/>
                    <a:ln w="9525">
                      <a:noFill/>
                      <a:miter lim="800000"/>
                      <a:headEnd/>
                      <a:tailEnd/>
                    </a:ln>
                  </pic:spPr>
                </pic:pic>
              </a:graphicData>
            </a:graphic>
          </wp:inline>
        </w:drawing>
      </w:r>
    </w:p>
    <w:p w:rsidR="00762EC1" w:rsidRPr="0035273E" w:rsidRDefault="00762EC1" w:rsidP="0035273E">
      <w:pPr>
        <w:pStyle w:val="af"/>
        <w:numPr>
          <w:ilvl w:val="0"/>
          <w:numId w:val="0"/>
        </w:numPr>
        <w:ind w:left="839"/>
        <w:jc w:val="center"/>
        <w:rPr>
          <w:rFonts w:hint="eastAsia"/>
        </w:rPr>
      </w:pPr>
      <w:bookmarkStart w:id="196" w:name="_Toc14794144"/>
      <w:r w:rsidRPr="0035273E">
        <w:rPr>
          <w:rFonts w:hint="eastAsia"/>
        </w:rPr>
        <w:t>b）控制装置位于旋转部件最外轨迹内≥1300mm处</w:t>
      </w:r>
      <w:bookmarkEnd w:id="196"/>
    </w:p>
    <w:p w:rsidR="00762EC1" w:rsidRPr="00C529A8" w:rsidRDefault="00762EC1" w:rsidP="0035273E">
      <w:pPr>
        <w:pStyle w:val="aff6"/>
        <w:rPr>
          <w:rFonts w:hint="eastAsia"/>
        </w:rPr>
      </w:pPr>
      <w:bookmarkStart w:id="197" w:name="_Toc14794145"/>
      <w:r w:rsidRPr="00C529A8">
        <w:rPr>
          <w:rFonts w:hint="eastAsia"/>
        </w:rPr>
        <w:t>说明</w:t>
      </w:r>
      <w:bookmarkEnd w:id="197"/>
    </w:p>
    <w:p w:rsidR="00762EC1" w:rsidRPr="00C529A8" w:rsidRDefault="00762EC1" w:rsidP="0035273E">
      <w:pPr>
        <w:pStyle w:val="aff6"/>
        <w:rPr>
          <w:rFonts w:hint="eastAsia"/>
        </w:rPr>
      </w:pPr>
      <w:bookmarkStart w:id="198" w:name="_Toc14794146"/>
      <w:r w:rsidRPr="00C529A8">
        <w:rPr>
          <w:rFonts w:hint="eastAsia"/>
        </w:rPr>
        <w:t>1 控制装置</w:t>
      </w:r>
      <w:bookmarkEnd w:id="198"/>
    </w:p>
    <w:p w:rsidR="00762EC1" w:rsidRPr="00C529A8" w:rsidRDefault="00762EC1" w:rsidP="0035273E">
      <w:pPr>
        <w:pStyle w:val="aff6"/>
        <w:rPr>
          <w:rFonts w:hint="eastAsia"/>
        </w:rPr>
      </w:pPr>
      <w:bookmarkStart w:id="199" w:name="_Toc14794147"/>
      <w:r w:rsidRPr="00C529A8">
        <w:rPr>
          <w:rFonts w:hint="eastAsia"/>
        </w:rPr>
        <w:t>2 控制位于哪个区域</w:t>
      </w:r>
      <w:bookmarkEnd w:id="199"/>
    </w:p>
    <w:p w:rsidR="00762EC1" w:rsidRPr="00C529A8" w:rsidRDefault="00762EC1" w:rsidP="0035273E">
      <w:pPr>
        <w:pStyle w:val="aff6"/>
        <w:rPr>
          <w:rFonts w:hint="eastAsia"/>
        </w:rPr>
      </w:pPr>
      <w:bookmarkStart w:id="200" w:name="_Toc14794148"/>
      <w:r w:rsidRPr="00C529A8">
        <w:rPr>
          <w:rFonts w:hint="eastAsia"/>
        </w:rPr>
        <w:t>A ≥150mm</w:t>
      </w:r>
      <w:bookmarkEnd w:id="200"/>
    </w:p>
    <w:p w:rsidR="00762EC1" w:rsidRPr="00C529A8" w:rsidRDefault="00762EC1" w:rsidP="0035273E">
      <w:pPr>
        <w:pStyle w:val="aff6"/>
        <w:rPr>
          <w:rFonts w:hint="eastAsia"/>
        </w:rPr>
      </w:pPr>
      <w:bookmarkStart w:id="201" w:name="_Toc14794149"/>
      <w:r w:rsidRPr="00C529A8">
        <w:rPr>
          <w:rFonts w:hint="eastAsia"/>
        </w:rPr>
        <w:t>B ≥0mm</w:t>
      </w:r>
      <w:bookmarkEnd w:id="201"/>
    </w:p>
    <w:p w:rsidR="00762EC1" w:rsidRPr="00C529A8" w:rsidRDefault="00762EC1" w:rsidP="0035273E">
      <w:pPr>
        <w:pStyle w:val="aff6"/>
        <w:rPr>
          <w:rFonts w:hint="eastAsia"/>
        </w:rPr>
      </w:pPr>
      <w:bookmarkStart w:id="202" w:name="_Toc14794150"/>
      <w:r w:rsidRPr="00C529A8">
        <w:rPr>
          <w:rFonts w:hint="eastAsia"/>
        </w:rPr>
        <w:t>C</w:t>
      </w:r>
      <w:r w:rsidRPr="00C529A8">
        <w:rPr>
          <w:rFonts w:hint="eastAsia"/>
          <w:vertAlign w:val="subscript"/>
        </w:rPr>
        <w:t>1</w:t>
      </w:r>
      <w:r w:rsidRPr="00C529A8">
        <w:rPr>
          <w:rFonts w:hint="eastAsia"/>
        </w:rPr>
        <w:t>,C</w:t>
      </w:r>
      <w:r w:rsidRPr="00C529A8">
        <w:rPr>
          <w:rFonts w:hint="eastAsia"/>
          <w:vertAlign w:val="subscript"/>
        </w:rPr>
        <w:t xml:space="preserve">2 </w:t>
      </w:r>
      <w:r w:rsidRPr="00C529A8">
        <w:rPr>
          <w:rFonts w:hint="eastAsia"/>
        </w:rPr>
        <w:t>防护</w:t>
      </w:r>
      <w:r>
        <w:rPr>
          <w:rFonts w:hint="eastAsia"/>
        </w:rPr>
        <w:t>装置</w:t>
      </w:r>
      <w:r w:rsidRPr="00C529A8">
        <w:rPr>
          <w:rFonts w:hint="eastAsia"/>
        </w:rPr>
        <w:t>之间的距离</w:t>
      </w:r>
      <w:bookmarkEnd w:id="202"/>
    </w:p>
    <w:p w:rsidR="00762EC1" w:rsidRPr="00C529A8" w:rsidRDefault="00762EC1" w:rsidP="0035273E">
      <w:pPr>
        <w:pStyle w:val="aff6"/>
        <w:rPr>
          <w:rFonts w:hint="eastAsia"/>
        </w:rPr>
      </w:pPr>
      <w:bookmarkStart w:id="203" w:name="_Toc14794151"/>
      <w:r w:rsidRPr="00C529A8">
        <w:rPr>
          <w:rFonts w:hint="eastAsia"/>
        </w:rPr>
        <w:t>D ≤150mm（控制端与防护装置之间的水平距离）</w:t>
      </w:r>
      <w:bookmarkEnd w:id="203"/>
    </w:p>
    <w:p w:rsidR="00762EC1" w:rsidRPr="00C529A8" w:rsidRDefault="00762EC1" w:rsidP="0035273E">
      <w:pPr>
        <w:pStyle w:val="aff6"/>
        <w:rPr>
          <w:rFonts w:hint="eastAsia"/>
        </w:rPr>
      </w:pPr>
      <w:bookmarkStart w:id="204" w:name="_Toc14794152"/>
      <w:r w:rsidRPr="00C529A8">
        <w:rPr>
          <w:rFonts w:hint="eastAsia"/>
        </w:rPr>
        <w:t>a  前进方向</w:t>
      </w:r>
      <w:bookmarkEnd w:id="204"/>
    </w:p>
    <w:p w:rsidR="00762EC1" w:rsidRPr="00A60058" w:rsidRDefault="00762EC1" w:rsidP="00DD4E2C">
      <w:pPr>
        <w:pStyle w:val="af5"/>
        <w:rPr>
          <w:rFonts w:hint="eastAsia"/>
        </w:rPr>
      </w:pPr>
      <w:r>
        <w:rPr>
          <w:rFonts w:hint="eastAsia"/>
        </w:rPr>
        <w:t>转子</w:t>
      </w:r>
      <w:r>
        <w:t>和</w:t>
      </w:r>
      <w:r w:rsidRPr="00A60058">
        <w:rPr>
          <w:rFonts w:hint="eastAsia"/>
        </w:rPr>
        <w:t>转</w:t>
      </w:r>
      <w:r>
        <w:rPr>
          <w:rFonts w:hint="eastAsia"/>
        </w:rPr>
        <w:t>子后部</w:t>
      </w:r>
      <w:r w:rsidRPr="00A60058">
        <w:rPr>
          <w:rFonts w:hint="eastAsia"/>
        </w:rPr>
        <w:t>控制装置的防护</w:t>
      </w:r>
    </w:p>
    <w:p w:rsidR="00762EC1" w:rsidRDefault="00762EC1" w:rsidP="00762EC1">
      <w:pPr>
        <w:pStyle w:val="a6"/>
        <w:spacing w:before="156" w:after="156"/>
        <w:rPr>
          <w:rFonts w:hint="eastAsia"/>
        </w:rPr>
      </w:pPr>
      <w:bookmarkStart w:id="205" w:name="_Toc14794153"/>
      <w:bookmarkStart w:id="206" w:name="_Toc14795070"/>
      <w:bookmarkStart w:id="207" w:name="_Toc14795202"/>
      <w:bookmarkStart w:id="208" w:name="_Toc14937645"/>
      <w:bookmarkStart w:id="209" w:name="_Toc14937706"/>
      <w:bookmarkStart w:id="210" w:name="_Toc14961713"/>
      <w:bookmarkStart w:id="211" w:name="_Toc15308873"/>
      <w:r>
        <w:rPr>
          <w:rFonts w:hint="eastAsia"/>
        </w:rPr>
        <w:t>控制装置的操作</w:t>
      </w:r>
      <w:bookmarkEnd w:id="205"/>
      <w:bookmarkEnd w:id="206"/>
      <w:bookmarkEnd w:id="207"/>
      <w:bookmarkEnd w:id="208"/>
      <w:bookmarkEnd w:id="209"/>
      <w:bookmarkEnd w:id="210"/>
      <w:bookmarkEnd w:id="211"/>
    </w:p>
    <w:p w:rsidR="00762EC1" w:rsidRPr="008C4C2F" w:rsidRDefault="00762EC1" w:rsidP="0035273E">
      <w:pPr>
        <w:pStyle w:val="aff6"/>
        <w:rPr>
          <w:rFonts w:hint="eastAsia"/>
        </w:rPr>
      </w:pPr>
      <w:bookmarkStart w:id="212" w:name="_Toc14794154"/>
      <w:r w:rsidRPr="008C4C2F">
        <w:t>手动控制</w:t>
      </w:r>
      <w:r>
        <w:rPr>
          <w:rFonts w:hint="eastAsia"/>
        </w:rPr>
        <w:t>装置</w:t>
      </w:r>
      <w:r>
        <w:t>应在转子停止</w:t>
      </w:r>
      <w:r>
        <w:rPr>
          <w:rFonts w:hint="eastAsia"/>
        </w:rPr>
        <w:t>的</w:t>
      </w:r>
      <w:r>
        <w:t>情况下</w:t>
      </w:r>
      <w:r w:rsidRPr="008C4C2F">
        <w:t>操作</w:t>
      </w:r>
      <w:r w:rsidRPr="008C4C2F">
        <w:rPr>
          <w:rFonts w:hint="eastAsia"/>
        </w:rPr>
        <w:t>。</w:t>
      </w:r>
      <w:bookmarkEnd w:id="212"/>
    </w:p>
    <w:p w:rsidR="00762EC1" w:rsidRPr="0035273E" w:rsidRDefault="00762EC1" w:rsidP="0035273E">
      <w:pPr>
        <w:pStyle w:val="a5"/>
        <w:rPr>
          <w:rFonts w:hint="eastAsia"/>
        </w:rPr>
      </w:pPr>
      <w:bookmarkStart w:id="213" w:name="_Toc14794155"/>
      <w:bookmarkStart w:id="214" w:name="_Toc14795071"/>
      <w:bookmarkStart w:id="215" w:name="_Toc14795203"/>
      <w:bookmarkStart w:id="216" w:name="_Toc14937646"/>
      <w:bookmarkStart w:id="217" w:name="_Toc14937707"/>
      <w:bookmarkStart w:id="218" w:name="_Toc14961714"/>
      <w:bookmarkStart w:id="219" w:name="_Toc15308874"/>
      <w:r w:rsidRPr="0035273E">
        <w:rPr>
          <w:rFonts w:hint="eastAsia"/>
        </w:rPr>
        <w:t>机器的存储</w:t>
      </w:r>
      <w:bookmarkEnd w:id="213"/>
      <w:bookmarkEnd w:id="214"/>
      <w:bookmarkEnd w:id="215"/>
      <w:bookmarkEnd w:id="216"/>
      <w:bookmarkEnd w:id="217"/>
      <w:bookmarkEnd w:id="218"/>
      <w:bookmarkEnd w:id="219"/>
    </w:p>
    <w:p w:rsidR="00762EC1" w:rsidRPr="00A60058" w:rsidRDefault="00762EC1" w:rsidP="0035273E">
      <w:pPr>
        <w:pStyle w:val="aff6"/>
        <w:rPr>
          <w:rFonts w:hint="eastAsia"/>
        </w:rPr>
      </w:pPr>
      <w:r w:rsidRPr="00A60058">
        <w:rPr>
          <w:rFonts w:hint="eastAsia"/>
        </w:rPr>
        <w:t>当机器</w:t>
      </w:r>
      <w:r>
        <w:rPr>
          <w:rFonts w:hint="eastAsia"/>
        </w:rPr>
        <w:t>存放在</w:t>
      </w:r>
      <w:r w:rsidRPr="00A60058">
        <w:rPr>
          <w:rFonts w:hint="eastAsia"/>
        </w:rPr>
        <w:t>地面上</w:t>
      </w:r>
      <w:r>
        <w:rPr>
          <w:rFonts w:hint="eastAsia"/>
        </w:rPr>
        <w:t>时</w:t>
      </w:r>
      <w:r w:rsidRPr="00A60058">
        <w:rPr>
          <w:rFonts w:hint="eastAsia"/>
        </w:rPr>
        <w:t>，</w:t>
      </w:r>
      <w:r>
        <w:rPr>
          <w:rFonts w:hint="eastAsia"/>
        </w:rPr>
        <w:t>应</w:t>
      </w:r>
      <w:r>
        <w:t>提升</w:t>
      </w:r>
      <w:r w:rsidRPr="00A60058">
        <w:rPr>
          <w:rFonts w:hint="eastAsia"/>
        </w:rPr>
        <w:t>转</w:t>
      </w:r>
      <w:r>
        <w:rPr>
          <w:rFonts w:hint="eastAsia"/>
        </w:rPr>
        <w:t>子和搂</w:t>
      </w:r>
      <w:r>
        <w:t>齿</w:t>
      </w:r>
      <w:r>
        <w:rPr>
          <w:rFonts w:hint="eastAsia"/>
        </w:rPr>
        <w:t>到停放位置：</w:t>
      </w:r>
      <w:r w:rsidRPr="00A60058">
        <w:rPr>
          <w:rFonts w:hint="eastAsia"/>
        </w:rPr>
        <w:t xml:space="preserve"> </w:t>
      </w:r>
    </w:p>
    <w:p w:rsidR="00762EC1" w:rsidRPr="00A60058" w:rsidRDefault="00762EC1" w:rsidP="00762EC1">
      <w:pPr>
        <w:pStyle w:val="af"/>
        <w:numPr>
          <w:ilvl w:val="0"/>
          <w:numId w:val="36"/>
        </w:numPr>
        <w:rPr>
          <w:rFonts w:hint="eastAsia"/>
        </w:rPr>
      </w:pPr>
      <w:r>
        <w:rPr>
          <w:rFonts w:hint="eastAsia"/>
        </w:rPr>
        <w:t>机器</w:t>
      </w:r>
      <w:r>
        <w:t>部件按一定方式放置，即轮齿</w:t>
      </w:r>
      <w:r>
        <w:rPr>
          <w:rFonts w:hint="eastAsia"/>
        </w:rPr>
        <w:t>不应</w:t>
      </w:r>
      <w:r w:rsidRPr="00A60058">
        <w:rPr>
          <w:rFonts w:hint="eastAsia"/>
        </w:rPr>
        <w:t xml:space="preserve">伸出到机器的外面； </w:t>
      </w:r>
    </w:p>
    <w:p w:rsidR="00762EC1" w:rsidRPr="00A60058" w:rsidRDefault="00762EC1" w:rsidP="00762EC1">
      <w:pPr>
        <w:pStyle w:val="af"/>
        <w:rPr>
          <w:rFonts w:hint="eastAsia"/>
        </w:rPr>
      </w:pPr>
      <w:r>
        <w:rPr>
          <w:rFonts w:hint="eastAsia"/>
        </w:rPr>
        <w:t>零部件</w:t>
      </w:r>
      <w:r w:rsidRPr="00A60058">
        <w:rPr>
          <w:rFonts w:hint="eastAsia"/>
        </w:rPr>
        <w:t>可拆卸，不使用工具就可拆卸搂齿</w:t>
      </w:r>
      <w:r>
        <w:rPr>
          <w:rFonts w:hint="eastAsia"/>
        </w:rPr>
        <w:t>并</w:t>
      </w:r>
      <w:r>
        <w:t>存放于机器上</w:t>
      </w:r>
      <w:r w:rsidRPr="00A60058">
        <w:t>[</w:t>
      </w:r>
      <w:r w:rsidRPr="00A60058">
        <w:rPr>
          <w:rFonts w:hint="eastAsia"/>
        </w:rPr>
        <w:t>见</w:t>
      </w:r>
      <w:r w:rsidRPr="00A60058">
        <w:t xml:space="preserve"> 7.1 n)]</w:t>
      </w:r>
      <w:r w:rsidRPr="00A60058">
        <w:rPr>
          <w:rFonts w:hint="eastAsia"/>
        </w:rPr>
        <w:t xml:space="preserve">； </w:t>
      </w:r>
    </w:p>
    <w:p w:rsidR="00762EC1" w:rsidRPr="00B87291" w:rsidRDefault="00762EC1" w:rsidP="00762EC1">
      <w:pPr>
        <w:pStyle w:val="af"/>
        <w:rPr>
          <w:rFonts w:hint="eastAsia"/>
        </w:rPr>
      </w:pPr>
      <w:r w:rsidRPr="00B87291">
        <w:rPr>
          <w:rFonts w:hint="eastAsia"/>
        </w:rPr>
        <w:t>被保护</w:t>
      </w:r>
    </w:p>
    <w:p w:rsidR="00762EC1" w:rsidRPr="00A60058" w:rsidRDefault="00762EC1" w:rsidP="00762EC1">
      <w:pPr>
        <w:pStyle w:val="af0"/>
        <w:tabs>
          <w:tab w:val="clear" w:pos="1259"/>
          <w:tab w:val="num" w:pos="567"/>
        </w:tabs>
        <w:ind w:leftChars="205" w:left="850"/>
        <w:rPr>
          <w:rFonts w:hint="eastAsia"/>
        </w:rPr>
      </w:pPr>
      <w:r w:rsidRPr="00A60058">
        <w:rPr>
          <w:rFonts w:hint="eastAsia"/>
        </w:rPr>
        <w:t>在</w:t>
      </w:r>
      <w:r>
        <w:rPr>
          <w:rFonts w:hint="eastAsia"/>
        </w:rPr>
        <w:t>机器</w:t>
      </w:r>
      <w:r w:rsidRPr="00A60058">
        <w:rPr>
          <w:rFonts w:hint="eastAsia"/>
        </w:rPr>
        <w:t>侧面</w:t>
      </w:r>
      <w:r>
        <w:rPr>
          <w:rFonts w:hint="eastAsia"/>
        </w:rPr>
        <w:t>应</w:t>
      </w:r>
      <w:r w:rsidRPr="00A60058">
        <w:rPr>
          <w:rFonts w:hint="eastAsia"/>
        </w:rPr>
        <w:t>安装可拆卸的、离地高度1200mm～1700mm的防护栏作为防护装置</w:t>
      </w:r>
      <w:r>
        <w:rPr>
          <w:rFonts w:hint="eastAsia"/>
        </w:rPr>
        <w:t>；</w:t>
      </w:r>
    </w:p>
    <w:p w:rsidR="00762EC1" w:rsidRPr="00A60058" w:rsidRDefault="00762EC1" w:rsidP="00762EC1">
      <w:pPr>
        <w:pStyle w:val="ab"/>
        <w:ind w:left="834"/>
        <w:rPr>
          <w:rFonts w:hint="eastAsia"/>
        </w:rPr>
      </w:pPr>
      <w:r w:rsidRPr="00A60058">
        <w:rPr>
          <w:rFonts w:hint="eastAsia"/>
        </w:rPr>
        <w:t>防护栏距离搂齿尖部</w:t>
      </w:r>
      <w:r>
        <w:rPr>
          <w:rFonts w:hint="eastAsia"/>
        </w:rPr>
        <w:t>应</w:t>
      </w:r>
      <w:r>
        <w:t>不小于</w:t>
      </w:r>
      <w:r w:rsidRPr="00A60058">
        <w:rPr>
          <w:rFonts w:hint="eastAsia"/>
        </w:rPr>
        <w:t>150mmm</w:t>
      </w:r>
      <w:r w:rsidRPr="00A60058">
        <w:t>[</w:t>
      </w:r>
      <w:r w:rsidRPr="00A60058">
        <w:rPr>
          <w:rFonts w:hint="eastAsia"/>
        </w:rPr>
        <w:t>见</w:t>
      </w:r>
      <w:r w:rsidRPr="00A60058">
        <w:t xml:space="preserve"> 图</w:t>
      </w:r>
      <w:r w:rsidRPr="00A60058">
        <w:rPr>
          <w:rFonts w:hint="eastAsia"/>
        </w:rPr>
        <w:t>4</w:t>
      </w:r>
      <w:r w:rsidRPr="00A60058">
        <w:t xml:space="preserve"> a)]，</w:t>
      </w:r>
      <w:r w:rsidRPr="00A60058">
        <w:rPr>
          <w:rFonts w:hint="eastAsia"/>
        </w:rPr>
        <w:t xml:space="preserve"> </w:t>
      </w:r>
    </w:p>
    <w:p w:rsidR="00762EC1" w:rsidRPr="00A60058" w:rsidRDefault="00762EC1" w:rsidP="00762EC1">
      <w:pPr>
        <w:pStyle w:val="ab"/>
        <w:ind w:left="834"/>
        <w:rPr>
          <w:rFonts w:hint="eastAsia"/>
        </w:rPr>
      </w:pPr>
      <w:r w:rsidRPr="00A60058">
        <w:rPr>
          <w:rFonts w:hint="eastAsia"/>
        </w:rPr>
        <w:t>防护装置覆盖</w:t>
      </w:r>
      <w:r>
        <w:rPr>
          <w:rFonts w:hint="eastAsia"/>
        </w:rPr>
        <w:t>高度</w:t>
      </w:r>
      <w:r>
        <w:t>不小于</w:t>
      </w:r>
      <w:r>
        <w:rPr>
          <w:rFonts w:hint="eastAsia"/>
        </w:rPr>
        <w:t>140mm的</w:t>
      </w:r>
      <w:r w:rsidRPr="00A60058">
        <w:rPr>
          <w:rFonts w:hint="eastAsia"/>
        </w:rPr>
        <w:t>搂齿</w:t>
      </w:r>
      <w:r w:rsidRPr="00A60058">
        <w:t xml:space="preserve"> [</w:t>
      </w:r>
      <w:r w:rsidRPr="00A60058">
        <w:rPr>
          <w:rFonts w:hint="eastAsia"/>
        </w:rPr>
        <w:t>见</w:t>
      </w:r>
      <w:r w:rsidRPr="00A60058">
        <w:t xml:space="preserve"> 图</w:t>
      </w:r>
      <w:r w:rsidRPr="00A60058">
        <w:rPr>
          <w:rFonts w:hint="eastAsia"/>
        </w:rPr>
        <w:t>4</w:t>
      </w:r>
      <w:r w:rsidRPr="00A60058">
        <w:t xml:space="preserve"> </w:t>
      </w:r>
      <w:r w:rsidRPr="00A60058">
        <w:rPr>
          <w:rFonts w:hint="eastAsia"/>
        </w:rPr>
        <w:t>b</w:t>
      </w:r>
      <w:r w:rsidRPr="00A60058">
        <w:t>)]</w:t>
      </w:r>
      <w:r w:rsidRPr="00A60058">
        <w:rPr>
          <w:rFonts w:hint="eastAsia"/>
        </w:rPr>
        <w:t>,在这种情况下，防护装置应按</w:t>
      </w:r>
      <w:r>
        <w:rPr>
          <w:rFonts w:hint="eastAsia"/>
        </w:rPr>
        <w:t>GB2893-2008</w:t>
      </w:r>
      <w:r w:rsidRPr="00A60058">
        <w:t>规定</w:t>
      </w:r>
      <w:r w:rsidRPr="00A60058">
        <w:rPr>
          <w:rFonts w:hint="eastAsia"/>
        </w:rPr>
        <w:t>使用</w:t>
      </w:r>
      <w:r>
        <w:rPr>
          <w:rFonts w:hint="eastAsia"/>
        </w:rPr>
        <w:t>与</w:t>
      </w:r>
      <w:r>
        <w:t>对照颜色相关的安全颜色，</w:t>
      </w:r>
      <w:r w:rsidRPr="00A60058">
        <w:rPr>
          <w:rFonts w:hint="eastAsia"/>
        </w:rPr>
        <w:t>黄色–黑色或红色–白色，与机器形成鲜明的对比</w:t>
      </w:r>
      <w:r>
        <w:rPr>
          <w:rFonts w:hint="eastAsia"/>
        </w:rPr>
        <w:t>；</w:t>
      </w:r>
      <w:r w:rsidRPr="00A60058">
        <w:rPr>
          <w:rFonts w:hint="eastAsia"/>
        </w:rPr>
        <w:t xml:space="preserve"> </w:t>
      </w:r>
    </w:p>
    <w:p w:rsidR="00762EC1" w:rsidRPr="00A60058" w:rsidRDefault="00762EC1" w:rsidP="00762EC1">
      <w:pPr>
        <w:pStyle w:val="ab"/>
        <w:ind w:left="834"/>
        <w:rPr>
          <w:rFonts w:hint="eastAsia"/>
        </w:rPr>
      </w:pPr>
      <w:r>
        <w:rPr>
          <w:rFonts w:hint="eastAsia"/>
        </w:rPr>
        <w:t>多</w:t>
      </w:r>
      <w:r w:rsidRPr="00A60058">
        <w:rPr>
          <w:rFonts w:hint="eastAsia"/>
        </w:rPr>
        <w:t>转</w:t>
      </w:r>
      <w:r>
        <w:rPr>
          <w:rFonts w:hint="eastAsia"/>
        </w:rPr>
        <w:t>子机器的防护装置</w:t>
      </w:r>
      <w:r>
        <w:t>可以是</w:t>
      </w:r>
      <w:r>
        <w:rPr>
          <w:rFonts w:hint="eastAsia"/>
        </w:rPr>
        <w:t>不连续</w:t>
      </w:r>
      <w:r>
        <w:t>的，</w:t>
      </w:r>
      <w:r>
        <w:rPr>
          <w:rFonts w:hint="eastAsia"/>
        </w:rPr>
        <w:t>防护装置</w:t>
      </w:r>
      <w:r>
        <w:t>为阻止接触</w:t>
      </w:r>
      <w:r>
        <w:rPr>
          <w:rFonts w:hint="eastAsia"/>
        </w:rPr>
        <w:t>离地</w:t>
      </w:r>
      <w:r w:rsidRPr="00A60058">
        <w:t>500mm</w:t>
      </w:r>
      <w:r>
        <w:rPr>
          <w:rFonts w:ascii="黑体" w:eastAsia="黑体" w:hAnsi="黑体" w:hint="eastAsia"/>
        </w:rPr>
        <w:t>～</w:t>
      </w:r>
      <w:r w:rsidRPr="00A60058">
        <w:rPr>
          <w:rFonts w:hint="eastAsia"/>
        </w:rPr>
        <w:t>2</w:t>
      </w:r>
      <w:r w:rsidRPr="00A60058">
        <w:t>000mm</w:t>
      </w:r>
      <w:bookmarkStart w:id="220" w:name="OLE_LINK5"/>
      <w:bookmarkStart w:id="221" w:name="OLE_LINK6"/>
      <w:r>
        <w:t>与垂直平面</w:t>
      </w:r>
      <w:r w:rsidRPr="00A60058">
        <w:t>倾斜角度</w:t>
      </w:r>
      <w:r w:rsidRPr="00FF045B">
        <w:rPr>
          <w:rFonts w:hAnsi="宋体" w:cs="宋体" w:hint="eastAsia"/>
          <w:szCs w:val="21"/>
        </w:rPr>
        <w:t>不小于</w:t>
      </w:r>
      <w:r w:rsidRPr="00FF045B">
        <w:rPr>
          <w:rFonts w:hAnsi="宋体" w:cs="宋体"/>
          <w:szCs w:val="21"/>
        </w:rPr>
        <w:t>30°的搂齿</w:t>
      </w:r>
      <w:bookmarkEnd w:id="220"/>
      <w:bookmarkEnd w:id="221"/>
      <w:r w:rsidRPr="00FF045B">
        <w:rPr>
          <w:rFonts w:hAnsi="宋体" w:cs="宋体"/>
          <w:szCs w:val="21"/>
        </w:rPr>
        <w:t>，</w:t>
      </w:r>
      <w:r w:rsidRPr="00FF045B">
        <w:rPr>
          <w:rFonts w:hAnsi="宋体" w:cs="宋体" w:hint="eastAsia"/>
          <w:szCs w:val="21"/>
        </w:rPr>
        <w:t>分段防护装置的长度应不小于300mm，在这种情况下（见</w:t>
      </w:r>
      <w:r w:rsidRPr="00FF045B">
        <w:rPr>
          <w:rFonts w:hAnsi="宋体" w:cs="宋体"/>
          <w:szCs w:val="21"/>
        </w:rPr>
        <w:t>图</w:t>
      </w:r>
      <w:r w:rsidRPr="00FF045B">
        <w:rPr>
          <w:rFonts w:hAnsi="宋体" w:cs="宋体" w:hint="eastAsia"/>
          <w:szCs w:val="21"/>
        </w:rPr>
        <w:t>5），防护装置应按GB2893-2008</w:t>
      </w:r>
      <w:r w:rsidRPr="00FF045B">
        <w:rPr>
          <w:rFonts w:hAnsi="宋体" w:cs="宋体"/>
          <w:szCs w:val="21"/>
        </w:rPr>
        <w:t>规定</w:t>
      </w:r>
      <w:r w:rsidRPr="00FF045B">
        <w:rPr>
          <w:rFonts w:hAnsi="宋体" w:cs="宋体" w:hint="eastAsia"/>
          <w:szCs w:val="21"/>
        </w:rPr>
        <w:t>使用与</w:t>
      </w:r>
      <w:r w:rsidRPr="00FF045B">
        <w:rPr>
          <w:rFonts w:hAnsi="宋体" w:cs="宋体"/>
          <w:szCs w:val="21"/>
        </w:rPr>
        <w:t>对照颜色相关的安全颜色，</w:t>
      </w:r>
      <w:r w:rsidRPr="00FF045B">
        <w:rPr>
          <w:rFonts w:hAnsi="宋体" w:cs="宋体" w:hint="eastAsia"/>
          <w:szCs w:val="21"/>
        </w:rPr>
        <w:t>黄色–黑色或红色–白色，与机器形成鲜明的对比；</w:t>
      </w:r>
    </w:p>
    <w:p w:rsidR="00762EC1" w:rsidRPr="005E2F29" w:rsidRDefault="00FA5325" w:rsidP="00762EC1">
      <w:pPr>
        <w:pStyle w:val="af0"/>
        <w:tabs>
          <w:tab w:val="clear" w:pos="1259"/>
          <w:tab w:val="num" w:pos="142"/>
        </w:tabs>
        <w:ind w:left="851" w:hanging="425"/>
        <w:rPr>
          <w:rFonts w:hint="eastAsia"/>
        </w:rPr>
      </w:pPr>
      <w:r w:rsidRPr="005E2F29">
        <w:rPr>
          <w:rFonts w:hint="eastAsia"/>
        </w:rPr>
        <w:t>通过防护装置覆盖</w:t>
      </w:r>
      <w:r w:rsidR="00536E3C" w:rsidRPr="005E2F29">
        <w:rPr>
          <w:rFonts w:hint="eastAsia"/>
        </w:rPr>
        <w:t>地面以上</w:t>
      </w:r>
      <w:r w:rsidR="00762EC1" w:rsidRPr="005E2F29">
        <w:rPr>
          <w:rFonts w:hint="eastAsia"/>
        </w:rPr>
        <w:t>2000mm</w:t>
      </w:r>
      <w:r w:rsidR="00536E3C" w:rsidRPr="005E2F29">
        <w:rPr>
          <w:rFonts w:hint="eastAsia"/>
        </w:rPr>
        <w:t>高度</w:t>
      </w:r>
      <w:r w:rsidR="00762EC1" w:rsidRPr="005E2F29">
        <w:rPr>
          <w:rFonts w:hint="eastAsia"/>
        </w:rPr>
        <w:t>以下</w:t>
      </w:r>
      <w:r w:rsidR="00762EC1" w:rsidRPr="005E2F29">
        <w:t>的</w:t>
      </w:r>
      <w:r w:rsidRPr="005E2F29">
        <w:rPr>
          <w:rFonts w:hint="eastAsia"/>
        </w:rPr>
        <w:t>搂草机</w:t>
      </w:r>
      <w:r w:rsidR="00762EC1" w:rsidRPr="005E2F29">
        <w:rPr>
          <w:rFonts w:hint="eastAsia"/>
        </w:rPr>
        <w:t>搂齿，机器处于卸载</w:t>
      </w:r>
      <w:r w:rsidR="00762EC1" w:rsidRPr="005E2F29">
        <w:t>和</w:t>
      </w:r>
      <w:r w:rsidR="00762EC1" w:rsidRPr="005E2F29">
        <w:rPr>
          <w:rFonts w:hint="eastAsia"/>
        </w:rPr>
        <w:t>存储位置时进行</w:t>
      </w:r>
      <w:r w:rsidR="00762EC1" w:rsidRPr="005E2F29">
        <w:t>测量，</w:t>
      </w:r>
      <w:r w:rsidR="00762EC1" w:rsidRPr="005E2F29">
        <w:rPr>
          <w:rFonts w:hint="eastAsia"/>
        </w:rPr>
        <w:t>在</w:t>
      </w:r>
      <w:r w:rsidR="00C36B51" w:rsidRPr="005E2F29">
        <w:t>这种情况下</w:t>
      </w:r>
      <w:r w:rsidR="00762EC1" w:rsidRPr="005E2F29">
        <w:rPr>
          <w:rFonts w:hint="eastAsia"/>
        </w:rPr>
        <w:t>防护</w:t>
      </w:r>
      <w:r w:rsidR="00762EC1" w:rsidRPr="005E2F29">
        <w:t>装置</w:t>
      </w:r>
      <w:r w:rsidR="00762EC1" w:rsidRPr="005E2F29">
        <w:rPr>
          <w:rFonts w:hint="eastAsia"/>
        </w:rPr>
        <w:t>的设置应</w:t>
      </w:r>
      <w:r w:rsidR="00762EC1" w:rsidRPr="005E2F29">
        <w:t>为不使用工具的情况下</w:t>
      </w:r>
      <w:r w:rsidR="00762EC1" w:rsidRPr="005E2F29">
        <w:rPr>
          <w:rFonts w:hint="eastAsia"/>
        </w:rPr>
        <w:t>进行</w:t>
      </w:r>
      <w:r w:rsidR="00762EC1" w:rsidRPr="005E2F29">
        <w:t>，并在机器上</w:t>
      </w:r>
      <w:r w:rsidR="00C36B51" w:rsidRPr="005E2F29">
        <w:rPr>
          <w:rFonts w:hint="eastAsia"/>
        </w:rPr>
        <w:t>为防护</w:t>
      </w:r>
      <w:r w:rsidR="00C36B51" w:rsidRPr="005E2F29">
        <w:t>装置提供</w:t>
      </w:r>
      <w:r w:rsidR="00762EC1" w:rsidRPr="005E2F29">
        <w:t>存储区域</w:t>
      </w:r>
      <w:r w:rsidR="00762EC1" w:rsidRPr="005E2F29">
        <w:rPr>
          <w:rFonts w:hint="eastAsia"/>
        </w:rPr>
        <w:t>；</w:t>
      </w:r>
    </w:p>
    <w:p w:rsidR="00762EC1" w:rsidRPr="00A60058" w:rsidRDefault="00762EC1" w:rsidP="00762EC1">
      <w:pPr>
        <w:pStyle w:val="af"/>
        <w:rPr>
          <w:rFonts w:hint="eastAsia"/>
        </w:rPr>
      </w:pPr>
      <w:r w:rsidRPr="00A60058">
        <w:rPr>
          <w:rFonts w:hint="eastAsia"/>
        </w:rPr>
        <w:t>应位于</w:t>
      </w:r>
      <w:r w:rsidRPr="00A60058">
        <w:t>连接前后侧限位装置（前后挡板）的垂直平面内</w:t>
      </w:r>
      <w:r w:rsidRPr="00A60058">
        <w:rPr>
          <w:rFonts w:hint="eastAsia"/>
        </w:rPr>
        <w:t>（见图6）</w:t>
      </w:r>
      <w:r w:rsidRPr="00A60058">
        <w:t>，这些装置（前后挡板）之间的距离</w:t>
      </w:r>
      <w:r>
        <w:rPr>
          <w:rFonts w:hint="eastAsia"/>
        </w:rPr>
        <w:t>应不大于</w:t>
      </w:r>
      <w:r w:rsidRPr="00A60058">
        <w:rPr>
          <w:rFonts w:hint="eastAsia"/>
        </w:rPr>
        <w:t>3000mm的机器。</w:t>
      </w:r>
    </w:p>
    <w:p w:rsidR="00762EC1" w:rsidRPr="00A60058" w:rsidRDefault="00762EC1" w:rsidP="0035273E">
      <w:pPr>
        <w:pStyle w:val="aff6"/>
        <w:rPr>
          <w:rFonts w:hint="eastAsia"/>
        </w:rPr>
      </w:pPr>
      <w:r w:rsidRPr="00A60058">
        <w:t>机器的挡板应安装在前后两端，并在距离搂齿最外轨迹</w:t>
      </w:r>
      <w:r w:rsidRPr="00074334">
        <w:t>最大</w:t>
      </w:r>
      <w:r w:rsidRPr="00A60058">
        <w:rPr>
          <w:rFonts w:hint="eastAsia"/>
        </w:rPr>
        <w:t>250mm处，</w:t>
      </w:r>
      <w:r>
        <w:rPr>
          <w:rFonts w:hint="eastAsia"/>
        </w:rPr>
        <w:t>挡板</w:t>
      </w:r>
      <w:r w:rsidRPr="00A60058">
        <w:rPr>
          <w:rFonts w:hint="eastAsia"/>
        </w:rPr>
        <w:t>下边缘离地最大高度为1300mm，上边缘离地最小高度为1600mm（见图6</w:t>
      </w:r>
      <w:r>
        <w:rPr>
          <w:rFonts w:hint="eastAsia"/>
        </w:rPr>
        <w:t>）。这些挡板应</w:t>
      </w:r>
      <w:r w:rsidRPr="00A60058">
        <w:rPr>
          <w:rFonts w:hint="eastAsia"/>
        </w:rPr>
        <w:t>是可折叠的。只有</w:t>
      </w:r>
      <w:r>
        <w:rPr>
          <w:rFonts w:hint="eastAsia"/>
        </w:rPr>
        <w:t>使用</w:t>
      </w:r>
      <w:r w:rsidRPr="00A60058">
        <w:rPr>
          <w:rFonts w:hint="eastAsia"/>
        </w:rPr>
        <w:t>工具才能移除这些挡板。最小高度为300</w:t>
      </w:r>
      <w:r>
        <w:rPr>
          <w:rFonts w:hint="eastAsia"/>
        </w:rPr>
        <w:t>m</w:t>
      </w:r>
      <w:r>
        <w:t>m</w:t>
      </w:r>
      <w:r w:rsidRPr="00A60058">
        <w:rPr>
          <w:rFonts w:hint="eastAsia"/>
        </w:rPr>
        <w:t>的挡板应按</w:t>
      </w:r>
      <w:r w:rsidRPr="00FF045B">
        <w:rPr>
          <w:rFonts w:hint="eastAsia"/>
        </w:rPr>
        <w:t>GB2893-2008</w:t>
      </w:r>
      <w:r w:rsidRPr="00FF045B">
        <w:t>规定</w:t>
      </w:r>
      <w:r w:rsidRPr="00FF045B">
        <w:rPr>
          <w:rFonts w:hint="eastAsia"/>
        </w:rPr>
        <w:t>使用与</w:t>
      </w:r>
      <w:r w:rsidRPr="00FF045B">
        <w:t>对照颜色相关的安全颜色，</w:t>
      </w:r>
      <w:r w:rsidRPr="00FF045B">
        <w:rPr>
          <w:rFonts w:hint="eastAsia"/>
        </w:rPr>
        <w:t>黄色–黑色或红色–白色，与机器形成鲜明的对比</w:t>
      </w:r>
      <w:r w:rsidRPr="00A60058">
        <w:rPr>
          <w:rFonts w:hint="eastAsia"/>
        </w:rPr>
        <w:t>。</w:t>
      </w:r>
    </w:p>
    <w:p w:rsidR="00762EC1" w:rsidRPr="00A60058" w:rsidRDefault="00762EC1" w:rsidP="00762EC1">
      <w:pPr>
        <w:pStyle w:val="tgt"/>
        <w:shd w:val="clear" w:color="auto" w:fill="F8F8F8"/>
        <w:spacing w:after="312" w:line="315" w:lineRule="atLeast"/>
        <w:jc w:val="right"/>
        <w:rPr>
          <w:rFonts w:hint="eastAsia"/>
          <w:sz w:val="21"/>
          <w:szCs w:val="21"/>
        </w:rPr>
      </w:pPr>
      <w:r w:rsidRPr="00A60058">
        <w:rPr>
          <w:rFonts w:hint="eastAsia"/>
          <w:sz w:val="21"/>
          <w:szCs w:val="21"/>
        </w:rPr>
        <w:t>尺寸单位为毫米</w:t>
      </w:r>
    </w:p>
    <w:p w:rsidR="00762EC1" w:rsidRDefault="00722C08" w:rsidP="00BB03D3">
      <w:pPr>
        <w:pStyle w:val="aff6"/>
        <w:ind w:firstLine="720"/>
        <w:jc w:val="center"/>
        <w:rPr>
          <w:rFonts w:hint="eastAsia"/>
          <w:sz w:val="36"/>
          <w:szCs w:val="36"/>
        </w:rPr>
      </w:pPr>
      <w:r>
        <w:rPr>
          <w:rFonts w:hint="eastAsia"/>
          <w:sz w:val="36"/>
          <w:szCs w:val="36"/>
        </w:rPr>
        <w:drawing>
          <wp:inline distT="0" distB="0" distL="0" distR="0">
            <wp:extent cx="3781425" cy="3009900"/>
            <wp:effectExtent l="1905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srcRect l="6497" t="2524" r="3481"/>
                    <a:stretch>
                      <a:fillRect/>
                    </a:stretch>
                  </pic:blipFill>
                  <pic:spPr bwMode="auto">
                    <a:xfrm>
                      <a:off x="0" y="0"/>
                      <a:ext cx="3781425" cy="3009900"/>
                    </a:xfrm>
                    <a:prstGeom prst="rect">
                      <a:avLst/>
                    </a:prstGeom>
                    <a:noFill/>
                    <a:ln w="9525">
                      <a:noFill/>
                      <a:miter lim="800000"/>
                      <a:headEnd/>
                      <a:tailEnd/>
                    </a:ln>
                  </pic:spPr>
                </pic:pic>
              </a:graphicData>
            </a:graphic>
          </wp:inline>
        </w:drawing>
      </w:r>
    </w:p>
    <w:p w:rsidR="00762EC1" w:rsidRPr="00C529A8" w:rsidRDefault="00762EC1" w:rsidP="00BB03D3">
      <w:pPr>
        <w:pStyle w:val="tgt"/>
        <w:shd w:val="clear" w:color="auto" w:fill="F8F8F8"/>
        <w:spacing w:after="312" w:line="285" w:lineRule="atLeast"/>
        <w:jc w:val="center"/>
        <w:rPr>
          <w:rFonts w:ascii="黑体" w:eastAsia="黑体" w:hAnsi="Times New Roman" w:cs="Times New Roman" w:hint="eastAsia"/>
          <w:sz w:val="21"/>
          <w:szCs w:val="20"/>
        </w:rPr>
      </w:pPr>
      <w:r w:rsidRPr="00C529A8">
        <w:rPr>
          <w:rFonts w:ascii="黑体" w:eastAsia="黑体" w:hAnsi="Times New Roman" w:cs="Times New Roman" w:hint="eastAsia"/>
          <w:sz w:val="21"/>
          <w:szCs w:val="20"/>
        </w:rPr>
        <w:t>a）</w:t>
      </w:r>
    </w:p>
    <w:p w:rsidR="00762EC1" w:rsidRDefault="00722C08" w:rsidP="00BB03D3">
      <w:pPr>
        <w:pStyle w:val="aff6"/>
        <w:ind w:firstLine="720"/>
        <w:jc w:val="center"/>
        <w:rPr>
          <w:rFonts w:hint="eastAsia"/>
          <w:sz w:val="36"/>
          <w:szCs w:val="36"/>
        </w:rPr>
      </w:pPr>
      <w:r>
        <w:rPr>
          <w:rFonts w:hint="eastAsia"/>
          <w:sz w:val="36"/>
          <w:szCs w:val="36"/>
        </w:rPr>
        <w:drawing>
          <wp:inline distT="0" distB="0" distL="0" distR="0">
            <wp:extent cx="3952875" cy="2962275"/>
            <wp:effectExtent l="1905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srcRect/>
                    <a:stretch>
                      <a:fillRect/>
                    </a:stretch>
                  </pic:blipFill>
                  <pic:spPr bwMode="auto">
                    <a:xfrm>
                      <a:off x="0" y="0"/>
                      <a:ext cx="3952875" cy="2962275"/>
                    </a:xfrm>
                    <a:prstGeom prst="rect">
                      <a:avLst/>
                    </a:prstGeom>
                    <a:noFill/>
                    <a:ln w="9525">
                      <a:noFill/>
                      <a:miter lim="800000"/>
                      <a:headEnd/>
                      <a:tailEnd/>
                    </a:ln>
                  </pic:spPr>
                </pic:pic>
              </a:graphicData>
            </a:graphic>
          </wp:inline>
        </w:drawing>
      </w:r>
    </w:p>
    <w:p w:rsidR="00762EC1" w:rsidRPr="00C529A8" w:rsidRDefault="00762EC1" w:rsidP="00762EC1">
      <w:pPr>
        <w:pStyle w:val="tgt"/>
        <w:shd w:val="clear" w:color="auto" w:fill="F8F8F8"/>
        <w:spacing w:after="312" w:line="285" w:lineRule="atLeast"/>
        <w:jc w:val="center"/>
        <w:rPr>
          <w:rFonts w:ascii="黑体" w:eastAsia="黑体" w:hAnsi="Times New Roman" w:cs="Times New Roman" w:hint="eastAsia"/>
          <w:sz w:val="21"/>
          <w:szCs w:val="20"/>
        </w:rPr>
      </w:pPr>
      <w:r w:rsidRPr="00C529A8">
        <w:rPr>
          <w:rFonts w:ascii="黑体" w:eastAsia="黑体" w:hAnsi="Times New Roman" w:cs="Times New Roman" w:hint="eastAsia"/>
          <w:sz w:val="21"/>
          <w:szCs w:val="20"/>
        </w:rPr>
        <w:t>b）</w:t>
      </w:r>
    </w:p>
    <w:p w:rsidR="00762EC1" w:rsidRPr="00C529A8" w:rsidRDefault="00762EC1" w:rsidP="0035273E">
      <w:pPr>
        <w:pStyle w:val="aff6"/>
        <w:rPr>
          <w:rFonts w:hint="eastAsia"/>
        </w:rPr>
      </w:pPr>
      <w:r w:rsidRPr="00C529A8">
        <w:rPr>
          <w:rFonts w:hint="eastAsia"/>
        </w:rPr>
        <w:t>说明：</w:t>
      </w:r>
    </w:p>
    <w:p w:rsidR="00762EC1" w:rsidRPr="00C529A8" w:rsidRDefault="00762EC1" w:rsidP="0035273E">
      <w:pPr>
        <w:pStyle w:val="aff6"/>
        <w:rPr>
          <w:rFonts w:hint="eastAsia"/>
        </w:rPr>
      </w:pPr>
      <w:r w:rsidRPr="00C529A8">
        <w:rPr>
          <w:rFonts w:hint="eastAsia"/>
        </w:rPr>
        <w:t>1 搂齿</w:t>
      </w:r>
    </w:p>
    <w:p w:rsidR="00762EC1" w:rsidRPr="00C529A8" w:rsidRDefault="00762EC1" w:rsidP="0035273E">
      <w:pPr>
        <w:pStyle w:val="aff6"/>
        <w:rPr>
          <w:rFonts w:hint="eastAsia"/>
        </w:rPr>
      </w:pPr>
      <w:r w:rsidRPr="00C529A8">
        <w:rPr>
          <w:rFonts w:hint="eastAsia"/>
        </w:rPr>
        <w:t>2 防护装置</w:t>
      </w:r>
    </w:p>
    <w:p w:rsidR="00762EC1" w:rsidRPr="00A60058" w:rsidRDefault="00762EC1" w:rsidP="00DD4E2C">
      <w:pPr>
        <w:pStyle w:val="af5"/>
        <w:rPr>
          <w:rFonts w:hint="eastAsia"/>
        </w:rPr>
      </w:pPr>
      <w:r w:rsidRPr="00A60058">
        <w:rPr>
          <w:rFonts w:hint="eastAsia"/>
        </w:rPr>
        <w:t xml:space="preserve"> 存储时防护装置的位置</w:t>
      </w:r>
    </w:p>
    <w:p w:rsidR="00762EC1" w:rsidRDefault="00722C08" w:rsidP="00C715B5">
      <w:pPr>
        <w:pStyle w:val="aff6"/>
        <w:ind w:firstLine="720"/>
        <w:jc w:val="center"/>
        <w:rPr>
          <w:rFonts w:hint="eastAsia"/>
          <w:sz w:val="36"/>
          <w:szCs w:val="36"/>
        </w:rPr>
      </w:pPr>
      <w:r>
        <w:rPr>
          <w:rFonts w:hint="eastAsia"/>
          <w:sz w:val="36"/>
          <w:szCs w:val="36"/>
        </w:rPr>
        <w:drawing>
          <wp:inline distT="0" distB="0" distL="0" distR="0">
            <wp:extent cx="2924175" cy="2590800"/>
            <wp:effectExtent l="1905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srcRect/>
                    <a:stretch>
                      <a:fillRect/>
                    </a:stretch>
                  </pic:blipFill>
                  <pic:spPr bwMode="auto">
                    <a:xfrm>
                      <a:off x="0" y="0"/>
                      <a:ext cx="2924175" cy="2590800"/>
                    </a:xfrm>
                    <a:prstGeom prst="rect">
                      <a:avLst/>
                    </a:prstGeom>
                    <a:noFill/>
                    <a:ln w="9525">
                      <a:noFill/>
                      <a:miter lim="800000"/>
                      <a:headEnd/>
                      <a:tailEnd/>
                    </a:ln>
                  </pic:spPr>
                </pic:pic>
              </a:graphicData>
            </a:graphic>
          </wp:inline>
        </w:drawing>
      </w:r>
    </w:p>
    <w:p w:rsidR="00762EC1" w:rsidRPr="00C529A8" w:rsidRDefault="00762EC1" w:rsidP="0035273E">
      <w:pPr>
        <w:pStyle w:val="aff6"/>
        <w:rPr>
          <w:rFonts w:hint="eastAsia"/>
        </w:rPr>
      </w:pPr>
      <w:r w:rsidRPr="00C529A8">
        <w:rPr>
          <w:rFonts w:hint="eastAsia"/>
        </w:rPr>
        <w:t>说明</w:t>
      </w:r>
    </w:p>
    <w:p w:rsidR="00762EC1" w:rsidRPr="00C529A8" w:rsidRDefault="00762EC1" w:rsidP="0035273E">
      <w:pPr>
        <w:pStyle w:val="aff6"/>
        <w:rPr>
          <w:rFonts w:hint="eastAsia"/>
        </w:rPr>
      </w:pPr>
      <w:r w:rsidRPr="00C529A8">
        <w:rPr>
          <w:rFonts w:hint="eastAsia"/>
        </w:rPr>
        <w:t>1 地面</w:t>
      </w:r>
    </w:p>
    <w:p w:rsidR="00762EC1" w:rsidRPr="00C529A8" w:rsidRDefault="00762EC1" w:rsidP="0035273E">
      <w:pPr>
        <w:pStyle w:val="aff6"/>
        <w:rPr>
          <w:rFonts w:hint="eastAsia"/>
        </w:rPr>
      </w:pPr>
      <w:r w:rsidRPr="00C529A8">
        <w:rPr>
          <w:rFonts w:hint="eastAsia"/>
        </w:rPr>
        <w:t xml:space="preserve">2 </w:t>
      </w:r>
      <w:r>
        <w:rPr>
          <w:rFonts w:hint="eastAsia"/>
        </w:rPr>
        <w:t>搂齿</w:t>
      </w:r>
      <w:r w:rsidRPr="00C529A8">
        <w:rPr>
          <w:rFonts w:hint="eastAsia"/>
        </w:rPr>
        <w:t>外部轨迹</w:t>
      </w:r>
    </w:p>
    <w:p w:rsidR="00762EC1" w:rsidRPr="00C529A8" w:rsidRDefault="00762EC1" w:rsidP="0035273E">
      <w:pPr>
        <w:pStyle w:val="aff6"/>
        <w:rPr>
          <w:rFonts w:hint="eastAsia"/>
        </w:rPr>
      </w:pPr>
      <w:r w:rsidRPr="00C529A8">
        <w:rPr>
          <w:rFonts w:hint="eastAsia"/>
        </w:rPr>
        <w:t xml:space="preserve">3 </w:t>
      </w:r>
      <w:r>
        <w:rPr>
          <w:rFonts w:hint="eastAsia"/>
        </w:rPr>
        <w:t>搂齿</w:t>
      </w:r>
      <w:r w:rsidRPr="00C529A8">
        <w:rPr>
          <w:rFonts w:hint="eastAsia"/>
        </w:rPr>
        <w:t>内部轨迹</w:t>
      </w:r>
    </w:p>
    <w:p w:rsidR="00762EC1" w:rsidRPr="00C529A8" w:rsidRDefault="00762EC1" w:rsidP="0035273E">
      <w:pPr>
        <w:pStyle w:val="aff6"/>
        <w:rPr>
          <w:rFonts w:hint="eastAsia"/>
        </w:rPr>
      </w:pPr>
      <w:r w:rsidRPr="00C529A8">
        <w:rPr>
          <w:rFonts w:hint="eastAsia"/>
        </w:rPr>
        <w:t xml:space="preserve">4 </w:t>
      </w:r>
      <w:r w:rsidRPr="00C529A8">
        <w:t>离地500mm</w:t>
      </w:r>
      <w:r w:rsidRPr="00C529A8">
        <w:rPr>
          <w:rFonts w:hint="eastAsia"/>
        </w:rPr>
        <w:t>到2</w:t>
      </w:r>
      <w:r w:rsidRPr="00C529A8">
        <w:t>000mm的区域，该区域内搂齿与垂直平面的倾斜角度</w:t>
      </w:r>
      <w:r w:rsidRPr="00C529A8">
        <w:rPr>
          <w:rFonts w:hint="eastAsia"/>
        </w:rPr>
        <w:t>＞</w:t>
      </w:r>
      <w:r w:rsidRPr="00C529A8">
        <w:t>30</w:t>
      </w:r>
      <w:r w:rsidRPr="00C529A8">
        <w:t>°</w:t>
      </w:r>
    </w:p>
    <w:p w:rsidR="00762EC1" w:rsidRPr="00C529A8" w:rsidRDefault="00762EC1" w:rsidP="0035273E">
      <w:pPr>
        <w:pStyle w:val="aff6"/>
        <w:rPr>
          <w:rFonts w:hint="eastAsia"/>
        </w:rPr>
      </w:pPr>
      <w:r w:rsidRPr="00C529A8">
        <w:rPr>
          <w:rFonts w:hint="eastAsia"/>
        </w:rPr>
        <w:t>5 离地高度1200mm～1700mm的防护栏</w:t>
      </w:r>
    </w:p>
    <w:p w:rsidR="00762EC1" w:rsidRPr="00A60058" w:rsidRDefault="00762EC1" w:rsidP="00DD4E2C">
      <w:pPr>
        <w:pStyle w:val="af5"/>
        <w:rPr>
          <w:rFonts w:hint="eastAsia"/>
        </w:rPr>
      </w:pPr>
      <w:r w:rsidRPr="00A60058">
        <w:rPr>
          <w:rFonts w:hint="eastAsia"/>
        </w:rPr>
        <w:t xml:space="preserve"> 存储位置的不连续防护装置</w:t>
      </w:r>
    </w:p>
    <w:p w:rsidR="00762EC1" w:rsidRDefault="00722C08" w:rsidP="00C715B5">
      <w:pPr>
        <w:pStyle w:val="aff6"/>
        <w:ind w:firstLine="720"/>
        <w:jc w:val="center"/>
        <w:rPr>
          <w:rFonts w:hint="eastAsia"/>
          <w:sz w:val="36"/>
          <w:szCs w:val="36"/>
        </w:rPr>
      </w:pPr>
      <w:r>
        <w:rPr>
          <w:rFonts w:hint="eastAsia"/>
          <w:sz w:val="36"/>
          <w:szCs w:val="36"/>
        </w:rPr>
        <w:drawing>
          <wp:inline distT="0" distB="0" distL="0" distR="0">
            <wp:extent cx="4276725" cy="4391025"/>
            <wp:effectExtent l="1905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srcRect/>
                    <a:stretch>
                      <a:fillRect/>
                    </a:stretch>
                  </pic:blipFill>
                  <pic:spPr bwMode="auto">
                    <a:xfrm>
                      <a:off x="0" y="0"/>
                      <a:ext cx="4276725" cy="4391025"/>
                    </a:xfrm>
                    <a:prstGeom prst="rect">
                      <a:avLst/>
                    </a:prstGeom>
                    <a:noFill/>
                    <a:ln w="9525">
                      <a:noFill/>
                      <a:miter lim="800000"/>
                      <a:headEnd/>
                      <a:tailEnd/>
                    </a:ln>
                  </pic:spPr>
                </pic:pic>
              </a:graphicData>
            </a:graphic>
          </wp:inline>
        </w:drawing>
      </w:r>
    </w:p>
    <w:p w:rsidR="00762EC1" w:rsidRPr="00C529A8" w:rsidRDefault="00762EC1" w:rsidP="0035273E">
      <w:pPr>
        <w:pStyle w:val="af"/>
        <w:numPr>
          <w:ilvl w:val="0"/>
          <w:numId w:val="0"/>
        </w:numPr>
        <w:ind w:left="839"/>
        <w:jc w:val="center"/>
        <w:rPr>
          <w:rFonts w:hint="eastAsia"/>
        </w:rPr>
      </w:pPr>
      <w:r w:rsidRPr="00C529A8">
        <w:rPr>
          <w:rFonts w:hint="eastAsia"/>
        </w:rPr>
        <w:t>a）侧视图</w:t>
      </w:r>
    </w:p>
    <w:p w:rsidR="00762EC1" w:rsidRDefault="00722C08" w:rsidP="00C715B5">
      <w:pPr>
        <w:pStyle w:val="aff6"/>
        <w:ind w:firstLine="720"/>
        <w:jc w:val="center"/>
        <w:rPr>
          <w:rFonts w:hint="eastAsia"/>
          <w:sz w:val="36"/>
          <w:szCs w:val="36"/>
        </w:rPr>
      </w:pPr>
      <w:r>
        <w:rPr>
          <w:rFonts w:hint="eastAsia"/>
          <w:sz w:val="36"/>
          <w:szCs w:val="36"/>
        </w:rPr>
        <w:drawing>
          <wp:inline distT="0" distB="0" distL="0" distR="0">
            <wp:extent cx="2676525" cy="3352800"/>
            <wp:effectExtent l="1905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srcRect/>
                    <a:stretch>
                      <a:fillRect/>
                    </a:stretch>
                  </pic:blipFill>
                  <pic:spPr bwMode="auto">
                    <a:xfrm>
                      <a:off x="0" y="0"/>
                      <a:ext cx="2676525" cy="3352800"/>
                    </a:xfrm>
                    <a:prstGeom prst="rect">
                      <a:avLst/>
                    </a:prstGeom>
                    <a:noFill/>
                    <a:ln w="9525">
                      <a:noFill/>
                      <a:miter lim="800000"/>
                      <a:headEnd/>
                      <a:tailEnd/>
                    </a:ln>
                  </pic:spPr>
                </pic:pic>
              </a:graphicData>
            </a:graphic>
          </wp:inline>
        </w:drawing>
      </w:r>
    </w:p>
    <w:p w:rsidR="00762EC1" w:rsidRPr="0035273E" w:rsidRDefault="00762EC1" w:rsidP="0035273E">
      <w:pPr>
        <w:pStyle w:val="af"/>
        <w:numPr>
          <w:ilvl w:val="0"/>
          <w:numId w:val="0"/>
        </w:numPr>
        <w:ind w:left="839"/>
        <w:jc w:val="center"/>
        <w:rPr>
          <w:rFonts w:hint="eastAsia"/>
        </w:rPr>
      </w:pPr>
      <w:r w:rsidRPr="0035273E">
        <w:rPr>
          <w:rFonts w:hint="eastAsia"/>
        </w:rPr>
        <w:t>b）后视图</w:t>
      </w:r>
    </w:p>
    <w:p w:rsidR="00762EC1" w:rsidRPr="00C529A8" w:rsidRDefault="00762EC1" w:rsidP="0035273E">
      <w:pPr>
        <w:pStyle w:val="aff6"/>
        <w:rPr>
          <w:rFonts w:hint="eastAsia"/>
        </w:rPr>
      </w:pPr>
      <w:r w:rsidRPr="00C529A8">
        <w:rPr>
          <w:rFonts w:hint="eastAsia"/>
        </w:rPr>
        <w:t>1 垂直平面安装的前后两挡板</w:t>
      </w:r>
    </w:p>
    <w:p w:rsidR="00762EC1" w:rsidRPr="00C529A8" w:rsidRDefault="00762EC1" w:rsidP="0035273E">
      <w:pPr>
        <w:pStyle w:val="aff6"/>
        <w:rPr>
          <w:rFonts w:hint="eastAsia"/>
        </w:rPr>
      </w:pPr>
      <w:r w:rsidRPr="00C529A8">
        <w:rPr>
          <w:rFonts w:hint="eastAsia"/>
        </w:rPr>
        <w:t>2 挡板</w:t>
      </w:r>
    </w:p>
    <w:p w:rsidR="00762EC1" w:rsidRPr="00A60058" w:rsidRDefault="00762EC1" w:rsidP="00DD4E2C">
      <w:pPr>
        <w:pStyle w:val="af5"/>
        <w:rPr>
          <w:rFonts w:hint="eastAsia"/>
        </w:rPr>
      </w:pPr>
      <w:r w:rsidRPr="00A60058">
        <w:rPr>
          <w:rFonts w:hint="eastAsia"/>
        </w:rPr>
        <w:t>转</w:t>
      </w:r>
      <w:r>
        <w:rPr>
          <w:rFonts w:hint="eastAsia"/>
        </w:rPr>
        <w:t>子</w:t>
      </w:r>
      <w:r w:rsidRPr="00A60058">
        <w:rPr>
          <w:rFonts w:hint="eastAsia"/>
        </w:rPr>
        <w:t>存</w:t>
      </w:r>
      <w:r>
        <w:rPr>
          <w:rFonts w:hint="eastAsia"/>
        </w:rPr>
        <w:t>储</w:t>
      </w:r>
      <w:r w:rsidRPr="00A60058">
        <w:rPr>
          <w:rFonts w:hint="eastAsia"/>
        </w:rPr>
        <w:t>状态</w:t>
      </w:r>
    </w:p>
    <w:p w:rsidR="00762EC1" w:rsidRPr="0035273E" w:rsidRDefault="00762EC1" w:rsidP="0035273E">
      <w:pPr>
        <w:pStyle w:val="a5"/>
        <w:rPr>
          <w:rFonts w:hint="eastAsia"/>
        </w:rPr>
      </w:pPr>
      <w:bookmarkStart w:id="222" w:name="_Toc14794156"/>
      <w:bookmarkStart w:id="223" w:name="_Toc14795072"/>
      <w:bookmarkStart w:id="224" w:name="_Toc14795204"/>
      <w:bookmarkStart w:id="225" w:name="_Toc14937647"/>
      <w:bookmarkStart w:id="226" w:name="_Toc14937708"/>
      <w:bookmarkStart w:id="227" w:name="_Toc14961715"/>
      <w:bookmarkStart w:id="228" w:name="_Toc15308875"/>
      <w:r w:rsidRPr="0035273E">
        <w:rPr>
          <w:rFonts w:hint="eastAsia"/>
        </w:rPr>
        <w:t>旋转和移动部件的运输</w:t>
      </w:r>
      <w:bookmarkEnd w:id="222"/>
      <w:bookmarkEnd w:id="223"/>
      <w:bookmarkEnd w:id="224"/>
      <w:bookmarkEnd w:id="225"/>
      <w:bookmarkEnd w:id="226"/>
      <w:bookmarkEnd w:id="227"/>
      <w:bookmarkEnd w:id="228"/>
    </w:p>
    <w:p w:rsidR="00762EC1" w:rsidRPr="00A60058" w:rsidRDefault="00762EC1" w:rsidP="0035273E">
      <w:pPr>
        <w:pStyle w:val="aff6"/>
        <w:rPr>
          <w:rFonts w:hint="eastAsia"/>
        </w:rPr>
      </w:pPr>
      <w:bookmarkStart w:id="229" w:name="_Toc14794157"/>
      <w:r w:rsidRPr="00A60058">
        <w:rPr>
          <w:rFonts w:hint="eastAsia"/>
        </w:rPr>
        <w:t>为了减小运输宽度或高度，</w:t>
      </w:r>
      <w:r>
        <w:rPr>
          <w:rFonts w:hint="eastAsia"/>
        </w:rPr>
        <w:t>防护装置应可移动（如折叠）。折叠</w:t>
      </w:r>
      <w:r>
        <w:t>时可</w:t>
      </w:r>
      <w:r>
        <w:rPr>
          <w:rFonts w:hint="eastAsia"/>
        </w:rPr>
        <w:t>不</w:t>
      </w:r>
      <w:r w:rsidRPr="00A60058">
        <w:rPr>
          <w:rFonts w:hint="eastAsia"/>
        </w:rPr>
        <w:t>用工具</w:t>
      </w:r>
      <w:r>
        <w:rPr>
          <w:rFonts w:hint="eastAsia"/>
        </w:rPr>
        <w:t>，</w:t>
      </w:r>
      <w:r w:rsidRPr="00A60058">
        <w:rPr>
          <w:rFonts w:hint="eastAsia"/>
        </w:rPr>
        <w:t>；拆卸折叠装置</w:t>
      </w:r>
      <w:r>
        <w:rPr>
          <w:rFonts w:hint="eastAsia"/>
        </w:rPr>
        <w:t>必须</w:t>
      </w:r>
      <w:r w:rsidRPr="00A60058">
        <w:rPr>
          <w:rFonts w:hint="eastAsia"/>
        </w:rPr>
        <w:t>使用工具。</w:t>
      </w:r>
      <w:bookmarkEnd w:id="229"/>
    </w:p>
    <w:p w:rsidR="00762EC1" w:rsidRPr="00A60058" w:rsidRDefault="00762EC1" w:rsidP="0035273E">
      <w:pPr>
        <w:pStyle w:val="aff6"/>
        <w:rPr>
          <w:rFonts w:hint="eastAsia"/>
        </w:rPr>
      </w:pPr>
      <w:bookmarkStart w:id="230" w:name="_Toc14794158"/>
      <w:r>
        <w:rPr>
          <w:rFonts w:hint="eastAsia"/>
        </w:rPr>
        <w:t>在</w:t>
      </w:r>
      <w:r w:rsidRPr="00A60058">
        <w:rPr>
          <w:rFonts w:hint="eastAsia"/>
        </w:rPr>
        <w:t>运输</w:t>
      </w:r>
      <w:r>
        <w:rPr>
          <w:rFonts w:hint="eastAsia"/>
        </w:rPr>
        <w:t>状态</w:t>
      </w:r>
      <w:r w:rsidRPr="00A60058">
        <w:rPr>
          <w:rFonts w:hint="eastAsia"/>
        </w:rPr>
        <w:t>折叠转</w:t>
      </w:r>
      <w:r>
        <w:rPr>
          <w:rFonts w:hint="eastAsia"/>
        </w:rPr>
        <w:t>子的机器应配备自锁</w:t>
      </w:r>
      <w:r w:rsidRPr="00A60058">
        <w:rPr>
          <w:rFonts w:hint="eastAsia"/>
        </w:rPr>
        <w:t>系统，</w:t>
      </w:r>
      <w:r>
        <w:rPr>
          <w:rFonts w:hint="eastAsia"/>
        </w:rPr>
        <w:t>该系统可</w:t>
      </w:r>
      <w:r w:rsidRPr="00A60058">
        <w:rPr>
          <w:rFonts w:hint="eastAsia"/>
        </w:rPr>
        <w:t>是机械或液压的，</w:t>
      </w:r>
      <w:r>
        <w:rPr>
          <w:rFonts w:hint="eastAsia"/>
        </w:rPr>
        <w:t>可</w:t>
      </w:r>
      <w:r w:rsidRPr="00A60058">
        <w:rPr>
          <w:rFonts w:hint="eastAsia"/>
        </w:rPr>
        <w:t>将转</w:t>
      </w:r>
      <w:r>
        <w:rPr>
          <w:rFonts w:hint="eastAsia"/>
        </w:rPr>
        <w:t>子</w:t>
      </w:r>
      <w:r w:rsidRPr="00A60058">
        <w:rPr>
          <w:rFonts w:hint="eastAsia"/>
        </w:rPr>
        <w:t>锁定在运输</w:t>
      </w:r>
      <w:r>
        <w:rPr>
          <w:rFonts w:hint="eastAsia"/>
        </w:rPr>
        <w:t>状态，以防</w:t>
      </w:r>
      <w:r w:rsidRPr="00A60058">
        <w:rPr>
          <w:rFonts w:hint="eastAsia"/>
        </w:rPr>
        <w:t>转</w:t>
      </w:r>
      <w:r>
        <w:rPr>
          <w:rFonts w:hint="eastAsia"/>
        </w:rPr>
        <w:t>子</w:t>
      </w:r>
      <w:r w:rsidRPr="00A60058">
        <w:rPr>
          <w:rFonts w:hint="eastAsia"/>
        </w:rPr>
        <w:t>意外展开。</w:t>
      </w:r>
      <w:bookmarkEnd w:id="230"/>
    </w:p>
    <w:p w:rsidR="00762EC1" w:rsidRPr="00A60058" w:rsidRDefault="00762EC1" w:rsidP="0084622C">
      <w:pPr>
        <w:pStyle w:val="aff6"/>
        <w:rPr>
          <w:rFonts w:hint="eastAsia"/>
        </w:rPr>
      </w:pPr>
      <w:bookmarkStart w:id="231" w:name="_Toc14794159"/>
      <w:bookmarkStart w:id="232" w:name="_Toc14795073"/>
      <w:r w:rsidRPr="00A60058">
        <w:t>如果</w:t>
      </w:r>
      <w:r>
        <w:rPr>
          <w:rFonts w:hint="eastAsia"/>
        </w:rPr>
        <w:t>自锁</w:t>
      </w:r>
      <w:r>
        <w:t>装置是</w:t>
      </w:r>
      <w:r>
        <w:rPr>
          <w:rFonts w:hint="eastAsia"/>
        </w:rPr>
        <w:t>未</w:t>
      </w:r>
      <w:r>
        <w:t>直接安装在气缸上的液压阀，连接阀</w:t>
      </w:r>
      <w:r>
        <w:rPr>
          <w:rFonts w:hint="eastAsia"/>
        </w:rPr>
        <w:t>与</w:t>
      </w:r>
      <w:r w:rsidRPr="00A60058">
        <w:t>气缸的管路</w:t>
      </w:r>
      <w:r>
        <w:rPr>
          <w:rFonts w:hint="eastAsia"/>
        </w:rPr>
        <w:t>应能</w:t>
      </w:r>
      <w:r>
        <w:t>承受</w:t>
      </w:r>
      <w:r>
        <w:rPr>
          <w:rFonts w:hint="eastAsia"/>
        </w:rPr>
        <w:t>的</w:t>
      </w:r>
      <w:r>
        <w:t>压力为</w:t>
      </w:r>
      <w:r w:rsidRPr="00A60058">
        <w:t>额定最大压力的四倍。</w:t>
      </w:r>
      <w:bookmarkEnd w:id="231"/>
      <w:bookmarkEnd w:id="232"/>
    </w:p>
    <w:p w:rsidR="00762EC1" w:rsidRPr="00A60058" w:rsidRDefault="00762EC1" w:rsidP="0035273E">
      <w:pPr>
        <w:pStyle w:val="aff6"/>
        <w:rPr>
          <w:rFonts w:hint="eastAsia"/>
        </w:rPr>
      </w:pPr>
      <w:bookmarkStart w:id="233" w:name="_Toc14794160"/>
      <w:r w:rsidRPr="00A60058">
        <w:rPr>
          <w:rFonts w:hint="eastAsia"/>
        </w:rPr>
        <w:t>转</w:t>
      </w:r>
      <w:r>
        <w:rPr>
          <w:rFonts w:hint="eastAsia"/>
        </w:rPr>
        <w:t>子</w:t>
      </w:r>
      <w:r w:rsidRPr="00A60058">
        <w:rPr>
          <w:rFonts w:hint="eastAsia"/>
        </w:rPr>
        <w:t>的解锁和展开应由操作</w:t>
      </w:r>
      <w:r>
        <w:rPr>
          <w:rFonts w:hint="eastAsia"/>
        </w:rPr>
        <w:t>者</w:t>
      </w:r>
      <w:r w:rsidRPr="00A60058">
        <w:rPr>
          <w:rFonts w:hint="eastAsia"/>
        </w:rPr>
        <w:t>单独控制。</w:t>
      </w:r>
      <w:bookmarkEnd w:id="233"/>
    </w:p>
    <w:p w:rsidR="00762EC1" w:rsidRPr="00A60058" w:rsidRDefault="00762EC1" w:rsidP="0084622C">
      <w:pPr>
        <w:pStyle w:val="aff6"/>
        <w:rPr>
          <w:rFonts w:hint="eastAsia"/>
        </w:rPr>
      </w:pPr>
      <w:bookmarkStart w:id="234" w:name="_Toc14794161"/>
      <w:bookmarkStart w:id="235" w:name="_Toc14795074"/>
      <w:r>
        <w:rPr>
          <w:rFonts w:hint="eastAsia"/>
        </w:rPr>
        <w:t>如非</w:t>
      </w:r>
      <w:r>
        <w:t>操作者故意</w:t>
      </w:r>
      <w:r w:rsidRPr="00A60058">
        <w:t>行为，从运输</w:t>
      </w:r>
      <w:r>
        <w:rPr>
          <w:rFonts w:hint="eastAsia"/>
        </w:rPr>
        <w:t>状态</w:t>
      </w:r>
      <w:r w:rsidRPr="00A60058">
        <w:t>解锁转</w:t>
      </w:r>
      <w:r>
        <w:rPr>
          <w:rFonts w:hint="eastAsia"/>
        </w:rPr>
        <w:t>子</w:t>
      </w:r>
      <w:r w:rsidRPr="00A60058">
        <w:t>不应</w:t>
      </w:r>
      <w:r>
        <w:rPr>
          <w:rFonts w:hint="eastAsia"/>
        </w:rPr>
        <w:t>下</w:t>
      </w:r>
      <w:r>
        <w:t>降</w:t>
      </w:r>
      <w:r w:rsidRPr="00A60058">
        <w:t>。</w:t>
      </w:r>
      <w:r>
        <w:rPr>
          <w:rFonts w:hint="eastAsia"/>
        </w:rPr>
        <w:t>这</w:t>
      </w:r>
      <w:r w:rsidRPr="00A60058">
        <w:t>应通过试验验证（见第6条）。</w:t>
      </w:r>
      <w:bookmarkEnd w:id="234"/>
      <w:bookmarkEnd w:id="235"/>
    </w:p>
    <w:p w:rsidR="00762EC1" w:rsidRPr="00A60058" w:rsidRDefault="00762EC1" w:rsidP="0035273E">
      <w:pPr>
        <w:pStyle w:val="aff6"/>
        <w:rPr>
          <w:rFonts w:hint="eastAsia"/>
        </w:rPr>
      </w:pPr>
      <w:bookmarkStart w:id="236" w:name="_Toc14794162"/>
      <w:r w:rsidRPr="00A60058">
        <w:rPr>
          <w:rFonts w:hint="eastAsia"/>
        </w:rPr>
        <w:t>如果</w:t>
      </w:r>
      <w:r>
        <w:rPr>
          <w:rFonts w:hint="eastAsia"/>
        </w:rPr>
        <w:t>通过</w:t>
      </w:r>
      <w:r w:rsidRPr="00A60058">
        <w:rPr>
          <w:rFonts w:hint="eastAsia"/>
        </w:rPr>
        <w:t>液压装置</w:t>
      </w:r>
      <w:r>
        <w:rPr>
          <w:rFonts w:hint="eastAsia"/>
        </w:rPr>
        <w:t>控制</w:t>
      </w:r>
      <w:r w:rsidRPr="00A60058">
        <w:rPr>
          <w:rFonts w:hint="eastAsia"/>
        </w:rPr>
        <w:t>折叠/展开</w:t>
      </w:r>
      <w:r>
        <w:rPr>
          <w:rFonts w:hint="eastAsia"/>
        </w:rPr>
        <w:t>动作</w:t>
      </w:r>
      <w:r w:rsidRPr="00A60058">
        <w:rPr>
          <w:rFonts w:hint="eastAsia"/>
        </w:rPr>
        <w:t>，应能从拖拉机或自走式机器驾驶位置</w:t>
      </w:r>
      <w:r>
        <w:rPr>
          <w:rFonts w:hint="eastAsia"/>
        </w:rPr>
        <w:t>启动</w:t>
      </w:r>
      <w:r w:rsidRPr="00A60058">
        <w:rPr>
          <w:rFonts w:hint="eastAsia"/>
        </w:rPr>
        <w:t>自动锁定系统</w:t>
      </w:r>
      <w:r>
        <w:rPr>
          <w:rFonts w:hint="eastAsia"/>
        </w:rPr>
        <w:t>的</w:t>
      </w:r>
      <w:r w:rsidRPr="00A60058">
        <w:rPr>
          <w:rFonts w:hint="eastAsia"/>
        </w:rPr>
        <w:t>解锁。</w:t>
      </w:r>
      <w:bookmarkEnd w:id="236"/>
    </w:p>
    <w:p w:rsidR="00762EC1" w:rsidRPr="00A60058" w:rsidRDefault="00762EC1" w:rsidP="0035273E">
      <w:pPr>
        <w:pStyle w:val="aff6"/>
        <w:rPr>
          <w:rFonts w:hint="eastAsia"/>
        </w:rPr>
      </w:pPr>
      <w:bookmarkStart w:id="237" w:name="_Toc14794163"/>
      <w:r w:rsidRPr="00A60058">
        <w:rPr>
          <w:rFonts w:hint="eastAsia"/>
        </w:rPr>
        <w:t>当所需的手动</w:t>
      </w:r>
      <w:r>
        <w:rPr>
          <w:rFonts w:hint="eastAsia"/>
        </w:rPr>
        <w:t>操作</w:t>
      </w:r>
      <w:r w:rsidRPr="00A60058">
        <w:rPr>
          <w:rFonts w:hint="eastAsia"/>
        </w:rPr>
        <w:t>力超过250 N时，折叠部件的运动应得到外力辅助。</w:t>
      </w:r>
      <w:bookmarkEnd w:id="237"/>
    </w:p>
    <w:p w:rsidR="00762EC1" w:rsidRPr="0035273E" w:rsidRDefault="00762EC1" w:rsidP="0035273E">
      <w:pPr>
        <w:pStyle w:val="a5"/>
        <w:rPr>
          <w:rFonts w:hint="eastAsia"/>
        </w:rPr>
      </w:pPr>
      <w:bookmarkStart w:id="238" w:name="_Toc14794164"/>
      <w:bookmarkStart w:id="239" w:name="_Toc14795075"/>
      <w:bookmarkStart w:id="240" w:name="_Toc14795205"/>
      <w:bookmarkStart w:id="241" w:name="_Toc14937648"/>
      <w:bookmarkStart w:id="242" w:name="_Toc14937709"/>
      <w:bookmarkStart w:id="243" w:name="_Toc14961716"/>
      <w:bookmarkStart w:id="244" w:name="_Toc15308876"/>
      <w:r w:rsidRPr="0035273E">
        <w:rPr>
          <w:rFonts w:hint="eastAsia"/>
        </w:rPr>
        <w:t>牵引杆和/或悬挂架</w:t>
      </w:r>
      <w:bookmarkEnd w:id="238"/>
      <w:bookmarkEnd w:id="239"/>
      <w:bookmarkEnd w:id="240"/>
      <w:bookmarkEnd w:id="241"/>
      <w:bookmarkEnd w:id="242"/>
      <w:bookmarkEnd w:id="243"/>
      <w:bookmarkEnd w:id="244"/>
    </w:p>
    <w:p w:rsidR="00762EC1" w:rsidRDefault="00762EC1" w:rsidP="0035273E">
      <w:pPr>
        <w:pStyle w:val="aff6"/>
        <w:rPr>
          <w:rFonts w:hint="eastAsia"/>
        </w:rPr>
      </w:pPr>
      <w:bookmarkStart w:id="245" w:name="_Toc14794165"/>
      <w:r w:rsidRPr="00A60058">
        <w:rPr>
          <w:rFonts w:hint="eastAsia"/>
        </w:rPr>
        <w:t>当牵引杆和/或悬挂架在运输和工作时具有相互独立的</w:t>
      </w:r>
      <w:r w:rsidR="00B87291" w:rsidRPr="00A60058">
        <w:rPr>
          <w:rFonts w:hint="eastAsia"/>
        </w:rPr>
        <w:t>不受控制的</w:t>
      </w:r>
      <w:r w:rsidRPr="00A60058">
        <w:rPr>
          <w:rFonts w:hint="eastAsia"/>
        </w:rPr>
        <w:t>横向位置或</w:t>
      </w:r>
      <w:r w:rsidR="00B87291">
        <w:rPr>
          <w:rFonts w:hint="eastAsia"/>
        </w:rPr>
        <w:t>纵向</w:t>
      </w:r>
      <w:r w:rsidRPr="00A60058">
        <w:rPr>
          <w:rFonts w:hint="eastAsia"/>
        </w:rPr>
        <w:t>位置</w:t>
      </w:r>
      <w:r w:rsidR="00B87291" w:rsidRPr="00A60058">
        <w:rPr>
          <w:rFonts w:hint="eastAsia"/>
        </w:rPr>
        <w:t>方向变化</w:t>
      </w:r>
      <w:r w:rsidRPr="00A60058">
        <w:rPr>
          <w:rFonts w:hint="eastAsia"/>
        </w:rPr>
        <w:t>时，应配备机械式或液压式锁定装置（如插销，锁紧器或液压阀），</w:t>
      </w:r>
      <w:r>
        <w:rPr>
          <w:rFonts w:hint="eastAsia"/>
        </w:rPr>
        <w:t>并要求</w:t>
      </w:r>
      <w:r w:rsidRPr="00A60058">
        <w:rPr>
          <w:rFonts w:hint="eastAsia"/>
        </w:rPr>
        <w:t>通过</w:t>
      </w:r>
      <w:r w:rsidR="00B87291">
        <w:rPr>
          <w:rFonts w:hint="eastAsia"/>
        </w:rPr>
        <w:t>控制操作</w:t>
      </w:r>
      <w:r w:rsidRPr="00A60058">
        <w:rPr>
          <w:rFonts w:hint="eastAsia"/>
        </w:rPr>
        <w:t>才能实现运输位置</w:t>
      </w:r>
      <w:r>
        <w:rPr>
          <w:rFonts w:hint="eastAsia"/>
        </w:rPr>
        <w:t>与</w:t>
      </w:r>
      <w:r w:rsidRPr="00A60058">
        <w:rPr>
          <w:rFonts w:hint="eastAsia"/>
        </w:rPr>
        <w:t>工作位置的</w:t>
      </w:r>
      <w:r>
        <w:rPr>
          <w:rFonts w:hint="eastAsia"/>
        </w:rPr>
        <w:t>相互</w:t>
      </w:r>
      <w:r w:rsidRPr="00A60058">
        <w:rPr>
          <w:rFonts w:hint="eastAsia"/>
        </w:rPr>
        <w:t>转换</w:t>
      </w:r>
      <w:r w:rsidR="00B87291">
        <w:rPr>
          <w:rFonts w:hint="eastAsia"/>
        </w:rPr>
        <w:t>，反之亦然</w:t>
      </w:r>
      <w:r w:rsidRPr="00A60058">
        <w:rPr>
          <w:rFonts w:hint="eastAsia"/>
        </w:rPr>
        <w:t>。当使用液压装置时，如果液压回路故障，牵引杆应保持在锁定位置。</w:t>
      </w:r>
      <w:bookmarkEnd w:id="245"/>
    </w:p>
    <w:p w:rsidR="00762EC1" w:rsidRPr="0035273E" w:rsidRDefault="00762EC1" w:rsidP="0035273E">
      <w:pPr>
        <w:pStyle w:val="a4"/>
        <w:rPr>
          <w:rFonts w:hint="eastAsia"/>
        </w:rPr>
      </w:pPr>
      <w:bookmarkStart w:id="246" w:name="_Toc14794166"/>
      <w:bookmarkStart w:id="247" w:name="_Toc14795076"/>
      <w:bookmarkStart w:id="248" w:name="_Toc14795206"/>
      <w:bookmarkStart w:id="249" w:name="_Toc14937649"/>
      <w:bookmarkStart w:id="250" w:name="_Toc14937710"/>
      <w:bookmarkStart w:id="251" w:name="_Toc14961717"/>
      <w:bookmarkStart w:id="252" w:name="_Toc15308877"/>
      <w:r w:rsidRPr="0035273E">
        <w:rPr>
          <w:rFonts w:hint="eastAsia"/>
        </w:rPr>
        <w:t>安全要求和/或保护措施的验证</w:t>
      </w:r>
      <w:bookmarkEnd w:id="246"/>
      <w:bookmarkEnd w:id="247"/>
      <w:bookmarkEnd w:id="248"/>
      <w:bookmarkEnd w:id="249"/>
      <w:bookmarkEnd w:id="250"/>
      <w:bookmarkEnd w:id="251"/>
      <w:bookmarkEnd w:id="252"/>
    </w:p>
    <w:p w:rsidR="00A827BD" w:rsidRPr="00F65E78" w:rsidRDefault="00A827BD" w:rsidP="0035273E">
      <w:pPr>
        <w:pStyle w:val="aff6"/>
      </w:pPr>
      <w:r w:rsidRPr="00F65E78">
        <w:rPr>
          <w:rFonts w:hint="eastAsia"/>
        </w:rPr>
        <w:t>可以通过检查</w:t>
      </w:r>
      <w:r>
        <w:rPr>
          <w:rFonts w:hint="eastAsia"/>
        </w:rPr>
        <w:t>、</w:t>
      </w:r>
      <w:r w:rsidRPr="00F65E78">
        <w:rPr>
          <w:rFonts w:hint="eastAsia"/>
        </w:rPr>
        <w:t>计算或测试验证第5条中</w:t>
      </w:r>
      <w:r>
        <w:rPr>
          <w:rFonts w:hint="eastAsia"/>
        </w:rPr>
        <w:t>规定的要求</w:t>
      </w:r>
      <w:r w:rsidRPr="00F65E78">
        <w:rPr>
          <w:rFonts w:hint="eastAsia"/>
        </w:rPr>
        <w:t>。</w:t>
      </w:r>
      <w:r>
        <w:rPr>
          <w:rFonts w:hint="eastAsia"/>
        </w:rPr>
        <w:t>GB 10395</w:t>
      </w:r>
      <w:r w:rsidRPr="008B4A5A">
        <w:rPr>
          <w:rFonts w:hint="eastAsia"/>
        </w:rPr>
        <w:t>.1</w:t>
      </w:r>
      <w:r w:rsidRPr="00F65E78">
        <w:rPr>
          <w:rFonts w:hint="eastAsia"/>
        </w:rPr>
        <w:t>中</w:t>
      </w:r>
      <w:r>
        <w:rPr>
          <w:rFonts w:hint="eastAsia"/>
        </w:rPr>
        <w:t>规定</w:t>
      </w:r>
      <w:r w:rsidRPr="00F65E78">
        <w:rPr>
          <w:rFonts w:hint="eastAsia"/>
        </w:rPr>
        <w:t>的验证方法</w:t>
      </w:r>
      <w:r>
        <w:rPr>
          <w:rFonts w:hint="eastAsia"/>
        </w:rPr>
        <w:t>要求在本</w:t>
      </w:r>
      <w:r w:rsidRPr="00F65E78">
        <w:rPr>
          <w:rFonts w:hint="eastAsia"/>
        </w:rPr>
        <w:t>部分中</w:t>
      </w:r>
      <w:r>
        <w:rPr>
          <w:rFonts w:hint="eastAsia"/>
        </w:rPr>
        <w:t>也</w:t>
      </w:r>
      <w:r>
        <w:t>进行了</w:t>
      </w:r>
      <w:r>
        <w:rPr>
          <w:rFonts w:hint="eastAsia"/>
        </w:rPr>
        <w:t>规定</w:t>
      </w:r>
      <w:r w:rsidRPr="00F65E78">
        <w:rPr>
          <w:rFonts w:hint="eastAsia"/>
        </w:rPr>
        <w:t>。</w:t>
      </w:r>
    </w:p>
    <w:p w:rsidR="00A827BD" w:rsidRPr="00F65E78" w:rsidRDefault="00A827BD" w:rsidP="0035273E">
      <w:pPr>
        <w:pStyle w:val="aff6"/>
      </w:pPr>
      <w:r w:rsidRPr="00F65E78">
        <w:rPr>
          <w:rFonts w:hint="eastAsia"/>
        </w:rPr>
        <w:t>鉴于</w:t>
      </w:r>
      <w:r>
        <w:rPr>
          <w:rFonts w:hint="eastAsia"/>
        </w:rPr>
        <w:t>本</w:t>
      </w:r>
      <w:r w:rsidRPr="00F65E78">
        <w:rPr>
          <w:rFonts w:hint="eastAsia"/>
        </w:rPr>
        <w:t>部分给出的要求，验证方法</w:t>
      </w:r>
      <w:r>
        <w:rPr>
          <w:rFonts w:hint="eastAsia"/>
        </w:rPr>
        <w:t>是不言而喻</w:t>
      </w:r>
      <w:r>
        <w:t>的，</w:t>
      </w:r>
      <w:r w:rsidRPr="00F65E78">
        <w:rPr>
          <w:rFonts w:hint="eastAsia"/>
        </w:rPr>
        <w:t>或通过表2中给出的附加方法进行验证。</w:t>
      </w:r>
    </w:p>
    <w:p w:rsidR="00A827BD" w:rsidRDefault="00A827BD" w:rsidP="00DD4E2C">
      <w:pPr>
        <w:pStyle w:val="affffff3"/>
        <w:rPr>
          <w:rFonts w:hint="eastAsia"/>
        </w:rPr>
      </w:pPr>
      <w:r w:rsidRPr="00783296">
        <w:rPr>
          <w:rFonts w:hint="eastAsia"/>
        </w:rPr>
        <w:t>检查是否符合本部分第5条中</w:t>
      </w:r>
      <w:r>
        <w:rPr>
          <w:rFonts w:hint="eastAsia"/>
        </w:rPr>
        <w:t>规定</w:t>
      </w:r>
      <w:r w:rsidRPr="00783296">
        <w:rPr>
          <w:rFonts w:hint="eastAsia"/>
        </w:rPr>
        <w:t>的安全要求</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tblPr>
      <w:tblGrid>
        <w:gridCol w:w="1101"/>
        <w:gridCol w:w="2268"/>
        <w:gridCol w:w="992"/>
        <w:gridCol w:w="1417"/>
        <w:gridCol w:w="851"/>
        <w:gridCol w:w="1893"/>
      </w:tblGrid>
      <w:tr w:rsidR="00A827BD" w:rsidTr="00187F24">
        <w:tc>
          <w:tcPr>
            <w:tcW w:w="1101" w:type="dxa"/>
            <w:tcBorders>
              <w:top w:val="single" w:sz="8" w:space="0" w:color="auto"/>
              <w:bottom w:val="single" w:sz="8" w:space="0" w:color="auto"/>
            </w:tcBorders>
            <w:shd w:val="clear" w:color="auto" w:fill="auto"/>
          </w:tcPr>
          <w:p w:rsidR="00A827BD" w:rsidRPr="009B2FAD" w:rsidRDefault="00A827BD" w:rsidP="00187F24">
            <w:pPr>
              <w:jc w:val="left"/>
              <w:rPr>
                <w:rFonts w:ascii="宋体"/>
                <w:sz w:val="18"/>
              </w:rPr>
            </w:pPr>
            <w:r>
              <w:rPr>
                <w:rFonts w:ascii="宋体" w:hint="eastAsia"/>
                <w:sz w:val="18"/>
              </w:rPr>
              <w:t>子</w:t>
            </w:r>
            <w:r w:rsidRPr="009B2FAD">
              <w:rPr>
                <w:rFonts w:ascii="宋体" w:hint="eastAsia"/>
                <w:sz w:val="18"/>
              </w:rPr>
              <w:t>条款</w:t>
            </w:r>
          </w:p>
        </w:tc>
        <w:tc>
          <w:tcPr>
            <w:tcW w:w="2268" w:type="dxa"/>
            <w:tcBorders>
              <w:top w:val="single" w:sz="8" w:space="0" w:color="auto"/>
              <w:bottom w:val="single" w:sz="8" w:space="0" w:color="auto"/>
            </w:tcBorders>
            <w:shd w:val="clear" w:color="auto" w:fill="auto"/>
          </w:tcPr>
          <w:p w:rsidR="00A827BD" w:rsidRPr="009B2FAD" w:rsidRDefault="00A827BD" w:rsidP="00187F24">
            <w:pPr>
              <w:jc w:val="left"/>
              <w:rPr>
                <w:rFonts w:ascii="宋体"/>
                <w:sz w:val="18"/>
              </w:rPr>
            </w:pPr>
            <w:r>
              <w:rPr>
                <w:rFonts w:ascii="宋体" w:hint="eastAsia"/>
                <w:sz w:val="18"/>
              </w:rPr>
              <w:t>验证</w:t>
            </w:r>
          </w:p>
        </w:tc>
        <w:tc>
          <w:tcPr>
            <w:tcW w:w="992" w:type="dxa"/>
            <w:tcBorders>
              <w:top w:val="single" w:sz="8" w:space="0" w:color="auto"/>
              <w:bottom w:val="single" w:sz="8" w:space="0" w:color="auto"/>
            </w:tcBorders>
            <w:shd w:val="clear" w:color="auto" w:fill="auto"/>
          </w:tcPr>
          <w:p w:rsidR="00A827BD" w:rsidRPr="009B2FAD" w:rsidRDefault="00A827BD" w:rsidP="00187F24">
            <w:pPr>
              <w:jc w:val="left"/>
              <w:rPr>
                <w:rFonts w:ascii="宋体"/>
                <w:sz w:val="18"/>
              </w:rPr>
            </w:pPr>
            <w:r>
              <w:rPr>
                <w:rFonts w:ascii="宋体" w:hint="eastAsia"/>
                <w:sz w:val="18"/>
              </w:rPr>
              <w:t>目测</w:t>
            </w:r>
            <w:r w:rsidRPr="009B2FAD">
              <w:rPr>
                <w:rFonts w:ascii="宋体" w:hint="eastAsia"/>
                <w:sz w:val="18"/>
              </w:rPr>
              <w:t>检查</w:t>
            </w:r>
          </w:p>
        </w:tc>
        <w:tc>
          <w:tcPr>
            <w:tcW w:w="1417" w:type="dxa"/>
            <w:tcBorders>
              <w:top w:val="single" w:sz="8" w:space="0" w:color="auto"/>
              <w:bottom w:val="single" w:sz="8" w:space="0" w:color="auto"/>
            </w:tcBorders>
            <w:shd w:val="clear" w:color="auto" w:fill="auto"/>
          </w:tcPr>
          <w:p w:rsidR="00A827BD" w:rsidRPr="009B2FAD" w:rsidRDefault="00A827BD" w:rsidP="00187F24">
            <w:pPr>
              <w:jc w:val="left"/>
              <w:rPr>
                <w:rFonts w:ascii="宋体"/>
                <w:sz w:val="18"/>
              </w:rPr>
            </w:pPr>
            <w:r w:rsidRPr="009B2FAD">
              <w:rPr>
                <w:rFonts w:ascii="宋体" w:hint="eastAsia"/>
                <w:sz w:val="18"/>
              </w:rPr>
              <w:t>性能测试检查</w:t>
            </w:r>
          </w:p>
        </w:tc>
        <w:tc>
          <w:tcPr>
            <w:tcW w:w="851" w:type="dxa"/>
            <w:tcBorders>
              <w:top w:val="single" w:sz="8" w:space="0" w:color="auto"/>
              <w:bottom w:val="single" w:sz="8" w:space="0" w:color="auto"/>
            </w:tcBorders>
            <w:shd w:val="clear" w:color="auto" w:fill="auto"/>
          </w:tcPr>
          <w:p w:rsidR="00A827BD" w:rsidRPr="009B2FAD" w:rsidRDefault="00A827BD" w:rsidP="00187F24">
            <w:pPr>
              <w:jc w:val="left"/>
              <w:rPr>
                <w:rFonts w:ascii="宋体"/>
                <w:sz w:val="18"/>
              </w:rPr>
            </w:pPr>
            <w:r w:rsidRPr="009B2FAD">
              <w:rPr>
                <w:rFonts w:ascii="宋体" w:hint="eastAsia"/>
                <w:sz w:val="18"/>
              </w:rPr>
              <w:t>测量</w:t>
            </w:r>
          </w:p>
        </w:tc>
        <w:tc>
          <w:tcPr>
            <w:tcW w:w="1893" w:type="dxa"/>
            <w:tcBorders>
              <w:top w:val="single" w:sz="8" w:space="0" w:color="auto"/>
              <w:bottom w:val="single" w:sz="8" w:space="0" w:color="auto"/>
            </w:tcBorders>
            <w:shd w:val="clear" w:color="auto" w:fill="auto"/>
          </w:tcPr>
          <w:p w:rsidR="00A827BD" w:rsidRPr="009B2FAD" w:rsidRDefault="00A827BD" w:rsidP="00187F24">
            <w:pPr>
              <w:jc w:val="left"/>
              <w:rPr>
                <w:rFonts w:ascii="宋体"/>
                <w:sz w:val="18"/>
              </w:rPr>
            </w:pPr>
            <w:r w:rsidRPr="009B2FAD">
              <w:rPr>
                <w:rFonts w:ascii="宋体" w:hint="eastAsia"/>
                <w:sz w:val="18"/>
              </w:rPr>
              <w:t>引用、参考</w:t>
            </w:r>
          </w:p>
        </w:tc>
      </w:tr>
      <w:tr w:rsidR="00A827BD" w:rsidTr="00187F24">
        <w:tc>
          <w:tcPr>
            <w:tcW w:w="1101" w:type="dxa"/>
            <w:tcBorders>
              <w:top w:val="single" w:sz="8" w:space="0" w:color="auto"/>
            </w:tcBorders>
            <w:shd w:val="clear" w:color="auto" w:fill="auto"/>
          </w:tcPr>
          <w:p w:rsidR="00A827BD" w:rsidRPr="009B2FAD" w:rsidRDefault="00A827BD" w:rsidP="00187F24">
            <w:pPr>
              <w:jc w:val="left"/>
              <w:rPr>
                <w:rFonts w:ascii="宋体"/>
                <w:sz w:val="18"/>
              </w:rPr>
            </w:pPr>
            <w:r w:rsidRPr="009B2FAD">
              <w:rPr>
                <w:rFonts w:ascii="宋体" w:hint="eastAsia"/>
                <w:sz w:val="18"/>
              </w:rPr>
              <w:t>5.2.2</w:t>
            </w:r>
          </w:p>
        </w:tc>
        <w:tc>
          <w:tcPr>
            <w:tcW w:w="2268" w:type="dxa"/>
            <w:tcBorders>
              <w:top w:val="single" w:sz="8" w:space="0" w:color="auto"/>
            </w:tcBorders>
            <w:shd w:val="clear" w:color="auto" w:fill="auto"/>
          </w:tcPr>
          <w:p w:rsidR="00A827BD" w:rsidRPr="009B2FAD" w:rsidRDefault="00A827BD" w:rsidP="00187F24">
            <w:pPr>
              <w:jc w:val="left"/>
              <w:rPr>
                <w:rFonts w:ascii="宋体"/>
                <w:sz w:val="18"/>
              </w:rPr>
            </w:pPr>
            <w:r w:rsidRPr="009B2FAD">
              <w:rPr>
                <w:rFonts w:ascii="宋体" w:hint="eastAsia"/>
                <w:sz w:val="18"/>
              </w:rPr>
              <w:t>噪声</w:t>
            </w:r>
          </w:p>
        </w:tc>
        <w:tc>
          <w:tcPr>
            <w:tcW w:w="992" w:type="dxa"/>
            <w:tcBorders>
              <w:top w:val="single" w:sz="8" w:space="0" w:color="auto"/>
            </w:tcBorders>
            <w:shd w:val="clear" w:color="auto" w:fill="auto"/>
          </w:tcPr>
          <w:p w:rsidR="00A827BD" w:rsidRPr="009B2FAD" w:rsidRDefault="00A827BD" w:rsidP="00187F24">
            <w:pPr>
              <w:jc w:val="left"/>
              <w:rPr>
                <w:rFonts w:ascii="宋体"/>
                <w:sz w:val="18"/>
              </w:rPr>
            </w:pPr>
          </w:p>
        </w:tc>
        <w:tc>
          <w:tcPr>
            <w:tcW w:w="1417" w:type="dxa"/>
            <w:tcBorders>
              <w:top w:val="single" w:sz="8" w:space="0" w:color="auto"/>
            </w:tcBorders>
            <w:shd w:val="clear" w:color="auto" w:fill="auto"/>
          </w:tcPr>
          <w:p w:rsidR="00A827BD" w:rsidRPr="009B2FAD" w:rsidRDefault="00A827BD" w:rsidP="00187F24">
            <w:pPr>
              <w:jc w:val="left"/>
              <w:rPr>
                <w:rFonts w:ascii="宋体"/>
                <w:sz w:val="18"/>
              </w:rPr>
            </w:pPr>
            <w:r w:rsidRPr="009B2FAD">
              <w:rPr>
                <w:rFonts w:ascii="宋体" w:hint="eastAsia"/>
                <w:sz w:val="18"/>
              </w:rPr>
              <w:t>×</w:t>
            </w:r>
          </w:p>
        </w:tc>
        <w:tc>
          <w:tcPr>
            <w:tcW w:w="851" w:type="dxa"/>
            <w:tcBorders>
              <w:top w:val="single" w:sz="8" w:space="0" w:color="auto"/>
            </w:tcBorders>
            <w:shd w:val="clear" w:color="auto" w:fill="auto"/>
          </w:tcPr>
          <w:p w:rsidR="00A827BD" w:rsidRPr="009B2FAD" w:rsidRDefault="00A827BD" w:rsidP="00187F24">
            <w:pPr>
              <w:jc w:val="left"/>
              <w:rPr>
                <w:rFonts w:ascii="宋体"/>
                <w:sz w:val="18"/>
              </w:rPr>
            </w:pPr>
            <w:r w:rsidRPr="009B2FAD">
              <w:rPr>
                <w:rFonts w:ascii="宋体" w:hint="eastAsia"/>
                <w:sz w:val="18"/>
              </w:rPr>
              <w:t>×</w:t>
            </w:r>
          </w:p>
        </w:tc>
        <w:tc>
          <w:tcPr>
            <w:tcW w:w="1893" w:type="dxa"/>
            <w:tcBorders>
              <w:top w:val="single" w:sz="8" w:space="0" w:color="auto"/>
            </w:tcBorders>
            <w:shd w:val="clear" w:color="auto" w:fill="auto"/>
          </w:tcPr>
          <w:p w:rsidR="00A827BD" w:rsidRPr="009B2FAD" w:rsidRDefault="00A827BD" w:rsidP="00187F24">
            <w:pPr>
              <w:jc w:val="left"/>
              <w:rPr>
                <w:rFonts w:ascii="宋体"/>
                <w:sz w:val="18"/>
              </w:rPr>
            </w:pPr>
            <w:r w:rsidRPr="009B2FAD">
              <w:rPr>
                <w:rFonts w:ascii="宋体"/>
                <w:sz w:val="18"/>
              </w:rPr>
              <w:t>应根据</w:t>
            </w:r>
            <w:r w:rsidRPr="009B2FAD">
              <w:rPr>
                <w:rFonts w:ascii="宋体" w:hAnsi="宋体" w:hint="eastAsia"/>
                <w:sz w:val="18"/>
                <w:szCs w:val="20"/>
              </w:rPr>
              <w:t>GB 10395.1</w:t>
            </w:r>
            <w:r w:rsidRPr="009B2FAD">
              <w:rPr>
                <w:rFonts w:ascii="宋体"/>
                <w:sz w:val="18"/>
              </w:rPr>
              <w:t>附</w:t>
            </w:r>
            <w:r>
              <w:rPr>
                <w:rFonts w:ascii="宋体" w:hint="eastAsia"/>
                <w:sz w:val="18"/>
              </w:rPr>
              <w:t>录</w:t>
            </w:r>
            <w:r w:rsidRPr="009B2FAD">
              <w:rPr>
                <w:rFonts w:ascii="宋体"/>
                <w:sz w:val="18"/>
              </w:rPr>
              <w:t>B验证</w:t>
            </w:r>
          </w:p>
        </w:tc>
      </w:tr>
      <w:tr w:rsidR="00A827BD" w:rsidTr="00187F24">
        <w:tc>
          <w:tcPr>
            <w:tcW w:w="1101" w:type="dxa"/>
            <w:shd w:val="clear" w:color="auto" w:fill="auto"/>
          </w:tcPr>
          <w:p w:rsidR="00A827BD" w:rsidRPr="009B2FAD" w:rsidRDefault="00A827BD" w:rsidP="00187F24">
            <w:pPr>
              <w:jc w:val="left"/>
              <w:rPr>
                <w:rFonts w:ascii="宋体"/>
                <w:sz w:val="18"/>
              </w:rPr>
            </w:pPr>
            <w:r w:rsidRPr="009B2FAD">
              <w:rPr>
                <w:rFonts w:ascii="宋体" w:hint="eastAsia"/>
                <w:sz w:val="18"/>
              </w:rPr>
              <w:t>5.3.1</w:t>
            </w:r>
          </w:p>
        </w:tc>
        <w:tc>
          <w:tcPr>
            <w:tcW w:w="2268" w:type="dxa"/>
            <w:shd w:val="clear" w:color="auto" w:fill="auto"/>
          </w:tcPr>
          <w:p w:rsidR="00A827BD" w:rsidRPr="009B2FAD" w:rsidRDefault="00A827BD" w:rsidP="00187F24">
            <w:pPr>
              <w:jc w:val="left"/>
              <w:rPr>
                <w:rFonts w:ascii="宋体"/>
                <w:sz w:val="18"/>
              </w:rPr>
            </w:pPr>
            <w:r>
              <w:rPr>
                <w:rFonts w:ascii="宋体" w:hint="eastAsia"/>
                <w:sz w:val="18"/>
              </w:rPr>
              <w:t>防止意外</w:t>
            </w:r>
            <w:r w:rsidRPr="009B2FAD">
              <w:rPr>
                <w:rFonts w:ascii="宋体" w:hint="eastAsia"/>
                <w:sz w:val="18"/>
              </w:rPr>
              <w:t>接触弹齿和弹齿臂</w:t>
            </w:r>
          </w:p>
        </w:tc>
        <w:tc>
          <w:tcPr>
            <w:tcW w:w="992" w:type="dxa"/>
            <w:shd w:val="clear" w:color="auto" w:fill="auto"/>
          </w:tcPr>
          <w:p w:rsidR="00A827BD" w:rsidRPr="009B2FAD" w:rsidRDefault="00A827BD" w:rsidP="00187F24">
            <w:pPr>
              <w:jc w:val="left"/>
              <w:rPr>
                <w:rFonts w:ascii="宋体"/>
                <w:sz w:val="18"/>
              </w:rPr>
            </w:pPr>
            <w:r w:rsidRPr="009B2FAD">
              <w:rPr>
                <w:rFonts w:ascii="宋体" w:hint="eastAsia"/>
                <w:sz w:val="18"/>
              </w:rPr>
              <w:t>×</w:t>
            </w:r>
          </w:p>
        </w:tc>
        <w:tc>
          <w:tcPr>
            <w:tcW w:w="1417" w:type="dxa"/>
            <w:shd w:val="clear" w:color="auto" w:fill="auto"/>
          </w:tcPr>
          <w:p w:rsidR="00A827BD" w:rsidRPr="009B2FAD" w:rsidRDefault="00A827BD" w:rsidP="00187F24">
            <w:pPr>
              <w:jc w:val="left"/>
              <w:rPr>
                <w:rFonts w:ascii="宋体"/>
                <w:sz w:val="18"/>
              </w:rPr>
            </w:pPr>
            <w:r w:rsidRPr="009B2FAD">
              <w:rPr>
                <w:rFonts w:ascii="宋体" w:hint="eastAsia"/>
                <w:sz w:val="18"/>
              </w:rPr>
              <w:t>×</w:t>
            </w:r>
          </w:p>
        </w:tc>
        <w:tc>
          <w:tcPr>
            <w:tcW w:w="851" w:type="dxa"/>
            <w:shd w:val="clear" w:color="auto" w:fill="auto"/>
          </w:tcPr>
          <w:p w:rsidR="00A827BD" w:rsidRPr="009B2FAD" w:rsidRDefault="00A827BD" w:rsidP="00187F24">
            <w:pPr>
              <w:jc w:val="left"/>
              <w:rPr>
                <w:rFonts w:ascii="宋体"/>
                <w:sz w:val="18"/>
              </w:rPr>
            </w:pPr>
            <w:r w:rsidRPr="009B2FAD">
              <w:rPr>
                <w:rFonts w:ascii="宋体" w:hint="eastAsia"/>
                <w:sz w:val="18"/>
              </w:rPr>
              <w:t>×</w:t>
            </w:r>
          </w:p>
        </w:tc>
        <w:tc>
          <w:tcPr>
            <w:tcW w:w="1893" w:type="dxa"/>
            <w:shd w:val="clear" w:color="auto" w:fill="auto"/>
          </w:tcPr>
          <w:p w:rsidR="00A827BD" w:rsidRPr="009B2FAD" w:rsidRDefault="00A827BD" w:rsidP="00187F24">
            <w:pPr>
              <w:jc w:val="left"/>
              <w:rPr>
                <w:rFonts w:ascii="宋体"/>
                <w:sz w:val="18"/>
              </w:rPr>
            </w:pPr>
            <w:r>
              <w:rPr>
                <w:rFonts w:ascii="宋体"/>
                <w:sz w:val="18"/>
              </w:rPr>
              <w:t>强度</w:t>
            </w:r>
            <w:r>
              <w:rPr>
                <w:rFonts w:ascii="宋体" w:hint="eastAsia"/>
                <w:sz w:val="18"/>
              </w:rPr>
              <w:t>试验</w:t>
            </w:r>
            <w:r>
              <w:rPr>
                <w:rFonts w:ascii="宋体"/>
                <w:sz w:val="18"/>
              </w:rPr>
              <w:t>的</w:t>
            </w:r>
            <w:r w:rsidRPr="009B2FAD">
              <w:rPr>
                <w:rFonts w:ascii="宋体"/>
                <w:sz w:val="18"/>
              </w:rPr>
              <w:t>具体要求</w:t>
            </w:r>
            <w:r>
              <w:rPr>
                <w:rFonts w:ascii="宋体" w:hint="eastAsia"/>
                <w:sz w:val="18"/>
              </w:rPr>
              <w:t>见</w:t>
            </w:r>
            <w:r w:rsidRPr="009B2FAD">
              <w:rPr>
                <w:rFonts w:ascii="宋体"/>
                <w:sz w:val="18"/>
              </w:rPr>
              <w:t>附</w:t>
            </w:r>
            <w:r>
              <w:rPr>
                <w:rFonts w:ascii="宋体" w:hint="eastAsia"/>
                <w:sz w:val="18"/>
              </w:rPr>
              <w:t>录</w:t>
            </w:r>
            <w:r w:rsidRPr="009B2FAD">
              <w:rPr>
                <w:rFonts w:ascii="宋体"/>
                <w:sz w:val="18"/>
              </w:rPr>
              <w:t>B</w:t>
            </w:r>
          </w:p>
          <w:p w:rsidR="00A827BD" w:rsidRPr="009B2FAD" w:rsidRDefault="00A827BD" w:rsidP="00187F24">
            <w:pPr>
              <w:jc w:val="left"/>
              <w:rPr>
                <w:rFonts w:ascii="宋体"/>
                <w:sz w:val="18"/>
              </w:rPr>
            </w:pPr>
          </w:p>
        </w:tc>
      </w:tr>
      <w:tr w:rsidR="00A827BD" w:rsidTr="00187F24">
        <w:tc>
          <w:tcPr>
            <w:tcW w:w="1101" w:type="dxa"/>
            <w:shd w:val="clear" w:color="auto" w:fill="auto"/>
          </w:tcPr>
          <w:p w:rsidR="00A827BD" w:rsidRPr="009B2FAD" w:rsidRDefault="00A827BD" w:rsidP="00187F24">
            <w:pPr>
              <w:jc w:val="left"/>
              <w:rPr>
                <w:rFonts w:ascii="宋体"/>
                <w:sz w:val="18"/>
              </w:rPr>
            </w:pPr>
            <w:r w:rsidRPr="009B2FAD">
              <w:rPr>
                <w:rFonts w:ascii="宋体" w:hint="eastAsia"/>
                <w:sz w:val="18"/>
              </w:rPr>
              <w:t>5.3.2</w:t>
            </w:r>
          </w:p>
        </w:tc>
        <w:tc>
          <w:tcPr>
            <w:tcW w:w="2268" w:type="dxa"/>
            <w:shd w:val="clear" w:color="auto" w:fill="auto"/>
          </w:tcPr>
          <w:p w:rsidR="00A827BD" w:rsidRPr="009B2FAD" w:rsidRDefault="00A827BD" w:rsidP="00187F24">
            <w:pPr>
              <w:jc w:val="left"/>
              <w:rPr>
                <w:rFonts w:ascii="宋体"/>
                <w:sz w:val="18"/>
              </w:rPr>
            </w:pPr>
            <w:r w:rsidRPr="009B2FAD">
              <w:rPr>
                <w:rFonts w:ascii="宋体" w:hint="eastAsia"/>
                <w:sz w:val="18"/>
              </w:rPr>
              <w:t>不连续的</w:t>
            </w:r>
            <w:r>
              <w:rPr>
                <w:rFonts w:ascii="宋体" w:hint="eastAsia"/>
                <w:sz w:val="18"/>
              </w:rPr>
              <w:t>防护装置</w:t>
            </w:r>
          </w:p>
        </w:tc>
        <w:tc>
          <w:tcPr>
            <w:tcW w:w="992" w:type="dxa"/>
            <w:shd w:val="clear" w:color="auto" w:fill="auto"/>
          </w:tcPr>
          <w:p w:rsidR="00A827BD" w:rsidRPr="009B2FAD" w:rsidRDefault="00A827BD" w:rsidP="00187F24">
            <w:pPr>
              <w:jc w:val="left"/>
              <w:rPr>
                <w:rFonts w:ascii="宋体"/>
                <w:sz w:val="18"/>
              </w:rPr>
            </w:pPr>
          </w:p>
        </w:tc>
        <w:tc>
          <w:tcPr>
            <w:tcW w:w="1417" w:type="dxa"/>
            <w:shd w:val="clear" w:color="auto" w:fill="auto"/>
          </w:tcPr>
          <w:p w:rsidR="00A827BD" w:rsidRPr="009B2FAD" w:rsidRDefault="00A827BD" w:rsidP="00187F24">
            <w:pPr>
              <w:jc w:val="left"/>
              <w:rPr>
                <w:rFonts w:ascii="宋体"/>
                <w:sz w:val="18"/>
              </w:rPr>
            </w:pPr>
          </w:p>
        </w:tc>
        <w:tc>
          <w:tcPr>
            <w:tcW w:w="851" w:type="dxa"/>
            <w:shd w:val="clear" w:color="auto" w:fill="auto"/>
          </w:tcPr>
          <w:p w:rsidR="00A827BD" w:rsidRPr="009B2FAD" w:rsidRDefault="00A827BD" w:rsidP="00187F24">
            <w:pPr>
              <w:jc w:val="left"/>
              <w:rPr>
                <w:rFonts w:ascii="宋体"/>
                <w:sz w:val="18"/>
              </w:rPr>
            </w:pPr>
            <w:r w:rsidRPr="009B2FAD">
              <w:rPr>
                <w:rFonts w:ascii="宋体" w:hint="eastAsia"/>
                <w:sz w:val="18"/>
              </w:rPr>
              <w:t>×</w:t>
            </w:r>
          </w:p>
        </w:tc>
        <w:tc>
          <w:tcPr>
            <w:tcW w:w="1893" w:type="dxa"/>
            <w:shd w:val="clear" w:color="auto" w:fill="auto"/>
          </w:tcPr>
          <w:p w:rsidR="00A827BD" w:rsidRPr="009B2FAD" w:rsidRDefault="00A827BD" w:rsidP="00187F24">
            <w:pPr>
              <w:jc w:val="left"/>
              <w:rPr>
                <w:rFonts w:ascii="宋体"/>
                <w:sz w:val="18"/>
              </w:rPr>
            </w:pPr>
          </w:p>
        </w:tc>
      </w:tr>
      <w:tr w:rsidR="00A827BD" w:rsidTr="00187F24">
        <w:tc>
          <w:tcPr>
            <w:tcW w:w="1101" w:type="dxa"/>
            <w:shd w:val="clear" w:color="auto" w:fill="auto"/>
          </w:tcPr>
          <w:p w:rsidR="00A827BD" w:rsidRPr="009B2FAD" w:rsidRDefault="00A827BD" w:rsidP="00187F24">
            <w:pPr>
              <w:jc w:val="left"/>
              <w:rPr>
                <w:rFonts w:ascii="宋体"/>
                <w:sz w:val="18"/>
              </w:rPr>
            </w:pPr>
            <w:r w:rsidRPr="009B2FAD">
              <w:rPr>
                <w:rFonts w:ascii="宋体" w:hint="eastAsia"/>
                <w:sz w:val="18"/>
              </w:rPr>
              <w:t>5.3.3</w:t>
            </w:r>
          </w:p>
        </w:tc>
        <w:tc>
          <w:tcPr>
            <w:tcW w:w="2268" w:type="dxa"/>
            <w:shd w:val="clear" w:color="auto" w:fill="auto"/>
          </w:tcPr>
          <w:p w:rsidR="00A827BD" w:rsidRPr="009B2FAD" w:rsidRDefault="00A827BD" w:rsidP="00187F24">
            <w:pPr>
              <w:jc w:val="left"/>
              <w:rPr>
                <w:rFonts w:ascii="宋体"/>
                <w:sz w:val="18"/>
              </w:rPr>
            </w:pPr>
            <w:r w:rsidRPr="009B2FAD">
              <w:rPr>
                <w:rFonts w:ascii="宋体" w:hint="eastAsia"/>
                <w:sz w:val="18"/>
              </w:rPr>
              <w:t>前</w:t>
            </w:r>
            <w:r>
              <w:rPr>
                <w:rFonts w:ascii="宋体" w:hint="eastAsia"/>
                <w:sz w:val="18"/>
              </w:rPr>
              <w:t>悬挂式</w:t>
            </w:r>
            <w:r w:rsidRPr="009B2FAD">
              <w:rPr>
                <w:rFonts w:ascii="宋体" w:hint="eastAsia"/>
                <w:sz w:val="18"/>
              </w:rPr>
              <w:t>机器</w:t>
            </w:r>
          </w:p>
        </w:tc>
        <w:tc>
          <w:tcPr>
            <w:tcW w:w="992" w:type="dxa"/>
            <w:shd w:val="clear" w:color="auto" w:fill="auto"/>
          </w:tcPr>
          <w:p w:rsidR="00A827BD" w:rsidRPr="009B2FAD" w:rsidRDefault="00A827BD" w:rsidP="00187F24">
            <w:pPr>
              <w:jc w:val="left"/>
              <w:rPr>
                <w:rFonts w:ascii="宋体"/>
                <w:sz w:val="18"/>
              </w:rPr>
            </w:pPr>
            <w:r w:rsidRPr="009B2FAD">
              <w:rPr>
                <w:rFonts w:ascii="宋体" w:hint="eastAsia"/>
                <w:sz w:val="18"/>
              </w:rPr>
              <w:t>×</w:t>
            </w:r>
          </w:p>
        </w:tc>
        <w:tc>
          <w:tcPr>
            <w:tcW w:w="1417" w:type="dxa"/>
            <w:shd w:val="clear" w:color="auto" w:fill="auto"/>
          </w:tcPr>
          <w:p w:rsidR="00A827BD" w:rsidRPr="009B2FAD" w:rsidRDefault="00A827BD" w:rsidP="00187F24">
            <w:pPr>
              <w:jc w:val="left"/>
              <w:rPr>
                <w:rFonts w:ascii="宋体"/>
                <w:sz w:val="18"/>
              </w:rPr>
            </w:pPr>
          </w:p>
        </w:tc>
        <w:tc>
          <w:tcPr>
            <w:tcW w:w="851" w:type="dxa"/>
            <w:shd w:val="clear" w:color="auto" w:fill="auto"/>
          </w:tcPr>
          <w:p w:rsidR="00A827BD" w:rsidRPr="009B2FAD" w:rsidRDefault="00A827BD" w:rsidP="00187F24">
            <w:pPr>
              <w:jc w:val="left"/>
              <w:rPr>
                <w:rFonts w:ascii="宋体"/>
                <w:sz w:val="18"/>
              </w:rPr>
            </w:pPr>
            <w:r w:rsidRPr="009B2FAD">
              <w:rPr>
                <w:rFonts w:ascii="宋体" w:hint="eastAsia"/>
                <w:sz w:val="18"/>
              </w:rPr>
              <w:t>×</w:t>
            </w:r>
          </w:p>
        </w:tc>
        <w:tc>
          <w:tcPr>
            <w:tcW w:w="1893" w:type="dxa"/>
            <w:shd w:val="clear" w:color="auto" w:fill="auto"/>
          </w:tcPr>
          <w:p w:rsidR="00A827BD" w:rsidRPr="009B2FAD" w:rsidRDefault="00A827BD" w:rsidP="00187F24">
            <w:pPr>
              <w:jc w:val="left"/>
              <w:rPr>
                <w:rFonts w:ascii="宋体"/>
                <w:sz w:val="18"/>
              </w:rPr>
            </w:pPr>
          </w:p>
        </w:tc>
      </w:tr>
      <w:tr w:rsidR="00A827BD" w:rsidTr="00187F24">
        <w:tc>
          <w:tcPr>
            <w:tcW w:w="1101" w:type="dxa"/>
            <w:shd w:val="clear" w:color="auto" w:fill="auto"/>
          </w:tcPr>
          <w:p w:rsidR="00A827BD" w:rsidRPr="009B2FAD" w:rsidRDefault="00A827BD" w:rsidP="00187F24">
            <w:pPr>
              <w:jc w:val="left"/>
              <w:rPr>
                <w:rFonts w:ascii="宋体"/>
                <w:sz w:val="18"/>
              </w:rPr>
            </w:pPr>
            <w:r w:rsidRPr="009B2FAD">
              <w:rPr>
                <w:rFonts w:ascii="宋体" w:hint="eastAsia"/>
                <w:sz w:val="18"/>
              </w:rPr>
              <w:t>5.3.4</w:t>
            </w:r>
          </w:p>
        </w:tc>
        <w:tc>
          <w:tcPr>
            <w:tcW w:w="2268" w:type="dxa"/>
            <w:shd w:val="clear" w:color="auto" w:fill="auto"/>
          </w:tcPr>
          <w:p w:rsidR="00A827BD" w:rsidRPr="009B2FAD" w:rsidRDefault="00A827BD" w:rsidP="00187F24">
            <w:pPr>
              <w:jc w:val="left"/>
              <w:rPr>
                <w:rFonts w:ascii="宋体"/>
                <w:sz w:val="18"/>
              </w:rPr>
            </w:pPr>
            <w:r w:rsidRPr="009B2FAD">
              <w:rPr>
                <w:rFonts w:ascii="宋体" w:hint="eastAsia"/>
                <w:sz w:val="18"/>
              </w:rPr>
              <w:t>固定机器的零部件</w:t>
            </w:r>
          </w:p>
        </w:tc>
        <w:tc>
          <w:tcPr>
            <w:tcW w:w="992" w:type="dxa"/>
            <w:shd w:val="clear" w:color="auto" w:fill="auto"/>
          </w:tcPr>
          <w:p w:rsidR="00A827BD" w:rsidRPr="009B2FAD" w:rsidRDefault="00A827BD" w:rsidP="00187F24">
            <w:pPr>
              <w:jc w:val="left"/>
              <w:rPr>
                <w:rFonts w:ascii="宋体"/>
                <w:sz w:val="18"/>
              </w:rPr>
            </w:pPr>
            <w:r w:rsidRPr="009B2FAD">
              <w:rPr>
                <w:rFonts w:ascii="宋体" w:hint="eastAsia"/>
                <w:sz w:val="18"/>
              </w:rPr>
              <w:t>×</w:t>
            </w:r>
          </w:p>
        </w:tc>
        <w:tc>
          <w:tcPr>
            <w:tcW w:w="1417" w:type="dxa"/>
            <w:shd w:val="clear" w:color="auto" w:fill="auto"/>
          </w:tcPr>
          <w:p w:rsidR="00A827BD" w:rsidRPr="009B2FAD" w:rsidRDefault="00A827BD" w:rsidP="00187F24">
            <w:pPr>
              <w:jc w:val="left"/>
              <w:rPr>
                <w:rFonts w:ascii="宋体"/>
                <w:sz w:val="18"/>
              </w:rPr>
            </w:pPr>
            <w:r w:rsidRPr="009B2FAD">
              <w:rPr>
                <w:rFonts w:ascii="宋体" w:hint="eastAsia"/>
                <w:sz w:val="18"/>
              </w:rPr>
              <w:t>×</w:t>
            </w:r>
          </w:p>
        </w:tc>
        <w:tc>
          <w:tcPr>
            <w:tcW w:w="851" w:type="dxa"/>
            <w:shd w:val="clear" w:color="auto" w:fill="auto"/>
          </w:tcPr>
          <w:p w:rsidR="00A827BD" w:rsidRPr="009B2FAD" w:rsidRDefault="00A827BD" w:rsidP="00187F24">
            <w:pPr>
              <w:jc w:val="left"/>
              <w:rPr>
                <w:rFonts w:ascii="宋体"/>
                <w:sz w:val="18"/>
              </w:rPr>
            </w:pPr>
            <w:r w:rsidRPr="009B2FAD">
              <w:rPr>
                <w:rFonts w:ascii="宋体" w:hint="eastAsia"/>
                <w:sz w:val="18"/>
              </w:rPr>
              <w:t>×</w:t>
            </w:r>
          </w:p>
        </w:tc>
        <w:tc>
          <w:tcPr>
            <w:tcW w:w="1893" w:type="dxa"/>
            <w:shd w:val="clear" w:color="auto" w:fill="auto"/>
          </w:tcPr>
          <w:p w:rsidR="00A827BD" w:rsidRPr="009B2FAD" w:rsidRDefault="00A827BD" w:rsidP="00187F24">
            <w:pPr>
              <w:jc w:val="left"/>
              <w:rPr>
                <w:rFonts w:ascii="宋体"/>
                <w:sz w:val="18"/>
              </w:rPr>
            </w:pPr>
          </w:p>
        </w:tc>
      </w:tr>
      <w:tr w:rsidR="00A827BD" w:rsidTr="00187F24">
        <w:tc>
          <w:tcPr>
            <w:tcW w:w="1101" w:type="dxa"/>
            <w:tcBorders>
              <w:bottom w:val="single" w:sz="4" w:space="0" w:color="auto"/>
            </w:tcBorders>
            <w:shd w:val="clear" w:color="auto" w:fill="auto"/>
          </w:tcPr>
          <w:p w:rsidR="00A827BD" w:rsidRPr="009B2FAD" w:rsidRDefault="00A827BD" w:rsidP="00187F24">
            <w:pPr>
              <w:jc w:val="left"/>
              <w:rPr>
                <w:rFonts w:ascii="宋体"/>
                <w:sz w:val="18"/>
              </w:rPr>
            </w:pPr>
            <w:r w:rsidRPr="009B2FAD">
              <w:rPr>
                <w:rFonts w:ascii="宋体" w:hint="eastAsia"/>
                <w:sz w:val="18"/>
              </w:rPr>
              <w:t>5.4</w:t>
            </w:r>
          </w:p>
        </w:tc>
        <w:tc>
          <w:tcPr>
            <w:tcW w:w="2268" w:type="dxa"/>
            <w:tcBorders>
              <w:bottom w:val="single" w:sz="4" w:space="0" w:color="auto"/>
            </w:tcBorders>
            <w:shd w:val="clear" w:color="auto" w:fill="auto"/>
          </w:tcPr>
          <w:p w:rsidR="00A827BD" w:rsidRPr="009B2FAD" w:rsidRDefault="00A827BD" w:rsidP="00187F24">
            <w:pPr>
              <w:jc w:val="left"/>
              <w:rPr>
                <w:rFonts w:ascii="宋体"/>
                <w:sz w:val="18"/>
              </w:rPr>
            </w:pPr>
            <w:r w:rsidRPr="009B2FAD">
              <w:rPr>
                <w:rFonts w:ascii="宋体" w:hint="eastAsia"/>
                <w:sz w:val="18"/>
              </w:rPr>
              <w:t>控</w:t>
            </w:r>
            <w:r>
              <w:rPr>
                <w:rFonts w:ascii="宋体" w:hint="eastAsia"/>
                <w:sz w:val="18"/>
              </w:rPr>
              <w:t>制装置</w:t>
            </w:r>
          </w:p>
        </w:tc>
        <w:tc>
          <w:tcPr>
            <w:tcW w:w="992" w:type="dxa"/>
            <w:tcBorders>
              <w:bottom w:val="single" w:sz="4" w:space="0" w:color="auto"/>
            </w:tcBorders>
            <w:shd w:val="clear" w:color="auto" w:fill="auto"/>
          </w:tcPr>
          <w:p w:rsidR="00A827BD" w:rsidRPr="009B2FAD" w:rsidRDefault="00A827BD" w:rsidP="00187F24">
            <w:pPr>
              <w:jc w:val="left"/>
              <w:rPr>
                <w:rFonts w:ascii="宋体"/>
                <w:sz w:val="18"/>
              </w:rPr>
            </w:pPr>
            <w:r w:rsidRPr="009B2FAD">
              <w:rPr>
                <w:rFonts w:ascii="宋体" w:hint="eastAsia"/>
                <w:sz w:val="18"/>
              </w:rPr>
              <w:t>×</w:t>
            </w:r>
          </w:p>
        </w:tc>
        <w:tc>
          <w:tcPr>
            <w:tcW w:w="1417" w:type="dxa"/>
            <w:tcBorders>
              <w:bottom w:val="single" w:sz="4" w:space="0" w:color="auto"/>
            </w:tcBorders>
            <w:shd w:val="clear" w:color="auto" w:fill="auto"/>
          </w:tcPr>
          <w:p w:rsidR="00A827BD" w:rsidRPr="009B2FAD" w:rsidRDefault="00A827BD" w:rsidP="00187F24">
            <w:pPr>
              <w:jc w:val="left"/>
              <w:rPr>
                <w:rFonts w:ascii="宋体"/>
                <w:sz w:val="18"/>
              </w:rPr>
            </w:pPr>
          </w:p>
        </w:tc>
        <w:tc>
          <w:tcPr>
            <w:tcW w:w="851" w:type="dxa"/>
            <w:tcBorders>
              <w:bottom w:val="single" w:sz="4" w:space="0" w:color="auto"/>
            </w:tcBorders>
            <w:shd w:val="clear" w:color="auto" w:fill="auto"/>
          </w:tcPr>
          <w:p w:rsidR="00A827BD" w:rsidRPr="009B2FAD" w:rsidRDefault="00A827BD" w:rsidP="00187F24">
            <w:pPr>
              <w:jc w:val="left"/>
              <w:rPr>
                <w:rFonts w:ascii="宋体"/>
                <w:sz w:val="18"/>
              </w:rPr>
            </w:pPr>
            <w:r w:rsidRPr="009B2FAD">
              <w:rPr>
                <w:rFonts w:ascii="宋体" w:hint="eastAsia"/>
                <w:sz w:val="18"/>
              </w:rPr>
              <w:t>×</w:t>
            </w:r>
          </w:p>
        </w:tc>
        <w:tc>
          <w:tcPr>
            <w:tcW w:w="1893" w:type="dxa"/>
            <w:tcBorders>
              <w:bottom w:val="single" w:sz="4" w:space="0" w:color="auto"/>
            </w:tcBorders>
            <w:shd w:val="clear" w:color="auto" w:fill="auto"/>
          </w:tcPr>
          <w:p w:rsidR="00A827BD" w:rsidRPr="009B2FAD" w:rsidRDefault="00A827BD" w:rsidP="00187F24">
            <w:pPr>
              <w:jc w:val="left"/>
              <w:rPr>
                <w:rFonts w:ascii="宋体"/>
                <w:sz w:val="18"/>
              </w:rPr>
            </w:pPr>
          </w:p>
        </w:tc>
      </w:tr>
      <w:tr w:rsidR="00A827BD" w:rsidTr="00187F24">
        <w:tc>
          <w:tcPr>
            <w:tcW w:w="1101" w:type="dxa"/>
            <w:tcBorders>
              <w:top w:val="single" w:sz="4" w:space="0" w:color="auto"/>
              <w:bottom w:val="single" w:sz="8" w:space="0" w:color="auto"/>
            </w:tcBorders>
            <w:shd w:val="clear" w:color="auto" w:fill="auto"/>
          </w:tcPr>
          <w:p w:rsidR="00A827BD" w:rsidRPr="009B2FAD" w:rsidRDefault="00A827BD" w:rsidP="00187F24">
            <w:pPr>
              <w:jc w:val="left"/>
              <w:rPr>
                <w:rFonts w:ascii="宋体"/>
                <w:sz w:val="18"/>
              </w:rPr>
            </w:pPr>
            <w:r w:rsidRPr="009B2FAD">
              <w:rPr>
                <w:rFonts w:ascii="宋体" w:hint="eastAsia"/>
                <w:sz w:val="18"/>
              </w:rPr>
              <w:t>5.5</w:t>
            </w:r>
          </w:p>
        </w:tc>
        <w:tc>
          <w:tcPr>
            <w:tcW w:w="2268" w:type="dxa"/>
            <w:tcBorders>
              <w:top w:val="single" w:sz="4" w:space="0" w:color="auto"/>
              <w:bottom w:val="single" w:sz="8" w:space="0" w:color="auto"/>
            </w:tcBorders>
            <w:shd w:val="clear" w:color="auto" w:fill="auto"/>
          </w:tcPr>
          <w:p w:rsidR="00A827BD" w:rsidRPr="009B2FAD" w:rsidRDefault="00A827BD" w:rsidP="00187F24">
            <w:pPr>
              <w:jc w:val="left"/>
              <w:rPr>
                <w:rFonts w:ascii="宋体"/>
                <w:sz w:val="18"/>
              </w:rPr>
            </w:pPr>
            <w:r w:rsidRPr="009B2FAD">
              <w:rPr>
                <w:rFonts w:ascii="宋体" w:hint="eastAsia"/>
                <w:sz w:val="18"/>
              </w:rPr>
              <w:t>存储</w:t>
            </w:r>
            <w:r>
              <w:rPr>
                <w:rFonts w:ascii="宋体" w:hint="eastAsia"/>
                <w:sz w:val="18"/>
              </w:rPr>
              <w:t>防护装置</w:t>
            </w:r>
          </w:p>
        </w:tc>
        <w:tc>
          <w:tcPr>
            <w:tcW w:w="992" w:type="dxa"/>
            <w:tcBorders>
              <w:top w:val="single" w:sz="4" w:space="0" w:color="auto"/>
              <w:bottom w:val="single" w:sz="8" w:space="0" w:color="auto"/>
            </w:tcBorders>
            <w:shd w:val="clear" w:color="auto" w:fill="auto"/>
          </w:tcPr>
          <w:p w:rsidR="00A827BD" w:rsidRPr="009B2FAD" w:rsidRDefault="00A827BD" w:rsidP="00187F24">
            <w:pPr>
              <w:jc w:val="left"/>
              <w:rPr>
                <w:rFonts w:ascii="宋体"/>
                <w:sz w:val="18"/>
              </w:rPr>
            </w:pPr>
            <w:r w:rsidRPr="009B2FAD">
              <w:rPr>
                <w:rFonts w:ascii="宋体" w:hint="eastAsia"/>
                <w:sz w:val="18"/>
              </w:rPr>
              <w:t>×</w:t>
            </w:r>
          </w:p>
        </w:tc>
        <w:tc>
          <w:tcPr>
            <w:tcW w:w="1417" w:type="dxa"/>
            <w:tcBorders>
              <w:top w:val="single" w:sz="4" w:space="0" w:color="auto"/>
              <w:bottom w:val="single" w:sz="8" w:space="0" w:color="auto"/>
            </w:tcBorders>
            <w:shd w:val="clear" w:color="auto" w:fill="auto"/>
          </w:tcPr>
          <w:p w:rsidR="00A827BD" w:rsidRPr="009B2FAD" w:rsidRDefault="00A827BD" w:rsidP="00187F24">
            <w:pPr>
              <w:jc w:val="left"/>
              <w:rPr>
                <w:rFonts w:ascii="宋体"/>
                <w:sz w:val="18"/>
              </w:rPr>
            </w:pPr>
          </w:p>
        </w:tc>
        <w:tc>
          <w:tcPr>
            <w:tcW w:w="851" w:type="dxa"/>
            <w:tcBorders>
              <w:top w:val="single" w:sz="4" w:space="0" w:color="auto"/>
              <w:bottom w:val="single" w:sz="8" w:space="0" w:color="auto"/>
            </w:tcBorders>
            <w:shd w:val="clear" w:color="auto" w:fill="auto"/>
          </w:tcPr>
          <w:p w:rsidR="00A827BD" w:rsidRPr="009B2FAD" w:rsidRDefault="00A827BD" w:rsidP="00187F24">
            <w:pPr>
              <w:jc w:val="left"/>
              <w:rPr>
                <w:rFonts w:ascii="宋体"/>
                <w:sz w:val="18"/>
              </w:rPr>
            </w:pPr>
            <w:r w:rsidRPr="009B2FAD">
              <w:rPr>
                <w:rFonts w:ascii="宋体" w:hint="eastAsia"/>
                <w:sz w:val="18"/>
              </w:rPr>
              <w:t>×</w:t>
            </w:r>
          </w:p>
        </w:tc>
        <w:tc>
          <w:tcPr>
            <w:tcW w:w="1893" w:type="dxa"/>
            <w:tcBorders>
              <w:top w:val="single" w:sz="4" w:space="0" w:color="auto"/>
              <w:bottom w:val="single" w:sz="8" w:space="0" w:color="auto"/>
            </w:tcBorders>
            <w:shd w:val="clear" w:color="auto" w:fill="auto"/>
          </w:tcPr>
          <w:p w:rsidR="00A827BD" w:rsidRPr="009B2FAD" w:rsidRDefault="00A827BD" w:rsidP="00187F24">
            <w:pPr>
              <w:jc w:val="left"/>
              <w:rPr>
                <w:rFonts w:ascii="宋体"/>
                <w:sz w:val="18"/>
              </w:rPr>
            </w:pPr>
          </w:p>
        </w:tc>
      </w:tr>
      <w:tr w:rsidR="00A827BD" w:rsidTr="00187F24">
        <w:tc>
          <w:tcPr>
            <w:tcW w:w="1101" w:type="dxa"/>
            <w:tcBorders>
              <w:top w:val="single" w:sz="8" w:space="0" w:color="auto"/>
            </w:tcBorders>
            <w:shd w:val="clear" w:color="auto" w:fill="auto"/>
          </w:tcPr>
          <w:p w:rsidR="00A827BD" w:rsidRPr="009B2FAD" w:rsidRDefault="00A827BD" w:rsidP="00187F24">
            <w:pPr>
              <w:jc w:val="left"/>
              <w:rPr>
                <w:rFonts w:ascii="宋体"/>
                <w:sz w:val="18"/>
              </w:rPr>
            </w:pPr>
            <w:r w:rsidRPr="009B2FAD">
              <w:rPr>
                <w:rFonts w:ascii="宋体" w:hint="eastAsia"/>
                <w:sz w:val="18"/>
              </w:rPr>
              <w:t>5.6</w:t>
            </w:r>
          </w:p>
        </w:tc>
        <w:tc>
          <w:tcPr>
            <w:tcW w:w="2268" w:type="dxa"/>
            <w:tcBorders>
              <w:top w:val="single" w:sz="8" w:space="0" w:color="auto"/>
            </w:tcBorders>
            <w:shd w:val="clear" w:color="auto" w:fill="auto"/>
          </w:tcPr>
          <w:p w:rsidR="00A827BD" w:rsidRPr="009B2FAD" w:rsidRDefault="00A827BD" w:rsidP="00187F24">
            <w:pPr>
              <w:jc w:val="left"/>
              <w:rPr>
                <w:rFonts w:ascii="宋体"/>
                <w:sz w:val="18"/>
              </w:rPr>
            </w:pPr>
            <w:r>
              <w:rPr>
                <w:rFonts w:ascii="宋体" w:hint="eastAsia"/>
                <w:sz w:val="18"/>
              </w:rPr>
              <w:t>运输</w:t>
            </w:r>
            <w:r w:rsidRPr="009B2FAD">
              <w:rPr>
                <w:rFonts w:ascii="宋体" w:hint="eastAsia"/>
                <w:sz w:val="18"/>
              </w:rPr>
              <w:t>位置的解锁</w:t>
            </w:r>
          </w:p>
        </w:tc>
        <w:tc>
          <w:tcPr>
            <w:tcW w:w="992" w:type="dxa"/>
            <w:tcBorders>
              <w:top w:val="single" w:sz="8" w:space="0" w:color="auto"/>
            </w:tcBorders>
            <w:shd w:val="clear" w:color="auto" w:fill="auto"/>
          </w:tcPr>
          <w:p w:rsidR="00A827BD" w:rsidRPr="009B2FAD" w:rsidRDefault="00A827BD" w:rsidP="00187F24">
            <w:pPr>
              <w:jc w:val="left"/>
              <w:rPr>
                <w:rFonts w:ascii="宋体"/>
                <w:sz w:val="18"/>
              </w:rPr>
            </w:pPr>
          </w:p>
        </w:tc>
        <w:tc>
          <w:tcPr>
            <w:tcW w:w="1417" w:type="dxa"/>
            <w:tcBorders>
              <w:top w:val="single" w:sz="8" w:space="0" w:color="auto"/>
            </w:tcBorders>
            <w:shd w:val="clear" w:color="auto" w:fill="auto"/>
          </w:tcPr>
          <w:p w:rsidR="00A827BD" w:rsidRPr="009B2FAD" w:rsidRDefault="00A827BD" w:rsidP="00187F24">
            <w:pPr>
              <w:jc w:val="left"/>
              <w:rPr>
                <w:rFonts w:ascii="宋体"/>
                <w:sz w:val="18"/>
              </w:rPr>
            </w:pPr>
            <w:r w:rsidRPr="009B2FAD">
              <w:rPr>
                <w:rFonts w:ascii="宋体" w:hint="eastAsia"/>
                <w:sz w:val="18"/>
              </w:rPr>
              <w:t>×</w:t>
            </w:r>
          </w:p>
        </w:tc>
        <w:tc>
          <w:tcPr>
            <w:tcW w:w="851" w:type="dxa"/>
            <w:tcBorders>
              <w:top w:val="single" w:sz="8" w:space="0" w:color="auto"/>
            </w:tcBorders>
            <w:shd w:val="clear" w:color="auto" w:fill="auto"/>
          </w:tcPr>
          <w:p w:rsidR="00A827BD" w:rsidRPr="009B2FAD" w:rsidRDefault="00A827BD" w:rsidP="00187F24">
            <w:pPr>
              <w:jc w:val="left"/>
              <w:rPr>
                <w:rFonts w:ascii="宋体"/>
                <w:sz w:val="18"/>
              </w:rPr>
            </w:pPr>
          </w:p>
        </w:tc>
        <w:tc>
          <w:tcPr>
            <w:tcW w:w="1893" w:type="dxa"/>
            <w:tcBorders>
              <w:top w:val="single" w:sz="8" w:space="0" w:color="auto"/>
            </w:tcBorders>
            <w:shd w:val="clear" w:color="auto" w:fill="auto"/>
          </w:tcPr>
          <w:p w:rsidR="00A827BD" w:rsidRPr="009B2FAD" w:rsidRDefault="00A827BD" w:rsidP="00187F24">
            <w:pPr>
              <w:jc w:val="left"/>
              <w:rPr>
                <w:rFonts w:ascii="宋体"/>
                <w:sz w:val="18"/>
              </w:rPr>
            </w:pPr>
            <w:r w:rsidRPr="009B2FAD">
              <w:rPr>
                <w:rFonts w:ascii="宋体" w:hint="eastAsia"/>
                <w:sz w:val="18"/>
              </w:rPr>
              <w:t>机器</w:t>
            </w:r>
            <w:r>
              <w:rPr>
                <w:rFonts w:ascii="宋体" w:hint="eastAsia"/>
                <w:sz w:val="18"/>
              </w:rPr>
              <w:t>展开</w:t>
            </w:r>
            <w:r>
              <w:rPr>
                <w:rFonts w:ascii="宋体"/>
                <w:sz w:val="18"/>
              </w:rPr>
              <w:t>停放时，机器</w:t>
            </w:r>
            <w:r>
              <w:rPr>
                <w:rFonts w:ascii="宋体" w:hint="eastAsia"/>
                <w:sz w:val="18"/>
              </w:rPr>
              <w:t>倾角</w:t>
            </w:r>
            <w:r w:rsidRPr="009B2FAD">
              <w:rPr>
                <w:rFonts w:ascii="宋体" w:hint="eastAsia"/>
                <w:sz w:val="18"/>
              </w:rPr>
              <w:t>应在8.5°倾角内</w:t>
            </w:r>
          </w:p>
        </w:tc>
      </w:tr>
      <w:tr w:rsidR="00A827BD" w:rsidTr="00187F24">
        <w:tc>
          <w:tcPr>
            <w:tcW w:w="1101" w:type="dxa"/>
            <w:shd w:val="clear" w:color="auto" w:fill="auto"/>
          </w:tcPr>
          <w:p w:rsidR="00A827BD" w:rsidRPr="009B2FAD" w:rsidRDefault="00A827BD" w:rsidP="00187F24">
            <w:pPr>
              <w:jc w:val="left"/>
              <w:rPr>
                <w:rFonts w:ascii="宋体"/>
                <w:sz w:val="18"/>
              </w:rPr>
            </w:pPr>
            <w:r w:rsidRPr="009B2FAD">
              <w:rPr>
                <w:rFonts w:ascii="宋体" w:hint="eastAsia"/>
                <w:sz w:val="18"/>
              </w:rPr>
              <w:t>5.7</w:t>
            </w:r>
          </w:p>
        </w:tc>
        <w:tc>
          <w:tcPr>
            <w:tcW w:w="2268" w:type="dxa"/>
            <w:shd w:val="clear" w:color="auto" w:fill="auto"/>
          </w:tcPr>
          <w:p w:rsidR="00A827BD" w:rsidRPr="00AF76F0" w:rsidRDefault="00A827BD" w:rsidP="00AE0E82">
            <w:pPr>
              <w:jc w:val="left"/>
              <w:rPr>
                <w:rFonts w:ascii="宋体" w:hint="eastAsia"/>
                <w:sz w:val="18"/>
              </w:rPr>
            </w:pPr>
            <w:bookmarkStart w:id="253" w:name="_Toc14794167"/>
            <w:bookmarkStart w:id="254" w:name="_Toc14795077"/>
            <w:r w:rsidRPr="00073D5D">
              <w:rPr>
                <w:rFonts w:ascii="宋体" w:hint="eastAsia"/>
                <w:sz w:val="18"/>
              </w:rPr>
              <w:t>牵引杆和/或悬挂架</w:t>
            </w:r>
            <w:bookmarkEnd w:id="253"/>
            <w:bookmarkEnd w:id="254"/>
          </w:p>
        </w:tc>
        <w:tc>
          <w:tcPr>
            <w:tcW w:w="992" w:type="dxa"/>
            <w:shd w:val="clear" w:color="auto" w:fill="auto"/>
          </w:tcPr>
          <w:p w:rsidR="00A827BD" w:rsidRPr="009B2FAD" w:rsidRDefault="00A827BD" w:rsidP="00187F24">
            <w:pPr>
              <w:jc w:val="left"/>
              <w:rPr>
                <w:rFonts w:ascii="宋体"/>
                <w:sz w:val="18"/>
              </w:rPr>
            </w:pPr>
            <w:r w:rsidRPr="009B2FAD">
              <w:rPr>
                <w:rFonts w:ascii="宋体" w:hint="eastAsia"/>
                <w:sz w:val="18"/>
              </w:rPr>
              <w:t>×</w:t>
            </w:r>
          </w:p>
        </w:tc>
        <w:tc>
          <w:tcPr>
            <w:tcW w:w="1417" w:type="dxa"/>
            <w:shd w:val="clear" w:color="auto" w:fill="auto"/>
          </w:tcPr>
          <w:p w:rsidR="00A827BD" w:rsidRPr="009B2FAD" w:rsidRDefault="00A827BD" w:rsidP="00187F24">
            <w:pPr>
              <w:jc w:val="left"/>
              <w:rPr>
                <w:rFonts w:ascii="宋体"/>
                <w:sz w:val="18"/>
              </w:rPr>
            </w:pPr>
          </w:p>
        </w:tc>
        <w:tc>
          <w:tcPr>
            <w:tcW w:w="851" w:type="dxa"/>
            <w:shd w:val="clear" w:color="auto" w:fill="auto"/>
          </w:tcPr>
          <w:p w:rsidR="00A827BD" w:rsidRPr="009B2FAD" w:rsidRDefault="00A827BD" w:rsidP="00187F24">
            <w:pPr>
              <w:jc w:val="left"/>
              <w:rPr>
                <w:rFonts w:ascii="宋体"/>
                <w:sz w:val="18"/>
              </w:rPr>
            </w:pPr>
          </w:p>
        </w:tc>
        <w:tc>
          <w:tcPr>
            <w:tcW w:w="1893" w:type="dxa"/>
            <w:shd w:val="clear" w:color="auto" w:fill="auto"/>
          </w:tcPr>
          <w:p w:rsidR="00A827BD" w:rsidRPr="009B2FAD" w:rsidRDefault="00A827BD" w:rsidP="00187F24">
            <w:pPr>
              <w:jc w:val="left"/>
              <w:rPr>
                <w:rFonts w:ascii="宋体"/>
                <w:sz w:val="18"/>
              </w:rPr>
            </w:pPr>
          </w:p>
        </w:tc>
      </w:tr>
    </w:tbl>
    <w:p w:rsidR="00A827BD" w:rsidRPr="0035273E" w:rsidRDefault="00A827BD" w:rsidP="0035273E">
      <w:pPr>
        <w:pStyle w:val="a4"/>
        <w:rPr>
          <w:rFonts w:hint="eastAsia"/>
        </w:rPr>
      </w:pPr>
      <w:bookmarkStart w:id="255" w:name="_Toc14794168"/>
      <w:bookmarkStart w:id="256" w:name="_Toc14795078"/>
      <w:bookmarkStart w:id="257" w:name="_Toc14795207"/>
      <w:bookmarkStart w:id="258" w:name="_Toc14937650"/>
      <w:bookmarkStart w:id="259" w:name="_Toc14937711"/>
      <w:bookmarkStart w:id="260" w:name="_Toc14961718"/>
      <w:bookmarkStart w:id="261" w:name="_Toc15308878"/>
      <w:r w:rsidRPr="0035273E">
        <w:rPr>
          <w:rFonts w:hint="eastAsia"/>
        </w:rPr>
        <w:t>使用</w:t>
      </w:r>
      <w:bookmarkEnd w:id="255"/>
      <w:bookmarkEnd w:id="256"/>
      <w:bookmarkEnd w:id="257"/>
      <w:bookmarkEnd w:id="258"/>
      <w:bookmarkEnd w:id="259"/>
      <w:r w:rsidR="00984296">
        <w:rPr>
          <w:rFonts w:hint="eastAsia"/>
        </w:rPr>
        <w:t>说明</w:t>
      </w:r>
      <w:bookmarkEnd w:id="260"/>
      <w:bookmarkEnd w:id="261"/>
    </w:p>
    <w:p w:rsidR="00A827BD" w:rsidRPr="0035273E" w:rsidRDefault="00A827BD" w:rsidP="0035273E">
      <w:pPr>
        <w:pStyle w:val="a5"/>
        <w:rPr>
          <w:rFonts w:hint="eastAsia"/>
        </w:rPr>
      </w:pPr>
      <w:bookmarkStart w:id="262" w:name="_Toc14794169"/>
      <w:bookmarkStart w:id="263" w:name="_Toc14795079"/>
      <w:bookmarkStart w:id="264" w:name="_Toc14795208"/>
      <w:bookmarkStart w:id="265" w:name="_Toc14937651"/>
      <w:bookmarkStart w:id="266" w:name="_Toc14937712"/>
      <w:bookmarkStart w:id="267" w:name="_Toc14961719"/>
      <w:bookmarkStart w:id="268" w:name="_Toc15308879"/>
      <w:r w:rsidRPr="0035273E">
        <w:rPr>
          <w:rFonts w:hint="eastAsia"/>
        </w:rPr>
        <w:t>使用说明书</w:t>
      </w:r>
      <w:bookmarkEnd w:id="262"/>
      <w:bookmarkEnd w:id="263"/>
      <w:bookmarkEnd w:id="264"/>
      <w:bookmarkEnd w:id="265"/>
      <w:bookmarkEnd w:id="266"/>
      <w:bookmarkEnd w:id="267"/>
      <w:bookmarkEnd w:id="268"/>
    </w:p>
    <w:p w:rsidR="00A827BD" w:rsidRDefault="00A827BD" w:rsidP="0035273E">
      <w:pPr>
        <w:pStyle w:val="aff6"/>
      </w:pPr>
      <w:bookmarkStart w:id="269" w:name="_Toc14794170"/>
      <w:r w:rsidRPr="00946F13">
        <w:rPr>
          <w:rFonts w:hint="eastAsia"/>
        </w:rPr>
        <w:t>每台机器应</w:t>
      </w:r>
      <w:r>
        <w:rPr>
          <w:rFonts w:hint="eastAsia"/>
        </w:rPr>
        <w:t>附有使用</w:t>
      </w:r>
      <w:r w:rsidRPr="00946F13">
        <w:rPr>
          <w:rFonts w:hint="eastAsia"/>
        </w:rPr>
        <w:t>说明</w:t>
      </w:r>
      <w:r>
        <w:rPr>
          <w:rFonts w:hint="eastAsia"/>
        </w:rPr>
        <w:t>书</w:t>
      </w:r>
      <w:r w:rsidRPr="00946F13">
        <w:rPr>
          <w:rFonts w:hint="eastAsia"/>
        </w:rPr>
        <w:t>。</w:t>
      </w:r>
      <w:bookmarkEnd w:id="269"/>
    </w:p>
    <w:p w:rsidR="00A827BD" w:rsidRPr="00267140" w:rsidRDefault="00A827BD" w:rsidP="0035273E">
      <w:pPr>
        <w:pStyle w:val="aff6"/>
        <w:rPr>
          <w:rFonts w:hint="eastAsia"/>
        </w:rPr>
      </w:pPr>
      <w:r>
        <w:rPr>
          <w:rFonts w:hint="eastAsia"/>
        </w:rPr>
        <w:t>应在说明书</w:t>
      </w:r>
      <w:r>
        <w:t>中提供</w:t>
      </w:r>
      <w:r>
        <w:rPr>
          <w:rFonts w:hint="eastAsia"/>
        </w:rPr>
        <w:t>机器维修</w:t>
      </w:r>
      <w:r>
        <w:t>和安全使用所有方面的</w:t>
      </w:r>
      <w:r w:rsidR="00863DBB">
        <w:t>信息</w:t>
      </w:r>
      <w:r>
        <w:t>和</w:t>
      </w:r>
      <w:r w:rsidR="00863DBB">
        <w:t>综合说明</w:t>
      </w:r>
      <w:r>
        <w:t>，包括</w:t>
      </w:r>
      <w:r>
        <w:rPr>
          <w:rFonts w:hint="eastAsia"/>
        </w:rPr>
        <w:t>适宜</w:t>
      </w:r>
      <w:r>
        <w:t>的服装</w:t>
      </w:r>
      <w:r>
        <w:rPr>
          <w:rFonts w:hint="eastAsia"/>
        </w:rPr>
        <w:t>、和</w:t>
      </w:r>
      <w:r>
        <w:t>个人防护装备（</w:t>
      </w:r>
      <w:r>
        <w:rPr>
          <w:rFonts w:hint="eastAsia"/>
        </w:rPr>
        <w:t>PPE</w:t>
      </w:r>
      <w:r>
        <w:t>）以及必要时进行培训的</w:t>
      </w:r>
      <w:r>
        <w:rPr>
          <w:rFonts w:hint="eastAsia"/>
        </w:rPr>
        <w:t>需求</w:t>
      </w:r>
      <w:r>
        <w:t>。</w:t>
      </w:r>
      <w:r>
        <w:rPr>
          <w:rFonts w:hint="eastAsia"/>
        </w:rPr>
        <w:t>在</w:t>
      </w:r>
      <w:r w:rsidR="00562FEB" w:rsidRPr="00562FEB">
        <w:rPr>
          <w:rFonts w:hAnsi="宋体" w:hint="eastAsia"/>
        </w:rPr>
        <w:t>GB/T 9480-2001</w:t>
      </w:r>
      <w:r w:rsidRPr="00946F13">
        <w:rPr>
          <w:rFonts w:hAnsi="宋体" w:hint="eastAsia"/>
        </w:rPr>
        <w:t>和</w:t>
      </w:r>
      <w:r w:rsidRPr="00012EF7">
        <w:rPr>
          <w:rFonts w:hAnsi="宋体" w:hint="eastAsia"/>
        </w:rPr>
        <w:t>GB/T 15706-2012</w:t>
      </w:r>
      <w:r w:rsidRPr="00946F13">
        <w:rPr>
          <w:rFonts w:hAnsi="宋体" w:hint="eastAsia"/>
        </w:rPr>
        <w:t xml:space="preserve"> 6.5中给出</w:t>
      </w:r>
      <w:r>
        <w:rPr>
          <w:rFonts w:hAnsi="宋体" w:hint="eastAsia"/>
        </w:rPr>
        <w:t>了</w:t>
      </w:r>
      <w:r>
        <w:rPr>
          <w:rFonts w:hAnsi="宋体"/>
        </w:rPr>
        <w:t>有关说明书起草的</w:t>
      </w:r>
      <w:r>
        <w:rPr>
          <w:rFonts w:hAnsi="宋体" w:hint="eastAsia"/>
        </w:rPr>
        <w:t>有用</w:t>
      </w:r>
      <w:r>
        <w:rPr>
          <w:rFonts w:hAnsi="宋体"/>
        </w:rPr>
        <w:t>信息。</w:t>
      </w:r>
    </w:p>
    <w:p w:rsidR="00A827BD" w:rsidRPr="00946F13" w:rsidRDefault="00A827BD" w:rsidP="0035273E">
      <w:pPr>
        <w:pStyle w:val="aff6"/>
      </w:pPr>
      <w:bookmarkStart w:id="270" w:name="_Toc14794171"/>
      <w:r>
        <w:rPr>
          <w:rFonts w:hint="eastAsia"/>
        </w:rPr>
        <w:t>使用</w:t>
      </w:r>
      <w:r>
        <w:t>说明书中应特别说明</w:t>
      </w:r>
      <w:r>
        <w:rPr>
          <w:rFonts w:hint="eastAsia"/>
        </w:rPr>
        <w:t>以下</w:t>
      </w:r>
      <w:r>
        <w:t>信息</w:t>
      </w:r>
      <w:r w:rsidRPr="00946F13">
        <w:rPr>
          <w:rFonts w:hint="eastAsia"/>
        </w:rPr>
        <w:t>（剩余风险）：</w:t>
      </w:r>
      <w:bookmarkEnd w:id="270"/>
    </w:p>
    <w:p w:rsidR="00A827BD" w:rsidRPr="00946F13" w:rsidRDefault="00A827BD" w:rsidP="00A827BD">
      <w:pPr>
        <w:pStyle w:val="af"/>
        <w:numPr>
          <w:ilvl w:val="0"/>
          <w:numId w:val="36"/>
        </w:numPr>
      </w:pPr>
      <w:r>
        <w:rPr>
          <w:rFonts w:hint="eastAsia"/>
        </w:rPr>
        <w:t>旋转搂</w:t>
      </w:r>
      <w:r w:rsidRPr="00946F13">
        <w:rPr>
          <w:rFonts w:hint="eastAsia"/>
        </w:rPr>
        <w:t>齿引起的危险（见5.3）；</w:t>
      </w:r>
    </w:p>
    <w:p w:rsidR="00A827BD" w:rsidRPr="00946F13" w:rsidRDefault="00A827BD" w:rsidP="00A827BD">
      <w:pPr>
        <w:pStyle w:val="af"/>
      </w:pPr>
      <w:r w:rsidRPr="00946F13">
        <w:rPr>
          <w:rFonts w:hint="eastAsia"/>
        </w:rPr>
        <w:t>信息调整（见5.4）；</w:t>
      </w:r>
    </w:p>
    <w:p w:rsidR="00A827BD" w:rsidRPr="00946F13" w:rsidRDefault="00A827BD" w:rsidP="00A827BD">
      <w:pPr>
        <w:pStyle w:val="af"/>
      </w:pPr>
      <w:r>
        <w:rPr>
          <w:rFonts w:hint="eastAsia"/>
        </w:rPr>
        <w:t>物料</w:t>
      </w:r>
      <w:r w:rsidRPr="00946F13">
        <w:rPr>
          <w:rFonts w:hint="eastAsia"/>
        </w:rPr>
        <w:t>喷射造成的危险；</w:t>
      </w:r>
    </w:p>
    <w:p w:rsidR="00A827BD" w:rsidRPr="00946F13" w:rsidRDefault="00A827BD" w:rsidP="00A827BD">
      <w:pPr>
        <w:pStyle w:val="af"/>
      </w:pPr>
      <w:r w:rsidRPr="00946F13">
        <w:rPr>
          <w:rFonts w:hint="eastAsia"/>
        </w:rPr>
        <w:t>在</w:t>
      </w:r>
      <w:r>
        <w:rPr>
          <w:rFonts w:hint="eastAsia"/>
        </w:rPr>
        <w:t>没有</w:t>
      </w:r>
      <w:r w:rsidRPr="00946F13">
        <w:rPr>
          <w:rFonts w:hint="eastAsia"/>
        </w:rPr>
        <w:t>支撑</w:t>
      </w:r>
      <w:r>
        <w:rPr>
          <w:rFonts w:hint="eastAsia"/>
        </w:rPr>
        <w:t>机构的</w:t>
      </w:r>
      <w:r w:rsidRPr="00946F13">
        <w:rPr>
          <w:rFonts w:hint="eastAsia"/>
        </w:rPr>
        <w:t>机器下工作的</w:t>
      </w:r>
      <w:r>
        <w:rPr>
          <w:rFonts w:hint="eastAsia"/>
        </w:rPr>
        <w:t>危险</w:t>
      </w:r>
      <w:r w:rsidRPr="00946F13">
        <w:rPr>
          <w:rFonts w:hint="eastAsia"/>
        </w:rPr>
        <w:t>（见</w:t>
      </w:r>
      <w:r>
        <w:rPr>
          <w:rFonts w:hint="eastAsia"/>
        </w:rPr>
        <w:t>GB 10395</w:t>
      </w:r>
      <w:r w:rsidRPr="008B4A5A">
        <w:rPr>
          <w:rFonts w:hint="eastAsia"/>
        </w:rPr>
        <w:t>.1</w:t>
      </w:r>
      <w:r>
        <w:rPr>
          <w:rFonts w:hint="eastAsia"/>
        </w:rPr>
        <w:t>-2009</w:t>
      </w:r>
      <w:r w:rsidRPr="00946F13">
        <w:rPr>
          <w:rFonts w:hint="eastAsia"/>
        </w:rPr>
        <w:t>，4.8）；</w:t>
      </w:r>
    </w:p>
    <w:p w:rsidR="00A827BD" w:rsidRPr="00946F13" w:rsidRDefault="00A827BD" w:rsidP="00A827BD">
      <w:pPr>
        <w:pStyle w:val="af"/>
      </w:pPr>
      <w:r>
        <w:rPr>
          <w:rFonts w:hint="eastAsia"/>
        </w:rPr>
        <w:t>当机器处于</w:t>
      </w:r>
      <w:r w:rsidRPr="00946F13">
        <w:rPr>
          <w:rFonts w:hint="eastAsia"/>
        </w:rPr>
        <w:t>提升的运输位置</w:t>
      </w:r>
      <w:r>
        <w:rPr>
          <w:rFonts w:hint="eastAsia"/>
        </w:rPr>
        <w:t>时</w:t>
      </w:r>
      <w:r>
        <w:t>，</w:t>
      </w:r>
      <w:r>
        <w:rPr>
          <w:rFonts w:hint="eastAsia"/>
        </w:rPr>
        <w:t>由于</w:t>
      </w:r>
      <w:r>
        <w:t>颠簸</w:t>
      </w:r>
      <w:r>
        <w:rPr>
          <w:rFonts w:hint="eastAsia"/>
        </w:rPr>
        <w:t>造成机器</w:t>
      </w:r>
      <w:r w:rsidRPr="00946F13">
        <w:rPr>
          <w:rFonts w:hint="eastAsia"/>
        </w:rPr>
        <w:t>与拖拉机后窗</w:t>
      </w:r>
      <w:r>
        <w:rPr>
          <w:rFonts w:hint="eastAsia"/>
        </w:rPr>
        <w:t>玻璃</w:t>
      </w:r>
      <w:r w:rsidRPr="00946F13">
        <w:rPr>
          <w:rFonts w:hint="eastAsia"/>
        </w:rPr>
        <w:t>接触</w:t>
      </w:r>
      <w:r>
        <w:rPr>
          <w:rFonts w:hint="eastAsia"/>
        </w:rPr>
        <w:t>产生</w:t>
      </w:r>
      <w:r w:rsidRPr="00946F13">
        <w:rPr>
          <w:rFonts w:hint="eastAsia"/>
        </w:rPr>
        <w:t>的危险；</w:t>
      </w:r>
    </w:p>
    <w:p w:rsidR="00A827BD" w:rsidRPr="00946F13" w:rsidRDefault="00A827BD" w:rsidP="00A827BD">
      <w:pPr>
        <w:pStyle w:val="af"/>
      </w:pPr>
      <w:r>
        <w:rPr>
          <w:rFonts w:hint="eastAsia"/>
        </w:rPr>
        <w:t>由于</w:t>
      </w:r>
      <w:r>
        <w:t>挂接了机器影响拖拉机的操纵性能，尤其是在运输中，</w:t>
      </w:r>
      <w:r>
        <w:rPr>
          <w:rFonts w:hint="eastAsia"/>
        </w:rPr>
        <w:t>以及</w:t>
      </w:r>
      <w:r>
        <w:t>用于检查是否</w:t>
      </w:r>
      <w:r>
        <w:rPr>
          <w:rFonts w:hint="eastAsia"/>
        </w:rPr>
        <w:t>有必要</w:t>
      </w:r>
      <w:r>
        <w:t>增加配</w:t>
      </w:r>
      <w:r>
        <w:rPr>
          <w:rFonts w:hint="eastAsia"/>
        </w:rPr>
        <w:t>重</w:t>
      </w:r>
      <w:r>
        <w:t>的方法</w:t>
      </w:r>
      <w:r>
        <w:rPr>
          <w:rFonts w:hint="eastAsia"/>
        </w:rPr>
        <w:t>；</w:t>
      </w:r>
      <w:r w:rsidRPr="00946F13">
        <w:rPr>
          <w:rFonts w:hint="eastAsia"/>
        </w:rPr>
        <w:t>对于安装机器，应该给出机器的重心</w:t>
      </w:r>
      <w:r>
        <w:rPr>
          <w:rFonts w:hint="eastAsia"/>
        </w:rPr>
        <w:t>（在运输</w:t>
      </w:r>
      <w:r w:rsidRPr="00946F13">
        <w:rPr>
          <w:rFonts w:hint="eastAsia"/>
        </w:rPr>
        <w:t>位置）</w:t>
      </w:r>
      <w:r>
        <w:rPr>
          <w:rFonts w:hint="eastAsia"/>
        </w:rPr>
        <w:t>与三点</w:t>
      </w:r>
      <w:r>
        <w:t>举升系统中较低连接点</w:t>
      </w:r>
      <w:r w:rsidRPr="00946F13">
        <w:rPr>
          <w:rFonts w:hint="eastAsia"/>
        </w:rPr>
        <w:t>之间的水平距离，以及机器的</w:t>
      </w:r>
      <w:r>
        <w:rPr>
          <w:rFonts w:hint="eastAsia"/>
        </w:rPr>
        <w:t>重</w:t>
      </w:r>
      <w:r w:rsidRPr="00946F13">
        <w:rPr>
          <w:rFonts w:hint="eastAsia"/>
        </w:rPr>
        <w:t>量，（见附</w:t>
      </w:r>
      <w:r>
        <w:rPr>
          <w:rFonts w:hint="eastAsia"/>
        </w:rPr>
        <w:t>录</w:t>
      </w:r>
      <w:r w:rsidRPr="00946F13">
        <w:rPr>
          <w:rFonts w:hint="eastAsia"/>
        </w:rPr>
        <w:t>C</w:t>
      </w:r>
      <w:r>
        <w:rPr>
          <w:rFonts w:hint="eastAsia"/>
        </w:rPr>
        <w:t>由于连接</w:t>
      </w:r>
      <w:r>
        <w:t>摊晒</w:t>
      </w:r>
      <w:r>
        <w:rPr>
          <w:rFonts w:hint="eastAsia"/>
        </w:rPr>
        <w:t>机</w:t>
      </w:r>
      <w:r>
        <w:t>和搂草机导致</w:t>
      </w:r>
      <w:r w:rsidRPr="00946F13">
        <w:rPr>
          <w:rFonts w:hint="eastAsia"/>
        </w:rPr>
        <w:t>拖拉机可能失去稳定性</w:t>
      </w:r>
      <w:r>
        <w:rPr>
          <w:rFonts w:hint="eastAsia"/>
        </w:rPr>
        <w:t>的</w:t>
      </w:r>
      <w:r>
        <w:t>信</w:t>
      </w:r>
      <w:r>
        <w:rPr>
          <w:rFonts w:hint="eastAsia"/>
        </w:rPr>
        <w:t>息</w:t>
      </w:r>
      <w:r w:rsidRPr="00946F13">
        <w:rPr>
          <w:rFonts w:hint="eastAsia"/>
        </w:rPr>
        <w:t>）；</w:t>
      </w:r>
    </w:p>
    <w:p w:rsidR="00A827BD" w:rsidRPr="00946F13" w:rsidRDefault="00A827BD" w:rsidP="00A827BD">
      <w:pPr>
        <w:pStyle w:val="af"/>
      </w:pPr>
      <w:r>
        <w:rPr>
          <w:rFonts w:hint="eastAsia"/>
        </w:rPr>
        <w:t>应</w:t>
      </w:r>
      <w:r w:rsidRPr="00946F13">
        <w:rPr>
          <w:rFonts w:hint="eastAsia"/>
        </w:rPr>
        <w:t>遵守安全调整和维护操作的程序，特别是</w:t>
      </w:r>
      <w:r>
        <w:rPr>
          <w:rFonts w:hint="eastAsia"/>
        </w:rPr>
        <w:t>进行</w:t>
      </w:r>
      <w:r w:rsidRPr="00946F13">
        <w:rPr>
          <w:rFonts w:hint="eastAsia"/>
        </w:rPr>
        <w:t>任何干预之前</w:t>
      </w:r>
      <w:r>
        <w:rPr>
          <w:rFonts w:hint="eastAsia"/>
        </w:rPr>
        <w:t>必须</w:t>
      </w:r>
      <w:r w:rsidRPr="00946F13">
        <w:rPr>
          <w:rFonts w:hint="eastAsia"/>
        </w:rPr>
        <w:t>停止发动机（见5.1和5.4.3）；</w:t>
      </w:r>
    </w:p>
    <w:p w:rsidR="00A827BD" w:rsidRPr="00946F13" w:rsidRDefault="00A827BD" w:rsidP="00A827BD">
      <w:pPr>
        <w:pStyle w:val="af"/>
      </w:pPr>
      <w:r>
        <w:rPr>
          <w:rFonts w:hint="eastAsia"/>
        </w:rPr>
        <w:t>禁止攀爬</w:t>
      </w:r>
      <w:r>
        <w:t>正在运转的机器</w:t>
      </w:r>
      <w:r w:rsidRPr="00946F13">
        <w:rPr>
          <w:rFonts w:hint="eastAsia"/>
        </w:rPr>
        <w:t>；</w:t>
      </w:r>
    </w:p>
    <w:p w:rsidR="00A827BD" w:rsidRPr="00946F13" w:rsidRDefault="00A827BD" w:rsidP="00A827BD">
      <w:pPr>
        <w:pStyle w:val="af"/>
      </w:pPr>
      <w:r w:rsidRPr="00E8588B">
        <w:rPr>
          <w:rFonts w:hint="eastAsia"/>
        </w:rPr>
        <w:t>旁观者</w:t>
      </w:r>
      <w:r w:rsidRPr="00E8588B">
        <w:t>不得接近机器</w:t>
      </w:r>
      <w:r w:rsidRPr="00946F13">
        <w:rPr>
          <w:rFonts w:hint="eastAsia"/>
        </w:rPr>
        <w:t>（见5.3）；</w:t>
      </w:r>
    </w:p>
    <w:p w:rsidR="00A827BD" w:rsidRPr="00946F13" w:rsidRDefault="00A827BD" w:rsidP="00A827BD">
      <w:pPr>
        <w:pStyle w:val="af"/>
      </w:pPr>
      <w:r w:rsidRPr="00946F13">
        <w:rPr>
          <w:rFonts w:hint="eastAsia"/>
        </w:rPr>
        <w:t>遵循从工作位置</w:t>
      </w:r>
      <w:r>
        <w:rPr>
          <w:rFonts w:hint="eastAsia"/>
        </w:rPr>
        <w:t>转换</w:t>
      </w:r>
      <w:r w:rsidRPr="00946F13">
        <w:rPr>
          <w:rFonts w:hint="eastAsia"/>
        </w:rPr>
        <w:t>到运输位置的</w:t>
      </w:r>
      <w:r>
        <w:rPr>
          <w:rFonts w:hint="eastAsia"/>
        </w:rPr>
        <w:t>程序</w:t>
      </w:r>
      <w:r w:rsidRPr="00946F13">
        <w:rPr>
          <w:rFonts w:hint="eastAsia"/>
        </w:rPr>
        <w:t>，反之亦然，包</w:t>
      </w:r>
      <w:r>
        <w:rPr>
          <w:rFonts w:hint="eastAsia"/>
        </w:rPr>
        <w:t>括</w:t>
      </w:r>
      <w:r w:rsidRPr="00946F13">
        <w:rPr>
          <w:rFonts w:hint="eastAsia"/>
        </w:rPr>
        <w:t>如何检查</w:t>
      </w:r>
      <w:r>
        <w:rPr>
          <w:rFonts w:hint="eastAsia"/>
        </w:rPr>
        <w:t>搂</w:t>
      </w:r>
      <w:r w:rsidRPr="00946F13">
        <w:rPr>
          <w:rFonts w:hint="eastAsia"/>
        </w:rPr>
        <w:t>齿和</w:t>
      </w:r>
      <w:r>
        <w:rPr>
          <w:rFonts w:hint="eastAsia"/>
        </w:rPr>
        <w:t>搂</w:t>
      </w:r>
      <w:r w:rsidRPr="00946F13">
        <w:rPr>
          <w:rFonts w:hint="eastAsia"/>
        </w:rPr>
        <w:t>齿臂的位置和</w:t>
      </w:r>
      <w:r>
        <w:rPr>
          <w:rFonts w:hint="eastAsia"/>
        </w:rPr>
        <w:t>附属物</w:t>
      </w:r>
      <w:r w:rsidRPr="00946F13">
        <w:rPr>
          <w:rFonts w:hint="eastAsia"/>
        </w:rPr>
        <w:t>的说明；</w:t>
      </w:r>
    </w:p>
    <w:p w:rsidR="00A827BD" w:rsidRPr="00946F13" w:rsidRDefault="00A827BD" w:rsidP="00A827BD">
      <w:pPr>
        <w:pStyle w:val="af"/>
      </w:pPr>
      <w:r w:rsidRPr="00946F13">
        <w:rPr>
          <w:rFonts w:hint="eastAsia"/>
        </w:rPr>
        <w:t>在机器工作之前</w:t>
      </w:r>
      <w:r>
        <w:rPr>
          <w:rFonts w:hint="eastAsia"/>
        </w:rPr>
        <w:t>，</w:t>
      </w:r>
      <w:r w:rsidRPr="00946F13">
        <w:rPr>
          <w:rFonts w:hint="eastAsia"/>
        </w:rPr>
        <w:t>确保所有保护装置</w:t>
      </w:r>
      <w:r>
        <w:rPr>
          <w:rFonts w:hint="eastAsia"/>
        </w:rPr>
        <w:t>应安装</w:t>
      </w:r>
      <w:r>
        <w:t>就位</w:t>
      </w:r>
      <w:r w:rsidRPr="00946F13">
        <w:rPr>
          <w:rFonts w:hint="eastAsia"/>
        </w:rPr>
        <w:t>；</w:t>
      </w:r>
    </w:p>
    <w:p w:rsidR="00A827BD" w:rsidRPr="00946F13" w:rsidRDefault="00A827BD" w:rsidP="00A827BD">
      <w:pPr>
        <w:pStyle w:val="af"/>
      </w:pPr>
      <w:r w:rsidRPr="00946F13">
        <w:rPr>
          <w:rFonts w:hint="eastAsia"/>
        </w:rPr>
        <w:t>何时以及如何检查5.6中规定的机械锁定装置的安全状态；</w:t>
      </w:r>
    </w:p>
    <w:p w:rsidR="00A827BD" w:rsidRPr="00946F13" w:rsidRDefault="00A827BD" w:rsidP="00A827BD">
      <w:pPr>
        <w:pStyle w:val="af"/>
      </w:pPr>
      <w:r w:rsidRPr="00946F13">
        <w:rPr>
          <w:rFonts w:hint="eastAsia"/>
        </w:rPr>
        <w:t>在倾斜地面工作展开转子时应注意的事项（见5.3.2）；</w:t>
      </w:r>
    </w:p>
    <w:p w:rsidR="00A827BD" w:rsidRPr="00946F13" w:rsidRDefault="00A827BD" w:rsidP="00A827BD">
      <w:pPr>
        <w:pStyle w:val="af"/>
      </w:pPr>
      <w:r>
        <w:rPr>
          <w:rFonts w:hint="eastAsia"/>
        </w:rPr>
        <w:t>搂</w:t>
      </w:r>
      <w:r w:rsidRPr="00946F13">
        <w:rPr>
          <w:rFonts w:hint="eastAsia"/>
        </w:rPr>
        <w:t>齿的拆卸和存放的说明</w:t>
      </w:r>
      <w:r w:rsidR="00C31BB8">
        <w:rPr>
          <w:rFonts w:hint="eastAsia"/>
        </w:rPr>
        <w:t>（</w:t>
      </w:r>
      <w:r w:rsidRPr="00946F13">
        <w:rPr>
          <w:rFonts w:hint="eastAsia"/>
        </w:rPr>
        <w:t>见5.5 b）。</w:t>
      </w:r>
    </w:p>
    <w:p w:rsidR="00A827BD" w:rsidRPr="00946F13" w:rsidRDefault="00A827BD" w:rsidP="0035273E">
      <w:pPr>
        <w:pStyle w:val="aff6"/>
      </w:pPr>
      <w:bookmarkStart w:id="271" w:name="_Toc14794172"/>
      <w:r w:rsidRPr="00A84ADF">
        <w:rPr>
          <w:rFonts w:hint="eastAsia"/>
        </w:rPr>
        <w:t>此外，</w:t>
      </w:r>
      <w:r w:rsidRPr="00946F13">
        <w:rPr>
          <w:rFonts w:hint="eastAsia"/>
        </w:rPr>
        <w:t>制造商</w:t>
      </w:r>
      <w:r>
        <w:rPr>
          <w:rFonts w:hint="eastAsia"/>
        </w:rPr>
        <w:t>为</w:t>
      </w:r>
      <w:r w:rsidRPr="00946F13">
        <w:rPr>
          <w:rFonts w:hint="eastAsia"/>
        </w:rPr>
        <w:t>用户准备的机器说明</w:t>
      </w:r>
      <w:r>
        <w:rPr>
          <w:rFonts w:hint="eastAsia"/>
        </w:rPr>
        <w:t>书</w:t>
      </w:r>
      <w:r w:rsidRPr="00946F13">
        <w:rPr>
          <w:rFonts w:hint="eastAsia"/>
        </w:rPr>
        <w:t>和技术文件</w:t>
      </w:r>
      <w:r>
        <w:rPr>
          <w:rFonts w:hint="eastAsia"/>
        </w:rPr>
        <w:t>应提供以下</w:t>
      </w:r>
      <w:r w:rsidRPr="00946F13">
        <w:rPr>
          <w:rFonts w:hint="eastAsia"/>
        </w:rPr>
        <w:t>信息：</w:t>
      </w:r>
      <w:bookmarkEnd w:id="271"/>
    </w:p>
    <w:p w:rsidR="00A827BD" w:rsidRPr="00946F13" w:rsidRDefault="00A827BD" w:rsidP="00A827BD">
      <w:pPr>
        <w:pStyle w:val="af"/>
      </w:pPr>
      <w:r w:rsidRPr="00946F13">
        <w:rPr>
          <w:rFonts w:hint="eastAsia"/>
        </w:rPr>
        <w:t>机器的噪声</w:t>
      </w:r>
      <w:r>
        <w:rPr>
          <w:rFonts w:hint="eastAsia"/>
        </w:rPr>
        <w:t>发射</w:t>
      </w:r>
      <w:r w:rsidRPr="00946F13">
        <w:rPr>
          <w:rFonts w:hint="eastAsia"/>
        </w:rPr>
        <w:t>值，包括</w:t>
      </w:r>
    </w:p>
    <w:p w:rsidR="00A827BD" w:rsidRPr="00946F13" w:rsidRDefault="00A827BD" w:rsidP="00A827BD">
      <w:pPr>
        <w:pStyle w:val="ab"/>
        <w:ind w:left="834"/>
      </w:pPr>
      <w:r>
        <w:rPr>
          <w:rFonts w:hint="eastAsia"/>
        </w:rPr>
        <w:t>工作部件发射的A计权</w:t>
      </w:r>
      <w:r>
        <w:t>声压级，</w:t>
      </w:r>
      <w:r>
        <w:rPr>
          <w:rFonts w:hint="eastAsia"/>
        </w:rPr>
        <w:t>哪里</w:t>
      </w:r>
      <w:r w:rsidRPr="00946F13">
        <w:rPr>
          <w:rFonts w:hint="eastAsia"/>
        </w:rPr>
        <w:t>声压级超过70 dB</w:t>
      </w:r>
      <w:r>
        <w:rPr>
          <w:rFonts w:hint="eastAsia"/>
        </w:rPr>
        <w:t>，</w:t>
      </w:r>
      <w:r>
        <w:t>哪里</w:t>
      </w:r>
      <w:r>
        <w:rPr>
          <w:rFonts w:hint="eastAsia"/>
        </w:rPr>
        <w:t>低于</w:t>
      </w:r>
      <w:r w:rsidRPr="00946F13">
        <w:rPr>
          <w:rFonts w:hint="eastAsia"/>
        </w:rPr>
        <w:t>70dB</w:t>
      </w:r>
      <w:r>
        <w:rPr>
          <w:rFonts w:hint="eastAsia"/>
        </w:rPr>
        <w:t>；</w:t>
      </w:r>
    </w:p>
    <w:p w:rsidR="00A827BD" w:rsidRPr="00946F13" w:rsidRDefault="00A827BD" w:rsidP="00A827BD">
      <w:pPr>
        <w:pStyle w:val="ab"/>
        <w:ind w:left="834"/>
      </w:pPr>
      <w:r>
        <w:rPr>
          <w:rFonts w:hint="eastAsia"/>
        </w:rPr>
        <w:t>工作部件</w:t>
      </w:r>
      <w:r w:rsidRPr="00946F13">
        <w:rPr>
          <w:rFonts w:hint="eastAsia"/>
        </w:rPr>
        <w:t>发射的C</w:t>
      </w:r>
      <w:r>
        <w:rPr>
          <w:rFonts w:hint="eastAsia"/>
        </w:rPr>
        <w:t>计</w:t>
      </w:r>
      <w:r w:rsidRPr="00946F13">
        <w:rPr>
          <w:rFonts w:hint="eastAsia"/>
        </w:rPr>
        <w:t>权声压级峰值，</w:t>
      </w:r>
      <w:r>
        <w:rPr>
          <w:rFonts w:hint="eastAsia"/>
        </w:rPr>
        <w:t>哪里</w:t>
      </w:r>
      <w:r w:rsidRPr="00946F13">
        <w:rPr>
          <w:rFonts w:hint="eastAsia"/>
        </w:rPr>
        <w:t>声压级超过63 Pa（130dB相</w:t>
      </w:r>
      <w:r>
        <w:rPr>
          <w:rFonts w:hint="eastAsia"/>
        </w:rPr>
        <w:t>当</w:t>
      </w:r>
      <w:r w:rsidRPr="00946F13">
        <w:rPr>
          <w:rFonts w:hint="eastAsia"/>
        </w:rPr>
        <w:t>于20μPa）</w:t>
      </w:r>
      <w:r>
        <w:rPr>
          <w:rFonts w:hint="eastAsia"/>
        </w:rPr>
        <w:t>；</w:t>
      </w:r>
    </w:p>
    <w:p w:rsidR="00A827BD" w:rsidRPr="00946F13" w:rsidRDefault="00A827BD" w:rsidP="00A827BD">
      <w:pPr>
        <w:pStyle w:val="ab"/>
        <w:ind w:left="834"/>
      </w:pPr>
      <w:r>
        <w:rPr>
          <w:rFonts w:hint="eastAsia"/>
        </w:rPr>
        <w:t>在工作</w:t>
      </w:r>
      <w:r>
        <w:t>部件</w:t>
      </w:r>
      <w:r w:rsidRPr="00946F13">
        <w:rPr>
          <w:rFonts w:hint="eastAsia"/>
        </w:rPr>
        <w:t>/操作员位置发射的A</w:t>
      </w:r>
      <w:r>
        <w:rPr>
          <w:rFonts w:hint="eastAsia"/>
        </w:rPr>
        <w:t>计</w:t>
      </w:r>
      <w:r w:rsidRPr="00946F13">
        <w:rPr>
          <w:rFonts w:hint="eastAsia"/>
        </w:rPr>
        <w:t>权声压级超过80 dB</w:t>
      </w:r>
      <w:r>
        <w:rPr>
          <w:rFonts w:hint="eastAsia"/>
        </w:rPr>
        <w:t>时，</w:t>
      </w:r>
      <w:r>
        <w:t>可以确定机器发射的</w:t>
      </w:r>
      <w:r w:rsidRPr="00946F13">
        <w:rPr>
          <w:rFonts w:hint="eastAsia"/>
        </w:rPr>
        <w:t>A</w:t>
      </w:r>
      <w:r>
        <w:rPr>
          <w:rFonts w:hint="eastAsia"/>
        </w:rPr>
        <w:t>计</w:t>
      </w:r>
      <w:r w:rsidRPr="00946F13">
        <w:rPr>
          <w:rFonts w:hint="eastAsia"/>
        </w:rPr>
        <w:t>权声压级</w:t>
      </w:r>
      <w:r>
        <w:rPr>
          <w:rFonts w:hint="eastAsia"/>
        </w:rPr>
        <w:t>；</w:t>
      </w:r>
    </w:p>
    <w:p w:rsidR="00A827BD" w:rsidRPr="00946F13" w:rsidRDefault="00A827BD" w:rsidP="00A827BD">
      <w:pPr>
        <w:pStyle w:val="ab"/>
        <w:ind w:left="834"/>
      </w:pPr>
      <w:r w:rsidRPr="00946F13">
        <w:rPr>
          <w:rFonts w:hint="eastAsia"/>
        </w:rPr>
        <w:t>参考</w:t>
      </w:r>
      <w:r>
        <w:rPr>
          <w:rFonts w:hint="eastAsia"/>
        </w:rPr>
        <w:t>GB 10395</w:t>
      </w:r>
      <w:r w:rsidRPr="008B4A5A">
        <w:rPr>
          <w:rFonts w:hint="eastAsia"/>
        </w:rPr>
        <w:t>.1</w:t>
      </w:r>
      <w:r w:rsidRPr="00946F13">
        <w:rPr>
          <w:rFonts w:hint="eastAsia"/>
        </w:rPr>
        <w:t>：200</w:t>
      </w:r>
      <w:r>
        <w:t>9</w:t>
      </w:r>
      <w:r w:rsidRPr="00946F13">
        <w:rPr>
          <w:rFonts w:hint="eastAsia"/>
        </w:rPr>
        <w:t>，附录B中规定的噪声测试代码</w:t>
      </w:r>
      <w:r>
        <w:rPr>
          <w:rFonts w:hint="eastAsia"/>
        </w:rPr>
        <w:t>；</w:t>
      </w:r>
    </w:p>
    <w:p w:rsidR="00A827BD" w:rsidRPr="00946F13" w:rsidRDefault="00A827BD" w:rsidP="00A827BD">
      <w:pPr>
        <w:pStyle w:val="ab"/>
        <w:ind w:left="834"/>
      </w:pPr>
      <w:r>
        <w:rPr>
          <w:rFonts w:hint="eastAsia"/>
        </w:rPr>
        <w:t>测量的不确定性；</w:t>
      </w:r>
    </w:p>
    <w:p w:rsidR="00A827BD" w:rsidRPr="00946F13" w:rsidRDefault="00A827BD" w:rsidP="00A827BD">
      <w:pPr>
        <w:pStyle w:val="ab"/>
        <w:ind w:left="834"/>
      </w:pPr>
      <w:r>
        <w:rPr>
          <w:rFonts w:hint="eastAsia"/>
        </w:rPr>
        <w:t>必要时建议使用低噪声工作模式，和/或有限的操作时间；</w:t>
      </w:r>
    </w:p>
    <w:p w:rsidR="00A827BD" w:rsidRPr="00946F13" w:rsidRDefault="00A827BD" w:rsidP="00A827BD">
      <w:pPr>
        <w:pStyle w:val="af"/>
      </w:pPr>
      <w:r>
        <w:rPr>
          <w:rFonts w:hint="eastAsia"/>
        </w:rPr>
        <w:t>关于用户应采取</w:t>
      </w:r>
      <w:r w:rsidRPr="00946F13">
        <w:rPr>
          <w:rFonts w:hint="eastAsia"/>
        </w:rPr>
        <w:t>保护措施的说明，包括在适当情况下</w:t>
      </w:r>
      <w:r>
        <w:rPr>
          <w:rFonts w:hint="eastAsia"/>
        </w:rPr>
        <w:t>提供</w:t>
      </w:r>
      <w:r w:rsidRPr="00946F13">
        <w:rPr>
          <w:rFonts w:hint="eastAsia"/>
        </w:rPr>
        <w:t>个人防护装备</w:t>
      </w:r>
      <w:r>
        <w:rPr>
          <w:rFonts w:hint="eastAsia"/>
        </w:rPr>
        <w:t>，特别是在</w:t>
      </w:r>
      <w:r w:rsidRPr="00946F13">
        <w:rPr>
          <w:rFonts w:hint="eastAsia"/>
        </w:rPr>
        <w:t>必要</w:t>
      </w:r>
      <w:r>
        <w:rPr>
          <w:rFonts w:hint="eastAsia"/>
        </w:rPr>
        <w:t>时</w:t>
      </w:r>
      <w:r w:rsidRPr="00946F13">
        <w:rPr>
          <w:rFonts w:hint="eastAsia"/>
        </w:rPr>
        <w:t>建议使用耳</w:t>
      </w:r>
      <w:r>
        <w:rPr>
          <w:rFonts w:hint="eastAsia"/>
        </w:rPr>
        <w:t>部</w:t>
      </w:r>
      <w:r w:rsidRPr="00946F13">
        <w:rPr>
          <w:rFonts w:hint="eastAsia"/>
        </w:rPr>
        <w:t>保护</w:t>
      </w:r>
      <w:r>
        <w:rPr>
          <w:rFonts w:hint="eastAsia"/>
        </w:rPr>
        <w:t>措施</w:t>
      </w:r>
      <w:r w:rsidRPr="00946F13">
        <w:rPr>
          <w:rFonts w:hint="eastAsia"/>
        </w:rPr>
        <w:t>；</w:t>
      </w:r>
    </w:p>
    <w:p w:rsidR="00A827BD" w:rsidRPr="00946F13" w:rsidRDefault="00A827BD" w:rsidP="00A827BD">
      <w:pPr>
        <w:pStyle w:val="af"/>
      </w:pPr>
      <w:r>
        <w:rPr>
          <w:rFonts w:hint="eastAsia"/>
        </w:rPr>
        <w:t>发生事故或故障时应遵循</w:t>
      </w:r>
      <w:r w:rsidRPr="00946F13">
        <w:rPr>
          <w:rFonts w:hint="eastAsia"/>
        </w:rPr>
        <w:t>操作方法；如果可能发生堵塞，</w:t>
      </w:r>
      <w:r>
        <w:rPr>
          <w:rFonts w:hint="eastAsia"/>
        </w:rPr>
        <w:t>应遵循操作方法</w:t>
      </w:r>
      <w:r w:rsidRPr="00946F13">
        <w:rPr>
          <w:rFonts w:hint="eastAsia"/>
        </w:rPr>
        <w:t>使</w:t>
      </w:r>
      <w:r>
        <w:rPr>
          <w:rFonts w:hint="eastAsia"/>
        </w:rPr>
        <w:t>设备安全</w:t>
      </w:r>
      <w:r>
        <w:t>畅通；</w:t>
      </w:r>
      <w:r w:rsidRPr="00946F13">
        <w:t xml:space="preserve"> </w:t>
      </w:r>
    </w:p>
    <w:p w:rsidR="00A827BD" w:rsidRPr="008E2278" w:rsidRDefault="00A827BD" w:rsidP="00A827BD">
      <w:pPr>
        <w:pStyle w:val="af"/>
        <w:rPr>
          <w:rFonts w:hint="eastAsia"/>
        </w:rPr>
      </w:pPr>
      <w:r>
        <w:rPr>
          <w:rFonts w:hAnsi="宋体" w:hint="eastAsia"/>
        </w:rPr>
        <w:t>在可能影响操作员健康和安全的</w:t>
      </w:r>
      <w:r>
        <w:rPr>
          <w:rFonts w:hAnsi="宋体"/>
        </w:rPr>
        <w:t>地方使用</w:t>
      </w:r>
      <w:r>
        <w:rPr>
          <w:rFonts w:hAnsi="宋体" w:hint="eastAsia"/>
        </w:rPr>
        <w:t>的备件说明</w:t>
      </w:r>
      <w:r w:rsidRPr="00A15325">
        <w:rPr>
          <w:rFonts w:hAnsi="宋体" w:hint="eastAsia"/>
        </w:rPr>
        <w:t>。</w:t>
      </w:r>
    </w:p>
    <w:p w:rsidR="00A827BD" w:rsidRPr="0035273E" w:rsidRDefault="00A827BD" w:rsidP="0035273E">
      <w:pPr>
        <w:pStyle w:val="a5"/>
        <w:rPr>
          <w:rFonts w:hint="eastAsia"/>
        </w:rPr>
      </w:pPr>
      <w:bookmarkStart w:id="272" w:name="_Toc14794173"/>
      <w:bookmarkStart w:id="273" w:name="_Toc14795080"/>
      <w:bookmarkStart w:id="274" w:name="_Toc14795209"/>
      <w:bookmarkStart w:id="275" w:name="_Toc14937652"/>
      <w:bookmarkStart w:id="276" w:name="_Toc14937713"/>
      <w:bookmarkStart w:id="277" w:name="_Toc14961720"/>
      <w:bookmarkStart w:id="278" w:name="_Toc15308880"/>
      <w:r w:rsidRPr="0035273E">
        <w:rPr>
          <w:rFonts w:hint="eastAsia"/>
        </w:rPr>
        <w:t>标志</w:t>
      </w:r>
      <w:bookmarkEnd w:id="272"/>
      <w:bookmarkEnd w:id="273"/>
      <w:bookmarkEnd w:id="274"/>
      <w:bookmarkEnd w:id="275"/>
      <w:bookmarkEnd w:id="276"/>
      <w:bookmarkEnd w:id="277"/>
      <w:bookmarkEnd w:id="278"/>
    </w:p>
    <w:p w:rsidR="00A827BD" w:rsidRPr="00A84ADF" w:rsidRDefault="00A827BD" w:rsidP="0035273E">
      <w:pPr>
        <w:pStyle w:val="aff6"/>
      </w:pPr>
      <w:bookmarkStart w:id="279" w:name="_Toc14794174"/>
      <w:r w:rsidRPr="00946F13">
        <w:rPr>
          <w:rFonts w:hint="eastAsia"/>
        </w:rPr>
        <w:t>所有机器</w:t>
      </w:r>
      <w:r>
        <w:rPr>
          <w:rFonts w:hint="eastAsia"/>
        </w:rPr>
        <w:t>均</w:t>
      </w:r>
      <w:r w:rsidRPr="00946F13">
        <w:rPr>
          <w:rFonts w:hint="eastAsia"/>
        </w:rPr>
        <w:t>应</w:t>
      </w:r>
      <w:r>
        <w:rPr>
          <w:rFonts w:hint="eastAsia"/>
        </w:rPr>
        <w:t>包括</w:t>
      </w:r>
      <w:r>
        <w:t>以下清晰耐久的标志信息</w:t>
      </w:r>
      <w:r w:rsidRPr="00A84ADF">
        <w:rPr>
          <w:rFonts w:hint="eastAsia"/>
        </w:rPr>
        <w:t>：</w:t>
      </w:r>
      <w:bookmarkEnd w:id="279"/>
    </w:p>
    <w:p w:rsidR="00A827BD" w:rsidRPr="00946F13" w:rsidRDefault="00A827BD" w:rsidP="00A827BD">
      <w:pPr>
        <w:pStyle w:val="ab"/>
        <w:ind w:left="834"/>
      </w:pPr>
      <w:r w:rsidRPr="00946F13">
        <w:rPr>
          <w:rFonts w:hint="eastAsia"/>
        </w:rPr>
        <w:t>制造商</w:t>
      </w:r>
      <w:r>
        <w:rPr>
          <w:rFonts w:hint="eastAsia"/>
        </w:rPr>
        <w:t>的</w:t>
      </w:r>
      <w:r w:rsidRPr="00946F13">
        <w:rPr>
          <w:rFonts w:hint="eastAsia"/>
        </w:rPr>
        <w:t>名称和完整地址，以及</w:t>
      </w:r>
      <w:r>
        <w:rPr>
          <w:rFonts w:hint="eastAsia"/>
        </w:rPr>
        <w:t>（如适用）其</w:t>
      </w:r>
      <w:r w:rsidRPr="00946F13">
        <w:rPr>
          <w:rFonts w:hint="eastAsia"/>
        </w:rPr>
        <w:t>授权代表；</w:t>
      </w:r>
    </w:p>
    <w:p w:rsidR="00A827BD" w:rsidRPr="00946F13" w:rsidRDefault="00A827BD" w:rsidP="00A827BD">
      <w:pPr>
        <w:pStyle w:val="ab"/>
        <w:ind w:left="834"/>
      </w:pPr>
      <w:r>
        <w:rPr>
          <w:rFonts w:hint="eastAsia"/>
        </w:rPr>
        <w:t>产品</w:t>
      </w:r>
      <w:r w:rsidRPr="00946F13">
        <w:rPr>
          <w:rFonts w:hint="eastAsia"/>
        </w:rPr>
        <w:t>名称；</w:t>
      </w:r>
    </w:p>
    <w:p w:rsidR="00A827BD" w:rsidRDefault="00A827BD" w:rsidP="00A827BD">
      <w:pPr>
        <w:pStyle w:val="ab"/>
        <w:ind w:left="834"/>
        <w:rPr>
          <w:rFonts w:hint="eastAsia"/>
        </w:rPr>
      </w:pPr>
      <w:r>
        <w:rPr>
          <w:rFonts w:hint="eastAsia"/>
        </w:rPr>
        <w:t>产品</w:t>
      </w:r>
      <w:r w:rsidRPr="00946F13">
        <w:rPr>
          <w:rFonts w:hint="eastAsia"/>
        </w:rPr>
        <w:t>系列或</w:t>
      </w:r>
      <w:r>
        <w:rPr>
          <w:rFonts w:hint="eastAsia"/>
        </w:rPr>
        <w:t>型号</w:t>
      </w:r>
      <w:r w:rsidRPr="00946F13">
        <w:rPr>
          <w:rFonts w:hint="eastAsia"/>
        </w:rPr>
        <w:t>；</w:t>
      </w:r>
    </w:p>
    <w:p w:rsidR="00A827BD" w:rsidRPr="00A84ADF" w:rsidRDefault="00A827BD" w:rsidP="00A827BD">
      <w:pPr>
        <w:pStyle w:val="ab"/>
        <w:ind w:left="834"/>
        <w:rPr>
          <w:rFonts w:hint="eastAsia"/>
        </w:rPr>
      </w:pPr>
      <w:r>
        <w:rPr>
          <w:rFonts w:hAnsi="宋体" w:hint="eastAsia"/>
        </w:rPr>
        <w:t>出厂编号</w:t>
      </w:r>
      <w:r w:rsidRPr="00A84ADF">
        <w:rPr>
          <w:rFonts w:hAnsi="宋体" w:hint="eastAsia"/>
        </w:rPr>
        <w:t>（如果有）；</w:t>
      </w:r>
    </w:p>
    <w:p w:rsidR="00A827BD" w:rsidRPr="00A84ADF" w:rsidRDefault="00A827BD" w:rsidP="00A827BD">
      <w:pPr>
        <w:pStyle w:val="ab"/>
        <w:ind w:left="834"/>
        <w:rPr>
          <w:rFonts w:hint="eastAsia"/>
        </w:rPr>
      </w:pPr>
      <w:r w:rsidRPr="00A84ADF">
        <w:rPr>
          <w:rFonts w:hAnsi="宋体" w:hint="eastAsia"/>
        </w:rPr>
        <w:t>最大额定压</w:t>
      </w:r>
      <w:r>
        <w:rPr>
          <w:rFonts w:hAnsi="宋体" w:hint="eastAsia"/>
        </w:rPr>
        <w:t>力</w:t>
      </w:r>
      <w:r w:rsidRPr="00A84ADF">
        <w:rPr>
          <w:rFonts w:hAnsi="宋体" w:hint="eastAsia"/>
        </w:rPr>
        <w:t>；</w:t>
      </w:r>
    </w:p>
    <w:p w:rsidR="00A827BD" w:rsidRPr="00A84ADF" w:rsidRDefault="00A827BD" w:rsidP="00A827BD">
      <w:pPr>
        <w:pStyle w:val="ab"/>
        <w:ind w:left="834"/>
        <w:rPr>
          <w:rFonts w:hint="eastAsia"/>
        </w:rPr>
      </w:pPr>
      <w:r>
        <w:rPr>
          <w:rFonts w:hAnsi="宋体" w:hint="eastAsia"/>
        </w:rPr>
        <w:t>动力</w:t>
      </w:r>
      <w:r>
        <w:rPr>
          <w:rFonts w:hAnsi="宋体"/>
        </w:rPr>
        <w:t>输入连接装置</w:t>
      </w:r>
      <w:r>
        <w:rPr>
          <w:rFonts w:hAnsi="宋体" w:hint="eastAsia"/>
        </w:rPr>
        <w:t>的额定</w:t>
      </w:r>
      <w:r w:rsidRPr="00A84ADF">
        <w:rPr>
          <w:rFonts w:hAnsi="宋体" w:hint="eastAsia"/>
        </w:rPr>
        <w:t>转速（以min</w:t>
      </w:r>
      <w:r w:rsidRPr="00A84ADF">
        <w:rPr>
          <w:rFonts w:hAnsi="宋体" w:hint="eastAsia"/>
          <w:vertAlign w:val="superscript"/>
        </w:rPr>
        <w:t>-1</w:t>
      </w:r>
      <w:r w:rsidRPr="00A84ADF">
        <w:rPr>
          <w:rFonts w:hAnsi="宋体" w:hint="eastAsia"/>
        </w:rPr>
        <w:t>为单位）和旋转方向（</w:t>
      </w:r>
      <w:r>
        <w:rPr>
          <w:rFonts w:hAnsi="宋体" w:hint="eastAsia"/>
        </w:rPr>
        <w:t>用</w:t>
      </w:r>
      <w:r w:rsidRPr="00A84ADF">
        <w:rPr>
          <w:rFonts w:hAnsi="宋体" w:hint="eastAsia"/>
        </w:rPr>
        <w:t>箭头</w:t>
      </w:r>
      <w:r>
        <w:rPr>
          <w:rFonts w:hAnsi="宋体" w:hint="eastAsia"/>
        </w:rPr>
        <w:t>标出</w:t>
      </w:r>
      <w:r w:rsidRPr="00A84ADF">
        <w:rPr>
          <w:rFonts w:hAnsi="宋体" w:hint="eastAsia"/>
        </w:rPr>
        <w:t>），当适用时；</w:t>
      </w:r>
    </w:p>
    <w:p w:rsidR="00A827BD" w:rsidRPr="00A84ADF" w:rsidRDefault="00A827BD" w:rsidP="00A827BD">
      <w:pPr>
        <w:pStyle w:val="ab"/>
        <w:ind w:left="834"/>
      </w:pPr>
      <w:r>
        <w:rPr>
          <w:rFonts w:hAnsi="宋体" w:hint="eastAsia"/>
        </w:rPr>
        <w:t>如</w:t>
      </w:r>
      <w:r>
        <w:rPr>
          <w:rFonts w:hAnsi="宋体"/>
        </w:rPr>
        <w:t>用</w:t>
      </w:r>
      <w:r w:rsidRPr="00A84ADF">
        <w:rPr>
          <w:rFonts w:hAnsi="宋体" w:hint="eastAsia"/>
        </w:rPr>
        <w:t>辅助</w:t>
      </w:r>
      <w:r>
        <w:rPr>
          <w:rFonts w:hAnsi="宋体" w:hint="eastAsia"/>
        </w:rPr>
        <w:t>发</w:t>
      </w:r>
      <w:r w:rsidRPr="00A84ADF">
        <w:rPr>
          <w:rFonts w:hAnsi="宋体" w:hint="eastAsia"/>
        </w:rPr>
        <w:t>动机</w:t>
      </w:r>
      <w:r>
        <w:rPr>
          <w:rFonts w:hAnsi="宋体" w:hint="eastAsia"/>
        </w:rPr>
        <w:t>，</w:t>
      </w:r>
      <w:r>
        <w:rPr>
          <w:rFonts w:hAnsi="宋体"/>
        </w:rPr>
        <w:t>应标出辅助发动机的</w:t>
      </w:r>
      <w:r w:rsidRPr="00A84ADF">
        <w:rPr>
          <w:rFonts w:hAnsi="宋体" w:hint="eastAsia"/>
        </w:rPr>
        <w:t>的额定转速（以min</w:t>
      </w:r>
      <w:r w:rsidRPr="00A84ADF">
        <w:rPr>
          <w:rFonts w:hAnsi="宋体" w:hint="eastAsia"/>
          <w:vertAlign w:val="superscript"/>
        </w:rPr>
        <w:t>-1</w:t>
      </w:r>
      <w:r w:rsidRPr="00A84ADF">
        <w:rPr>
          <w:rFonts w:hAnsi="宋体" w:hint="eastAsia"/>
        </w:rPr>
        <w:t>为单位），</w:t>
      </w:r>
      <w:r>
        <w:rPr>
          <w:rFonts w:hAnsi="宋体" w:hint="eastAsia"/>
        </w:rPr>
        <w:t>并标出以</w:t>
      </w:r>
      <w:r w:rsidRPr="00A84ADF">
        <w:rPr>
          <w:rFonts w:hAnsi="宋体" w:hint="eastAsia"/>
        </w:rPr>
        <w:t>千瓦为单位的额定功率（对于自走式机器）。</w:t>
      </w:r>
    </w:p>
    <w:p w:rsidR="00A827BD" w:rsidRPr="00946F13" w:rsidRDefault="00A827BD" w:rsidP="00DD4E2C">
      <w:pPr>
        <w:pStyle w:val="affe"/>
      </w:pPr>
      <w:r w:rsidRPr="00946F13">
        <w:rPr>
          <w:rFonts w:hint="eastAsia"/>
        </w:rPr>
        <w:t>法律要求可能需要额外的信息，例如</w:t>
      </w:r>
      <w:r>
        <w:rPr>
          <w:rFonts w:hint="eastAsia"/>
        </w:rPr>
        <w:t>，制造年份，电压等级和</w:t>
      </w:r>
      <w:r w:rsidRPr="00946F13">
        <w:rPr>
          <w:rFonts w:hint="eastAsia"/>
        </w:rPr>
        <w:t>移动机械以千克为单位的质量。</w:t>
      </w:r>
    </w:p>
    <w:p w:rsidR="00A827BD" w:rsidRPr="0035273E" w:rsidRDefault="00A827BD" w:rsidP="0035273E">
      <w:pPr>
        <w:pStyle w:val="a5"/>
        <w:rPr>
          <w:rFonts w:hint="eastAsia"/>
        </w:rPr>
      </w:pPr>
      <w:bookmarkStart w:id="280" w:name="_Toc14794175"/>
      <w:bookmarkStart w:id="281" w:name="_Toc14795081"/>
      <w:bookmarkStart w:id="282" w:name="_Toc14795210"/>
      <w:bookmarkStart w:id="283" w:name="_Toc14937653"/>
      <w:bookmarkStart w:id="284" w:name="_Toc14937714"/>
      <w:bookmarkStart w:id="285" w:name="_Toc14961721"/>
      <w:bookmarkStart w:id="286" w:name="_Toc15308881"/>
      <w:r w:rsidRPr="0035273E">
        <w:rPr>
          <w:rFonts w:hint="eastAsia"/>
        </w:rPr>
        <w:t>安全和指示标志</w:t>
      </w:r>
      <w:bookmarkEnd w:id="280"/>
      <w:bookmarkEnd w:id="281"/>
      <w:bookmarkEnd w:id="282"/>
      <w:bookmarkEnd w:id="283"/>
      <w:bookmarkEnd w:id="284"/>
      <w:bookmarkEnd w:id="285"/>
      <w:bookmarkEnd w:id="286"/>
    </w:p>
    <w:p w:rsidR="00A827BD" w:rsidRPr="00946F13" w:rsidRDefault="00A827BD" w:rsidP="0035273E">
      <w:pPr>
        <w:pStyle w:val="aff6"/>
        <w:rPr>
          <w:rFonts w:hint="eastAsia"/>
        </w:rPr>
      </w:pPr>
      <w:bookmarkStart w:id="287" w:name="_Toc14794176"/>
      <w:r w:rsidRPr="00946F13">
        <w:t>机器上</w:t>
      </w:r>
      <w:r>
        <w:rPr>
          <w:rFonts w:hint="eastAsia"/>
        </w:rPr>
        <w:t>除了应</w:t>
      </w:r>
      <w:r w:rsidRPr="00946F13">
        <w:rPr>
          <w:rFonts w:hint="eastAsia"/>
        </w:rPr>
        <w:t>具有</w:t>
      </w:r>
      <w:r>
        <w:rPr>
          <w:rFonts w:hint="eastAsia"/>
        </w:rPr>
        <w:t>GB 10395</w:t>
      </w:r>
      <w:r w:rsidRPr="008B4A5A">
        <w:rPr>
          <w:rFonts w:hint="eastAsia"/>
        </w:rPr>
        <w:t>.1</w:t>
      </w:r>
      <w:r>
        <w:rPr>
          <w:rFonts w:hint="eastAsia"/>
        </w:rPr>
        <w:t xml:space="preserve">-2009 </w:t>
      </w:r>
      <w:r w:rsidRPr="00946F13">
        <w:rPr>
          <w:rFonts w:hint="eastAsia"/>
        </w:rPr>
        <w:t>8.2</w:t>
      </w:r>
      <w:r>
        <w:rPr>
          <w:rFonts w:hint="eastAsia"/>
        </w:rPr>
        <w:t>规定的安全标志或指示标志</w:t>
      </w:r>
      <w:r w:rsidRPr="00946F13">
        <w:rPr>
          <w:rFonts w:hint="eastAsia"/>
        </w:rPr>
        <w:t>外，还应</w:t>
      </w:r>
      <w:r>
        <w:rPr>
          <w:rFonts w:hint="eastAsia"/>
        </w:rPr>
        <w:t>设置下列</w:t>
      </w:r>
      <w:r>
        <w:t>安全标志：</w:t>
      </w:r>
      <w:bookmarkEnd w:id="287"/>
    </w:p>
    <w:p w:rsidR="00A827BD" w:rsidRDefault="00A827BD" w:rsidP="00A827BD">
      <w:pPr>
        <w:pStyle w:val="ab"/>
        <w:ind w:left="834"/>
        <w:rPr>
          <w:rFonts w:hint="eastAsia"/>
        </w:rPr>
      </w:pPr>
      <w:r w:rsidRPr="00946F13">
        <w:rPr>
          <w:rFonts w:hint="eastAsia"/>
        </w:rPr>
        <w:t>接触运动部件剩余风险（例如转</w:t>
      </w:r>
      <w:r>
        <w:rPr>
          <w:rFonts w:hint="eastAsia"/>
        </w:rPr>
        <w:t>子</w:t>
      </w:r>
      <w:r w:rsidRPr="00946F13">
        <w:rPr>
          <w:rFonts w:hint="eastAsia"/>
        </w:rPr>
        <w:t>）</w:t>
      </w:r>
      <w:r>
        <w:rPr>
          <w:rFonts w:hint="eastAsia"/>
        </w:rPr>
        <w:t>的安全</w:t>
      </w:r>
      <w:r>
        <w:t>标志</w:t>
      </w:r>
      <w:r w:rsidRPr="00946F13">
        <w:rPr>
          <w:rFonts w:hint="eastAsia"/>
        </w:rPr>
        <w:t>；</w:t>
      </w:r>
    </w:p>
    <w:p w:rsidR="00A827BD" w:rsidRPr="00A84ADF" w:rsidRDefault="00A827BD" w:rsidP="00A827BD">
      <w:pPr>
        <w:pStyle w:val="ab"/>
        <w:ind w:left="834"/>
        <w:rPr>
          <w:rFonts w:hint="eastAsia"/>
        </w:rPr>
      </w:pPr>
      <w:r>
        <w:rPr>
          <w:rFonts w:hAnsi="宋体" w:hint="eastAsia"/>
        </w:rPr>
        <w:t>抛掷物伤害旁观者</w:t>
      </w:r>
      <w:r>
        <w:rPr>
          <w:rFonts w:hAnsi="宋体"/>
        </w:rPr>
        <w:t>危险的安全标志</w:t>
      </w:r>
      <w:r w:rsidRPr="00A84ADF">
        <w:rPr>
          <w:rFonts w:hAnsi="宋体" w:hint="eastAsia"/>
        </w:rPr>
        <w:t>；</w:t>
      </w:r>
    </w:p>
    <w:p w:rsidR="00A827BD" w:rsidRPr="00A84ADF" w:rsidRDefault="00A827BD" w:rsidP="00A827BD">
      <w:pPr>
        <w:pStyle w:val="ab"/>
        <w:ind w:left="834"/>
        <w:rPr>
          <w:rFonts w:hint="eastAsia"/>
        </w:rPr>
      </w:pPr>
      <w:r w:rsidRPr="00A84ADF">
        <w:rPr>
          <w:rFonts w:hAnsi="宋体" w:hint="eastAsia"/>
        </w:rPr>
        <w:t>运输和储存时用于定位和锁定转</w:t>
      </w:r>
      <w:r>
        <w:rPr>
          <w:rFonts w:hAnsi="宋体" w:hint="eastAsia"/>
        </w:rPr>
        <w:t>子</w:t>
      </w:r>
      <w:r w:rsidRPr="00A84ADF">
        <w:rPr>
          <w:rFonts w:hAnsi="宋体" w:hint="eastAsia"/>
        </w:rPr>
        <w:t>操作</w:t>
      </w:r>
      <w:r>
        <w:rPr>
          <w:rFonts w:hAnsi="宋体" w:hint="eastAsia"/>
        </w:rPr>
        <w:t>产生危险</w:t>
      </w:r>
      <w:r>
        <w:rPr>
          <w:rFonts w:hAnsi="宋体"/>
        </w:rPr>
        <w:t>的安全标志</w:t>
      </w:r>
      <w:r w:rsidRPr="00A84ADF">
        <w:rPr>
          <w:rFonts w:hAnsi="宋体" w:hint="eastAsia"/>
        </w:rPr>
        <w:t>；</w:t>
      </w:r>
    </w:p>
    <w:p w:rsidR="00A827BD" w:rsidRPr="00A84ADF" w:rsidRDefault="00A827BD" w:rsidP="00A827BD">
      <w:pPr>
        <w:pStyle w:val="ab"/>
        <w:ind w:left="834"/>
        <w:rPr>
          <w:rFonts w:hint="eastAsia"/>
        </w:rPr>
      </w:pPr>
      <w:r w:rsidRPr="00A84ADF">
        <w:rPr>
          <w:rFonts w:hAnsi="宋体" w:hint="eastAsia"/>
        </w:rPr>
        <w:t>将转</w:t>
      </w:r>
      <w:r>
        <w:rPr>
          <w:rFonts w:hAnsi="宋体" w:hint="eastAsia"/>
        </w:rPr>
        <w:t>子</w:t>
      </w:r>
      <w:r w:rsidRPr="00A84ADF">
        <w:rPr>
          <w:rFonts w:hAnsi="宋体" w:hint="eastAsia"/>
        </w:rPr>
        <w:t>从升高的运输位置</w:t>
      </w:r>
      <w:r>
        <w:rPr>
          <w:rFonts w:hAnsi="宋体" w:hint="eastAsia"/>
        </w:rPr>
        <w:t>转换到</w:t>
      </w:r>
      <w:r w:rsidRPr="00A84ADF">
        <w:rPr>
          <w:rFonts w:hAnsi="宋体" w:hint="eastAsia"/>
        </w:rPr>
        <w:t>工作位置</w:t>
      </w:r>
      <w:r>
        <w:rPr>
          <w:rFonts w:hAnsi="宋体" w:hint="eastAsia"/>
        </w:rPr>
        <w:t>危险的</w:t>
      </w:r>
      <w:r>
        <w:rPr>
          <w:rFonts w:hAnsi="宋体"/>
        </w:rPr>
        <w:t>安全标志；</w:t>
      </w:r>
    </w:p>
    <w:p w:rsidR="00A827BD" w:rsidRPr="00A84ADF" w:rsidRDefault="00A827BD" w:rsidP="00A827BD">
      <w:pPr>
        <w:pStyle w:val="ab"/>
        <w:ind w:left="834"/>
      </w:pPr>
      <w:r w:rsidRPr="00A84ADF">
        <w:rPr>
          <w:rFonts w:hAnsi="宋体" w:hint="eastAsia"/>
        </w:rPr>
        <w:t>转</w:t>
      </w:r>
      <w:r>
        <w:rPr>
          <w:rFonts w:hAnsi="宋体" w:hint="eastAsia"/>
        </w:rPr>
        <w:t>子</w:t>
      </w:r>
      <w:r w:rsidRPr="00A84ADF">
        <w:rPr>
          <w:rFonts w:hAnsi="宋体" w:hint="eastAsia"/>
        </w:rPr>
        <w:t>组件坠落危险</w:t>
      </w:r>
      <w:r>
        <w:rPr>
          <w:rFonts w:hAnsi="宋体" w:hint="eastAsia"/>
        </w:rPr>
        <w:t>的</w:t>
      </w:r>
      <w:r>
        <w:rPr>
          <w:rFonts w:hAnsi="宋体"/>
        </w:rPr>
        <w:t>安全标志</w:t>
      </w:r>
      <w:r w:rsidRPr="00A84ADF">
        <w:rPr>
          <w:rFonts w:hAnsi="宋体" w:hint="eastAsia"/>
        </w:rPr>
        <w:t>。</w:t>
      </w:r>
    </w:p>
    <w:p w:rsidR="00762EC1" w:rsidRPr="005C78FC" w:rsidRDefault="00762EC1" w:rsidP="00762EC1">
      <w:pPr>
        <w:pStyle w:val="aff6"/>
        <w:rPr>
          <w:rFonts w:hint="eastAsia"/>
        </w:rPr>
      </w:pPr>
    </w:p>
    <w:p w:rsidR="00307473" w:rsidRDefault="00307473" w:rsidP="00307473">
      <w:pPr>
        <w:pStyle w:val="a9"/>
      </w:pPr>
    </w:p>
    <w:p w:rsidR="00307473" w:rsidRDefault="00307473" w:rsidP="00307473">
      <w:pPr>
        <w:pStyle w:val="af3"/>
      </w:pPr>
    </w:p>
    <w:p w:rsidR="00307473" w:rsidRDefault="00307473" w:rsidP="00307473">
      <w:pPr>
        <w:pStyle w:val="af6"/>
        <w:rPr>
          <w:rFonts w:hint="eastAsia"/>
        </w:rPr>
      </w:pPr>
      <w:r>
        <w:br/>
      </w:r>
      <w:bookmarkStart w:id="288" w:name="_Toc14794177"/>
      <w:bookmarkStart w:id="289" w:name="_Toc14795082"/>
      <w:bookmarkStart w:id="290" w:name="_Toc14795211"/>
      <w:bookmarkStart w:id="291" w:name="_Toc14937654"/>
      <w:bookmarkStart w:id="292" w:name="_Toc14937715"/>
      <w:bookmarkStart w:id="293" w:name="_Toc14961722"/>
      <w:bookmarkStart w:id="294" w:name="_Toc15308882"/>
      <w:r>
        <w:rPr>
          <w:rFonts w:hint="eastAsia"/>
        </w:rPr>
        <w:t>（资料性附录）</w:t>
      </w:r>
      <w:r>
        <w:br/>
      </w:r>
      <w:r>
        <w:rPr>
          <w:rFonts w:hint="eastAsia"/>
        </w:rPr>
        <w:t>摊晒机及搂草机示例</w:t>
      </w:r>
      <w:bookmarkEnd w:id="288"/>
      <w:bookmarkEnd w:id="289"/>
      <w:bookmarkEnd w:id="290"/>
      <w:bookmarkEnd w:id="291"/>
      <w:bookmarkEnd w:id="292"/>
      <w:bookmarkEnd w:id="293"/>
      <w:bookmarkEnd w:id="294"/>
    </w:p>
    <w:p w:rsidR="00307473" w:rsidRDefault="00307473" w:rsidP="0035273E">
      <w:pPr>
        <w:pStyle w:val="aff6"/>
        <w:rPr>
          <w:rFonts w:hint="eastAsia"/>
        </w:rPr>
      </w:pPr>
      <w:bookmarkStart w:id="295" w:name="_Toc14794178"/>
      <w:r w:rsidRPr="001C03E3">
        <w:rPr>
          <w:rFonts w:hint="eastAsia"/>
        </w:rPr>
        <w:t>见图A.1</w:t>
      </w:r>
      <w:r w:rsidR="00C31BB8">
        <w:rPr>
          <w:rFonts w:hint="eastAsia"/>
        </w:rPr>
        <w:t>到</w:t>
      </w:r>
      <w:r w:rsidRPr="001C03E3">
        <w:rPr>
          <w:rFonts w:hint="eastAsia"/>
        </w:rPr>
        <w:t>A.5</w:t>
      </w:r>
      <w:bookmarkEnd w:id="295"/>
    </w:p>
    <w:p w:rsidR="00307473" w:rsidRDefault="00722C08" w:rsidP="00C715B5">
      <w:pPr>
        <w:pStyle w:val="aff6"/>
        <w:jc w:val="center"/>
        <w:rPr>
          <w:rFonts w:hint="eastAsia"/>
        </w:rPr>
      </w:pPr>
      <w:r>
        <w:drawing>
          <wp:inline distT="0" distB="0" distL="0" distR="0">
            <wp:extent cx="4638675" cy="2571750"/>
            <wp:effectExtent l="19050" t="0" r="952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srcRect/>
                    <a:stretch>
                      <a:fillRect/>
                    </a:stretch>
                  </pic:blipFill>
                  <pic:spPr bwMode="auto">
                    <a:xfrm>
                      <a:off x="0" y="0"/>
                      <a:ext cx="4638675" cy="2571750"/>
                    </a:xfrm>
                    <a:prstGeom prst="rect">
                      <a:avLst/>
                    </a:prstGeom>
                    <a:noFill/>
                    <a:ln w="9525">
                      <a:noFill/>
                      <a:miter lim="800000"/>
                      <a:headEnd/>
                      <a:tailEnd/>
                    </a:ln>
                  </pic:spPr>
                </pic:pic>
              </a:graphicData>
            </a:graphic>
          </wp:inline>
        </w:drawing>
      </w:r>
    </w:p>
    <w:p w:rsidR="00307473" w:rsidRDefault="00307473" w:rsidP="00307473">
      <w:pPr>
        <w:pStyle w:val="aa"/>
        <w:spacing w:before="156" w:after="156"/>
        <w:rPr>
          <w:rFonts w:hint="eastAsia"/>
        </w:rPr>
      </w:pPr>
      <w:r>
        <w:rPr>
          <w:rFonts w:hint="eastAsia"/>
        </w:rPr>
        <w:t>半悬挂式摊晒机</w:t>
      </w:r>
    </w:p>
    <w:p w:rsidR="00307473" w:rsidRDefault="00722C08" w:rsidP="00C715B5">
      <w:pPr>
        <w:pStyle w:val="aff6"/>
        <w:jc w:val="center"/>
        <w:rPr>
          <w:rFonts w:hint="eastAsia"/>
        </w:rPr>
      </w:pPr>
      <w:r>
        <w:drawing>
          <wp:inline distT="0" distB="0" distL="0" distR="0">
            <wp:extent cx="4067175" cy="1905000"/>
            <wp:effectExtent l="19050" t="0" r="952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a:srcRect/>
                    <a:stretch>
                      <a:fillRect/>
                    </a:stretch>
                  </pic:blipFill>
                  <pic:spPr bwMode="auto">
                    <a:xfrm>
                      <a:off x="0" y="0"/>
                      <a:ext cx="4067175" cy="1905000"/>
                    </a:xfrm>
                    <a:prstGeom prst="rect">
                      <a:avLst/>
                    </a:prstGeom>
                    <a:noFill/>
                    <a:ln w="9525">
                      <a:noFill/>
                      <a:miter lim="800000"/>
                      <a:headEnd/>
                      <a:tailEnd/>
                    </a:ln>
                  </pic:spPr>
                </pic:pic>
              </a:graphicData>
            </a:graphic>
          </wp:inline>
        </w:drawing>
      </w:r>
    </w:p>
    <w:p w:rsidR="00307473" w:rsidRDefault="00307473" w:rsidP="00307473">
      <w:pPr>
        <w:pStyle w:val="aa"/>
        <w:spacing w:before="156" w:after="156"/>
        <w:rPr>
          <w:rFonts w:hint="eastAsia"/>
        </w:rPr>
      </w:pPr>
      <w:r>
        <w:rPr>
          <w:rFonts w:hint="eastAsia"/>
        </w:rPr>
        <w:t>双转子半悬挂式搂草机</w:t>
      </w:r>
    </w:p>
    <w:p w:rsidR="00307473" w:rsidRDefault="00722C08" w:rsidP="00C715B5">
      <w:pPr>
        <w:pStyle w:val="aff6"/>
        <w:jc w:val="center"/>
        <w:rPr>
          <w:rFonts w:hint="eastAsia"/>
        </w:rPr>
      </w:pPr>
      <w:r>
        <w:drawing>
          <wp:inline distT="0" distB="0" distL="0" distR="0">
            <wp:extent cx="4076700" cy="2152650"/>
            <wp:effectExtent l="1905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srcRect/>
                    <a:stretch>
                      <a:fillRect/>
                    </a:stretch>
                  </pic:blipFill>
                  <pic:spPr bwMode="auto">
                    <a:xfrm>
                      <a:off x="0" y="0"/>
                      <a:ext cx="4076700" cy="2152650"/>
                    </a:xfrm>
                    <a:prstGeom prst="rect">
                      <a:avLst/>
                    </a:prstGeom>
                    <a:noFill/>
                    <a:ln w="9525">
                      <a:noFill/>
                      <a:miter lim="800000"/>
                      <a:headEnd/>
                      <a:tailEnd/>
                    </a:ln>
                  </pic:spPr>
                </pic:pic>
              </a:graphicData>
            </a:graphic>
          </wp:inline>
        </w:drawing>
      </w:r>
    </w:p>
    <w:p w:rsidR="00307473" w:rsidRDefault="00307473" w:rsidP="00307473">
      <w:pPr>
        <w:pStyle w:val="aa"/>
        <w:spacing w:before="156" w:after="156"/>
        <w:rPr>
          <w:rFonts w:hint="eastAsia"/>
        </w:rPr>
      </w:pPr>
      <w:r>
        <w:rPr>
          <w:rFonts w:hint="eastAsia"/>
        </w:rPr>
        <w:t>单转子后悬挂式搂草机</w:t>
      </w:r>
    </w:p>
    <w:p w:rsidR="00307473" w:rsidRDefault="00722C08" w:rsidP="00C715B5">
      <w:pPr>
        <w:pStyle w:val="aff6"/>
        <w:jc w:val="center"/>
        <w:rPr>
          <w:rFonts w:hint="eastAsia"/>
        </w:rPr>
      </w:pPr>
      <w:r>
        <w:drawing>
          <wp:inline distT="0" distB="0" distL="0" distR="0">
            <wp:extent cx="4248150" cy="2333625"/>
            <wp:effectExtent l="1905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srcRect/>
                    <a:stretch>
                      <a:fillRect/>
                    </a:stretch>
                  </pic:blipFill>
                  <pic:spPr bwMode="auto">
                    <a:xfrm>
                      <a:off x="0" y="0"/>
                      <a:ext cx="4248150" cy="2333625"/>
                    </a:xfrm>
                    <a:prstGeom prst="rect">
                      <a:avLst/>
                    </a:prstGeom>
                    <a:noFill/>
                    <a:ln w="9525">
                      <a:noFill/>
                      <a:miter lim="800000"/>
                      <a:headEnd/>
                      <a:tailEnd/>
                    </a:ln>
                  </pic:spPr>
                </pic:pic>
              </a:graphicData>
            </a:graphic>
          </wp:inline>
        </w:drawing>
      </w:r>
    </w:p>
    <w:p w:rsidR="00307473" w:rsidRDefault="00307473" w:rsidP="00307473">
      <w:pPr>
        <w:pStyle w:val="aa"/>
        <w:spacing w:before="156" w:after="156"/>
        <w:rPr>
          <w:rFonts w:hint="eastAsia"/>
        </w:rPr>
      </w:pPr>
      <w:r>
        <w:rPr>
          <w:rFonts w:hint="eastAsia"/>
        </w:rPr>
        <w:t>单转子前悬挂式搂草机</w:t>
      </w:r>
    </w:p>
    <w:p w:rsidR="00307473" w:rsidRDefault="00722C08" w:rsidP="00C715B5">
      <w:pPr>
        <w:pStyle w:val="aff6"/>
        <w:jc w:val="center"/>
        <w:rPr>
          <w:rFonts w:hint="eastAsia"/>
        </w:rPr>
      </w:pPr>
      <w:r>
        <w:drawing>
          <wp:inline distT="0" distB="0" distL="0" distR="0">
            <wp:extent cx="4276725" cy="2600325"/>
            <wp:effectExtent l="19050" t="0" r="952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srcRect/>
                    <a:stretch>
                      <a:fillRect/>
                    </a:stretch>
                  </pic:blipFill>
                  <pic:spPr bwMode="auto">
                    <a:xfrm>
                      <a:off x="0" y="0"/>
                      <a:ext cx="4276725" cy="2600325"/>
                    </a:xfrm>
                    <a:prstGeom prst="rect">
                      <a:avLst/>
                    </a:prstGeom>
                    <a:noFill/>
                    <a:ln w="9525">
                      <a:noFill/>
                      <a:miter lim="800000"/>
                      <a:headEnd/>
                      <a:tailEnd/>
                    </a:ln>
                  </pic:spPr>
                </pic:pic>
              </a:graphicData>
            </a:graphic>
          </wp:inline>
        </w:drawing>
      </w:r>
    </w:p>
    <w:p w:rsidR="00307473" w:rsidRDefault="00307473" w:rsidP="00307473">
      <w:pPr>
        <w:pStyle w:val="aa"/>
        <w:spacing w:before="156" w:after="156"/>
        <w:rPr>
          <w:rFonts w:hint="eastAsia"/>
        </w:rPr>
      </w:pPr>
      <w:r>
        <w:rPr>
          <w:rFonts w:hint="eastAsia"/>
        </w:rPr>
        <w:t>滚筒式搂草机</w:t>
      </w:r>
    </w:p>
    <w:p w:rsidR="00AD3C97" w:rsidRDefault="00AD3C97" w:rsidP="00AD3C97">
      <w:pPr>
        <w:pStyle w:val="a9"/>
      </w:pPr>
    </w:p>
    <w:p w:rsidR="00AD3C97" w:rsidRDefault="00AD3C97" w:rsidP="00AD3C97">
      <w:pPr>
        <w:pStyle w:val="af3"/>
      </w:pPr>
    </w:p>
    <w:p w:rsidR="00AD3C97" w:rsidRDefault="00AD3C97" w:rsidP="00AD3C97">
      <w:pPr>
        <w:pStyle w:val="af6"/>
        <w:rPr>
          <w:rFonts w:hint="eastAsia"/>
        </w:rPr>
      </w:pPr>
      <w:r>
        <w:br/>
      </w:r>
      <w:bookmarkStart w:id="296" w:name="_Toc14794179"/>
      <w:bookmarkStart w:id="297" w:name="_Toc14795083"/>
      <w:bookmarkStart w:id="298" w:name="_Toc14795212"/>
      <w:bookmarkStart w:id="299" w:name="_Toc14937655"/>
      <w:bookmarkStart w:id="300" w:name="_Toc14937716"/>
      <w:bookmarkStart w:id="301" w:name="_Toc14961723"/>
      <w:bookmarkStart w:id="302" w:name="_Toc15308883"/>
      <w:r>
        <w:rPr>
          <w:rFonts w:hint="eastAsia"/>
        </w:rPr>
        <w:t>（规范性附录）</w:t>
      </w:r>
      <w:r>
        <w:br/>
      </w:r>
      <w:r>
        <w:rPr>
          <w:rFonts w:hint="eastAsia"/>
        </w:rPr>
        <w:t>强度试验</w:t>
      </w:r>
      <w:bookmarkEnd w:id="296"/>
      <w:bookmarkEnd w:id="297"/>
      <w:bookmarkEnd w:id="298"/>
      <w:bookmarkEnd w:id="299"/>
      <w:bookmarkEnd w:id="300"/>
      <w:bookmarkEnd w:id="301"/>
      <w:bookmarkEnd w:id="302"/>
    </w:p>
    <w:p w:rsidR="00AD3C97" w:rsidRPr="00A60058" w:rsidRDefault="00AD3C97" w:rsidP="00AD3C97">
      <w:pPr>
        <w:pStyle w:val="aff6"/>
        <w:rPr>
          <w:rFonts w:hint="eastAsia"/>
        </w:rPr>
      </w:pPr>
      <w:r w:rsidRPr="00A60058">
        <w:t>本附件</w:t>
      </w:r>
      <w:r w:rsidRPr="00A60058">
        <w:rPr>
          <w:rFonts w:hint="eastAsia"/>
        </w:rPr>
        <w:t>是</w:t>
      </w:r>
      <w:r>
        <w:rPr>
          <w:rFonts w:hint="eastAsia"/>
        </w:rPr>
        <w:t>GB 10395</w:t>
      </w:r>
      <w:r w:rsidRPr="008B4A5A">
        <w:rPr>
          <w:rFonts w:hint="eastAsia"/>
        </w:rPr>
        <w:t>.1</w:t>
      </w:r>
      <w:r>
        <w:rPr>
          <w:rFonts w:hint="eastAsia"/>
        </w:rPr>
        <w:t>-2009</w:t>
      </w:r>
      <w:r w:rsidRPr="00A60058">
        <w:rPr>
          <w:rFonts w:hint="eastAsia"/>
        </w:rPr>
        <w:t>，c.2.3的补充，</w:t>
      </w:r>
      <w:r>
        <w:rPr>
          <w:rFonts w:hint="eastAsia"/>
        </w:rPr>
        <w:t>对</w:t>
      </w:r>
      <w:r w:rsidRPr="00A60058">
        <w:rPr>
          <w:rFonts w:hint="eastAsia"/>
        </w:rPr>
        <w:t>不允许水平移动超过20</w:t>
      </w:r>
      <w:r>
        <w:rPr>
          <w:rFonts w:hint="eastAsia"/>
        </w:rPr>
        <w:t>m</w:t>
      </w:r>
      <w:r>
        <w:t>m</w:t>
      </w:r>
      <w:r>
        <w:rPr>
          <w:rFonts w:hint="eastAsia"/>
        </w:rPr>
        <w:t>的防护装置</w:t>
      </w:r>
      <w:r w:rsidRPr="00A60058">
        <w:rPr>
          <w:rFonts w:hint="eastAsia"/>
        </w:rPr>
        <w:t>测试验收要求</w:t>
      </w:r>
      <w:r>
        <w:rPr>
          <w:rFonts w:hint="eastAsia"/>
        </w:rPr>
        <w:t>进行补充</w:t>
      </w:r>
      <w:r w:rsidRPr="00A60058">
        <w:rPr>
          <w:rFonts w:hint="eastAsia"/>
        </w:rPr>
        <w:t>。</w:t>
      </w:r>
    </w:p>
    <w:p w:rsidR="00AD3C97" w:rsidRPr="00A60058" w:rsidRDefault="00AD3C97" w:rsidP="00AD3C97">
      <w:pPr>
        <w:pStyle w:val="aff6"/>
        <w:rPr>
          <w:rFonts w:hint="eastAsia"/>
        </w:rPr>
      </w:pPr>
      <w:r w:rsidRPr="00A60058">
        <w:rPr>
          <w:rFonts w:hint="eastAsia"/>
        </w:rPr>
        <w:t>以下</w:t>
      </w:r>
      <w:r>
        <w:rPr>
          <w:rFonts w:hint="eastAsia"/>
        </w:rPr>
        <w:t>内容</w:t>
      </w:r>
      <w:r w:rsidRPr="00A60058">
        <w:rPr>
          <w:rFonts w:hint="eastAsia"/>
        </w:rPr>
        <w:t>适用于水平移动超过20</w:t>
      </w:r>
      <w:r>
        <w:rPr>
          <w:rFonts w:hint="eastAsia"/>
        </w:rPr>
        <w:t>m</w:t>
      </w:r>
      <w:r>
        <w:t>m</w:t>
      </w:r>
      <w:r w:rsidRPr="00A60058">
        <w:rPr>
          <w:rFonts w:hint="eastAsia"/>
        </w:rPr>
        <w:t>的</w:t>
      </w:r>
      <w:r>
        <w:rPr>
          <w:rFonts w:hint="eastAsia"/>
        </w:rPr>
        <w:t>防</w:t>
      </w:r>
      <w:r w:rsidRPr="00A60058">
        <w:rPr>
          <w:rFonts w:hint="eastAsia"/>
        </w:rPr>
        <w:t>护装置。</w:t>
      </w:r>
    </w:p>
    <w:p w:rsidR="00AD3C97" w:rsidRDefault="00AD3C97" w:rsidP="00AD3C97">
      <w:pPr>
        <w:pStyle w:val="aff6"/>
        <w:rPr>
          <w:rFonts w:hint="eastAsia"/>
        </w:rPr>
      </w:pPr>
      <w:r>
        <w:rPr>
          <w:rFonts w:hint="eastAsia"/>
        </w:rPr>
        <w:t>加载</w:t>
      </w:r>
      <w:r w:rsidRPr="00A60058">
        <w:rPr>
          <w:rFonts w:hint="eastAsia"/>
        </w:rPr>
        <w:t>水平荷载时</w:t>
      </w:r>
      <w:r>
        <w:rPr>
          <w:rFonts w:hint="eastAsia"/>
        </w:rPr>
        <w:t>应</w:t>
      </w:r>
      <w:r>
        <w:t>满足</w:t>
      </w:r>
      <w:r>
        <w:rPr>
          <w:rFonts w:hint="eastAsia"/>
        </w:rPr>
        <w:t>本部分</w:t>
      </w:r>
      <w:r w:rsidRPr="00A60058">
        <w:rPr>
          <w:rFonts w:hint="eastAsia"/>
        </w:rPr>
        <w:t>规定的安全距离。试验结束时，</w:t>
      </w:r>
      <w:r>
        <w:rPr>
          <w:rFonts w:hint="eastAsia"/>
        </w:rPr>
        <w:t>防</w:t>
      </w:r>
      <w:r w:rsidRPr="00A60058">
        <w:rPr>
          <w:rFonts w:hint="eastAsia"/>
        </w:rPr>
        <w:t>护装置不</w:t>
      </w:r>
      <w:r>
        <w:rPr>
          <w:rFonts w:hint="eastAsia"/>
        </w:rPr>
        <w:t>应</w:t>
      </w:r>
      <w:r w:rsidRPr="00A60058">
        <w:rPr>
          <w:rFonts w:hint="eastAsia"/>
        </w:rPr>
        <w:t>有任何</w:t>
      </w:r>
      <w:r>
        <w:rPr>
          <w:rFonts w:hint="eastAsia"/>
        </w:rPr>
        <w:t>可能</w:t>
      </w:r>
      <w:r>
        <w:t>减小安全距离的</w:t>
      </w:r>
      <w:r>
        <w:rPr>
          <w:rFonts w:hint="eastAsia"/>
        </w:rPr>
        <w:t>永久性变形</w:t>
      </w:r>
      <w:r w:rsidRPr="00A60058">
        <w:rPr>
          <w:rFonts w:hint="eastAsia"/>
        </w:rPr>
        <w:t>。</w:t>
      </w:r>
    </w:p>
    <w:p w:rsidR="00AD3C97" w:rsidRPr="00AD3C97" w:rsidRDefault="00AD3C97" w:rsidP="00AD3C97">
      <w:pPr>
        <w:pStyle w:val="aff6"/>
      </w:pPr>
    </w:p>
    <w:p w:rsidR="00162760" w:rsidRDefault="00162760" w:rsidP="00162760">
      <w:pPr>
        <w:pStyle w:val="a9"/>
      </w:pPr>
    </w:p>
    <w:p w:rsidR="00162760" w:rsidRDefault="00162760" w:rsidP="00162760">
      <w:pPr>
        <w:pStyle w:val="af3"/>
      </w:pPr>
    </w:p>
    <w:p w:rsidR="00162760" w:rsidRDefault="00162760" w:rsidP="00162760">
      <w:pPr>
        <w:pStyle w:val="af6"/>
        <w:rPr>
          <w:rFonts w:hint="eastAsia"/>
        </w:rPr>
      </w:pPr>
      <w:r>
        <w:br/>
      </w:r>
      <w:bookmarkStart w:id="303" w:name="_Toc14794180"/>
      <w:bookmarkStart w:id="304" w:name="_Toc14795084"/>
      <w:bookmarkStart w:id="305" w:name="_Toc14795213"/>
      <w:bookmarkStart w:id="306" w:name="_Toc14937656"/>
      <w:bookmarkStart w:id="307" w:name="_Toc14937717"/>
      <w:bookmarkStart w:id="308" w:name="_Toc14961724"/>
      <w:bookmarkStart w:id="309" w:name="_Toc15308884"/>
      <w:r>
        <w:rPr>
          <w:rFonts w:hint="eastAsia"/>
        </w:rPr>
        <w:t>（资料性附录）</w:t>
      </w:r>
      <w:r>
        <w:br/>
      </w:r>
      <w:r>
        <w:rPr>
          <w:rFonts w:hint="eastAsia"/>
        </w:rPr>
        <w:t>拖拉机与旋转式摊晒机和搂草机连接的稳定性</w:t>
      </w:r>
      <w:bookmarkEnd w:id="303"/>
      <w:bookmarkEnd w:id="304"/>
      <w:bookmarkEnd w:id="305"/>
      <w:bookmarkEnd w:id="306"/>
      <w:bookmarkEnd w:id="307"/>
      <w:bookmarkEnd w:id="308"/>
      <w:bookmarkEnd w:id="309"/>
    </w:p>
    <w:p w:rsidR="00162760" w:rsidRPr="00A60058" w:rsidRDefault="00162760" w:rsidP="00162760">
      <w:pPr>
        <w:pStyle w:val="aff6"/>
        <w:rPr>
          <w:rFonts w:hint="eastAsia"/>
        </w:rPr>
      </w:pPr>
      <w:r w:rsidRPr="00A60058">
        <w:rPr>
          <w:rFonts w:hint="eastAsia"/>
        </w:rPr>
        <w:t>本附</w:t>
      </w:r>
      <w:r>
        <w:rPr>
          <w:rFonts w:hint="eastAsia"/>
        </w:rPr>
        <w:t>录</w:t>
      </w:r>
      <w:r w:rsidRPr="00A60058">
        <w:rPr>
          <w:rFonts w:hint="eastAsia"/>
        </w:rPr>
        <w:t>与7.1 f</w:t>
      </w:r>
      <w:r>
        <w:rPr>
          <w:rFonts w:hint="eastAsia"/>
        </w:rPr>
        <w:t>）有关，其中要求提供有关拖拉机</w:t>
      </w:r>
      <w:r w:rsidRPr="00A60058">
        <w:rPr>
          <w:rFonts w:hint="eastAsia"/>
        </w:rPr>
        <w:t>与机器连接可能</w:t>
      </w:r>
      <w:r>
        <w:rPr>
          <w:rFonts w:hint="eastAsia"/>
        </w:rPr>
        <w:t>失去稳定性</w:t>
      </w:r>
      <w:r w:rsidRPr="00A60058">
        <w:rPr>
          <w:rFonts w:hint="eastAsia"/>
        </w:rPr>
        <w:t>的信息。</w:t>
      </w:r>
    </w:p>
    <w:p w:rsidR="00162760" w:rsidRDefault="00162760" w:rsidP="00162760">
      <w:pPr>
        <w:pStyle w:val="aff6"/>
        <w:rPr>
          <w:rFonts w:hint="eastAsia"/>
        </w:rPr>
      </w:pPr>
      <w:r>
        <w:rPr>
          <w:rFonts w:hint="eastAsia"/>
        </w:rPr>
        <w:t>为</w:t>
      </w:r>
      <w:r>
        <w:t>使制造商能够提供充分和完整的信息，建议制造商提供</w:t>
      </w:r>
      <w:r>
        <w:rPr>
          <w:rFonts w:hint="eastAsia"/>
        </w:rPr>
        <w:t>以下</w:t>
      </w:r>
      <w:r>
        <w:t>信息。</w:t>
      </w:r>
    </w:p>
    <w:p w:rsidR="00162760" w:rsidRPr="00A60058" w:rsidRDefault="00162760" w:rsidP="00162760">
      <w:pPr>
        <w:pStyle w:val="aff6"/>
        <w:rPr>
          <w:rFonts w:hint="eastAsia"/>
        </w:rPr>
      </w:pPr>
      <w:r w:rsidRPr="00A60058">
        <w:rPr>
          <w:rFonts w:hint="eastAsia"/>
        </w:rPr>
        <w:t>给出的例子是安装在拖拉机上的旋转式摊晒机和搂草机。</w:t>
      </w:r>
    </w:p>
    <w:p w:rsidR="00162760" w:rsidRPr="00A60058" w:rsidRDefault="00162760" w:rsidP="00162760">
      <w:pPr>
        <w:pStyle w:val="aff6"/>
        <w:rPr>
          <w:rFonts w:hint="eastAsia"/>
        </w:rPr>
      </w:pPr>
      <w:r w:rsidRPr="00A60058">
        <w:rPr>
          <w:rFonts w:hint="eastAsia"/>
        </w:rPr>
        <w:t>由于机器本身的</w:t>
      </w:r>
      <w:r>
        <w:rPr>
          <w:rFonts w:hint="eastAsia"/>
        </w:rPr>
        <w:t>重量，拖拉机与旋转式摊晒机和搂草机连接后</w:t>
      </w:r>
      <w:r w:rsidRPr="00A60058">
        <w:rPr>
          <w:rFonts w:hint="eastAsia"/>
        </w:rPr>
        <w:t>稳定</w:t>
      </w:r>
      <w:r>
        <w:rPr>
          <w:rFonts w:hint="eastAsia"/>
        </w:rPr>
        <w:t>性可能变差。为了验证总</w:t>
      </w:r>
      <w:r w:rsidRPr="00A60058">
        <w:rPr>
          <w:rFonts w:hint="eastAsia"/>
        </w:rPr>
        <w:t>稳定性，</w:t>
      </w:r>
      <w:r>
        <w:rPr>
          <w:rFonts w:hint="eastAsia"/>
        </w:rPr>
        <w:t>可以用</w:t>
      </w:r>
      <w:r w:rsidRPr="00A60058">
        <w:rPr>
          <w:rFonts w:hint="eastAsia"/>
        </w:rPr>
        <w:t>下面的表达式计算前面的最小配重I</w:t>
      </w:r>
      <w:r w:rsidRPr="00D236E3">
        <w:rPr>
          <w:rFonts w:hint="eastAsia"/>
          <w:vertAlign w:val="subscript"/>
        </w:rPr>
        <w:t>F，min</w:t>
      </w:r>
      <w:r>
        <w:rPr>
          <w:rFonts w:hint="eastAsia"/>
        </w:rPr>
        <w:t>，单位为千克，允许前轴上的载荷等</w:t>
      </w:r>
      <w:r w:rsidRPr="00A60058">
        <w:rPr>
          <w:rFonts w:hint="eastAsia"/>
        </w:rPr>
        <w:t>于</w:t>
      </w:r>
      <w:r>
        <w:rPr>
          <w:rFonts w:hint="eastAsia"/>
        </w:rPr>
        <w:t>拖拉机空载重量的</w:t>
      </w:r>
      <w:r w:rsidRPr="00A60058">
        <w:rPr>
          <w:rFonts w:hint="eastAsia"/>
        </w:rPr>
        <w:t>20%：</w:t>
      </w:r>
    </w:p>
    <w:p w:rsidR="00162760" w:rsidRDefault="00722C08" w:rsidP="00162760">
      <w:pPr>
        <w:pStyle w:val="aff6"/>
        <w:jc w:val="center"/>
        <w:rPr>
          <w:rFonts w:ascii="黑体" w:eastAsia="黑体" w:hint="eastAsia"/>
        </w:rPr>
      </w:pPr>
      <w:r>
        <w:rPr>
          <w:rFonts w:ascii="黑体" w:eastAsia="黑体" w:hint="eastAsia"/>
        </w:rPr>
        <w:drawing>
          <wp:inline distT="0" distB="0" distL="0" distR="0">
            <wp:extent cx="2809875" cy="390525"/>
            <wp:effectExtent l="19050" t="0" r="952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a:srcRect/>
                    <a:stretch>
                      <a:fillRect/>
                    </a:stretch>
                  </pic:blipFill>
                  <pic:spPr bwMode="auto">
                    <a:xfrm>
                      <a:off x="0" y="0"/>
                      <a:ext cx="2809875" cy="390525"/>
                    </a:xfrm>
                    <a:prstGeom prst="rect">
                      <a:avLst/>
                    </a:prstGeom>
                    <a:noFill/>
                    <a:ln w="9525">
                      <a:noFill/>
                      <a:miter lim="800000"/>
                      <a:headEnd/>
                      <a:tailEnd/>
                    </a:ln>
                  </pic:spPr>
                </pic:pic>
              </a:graphicData>
            </a:graphic>
          </wp:inline>
        </w:drawing>
      </w:r>
    </w:p>
    <w:p w:rsidR="00162760" w:rsidRPr="00A60058" w:rsidRDefault="00162760" w:rsidP="00162760">
      <w:pPr>
        <w:pStyle w:val="affe"/>
        <w:rPr>
          <w:rFonts w:hint="eastAsia"/>
        </w:rPr>
      </w:pPr>
      <w:r w:rsidRPr="00A60058">
        <w:rPr>
          <w:rFonts w:hint="eastAsia"/>
        </w:rPr>
        <w:t>后悬挂机具和前/后</w:t>
      </w:r>
      <w:r>
        <w:rPr>
          <w:rFonts w:hint="eastAsia"/>
        </w:rPr>
        <w:t>连接</w:t>
      </w:r>
      <w:r w:rsidRPr="00A60058">
        <w:rPr>
          <w:rFonts w:hint="eastAsia"/>
        </w:rPr>
        <w:t>机具适用于该计算式</w:t>
      </w:r>
    </w:p>
    <w:p w:rsidR="00162760" w:rsidRDefault="00162760" w:rsidP="00162760">
      <w:pPr>
        <w:pStyle w:val="aff6"/>
        <w:rPr>
          <w:rFonts w:hint="eastAsia"/>
        </w:rPr>
      </w:pPr>
      <w:r w:rsidRPr="00A60058">
        <w:rPr>
          <w:rFonts w:hint="eastAsia"/>
        </w:rPr>
        <w:t>见图C.1</w:t>
      </w:r>
    </w:p>
    <w:p w:rsidR="00162760" w:rsidRDefault="00722C08" w:rsidP="00C715B5">
      <w:pPr>
        <w:pStyle w:val="aff6"/>
        <w:ind w:firstLine="720"/>
        <w:jc w:val="center"/>
        <w:rPr>
          <w:rFonts w:hint="eastAsia"/>
          <w:sz w:val="36"/>
          <w:szCs w:val="36"/>
        </w:rPr>
      </w:pPr>
      <w:r>
        <w:rPr>
          <w:rFonts w:hint="eastAsia"/>
          <w:sz w:val="36"/>
          <w:szCs w:val="36"/>
        </w:rPr>
        <w:drawing>
          <wp:inline distT="0" distB="0" distL="0" distR="0">
            <wp:extent cx="4105275" cy="2324100"/>
            <wp:effectExtent l="19050" t="0" r="952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a:srcRect/>
                    <a:stretch>
                      <a:fillRect/>
                    </a:stretch>
                  </pic:blipFill>
                  <pic:spPr bwMode="auto">
                    <a:xfrm>
                      <a:off x="0" y="0"/>
                      <a:ext cx="4105275" cy="2324100"/>
                    </a:xfrm>
                    <a:prstGeom prst="rect">
                      <a:avLst/>
                    </a:prstGeom>
                    <a:noFill/>
                    <a:ln w="9525">
                      <a:noFill/>
                      <a:miter lim="800000"/>
                      <a:headEnd/>
                      <a:tailEnd/>
                    </a:ln>
                  </pic:spPr>
                </pic:pic>
              </a:graphicData>
            </a:graphic>
          </wp:inline>
        </w:drawing>
      </w:r>
    </w:p>
    <w:p w:rsidR="00162760" w:rsidRPr="00C31EA1" w:rsidRDefault="00162760" w:rsidP="00A166BF">
      <w:pPr>
        <w:pStyle w:val="aff6"/>
        <w:rPr>
          <w:rFonts w:hint="eastAsia"/>
        </w:rPr>
      </w:pPr>
      <w:r w:rsidRPr="00C31EA1">
        <w:rPr>
          <w:rFonts w:hint="eastAsia"/>
        </w:rPr>
        <w:t>说明</w:t>
      </w:r>
    </w:p>
    <w:p w:rsidR="00162760" w:rsidRPr="00C31EA1" w:rsidRDefault="00162760" w:rsidP="00A166BF">
      <w:pPr>
        <w:pStyle w:val="aff6"/>
      </w:pPr>
      <w:r w:rsidRPr="00EB3F77">
        <w:rPr>
          <w:i/>
        </w:rPr>
        <w:t>T</w:t>
      </w:r>
      <w:r w:rsidRPr="00EB3F77">
        <w:rPr>
          <w:i/>
          <w:vertAlign w:val="subscript"/>
        </w:rPr>
        <w:t>E</w:t>
      </w:r>
      <w:r w:rsidRPr="00FA63A2">
        <w:rPr>
          <w:rFonts w:hAnsi="黑体" w:hint="eastAsia"/>
        </w:rPr>
        <w:t>拖拉机空载质量，</w:t>
      </w:r>
      <w:r w:rsidRPr="00C31EA1">
        <w:t>kg</w:t>
      </w:r>
      <w:r w:rsidRPr="00EB3F77">
        <w:rPr>
          <w:vertAlign w:val="superscript"/>
        </w:rPr>
        <w:t>a</w:t>
      </w:r>
    </w:p>
    <w:p w:rsidR="00162760" w:rsidRPr="00C31EA1" w:rsidRDefault="00162760" w:rsidP="00A166BF">
      <w:pPr>
        <w:pStyle w:val="aff6"/>
        <w:rPr>
          <w:rFonts w:hint="eastAsia"/>
        </w:rPr>
      </w:pPr>
      <w:r w:rsidRPr="00EB3F77">
        <w:rPr>
          <w:i/>
        </w:rPr>
        <w:t>T</w:t>
      </w:r>
      <w:r w:rsidRPr="00EB3F77">
        <w:rPr>
          <w:i/>
          <w:vertAlign w:val="subscript"/>
        </w:rPr>
        <w:t>F</w:t>
      </w:r>
      <w:r w:rsidRPr="00FA63A2">
        <w:rPr>
          <w:rFonts w:hAnsi="黑体" w:hint="eastAsia"/>
        </w:rPr>
        <w:t>空载拖拉机前桥负荷</w:t>
      </w:r>
      <w:r w:rsidRPr="00C31EA1">
        <w:rPr>
          <w:rFonts w:hint="eastAsia"/>
        </w:rPr>
        <w:t>，</w:t>
      </w:r>
      <w:r w:rsidRPr="00C31EA1">
        <w:t>kg</w:t>
      </w:r>
      <w:r w:rsidRPr="00EB3F77">
        <w:rPr>
          <w:vertAlign w:val="superscript"/>
        </w:rPr>
        <w:t>a</w:t>
      </w:r>
    </w:p>
    <w:p w:rsidR="00162760" w:rsidRPr="00EB3F77" w:rsidRDefault="00162760" w:rsidP="00A166BF">
      <w:pPr>
        <w:pStyle w:val="aff6"/>
        <w:rPr>
          <w:rFonts w:hint="eastAsia"/>
          <w:vertAlign w:val="superscript"/>
        </w:rPr>
      </w:pPr>
      <w:r w:rsidRPr="00EB3F77">
        <w:rPr>
          <w:i/>
        </w:rPr>
        <w:t>T</w:t>
      </w:r>
      <w:r w:rsidRPr="00EB3F77">
        <w:rPr>
          <w:i/>
          <w:vertAlign w:val="subscript"/>
        </w:rPr>
        <w:t>R</w:t>
      </w:r>
      <w:r w:rsidRPr="00FA63A2">
        <w:rPr>
          <w:rFonts w:hAnsi="黑体" w:hint="eastAsia"/>
        </w:rPr>
        <w:t>空载拖拉机后桥负荷</w:t>
      </w:r>
      <w:r w:rsidRPr="00C31EA1">
        <w:rPr>
          <w:rFonts w:hint="eastAsia"/>
        </w:rPr>
        <w:t>，</w:t>
      </w:r>
      <w:r w:rsidRPr="00C31EA1">
        <w:t>kg</w:t>
      </w:r>
      <w:r w:rsidRPr="00EB3F77">
        <w:rPr>
          <w:vertAlign w:val="superscript"/>
        </w:rPr>
        <w:t>a</w:t>
      </w:r>
    </w:p>
    <w:p w:rsidR="00162760" w:rsidRPr="00C31EA1" w:rsidRDefault="00162760" w:rsidP="00A166BF">
      <w:pPr>
        <w:pStyle w:val="aff6"/>
        <w:rPr>
          <w:rFonts w:hint="eastAsia"/>
        </w:rPr>
      </w:pPr>
      <w:r w:rsidRPr="00EB3F77">
        <w:rPr>
          <w:i/>
        </w:rPr>
        <w:t>I</w:t>
      </w:r>
      <w:r w:rsidRPr="00EB3F77">
        <w:rPr>
          <w:i/>
          <w:vertAlign w:val="subscript"/>
        </w:rPr>
        <w:t>F</w:t>
      </w:r>
      <w:r w:rsidRPr="00FA63A2">
        <w:rPr>
          <w:rFonts w:hAnsi="黑体" w:hint="eastAsia"/>
        </w:rPr>
        <w:t>前悬挂机器/前配重</w:t>
      </w:r>
      <w:r>
        <w:rPr>
          <w:rFonts w:hAnsi="黑体" w:hint="eastAsia"/>
        </w:rPr>
        <w:t>连接重</w:t>
      </w:r>
      <w:r w:rsidRPr="00FA63A2">
        <w:rPr>
          <w:rFonts w:hAnsi="黑体" w:hint="eastAsia"/>
        </w:rPr>
        <w:t>量</w:t>
      </w:r>
      <w:r w:rsidRPr="00C31EA1">
        <w:rPr>
          <w:rFonts w:hint="eastAsia"/>
        </w:rPr>
        <w:t>，</w:t>
      </w:r>
      <w:r w:rsidRPr="00C31EA1">
        <w:t>kg</w:t>
      </w:r>
      <w:r w:rsidRPr="00EB3F77">
        <w:rPr>
          <w:rFonts w:hint="eastAsia"/>
          <w:vertAlign w:val="superscript"/>
        </w:rPr>
        <w:t>b</w:t>
      </w:r>
    </w:p>
    <w:p w:rsidR="00162760" w:rsidRPr="00C31EA1" w:rsidRDefault="00162760" w:rsidP="00A166BF">
      <w:pPr>
        <w:pStyle w:val="aff6"/>
        <w:rPr>
          <w:rFonts w:hint="eastAsia"/>
        </w:rPr>
      </w:pPr>
      <w:r w:rsidRPr="00EB3F77">
        <w:rPr>
          <w:i/>
        </w:rPr>
        <w:t>I</w:t>
      </w:r>
      <w:r w:rsidRPr="00EB3F77">
        <w:rPr>
          <w:i/>
          <w:vertAlign w:val="subscript"/>
        </w:rPr>
        <w:t>R</w:t>
      </w:r>
      <w:r w:rsidRPr="00FA63A2">
        <w:rPr>
          <w:rFonts w:hAnsi="黑体" w:hint="eastAsia"/>
        </w:rPr>
        <w:t>后悬挂机器/后配重</w:t>
      </w:r>
      <w:r>
        <w:rPr>
          <w:rFonts w:hAnsi="黑体" w:hint="eastAsia"/>
        </w:rPr>
        <w:t>连接重</w:t>
      </w:r>
      <w:r w:rsidRPr="00FA63A2">
        <w:rPr>
          <w:rFonts w:hAnsi="黑体" w:hint="eastAsia"/>
        </w:rPr>
        <w:t>量</w:t>
      </w:r>
      <w:r w:rsidRPr="00C31EA1">
        <w:rPr>
          <w:rFonts w:hint="eastAsia"/>
        </w:rPr>
        <w:t>，</w:t>
      </w:r>
      <w:r w:rsidRPr="00C31EA1">
        <w:t>kg</w:t>
      </w:r>
      <w:r w:rsidRPr="00EB3F77">
        <w:rPr>
          <w:rFonts w:hint="eastAsia"/>
          <w:vertAlign w:val="superscript"/>
        </w:rPr>
        <w:t>b</w:t>
      </w:r>
    </w:p>
    <w:p w:rsidR="00162760" w:rsidRPr="00C31EA1" w:rsidRDefault="00162760" w:rsidP="00A166BF">
      <w:pPr>
        <w:pStyle w:val="aff6"/>
        <w:rPr>
          <w:rFonts w:hint="eastAsia"/>
        </w:rPr>
      </w:pPr>
      <w:r w:rsidRPr="00EB3F77">
        <w:rPr>
          <w:i/>
        </w:rPr>
        <w:t>a</w:t>
      </w:r>
      <w:r w:rsidRPr="00FA63A2">
        <w:rPr>
          <w:rFonts w:hAnsi="黑体" w:hint="eastAsia"/>
        </w:rPr>
        <w:t>前悬挂机器/前配重</w:t>
      </w:r>
      <w:r>
        <w:rPr>
          <w:rFonts w:hAnsi="黑体" w:hint="eastAsia"/>
        </w:rPr>
        <w:t>连接</w:t>
      </w:r>
      <w:r w:rsidRPr="00FA63A2">
        <w:rPr>
          <w:rFonts w:hAnsi="黑体" w:hint="eastAsia"/>
        </w:rPr>
        <w:t>重心到前</w:t>
      </w:r>
      <w:r>
        <w:rPr>
          <w:rFonts w:hAnsi="黑体" w:hint="eastAsia"/>
        </w:rPr>
        <w:t>桥</w:t>
      </w:r>
      <w:r w:rsidRPr="00FA63A2">
        <w:rPr>
          <w:rFonts w:hAnsi="黑体" w:hint="eastAsia"/>
        </w:rPr>
        <w:t>中心的距离</w:t>
      </w:r>
      <w:r w:rsidRPr="00C31EA1">
        <w:rPr>
          <w:rFonts w:hint="eastAsia"/>
        </w:rPr>
        <w:t>，</w:t>
      </w:r>
      <w:r w:rsidRPr="00C31EA1">
        <w:t>m</w:t>
      </w:r>
      <w:r w:rsidRPr="00EB3F77">
        <w:rPr>
          <w:rFonts w:hint="eastAsia"/>
          <w:vertAlign w:val="superscript"/>
        </w:rPr>
        <w:t>a</w:t>
      </w:r>
      <w:r w:rsidRPr="00EB3F77">
        <w:rPr>
          <w:vertAlign w:val="superscript"/>
        </w:rPr>
        <w:t>,c</w:t>
      </w:r>
    </w:p>
    <w:p w:rsidR="00162760" w:rsidRPr="00C31EA1" w:rsidRDefault="00162760" w:rsidP="00A166BF">
      <w:pPr>
        <w:pStyle w:val="aff6"/>
        <w:rPr>
          <w:rFonts w:hint="eastAsia"/>
        </w:rPr>
      </w:pPr>
      <w:r w:rsidRPr="00EB3F77">
        <w:rPr>
          <w:i/>
        </w:rPr>
        <w:t>b</w:t>
      </w:r>
      <w:r w:rsidRPr="00FA63A2">
        <w:rPr>
          <w:rFonts w:hAnsi="黑体" w:hint="eastAsia"/>
        </w:rPr>
        <w:t>拖拉机轴距</w:t>
      </w:r>
      <w:r w:rsidRPr="00C31EA1">
        <w:rPr>
          <w:rFonts w:hint="eastAsia"/>
        </w:rPr>
        <w:t>，</w:t>
      </w:r>
      <w:r w:rsidRPr="00C31EA1">
        <w:t>m</w:t>
      </w:r>
      <w:r w:rsidRPr="00EB3F77">
        <w:rPr>
          <w:rFonts w:hint="eastAsia"/>
          <w:vertAlign w:val="superscript"/>
        </w:rPr>
        <w:t>a</w:t>
      </w:r>
      <w:r w:rsidRPr="00EB3F77">
        <w:rPr>
          <w:vertAlign w:val="superscript"/>
        </w:rPr>
        <w:t>,c</w:t>
      </w:r>
    </w:p>
    <w:p w:rsidR="00162760" w:rsidRPr="00C31EA1" w:rsidRDefault="00162760" w:rsidP="00A166BF">
      <w:pPr>
        <w:pStyle w:val="aff6"/>
        <w:rPr>
          <w:rFonts w:hint="eastAsia"/>
        </w:rPr>
      </w:pPr>
      <w:r w:rsidRPr="00EB3F77">
        <w:rPr>
          <w:i/>
        </w:rPr>
        <w:t>c</w:t>
      </w:r>
      <w:r w:rsidRPr="00FA63A2">
        <w:rPr>
          <w:rFonts w:hAnsi="黑体" w:hint="eastAsia"/>
        </w:rPr>
        <w:t>从后</w:t>
      </w:r>
      <w:r>
        <w:rPr>
          <w:rFonts w:hAnsi="黑体" w:hint="eastAsia"/>
        </w:rPr>
        <w:t>桥</w:t>
      </w:r>
      <w:r w:rsidRPr="00FA63A2">
        <w:rPr>
          <w:rFonts w:hAnsi="黑体" w:hint="eastAsia"/>
        </w:rPr>
        <w:t>中心到下连杆球中心的距离</w:t>
      </w:r>
      <w:r w:rsidRPr="00C31EA1">
        <w:rPr>
          <w:rFonts w:hint="eastAsia"/>
        </w:rPr>
        <w:t>，</w:t>
      </w:r>
      <w:r w:rsidRPr="00C31EA1">
        <w:t>m</w:t>
      </w:r>
      <w:r w:rsidRPr="00EB3F77">
        <w:rPr>
          <w:rFonts w:hint="eastAsia"/>
          <w:vertAlign w:val="superscript"/>
        </w:rPr>
        <w:t>a</w:t>
      </w:r>
      <w:r w:rsidRPr="00EB3F77">
        <w:rPr>
          <w:vertAlign w:val="superscript"/>
        </w:rPr>
        <w:t>,c</w:t>
      </w:r>
    </w:p>
    <w:p w:rsidR="00162760" w:rsidRPr="00C31EA1" w:rsidRDefault="00162760" w:rsidP="00A166BF">
      <w:pPr>
        <w:pStyle w:val="aff6"/>
        <w:rPr>
          <w:rFonts w:hint="eastAsia"/>
        </w:rPr>
      </w:pPr>
      <w:r w:rsidRPr="00EB3F77">
        <w:rPr>
          <w:i/>
        </w:rPr>
        <w:t>d</w:t>
      </w:r>
      <w:r w:rsidRPr="00FA63A2">
        <w:rPr>
          <w:rFonts w:hAnsi="黑体" w:hint="eastAsia"/>
        </w:rPr>
        <w:t>后悬挂机器/后配重</w:t>
      </w:r>
      <w:r>
        <w:rPr>
          <w:rFonts w:hAnsi="黑体" w:hint="eastAsia"/>
        </w:rPr>
        <w:t>连接</w:t>
      </w:r>
      <w:r w:rsidRPr="00FA63A2">
        <w:rPr>
          <w:rFonts w:hAnsi="黑体" w:hint="eastAsia"/>
        </w:rPr>
        <w:t>重心到下连杆球中心的距离</w:t>
      </w:r>
      <w:r w:rsidRPr="00C31EA1">
        <w:rPr>
          <w:rFonts w:hint="eastAsia"/>
        </w:rPr>
        <w:t>，</w:t>
      </w:r>
      <w:r w:rsidRPr="00C31EA1">
        <w:t>m</w:t>
      </w:r>
      <w:r w:rsidRPr="00EB3F77">
        <w:rPr>
          <w:vertAlign w:val="superscript"/>
        </w:rPr>
        <w:t>b</w:t>
      </w:r>
    </w:p>
    <w:p w:rsidR="00162760" w:rsidRPr="00C31EA1" w:rsidRDefault="00162760" w:rsidP="00A166BF">
      <w:pPr>
        <w:pStyle w:val="aff6"/>
        <w:rPr>
          <w:rFonts w:hint="eastAsia"/>
        </w:rPr>
      </w:pPr>
      <w:r w:rsidRPr="00C31EA1">
        <w:t>a</w:t>
      </w:r>
      <w:r w:rsidRPr="00FA63A2">
        <w:rPr>
          <w:rFonts w:hAnsi="黑体" w:hint="eastAsia"/>
        </w:rPr>
        <w:t>见拖拉机说明书</w:t>
      </w:r>
    </w:p>
    <w:p w:rsidR="00162760" w:rsidRPr="00C31EA1" w:rsidRDefault="00162760" w:rsidP="00A166BF">
      <w:pPr>
        <w:pStyle w:val="aff6"/>
        <w:rPr>
          <w:rFonts w:hint="eastAsia"/>
        </w:rPr>
      </w:pPr>
      <w:r w:rsidRPr="00C31EA1">
        <w:t>b</w:t>
      </w:r>
      <w:r>
        <w:rPr>
          <w:rFonts w:hAnsi="黑体" w:hint="eastAsia"/>
        </w:rPr>
        <w:t>参阅</w:t>
      </w:r>
      <w:r w:rsidRPr="00FA63A2">
        <w:rPr>
          <w:rFonts w:hAnsi="黑体" w:hint="eastAsia"/>
        </w:rPr>
        <w:t>价格执行表和/或</w:t>
      </w:r>
      <w:r>
        <w:rPr>
          <w:rFonts w:hAnsi="黑体" w:hint="eastAsia"/>
        </w:rPr>
        <w:t>说明书</w:t>
      </w:r>
    </w:p>
    <w:p w:rsidR="00162760" w:rsidRPr="00C31EA1" w:rsidRDefault="00162760" w:rsidP="00A166BF">
      <w:pPr>
        <w:pStyle w:val="aff6"/>
        <w:rPr>
          <w:rFonts w:hint="eastAsia"/>
        </w:rPr>
      </w:pPr>
      <w:r w:rsidRPr="00C31EA1">
        <w:t>c</w:t>
      </w:r>
      <w:r w:rsidRPr="00FA63A2">
        <w:rPr>
          <w:rFonts w:hAnsi="黑体" w:hint="eastAsia"/>
        </w:rPr>
        <w:t>需要测量</w:t>
      </w:r>
    </w:p>
    <w:p w:rsidR="00162760" w:rsidRPr="00162760" w:rsidRDefault="00162760" w:rsidP="00162760">
      <w:pPr>
        <w:pStyle w:val="aa"/>
        <w:spacing w:before="156" w:after="156"/>
      </w:pPr>
      <w:r w:rsidRPr="00A60058">
        <w:rPr>
          <w:rFonts w:hint="eastAsia"/>
        </w:rPr>
        <w:t>拖拉机与旋转式摊晒机和搂草机</w:t>
      </w:r>
      <w:r>
        <w:rPr>
          <w:rFonts w:hint="eastAsia"/>
        </w:rPr>
        <w:t>连接</w:t>
      </w:r>
      <w:r w:rsidRPr="00A60058">
        <w:rPr>
          <w:rFonts w:hint="eastAsia"/>
        </w:rPr>
        <w:t>稳定性计算示例</w:t>
      </w:r>
    </w:p>
    <w:p w:rsidR="00F34B99" w:rsidRPr="00141F3A" w:rsidRDefault="00141F3A" w:rsidP="00141F3A">
      <w:pPr>
        <w:pStyle w:val="affffff5"/>
        <w:framePr w:wrap="around"/>
        <w:rPr>
          <w:rFonts w:hint="eastAsia"/>
        </w:rPr>
      </w:pPr>
      <w:r>
        <w:t>_________________________________</w:t>
      </w:r>
    </w:p>
    <w:sectPr w:rsidR="00F34B99" w:rsidRPr="00141F3A" w:rsidSect="00141F3A">
      <w:pgSz w:w="11906" w:h="16838" w:code="9"/>
      <w:pgMar w:top="567" w:right="1134" w:bottom="1134" w:left="1417"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4E7" w:rsidRDefault="00A164E7">
      <w:r>
        <w:separator/>
      </w:r>
    </w:p>
  </w:endnote>
  <w:endnote w:type="continuationSeparator" w:id="1">
    <w:p w:rsidR="00A164E7" w:rsidRDefault="00A164E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AE9" w:rsidRPr="00141F3A" w:rsidRDefault="002F4AE9" w:rsidP="00141F3A">
    <w:pPr>
      <w:pStyle w:val="afff1"/>
    </w:pPr>
    <w:r>
      <w:fldChar w:fldCharType="begin"/>
    </w:r>
    <w:r>
      <w:instrText xml:space="preserve"> PAGE  \* MERGEFORMAT </w:instrText>
    </w:r>
    <w:r>
      <w:fldChar w:fldCharType="separate"/>
    </w:r>
    <w:r w:rsidR="00B511B3">
      <w:rPr>
        <w:noProof/>
      </w:rPr>
      <w:t>26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AE9" w:rsidRDefault="002F4AE9" w:rsidP="00141F3A">
    <w:pPr>
      <w:pStyle w:val="aff7"/>
    </w:pPr>
    <w:r>
      <w:fldChar w:fldCharType="begin"/>
    </w:r>
    <w:r>
      <w:instrText xml:space="preserve"> PAGE  \* MERGEFORMAT </w:instrText>
    </w:r>
    <w:r>
      <w:fldChar w:fldCharType="separate"/>
    </w:r>
    <w:r w:rsidR="00722C08">
      <w:rPr>
        <w:noProof/>
      </w:rPr>
      <w:t>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4E7" w:rsidRDefault="00A164E7">
      <w:r>
        <w:separator/>
      </w:r>
    </w:p>
  </w:footnote>
  <w:footnote w:type="continuationSeparator" w:id="1">
    <w:p w:rsidR="00A164E7" w:rsidRDefault="00A164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AE9" w:rsidRDefault="002F4AE9" w:rsidP="00141F3A">
    <w:pPr>
      <w:pStyle w:val="afff2"/>
    </w:pPr>
    <w:r>
      <w:t xml:space="preserve">GB/T </w:t>
    </w:r>
    <w:r>
      <w:rPr>
        <w:rFonts w:hint="eastAsia"/>
      </w:rPr>
      <w:t>10395.21</w:t>
    </w: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AE9" w:rsidRDefault="00872FC8" w:rsidP="00141F3A">
    <w:pPr>
      <w:pStyle w:val="afd"/>
    </w:pPr>
    <w:r>
      <w:t>GB/T 10395.21</w:t>
    </w: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5935"/>
    <w:multiLevelType w:val="multilevel"/>
    <w:tmpl w:val="BA36465E"/>
    <w:lvl w:ilvl="0">
      <w:start w:val="1"/>
      <w:numFmt w:val="lowerLetter"/>
      <w:lvlRestart w:val="0"/>
      <w:lvlText w:val="%1)"/>
      <w:lvlJc w:val="left"/>
      <w:pPr>
        <w:tabs>
          <w:tab w:val="num" w:pos="839"/>
        </w:tabs>
        <w:ind w:left="839" w:hanging="419"/>
      </w:pPr>
      <w:rPr>
        <w:rFonts w:ascii="宋体" w:eastAsia="宋体" w:hAnsi="宋体" w:hint="eastAsia"/>
        <w:b w:val="0"/>
        <w:i w:val="0"/>
        <w:sz w:val="20"/>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rPr>
    </w:lvl>
    <w:lvl w:ilvl="3">
      <w:start w:val="1"/>
      <w:numFmt w:val="decimal"/>
      <w:lvlText w:val="%4."/>
      <w:lvlJc w:val="left"/>
      <w:pPr>
        <w:tabs>
          <w:tab w:val="num" w:pos="2098"/>
        </w:tabs>
        <w:ind w:left="2098" w:hanging="420"/>
      </w:pPr>
    </w:lvl>
    <w:lvl w:ilvl="4">
      <w:start w:val="1"/>
      <w:numFmt w:val="lowerLetter"/>
      <w:lvlText w:val="%5)"/>
      <w:lvlJc w:val="left"/>
      <w:pPr>
        <w:tabs>
          <w:tab w:val="num" w:pos="2517"/>
        </w:tabs>
        <w:ind w:left="2517" w:hanging="419"/>
      </w:pPr>
    </w:lvl>
    <w:lvl w:ilvl="5">
      <w:start w:val="1"/>
      <w:numFmt w:val="lowerRoman"/>
      <w:lvlText w:val="%6."/>
      <w:lvlJc w:val="right"/>
      <w:pPr>
        <w:tabs>
          <w:tab w:val="num" w:pos="2942"/>
        </w:tabs>
        <w:ind w:left="2937" w:hanging="420"/>
      </w:pPr>
    </w:lvl>
    <w:lvl w:ilvl="6">
      <w:start w:val="1"/>
      <w:numFmt w:val="decimal"/>
      <w:lvlText w:val="%7."/>
      <w:lvlJc w:val="left"/>
      <w:pPr>
        <w:tabs>
          <w:tab w:val="num" w:pos="3362"/>
        </w:tabs>
        <w:ind w:left="3356" w:hanging="414"/>
      </w:pPr>
    </w:lvl>
    <w:lvl w:ilvl="7">
      <w:start w:val="1"/>
      <w:numFmt w:val="lowerLetter"/>
      <w:lvlText w:val="%8)"/>
      <w:lvlJc w:val="left"/>
      <w:pPr>
        <w:tabs>
          <w:tab w:val="num" w:pos="3781"/>
        </w:tabs>
        <w:ind w:left="3776" w:hanging="414"/>
      </w:pPr>
    </w:lvl>
    <w:lvl w:ilvl="8">
      <w:start w:val="1"/>
      <w:numFmt w:val="lowerRoman"/>
      <w:lvlText w:val="%9."/>
      <w:lvlJc w:val="right"/>
      <w:pPr>
        <w:tabs>
          <w:tab w:val="num" w:pos="4201"/>
        </w:tabs>
        <w:ind w:left="4201" w:hanging="420"/>
      </w:pPr>
    </w:lvl>
  </w:abstractNum>
  <w:abstractNum w:abstractNumId="1">
    <w:nsid w:val="077E2905"/>
    <w:multiLevelType w:val="multilevel"/>
    <w:tmpl w:val="86FCE7E6"/>
    <w:lvl w:ilvl="0">
      <w:start w:val="1"/>
      <w:numFmt w:val="lowerLetter"/>
      <w:lvlRestart w:val="0"/>
      <w:lvlText w:val="%1)"/>
      <w:lvlJc w:val="left"/>
      <w:pPr>
        <w:tabs>
          <w:tab w:val="num" w:pos="839"/>
        </w:tabs>
        <w:ind w:left="839" w:hanging="419"/>
      </w:pPr>
      <w:rPr>
        <w:rFonts w:ascii="宋体" w:eastAsia="宋体" w:hAnsi="宋体" w:hint="eastAsia"/>
        <w:b w:val="0"/>
        <w:i w:val="0"/>
        <w:sz w:val="20"/>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rPr>
    </w:lvl>
    <w:lvl w:ilvl="3">
      <w:start w:val="1"/>
      <w:numFmt w:val="decimal"/>
      <w:lvlText w:val="%4."/>
      <w:lvlJc w:val="left"/>
      <w:pPr>
        <w:tabs>
          <w:tab w:val="num" w:pos="2098"/>
        </w:tabs>
        <w:ind w:left="2098" w:hanging="420"/>
      </w:pPr>
    </w:lvl>
    <w:lvl w:ilvl="4">
      <w:start w:val="1"/>
      <w:numFmt w:val="lowerLetter"/>
      <w:lvlText w:val="%5)"/>
      <w:lvlJc w:val="left"/>
      <w:pPr>
        <w:tabs>
          <w:tab w:val="num" w:pos="2517"/>
        </w:tabs>
        <w:ind w:left="2517" w:hanging="419"/>
      </w:pPr>
    </w:lvl>
    <w:lvl w:ilvl="5">
      <w:start w:val="1"/>
      <w:numFmt w:val="lowerRoman"/>
      <w:lvlText w:val="%6."/>
      <w:lvlJc w:val="right"/>
      <w:pPr>
        <w:tabs>
          <w:tab w:val="num" w:pos="2942"/>
        </w:tabs>
        <w:ind w:left="2937" w:hanging="420"/>
      </w:pPr>
    </w:lvl>
    <w:lvl w:ilvl="6">
      <w:start w:val="1"/>
      <w:numFmt w:val="decimal"/>
      <w:lvlText w:val="%7."/>
      <w:lvlJc w:val="left"/>
      <w:pPr>
        <w:tabs>
          <w:tab w:val="num" w:pos="3362"/>
        </w:tabs>
        <w:ind w:left="3356" w:hanging="414"/>
      </w:pPr>
    </w:lvl>
    <w:lvl w:ilvl="7">
      <w:start w:val="1"/>
      <w:numFmt w:val="lowerLetter"/>
      <w:lvlText w:val="%8)"/>
      <w:lvlJc w:val="left"/>
      <w:pPr>
        <w:tabs>
          <w:tab w:val="num" w:pos="3781"/>
        </w:tabs>
        <w:ind w:left="3776" w:hanging="414"/>
      </w:pPr>
    </w:lvl>
    <w:lvl w:ilvl="8">
      <w:start w:val="1"/>
      <w:numFmt w:val="lowerRoman"/>
      <w:lvlText w:val="%9."/>
      <w:lvlJc w:val="right"/>
      <w:pPr>
        <w:tabs>
          <w:tab w:val="num" w:pos="4201"/>
        </w:tabs>
        <w:ind w:left="4201" w:hanging="420"/>
      </w:pPr>
    </w:lvl>
  </w:abstractNum>
  <w:abstractNum w:abstractNumId="2">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6">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7">
    <w:nsid w:val="1FC91163"/>
    <w:multiLevelType w:val="multilevel"/>
    <w:tmpl w:val="855EE140"/>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9">
    <w:nsid w:val="2C5917C3"/>
    <w:multiLevelType w:val="multilevel"/>
    <w:tmpl w:val="C9A69A3E"/>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0">
    <w:nsid w:val="3BF865A3"/>
    <w:multiLevelType w:val="multilevel"/>
    <w:tmpl w:val="15082B3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1"/>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nsid w:val="3D733618"/>
    <w:multiLevelType w:val="multilevel"/>
    <w:tmpl w:val="193A04F0"/>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2">
    <w:nsid w:val="44C50F90"/>
    <w:multiLevelType w:val="multilevel"/>
    <w:tmpl w:val="CD58564E"/>
    <w:lvl w:ilvl="0">
      <w:start w:val="1"/>
      <w:numFmt w:val="lowerLetter"/>
      <w:lvlRestart w:val="0"/>
      <w:pStyle w:val="af"/>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f0"/>
      <w:lvlText w:val="%2)"/>
      <w:lvlJc w:val="left"/>
      <w:pPr>
        <w:tabs>
          <w:tab w:val="num" w:pos="1259"/>
        </w:tabs>
        <w:ind w:left="1259" w:hanging="420"/>
      </w:pPr>
      <w:rPr>
        <w:rFonts w:ascii="宋体" w:eastAsia="宋体" w:hAnsi="宋体" w:hint="eastAsia"/>
        <w:b w:val="0"/>
        <w:i w:val="0"/>
        <w:sz w:val="20"/>
      </w:rPr>
    </w:lvl>
    <w:lvl w:ilvl="2">
      <w:start w:val="1"/>
      <w:numFmt w:val="decimal"/>
      <w:pStyle w:val="af1"/>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3">
    <w:nsid w:val="4B733A5F"/>
    <w:multiLevelType w:val="multilevel"/>
    <w:tmpl w:val="2894FF02"/>
    <w:lvl w:ilvl="0">
      <w:start w:val="1"/>
      <w:numFmt w:val="decimal"/>
      <w:lvlRestart w:val="0"/>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4">
    <w:nsid w:val="4FA945F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5">
    <w:nsid w:val="557C2AF5"/>
    <w:multiLevelType w:val="multilevel"/>
    <w:tmpl w:val="5AB41562"/>
    <w:lvl w:ilvl="0">
      <w:start w:val="1"/>
      <w:numFmt w:val="decimal"/>
      <w:pStyle w:val="af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nsid w:val="57D70F4D"/>
    <w:multiLevelType w:val="hybridMultilevel"/>
    <w:tmpl w:val="A2ECD93A"/>
    <w:lvl w:ilvl="0" w:tplc="28AEE90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97950A4"/>
    <w:multiLevelType w:val="multilevel"/>
    <w:tmpl w:val="8E329E2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nsid w:val="5A1A514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19">
    <w:nsid w:val="60B55DC2"/>
    <w:multiLevelType w:val="multilevel"/>
    <w:tmpl w:val="9DCC486E"/>
    <w:lvl w:ilvl="0">
      <w:start w:val="1"/>
      <w:numFmt w:val="upperLetter"/>
      <w:pStyle w:val="af3"/>
      <w:lvlText w:val="%1"/>
      <w:lvlJc w:val="left"/>
      <w:pPr>
        <w:tabs>
          <w:tab w:val="num" w:pos="0"/>
        </w:tabs>
        <w:ind w:left="0" w:hanging="425"/>
      </w:pPr>
      <w:rPr>
        <w:rFonts w:hint="eastAsia"/>
      </w:rPr>
    </w:lvl>
    <w:lvl w:ilvl="1">
      <w:start w:val="1"/>
      <w:numFmt w:val="decimal"/>
      <w:pStyle w:val="af4"/>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0">
    <w:nsid w:val="646260FA"/>
    <w:multiLevelType w:val="multilevel"/>
    <w:tmpl w:val="4F2011E8"/>
    <w:lvl w:ilvl="0">
      <w:start w:val="1"/>
      <w:numFmt w:val="decimal"/>
      <w:pStyle w:val="af5"/>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657D3FBC"/>
    <w:multiLevelType w:val="multilevel"/>
    <w:tmpl w:val="95FA0F16"/>
    <w:lvl w:ilvl="0">
      <w:start w:val="1"/>
      <w:numFmt w:val="upperLetter"/>
      <w:pStyle w:val="af6"/>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8"/>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pStyle w:val="af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nsid w:val="6CEA2025"/>
    <w:multiLevelType w:val="multilevel"/>
    <w:tmpl w:val="4158195E"/>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fd"/>
      <w:suff w:val="nothing"/>
      <w:lvlText w:val="%1%2　"/>
      <w:lvlJc w:val="left"/>
      <w:pPr>
        <w:ind w:left="0" w:firstLine="0"/>
      </w:pPr>
      <w:rPr>
        <w:rFonts w:ascii="Times New Roman" w:eastAsia="黑体"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1"/>
        <w:szCs w:val="0"/>
        <w:u w:val="none"/>
        <w:vertAlign w:val="baseline"/>
        <w:em w:val="none"/>
        <w:lang/>
      </w:rPr>
    </w:lvl>
    <w:lvl w:ilvl="2">
      <w:start w:val="1"/>
      <w:numFmt w:val="decimal"/>
      <w:pStyle w:val="Char"/>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fe"/>
      <w:suff w:val="nothing"/>
      <w:lvlText w:val="%1%2.%3.%4.%5　"/>
      <w:lvlJc w:val="left"/>
      <w:pPr>
        <w:ind w:left="0" w:firstLine="0"/>
      </w:pPr>
      <w:rPr>
        <w:rFonts w:ascii="黑体" w:eastAsia="黑体" w:hAnsi="Times New Roman" w:hint="eastAsia"/>
        <w:b w:val="0"/>
        <w:i w:val="0"/>
        <w:sz w:val="21"/>
      </w:rPr>
    </w:lvl>
    <w:lvl w:ilvl="5">
      <w:start w:val="1"/>
      <w:numFmt w:val="decimal"/>
      <w:pStyle w:val="af0"/>
      <w:suff w:val="nothing"/>
      <w:lvlText w:val="%1%2.%3.%4.%5.%6　"/>
      <w:lvlJc w:val="left"/>
      <w:pPr>
        <w:ind w:left="0" w:firstLine="0"/>
      </w:pPr>
      <w:rPr>
        <w:rFonts w:ascii="黑体" w:eastAsia="黑体" w:hAnsi="Times New Roman" w:hint="eastAsia"/>
        <w:b w:val="0"/>
        <w:i w:val="0"/>
        <w:sz w:val="21"/>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3">
    <w:nsid w:val="6D6C07CD"/>
    <w:multiLevelType w:val="multilevel"/>
    <w:tmpl w:val="7A408B34"/>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4">
    <w:nsid w:val="6DBF04F4"/>
    <w:multiLevelType w:val="multilevel"/>
    <w:tmpl w:val="5BEC0A32"/>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5">
    <w:nsid w:val="6DCF71B0"/>
    <w:multiLevelType w:val="multilevel"/>
    <w:tmpl w:val="0F98BD9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6">
    <w:nsid w:val="727D068B"/>
    <w:multiLevelType w:val="hybridMultilevel"/>
    <w:tmpl w:val="70B8AED4"/>
    <w:lvl w:ilvl="0" w:tplc="7994B684">
      <w:start w:val="1"/>
      <w:numFmt w:val="lowerLetter"/>
      <w:lvlText w:val="%1）"/>
      <w:lvlJc w:val="left"/>
      <w:pPr>
        <w:ind w:left="360" w:hanging="360"/>
      </w:pPr>
      <w:rPr>
        <w:rFonts w:asci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C3B36B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num w:numId="1">
    <w:abstractNumId w:val="4"/>
  </w:num>
  <w:num w:numId="2">
    <w:abstractNumId w:val="24"/>
  </w:num>
  <w:num w:numId="3">
    <w:abstractNumId w:val="2"/>
  </w:num>
  <w:num w:numId="4">
    <w:abstractNumId w:val="9"/>
  </w:num>
  <w:num w:numId="5">
    <w:abstractNumId w:val="6"/>
  </w:num>
  <w:num w:numId="6">
    <w:abstractNumId w:val="13"/>
  </w:num>
  <w:num w:numId="7">
    <w:abstractNumId w:val="19"/>
  </w:num>
  <w:num w:numId="8">
    <w:abstractNumId w:val="8"/>
  </w:num>
  <w:num w:numId="9">
    <w:abstractNumId w:val="21"/>
  </w:num>
  <w:num w:numId="10">
    <w:abstractNumId w:val="23"/>
  </w:num>
  <w:num w:numId="11">
    <w:abstractNumId w:val="3"/>
  </w:num>
  <w:num w:numId="12">
    <w:abstractNumId w:val="11"/>
  </w:num>
  <w:num w:numId="13">
    <w:abstractNumId w:val="5"/>
  </w:num>
  <w:num w:numId="14">
    <w:abstractNumId w:val="22"/>
  </w:num>
  <w:num w:numId="15">
    <w:abstractNumId w:val="20"/>
  </w:num>
  <w:num w:numId="16">
    <w:abstractNumId w:val="15"/>
  </w:num>
  <w:num w:numId="17">
    <w:abstractNumId w:val="12"/>
  </w:num>
  <w:num w:numId="18">
    <w:abstractNumId w:val="14"/>
  </w:num>
  <w:num w:numId="19">
    <w:abstractNumId w:val="10"/>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7"/>
  </w:num>
  <w:num w:numId="32">
    <w:abstractNumId w:val="27"/>
  </w:num>
  <w:num w:numId="33">
    <w:abstractNumId w:val="18"/>
  </w:num>
  <w:num w:numId="34">
    <w:abstractNumId w:val="25"/>
  </w:num>
  <w:num w:numId="35">
    <w:abstractNumId w:val="16"/>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
  </w:num>
  <w:num w:numId="39">
    <w:abstractNumId w:val="26"/>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stylePaneFormatFilter w:val="3F01"/>
  <w:documentProtection w:edit="forms" w:enforcement="1" w:cryptProviderType="rsaFull" w:cryptAlgorithmClass="hash" w:cryptAlgorithmType="typeAny" w:cryptAlgorithmSid="4" w:cryptSpinCount="50000" w:hash="y0JNzJvj6NFtT1noJSL+MuTq384=" w:salt="W9fLXkJdPRDEgSO4NDHp9w=="/>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925"/>
    <w:rsid w:val="00000244"/>
    <w:rsid w:val="0000185F"/>
    <w:rsid w:val="00002D6E"/>
    <w:rsid w:val="0000586F"/>
    <w:rsid w:val="00013D86"/>
    <w:rsid w:val="00013E02"/>
    <w:rsid w:val="0002143C"/>
    <w:rsid w:val="00025A65"/>
    <w:rsid w:val="00026C31"/>
    <w:rsid w:val="00027280"/>
    <w:rsid w:val="000320A7"/>
    <w:rsid w:val="00035925"/>
    <w:rsid w:val="00040C59"/>
    <w:rsid w:val="00045E4C"/>
    <w:rsid w:val="00062D21"/>
    <w:rsid w:val="00067CDF"/>
    <w:rsid w:val="00074FBE"/>
    <w:rsid w:val="00083A09"/>
    <w:rsid w:val="0009005E"/>
    <w:rsid w:val="00092857"/>
    <w:rsid w:val="00097080"/>
    <w:rsid w:val="000A20A9"/>
    <w:rsid w:val="000A48B1"/>
    <w:rsid w:val="000B3143"/>
    <w:rsid w:val="000C6B05"/>
    <w:rsid w:val="000C6DD6"/>
    <w:rsid w:val="000C73D4"/>
    <w:rsid w:val="000D3D4C"/>
    <w:rsid w:val="000D4F51"/>
    <w:rsid w:val="000D718B"/>
    <w:rsid w:val="000E0C46"/>
    <w:rsid w:val="000F030C"/>
    <w:rsid w:val="000F129C"/>
    <w:rsid w:val="001056DE"/>
    <w:rsid w:val="001124C0"/>
    <w:rsid w:val="0013175F"/>
    <w:rsid w:val="00141F3A"/>
    <w:rsid w:val="0014337C"/>
    <w:rsid w:val="001512B4"/>
    <w:rsid w:val="001620A5"/>
    <w:rsid w:val="00162760"/>
    <w:rsid w:val="00164E53"/>
    <w:rsid w:val="0016699D"/>
    <w:rsid w:val="00166EB8"/>
    <w:rsid w:val="001747D5"/>
    <w:rsid w:val="00175159"/>
    <w:rsid w:val="00176208"/>
    <w:rsid w:val="0018211B"/>
    <w:rsid w:val="001840D3"/>
    <w:rsid w:val="00187F24"/>
    <w:rsid w:val="001900F8"/>
    <w:rsid w:val="00191258"/>
    <w:rsid w:val="00192680"/>
    <w:rsid w:val="00193037"/>
    <w:rsid w:val="00193A2C"/>
    <w:rsid w:val="001A288E"/>
    <w:rsid w:val="001B6DC2"/>
    <w:rsid w:val="001C149C"/>
    <w:rsid w:val="001C21AC"/>
    <w:rsid w:val="001C47BA"/>
    <w:rsid w:val="001C59EA"/>
    <w:rsid w:val="001D406C"/>
    <w:rsid w:val="001D41EE"/>
    <w:rsid w:val="001E0380"/>
    <w:rsid w:val="001E13B1"/>
    <w:rsid w:val="001E1F98"/>
    <w:rsid w:val="001F3A19"/>
    <w:rsid w:val="00234467"/>
    <w:rsid w:val="00237D8D"/>
    <w:rsid w:val="00241DA2"/>
    <w:rsid w:val="0024494A"/>
    <w:rsid w:val="00247FEE"/>
    <w:rsid w:val="00250E7D"/>
    <w:rsid w:val="002565D5"/>
    <w:rsid w:val="0026122A"/>
    <w:rsid w:val="002622C0"/>
    <w:rsid w:val="00265401"/>
    <w:rsid w:val="002778AE"/>
    <w:rsid w:val="0028269A"/>
    <w:rsid w:val="00283590"/>
    <w:rsid w:val="00286973"/>
    <w:rsid w:val="00294E70"/>
    <w:rsid w:val="002A1924"/>
    <w:rsid w:val="002A6735"/>
    <w:rsid w:val="002A7420"/>
    <w:rsid w:val="002B0F12"/>
    <w:rsid w:val="002B1308"/>
    <w:rsid w:val="002B4554"/>
    <w:rsid w:val="002C36A4"/>
    <w:rsid w:val="002C72D8"/>
    <w:rsid w:val="002D11FA"/>
    <w:rsid w:val="002E0DDF"/>
    <w:rsid w:val="002E2906"/>
    <w:rsid w:val="002E5635"/>
    <w:rsid w:val="002E64C3"/>
    <w:rsid w:val="002E6A2C"/>
    <w:rsid w:val="002F1D8C"/>
    <w:rsid w:val="002F21DA"/>
    <w:rsid w:val="002F4AE9"/>
    <w:rsid w:val="00301F39"/>
    <w:rsid w:val="00307473"/>
    <w:rsid w:val="00322CA9"/>
    <w:rsid w:val="00325926"/>
    <w:rsid w:val="00327A8A"/>
    <w:rsid w:val="00336610"/>
    <w:rsid w:val="00343F73"/>
    <w:rsid w:val="00345060"/>
    <w:rsid w:val="0035273E"/>
    <w:rsid w:val="0035323B"/>
    <w:rsid w:val="003609D2"/>
    <w:rsid w:val="00363F22"/>
    <w:rsid w:val="00375564"/>
    <w:rsid w:val="00383191"/>
    <w:rsid w:val="00386DED"/>
    <w:rsid w:val="003912E7"/>
    <w:rsid w:val="00392294"/>
    <w:rsid w:val="00393947"/>
    <w:rsid w:val="003950B3"/>
    <w:rsid w:val="003A2275"/>
    <w:rsid w:val="003A6A4F"/>
    <w:rsid w:val="003A7088"/>
    <w:rsid w:val="003B00DF"/>
    <w:rsid w:val="003B1275"/>
    <w:rsid w:val="003B1778"/>
    <w:rsid w:val="003C11CB"/>
    <w:rsid w:val="003C75F3"/>
    <w:rsid w:val="003C78A3"/>
    <w:rsid w:val="003E1867"/>
    <w:rsid w:val="003E5729"/>
    <w:rsid w:val="003F4EE0"/>
    <w:rsid w:val="003F4EEC"/>
    <w:rsid w:val="00402153"/>
    <w:rsid w:val="00402FC1"/>
    <w:rsid w:val="00414C64"/>
    <w:rsid w:val="00425082"/>
    <w:rsid w:val="00431DEB"/>
    <w:rsid w:val="00446B29"/>
    <w:rsid w:val="00453F9A"/>
    <w:rsid w:val="00471E91"/>
    <w:rsid w:val="00474675"/>
    <w:rsid w:val="0047468B"/>
    <w:rsid w:val="0047470C"/>
    <w:rsid w:val="00490CF8"/>
    <w:rsid w:val="004A35F9"/>
    <w:rsid w:val="004B24C1"/>
    <w:rsid w:val="004C1C03"/>
    <w:rsid w:val="004C292F"/>
    <w:rsid w:val="00510280"/>
    <w:rsid w:val="00513D73"/>
    <w:rsid w:val="00514A43"/>
    <w:rsid w:val="005174E5"/>
    <w:rsid w:val="00522393"/>
    <w:rsid w:val="00522620"/>
    <w:rsid w:val="00525656"/>
    <w:rsid w:val="00534C02"/>
    <w:rsid w:val="00536E3C"/>
    <w:rsid w:val="0054264B"/>
    <w:rsid w:val="00543786"/>
    <w:rsid w:val="005533D7"/>
    <w:rsid w:val="00562FEB"/>
    <w:rsid w:val="005703DE"/>
    <w:rsid w:val="0058464E"/>
    <w:rsid w:val="00584F0C"/>
    <w:rsid w:val="00593EC7"/>
    <w:rsid w:val="005A01CB"/>
    <w:rsid w:val="005A58FF"/>
    <w:rsid w:val="005A5EAF"/>
    <w:rsid w:val="005A64C0"/>
    <w:rsid w:val="005B3C11"/>
    <w:rsid w:val="005C12C6"/>
    <w:rsid w:val="005C1C28"/>
    <w:rsid w:val="005C6DB5"/>
    <w:rsid w:val="005C78FC"/>
    <w:rsid w:val="005D15A9"/>
    <w:rsid w:val="005E19E7"/>
    <w:rsid w:val="005E1DEF"/>
    <w:rsid w:val="005E2F29"/>
    <w:rsid w:val="005F2FB9"/>
    <w:rsid w:val="0061716C"/>
    <w:rsid w:val="006243A1"/>
    <w:rsid w:val="00624E5B"/>
    <w:rsid w:val="00632E56"/>
    <w:rsid w:val="00635CBA"/>
    <w:rsid w:val="0064338B"/>
    <w:rsid w:val="00646542"/>
    <w:rsid w:val="006504F4"/>
    <w:rsid w:val="00654BC9"/>
    <w:rsid w:val="006552FD"/>
    <w:rsid w:val="00663AF3"/>
    <w:rsid w:val="00666B6C"/>
    <w:rsid w:val="00682682"/>
    <w:rsid w:val="00682702"/>
    <w:rsid w:val="00692368"/>
    <w:rsid w:val="006A2EBC"/>
    <w:rsid w:val="006A5EA0"/>
    <w:rsid w:val="006A783B"/>
    <w:rsid w:val="006A7B33"/>
    <w:rsid w:val="006B4E13"/>
    <w:rsid w:val="006B75DD"/>
    <w:rsid w:val="006C67E0"/>
    <w:rsid w:val="006C7ABA"/>
    <w:rsid w:val="006D0D60"/>
    <w:rsid w:val="006D1122"/>
    <w:rsid w:val="006D3C00"/>
    <w:rsid w:val="006E3675"/>
    <w:rsid w:val="006E4A7F"/>
    <w:rsid w:val="00704DF6"/>
    <w:rsid w:val="0070651C"/>
    <w:rsid w:val="007132A3"/>
    <w:rsid w:val="00716421"/>
    <w:rsid w:val="00722C08"/>
    <w:rsid w:val="00724EFB"/>
    <w:rsid w:val="00727E5F"/>
    <w:rsid w:val="007419C3"/>
    <w:rsid w:val="007467A7"/>
    <w:rsid w:val="007469DD"/>
    <w:rsid w:val="0074741B"/>
    <w:rsid w:val="0074759E"/>
    <w:rsid w:val="007478EA"/>
    <w:rsid w:val="0075415C"/>
    <w:rsid w:val="00762EC1"/>
    <w:rsid w:val="00763502"/>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35DB3"/>
    <w:rsid w:val="0083617B"/>
    <w:rsid w:val="008371BD"/>
    <w:rsid w:val="00843022"/>
    <w:rsid w:val="0084622C"/>
    <w:rsid w:val="008504A8"/>
    <w:rsid w:val="0085282E"/>
    <w:rsid w:val="00863DBB"/>
    <w:rsid w:val="008701B9"/>
    <w:rsid w:val="0087198C"/>
    <w:rsid w:val="00872C1F"/>
    <w:rsid w:val="00872FC8"/>
    <w:rsid w:val="00873B42"/>
    <w:rsid w:val="00877677"/>
    <w:rsid w:val="008856D8"/>
    <w:rsid w:val="008921FB"/>
    <w:rsid w:val="00892E82"/>
    <w:rsid w:val="008C1B58"/>
    <w:rsid w:val="008C39AE"/>
    <w:rsid w:val="008C590D"/>
    <w:rsid w:val="008E031B"/>
    <w:rsid w:val="008E1EDF"/>
    <w:rsid w:val="008E7029"/>
    <w:rsid w:val="008E7EF6"/>
    <w:rsid w:val="008F1F98"/>
    <w:rsid w:val="008F6758"/>
    <w:rsid w:val="009040DD"/>
    <w:rsid w:val="0090565E"/>
    <w:rsid w:val="00905B47"/>
    <w:rsid w:val="0091331C"/>
    <w:rsid w:val="00914693"/>
    <w:rsid w:val="009279DE"/>
    <w:rsid w:val="00930116"/>
    <w:rsid w:val="0094212C"/>
    <w:rsid w:val="00954689"/>
    <w:rsid w:val="009617C9"/>
    <w:rsid w:val="00961C93"/>
    <w:rsid w:val="00965324"/>
    <w:rsid w:val="0097091E"/>
    <w:rsid w:val="009760D3"/>
    <w:rsid w:val="00977132"/>
    <w:rsid w:val="00981A4B"/>
    <w:rsid w:val="00982501"/>
    <w:rsid w:val="00984296"/>
    <w:rsid w:val="009877D3"/>
    <w:rsid w:val="00994E8F"/>
    <w:rsid w:val="009951DC"/>
    <w:rsid w:val="009959BB"/>
    <w:rsid w:val="00997158"/>
    <w:rsid w:val="009A3A7C"/>
    <w:rsid w:val="009B2ADB"/>
    <w:rsid w:val="009B603A"/>
    <w:rsid w:val="009C2D0E"/>
    <w:rsid w:val="009C3DAC"/>
    <w:rsid w:val="009C42E0"/>
    <w:rsid w:val="009D5362"/>
    <w:rsid w:val="009D70BD"/>
    <w:rsid w:val="009E1415"/>
    <w:rsid w:val="009E6116"/>
    <w:rsid w:val="00A02E43"/>
    <w:rsid w:val="00A065F9"/>
    <w:rsid w:val="00A07F34"/>
    <w:rsid w:val="00A164E7"/>
    <w:rsid w:val="00A166BF"/>
    <w:rsid w:val="00A22154"/>
    <w:rsid w:val="00A2430A"/>
    <w:rsid w:val="00A25C38"/>
    <w:rsid w:val="00A36BBE"/>
    <w:rsid w:val="00A4307A"/>
    <w:rsid w:val="00A443CF"/>
    <w:rsid w:val="00A47EBB"/>
    <w:rsid w:val="00A51CDD"/>
    <w:rsid w:val="00A54152"/>
    <w:rsid w:val="00A6730D"/>
    <w:rsid w:val="00A67389"/>
    <w:rsid w:val="00A71625"/>
    <w:rsid w:val="00A71B9B"/>
    <w:rsid w:val="00A751C7"/>
    <w:rsid w:val="00A827BD"/>
    <w:rsid w:val="00A87844"/>
    <w:rsid w:val="00A95C5A"/>
    <w:rsid w:val="00AA038C"/>
    <w:rsid w:val="00AA7A09"/>
    <w:rsid w:val="00AB074F"/>
    <w:rsid w:val="00AB3B50"/>
    <w:rsid w:val="00AC05B1"/>
    <w:rsid w:val="00AD356C"/>
    <w:rsid w:val="00AD3C97"/>
    <w:rsid w:val="00AE0E82"/>
    <w:rsid w:val="00AE2914"/>
    <w:rsid w:val="00AE6D15"/>
    <w:rsid w:val="00B04182"/>
    <w:rsid w:val="00B07AE3"/>
    <w:rsid w:val="00B11430"/>
    <w:rsid w:val="00B176C7"/>
    <w:rsid w:val="00B20B7E"/>
    <w:rsid w:val="00B353EB"/>
    <w:rsid w:val="00B439C4"/>
    <w:rsid w:val="00B4535E"/>
    <w:rsid w:val="00B511B3"/>
    <w:rsid w:val="00B52A8C"/>
    <w:rsid w:val="00B636A8"/>
    <w:rsid w:val="00B665C6"/>
    <w:rsid w:val="00B67AA2"/>
    <w:rsid w:val="00B805AF"/>
    <w:rsid w:val="00B869EC"/>
    <w:rsid w:val="00B87291"/>
    <w:rsid w:val="00B9397A"/>
    <w:rsid w:val="00B9633D"/>
    <w:rsid w:val="00BA2EBE"/>
    <w:rsid w:val="00BB03D3"/>
    <w:rsid w:val="00BB0F28"/>
    <w:rsid w:val="00BB458A"/>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1BB8"/>
    <w:rsid w:val="00C34397"/>
    <w:rsid w:val="00C36B51"/>
    <w:rsid w:val="00C4095D"/>
    <w:rsid w:val="00C601D2"/>
    <w:rsid w:val="00C65BCC"/>
    <w:rsid w:val="00C66970"/>
    <w:rsid w:val="00C715B5"/>
    <w:rsid w:val="00C85DD1"/>
    <w:rsid w:val="00C8691C"/>
    <w:rsid w:val="00CA168A"/>
    <w:rsid w:val="00CA357E"/>
    <w:rsid w:val="00CA44F9"/>
    <w:rsid w:val="00CA4A69"/>
    <w:rsid w:val="00CB1CF1"/>
    <w:rsid w:val="00CC3E0C"/>
    <w:rsid w:val="00CC58D3"/>
    <w:rsid w:val="00CC784D"/>
    <w:rsid w:val="00CE3D42"/>
    <w:rsid w:val="00D0337B"/>
    <w:rsid w:val="00D079B2"/>
    <w:rsid w:val="00D114E9"/>
    <w:rsid w:val="00D177D9"/>
    <w:rsid w:val="00D429C6"/>
    <w:rsid w:val="00D47748"/>
    <w:rsid w:val="00D54CC3"/>
    <w:rsid w:val="00D6041A"/>
    <w:rsid w:val="00D633EB"/>
    <w:rsid w:val="00D82FF7"/>
    <w:rsid w:val="00D847FE"/>
    <w:rsid w:val="00D92720"/>
    <w:rsid w:val="00D964EA"/>
    <w:rsid w:val="00D966D0"/>
    <w:rsid w:val="00DA0C59"/>
    <w:rsid w:val="00DA3991"/>
    <w:rsid w:val="00DB7E6C"/>
    <w:rsid w:val="00DD07A4"/>
    <w:rsid w:val="00DD4E2C"/>
    <w:rsid w:val="00DD5A29"/>
    <w:rsid w:val="00DD5D9D"/>
    <w:rsid w:val="00DD6154"/>
    <w:rsid w:val="00DE35CB"/>
    <w:rsid w:val="00DF090D"/>
    <w:rsid w:val="00DF21E9"/>
    <w:rsid w:val="00DF6DE4"/>
    <w:rsid w:val="00E00F14"/>
    <w:rsid w:val="00E06386"/>
    <w:rsid w:val="00E248D7"/>
    <w:rsid w:val="00E24A69"/>
    <w:rsid w:val="00E24EB4"/>
    <w:rsid w:val="00E320ED"/>
    <w:rsid w:val="00E33AFB"/>
    <w:rsid w:val="00E34218"/>
    <w:rsid w:val="00E403FE"/>
    <w:rsid w:val="00E46282"/>
    <w:rsid w:val="00E5216E"/>
    <w:rsid w:val="00E82344"/>
    <w:rsid w:val="00E84C82"/>
    <w:rsid w:val="00E84D64"/>
    <w:rsid w:val="00E87408"/>
    <w:rsid w:val="00E914C4"/>
    <w:rsid w:val="00E934F5"/>
    <w:rsid w:val="00E96961"/>
    <w:rsid w:val="00EA72EC"/>
    <w:rsid w:val="00EB11CB"/>
    <w:rsid w:val="00EB275A"/>
    <w:rsid w:val="00EB4BC4"/>
    <w:rsid w:val="00EB786A"/>
    <w:rsid w:val="00EC1578"/>
    <w:rsid w:val="00EC1C72"/>
    <w:rsid w:val="00EC2CCB"/>
    <w:rsid w:val="00EC3CC9"/>
    <w:rsid w:val="00EC680A"/>
    <w:rsid w:val="00EE2BED"/>
    <w:rsid w:val="00EE374B"/>
    <w:rsid w:val="00EF4E73"/>
    <w:rsid w:val="00F01036"/>
    <w:rsid w:val="00F11BB5"/>
    <w:rsid w:val="00F1417B"/>
    <w:rsid w:val="00F34B99"/>
    <w:rsid w:val="00F401D0"/>
    <w:rsid w:val="00F52DAB"/>
    <w:rsid w:val="00F543F0"/>
    <w:rsid w:val="00F77B10"/>
    <w:rsid w:val="00F81D29"/>
    <w:rsid w:val="00F91047"/>
    <w:rsid w:val="00F91C4D"/>
    <w:rsid w:val="00F92FD9"/>
    <w:rsid w:val="00FA5325"/>
    <w:rsid w:val="00FA6684"/>
    <w:rsid w:val="00FA731E"/>
    <w:rsid w:val="00FA7F64"/>
    <w:rsid w:val="00FB0FB9"/>
    <w:rsid w:val="00FB2B38"/>
    <w:rsid w:val="00FC6358"/>
    <w:rsid w:val="00FD320D"/>
    <w:rsid w:val="00FE23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rsid w:val="00035925"/>
    <w:pPr>
      <w:widowControl w:val="0"/>
      <w:jc w:val="both"/>
    </w:pPr>
    <w:rPr>
      <w:kern w:val="2"/>
      <w:sz w:val="21"/>
      <w:szCs w:val="24"/>
    </w:rPr>
  </w:style>
  <w:style w:type="paragraph" w:styleId="1">
    <w:name w:val="heading 1"/>
    <w:basedOn w:val="aff2"/>
    <w:link w:val="1Char"/>
    <w:uiPriority w:val="9"/>
    <w:qFormat/>
    <w:rsid w:val="003950B3"/>
    <w:pPr>
      <w:widowControl/>
      <w:spacing w:before="100" w:beforeAutospacing="1" w:after="100" w:afterAutospacing="1"/>
      <w:jc w:val="left"/>
      <w:outlineLvl w:val="0"/>
    </w:pPr>
    <w:rPr>
      <w:rFonts w:ascii="宋体" w:hAnsi="宋体" w:cs="宋体"/>
      <w:b/>
      <w:bCs/>
      <w:kern w:val="36"/>
      <w:sz w:val="48"/>
      <w:szCs w:val="48"/>
    </w:rPr>
  </w:style>
  <w:style w:type="character" w:default="1" w:styleId="aff3">
    <w:name w:val="Default Paragraph Font"/>
    <w:semiHidden/>
  </w:style>
  <w:style w:type="table" w:default="1" w:styleId="aff4">
    <w:name w:val="Normal Table"/>
    <w:semiHidden/>
    <w:tblPr>
      <w:tblInd w:w="0" w:type="dxa"/>
      <w:tblCellMar>
        <w:top w:w="0" w:type="dxa"/>
        <w:left w:w="108" w:type="dxa"/>
        <w:bottom w:w="0" w:type="dxa"/>
        <w:right w:w="108" w:type="dxa"/>
      </w:tblCellMar>
    </w:tblPr>
  </w:style>
  <w:style w:type="numbering" w:default="1" w:styleId="aff5">
    <w:name w:val="No List"/>
    <w:semiHidden/>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f3"/>
    <w:link w:val="aff6"/>
    <w:rsid w:val="00035925"/>
    <w:rPr>
      <w:rFonts w:ascii="宋体"/>
      <w:noProof/>
      <w:sz w:val="21"/>
      <w:lang w:val="en-US" w:eastAsia="zh-CN" w:bidi="ar-SA"/>
    </w:rPr>
  </w:style>
  <w:style w:type="paragraph" w:customStyle="1" w:styleId="a5">
    <w:name w:val="一级条标题"/>
    <w:next w:val="aff6"/>
    <w:rsid w:val="001C149C"/>
    <w:pPr>
      <w:numPr>
        <w:ilvl w:val="1"/>
        <w:numId w:val="31"/>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d">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6"/>
    <w:rsid w:val="001C149C"/>
    <w:pPr>
      <w:numPr>
        <w:numId w:val="31"/>
      </w:numPr>
      <w:spacing w:beforeLines="100" w:afterLines="100"/>
      <w:jc w:val="both"/>
      <w:outlineLvl w:val="1"/>
    </w:pPr>
    <w:rPr>
      <w:rFonts w:ascii="黑体" w:eastAsia="黑体"/>
      <w:sz w:val="21"/>
    </w:rPr>
  </w:style>
  <w:style w:type="paragraph" w:customStyle="1" w:styleId="a6">
    <w:name w:val="二级条标题"/>
    <w:basedOn w:val="a5"/>
    <w:next w:val="aff6"/>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4"/>
      </w:numPr>
      <w:jc w:val="both"/>
    </w:pPr>
    <w:rPr>
      <w:rFonts w:ascii="宋体"/>
      <w:sz w:val="21"/>
    </w:rPr>
  </w:style>
  <w:style w:type="paragraph" w:customStyle="1" w:styleId="ac">
    <w:name w:val="列项●（二级）"/>
    <w:rsid w:val="00BE55CB"/>
    <w:pPr>
      <w:numPr>
        <w:ilvl w:val="1"/>
        <w:numId w:val="4"/>
      </w:numPr>
      <w:tabs>
        <w:tab w:val="left" w:pos="840"/>
      </w:tabs>
      <w:jc w:val="both"/>
    </w:pPr>
    <w:rPr>
      <w:rFonts w:ascii="宋体"/>
      <w:sz w:val="21"/>
    </w:rPr>
  </w:style>
  <w:style w:type="paragraph" w:customStyle="1" w:styleId="afe">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1">
    <w:name w:val="三级条标题"/>
    <w:basedOn w:val="a6"/>
    <w:next w:val="aff6"/>
    <w:rsid w:val="001C149C"/>
    <w:pPr>
      <w:numPr>
        <w:ilvl w:val="3"/>
      </w:numPr>
      <w:outlineLvl w:val="4"/>
    </w:pPr>
  </w:style>
  <w:style w:type="paragraph" w:customStyle="1" w:styleId="aff8">
    <w:name w:val="示例"/>
    <w:next w:val="aff9"/>
    <w:rsid w:val="005A5EAF"/>
    <w:pPr>
      <w:widowControl w:val="0"/>
      <w:numPr>
        <w:numId w:val="1"/>
      </w:numPr>
      <w:jc w:val="both"/>
    </w:pPr>
    <w:rPr>
      <w:rFonts w:ascii="宋体"/>
      <w:sz w:val="18"/>
      <w:szCs w:val="18"/>
    </w:rPr>
  </w:style>
  <w:style w:type="paragraph" w:customStyle="1" w:styleId="af0">
    <w:name w:val="数字编号列项（二级）"/>
    <w:rsid w:val="003E5729"/>
    <w:pPr>
      <w:numPr>
        <w:ilvl w:val="1"/>
        <w:numId w:val="17"/>
      </w:numPr>
      <w:jc w:val="both"/>
    </w:pPr>
    <w:rPr>
      <w:rFonts w:ascii="宋体"/>
      <w:sz w:val="21"/>
    </w:rPr>
  </w:style>
  <w:style w:type="paragraph" w:customStyle="1" w:styleId="a7">
    <w:name w:val="四级条标题"/>
    <w:basedOn w:val="a1"/>
    <w:next w:val="aff6"/>
    <w:rsid w:val="001C149C"/>
    <w:pPr>
      <w:numPr>
        <w:ilvl w:val="4"/>
      </w:numPr>
      <w:outlineLvl w:val="5"/>
    </w:pPr>
  </w:style>
  <w:style w:type="paragraph" w:customStyle="1" w:styleId="a8">
    <w:name w:val="五级条标题"/>
    <w:basedOn w:val="a7"/>
    <w:next w:val="aff6"/>
    <w:rsid w:val="001C149C"/>
    <w:pPr>
      <w:numPr>
        <w:ilvl w:val="5"/>
      </w:numPr>
      <w:outlineLvl w:val="6"/>
    </w:pPr>
  </w:style>
  <w:style w:type="paragraph" w:styleId="affa">
    <w:name w:val="footer"/>
    <w:basedOn w:val="aff2"/>
    <w:rsid w:val="00294E70"/>
    <w:pPr>
      <w:snapToGrid w:val="0"/>
      <w:ind w:rightChars="100" w:right="210"/>
      <w:jc w:val="right"/>
    </w:pPr>
    <w:rPr>
      <w:sz w:val="18"/>
      <w:szCs w:val="18"/>
    </w:rPr>
  </w:style>
  <w:style w:type="paragraph" w:styleId="aff1">
    <w:name w:val="header"/>
    <w:basedOn w:val="aff2"/>
    <w:rsid w:val="00930116"/>
    <w:pPr>
      <w:snapToGrid w:val="0"/>
      <w:jc w:val="left"/>
    </w:pPr>
    <w:rPr>
      <w:sz w:val="18"/>
      <w:szCs w:val="18"/>
    </w:rPr>
  </w:style>
  <w:style w:type="paragraph" w:customStyle="1" w:styleId="a">
    <w:name w:val="注："/>
    <w:next w:val="aff6"/>
    <w:rsid w:val="000D718B"/>
    <w:pPr>
      <w:widowControl w:val="0"/>
      <w:numPr>
        <w:numId w:val="2"/>
      </w:numPr>
      <w:autoSpaceDE w:val="0"/>
      <w:autoSpaceDN w:val="0"/>
      <w:jc w:val="both"/>
    </w:pPr>
    <w:rPr>
      <w:rFonts w:ascii="宋体"/>
      <w:sz w:val="18"/>
      <w:szCs w:val="18"/>
    </w:rPr>
  </w:style>
  <w:style w:type="paragraph" w:customStyle="1" w:styleId="affb">
    <w:name w:val="注×："/>
    <w:rsid w:val="000D718B"/>
    <w:pPr>
      <w:widowControl w:val="0"/>
      <w:numPr>
        <w:numId w:val="3"/>
      </w:numPr>
      <w:autoSpaceDE w:val="0"/>
      <w:autoSpaceDN w:val="0"/>
      <w:jc w:val="both"/>
    </w:pPr>
    <w:rPr>
      <w:rFonts w:ascii="宋体"/>
      <w:sz w:val="18"/>
      <w:szCs w:val="18"/>
    </w:rPr>
  </w:style>
  <w:style w:type="paragraph" w:customStyle="1" w:styleId="af">
    <w:name w:val="字母编号列项（一级）"/>
    <w:rsid w:val="003E5729"/>
    <w:pPr>
      <w:numPr>
        <w:numId w:val="17"/>
      </w:numPr>
      <w:jc w:val="both"/>
    </w:pPr>
    <w:rPr>
      <w:rFonts w:ascii="宋体"/>
      <w:sz w:val="21"/>
    </w:rPr>
  </w:style>
  <w:style w:type="paragraph" w:customStyle="1" w:styleId="ad">
    <w:name w:val="列项◆（三级）"/>
    <w:basedOn w:val="aff2"/>
    <w:rsid w:val="00BE55CB"/>
    <w:pPr>
      <w:numPr>
        <w:ilvl w:val="2"/>
        <w:numId w:val="4"/>
      </w:numPr>
    </w:pPr>
    <w:rPr>
      <w:rFonts w:ascii="宋体"/>
      <w:szCs w:val="21"/>
    </w:rPr>
  </w:style>
  <w:style w:type="paragraph" w:customStyle="1" w:styleId="af1">
    <w:name w:val="编号列项（三级）"/>
    <w:rsid w:val="003E5729"/>
    <w:pPr>
      <w:numPr>
        <w:ilvl w:val="2"/>
        <w:numId w:val="17"/>
      </w:numPr>
    </w:pPr>
    <w:rPr>
      <w:rFonts w:ascii="宋体"/>
      <w:sz w:val="21"/>
    </w:rPr>
  </w:style>
  <w:style w:type="paragraph" w:customStyle="1" w:styleId="affc">
    <w:name w:val="示例×："/>
    <w:basedOn w:val="a4"/>
    <w:qFormat/>
    <w:rsid w:val="007E1980"/>
    <w:pPr>
      <w:numPr>
        <w:numId w:val="6"/>
      </w:numPr>
      <w:spacing w:beforeLines="0" w:afterLines="0"/>
      <w:outlineLvl w:val="9"/>
    </w:pPr>
    <w:rPr>
      <w:rFonts w:ascii="宋体" w:eastAsia="宋体"/>
      <w:sz w:val="18"/>
      <w:szCs w:val="18"/>
    </w:rPr>
  </w:style>
  <w:style w:type="paragraph" w:customStyle="1" w:styleId="affd">
    <w:name w:val="二级无"/>
    <w:basedOn w:val="a6"/>
    <w:rsid w:val="001C149C"/>
    <w:pPr>
      <w:spacing w:beforeLines="0" w:afterLines="0"/>
    </w:pPr>
    <w:rPr>
      <w:rFonts w:ascii="宋体" w:eastAsia="宋体"/>
    </w:rPr>
  </w:style>
  <w:style w:type="paragraph" w:customStyle="1" w:styleId="affe">
    <w:name w:val="注：（正文）"/>
    <w:basedOn w:val="a"/>
    <w:next w:val="aff6"/>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d"/>
    <w:next w:val="aff2"/>
    <w:rsid w:val="0074741B"/>
    <w:pPr>
      <w:jc w:val="left"/>
    </w:pPr>
  </w:style>
  <w:style w:type="paragraph" w:customStyle="1" w:styleId="afff3">
    <w:name w:val="标准书眉一"/>
    <w:rsid w:val="00083A09"/>
    <w:pPr>
      <w:jc w:val="both"/>
    </w:pPr>
  </w:style>
  <w:style w:type="paragraph" w:customStyle="1" w:styleId="afff4">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basedOn w:val="aff3"/>
    <w:uiPriority w:val="99"/>
    <w:rsid w:val="00083A09"/>
    <w:rPr>
      <w:noProof/>
      <w:color w:val="0000FF"/>
      <w:spacing w:val="0"/>
      <w:w w:val="100"/>
      <w:szCs w:val="21"/>
      <w:u w:val="single"/>
    </w:rPr>
  </w:style>
  <w:style w:type="character" w:customStyle="1" w:styleId="afff7">
    <w:name w:val="发布"/>
    <w:basedOn w:val="aff3"/>
    <w:rsid w:val="00C2314B"/>
    <w:rPr>
      <w:rFonts w:ascii="黑体" w:eastAsia="黑体"/>
      <w:spacing w:val="85"/>
      <w:w w:val="100"/>
      <w:position w:val="3"/>
      <w:sz w:val="28"/>
      <w:szCs w:val="28"/>
    </w:rPr>
  </w:style>
  <w:style w:type="paragraph" w:customStyle="1" w:styleId="afff8">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6">
    <w:name w:val="附录标识"/>
    <w:basedOn w:val="aff2"/>
    <w:next w:val="aff6"/>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rsid w:val="00083A09"/>
    <w:pPr>
      <w:ind w:firstLineChars="0" w:firstLine="0"/>
      <w:jc w:val="center"/>
    </w:pPr>
    <w:rPr>
      <w:rFonts w:ascii="黑体" w:eastAsia="黑体"/>
    </w:rPr>
  </w:style>
  <w:style w:type="paragraph" w:customStyle="1" w:styleId="af3">
    <w:name w:val="附录表标号"/>
    <w:basedOn w:val="aff2"/>
    <w:next w:val="aff6"/>
    <w:rsid w:val="00083A09"/>
    <w:pPr>
      <w:numPr>
        <w:numId w:val="7"/>
      </w:numPr>
      <w:tabs>
        <w:tab w:val="clear" w:pos="0"/>
      </w:tabs>
      <w:spacing w:line="14" w:lineRule="exact"/>
      <w:ind w:left="811" w:hanging="448"/>
      <w:jc w:val="center"/>
      <w:outlineLvl w:val="0"/>
    </w:pPr>
    <w:rPr>
      <w:color w:val="FFFFFF"/>
    </w:rPr>
  </w:style>
  <w:style w:type="paragraph" w:customStyle="1" w:styleId="af4">
    <w:name w:val="附录表标题"/>
    <w:basedOn w:val="aff2"/>
    <w:next w:val="aff6"/>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9">
    <w:name w:val="附录二级条标题"/>
    <w:basedOn w:val="aff2"/>
    <w:next w:val="aff6"/>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9"/>
    <w:rsid w:val="00BF617A"/>
    <w:pPr>
      <w:tabs>
        <w:tab w:val="clear" w:pos="360"/>
      </w:tabs>
      <w:spacing w:beforeLines="0" w:afterLines="0"/>
    </w:pPr>
    <w:rPr>
      <w:rFonts w:ascii="宋体" w:eastAsia="宋体"/>
      <w:szCs w:val="21"/>
    </w:rPr>
  </w:style>
  <w:style w:type="paragraph" w:customStyle="1" w:styleId="affff3">
    <w:name w:val="附录公式"/>
    <w:basedOn w:val="aff6"/>
    <w:next w:val="aff6"/>
    <w:link w:val="Char0"/>
    <w:qFormat/>
    <w:rsid w:val="00083A09"/>
  </w:style>
  <w:style w:type="character" w:customStyle="1" w:styleId="Char0">
    <w:name w:val="附录公式 Char"/>
    <w:basedOn w:val="Char"/>
    <w:link w:val="affff3"/>
    <w:rsid w:val="00083A09"/>
  </w:style>
  <w:style w:type="paragraph" w:customStyle="1" w:styleId="affff4">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a">
    <w:name w:val="附录三级条标题"/>
    <w:basedOn w:val="af9"/>
    <w:next w:val="aff6"/>
    <w:rsid w:val="00083A09"/>
    <w:pPr>
      <w:numPr>
        <w:ilvl w:val="4"/>
      </w:numPr>
      <w:tabs>
        <w:tab w:val="num" w:pos="360"/>
      </w:tabs>
      <w:outlineLvl w:val="4"/>
    </w:pPr>
  </w:style>
  <w:style w:type="paragraph" w:customStyle="1" w:styleId="affff5">
    <w:name w:val="附录三级无"/>
    <w:basedOn w:val="afa"/>
    <w:rsid w:val="00BF617A"/>
    <w:pPr>
      <w:tabs>
        <w:tab w:val="clear" w:pos="360"/>
      </w:tabs>
      <w:spacing w:beforeLines="0" w:afterLines="0"/>
    </w:pPr>
    <w:rPr>
      <w:rFonts w:ascii="宋体" w:eastAsia="宋体"/>
      <w:szCs w:val="21"/>
    </w:rPr>
  </w:style>
  <w:style w:type="paragraph" w:customStyle="1" w:styleId="aff0">
    <w:name w:val="附录数字编号列项（二级）"/>
    <w:qFormat/>
    <w:rsid w:val="00A751C7"/>
    <w:pPr>
      <w:numPr>
        <w:ilvl w:val="1"/>
        <w:numId w:val="10"/>
      </w:numPr>
    </w:pPr>
    <w:rPr>
      <w:rFonts w:ascii="宋体"/>
      <w:sz w:val="21"/>
    </w:rPr>
  </w:style>
  <w:style w:type="paragraph" w:customStyle="1" w:styleId="afb">
    <w:name w:val="附录四级条标题"/>
    <w:basedOn w:val="afa"/>
    <w:next w:val="aff6"/>
    <w:rsid w:val="00083A09"/>
    <w:pPr>
      <w:numPr>
        <w:ilvl w:val="5"/>
      </w:numPr>
      <w:tabs>
        <w:tab w:val="num" w:pos="360"/>
      </w:tabs>
      <w:outlineLvl w:val="5"/>
    </w:pPr>
  </w:style>
  <w:style w:type="paragraph" w:customStyle="1" w:styleId="affff6">
    <w:name w:val="附录四级无"/>
    <w:basedOn w:val="afb"/>
    <w:rsid w:val="00BF617A"/>
    <w:pPr>
      <w:tabs>
        <w:tab w:val="clear" w:pos="360"/>
      </w:tabs>
      <w:spacing w:beforeLines="0" w:afterLines="0"/>
    </w:pPr>
    <w:rPr>
      <w:rFonts w:ascii="宋体" w:eastAsia="宋体"/>
      <w:szCs w:val="21"/>
    </w:rPr>
  </w:style>
  <w:style w:type="paragraph" w:customStyle="1" w:styleId="a9">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a">
    <w:name w:val="附录图标题"/>
    <w:basedOn w:val="aff2"/>
    <w:next w:val="aff6"/>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c">
    <w:name w:val="附录五级条标题"/>
    <w:basedOn w:val="afb"/>
    <w:next w:val="aff6"/>
    <w:rsid w:val="00083A09"/>
    <w:pPr>
      <w:numPr>
        <w:ilvl w:val="6"/>
      </w:numPr>
      <w:tabs>
        <w:tab w:val="num" w:pos="360"/>
      </w:tabs>
      <w:outlineLvl w:val="6"/>
    </w:pPr>
  </w:style>
  <w:style w:type="paragraph" w:customStyle="1" w:styleId="affff7">
    <w:name w:val="附录五级无"/>
    <w:basedOn w:val="afc"/>
    <w:rsid w:val="00BF617A"/>
    <w:pPr>
      <w:tabs>
        <w:tab w:val="clear" w:pos="360"/>
      </w:tabs>
      <w:spacing w:beforeLines="0" w:afterLines="0"/>
    </w:pPr>
    <w:rPr>
      <w:rFonts w:ascii="宋体" w:eastAsia="宋体"/>
      <w:szCs w:val="21"/>
    </w:rPr>
  </w:style>
  <w:style w:type="paragraph" w:customStyle="1" w:styleId="af7">
    <w:name w:val="附录章标题"/>
    <w:next w:val="aff6"/>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8">
    <w:name w:val="附录一级条标题"/>
    <w:basedOn w:val="af7"/>
    <w:next w:val="aff6"/>
    <w:rsid w:val="00083A09"/>
    <w:pPr>
      <w:numPr>
        <w:ilvl w:val="2"/>
      </w:numPr>
      <w:tabs>
        <w:tab w:val="num" w:pos="360"/>
      </w:tabs>
      <w:autoSpaceDN w:val="0"/>
      <w:spacing w:beforeLines="50" w:afterLines="50"/>
      <w:outlineLvl w:val="2"/>
    </w:pPr>
  </w:style>
  <w:style w:type="paragraph" w:customStyle="1" w:styleId="affff8">
    <w:name w:val="附录一级无"/>
    <w:basedOn w:val="af8"/>
    <w:rsid w:val="00BF617A"/>
    <w:pPr>
      <w:tabs>
        <w:tab w:val="clear" w:pos="360"/>
      </w:tabs>
      <w:spacing w:beforeLines="0" w:afterLines="0"/>
    </w:pPr>
    <w:rPr>
      <w:rFonts w:ascii="宋体" w:eastAsia="宋体"/>
      <w:szCs w:val="21"/>
    </w:rPr>
  </w:style>
  <w:style w:type="paragraph" w:customStyle="1" w:styleId="aff">
    <w:name w:val="附录字母编号列项（一级）"/>
    <w:qFormat/>
    <w:rsid w:val="00A751C7"/>
    <w:pPr>
      <w:numPr>
        <w:numId w:val="10"/>
      </w:numPr>
    </w:pPr>
    <w:rPr>
      <w:rFonts w:ascii="宋体"/>
      <w:noProof/>
      <w:sz w:val="21"/>
    </w:rPr>
  </w:style>
  <w:style w:type="paragraph" w:styleId="ae">
    <w:name w:val="footnote text"/>
    <w:basedOn w:val="aff2"/>
    <w:rsid w:val="00074FBE"/>
    <w:pPr>
      <w:numPr>
        <w:numId w:val="12"/>
      </w:numPr>
      <w:snapToGrid w:val="0"/>
      <w:jc w:val="left"/>
    </w:pPr>
    <w:rPr>
      <w:rFonts w:ascii="宋体"/>
      <w:sz w:val="18"/>
      <w:szCs w:val="18"/>
    </w:rPr>
  </w:style>
  <w:style w:type="character" w:styleId="affff9">
    <w:name w:val="footnote reference"/>
    <w:basedOn w:val="aff3"/>
    <w:semiHidden/>
    <w:rsid w:val="00083A09"/>
    <w:rPr>
      <w:vertAlign w:val="superscript"/>
    </w:rPr>
  </w:style>
  <w:style w:type="paragraph" w:customStyle="1" w:styleId="affffa">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2"/>
    <w:next w:val="aff2"/>
    <w:autoRedefine/>
    <w:uiPriority w:val="39"/>
    <w:rsid w:val="00961C93"/>
    <w:pPr>
      <w:tabs>
        <w:tab w:val="right" w:leader="dot" w:pos="9241"/>
      </w:tabs>
      <w:ind w:firstLineChars="100" w:firstLine="102"/>
      <w:jc w:val="left"/>
    </w:pPr>
    <w:rPr>
      <w:rFonts w:ascii="宋体"/>
      <w:szCs w:val="21"/>
    </w:rPr>
  </w:style>
  <w:style w:type="paragraph" w:styleId="4">
    <w:name w:val="toc 4"/>
    <w:basedOn w:val="aff2"/>
    <w:next w:val="aff2"/>
    <w:autoRedefine/>
    <w:uiPriority w:val="39"/>
    <w:rsid w:val="00961C93"/>
    <w:pPr>
      <w:tabs>
        <w:tab w:val="right" w:leader="dot" w:pos="9241"/>
      </w:tabs>
      <w:ind w:firstLineChars="200" w:firstLine="198"/>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3"/>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5"/>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1"/>
    <w:rsid w:val="001C149C"/>
    <w:pPr>
      <w:spacing w:beforeLines="0" w:afterLines="0"/>
    </w:pPr>
    <w:rPr>
      <w:rFonts w:ascii="宋体" w:eastAsia="宋体"/>
    </w:rPr>
  </w:style>
  <w:style w:type="paragraph" w:customStyle="1" w:styleId="afffff2">
    <w:name w:val="实施日期"/>
    <w:basedOn w:val="afff9"/>
    <w:rsid w:val="001C21AC"/>
    <w:pPr>
      <w:framePr w:wrap="around" w:vAnchor="page"/>
      <w:jc w:val="right"/>
    </w:pPr>
  </w:style>
  <w:style w:type="paragraph" w:customStyle="1" w:styleId="afffff3">
    <w:name w:val="示例后文字"/>
    <w:basedOn w:val="aff6"/>
    <w:next w:val="aff6"/>
    <w:qFormat/>
    <w:rsid w:val="00083A09"/>
    <w:pPr>
      <w:ind w:firstLine="360"/>
    </w:pPr>
    <w:rPr>
      <w:sz w:val="18"/>
    </w:rPr>
  </w:style>
  <w:style w:type="paragraph" w:customStyle="1" w:styleId="afffff4">
    <w:name w:val="首示例"/>
    <w:next w:val="aff6"/>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basedOn w:val="aff3"/>
    <w:link w:val="afffff4"/>
    <w:rsid w:val="00083A09"/>
    <w:rPr>
      <w:rFonts w:ascii="宋体" w:hAnsi="宋体"/>
      <w:kern w:val="2"/>
      <w:sz w:val="18"/>
      <w:szCs w:val="18"/>
      <w:lang w:val="en-US" w:eastAsia="zh-CN" w:bidi="ar-SA"/>
    </w:rPr>
  </w:style>
  <w:style w:type="paragraph" w:customStyle="1" w:styleId="a0">
    <w:name w:val="四级无"/>
    <w:basedOn w:val="a7"/>
    <w:rsid w:val="001C149C"/>
    <w:pPr>
      <w:spacing w:beforeLines="0" w:afterLines="0"/>
    </w:pPr>
    <w:rPr>
      <w:rFonts w:ascii="宋体" w:eastAsia="宋体"/>
    </w:rPr>
  </w:style>
  <w:style w:type="paragraph" w:styleId="11">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1"/>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e"/>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fffff9">
    <w:name w:val="图表脚注说明"/>
    <w:basedOn w:val="aff2"/>
    <w:rsid w:val="003912E7"/>
    <w:pPr>
      <w:numPr>
        <w:numId w:val="13"/>
      </w:numPr>
    </w:pPr>
    <w:rPr>
      <w:rFonts w:ascii="宋体"/>
      <w:sz w:val="18"/>
      <w:szCs w:val="18"/>
    </w:rPr>
  </w:style>
  <w:style w:type="paragraph" w:customStyle="1" w:styleId="afffffa">
    <w:name w:val="图的脚注"/>
    <w:next w:val="aff6"/>
    <w:autoRedefine/>
    <w:qFormat/>
    <w:rsid w:val="00083A09"/>
    <w:pPr>
      <w:widowControl w:val="0"/>
      <w:ind w:leftChars="200" w:left="840" w:hangingChars="200" w:hanging="420"/>
      <w:jc w:val="both"/>
    </w:pPr>
    <w:rPr>
      <w:rFonts w:ascii="宋体"/>
      <w:sz w:val="18"/>
    </w:rPr>
  </w:style>
  <w:style w:type="table" w:styleId="a2">
    <w:name w:val="Table Grid"/>
    <w:basedOn w:val="aff4"/>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2"/>
    <w:semiHidden/>
    <w:rsid w:val="00083A09"/>
    <w:pPr>
      <w:snapToGrid w:val="0"/>
      <w:jc w:val="left"/>
    </w:pPr>
  </w:style>
  <w:style w:type="character" w:styleId="afffffc">
    <w:name w:val="endnote reference"/>
    <w:basedOn w:val="aff3"/>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8"/>
    <w:rsid w:val="001C149C"/>
    <w:pPr>
      <w:spacing w:beforeLines="0" w:afterLines="0"/>
    </w:pPr>
    <w:rPr>
      <w:rFonts w:ascii="宋体" w:eastAsia="宋体"/>
    </w:rPr>
  </w:style>
  <w:style w:type="character" w:styleId="affffff0">
    <w:name w:val="page number"/>
    <w:basedOn w:val="aff3"/>
    <w:rsid w:val="00083A09"/>
    <w:rPr>
      <w:rFonts w:ascii="Times New Roman" w:eastAsia="宋体" w:hAnsi="Times New Roman"/>
      <w:sz w:val="18"/>
    </w:rPr>
  </w:style>
  <w:style w:type="paragraph" w:customStyle="1" w:styleId="affffff1">
    <w:name w:val="一级无"/>
    <w:basedOn w:val="a5"/>
    <w:rsid w:val="001C149C"/>
    <w:pPr>
      <w:spacing w:beforeLines="0" w:afterLines="0"/>
    </w:pPr>
    <w:rPr>
      <w:rFonts w:ascii="宋体" w:eastAsia="宋体"/>
    </w:rPr>
  </w:style>
  <w:style w:type="character" w:styleId="affffff2">
    <w:name w:val="FollowedHyperlink"/>
    <w:basedOn w:val="aff3"/>
    <w:rsid w:val="00083A09"/>
    <w:rPr>
      <w:color w:val="800080"/>
      <w:u w:val="single"/>
    </w:rPr>
  </w:style>
  <w:style w:type="paragraph" w:customStyle="1" w:styleId="affffff3">
    <w:name w:val="正文表标题"/>
    <w:next w:val="aff6"/>
    <w:rsid w:val="00083A09"/>
    <w:pPr>
      <w:numPr>
        <w:numId w:val="15"/>
      </w:numPr>
      <w:tabs>
        <w:tab w:val="num" w:pos="360"/>
      </w:tabs>
      <w:spacing w:beforeLines="50" w:afterLines="50"/>
      <w:jc w:val="center"/>
    </w:pPr>
    <w:rPr>
      <w:rFonts w:ascii="黑体" w:eastAsia="黑体"/>
      <w:sz w:val="21"/>
    </w:rPr>
  </w:style>
  <w:style w:type="paragraph" w:customStyle="1" w:styleId="affffff4">
    <w:name w:val="正文公式编号制表符"/>
    <w:basedOn w:val="aff6"/>
    <w:next w:val="aff6"/>
    <w:qFormat/>
    <w:rsid w:val="00EC680A"/>
    <w:pPr>
      <w:ind w:firstLineChars="0" w:firstLine="0"/>
    </w:pPr>
  </w:style>
  <w:style w:type="paragraph" w:customStyle="1" w:styleId="af5">
    <w:name w:val="正文图标题"/>
    <w:next w:val="aff6"/>
    <w:rsid w:val="00083A09"/>
    <w:pPr>
      <w:numPr>
        <w:numId w:val="16"/>
      </w:numPr>
      <w:tabs>
        <w:tab w:val="num" w:pos="360"/>
      </w:tabs>
      <w:spacing w:beforeLines="50" w:afterLines="50"/>
      <w:jc w:val="center"/>
    </w:pPr>
    <w:rPr>
      <w:rFonts w:ascii="黑体" w:eastAsia="黑体"/>
      <w:sz w:val="21"/>
    </w:rPr>
  </w:style>
  <w:style w:type="paragraph" w:customStyle="1" w:styleId="affffff5">
    <w:name w:val="终结线"/>
    <w:basedOn w:val="aff2"/>
    <w:rsid w:val="00083A09"/>
    <w:pPr>
      <w:framePr w:hSpace="181" w:vSpace="181" w:wrap="around" w:vAnchor="text" w:hAnchor="margin" w:xAlign="center" w:y="285"/>
    </w:pPr>
  </w:style>
  <w:style w:type="paragraph" w:customStyle="1" w:styleId="af2">
    <w:name w:val="其他发布日期"/>
    <w:basedOn w:val="afff9"/>
    <w:rsid w:val="006E4A7F"/>
    <w:pPr>
      <w:framePr w:wrap="around" w:vAnchor="page"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9">
    <w:name w:val="示例内容"/>
    <w:rsid w:val="00B636A8"/>
    <w:pPr>
      <w:ind w:firstLineChars="200" w:firstLine="200"/>
    </w:pPr>
    <w:rPr>
      <w:rFonts w:ascii="宋体"/>
      <w:noProof/>
      <w:sz w:val="18"/>
      <w:szCs w:val="18"/>
    </w:rPr>
  </w:style>
  <w:style w:type="paragraph" w:styleId="affffff7">
    <w:name w:val="List Paragraph"/>
    <w:basedOn w:val="aff2"/>
    <w:uiPriority w:val="34"/>
    <w:qFormat/>
    <w:rsid w:val="005C78FC"/>
    <w:pPr>
      <w:ind w:firstLineChars="200" w:firstLine="420"/>
    </w:pPr>
    <w:rPr>
      <w:rFonts w:ascii="Calibri" w:hAnsi="Calibri"/>
      <w:szCs w:val="22"/>
    </w:rPr>
  </w:style>
  <w:style w:type="paragraph" w:styleId="12">
    <w:name w:val="toc 1"/>
    <w:basedOn w:val="aff2"/>
    <w:next w:val="aff2"/>
    <w:autoRedefine/>
    <w:uiPriority w:val="39"/>
    <w:rsid w:val="00961C93"/>
    <w:pPr>
      <w:tabs>
        <w:tab w:val="right" w:leader="dot" w:pos="9241"/>
      </w:tabs>
      <w:spacing w:beforeLines="25" w:afterLines="25"/>
      <w:jc w:val="left"/>
    </w:pPr>
    <w:rPr>
      <w:rFonts w:ascii="宋体"/>
      <w:szCs w:val="21"/>
    </w:rPr>
  </w:style>
  <w:style w:type="paragraph" w:styleId="26">
    <w:name w:val="toc 2"/>
    <w:basedOn w:val="aff2"/>
    <w:next w:val="aff2"/>
    <w:autoRedefine/>
    <w:semiHidden/>
    <w:rsid w:val="00961C93"/>
    <w:pPr>
      <w:tabs>
        <w:tab w:val="right" w:leader="dot" w:pos="9241"/>
      </w:tabs>
    </w:pPr>
    <w:rPr>
      <w:rFonts w:ascii="宋体"/>
      <w:szCs w:val="21"/>
    </w:rPr>
  </w:style>
  <w:style w:type="paragraph" w:customStyle="1" w:styleId="tgt">
    <w:name w:val="tgt"/>
    <w:basedOn w:val="aff2"/>
    <w:rsid w:val="005C78FC"/>
    <w:pPr>
      <w:widowControl/>
      <w:spacing w:before="100" w:beforeAutospacing="1" w:after="100" w:afterAutospacing="1"/>
      <w:jc w:val="left"/>
    </w:pPr>
    <w:rPr>
      <w:rFonts w:ascii="宋体" w:hAnsi="宋体" w:cs="宋体"/>
      <w:kern w:val="0"/>
      <w:sz w:val="24"/>
    </w:rPr>
  </w:style>
  <w:style w:type="character" w:customStyle="1" w:styleId="1Char">
    <w:name w:val="标题 1 Char"/>
    <w:basedOn w:val="aff3"/>
    <w:link w:val="1"/>
    <w:uiPriority w:val="9"/>
    <w:rsid w:val="003950B3"/>
    <w:rPr>
      <w:rFonts w:ascii="宋体" w:hAnsi="宋体" w:cs="宋体"/>
      <w:b/>
      <w:bCs/>
      <w:kern w:val="36"/>
      <w:sz w:val="48"/>
      <w:szCs w:val="48"/>
    </w:rPr>
  </w:style>
  <w:style w:type="paragraph" w:styleId="affffff8">
    <w:name w:val="Balloon Text"/>
    <w:basedOn w:val="aff2"/>
    <w:link w:val="Char2"/>
    <w:rsid w:val="00722C08"/>
    <w:rPr>
      <w:sz w:val="18"/>
      <w:szCs w:val="18"/>
    </w:rPr>
  </w:style>
  <w:style w:type="character" w:customStyle="1" w:styleId="Char2">
    <w:name w:val="批注框文本 Char"/>
    <w:basedOn w:val="aff3"/>
    <w:link w:val="affffff8"/>
    <w:rsid w:val="00722C08"/>
    <w:rPr>
      <w:kern w:val="2"/>
      <w:sz w:val="18"/>
      <w:szCs w:val="18"/>
    </w:rPr>
  </w:style>
</w:styles>
</file>

<file path=word/webSettings.xml><?xml version="1.0" encoding="utf-8"?>
<w:webSettings xmlns:r="http://schemas.openxmlformats.org/officeDocument/2006/relationships" xmlns:w="http://schemas.openxmlformats.org/wordprocessingml/2006/main">
  <w:divs>
    <w:div w:id="654576955">
      <w:bodyDiv w:val="1"/>
      <w:marLeft w:val="0"/>
      <w:marRight w:val="0"/>
      <w:marTop w:val="0"/>
      <w:marBottom w:val="0"/>
      <w:divBdr>
        <w:top w:val="none" w:sz="0" w:space="0" w:color="auto"/>
        <w:left w:val="none" w:sz="0" w:space="0" w:color="auto"/>
        <w:bottom w:val="none" w:sz="0" w:space="0" w:color="auto"/>
        <w:right w:val="none" w:sz="0" w:space="0" w:color="auto"/>
      </w:divBdr>
    </w:div>
    <w:div w:id="703287545">
      <w:bodyDiv w:val="1"/>
      <w:marLeft w:val="0"/>
      <w:marRight w:val="0"/>
      <w:marTop w:val="0"/>
      <w:marBottom w:val="0"/>
      <w:divBdr>
        <w:top w:val="none" w:sz="0" w:space="0" w:color="auto"/>
        <w:left w:val="none" w:sz="0" w:space="0" w:color="auto"/>
        <w:bottom w:val="none" w:sz="0" w:space="0" w:color="auto"/>
        <w:right w:val="none" w:sz="0" w:space="0" w:color="auto"/>
      </w:divBdr>
    </w:div>
    <w:div w:id="194330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9.emf"/><Relationship Id="rId34" Type="http://schemas.openxmlformats.org/officeDocument/2006/relationships/image" Target="media/image22.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image" Target="media/image26.emf"/><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4.emf"/><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image" Target="media/image19.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92938-F2FD-4CBE-A088-8CEE4CEAB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旋转式摊晒机和搂草机</Template>
  <TotalTime>1</TotalTime>
  <Pages>4</Pages>
  <Words>2507</Words>
  <Characters>14290</Characters>
  <Application>Microsoft Office Word</Application>
  <DocSecurity>0</DocSecurity>
  <Lines>119</Lines>
  <Paragraphs>33</Paragraphs>
  <ScaleCrop>false</ScaleCrop>
  <Company>zle</Company>
  <LinksUpToDate>false</LinksUpToDate>
  <CharactersWithSpaces>16764</CharactersWithSpaces>
  <SharedDoc>false</SharedDoc>
  <HLinks>
    <vt:vector size="174" baseType="variant">
      <vt:variant>
        <vt:i4>1966130</vt:i4>
      </vt:variant>
      <vt:variant>
        <vt:i4>217</vt:i4>
      </vt:variant>
      <vt:variant>
        <vt:i4>0</vt:i4>
      </vt:variant>
      <vt:variant>
        <vt:i4>5</vt:i4>
      </vt:variant>
      <vt:variant>
        <vt:lpwstr/>
      </vt:variant>
      <vt:variant>
        <vt:lpwstr>_Toc15308884</vt:lpwstr>
      </vt:variant>
      <vt:variant>
        <vt:i4>1638450</vt:i4>
      </vt:variant>
      <vt:variant>
        <vt:i4>211</vt:i4>
      </vt:variant>
      <vt:variant>
        <vt:i4>0</vt:i4>
      </vt:variant>
      <vt:variant>
        <vt:i4>5</vt:i4>
      </vt:variant>
      <vt:variant>
        <vt:lpwstr/>
      </vt:variant>
      <vt:variant>
        <vt:lpwstr>_Toc15308883</vt:lpwstr>
      </vt:variant>
      <vt:variant>
        <vt:i4>1572914</vt:i4>
      </vt:variant>
      <vt:variant>
        <vt:i4>205</vt:i4>
      </vt:variant>
      <vt:variant>
        <vt:i4>0</vt:i4>
      </vt:variant>
      <vt:variant>
        <vt:i4>5</vt:i4>
      </vt:variant>
      <vt:variant>
        <vt:lpwstr/>
      </vt:variant>
      <vt:variant>
        <vt:lpwstr>_Toc15308882</vt:lpwstr>
      </vt:variant>
      <vt:variant>
        <vt:i4>1769522</vt:i4>
      </vt:variant>
      <vt:variant>
        <vt:i4>199</vt:i4>
      </vt:variant>
      <vt:variant>
        <vt:i4>0</vt:i4>
      </vt:variant>
      <vt:variant>
        <vt:i4>5</vt:i4>
      </vt:variant>
      <vt:variant>
        <vt:lpwstr/>
      </vt:variant>
      <vt:variant>
        <vt:lpwstr>_Toc15308881</vt:lpwstr>
      </vt:variant>
      <vt:variant>
        <vt:i4>1703986</vt:i4>
      </vt:variant>
      <vt:variant>
        <vt:i4>193</vt:i4>
      </vt:variant>
      <vt:variant>
        <vt:i4>0</vt:i4>
      </vt:variant>
      <vt:variant>
        <vt:i4>5</vt:i4>
      </vt:variant>
      <vt:variant>
        <vt:lpwstr/>
      </vt:variant>
      <vt:variant>
        <vt:lpwstr>_Toc15308880</vt:lpwstr>
      </vt:variant>
      <vt:variant>
        <vt:i4>1245245</vt:i4>
      </vt:variant>
      <vt:variant>
        <vt:i4>187</vt:i4>
      </vt:variant>
      <vt:variant>
        <vt:i4>0</vt:i4>
      </vt:variant>
      <vt:variant>
        <vt:i4>5</vt:i4>
      </vt:variant>
      <vt:variant>
        <vt:lpwstr/>
      </vt:variant>
      <vt:variant>
        <vt:lpwstr>_Toc15308879</vt:lpwstr>
      </vt:variant>
      <vt:variant>
        <vt:i4>1179709</vt:i4>
      </vt:variant>
      <vt:variant>
        <vt:i4>181</vt:i4>
      </vt:variant>
      <vt:variant>
        <vt:i4>0</vt:i4>
      </vt:variant>
      <vt:variant>
        <vt:i4>5</vt:i4>
      </vt:variant>
      <vt:variant>
        <vt:lpwstr/>
      </vt:variant>
      <vt:variant>
        <vt:lpwstr>_Toc15308878</vt:lpwstr>
      </vt:variant>
      <vt:variant>
        <vt:i4>1900605</vt:i4>
      </vt:variant>
      <vt:variant>
        <vt:i4>175</vt:i4>
      </vt:variant>
      <vt:variant>
        <vt:i4>0</vt:i4>
      </vt:variant>
      <vt:variant>
        <vt:i4>5</vt:i4>
      </vt:variant>
      <vt:variant>
        <vt:lpwstr/>
      </vt:variant>
      <vt:variant>
        <vt:lpwstr>_Toc15308877</vt:lpwstr>
      </vt:variant>
      <vt:variant>
        <vt:i4>1835069</vt:i4>
      </vt:variant>
      <vt:variant>
        <vt:i4>169</vt:i4>
      </vt:variant>
      <vt:variant>
        <vt:i4>0</vt:i4>
      </vt:variant>
      <vt:variant>
        <vt:i4>5</vt:i4>
      </vt:variant>
      <vt:variant>
        <vt:lpwstr/>
      </vt:variant>
      <vt:variant>
        <vt:lpwstr>_Toc15308876</vt:lpwstr>
      </vt:variant>
      <vt:variant>
        <vt:i4>2031677</vt:i4>
      </vt:variant>
      <vt:variant>
        <vt:i4>163</vt:i4>
      </vt:variant>
      <vt:variant>
        <vt:i4>0</vt:i4>
      </vt:variant>
      <vt:variant>
        <vt:i4>5</vt:i4>
      </vt:variant>
      <vt:variant>
        <vt:lpwstr/>
      </vt:variant>
      <vt:variant>
        <vt:lpwstr>_Toc15308875</vt:lpwstr>
      </vt:variant>
      <vt:variant>
        <vt:i4>1966141</vt:i4>
      </vt:variant>
      <vt:variant>
        <vt:i4>157</vt:i4>
      </vt:variant>
      <vt:variant>
        <vt:i4>0</vt:i4>
      </vt:variant>
      <vt:variant>
        <vt:i4>5</vt:i4>
      </vt:variant>
      <vt:variant>
        <vt:lpwstr/>
      </vt:variant>
      <vt:variant>
        <vt:lpwstr>_Toc15308874</vt:lpwstr>
      </vt:variant>
      <vt:variant>
        <vt:i4>1638461</vt:i4>
      </vt:variant>
      <vt:variant>
        <vt:i4>151</vt:i4>
      </vt:variant>
      <vt:variant>
        <vt:i4>0</vt:i4>
      </vt:variant>
      <vt:variant>
        <vt:i4>5</vt:i4>
      </vt:variant>
      <vt:variant>
        <vt:lpwstr/>
      </vt:variant>
      <vt:variant>
        <vt:lpwstr>_Toc15308873</vt:lpwstr>
      </vt:variant>
      <vt:variant>
        <vt:i4>1572925</vt:i4>
      </vt:variant>
      <vt:variant>
        <vt:i4>145</vt:i4>
      </vt:variant>
      <vt:variant>
        <vt:i4>0</vt:i4>
      </vt:variant>
      <vt:variant>
        <vt:i4>5</vt:i4>
      </vt:variant>
      <vt:variant>
        <vt:lpwstr/>
      </vt:variant>
      <vt:variant>
        <vt:lpwstr>_Toc15308872</vt:lpwstr>
      </vt:variant>
      <vt:variant>
        <vt:i4>1769533</vt:i4>
      </vt:variant>
      <vt:variant>
        <vt:i4>139</vt:i4>
      </vt:variant>
      <vt:variant>
        <vt:i4>0</vt:i4>
      </vt:variant>
      <vt:variant>
        <vt:i4>5</vt:i4>
      </vt:variant>
      <vt:variant>
        <vt:lpwstr/>
      </vt:variant>
      <vt:variant>
        <vt:lpwstr>_Toc15308871</vt:lpwstr>
      </vt:variant>
      <vt:variant>
        <vt:i4>1703997</vt:i4>
      </vt:variant>
      <vt:variant>
        <vt:i4>133</vt:i4>
      </vt:variant>
      <vt:variant>
        <vt:i4>0</vt:i4>
      </vt:variant>
      <vt:variant>
        <vt:i4>5</vt:i4>
      </vt:variant>
      <vt:variant>
        <vt:lpwstr/>
      </vt:variant>
      <vt:variant>
        <vt:lpwstr>_Toc15308870</vt:lpwstr>
      </vt:variant>
      <vt:variant>
        <vt:i4>1245244</vt:i4>
      </vt:variant>
      <vt:variant>
        <vt:i4>127</vt:i4>
      </vt:variant>
      <vt:variant>
        <vt:i4>0</vt:i4>
      </vt:variant>
      <vt:variant>
        <vt:i4>5</vt:i4>
      </vt:variant>
      <vt:variant>
        <vt:lpwstr/>
      </vt:variant>
      <vt:variant>
        <vt:lpwstr>_Toc15308869</vt:lpwstr>
      </vt:variant>
      <vt:variant>
        <vt:i4>1179708</vt:i4>
      </vt:variant>
      <vt:variant>
        <vt:i4>121</vt:i4>
      </vt:variant>
      <vt:variant>
        <vt:i4>0</vt:i4>
      </vt:variant>
      <vt:variant>
        <vt:i4>5</vt:i4>
      </vt:variant>
      <vt:variant>
        <vt:lpwstr/>
      </vt:variant>
      <vt:variant>
        <vt:lpwstr>_Toc15308868</vt:lpwstr>
      </vt:variant>
      <vt:variant>
        <vt:i4>1900604</vt:i4>
      </vt:variant>
      <vt:variant>
        <vt:i4>115</vt:i4>
      </vt:variant>
      <vt:variant>
        <vt:i4>0</vt:i4>
      </vt:variant>
      <vt:variant>
        <vt:i4>5</vt:i4>
      </vt:variant>
      <vt:variant>
        <vt:lpwstr/>
      </vt:variant>
      <vt:variant>
        <vt:lpwstr>_Toc15308867</vt:lpwstr>
      </vt:variant>
      <vt:variant>
        <vt:i4>1835068</vt:i4>
      </vt:variant>
      <vt:variant>
        <vt:i4>109</vt:i4>
      </vt:variant>
      <vt:variant>
        <vt:i4>0</vt:i4>
      </vt:variant>
      <vt:variant>
        <vt:i4>5</vt:i4>
      </vt:variant>
      <vt:variant>
        <vt:lpwstr/>
      </vt:variant>
      <vt:variant>
        <vt:lpwstr>_Toc15308866</vt:lpwstr>
      </vt:variant>
      <vt:variant>
        <vt:i4>2031676</vt:i4>
      </vt:variant>
      <vt:variant>
        <vt:i4>103</vt:i4>
      </vt:variant>
      <vt:variant>
        <vt:i4>0</vt:i4>
      </vt:variant>
      <vt:variant>
        <vt:i4>5</vt:i4>
      </vt:variant>
      <vt:variant>
        <vt:lpwstr/>
      </vt:variant>
      <vt:variant>
        <vt:lpwstr>_Toc15308865</vt:lpwstr>
      </vt:variant>
      <vt:variant>
        <vt:i4>1966140</vt:i4>
      </vt:variant>
      <vt:variant>
        <vt:i4>97</vt:i4>
      </vt:variant>
      <vt:variant>
        <vt:i4>0</vt:i4>
      </vt:variant>
      <vt:variant>
        <vt:i4>5</vt:i4>
      </vt:variant>
      <vt:variant>
        <vt:lpwstr/>
      </vt:variant>
      <vt:variant>
        <vt:lpwstr>_Toc15308864</vt:lpwstr>
      </vt:variant>
      <vt:variant>
        <vt:i4>1638460</vt:i4>
      </vt:variant>
      <vt:variant>
        <vt:i4>91</vt:i4>
      </vt:variant>
      <vt:variant>
        <vt:i4>0</vt:i4>
      </vt:variant>
      <vt:variant>
        <vt:i4>5</vt:i4>
      </vt:variant>
      <vt:variant>
        <vt:lpwstr/>
      </vt:variant>
      <vt:variant>
        <vt:lpwstr>_Toc15308863</vt:lpwstr>
      </vt:variant>
      <vt:variant>
        <vt:i4>1572924</vt:i4>
      </vt:variant>
      <vt:variant>
        <vt:i4>85</vt:i4>
      </vt:variant>
      <vt:variant>
        <vt:i4>0</vt:i4>
      </vt:variant>
      <vt:variant>
        <vt:i4>5</vt:i4>
      </vt:variant>
      <vt:variant>
        <vt:lpwstr/>
      </vt:variant>
      <vt:variant>
        <vt:lpwstr>_Toc15308862</vt:lpwstr>
      </vt:variant>
      <vt:variant>
        <vt:i4>1769532</vt:i4>
      </vt:variant>
      <vt:variant>
        <vt:i4>79</vt:i4>
      </vt:variant>
      <vt:variant>
        <vt:i4>0</vt:i4>
      </vt:variant>
      <vt:variant>
        <vt:i4>5</vt:i4>
      </vt:variant>
      <vt:variant>
        <vt:lpwstr/>
      </vt:variant>
      <vt:variant>
        <vt:lpwstr>_Toc15308861</vt:lpwstr>
      </vt:variant>
      <vt:variant>
        <vt:i4>1703996</vt:i4>
      </vt:variant>
      <vt:variant>
        <vt:i4>73</vt:i4>
      </vt:variant>
      <vt:variant>
        <vt:i4>0</vt:i4>
      </vt:variant>
      <vt:variant>
        <vt:i4>5</vt:i4>
      </vt:variant>
      <vt:variant>
        <vt:lpwstr/>
      </vt:variant>
      <vt:variant>
        <vt:lpwstr>_Toc15308860</vt:lpwstr>
      </vt:variant>
      <vt:variant>
        <vt:i4>1245247</vt:i4>
      </vt:variant>
      <vt:variant>
        <vt:i4>67</vt:i4>
      </vt:variant>
      <vt:variant>
        <vt:i4>0</vt:i4>
      </vt:variant>
      <vt:variant>
        <vt:i4>5</vt:i4>
      </vt:variant>
      <vt:variant>
        <vt:lpwstr/>
      </vt:variant>
      <vt:variant>
        <vt:lpwstr>_Toc15308859</vt:lpwstr>
      </vt:variant>
      <vt:variant>
        <vt:i4>1179711</vt:i4>
      </vt:variant>
      <vt:variant>
        <vt:i4>61</vt:i4>
      </vt:variant>
      <vt:variant>
        <vt:i4>0</vt:i4>
      </vt:variant>
      <vt:variant>
        <vt:i4>5</vt:i4>
      </vt:variant>
      <vt:variant>
        <vt:lpwstr/>
      </vt:variant>
      <vt:variant>
        <vt:lpwstr>_Toc15308858</vt:lpwstr>
      </vt:variant>
      <vt:variant>
        <vt:i4>1900607</vt:i4>
      </vt:variant>
      <vt:variant>
        <vt:i4>55</vt:i4>
      </vt:variant>
      <vt:variant>
        <vt:i4>0</vt:i4>
      </vt:variant>
      <vt:variant>
        <vt:i4>5</vt:i4>
      </vt:variant>
      <vt:variant>
        <vt:lpwstr/>
      </vt:variant>
      <vt:variant>
        <vt:lpwstr>_Toc15308857</vt:lpwstr>
      </vt:variant>
      <vt:variant>
        <vt:i4>1835071</vt:i4>
      </vt:variant>
      <vt:variant>
        <vt:i4>49</vt:i4>
      </vt:variant>
      <vt:variant>
        <vt:i4>0</vt:i4>
      </vt:variant>
      <vt:variant>
        <vt:i4>5</vt:i4>
      </vt:variant>
      <vt:variant>
        <vt:lpwstr/>
      </vt:variant>
      <vt:variant>
        <vt:lpwstr>_Toc15308856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Administrator</cp:lastModifiedBy>
  <cp:revision>2</cp:revision>
  <dcterms:created xsi:type="dcterms:W3CDTF">2019-07-29T08:12:00Z</dcterms:created>
  <dcterms:modified xsi:type="dcterms:W3CDTF">2019-07-29T08:12:00Z</dcterms:modified>
</cp:coreProperties>
</file>