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SectionMark0"/>
    <w:p w:rsidR="00D56308" w:rsidRDefault="00D56308" w:rsidP="00D56308">
      <w:pPr>
        <w:pStyle w:val="af5"/>
        <w:sectPr w:rsidR="00D56308">
          <w:headerReference w:type="even" r:id="rId7"/>
          <w:headerReference w:type="default" r:id="rId8"/>
          <w:footerReference w:type="even" r:id="rId9"/>
          <w:footerReference w:type="default" r:id="rId10"/>
          <w:headerReference w:type="first" r:id="rId11"/>
          <w:pgSz w:w="11907" w:h="16839"/>
          <w:pgMar w:top="851" w:right="851" w:bottom="1077" w:left="1418" w:header="0" w:footer="0" w:gutter="0"/>
          <w:pgNumType w:start="1"/>
          <w:cols w:space="720"/>
          <w:titlePg/>
          <w:docGrid w:type="lines" w:linePitch="312"/>
        </w:sectPr>
      </w:pPr>
      <w:r>
        <w:rPr>
          <w:noProof/>
        </w:rPr>
        <mc:AlternateContent>
          <mc:Choice Requires="wps">
            <w:drawing>
              <wp:anchor distT="0" distB="0" distL="114300" distR="114300" simplePos="0" relativeHeight="251662848" behindDoc="0" locked="1" layoutInCell="1" allowOverlap="1">
                <wp:simplePos x="0" y="0"/>
                <wp:positionH relativeFrom="margin">
                  <wp:posOffset>5110480</wp:posOffset>
                </wp:positionH>
                <wp:positionV relativeFrom="margin">
                  <wp:posOffset>9023985</wp:posOffset>
                </wp:positionV>
                <wp:extent cx="586740" cy="363220"/>
                <wp:effectExtent l="0" t="0" r="3810" b="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363220"/>
                        </a:xfrm>
                        <a:prstGeom prst="rect">
                          <a:avLst/>
                        </a:prstGeom>
                        <a:solidFill>
                          <a:srgbClr val="FFFFFF"/>
                        </a:solidFill>
                        <a:ln>
                          <a:noFill/>
                        </a:ln>
                        <a:effectLst/>
                      </wps:spPr>
                      <wps:txbx>
                        <w:txbxContent>
                          <w:p w:rsidR="00D56308" w:rsidRDefault="00D56308" w:rsidP="00D56308">
                            <w:pPr>
                              <w:pStyle w:val="af3"/>
                              <w:jc w:val="both"/>
                            </w:pPr>
                            <w:r>
                              <w:rPr>
                                <w:rStyle w:val="a8"/>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1" o:spid="_x0000_s1026" type="#_x0000_t202" style="position:absolute;left:0;text-align:left;margin-left:402.4pt;margin-top:710.55pt;width:46.2pt;height:28.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" stroked="f">
                <v:textbox inset="0,0,0,0">
                  <w:txbxContent>
                    <w:p w:rsidR="00D56308" w:rsidRDefault="00D56308" w:rsidP="00D56308">
                      <w:pPr>
                        <w:pStyle w:val="af3"/>
                        <w:jc w:val="both"/>
                      </w:pPr>
                      <w:r>
                        <w:rPr>
                          <w:rStyle w:val="a7"/>
                          <w:rFonts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749300</wp:posOffset>
                </wp:positionH>
                <wp:positionV relativeFrom="paragraph">
                  <wp:posOffset>8928100</wp:posOffset>
                </wp:positionV>
                <wp:extent cx="4267200" cy="738505"/>
                <wp:effectExtent l="0" t="0" r="0" b="4445"/>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738505"/>
                        </a:xfrm>
                        <a:prstGeom prst="rect">
                          <a:avLst/>
                        </a:prstGeom>
                        <a:solidFill>
                          <a:srgbClr val="FFFFFF"/>
                        </a:solidFill>
                        <a:ln>
                          <a:noFill/>
                        </a:ln>
                        <a:effectLst/>
                      </wps:spPr>
                      <wps:txbx>
                        <w:txbxContent>
                          <w:p w:rsidR="00D56308" w:rsidRDefault="00D56308" w:rsidP="00D56308">
                            <w:pPr>
                              <w:spacing w:line="440" w:lineRule="exact"/>
                              <w:jc w:val="distribute"/>
                              <w:rPr>
                                <w:b/>
                                <w:bCs/>
                                <w:w w:val="90"/>
                                <w:sz w:val="36"/>
                              </w:rPr>
                            </w:pPr>
                            <w:r>
                              <w:rPr>
                                <w:rFonts w:hint="eastAsia"/>
                                <w:b/>
                                <w:bCs/>
                                <w:w w:val="90"/>
                                <w:sz w:val="36"/>
                              </w:rPr>
                              <w:t>中华人民共和国国家市场监督管理总局</w:t>
                            </w:r>
                          </w:p>
                          <w:p w:rsidR="00D56308" w:rsidRDefault="00D56308" w:rsidP="00D56308">
                            <w:pPr>
                              <w:spacing w:line="440" w:lineRule="exact"/>
                              <w:jc w:val="distribute"/>
                            </w:pPr>
                            <w:bookmarkStart w:id="1" w:name="OLE_LINK9"/>
                            <w:r>
                              <w:rPr>
                                <w:rFonts w:hint="eastAsia"/>
                                <w:b/>
                                <w:bCs/>
                                <w:spacing w:val="10"/>
                                <w:w w:val="90"/>
                                <w:sz w:val="36"/>
                              </w:rPr>
                              <w:t>中国国家标准化管理委员会</w:t>
                            </w:r>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2" o:spid="_x0000_s1027" type="#_x0000_t202" style="position:absolute;left:0;text-align:left;margin-left:59pt;margin-top:703pt;width:336pt;height:5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" stroked="f">
                <v:textbox>
                  <w:txbxContent>
                    <w:p w:rsidR="00D56308" w:rsidRDefault="00D56308" w:rsidP="00D56308">
                      <w:pPr>
                        <w:spacing w:line="440" w:lineRule="exact"/>
                        <w:jc w:val="distribute"/>
                        <w:rPr>
                          <w:b/>
                          <w:bCs/>
                          <w:w w:val="90"/>
                          <w:sz w:val="36"/>
                        </w:rPr>
                      </w:pPr>
                      <w:r>
                        <w:rPr>
                          <w:rFonts w:hint="eastAsia"/>
                          <w:b/>
                          <w:bCs/>
                          <w:w w:val="90"/>
                          <w:sz w:val="36"/>
                        </w:rPr>
                        <w:t>中华人民共和国国家市场监督管理总局</w:t>
                      </w:r>
                    </w:p>
                    <w:p w:rsidR="00D56308" w:rsidRDefault="00D56308" w:rsidP="00D56308">
                      <w:pPr>
                        <w:spacing w:line="440" w:lineRule="exact"/>
                        <w:jc w:val="distribute"/>
                      </w:pPr>
                      <w:bookmarkStart w:id="2" w:name="OLE_LINK9"/>
                      <w:r>
                        <w:rPr>
                          <w:rFonts w:hint="eastAsia"/>
                          <w:b/>
                          <w:bCs/>
                          <w:spacing w:val="10"/>
                          <w:w w:val="90"/>
                          <w:sz w:val="36"/>
                        </w:rPr>
                        <w:t>中国国家标准化管理委员会</w:t>
                      </w:r>
                      <w:bookmarkEnd w:id="2"/>
                    </w:p>
                  </w:txbxContent>
                </v:textbox>
              </v:shape>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0</wp:posOffset>
                </wp:positionH>
                <wp:positionV relativeFrom="paragraph">
                  <wp:posOffset>8861425</wp:posOffset>
                </wp:positionV>
                <wp:extent cx="6121400" cy="0"/>
                <wp:effectExtent l="14605" t="10160" r="7620" b="889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7682A" id="直接连接符 10"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7.75pt" to="482pt,6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" o:allowincell="f" strokecolor="#800008" strokeweight="1pt"/>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0</wp:posOffset>
                </wp:positionH>
                <wp:positionV relativeFrom="paragraph">
                  <wp:posOffset>2273300</wp:posOffset>
                </wp:positionV>
                <wp:extent cx="6121400" cy="0"/>
                <wp:effectExtent l="14605" t="13335" r="7620" b="1524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3D0DD" id="直接连接符 9"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" o:allowincell="f" strokecolor="#800008" strokeweight="1pt"/>
            </w:pict>
          </mc:Fallback>
        </mc:AlternateContent>
      </w:r>
      <w:r>
        <w:rPr>
          <w:noProof/>
        </w:rPr>
        <mc:AlternateContent>
          <mc:Choice Requires="wps">
            <w:drawing>
              <wp:anchor distT="0" distB="0" distL="114300" distR="114300" simplePos="0" relativeHeight="251657728" behindDoc="0" locked="1" layoutInCell="0" allowOverlap="1">
                <wp:simplePos x="0" y="0"/>
                <wp:positionH relativeFrom="margin">
                  <wp:posOffset>4067175</wp:posOffset>
                </wp:positionH>
                <wp:positionV relativeFrom="margin">
                  <wp:posOffset>8519160</wp:posOffset>
                </wp:positionV>
                <wp:extent cx="2019300" cy="312420"/>
                <wp:effectExtent l="0" t="1270" r="4445" b="63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6308" w:rsidRDefault="00D56308" w:rsidP="00D56308">
                            <w:pPr>
                              <w:pStyle w:val="af6"/>
                            </w:pPr>
                            <w:r>
                              <w:rPr>
                                <w:rFonts w:hint="eastAsia"/>
                              </w:rPr>
                              <w:t>201</w:t>
                            </w: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8" o:spid="_x0000_s1028" type="#_x0000_t202" style="position:absolute;left:0;text-align:left;margin-left:320.25pt;margin-top:670.8pt;width:159pt;height:24.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" o:allowincell="f" stroked="f">
                <v:textbox inset="0,0,0,0">
                  <w:txbxContent>
                    <w:p w:rsidR="00D56308" w:rsidRDefault="00D56308" w:rsidP="00D56308">
                      <w:pPr>
                        <w:pStyle w:val="af6"/>
                      </w:pPr>
                      <w:r>
                        <w:rPr>
                          <w:rFonts w:hint="eastAsia"/>
                        </w:rPr>
                        <w:t>201</w:t>
                      </w: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56704" behindDoc="0" locked="1" layoutInCell="0" allowOverlap="1">
                <wp:simplePos x="0" y="0"/>
                <wp:positionH relativeFrom="margin">
                  <wp:posOffset>0</wp:posOffset>
                </wp:positionH>
                <wp:positionV relativeFrom="margin">
                  <wp:posOffset>8519160</wp:posOffset>
                </wp:positionV>
                <wp:extent cx="2019300" cy="312420"/>
                <wp:effectExtent l="0" t="1270" r="4445" b="63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6308" w:rsidRDefault="00D56308" w:rsidP="00D56308">
                            <w:pPr>
                              <w:pStyle w:val="a9"/>
                            </w:pPr>
                            <w:r>
                              <w:rPr>
                                <w:rFonts w:hint="eastAsia"/>
                              </w:rPr>
                              <w:t>201</w:t>
                            </w: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 o:spid="_x0000_s1029" type="#_x0000_t202" style="position:absolute;left:0;text-align:left;margin-left:0;margin-top:670.8pt;width:159pt;height:24.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" o:allowincell="f" stroked="f">
                <v:textbox inset="0,0,0,0">
                  <w:txbxContent>
                    <w:p w:rsidR="00D56308" w:rsidRDefault="00D56308" w:rsidP="00D56308">
                      <w:pPr>
                        <w:pStyle w:val="a8"/>
                      </w:pPr>
                      <w:r>
                        <w:rPr>
                          <w:rFonts w:hint="eastAsia"/>
                        </w:rPr>
                        <w:t>201</w:t>
                      </w: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55680" behindDoc="0" locked="1" layoutInCell="0" allowOverlap="1">
                <wp:simplePos x="0" y="0"/>
                <wp:positionH relativeFrom="margin">
                  <wp:posOffset>-263525</wp:posOffset>
                </wp:positionH>
                <wp:positionV relativeFrom="margin">
                  <wp:posOffset>3635375</wp:posOffset>
                </wp:positionV>
                <wp:extent cx="6232525" cy="4681220"/>
                <wp:effectExtent l="0" t="3810" r="0" b="12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2525" cy="468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6308" w:rsidRPr="00885952" w:rsidRDefault="00D56308" w:rsidP="00D56308">
                            <w:pPr>
                              <w:pStyle w:val="af7"/>
                              <w:rPr>
                                <w:sz w:val="44"/>
                                <w:szCs w:val="44"/>
                              </w:rPr>
                            </w:pPr>
                            <w:r w:rsidRPr="00885952">
                              <w:rPr>
                                <w:rFonts w:hint="eastAsia"/>
                                <w:sz w:val="44"/>
                                <w:szCs w:val="44"/>
                              </w:rPr>
                              <w:t xml:space="preserve">农林拖拉机和机械  </w:t>
                            </w:r>
                            <w:r>
                              <w:rPr>
                                <w:rFonts w:hint="eastAsia"/>
                                <w:sz w:val="44"/>
                                <w:szCs w:val="44"/>
                              </w:rPr>
                              <w:t>农业</w:t>
                            </w:r>
                            <w:r w:rsidRPr="00885952">
                              <w:rPr>
                                <w:rFonts w:hint="eastAsia"/>
                                <w:sz w:val="44"/>
                                <w:szCs w:val="44"/>
                              </w:rPr>
                              <w:t>定位与</w:t>
                            </w:r>
                            <w:r>
                              <w:rPr>
                                <w:rFonts w:hint="eastAsia"/>
                                <w:sz w:val="44"/>
                                <w:szCs w:val="44"/>
                              </w:rPr>
                              <w:t>导航</w:t>
                            </w:r>
                            <w:r w:rsidRPr="00885952">
                              <w:rPr>
                                <w:rFonts w:hint="eastAsia"/>
                                <w:sz w:val="44"/>
                                <w:szCs w:val="44"/>
                              </w:rPr>
                              <w:t>系统测试程序  第1部分：卫星定位</w:t>
                            </w:r>
                            <w:r>
                              <w:rPr>
                                <w:rFonts w:hint="eastAsia"/>
                                <w:sz w:val="44"/>
                                <w:szCs w:val="44"/>
                              </w:rPr>
                              <w:t>装置</w:t>
                            </w:r>
                            <w:r w:rsidRPr="00885952">
                              <w:rPr>
                                <w:rFonts w:hint="eastAsia"/>
                                <w:sz w:val="44"/>
                                <w:szCs w:val="44"/>
                              </w:rPr>
                              <w:t>的动态测试</w:t>
                            </w:r>
                          </w:p>
                          <w:p w:rsidR="00D56308" w:rsidRDefault="00D56308" w:rsidP="00D56308">
                            <w:pPr>
                              <w:pStyle w:val="ae"/>
                              <w:spacing w:before="360"/>
                            </w:pPr>
                            <w:r>
                              <w:rPr>
                                <w:rFonts w:hint="eastAsia"/>
                              </w:rPr>
                              <w:t xml:space="preserve">Tractors and machinery for agriculture and forestry </w:t>
                            </w:r>
                            <w:r>
                              <w:rPr>
                                <w:rFonts w:hint="eastAsia"/>
                              </w:rPr>
                              <w:t>—</w:t>
                            </w:r>
                            <w:r>
                              <w:rPr>
                                <w:rFonts w:hint="eastAsia"/>
                              </w:rPr>
                              <w:t xml:space="preserve"> Test procedures for positioning and guidance systems in agriculture </w:t>
                            </w:r>
                            <w:r>
                              <w:rPr>
                                <w:rFonts w:hint="eastAsia"/>
                              </w:rPr>
                              <w:t>—</w:t>
                            </w:r>
                            <w:r>
                              <w:rPr>
                                <w:rFonts w:hint="eastAsia"/>
                              </w:rPr>
                              <w:t>Part 1:Dynamic testing of satellite-based positioning devices</w:t>
                            </w:r>
                          </w:p>
                          <w:p w:rsidR="00D56308" w:rsidRDefault="00D56308" w:rsidP="00D56308">
                            <w:pPr>
                              <w:pStyle w:val="ae"/>
                              <w:spacing w:before="360"/>
                            </w:pPr>
                          </w:p>
                          <w:p w:rsidR="00D56308" w:rsidRDefault="00D56308" w:rsidP="00D56308">
                            <w:pPr>
                              <w:pStyle w:val="a7"/>
                              <w:spacing w:line="400" w:lineRule="exact"/>
                              <w:jc w:val="center"/>
                              <w:rPr>
                                <w:rFonts w:hAnsi="Times New Roman"/>
                                <w:kern w:val="0"/>
                                <w:sz w:val="24"/>
                                <w:szCs w:val="20"/>
                              </w:rPr>
                            </w:pPr>
                            <w:r>
                              <w:rPr>
                                <w:rFonts w:hAnsi="Times New Roman" w:hint="eastAsia"/>
                                <w:kern w:val="0"/>
                                <w:sz w:val="24"/>
                                <w:szCs w:val="20"/>
                              </w:rPr>
                              <w:t>（ISO_12188-1:2010，</w:t>
                            </w:r>
                            <w:r w:rsidR="00F463FC" w:rsidRPr="00F463FC">
                              <w:rPr>
                                <w:rFonts w:hAnsi="Times New Roman"/>
                                <w:kern w:val="0"/>
                                <w:sz w:val="24"/>
                                <w:szCs w:val="20"/>
                              </w:rPr>
                              <w:t>MOD</w:t>
                            </w:r>
                            <w:r>
                              <w:rPr>
                                <w:rFonts w:hAnsi="Times New Roman" w:hint="eastAsia"/>
                                <w:kern w:val="0"/>
                                <w:sz w:val="24"/>
                                <w:szCs w:val="20"/>
                              </w:rPr>
                              <w:t>）</w:t>
                            </w:r>
                          </w:p>
                          <w:p w:rsidR="00D56308" w:rsidRDefault="00D56308" w:rsidP="00D56308">
                            <w:pPr>
                              <w:pStyle w:val="ae"/>
                              <w:spacing w:before="0"/>
                              <w:rPr>
                                <w:rFonts w:ascii="宋体"/>
                                <w:b/>
                              </w:rPr>
                            </w:pPr>
                          </w:p>
                          <w:p w:rsidR="00D56308" w:rsidRDefault="00D56308" w:rsidP="00D56308">
                            <w:pPr>
                              <w:pStyle w:val="af8"/>
                            </w:pPr>
                            <w:r>
                              <w:rPr>
                                <w:rFonts w:hint="eastAsia"/>
                              </w:rPr>
                              <w:t>（征求意见稿）</w:t>
                            </w:r>
                          </w:p>
                          <w:p w:rsidR="00D56308" w:rsidRDefault="00D56308" w:rsidP="00D56308">
                            <w:pPr>
                              <w:pStyle w:val="af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30" type="#_x0000_t202" style="position:absolute;left:0;text-align:left;margin-left:-20.75pt;margin-top:286.25pt;width:490.75pt;height:368.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" o:allowincell="f" stroked="f">
                <v:textbox inset="0,0,0,0">
                  <w:txbxContent>
                    <w:p w:rsidR="00D56308" w:rsidRPr="00885952" w:rsidRDefault="00D56308" w:rsidP="00D56308">
                      <w:pPr>
                        <w:pStyle w:val="af7"/>
                        <w:rPr>
                          <w:sz w:val="44"/>
                          <w:szCs w:val="44"/>
                        </w:rPr>
                      </w:pPr>
                      <w:r w:rsidRPr="00885952">
                        <w:rPr>
                          <w:rFonts w:hint="eastAsia"/>
                          <w:sz w:val="44"/>
                          <w:szCs w:val="44"/>
                        </w:rPr>
                        <w:t xml:space="preserve">农林拖拉机和机械  </w:t>
                      </w:r>
                      <w:r>
                        <w:rPr>
                          <w:rFonts w:hint="eastAsia"/>
                          <w:sz w:val="44"/>
                          <w:szCs w:val="44"/>
                        </w:rPr>
                        <w:t>农业</w:t>
                      </w:r>
                      <w:r w:rsidRPr="00885952">
                        <w:rPr>
                          <w:rFonts w:hint="eastAsia"/>
                          <w:sz w:val="44"/>
                          <w:szCs w:val="44"/>
                        </w:rPr>
                        <w:t>定位与</w:t>
                      </w:r>
                      <w:r>
                        <w:rPr>
                          <w:rFonts w:hint="eastAsia"/>
                          <w:sz w:val="44"/>
                          <w:szCs w:val="44"/>
                        </w:rPr>
                        <w:t>导航</w:t>
                      </w:r>
                      <w:r w:rsidRPr="00885952">
                        <w:rPr>
                          <w:rFonts w:hint="eastAsia"/>
                          <w:sz w:val="44"/>
                          <w:szCs w:val="44"/>
                        </w:rPr>
                        <w:t>系统测试程序  第1部分：卫星定位</w:t>
                      </w:r>
                      <w:r>
                        <w:rPr>
                          <w:rFonts w:hint="eastAsia"/>
                          <w:sz w:val="44"/>
                          <w:szCs w:val="44"/>
                        </w:rPr>
                        <w:t>装置</w:t>
                      </w:r>
                      <w:r w:rsidRPr="00885952">
                        <w:rPr>
                          <w:rFonts w:hint="eastAsia"/>
                          <w:sz w:val="44"/>
                          <w:szCs w:val="44"/>
                        </w:rPr>
                        <w:t>的动态测试</w:t>
                      </w:r>
                    </w:p>
                    <w:p w:rsidR="00D56308" w:rsidRDefault="00D56308" w:rsidP="00D56308">
                      <w:pPr>
                        <w:pStyle w:val="ae"/>
                        <w:spacing w:before="360"/>
                      </w:pPr>
                      <w:r>
                        <w:rPr>
                          <w:rFonts w:hint="eastAsia"/>
                        </w:rPr>
                        <w:t xml:space="preserve">Tractors and machinery for agriculture and forestry </w:t>
                      </w:r>
                      <w:r>
                        <w:rPr>
                          <w:rFonts w:hint="eastAsia"/>
                        </w:rPr>
                        <w:t>—</w:t>
                      </w:r>
                      <w:r>
                        <w:rPr>
                          <w:rFonts w:hint="eastAsia"/>
                        </w:rPr>
                        <w:t xml:space="preserve"> Test procedures for positioning and guidance systems in agriculture </w:t>
                      </w:r>
                      <w:r>
                        <w:rPr>
                          <w:rFonts w:hint="eastAsia"/>
                        </w:rPr>
                        <w:t>—</w:t>
                      </w:r>
                      <w:r>
                        <w:rPr>
                          <w:rFonts w:hint="eastAsia"/>
                        </w:rPr>
                        <w:t>Part 1:Dynamic testing of satellite-based positioning devices</w:t>
                      </w:r>
                    </w:p>
                    <w:p w:rsidR="00D56308" w:rsidRDefault="00D56308" w:rsidP="00D56308">
                      <w:pPr>
                        <w:pStyle w:val="ae"/>
                        <w:spacing w:before="360"/>
                      </w:pPr>
                    </w:p>
                    <w:p w:rsidR="00D56308" w:rsidRDefault="00D56308" w:rsidP="00D56308">
                      <w:pPr>
                        <w:pStyle w:val="a7"/>
                        <w:spacing w:line="400" w:lineRule="exact"/>
                        <w:jc w:val="center"/>
                        <w:rPr>
                          <w:rFonts w:hAnsi="Times New Roman"/>
                          <w:kern w:val="0"/>
                          <w:sz w:val="24"/>
                          <w:szCs w:val="20"/>
                        </w:rPr>
                      </w:pPr>
                      <w:r>
                        <w:rPr>
                          <w:rFonts w:hAnsi="Times New Roman" w:hint="eastAsia"/>
                          <w:kern w:val="0"/>
                          <w:sz w:val="24"/>
                          <w:szCs w:val="20"/>
                        </w:rPr>
                        <w:t>（ISO_12188-1:2010，</w:t>
                      </w:r>
                      <w:r w:rsidR="00F463FC" w:rsidRPr="00F463FC">
                        <w:rPr>
                          <w:rFonts w:hAnsi="Times New Roman"/>
                          <w:kern w:val="0"/>
                          <w:sz w:val="24"/>
                          <w:szCs w:val="20"/>
                        </w:rPr>
                        <w:t>MOD</w:t>
                      </w:r>
                      <w:r>
                        <w:rPr>
                          <w:rFonts w:hAnsi="Times New Roman" w:hint="eastAsia"/>
                          <w:kern w:val="0"/>
                          <w:sz w:val="24"/>
                          <w:szCs w:val="20"/>
                        </w:rPr>
                        <w:t>）</w:t>
                      </w:r>
                    </w:p>
                    <w:p w:rsidR="00D56308" w:rsidRDefault="00D56308" w:rsidP="00D56308">
                      <w:pPr>
                        <w:pStyle w:val="ae"/>
                        <w:spacing w:before="0"/>
                        <w:rPr>
                          <w:rFonts w:ascii="宋体"/>
                          <w:b/>
                        </w:rPr>
                      </w:pPr>
                    </w:p>
                    <w:p w:rsidR="00D56308" w:rsidRDefault="00D56308" w:rsidP="00D56308">
                      <w:pPr>
                        <w:pStyle w:val="af8"/>
                      </w:pPr>
                      <w:r>
                        <w:rPr>
                          <w:rFonts w:hint="eastAsia"/>
                        </w:rPr>
                        <w:t>（征求意见稿）</w:t>
                      </w:r>
                    </w:p>
                    <w:p w:rsidR="00D56308" w:rsidRDefault="00D56308" w:rsidP="00D56308">
                      <w:pPr>
                        <w:pStyle w:val="af0"/>
                      </w:pPr>
                    </w:p>
                  </w:txbxContent>
                </v:textbox>
                <w10:wrap anchorx="margin" anchory="margin"/>
                <w10:anchorlock/>
              </v:shape>
            </w:pict>
          </mc:Fallback>
        </mc:AlternateContent>
      </w:r>
      <w:r>
        <w:rPr>
          <w:noProof/>
        </w:rPr>
        <mc:AlternateContent>
          <mc:Choice Requires="wps">
            <w:drawing>
              <wp:anchor distT="0" distB="0" distL="114300" distR="114300" simplePos="0" relativeHeight="251654656" behindDoc="0" locked="1" layoutInCell="1" allowOverlap="1">
                <wp:simplePos x="0" y="0"/>
                <wp:positionH relativeFrom="margin">
                  <wp:posOffset>200025</wp:posOffset>
                </wp:positionH>
                <wp:positionV relativeFrom="margin">
                  <wp:posOffset>1684020</wp:posOffset>
                </wp:positionV>
                <wp:extent cx="5802630" cy="860425"/>
                <wp:effectExtent l="0" t="0" r="2540" b="12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6308" w:rsidRPr="00866D2F" w:rsidRDefault="00D56308" w:rsidP="00D56308">
                            <w:pPr>
                              <w:pStyle w:val="2"/>
                              <w:ind w:left="980" w:hanging="560"/>
                              <w:rPr>
                                <w:b/>
                                <w:szCs w:val="28"/>
                              </w:rPr>
                            </w:pPr>
                            <w:r w:rsidRPr="00866D2F">
                              <w:rPr>
                                <w:szCs w:val="28"/>
                              </w:rPr>
                              <w:t xml:space="preserve">GB/T </w:t>
                            </w:r>
                            <w:r>
                              <w:rPr>
                                <w:rFonts w:hint="eastAsia"/>
                                <w:szCs w:val="28"/>
                              </w:rPr>
                              <w:t>X</w:t>
                            </w:r>
                            <w:r w:rsidRPr="00866D2F">
                              <w:rPr>
                                <w:szCs w:val="28"/>
                              </w:rPr>
                              <w:t>XXX</w:t>
                            </w:r>
                            <w:r>
                              <w:rPr>
                                <w:rFonts w:hint="eastAsia"/>
                                <w:szCs w:val="28"/>
                              </w:rPr>
                              <w:t>.1</w:t>
                            </w:r>
                            <w:r w:rsidRPr="00866D2F">
                              <w:rPr>
                                <w:szCs w:val="28"/>
                              </w:rPr>
                              <w:t>—</w:t>
                            </w:r>
                            <w:r w:rsidRPr="00866D2F">
                              <w:rPr>
                                <w:rFonts w:hint="eastAsia"/>
                                <w:szCs w:val="28"/>
                              </w:rPr>
                              <w:t>201</w:t>
                            </w:r>
                            <w:r w:rsidRPr="00866D2F">
                              <w:rPr>
                                <w:szCs w:val="28"/>
                              </w:rPr>
                              <w:t>X /</w:t>
                            </w:r>
                            <w:r>
                              <w:rPr>
                                <w:szCs w:val="28"/>
                              </w:rPr>
                              <w:t>ISO_12188-</w:t>
                            </w:r>
                            <w:r>
                              <w:rPr>
                                <w:rFonts w:hint="eastAsia"/>
                                <w:szCs w:val="28"/>
                              </w:rPr>
                              <w:t>1</w:t>
                            </w:r>
                            <w:r>
                              <w:rPr>
                                <w:szCs w:val="28"/>
                              </w:rPr>
                              <w:t>:201</w:t>
                            </w:r>
                            <w:r>
                              <w:rPr>
                                <w:rFonts w:hint="eastAsia"/>
                                <w:szCs w:val="28"/>
                              </w:rPr>
                              <w:t>0</w:t>
                            </w:r>
                          </w:p>
                          <w:p w:rsidR="00D56308" w:rsidRPr="007135EF" w:rsidRDefault="00D56308" w:rsidP="00D56308">
                            <w:pPr>
                              <w:pStyle w:val="2"/>
                              <w:rPr>
                                <w:rFonts w:ascii="宋体"/>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 o:spid="_x0000_s1031" type="#_x0000_t202" style="position:absolute;left:0;text-align:left;margin-left:15.75pt;margin-top:132.6pt;width:456.9pt;height:6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" stroked="f">
                <v:textbox inset="0,0,0,0">
                  <w:txbxContent>
                    <w:p w:rsidR="00D56308" w:rsidRPr="00866D2F" w:rsidRDefault="00D56308" w:rsidP="00D56308">
                      <w:pPr>
                        <w:pStyle w:val="2"/>
                        <w:ind w:left="980" w:hanging="560"/>
                        <w:rPr>
                          <w:b/>
                          <w:szCs w:val="28"/>
                        </w:rPr>
                      </w:pPr>
                      <w:r w:rsidRPr="00866D2F">
                        <w:rPr>
                          <w:szCs w:val="28"/>
                        </w:rPr>
                        <w:t xml:space="preserve">GB/T </w:t>
                      </w:r>
                      <w:r>
                        <w:rPr>
                          <w:rFonts w:hint="eastAsia"/>
                          <w:szCs w:val="28"/>
                        </w:rPr>
                        <w:t>X</w:t>
                      </w:r>
                      <w:r w:rsidRPr="00866D2F">
                        <w:rPr>
                          <w:szCs w:val="28"/>
                        </w:rPr>
                        <w:t>XXX</w:t>
                      </w:r>
                      <w:r>
                        <w:rPr>
                          <w:rFonts w:hint="eastAsia"/>
                          <w:szCs w:val="28"/>
                        </w:rPr>
                        <w:t>.1</w:t>
                      </w:r>
                      <w:r w:rsidRPr="00866D2F">
                        <w:rPr>
                          <w:szCs w:val="28"/>
                        </w:rPr>
                        <w:t>—</w:t>
                      </w:r>
                      <w:r w:rsidRPr="00866D2F">
                        <w:rPr>
                          <w:rFonts w:hint="eastAsia"/>
                          <w:szCs w:val="28"/>
                        </w:rPr>
                        <w:t>201</w:t>
                      </w:r>
                      <w:r w:rsidRPr="00866D2F">
                        <w:rPr>
                          <w:szCs w:val="28"/>
                        </w:rPr>
                        <w:t>X /</w:t>
                      </w:r>
                      <w:r>
                        <w:rPr>
                          <w:szCs w:val="28"/>
                        </w:rPr>
                        <w:t>ISO_12188-</w:t>
                      </w:r>
                      <w:r>
                        <w:rPr>
                          <w:rFonts w:hint="eastAsia"/>
                          <w:szCs w:val="28"/>
                        </w:rPr>
                        <w:t>1</w:t>
                      </w:r>
                      <w:r>
                        <w:rPr>
                          <w:szCs w:val="28"/>
                        </w:rPr>
                        <w:t>:201</w:t>
                      </w:r>
                      <w:r>
                        <w:rPr>
                          <w:rFonts w:hint="eastAsia"/>
                          <w:szCs w:val="28"/>
                        </w:rPr>
                        <w:t>0</w:t>
                      </w:r>
                    </w:p>
                    <w:p w:rsidR="00D56308" w:rsidRPr="007135EF" w:rsidRDefault="00D56308" w:rsidP="00D56308">
                      <w:pPr>
                        <w:pStyle w:val="2"/>
                        <w:rPr>
                          <w:rFonts w:ascii="宋体"/>
                          <w:b/>
                        </w:rPr>
                      </w:pPr>
                    </w:p>
                  </w:txbxContent>
                </v:textbox>
                <w10:wrap anchorx="margin" anchory="margin"/>
                <w10:anchorlock/>
              </v:shape>
            </w:pict>
          </mc:Fallback>
        </mc:AlternateContent>
      </w:r>
      <w:r>
        <w:rPr>
          <w:noProof/>
        </w:rPr>
        <w:drawing>
          <wp:anchor distT="0" distB="0" distL="114300" distR="114300" simplePos="0" relativeHeight="251653632" behindDoc="0" locked="1" layoutInCell="0" allowOverlap="1">
            <wp:simplePos x="0" y="0"/>
            <wp:positionH relativeFrom="margin">
              <wp:posOffset>4284345</wp:posOffset>
            </wp:positionH>
            <wp:positionV relativeFrom="margin">
              <wp:posOffset>107315</wp:posOffset>
            </wp:positionV>
            <wp:extent cx="1403350" cy="720090"/>
            <wp:effectExtent l="0" t="0" r="6350" b="3810"/>
            <wp:wrapNone/>
            <wp:docPr id="4" name="图片 4" desc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BPicture" descr="GB"/>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335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2608" behindDoc="0" locked="1" layoutInCell="0" allowOverlap="1">
                <wp:simplePos x="0" y="0"/>
                <wp:positionH relativeFrom="margin">
                  <wp:posOffset>0</wp:posOffset>
                </wp:positionH>
                <wp:positionV relativeFrom="margin">
                  <wp:posOffset>1010920</wp:posOffset>
                </wp:positionV>
                <wp:extent cx="6120130" cy="391160"/>
                <wp:effectExtent l="0" t="0" r="0" b="63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6308" w:rsidRDefault="00D56308" w:rsidP="00D56308">
                            <w:pPr>
                              <w:pStyle w:val="aa"/>
                            </w:pPr>
                            <w:r>
                              <w:rPr>
                                <w:rFonts w:hint="eastAsia"/>
                              </w:rPr>
                              <w:t>中华人民共和国国家标准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 o:spid="_x0000_s1032" type="#_x0000_t202" style="position:absolute;left:0;text-align:left;margin-left:0;margin-top:79.6pt;width:481.9pt;height:3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" o:allowincell="f" stroked="f">
                <v:textbox inset="0,0,0,0">
                  <w:txbxContent>
                    <w:p w:rsidR="00D56308" w:rsidRDefault="00D56308" w:rsidP="00D56308">
                      <w:pPr>
                        <w:pStyle w:val="a9"/>
                      </w:pPr>
                      <w:r>
                        <w:rPr>
                          <w:rFonts w:hint="eastAsia"/>
                        </w:rPr>
                        <w:t>中华人民共和国国家标准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51584" behindDoc="0" locked="1" layoutInCell="0" allowOverlap="1">
                <wp:simplePos x="0" y="0"/>
                <wp:positionH relativeFrom="margin">
                  <wp:posOffset>0</wp:posOffset>
                </wp:positionH>
                <wp:positionV relativeFrom="margin">
                  <wp:posOffset>0</wp:posOffset>
                </wp:positionV>
                <wp:extent cx="2540000" cy="657860"/>
                <wp:effectExtent l="0" t="0" r="0" b="19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6308" w:rsidRDefault="00D56308" w:rsidP="00D56308">
                            <w:pPr>
                              <w:pStyle w:val="af"/>
                              <w:rPr>
                                <w:rFonts w:ascii="黑体"/>
                                <w:b/>
                              </w:rPr>
                            </w:pPr>
                            <w:r>
                              <w:rPr>
                                <w:rFonts w:ascii="黑体"/>
                                <w:b/>
                              </w:rPr>
                              <w:t xml:space="preserve">ICS </w:t>
                            </w:r>
                            <w:r w:rsidR="00ED7C09" w:rsidRPr="00ED7C09">
                              <w:rPr>
                                <w:rFonts w:ascii="黑体"/>
                                <w:b/>
                              </w:rPr>
                              <w:t>35.240.99</w:t>
                            </w:r>
                            <w:r w:rsidR="00ED7C09">
                              <w:rPr>
                                <w:rFonts w:ascii="黑体" w:hint="eastAsia"/>
                                <w:b/>
                              </w:rPr>
                              <w:t>；</w:t>
                            </w:r>
                            <w:r>
                              <w:rPr>
                                <w:rFonts w:ascii="黑体"/>
                                <w:b/>
                              </w:rPr>
                              <w:t>65.060.</w:t>
                            </w:r>
                            <w:r>
                              <w:rPr>
                                <w:rFonts w:ascii="黑体" w:hint="eastAsia"/>
                                <w:b/>
                              </w:rPr>
                              <w:t>01</w:t>
                            </w:r>
                          </w:p>
                          <w:p w:rsidR="00D56308" w:rsidRDefault="00D56308" w:rsidP="00D56308">
                            <w:pPr>
                              <w:pStyle w:val="af"/>
                            </w:pPr>
                            <w:r>
                              <w:rPr>
                                <w:rFonts w:ascii="黑体"/>
                                <w:b/>
                              </w:rPr>
                              <w:t>B 9</w:t>
                            </w:r>
                            <w:r>
                              <w:rPr>
                                <w:rFonts w:ascii="黑体" w:hint="eastAsia"/>
                                <w:b/>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33" type="#_x0000_t202" style="position:absolute;left:0;text-align:left;margin-left:0;margin-top:0;width:200pt;height:51.8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" o:allowincell="f" stroked="f">
                <v:textbox inset="0,0,0,0">
                  <w:txbxContent>
                    <w:p w:rsidR="00D56308" w:rsidRDefault="00D56308" w:rsidP="00D56308">
                      <w:pPr>
                        <w:pStyle w:val="af"/>
                        <w:rPr>
                          <w:rFonts w:ascii="黑体"/>
                          <w:b/>
                        </w:rPr>
                      </w:pPr>
                      <w:r>
                        <w:rPr>
                          <w:rFonts w:ascii="黑体"/>
                          <w:b/>
                        </w:rPr>
                        <w:t xml:space="preserve">ICS </w:t>
                      </w:r>
                      <w:r w:rsidR="00ED7C09" w:rsidRPr="00ED7C09">
                        <w:rPr>
                          <w:rFonts w:ascii="黑体"/>
                          <w:b/>
                        </w:rPr>
                        <w:t>35.240.99</w:t>
                      </w:r>
                      <w:r w:rsidR="00ED7C09">
                        <w:rPr>
                          <w:rFonts w:ascii="黑体" w:hint="eastAsia"/>
                          <w:b/>
                        </w:rPr>
                        <w:t>；</w:t>
                      </w:r>
                      <w:r>
                        <w:rPr>
                          <w:rFonts w:ascii="黑体"/>
                          <w:b/>
                        </w:rPr>
                        <w:t>65.060.</w:t>
                      </w:r>
                      <w:r>
                        <w:rPr>
                          <w:rFonts w:ascii="黑体" w:hint="eastAsia"/>
                          <w:b/>
                        </w:rPr>
                        <w:t>01</w:t>
                      </w:r>
                    </w:p>
                    <w:p w:rsidR="00D56308" w:rsidRDefault="00D56308" w:rsidP="00D56308">
                      <w:pPr>
                        <w:pStyle w:val="af"/>
                      </w:pPr>
                      <w:r>
                        <w:rPr>
                          <w:rFonts w:ascii="黑体"/>
                          <w:b/>
                        </w:rPr>
                        <w:t>B 9</w:t>
                      </w:r>
                      <w:r>
                        <w:rPr>
                          <w:rFonts w:ascii="黑体" w:hint="eastAsia"/>
                          <w:b/>
                        </w:rPr>
                        <w:t>0</w:t>
                      </w:r>
                    </w:p>
                  </w:txbxContent>
                </v:textbox>
                <w10:wrap anchorx="margin" anchory="margin"/>
                <w10:anchorlock/>
              </v:shape>
            </w:pict>
          </mc:Fallback>
        </mc:AlternateContent>
      </w:r>
    </w:p>
    <w:p w:rsidR="00D56308" w:rsidRDefault="00D56308" w:rsidP="00D56308">
      <w:pPr>
        <w:pStyle w:val="a"/>
        <w:numPr>
          <w:ilvl w:val="0"/>
          <w:numId w:val="1"/>
        </w:numPr>
        <w:rPr>
          <w:rFonts w:ascii="Times New Roman"/>
          <w:bCs/>
        </w:rPr>
      </w:pPr>
      <w:bookmarkStart w:id="2" w:name="SectionMark2"/>
      <w:bookmarkStart w:id="3" w:name="_Toc12159188"/>
      <w:bookmarkEnd w:id="0"/>
      <w:r>
        <w:rPr>
          <w:rFonts w:ascii="Times New Roman"/>
        </w:rPr>
        <w:lastRenderedPageBreak/>
        <w:t>前</w:t>
      </w:r>
      <w:r>
        <w:rPr>
          <w:rFonts w:ascii="Times New Roman"/>
        </w:rPr>
        <w:t xml:space="preserve">    </w:t>
      </w:r>
      <w:r>
        <w:rPr>
          <w:rFonts w:ascii="Times New Roman"/>
        </w:rPr>
        <w:t>言</w:t>
      </w:r>
      <w:bookmarkEnd w:id="2"/>
      <w:bookmarkEnd w:id="3"/>
    </w:p>
    <w:p w:rsidR="00D56308" w:rsidRDefault="00D56308" w:rsidP="00D56308">
      <w:pPr>
        <w:numPr>
          <w:ilvl w:val="0"/>
          <w:numId w:val="1"/>
        </w:numPr>
        <w:spacing w:line="340" w:lineRule="exact"/>
      </w:pPr>
      <w:r>
        <w:rPr>
          <w:rFonts w:hint="eastAsia"/>
          <w:kern w:val="0"/>
          <w:szCs w:val="21"/>
        </w:rPr>
        <w:t xml:space="preserve">    </w:t>
      </w:r>
      <w:r>
        <w:rPr>
          <w:kern w:val="0"/>
          <w:szCs w:val="21"/>
        </w:rPr>
        <w:t>GB/T</w:t>
      </w:r>
      <w:r>
        <w:t xml:space="preserve"> </w:t>
      </w:r>
      <w:r>
        <w:rPr>
          <w:rFonts w:hint="eastAsia"/>
        </w:rPr>
        <w:t>XXXX</w:t>
      </w:r>
      <w:r>
        <w:t>《</w:t>
      </w:r>
      <w:r w:rsidRPr="00AD7CE3">
        <w:rPr>
          <w:rFonts w:hint="eastAsia"/>
          <w:szCs w:val="21"/>
        </w:rPr>
        <w:t>农林拖拉机和机械</w:t>
      </w:r>
      <w:r w:rsidRPr="00AD7CE3">
        <w:rPr>
          <w:rFonts w:hint="eastAsia"/>
          <w:szCs w:val="21"/>
        </w:rPr>
        <w:t xml:space="preserve">  </w:t>
      </w:r>
      <w:r>
        <w:rPr>
          <w:rFonts w:hint="eastAsia"/>
          <w:szCs w:val="21"/>
        </w:rPr>
        <w:t>农业</w:t>
      </w:r>
      <w:r w:rsidRPr="00AD7CE3">
        <w:rPr>
          <w:rFonts w:hint="eastAsia"/>
          <w:szCs w:val="21"/>
        </w:rPr>
        <w:t>定位与</w:t>
      </w:r>
      <w:r>
        <w:rPr>
          <w:rFonts w:hint="eastAsia"/>
          <w:szCs w:val="21"/>
        </w:rPr>
        <w:t>导航</w:t>
      </w:r>
      <w:r w:rsidRPr="00AD7CE3">
        <w:rPr>
          <w:rFonts w:hint="eastAsia"/>
          <w:szCs w:val="21"/>
        </w:rPr>
        <w:t>系统测试程序</w:t>
      </w:r>
      <w:r>
        <w:t>》分为</w:t>
      </w:r>
      <w:r>
        <w:rPr>
          <w:rFonts w:hint="eastAsia"/>
        </w:rPr>
        <w:t>以</w:t>
      </w:r>
      <w:r>
        <w:t>下</w:t>
      </w:r>
      <w:r>
        <w:rPr>
          <w:rFonts w:hint="eastAsia"/>
        </w:rPr>
        <w:t>2</w:t>
      </w:r>
      <w:r>
        <w:t>部分：</w:t>
      </w:r>
    </w:p>
    <w:p w:rsidR="00D56308" w:rsidRDefault="00D56308" w:rsidP="00D56308">
      <w:pPr>
        <w:pStyle w:val="af7"/>
        <w:framePr w:w="0" w:hRule="auto" w:wrap="auto" w:hAnchor="text" w:xAlign="left" w:yAlign="inline"/>
        <w:spacing w:line="300" w:lineRule="auto"/>
        <w:ind w:firstLineChars="200" w:firstLine="420"/>
        <w:jc w:val="both"/>
        <w:rPr>
          <w:rFonts w:ascii="宋体" w:eastAsia="宋体" w:hAnsi="宋体"/>
          <w:sz w:val="21"/>
          <w:szCs w:val="21"/>
        </w:rPr>
      </w:pPr>
      <w:r>
        <w:rPr>
          <w:rFonts w:ascii="宋体" w:eastAsia="宋体" w:hAnsi="宋体" w:hint="eastAsia"/>
          <w:sz w:val="21"/>
          <w:szCs w:val="21"/>
        </w:rPr>
        <w:t>第1部分：卫星定位装置的动态测试</w:t>
      </w:r>
    </w:p>
    <w:p w:rsidR="00D56308" w:rsidRDefault="00D56308" w:rsidP="00D56308">
      <w:pPr>
        <w:pStyle w:val="af7"/>
        <w:framePr w:w="0" w:hRule="auto" w:wrap="auto" w:hAnchor="text" w:xAlign="left" w:yAlign="inline"/>
        <w:spacing w:line="300" w:lineRule="auto"/>
        <w:ind w:firstLineChars="200" w:firstLine="420"/>
        <w:jc w:val="both"/>
        <w:rPr>
          <w:rFonts w:ascii="宋体" w:eastAsia="宋体" w:hAnsi="宋体"/>
          <w:sz w:val="21"/>
          <w:szCs w:val="21"/>
        </w:rPr>
      </w:pPr>
      <w:r>
        <w:rPr>
          <w:rFonts w:ascii="宋体" w:eastAsia="宋体" w:hAnsi="宋体" w:hint="eastAsia"/>
          <w:sz w:val="21"/>
          <w:szCs w:val="21"/>
        </w:rPr>
        <w:t>第2部分：在直线和水平运行状态下卫星自动导航系统的测试</w:t>
      </w:r>
    </w:p>
    <w:p w:rsidR="00D56308" w:rsidRDefault="00D56308" w:rsidP="00D56308">
      <w:pPr>
        <w:pStyle w:val="af7"/>
        <w:framePr w:w="0" w:hRule="auto" w:wrap="auto" w:hAnchor="text" w:xAlign="left" w:yAlign="inline"/>
        <w:spacing w:line="300" w:lineRule="auto"/>
        <w:ind w:firstLineChars="200" w:firstLine="420"/>
        <w:jc w:val="both"/>
        <w:rPr>
          <w:rFonts w:ascii="宋体" w:eastAsia="宋体" w:hAnsi="宋体"/>
          <w:sz w:val="21"/>
          <w:szCs w:val="21"/>
        </w:rPr>
      </w:pPr>
      <w:r>
        <w:rPr>
          <w:rFonts w:ascii="宋体" w:eastAsia="宋体" w:hAnsi="宋体" w:hint="eastAsia"/>
          <w:sz w:val="21"/>
          <w:szCs w:val="21"/>
        </w:rPr>
        <w:t>本部</w:t>
      </w:r>
      <w:proofErr w:type="gramStart"/>
      <w:r>
        <w:rPr>
          <w:rFonts w:ascii="宋体" w:eastAsia="宋体" w:hAnsi="宋体" w:hint="eastAsia"/>
          <w:sz w:val="21"/>
          <w:szCs w:val="21"/>
        </w:rPr>
        <w:t>分按照</w:t>
      </w:r>
      <w:proofErr w:type="gramEnd"/>
      <w:r>
        <w:rPr>
          <w:rFonts w:ascii="宋体" w:eastAsia="宋体" w:hAnsi="宋体" w:hint="eastAsia"/>
          <w:sz w:val="21"/>
          <w:szCs w:val="21"/>
        </w:rPr>
        <w:t>GB/T1.1-2009给出的规则起草。</w:t>
      </w:r>
    </w:p>
    <w:p w:rsidR="00D56308" w:rsidRDefault="00D56308" w:rsidP="00D56308">
      <w:pPr>
        <w:pStyle w:val="af7"/>
        <w:framePr w:w="0" w:hRule="auto" w:wrap="auto" w:hAnchor="text" w:xAlign="left" w:yAlign="inline"/>
        <w:spacing w:line="300" w:lineRule="auto"/>
        <w:ind w:firstLineChars="200" w:firstLine="420"/>
        <w:jc w:val="both"/>
        <w:rPr>
          <w:rFonts w:ascii="宋体" w:eastAsia="宋体" w:hAnsi="宋体"/>
          <w:sz w:val="21"/>
          <w:szCs w:val="21"/>
        </w:rPr>
      </w:pPr>
      <w:r>
        <w:rPr>
          <w:rFonts w:ascii="宋体" w:eastAsia="宋体" w:hAnsi="宋体" w:hint="eastAsia"/>
          <w:sz w:val="21"/>
          <w:szCs w:val="21"/>
        </w:rPr>
        <w:t>本部</w:t>
      </w:r>
      <w:proofErr w:type="gramStart"/>
      <w:r>
        <w:rPr>
          <w:rFonts w:ascii="宋体" w:eastAsia="宋体" w:hAnsi="宋体" w:hint="eastAsia"/>
          <w:sz w:val="21"/>
          <w:szCs w:val="21"/>
        </w:rPr>
        <w:t>分</w:t>
      </w:r>
      <w:r w:rsidR="00F463FC" w:rsidRPr="00F463FC">
        <w:rPr>
          <w:rFonts w:ascii="宋体" w:eastAsia="宋体" w:hAnsi="宋体" w:hint="eastAsia"/>
          <w:color w:val="000000" w:themeColor="text1"/>
          <w:sz w:val="21"/>
          <w:szCs w:val="21"/>
        </w:rPr>
        <w:t>使用</w:t>
      </w:r>
      <w:proofErr w:type="gramEnd"/>
      <w:r w:rsidR="00F463FC" w:rsidRPr="00F463FC">
        <w:rPr>
          <w:rFonts w:ascii="宋体" w:eastAsia="宋体" w:hAnsi="宋体" w:hint="eastAsia"/>
          <w:color w:val="000000" w:themeColor="text1"/>
          <w:sz w:val="21"/>
          <w:szCs w:val="21"/>
        </w:rPr>
        <w:t>重新起草法修改采用</w:t>
      </w:r>
      <w:r>
        <w:rPr>
          <w:rFonts w:ascii="宋体" w:eastAsia="宋体" w:hAnsi="宋体" w:hint="eastAsia"/>
          <w:sz w:val="21"/>
          <w:szCs w:val="21"/>
        </w:rPr>
        <w:t>ISO</w:t>
      </w:r>
      <w:r>
        <w:rPr>
          <w:rFonts w:ascii="宋体" w:eastAsia="宋体" w:hAnsi="宋体"/>
          <w:sz w:val="21"/>
          <w:szCs w:val="21"/>
        </w:rPr>
        <w:t xml:space="preserve"> </w:t>
      </w:r>
      <w:r>
        <w:rPr>
          <w:rFonts w:ascii="宋体" w:eastAsia="宋体" w:hAnsi="宋体" w:hint="eastAsia"/>
          <w:sz w:val="21"/>
          <w:szCs w:val="21"/>
        </w:rPr>
        <w:t>12188-1:2010《农</w:t>
      </w:r>
      <w:r w:rsidRPr="007135EF">
        <w:rPr>
          <w:rFonts w:ascii="宋体" w:eastAsia="宋体" w:hAnsi="宋体" w:hint="eastAsia"/>
          <w:sz w:val="21"/>
          <w:szCs w:val="21"/>
        </w:rPr>
        <w:t xml:space="preserve">林拖拉机和机械  </w:t>
      </w:r>
      <w:r>
        <w:rPr>
          <w:rFonts w:ascii="宋体" w:eastAsia="宋体" w:hAnsi="宋体" w:hint="eastAsia"/>
          <w:sz w:val="21"/>
          <w:szCs w:val="21"/>
        </w:rPr>
        <w:t>农业</w:t>
      </w:r>
      <w:r w:rsidRPr="007135EF">
        <w:rPr>
          <w:rFonts w:ascii="宋体" w:eastAsia="宋体" w:hAnsi="宋体" w:hint="eastAsia"/>
          <w:sz w:val="21"/>
          <w:szCs w:val="21"/>
        </w:rPr>
        <w:t>定位与</w:t>
      </w:r>
      <w:r>
        <w:rPr>
          <w:rFonts w:ascii="宋体" w:eastAsia="宋体" w:hAnsi="宋体" w:hint="eastAsia"/>
          <w:sz w:val="21"/>
          <w:szCs w:val="21"/>
        </w:rPr>
        <w:t>导航</w:t>
      </w:r>
      <w:r w:rsidRPr="007135EF">
        <w:rPr>
          <w:rFonts w:ascii="宋体" w:eastAsia="宋体" w:hAnsi="宋体" w:hint="eastAsia"/>
          <w:sz w:val="21"/>
          <w:szCs w:val="21"/>
        </w:rPr>
        <w:t>系统测试程序</w:t>
      </w:r>
      <w:r>
        <w:rPr>
          <w:rFonts w:ascii="宋体" w:eastAsia="宋体" w:hAnsi="宋体" w:hint="eastAsia"/>
          <w:sz w:val="21"/>
          <w:szCs w:val="21"/>
        </w:rPr>
        <w:t xml:space="preserve"> 第1部分：卫星定位装置的动态测试》。</w:t>
      </w:r>
    </w:p>
    <w:p w:rsidR="00F463FC" w:rsidRDefault="00F463FC" w:rsidP="00D56308">
      <w:pPr>
        <w:pStyle w:val="af7"/>
        <w:framePr w:w="0" w:hRule="auto" w:wrap="auto" w:hAnchor="text" w:xAlign="left" w:yAlign="inline"/>
        <w:spacing w:line="300" w:lineRule="auto"/>
        <w:ind w:firstLineChars="200" w:firstLine="420"/>
        <w:jc w:val="both"/>
        <w:rPr>
          <w:rFonts w:ascii="宋体" w:eastAsia="宋体" w:hAnsi="宋体"/>
          <w:sz w:val="21"/>
          <w:szCs w:val="21"/>
        </w:rPr>
      </w:pPr>
      <w:r w:rsidRPr="00F463FC">
        <w:rPr>
          <w:rFonts w:ascii="宋体" w:eastAsia="宋体" w:hAnsi="宋体" w:hint="eastAsia"/>
          <w:sz w:val="21"/>
          <w:szCs w:val="21"/>
        </w:rPr>
        <w:t>本标准与</w:t>
      </w:r>
      <w:r w:rsidRPr="00F463FC">
        <w:rPr>
          <w:rFonts w:ascii="宋体" w:eastAsia="宋体" w:hAnsi="宋体"/>
          <w:sz w:val="21"/>
          <w:szCs w:val="21"/>
        </w:rPr>
        <w:t>ISO 12188-1:2010</w:t>
      </w:r>
      <w:r w:rsidRPr="00F463FC">
        <w:rPr>
          <w:rFonts w:ascii="宋体" w:eastAsia="宋体" w:hAnsi="宋体" w:hint="eastAsia"/>
          <w:sz w:val="21"/>
          <w:szCs w:val="21"/>
        </w:rPr>
        <w:t>的技术性差异及其原因如下：</w:t>
      </w:r>
    </w:p>
    <w:p w:rsidR="00F463FC" w:rsidRPr="00F463FC" w:rsidRDefault="00F463FC" w:rsidP="00D56308">
      <w:pPr>
        <w:pStyle w:val="af7"/>
        <w:framePr w:w="0" w:hRule="auto" w:wrap="auto" w:hAnchor="text" w:xAlign="left" w:yAlign="inline"/>
        <w:spacing w:line="300" w:lineRule="auto"/>
        <w:ind w:firstLineChars="200" w:firstLine="420"/>
        <w:jc w:val="both"/>
        <w:rPr>
          <w:rFonts w:ascii="宋体" w:eastAsia="宋体" w:hAnsi="宋体"/>
          <w:sz w:val="21"/>
          <w:szCs w:val="21"/>
        </w:rPr>
      </w:pPr>
      <w:r>
        <w:rPr>
          <w:rFonts w:ascii="宋体" w:eastAsia="宋体" w:hAnsi="宋体" w:hint="eastAsia"/>
          <w:sz w:val="21"/>
          <w:szCs w:val="21"/>
        </w:rPr>
        <w:t>——</w:t>
      </w:r>
      <w:r w:rsidRPr="00F463FC">
        <w:rPr>
          <w:rFonts w:ascii="宋体" w:eastAsia="宋体" w:hAnsi="宋体" w:hint="eastAsia"/>
          <w:sz w:val="21"/>
          <w:szCs w:val="21"/>
        </w:rPr>
        <w:t>关于</w:t>
      </w:r>
      <w:r>
        <w:rPr>
          <w:rFonts w:ascii="宋体" w:eastAsia="宋体" w:hAnsi="宋体" w:hint="eastAsia"/>
          <w:sz w:val="21"/>
          <w:szCs w:val="21"/>
        </w:rPr>
        <w:t>范围，</w:t>
      </w:r>
      <w:r w:rsidRPr="00F463FC">
        <w:rPr>
          <w:rFonts w:ascii="宋体" w:eastAsia="宋体" w:hAnsi="宋体" w:hint="eastAsia"/>
          <w:sz w:val="21"/>
          <w:szCs w:val="21"/>
        </w:rPr>
        <w:t>本部分做了具有技术性差异的调整，</w:t>
      </w:r>
      <w:r>
        <w:rPr>
          <w:rFonts w:ascii="宋体" w:eastAsia="宋体" w:hAnsi="宋体" w:hint="eastAsia"/>
          <w:sz w:val="21"/>
          <w:szCs w:val="21"/>
        </w:rPr>
        <w:t>增加了“</w:t>
      </w:r>
      <w:r w:rsidRPr="00F463FC">
        <w:rPr>
          <w:rFonts w:ascii="宋体" w:eastAsia="宋体" w:hAnsi="宋体" w:hint="eastAsia"/>
          <w:sz w:val="21"/>
          <w:szCs w:val="21"/>
        </w:rPr>
        <w:t>基于北斗卫星定位系统</w:t>
      </w:r>
      <w:r>
        <w:rPr>
          <w:rFonts w:ascii="宋体" w:eastAsia="宋体" w:hAnsi="宋体" w:hint="eastAsia"/>
          <w:sz w:val="21"/>
          <w:szCs w:val="21"/>
        </w:rPr>
        <w:t>”的使用范围，</w:t>
      </w:r>
      <w:r w:rsidRPr="00F463FC">
        <w:rPr>
          <w:rFonts w:ascii="宋体" w:eastAsia="宋体" w:hAnsi="宋体" w:hint="eastAsia"/>
          <w:sz w:val="21"/>
          <w:szCs w:val="21"/>
        </w:rPr>
        <w:t>以适应我国的技术条件</w:t>
      </w:r>
      <w:r>
        <w:rPr>
          <w:rFonts w:ascii="宋体" w:eastAsia="宋体" w:hAnsi="宋体" w:hint="eastAsia"/>
          <w:sz w:val="21"/>
          <w:szCs w:val="21"/>
        </w:rPr>
        <w:t>。</w:t>
      </w:r>
    </w:p>
    <w:p w:rsidR="00D56308" w:rsidRDefault="00D56308" w:rsidP="00D56308">
      <w:pPr>
        <w:tabs>
          <w:tab w:val="left" w:pos="1080"/>
        </w:tabs>
        <w:spacing w:line="300" w:lineRule="auto"/>
        <w:ind w:firstLineChars="200" w:firstLine="420"/>
        <w:rPr>
          <w:bCs/>
        </w:rPr>
      </w:pPr>
      <w:r>
        <w:rPr>
          <w:bCs/>
        </w:rPr>
        <w:t>本标准由中国机械</w:t>
      </w:r>
      <w:r>
        <w:rPr>
          <w:rFonts w:hint="eastAsia"/>
          <w:bCs/>
        </w:rPr>
        <w:t>工业</w:t>
      </w:r>
      <w:r>
        <w:rPr>
          <w:bCs/>
        </w:rPr>
        <w:t>联合会提出。</w:t>
      </w:r>
    </w:p>
    <w:p w:rsidR="00D56308" w:rsidRDefault="00D56308" w:rsidP="00D56308">
      <w:pPr>
        <w:tabs>
          <w:tab w:val="left" w:pos="1080"/>
        </w:tabs>
        <w:spacing w:line="300" w:lineRule="auto"/>
        <w:ind w:firstLineChars="200" w:firstLine="420"/>
        <w:rPr>
          <w:bCs/>
        </w:rPr>
      </w:pPr>
      <w:r>
        <w:rPr>
          <w:bCs/>
        </w:rPr>
        <w:t>本标准由全国农业机械标准化技术委员会归口</w:t>
      </w:r>
      <w:r>
        <w:rPr>
          <w:rFonts w:hint="eastAsia"/>
          <w:bCs/>
        </w:rPr>
        <w:t>（</w:t>
      </w:r>
      <w:r>
        <w:rPr>
          <w:rFonts w:hint="eastAsia"/>
          <w:bCs/>
        </w:rPr>
        <w:t>SACTC</w:t>
      </w:r>
      <w:r>
        <w:rPr>
          <w:bCs/>
        </w:rPr>
        <w:t xml:space="preserve"> </w:t>
      </w:r>
      <w:r>
        <w:rPr>
          <w:rFonts w:hint="eastAsia"/>
          <w:bCs/>
        </w:rPr>
        <w:t>201</w:t>
      </w:r>
      <w:r>
        <w:rPr>
          <w:rFonts w:hint="eastAsia"/>
          <w:bCs/>
        </w:rPr>
        <w:t>）</w:t>
      </w:r>
      <w:r>
        <w:rPr>
          <w:bCs/>
        </w:rPr>
        <w:t>。</w:t>
      </w:r>
    </w:p>
    <w:p w:rsidR="00D56308" w:rsidRDefault="00D56308" w:rsidP="00D56308">
      <w:pPr>
        <w:tabs>
          <w:tab w:val="left" w:pos="1080"/>
        </w:tabs>
        <w:spacing w:line="300" w:lineRule="auto"/>
        <w:ind w:firstLineChars="200" w:firstLine="420"/>
        <w:rPr>
          <w:bCs/>
        </w:rPr>
      </w:pPr>
      <w:r>
        <w:rPr>
          <w:bCs/>
        </w:rPr>
        <w:t>本标准</w:t>
      </w:r>
      <w:r>
        <w:rPr>
          <w:rFonts w:hint="eastAsia"/>
          <w:bCs/>
        </w:rPr>
        <w:t>主要</w:t>
      </w:r>
      <w:r>
        <w:rPr>
          <w:bCs/>
        </w:rPr>
        <w:t>起草单位：</w:t>
      </w:r>
      <w:r>
        <w:rPr>
          <w:rFonts w:hint="eastAsia"/>
          <w:bCs/>
        </w:rPr>
        <w:t xml:space="preserve"> </w:t>
      </w:r>
    </w:p>
    <w:p w:rsidR="00D56308" w:rsidRDefault="00D56308" w:rsidP="00D56308">
      <w:pPr>
        <w:tabs>
          <w:tab w:val="left" w:pos="1080"/>
        </w:tabs>
        <w:spacing w:line="300" w:lineRule="auto"/>
        <w:rPr>
          <w:bCs/>
          <w:szCs w:val="21"/>
        </w:rPr>
      </w:pPr>
      <w:r>
        <w:rPr>
          <w:bCs/>
        </w:rPr>
        <w:t xml:space="preserve">   </w:t>
      </w:r>
      <w:r>
        <w:rPr>
          <w:rFonts w:hint="eastAsia"/>
          <w:bCs/>
        </w:rPr>
        <w:t xml:space="preserve"> </w:t>
      </w:r>
      <w:r>
        <w:rPr>
          <w:bCs/>
        </w:rPr>
        <w:t>本标准主要起草人：</w:t>
      </w:r>
      <w:r>
        <w:rPr>
          <w:bCs/>
          <w:szCs w:val="21"/>
        </w:rPr>
        <w:t xml:space="preserve"> </w:t>
      </w:r>
    </w:p>
    <w:p w:rsidR="00D56308" w:rsidRPr="00BB77C7" w:rsidRDefault="00D56308" w:rsidP="00F463FC">
      <w:pPr>
        <w:pStyle w:val="ab"/>
        <w:rPr>
          <w:rFonts w:ascii="黑体" w:eastAsia="黑体" w:hAnsi="黑体"/>
        </w:rPr>
      </w:pPr>
      <w:r>
        <w:br w:type="page"/>
      </w:r>
      <w:r>
        <w:rPr>
          <w:rFonts w:ascii="黑体" w:eastAsia="黑体" w:hAnsi="黑体" w:hint="eastAsia"/>
        </w:rPr>
        <w:lastRenderedPageBreak/>
        <w:t xml:space="preserve">农林拖拉机和机械  </w:t>
      </w:r>
      <w:r w:rsidRPr="00BB77C7">
        <w:rPr>
          <w:rFonts w:ascii="黑体" w:eastAsia="黑体" w:hAnsi="黑体" w:hint="eastAsia"/>
        </w:rPr>
        <w:t>农</w:t>
      </w:r>
      <w:r>
        <w:rPr>
          <w:rFonts w:ascii="黑体" w:eastAsia="黑体" w:hAnsi="黑体" w:hint="eastAsia"/>
        </w:rPr>
        <w:t>业</w:t>
      </w:r>
      <w:r w:rsidRPr="00BB77C7">
        <w:rPr>
          <w:rFonts w:ascii="黑体" w:eastAsia="黑体" w:hAnsi="黑体" w:hint="eastAsia"/>
        </w:rPr>
        <w:t>定位与</w:t>
      </w:r>
      <w:r>
        <w:rPr>
          <w:rFonts w:ascii="黑体" w:eastAsia="黑体" w:hAnsi="黑体" w:hint="eastAsia"/>
        </w:rPr>
        <w:t>导航</w:t>
      </w:r>
      <w:r w:rsidRPr="00BB77C7">
        <w:rPr>
          <w:rFonts w:ascii="黑体" w:eastAsia="黑体" w:hAnsi="黑体" w:hint="eastAsia"/>
        </w:rPr>
        <w:t>系统测试程序</w:t>
      </w:r>
    </w:p>
    <w:p w:rsidR="00D56308" w:rsidRPr="00BB77C7" w:rsidRDefault="00D56308" w:rsidP="00F463FC">
      <w:pPr>
        <w:pStyle w:val="ab"/>
        <w:spacing w:before="0" w:after="0"/>
        <w:rPr>
          <w:rFonts w:ascii="黑体" w:eastAsia="黑体" w:hAnsi="黑体"/>
        </w:rPr>
      </w:pPr>
      <w:r w:rsidRPr="00BB77C7">
        <w:rPr>
          <w:rFonts w:ascii="黑体" w:eastAsia="黑体" w:hAnsi="黑体" w:hint="eastAsia"/>
        </w:rPr>
        <w:t>第1部分：卫星定位</w:t>
      </w:r>
      <w:r>
        <w:rPr>
          <w:rFonts w:ascii="黑体" w:eastAsia="黑体" w:hAnsi="黑体" w:hint="eastAsia"/>
        </w:rPr>
        <w:t>装置</w:t>
      </w:r>
      <w:r w:rsidRPr="00BB77C7">
        <w:rPr>
          <w:rFonts w:ascii="黑体" w:eastAsia="黑体" w:hAnsi="黑体" w:hint="eastAsia"/>
        </w:rPr>
        <w:t>的动态测试</w:t>
      </w:r>
    </w:p>
    <w:p w:rsidR="00D56308" w:rsidRDefault="00D56308" w:rsidP="00D56308">
      <w:pPr>
        <w:numPr>
          <w:ilvl w:val="0"/>
          <w:numId w:val="2"/>
        </w:numPr>
        <w:tabs>
          <w:tab w:val="left" w:pos="1080"/>
        </w:tabs>
        <w:adjustRightInd w:val="0"/>
        <w:snapToGrid w:val="0"/>
        <w:spacing w:beforeLines="50" w:before="156" w:line="400" w:lineRule="exact"/>
        <w:rPr>
          <w:rFonts w:eastAsia="黑体"/>
          <w:b/>
        </w:rPr>
      </w:pPr>
      <w:bookmarkStart w:id="4" w:name="_Toc12159190"/>
      <w:r>
        <w:rPr>
          <w:rFonts w:eastAsia="黑体" w:hint="eastAsia"/>
          <w:b/>
        </w:rPr>
        <w:t>范围</w:t>
      </w:r>
    </w:p>
    <w:p w:rsidR="00D56308" w:rsidRDefault="00D56308" w:rsidP="00D56308">
      <w:pPr>
        <w:tabs>
          <w:tab w:val="left" w:pos="1080"/>
        </w:tabs>
        <w:adjustRightInd w:val="0"/>
        <w:snapToGrid w:val="0"/>
        <w:spacing w:line="360" w:lineRule="exact"/>
        <w:ind w:firstLineChars="200" w:firstLine="420"/>
        <w:rPr>
          <w:rFonts w:ascii="宋体" w:hAnsi="Courier New"/>
          <w:color w:val="000000"/>
        </w:rPr>
      </w:pPr>
      <w:r>
        <w:rPr>
          <w:rFonts w:ascii="宋体" w:hAnsi="Courier New" w:hint="eastAsia"/>
          <w:color w:val="000000"/>
        </w:rPr>
        <w:t>本部</w:t>
      </w:r>
      <w:proofErr w:type="gramStart"/>
      <w:r>
        <w:rPr>
          <w:rFonts w:ascii="宋体" w:hAnsi="Courier New" w:hint="eastAsia"/>
          <w:color w:val="000000"/>
        </w:rPr>
        <w:t>分规定</w:t>
      </w:r>
      <w:proofErr w:type="gramEnd"/>
      <w:r>
        <w:rPr>
          <w:rFonts w:ascii="宋体" w:hAnsi="Courier New" w:hint="eastAsia"/>
          <w:color w:val="000000"/>
        </w:rPr>
        <w:t>了</w:t>
      </w:r>
      <w:r w:rsidRPr="00796555">
        <w:rPr>
          <w:rFonts w:ascii="宋体" w:hAnsi="Courier New" w:hint="eastAsia"/>
          <w:color w:val="000000"/>
        </w:rPr>
        <w:t>基于北斗卫星定位系统</w:t>
      </w:r>
      <w:r>
        <w:rPr>
          <w:rFonts w:ascii="宋体" w:hAnsi="Courier New" w:hint="eastAsia"/>
          <w:color w:val="000000"/>
        </w:rPr>
        <w:t>、全球定位系统（GPS）、全球在轨导航卫星系统（GLONASS）、伽利略系统（Galileo）或类似全球导航</w:t>
      </w:r>
      <w:r>
        <w:rPr>
          <w:rFonts w:ascii="宋体" w:hAnsi="Courier New"/>
          <w:color w:val="000000"/>
        </w:rPr>
        <w:t>定位</w:t>
      </w:r>
      <w:r>
        <w:rPr>
          <w:rFonts w:ascii="宋体" w:hAnsi="Courier New" w:hint="eastAsia"/>
          <w:color w:val="000000"/>
        </w:rPr>
        <w:t>系统（GNSS）定位装置确定的导航数据的准确性评价</w:t>
      </w:r>
      <w:r>
        <w:rPr>
          <w:rFonts w:ascii="宋体" w:hAnsi="Courier New"/>
          <w:color w:val="000000"/>
        </w:rPr>
        <w:t>和报告</w:t>
      </w:r>
      <w:r>
        <w:rPr>
          <w:rFonts w:ascii="宋体" w:hAnsi="Courier New" w:hint="eastAsia"/>
          <w:color w:val="000000"/>
        </w:rPr>
        <w:t>程序。</w:t>
      </w:r>
    </w:p>
    <w:p w:rsidR="00D56308" w:rsidRDefault="00D56308" w:rsidP="00D56308">
      <w:pPr>
        <w:tabs>
          <w:tab w:val="left" w:pos="1080"/>
        </w:tabs>
        <w:adjustRightInd w:val="0"/>
        <w:snapToGrid w:val="0"/>
        <w:spacing w:line="360" w:lineRule="exact"/>
        <w:ind w:firstLineChars="200" w:firstLine="420"/>
        <w:rPr>
          <w:rFonts w:ascii="宋体" w:hAnsi="Courier New"/>
          <w:color w:val="000000"/>
        </w:rPr>
      </w:pPr>
      <w:r>
        <w:rPr>
          <w:rFonts w:ascii="宋体" w:hAnsi="Courier New" w:hint="eastAsia"/>
          <w:color w:val="000000"/>
        </w:rPr>
        <w:t>本部分</w:t>
      </w:r>
      <w:r>
        <w:rPr>
          <w:rFonts w:ascii="宋体" w:hAnsi="Courier New"/>
          <w:color w:val="000000"/>
        </w:rPr>
        <w:t>适用于</w:t>
      </w:r>
      <w:proofErr w:type="gramStart"/>
      <w:r>
        <w:rPr>
          <w:rFonts w:ascii="宋体" w:hAnsi="Courier New"/>
          <w:color w:val="000000"/>
        </w:rPr>
        <w:t>受典型</w:t>
      </w:r>
      <w:proofErr w:type="gramEnd"/>
      <w:r>
        <w:rPr>
          <w:rFonts w:ascii="宋体" w:hAnsi="Courier New"/>
          <w:color w:val="000000"/>
        </w:rPr>
        <w:t>田间作业操作影响的</w:t>
      </w:r>
      <w:r>
        <w:rPr>
          <w:rFonts w:ascii="宋体" w:hAnsi="Courier New" w:hint="eastAsia"/>
          <w:color w:val="000000"/>
        </w:rPr>
        <w:t>定位</w:t>
      </w:r>
      <w:r>
        <w:rPr>
          <w:rFonts w:ascii="宋体" w:hAnsi="Courier New"/>
          <w:color w:val="000000"/>
        </w:rPr>
        <w:t>装置性能</w:t>
      </w:r>
      <w:r>
        <w:rPr>
          <w:rFonts w:ascii="宋体" w:hAnsi="Courier New" w:hint="eastAsia"/>
          <w:color w:val="000000"/>
        </w:rPr>
        <w:t>的测试，以及用于量化和比较不同定位装置常规动态性能</w:t>
      </w:r>
      <w:r>
        <w:rPr>
          <w:rFonts w:ascii="宋体" w:hAnsi="Courier New"/>
          <w:color w:val="000000"/>
        </w:rPr>
        <w:t>参数</w:t>
      </w:r>
      <w:r>
        <w:rPr>
          <w:rFonts w:ascii="宋体" w:hAnsi="Courier New" w:hint="eastAsia"/>
          <w:color w:val="000000"/>
        </w:rPr>
        <w:t>的测试。</w:t>
      </w:r>
    </w:p>
    <w:bookmarkEnd w:id="4"/>
    <w:p w:rsidR="00D56308" w:rsidRDefault="00D56308" w:rsidP="00D56308">
      <w:pPr>
        <w:tabs>
          <w:tab w:val="left" w:pos="1080"/>
        </w:tabs>
        <w:adjustRightInd w:val="0"/>
        <w:snapToGrid w:val="0"/>
        <w:spacing w:beforeLines="50" w:before="156" w:afterLines="50" w:after="156" w:line="400" w:lineRule="exact"/>
        <w:rPr>
          <w:rFonts w:eastAsia="黑体"/>
          <w:b/>
        </w:rPr>
      </w:pPr>
      <w:r>
        <w:rPr>
          <w:rFonts w:eastAsia="黑体" w:hint="eastAsia"/>
          <w:b/>
        </w:rPr>
        <w:t xml:space="preserve">2  </w:t>
      </w:r>
      <w:r>
        <w:rPr>
          <w:rFonts w:eastAsia="黑体" w:hint="eastAsia"/>
          <w:b/>
        </w:rPr>
        <w:t>术语和定义</w:t>
      </w:r>
    </w:p>
    <w:p w:rsidR="00D56308" w:rsidRDefault="00D56308" w:rsidP="00D56308">
      <w:pPr>
        <w:tabs>
          <w:tab w:val="left" w:pos="1080"/>
        </w:tabs>
        <w:adjustRightInd w:val="0"/>
        <w:snapToGrid w:val="0"/>
        <w:spacing w:afterLines="50" w:after="156" w:line="360" w:lineRule="exact"/>
        <w:ind w:firstLineChars="200" w:firstLine="420"/>
        <w:rPr>
          <w:rFonts w:ascii="宋体" w:hAnsi="Courier New"/>
          <w:color w:val="000000"/>
        </w:rPr>
      </w:pPr>
      <w:r>
        <w:rPr>
          <w:rFonts w:ascii="宋体" w:hAnsi="Courier New" w:hint="eastAsia"/>
          <w:color w:val="000000"/>
        </w:rPr>
        <w:t>下列的术语与定义适用本部分。</w:t>
      </w:r>
    </w:p>
    <w:p w:rsidR="00D56308" w:rsidRDefault="00D56308" w:rsidP="00D56308">
      <w:pPr>
        <w:tabs>
          <w:tab w:val="left" w:pos="1080"/>
        </w:tabs>
        <w:adjustRightInd w:val="0"/>
        <w:snapToGrid w:val="0"/>
        <w:spacing w:line="360" w:lineRule="exact"/>
        <w:rPr>
          <w:rFonts w:eastAsia="黑体"/>
          <w:b/>
        </w:rPr>
      </w:pPr>
      <w:r>
        <w:rPr>
          <w:rFonts w:eastAsia="黑体" w:hint="eastAsia"/>
          <w:b/>
        </w:rPr>
        <w:t xml:space="preserve">2.1  </w:t>
      </w:r>
      <w:r>
        <w:rPr>
          <w:rFonts w:eastAsia="黑体" w:hint="eastAsia"/>
          <w:b/>
        </w:rPr>
        <w:t>与定位装置测试相关的术语</w:t>
      </w:r>
    </w:p>
    <w:p w:rsidR="00D56308" w:rsidRDefault="00D56308" w:rsidP="00D56308">
      <w:pPr>
        <w:tabs>
          <w:tab w:val="left" w:pos="1080"/>
        </w:tabs>
        <w:adjustRightInd w:val="0"/>
        <w:snapToGrid w:val="0"/>
        <w:spacing w:line="360" w:lineRule="exact"/>
        <w:rPr>
          <w:rFonts w:eastAsia="黑体"/>
          <w:b/>
        </w:rPr>
      </w:pPr>
      <w:r>
        <w:rPr>
          <w:rFonts w:eastAsia="黑体" w:hint="eastAsia"/>
          <w:b/>
        </w:rPr>
        <w:t>2.1.1</w:t>
      </w:r>
    </w:p>
    <w:p w:rsidR="00D56308" w:rsidRDefault="00D56308" w:rsidP="00D56308">
      <w:pPr>
        <w:tabs>
          <w:tab w:val="left" w:pos="1080"/>
        </w:tabs>
        <w:adjustRightInd w:val="0"/>
        <w:snapToGrid w:val="0"/>
        <w:spacing w:line="360" w:lineRule="exact"/>
        <w:ind w:firstLineChars="200" w:firstLine="422"/>
        <w:rPr>
          <w:rFonts w:eastAsia="黑体"/>
          <w:b/>
        </w:rPr>
      </w:pPr>
      <w:r>
        <w:rPr>
          <w:rFonts w:eastAsia="黑体" w:hint="eastAsia"/>
          <w:b/>
        </w:rPr>
        <w:t>定位装置</w:t>
      </w:r>
      <w:r>
        <w:rPr>
          <w:rFonts w:eastAsia="黑体" w:hint="eastAsia"/>
          <w:b/>
        </w:rPr>
        <w:t xml:space="preserve">  </w:t>
      </w:r>
      <w:r w:rsidRPr="00946F73">
        <w:rPr>
          <w:rFonts w:eastAsia="黑体"/>
          <w:b/>
        </w:rPr>
        <w:t>positioning device</w:t>
      </w:r>
    </w:p>
    <w:p w:rsidR="00D56308" w:rsidRDefault="00D56308" w:rsidP="00D56308">
      <w:pPr>
        <w:tabs>
          <w:tab w:val="left" w:pos="1080"/>
        </w:tabs>
        <w:adjustRightInd w:val="0"/>
        <w:snapToGrid w:val="0"/>
        <w:spacing w:line="360" w:lineRule="exact"/>
        <w:ind w:firstLineChars="200" w:firstLine="422"/>
        <w:rPr>
          <w:rFonts w:eastAsia="黑体"/>
          <w:b/>
        </w:rPr>
      </w:pPr>
      <w:r>
        <w:rPr>
          <w:rFonts w:eastAsia="黑体" w:hint="eastAsia"/>
          <w:b/>
        </w:rPr>
        <w:t>PD</w:t>
      </w:r>
    </w:p>
    <w:p w:rsidR="00D56308" w:rsidRDefault="00D56308" w:rsidP="00D56308">
      <w:pPr>
        <w:tabs>
          <w:tab w:val="left" w:pos="1080"/>
        </w:tabs>
        <w:adjustRightInd w:val="0"/>
        <w:snapToGrid w:val="0"/>
        <w:spacing w:line="360" w:lineRule="exact"/>
        <w:ind w:firstLineChars="200" w:firstLine="420"/>
        <w:rPr>
          <w:rFonts w:ascii="宋体" w:hAnsi="Courier New"/>
          <w:color w:val="000000"/>
        </w:rPr>
      </w:pPr>
      <w:r>
        <w:rPr>
          <w:rFonts w:ascii="宋体" w:hAnsi="Courier New" w:hint="eastAsia"/>
          <w:color w:val="000000"/>
        </w:rPr>
        <w:t>利用无线卫星导航信号实时判定和报告接收天线中心在地理坐标系中位置的装置。</w:t>
      </w:r>
    </w:p>
    <w:p w:rsidR="00D56308" w:rsidRDefault="00D56308" w:rsidP="00D56308">
      <w:pPr>
        <w:tabs>
          <w:tab w:val="left" w:pos="1080"/>
        </w:tabs>
        <w:adjustRightInd w:val="0"/>
        <w:snapToGrid w:val="0"/>
        <w:spacing w:line="360" w:lineRule="exact"/>
        <w:rPr>
          <w:rFonts w:eastAsia="黑体"/>
          <w:b/>
        </w:rPr>
      </w:pPr>
      <w:r>
        <w:rPr>
          <w:rFonts w:eastAsia="黑体" w:hint="eastAsia"/>
          <w:b/>
        </w:rPr>
        <w:t>2.1.2</w:t>
      </w:r>
    </w:p>
    <w:p w:rsidR="00D56308" w:rsidRDefault="00D56308" w:rsidP="00D56308">
      <w:pPr>
        <w:tabs>
          <w:tab w:val="left" w:pos="1080"/>
        </w:tabs>
        <w:adjustRightInd w:val="0"/>
        <w:snapToGrid w:val="0"/>
        <w:spacing w:line="360" w:lineRule="exact"/>
        <w:ind w:firstLineChars="200" w:firstLine="422"/>
        <w:rPr>
          <w:rFonts w:eastAsia="黑体"/>
          <w:b/>
        </w:rPr>
      </w:pPr>
      <w:r>
        <w:rPr>
          <w:rFonts w:eastAsia="黑体" w:hint="eastAsia"/>
          <w:b/>
        </w:rPr>
        <w:t>导航数据记录</w:t>
      </w:r>
      <w:r>
        <w:rPr>
          <w:rFonts w:eastAsia="黑体" w:hint="eastAsia"/>
          <w:b/>
        </w:rPr>
        <w:t xml:space="preserve">  </w:t>
      </w:r>
      <w:r w:rsidRPr="00946F73">
        <w:rPr>
          <w:rFonts w:eastAsia="黑体"/>
          <w:b/>
        </w:rPr>
        <w:t>navigation data record</w:t>
      </w:r>
    </w:p>
    <w:p w:rsidR="00D56308" w:rsidRDefault="00D56308" w:rsidP="00D56308">
      <w:pPr>
        <w:tabs>
          <w:tab w:val="left" w:pos="1080"/>
        </w:tabs>
        <w:adjustRightInd w:val="0"/>
        <w:snapToGrid w:val="0"/>
        <w:spacing w:line="360" w:lineRule="exact"/>
        <w:ind w:firstLineChars="200" w:firstLine="422"/>
        <w:rPr>
          <w:rFonts w:eastAsia="黑体"/>
          <w:b/>
        </w:rPr>
      </w:pPr>
      <w:r>
        <w:rPr>
          <w:rFonts w:eastAsia="黑体" w:hint="eastAsia"/>
          <w:b/>
        </w:rPr>
        <w:t>NDR</w:t>
      </w:r>
    </w:p>
    <w:p w:rsidR="00D56308" w:rsidRDefault="00D56308" w:rsidP="00D56308">
      <w:pPr>
        <w:tabs>
          <w:tab w:val="left" w:pos="1080"/>
        </w:tabs>
        <w:adjustRightInd w:val="0"/>
        <w:snapToGrid w:val="0"/>
        <w:spacing w:line="360" w:lineRule="exact"/>
        <w:ind w:firstLineChars="200" w:firstLine="420"/>
        <w:rPr>
          <w:rFonts w:ascii="宋体" w:hAnsi="Courier New"/>
          <w:color w:val="000000"/>
        </w:rPr>
      </w:pPr>
      <w:r>
        <w:rPr>
          <w:rFonts w:ascii="宋体" w:hAnsi="Courier New" w:hint="eastAsia"/>
          <w:color w:val="000000"/>
        </w:rPr>
        <w:t>地理坐标、海拔、轨迹、行驶速度以及由PD计算的其他相关导航参数数据。</w:t>
      </w:r>
    </w:p>
    <w:p w:rsidR="00D56308" w:rsidRDefault="00D56308" w:rsidP="00D56308">
      <w:pPr>
        <w:tabs>
          <w:tab w:val="left" w:pos="1080"/>
        </w:tabs>
        <w:adjustRightInd w:val="0"/>
        <w:snapToGrid w:val="0"/>
        <w:spacing w:line="360" w:lineRule="exact"/>
        <w:rPr>
          <w:rFonts w:eastAsia="黑体"/>
          <w:b/>
        </w:rPr>
      </w:pPr>
      <w:r>
        <w:rPr>
          <w:rFonts w:eastAsia="黑体" w:hint="eastAsia"/>
          <w:b/>
        </w:rPr>
        <w:t>2.1.3</w:t>
      </w:r>
    </w:p>
    <w:p w:rsidR="00D56308" w:rsidRPr="00437632" w:rsidRDefault="00D56308" w:rsidP="00D56308">
      <w:pPr>
        <w:tabs>
          <w:tab w:val="left" w:pos="1080"/>
        </w:tabs>
        <w:adjustRightInd w:val="0"/>
        <w:snapToGrid w:val="0"/>
        <w:spacing w:line="360" w:lineRule="exact"/>
        <w:ind w:firstLineChars="200" w:firstLine="422"/>
        <w:rPr>
          <w:rFonts w:eastAsia="黑体"/>
          <w:b/>
          <w:color w:val="000000"/>
        </w:rPr>
      </w:pPr>
      <w:r w:rsidRPr="00437632">
        <w:rPr>
          <w:rFonts w:eastAsia="黑体" w:hint="eastAsia"/>
          <w:b/>
          <w:color w:val="000000"/>
        </w:rPr>
        <w:t>行进路线</w:t>
      </w:r>
      <w:r w:rsidRPr="00437632">
        <w:rPr>
          <w:rFonts w:eastAsia="黑体" w:hint="eastAsia"/>
          <w:b/>
          <w:color w:val="000000"/>
        </w:rPr>
        <w:t xml:space="preserve">  </w:t>
      </w:r>
      <w:r w:rsidRPr="00437632">
        <w:rPr>
          <w:rFonts w:eastAsia="黑体"/>
          <w:b/>
          <w:color w:val="000000"/>
        </w:rPr>
        <w:t>travel course</w:t>
      </w:r>
    </w:p>
    <w:p w:rsidR="00D56308" w:rsidRPr="00437632" w:rsidRDefault="00D56308" w:rsidP="00D56308">
      <w:pPr>
        <w:tabs>
          <w:tab w:val="left" w:pos="1080"/>
        </w:tabs>
        <w:adjustRightInd w:val="0"/>
        <w:snapToGrid w:val="0"/>
        <w:spacing w:line="360" w:lineRule="exact"/>
        <w:ind w:firstLineChars="200" w:firstLine="422"/>
        <w:rPr>
          <w:rFonts w:eastAsia="黑体"/>
          <w:b/>
          <w:color w:val="000000"/>
        </w:rPr>
      </w:pPr>
      <w:r w:rsidRPr="00437632">
        <w:rPr>
          <w:rFonts w:eastAsia="黑体" w:hint="eastAsia"/>
          <w:b/>
          <w:color w:val="000000"/>
        </w:rPr>
        <w:t>TC</w:t>
      </w:r>
    </w:p>
    <w:p w:rsidR="00D56308" w:rsidRPr="00437632" w:rsidRDefault="00D56308" w:rsidP="00D56308">
      <w:pPr>
        <w:tabs>
          <w:tab w:val="left" w:pos="1080"/>
        </w:tabs>
        <w:adjustRightInd w:val="0"/>
        <w:snapToGrid w:val="0"/>
        <w:spacing w:line="360" w:lineRule="exact"/>
        <w:ind w:firstLineChars="200" w:firstLine="420"/>
        <w:rPr>
          <w:rFonts w:ascii="宋体" w:hAnsi="Courier New"/>
          <w:color w:val="000000"/>
        </w:rPr>
      </w:pPr>
      <w:r w:rsidRPr="00437632">
        <w:rPr>
          <w:rFonts w:ascii="宋体" w:hAnsi="Courier New" w:hint="eastAsia"/>
          <w:color w:val="000000"/>
        </w:rPr>
        <w:t>测试期间预定的行程</w:t>
      </w:r>
      <w:r w:rsidR="00804CE5">
        <w:rPr>
          <w:rFonts w:ascii="宋体" w:hAnsi="Courier New" w:hint="eastAsia"/>
          <w:color w:val="000000"/>
        </w:rPr>
        <w:t>轨迹</w:t>
      </w:r>
      <w:r w:rsidRPr="00437632">
        <w:rPr>
          <w:rFonts w:ascii="宋体" w:hAnsi="Courier New" w:hint="eastAsia"/>
          <w:color w:val="000000"/>
        </w:rPr>
        <w:t>。</w:t>
      </w:r>
    </w:p>
    <w:p w:rsidR="00D56308" w:rsidRDefault="00D56308" w:rsidP="00D56308">
      <w:pPr>
        <w:tabs>
          <w:tab w:val="left" w:pos="1080"/>
        </w:tabs>
        <w:adjustRightInd w:val="0"/>
        <w:snapToGrid w:val="0"/>
        <w:spacing w:line="360" w:lineRule="exact"/>
        <w:rPr>
          <w:rFonts w:eastAsia="黑体"/>
          <w:b/>
        </w:rPr>
      </w:pPr>
      <w:r>
        <w:rPr>
          <w:rFonts w:eastAsia="黑体" w:hint="eastAsia"/>
          <w:b/>
        </w:rPr>
        <w:t>2.1.4</w:t>
      </w:r>
    </w:p>
    <w:p w:rsidR="00D56308" w:rsidRDefault="00D56308" w:rsidP="00D56308">
      <w:pPr>
        <w:tabs>
          <w:tab w:val="left" w:pos="1080"/>
        </w:tabs>
        <w:adjustRightInd w:val="0"/>
        <w:snapToGrid w:val="0"/>
        <w:spacing w:line="360" w:lineRule="exact"/>
        <w:ind w:firstLineChars="200" w:firstLine="422"/>
        <w:rPr>
          <w:rFonts w:eastAsia="黑体"/>
          <w:b/>
        </w:rPr>
      </w:pPr>
      <w:r>
        <w:rPr>
          <w:rFonts w:eastAsia="黑体" w:hint="eastAsia"/>
          <w:b/>
        </w:rPr>
        <w:t>基准导航系统</w:t>
      </w:r>
      <w:r>
        <w:rPr>
          <w:rFonts w:eastAsia="黑体" w:hint="eastAsia"/>
          <w:b/>
        </w:rPr>
        <w:t xml:space="preserve">  </w:t>
      </w:r>
      <w:r w:rsidRPr="00946F73">
        <w:rPr>
          <w:rFonts w:eastAsia="黑体"/>
          <w:b/>
        </w:rPr>
        <w:t>reference navigation system</w:t>
      </w:r>
    </w:p>
    <w:p w:rsidR="00D56308" w:rsidRDefault="00D56308" w:rsidP="00D56308">
      <w:pPr>
        <w:tabs>
          <w:tab w:val="left" w:pos="1080"/>
        </w:tabs>
        <w:adjustRightInd w:val="0"/>
        <w:snapToGrid w:val="0"/>
        <w:spacing w:line="360" w:lineRule="exact"/>
        <w:ind w:firstLineChars="200" w:firstLine="422"/>
        <w:rPr>
          <w:rFonts w:eastAsia="黑体"/>
          <w:b/>
        </w:rPr>
      </w:pPr>
      <w:r>
        <w:rPr>
          <w:rFonts w:eastAsia="黑体" w:hint="eastAsia"/>
          <w:b/>
        </w:rPr>
        <w:t>RNS</w:t>
      </w:r>
    </w:p>
    <w:p w:rsidR="00D56308" w:rsidRDefault="00D56308" w:rsidP="00D56308">
      <w:pPr>
        <w:tabs>
          <w:tab w:val="left" w:pos="1080"/>
        </w:tabs>
        <w:adjustRightInd w:val="0"/>
        <w:snapToGrid w:val="0"/>
        <w:spacing w:line="360" w:lineRule="exact"/>
        <w:ind w:firstLineChars="200" w:firstLine="420"/>
        <w:rPr>
          <w:rFonts w:ascii="宋体" w:hAnsi="Courier New"/>
          <w:color w:val="000000"/>
        </w:rPr>
      </w:pPr>
      <w:r>
        <w:rPr>
          <w:rFonts w:ascii="宋体" w:hAnsi="Courier New" w:hint="eastAsia"/>
          <w:color w:val="000000"/>
        </w:rPr>
        <w:t>能够精确地控制PD的轨迹或者记录PD的实际行进轨迹的固定</w:t>
      </w:r>
      <w:r>
        <w:rPr>
          <w:rFonts w:ascii="宋体" w:hAnsi="Courier New"/>
          <w:color w:val="000000"/>
        </w:rPr>
        <w:t>装置或测量</w:t>
      </w:r>
      <w:r>
        <w:rPr>
          <w:rFonts w:ascii="宋体" w:hAnsi="Courier New" w:hint="eastAsia"/>
          <w:color w:val="000000"/>
        </w:rPr>
        <w:t>系统。</w:t>
      </w:r>
    </w:p>
    <w:p w:rsidR="00D56308" w:rsidRDefault="00D56308" w:rsidP="00D56308">
      <w:pPr>
        <w:tabs>
          <w:tab w:val="left" w:pos="1080"/>
        </w:tabs>
        <w:adjustRightInd w:val="0"/>
        <w:snapToGrid w:val="0"/>
        <w:spacing w:line="360" w:lineRule="exact"/>
        <w:rPr>
          <w:rFonts w:eastAsia="黑体"/>
          <w:b/>
        </w:rPr>
      </w:pPr>
      <w:r>
        <w:rPr>
          <w:rFonts w:eastAsia="黑体" w:hint="eastAsia"/>
          <w:b/>
        </w:rPr>
        <w:t>2.1.5</w:t>
      </w:r>
    </w:p>
    <w:p w:rsidR="00D56308" w:rsidRDefault="00D56308" w:rsidP="00D56308">
      <w:pPr>
        <w:tabs>
          <w:tab w:val="left" w:pos="1080"/>
        </w:tabs>
        <w:adjustRightInd w:val="0"/>
        <w:snapToGrid w:val="0"/>
        <w:spacing w:line="360" w:lineRule="exact"/>
        <w:ind w:firstLineChars="200" w:firstLine="422"/>
        <w:rPr>
          <w:rFonts w:eastAsia="黑体"/>
          <w:b/>
        </w:rPr>
      </w:pPr>
      <w:r>
        <w:rPr>
          <w:rFonts w:eastAsia="黑体" w:hint="eastAsia"/>
          <w:b/>
        </w:rPr>
        <w:t>地理坐标</w:t>
      </w:r>
      <w:r>
        <w:rPr>
          <w:rFonts w:eastAsia="黑体" w:hint="eastAsia"/>
          <w:b/>
        </w:rPr>
        <w:t xml:space="preserve"> </w:t>
      </w:r>
      <w:r w:rsidRPr="00765B22">
        <w:rPr>
          <w:rFonts w:eastAsia="黑体"/>
          <w:b/>
        </w:rPr>
        <w:t>geographic coordinates</w:t>
      </w:r>
    </w:p>
    <w:p w:rsidR="00D56308" w:rsidRDefault="00D56308" w:rsidP="00D56308">
      <w:pPr>
        <w:tabs>
          <w:tab w:val="left" w:pos="1080"/>
        </w:tabs>
        <w:adjustRightInd w:val="0"/>
        <w:snapToGrid w:val="0"/>
        <w:spacing w:line="360" w:lineRule="exact"/>
        <w:ind w:firstLineChars="200" w:firstLine="420"/>
        <w:rPr>
          <w:rFonts w:ascii="宋体" w:hAnsi="Courier New"/>
          <w:color w:val="000000"/>
        </w:rPr>
      </w:pPr>
      <w:r>
        <w:rPr>
          <w:rFonts w:ascii="宋体" w:hAnsi="Courier New" w:hint="eastAsia"/>
          <w:color w:val="000000"/>
        </w:rPr>
        <w:t>国际上定义的大地坐标系中的大地纬度、大地经度和大地高度。</w:t>
      </w:r>
    </w:p>
    <w:p w:rsidR="00D56308" w:rsidRDefault="00D56308" w:rsidP="00D56308">
      <w:pPr>
        <w:tabs>
          <w:tab w:val="left" w:pos="1080"/>
        </w:tabs>
        <w:adjustRightInd w:val="0"/>
        <w:snapToGrid w:val="0"/>
        <w:spacing w:line="360" w:lineRule="exact"/>
        <w:rPr>
          <w:rFonts w:eastAsia="黑体"/>
          <w:b/>
        </w:rPr>
      </w:pPr>
      <w:r>
        <w:rPr>
          <w:rFonts w:eastAsia="黑体" w:hint="eastAsia"/>
          <w:b/>
        </w:rPr>
        <w:t>2.1.6</w:t>
      </w:r>
    </w:p>
    <w:p w:rsidR="00D56308" w:rsidRDefault="00D56308" w:rsidP="00D56308">
      <w:pPr>
        <w:tabs>
          <w:tab w:val="left" w:pos="1080"/>
        </w:tabs>
        <w:adjustRightInd w:val="0"/>
        <w:snapToGrid w:val="0"/>
        <w:spacing w:line="360" w:lineRule="exact"/>
        <w:ind w:firstLineChars="200" w:firstLine="422"/>
        <w:rPr>
          <w:rFonts w:eastAsia="黑体"/>
          <w:b/>
        </w:rPr>
      </w:pPr>
      <w:r>
        <w:rPr>
          <w:rFonts w:eastAsia="黑体" w:hint="eastAsia"/>
          <w:b/>
        </w:rPr>
        <w:t>行进速度</w:t>
      </w:r>
      <w:r>
        <w:rPr>
          <w:rFonts w:eastAsia="黑体" w:hint="eastAsia"/>
          <w:b/>
        </w:rPr>
        <w:t xml:space="preserve"> </w:t>
      </w:r>
      <w:r w:rsidRPr="009F6B75">
        <w:rPr>
          <w:rFonts w:eastAsia="黑体"/>
          <w:b/>
        </w:rPr>
        <w:t>travel speed</w:t>
      </w:r>
      <w:bookmarkStart w:id="5" w:name="_GoBack"/>
      <w:bookmarkEnd w:id="5"/>
    </w:p>
    <w:p w:rsidR="00D56308" w:rsidRDefault="00D56308" w:rsidP="00D56308">
      <w:pPr>
        <w:tabs>
          <w:tab w:val="left" w:pos="1080"/>
        </w:tabs>
        <w:adjustRightInd w:val="0"/>
        <w:snapToGrid w:val="0"/>
        <w:spacing w:line="360" w:lineRule="exact"/>
        <w:ind w:firstLineChars="200" w:firstLine="420"/>
        <w:rPr>
          <w:rFonts w:ascii="宋体" w:hAnsi="Courier New"/>
          <w:color w:val="000000"/>
        </w:rPr>
      </w:pPr>
      <w:r>
        <w:rPr>
          <w:rFonts w:ascii="宋体" w:hAnsi="Courier New" w:hint="eastAsia"/>
          <w:color w:val="000000"/>
        </w:rPr>
        <w:t>单位时间内行驶的距离。</w:t>
      </w:r>
    </w:p>
    <w:p w:rsidR="00D56308" w:rsidRPr="00437632" w:rsidRDefault="00D56308" w:rsidP="00D56308">
      <w:pPr>
        <w:tabs>
          <w:tab w:val="left" w:pos="1080"/>
        </w:tabs>
        <w:adjustRightInd w:val="0"/>
        <w:snapToGrid w:val="0"/>
        <w:spacing w:line="360" w:lineRule="exact"/>
        <w:ind w:firstLineChars="300" w:firstLine="540"/>
        <w:rPr>
          <w:rFonts w:ascii="宋体" w:hAnsi="宋体" w:cs="宋体"/>
          <w:bCs/>
          <w:sz w:val="18"/>
          <w:szCs w:val="18"/>
        </w:rPr>
      </w:pPr>
      <w:r w:rsidRPr="00437632">
        <w:rPr>
          <w:rFonts w:ascii="宋体" w:hAnsi="宋体" w:cs="宋体" w:hint="eastAsia"/>
          <w:bCs/>
          <w:sz w:val="18"/>
          <w:szCs w:val="18"/>
        </w:rPr>
        <w:t>注：行</w:t>
      </w:r>
      <w:r w:rsidRPr="00437632">
        <w:rPr>
          <w:rFonts w:ascii="宋体" w:hAnsi="宋体" w:cs="宋体"/>
          <w:bCs/>
          <w:sz w:val="18"/>
          <w:szCs w:val="18"/>
        </w:rPr>
        <w:t>进</w:t>
      </w:r>
      <w:r w:rsidRPr="00437632">
        <w:rPr>
          <w:rFonts w:ascii="宋体" w:hAnsi="宋体" w:cs="宋体" w:hint="eastAsia"/>
          <w:bCs/>
          <w:sz w:val="18"/>
          <w:szCs w:val="18"/>
        </w:rPr>
        <w:t>速度以米/秒表示。</w:t>
      </w:r>
    </w:p>
    <w:p w:rsidR="00D56308" w:rsidRDefault="00D56308" w:rsidP="00D56308">
      <w:pPr>
        <w:tabs>
          <w:tab w:val="left" w:pos="1080"/>
        </w:tabs>
        <w:adjustRightInd w:val="0"/>
        <w:snapToGrid w:val="0"/>
        <w:spacing w:line="360" w:lineRule="exact"/>
        <w:rPr>
          <w:rFonts w:eastAsia="黑体"/>
          <w:b/>
        </w:rPr>
      </w:pPr>
      <w:r>
        <w:rPr>
          <w:rFonts w:eastAsia="黑体" w:hint="eastAsia"/>
          <w:b/>
        </w:rPr>
        <w:lastRenderedPageBreak/>
        <w:t>2.1.7</w:t>
      </w:r>
    </w:p>
    <w:p w:rsidR="00D56308" w:rsidRPr="00437632" w:rsidRDefault="00D56308" w:rsidP="00D56308">
      <w:pPr>
        <w:tabs>
          <w:tab w:val="left" w:pos="1080"/>
        </w:tabs>
        <w:adjustRightInd w:val="0"/>
        <w:snapToGrid w:val="0"/>
        <w:spacing w:line="360" w:lineRule="exact"/>
        <w:ind w:firstLineChars="200" w:firstLine="422"/>
        <w:rPr>
          <w:rFonts w:eastAsia="黑体"/>
          <w:b/>
          <w:color w:val="000000"/>
        </w:rPr>
      </w:pPr>
      <w:r w:rsidRPr="00437632">
        <w:rPr>
          <w:rFonts w:eastAsia="黑体" w:hint="eastAsia"/>
          <w:b/>
          <w:color w:val="000000"/>
        </w:rPr>
        <w:t>对地航向</w:t>
      </w:r>
      <w:r w:rsidRPr="00437632">
        <w:rPr>
          <w:rFonts w:eastAsia="黑体" w:hint="eastAsia"/>
          <w:b/>
          <w:color w:val="000000"/>
        </w:rPr>
        <w:t xml:space="preserve">  </w:t>
      </w:r>
      <w:r w:rsidRPr="00437632">
        <w:rPr>
          <w:rFonts w:eastAsia="黑体"/>
          <w:b/>
          <w:color w:val="000000"/>
        </w:rPr>
        <w:t>course over ground</w:t>
      </w:r>
    </w:p>
    <w:p w:rsidR="00D56308" w:rsidRPr="00437632" w:rsidRDefault="00D56308" w:rsidP="00D56308">
      <w:pPr>
        <w:tabs>
          <w:tab w:val="left" w:pos="1080"/>
        </w:tabs>
        <w:adjustRightInd w:val="0"/>
        <w:snapToGrid w:val="0"/>
        <w:spacing w:line="360" w:lineRule="exact"/>
        <w:ind w:firstLineChars="200" w:firstLine="420"/>
        <w:rPr>
          <w:rFonts w:ascii="宋体" w:hAnsi="Courier New"/>
          <w:color w:val="000000"/>
        </w:rPr>
      </w:pPr>
      <w:r w:rsidRPr="00437632">
        <w:rPr>
          <w:rFonts w:ascii="宋体" w:hAnsi="Courier New" w:hint="eastAsia"/>
          <w:color w:val="000000"/>
        </w:rPr>
        <w:t>NMEA 0183协议规定</w:t>
      </w:r>
      <w:r w:rsidRPr="00437632">
        <w:rPr>
          <w:rFonts w:ascii="宋体" w:hAnsi="Courier New"/>
          <w:color w:val="000000"/>
        </w:rPr>
        <w:t>的</w:t>
      </w:r>
      <w:r w:rsidRPr="00437632">
        <w:rPr>
          <w:rFonts w:ascii="宋体" w:hAnsi="Courier New" w:hint="eastAsia"/>
          <w:color w:val="000000"/>
        </w:rPr>
        <w:t>，以真北方向</w:t>
      </w:r>
      <w:r w:rsidRPr="00437632">
        <w:rPr>
          <w:rFonts w:ascii="宋体" w:hAnsi="Courier New"/>
          <w:color w:val="000000"/>
        </w:rPr>
        <w:t>为基准，顺时针</w:t>
      </w:r>
      <w:r w:rsidRPr="00437632">
        <w:rPr>
          <w:rFonts w:ascii="宋体" w:hAnsi="Courier New" w:hint="eastAsia"/>
          <w:color w:val="000000"/>
        </w:rPr>
        <w:t>方向测得的</w:t>
      </w:r>
      <w:r w:rsidRPr="00437632">
        <w:rPr>
          <w:rFonts w:ascii="宋体" w:hAnsi="Courier New"/>
          <w:color w:val="000000"/>
        </w:rPr>
        <w:t>行进</w:t>
      </w:r>
      <w:r w:rsidRPr="00437632">
        <w:rPr>
          <w:rFonts w:ascii="宋体" w:hAnsi="Courier New" w:hint="eastAsia"/>
          <w:color w:val="000000"/>
        </w:rPr>
        <w:t>轨迹</w:t>
      </w:r>
      <w:r w:rsidRPr="00437632">
        <w:rPr>
          <w:rFonts w:ascii="宋体" w:hAnsi="Courier New"/>
          <w:color w:val="000000"/>
        </w:rPr>
        <w:t>水平投影</w:t>
      </w:r>
      <w:r w:rsidRPr="00437632">
        <w:rPr>
          <w:rFonts w:ascii="宋体" w:hAnsi="Courier New" w:hint="eastAsia"/>
          <w:color w:val="000000"/>
        </w:rPr>
        <w:t>方</w:t>
      </w:r>
      <w:r w:rsidRPr="00437632">
        <w:rPr>
          <w:rFonts w:ascii="宋体" w:hAnsi="Courier New"/>
          <w:color w:val="000000"/>
        </w:rPr>
        <w:t>向。</w:t>
      </w:r>
    </w:p>
    <w:p w:rsidR="00D56308" w:rsidRPr="00437632" w:rsidRDefault="00D56308" w:rsidP="00D56308">
      <w:pPr>
        <w:tabs>
          <w:tab w:val="left" w:pos="1080"/>
        </w:tabs>
        <w:adjustRightInd w:val="0"/>
        <w:snapToGrid w:val="0"/>
        <w:spacing w:line="360" w:lineRule="exact"/>
        <w:ind w:firstLineChars="300" w:firstLine="540"/>
        <w:rPr>
          <w:rFonts w:ascii="宋体" w:hAnsi="宋体" w:cs="宋体"/>
          <w:bCs/>
          <w:color w:val="000000"/>
          <w:sz w:val="18"/>
          <w:szCs w:val="18"/>
        </w:rPr>
      </w:pPr>
      <w:r w:rsidRPr="00437632">
        <w:rPr>
          <w:rFonts w:ascii="宋体" w:hAnsi="宋体" w:cs="宋体" w:hint="eastAsia"/>
          <w:bCs/>
          <w:color w:val="000000"/>
          <w:sz w:val="18"/>
          <w:szCs w:val="18"/>
        </w:rPr>
        <w:t>注：行进轨迹</w:t>
      </w:r>
      <w:r w:rsidRPr="00437632">
        <w:rPr>
          <w:rFonts w:ascii="宋体" w:hAnsi="宋体" w:cs="宋体"/>
          <w:bCs/>
          <w:color w:val="000000"/>
          <w:sz w:val="18"/>
          <w:szCs w:val="18"/>
        </w:rPr>
        <w:t>的</w:t>
      </w:r>
      <w:r w:rsidRPr="00437632">
        <w:rPr>
          <w:rFonts w:ascii="宋体" w:hAnsi="宋体" w:cs="宋体" w:hint="eastAsia"/>
          <w:bCs/>
          <w:color w:val="000000"/>
          <w:sz w:val="18"/>
          <w:szCs w:val="18"/>
        </w:rPr>
        <w:t>投影方向</w:t>
      </w:r>
      <w:r w:rsidRPr="00437632">
        <w:rPr>
          <w:rFonts w:ascii="宋体" w:hAnsi="宋体" w:cs="宋体"/>
          <w:bCs/>
          <w:color w:val="000000"/>
          <w:sz w:val="18"/>
          <w:szCs w:val="18"/>
        </w:rPr>
        <w:t>用</w:t>
      </w:r>
      <w:r w:rsidRPr="00437632">
        <w:rPr>
          <w:rFonts w:ascii="宋体" w:hAnsi="宋体" w:cs="宋体" w:hint="eastAsia"/>
          <w:bCs/>
          <w:color w:val="000000"/>
          <w:sz w:val="18"/>
          <w:szCs w:val="18"/>
        </w:rPr>
        <w:t>度数表示。</w:t>
      </w:r>
    </w:p>
    <w:p w:rsidR="00D56308" w:rsidRDefault="00D56308" w:rsidP="00D56308">
      <w:pPr>
        <w:tabs>
          <w:tab w:val="left" w:pos="1080"/>
        </w:tabs>
        <w:adjustRightInd w:val="0"/>
        <w:snapToGrid w:val="0"/>
        <w:spacing w:line="360" w:lineRule="exact"/>
        <w:rPr>
          <w:rFonts w:eastAsia="黑体"/>
          <w:b/>
        </w:rPr>
      </w:pPr>
      <w:r>
        <w:rPr>
          <w:rFonts w:eastAsia="黑体" w:hint="eastAsia"/>
          <w:b/>
        </w:rPr>
        <w:t>2.1.8</w:t>
      </w:r>
    </w:p>
    <w:p w:rsidR="00D56308" w:rsidRDefault="00D56308" w:rsidP="00D56308">
      <w:pPr>
        <w:tabs>
          <w:tab w:val="left" w:pos="1080"/>
        </w:tabs>
        <w:adjustRightInd w:val="0"/>
        <w:snapToGrid w:val="0"/>
        <w:spacing w:line="360" w:lineRule="exact"/>
        <w:ind w:firstLineChars="200" w:firstLine="422"/>
        <w:rPr>
          <w:rFonts w:eastAsia="黑体"/>
          <w:b/>
        </w:rPr>
      </w:pPr>
      <w:r>
        <w:rPr>
          <w:rFonts w:eastAsia="黑体" w:hint="eastAsia"/>
          <w:b/>
        </w:rPr>
        <w:t>时间</w:t>
      </w:r>
      <w:r>
        <w:rPr>
          <w:rFonts w:eastAsia="黑体" w:hint="eastAsia"/>
          <w:b/>
        </w:rPr>
        <w:t xml:space="preserve"> </w:t>
      </w:r>
      <w:r>
        <w:rPr>
          <w:rFonts w:eastAsia="黑体"/>
          <w:b/>
        </w:rPr>
        <w:t>time</w:t>
      </w:r>
    </w:p>
    <w:p w:rsidR="00D56308" w:rsidRDefault="00D56308" w:rsidP="00D56308">
      <w:pPr>
        <w:tabs>
          <w:tab w:val="left" w:pos="1080"/>
        </w:tabs>
        <w:adjustRightInd w:val="0"/>
        <w:snapToGrid w:val="0"/>
        <w:spacing w:line="360" w:lineRule="exact"/>
        <w:ind w:firstLineChars="200" w:firstLine="420"/>
        <w:rPr>
          <w:rFonts w:ascii="宋体" w:hAnsi="Courier New"/>
          <w:color w:val="000000"/>
        </w:rPr>
      </w:pPr>
      <w:r>
        <w:rPr>
          <w:rFonts w:ascii="宋体" w:hAnsi="Courier New" w:hint="eastAsia"/>
          <w:color w:val="000000"/>
        </w:rPr>
        <w:t>NMEA 0183协议规定</w:t>
      </w:r>
      <w:r>
        <w:rPr>
          <w:rFonts w:ascii="宋体" w:hAnsi="Courier New"/>
          <w:color w:val="000000"/>
        </w:rPr>
        <w:t>的</w:t>
      </w:r>
      <w:r>
        <w:rPr>
          <w:rFonts w:ascii="宋体" w:hAnsi="Courier New" w:hint="eastAsia"/>
          <w:color w:val="000000"/>
        </w:rPr>
        <w:t>，</w:t>
      </w:r>
      <w:r>
        <w:rPr>
          <w:rFonts w:ascii="宋体" w:hAnsi="Courier New"/>
          <w:color w:val="000000"/>
        </w:rPr>
        <w:t>与世界标准时</w:t>
      </w:r>
      <w:proofErr w:type="gramStart"/>
      <w:r>
        <w:rPr>
          <w:rFonts w:ascii="宋体" w:hAnsi="Courier New"/>
          <w:color w:val="000000"/>
        </w:rPr>
        <w:t>间一致</w:t>
      </w:r>
      <w:proofErr w:type="gramEnd"/>
      <w:r>
        <w:rPr>
          <w:rFonts w:ascii="宋体" w:hAnsi="Courier New"/>
          <w:color w:val="000000"/>
        </w:rPr>
        <w:t>的</w:t>
      </w:r>
      <w:r>
        <w:rPr>
          <w:rFonts w:ascii="宋体" w:hAnsi="Courier New" w:hint="eastAsia"/>
          <w:color w:val="000000"/>
        </w:rPr>
        <w:t>时间</w:t>
      </w:r>
      <w:r>
        <w:rPr>
          <w:rFonts w:ascii="宋体" w:hAnsi="Courier New"/>
          <w:color w:val="000000"/>
        </w:rPr>
        <w:t>。</w:t>
      </w:r>
    </w:p>
    <w:p w:rsidR="00D56308" w:rsidRDefault="00D56308" w:rsidP="00D56308">
      <w:pPr>
        <w:tabs>
          <w:tab w:val="left" w:pos="1080"/>
        </w:tabs>
        <w:adjustRightInd w:val="0"/>
        <w:snapToGrid w:val="0"/>
        <w:spacing w:line="360" w:lineRule="exact"/>
        <w:rPr>
          <w:rFonts w:eastAsia="黑体"/>
          <w:b/>
        </w:rPr>
      </w:pPr>
      <w:r>
        <w:rPr>
          <w:rFonts w:eastAsia="黑体" w:hint="eastAsia"/>
          <w:b/>
        </w:rPr>
        <w:t>2.1.9</w:t>
      </w:r>
    </w:p>
    <w:p w:rsidR="00D56308" w:rsidRDefault="00D56308" w:rsidP="00D56308">
      <w:pPr>
        <w:tabs>
          <w:tab w:val="left" w:pos="1080"/>
        </w:tabs>
        <w:adjustRightInd w:val="0"/>
        <w:snapToGrid w:val="0"/>
        <w:spacing w:line="360" w:lineRule="exact"/>
        <w:ind w:firstLineChars="200" w:firstLine="422"/>
        <w:rPr>
          <w:rFonts w:eastAsia="黑体"/>
          <w:b/>
        </w:rPr>
      </w:pPr>
      <w:r>
        <w:rPr>
          <w:rFonts w:eastAsia="黑体" w:hint="eastAsia"/>
          <w:b/>
        </w:rPr>
        <w:t>初始化时间</w:t>
      </w:r>
      <w:r>
        <w:rPr>
          <w:rFonts w:eastAsia="黑体" w:hint="eastAsia"/>
          <w:b/>
        </w:rPr>
        <w:t xml:space="preserve"> </w:t>
      </w:r>
      <w:r w:rsidRPr="000616B5">
        <w:rPr>
          <w:rFonts w:eastAsia="黑体"/>
          <w:b/>
        </w:rPr>
        <w:t>initialization time</w:t>
      </w:r>
    </w:p>
    <w:p w:rsidR="00D56308" w:rsidRDefault="00D56308" w:rsidP="00D56308">
      <w:pPr>
        <w:tabs>
          <w:tab w:val="left" w:pos="1080"/>
        </w:tabs>
        <w:adjustRightInd w:val="0"/>
        <w:snapToGrid w:val="0"/>
        <w:spacing w:line="360" w:lineRule="exact"/>
        <w:ind w:firstLineChars="200" w:firstLine="420"/>
        <w:rPr>
          <w:rFonts w:ascii="宋体" w:hAnsi="Courier New"/>
          <w:color w:val="000000"/>
        </w:rPr>
      </w:pPr>
      <w:r>
        <w:rPr>
          <w:rFonts w:ascii="宋体" w:hAnsi="Courier New" w:hint="eastAsia"/>
          <w:color w:val="000000"/>
        </w:rPr>
        <w:t>定位装置供电到第一次测试运行开始时所</w:t>
      </w:r>
      <w:r>
        <w:rPr>
          <w:rFonts w:ascii="宋体" w:hAnsi="Courier New"/>
          <w:color w:val="000000"/>
        </w:rPr>
        <w:t>消耗</w:t>
      </w:r>
      <w:r>
        <w:rPr>
          <w:rFonts w:ascii="宋体" w:hAnsi="Courier New" w:hint="eastAsia"/>
          <w:color w:val="000000"/>
        </w:rPr>
        <w:t>的时间。</w:t>
      </w:r>
    </w:p>
    <w:p w:rsidR="00D56308" w:rsidRDefault="00D56308" w:rsidP="00D56308">
      <w:pPr>
        <w:tabs>
          <w:tab w:val="left" w:pos="1080"/>
        </w:tabs>
        <w:adjustRightInd w:val="0"/>
        <w:snapToGrid w:val="0"/>
        <w:spacing w:line="360" w:lineRule="exact"/>
        <w:rPr>
          <w:rFonts w:eastAsia="黑体"/>
          <w:b/>
        </w:rPr>
      </w:pPr>
      <w:r>
        <w:rPr>
          <w:rFonts w:eastAsia="黑体" w:hint="eastAsia"/>
          <w:b/>
        </w:rPr>
        <w:t xml:space="preserve">2.2  </w:t>
      </w:r>
      <w:r>
        <w:rPr>
          <w:rFonts w:eastAsia="黑体" w:hint="eastAsia"/>
          <w:b/>
        </w:rPr>
        <w:t>位置精度和测量误差术语</w:t>
      </w:r>
    </w:p>
    <w:p w:rsidR="00D56308" w:rsidRDefault="00D56308" w:rsidP="00D56308">
      <w:pPr>
        <w:tabs>
          <w:tab w:val="left" w:pos="1080"/>
        </w:tabs>
        <w:adjustRightInd w:val="0"/>
        <w:snapToGrid w:val="0"/>
        <w:spacing w:line="360" w:lineRule="exact"/>
        <w:rPr>
          <w:rFonts w:eastAsia="黑体"/>
          <w:b/>
        </w:rPr>
      </w:pPr>
      <w:r>
        <w:rPr>
          <w:rFonts w:eastAsia="黑体" w:hint="eastAsia"/>
          <w:b/>
        </w:rPr>
        <w:t>2.2.1</w:t>
      </w:r>
    </w:p>
    <w:p w:rsidR="00D56308" w:rsidRDefault="00D56308" w:rsidP="00D56308">
      <w:pPr>
        <w:tabs>
          <w:tab w:val="left" w:pos="1080"/>
        </w:tabs>
        <w:adjustRightInd w:val="0"/>
        <w:snapToGrid w:val="0"/>
        <w:spacing w:line="360" w:lineRule="exact"/>
        <w:ind w:firstLineChars="200" w:firstLine="422"/>
        <w:rPr>
          <w:rFonts w:eastAsia="黑体"/>
          <w:b/>
        </w:rPr>
      </w:pPr>
      <w:r>
        <w:rPr>
          <w:rFonts w:eastAsia="黑体" w:hint="eastAsia"/>
          <w:b/>
        </w:rPr>
        <w:t>轨迹偏离误差</w:t>
      </w:r>
      <w:r>
        <w:rPr>
          <w:rFonts w:eastAsia="黑体" w:hint="eastAsia"/>
          <w:b/>
        </w:rPr>
        <w:t xml:space="preserve"> </w:t>
      </w:r>
      <w:r w:rsidRPr="0049562A">
        <w:rPr>
          <w:rFonts w:eastAsia="黑体"/>
          <w:b/>
        </w:rPr>
        <w:t>off-track error</w:t>
      </w:r>
    </w:p>
    <w:p w:rsidR="00D56308" w:rsidRDefault="00D56308" w:rsidP="00D56308">
      <w:pPr>
        <w:tabs>
          <w:tab w:val="left" w:pos="1080"/>
        </w:tabs>
        <w:adjustRightInd w:val="0"/>
        <w:snapToGrid w:val="0"/>
        <w:spacing w:line="360" w:lineRule="exact"/>
        <w:ind w:firstLineChars="200" w:firstLine="420"/>
        <w:rPr>
          <w:rFonts w:ascii="宋体" w:hAnsi="Courier New"/>
          <w:color w:val="000000"/>
        </w:rPr>
      </w:pPr>
      <w:r>
        <w:rPr>
          <w:rFonts w:ascii="宋体" w:hAnsi="Courier New" w:hint="eastAsia"/>
          <w:color w:val="000000"/>
        </w:rPr>
        <w:t>与</w:t>
      </w:r>
      <w:r>
        <w:rPr>
          <w:rFonts w:ascii="宋体" w:hAnsi="Courier New"/>
          <w:color w:val="000000"/>
        </w:rPr>
        <w:t>实际行驶轨迹的垂直偏差。</w:t>
      </w:r>
    </w:p>
    <w:p w:rsidR="00D56308" w:rsidRDefault="00D56308" w:rsidP="00D56308">
      <w:pPr>
        <w:tabs>
          <w:tab w:val="left" w:pos="1080"/>
        </w:tabs>
        <w:adjustRightInd w:val="0"/>
        <w:snapToGrid w:val="0"/>
        <w:spacing w:line="360" w:lineRule="exact"/>
        <w:rPr>
          <w:rFonts w:eastAsia="黑体"/>
          <w:b/>
        </w:rPr>
      </w:pPr>
      <w:r>
        <w:rPr>
          <w:rFonts w:eastAsia="黑体" w:hint="eastAsia"/>
          <w:b/>
        </w:rPr>
        <w:t>2.2.2</w:t>
      </w:r>
    </w:p>
    <w:p w:rsidR="00D56308" w:rsidRDefault="00D56308" w:rsidP="00D56308">
      <w:pPr>
        <w:tabs>
          <w:tab w:val="left" w:pos="1080"/>
        </w:tabs>
        <w:adjustRightInd w:val="0"/>
        <w:snapToGrid w:val="0"/>
        <w:spacing w:line="360" w:lineRule="exact"/>
        <w:ind w:firstLineChars="200" w:firstLine="422"/>
        <w:rPr>
          <w:rFonts w:eastAsia="黑体"/>
          <w:b/>
        </w:rPr>
      </w:pPr>
      <w:r>
        <w:rPr>
          <w:rFonts w:eastAsia="黑体" w:hint="eastAsia"/>
          <w:b/>
        </w:rPr>
        <w:t>水平定位误差</w:t>
      </w:r>
      <w:r>
        <w:rPr>
          <w:rFonts w:eastAsia="黑体" w:hint="eastAsia"/>
          <w:b/>
        </w:rPr>
        <w:t xml:space="preserve"> </w:t>
      </w:r>
      <w:r w:rsidRPr="006B42B5">
        <w:rPr>
          <w:rFonts w:eastAsia="黑体"/>
          <w:b/>
        </w:rPr>
        <w:t>horizontal position error</w:t>
      </w:r>
    </w:p>
    <w:p w:rsidR="00D56308" w:rsidRDefault="00D56308" w:rsidP="00D56308">
      <w:pPr>
        <w:tabs>
          <w:tab w:val="left" w:pos="1080"/>
        </w:tabs>
        <w:adjustRightInd w:val="0"/>
        <w:snapToGrid w:val="0"/>
        <w:spacing w:line="360" w:lineRule="exact"/>
        <w:ind w:firstLineChars="200" w:firstLine="420"/>
        <w:rPr>
          <w:rFonts w:ascii="宋体" w:hAnsi="Courier New"/>
          <w:color w:val="000000"/>
        </w:rPr>
      </w:pPr>
      <w:r w:rsidRPr="006B42B5">
        <w:rPr>
          <w:rFonts w:ascii="宋体" w:hAnsi="Courier New" w:hint="eastAsia"/>
          <w:color w:val="000000"/>
        </w:rPr>
        <w:t>水平投影偏离绝对位置</w:t>
      </w:r>
      <w:r>
        <w:rPr>
          <w:rFonts w:ascii="宋体" w:hAnsi="Courier New" w:hint="eastAsia"/>
          <w:color w:val="000000"/>
        </w:rPr>
        <w:t>的</w:t>
      </w:r>
      <w:r>
        <w:rPr>
          <w:rFonts w:ascii="宋体" w:hAnsi="Courier New"/>
          <w:color w:val="000000"/>
        </w:rPr>
        <w:t>偏差。</w:t>
      </w:r>
    </w:p>
    <w:p w:rsidR="00D56308" w:rsidRPr="00437632" w:rsidRDefault="00D56308" w:rsidP="00D56308">
      <w:pPr>
        <w:tabs>
          <w:tab w:val="left" w:pos="1080"/>
        </w:tabs>
        <w:adjustRightInd w:val="0"/>
        <w:snapToGrid w:val="0"/>
        <w:spacing w:line="360" w:lineRule="exact"/>
        <w:ind w:firstLineChars="300" w:firstLine="540"/>
        <w:rPr>
          <w:rFonts w:ascii="宋体" w:hAnsi="宋体" w:cs="宋体"/>
          <w:bCs/>
          <w:color w:val="000000"/>
          <w:sz w:val="18"/>
          <w:szCs w:val="18"/>
        </w:rPr>
      </w:pPr>
      <w:r w:rsidRPr="0059796E">
        <w:rPr>
          <w:rFonts w:ascii="宋体" w:hAnsi="宋体" w:cs="宋体" w:hint="eastAsia"/>
          <w:bCs/>
          <w:color w:val="000000"/>
          <w:sz w:val="18"/>
          <w:szCs w:val="18"/>
        </w:rPr>
        <w:t>注：</w:t>
      </w:r>
      <w:r w:rsidRPr="00437632">
        <w:rPr>
          <w:rFonts w:ascii="宋体" w:hAnsi="宋体" w:cs="宋体" w:hint="eastAsia"/>
          <w:bCs/>
          <w:color w:val="000000"/>
          <w:sz w:val="18"/>
          <w:szCs w:val="18"/>
        </w:rPr>
        <w:t>此测量不包括定位装置的延</w:t>
      </w:r>
      <w:r w:rsidRPr="0059796E">
        <w:rPr>
          <w:rFonts w:ascii="宋体" w:hAnsi="宋体" w:cs="宋体" w:hint="eastAsia"/>
          <w:bCs/>
          <w:color w:val="000000"/>
          <w:sz w:val="18"/>
          <w:szCs w:val="18"/>
        </w:rPr>
        <w:t>时</w:t>
      </w:r>
      <w:r w:rsidRPr="00437632">
        <w:rPr>
          <w:rFonts w:ascii="宋体" w:hAnsi="宋体" w:cs="宋体" w:hint="eastAsia"/>
          <w:bCs/>
          <w:color w:val="000000"/>
          <w:sz w:val="18"/>
          <w:szCs w:val="18"/>
        </w:rPr>
        <w:t>。</w:t>
      </w:r>
    </w:p>
    <w:p w:rsidR="00D56308" w:rsidRDefault="00D56308" w:rsidP="00D56308">
      <w:pPr>
        <w:tabs>
          <w:tab w:val="left" w:pos="1080"/>
        </w:tabs>
        <w:adjustRightInd w:val="0"/>
        <w:snapToGrid w:val="0"/>
        <w:spacing w:line="360" w:lineRule="exact"/>
        <w:rPr>
          <w:rFonts w:eastAsia="黑体"/>
          <w:b/>
        </w:rPr>
      </w:pPr>
      <w:r>
        <w:rPr>
          <w:rFonts w:eastAsia="黑体" w:hint="eastAsia"/>
          <w:b/>
        </w:rPr>
        <w:t>2.2.3</w:t>
      </w:r>
    </w:p>
    <w:p w:rsidR="00D56308" w:rsidRDefault="00D56308" w:rsidP="00D56308">
      <w:pPr>
        <w:tabs>
          <w:tab w:val="left" w:pos="1080"/>
        </w:tabs>
        <w:adjustRightInd w:val="0"/>
        <w:snapToGrid w:val="0"/>
        <w:spacing w:line="360" w:lineRule="exact"/>
        <w:ind w:firstLineChars="200" w:firstLine="422"/>
        <w:rPr>
          <w:rFonts w:eastAsia="黑体"/>
          <w:b/>
        </w:rPr>
      </w:pPr>
      <w:r>
        <w:rPr>
          <w:rFonts w:eastAsia="黑体" w:hint="eastAsia"/>
          <w:b/>
        </w:rPr>
        <w:t>垂直定位误差</w:t>
      </w:r>
      <w:r>
        <w:rPr>
          <w:rFonts w:eastAsia="黑体" w:hint="eastAsia"/>
          <w:b/>
        </w:rPr>
        <w:t xml:space="preserve"> </w:t>
      </w:r>
      <w:r w:rsidRPr="006B42B5">
        <w:rPr>
          <w:rFonts w:eastAsia="黑体"/>
          <w:b/>
        </w:rPr>
        <w:t>vertical position error</w:t>
      </w:r>
    </w:p>
    <w:p w:rsidR="00D56308" w:rsidRPr="006B42B5" w:rsidRDefault="00D56308" w:rsidP="00D56308">
      <w:pPr>
        <w:tabs>
          <w:tab w:val="left" w:pos="1080"/>
        </w:tabs>
        <w:adjustRightInd w:val="0"/>
        <w:snapToGrid w:val="0"/>
        <w:spacing w:line="360" w:lineRule="exact"/>
        <w:ind w:firstLineChars="200" w:firstLine="420"/>
        <w:rPr>
          <w:rFonts w:ascii="宋体" w:hAnsi="Courier New"/>
          <w:color w:val="000000"/>
        </w:rPr>
      </w:pPr>
      <w:r>
        <w:rPr>
          <w:rFonts w:ascii="宋体" w:hAnsi="Courier New" w:hint="eastAsia"/>
          <w:color w:val="000000"/>
        </w:rPr>
        <w:t>垂直</w:t>
      </w:r>
      <w:r w:rsidRPr="006B42B5">
        <w:rPr>
          <w:rFonts w:ascii="宋体" w:hAnsi="Courier New" w:hint="eastAsia"/>
          <w:color w:val="000000"/>
        </w:rPr>
        <w:t>投影偏离绝对位置</w:t>
      </w:r>
      <w:r>
        <w:rPr>
          <w:rFonts w:ascii="宋体" w:hAnsi="Courier New" w:hint="eastAsia"/>
          <w:color w:val="000000"/>
        </w:rPr>
        <w:t>的</w:t>
      </w:r>
      <w:r>
        <w:rPr>
          <w:rFonts w:ascii="宋体" w:hAnsi="Courier New"/>
          <w:color w:val="000000"/>
        </w:rPr>
        <w:t>偏差。</w:t>
      </w:r>
    </w:p>
    <w:p w:rsidR="00D56308" w:rsidRDefault="00D56308" w:rsidP="00D56308">
      <w:pPr>
        <w:tabs>
          <w:tab w:val="left" w:pos="1080"/>
        </w:tabs>
        <w:adjustRightInd w:val="0"/>
        <w:snapToGrid w:val="0"/>
        <w:spacing w:line="360" w:lineRule="exact"/>
        <w:rPr>
          <w:rFonts w:eastAsia="黑体"/>
          <w:b/>
        </w:rPr>
      </w:pPr>
      <w:r>
        <w:rPr>
          <w:rFonts w:eastAsia="黑体" w:hint="eastAsia"/>
          <w:b/>
        </w:rPr>
        <w:t>2.2.4</w:t>
      </w:r>
    </w:p>
    <w:p w:rsidR="00D56308" w:rsidRPr="00437632" w:rsidRDefault="00D56308" w:rsidP="00D56308">
      <w:pPr>
        <w:tabs>
          <w:tab w:val="left" w:pos="1080"/>
        </w:tabs>
        <w:adjustRightInd w:val="0"/>
        <w:snapToGrid w:val="0"/>
        <w:spacing w:line="360" w:lineRule="exact"/>
        <w:ind w:firstLineChars="200" w:firstLine="422"/>
        <w:rPr>
          <w:rFonts w:eastAsia="黑体"/>
          <w:b/>
          <w:color w:val="000000"/>
        </w:rPr>
      </w:pPr>
      <w:r w:rsidRPr="00437632">
        <w:rPr>
          <w:rFonts w:eastAsia="黑体" w:hint="eastAsia"/>
          <w:b/>
          <w:color w:val="000000"/>
        </w:rPr>
        <w:t>时延</w:t>
      </w:r>
      <w:r>
        <w:rPr>
          <w:rFonts w:eastAsia="黑体" w:hint="eastAsia"/>
          <w:b/>
          <w:color w:val="000000"/>
        </w:rPr>
        <w:t xml:space="preserve"> </w:t>
      </w:r>
      <w:r w:rsidRPr="00437632">
        <w:rPr>
          <w:rFonts w:eastAsia="黑体"/>
          <w:b/>
          <w:color w:val="000000"/>
        </w:rPr>
        <w:t>latency</w:t>
      </w:r>
    </w:p>
    <w:p w:rsidR="00D56308" w:rsidRDefault="00D56308" w:rsidP="00D56308">
      <w:pPr>
        <w:tabs>
          <w:tab w:val="left" w:pos="1080"/>
        </w:tabs>
        <w:adjustRightInd w:val="0"/>
        <w:snapToGrid w:val="0"/>
        <w:spacing w:line="360" w:lineRule="exact"/>
        <w:ind w:firstLineChars="200" w:firstLine="420"/>
        <w:rPr>
          <w:rFonts w:ascii="宋体" w:hAnsi="Courier New"/>
          <w:color w:val="000000"/>
        </w:rPr>
      </w:pPr>
      <w:r>
        <w:rPr>
          <w:rFonts w:ascii="宋体" w:hAnsi="Courier New" w:hint="eastAsia"/>
          <w:color w:val="000000"/>
        </w:rPr>
        <w:t>NDR发送第</w:t>
      </w:r>
      <w:r>
        <w:rPr>
          <w:rFonts w:ascii="宋体" w:hAnsi="Courier New"/>
          <w:color w:val="000000"/>
        </w:rPr>
        <w:t>一个字符或消息</w:t>
      </w:r>
      <w:r>
        <w:rPr>
          <w:rFonts w:ascii="宋体" w:hAnsi="Courier New" w:hint="eastAsia"/>
          <w:color w:val="000000"/>
        </w:rPr>
        <w:t>到</w:t>
      </w:r>
      <w:r>
        <w:rPr>
          <w:rFonts w:ascii="宋体" w:hAnsi="Courier New"/>
          <w:color w:val="000000"/>
        </w:rPr>
        <w:t>接收天线接收到卫星</w:t>
      </w:r>
      <w:r>
        <w:rPr>
          <w:rFonts w:ascii="宋体" w:hAnsi="Courier New" w:hint="eastAsia"/>
          <w:color w:val="000000"/>
        </w:rPr>
        <w:t>信号时</w:t>
      </w:r>
      <w:r>
        <w:rPr>
          <w:rFonts w:ascii="宋体" w:hAnsi="Courier New"/>
          <w:color w:val="000000"/>
        </w:rPr>
        <w:t>所</w:t>
      </w:r>
      <w:r>
        <w:rPr>
          <w:rFonts w:ascii="宋体" w:hAnsi="Courier New" w:hint="eastAsia"/>
          <w:color w:val="000000"/>
        </w:rPr>
        <w:t>经历</w:t>
      </w:r>
      <w:r>
        <w:rPr>
          <w:rFonts w:ascii="宋体" w:hAnsi="Courier New"/>
          <w:color w:val="000000"/>
        </w:rPr>
        <w:t>的时间。</w:t>
      </w:r>
    </w:p>
    <w:p w:rsidR="00D56308" w:rsidRDefault="00D56308" w:rsidP="00D56308">
      <w:pPr>
        <w:tabs>
          <w:tab w:val="left" w:pos="1080"/>
        </w:tabs>
        <w:adjustRightInd w:val="0"/>
        <w:snapToGrid w:val="0"/>
        <w:spacing w:line="360" w:lineRule="exact"/>
        <w:rPr>
          <w:rFonts w:eastAsia="黑体"/>
          <w:b/>
        </w:rPr>
      </w:pPr>
      <w:r>
        <w:rPr>
          <w:rFonts w:eastAsia="黑体" w:hint="eastAsia"/>
          <w:b/>
        </w:rPr>
        <w:t>2.2.5</w:t>
      </w:r>
    </w:p>
    <w:p w:rsidR="00D56308" w:rsidRDefault="00D56308" w:rsidP="00D56308">
      <w:pPr>
        <w:tabs>
          <w:tab w:val="left" w:pos="1080"/>
        </w:tabs>
        <w:adjustRightInd w:val="0"/>
        <w:snapToGrid w:val="0"/>
        <w:spacing w:line="360" w:lineRule="exact"/>
        <w:ind w:firstLineChars="200" w:firstLine="422"/>
        <w:rPr>
          <w:rFonts w:eastAsia="黑体"/>
          <w:b/>
        </w:rPr>
      </w:pPr>
      <w:r>
        <w:rPr>
          <w:rFonts w:eastAsia="黑体" w:hint="eastAsia"/>
          <w:b/>
        </w:rPr>
        <w:t>绝对水平</w:t>
      </w:r>
      <w:r>
        <w:rPr>
          <w:rFonts w:eastAsia="黑体" w:hint="eastAsia"/>
          <w:b/>
        </w:rPr>
        <w:t>[</w:t>
      </w:r>
      <w:r>
        <w:rPr>
          <w:rFonts w:eastAsia="黑体" w:hint="eastAsia"/>
          <w:b/>
        </w:rPr>
        <w:t>垂直</w:t>
      </w:r>
      <w:r>
        <w:rPr>
          <w:rFonts w:eastAsia="黑体" w:hint="eastAsia"/>
          <w:b/>
        </w:rPr>
        <w:t>]</w:t>
      </w:r>
      <w:r>
        <w:rPr>
          <w:rFonts w:eastAsia="黑体" w:hint="eastAsia"/>
          <w:b/>
        </w:rPr>
        <w:t>定位精度</w:t>
      </w:r>
      <w:r>
        <w:rPr>
          <w:rFonts w:eastAsia="黑体" w:hint="eastAsia"/>
          <w:b/>
        </w:rPr>
        <w:t xml:space="preserve"> </w:t>
      </w:r>
      <w:r w:rsidRPr="00B553E6">
        <w:rPr>
          <w:rFonts w:eastAsia="黑体"/>
          <w:b/>
        </w:rPr>
        <w:t>absolute horizontal [vertical] positioning accuracy</w:t>
      </w:r>
    </w:p>
    <w:p w:rsidR="00D56308" w:rsidRDefault="00D56308" w:rsidP="00D56308">
      <w:pPr>
        <w:tabs>
          <w:tab w:val="left" w:pos="1080"/>
        </w:tabs>
        <w:adjustRightInd w:val="0"/>
        <w:snapToGrid w:val="0"/>
        <w:spacing w:line="360" w:lineRule="exact"/>
        <w:ind w:firstLineChars="200" w:firstLine="420"/>
        <w:rPr>
          <w:rFonts w:ascii="宋体" w:hAnsi="Courier New"/>
          <w:color w:val="000000"/>
        </w:rPr>
      </w:pPr>
      <w:r>
        <w:rPr>
          <w:rFonts w:ascii="宋体" w:hAnsi="Courier New" w:hint="eastAsia"/>
          <w:color w:val="000000"/>
        </w:rPr>
        <w:t>NDR与RNS之间的一致程度。</w:t>
      </w:r>
    </w:p>
    <w:p w:rsidR="00D56308" w:rsidRDefault="00D56308" w:rsidP="00D56308">
      <w:pPr>
        <w:tabs>
          <w:tab w:val="left" w:pos="1080"/>
        </w:tabs>
        <w:adjustRightInd w:val="0"/>
        <w:snapToGrid w:val="0"/>
        <w:spacing w:line="360" w:lineRule="exact"/>
        <w:rPr>
          <w:rFonts w:eastAsia="黑体"/>
          <w:b/>
        </w:rPr>
      </w:pPr>
      <w:r>
        <w:rPr>
          <w:rFonts w:eastAsia="黑体" w:hint="eastAsia"/>
          <w:b/>
        </w:rPr>
        <w:t>2.2.6</w:t>
      </w:r>
    </w:p>
    <w:p w:rsidR="00D56308" w:rsidRDefault="00D56308" w:rsidP="00D56308">
      <w:pPr>
        <w:tabs>
          <w:tab w:val="left" w:pos="1080"/>
        </w:tabs>
        <w:adjustRightInd w:val="0"/>
        <w:snapToGrid w:val="0"/>
        <w:spacing w:line="360" w:lineRule="exact"/>
        <w:ind w:firstLineChars="200" w:firstLine="422"/>
        <w:rPr>
          <w:rFonts w:eastAsia="黑体"/>
          <w:b/>
        </w:rPr>
      </w:pPr>
      <w:r>
        <w:rPr>
          <w:rFonts w:eastAsia="黑体" w:hint="eastAsia"/>
          <w:b/>
        </w:rPr>
        <w:t>相对水平</w:t>
      </w:r>
      <w:r>
        <w:rPr>
          <w:rFonts w:eastAsia="黑体" w:hint="eastAsia"/>
          <w:b/>
        </w:rPr>
        <w:t>[</w:t>
      </w:r>
      <w:r>
        <w:rPr>
          <w:rFonts w:eastAsia="黑体" w:hint="eastAsia"/>
          <w:b/>
        </w:rPr>
        <w:t>垂直</w:t>
      </w:r>
      <w:r>
        <w:rPr>
          <w:rFonts w:eastAsia="黑体" w:hint="eastAsia"/>
          <w:b/>
        </w:rPr>
        <w:t>]</w:t>
      </w:r>
      <w:r>
        <w:rPr>
          <w:rFonts w:eastAsia="黑体" w:hint="eastAsia"/>
          <w:b/>
        </w:rPr>
        <w:t>定位精度</w:t>
      </w:r>
      <w:r>
        <w:rPr>
          <w:rFonts w:eastAsia="黑体" w:hint="eastAsia"/>
          <w:b/>
        </w:rPr>
        <w:t xml:space="preserve"> </w:t>
      </w:r>
      <w:r w:rsidRPr="00B553E6">
        <w:rPr>
          <w:rFonts w:eastAsia="黑体"/>
          <w:b/>
        </w:rPr>
        <w:t>relative horizontal [vertical] positioning accuracy</w:t>
      </w:r>
    </w:p>
    <w:p w:rsidR="00D56308" w:rsidRDefault="00D56308" w:rsidP="00D56308">
      <w:pPr>
        <w:tabs>
          <w:tab w:val="left" w:pos="1080"/>
        </w:tabs>
        <w:adjustRightInd w:val="0"/>
        <w:snapToGrid w:val="0"/>
        <w:spacing w:line="360" w:lineRule="exact"/>
        <w:ind w:firstLineChars="200" w:firstLine="420"/>
        <w:rPr>
          <w:rFonts w:ascii="宋体" w:hAnsi="Courier New"/>
          <w:color w:val="000000"/>
        </w:rPr>
      </w:pPr>
      <w:r>
        <w:rPr>
          <w:rFonts w:ascii="宋体" w:hAnsi="Courier New" w:hint="eastAsia"/>
          <w:color w:val="000000"/>
        </w:rPr>
        <w:t>某个</w:t>
      </w:r>
      <w:r>
        <w:rPr>
          <w:rFonts w:ascii="宋体" w:hAnsi="Courier New"/>
          <w:color w:val="000000"/>
        </w:rPr>
        <w:t>NDR数据与不同时间</w:t>
      </w:r>
      <w:r>
        <w:rPr>
          <w:rFonts w:ascii="宋体" w:hAnsi="Courier New" w:hint="eastAsia"/>
          <w:color w:val="000000"/>
        </w:rPr>
        <w:t>相</w:t>
      </w:r>
      <w:r>
        <w:rPr>
          <w:rFonts w:ascii="宋体" w:hAnsi="Courier New"/>
          <w:color w:val="000000"/>
        </w:rPr>
        <w:t>同位置的同一PD中的其他NDR数据之间的一致程度。</w:t>
      </w:r>
    </w:p>
    <w:p w:rsidR="00D56308" w:rsidRDefault="00D56308" w:rsidP="00D56308">
      <w:pPr>
        <w:tabs>
          <w:tab w:val="left" w:pos="1080"/>
        </w:tabs>
        <w:adjustRightInd w:val="0"/>
        <w:snapToGrid w:val="0"/>
        <w:spacing w:line="360" w:lineRule="exact"/>
        <w:rPr>
          <w:rFonts w:eastAsia="黑体"/>
          <w:b/>
        </w:rPr>
      </w:pPr>
      <w:r>
        <w:rPr>
          <w:rFonts w:eastAsia="黑体" w:hint="eastAsia"/>
          <w:b/>
        </w:rPr>
        <w:t>2.2.7</w:t>
      </w:r>
    </w:p>
    <w:p w:rsidR="00D56308" w:rsidRDefault="00D56308" w:rsidP="00D56308">
      <w:pPr>
        <w:tabs>
          <w:tab w:val="left" w:pos="1080"/>
        </w:tabs>
        <w:adjustRightInd w:val="0"/>
        <w:snapToGrid w:val="0"/>
        <w:spacing w:line="360" w:lineRule="exact"/>
        <w:ind w:firstLineChars="200" w:firstLine="422"/>
        <w:rPr>
          <w:rFonts w:eastAsia="黑体"/>
          <w:b/>
        </w:rPr>
      </w:pPr>
      <w:r>
        <w:rPr>
          <w:rFonts w:eastAsia="黑体" w:hint="eastAsia"/>
          <w:b/>
        </w:rPr>
        <w:t>短期动态精度</w:t>
      </w:r>
      <w:r>
        <w:rPr>
          <w:rFonts w:eastAsia="黑体" w:hint="eastAsia"/>
          <w:b/>
        </w:rPr>
        <w:t xml:space="preserve"> </w:t>
      </w:r>
      <w:r w:rsidRPr="00F2218E">
        <w:rPr>
          <w:rFonts w:eastAsia="黑体"/>
          <w:b/>
        </w:rPr>
        <w:t>short-term dynamic accuracy</w:t>
      </w:r>
    </w:p>
    <w:p w:rsidR="00D56308" w:rsidRDefault="00D56308" w:rsidP="00D56308">
      <w:pPr>
        <w:tabs>
          <w:tab w:val="left" w:pos="1080"/>
        </w:tabs>
        <w:adjustRightInd w:val="0"/>
        <w:snapToGrid w:val="0"/>
        <w:spacing w:line="360" w:lineRule="exact"/>
        <w:ind w:firstLineChars="200" w:firstLine="420"/>
        <w:rPr>
          <w:rFonts w:ascii="宋体" w:hAnsi="Courier New"/>
          <w:color w:val="000000"/>
        </w:rPr>
      </w:pPr>
      <w:r w:rsidRPr="00505F5B">
        <w:rPr>
          <w:rFonts w:ascii="宋体" w:hAnsi="Courier New" w:hint="eastAsia"/>
          <w:color w:val="000000"/>
        </w:rPr>
        <w:t>15</w:t>
      </w:r>
      <w:r>
        <w:rPr>
          <w:rFonts w:ascii="宋体" w:hAnsi="Courier New" w:hint="eastAsia"/>
          <w:color w:val="000000"/>
        </w:rPr>
        <w:t>分钟内，直线部分轨迹偏离</w:t>
      </w:r>
      <w:r w:rsidRPr="00505F5B">
        <w:rPr>
          <w:rFonts w:ascii="宋体" w:hAnsi="Courier New" w:hint="eastAsia"/>
          <w:color w:val="000000"/>
        </w:rPr>
        <w:t>误差</w:t>
      </w:r>
      <w:r>
        <w:rPr>
          <w:rFonts w:ascii="宋体" w:hAnsi="Courier New" w:hint="eastAsia"/>
          <w:color w:val="000000"/>
        </w:rPr>
        <w:t>导致</w:t>
      </w:r>
      <w:r w:rsidRPr="00505F5B">
        <w:rPr>
          <w:rFonts w:ascii="宋体" w:hAnsi="Courier New" w:hint="eastAsia"/>
          <w:color w:val="000000"/>
        </w:rPr>
        <w:t>的短期动态性能</w:t>
      </w:r>
      <w:r>
        <w:rPr>
          <w:rFonts w:ascii="宋体" w:hAnsi="Courier New" w:hint="eastAsia"/>
          <w:color w:val="000000"/>
        </w:rPr>
        <w:t>的变化。</w:t>
      </w:r>
    </w:p>
    <w:p w:rsidR="00D56308" w:rsidRPr="00437632" w:rsidRDefault="00D56308" w:rsidP="00D56308">
      <w:pPr>
        <w:tabs>
          <w:tab w:val="left" w:pos="1080"/>
        </w:tabs>
        <w:adjustRightInd w:val="0"/>
        <w:snapToGrid w:val="0"/>
        <w:spacing w:line="360" w:lineRule="exact"/>
        <w:ind w:firstLineChars="300" w:firstLine="540"/>
        <w:rPr>
          <w:rFonts w:ascii="宋体" w:hAnsi="宋体" w:cs="宋体"/>
          <w:bCs/>
          <w:color w:val="000000"/>
          <w:sz w:val="18"/>
          <w:szCs w:val="18"/>
        </w:rPr>
      </w:pPr>
      <w:r w:rsidRPr="00437632">
        <w:rPr>
          <w:rFonts w:ascii="宋体" w:hAnsi="宋体" w:cs="宋体" w:hint="eastAsia"/>
          <w:bCs/>
          <w:color w:val="000000"/>
          <w:sz w:val="18"/>
          <w:szCs w:val="18"/>
        </w:rPr>
        <w:t>注</w:t>
      </w:r>
      <w:r w:rsidRPr="0059796E">
        <w:rPr>
          <w:rFonts w:ascii="宋体" w:hAnsi="宋体" w:cs="宋体" w:hint="eastAsia"/>
          <w:bCs/>
          <w:color w:val="000000"/>
          <w:sz w:val="18"/>
          <w:szCs w:val="18"/>
        </w:rPr>
        <w:t>：</w:t>
      </w:r>
      <w:r w:rsidRPr="00437632">
        <w:rPr>
          <w:rFonts w:ascii="宋体" w:hAnsi="宋体" w:cs="宋体" w:hint="eastAsia"/>
          <w:bCs/>
          <w:color w:val="000000"/>
          <w:sz w:val="18"/>
          <w:szCs w:val="18"/>
        </w:rPr>
        <w:t>短期动态精度与通常所称的传递精度相似</w:t>
      </w:r>
      <w:r w:rsidRPr="0059796E">
        <w:rPr>
          <w:rFonts w:ascii="宋体" w:hAnsi="宋体" w:cs="宋体" w:hint="eastAsia"/>
          <w:bCs/>
          <w:color w:val="000000"/>
          <w:sz w:val="18"/>
          <w:szCs w:val="18"/>
        </w:rPr>
        <w:t>。</w:t>
      </w:r>
    </w:p>
    <w:p w:rsidR="00D56308" w:rsidRDefault="00D56308" w:rsidP="00D56308">
      <w:pPr>
        <w:tabs>
          <w:tab w:val="left" w:pos="1080"/>
        </w:tabs>
        <w:adjustRightInd w:val="0"/>
        <w:snapToGrid w:val="0"/>
        <w:spacing w:line="360" w:lineRule="exact"/>
        <w:rPr>
          <w:rFonts w:eastAsia="黑体"/>
          <w:b/>
        </w:rPr>
      </w:pPr>
      <w:r>
        <w:rPr>
          <w:rFonts w:eastAsia="黑体" w:hint="eastAsia"/>
          <w:b/>
        </w:rPr>
        <w:t>2.2.8</w:t>
      </w:r>
    </w:p>
    <w:p w:rsidR="00D56308" w:rsidRDefault="00D56308" w:rsidP="00D56308">
      <w:pPr>
        <w:tabs>
          <w:tab w:val="left" w:pos="1080"/>
        </w:tabs>
        <w:adjustRightInd w:val="0"/>
        <w:snapToGrid w:val="0"/>
        <w:spacing w:line="360" w:lineRule="exact"/>
        <w:ind w:firstLineChars="200" w:firstLine="422"/>
        <w:rPr>
          <w:rFonts w:eastAsia="黑体"/>
          <w:b/>
        </w:rPr>
      </w:pPr>
      <w:r>
        <w:rPr>
          <w:rFonts w:eastAsia="黑体" w:hint="eastAsia"/>
          <w:b/>
        </w:rPr>
        <w:t>长期动态精度</w:t>
      </w:r>
      <w:r>
        <w:rPr>
          <w:rFonts w:eastAsia="黑体" w:hint="eastAsia"/>
          <w:b/>
        </w:rPr>
        <w:t xml:space="preserve"> </w:t>
      </w:r>
      <w:r w:rsidRPr="00F2218E">
        <w:rPr>
          <w:rFonts w:eastAsia="黑体"/>
          <w:b/>
        </w:rPr>
        <w:t>long-term dynamic accuracy</w:t>
      </w:r>
    </w:p>
    <w:p w:rsidR="00D56308" w:rsidRPr="00B271F6" w:rsidRDefault="00D56308" w:rsidP="00D56308">
      <w:pPr>
        <w:tabs>
          <w:tab w:val="left" w:pos="1080"/>
        </w:tabs>
        <w:adjustRightInd w:val="0"/>
        <w:snapToGrid w:val="0"/>
        <w:spacing w:line="360" w:lineRule="exact"/>
        <w:ind w:firstLineChars="200" w:firstLine="420"/>
        <w:rPr>
          <w:rFonts w:ascii="宋体" w:hAnsi="Courier New"/>
          <w:color w:val="000000"/>
        </w:rPr>
      </w:pPr>
      <w:r>
        <w:rPr>
          <w:rFonts w:ascii="宋体" w:hAnsi="Courier New" w:hint="eastAsia"/>
          <w:color w:val="000000"/>
        </w:rPr>
        <w:t>在不少于2</w:t>
      </w:r>
      <w:r>
        <w:rPr>
          <w:rFonts w:ascii="宋体" w:hAnsi="Courier New"/>
          <w:color w:val="000000"/>
        </w:rPr>
        <w:t>4小时时间</w:t>
      </w:r>
      <w:r>
        <w:rPr>
          <w:rFonts w:ascii="宋体" w:hAnsi="Courier New" w:hint="eastAsia"/>
          <w:color w:val="000000"/>
        </w:rPr>
        <w:t>内，直线部分轨迹偏离</w:t>
      </w:r>
      <w:r w:rsidRPr="00505F5B">
        <w:rPr>
          <w:rFonts w:ascii="宋体" w:hAnsi="Courier New" w:hint="eastAsia"/>
          <w:color w:val="000000"/>
        </w:rPr>
        <w:t>误差</w:t>
      </w:r>
      <w:r>
        <w:rPr>
          <w:rFonts w:ascii="宋体" w:hAnsi="Courier New" w:hint="eastAsia"/>
          <w:color w:val="000000"/>
        </w:rPr>
        <w:t>导致</w:t>
      </w:r>
      <w:r w:rsidRPr="00505F5B">
        <w:rPr>
          <w:rFonts w:ascii="宋体" w:hAnsi="Courier New" w:hint="eastAsia"/>
          <w:color w:val="000000"/>
        </w:rPr>
        <w:t>的动态性能</w:t>
      </w:r>
      <w:r>
        <w:rPr>
          <w:rFonts w:ascii="宋体" w:hAnsi="Courier New" w:hint="eastAsia"/>
          <w:color w:val="000000"/>
        </w:rPr>
        <w:t>的变化。</w:t>
      </w:r>
    </w:p>
    <w:p w:rsidR="00D56308" w:rsidRDefault="00D56308" w:rsidP="00D56308">
      <w:pPr>
        <w:tabs>
          <w:tab w:val="left" w:pos="1080"/>
        </w:tabs>
        <w:adjustRightInd w:val="0"/>
        <w:snapToGrid w:val="0"/>
        <w:spacing w:line="360" w:lineRule="exact"/>
        <w:rPr>
          <w:rFonts w:eastAsia="黑体"/>
          <w:b/>
        </w:rPr>
      </w:pPr>
      <w:r>
        <w:rPr>
          <w:rFonts w:eastAsia="黑体" w:hint="eastAsia"/>
          <w:b/>
        </w:rPr>
        <w:lastRenderedPageBreak/>
        <w:t>2.2.9</w:t>
      </w:r>
    </w:p>
    <w:p w:rsidR="00D56308" w:rsidRDefault="00D56308" w:rsidP="00D56308">
      <w:pPr>
        <w:tabs>
          <w:tab w:val="left" w:pos="1080"/>
        </w:tabs>
        <w:adjustRightInd w:val="0"/>
        <w:snapToGrid w:val="0"/>
        <w:spacing w:line="360" w:lineRule="exact"/>
        <w:ind w:firstLineChars="200" w:firstLine="422"/>
        <w:rPr>
          <w:rFonts w:eastAsia="黑体"/>
          <w:b/>
        </w:rPr>
      </w:pPr>
      <w:r>
        <w:rPr>
          <w:rFonts w:eastAsia="黑体" w:hint="eastAsia"/>
          <w:b/>
        </w:rPr>
        <w:t>U</w:t>
      </w:r>
      <w:r>
        <w:rPr>
          <w:rFonts w:eastAsia="黑体" w:hint="eastAsia"/>
          <w:b/>
        </w:rPr>
        <w:t>形转弯精度</w:t>
      </w:r>
    </w:p>
    <w:p w:rsidR="00D56308" w:rsidRDefault="00D56308" w:rsidP="00D56308">
      <w:pPr>
        <w:tabs>
          <w:tab w:val="left" w:pos="1080"/>
        </w:tabs>
        <w:adjustRightInd w:val="0"/>
        <w:snapToGrid w:val="0"/>
        <w:spacing w:line="360" w:lineRule="exact"/>
        <w:ind w:firstLineChars="200" w:firstLine="420"/>
        <w:rPr>
          <w:rFonts w:ascii="宋体" w:hAnsi="Courier New"/>
          <w:color w:val="000000"/>
        </w:rPr>
      </w:pPr>
      <w:r>
        <w:rPr>
          <w:rFonts w:ascii="宋体" w:hAnsi="Courier New" w:hint="eastAsia"/>
          <w:color w:val="000000"/>
        </w:rPr>
        <w:t>180°转弯过程中，轨迹偏离误差导致的动态性能的变化。</w:t>
      </w:r>
    </w:p>
    <w:p w:rsidR="00D56308" w:rsidRDefault="00D56308" w:rsidP="00D56308">
      <w:pPr>
        <w:tabs>
          <w:tab w:val="left" w:pos="1080"/>
        </w:tabs>
        <w:adjustRightInd w:val="0"/>
        <w:snapToGrid w:val="0"/>
        <w:spacing w:beforeLines="50" w:before="156" w:line="360" w:lineRule="exact"/>
        <w:rPr>
          <w:rFonts w:eastAsia="黑体"/>
          <w:b/>
        </w:rPr>
      </w:pPr>
      <w:r>
        <w:rPr>
          <w:rFonts w:eastAsia="黑体" w:hint="eastAsia"/>
          <w:b/>
        </w:rPr>
        <w:t xml:space="preserve">3  </w:t>
      </w:r>
      <w:r>
        <w:rPr>
          <w:rFonts w:eastAsia="黑体" w:hint="eastAsia"/>
          <w:b/>
        </w:rPr>
        <w:t>要求</w:t>
      </w:r>
    </w:p>
    <w:p w:rsidR="00D56308" w:rsidRDefault="00D56308" w:rsidP="00D56308">
      <w:pPr>
        <w:tabs>
          <w:tab w:val="left" w:pos="1080"/>
        </w:tabs>
        <w:adjustRightInd w:val="0"/>
        <w:snapToGrid w:val="0"/>
        <w:spacing w:beforeLines="50" w:before="156" w:line="360" w:lineRule="exact"/>
        <w:rPr>
          <w:rFonts w:eastAsia="黑体"/>
          <w:b/>
        </w:rPr>
      </w:pPr>
      <w:r>
        <w:rPr>
          <w:rFonts w:eastAsia="黑体" w:hint="eastAsia"/>
          <w:b/>
        </w:rPr>
        <w:t xml:space="preserve">3.1  </w:t>
      </w:r>
      <w:r>
        <w:rPr>
          <w:rFonts w:eastAsia="黑体" w:hint="eastAsia"/>
          <w:b/>
        </w:rPr>
        <w:t>一般要求</w:t>
      </w:r>
    </w:p>
    <w:p w:rsidR="00D56308" w:rsidRDefault="00D56308" w:rsidP="00D56308">
      <w:pPr>
        <w:tabs>
          <w:tab w:val="left" w:pos="1080"/>
        </w:tabs>
        <w:adjustRightInd w:val="0"/>
        <w:snapToGrid w:val="0"/>
        <w:spacing w:line="360" w:lineRule="exact"/>
        <w:ind w:firstLineChars="200" w:firstLine="420"/>
        <w:rPr>
          <w:rFonts w:ascii="宋体" w:hAnsi="Courier New"/>
          <w:color w:val="000000"/>
        </w:rPr>
      </w:pPr>
      <w:r>
        <w:rPr>
          <w:rFonts w:ascii="宋体" w:hAnsi="Courier New" w:hint="eastAsia"/>
          <w:color w:val="000000"/>
        </w:rPr>
        <w:t>测试应满足以下要求：</w:t>
      </w:r>
    </w:p>
    <w:p w:rsidR="00D56308" w:rsidRPr="00437632" w:rsidRDefault="00D56308" w:rsidP="00D56308">
      <w:pPr>
        <w:tabs>
          <w:tab w:val="left" w:pos="1080"/>
        </w:tabs>
        <w:adjustRightInd w:val="0"/>
        <w:snapToGrid w:val="0"/>
        <w:spacing w:line="360" w:lineRule="exact"/>
        <w:ind w:firstLineChars="200" w:firstLine="420"/>
        <w:rPr>
          <w:rFonts w:ascii="宋体" w:hAnsi="Courier New"/>
          <w:color w:val="000000"/>
        </w:rPr>
      </w:pPr>
      <w:r w:rsidRPr="00437632">
        <w:rPr>
          <w:rFonts w:ascii="宋体" w:hAnsi="Courier New" w:hint="eastAsia"/>
          <w:color w:val="000000"/>
        </w:rPr>
        <w:t>a)行进路线（TC）应包括至少两个直线路段和一个U形转弯路段。直线</w:t>
      </w:r>
      <w:proofErr w:type="gramStart"/>
      <w:r w:rsidRPr="00437632">
        <w:rPr>
          <w:rFonts w:ascii="宋体" w:hAnsi="Courier New" w:hint="eastAsia"/>
          <w:color w:val="000000"/>
        </w:rPr>
        <w:t>段至少</w:t>
      </w:r>
      <w:proofErr w:type="gramEnd"/>
      <w:r w:rsidRPr="00437632">
        <w:rPr>
          <w:rFonts w:ascii="宋体" w:hAnsi="Courier New" w:hint="eastAsia"/>
          <w:color w:val="000000"/>
        </w:rPr>
        <w:t>长90米，位于真北方向35°至55°之间。U型转弯</w:t>
      </w:r>
      <w:r w:rsidRPr="0059796E">
        <w:rPr>
          <w:rFonts w:ascii="宋体" w:hAnsi="Courier New" w:hint="eastAsia"/>
          <w:color w:val="000000"/>
        </w:rPr>
        <w:t>路段</w:t>
      </w:r>
      <w:r w:rsidRPr="00437632">
        <w:rPr>
          <w:rFonts w:ascii="宋体" w:hAnsi="Courier New" w:hint="eastAsia"/>
          <w:color w:val="000000"/>
        </w:rPr>
        <w:t>应保证在5米至10米的连续转弯半径内运</w:t>
      </w:r>
      <w:r w:rsidRPr="0059796E">
        <w:rPr>
          <w:rFonts w:ascii="宋体" w:hAnsi="Courier New" w:hint="eastAsia"/>
          <w:color w:val="000000"/>
        </w:rPr>
        <w:t>转</w:t>
      </w:r>
      <w:r w:rsidRPr="00437632">
        <w:rPr>
          <w:rFonts w:ascii="宋体" w:hAnsi="Courier New" w:hint="eastAsia"/>
          <w:color w:val="000000"/>
        </w:rPr>
        <w:t>180°，其任意一端应直接与直线段相连。行进路线的高度差不得超过1米。在水平线10°以上</w:t>
      </w:r>
      <w:r w:rsidRPr="0059796E">
        <w:rPr>
          <w:rFonts w:ascii="宋体" w:hAnsi="Courier New" w:hint="eastAsia"/>
          <w:color w:val="000000"/>
        </w:rPr>
        <w:t>、</w:t>
      </w:r>
      <w:r w:rsidRPr="00437632">
        <w:rPr>
          <w:rFonts w:ascii="宋体" w:hAnsi="Courier New" w:hint="eastAsia"/>
          <w:color w:val="000000"/>
        </w:rPr>
        <w:t>PD接收天线</w:t>
      </w:r>
      <w:r w:rsidRPr="0059796E">
        <w:rPr>
          <w:rFonts w:ascii="宋体" w:hAnsi="Courier New" w:hint="eastAsia"/>
          <w:color w:val="000000"/>
        </w:rPr>
        <w:t>位置</w:t>
      </w:r>
      <w:r w:rsidRPr="00437632">
        <w:rPr>
          <w:rFonts w:ascii="宋体" w:hAnsi="Courier New" w:hint="eastAsia"/>
          <w:color w:val="000000"/>
        </w:rPr>
        <w:t>处，行进路线上任何一点都不得有干扰或阻挡卫星信号的可见障碍物。在行进路线50米范围内，不应存在可能引起多径传输干扰的金属或其他干扰面。行进路线的位置和形状应以适当的细节描述记录下来，以便准确的</w:t>
      </w:r>
      <w:r w:rsidRPr="0059796E">
        <w:rPr>
          <w:rFonts w:ascii="宋体" w:hAnsi="Courier New" w:hint="eastAsia"/>
          <w:color w:val="000000"/>
        </w:rPr>
        <w:t>进行重复试验</w:t>
      </w:r>
      <w:r w:rsidRPr="00437632">
        <w:rPr>
          <w:rFonts w:ascii="宋体" w:hAnsi="Courier New" w:hint="eastAsia"/>
          <w:color w:val="000000"/>
        </w:rPr>
        <w:t>。</w:t>
      </w:r>
    </w:p>
    <w:p w:rsidR="00D56308" w:rsidRPr="00437632" w:rsidRDefault="00D56308" w:rsidP="00D56308">
      <w:pPr>
        <w:tabs>
          <w:tab w:val="left" w:pos="1080"/>
        </w:tabs>
        <w:adjustRightInd w:val="0"/>
        <w:snapToGrid w:val="0"/>
        <w:spacing w:line="360" w:lineRule="exact"/>
        <w:ind w:firstLineChars="200" w:firstLine="420"/>
        <w:rPr>
          <w:rFonts w:ascii="宋体" w:hAnsi="Courier New"/>
          <w:color w:val="000000"/>
        </w:rPr>
      </w:pPr>
      <w:r w:rsidRPr="00437632">
        <w:rPr>
          <w:rFonts w:ascii="宋体" w:hAnsi="Courier New" w:hint="eastAsia"/>
          <w:color w:val="000000"/>
        </w:rPr>
        <w:t>b)</w:t>
      </w:r>
      <w:r w:rsidRPr="00437632">
        <w:rPr>
          <w:rFonts w:hint="eastAsia"/>
          <w:color w:val="000000"/>
        </w:rPr>
        <w:t xml:space="preserve"> </w:t>
      </w:r>
      <w:r w:rsidRPr="00437632">
        <w:rPr>
          <w:rFonts w:ascii="宋体" w:hAnsi="Courier New" w:hint="eastAsia"/>
          <w:color w:val="000000"/>
        </w:rPr>
        <w:t>在初始化开始之前，PD上的所有固件和用户可配置设置都应重置为默认设置。重置后允许对用户可配置的设置</w:t>
      </w:r>
      <w:r>
        <w:rPr>
          <w:rFonts w:ascii="宋体" w:hAnsi="Courier New" w:hint="eastAsia"/>
          <w:color w:val="000000"/>
        </w:rPr>
        <w:t>进行更改，并</w:t>
      </w:r>
      <w:r w:rsidRPr="00437632">
        <w:rPr>
          <w:rFonts w:ascii="宋体" w:hAnsi="Courier New" w:hint="eastAsia"/>
          <w:color w:val="000000"/>
        </w:rPr>
        <w:t>在初始化之前进行，在整个试验过程中不</w:t>
      </w:r>
      <w:r>
        <w:rPr>
          <w:rFonts w:ascii="宋体" w:hAnsi="Courier New" w:hint="eastAsia"/>
          <w:color w:val="000000"/>
        </w:rPr>
        <w:t>得进行</w:t>
      </w:r>
      <w:r w:rsidRPr="00437632">
        <w:rPr>
          <w:rFonts w:ascii="宋体" w:hAnsi="Courier New" w:hint="eastAsia"/>
          <w:color w:val="000000"/>
        </w:rPr>
        <w:t>更改。</w:t>
      </w:r>
      <w:r w:rsidRPr="0059796E">
        <w:rPr>
          <w:rFonts w:ascii="宋体" w:hAnsi="Courier New" w:hint="eastAsia"/>
          <w:color w:val="000000"/>
        </w:rPr>
        <w:t>试验</w:t>
      </w:r>
      <w:r w:rsidRPr="00437632">
        <w:rPr>
          <w:rFonts w:ascii="宋体" w:hAnsi="Courier New" w:hint="eastAsia"/>
          <w:color w:val="000000"/>
        </w:rPr>
        <w:t>应准确记录所有装备的设置信息。</w:t>
      </w:r>
    </w:p>
    <w:p w:rsidR="00D56308" w:rsidRPr="00437632" w:rsidRDefault="00D56308" w:rsidP="00D56308">
      <w:pPr>
        <w:tabs>
          <w:tab w:val="left" w:pos="1080"/>
        </w:tabs>
        <w:adjustRightInd w:val="0"/>
        <w:snapToGrid w:val="0"/>
        <w:spacing w:line="360" w:lineRule="exact"/>
        <w:ind w:firstLineChars="300" w:firstLine="540"/>
        <w:rPr>
          <w:rFonts w:ascii="宋体" w:hAnsi="宋体" w:cs="宋体"/>
          <w:bCs/>
          <w:color w:val="000000"/>
          <w:sz w:val="18"/>
          <w:szCs w:val="18"/>
        </w:rPr>
      </w:pPr>
      <w:r w:rsidRPr="00437632">
        <w:rPr>
          <w:rFonts w:ascii="宋体" w:hAnsi="宋体" w:cs="宋体" w:hint="eastAsia"/>
          <w:bCs/>
          <w:color w:val="000000"/>
          <w:sz w:val="18"/>
          <w:szCs w:val="18"/>
        </w:rPr>
        <w:t>注：用户可配置的设置包括但不限于固件版本、差分修正服务和设置、掩码角、</w:t>
      </w:r>
      <w:r w:rsidRPr="0059796E">
        <w:rPr>
          <w:rFonts w:ascii="宋体" w:hAnsi="宋体" w:cs="宋体" w:hint="eastAsia"/>
          <w:bCs/>
          <w:color w:val="000000"/>
          <w:sz w:val="18"/>
          <w:szCs w:val="18"/>
        </w:rPr>
        <w:t>可激活的滤波器</w:t>
      </w:r>
      <w:r w:rsidRPr="00437632">
        <w:rPr>
          <w:rFonts w:ascii="宋体" w:hAnsi="宋体" w:cs="宋体" w:hint="eastAsia"/>
          <w:bCs/>
          <w:color w:val="000000"/>
          <w:sz w:val="18"/>
          <w:szCs w:val="18"/>
        </w:rPr>
        <w:t>、输出数据格式和其他特定装置参数。</w:t>
      </w:r>
    </w:p>
    <w:p w:rsidR="00D56308" w:rsidRPr="00437632" w:rsidRDefault="00D56308" w:rsidP="00D56308">
      <w:pPr>
        <w:tabs>
          <w:tab w:val="left" w:pos="1080"/>
        </w:tabs>
        <w:adjustRightInd w:val="0"/>
        <w:snapToGrid w:val="0"/>
        <w:spacing w:line="360" w:lineRule="exact"/>
        <w:ind w:firstLineChars="200" w:firstLine="420"/>
        <w:rPr>
          <w:rFonts w:ascii="宋体" w:hAnsi="Courier New"/>
          <w:color w:val="000000"/>
        </w:rPr>
      </w:pPr>
      <w:r w:rsidRPr="00437632">
        <w:rPr>
          <w:rFonts w:ascii="宋体" w:hAnsi="Courier New" w:hint="eastAsia"/>
          <w:color w:val="000000"/>
        </w:rPr>
        <w:t>c)</w:t>
      </w:r>
      <w:r w:rsidRPr="00437632" w:rsidDel="00DE59B9">
        <w:rPr>
          <w:rFonts w:ascii="宋体" w:hAnsi="Courier New" w:hint="eastAsia"/>
          <w:color w:val="000000"/>
        </w:rPr>
        <w:t xml:space="preserve"> </w:t>
      </w:r>
      <w:r w:rsidRPr="00437632">
        <w:rPr>
          <w:rFonts w:ascii="宋体" w:hAnsi="Courier New" w:hint="eastAsia"/>
          <w:color w:val="000000"/>
        </w:rPr>
        <w:t>NDRs应以由PD提供的最大速率记录，并应至少包括日期、时间、位置、高度、大地水准面间隔、速度、对地航向、卫星数量、校正状态和卫星星座配置。所有接收机输出信息应加以描述和准确的记录。PD输出端口和数据通信协议也应清楚地记录。</w:t>
      </w:r>
    </w:p>
    <w:p w:rsidR="00D56308" w:rsidRPr="00437632" w:rsidRDefault="00D56308" w:rsidP="00D56308">
      <w:pPr>
        <w:tabs>
          <w:tab w:val="left" w:pos="1080"/>
        </w:tabs>
        <w:adjustRightInd w:val="0"/>
        <w:snapToGrid w:val="0"/>
        <w:spacing w:line="360" w:lineRule="exact"/>
        <w:ind w:firstLineChars="200" w:firstLine="360"/>
        <w:rPr>
          <w:rFonts w:ascii="宋体" w:hAnsi="宋体" w:cs="宋体"/>
          <w:bCs/>
          <w:color w:val="000000"/>
          <w:sz w:val="18"/>
          <w:szCs w:val="18"/>
        </w:rPr>
      </w:pPr>
      <w:r w:rsidRPr="00437632">
        <w:rPr>
          <w:rFonts w:ascii="宋体" w:hAnsi="宋体" w:cs="宋体" w:hint="eastAsia"/>
          <w:bCs/>
          <w:color w:val="000000"/>
          <w:sz w:val="18"/>
          <w:szCs w:val="18"/>
        </w:rPr>
        <w:t>注：卫星星座配置可以通过水平精度因子（HDOP）来量化。</w:t>
      </w:r>
    </w:p>
    <w:p w:rsidR="00D56308" w:rsidRPr="00437632" w:rsidRDefault="00D56308" w:rsidP="00D56308">
      <w:pPr>
        <w:tabs>
          <w:tab w:val="left" w:pos="1080"/>
        </w:tabs>
        <w:adjustRightInd w:val="0"/>
        <w:snapToGrid w:val="0"/>
        <w:spacing w:line="360" w:lineRule="exact"/>
        <w:ind w:firstLineChars="200" w:firstLine="420"/>
        <w:rPr>
          <w:rFonts w:ascii="宋体" w:hAnsi="Courier New"/>
          <w:color w:val="000000"/>
        </w:rPr>
      </w:pPr>
      <w:r w:rsidRPr="00437632">
        <w:rPr>
          <w:rFonts w:ascii="宋体" w:hAnsi="Courier New" w:hint="eastAsia"/>
          <w:color w:val="000000"/>
        </w:rPr>
        <w:t>d)RNS应具有足够的绝对位置精度和数据输出速率，以保证产生比在行进路线任何点被测PD精度</w:t>
      </w:r>
      <w:proofErr w:type="gramStart"/>
      <w:r w:rsidRPr="00437632">
        <w:rPr>
          <w:rFonts w:ascii="宋体" w:hAnsi="Courier New" w:hint="eastAsia"/>
          <w:color w:val="000000"/>
        </w:rPr>
        <w:t>高至少</w:t>
      </w:r>
      <w:proofErr w:type="gramEnd"/>
      <w:r w:rsidRPr="00437632">
        <w:rPr>
          <w:rFonts w:ascii="宋体" w:hAnsi="Courier New" w:hint="eastAsia"/>
          <w:color w:val="000000"/>
        </w:rPr>
        <w:t>一个数量级（10倍）的基准导航数据。基准导航数据应与PD输出同步，且</w:t>
      </w:r>
      <w:r w:rsidRPr="0059796E">
        <w:rPr>
          <w:rFonts w:ascii="宋体" w:hAnsi="Courier New" w:hint="eastAsia"/>
          <w:color w:val="000000"/>
        </w:rPr>
        <w:t>误差</w:t>
      </w:r>
      <w:r w:rsidRPr="00437632">
        <w:rPr>
          <w:rFonts w:ascii="宋体" w:hAnsi="Courier New" w:hint="eastAsia"/>
          <w:color w:val="000000"/>
        </w:rPr>
        <w:t>为±1 m / s。</w:t>
      </w:r>
      <w:r w:rsidRPr="0059796E">
        <w:rPr>
          <w:rFonts w:ascii="宋体" w:hAnsi="Courier New" w:hint="eastAsia"/>
          <w:color w:val="000000"/>
        </w:rPr>
        <w:t>测试</w:t>
      </w:r>
      <w:r w:rsidRPr="00437632">
        <w:rPr>
          <w:rFonts w:ascii="宋体" w:hAnsi="Courier New" w:hint="eastAsia"/>
          <w:color w:val="000000"/>
        </w:rPr>
        <w:t>应记录RNS的规格型号，并清楚记录用于计算实际TC的数据插值或其他分析数值。基准测量装置不限于卫星</w:t>
      </w:r>
      <w:r w:rsidRPr="0059796E">
        <w:rPr>
          <w:rFonts w:ascii="宋体" w:hAnsi="Courier New" w:hint="eastAsia"/>
          <w:color w:val="000000"/>
        </w:rPr>
        <w:t>装备</w:t>
      </w:r>
      <w:r w:rsidRPr="00437632">
        <w:rPr>
          <w:rFonts w:ascii="宋体" w:hAnsi="Courier New" w:hint="eastAsia"/>
          <w:color w:val="000000"/>
        </w:rPr>
        <w:t>。</w:t>
      </w:r>
    </w:p>
    <w:p w:rsidR="00D56308" w:rsidRPr="00437632" w:rsidRDefault="00D56308" w:rsidP="00D56308">
      <w:pPr>
        <w:tabs>
          <w:tab w:val="left" w:pos="1080"/>
        </w:tabs>
        <w:adjustRightInd w:val="0"/>
        <w:snapToGrid w:val="0"/>
        <w:spacing w:line="360" w:lineRule="exact"/>
        <w:ind w:firstLineChars="200" w:firstLine="420"/>
        <w:rPr>
          <w:rFonts w:ascii="宋体" w:hAnsi="Courier New"/>
          <w:color w:val="000000"/>
        </w:rPr>
      </w:pPr>
      <w:r w:rsidRPr="00437632">
        <w:rPr>
          <w:rFonts w:ascii="宋体" w:hAnsi="Courier New" w:hint="eastAsia"/>
          <w:color w:val="000000"/>
        </w:rPr>
        <w:t>e)当在非固定路线进行测试时，测试路线应保证被测装置在进行重复测试的偏差小于等于1m。</w:t>
      </w:r>
    </w:p>
    <w:p w:rsidR="00D56308" w:rsidRPr="00437632" w:rsidRDefault="00D56308" w:rsidP="00D56308">
      <w:pPr>
        <w:tabs>
          <w:tab w:val="left" w:pos="1080"/>
        </w:tabs>
        <w:adjustRightInd w:val="0"/>
        <w:snapToGrid w:val="0"/>
        <w:spacing w:line="360" w:lineRule="exact"/>
        <w:ind w:firstLineChars="200" w:firstLine="420"/>
        <w:rPr>
          <w:rFonts w:ascii="宋体" w:hAnsi="Courier New"/>
          <w:color w:val="000000"/>
        </w:rPr>
      </w:pPr>
      <w:r w:rsidRPr="00437632">
        <w:rPr>
          <w:rFonts w:ascii="宋体" w:hAnsi="Courier New" w:hint="eastAsia"/>
          <w:color w:val="000000"/>
        </w:rPr>
        <w:t>f)在所有测试期间，应使用独立的工具来记录实际（不可预期）的卫星信号和星座参数，例如可见卫星数</w:t>
      </w:r>
      <w:r w:rsidRPr="0059796E">
        <w:rPr>
          <w:rFonts w:ascii="宋体" w:hAnsi="Courier New" w:hint="eastAsia"/>
          <w:color w:val="000000"/>
        </w:rPr>
        <w:t>、</w:t>
      </w:r>
      <w:r w:rsidRPr="00437632">
        <w:rPr>
          <w:rFonts w:ascii="宋体" w:hAnsi="Courier New" w:hint="eastAsia"/>
          <w:color w:val="000000"/>
        </w:rPr>
        <w:t>测试位置和时间的配置及</w:t>
      </w:r>
      <w:r>
        <w:rPr>
          <w:rFonts w:ascii="宋体" w:hAnsi="Courier New" w:hint="eastAsia"/>
          <w:color w:val="000000"/>
        </w:rPr>
        <w:t>信号质量。除关键参数</w:t>
      </w:r>
      <w:r w:rsidRPr="00437632">
        <w:rPr>
          <w:rFonts w:ascii="宋体" w:hAnsi="Courier New" w:hint="eastAsia"/>
          <w:color w:val="000000"/>
        </w:rPr>
        <w:t>外，报告应包括数值参数的平均值、最小值和最大值。</w:t>
      </w:r>
    </w:p>
    <w:p w:rsidR="00D56308" w:rsidRDefault="00D56308" w:rsidP="00D56308">
      <w:pPr>
        <w:tabs>
          <w:tab w:val="left" w:pos="1080"/>
        </w:tabs>
        <w:adjustRightInd w:val="0"/>
        <w:snapToGrid w:val="0"/>
        <w:spacing w:line="360" w:lineRule="exact"/>
        <w:rPr>
          <w:rFonts w:eastAsia="黑体"/>
          <w:b/>
        </w:rPr>
      </w:pPr>
      <w:r>
        <w:rPr>
          <w:rFonts w:eastAsia="黑体" w:hint="eastAsia"/>
          <w:b/>
        </w:rPr>
        <w:t>3.2</w:t>
      </w:r>
      <w:r>
        <w:rPr>
          <w:rFonts w:eastAsia="黑体" w:hint="eastAsia"/>
          <w:b/>
        </w:rPr>
        <w:t>水平定位测试</w:t>
      </w:r>
    </w:p>
    <w:p w:rsidR="00D56308" w:rsidRDefault="00D56308" w:rsidP="00D56308">
      <w:pPr>
        <w:tabs>
          <w:tab w:val="left" w:pos="1080"/>
        </w:tabs>
        <w:adjustRightInd w:val="0"/>
        <w:snapToGrid w:val="0"/>
        <w:spacing w:line="360" w:lineRule="exact"/>
        <w:rPr>
          <w:rFonts w:eastAsia="黑体"/>
          <w:b/>
        </w:rPr>
      </w:pPr>
      <w:r>
        <w:rPr>
          <w:rFonts w:eastAsia="黑体" w:hint="eastAsia"/>
          <w:b/>
        </w:rPr>
        <w:t xml:space="preserve">3.2.1 </w:t>
      </w:r>
      <w:r>
        <w:rPr>
          <w:rFonts w:eastAsia="黑体" w:hint="eastAsia"/>
          <w:b/>
        </w:rPr>
        <w:t>初始化时间</w:t>
      </w:r>
    </w:p>
    <w:p w:rsidR="00D56308" w:rsidRDefault="00D56308" w:rsidP="00D56308">
      <w:pPr>
        <w:tabs>
          <w:tab w:val="left" w:pos="1080"/>
        </w:tabs>
        <w:adjustRightInd w:val="0"/>
        <w:snapToGrid w:val="0"/>
        <w:spacing w:line="360" w:lineRule="exact"/>
        <w:ind w:firstLineChars="200" w:firstLine="420"/>
        <w:rPr>
          <w:rFonts w:ascii="宋体" w:hAnsi="Courier New"/>
          <w:color w:val="000000"/>
        </w:rPr>
      </w:pPr>
      <w:r>
        <w:rPr>
          <w:rFonts w:ascii="宋体" w:hAnsi="Courier New" w:hint="eastAsia"/>
          <w:color w:val="000000"/>
        </w:rPr>
        <w:t>PD的初始化时间由PD制造商推荐。测试期间采用的实际初始化时间应为最近5分钟内的增加值。在初始化时间内，PD应保持静止。</w:t>
      </w:r>
    </w:p>
    <w:p w:rsidR="00D56308" w:rsidRDefault="00D56308" w:rsidP="00D56308">
      <w:pPr>
        <w:tabs>
          <w:tab w:val="left" w:pos="1080"/>
        </w:tabs>
        <w:adjustRightInd w:val="0"/>
        <w:snapToGrid w:val="0"/>
        <w:spacing w:line="360" w:lineRule="exact"/>
        <w:rPr>
          <w:rFonts w:eastAsia="黑体"/>
          <w:b/>
        </w:rPr>
      </w:pPr>
      <w:r>
        <w:rPr>
          <w:rFonts w:eastAsia="黑体" w:hint="eastAsia"/>
          <w:b/>
        </w:rPr>
        <w:t xml:space="preserve">3.2.2 </w:t>
      </w:r>
      <w:r>
        <w:rPr>
          <w:rFonts w:eastAsia="黑体" w:hint="eastAsia"/>
          <w:b/>
        </w:rPr>
        <w:t>日期和时间记录</w:t>
      </w:r>
    </w:p>
    <w:p w:rsidR="00D56308" w:rsidRDefault="00D56308" w:rsidP="00D56308">
      <w:pPr>
        <w:tabs>
          <w:tab w:val="left" w:pos="1080"/>
        </w:tabs>
        <w:adjustRightInd w:val="0"/>
        <w:snapToGrid w:val="0"/>
        <w:spacing w:line="360" w:lineRule="exact"/>
        <w:ind w:firstLineChars="200" w:firstLine="420"/>
        <w:rPr>
          <w:rFonts w:ascii="宋体" w:hAnsi="Courier New"/>
          <w:color w:val="000000"/>
        </w:rPr>
      </w:pPr>
      <w:r>
        <w:rPr>
          <w:rFonts w:ascii="宋体" w:hAnsi="Courier New" w:hint="eastAsia"/>
          <w:color w:val="000000"/>
        </w:rPr>
        <w:t>应记录每个测试运行开始和结束的日期和时间。</w:t>
      </w:r>
    </w:p>
    <w:p w:rsidR="00D56308" w:rsidRDefault="00D56308" w:rsidP="00D56308">
      <w:pPr>
        <w:tabs>
          <w:tab w:val="left" w:pos="1080"/>
        </w:tabs>
        <w:adjustRightInd w:val="0"/>
        <w:snapToGrid w:val="0"/>
        <w:spacing w:line="360" w:lineRule="exact"/>
        <w:rPr>
          <w:rFonts w:eastAsia="黑体"/>
          <w:b/>
        </w:rPr>
      </w:pPr>
      <w:r>
        <w:rPr>
          <w:rFonts w:eastAsia="黑体" w:hint="eastAsia"/>
          <w:b/>
        </w:rPr>
        <w:t xml:space="preserve">3.2.3 </w:t>
      </w:r>
      <w:r>
        <w:rPr>
          <w:rFonts w:eastAsia="黑体" w:hint="eastAsia"/>
          <w:b/>
        </w:rPr>
        <w:t>测试运行</w:t>
      </w:r>
    </w:p>
    <w:p w:rsidR="00D56308" w:rsidRPr="00437632" w:rsidRDefault="00D56308" w:rsidP="00D56308">
      <w:pPr>
        <w:tabs>
          <w:tab w:val="left" w:pos="1080"/>
        </w:tabs>
        <w:adjustRightInd w:val="0"/>
        <w:snapToGrid w:val="0"/>
        <w:spacing w:line="360" w:lineRule="exact"/>
        <w:ind w:firstLineChars="200" w:firstLine="420"/>
        <w:rPr>
          <w:rFonts w:ascii="宋体" w:hAnsi="Courier New"/>
          <w:color w:val="000000"/>
        </w:rPr>
      </w:pPr>
      <w:r w:rsidRPr="00437632">
        <w:rPr>
          <w:rFonts w:ascii="宋体" w:hAnsi="Courier New" w:hint="eastAsia"/>
          <w:color w:val="000000"/>
        </w:rPr>
        <w:lastRenderedPageBreak/>
        <w:t>测试应在1小时内（测试运行时间）进行。在每个测试运行期间，PD应以单一的速度和方向连续地在TC范围内移动。测试应以(0</w:t>
      </w:r>
      <w:r w:rsidRPr="00437632">
        <w:rPr>
          <w:rFonts w:ascii="宋体" w:hAnsi="Courier New"/>
          <w:color w:val="000000"/>
        </w:rPr>
        <w:t>.</w:t>
      </w:r>
      <w:r w:rsidRPr="00437632">
        <w:rPr>
          <w:rFonts w:ascii="宋体" w:hAnsi="Courier New" w:hint="eastAsia"/>
          <w:color w:val="000000"/>
        </w:rPr>
        <w:t>1±0</w:t>
      </w:r>
      <w:r w:rsidRPr="00437632">
        <w:rPr>
          <w:rFonts w:ascii="宋体" w:hAnsi="Courier New"/>
          <w:color w:val="000000"/>
        </w:rPr>
        <w:t>.</w:t>
      </w:r>
      <w:r w:rsidRPr="00437632">
        <w:rPr>
          <w:rFonts w:ascii="宋体" w:hAnsi="Courier New" w:hint="eastAsia"/>
          <w:color w:val="000000"/>
        </w:rPr>
        <w:t>05)m/s</w:t>
      </w:r>
      <w:r w:rsidRPr="0059796E">
        <w:rPr>
          <w:rFonts w:ascii="宋体" w:hAnsi="Courier New" w:hint="eastAsia"/>
          <w:color w:val="000000"/>
        </w:rPr>
        <w:t>、</w:t>
      </w:r>
      <w:r w:rsidRPr="00437632">
        <w:rPr>
          <w:rFonts w:ascii="宋体" w:hAnsi="Courier New" w:hint="eastAsia"/>
          <w:color w:val="000000"/>
        </w:rPr>
        <w:t>(2</w:t>
      </w:r>
      <w:r w:rsidRPr="00437632">
        <w:rPr>
          <w:rFonts w:ascii="宋体" w:hAnsi="Courier New"/>
          <w:color w:val="000000"/>
        </w:rPr>
        <w:t>.</w:t>
      </w:r>
      <w:r w:rsidRPr="00437632">
        <w:rPr>
          <w:rFonts w:ascii="宋体" w:hAnsi="Courier New" w:hint="eastAsia"/>
          <w:color w:val="000000"/>
        </w:rPr>
        <w:t>5±0</w:t>
      </w:r>
      <w:r w:rsidRPr="00437632">
        <w:rPr>
          <w:rFonts w:ascii="宋体" w:hAnsi="Courier New"/>
          <w:color w:val="000000"/>
        </w:rPr>
        <w:t>.</w:t>
      </w:r>
      <w:r w:rsidRPr="00437632">
        <w:rPr>
          <w:rFonts w:ascii="宋体" w:hAnsi="Courier New" w:hint="eastAsia"/>
          <w:color w:val="000000"/>
        </w:rPr>
        <w:t>2) 、(5</w:t>
      </w:r>
      <w:r w:rsidRPr="00437632">
        <w:rPr>
          <w:rFonts w:ascii="宋体" w:hAnsi="Courier New"/>
          <w:color w:val="000000"/>
        </w:rPr>
        <w:t>.</w:t>
      </w:r>
      <w:r w:rsidRPr="00437632">
        <w:rPr>
          <w:rFonts w:ascii="宋体" w:hAnsi="Courier New" w:hint="eastAsia"/>
          <w:color w:val="000000"/>
        </w:rPr>
        <w:t>0 ± 0</w:t>
      </w:r>
      <w:r w:rsidRPr="00437632">
        <w:rPr>
          <w:rFonts w:ascii="宋体" w:hAnsi="Courier New"/>
          <w:color w:val="000000"/>
        </w:rPr>
        <w:t>.</w:t>
      </w:r>
      <w:r w:rsidRPr="00437632">
        <w:rPr>
          <w:rFonts w:ascii="宋体" w:hAnsi="Courier New" w:hint="eastAsia"/>
          <w:color w:val="000000"/>
        </w:rPr>
        <w:t>2)m/s的速度进行。在最低行进速度下，允许在两直线段转弯处</w:t>
      </w:r>
      <w:r w:rsidRPr="0059796E">
        <w:rPr>
          <w:rFonts w:ascii="宋体" w:hAnsi="Courier New" w:hint="eastAsia"/>
          <w:color w:val="000000"/>
        </w:rPr>
        <w:t>让</w:t>
      </w:r>
      <w:r w:rsidRPr="00437632">
        <w:rPr>
          <w:rFonts w:ascii="宋体" w:hAnsi="Courier New" w:hint="eastAsia"/>
          <w:color w:val="000000"/>
        </w:rPr>
        <w:t>接收机</w:t>
      </w:r>
      <w:r w:rsidRPr="0059796E">
        <w:rPr>
          <w:rFonts w:ascii="宋体" w:hAnsi="Courier New" w:hint="eastAsia"/>
          <w:color w:val="000000"/>
        </w:rPr>
        <w:t>提速</w:t>
      </w:r>
      <w:r w:rsidRPr="00437632">
        <w:rPr>
          <w:rFonts w:ascii="宋体" w:hAnsi="Courier New" w:hint="eastAsia"/>
          <w:color w:val="000000"/>
        </w:rPr>
        <w:t>，以确保在规定时间内</w:t>
      </w:r>
      <w:r w:rsidRPr="00371C65">
        <w:rPr>
          <w:rFonts w:ascii="宋体" w:hAnsi="Courier New" w:hint="eastAsia"/>
          <w:color w:val="000000"/>
        </w:rPr>
        <w:t>充分采集</w:t>
      </w:r>
      <w:r w:rsidRPr="00437632">
        <w:rPr>
          <w:rFonts w:ascii="宋体" w:hAnsi="Courier New" w:hint="eastAsia"/>
          <w:color w:val="000000"/>
        </w:rPr>
        <w:t>直线段的数据。速度和方向的每个组合应进行四次试验，得到总共24次测试结果。所有测试应在25小时内完成（测试需要几分钟时间调整或维护测试设备及运载工具）。</w:t>
      </w:r>
    </w:p>
    <w:p w:rsidR="00D56308" w:rsidRDefault="00D56308" w:rsidP="00D56308">
      <w:pPr>
        <w:tabs>
          <w:tab w:val="left" w:pos="1080"/>
        </w:tabs>
        <w:adjustRightInd w:val="0"/>
        <w:snapToGrid w:val="0"/>
        <w:spacing w:line="360" w:lineRule="exact"/>
        <w:rPr>
          <w:rFonts w:eastAsia="黑体"/>
          <w:b/>
        </w:rPr>
      </w:pPr>
      <w:r>
        <w:rPr>
          <w:rFonts w:eastAsia="黑体" w:hint="eastAsia"/>
          <w:b/>
        </w:rPr>
        <w:t xml:space="preserve">3.3 </w:t>
      </w:r>
      <w:r>
        <w:rPr>
          <w:rFonts w:eastAsia="黑体" w:hint="eastAsia"/>
          <w:b/>
        </w:rPr>
        <w:t>动态信号的重获测试</w:t>
      </w:r>
    </w:p>
    <w:p w:rsidR="00D56308" w:rsidRDefault="00D56308" w:rsidP="00D56308">
      <w:pPr>
        <w:tabs>
          <w:tab w:val="left" w:pos="1080"/>
        </w:tabs>
        <w:adjustRightInd w:val="0"/>
        <w:snapToGrid w:val="0"/>
        <w:spacing w:line="360" w:lineRule="exact"/>
        <w:rPr>
          <w:rFonts w:eastAsia="黑体"/>
          <w:b/>
        </w:rPr>
      </w:pPr>
      <w:r>
        <w:rPr>
          <w:rFonts w:eastAsia="黑体" w:hint="eastAsia"/>
          <w:b/>
        </w:rPr>
        <w:t>3.3.1</w:t>
      </w:r>
      <w:r>
        <w:rPr>
          <w:rFonts w:eastAsia="黑体" w:hint="eastAsia"/>
          <w:b/>
        </w:rPr>
        <w:t>试验目的</w:t>
      </w:r>
    </w:p>
    <w:p w:rsidR="00D56308" w:rsidRDefault="00D56308" w:rsidP="00D56308">
      <w:pPr>
        <w:tabs>
          <w:tab w:val="left" w:pos="1080"/>
        </w:tabs>
        <w:adjustRightInd w:val="0"/>
        <w:snapToGrid w:val="0"/>
        <w:spacing w:line="360" w:lineRule="exact"/>
        <w:ind w:firstLineChars="200" w:firstLine="420"/>
        <w:rPr>
          <w:rFonts w:ascii="宋体" w:hAnsi="Courier New"/>
          <w:color w:val="000000"/>
        </w:rPr>
      </w:pPr>
      <w:r w:rsidRPr="00437632">
        <w:rPr>
          <w:rFonts w:ascii="宋体" w:hAnsi="Courier New" w:hint="eastAsia"/>
          <w:color w:val="000000"/>
        </w:rPr>
        <w:t>动态信号重获测试的目的是评估PD在信号丢失后重新获取信号并开始传输NDR的能力。农田边缘信号丢失较为普遍，测试应在TC的U型转弯路段进行</w:t>
      </w:r>
      <w:r>
        <w:rPr>
          <w:rFonts w:ascii="宋体" w:hAnsi="Courier New" w:hint="eastAsia"/>
          <w:color w:val="000000"/>
        </w:rPr>
        <w:t>。</w:t>
      </w:r>
    </w:p>
    <w:p w:rsidR="00D56308" w:rsidRDefault="00D56308" w:rsidP="00D56308">
      <w:pPr>
        <w:tabs>
          <w:tab w:val="left" w:pos="1080"/>
        </w:tabs>
        <w:adjustRightInd w:val="0"/>
        <w:snapToGrid w:val="0"/>
        <w:spacing w:line="360" w:lineRule="exact"/>
        <w:rPr>
          <w:rFonts w:eastAsia="黑体"/>
          <w:b/>
        </w:rPr>
      </w:pPr>
      <w:r>
        <w:rPr>
          <w:rFonts w:eastAsia="黑体" w:hint="eastAsia"/>
          <w:b/>
        </w:rPr>
        <w:t>3.3.2</w:t>
      </w:r>
      <w:r>
        <w:rPr>
          <w:rFonts w:eastAsia="黑体"/>
          <w:b/>
        </w:rPr>
        <w:t xml:space="preserve"> </w:t>
      </w:r>
      <w:r>
        <w:rPr>
          <w:rFonts w:eastAsia="黑体" w:hint="eastAsia"/>
          <w:b/>
        </w:rPr>
        <w:t>模拟信号丢失</w:t>
      </w:r>
    </w:p>
    <w:p w:rsidR="00D56308" w:rsidRDefault="00D56308" w:rsidP="00D56308">
      <w:pPr>
        <w:tabs>
          <w:tab w:val="left" w:pos="1080"/>
        </w:tabs>
        <w:adjustRightInd w:val="0"/>
        <w:snapToGrid w:val="0"/>
        <w:spacing w:line="360" w:lineRule="exact"/>
        <w:ind w:firstLineChars="200" w:firstLine="420"/>
        <w:rPr>
          <w:rFonts w:ascii="宋体" w:hAnsi="Courier New"/>
          <w:color w:val="000000"/>
        </w:rPr>
      </w:pPr>
      <w:r>
        <w:rPr>
          <w:rFonts w:hAnsi="Courier New" w:hint="eastAsia"/>
          <w:color w:val="000000"/>
        </w:rPr>
        <w:t>在进行动态信号重获测试时，可通过用金属外壳覆盖接收天线</w:t>
      </w:r>
      <w:r>
        <w:rPr>
          <w:rFonts w:hAnsi="Courier New"/>
          <w:color w:val="000000"/>
        </w:rPr>
        <w:t>方式</w:t>
      </w:r>
      <w:r>
        <w:rPr>
          <w:rFonts w:hAnsi="Courier New" w:hint="eastAsia"/>
          <w:color w:val="000000"/>
        </w:rPr>
        <w:t>阻挡卫星信号或在天线和接收机之间的</w:t>
      </w:r>
      <w:r>
        <w:rPr>
          <w:rFonts w:ascii="Arial" w:hAnsi="Arial" w:cs="Arial"/>
          <w:color w:val="333333"/>
          <w:szCs w:val="21"/>
          <w:shd w:val="clear" w:color="auto" w:fill="FFFFFF"/>
        </w:rPr>
        <w:t>射频传输线的安全点上插接</w:t>
      </w:r>
      <w:r>
        <w:rPr>
          <w:rFonts w:hAnsi="Courier New" w:hint="eastAsia"/>
          <w:color w:val="000000"/>
        </w:rPr>
        <w:t>至少</w:t>
      </w:r>
      <w:r>
        <w:rPr>
          <w:rFonts w:hAnsi="Courier New" w:hint="eastAsia"/>
          <w:color w:val="000000"/>
        </w:rPr>
        <w:t>60 dB</w:t>
      </w:r>
      <w:r>
        <w:rPr>
          <w:rFonts w:hAnsi="Courier New" w:hint="eastAsia"/>
          <w:color w:val="000000"/>
        </w:rPr>
        <w:t>的开关式衰减器来模拟</w:t>
      </w:r>
      <w:r>
        <w:rPr>
          <w:rFonts w:hAnsi="Courier New" w:hint="eastAsia"/>
          <w:color w:val="000000"/>
        </w:rPr>
        <w:t>PD</w:t>
      </w:r>
      <w:r>
        <w:rPr>
          <w:rFonts w:hAnsi="Courier New" w:hint="eastAsia"/>
          <w:color w:val="000000"/>
        </w:rPr>
        <w:t>的信号丢失。在测试运行期间，接收机应连续在测试路线内运动。测试只能采用一个方向（顺时针）和一个速度（</w:t>
      </w:r>
      <w:r>
        <w:rPr>
          <w:rFonts w:hAnsi="Courier New" w:hint="eastAsia"/>
          <w:color w:val="000000"/>
        </w:rPr>
        <w:t>1</w:t>
      </w:r>
      <w:r>
        <w:rPr>
          <w:rFonts w:hAnsi="Courier New"/>
          <w:color w:val="000000"/>
        </w:rPr>
        <w:t>.</w:t>
      </w:r>
      <w:r>
        <w:rPr>
          <w:rFonts w:hAnsi="Courier New" w:hint="eastAsia"/>
          <w:color w:val="000000"/>
        </w:rPr>
        <w:t>0 m / s</w:t>
      </w:r>
      <w:r>
        <w:rPr>
          <w:rFonts w:hAnsi="Courier New" w:hint="eastAsia"/>
          <w:color w:val="000000"/>
        </w:rPr>
        <w:t>）进行。在整个</w:t>
      </w:r>
      <w:r>
        <w:rPr>
          <w:rFonts w:hAnsi="Courier New" w:hint="eastAsia"/>
          <w:color w:val="000000"/>
        </w:rPr>
        <w:t>180</w:t>
      </w:r>
      <w:r>
        <w:rPr>
          <w:rFonts w:hAnsi="Courier New" w:hint="eastAsia"/>
          <w:color w:val="000000"/>
        </w:rPr>
        <w:t>°</w:t>
      </w:r>
      <w:r w:rsidRPr="001B502A">
        <w:rPr>
          <w:rFonts w:hAnsi="Courier New" w:hint="eastAsia"/>
        </w:rPr>
        <w:t>U</w:t>
      </w:r>
      <w:r w:rsidRPr="001B502A">
        <w:rPr>
          <w:rFonts w:hAnsi="Courier New" w:hint="eastAsia"/>
        </w:rPr>
        <w:t>形转弯（</w:t>
      </w:r>
      <w:r>
        <w:rPr>
          <w:rFonts w:hAnsi="Courier New" w:hint="eastAsia"/>
          <w:color w:val="000000"/>
        </w:rPr>
        <w:t>典型的地</w:t>
      </w:r>
      <w:proofErr w:type="gramStart"/>
      <w:r>
        <w:rPr>
          <w:rFonts w:hAnsi="Courier New" w:hint="eastAsia"/>
          <w:color w:val="000000"/>
        </w:rPr>
        <w:t>岬</w:t>
      </w:r>
      <w:proofErr w:type="gramEnd"/>
      <w:r>
        <w:rPr>
          <w:rFonts w:hAnsi="Courier New" w:hint="eastAsia"/>
          <w:color w:val="000000"/>
        </w:rPr>
        <w:t>情况）过程中可能出现信号中断情况。出现一个信号阻塞后，随后的信号阻塞应出现在</w:t>
      </w:r>
      <w:r>
        <w:rPr>
          <w:rFonts w:hAnsi="Courier New" w:hint="eastAsia"/>
          <w:color w:val="000000"/>
        </w:rPr>
        <w:t>PD</w:t>
      </w:r>
      <w:r>
        <w:rPr>
          <w:rFonts w:hAnsi="Courier New" w:hint="eastAsia"/>
          <w:color w:val="000000"/>
        </w:rPr>
        <w:t>开始发送有效的</w:t>
      </w:r>
      <w:r>
        <w:rPr>
          <w:rFonts w:hAnsi="Courier New" w:hint="eastAsia"/>
          <w:color w:val="000000"/>
        </w:rPr>
        <w:t>NDR</w:t>
      </w:r>
      <w:r>
        <w:rPr>
          <w:rFonts w:hAnsi="Courier New" w:hint="eastAsia"/>
          <w:color w:val="000000"/>
        </w:rPr>
        <w:t>，且经过下一个</w:t>
      </w:r>
      <w:r>
        <w:rPr>
          <w:rFonts w:hAnsi="Courier New" w:hint="eastAsia"/>
          <w:color w:val="000000"/>
        </w:rPr>
        <w:t>U</w:t>
      </w:r>
      <w:r>
        <w:rPr>
          <w:rFonts w:hAnsi="Courier New" w:hint="eastAsia"/>
          <w:color w:val="000000"/>
        </w:rPr>
        <w:t>形转弯阶段。测试应在第一个信号阻塞事件发生时进行。每次测试运行持续</w:t>
      </w:r>
      <w:r>
        <w:rPr>
          <w:rFonts w:hAnsi="Courier New" w:hint="eastAsia"/>
          <w:color w:val="000000"/>
        </w:rPr>
        <w:t>1</w:t>
      </w:r>
      <w:r>
        <w:rPr>
          <w:rFonts w:hAnsi="Courier New" w:hint="eastAsia"/>
          <w:color w:val="000000"/>
        </w:rPr>
        <w:t>小时，然后中断</w:t>
      </w:r>
      <w:r>
        <w:rPr>
          <w:rFonts w:hAnsi="Courier New" w:hint="eastAsia"/>
          <w:color w:val="000000"/>
        </w:rPr>
        <w:t>3</w:t>
      </w:r>
      <w:r>
        <w:rPr>
          <w:rFonts w:hAnsi="Courier New" w:hint="eastAsia"/>
          <w:color w:val="000000"/>
        </w:rPr>
        <w:t>小时。</w:t>
      </w:r>
      <w:r>
        <w:rPr>
          <w:rFonts w:hAnsi="Courier New" w:hint="eastAsia"/>
          <w:color w:val="000000"/>
        </w:rPr>
        <w:t>13</w:t>
      </w:r>
      <w:r>
        <w:rPr>
          <w:rFonts w:hAnsi="Courier New" w:hint="eastAsia"/>
          <w:color w:val="000000"/>
        </w:rPr>
        <w:t>小时内应完成三次测试。</w:t>
      </w:r>
    </w:p>
    <w:p w:rsidR="00D56308" w:rsidRDefault="00D56308" w:rsidP="00D56308">
      <w:pPr>
        <w:pStyle w:val="ad"/>
        <w:spacing w:line="360" w:lineRule="exact"/>
        <w:ind w:firstLineChars="0" w:firstLine="0"/>
        <w:rPr>
          <w:rFonts w:ascii="Times New Roman" w:eastAsia="黑体"/>
          <w:b/>
          <w:kern w:val="2"/>
          <w:szCs w:val="24"/>
        </w:rPr>
      </w:pPr>
      <w:r>
        <w:rPr>
          <w:rFonts w:ascii="Times New Roman" w:eastAsia="黑体" w:hint="eastAsia"/>
          <w:b/>
          <w:kern w:val="2"/>
          <w:szCs w:val="24"/>
        </w:rPr>
        <w:t xml:space="preserve">4 </w:t>
      </w:r>
      <w:r>
        <w:rPr>
          <w:rFonts w:ascii="Times New Roman" w:eastAsia="黑体" w:hint="eastAsia"/>
          <w:b/>
          <w:kern w:val="2"/>
          <w:szCs w:val="24"/>
        </w:rPr>
        <w:t>计算和报告</w:t>
      </w:r>
    </w:p>
    <w:p w:rsidR="00D56308" w:rsidRDefault="00D56308" w:rsidP="00D56308">
      <w:pPr>
        <w:pStyle w:val="ad"/>
        <w:spacing w:line="360" w:lineRule="exact"/>
        <w:ind w:firstLineChars="0" w:firstLine="0"/>
        <w:rPr>
          <w:rFonts w:ascii="Times New Roman" w:eastAsia="黑体"/>
          <w:b/>
          <w:kern w:val="2"/>
          <w:szCs w:val="24"/>
        </w:rPr>
      </w:pPr>
      <w:r>
        <w:rPr>
          <w:rFonts w:ascii="Times New Roman" w:eastAsia="黑体" w:hint="eastAsia"/>
          <w:b/>
          <w:kern w:val="2"/>
          <w:szCs w:val="24"/>
        </w:rPr>
        <w:t xml:space="preserve">4.1 </w:t>
      </w:r>
      <w:r>
        <w:rPr>
          <w:rFonts w:ascii="Times New Roman" w:eastAsia="黑体" w:hint="eastAsia"/>
          <w:b/>
          <w:kern w:val="2"/>
          <w:szCs w:val="24"/>
        </w:rPr>
        <w:t>一般要求</w:t>
      </w:r>
    </w:p>
    <w:p w:rsidR="00D56308" w:rsidRDefault="00D56308" w:rsidP="00D56308">
      <w:pPr>
        <w:pStyle w:val="ad"/>
        <w:spacing w:line="360" w:lineRule="exact"/>
        <w:ind w:firstLineChars="0" w:firstLine="0"/>
        <w:rPr>
          <w:rFonts w:ascii="Times New Roman" w:eastAsia="黑体"/>
          <w:b/>
          <w:kern w:val="2"/>
          <w:szCs w:val="24"/>
        </w:rPr>
      </w:pPr>
      <w:r>
        <w:rPr>
          <w:rFonts w:ascii="Times New Roman" w:eastAsia="黑体" w:hint="eastAsia"/>
          <w:b/>
          <w:kern w:val="2"/>
          <w:szCs w:val="24"/>
        </w:rPr>
        <w:t xml:space="preserve">4.1.1 </w:t>
      </w:r>
      <w:r>
        <w:rPr>
          <w:rFonts w:ascii="Times New Roman" w:eastAsia="黑体" w:hint="eastAsia"/>
          <w:b/>
          <w:kern w:val="2"/>
          <w:szCs w:val="24"/>
        </w:rPr>
        <w:t>测试的有效性</w:t>
      </w:r>
    </w:p>
    <w:p w:rsidR="00D56308" w:rsidRDefault="00D56308" w:rsidP="00D56308">
      <w:pPr>
        <w:tabs>
          <w:tab w:val="left" w:pos="1080"/>
        </w:tabs>
        <w:adjustRightInd w:val="0"/>
        <w:snapToGrid w:val="0"/>
        <w:spacing w:line="360" w:lineRule="exact"/>
        <w:ind w:firstLineChars="200" w:firstLine="420"/>
        <w:rPr>
          <w:rFonts w:ascii="宋体" w:hAnsi="Courier New"/>
          <w:color w:val="000000"/>
        </w:rPr>
      </w:pPr>
      <w:r>
        <w:rPr>
          <w:rFonts w:ascii="宋体" w:hAnsi="Courier New" w:hint="eastAsia"/>
          <w:color w:val="000000"/>
        </w:rPr>
        <w:t>为保证测试结果的有效性，在测试期间采集的数据应至少占基于数据采样率得到的预期总NDR数据的75％。</w:t>
      </w:r>
    </w:p>
    <w:p w:rsidR="00D56308" w:rsidRDefault="00D56308" w:rsidP="00D56308">
      <w:pPr>
        <w:pStyle w:val="ad"/>
        <w:spacing w:line="360" w:lineRule="exact"/>
        <w:ind w:firstLineChars="0" w:firstLine="0"/>
        <w:rPr>
          <w:rFonts w:ascii="Times New Roman" w:eastAsia="黑体"/>
          <w:b/>
          <w:kern w:val="2"/>
          <w:szCs w:val="24"/>
        </w:rPr>
      </w:pPr>
      <w:r>
        <w:rPr>
          <w:rFonts w:ascii="Times New Roman" w:eastAsia="黑体" w:hint="eastAsia"/>
          <w:b/>
          <w:kern w:val="2"/>
          <w:szCs w:val="24"/>
        </w:rPr>
        <w:t xml:space="preserve">4.1.2 </w:t>
      </w:r>
      <w:r>
        <w:rPr>
          <w:rFonts w:ascii="Times New Roman" w:eastAsia="黑体"/>
          <w:b/>
          <w:kern w:val="2"/>
          <w:szCs w:val="24"/>
        </w:rPr>
        <w:t xml:space="preserve"> </w:t>
      </w:r>
      <w:r>
        <w:rPr>
          <w:rFonts w:ascii="Times New Roman" w:eastAsia="黑体" w:hint="eastAsia"/>
          <w:b/>
          <w:kern w:val="2"/>
          <w:szCs w:val="24"/>
        </w:rPr>
        <w:t>NDRs</w:t>
      </w:r>
      <w:r>
        <w:rPr>
          <w:rFonts w:ascii="Times New Roman" w:eastAsia="黑体" w:hint="eastAsia"/>
          <w:b/>
          <w:kern w:val="2"/>
          <w:szCs w:val="24"/>
        </w:rPr>
        <w:t>数据的使用</w:t>
      </w:r>
    </w:p>
    <w:p w:rsidR="00D56308" w:rsidRDefault="00D56308" w:rsidP="00D56308">
      <w:pPr>
        <w:tabs>
          <w:tab w:val="left" w:pos="1080"/>
        </w:tabs>
        <w:adjustRightInd w:val="0"/>
        <w:snapToGrid w:val="0"/>
        <w:spacing w:line="360" w:lineRule="exact"/>
        <w:ind w:firstLineChars="200" w:firstLine="420"/>
        <w:rPr>
          <w:rFonts w:ascii="宋体" w:hAnsi="Courier New"/>
          <w:color w:val="000000"/>
        </w:rPr>
      </w:pPr>
      <w:r>
        <w:rPr>
          <w:rFonts w:ascii="宋体" w:hAnsi="Courier New" w:hint="eastAsia"/>
          <w:color w:val="000000"/>
        </w:rPr>
        <w:t>数据分析中不应采用超过3.2.3规定的误差速度误差采集的NDR数据。</w:t>
      </w:r>
    </w:p>
    <w:p w:rsidR="00D56308" w:rsidRPr="00437632" w:rsidRDefault="00D56308" w:rsidP="00D56308">
      <w:pPr>
        <w:pStyle w:val="ad"/>
        <w:spacing w:line="360" w:lineRule="exact"/>
        <w:ind w:firstLineChars="0" w:firstLine="0"/>
        <w:rPr>
          <w:rFonts w:ascii="Times New Roman" w:eastAsia="黑体"/>
          <w:b/>
          <w:color w:val="000000"/>
          <w:kern w:val="2"/>
          <w:szCs w:val="24"/>
        </w:rPr>
      </w:pPr>
      <w:r w:rsidRPr="00437632">
        <w:rPr>
          <w:rFonts w:ascii="Times New Roman" w:eastAsia="黑体" w:hint="eastAsia"/>
          <w:b/>
          <w:color w:val="000000"/>
          <w:kern w:val="2"/>
          <w:szCs w:val="24"/>
        </w:rPr>
        <w:t>4.1.3</w:t>
      </w:r>
      <w:r w:rsidRPr="00437632">
        <w:rPr>
          <w:rFonts w:ascii="Times New Roman" w:eastAsia="黑体"/>
          <w:b/>
          <w:color w:val="000000"/>
          <w:kern w:val="2"/>
          <w:szCs w:val="24"/>
        </w:rPr>
        <w:t xml:space="preserve"> </w:t>
      </w:r>
      <w:r w:rsidRPr="00437632">
        <w:rPr>
          <w:rFonts w:ascii="Times New Roman" w:eastAsia="黑体" w:hint="eastAsia"/>
          <w:b/>
          <w:color w:val="000000"/>
          <w:kern w:val="2"/>
          <w:szCs w:val="24"/>
        </w:rPr>
        <w:t>有符号</w:t>
      </w:r>
      <w:r w:rsidRPr="00437632">
        <w:rPr>
          <w:rFonts w:ascii="Times New Roman" w:eastAsia="黑体" w:hint="eastAsia"/>
          <w:b/>
          <w:color w:val="000000"/>
          <w:kern w:val="2"/>
          <w:szCs w:val="24"/>
        </w:rPr>
        <w:t>/</w:t>
      </w:r>
      <w:r w:rsidRPr="00437632">
        <w:rPr>
          <w:rFonts w:ascii="Times New Roman" w:eastAsia="黑体" w:hint="eastAsia"/>
          <w:b/>
          <w:color w:val="000000"/>
          <w:kern w:val="2"/>
          <w:szCs w:val="24"/>
        </w:rPr>
        <w:t>无符号的误差分布</w:t>
      </w:r>
    </w:p>
    <w:p w:rsidR="00D56308" w:rsidRPr="00437632" w:rsidRDefault="00D56308" w:rsidP="00D56308">
      <w:pPr>
        <w:tabs>
          <w:tab w:val="left" w:pos="1080"/>
        </w:tabs>
        <w:adjustRightInd w:val="0"/>
        <w:snapToGrid w:val="0"/>
        <w:spacing w:line="360" w:lineRule="exact"/>
        <w:ind w:firstLineChars="200" w:firstLine="420"/>
        <w:rPr>
          <w:rFonts w:ascii="宋体" w:hAnsi="Courier New"/>
          <w:color w:val="000000"/>
        </w:rPr>
      </w:pPr>
      <w:r w:rsidRPr="00437632">
        <w:rPr>
          <w:rFonts w:ascii="宋体" w:hAnsi="Courier New" w:hint="eastAsia"/>
          <w:color w:val="000000"/>
        </w:rPr>
        <w:t>测试报告应包含有符号误差估计分布图（以图形和/或表格形式）。对现有偏差进行统计分析，可确定与给定误差分布相关的显著性水平。报告中应体现无符号误差分布的中位数、95％和最大误差。</w:t>
      </w:r>
    </w:p>
    <w:p w:rsidR="00D56308" w:rsidRDefault="00D56308" w:rsidP="00D56308">
      <w:pPr>
        <w:pStyle w:val="ad"/>
        <w:spacing w:line="360" w:lineRule="exact"/>
        <w:ind w:firstLineChars="0" w:firstLine="0"/>
        <w:rPr>
          <w:rFonts w:ascii="Times New Roman" w:eastAsia="黑体"/>
          <w:b/>
          <w:kern w:val="2"/>
          <w:szCs w:val="24"/>
        </w:rPr>
      </w:pPr>
      <w:r>
        <w:rPr>
          <w:rFonts w:ascii="Times New Roman" w:eastAsia="黑体" w:hint="eastAsia"/>
          <w:b/>
          <w:kern w:val="2"/>
          <w:szCs w:val="24"/>
        </w:rPr>
        <w:t xml:space="preserve">4.1.4 </w:t>
      </w:r>
      <w:r>
        <w:rPr>
          <w:rFonts w:ascii="Times New Roman" w:eastAsia="黑体" w:hint="eastAsia"/>
          <w:b/>
          <w:kern w:val="2"/>
          <w:szCs w:val="24"/>
        </w:rPr>
        <w:t>测试报告中的其他事项要求</w:t>
      </w:r>
    </w:p>
    <w:p w:rsidR="00D56308" w:rsidRDefault="00D56308" w:rsidP="00D56308">
      <w:pPr>
        <w:tabs>
          <w:tab w:val="left" w:pos="1080"/>
        </w:tabs>
        <w:adjustRightInd w:val="0"/>
        <w:snapToGrid w:val="0"/>
        <w:spacing w:line="360" w:lineRule="exact"/>
        <w:ind w:firstLineChars="200" w:firstLine="420"/>
        <w:rPr>
          <w:rFonts w:ascii="宋体" w:hAnsi="Courier New"/>
          <w:color w:val="000000"/>
        </w:rPr>
      </w:pPr>
      <w:r>
        <w:rPr>
          <w:rFonts w:ascii="宋体" w:hAnsi="Courier New" w:hint="eastAsia"/>
          <w:color w:val="000000"/>
        </w:rPr>
        <w:t>除误差结论外，每个测试报告应包括以下内容：</w:t>
      </w:r>
    </w:p>
    <w:p w:rsidR="00D56308" w:rsidRDefault="00D56308" w:rsidP="00D56308">
      <w:pPr>
        <w:tabs>
          <w:tab w:val="left" w:pos="1080"/>
        </w:tabs>
        <w:adjustRightInd w:val="0"/>
        <w:snapToGrid w:val="0"/>
        <w:spacing w:line="360" w:lineRule="exact"/>
        <w:ind w:firstLineChars="200" w:firstLine="420"/>
        <w:rPr>
          <w:rFonts w:ascii="宋体" w:hAnsi="Courier New"/>
          <w:color w:val="000000"/>
        </w:rPr>
      </w:pPr>
      <w:r>
        <w:rPr>
          <w:rFonts w:ascii="宋体" w:hAnsi="Courier New" w:hint="eastAsia"/>
          <w:color w:val="000000"/>
        </w:rPr>
        <w:t>a)</w:t>
      </w:r>
      <w:r>
        <w:rPr>
          <w:rFonts w:ascii="宋体" w:hAnsi="Courier New"/>
          <w:color w:val="000000"/>
        </w:rPr>
        <w:t xml:space="preserve"> </w:t>
      </w:r>
      <w:r>
        <w:rPr>
          <w:rFonts w:ascii="宋体" w:hAnsi="Courier New" w:hint="eastAsia"/>
          <w:color w:val="000000"/>
        </w:rPr>
        <w:t>详细描述或提及测试装置和程序；</w:t>
      </w:r>
    </w:p>
    <w:p w:rsidR="00D56308" w:rsidRDefault="00D56308" w:rsidP="00D56308">
      <w:pPr>
        <w:tabs>
          <w:tab w:val="left" w:pos="1080"/>
        </w:tabs>
        <w:adjustRightInd w:val="0"/>
        <w:snapToGrid w:val="0"/>
        <w:spacing w:line="360" w:lineRule="exact"/>
        <w:ind w:firstLineChars="200" w:firstLine="420"/>
        <w:rPr>
          <w:rFonts w:ascii="宋体" w:hAnsi="Courier New"/>
          <w:color w:val="000000"/>
        </w:rPr>
      </w:pPr>
      <w:r>
        <w:rPr>
          <w:rFonts w:ascii="宋体" w:hAnsi="Courier New" w:hint="eastAsia"/>
          <w:color w:val="000000"/>
        </w:rPr>
        <w:t>b)</w:t>
      </w:r>
      <w:r>
        <w:rPr>
          <w:rFonts w:ascii="宋体" w:hAnsi="Courier New"/>
          <w:color w:val="000000"/>
        </w:rPr>
        <w:t xml:space="preserve"> </w:t>
      </w:r>
      <w:r>
        <w:rPr>
          <w:rFonts w:ascii="宋体" w:hAnsi="Courier New" w:hint="eastAsia"/>
          <w:color w:val="000000"/>
        </w:rPr>
        <w:t>PD（包括型号和序列号）和测试期间的设置的描述；</w:t>
      </w:r>
    </w:p>
    <w:p w:rsidR="00D56308" w:rsidRDefault="00D56308" w:rsidP="00D56308">
      <w:pPr>
        <w:tabs>
          <w:tab w:val="left" w:pos="1080"/>
        </w:tabs>
        <w:adjustRightInd w:val="0"/>
        <w:snapToGrid w:val="0"/>
        <w:spacing w:line="360" w:lineRule="exact"/>
        <w:ind w:firstLineChars="200" w:firstLine="420"/>
        <w:rPr>
          <w:rFonts w:ascii="宋体" w:hAnsi="Courier New"/>
          <w:color w:val="000000"/>
        </w:rPr>
      </w:pPr>
      <w:r>
        <w:rPr>
          <w:rFonts w:ascii="宋体" w:hAnsi="Courier New" w:hint="eastAsia"/>
          <w:color w:val="000000"/>
        </w:rPr>
        <w:t>c)</w:t>
      </w:r>
      <w:r>
        <w:rPr>
          <w:rFonts w:ascii="宋体" w:hAnsi="Courier New"/>
          <w:color w:val="000000"/>
        </w:rPr>
        <w:t xml:space="preserve"> </w:t>
      </w:r>
      <w:r>
        <w:rPr>
          <w:rFonts w:ascii="宋体" w:hAnsi="Courier New" w:hint="eastAsia"/>
          <w:color w:val="000000"/>
        </w:rPr>
        <w:t>每个测试运行的开始和结束的时间（2.1.8）；</w:t>
      </w:r>
    </w:p>
    <w:p w:rsidR="00D56308" w:rsidRDefault="00D56308" w:rsidP="00D56308">
      <w:pPr>
        <w:tabs>
          <w:tab w:val="left" w:pos="1080"/>
        </w:tabs>
        <w:adjustRightInd w:val="0"/>
        <w:snapToGrid w:val="0"/>
        <w:spacing w:line="360" w:lineRule="exact"/>
        <w:ind w:firstLineChars="200" w:firstLine="420"/>
        <w:rPr>
          <w:rFonts w:ascii="宋体" w:hAnsi="Courier New"/>
          <w:color w:val="000000"/>
        </w:rPr>
      </w:pPr>
      <w:r>
        <w:rPr>
          <w:rFonts w:ascii="宋体" w:hAnsi="Courier New" w:hint="eastAsia"/>
          <w:color w:val="000000"/>
        </w:rPr>
        <w:t>d)</w:t>
      </w:r>
      <w:r>
        <w:rPr>
          <w:rFonts w:ascii="宋体" w:hAnsi="Courier New"/>
          <w:color w:val="000000"/>
        </w:rPr>
        <w:t xml:space="preserve"> </w:t>
      </w:r>
      <w:r>
        <w:rPr>
          <w:rFonts w:ascii="宋体" w:hAnsi="Courier New" w:hint="eastAsia"/>
          <w:color w:val="000000"/>
        </w:rPr>
        <w:t>卫星和差分系统参数；</w:t>
      </w:r>
    </w:p>
    <w:p w:rsidR="00D56308" w:rsidRDefault="00D56308" w:rsidP="00D56308">
      <w:pPr>
        <w:tabs>
          <w:tab w:val="left" w:pos="1080"/>
        </w:tabs>
        <w:adjustRightInd w:val="0"/>
        <w:snapToGrid w:val="0"/>
        <w:spacing w:line="360" w:lineRule="exact"/>
        <w:ind w:firstLineChars="200" w:firstLine="420"/>
        <w:rPr>
          <w:rFonts w:ascii="宋体" w:hAnsi="Courier New"/>
          <w:color w:val="000000"/>
        </w:rPr>
      </w:pPr>
      <w:r>
        <w:rPr>
          <w:rFonts w:ascii="宋体" w:hAnsi="Courier New" w:hint="eastAsia"/>
          <w:color w:val="000000"/>
        </w:rPr>
        <w:t>e)</w:t>
      </w:r>
      <w:r>
        <w:rPr>
          <w:rFonts w:ascii="宋体" w:hAnsi="Courier New"/>
          <w:color w:val="000000"/>
        </w:rPr>
        <w:t xml:space="preserve"> </w:t>
      </w:r>
      <w:r>
        <w:rPr>
          <w:rFonts w:ascii="宋体" w:hAnsi="Courier New" w:hint="eastAsia"/>
          <w:color w:val="000000"/>
        </w:rPr>
        <w:t>太阳黑子数量的平均值确定的太阳活动状况；</w:t>
      </w:r>
    </w:p>
    <w:p w:rsidR="00D56308" w:rsidRDefault="00D56308" w:rsidP="00D56308">
      <w:pPr>
        <w:tabs>
          <w:tab w:val="left" w:pos="1080"/>
        </w:tabs>
        <w:adjustRightInd w:val="0"/>
        <w:snapToGrid w:val="0"/>
        <w:spacing w:line="360" w:lineRule="exact"/>
        <w:ind w:firstLineChars="200" w:firstLine="420"/>
        <w:rPr>
          <w:rFonts w:ascii="宋体" w:hAnsi="Courier New"/>
          <w:color w:val="000000"/>
        </w:rPr>
      </w:pPr>
      <w:r>
        <w:rPr>
          <w:rFonts w:ascii="宋体" w:hAnsi="Courier New" w:hint="eastAsia"/>
          <w:color w:val="000000"/>
        </w:rPr>
        <w:t>f)</w:t>
      </w:r>
      <w:r>
        <w:rPr>
          <w:rFonts w:ascii="宋体" w:hAnsi="Courier New"/>
          <w:color w:val="000000"/>
        </w:rPr>
        <w:t xml:space="preserve"> </w:t>
      </w:r>
      <w:r>
        <w:rPr>
          <w:rFonts w:ascii="宋体" w:hAnsi="Courier New" w:hint="eastAsia"/>
          <w:color w:val="000000"/>
        </w:rPr>
        <w:t>可能影响测试结果的其他测试条件。</w:t>
      </w:r>
    </w:p>
    <w:p w:rsidR="00D56308" w:rsidRPr="00437632" w:rsidRDefault="00D56308" w:rsidP="00D56308">
      <w:pPr>
        <w:tabs>
          <w:tab w:val="left" w:pos="1080"/>
        </w:tabs>
        <w:adjustRightInd w:val="0"/>
        <w:snapToGrid w:val="0"/>
        <w:spacing w:line="360" w:lineRule="exact"/>
        <w:ind w:firstLineChars="300" w:firstLine="630"/>
        <w:rPr>
          <w:rFonts w:ascii="宋体" w:hAnsi="Courier New"/>
          <w:color w:val="000000"/>
        </w:rPr>
      </w:pPr>
      <w:r w:rsidRPr="00437632">
        <w:rPr>
          <w:rFonts w:ascii="宋体" w:hAnsi="Courier New" w:hint="eastAsia"/>
          <w:color w:val="000000"/>
        </w:rPr>
        <w:t>注</w:t>
      </w:r>
      <w:r>
        <w:rPr>
          <w:rFonts w:ascii="宋体" w:hAnsi="Courier New" w:hint="eastAsia"/>
          <w:color w:val="000000"/>
        </w:rPr>
        <w:t>：</w:t>
      </w:r>
      <w:r w:rsidRPr="00437632">
        <w:rPr>
          <w:rFonts w:ascii="宋体" w:hAnsi="Courier New" w:hint="eastAsia"/>
          <w:color w:val="000000"/>
        </w:rPr>
        <w:t>可能影响结果的条件包括天气</w:t>
      </w:r>
      <w:r>
        <w:rPr>
          <w:rFonts w:ascii="宋体" w:hAnsi="Courier New" w:hint="eastAsia"/>
          <w:color w:val="000000"/>
        </w:rPr>
        <w:t>、无可避免的干扰以及</w:t>
      </w:r>
      <w:r w:rsidRPr="00437632">
        <w:rPr>
          <w:rFonts w:ascii="宋体" w:hAnsi="Courier New" w:hint="eastAsia"/>
          <w:color w:val="000000"/>
        </w:rPr>
        <w:t>设备故障</w:t>
      </w:r>
      <w:r>
        <w:rPr>
          <w:rFonts w:ascii="宋体" w:hAnsi="Courier New" w:hint="eastAsia"/>
          <w:color w:val="000000"/>
        </w:rPr>
        <w:t>。</w:t>
      </w:r>
    </w:p>
    <w:p w:rsidR="00D56308" w:rsidRDefault="00D56308" w:rsidP="00D56308">
      <w:pPr>
        <w:pStyle w:val="ad"/>
        <w:spacing w:line="360" w:lineRule="exact"/>
        <w:ind w:firstLineChars="0" w:firstLine="0"/>
        <w:rPr>
          <w:rFonts w:ascii="Times New Roman" w:eastAsia="黑体"/>
          <w:b/>
          <w:kern w:val="2"/>
          <w:szCs w:val="24"/>
        </w:rPr>
      </w:pPr>
      <w:r>
        <w:rPr>
          <w:rFonts w:ascii="Times New Roman" w:eastAsia="黑体" w:hint="eastAsia"/>
          <w:b/>
          <w:kern w:val="2"/>
          <w:szCs w:val="24"/>
        </w:rPr>
        <w:t xml:space="preserve">4.1.5 </w:t>
      </w:r>
      <w:r>
        <w:rPr>
          <w:rFonts w:ascii="Times New Roman" w:eastAsia="黑体" w:hint="eastAsia"/>
          <w:b/>
          <w:kern w:val="2"/>
          <w:szCs w:val="24"/>
        </w:rPr>
        <w:t>线性距离和误差的计算</w:t>
      </w:r>
    </w:p>
    <w:p w:rsidR="00D56308" w:rsidRDefault="00D56308" w:rsidP="00D56308">
      <w:pPr>
        <w:tabs>
          <w:tab w:val="left" w:pos="1080"/>
        </w:tabs>
        <w:adjustRightInd w:val="0"/>
        <w:snapToGrid w:val="0"/>
        <w:spacing w:line="360" w:lineRule="exact"/>
        <w:ind w:firstLineChars="200" w:firstLine="420"/>
        <w:rPr>
          <w:rFonts w:ascii="宋体" w:hAnsi="Courier New"/>
          <w:color w:val="000000"/>
        </w:rPr>
      </w:pPr>
      <w:r w:rsidRPr="00071112">
        <w:rPr>
          <w:rFonts w:ascii="宋体" w:hAnsi="Courier New" w:hint="eastAsia"/>
          <w:color w:val="000000"/>
        </w:rPr>
        <w:t>所有线性距离和误差应</w:t>
      </w:r>
      <w:r>
        <w:rPr>
          <w:rFonts w:ascii="宋体" w:hAnsi="Courier New" w:hint="eastAsia"/>
          <w:color w:val="000000"/>
        </w:rPr>
        <w:t>按</w:t>
      </w:r>
      <w:r w:rsidRPr="00071112">
        <w:rPr>
          <w:rFonts w:ascii="宋体" w:hAnsi="Courier New" w:hint="eastAsia"/>
          <w:color w:val="000000"/>
        </w:rPr>
        <w:t>附件A</w:t>
      </w:r>
      <w:r>
        <w:rPr>
          <w:rFonts w:ascii="宋体" w:hAnsi="Courier New" w:hint="eastAsia"/>
          <w:color w:val="000000"/>
        </w:rPr>
        <w:t>的公式计算，以消除使用其他数据预测导致</w:t>
      </w:r>
      <w:r w:rsidRPr="00071112">
        <w:rPr>
          <w:rFonts w:ascii="宋体" w:hAnsi="Courier New" w:hint="eastAsia"/>
          <w:color w:val="000000"/>
        </w:rPr>
        <w:t>的位置偏差。测试操作</w:t>
      </w:r>
      <w:r w:rsidRPr="00071112">
        <w:rPr>
          <w:rFonts w:ascii="宋体" w:hAnsi="Courier New" w:hint="eastAsia"/>
          <w:color w:val="000000"/>
        </w:rPr>
        <w:lastRenderedPageBreak/>
        <w:t>人员应选</w:t>
      </w:r>
      <w:proofErr w:type="gramStart"/>
      <w:r w:rsidRPr="00071112">
        <w:rPr>
          <w:rFonts w:ascii="宋体" w:hAnsi="Courier New" w:hint="eastAsia"/>
          <w:color w:val="000000"/>
        </w:rPr>
        <w:t>择</w:t>
      </w:r>
      <w:r>
        <w:rPr>
          <w:rFonts w:ascii="宋体" w:hAnsi="Courier New" w:hint="eastAsia"/>
          <w:color w:val="000000"/>
        </w:rPr>
        <w:t>一致</w:t>
      </w:r>
      <w:proofErr w:type="gramEnd"/>
      <w:r>
        <w:rPr>
          <w:rFonts w:ascii="宋体" w:hAnsi="Courier New" w:hint="eastAsia"/>
          <w:color w:val="000000"/>
        </w:rPr>
        <w:t>的符号规则</w:t>
      </w:r>
      <w:r w:rsidRPr="00071112">
        <w:rPr>
          <w:rFonts w:ascii="宋体" w:hAnsi="Courier New" w:hint="eastAsia"/>
          <w:color w:val="000000"/>
        </w:rPr>
        <w:t>来区分</w:t>
      </w:r>
      <w:r>
        <w:rPr>
          <w:rFonts w:ascii="宋体" w:hAnsi="Courier New" w:hint="eastAsia"/>
          <w:color w:val="000000"/>
        </w:rPr>
        <w:t>有符号</w:t>
      </w:r>
      <w:r w:rsidRPr="00071112">
        <w:rPr>
          <w:rFonts w:ascii="宋体" w:hAnsi="Courier New" w:hint="eastAsia"/>
          <w:color w:val="000000"/>
        </w:rPr>
        <w:t>误差</w:t>
      </w:r>
      <w:r>
        <w:rPr>
          <w:rFonts w:ascii="宋体" w:hAnsi="Courier New" w:hint="eastAsia"/>
          <w:color w:val="000000"/>
        </w:rPr>
        <w:t>估计的各个趋势</w:t>
      </w:r>
      <w:r w:rsidRPr="00071112">
        <w:rPr>
          <w:rFonts w:ascii="宋体" w:hAnsi="Courier New" w:hint="eastAsia"/>
          <w:color w:val="000000"/>
        </w:rPr>
        <w:t>。</w:t>
      </w:r>
    </w:p>
    <w:p w:rsidR="00D56308" w:rsidRDefault="00D56308" w:rsidP="00D56308">
      <w:pPr>
        <w:pStyle w:val="ad"/>
        <w:spacing w:line="360" w:lineRule="exact"/>
        <w:ind w:firstLineChars="0" w:firstLine="0"/>
        <w:rPr>
          <w:rFonts w:ascii="Times New Roman" w:eastAsia="黑体"/>
          <w:b/>
          <w:kern w:val="2"/>
          <w:szCs w:val="24"/>
        </w:rPr>
      </w:pPr>
      <w:r>
        <w:rPr>
          <w:rFonts w:ascii="Times New Roman" w:eastAsia="黑体" w:hint="eastAsia"/>
          <w:b/>
          <w:kern w:val="2"/>
          <w:szCs w:val="24"/>
        </w:rPr>
        <w:t>4.2</w:t>
      </w:r>
      <w:r>
        <w:rPr>
          <w:rFonts w:ascii="Times New Roman" w:eastAsia="黑体"/>
          <w:b/>
          <w:kern w:val="2"/>
          <w:szCs w:val="24"/>
        </w:rPr>
        <w:t xml:space="preserve"> </w:t>
      </w:r>
      <w:r>
        <w:rPr>
          <w:rFonts w:ascii="Times New Roman" w:eastAsia="黑体" w:hint="eastAsia"/>
          <w:b/>
          <w:kern w:val="2"/>
          <w:szCs w:val="24"/>
        </w:rPr>
        <w:t>定位精度</w:t>
      </w:r>
    </w:p>
    <w:p w:rsidR="00D56308" w:rsidRDefault="00D56308" w:rsidP="00D56308">
      <w:pPr>
        <w:pStyle w:val="ad"/>
        <w:spacing w:line="360" w:lineRule="exact"/>
        <w:ind w:firstLineChars="0" w:firstLine="0"/>
        <w:rPr>
          <w:rFonts w:ascii="Times New Roman" w:eastAsia="黑体"/>
          <w:b/>
          <w:kern w:val="2"/>
          <w:szCs w:val="24"/>
        </w:rPr>
      </w:pPr>
      <w:r>
        <w:rPr>
          <w:rFonts w:ascii="Times New Roman" w:eastAsia="黑体" w:hint="eastAsia"/>
          <w:b/>
          <w:kern w:val="2"/>
          <w:szCs w:val="24"/>
        </w:rPr>
        <w:t xml:space="preserve">4.2.1 </w:t>
      </w:r>
      <w:r>
        <w:rPr>
          <w:rFonts w:ascii="Times New Roman" w:eastAsia="黑体" w:hint="eastAsia"/>
          <w:b/>
          <w:kern w:val="2"/>
          <w:szCs w:val="24"/>
        </w:rPr>
        <w:t>绝对动态精度</w:t>
      </w:r>
    </w:p>
    <w:p w:rsidR="00D56308" w:rsidRDefault="00D56308" w:rsidP="00D56308">
      <w:pPr>
        <w:tabs>
          <w:tab w:val="left" w:pos="1080"/>
        </w:tabs>
        <w:adjustRightInd w:val="0"/>
        <w:snapToGrid w:val="0"/>
        <w:spacing w:line="360" w:lineRule="exact"/>
        <w:ind w:firstLineChars="200" w:firstLine="420"/>
        <w:rPr>
          <w:rFonts w:ascii="宋体" w:hAnsi="Courier New"/>
          <w:color w:val="000000"/>
        </w:rPr>
      </w:pPr>
      <w:r>
        <w:rPr>
          <w:rFonts w:ascii="宋体" w:hAnsi="Courier New" w:hint="eastAsia"/>
          <w:color w:val="000000"/>
        </w:rPr>
        <w:t>绝对动态精度</w:t>
      </w:r>
      <w:r>
        <w:rPr>
          <w:rFonts w:ascii="宋体" w:hAnsi="Courier New"/>
          <w:color w:val="000000"/>
        </w:rPr>
        <w:t>用</w:t>
      </w:r>
      <w:r>
        <w:rPr>
          <w:rFonts w:ascii="宋体" w:hAnsi="Courier New" w:hint="eastAsia"/>
          <w:color w:val="000000"/>
        </w:rPr>
        <w:t>平均值与有符号的水平位置误差（</w:t>
      </w:r>
      <w:r>
        <w:rPr>
          <w:rFonts w:ascii="Arial" w:hAnsi="Arial" w:hint="eastAsia"/>
          <w:position w:val="-12"/>
          <w:sz w:val="20"/>
        </w:rPr>
        <w:object w:dxaOrig="619" w:dyaOrig="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2" o:spid="_x0000_i1025" type="#_x0000_t75" style="width:30.75pt;height:20.25pt;mso-position-horizontal-relative:page;mso-position-vertical-relative:page" o:ole="">
            <v:imagedata r:id="rId13" o:title=""/>
          </v:shape>
          <o:OLEObject Type="Embed" ProgID="Equation.3" ShapeID="对象 22" DrawAspect="Content" ObjectID="_1623140439" r:id="rId14"/>
        </w:object>
      </w:r>
      <w:r>
        <w:rPr>
          <w:rFonts w:ascii="宋体" w:hAnsi="Courier New" w:hint="eastAsia"/>
          <w:color w:val="000000"/>
        </w:rPr>
        <w:t>）的标准偏差之和表示。</w:t>
      </w:r>
    </w:p>
    <w:p w:rsidR="00D56308" w:rsidRDefault="00D56308" w:rsidP="00D56308">
      <w:pPr>
        <w:pStyle w:val="ad"/>
        <w:spacing w:line="360" w:lineRule="exact"/>
        <w:ind w:firstLineChars="0" w:firstLine="0"/>
        <w:rPr>
          <w:rFonts w:ascii="Times New Roman" w:eastAsia="黑体"/>
          <w:b/>
          <w:kern w:val="2"/>
          <w:szCs w:val="24"/>
        </w:rPr>
      </w:pPr>
      <w:r>
        <w:rPr>
          <w:rFonts w:ascii="Times New Roman" w:eastAsia="黑体" w:hint="eastAsia"/>
          <w:b/>
          <w:kern w:val="2"/>
          <w:szCs w:val="24"/>
        </w:rPr>
        <w:t xml:space="preserve">4.2.2 </w:t>
      </w:r>
      <w:r>
        <w:rPr>
          <w:rFonts w:ascii="Times New Roman" w:eastAsia="黑体" w:hint="eastAsia"/>
          <w:b/>
          <w:kern w:val="2"/>
          <w:szCs w:val="24"/>
        </w:rPr>
        <w:t>相对动态精度</w:t>
      </w:r>
    </w:p>
    <w:p w:rsidR="00D56308" w:rsidRDefault="00D56308" w:rsidP="00D56308">
      <w:pPr>
        <w:tabs>
          <w:tab w:val="left" w:pos="1080"/>
        </w:tabs>
        <w:adjustRightInd w:val="0"/>
        <w:snapToGrid w:val="0"/>
        <w:spacing w:line="360" w:lineRule="exact"/>
        <w:ind w:firstLineChars="200" w:firstLine="420"/>
        <w:rPr>
          <w:rFonts w:ascii="宋体" w:hAnsi="Courier New"/>
          <w:color w:val="000000"/>
        </w:rPr>
      </w:pPr>
      <w:r>
        <w:rPr>
          <w:rFonts w:ascii="宋体" w:hAnsi="Courier New" w:hint="eastAsia"/>
          <w:color w:val="000000"/>
        </w:rPr>
        <w:t>相对动态精度</w:t>
      </w:r>
      <w:r>
        <w:rPr>
          <w:rFonts w:ascii="宋体" w:hAnsi="Courier New"/>
          <w:color w:val="000000"/>
        </w:rPr>
        <w:t>用</w:t>
      </w:r>
      <w:r>
        <w:rPr>
          <w:rFonts w:ascii="宋体" w:hAnsi="Courier New" w:hint="eastAsia"/>
          <w:color w:val="000000"/>
        </w:rPr>
        <w:t>有符号的水平位置误差的标准偏差表示。</w:t>
      </w:r>
    </w:p>
    <w:p w:rsidR="00D56308" w:rsidRDefault="00D56308" w:rsidP="00D56308">
      <w:pPr>
        <w:pStyle w:val="ad"/>
        <w:spacing w:line="360" w:lineRule="exact"/>
        <w:ind w:firstLineChars="0" w:firstLine="0"/>
        <w:rPr>
          <w:rFonts w:ascii="Times New Roman" w:eastAsia="黑体"/>
          <w:b/>
          <w:kern w:val="2"/>
          <w:szCs w:val="24"/>
        </w:rPr>
      </w:pPr>
      <w:r>
        <w:rPr>
          <w:rFonts w:ascii="Times New Roman" w:eastAsia="黑体" w:hint="eastAsia"/>
          <w:b/>
          <w:kern w:val="2"/>
          <w:szCs w:val="24"/>
        </w:rPr>
        <w:t xml:space="preserve">4.2.3 </w:t>
      </w:r>
      <w:r>
        <w:rPr>
          <w:rFonts w:ascii="Times New Roman" w:eastAsia="黑体" w:hint="eastAsia"/>
          <w:b/>
          <w:kern w:val="2"/>
          <w:szCs w:val="24"/>
        </w:rPr>
        <w:t>绝对垂直位置精度</w:t>
      </w:r>
    </w:p>
    <w:p w:rsidR="00D56308" w:rsidRDefault="00D56308" w:rsidP="00D56308">
      <w:pPr>
        <w:tabs>
          <w:tab w:val="left" w:pos="1080"/>
        </w:tabs>
        <w:adjustRightInd w:val="0"/>
        <w:snapToGrid w:val="0"/>
        <w:spacing w:line="360" w:lineRule="exact"/>
        <w:ind w:firstLineChars="200" w:firstLine="420"/>
        <w:rPr>
          <w:rFonts w:ascii="宋体" w:hAnsi="Courier New"/>
          <w:color w:val="000000"/>
        </w:rPr>
      </w:pPr>
      <w:r>
        <w:rPr>
          <w:rFonts w:ascii="宋体" w:hAnsi="Courier New" w:hint="eastAsia"/>
          <w:color w:val="000000"/>
        </w:rPr>
        <w:t>绝对垂直位置精度用平均值与有符号的垂直位置误差（</w:t>
      </w:r>
      <w:r>
        <w:rPr>
          <w:rFonts w:ascii="宋体" w:hAnsi="Courier New" w:hint="eastAsia"/>
          <w:color w:val="000000"/>
        </w:rPr>
        <w:object w:dxaOrig="619" w:dyaOrig="399">
          <v:shape id="对象 24" o:spid="_x0000_i1026" type="#_x0000_t75" style="width:30.75pt;height:20.25pt;mso-position-horizontal-relative:page;mso-position-vertical-relative:page" o:ole="">
            <v:imagedata r:id="rId13" o:title=""/>
          </v:shape>
          <o:OLEObject Type="Embed" ProgID="Equation.3" ShapeID="对象 24" DrawAspect="Content" ObjectID="_1623140440" r:id="rId15"/>
        </w:object>
      </w:r>
      <w:r>
        <w:rPr>
          <w:rFonts w:ascii="宋体" w:hAnsi="Courier New" w:hint="eastAsia"/>
          <w:color w:val="000000"/>
        </w:rPr>
        <w:t>）的标准差之和表示。</w:t>
      </w:r>
    </w:p>
    <w:p w:rsidR="00D56308" w:rsidRDefault="00D56308" w:rsidP="00D56308">
      <w:pPr>
        <w:pStyle w:val="ad"/>
        <w:spacing w:line="360" w:lineRule="exact"/>
        <w:ind w:firstLineChars="0" w:firstLine="0"/>
        <w:rPr>
          <w:rFonts w:ascii="Times New Roman" w:eastAsia="黑体"/>
          <w:b/>
          <w:kern w:val="2"/>
          <w:szCs w:val="24"/>
        </w:rPr>
      </w:pPr>
      <w:r>
        <w:rPr>
          <w:rFonts w:ascii="Times New Roman" w:eastAsia="黑体" w:hint="eastAsia"/>
          <w:b/>
          <w:kern w:val="2"/>
          <w:szCs w:val="24"/>
        </w:rPr>
        <w:t xml:space="preserve">4.2.4 </w:t>
      </w:r>
      <w:r>
        <w:rPr>
          <w:rFonts w:ascii="Times New Roman" w:eastAsia="黑体" w:hint="eastAsia"/>
          <w:b/>
          <w:kern w:val="2"/>
          <w:szCs w:val="24"/>
        </w:rPr>
        <w:t>相对垂直位置精度</w:t>
      </w:r>
    </w:p>
    <w:p w:rsidR="00D56308" w:rsidRDefault="00D56308" w:rsidP="00D56308">
      <w:pPr>
        <w:tabs>
          <w:tab w:val="left" w:pos="1080"/>
        </w:tabs>
        <w:adjustRightInd w:val="0"/>
        <w:snapToGrid w:val="0"/>
        <w:spacing w:line="360" w:lineRule="exact"/>
        <w:ind w:firstLineChars="200" w:firstLine="420"/>
        <w:rPr>
          <w:rFonts w:ascii="宋体" w:hAnsi="Courier New"/>
          <w:color w:val="000000"/>
        </w:rPr>
      </w:pPr>
      <w:r>
        <w:rPr>
          <w:rFonts w:ascii="宋体" w:hAnsi="Courier New" w:hint="eastAsia"/>
          <w:color w:val="000000"/>
        </w:rPr>
        <w:t>相对垂直位置精度用沿轨迹方向的有符号的垂直位置误差的标准偏差表示。</w:t>
      </w:r>
    </w:p>
    <w:p w:rsidR="00D56308" w:rsidRDefault="00D56308" w:rsidP="00D56308">
      <w:pPr>
        <w:pStyle w:val="ad"/>
        <w:spacing w:line="360" w:lineRule="exact"/>
        <w:ind w:firstLineChars="0" w:firstLine="0"/>
        <w:rPr>
          <w:rFonts w:ascii="Times New Roman" w:eastAsia="黑体"/>
          <w:b/>
          <w:kern w:val="2"/>
          <w:szCs w:val="24"/>
        </w:rPr>
      </w:pPr>
      <w:r>
        <w:rPr>
          <w:rFonts w:ascii="Times New Roman" w:eastAsia="黑体" w:hint="eastAsia"/>
          <w:b/>
          <w:kern w:val="2"/>
          <w:szCs w:val="24"/>
        </w:rPr>
        <w:t xml:space="preserve">4.2.5 </w:t>
      </w:r>
      <w:r>
        <w:rPr>
          <w:rFonts w:ascii="Times New Roman" w:eastAsia="黑体" w:hint="eastAsia"/>
          <w:b/>
          <w:kern w:val="2"/>
          <w:szCs w:val="24"/>
        </w:rPr>
        <w:t>短期动态精度</w:t>
      </w:r>
    </w:p>
    <w:p w:rsidR="00D56308" w:rsidRDefault="00D56308" w:rsidP="00D56308">
      <w:pPr>
        <w:tabs>
          <w:tab w:val="left" w:pos="1080"/>
        </w:tabs>
        <w:adjustRightInd w:val="0"/>
        <w:snapToGrid w:val="0"/>
        <w:spacing w:line="360" w:lineRule="exact"/>
        <w:ind w:firstLineChars="200" w:firstLine="420"/>
        <w:rPr>
          <w:rFonts w:ascii="宋体" w:hAnsi="Courier New"/>
          <w:color w:val="000000"/>
        </w:rPr>
      </w:pPr>
      <w:r>
        <w:rPr>
          <w:rFonts w:hAnsi="Courier New" w:hint="eastAsia"/>
          <w:color w:val="000000"/>
        </w:rPr>
        <w:t>短期动态精度用</w:t>
      </w:r>
      <w:r>
        <w:rPr>
          <w:rFonts w:hAnsi="Courier New" w:hint="eastAsia"/>
          <w:color w:val="000000"/>
        </w:rPr>
        <w:t>2</w:t>
      </w:r>
      <w:r>
        <w:rPr>
          <w:rFonts w:hAnsi="Courier New" w:hint="eastAsia"/>
          <w:color w:val="000000"/>
        </w:rPr>
        <w:t>的平方根乘以每个有效时间窗口中识别数据的轨迹偏离误差的标准差的几何平均数表示。每个测试运行的数据应分为四个</w:t>
      </w:r>
      <w:r>
        <w:rPr>
          <w:rFonts w:hAnsi="Courier New" w:hint="eastAsia"/>
          <w:color w:val="000000"/>
        </w:rPr>
        <w:t>15</w:t>
      </w:r>
      <w:r>
        <w:rPr>
          <w:rFonts w:hAnsi="Courier New" w:hint="eastAsia"/>
          <w:color w:val="000000"/>
        </w:rPr>
        <w:t>分钟非重叠时间窗口。在每个时间窗口中，所有落在</w:t>
      </w:r>
      <w:r>
        <w:rPr>
          <w:rFonts w:hAnsi="Courier New" w:hint="eastAsia"/>
          <w:color w:val="000000"/>
        </w:rPr>
        <w:t>TC</w:t>
      </w:r>
      <w:r>
        <w:rPr>
          <w:rFonts w:hAnsi="Courier New" w:hint="eastAsia"/>
          <w:color w:val="000000"/>
        </w:rPr>
        <w:t>直线段中心</w:t>
      </w:r>
      <w:r>
        <w:rPr>
          <w:rFonts w:hAnsi="Courier New" w:hint="eastAsia"/>
          <w:color w:val="000000"/>
        </w:rPr>
        <w:t>50m</w:t>
      </w:r>
      <w:r>
        <w:rPr>
          <w:rFonts w:hAnsi="Courier New" w:hint="eastAsia"/>
          <w:color w:val="000000"/>
        </w:rPr>
        <w:t>区域的</w:t>
      </w:r>
      <w:r>
        <w:rPr>
          <w:rFonts w:hAnsi="Courier New" w:hint="eastAsia"/>
          <w:color w:val="000000"/>
        </w:rPr>
        <w:t>NDR</w:t>
      </w:r>
      <w:r>
        <w:rPr>
          <w:rFonts w:hAnsi="Courier New" w:hint="eastAsia"/>
          <w:color w:val="000000"/>
        </w:rPr>
        <w:t>数据都应加以识别。如果这些识别的</w:t>
      </w:r>
      <w:r>
        <w:rPr>
          <w:rFonts w:hAnsi="Courier New" w:hint="eastAsia"/>
          <w:color w:val="000000"/>
        </w:rPr>
        <w:t>NDR</w:t>
      </w:r>
      <w:r>
        <w:rPr>
          <w:rFonts w:hAnsi="Courier New" w:hint="eastAsia"/>
          <w:color w:val="000000"/>
        </w:rPr>
        <w:t>数据的数量至少占基于</w:t>
      </w:r>
      <w:r>
        <w:rPr>
          <w:rFonts w:hAnsi="Courier New" w:hint="eastAsia"/>
          <w:color w:val="000000"/>
        </w:rPr>
        <w:t>PD</w:t>
      </w:r>
      <w:r>
        <w:rPr>
          <w:rFonts w:hAnsi="Courier New" w:hint="eastAsia"/>
          <w:color w:val="000000"/>
        </w:rPr>
        <w:t>数据输出</w:t>
      </w:r>
      <w:proofErr w:type="gramStart"/>
      <w:r>
        <w:rPr>
          <w:rFonts w:hAnsi="Courier New" w:hint="eastAsia"/>
          <w:color w:val="000000"/>
        </w:rPr>
        <w:t>率得到</w:t>
      </w:r>
      <w:proofErr w:type="gramEnd"/>
      <w:r>
        <w:rPr>
          <w:rFonts w:hAnsi="Courier New" w:hint="eastAsia"/>
          <w:color w:val="000000"/>
        </w:rPr>
        <w:t>的预期总</w:t>
      </w:r>
      <w:r>
        <w:rPr>
          <w:rFonts w:hAnsi="Courier New" w:hint="eastAsia"/>
          <w:color w:val="000000"/>
        </w:rPr>
        <w:t>NDR</w:t>
      </w:r>
      <w:r>
        <w:rPr>
          <w:rFonts w:hAnsi="Courier New" w:hint="eastAsia"/>
          <w:color w:val="000000"/>
        </w:rPr>
        <w:t>数据的</w:t>
      </w:r>
      <w:r>
        <w:rPr>
          <w:rFonts w:hAnsi="Courier New" w:hint="eastAsia"/>
          <w:color w:val="000000"/>
        </w:rPr>
        <w:t>25</w:t>
      </w:r>
      <w:r>
        <w:rPr>
          <w:rFonts w:hAnsi="Courier New" w:hint="eastAsia"/>
          <w:color w:val="000000"/>
        </w:rPr>
        <w:t>％，且如果在时间窗口开始的</w:t>
      </w:r>
      <w:r>
        <w:rPr>
          <w:rFonts w:hAnsi="Courier New" w:hint="eastAsia"/>
          <w:color w:val="000000"/>
        </w:rPr>
        <w:t>30</w:t>
      </w:r>
      <w:r>
        <w:rPr>
          <w:rFonts w:hAnsi="Courier New" w:hint="eastAsia"/>
          <w:color w:val="000000"/>
        </w:rPr>
        <w:t>秒内发生了至少四个点，同时该四个点</w:t>
      </w:r>
      <w:r>
        <w:rPr>
          <w:rFonts w:hAnsi="Courier New"/>
          <w:color w:val="000000"/>
        </w:rPr>
        <w:t>出现在</w:t>
      </w:r>
      <w:r>
        <w:rPr>
          <w:rFonts w:hAnsi="Courier New" w:hint="eastAsia"/>
          <w:color w:val="000000"/>
        </w:rPr>
        <w:t>时间窗口结束的</w:t>
      </w:r>
      <w:r>
        <w:rPr>
          <w:rFonts w:hAnsi="Courier New" w:hint="eastAsia"/>
          <w:color w:val="000000"/>
        </w:rPr>
        <w:t>30</w:t>
      </w:r>
      <w:r>
        <w:rPr>
          <w:rFonts w:hAnsi="Courier New" w:hint="eastAsia"/>
          <w:color w:val="000000"/>
        </w:rPr>
        <w:t>秒内，则认定该时间窗口是有效的，且可用于计算传递期间误差。对于速度和方向的每个组合，每个有效测试应至少需要九个有效时间窗口加以识别。</w:t>
      </w:r>
    </w:p>
    <w:p w:rsidR="00D56308" w:rsidRDefault="00D56308" w:rsidP="00D56308">
      <w:pPr>
        <w:pStyle w:val="ad"/>
        <w:spacing w:line="360" w:lineRule="exact"/>
        <w:ind w:firstLineChars="0" w:firstLine="0"/>
        <w:rPr>
          <w:rFonts w:ascii="Times New Roman" w:eastAsia="黑体"/>
          <w:b/>
          <w:kern w:val="2"/>
          <w:szCs w:val="24"/>
        </w:rPr>
      </w:pPr>
      <w:r>
        <w:rPr>
          <w:rFonts w:ascii="Times New Roman" w:eastAsia="黑体" w:hint="eastAsia"/>
          <w:b/>
          <w:kern w:val="2"/>
          <w:szCs w:val="24"/>
        </w:rPr>
        <w:t>4.2.6</w:t>
      </w:r>
      <w:r>
        <w:rPr>
          <w:rFonts w:ascii="Times New Roman" w:eastAsia="黑体"/>
          <w:b/>
          <w:kern w:val="2"/>
          <w:szCs w:val="24"/>
        </w:rPr>
        <w:t xml:space="preserve"> </w:t>
      </w:r>
      <w:r>
        <w:rPr>
          <w:rFonts w:ascii="Times New Roman" w:eastAsia="黑体" w:hint="eastAsia"/>
          <w:b/>
          <w:kern w:val="2"/>
          <w:szCs w:val="24"/>
        </w:rPr>
        <w:t>长期跨轨迹精度</w:t>
      </w:r>
    </w:p>
    <w:p w:rsidR="00D56308" w:rsidRDefault="00D56308" w:rsidP="00D56308">
      <w:pPr>
        <w:tabs>
          <w:tab w:val="left" w:pos="1080"/>
        </w:tabs>
        <w:adjustRightInd w:val="0"/>
        <w:snapToGrid w:val="0"/>
        <w:spacing w:line="360" w:lineRule="exact"/>
        <w:ind w:firstLineChars="200" w:firstLine="420"/>
        <w:rPr>
          <w:rFonts w:ascii="宋体" w:hAnsi="Courier New"/>
          <w:color w:val="000000"/>
        </w:rPr>
      </w:pPr>
      <w:r>
        <w:rPr>
          <w:rFonts w:ascii="宋体" w:hAnsi="Courier New" w:hint="eastAsia"/>
          <w:color w:val="000000"/>
        </w:rPr>
        <w:t>长期跨轨迹精度用</w:t>
      </w:r>
      <w:r>
        <w:rPr>
          <w:rFonts w:ascii="宋体" w:hAnsi="Courier New"/>
          <w:color w:val="000000"/>
        </w:rPr>
        <w:t>平均值与落在</w:t>
      </w:r>
      <w:r>
        <w:rPr>
          <w:rFonts w:ascii="宋体" w:hAnsi="Courier New" w:hint="eastAsia"/>
          <w:color w:val="000000"/>
        </w:rPr>
        <w:t>TC直线段中心50m区域的NDR数据的轨迹偏离误差的标准偏差之和乘以2的平方根表示[</w:t>
      </w:r>
      <w:r>
        <w:rPr>
          <w:rFonts w:hint="eastAsia"/>
          <w:position w:val="-12"/>
        </w:rPr>
        <w:object w:dxaOrig="1059" w:dyaOrig="399">
          <v:shape id="对象 25" o:spid="_x0000_i1027" type="#_x0000_t75" style="width:53.25pt;height:20.25pt;mso-position-horizontal-relative:page;mso-position-vertical-relative:page" o:ole="">
            <v:imagedata r:id="rId16" o:title=""/>
          </v:shape>
          <o:OLEObject Type="Embed" ProgID="Equation.3" ShapeID="对象 25" DrawAspect="Content" ObjectID="_1623140441" r:id="rId17"/>
        </w:object>
      </w:r>
      <w:r>
        <w:rPr>
          <w:rFonts w:ascii="宋体" w:hAnsi="Courier New" w:hint="eastAsia"/>
          <w:color w:val="000000"/>
        </w:rPr>
        <w:t>]。</w:t>
      </w:r>
    </w:p>
    <w:p w:rsidR="00D56308" w:rsidRDefault="00D56308" w:rsidP="00D56308">
      <w:pPr>
        <w:pStyle w:val="ad"/>
        <w:spacing w:line="360" w:lineRule="exact"/>
        <w:ind w:firstLineChars="0" w:firstLine="0"/>
        <w:rPr>
          <w:rFonts w:ascii="Times New Roman" w:eastAsia="黑体"/>
          <w:b/>
          <w:kern w:val="2"/>
          <w:szCs w:val="24"/>
        </w:rPr>
      </w:pPr>
      <w:r>
        <w:rPr>
          <w:rFonts w:ascii="Times New Roman" w:eastAsia="黑体" w:hint="eastAsia"/>
          <w:b/>
          <w:kern w:val="2"/>
          <w:szCs w:val="24"/>
        </w:rPr>
        <w:t>4.2.7</w:t>
      </w:r>
      <w:r>
        <w:rPr>
          <w:rFonts w:ascii="Times New Roman" w:eastAsia="黑体"/>
          <w:b/>
          <w:kern w:val="2"/>
          <w:szCs w:val="24"/>
        </w:rPr>
        <w:t xml:space="preserve"> </w:t>
      </w:r>
      <w:r>
        <w:rPr>
          <w:rFonts w:ascii="Times New Roman" w:eastAsia="黑体" w:hint="eastAsia"/>
          <w:b/>
          <w:kern w:val="2"/>
          <w:szCs w:val="24"/>
        </w:rPr>
        <w:t>U</w:t>
      </w:r>
      <w:r>
        <w:rPr>
          <w:rFonts w:ascii="Times New Roman" w:eastAsia="黑体" w:hint="eastAsia"/>
          <w:b/>
          <w:kern w:val="2"/>
          <w:szCs w:val="24"/>
        </w:rPr>
        <w:t>形转弯精度</w:t>
      </w:r>
    </w:p>
    <w:p w:rsidR="00D56308" w:rsidRDefault="00D56308" w:rsidP="00D56308">
      <w:pPr>
        <w:tabs>
          <w:tab w:val="left" w:pos="1080"/>
        </w:tabs>
        <w:adjustRightInd w:val="0"/>
        <w:snapToGrid w:val="0"/>
        <w:ind w:firstLineChars="200" w:firstLine="420"/>
        <w:rPr>
          <w:rFonts w:ascii="宋体" w:hAnsi="Courier New"/>
          <w:color w:val="000000"/>
        </w:rPr>
      </w:pPr>
      <w:r w:rsidRPr="00437632">
        <w:rPr>
          <w:rFonts w:ascii="宋体" w:hAnsi="Courier New" w:hint="eastAsia"/>
          <w:color w:val="000000"/>
        </w:rPr>
        <w:t>U形转弯精度用</w:t>
      </w:r>
      <w:r>
        <w:rPr>
          <w:rFonts w:ascii="宋体" w:hAnsi="Courier New"/>
          <w:color w:val="000000"/>
        </w:rPr>
        <w:t>在U形转弯路段</w:t>
      </w:r>
      <w:r>
        <w:rPr>
          <w:rFonts w:ascii="宋体" w:hAnsi="Courier New" w:hint="eastAsia"/>
          <w:color w:val="000000"/>
        </w:rPr>
        <w:t>与</w:t>
      </w:r>
      <w:r>
        <w:rPr>
          <w:rFonts w:ascii="宋体" w:hAnsi="Courier New"/>
          <w:color w:val="000000"/>
        </w:rPr>
        <w:t>转弯进入直线路段前</w:t>
      </w:r>
      <w:r>
        <w:rPr>
          <w:rFonts w:ascii="宋体" w:hAnsi="Courier New" w:hint="eastAsia"/>
          <w:color w:val="000000"/>
        </w:rPr>
        <w:t>2</w:t>
      </w:r>
      <w:r>
        <w:rPr>
          <w:rFonts w:ascii="宋体" w:hAnsi="Courier New"/>
          <w:color w:val="000000"/>
        </w:rPr>
        <w:t>0m范围内的发生轨迹偏差的标准差之和乘以</w:t>
      </w:r>
      <w:r>
        <w:rPr>
          <w:rFonts w:ascii="宋体" w:hAnsi="Courier New" w:hint="eastAsia"/>
          <w:color w:val="000000"/>
        </w:rPr>
        <w:t>2的平方根表示 [</w:t>
      </w:r>
      <w:r>
        <w:rPr>
          <w:rFonts w:ascii="宋体" w:hAnsi="Courier New" w:hint="eastAsia"/>
          <w:color w:val="000000"/>
        </w:rPr>
        <w:object w:dxaOrig="1059" w:dyaOrig="399">
          <v:shape id="对象 26" o:spid="_x0000_i1028" type="#_x0000_t75" style="width:53.25pt;height:20.25pt;mso-position-horizontal-relative:page;mso-position-vertical-relative:page" o:ole="">
            <v:imagedata r:id="rId16" o:title=""/>
          </v:shape>
          <o:OLEObject Type="Embed" ProgID="Equation.3" ShapeID="对象 26" DrawAspect="Content" ObjectID="_1623140442" r:id="rId18"/>
        </w:object>
      </w:r>
      <w:r>
        <w:rPr>
          <w:rFonts w:ascii="宋体" w:hAnsi="Courier New" w:hint="eastAsia"/>
          <w:color w:val="000000"/>
        </w:rPr>
        <w:t>]。</w:t>
      </w:r>
    </w:p>
    <w:p w:rsidR="00D56308" w:rsidRDefault="00D56308" w:rsidP="00D56308">
      <w:pPr>
        <w:pStyle w:val="ad"/>
        <w:spacing w:line="360" w:lineRule="exact"/>
        <w:ind w:firstLineChars="0" w:firstLine="0"/>
        <w:rPr>
          <w:rFonts w:ascii="Times New Roman" w:eastAsia="黑体"/>
          <w:b/>
          <w:kern w:val="2"/>
          <w:szCs w:val="24"/>
        </w:rPr>
      </w:pPr>
      <w:r>
        <w:rPr>
          <w:rFonts w:ascii="Times New Roman" w:eastAsia="黑体" w:hint="eastAsia"/>
          <w:b/>
          <w:kern w:val="2"/>
          <w:szCs w:val="24"/>
        </w:rPr>
        <w:t xml:space="preserve">4.2.8 </w:t>
      </w:r>
      <w:r>
        <w:rPr>
          <w:rFonts w:ascii="Times New Roman" w:eastAsia="黑体" w:hint="eastAsia"/>
          <w:b/>
          <w:kern w:val="2"/>
          <w:szCs w:val="24"/>
        </w:rPr>
        <w:t>信号丢失后的绝对精度</w:t>
      </w:r>
    </w:p>
    <w:p w:rsidR="00D56308" w:rsidRDefault="00D56308" w:rsidP="00D56308">
      <w:pPr>
        <w:tabs>
          <w:tab w:val="left" w:pos="1080"/>
        </w:tabs>
        <w:adjustRightInd w:val="0"/>
        <w:snapToGrid w:val="0"/>
        <w:spacing w:line="360" w:lineRule="exact"/>
        <w:ind w:firstLineChars="200" w:firstLine="420"/>
        <w:rPr>
          <w:rFonts w:ascii="宋体" w:hAnsi="Courier New"/>
          <w:color w:val="000000"/>
        </w:rPr>
      </w:pPr>
      <w:r>
        <w:rPr>
          <w:rFonts w:ascii="宋体" w:hAnsi="Courier New" w:hint="eastAsia"/>
          <w:color w:val="000000"/>
        </w:rPr>
        <w:t>应记录重新接入卫星信号到输出第一个有效NDR的数据的时间。平均值与轨迹偏离误差的标准偏差之和，应与在第一个有效NDR传输之后直接出现</w:t>
      </w:r>
      <w:r>
        <w:rPr>
          <w:rFonts w:ascii="宋体" w:hAnsi="Courier New"/>
          <w:color w:val="000000"/>
        </w:rPr>
        <w:t>所有</w:t>
      </w:r>
      <w:r>
        <w:rPr>
          <w:rFonts w:ascii="宋体" w:hAnsi="Courier New" w:hint="eastAsia"/>
          <w:color w:val="000000"/>
        </w:rPr>
        <w:t>NDR数据（</w:t>
      </w:r>
      <w:r>
        <w:rPr>
          <w:rFonts w:ascii="宋体" w:hAnsi="Courier New"/>
          <w:color w:val="000000"/>
        </w:rPr>
        <w:t>落在直线路段的</w:t>
      </w:r>
      <w:r>
        <w:rPr>
          <w:rFonts w:ascii="宋体" w:hAnsi="Courier New" w:hint="eastAsia"/>
          <w:color w:val="000000"/>
        </w:rPr>
        <w:t>5个连续1</w:t>
      </w:r>
      <w:r>
        <w:rPr>
          <w:rFonts w:ascii="宋体" w:hAnsi="Courier New"/>
          <w:color w:val="000000"/>
        </w:rPr>
        <w:t>0m的区域内的数据</w:t>
      </w:r>
      <w:r>
        <w:rPr>
          <w:rFonts w:ascii="宋体" w:hAnsi="Courier New" w:hint="eastAsia"/>
          <w:color w:val="000000"/>
        </w:rPr>
        <w:t>）开确认。</w:t>
      </w:r>
    </w:p>
    <w:p w:rsidR="00D56308" w:rsidRPr="00437632" w:rsidRDefault="00D56308" w:rsidP="00D56308">
      <w:pPr>
        <w:pStyle w:val="ad"/>
        <w:spacing w:line="360" w:lineRule="exact"/>
        <w:ind w:firstLineChars="0" w:firstLine="0"/>
        <w:rPr>
          <w:rFonts w:ascii="Times New Roman" w:eastAsia="黑体"/>
          <w:b/>
          <w:color w:val="FF0000"/>
          <w:kern w:val="2"/>
          <w:szCs w:val="24"/>
        </w:rPr>
      </w:pPr>
      <w:r>
        <w:rPr>
          <w:rFonts w:ascii="Times New Roman" w:eastAsia="黑体" w:hint="eastAsia"/>
          <w:b/>
          <w:kern w:val="2"/>
          <w:szCs w:val="24"/>
        </w:rPr>
        <w:t>4.3</w:t>
      </w:r>
      <w:r w:rsidRPr="00437632">
        <w:rPr>
          <w:rFonts w:ascii="Times New Roman" w:eastAsia="黑体" w:hint="eastAsia"/>
          <w:b/>
          <w:color w:val="FF0000"/>
          <w:kern w:val="2"/>
          <w:szCs w:val="24"/>
        </w:rPr>
        <w:t xml:space="preserve"> </w:t>
      </w:r>
      <w:r w:rsidRPr="00437632">
        <w:rPr>
          <w:rFonts w:ascii="Times New Roman" w:eastAsia="黑体" w:hint="eastAsia"/>
          <w:b/>
          <w:color w:val="000000"/>
          <w:kern w:val="2"/>
          <w:szCs w:val="24"/>
        </w:rPr>
        <w:t>对地航向精度</w:t>
      </w:r>
    </w:p>
    <w:p w:rsidR="00D56308" w:rsidRDefault="00D56308" w:rsidP="00D56308">
      <w:pPr>
        <w:tabs>
          <w:tab w:val="left" w:pos="1080"/>
        </w:tabs>
        <w:adjustRightInd w:val="0"/>
        <w:snapToGrid w:val="0"/>
        <w:ind w:firstLineChars="200" w:firstLine="420"/>
        <w:rPr>
          <w:rFonts w:ascii="宋体" w:hAnsi="Courier New"/>
          <w:color w:val="000000"/>
        </w:rPr>
      </w:pPr>
      <w:r>
        <w:rPr>
          <w:rFonts w:ascii="宋体" w:hAnsi="Courier New" w:hint="eastAsia"/>
          <w:color w:val="000000"/>
        </w:rPr>
        <w:t>对地航向精度用平均值与所有有效NDR数据的轨迹误差的标准差之和表示（</w:t>
      </w:r>
      <w:r>
        <w:rPr>
          <w:rFonts w:ascii="宋体" w:hAnsi="Courier New" w:hint="eastAsia"/>
          <w:color w:val="000000"/>
        </w:rPr>
        <w:object w:dxaOrig="619" w:dyaOrig="399">
          <v:shape id="对象 27" o:spid="_x0000_i1029" type="#_x0000_t75" style="width:30.75pt;height:20.25pt;mso-position-horizontal-relative:page;mso-position-vertical-relative:page" o:ole="">
            <v:imagedata r:id="rId13" o:title=""/>
          </v:shape>
          <o:OLEObject Type="Embed" ProgID="Equation.3" ShapeID="对象 27" DrawAspect="Content" ObjectID="_1623140443" r:id="rId19"/>
        </w:object>
      </w:r>
      <w:r>
        <w:rPr>
          <w:rFonts w:ascii="宋体" w:hAnsi="Courier New" w:hint="eastAsia"/>
          <w:color w:val="000000"/>
        </w:rPr>
        <w:t>）。直线路段和曲线路段的轨迹精度应分开记录。</w:t>
      </w:r>
    </w:p>
    <w:p w:rsidR="00D56308" w:rsidRDefault="00D56308" w:rsidP="00D56308">
      <w:pPr>
        <w:pStyle w:val="ad"/>
        <w:spacing w:line="360" w:lineRule="exact"/>
        <w:ind w:firstLineChars="0" w:firstLine="0"/>
        <w:rPr>
          <w:rFonts w:ascii="Times New Roman" w:eastAsia="黑体"/>
          <w:b/>
          <w:kern w:val="2"/>
          <w:szCs w:val="24"/>
        </w:rPr>
      </w:pPr>
      <w:r>
        <w:rPr>
          <w:rFonts w:ascii="Times New Roman" w:eastAsia="黑体" w:hint="eastAsia"/>
          <w:b/>
          <w:kern w:val="2"/>
          <w:szCs w:val="24"/>
        </w:rPr>
        <w:t xml:space="preserve">4.4 </w:t>
      </w:r>
      <w:r>
        <w:rPr>
          <w:rFonts w:ascii="Times New Roman" w:eastAsia="黑体" w:hint="eastAsia"/>
          <w:b/>
          <w:kern w:val="2"/>
          <w:szCs w:val="24"/>
        </w:rPr>
        <w:t>轨迹的延时</w:t>
      </w:r>
    </w:p>
    <w:p w:rsidR="00D56308" w:rsidRDefault="00D56308" w:rsidP="00D56308">
      <w:pPr>
        <w:tabs>
          <w:tab w:val="left" w:pos="1080"/>
        </w:tabs>
        <w:adjustRightInd w:val="0"/>
        <w:snapToGrid w:val="0"/>
        <w:spacing w:line="360" w:lineRule="exact"/>
        <w:ind w:firstLineChars="200" w:firstLine="420"/>
        <w:rPr>
          <w:rFonts w:ascii="宋体" w:hAnsi="Courier New"/>
          <w:color w:val="000000"/>
        </w:rPr>
      </w:pPr>
      <w:r w:rsidRPr="00437632">
        <w:rPr>
          <w:rFonts w:ascii="宋体" w:hAnsi="Courier New" w:hint="eastAsia"/>
          <w:color w:val="000000"/>
          <w:kern w:val="0"/>
          <w:szCs w:val="20"/>
        </w:rPr>
        <w:t>轨迹的</w:t>
      </w:r>
      <w:r w:rsidRPr="00437632">
        <w:rPr>
          <w:rFonts w:hAnsi="Courier New" w:hint="eastAsia"/>
          <w:color w:val="000000"/>
        </w:rPr>
        <w:t>延时</w:t>
      </w:r>
      <w:r>
        <w:rPr>
          <w:rFonts w:hAnsi="Courier New" w:hint="eastAsia"/>
          <w:color w:val="000000"/>
        </w:rPr>
        <w:t>用在</w:t>
      </w:r>
      <w:r>
        <w:rPr>
          <w:rFonts w:hAnsi="Courier New" w:hint="eastAsia"/>
          <w:color w:val="000000"/>
        </w:rPr>
        <w:t>U</w:t>
      </w:r>
      <w:r>
        <w:rPr>
          <w:rFonts w:hAnsi="Courier New" w:hint="eastAsia"/>
          <w:color w:val="000000"/>
        </w:rPr>
        <w:t>形转弯路段采用中、高速度测试获得的所有有效</w:t>
      </w:r>
      <w:r>
        <w:rPr>
          <w:rFonts w:hAnsi="Courier New" w:hint="eastAsia"/>
          <w:color w:val="000000"/>
        </w:rPr>
        <w:t>NDR</w:t>
      </w:r>
      <w:r>
        <w:rPr>
          <w:rFonts w:hAnsi="Courier New" w:hint="eastAsia"/>
          <w:color w:val="000000"/>
        </w:rPr>
        <w:t>的平均延时时间表示。为计算每个</w:t>
      </w:r>
      <w:r>
        <w:rPr>
          <w:rFonts w:hAnsi="Courier New" w:hint="eastAsia"/>
          <w:color w:val="000000"/>
        </w:rPr>
        <w:t>NDR</w:t>
      </w:r>
      <w:r>
        <w:rPr>
          <w:rFonts w:hAnsi="Courier New" w:hint="eastAsia"/>
          <w:color w:val="000000"/>
        </w:rPr>
        <w:t>的延时，设置的虚拟点应位于与行进方向相反的</w:t>
      </w:r>
      <w:r>
        <w:rPr>
          <w:rFonts w:hAnsi="Courier New"/>
          <w:color w:val="000000"/>
        </w:rPr>
        <w:t>实际测试路线内</w:t>
      </w:r>
      <w:r>
        <w:rPr>
          <w:rFonts w:hAnsi="Courier New" w:hint="eastAsia"/>
          <w:color w:val="000000"/>
        </w:rPr>
        <w:t>，</w:t>
      </w:r>
      <w:r>
        <w:rPr>
          <w:rFonts w:hAnsi="Courier New"/>
          <w:color w:val="000000"/>
        </w:rPr>
        <w:t>在</w:t>
      </w:r>
      <w:r>
        <w:rPr>
          <w:rFonts w:hAnsi="Courier New" w:hint="eastAsia"/>
          <w:color w:val="000000"/>
        </w:rPr>
        <w:t>此路线</w:t>
      </w:r>
      <w:r>
        <w:rPr>
          <w:rFonts w:hAnsi="Courier New"/>
          <w:color w:val="000000"/>
        </w:rPr>
        <w:t>内</w:t>
      </w:r>
      <w:r>
        <w:rPr>
          <w:rFonts w:hAnsi="Courier New"/>
          <w:color w:val="000000"/>
        </w:rPr>
        <w:t>NDR</w:t>
      </w:r>
      <w:r>
        <w:rPr>
          <w:rFonts w:hAnsi="Courier New"/>
          <w:color w:val="000000"/>
        </w:rPr>
        <w:t>给出的轨迹是正确的</w:t>
      </w:r>
      <w:r>
        <w:rPr>
          <w:rFonts w:hAnsi="Courier New" w:hint="eastAsia"/>
          <w:color w:val="000000"/>
        </w:rPr>
        <w:t>。接收机从虚拟点运动到</w:t>
      </w:r>
      <w:r>
        <w:rPr>
          <w:rFonts w:hAnsi="Courier New" w:hint="eastAsia"/>
          <w:color w:val="000000"/>
        </w:rPr>
        <w:t>NDR</w:t>
      </w:r>
      <w:r>
        <w:rPr>
          <w:rFonts w:hAnsi="Courier New" w:hint="eastAsia"/>
          <w:color w:val="000000"/>
        </w:rPr>
        <w:t>实际位置所需时间即是实测延时时间。</w:t>
      </w:r>
    </w:p>
    <w:p w:rsidR="00D56308" w:rsidRDefault="00D56308" w:rsidP="00D56308">
      <w:pPr>
        <w:pStyle w:val="ad"/>
        <w:spacing w:line="360" w:lineRule="exact"/>
        <w:ind w:firstLineChars="0" w:firstLine="0"/>
        <w:rPr>
          <w:rFonts w:ascii="Times New Roman" w:eastAsia="黑体"/>
          <w:b/>
          <w:kern w:val="2"/>
          <w:szCs w:val="24"/>
        </w:rPr>
      </w:pPr>
      <w:r>
        <w:rPr>
          <w:rFonts w:ascii="Times New Roman" w:eastAsia="黑体" w:hint="eastAsia"/>
          <w:b/>
          <w:kern w:val="2"/>
          <w:szCs w:val="24"/>
        </w:rPr>
        <w:t xml:space="preserve">4.5 </w:t>
      </w:r>
      <w:r>
        <w:rPr>
          <w:rFonts w:ascii="Times New Roman" w:eastAsia="黑体" w:hint="eastAsia"/>
          <w:b/>
          <w:kern w:val="2"/>
          <w:szCs w:val="24"/>
        </w:rPr>
        <w:t>速度精度</w:t>
      </w:r>
    </w:p>
    <w:p w:rsidR="00D56308" w:rsidRDefault="00D56308" w:rsidP="00D56308">
      <w:pPr>
        <w:tabs>
          <w:tab w:val="left" w:pos="1080"/>
        </w:tabs>
        <w:adjustRightInd w:val="0"/>
        <w:snapToGrid w:val="0"/>
        <w:ind w:firstLineChars="200" w:firstLine="420"/>
        <w:rPr>
          <w:rFonts w:ascii="宋体" w:hAnsi="Courier New"/>
          <w:color w:val="000000"/>
        </w:rPr>
      </w:pPr>
      <w:r>
        <w:rPr>
          <w:rFonts w:ascii="宋体" w:hAnsi="Courier New" w:hint="eastAsia"/>
          <w:color w:val="000000"/>
        </w:rPr>
        <w:t>速度精度用平均值与所有有效NDR的速度误差的标准偏差表示（</w:t>
      </w:r>
      <w:r>
        <w:rPr>
          <w:rFonts w:ascii="宋体" w:hAnsi="Courier New" w:hint="eastAsia"/>
          <w:color w:val="000000"/>
        </w:rPr>
        <w:object w:dxaOrig="619" w:dyaOrig="399">
          <v:shape id="对象 28" o:spid="_x0000_i1030" type="#_x0000_t75" style="width:30.75pt;height:20.25pt;mso-position-horizontal-relative:page;mso-position-vertical-relative:page" o:ole="">
            <v:imagedata r:id="rId13" o:title=""/>
          </v:shape>
          <o:OLEObject Type="Embed" ProgID="Equation.3" ShapeID="对象 28" DrawAspect="Content" ObjectID="_1623140444" r:id="rId20"/>
        </w:object>
      </w:r>
      <w:r>
        <w:rPr>
          <w:rFonts w:ascii="宋体" w:hAnsi="Courier New" w:hint="eastAsia"/>
          <w:color w:val="000000"/>
        </w:rPr>
        <w:t>）。直线路段和曲线路段的速度精度应分开记录。</w:t>
      </w:r>
    </w:p>
    <w:p w:rsidR="00D56308" w:rsidRDefault="00D56308" w:rsidP="00D56308">
      <w:pPr>
        <w:pStyle w:val="ad"/>
        <w:spacing w:line="360" w:lineRule="exact"/>
        <w:ind w:firstLineChars="0" w:firstLine="0"/>
        <w:rPr>
          <w:rFonts w:ascii="Times New Roman" w:eastAsia="黑体"/>
          <w:b/>
          <w:kern w:val="2"/>
          <w:szCs w:val="24"/>
        </w:rPr>
      </w:pPr>
      <w:r>
        <w:rPr>
          <w:rFonts w:ascii="Times New Roman" w:eastAsia="黑体" w:hint="eastAsia"/>
          <w:b/>
          <w:kern w:val="2"/>
          <w:szCs w:val="24"/>
        </w:rPr>
        <w:lastRenderedPageBreak/>
        <w:t xml:space="preserve">4.6 </w:t>
      </w:r>
      <w:r>
        <w:rPr>
          <w:rFonts w:ascii="Times New Roman" w:eastAsia="黑体" w:hint="eastAsia"/>
          <w:b/>
          <w:kern w:val="2"/>
          <w:szCs w:val="24"/>
        </w:rPr>
        <w:t>延时</w:t>
      </w:r>
    </w:p>
    <w:p w:rsidR="00D56308" w:rsidRDefault="00D56308" w:rsidP="00D56308">
      <w:pPr>
        <w:tabs>
          <w:tab w:val="left" w:pos="1080"/>
        </w:tabs>
        <w:adjustRightInd w:val="0"/>
        <w:snapToGrid w:val="0"/>
        <w:spacing w:line="360" w:lineRule="exact"/>
        <w:ind w:firstLineChars="200" w:firstLine="420"/>
        <w:rPr>
          <w:rFonts w:ascii="宋体" w:hAnsi="Courier New"/>
          <w:color w:val="000000"/>
        </w:rPr>
      </w:pPr>
      <w:r>
        <w:rPr>
          <w:rFonts w:ascii="宋体" w:hAnsi="Courier New" w:hint="eastAsia"/>
          <w:color w:val="000000"/>
        </w:rPr>
        <w:t>用由接收到脉冲（PPS）信号确定的相应信号（非常精确地标示每秒钟触发的电信号）和输出第一个NDR字符的时间间隔来表示。</w:t>
      </w:r>
    </w:p>
    <w:p w:rsidR="00D56308" w:rsidRPr="00B64EAE" w:rsidRDefault="00D56308" w:rsidP="00D56308">
      <w:pPr>
        <w:tabs>
          <w:tab w:val="left" w:pos="1080"/>
        </w:tabs>
        <w:adjustRightInd w:val="0"/>
        <w:snapToGrid w:val="0"/>
        <w:spacing w:beforeLines="50" w:before="156" w:line="360" w:lineRule="exact"/>
        <w:ind w:firstLineChars="200" w:firstLine="420"/>
        <w:rPr>
          <w:kern w:val="0"/>
          <w:szCs w:val="20"/>
        </w:rPr>
      </w:pPr>
    </w:p>
    <w:p w:rsidR="00D56308" w:rsidRDefault="00D56308" w:rsidP="00D56308">
      <w:pPr>
        <w:tabs>
          <w:tab w:val="left" w:pos="1080"/>
        </w:tabs>
        <w:adjustRightInd w:val="0"/>
        <w:snapToGrid w:val="0"/>
        <w:spacing w:beforeLines="50" w:before="156" w:line="360" w:lineRule="exact"/>
        <w:ind w:firstLineChars="200" w:firstLine="420"/>
        <w:rPr>
          <w:kern w:val="0"/>
          <w:szCs w:val="20"/>
        </w:rPr>
      </w:pPr>
    </w:p>
    <w:p w:rsidR="00D56308" w:rsidRDefault="00D56308" w:rsidP="00D56308">
      <w:pPr>
        <w:tabs>
          <w:tab w:val="left" w:pos="1080"/>
        </w:tabs>
        <w:adjustRightInd w:val="0"/>
        <w:snapToGrid w:val="0"/>
        <w:spacing w:beforeLines="50" w:before="156" w:line="360" w:lineRule="exact"/>
        <w:ind w:firstLineChars="200" w:firstLine="420"/>
        <w:rPr>
          <w:kern w:val="0"/>
          <w:szCs w:val="20"/>
        </w:rPr>
      </w:pPr>
    </w:p>
    <w:p w:rsidR="00D56308" w:rsidRDefault="00D56308" w:rsidP="00D56308">
      <w:pPr>
        <w:tabs>
          <w:tab w:val="left" w:pos="1080"/>
        </w:tabs>
        <w:adjustRightInd w:val="0"/>
        <w:snapToGrid w:val="0"/>
        <w:spacing w:beforeLines="50" w:before="156" w:line="360" w:lineRule="exact"/>
        <w:ind w:firstLineChars="200" w:firstLine="420"/>
        <w:rPr>
          <w:kern w:val="0"/>
          <w:szCs w:val="20"/>
        </w:rPr>
      </w:pPr>
    </w:p>
    <w:p w:rsidR="00D56308" w:rsidRDefault="00D56308" w:rsidP="00D56308">
      <w:pPr>
        <w:tabs>
          <w:tab w:val="left" w:pos="1080"/>
        </w:tabs>
        <w:adjustRightInd w:val="0"/>
        <w:snapToGrid w:val="0"/>
        <w:spacing w:beforeLines="50" w:before="156" w:line="360" w:lineRule="exact"/>
        <w:ind w:firstLineChars="200" w:firstLine="420"/>
        <w:rPr>
          <w:kern w:val="0"/>
          <w:szCs w:val="20"/>
        </w:rPr>
      </w:pPr>
    </w:p>
    <w:p w:rsidR="00D56308" w:rsidRDefault="00D56308" w:rsidP="00D56308">
      <w:pPr>
        <w:tabs>
          <w:tab w:val="left" w:pos="1080"/>
        </w:tabs>
        <w:adjustRightInd w:val="0"/>
        <w:snapToGrid w:val="0"/>
        <w:spacing w:beforeLines="50" w:before="156" w:line="360" w:lineRule="exact"/>
        <w:ind w:firstLineChars="200" w:firstLine="420"/>
        <w:rPr>
          <w:kern w:val="0"/>
          <w:szCs w:val="20"/>
        </w:rPr>
      </w:pPr>
    </w:p>
    <w:p w:rsidR="00D56308" w:rsidRDefault="00D56308" w:rsidP="00D56308">
      <w:pPr>
        <w:tabs>
          <w:tab w:val="left" w:pos="1080"/>
        </w:tabs>
        <w:adjustRightInd w:val="0"/>
        <w:snapToGrid w:val="0"/>
        <w:spacing w:beforeLines="50" w:before="156" w:line="360" w:lineRule="exact"/>
        <w:ind w:firstLineChars="200" w:firstLine="420"/>
        <w:rPr>
          <w:kern w:val="0"/>
          <w:szCs w:val="20"/>
        </w:rPr>
      </w:pPr>
    </w:p>
    <w:p w:rsidR="00D56308" w:rsidRDefault="00D56308" w:rsidP="00D56308">
      <w:pPr>
        <w:tabs>
          <w:tab w:val="left" w:pos="1080"/>
        </w:tabs>
        <w:adjustRightInd w:val="0"/>
        <w:snapToGrid w:val="0"/>
        <w:spacing w:beforeLines="50" w:before="156" w:line="360" w:lineRule="exact"/>
        <w:ind w:firstLineChars="200" w:firstLine="420"/>
        <w:rPr>
          <w:kern w:val="0"/>
          <w:szCs w:val="20"/>
        </w:rPr>
      </w:pPr>
    </w:p>
    <w:p w:rsidR="00D56308" w:rsidRDefault="00D56308" w:rsidP="00D56308">
      <w:pPr>
        <w:tabs>
          <w:tab w:val="left" w:pos="1080"/>
        </w:tabs>
        <w:adjustRightInd w:val="0"/>
        <w:snapToGrid w:val="0"/>
        <w:spacing w:beforeLines="50" w:before="156" w:line="360" w:lineRule="exact"/>
        <w:ind w:firstLineChars="200" w:firstLine="420"/>
        <w:rPr>
          <w:kern w:val="0"/>
          <w:szCs w:val="20"/>
        </w:rPr>
      </w:pPr>
    </w:p>
    <w:p w:rsidR="00D56308" w:rsidRDefault="00D56308" w:rsidP="00D56308">
      <w:pPr>
        <w:tabs>
          <w:tab w:val="left" w:pos="1080"/>
        </w:tabs>
        <w:adjustRightInd w:val="0"/>
        <w:snapToGrid w:val="0"/>
        <w:spacing w:beforeLines="50" w:before="156" w:line="360" w:lineRule="exact"/>
        <w:ind w:firstLineChars="200" w:firstLine="420"/>
        <w:rPr>
          <w:kern w:val="0"/>
          <w:szCs w:val="20"/>
        </w:rPr>
      </w:pPr>
    </w:p>
    <w:p w:rsidR="00D56308" w:rsidRDefault="00D56308" w:rsidP="00D56308">
      <w:pPr>
        <w:tabs>
          <w:tab w:val="left" w:pos="1080"/>
        </w:tabs>
        <w:adjustRightInd w:val="0"/>
        <w:snapToGrid w:val="0"/>
        <w:spacing w:beforeLines="50" w:before="156" w:line="360" w:lineRule="exact"/>
        <w:ind w:firstLineChars="200" w:firstLine="420"/>
        <w:rPr>
          <w:kern w:val="0"/>
          <w:szCs w:val="20"/>
        </w:rPr>
      </w:pPr>
    </w:p>
    <w:p w:rsidR="00D56308" w:rsidRDefault="00D56308" w:rsidP="00D56308">
      <w:pPr>
        <w:tabs>
          <w:tab w:val="left" w:pos="1080"/>
        </w:tabs>
        <w:adjustRightInd w:val="0"/>
        <w:snapToGrid w:val="0"/>
        <w:spacing w:beforeLines="50" w:before="156" w:line="360" w:lineRule="exact"/>
        <w:ind w:firstLineChars="200" w:firstLine="420"/>
        <w:rPr>
          <w:kern w:val="0"/>
          <w:szCs w:val="20"/>
        </w:rPr>
      </w:pPr>
    </w:p>
    <w:p w:rsidR="00D56308" w:rsidRDefault="00D56308" w:rsidP="00D56308">
      <w:pPr>
        <w:tabs>
          <w:tab w:val="left" w:pos="1080"/>
        </w:tabs>
        <w:adjustRightInd w:val="0"/>
        <w:snapToGrid w:val="0"/>
        <w:spacing w:beforeLines="50" w:before="156" w:line="360" w:lineRule="exact"/>
        <w:ind w:firstLineChars="200" w:firstLine="420"/>
        <w:rPr>
          <w:kern w:val="0"/>
          <w:szCs w:val="20"/>
        </w:rPr>
      </w:pPr>
    </w:p>
    <w:p w:rsidR="00D56308" w:rsidRDefault="00D56308" w:rsidP="00D56308">
      <w:pPr>
        <w:tabs>
          <w:tab w:val="left" w:pos="1080"/>
        </w:tabs>
        <w:adjustRightInd w:val="0"/>
        <w:snapToGrid w:val="0"/>
        <w:spacing w:beforeLines="50" w:before="156" w:line="360" w:lineRule="exact"/>
        <w:ind w:firstLineChars="200" w:firstLine="420"/>
        <w:rPr>
          <w:kern w:val="0"/>
          <w:szCs w:val="20"/>
        </w:rPr>
      </w:pPr>
    </w:p>
    <w:p w:rsidR="00D56308" w:rsidRDefault="00D56308" w:rsidP="00D56308">
      <w:pPr>
        <w:tabs>
          <w:tab w:val="left" w:pos="1080"/>
        </w:tabs>
        <w:adjustRightInd w:val="0"/>
        <w:snapToGrid w:val="0"/>
        <w:spacing w:beforeLines="50" w:before="156" w:line="360" w:lineRule="exact"/>
        <w:ind w:firstLineChars="200" w:firstLine="420"/>
        <w:rPr>
          <w:kern w:val="0"/>
          <w:szCs w:val="20"/>
        </w:rPr>
      </w:pPr>
    </w:p>
    <w:p w:rsidR="00D56308" w:rsidRDefault="00D56308" w:rsidP="00D56308">
      <w:pPr>
        <w:tabs>
          <w:tab w:val="left" w:pos="1080"/>
        </w:tabs>
        <w:adjustRightInd w:val="0"/>
        <w:snapToGrid w:val="0"/>
        <w:spacing w:beforeLines="50" w:before="156" w:line="360" w:lineRule="exact"/>
        <w:ind w:firstLineChars="200" w:firstLine="420"/>
        <w:rPr>
          <w:kern w:val="0"/>
          <w:szCs w:val="20"/>
        </w:rPr>
      </w:pPr>
    </w:p>
    <w:p w:rsidR="00D56308" w:rsidRDefault="00D56308" w:rsidP="00D56308">
      <w:pPr>
        <w:tabs>
          <w:tab w:val="left" w:pos="1080"/>
        </w:tabs>
        <w:adjustRightInd w:val="0"/>
        <w:snapToGrid w:val="0"/>
        <w:spacing w:beforeLines="50" w:before="156" w:line="360" w:lineRule="exact"/>
        <w:ind w:firstLineChars="200" w:firstLine="420"/>
        <w:rPr>
          <w:kern w:val="0"/>
          <w:szCs w:val="20"/>
        </w:rPr>
      </w:pPr>
    </w:p>
    <w:p w:rsidR="00D56308" w:rsidRDefault="00D56308" w:rsidP="00D56308">
      <w:pPr>
        <w:tabs>
          <w:tab w:val="left" w:pos="1080"/>
        </w:tabs>
        <w:adjustRightInd w:val="0"/>
        <w:snapToGrid w:val="0"/>
        <w:spacing w:beforeLines="50" w:before="156" w:line="360" w:lineRule="exact"/>
        <w:ind w:firstLineChars="200" w:firstLine="420"/>
        <w:rPr>
          <w:kern w:val="0"/>
          <w:szCs w:val="20"/>
        </w:rPr>
      </w:pPr>
    </w:p>
    <w:p w:rsidR="00D56308" w:rsidRDefault="00D56308" w:rsidP="00D56308">
      <w:pPr>
        <w:tabs>
          <w:tab w:val="left" w:pos="1080"/>
        </w:tabs>
        <w:adjustRightInd w:val="0"/>
        <w:snapToGrid w:val="0"/>
        <w:spacing w:beforeLines="50" w:before="156" w:line="360" w:lineRule="exact"/>
        <w:ind w:firstLineChars="200" w:firstLine="420"/>
        <w:rPr>
          <w:kern w:val="0"/>
          <w:szCs w:val="20"/>
        </w:rPr>
      </w:pPr>
    </w:p>
    <w:p w:rsidR="00D56308" w:rsidRDefault="00D56308" w:rsidP="00D56308">
      <w:pPr>
        <w:tabs>
          <w:tab w:val="left" w:pos="1080"/>
        </w:tabs>
        <w:adjustRightInd w:val="0"/>
        <w:snapToGrid w:val="0"/>
        <w:spacing w:beforeLines="50" w:before="156" w:line="360" w:lineRule="exact"/>
        <w:ind w:firstLineChars="200" w:firstLine="420"/>
        <w:rPr>
          <w:kern w:val="0"/>
          <w:szCs w:val="20"/>
        </w:rPr>
      </w:pPr>
    </w:p>
    <w:p w:rsidR="00D56308" w:rsidRDefault="00D56308" w:rsidP="00D56308">
      <w:pPr>
        <w:tabs>
          <w:tab w:val="left" w:pos="1080"/>
        </w:tabs>
        <w:adjustRightInd w:val="0"/>
        <w:snapToGrid w:val="0"/>
        <w:spacing w:beforeLines="50" w:before="156" w:line="360" w:lineRule="exact"/>
        <w:ind w:firstLineChars="200" w:firstLine="420"/>
        <w:rPr>
          <w:kern w:val="0"/>
          <w:szCs w:val="20"/>
        </w:rPr>
      </w:pPr>
    </w:p>
    <w:p w:rsidR="00D56308" w:rsidRDefault="00D56308" w:rsidP="00D56308">
      <w:pPr>
        <w:tabs>
          <w:tab w:val="left" w:pos="1080"/>
        </w:tabs>
        <w:adjustRightInd w:val="0"/>
        <w:snapToGrid w:val="0"/>
        <w:spacing w:beforeLines="50" w:before="156" w:line="360" w:lineRule="exact"/>
        <w:ind w:firstLineChars="200" w:firstLine="420"/>
        <w:rPr>
          <w:kern w:val="0"/>
          <w:szCs w:val="20"/>
        </w:rPr>
      </w:pPr>
    </w:p>
    <w:p w:rsidR="00D56308" w:rsidRDefault="00D56308" w:rsidP="00D56308">
      <w:pPr>
        <w:tabs>
          <w:tab w:val="left" w:pos="1080"/>
        </w:tabs>
        <w:adjustRightInd w:val="0"/>
        <w:snapToGrid w:val="0"/>
        <w:spacing w:beforeLines="50" w:before="156" w:line="360" w:lineRule="exact"/>
        <w:ind w:firstLineChars="200" w:firstLine="420"/>
        <w:rPr>
          <w:kern w:val="0"/>
          <w:szCs w:val="20"/>
        </w:rPr>
      </w:pPr>
    </w:p>
    <w:p w:rsidR="00D56308" w:rsidRDefault="00D56308" w:rsidP="00D56308">
      <w:pPr>
        <w:tabs>
          <w:tab w:val="left" w:pos="1080"/>
        </w:tabs>
        <w:adjustRightInd w:val="0"/>
        <w:snapToGrid w:val="0"/>
        <w:spacing w:beforeLines="50" w:before="156" w:line="360" w:lineRule="exact"/>
        <w:ind w:firstLineChars="200" w:firstLine="420"/>
        <w:rPr>
          <w:kern w:val="0"/>
          <w:szCs w:val="20"/>
        </w:rPr>
      </w:pPr>
    </w:p>
    <w:p w:rsidR="00D56308" w:rsidRDefault="00D56308" w:rsidP="00D56308">
      <w:pPr>
        <w:pStyle w:val="ad"/>
        <w:spacing w:line="420" w:lineRule="exact"/>
        <w:ind w:firstLineChars="0" w:firstLine="0"/>
        <w:jc w:val="center"/>
        <w:rPr>
          <w:rFonts w:ascii="Arial" w:hAnsi="Arial" w:cs="Arial"/>
          <w:b/>
          <w:bCs/>
          <w:sz w:val="32"/>
          <w:szCs w:val="32"/>
        </w:rPr>
      </w:pPr>
      <w:r>
        <w:rPr>
          <w:rFonts w:ascii="Arial" w:hAnsi="Arial" w:cs="Arial" w:hint="eastAsia"/>
          <w:b/>
          <w:bCs/>
          <w:sz w:val="32"/>
          <w:szCs w:val="32"/>
        </w:rPr>
        <w:lastRenderedPageBreak/>
        <w:t>附录</w:t>
      </w:r>
      <w:r>
        <w:rPr>
          <w:rFonts w:ascii="Arial" w:hAnsi="Arial" w:cs="Arial" w:hint="eastAsia"/>
          <w:b/>
          <w:bCs/>
          <w:sz w:val="32"/>
          <w:szCs w:val="32"/>
        </w:rPr>
        <w:t>A</w:t>
      </w:r>
    </w:p>
    <w:p w:rsidR="00D56308" w:rsidRDefault="00D56308" w:rsidP="00D56308">
      <w:pPr>
        <w:spacing w:beforeLines="50" w:before="156"/>
        <w:jc w:val="center"/>
      </w:pPr>
      <w:r>
        <w:rPr>
          <w:rFonts w:hint="eastAsia"/>
        </w:rPr>
        <w:t>（规范性附录）</w:t>
      </w:r>
    </w:p>
    <w:p w:rsidR="00D56308" w:rsidRPr="00BB77C7" w:rsidRDefault="00D56308" w:rsidP="00D56308">
      <w:pPr>
        <w:spacing w:beforeLines="50" w:before="156"/>
        <w:jc w:val="center"/>
        <w:rPr>
          <w:rFonts w:ascii="黑体" w:eastAsia="黑体" w:hAnsi="黑体" w:cs="Arial"/>
          <w:b/>
          <w:bCs/>
          <w:sz w:val="24"/>
        </w:rPr>
      </w:pPr>
      <w:r w:rsidRPr="00BB77C7">
        <w:rPr>
          <w:rFonts w:ascii="黑体" w:eastAsia="黑体" w:hAnsi="黑体" w:cs="Arial" w:hint="eastAsia"/>
          <w:b/>
          <w:bCs/>
          <w:sz w:val="24"/>
        </w:rPr>
        <w:t>误差和精度计算</w:t>
      </w:r>
    </w:p>
    <w:p w:rsidR="00D56308" w:rsidRDefault="00D56308" w:rsidP="00D56308">
      <w:pPr>
        <w:pStyle w:val="ad"/>
        <w:spacing w:line="420" w:lineRule="exact"/>
        <w:ind w:firstLine="420"/>
        <w:rPr>
          <w:rFonts w:hAnsi="Courier New"/>
          <w:color w:val="000000"/>
          <w:kern w:val="2"/>
          <w:szCs w:val="24"/>
        </w:rPr>
      </w:pPr>
      <w:r>
        <w:rPr>
          <w:rFonts w:hAnsi="Courier New"/>
          <w:color w:val="000000"/>
          <w:kern w:val="2"/>
          <w:szCs w:val="24"/>
        </w:rPr>
        <w:t>应按下列</w:t>
      </w:r>
      <w:r w:rsidRPr="00437632">
        <w:rPr>
          <w:rFonts w:hAnsi="Courier New"/>
          <w:color w:val="000000"/>
          <w:kern w:val="2"/>
          <w:szCs w:val="24"/>
        </w:rPr>
        <w:t>关系</w:t>
      </w:r>
      <w:r>
        <w:rPr>
          <w:rFonts w:hAnsi="Courier New"/>
          <w:color w:val="000000"/>
          <w:kern w:val="2"/>
          <w:szCs w:val="24"/>
        </w:rPr>
        <w:t>式</w:t>
      </w:r>
      <w:r w:rsidRPr="00437632">
        <w:rPr>
          <w:rFonts w:hAnsi="Courier New"/>
          <w:color w:val="000000"/>
          <w:kern w:val="2"/>
          <w:szCs w:val="24"/>
        </w:rPr>
        <w:t>将地理坐标从NDRs投影到本地化的笛卡尔坐标系中，以进行误差和精度计算：</w:t>
      </w:r>
    </w:p>
    <w:p w:rsidR="00D56308" w:rsidRDefault="00D937A0" w:rsidP="00D56308">
      <w:pPr>
        <w:pStyle w:val="ad"/>
        <w:spacing w:line="420" w:lineRule="exact"/>
        <w:ind w:firstLine="420"/>
        <w:rPr>
          <w:rFonts w:hAnsi="Courier New"/>
          <w:color w:val="000000"/>
          <w:kern w:val="2"/>
          <w:szCs w:val="24"/>
        </w:rPr>
      </w:pPr>
      <w:r>
        <w:rPr>
          <w:rFonts w:ascii="Times New Roman"/>
          <w:position w:val="-82"/>
        </w:rPr>
        <w:object w:dxaOrig="1440" w:dyaOrig="1440">
          <v:shape id="对象 55" o:spid="_x0000_s1036" type="#_x0000_t75" style="position:absolute;left:0;text-align:left;margin-left:125.05pt;margin-top:13.65pt;width:218pt;height:88pt;z-index:-251652608" wrapcoords="21592 -2 0 0 0 21600 21592 21602 8 21602 21600 21600 21600 0 8 -2 21592 -2">
            <v:fill o:detectmouseclick="t"/>
            <v:imagedata r:id="rId21" o:title=""/>
            <w10:wrap type="through"/>
          </v:shape>
          <o:OLEObject Type="Embed" ProgID="Equation.3" ShapeID="对象 55" DrawAspect="Content" ObjectID="_1623140447" r:id="rId22">
            <o:FieldCodes>\* MERGEFORMAT</o:FieldCodes>
          </o:OLEObject>
        </w:object>
      </w:r>
    </w:p>
    <w:p w:rsidR="00D56308" w:rsidRPr="00437632" w:rsidRDefault="00D56308" w:rsidP="00D56308">
      <w:pPr>
        <w:pStyle w:val="ad"/>
        <w:spacing w:line="420" w:lineRule="exact"/>
        <w:ind w:firstLine="420"/>
        <w:rPr>
          <w:rFonts w:hAnsi="Courier New"/>
          <w:color w:val="000000"/>
          <w:kern w:val="2"/>
          <w:szCs w:val="24"/>
        </w:rPr>
      </w:pPr>
    </w:p>
    <w:p w:rsidR="00D56308" w:rsidRDefault="00D56308" w:rsidP="00D56308">
      <w:pPr>
        <w:pStyle w:val="ad"/>
        <w:spacing w:line="420" w:lineRule="exact"/>
        <w:ind w:firstLineChars="0" w:firstLine="0"/>
        <w:rPr>
          <w:rFonts w:ascii="Times New Roman"/>
        </w:rPr>
      </w:pPr>
    </w:p>
    <w:p w:rsidR="00D56308" w:rsidRDefault="00D56308" w:rsidP="00D56308">
      <w:pPr>
        <w:pStyle w:val="ad"/>
        <w:spacing w:line="420" w:lineRule="exact"/>
        <w:ind w:firstLineChars="0" w:firstLine="0"/>
        <w:rPr>
          <w:rFonts w:ascii="Times New Roman"/>
        </w:rPr>
      </w:pPr>
    </w:p>
    <w:p w:rsidR="00D56308" w:rsidRDefault="00D56308" w:rsidP="00D56308">
      <w:pPr>
        <w:pStyle w:val="ad"/>
        <w:spacing w:line="420" w:lineRule="exact"/>
        <w:ind w:firstLineChars="0" w:firstLine="0"/>
        <w:rPr>
          <w:rFonts w:ascii="Times New Roman"/>
        </w:rPr>
      </w:pPr>
    </w:p>
    <w:p w:rsidR="00D56308" w:rsidRDefault="00D56308" w:rsidP="00D56308">
      <w:pPr>
        <w:pStyle w:val="ad"/>
        <w:spacing w:line="420" w:lineRule="exact"/>
        <w:ind w:firstLineChars="0" w:firstLine="0"/>
        <w:rPr>
          <w:rFonts w:ascii="Times New Roman"/>
        </w:rPr>
      </w:pPr>
    </w:p>
    <w:p w:rsidR="00D56308" w:rsidRDefault="00D56308" w:rsidP="00D56308">
      <w:pPr>
        <w:tabs>
          <w:tab w:val="left" w:pos="1080"/>
        </w:tabs>
        <w:adjustRightInd w:val="0"/>
        <w:snapToGrid w:val="0"/>
        <w:spacing w:line="360" w:lineRule="exact"/>
        <w:ind w:firstLineChars="200" w:firstLine="420"/>
        <w:rPr>
          <w:rFonts w:ascii="宋体" w:hAnsi="Courier New"/>
          <w:color w:val="000000"/>
        </w:rPr>
      </w:pPr>
      <w:r>
        <w:rPr>
          <w:rFonts w:ascii="宋体" w:hAnsi="Courier New" w:hint="eastAsia"/>
          <w:color w:val="000000"/>
        </w:rPr>
        <w:object w:dxaOrig="399" w:dyaOrig="359">
          <v:shape id="对象 34" o:spid="_x0000_i1031" type="#_x0000_t75" style="width:20.25pt;height:18pt;mso-position-horizontal-relative:page;mso-position-vertical-relative:page" o:ole="">
            <v:fill o:detectmouseclick="t"/>
            <v:imagedata r:id="rId23" o:title=""/>
          </v:shape>
          <o:OLEObject Type="Embed" ProgID="Equation.3" ShapeID="对象 34" DrawAspect="Content" ObjectID="_1623140445" r:id="rId24">
            <o:FieldCodes>\* MERGEFORMAT</o:FieldCodes>
          </o:OLEObject>
        </w:object>
      </w:r>
      <w:r>
        <w:rPr>
          <w:rFonts w:ascii="宋体" w:hAnsi="Courier New" w:hint="eastAsia"/>
          <w:color w:val="000000"/>
        </w:rPr>
        <w:t>、</w:t>
      </w:r>
      <w:r>
        <w:rPr>
          <w:rFonts w:ascii="宋体" w:hAnsi="Courier New" w:hint="eastAsia"/>
          <w:color w:val="000000"/>
        </w:rPr>
        <w:object w:dxaOrig="379" w:dyaOrig="359">
          <v:shape id="对象 35" o:spid="_x0000_i1032" type="#_x0000_t75" style="width:18.75pt;height:18pt;mso-position-horizontal-relative:page;mso-position-vertical-relative:page" o:ole="">
            <v:fill o:detectmouseclick="t"/>
            <v:imagedata r:id="rId25" o:title=""/>
          </v:shape>
          <o:OLEObject Type="Embed" ProgID="Equation.3" ShapeID="对象 35" DrawAspect="Content" ObjectID="_1623140446" r:id="rId26">
            <o:FieldCodes>\* MERGEFORMAT</o:FieldCodes>
          </o:OLEObject>
        </w:object>
      </w:r>
      <w:r>
        <w:rPr>
          <w:rFonts w:ascii="宋体" w:hAnsi="Courier New" w:hint="eastAsia"/>
          <w:color w:val="000000"/>
        </w:rPr>
        <w:t>—特定位置转换因子，可用于将NDR的纬度和经度分量转换为相关笛卡尔坐标，单位为米（m）；</w:t>
      </w:r>
    </w:p>
    <w:p w:rsidR="00D56308" w:rsidRDefault="00D56308" w:rsidP="00D56308">
      <w:pPr>
        <w:tabs>
          <w:tab w:val="left" w:pos="1080"/>
        </w:tabs>
        <w:adjustRightInd w:val="0"/>
        <w:snapToGrid w:val="0"/>
        <w:spacing w:line="360" w:lineRule="exact"/>
        <w:ind w:firstLineChars="200" w:firstLine="420"/>
        <w:rPr>
          <w:rFonts w:ascii="宋体" w:hAnsi="Courier New"/>
          <w:color w:val="000000"/>
        </w:rPr>
      </w:pPr>
      <w:r>
        <w:rPr>
          <w:rFonts w:ascii="宋体" w:hAnsi="Courier New" w:hint="eastAsia"/>
          <w:color w:val="000000"/>
        </w:rPr>
        <w:t>ϕ</w:t>
      </w:r>
      <w:r>
        <w:rPr>
          <w:rFonts w:ascii="宋体" w:hAnsi="Courier New" w:hint="eastAsia"/>
          <w:color w:val="000000"/>
        </w:rPr>
        <w:t>—测试地点的纬度。该值可由测试人员选择，但距行进路线任何点的距离不应超过1000米，单位为度（°）；</w:t>
      </w:r>
    </w:p>
    <w:p w:rsidR="00D56308" w:rsidRDefault="00D56308" w:rsidP="00D56308">
      <w:pPr>
        <w:tabs>
          <w:tab w:val="left" w:pos="1080"/>
        </w:tabs>
        <w:adjustRightInd w:val="0"/>
        <w:snapToGrid w:val="0"/>
        <w:spacing w:line="360" w:lineRule="exact"/>
        <w:ind w:firstLineChars="200" w:firstLine="420"/>
        <w:rPr>
          <w:rFonts w:ascii="宋体" w:hAnsi="Courier New"/>
          <w:color w:val="000000"/>
        </w:rPr>
      </w:pPr>
      <w:r>
        <w:rPr>
          <w:rFonts w:ascii="宋体" w:hAnsi="Courier New" w:hint="eastAsia"/>
          <w:color w:val="000000"/>
        </w:rPr>
        <w:t>h—是椭球</w:t>
      </w:r>
      <w:proofErr w:type="gramStart"/>
      <w:r>
        <w:rPr>
          <w:rFonts w:ascii="宋体" w:hAnsi="Courier New" w:hint="eastAsia"/>
          <w:color w:val="000000"/>
        </w:rPr>
        <w:t>体以上</w:t>
      </w:r>
      <w:proofErr w:type="gramEnd"/>
      <w:r>
        <w:rPr>
          <w:rFonts w:ascii="宋体" w:hAnsi="Courier New" w:hint="eastAsia"/>
          <w:color w:val="000000"/>
        </w:rPr>
        <w:t>的行进路线的平均高度，单位为米（m）；</w:t>
      </w:r>
    </w:p>
    <w:p w:rsidR="00D56308" w:rsidRDefault="00D56308" w:rsidP="00D56308">
      <w:pPr>
        <w:tabs>
          <w:tab w:val="left" w:pos="1080"/>
        </w:tabs>
        <w:adjustRightInd w:val="0"/>
        <w:snapToGrid w:val="0"/>
        <w:spacing w:line="360" w:lineRule="exact"/>
        <w:ind w:firstLineChars="200" w:firstLine="420"/>
        <w:rPr>
          <w:rFonts w:ascii="宋体" w:hAnsi="Courier New"/>
          <w:color w:val="000000"/>
        </w:rPr>
      </w:pPr>
      <w:r>
        <w:rPr>
          <w:rFonts w:ascii="宋体" w:hAnsi="Courier New" w:hint="eastAsia"/>
          <w:color w:val="000000"/>
        </w:rPr>
        <w:t>a—是椭球体的长轴半径，单位为米（m）；</w:t>
      </w:r>
    </w:p>
    <w:p w:rsidR="00D56308" w:rsidRDefault="00D56308" w:rsidP="00D56308">
      <w:pPr>
        <w:tabs>
          <w:tab w:val="left" w:pos="1080"/>
        </w:tabs>
        <w:adjustRightInd w:val="0"/>
        <w:snapToGrid w:val="0"/>
        <w:spacing w:line="360" w:lineRule="exact"/>
        <w:ind w:firstLineChars="200" w:firstLine="420"/>
        <w:rPr>
          <w:rFonts w:ascii="宋体" w:hAnsi="Courier New"/>
          <w:color w:val="000000"/>
        </w:rPr>
      </w:pPr>
      <w:r>
        <w:rPr>
          <w:rFonts w:ascii="宋体" w:hAnsi="Courier New" w:hint="eastAsia"/>
          <w:color w:val="000000"/>
        </w:rPr>
        <w:t>b—是椭球体的短轴半径，单位为米（m）。</w:t>
      </w:r>
    </w:p>
    <w:p w:rsidR="00D56308" w:rsidRDefault="00D56308" w:rsidP="00D56308">
      <w:pPr>
        <w:tabs>
          <w:tab w:val="left" w:pos="1080"/>
        </w:tabs>
        <w:adjustRightInd w:val="0"/>
        <w:snapToGrid w:val="0"/>
        <w:spacing w:line="360" w:lineRule="exact"/>
        <w:ind w:firstLineChars="200" w:firstLine="420"/>
        <w:rPr>
          <w:rFonts w:ascii="宋体" w:hAnsi="Courier New"/>
          <w:color w:val="000000"/>
        </w:rPr>
      </w:pPr>
      <w:r>
        <w:rPr>
          <w:rFonts w:ascii="宋体" w:hAnsi="Courier New" w:hint="eastAsia"/>
          <w:color w:val="000000"/>
        </w:rPr>
        <w:t>表1给出了在测试期间可能使用的地理基准a和b的值。</w:t>
      </w:r>
    </w:p>
    <w:p w:rsidR="00D56308" w:rsidRDefault="00D56308" w:rsidP="00D56308">
      <w:pPr>
        <w:pStyle w:val="ad"/>
        <w:spacing w:line="420" w:lineRule="exact"/>
        <w:ind w:firstLineChars="0" w:firstLine="0"/>
        <w:jc w:val="center"/>
        <w:rPr>
          <w:rFonts w:ascii="Times New Roman"/>
        </w:rPr>
      </w:pPr>
      <w:r>
        <w:rPr>
          <w:rFonts w:ascii="Times New Roman" w:hint="eastAsia"/>
        </w:rPr>
        <w:t>表</w:t>
      </w:r>
      <w:r>
        <w:rPr>
          <w:rFonts w:ascii="Times New Roman" w:hint="eastAsia"/>
        </w:rPr>
        <w:t>1</w:t>
      </w:r>
      <w:r>
        <w:rPr>
          <w:rFonts w:ascii="Times New Roman"/>
        </w:rPr>
        <w:t xml:space="preserve"> </w:t>
      </w:r>
      <w:r>
        <w:rPr>
          <w:rFonts w:hAnsi="Courier New" w:hint="eastAsia"/>
          <w:color w:val="000000"/>
        </w:rPr>
        <w:t>地理基准a和b的值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3"/>
        <w:gridCol w:w="1722"/>
        <w:gridCol w:w="2393"/>
        <w:gridCol w:w="2393"/>
      </w:tblGrid>
      <w:tr w:rsidR="00D56308" w:rsidTr="00593C93">
        <w:tc>
          <w:tcPr>
            <w:tcW w:w="3063" w:type="dxa"/>
            <w:shd w:val="clear" w:color="auto" w:fill="auto"/>
            <w:vAlign w:val="center"/>
          </w:tcPr>
          <w:p w:rsidR="00D56308" w:rsidRPr="00B45FAD" w:rsidRDefault="00D56308" w:rsidP="00593C93">
            <w:pPr>
              <w:pStyle w:val="ad"/>
              <w:widowControl w:val="0"/>
              <w:spacing w:line="360" w:lineRule="exact"/>
              <w:ind w:firstLineChars="500" w:firstLine="1050"/>
              <w:rPr>
                <w:rFonts w:ascii="Times New Roman"/>
              </w:rPr>
            </w:pPr>
            <w:r>
              <w:rPr>
                <w:rFonts w:hAnsi="Courier New" w:hint="eastAsia"/>
                <w:color w:val="000000"/>
              </w:rPr>
              <w:t>椭球体</w:t>
            </w:r>
          </w:p>
        </w:tc>
        <w:tc>
          <w:tcPr>
            <w:tcW w:w="1722" w:type="dxa"/>
            <w:shd w:val="clear" w:color="auto" w:fill="auto"/>
            <w:vAlign w:val="center"/>
          </w:tcPr>
          <w:p w:rsidR="00D56308" w:rsidRPr="00B45FAD" w:rsidRDefault="00D56308" w:rsidP="00593C93">
            <w:pPr>
              <w:pStyle w:val="ad"/>
              <w:widowControl w:val="0"/>
              <w:spacing w:line="360" w:lineRule="exact"/>
              <w:ind w:firstLine="420"/>
              <w:rPr>
                <w:rFonts w:ascii="Times New Roman"/>
              </w:rPr>
            </w:pPr>
            <w:r>
              <w:rPr>
                <w:rFonts w:ascii="Times New Roman" w:hint="eastAsia"/>
              </w:rPr>
              <w:t>范围</w:t>
            </w:r>
          </w:p>
        </w:tc>
        <w:tc>
          <w:tcPr>
            <w:tcW w:w="2393" w:type="dxa"/>
            <w:shd w:val="clear" w:color="auto" w:fill="auto"/>
            <w:vAlign w:val="center"/>
          </w:tcPr>
          <w:p w:rsidR="00D56308" w:rsidRPr="00B45FAD" w:rsidRDefault="00D56308" w:rsidP="00593C93">
            <w:pPr>
              <w:pStyle w:val="ad"/>
              <w:widowControl w:val="0"/>
              <w:spacing w:line="360" w:lineRule="exact"/>
              <w:ind w:firstLine="420"/>
              <w:jc w:val="center"/>
              <w:rPr>
                <w:rFonts w:ascii="Times New Roman"/>
              </w:rPr>
            </w:pPr>
            <w:r w:rsidRPr="00B45FAD">
              <w:rPr>
                <w:rFonts w:ascii="Times New Roman" w:hint="eastAsia"/>
              </w:rPr>
              <w:t>a</w:t>
            </w:r>
          </w:p>
          <w:p w:rsidR="00D56308" w:rsidRPr="00B45FAD" w:rsidRDefault="00D56308" w:rsidP="00593C93">
            <w:pPr>
              <w:pStyle w:val="ad"/>
              <w:widowControl w:val="0"/>
              <w:spacing w:line="360" w:lineRule="exact"/>
              <w:ind w:firstLine="420"/>
              <w:jc w:val="center"/>
              <w:rPr>
                <w:rFonts w:ascii="Times New Roman"/>
              </w:rPr>
            </w:pPr>
            <w:r w:rsidRPr="00B45FAD">
              <w:rPr>
                <w:rFonts w:ascii="Times New Roman" w:hint="eastAsia"/>
              </w:rPr>
              <w:t>m</w:t>
            </w:r>
          </w:p>
        </w:tc>
        <w:tc>
          <w:tcPr>
            <w:tcW w:w="2393" w:type="dxa"/>
            <w:shd w:val="clear" w:color="auto" w:fill="auto"/>
            <w:vAlign w:val="center"/>
          </w:tcPr>
          <w:p w:rsidR="00D56308" w:rsidRPr="00B45FAD" w:rsidRDefault="00D56308" w:rsidP="00593C93">
            <w:pPr>
              <w:pStyle w:val="ad"/>
              <w:widowControl w:val="0"/>
              <w:spacing w:line="360" w:lineRule="exact"/>
              <w:ind w:firstLine="420"/>
              <w:jc w:val="center"/>
              <w:rPr>
                <w:rFonts w:ascii="Times New Roman"/>
              </w:rPr>
            </w:pPr>
            <w:r w:rsidRPr="00B45FAD">
              <w:rPr>
                <w:rFonts w:ascii="Times New Roman" w:hint="eastAsia"/>
              </w:rPr>
              <w:t>b</w:t>
            </w:r>
          </w:p>
          <w:p w:rsidR="00D56308" w:rsidRPr="00B45FAD" w:rsidRDefault="00D56308" w:rsidP="00593C93">
            <w:pPr>
              <w:pStyle w:val="ad"/>
              <w:widowControl w:val="0"/>
              <w:spacing w:line="360" w:lineRule="exact"/>
              <w:ind w:firstLine="420"/>
              <w:jc w:val="center"/>
              <w:rPr>
                <w:rFonts w:ascii="Times New Roman"/>
              </w:rPr>
            </w:pPr>
            <w:r w:rsidRPr="00B45FAD">
              <w:rPr>
                <w:rFonts w:ascii="Times New Roman" w:hint="eastAsia"/>
              </w:rPr>
              <w:t>m</w:t>
            </w:r>
          </w:p>
        </w:tc>
      </w:tr>
      <w:tr w:rsidR="00D56308" w:rsidTr="00593C93">
        <w:tc>
          <w:tcPr>
            <w:tcW w:w="3063" w:type="dxa"/>
            <w:shd w:val="clear" w:color="auto" w:fill="auto"/>
          </w:tcPr>
          <w:p w:rsidR="00D56308" w:rsidRPr="00B45FAD" w:rsidRDefault="00D56308" w:rsidP="00593C93">
            <w:pPr>
              <w:pStyle w:val="ad"/>
              <w:widowControl w:val="0"/>
              <w:spacing w:line="420" w:lineRule="exact"/>
              <w:ind w:firstLine="420"/>
              <w:rPr>
                <w:rFonts w:ascii="Times New Roman"/>
              </w:rPr>
            </w:pPr>
            <w:r w:rsidRPr="00B45FAD">
              <w:rPr>
                <w:rFonts w:ascii="Times New Roman" w:hint="eastAsia"/>
              </w:rPr>
              <w:t>IERS Conventions (2003)</w:t>
            </w:r>
            <w:r w:rsidRPr="00437632">
              <w:rPr>
                <w:rFonts w:ascii="Times New Roman" w:hint="eastAsia"/>
                <w:vertAlign w:val="superscript"/>
              </w:rPr>
              <w:t>a</w:t>
            </w:r>
          </w:p>
          <w:p w:rsidR="00D56308" w:rsidRPr="00B45FAD" w:rsidRDefault="00D56308" w:rsidP="00593C93">
            <w:pPr>
              <w:pStyle w:val="ad"/>
              <w:widowControl w:val="0"/>
              <w:spacing w:line="420" w:lineRule="exact"/>
              <w:ind w:firstLine="420"/>
              <w:rPr>
                <w:rFonts w:ascii="Times New Roman"/>
              </w:rPr>
            </w:pPr>
            <w:r w:rsidRPr="00B45FAD">
              <w:rPr>
                <w:rFonts w:ascii="Times New Roman" w:hint="eastAsia"/>
              </w:rPr>
              <w:t>GRS-80</w:t>
            </w:r>
            <w:r w:rsidRPr="00437632">
              <w:rPr>
                <w:rFonts w:ascii="Times New Roman" w:hint="eastAsia"/>
                <w:vertAlign w:val="superscript"/>
              </w:rPr>
              <w:t>b</w:t>
            </w:r>
          </w:p>
          <w:p w:rsidR="00D56308" w:rsidRPr="00B45FAD" w:rsidRDefault="00D56308" w:rsidP="00593C93">
            <w:pPr>
              <w:pStyle w:val="ad"/>
              <w:widowControl w:val="0"/>
              <w:spacing w:line="420" w:lineRule="exact"/>
              <w:ind w:firstLine="420"/>
              <w:rPr>
                <w:rFonts w:ascii="Times New Roman"/>
              </w:rPr>
            </w:pPr>
            <w:r w:rsidRPr="00B45FAD">
              <w:rPr>
                <w:rFonts w:ascii="Times New Roman" w:hint="eastAsia"/>
              </w:rPr>
              <w:t>WGS 84</w:t>
            </w:r>
            <w:r w:rsidRPr="00437632">
              <w:rPr>
                <w:rFonts w:ascii="Times New Roman" w:hint="eastAsia"/>
                <w:vertAlign w:val="superscript"/>
              </w:rPr>
              <w:t>c</w:t>
            </w:r>
          </w:p>
          <w:p w:rsidR="00D56308" w:rsidRPr="00B45FAD" w:rsidRDefault="00D56308" w:rsidP="00593C93">
            <w:pPr>
              <w:pStyle w:val="ad"/>
              <w:widowControl w:val="0"/>
              <w:spacing w:line="420" w:lineRule="exact"/>
              <w:ind w:firstLine="420"/>
              <w:rPr>
                <w:rFonts w:ascii="Times New Roman"/>
              </w:rPr>
            </w:pPr>
            <w:r w:rsidRPr="00B45FAD">
              <w:rPr>
                <w:rFonts w:ascii="Times New Roman" w:hint="eastAsia"/>
              </w:rPr>
              <w:t>PZ-90.02</w:t>
            </w:r>
            <w:r w:rsidRPr="00437632">
              <w:rPr>
                <w:rFonts w:ascii="Times New Roman" w:hint="eastAsia"/>
                <w:vertAlign w:val="superscript"/>
              </w:rPr>
              <w:t>d</w:t>
            </w:r>
          </w:p>
        </w:tc>
        <w:tc>
          <w:tcPr>
            <w:tcW w:w="1722" w:type="dxa"/>
            <w:shd w:val="clear" w:color="auto" w:fill="auto"/>
          </w:tcPr>
          <w:p w:rsidR="00D56308" w:rsidRPr="00B45FAD" w:rsidRDefault="00D56308" w:rsidP="00593C93">
            <w:pPr>
              <w:pStyle w:val="ad"/>
              <w:widowControl w:val="0"/>
              <w:spacing w:line="420" w:lineRule="exact"/>
              <w:ind w:firstLine="420"/>
              <w:rPr>
                <w:rFonts w:ascii="Times New Roman"/>
              </w:rPr>
            </w:pPr>
            <w:r w:rsidRPr="00B45FAD">
              <w:rPr>
                <w:rFonts w:ascii="Times New Roman" w:hint="eastAsia"/>
              </w:rPr>
              <w:t>EU</w:t>
            </w:r>
          </w:p>
          <w:p w:rsidR="00D56308" w:rsidRPr="00B45FAD" w:rsidRDefault="00D56308" w:rsidP="00593C93">
            <w:pPr>
              <w:pStyle w:val="ad"/>
              <w:widowControl w:val="0"/>
              <w:spacing w:line="420" w:lineRule="exact"/>
              <w:ind w:firstLine="420"/>
              <w:rPr>
                <w:rFonts w:ascii="Times New Roman"/>
              </w:rPr>
            </w:pPr>
            <w:r w:rsidRPr="00B45FAD">
              <w:rPr>
                <w:rFonts w:ascii="Times New Roman" w:hint="eastAsia"/>
              </w:rPr>
              <w:t>Galileo</w:t>
            </w:r>
          </w:p>
          <w:p w:rsidR="00D56308" w:rsidRPr="00B45FAD" w:rsidRDefault="00D56308" w:rsidP="00593C93">
            <w:pPr>
              <w:pStyle w:val="ad"/>
              <w:widowControl w:val="0"/>
              <w:spacing w:line="420" w:lineRule="exact"/>
              <w:ind w:firstLine="420"/>
              <w:rPr>
                <w:rFonts w:ascii="Times New Roman"/>
              </w:rPr>
            </w:pPr>
            <w:r w:rsidRPr="00B45FAD">
              <w:rPr>
                <w:rFonts w:ascii="Times New Roman" w:hint="eastAsia"/>
              </w:rPr>
              <w:t>GPS</w:t>
            </w:r>
          </w:p>
          <w:p w:rsidR="00D56308" w:rsidRPr="00B45FAD" w:rsidRDefault="00D56308" w:rsidP="00593C93">
            <w:pPr>
              <w:pStyle w:val="ad"/>
              <w:widowControl w:val="0"/>
              <w:spacing w:line="420" w:lineRule="exact"/>
              <w:ind w:firstLine="420"/>
              <w:rPr>
                <w:rFonts w:ascii="Times New Roman"/>
              </w:rPr>
            </w:pPr>
            <w:r w:rsidRPr="00B45FAD">
              <w:rPr>
                <w:rFonts w:ascii="Times New Roman" w:hint="eastAsia"/>
              </w:rPr>
              <w:t>GLONASS</w:t>
            </w:r>
          </w:p>
        </w:tc>
        <w:tc>
          <w:tcPr>
            <w:tcW w:w="2393" w:type="dxa"/>
            <w:shd w:val="clear" w:color="auto" w:fill="auto"/>
          </w:tcPr>
          <w:p w:rsidR="00D56308" w:rsidRPr="00B45FAD" w:rsidRDefault="00D56308" w:rsidP="00593C93">
            <w:pPr>
              <w:pStyle w:val="ad"/>
              <w:widowControl w:val="0"/>
              <w:spacing w:line="420" w:lineRule="exact"/>
              <w:ind w:firstLine="420"/>
              <w:rPr>
                <w:rFonts w:ascii="Times New Roman"/>
              </w:rPr>
            </w:pPr>
            <w:r w:rsidRPr="00B45FAD">
              <w:rPr>
                <w:rFonts w:ascii="Times New Roman" w:hint="eastAsia"/>
              </w:rPr>
              <w:t>6 378 137</w:t>
            </w:r>
          </w:p>
          <w:p w:rsidR="00D56308" w:rsidRPr="00B45FAD" w:rsidRDefault="00D56308" w:rsidP="00593C93">
            <w:pPr>
              <w:pStyle w:val="ad"/>
              <w:widowControl w:val="0"/>
              <w:spacing w:line="420" w:lineRule="exact"/>
              <w:ind w:firstLine="420"/>
              <w:rPr>
                <w:rFonts w:ascii="Times New Roman"/>
              </w:rPr>
            </w:pPr>
            <w:r w:rsidRPr="00B45FAD">
              <w:rPr>
                <w:rFonts w:ascii="Times New Roman" w:hint="eastAsia"/>
              </w:rPr>
              <w:t>6 378 137</w:t>
            </w:r>
          </w:p>
          <w:p w:rsidR="00D56308" w:rsidRPr="00B45FAD" w:rsidRDefault="00D56308" w:rsidP="00593C93">
            <w:pPr>
              <w:pStyle w:val="ad"/>
              <w:widowControl w:val="0"/>
              <w:spacing w:line="420" w:lineRule="exact"/>
              <w:ind w:firstLine="420"/>
              <w:rPr>
                <w:rFonts w:ascii="Times New Roman"/>
              </w:rPr>
            </w:pPr>
            <w:r w:rsidRPr="00B45FAD">
              <w:rPr>
                <w:rFonts w:ascii="Times New Roman" w:hint="eastAsia"/>
              </w:rPr>
              <w:t>6 378 137</w:t>
            </w:r>
          </w:p>
          <w:p w:rsidR="00D56308" w:rsidRPr="00B45FAD" w:rsidRDefault="00D56308" w:rsidP="00593C93">
            <w:pPr>
              <w:pStyle w:val="ad"/>
              <w:widowControl w:val="0"/>
              <w:spacing w:line="420" w:lineRule="exact"/>
              <w:ind w:firstLine="420"/>
              <w:rPr>
                <w:rFonts w:ascii="Times New Roman"/>
              </w:rPr>
            </w:pPr>
            <w:r w:rsidRPr="00B45FAD">
              <w:rPr>
                <w:rFonts w:ascii="Times New Roman" w:hint="eastAsia"/>
              </w:rPr>
              <w:t>6 378 136</w:t>
            </w:r>
          </w:p>
        </w:tc>
        <w:tc>
          <w:tcPr>
            <w:tcW w:w="2393" w:type="dxa"/>
            <w:shd w:val="clear" w:color="auto" w:fill="auto"/>
          </w:tcPr>
          <w:p w:rsidR="00D56308" w:rsidRPr="00B45FAD" w:rsidRDefault="00D56308" w:rsidP="00593C93">
            <w:pPr>
              <w:pStyle w:val="ad"/>
              <w:widowControl w:val="0"/>
              <w:spacing w:line="420" w:lineRule="exact"/>
              <w:ind w:firstLine="420"/>
              <w:rPr>
                <w:rFonts w:ascii="Times New Roman"/>
              </w:rPr>
            </w:pPr>
            <w:r w:rsidRPr="00B45FAD">
              <w:rPr>
                <w:rFonts w:ascii="Times New Roman" w:hint="eastAsia"/>
              </w:rPr>
              <w:t>6 356 751,858 0</w:t>
            </w:r>
          </w:p>
          <w:p w:rsidR="00D56308" w:rsidRPr="00B45FAD" w:rsidRDefault="00D56308" w:rsidP="00593C93">
            <w:pPr>
              <w:pStyle w:val="ad"/>
              <w:widowControl w:val="0"/>
              <w:spacing w:line="420" w:lineRule="exact"/>
              <w:ind w:firstLine="420"/>
              <w:rPr>
                <w:rFonts w:ascii="Times New Roman"/>
              </w:rPr>
            </w:pPr>
            <w:r w:rsidRPr="00B45FAD">
              <w:rPr>
                <w:rFonts w:ascii="Times New Roman" w:hint="eastAsia"/>
              </w:rPr>
              <w:t>6 356 752,314 1</w:t>
            </w:r>
          </w:p>
          <w:p w:rsidR="00D56308" w:rsidRPr="00B45FAD" w:rsidRDefault="00D56308" w:rsidP="00593C93">
            <w:pPr>
              <w:pStyle w:val="ad"/>
              <w:widowControl w:val="0"/>
              <w:spacing w:line="420" w:lineRule="exact"/>
              <w:ind w:firstLine="420"/>
              <w:rPr>
                <w:rFonts w:ascii="Times New Roman"/>
              </w:rPr>
            </w:pPr>
            <w:r w:rsidRPr="00B45FAD">
              <w:rPr>
                <w:rFonts w:ascii="Times New Roman" w:hint="eastAsia"/>
              </w:rPr>
              <w:t>6 356 752,314 2</w:t>
            </w:r>
          </w:p>
          <w:p w:rsidR="00D56308" w:rsidRPr="00B45FAD" w:rsidRDefault="00D56308" w:rsidP="00593C93">
            <w:pPr>
              <w:pStyle w:val="ad"/>
              <w:widowControl w:val="0"/>
              <w:spacing w:line="420" w:lineRule="exact"/>
              <w:ind w:firstLine="420"/>
              <w:rPr>
                <w:rFonts w:ascii="Times New Roman"/>
              </w:rPr>
            </w:pPr>
            <w:r w:rsidRPr="00B45FAD">
              <w:rPr>
                <w:rFonts w:ascii="Times New Roman" w:hint="eastAsia"/>
              </w:rPr>
              <w:t>6 356 751,361 8</w:t>
            </w:r>
          </w:p>
        </w:tc>
      </w:tr>
      <w:tr w:rsidR="00D56308" w:rsidTr="00593C93">
        <w:tc>
          <w:tcPr>
            <w:tcW w:w="9571" w:type="dxa"/>
            <w:gridSpan w:val="4"/>
            <w:shd w:val="clear" w:color="auto" w:fill="auto"/>
          </w:tcPr>
          <w:p w:rsidR="00D56308" w:rsidRPr="00B45FAD" w:rsidRDefault="00D56308" w:rsidP="00593C93">
            <w:pPr>
              <w:pStyle w:val="ad"/>
              <w:widowControl w:val="0"/>
              <w:spacing w:line="420" w:lineRule="exact"/>
              <w:ind w:firstLine="420"/>
              <w:rPr>
                <w:rFonts w:ascii="Times New Roman"/>
              </w:rPr>
            </w:pPr>
            <w:r>
              <w:rPr>
                <w:rFonts w:ascii="Times New Roman"/>
              </w:rPr>
              <w:t xml:space="preserve">a </w:t>
            </w:r>
            <w:r w:rsidRPr="00B45FAD">
              <w:rPr>
                <w:rFonts w:ascii="Times New Roman" w:hint="eastAsia"/>
              </w:rPr>
              <w:t>国际地球</w:t>
            </w:r>
            <w:r>
              <w:rPr>
                <w:rFonts w:ascii="Times New Roman" w:hint="eastAsia"/>
              </w:rPr>
              <w:t>自转</w:t>
            </w:r>
            <w:r w:rsidRPr="00B45FAD">
              <w:rPr>
                <w:rFonts w:ascii="Times New Roman" w:hint="eastAsia"/>
              </w:rPr>
              <w:t>服务</w:t>
            </w:r>
            <w:r>
              <w:rPr>
                <w:rFonts w:ascii="Times New Roman" w:hint="eastAsia"/>
              </w:rPr>
              <w:t>协定</w:t>
            </w:r>
            <w:r w:rsidRPr="00B45FAD">
              <w:rPr>
                <w:rFonts w:ascii="Times New Roman" w:hint="eastAsia"/>
              </w:rPr>
              <w:t>（</w:t>
            </w:r>
            <w:r w:rsidRPr="00B45FAD">
              <w:rPr>
                <w:rFonts w:ascii="Times New Roman" w:hint="eastAsia"/>
              </w:rPr>
              <w:t>2003</w:t>
            </w:r>
            <w:r w:rsidRPr="00B45FAD">
              <w:rPr>
                <w:rFonts w:ascii="Times New Roman" w:hint="eastAsia"/>
              </w:rPr>
              <w:t>年）。</w:t>
            </w:r>
          </w:p>
          <w:p w:rsidR="00D56308" w:rsidRPr="00B45FAD" w:rsidRDefault="00D56308" w:rsidP="00593C93">
            <w:pPr>
              <w:pStyle w:val="ad"/>
              <w:widowControl w:val="0"/>
              <w:spacing w:line="420" w:lineRule="exact"/>
              <w:ind w:firstLine="420"/>
              <w:rPr>
                <w:rFonts w:ascii="Times New Roman"/>
              </w:rPr>
            </w:pPr>
            <w:r>
              <w:rPr>
                <w:rFonts w:ascii="Times New Roman"/>
              </w:rPr>
              <w:t xml:space="preserve">b </w:t>
            </w:r>
            <w:r w:rsidRPr="00B45FAD">
              <w:rPr>
                <w:rFonts w:ascii="Times New Roman" w:hint="eastAsia"/>
              </w:rPr>
              <w:t>大地测量参考系统</w:t>
            </w:r>
            <w:r w:rsidRPr="00B45FAD">
              <w:rPr>
                <w:rFonts w:ascii="Times New Roman" w:hint="eastAsia"/>
              </w:rPr>
              <w:t>1980</w:t>
            </w:r>
            <w:r w:rsidRPr="00B45FAD">
              <w:rPr>
                <w:rFonts w:ascii="Times New Roman" w:hint="eastAsia"/>
              </w:rPr>
              <w:t>。</w:t>
            </w:r>
          </w:p>
          <w:p w:rsidR="00D56308" w:rsidRPr="00B45FAD" w:rsidRDefault="00D56308" w:rsidP="00593C93">
            <w:pPr>
              <w:pStyle w:val="ad"/>
              <w:widowControl w:val="0"/>
              <w:spacing w:line="420" w:lineRule="exact"/>
              <w:ind w:firstLine="420"/>
              <w:rPr>
                <w:rFonts w:ascii="Times New Roman"/>
              </w:rPr>
            </w:pPr>
            <w:r>
              <w:rPr>
                <w:rFonts w:ascii="Times New Roman"/>
              </w:rPr>
              <w:t xml:space="preserve">c </w:t>
            </w:r>
            <w:r w:rsidRPr="00B45FAD">
              <w:rPr>
                <w:rFonts w:ascii="Times New Roman" w:hint="eastAsia"/>
              </w:rPr>
              <w:t>世界大地测量系统（</w:t>
            </w:r>
            <w:r w:rsidRPr="00B45FAD">
              <w:rPr>
                <w:rFonts w:ascii="Times New Roman" w:hint="eastAsia"/>
              </w:rPr>
              <w:t>1984</w:t>
            </w:r>
            <w:r w:rsidRPr="00B45FAD">
              <w:rPr>
                <w:rFonts w:ascii="Times New Roman" w:hint="eastAsia"/>
              </w:rPr>
              <w:t>）。</w:t>
            </w:r>
          </w:p>
          <w:p w:rsidR="00D56308" w:rsidRPr="00B45FAD" w:rsidRDefault="00D56308" w:rsidP="00593C93">
            <w:pPr>
              <w:pStyle w:val="ad"/>
              <w:widowControl w:val="0"/>
              <w:spacing w:line="420" w:lineRule="exact"/>
              <w:ind w:firstLine="420"/>
              <w:rPr>
                <w:rFonts w:ascii="Times New Roman"/>
              </w:rPr>
            </w:pPr>
            <w:r w:rsidRPr="00B45FAD">
              <w:rPr>
                <w:rFonts w:ascii="Times New Roman" w:hint="eastAsia"/>
              </w:rPr>
              <w:t xml:space="preserve">d </w:t>
            </w:r>
            <w:r>
              <w:rPr>
                <w:rFonts w:ascii="Times New Roman"/>
              </w:rPr>
              <w:t xml:space="preserve"> </w:t>
            </w:r>
            <w:r w:rsidRPr="00B45FAD">
              <w:rPr>
                <w:rFonts w:ascii="Times New Roman" w:hint="eastAsia"/>
              </w:rPr>
              <w:t>GLONASS</w:t>
            </w:r>
            <w:r w:rsidRPr="00B45FAD">
              <w:rPr>
                <w:rFonts w:ascii="Times New Roman" w:hint="eastAsia"/>
              </w:rPr>
              <w:t>中使用的大地测量系统。</w:t>
            </w:r>
          </w:p>
        </w:tc>
      </w:tr>
    </w:tbl>
    <w:p w:rsidR="00D56308" w:rsidRDefault="00D56308" w:rsidP="00D56308">
      <w:pPr>
        <w:pStyle w:val="ad"/>
        <w:spacing w:line="420" w:lineRule="exact"/>
        <w:ind w:firstLineChars="0" w:firstLine="0"/>
        <w:rPr>
          <w:rFonts w:ascii="Times New Roman"/>
        </w:rPr>
      </w:pPr>
      <w:r>
        <w:rPr>
          <w:rFonts w:ascii="Times New Roman"/>
          <w:noProof/>
          <w:sz w:val="20"/>
        </w:rPr>
        <mc:AlternateContent>
          <mc:Choice Requires="wps">
            <w:drawing>
              <wp:anchor distT="0" distB="0" distL="114300" distR="114300" simplePos="0" relativeHeight="251660800" behindDoc="0" locked="0" layoutInCell="1" allowOverlap="1">
                <wp:simplePos x="0" y="0"/>
                <wp:positionH relativeFrom="column">
                  <wp:posOffset>2062480</wp:posOffset>
                </wp:positionH>
                <wp:positionV relativeFrom="paragraph">
                  <wp:posOffset>291465</wp:posOffset>
                </wp:positionV>
                <wp:extent cx="2019935" cy="0"/>
                <wp:effectExtent l="10160" t="15875" r="17780" b="1270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93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FBD28" id="直接连接符 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4pt,22.95pt" to="321.4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" strokeweight="1.5pt"/>
            </w:pict>
          </mc:Fallback>
        </mc:AlternateContent>
      </w:r>
    </w:p>
    <w:p w:rsidR="000B72BD" w:rsidRDefault="000B72BD"/>
    <w:sectPr w:rsidR="000B72BD">
      <w:footerReference w:type="even" r:id="rId27"/>
      <w:footerReference w:type="default" r:id="rId28"/>
      <w:pgSz w:w="11907" w:h="16839"/>
      <w:pgMar w:top="1418" w:right="1134" w:bottom="1134" w:left="1418" w:header="1418" w:footer="851"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7A0" w:rsidRDefault="00D937A0" w:rsidP="00D56308">
      <w:r>
        <w:separator/>
      </w:r>
    </w:p>
  </w:endnote>
  <w:endnote w:type="continuationSeparator" w:id="0">
    <w:p w:rsidR="00D937A0" w:rsidRDefault="00D937A0" w:rsidP="00D56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308" w:rsidRDefault="00D56308">
    <w:pPr>
      <w:pStyle w:val="a5"/>
      <w:framePr w:wrap="around" w:vAnchor="text" w:hAnchor="margin" w:xAlign="center" w:y="1"/>
      <w:rPr>
        <w:rStyle w:val="a6"/>
      </w:rPr>
    </w:pPr>
    <w:r>
      <w:fldChar w:fldCharType="begin"/>
    </w:r>
    <w:r>
      <w:rPr>
        <w:rStyle w:val="a6"/>
      </w:rPr>
      <w:instrText xml:space="preserve">PAGE  </w:instrText>
    </w:r>
    <w:r>
      <w:fldChar w:fldCharType="end"/>
    </w:r>
  </w:p>
  <w:p w:rsidR="00D56308" w:rsidRDefault="00D56308">
    <w:pPr>
      <w:pStyle w:val="af2"/>
      <w:rPr>
        <w:rStyle w:val="a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308" w:rsidRDefault="00D56308">
    <w:pPr>
      <w:pStyle w:val="a5"/>
      <w:framePr w:wrap="around" w:vAnchor="text" w:hAnchor="margin" w:xAlign="center" w:y="1"/>
      <w:rPr>
        <w:rStyle w:val="a6"/>
      </w:rPr>
    </w:pPr>
    <w:r>
      <w:fldChar w:fldCharType="begin"/>
    </w:r>
    <w:r>
      <w:rPr>
        <w:rStyle w:val="a6"/>
      </w:rPr>
      <w:instrText xml:space="preserve">PAGE  </w:instrText>
    </w:r>
    <w:r>
      <w:fldChar w:fldCharType="separate"/>
    </w:r>
    <w:r>
      <w:rPr>
        <w:rStyle w:val="a6"/>
      </w:rPr>
      <w:t>I</w:t>
    </w:r>
    <w:r>
      <w:fldChar w:fldCharType="end"/>
    </w:r>
  </w:p>
  <w:p w:rsidR="00D56308" w:rsidRDefault="00D56308">
    <w:pPr>
      <w:pStyle w:val="af1"/>
      <w:rPr>
        <w:rStyle w:val="a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8B9" w:rsidRDefault="00E43648">
    <w:pPr>
      <w:pStyle w:val="a5"/>
      <w:framePr w:wrap="around" w:vAnchor="text" w:hAnchor="margin" w:xAlign="center" w:y="1"/>
      <w:rPr>
        <w:rStyle w:val="a6"/>
        <w:sz w:val="24"/>
        <w:szCs w:val="24"/>
      </w:rPr>
    </w:pPr>
    <w:r>
      <w:rPr>
        <w:sz w:val="24"/>
        <w:szCs w:val="24"/>
      </w:rPr>
      <w:fldChar w:fldCharType="begin"/>
    </w:r>
    <w:r>
      <w:rPr>
        <w:rStyle w:val="a6"/>
        <w:sz w:val="24"/>
        <w:szCs w:val="24"/>
      </w:rPr>
      <w:instrText xml:space="preserve">PAGE  </w:instrText>
    </w:r>
    <w:r>
      <w:rPr>
        <w:sz w:val="24"/>
        <w:szCs w:val="24"/>
      </w:rPr>
      <w:fldChar w:fldCharType="separate"/>
    </w:r>
    <w:r>
      <w:rPr>
        <w:rStyle w:val="a6"/>
        <w:noProof/>
        <w:sz w:val="24"/>
        <w:szCs w:val="24"/>
      </w:rPr>
      <w:t>2</w:t>
    </w:r>
    <w:r>
      <w:rPr>
        <w:sz w:val="24"/>
        <w:szCs w:val="24"/>
      </w:rPr>
      <w:fldChar w:fldCharType="end"/>
    </w:r>
  </w:p>
  <w:p w:rsidR="00E518B9" w:rsidRDefault="00D937A0">
    <w:pPr>
      <w:pStyle w:val="af2"/>
      <w:rPr>
        <w:rStyle w:val="a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8B9" w:rsidRDefault="00E43648">
    <w:pPr>
      <w:pStyle w:val="a5"/>
      <w:framePr w:wrap="around" w:vAnchor="text" w:hAnchor="margin" w:xAlign="center" w:y="1"/>
      <w:rPr>
        <w:rStyle w:val="a6"/>
        <w:sz w:val="24"/>
        <w:szCs w:val="24"/>
      </w:rPr>
    </w:pPr>
    <w:r>
      <w:rPr>
        <w:sz w:val="24"/>
        <w:szCs w:val="24"/>
      </w:rPr>
      <w:fldChar w:fldCharType="begin"/>
    </w:r>
    <w:r>
      <w:rPr>
        <w:rStyle w:val="a6"/>
        <w:sz w:val="24"/>
        <w:szCs w:val="24"/>
      </w:rPr>
      <w:instrText xml:space="preserve">PAGE  </w:instrText>
    </w:r>
    <w:r>
      <w:rPr>
        <w:sz w:val="24"/>
        <w:szCs w:val="24"/>
      </w:rPr>
      <w:fldChar w:fldCharType="separate"/>
    </w:r>
    <w:r w:rsidR="00804CE5">
      <w:rPr>
        <w:rStyle w:val="a6"/>
        <w:noProof/>
        <w:sz w:val="24"/>
        <w:szCs w:val="24"/>
      </w:rPr>
      <w:t>6</w:t>
    </w:r>
    <w:r>
      <w:rPr>
        <w:sz w:val="24"/>
        <w:szCs w:val="24"/>
      </w:rPr>
      <w:fldChar w:fldCharType="end"/>
    </w:r>
  </w:p>
  <w:p w:rsidR="00E518B9" w:rsidRDefault="00D937A0">
    <w:pPr>
      <w:pStyle w:val="af1"/>
      <w:rPr>
        <w:rStyle w:val="a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7A0" w:rsidRDefault="00D937A0" w:rsidP="00D56308">
      <w:r>
        <w:separator/>
      </w:r>
    </w:p>
  </w:footnote>
  <w:footnote w:type="continuationSeparator" w:id="0">
    <w:p w:rsidR="00D937A0" w:rsidRDefault="00D937A0" w:rsidP="00D56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308" w:rsidRPr="00BB77C7" w:rsidRDefault="00D56308" w:rsidP="00BB77C7">
    <w:pPr>
      <w:pStyle w:val="2"/>
      <w:framePr w:w="0" w:hRule="auto" w:wrap="auto" w:vAnchor="margin" w:hAnchor="text" w:yAlign="inline"/>
      <w:jc w:val="left"/>
      <w:rPr>
        <w:b/>
        <w:sz w:val="24"/>
        <w:szCs w:val="24"/>
      </w:rPr>
    </w:pPr>
    <w:r w:rsidRPr="00BB77C7">
      <w:rPr>
        <w:sz w:val="24"/>
        <w:szCs w:val="24"/>
      </w:rPr>
      <w:t xml:space="preserve">GB/T </w:t>
    </w:r>
    <w:r w:rsidRPr="00BB77C7">
      <w:rPr>
        <w:rFonts w:hint="eastAsia"/>
        <w:sz w:val="24"/>
        <w:szCs w:val="24"/>
      </w:rPr>
      <w:t>X</w:t>
    </w:r>
    <w:r w:rsidRPr="00BB77C7">
      <w:rPr>
        <w:sz w:val="24"/>
        <w:szCs w:val="24"/>
      </w:rPr>
      <w:t>XXX</w:t>
    </w:r>
    <w:r w:rsidRPr="00BB77C7">
      <w:rPr>
        <w:rFonts w:hint="eastAsia"/>
        <w:sz w:val="24"/>
        <w:szCs w:val="24"/>
      </w:rPr>
      <w:t>.1</w:t>
    </w:r>
    <w:r w:rsidRPr="00BB77C7">
      <w:rPr>
        <w:sz w:val="24"/>
        <w:szCs w:val="24"/>
      </w:rPr>
      <w:t>—</w:t>
    </w:r>
    <w:r w:rsidRPr="00BB77C7">
      <w:rPr>
        <w:rFonts w:hint="eastAsia"/>
        <w:sz w:val="24"/>
        <w:szCs w:val="24"/>
      </w:rPr>
      <w:t>201</w:t>
    </w:r>
    <w:r w:rsidRPr="00BB77C7">
      <w:rPr>
        <w:sz w:val="24"/>
        <w:szCs w:val="24"/>
      </w:rPr>
      <w:t>X /ISO_12188-</w:t>
    </w:r>
    <w:r w:rsidRPr="00BB77C7">
      <w:rPr>
        <w:rFonts w:hint="eastAsia"/>
        <w:sz w:val="24"/>
        <w:szCs w:val="24"/>
      </w:rPr>
      <w:t>1</w:t>
    </w:r>
    <w:r w:rsidRPr="00BB77C7">
      <w:rPr>
        <w:sz w:val="24"/>
        <w:szCs w:val="24"/>
      </w:rPr>
      <w:t>:201</w:t>
    </w:r>
    <w:r w:rsidRPr="00BB77C7">
      <w:rPr>
        <w:rFonts w:hint="eastAsia"/>
        <w:sz w:val="24"/>
        <w:szCs w:val="24"/>
      </w:rPr>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308" w:rsidRPr="00BB77C7" w:rsidRDefault="00D56308" w:rsidP="008579A7">
    <w:pPr>
      <w:pStyle w:val="2"/>
      <w:framePr w:w="0" w:hRule="auto" w:wrap="auto" w:vAnchor="margin" w:hAnchor="text" w:yAlign="inline"/>
      <w:ind w:left="980" w:hanging="560"/>
      <w:rPr>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308" w:rsidRDefault="00D56308">
    <w:pPr>
      <w:pStyle w:val="ac"/>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B591E"/>
    <w:multiLevelType w:val="multilevel"/>
    <w:tmpl w:val="1A0234A8"/>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59E7FBD2"/>
    <w:multiLevelType w:val="singleLevel"/>
    <w:tmpl w:val="59E7FBD2"/>
    <w:lvl w:ilvl="0">
      <w:start w:val="1"/>
      <w:numFmt w:val="decimal"/>
      <w:suff w:val="space"/>
      <w:lvlText w:val="%1 "/>
      <w:lvlJc w:val="left"/>
    </w:lvl>
  </w:abstractNum>
  <w:abstractNum w:abstractNumId="2">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BCB"/>
    <w:rsid w:val="000B72BD"/>
    <w:rsid w:val="00615C7C"/>
    <w:rsid w:val="00796555"/>
    <w:rsid w:val="00804CE5"/>
    <w:rsid w:val="00845BCB"/>
    <w:rsid w:val="00D56308"/>
    <w:rsid w:val="00D937A0"/>
    <w:rsid w:val="00E43648"/>
    <w:rsid w:val="00ED7C09"/>
    <w:rsid w:val="00EE6976"/>
    <w:rsid w:val="00F46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110616-9D36-41FE-85AA-1D20D4D2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56308"/>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D563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56308"/>
    <w:rPr>
      <w:sz w:val="18"/>
      <w:szCs w:val="18"/>
    </w:rPr>
  </w:style>
  <w:style w:type="paragraph" w:styleId="a5">
    <w:name w:val="footer"/>
    <w:basedOn w:val="a0"/>
    <w:link w:val="Char0"/>
    <w:unhideWhenUsed/>
    <w:rsid w:val="00D56308"/>
    <w:pPr>
      <w:tabs>
        <w:tab w:val="center" w:pos="4153"/>
        <w:tab w:val="right" w:pos="8306"/>
      </w:tabs>
      <w:snapToGrid w:val="0"/>
      <w:jc w:val="left"/>
    </w:pPr>
    <w:rPr>
      <w:sz w:val="18"/>
      <w:szCs w:val="18"/>
    </w:rPr>
  </w:style>
  <w:style w:type="character" w:customStyle="1" w:styleId="Char0">
    <w:name w:val="页脚 Char"/>
    <w:basedOn w:val="a1"/>
    <w:link w:val="a5"/>
    <w:uiPriority w:val="99"/>
    <w:rsid w:val="00D56308"/>
    <w:rPr>
      <w:sz w:val="18"/>
      <w:szCs w:val="18"/>
    </w:rPr>
  </w:style>
  <w:style w:type="character" w:styleId="a6">
    <w:name w:val="page number"/>
    <w:rsid w:val="00D56308"/>
    <w:rPr>
      <w:rFonts w:ascii="Times New Roman" w:eastAsia="宋体" w:hAnsi="Times New Roman"/>
      <w:sz w:val="18"/>
    </w:rPr>
  </w:style>
  <w:style w:type="character" w:customStyle="1" w:styleId="Char1">
    <w:name w:val="纯文本 Char"/>
    <w:link w:val="a7"/>
    <w:rsid w:val="00D56308"/>
    <w:rPr>
      <w:rFonts w:ascii="宋体" w:eastAsia="宋体" w:hAnsi="Courier New"/>
      <w:szCs w:val="24"/>
    </w:rPr>
  </w:style>
  <w:style w:type="character" w:customStyle="1" w:styleId="a8">
    <w:name w:val="发布"/>
    <w:qFormat/>
    <w:rsid w:val="00D56308"/>
    <w:rPr>
      <w:rFonts w:ascii="黑体" w:eastAsia="黑体"/>
      <w:spacing w:val="22"/>
      <w:w w:val="100"/>
      <w:position w:val="3"/>
      <w:sz w:val="28"/>
    </w:rPr>
  </w:style>
  <w:style w:type="paragraph" w:customStyle="1" w:styleId="a9">
    <w:name w:val="发布日期"/>
    <w:rsid w:val="00D56308"/>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aa">
    <w:name w:val="标准称谓"/>
    <w:next w:val="a0"/>
    <w:rsid w:val="00D56308"/>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styleId="ab">
    <w:name w:val="Title"/>
    <w:basedOn w:val="a0"/>
    <w:link w:val="Char2"/>
    <w:qFormat/>
    <w:rsid w:val="00D56308"/>
    <w:pPr>
      <w:spacing w:before="240" w:after="60"/>
      <w:jc w:val="center"/>
      <w:outlineLvl w:val="0"/>
    </w:pPr>
    <w:rPr>
      <w:rFonts w:ascii="Arial" w:hAnsi="Arial" w:cs="Arial"/>
      <w:b/>
      <w:bCs/>
      <w:sz w:val="32"/>
      <w:szCs w:val="32"/>
    </w:rPr>
  </w:style>
  <w:style w:type="character" w:customStyle="1" w:styleId="Char2">
    <w:name w:val="标题 Char"/>
    <w:basedOn w:val="a1"/>
    <w:link w:val="ab"/>
    <w:rsid w:val="00D56308"/>
    <w:rPr>
      <w:rFonts w:ascii="Arial" w:eastAsia="宋体" w:hAnsi="Arial" w:cs="Arial"/>
      <w:b/>
      <w:bCs/>
      <w:sz w:val="32"/>
      <w:szCs w:val="32"/>
    </w:rPr>
  </w:style>
  <w:style w:type="paragraph" w:styleId="a7">
    <w:name w:val="Plain Text"/>
    <w:basedOn w:val="a0"/>
    <w:link w:val="Char1"/>
    <w:rsid w:val="00D56308"/>
    <w:rPr>
      <w:rFonts w:ascii="宋体" w:hAnsi="Courier New" w:cstheme="minorBidi"/>
    </w:rPr>
  </w:style>
  <w:style w:type="character" w:customStyle="1" w:styleId="Char10">
    <w:name w:val="纯文本 Char1"/>
    <w:basedOn w:val="a1"/>
    <w:uiPriority w:val="99"/>
    <w:semiHidden/>
    <w:rsid w:val="00D56308"/>
    <w:rPr>
      <w:rFonts w:ascii="宋体" w:eastAsia="宋体" w:hAnsi="Courier New" w:cs="Courier New"/>
      <w:szCs w:val="21"/>
    </w:rPr>
  </w:style>
  <w:style w:type="paragraph" w:customStyle="1" w:styleId="ac">
    <w:name w:val="标准书眉一"/>
    <w:rsid w:val="00D56308"/>
    <w:pPr>
      <w:jc w:val="both"/>
    </w:pPr>
    <w:rPr>
      <w:rFonts w:ascii="Times New Roman" w:eastAsia="宋体" w:hAnsi="Times New Roman" w:cs="Times New Roman"/>
      <w:kern w:val="0"/>
      <w:sz w:val="20"/>
      <w:szCs w:val="20"/>
    </w:rPr>
  </w:style>
  <w:style w:type="paragraph" w:customStyle="1" w:styleId="ad">
    <w:name w:val="段"/>
    <w:rsid w:val="00D56308"/>
    <w:pPr>
      <w:autoSpaceDE w:val="0"/>
      <w:autoSpaceDN w:val="0"/>
      <w:ind w:firstLineChars="200" w:firstLine="200"/>
      <w:jc w:val="both"/>
    </w:pPr>
    <w:rPr>
      <w:rFonts w:ascii="宋体" w:eastAsia="宋体" w:hAnsi="Times New Roman" w:cs="Times New Roman"/>
      <w:kern w:val="0"/>
      <w:szCs w:val="20"/>
    </w:rPr>
  </w:style>
  <w:style w:type="paragraph" w:customStyle="1" w:styleId="2">
    <w:name w:val="封面标准号2"/>
    <w:basedOn w:val="a0"/>
    <w:rsid w:val="00D56308"/>
    <w:pPr>
      <w:framePr w:w="9138" w:h="1244" w:hRule="exact" w:wrap="around" w:vAnchor="page" w:hAnchor="margin" w:y="2908"/>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e">
    <w:name w:val="封面标准英文名称"/>
    <w:rsid w:val="00D56308"/>
    <w:pPr>
      <w:widowControl w:val="0"/>
      <w:spacing w:before="370" w:line="400" w:lineRule="exact"/>
      <w:jc w:val="center"/>
    </w:pPr>
    <w:rPr>
      <w:rFonts w:ascii="Times New Roman" w:eastAsia="宋体" w:hAnsi="Times New Roman" w:cs="Times New Roman"/>
      <w:kern w:val="0"/>
      <w:sz w:val="28"/>
      <w:szCs w:val="20"/>
    </w:rPr>
  </w:style>
  <w:style w:type="paragraph" w:customStyle="1" w:styleId="af">
    <w:name w:val="文献分类号"/>
    <w:rsid w:val="00D56308"/>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0">
    <w:name w:val="封面标准文稿编辑信息"/>
    <w:rsid w:val="00D56308"/>
    <w:pPr>
      <w:spacing w:before="180" w:line="180" w:lineRule="exact"/>
      <w:jc w:val="center"/>
    </w:pPr>
    <w:rPr>
      <w:rFonts w:ascii="宋体" w:eastAsia="宋体" w:hAnsi="Times New Roman" w:cs="Times New Roman"/>
      <w:kern w:val="0"/>
      <w:szCs w:val="20"/>
    </w:rPr>
  </w:style>
  <w:style w:type="paragraph" w:customStyle="1" w:styleId="a">
    <w:name w:val="前言、引言标题"/>
    <w:next w:val="a0"/>
    <w:rsid w:val="00D56308"/>
    <w:pPr>
      <w:numPr>
        <w:numId w:val="3"/>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1">
    <w:name w:val="标准书脚_奇数页"/>
    <w:rsid w:val="00D56308"/>
    <w:pPr>
      <w:spacing w:before="120"/>
      <w:jc w:val="right"/>
    </w:pPr>
    <w:rPr>
      <w:rFonts w:ascii="Times New Roman" w:eastAsia="宋体" w:hAnsi="Times New Roman" w:cs="Times New Roman"/>
      <w:kern w:val="0"/>
      <w:sz w:val="18"/>
      <w:szCs w:val="20"/>
    </w:rPr>
  </w:style>
  <w:style w:type="paragraph" w:customStyle="1" w:styleId="af2">
    <w:name w:val="标准书脚_偶数页"/>
    <w:rsid w:val="00D56308"/>
    <w:pPr>
      <w:spacing w:before="120"/>
    </w:pPr>
    <w:rPr>
      <w:rFonts w:ascii="Times New Roman" w:eastAsia="宋体" w:hAnsi="Times New Roman" w:cs="Times New Roman"/>
      <w:kern w:val="0"/>
      <w:sz w:val="18"/>
      <w:szCs w:val="20"/>
    </w:rPr>
  </w:style>
  <w:style w:type="paragraph" w:customStyle="1" w:styleId="af3">
    <w:name w:val="发布部门"/>
    <w:next w:val="ad"/>
    <w:qFormat/>
    <w:rsid w:val="00D56308"/>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af4">
    <w:name w:val="标准书眉_奇数页"/>
    <w:next w:val="a0"/>
    <w:rsid w:val="00D56308"/>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5">
    <w:name w:val="封面正文"/>
    <w:rsid w:val="00D56308"/>
    <w:pPr>
      <w:jc w:val="both"/>
    </w:pPr>
    <w:rPr>
      <w:rFonts w:ascii="Times New Roman" w:eastAsia="宋体" w:hAnsi="Times New Roman" w:cs="Times New Roman"/>
      <w:kern w:val="0"/>
      <w:sz w:val="20"/>
      <w:szCs w:val="20"/>
    </w:rPr>
  </w:style>
  <w:style w:type="paragraph" w:customStyle="1" w:styleId="af6">
    <w:name w:val="实施日期"/>
    <w:basedOn w:val="a9"/>
    <w:rsid w:val="00D56308"/>
    <w:pPr>
      <w:framePr w:hSpace="0" w:wrap="around" w:xAlign="right"/>
      <w:jc w:val="right"/>
    </w:pPr>
  </w:style>
  <w:style w:type="paragraph" w:customStyle="1" w:styleId="af7">
    <w:name w:val="封面标准名称"/>
    <w:rsid w:val="00D56308"/>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8">
    <w:name w:val="封面标准文稿类别"/>
    <w:rsid w:val="00D56308"/>
    <w:pPr>
      <w:spacing w:before="440" w:line="400" w:lineRule="exact"/>
      <w:jc w:val="center"/>
    </w:pPr>
    <w:rPr>
      <w:rFonts w:ascii="宋体" w:eastAsia="宋体"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4.wmf"/><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oleObject" Target="embeddings/oleObject3.bin"/><Relationship Id="rId25" Type="http://schemas.openxmlformats.org/officeDocument/2006/relationships/image" Target="media/image6.wmf"/><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oleObject" Target="embeddings/oleObject6.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oleObject" Target="embeddings/oleObject8.bin"/><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5.wmf"/><Relationship Id="rId28" Type="http://schemas.openxmlformats.org/officeDocument/2006/relationships/footer" Target="footer4.xml"/><Relationship Id="rId10" Type="http://schemas.openxmlformats.org/officeDocument/2006/relationships/footer" Target="footer2.xml"/><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oleObject" Target="embeddings/oleObject7.bin"/><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867</Words>
  <Characters>4945</Characters>
  <Application>Microsoft Office Word</Application>
  <DocSecurity>0</DocSecurity>
  <Lines>41</Lines>
  <Paragraphs>11</Paragraphs>
  <ScaleCrop>false</ScaleCrop>
  <Company/>
  <LinksUpToDate>false</LinksUpToDate>
  <CharactersWithSpaces>5801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7</cp:revision>
  <dcterms:created xsi:type="dcterms:W3CDTF">2019-06-27T01:24:00Z</dcterms:created>
  <dcterms:modified xsi:type="dcterms:W3CDTF">2019-06-27T03:34:00Z</dcterms:modified>
</cp:coreProperties>
</file>