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9F" w:rsidRPr="00BD32A8" w:rsidRDefault="00D6405C" w:rsidP="00A13C9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排灌</w:t>
      </w:r>
      <w:r w:rsidR="00A13C9F" w:rsidRPr="00BD32A8">
        <w:rPr>
          <w:rFonts w:ascii="黑体" w:eastAsia="黑体" w:hAnsi="黑体" w:hint="eastAsia"/>
          <w:sz w:val="28"/>
          <w:szCs w:val="28"/>
        </w:rPr>
        <w:t>机械产品</w:t>
      </w:r>
    </w:p>
    <w:p w:rsidR="00A13C9F" w:rsidRPr="00BD32A8" w:rsidRDefault="00A13C9F" w:rsidP="00A13C9F">
      <w:pPr>
        <w:jc w:val="center"/>
        <w:rPr>
          <w:rFonts w:ascii="黑体" w:eastAsia="黑体" w:hAnsi="黑体"/>
          <w:sz w:val="28"/>
          <w:szCs w:val="28"/>
        </w:rPr>
      </w:pPr>
      <w:r w:rsidRPr="00BD32A8">
        <w:rPr>
          <w:rFonts w:ascii="黑体" w:eastAsia="黑体" w:hAnsi="黑体" w:hint="eastAsia"/>
          <w:sz w:val="28"/>
          <w:szCs w:val="28"/>
        </w:rPr>
        <w:t>对标标准清单和对标技术方案</w:t>
      </w:r>
    </w:p>
    <w:p w:rsidR="00A13C9F" w:rsidRPr="0077620A" w:rsidRDefault="00A13C9F" w:rsidP="00A13C9F">
      <w:pPr>
        <w:jc w:val="center"/>
        <w:rPr>
          <w:sz w:val="28"/>
          <w:szCs w:val="28"/>
        </w:rPr>
      </w:pPr>
      <w:r w:rsidRPr="0077620A">
        <w:rPr>
          <w:rFonts w:hint="eastAsia"/>
          <w:sz w:val="28"/>
          <w:szCs w:val="28"/>
        </w:rPr>
        <w:t>（征求意见稿）</w:t>
      </w:r>
    </w:p>
    <w:p w:rsidR="00A13C9F" w:rsidRPr="005B36E6" w:rsidRDefault="00A13C9F" w:rsidP="00934F07">
      <w:pPr>
        <w:spacing w:beforeLines="50" w:afterLines="50" w:line="400" w:lineRule="exact"/>
        <w:rPr>
          <w:rFonts w:ascii="黑体" w:eastAsia="黑体" w:hAnsi="黑体"/>
        </w:rPr>
      </w:pPr>
      <w:r w:rsidRPr="005B36E6">
        <w:rPr>
          <w:rFonts w:ascii="黑体" w:eastAsia="黑体" w:hAnsi="黑体" w:hint="eastAsia"/>
        </w:rPr>
        <w:t>1 范围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本文件的目的是建立百城千业万企对标达标提升专项行动中</w:t>
      </w:r>
      <w:r w:rsidR="00D6405C">
        <w:rPr>
          <w:rFonts w:hint="eastAsia"/>
        </w:rPr>
        <w:t>排灌</w:t>
      </w:r>
      <w:r w:rsidRPr="00A13C9F">
        <w:rPr>
          <w:rFonts w:hint="eastAsia"/>
        </w:rPr>
        <w:t>机械</w:t>
      </w:r>
      <w:r>
        <w:rPr>
          <w:rFonts w:hint="eastAsia"/>
        </w:rPr>
        <w:t>对标依据，确定具体的对标标准清单、对标技术方案等。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本文件适用于符合现行国内相关标准要求的</w:t>
      </w:r>
      <w:r w:rsidR="00D6405C">
        <w:rPr>
          <w:rFonts w:hint="eastAsia"/>
        </w:rPr>
        <w:t>排灌</w:t>
      </w:r>
      <w:r w:rsidRPr="00A13C9F">
        <w:rPr>
          <w:rFonts w:hint="eastAsia"/>
        </w:rPr>
        <w:t>机械</w:t>
      </w:r>
      <w:r>
        <w:rPr>
          <w:rFonts w:hint="eastAsia"/>
        </w:rPr>
        <w:t>产品的对标达标工作。</w:t>
      </w:r>
    </w:p>
    <w:p w:rsidR="00A13C9F" w:rsidRPr="005B36E6" w:rsidRDefault="00A13C9F" w:rsidP="00934F07">
      <w:pPr>
        <w:spacing w:beforeLines="50" w:afterLines="50" w:line="400" w:lineRule="exact"/>
        <w:rPr>
          <w:rFonts w:ascii="黑体" w:eastAsia="黑体" w:hAnsi="黑体"/>
        </w:rPr>
      </w:pPr>
      <w:r w:rsidRPr="005B36E6">
        <w:rPr>
          <w:rFonts w:ascii="黑体" w:eastAsia="黑体" w:hAnsi="黑体" w:hint="eastAsia"/>
        </w:rPr>
        <w:t>2 对标标准清单</w:t>
      </w:r>
    </w:p>
    <w:p w:rsidR="00737D8F" w:rsidRDefault="00737D8F" w:rsidP="004A058B">
      <w:pPr>
        <w:spacing w:line="400" w:lineRule="exact"/>
        <w:ind w:firstLineChars="200" w:firstLine="420"/>
      </w:pPr>
      <w:r>
        <w:rPr>
          <w:rFonts w:hint="eastAsia"/>
        </w:rPr>
        <w:t xml:space="preserve">GB/T 1971-2006  </w:t>
      </w:r>
      <w:r>
        <w:rPr>
          <w:rFonts w:hint="eastAsia"/>
        </w:rPr>
        <w:t>旋转电机</w:t>
      </w:r>
      <w:r>
        <w:rPr>
          <w:rFonts w:hint="eastAsia"/>
        </w:rPr>
        <w:t xml:space="preserve">  </w:t>
      </w:r>
      <w:r>
        <w:rPr>
          <w:rFonts w:hint="eastAsia"/>
        </w:rPr>
        <w:t>线端标志与旋转方向</w:t>
      </w:r>
    </w:p>
    <w:p w:rsidR="0000163C" w:rsidRDefault="0000163C" w:rsidP="004A058B">
      <w:pPr>
        <w:spacing w:line="400" w:lineRule="exact"/>
        <w:ind w:firstLineChars="200" w:firstLine="420"/>
      </w:pPr>
      <w:r>
        <w:rPr>
          <w:rFonts w:hint="eastAsia"/>
        </w:rPr>
        <w:t xml:space="preserve">GB/T </w:t>
      </w:r>
      <w:r w:rsidR="00477C13">
        <w:rPr>
          <w:rFonts w:hint="eastAsia"/>
        </w:rPr>
        <w:t>2816-2014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477C13">
        <w:rPr>
          <w:rFonts w:hint="eastAsia"/>
        </w:rPr>
        <w:t>井用潜水泵</w:t>
      </w:r>
    </w:p>
    <w:p w:rsidR="00A12A0E" w:rsidRDefault="00A12A0E" w:rsidP="004A058B">
      <w:pPr>
        <w:spacing w:line="400" w:lineRule="exact"/>
        <w:ind w:firstLineChars="200" w:firstLine="420"/>
        <w:rPr>
          <w:color w:val="000000"/>
          <w:szCs w:val="21"/>
        </w:rPr>
      </w:pPr>
      <w:r>
        <w:rPr>
          <w:rFonts w:hint="eastAsia"/>
        </w:rPr>
        <w:t xml:space="preserve">GB/T 2818-2014 </w:t>
      </w:r>
      <w:r>
        <w:rPr>
          <w:rFonts w:hint="eastAsia"/>
        </w:rPr>
        <w:tab/>
      </w:r>
      <w:r>
        <w:rPr>
          <w:color w:val="000000"/>
          <w:szCs w:val="21"/>
        </w:rPr>
        <w:t>井用潜水异步电动机</w:t>
      </w:r>
    </w:p>
    <w:p w:rsidR="00943599" w:rsidRDefault="00943599" w:rsidP="00943599">
      <w:pPr>
        <w:spacing w:line="400" w:lineRule="exact"/>
        <w:ind w:firstLineChars="200" w:firstLine="420"/>
      </w:pPr>
      <w:r w:rsidRPr="00943599">
        <w:rPr>
          <w:rFonts w:hint="eastAsia"/>
        </w:rPr>
        <w:t>GB 10395.8</w:t>
      </w:r>
      <w:r>
        <w:rPr>
          <w:rFonts w:hint="eastAsia"/>
        </w:rPr>
        <w:t xml:space="preserve">-2006  </w:t>
      </w:r>
      <w:r>
        <w:rPr>
          <w:rFonts w:hint="eastAsia"/>
        </w:rPr>
        <w:t>农林拖拉机和机械</w:t>
      </w:r>
      <w:r>
        <w:rPr>
          <w:rFonts w:hint="eastAsia"/>
        </w:rPr>
        <w:t xml:space="preserve">  </w:t>
      </w:r>
      <w:r>
        <w:rPr>
          <w:rFonts w:hint="eastAsia"/>
        </w:rPr>
        <w:t>安全技术要求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部分：排灌泵和泵机组</w:t>
      </w:r>
    </w:p>
    <w:p w:rsidR="00C9023F" w:rsidRDefault="00C9023F" w:rsidP="00943599">
      <w:pPr>
        <w:spacing w:line="400" w:lineRule="exact"/>
        <w:ind w:firstLineChars="200" w:firstLine="420"/>
      </w:pPr>
      <w:r w:rsidRPr="00943599">
        <w:rPr>
          <w:rFonts w:hint="eastAsia"/>
        </w:rPr>
        <w:t>GB 1039</w:t>
      </w:r>
      <w:r>
        <w:rPr>
          <w:rFonts w:hint="eastAsia"/>
        </w:rPr>
        <w:t xml:space="preserve">6-2006  </w:t>
      </w:r>
      <w:r>
        <w:rPr>
          <w:rFonts w:hint="eastAsia"/>
        </w:rPr>
        <w:t>农林拖拉机和机械</w:t>
      </w:r>
      <w:r w:rsidR="00737D8F">
        <w:rPr>
          <w:rFonts w:hint="eastAsia"/>
        </w:rPr>
        <w:t>、草坪和园艺动力机械安全标志和危险图形</w:t>
      </w:r>
      <w:r w:rsidR="00737D8F">
        <w:rPr>
          <w:rFonts w:hint="eastAsia"/>
        </w:rPr>
        <w:t xml:space="preserve">  </w:t>
      </w:r>
      <w:r w:rsidR="00737D8F">
        <w:rPr>
          <w:rFonts w:hint="eastAsia"/>
        </w:rPr>
        <w:t>总则</w:t>
      </w:r>
    </w:p>
    <w:p w:rsidR="00943599" w:rsidRDefault="00943599" w:rsidP="00943599">
      <w:pPr>
        <w:spacing w:line="400" w:lineRule="exact"/>
        <w:ind w:firstLineChars="200" w:firstLine="420"/>
        <w:rPr>
          <w:color w:val="000000"/>
          <w:szCs w:val="21"/>
        </w:rPr>
      </w:pPr>
      <w:r>
        <w:rPr>
          <w:rFonts w:hint="eastAsia"/>
        </w:rPr>
        <w:t xml:space="preserve">GB/T 12785-2014 </w:t>
      </w:r>
      <w:r>
        <w:rPr>
          <w:rFonts w:hint="eastAsia"/>
        </w:rPr>
        <w:tab/>
      </w:r>
      <w:r>
        <w:rPr>
          <w:rFonts w:hint="eastAsia"/>
          <w:color w:val="000000"/>
          <w:szCs w:val="21"/>
        </w:rPr>
        <w:t>潜水电泵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试验方法</w:t>
      </w:r>
    </w:p>
    <w:p w:rsidR="00943599" w:rsidRPr="00943599" w:rsidRDefault="00767BDE" w:rsidP="00767BDE">
      <w:pPr>
        <w:spacing w:line="400" w:lineRule="exact"/>
        <w:ind w:firstLineChars="200" w:firstLine="420"/>
      </w:pPr>
      <w:r w:rsidRPr="00767BDE">
        <w:rPr>
          <w:rFonts w:hint="eastAsia"/>
        </w:rPr>
        <w:t xml:space="preserve">GB/T24674-2009  </w:t>
      </w:r>
      <w:r w:rsidRPr="00767BDE">
        <w:rPr>
          <w:rFonts w:hint="eastAsia"/>
        </w:rPr>
        <w:t>污水污物潜水电泵</w:t>
      </w:r>
    </w:p>
    <w:p w:rsidR="0000163C" w:rsidRDefault="0000163C" w:rsidP="004A058B">
      <w:pPr>
        <w:spacing w:line="400" w:lineRule="exact"/>
        <w:ind w:firstLineChars="200" w:firstLine="420"/>
      </w:pPr>
      <w:r>
        <w:rPr>
          <w:rFonts w:hint="eastAsia"/>
        </w:rPr>
        <w:t xml:space="preserve">GB/T </w:t>
      </w:r>
      <w:r w:rsidR="00477C13">
        <w:rPr>
          <w:rFonts w:hint="eastAsia"/>
        </w:rPr>
        <w:t>25406-201</w:t>
      </w:r>
      <w:r w:rsidR="003E3D26">
        <w:rPr>
          <w:rFonts w:hint="eastAsia"/>
        </w:rPr>
        <w:t>0</w:t>
      </w:r>
      <w:r w:rsidR="00477C13">
        <w:rPr>
          <w:rFonts w:hint="eastAsia"/>
        </w:rPr>
        <w:t xml:space="preserve">  </w:t>
      </w:r>
      <w:r w:rsidR="00477C13">
        <w:rPr>
          <w:rFonts w:hint="eastAsia"/>
        </w:rPr>
        <w:t>轻小型喷灌机</w:t>
      </w:r>
    </w:p>
    <w:p w:rsidR="00A12A0E" w:rsidRDefault="003E3D26" w:rsidP="00FF625A">
      <w:pPr>
        <w:spacing w:line="400" w:lineRule="exact"/>
        <w:ind w:firstLineChars="200" w:firstLine="420"/>
        <w:rPr>
          <w:szCs w:val="21"/>
        </w:rPr>
      </w:pPr>
      <w:r w:rsidRPr="00117E94">
        <w:rPr>
          <w:rFonts w:hint="eastAsia"/>
          <w:szCs w:val="21"/>
        </w:rPr>
        <w:t>GB/T</w:t>
      </w:r>
      <w:r w:rsidRPr="00117E94">
        <w:rPr>
          <w:rFonts w:hint="eastAsia"/>
          <w:sz w:val="24"/>
        </w:rPr>
        <w:t xml:space="preserve"> </w:t>
      </w:r>
      <w:r w:rsidRPr="00117E94">
        <w:rPr>
          <w:rFonts w:hint="eastAsia"/>
        </w:rPr>
        <w:t>25409</w:t>
      </w:r>
      <w:r w:rsidRPr="00117E94">
        <w:rPr>
          <w:rFonts w:hint="eastAsia"/>
          <w:szCs w:val="21"/>
        </w:rPr>
        <w:t>—</w:t>
      </w:r>
      <w:r w:rsidRPr="00117E94">
        <w:t>20</w:t>
      </w:r>
      <w:r w:rsidRPr="00117E94">
        <w:rPr>
          <w:rFonts w:hint="eastAsia"/>
        </w:rPr>
        <w:t xml:space="preserve">10  </w:t>
      </w:r>
      <w:r w:rsidRPr="00117E94">
        <w:rPr>
          <w:szCs w:val="21"/>
        </w:rPr>
        <w:t>小型潜水电泵</w:t>
      </w:r>
    </w:p>
    <w:p w:rsidR="00CE6E6D" w:rsidRDefault="00CE6E6D" w:rsidP="00CE6E6D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J</w:t>
      </w:r>
      <w:r w:rsidRPr="00117E94">
        <w:rPr>
          <w:rFonts w:hint="eastAsia"/>
          <w:szCs w:val="21"/>
        </w:rPr>
        <w:t>B/T</w:t>
      </w:r>
      <w:r w:rsidRPr="00117E94">
        <w:rPr>
          <w:rFonts w:hint="eastAsia"/>
          <w:sz w:val="24"/>
        </w:rPr>
        <w:t xml:space="preserve"> </w:t>
      </w:r>
      <w:r>
        <w:rPr>
          <w:rFonts w:hint="eastAsia"/>
        </w:rPr>
        <w:t>6280</w:t>
      </w:r>
      <w:r w:rsidRPr="00117E94">
        <w:rPr>
          <w:rFonts w:hint="eastAsia"/>
          <w:szCs w:val="21"/>
        </w:rPr>
        <w:t>—</w:t>
      </w:r>
      <w:r w:rsidRPr="00117E94">
        <w:t>20</w:t>
      </w:r>
      <w:r w:rsidRPr="00117E94">
        <w:rPr>
          <w:rFonts w:hint="eastAsia"/>
        </w:rPr>
        <w:t>1</w:t>
      </w:r>
      <w:r>
        <w:rPr>
          <w:rFonts w:hint="eastAsia"/>
        </w:rPr>
        <w:t>3</w:t>
      </w:r>
      <w:r w:rsidRPr="00117E94">
        <w:rPr>
          <w:rFonts w:hint="eastAsia"/>
        </w:rPr>
        <w:t xml:space="preserve">  </w:t>
      </w:r>
      <w:r>
        <w:rPr>
          <w:rFonts w:hint="eastAsia"/>
        </w:rPr>
        <w:t>圆形（中心支轴式）和平移式喷灌机</w:t>
      </w:r>
    </w:p>
    <w:p w:rsidR="00A13C9F" w:rsidRPr="005B36E6" w:rsidRDefault="00A13C9F" w:rsidP="00934F07">
      <w:pPr>
        <w:spacing w:beforeLines="50" w:afterLines="50" w:line="400" w:lineRule="exact"/>
        <w:rPr>
          <w:rFonts w:ascii="黑体" w:eastAsia="黑体" w:hAnsi="黑体"/>
        </w:rPr>
      </w:pPr>
      <w:r w:rsidRPr="005B36E6">
        <w:rPr>
          <w:rFonts w:ascii="黑体" w:eastAsia="黑体" w:hAnsi="黑体" w:hint="eastAsia"/>
        </w:rPr>
        <w:t>3 对标技术方案</w:t>
      </w:r>
    </w:p>
    <w:p w:rsidR="000C6B11" w:rsidRDefault="00901FC3" w:rsidP="004A058B">
      <w:pPr>
        <w:spacing w:line="400" w:lineRule="exact"/>
        <w:ind w:firstLineChars="200" w:firstLine="420"/>
      </w:pPr>
      <w:r>
        <w:rPr>
          <w:rFonts w:hint="eastAsia"/>
        </w:rPr>
        <w:t>排灌</w:t>
      </w:r>
      <w:r w:rsidR="00131F2B">
        <w:rPr>
          <w:rFonts w:hint="eastAsia"/>
        </w:rPr>
        <w:t>机械中的</w:t>
      </w:r>
      <w:r>
        <w:rPr>
          <w:rFonts w:hint="eastAsia"/>
        </w:rPr>
        <w:t>井用潜水电泵</w:t>
      </w:r>
      <w:r w:rsidR="00577EFB">
        <w:rPr>
          <w:rFonts w:hint="eastAsia"/>
        </w:rPr>
        <w:t>、</w:t>
      </w:r>
      <w:r>
        <w:rPr>
          <w:rFonts w:hint="eastAsia"/>
        </w:rPr>
        <w:t>小型潜水电泵</w:t>
      </w:r>
      <w:r w:rsidR="00577EFB">
        <w:rPr>
          <w:rFonts w:hint="eastAsia"/>
        </w:rPr>
        <w:t>、</w:t>
      </w:r>
      <w:r>
        <w:rPr>
          <w:rFonts w:hint="eastAsia"/>
        </w:rPr>
        <w:t>污水污物潜水电泵、轻小型喷灌机</w:t>
      </w:r>
      <w:r w:rsidR="00934F07">
        <w:rPr>
          <w:rFonts w:hint="eastAsia"/>
        </w:rPr>
        <w:t>、</w:t>
      </w:r>
      <w:r w:rsidR="00934F07" w:rsidRPr="00934F07">
        <w:rPr>
          <w:rFonts w:hint="eastAsia"/>
        </w:rPr>
        <w:t>圆形（中心支轴式）和平移式喷灌机</w:t>
      </w:r>
      <w:r w:rsidR="00A13C9F">
        <w:rPr>
          <w:rFonts w:hint="eastAsia"/>
        </w:rPr>
        <w:t>产品关键技术指标值按表</w:t>
      </w:r>
      <w:r w:rsidR="00A13C9F">
        <w:rPr>
          <w:rFonts w:hint="eastAsia"/>
        </w:rPr>
        <w:t>1</w:t>
      </w:r>
      <w:r w:rsidR="00A13C9F">
        <w:rPr>
          <w:rFonts w:hint="eastAsia"/>
        </w:rPr>
        <w:t>规定。</w:t>
      </w:r>
    </w:p>
    <w:p w:rsidR="00A13C9F" w:rsidRDefault="00A13C9F" w:rsidP="005B36E6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关键技术指标要求</w:t>
      </w:r>
    </w:p>
    <w:tbl>
      <w:tblPr>
        <w:tblStyle w:val="af0"/>
        <w:tblW w:w="0" w:type="auto"/>
        <w:tblInd w:w="250" w:type="dxa"/>
        <w:tblLook w:val="04A0"/>
      </w:tblPr>
      <w:tblGrid>
        <w:gridCol w:w="851"/>
        <w:gridCol w:w="1701"/>
        <w:gridCol w:w="3118"/>
        <w:gridCol w:w="3827"/>
      </w:tblGrid>
      <w:tr w:rsidR="00224D93" w:rsidRPr="00EF6A17" w:rsidTr="00C0372B">
        <w:tc>
          <w:tcPr>
            <w:tcW w:w="851" w:type="dxa"/>
          </w:tcPr>
          <w:p w:rsidR="00224D93" w:rsidRPr="00EF6A17" w:rsidRDefault="00224D93" w:rsidP="00B86E24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01" w:type="dxa"/>
          </w:tcPr>
          <w:p w:rsidR="00224D93" w:rsidRPr="00EF6A17" w:rsidRDefault="00224D93" w:rsidP="00B86E24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适用产品类别</w:t>
            </w:r>
          </w:p>
        </w:tc>
        <w:tc>
          <w:tcPr>
            <w:tcW w:w="3118" w:type="dxa"/>
          </w:tcPr>
          <w:p w:rsidR="00224D93" w:rsidRPr="00EF6A17" w:rsidRDefault="00224D93" w:rsidP="00B86E24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关键技术指标</w:t>
            </w:r>
          </w:p>
        </w:tc>
        <w:tc>
          <w:tcPr>
            <w:tcW w:w="3827" w:type="dxa"/>
          </w:tcPr>
          <w:p w:rsidR="00224D93" w:rsidRPr="00EF6A17" w:rsidRDefault="00224D93" w:rsidP="00B86E24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依据标准</w:t>
            </w:r>
          </w:p>
        </w:tc>
      </w:tr>
      <w:tr w:rsidR="00A12A0E" w:rsidRPr="00EF6A17" w:rsidTr="00C0372B">
        <w:tc>
          <w:tcPr>
            <w:tcW w:w="851" w:type="dxa"/>
            <w:vMerge w:val="restart"/>
            <w:vAlign w:val="center"/>
          </w:tcPr>
          <w:p w:rsidR="00A12A0E" w:rsidRPr="00EF6A17" w:rsidRDefault="00A12A0E" w:rsidP="005B36E6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12A0E" w:rsidRPr="00EF6A17" w:rsidRDefault="00A12A0E" w:rsidP="005B36E6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井用潜水电泵</w:t>
            </w: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安全要求</w:t>
            </w:r>
            <w:r w:rsidRPr="00EF6A17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 10395.8</w:t>
            </w:r>
            <w:r w:rsidR="00737D8F">
              <w:rPr>
                <w:rFonts w:hint="eastAsia"/>
                <w:sz w:val="18"/>
                <w:szCs w:val="18"/>
              </w:rPr>
              <w:t>-2006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泵规定点的效率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adjustRightInd w:val="0"/>
              <w:spacing w:before="100" w:beforeAutospacing="1" w:after="100" w:afterAutospacing="1" w:line="24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="00AC4008" w:rsidRPr="00EF6A17">
              <w:rPr>
                <w:rFonts w:hint="eastAsia"/>
                <w:sz w:val="18"/>
                <w:szCs w:val="18"/>
              </w:rPr>
              <w:t>4</w:t>
            </w:r>
            <w:r w:rsidRPr="00EF6A17">
              <w:rPr>
                <w:rFonts w:hint="eastAsia"/>
                <w:sz w:val="18"/>
                <w:szCs w:val="18"/>
              </w:rPr>
              <w:t>.3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电泵平均首次故障前工作时间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</w:t>
            </w:r>
            <w:r w:rsidR="001A009D">
              <w:rPr>
                <w:rFonts w:hint="eastAsia"/>
                <w:sz w:val="18"/>
                <w:szCs w:val="18"/>
              </w:rPr>
              <w:t>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="001A009D">
              <w:rPr>
                <w:rFonts w:hint="eastAsia"/>
                <w:sz w:val="18"/>
                <w:szCs w:val="18"/>
              </w:rPr>
              <w:t>5.11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电动机的功率因数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A12A0E">
            <w:pPr>
              <w:pStyle w:val="af4"/>
              <w:adjustRightInd w:val="0"/>
              <w:spacing w:before="100" w:beforeAutospacing="1" w:after="100" w:afterAutospacing="1" w:line="240" w:lineRule="exact"/>
              <w:ind w:left="360" w:hanging="36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4.4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电动机的效率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4.4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定子绕组的耐电压试验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4.13</w:t>
            </w:r>
            <w:r w:rsidRPr="00EF6A17">
              <w:rPr>
                <w:rFonts w:hint="eastAsia"/>
                <w:sz w:val="18"/>
                <w:szCs w:val="18"/>
              </w:rPr>
              <w:t>、</w:t>
            </w:r>
            <w:r w:rsidRPr="00EF6A17">
              <w:rPr>
                <w:rFonts w:hint="eastAsia"/>
                <w:sz w:val="18"/>
                <w:szCs w:val="18"/>
              </w:rPr>
              <w:t>4.14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规定点流量、扬程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adjustRightInd w:val="0"/>
              <w:spacing w:before="100" w:beforeAutospacing="1" w:after="100" w:afterAutospacing="1" w:line="24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="00AC4008" w:rsidRPr="00EF6A17">
              <w:rPr>
                <w:rFonts w:hint="eastAsia"/>
                <w:sz w:val="18"/>
                <w:szCs w:val="18"/>
              </w:rPr>
              <w:t>4</w:t>
            </w:r>
            <w:r w:rsidRPr="00EF6A17">
              <w:rPr>
                <w:rFonts w:hint="eastAsia"/>
                <w:sz w:val="18"/>
                <w:szCs w:val="18"/>
              </w:rPr>
              <w:t>.3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电动机内腔耐水（气）压试验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="00C0372B" w:rsidRPr="00EF6A17">
              <w:rPr>
                <w:rFonts w:hint="eastAsia"/>
                <w:sz w:val="18"/>
                <w:szCs w:val="18"/>
              </w:rPr>
              <w:t>4.18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C4008" w:rsidP="00AC4008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泵承受水压的零件的水</w:t>
            </w:r>
            <w:r w:rsidR="00A12A0E" w:rsidRPr="00EF6A17">
              <w:rPr>
                <w:rFonts w:hint="eastAsia"/>
                <w:sz w:val="18"/>
                <w:szCs w:val="18"/>
              </w:rPr>
              <w:t>压试验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A12A0E">
            <w:pPr>
              <w:pStyle w:val="af4"/>
              <w:adjustRightInd w:val="0"/>
              <w:spacing w:before="100" w:beforeAutospacing="1" w:after="100" w:afterAutospacing="1" w:line="240" w:lineRule="exact"/>
              <w:ind w:left="360" w:hanging="36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5.7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泵叶轮静平衡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</w:rPr>
                <w:t>5.4.2</w:t>
              </w:r>
            </w:smartTag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电泵防锈措施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5.8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电动机的堵转转矩</w:t>
            </w:r>
            <w:r w:rsidRPr="00EF6A17">
              <w:rPr>
                <w:rFonts w:hint="eastAsia"/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4.5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电动机的堵转电流</w:t>
            </w:r>
            <w:r w:rsidRPr="00EF6A17">
              <w:rPr>
                <w:rFonts w:hint="eastAsia"/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额定电流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4.8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电动机的最大转矩</w:t>
            </w:r>
            <w:r w:rsidRPr="00EF6A17">
              <w:rPr>
                <w:rFonts w:hint="eastAsia"/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4.7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电动机的最小转矩</w:t>
            </w:r>
            <w:r w:rsidRPr="00EF6A17">
              <w:rPr>
                <w:rFonts w:hint="eastAsia"/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4.6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轴向力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5.3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防腐、防砂装置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</w:t>
            </w:r>
            <w:r w:rsidR="00C0372B" w:rsidRPr="00EF6A17">
              <w:rPr>
                <w:rFonts w:hint="eastAsia"/>
                <w:sz w:val="18"/>
                <w:szCs w:val="18"/>
              </w:rPr>
              <w:t>21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机械密封装置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="00C0372B" w:rsidRPr="00EF6A17">
              <w:rPr>
                <w:rFonts w:hint="eastAsia"/>
                <w:sz w:val="18"/>
                <w:szCs w:val="18"/>
              </w:rPr>
              <w:t>4.22</w:t>
            </w:r>
          </w:p>
        </w:tc>
      </w:tr>
      <w:tr w:rsidR="00A12A0E" w:rsidRPr="00EF6A17" w:rsidTr="00C0372B">
        <w:tc>
          <w:tcPr>
            <w:tcW w:w="85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2A0E" w:rsidRPr="00EF6A17" w:rsidRDefault="00A12A0E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电泵装配</w:t>
            </w:r>
          </w:p>
        </w:tc>
        <w:tc>
          <w:tcPr>
            <w:tcW w:w="3827" w:type="dxa"/>
            <w:vAlign w:val="center"/>
          </w:tcPr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  <w:lang w:val="fr-FR"/>
              </w:rPr>
              <w:t>GB/T 2816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—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5.9</w:t>
            </w:r>
          </w:p>
          <w:p w:rsidR="00A12A0E" w:rsidRPr="00EF6A17" w:rsidRDefault="00A12A0E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  <w:lang w:val="fr-FR"/>
              </w:rPr>
              <w:t>GB/T 2818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—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4.2</w:t>
            </w:r>
            <w:r w:rsidR="00C0372B" w:rsidRPr="00EF6A17">
              <w:rPr>
                <w:rFonts w:hint="eastAsia"/>
                <w:sz w:val="18"/>
                <w:szCs w:val="18"/>
                <w:lang w:val="fr-FR"/>
              </w:rPr>
              <w:t>5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C0372B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电泵标牌和标志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360" w:hanging="36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6</w:t>
            </w:r>
            <w:r w:rsidRPr="00EF6A17">
              <w:rPr>
                <w:rFonts w:hint="eastAsia"/>
                <w:sz w:val="18"/>
                <w:szCs w:val="18"/>
              </w:rPr>
              <w:t>、</w:t>
            </w: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温升试验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A12A0E">
            <w:pPr>
              <w:pStyle w:val="af4"/>
              <w:adjustRightInd w:val="0"/>
              <w:spacing w:before="100" w:beforeAutospacing="1" w:after="100" w:afterAutospacing="1" w:line="240" w:lineRule="exact"/>
              <w:ind w:left="360" w:hanging="36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2818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4.10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配套电动机的额定功率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A12A0E">
            <w:pPr>
              <w:pStyle w:val="af4"/>
              <w:adjustRightInd w:val="0"/>
              <w:spacing w:before="100" w:beforeAutospacing="1" w:after="100" w:afterAutospacing="1" w:line="240" w:lineRule="exact"/>
              <w:ind w:left="360" w:hanging="36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2816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rFonts w:hint="eastAsia"/>
                <w:sz w:val="18"/>
                <w:szCs w:val="18"/>
              </w:rPr>
              <w:t>2014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</w:rPr>
              <w:t>5.5</w:t>
            </w:r>
          </w:p>
        </w:tc>
      </w:tr>
      <w:tr w:rsidR="00C0372B" w:rsidRPr="00EF6A17" w:rsidTr="00C0372B">
        <w:tc>
          <w:tcPr>
            <w:tcW w:w="851" w:type="dxa"/>
            <w:vMerge w:val="restart"/>
            <w:vAlign w:val="center"/>
          </w:tcPr>
          <w:p w:rsidR="00C0372B" w:rsidRPr="00EF6A17" w:rsidRDefault="00C0372B" w:rsidP="005B36E6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0372B" w:rsidRPr="00EF6A17" w:rsidRDefault="00C0372B" w:rsidP="005B36E6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小型潜水电泵</w:t>
            </w: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外观和转动检查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4.6.3</w:t>
              </w:r>
            </w:smartTag>
            <w:r w:rsidRPr="00EF6A17">
              <w:rPr>
                <w:rFonts w:hint="eastAsia"/>
                <w:sz w:val="18"/>
                <w:szCs w:val="18"/>
              </w:rPr>
              <w:t>、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4.6.4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电动机定子绕组对机壳的冷态绝缘电阻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4.4.2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耐电压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4.4.3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转向试验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4.4.7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规定流量、扬程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3.3</w:t>
            </w:r>
            <w:r w:rsidRPr="00EF6A17">
              <w:rPr>
                <w:rFonts w:hint="eastAsia"/>
                <w:sz w:val="18"/>
                <w:szCs w:val="18"/>
              </w:rPr>
              <w:t>、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4.2.3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规定流量下电泵效率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3.3</w:t>
            </w:r>
            <w:r w:rsidRPr="00EF6A17">
              <w:rPr>
                <w:rFonts w:hint="eastAsia"/>
                <w:sz w:val="18"/>
                <w:szCs w:val="18"/>
              </w:rPr>
              <w:t>、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4.2.2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接地标志的检查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4.4.6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安全要求和安全标志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4.4.9</w:t>
              </w:r>
            </w:smartTag>
            <w:r w:rsidRPr="00EF6A17">
              <w:rPr>
                <w:rFonts w:hint="eastAsia"/>
                <w:sz w:val="18"/>
                <w:szCs w:val="18"/>
              </w:rPr>
              <w:t>、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4.4.10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温升试验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4.4.1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流量扬程特性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4.2.3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电泵输入功率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4.2.1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电泵效率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4.2.2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功率因数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4.3.1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叶轮静平衡与动平衡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4.5.5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电泵水（气）压试验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4.5.3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电动机的堵转转矩</w:t>
            </w:r>
            <w:r w:rsidRPr="00EF6A17">
              <w:rPr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4.3.2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电动机的堵转电流</w:t>
            </w:r>
            <w:r w:rsidRPr="00EF6A17">
              <w:rPr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额定电流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4.3.4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电动机的最大转矩</w:t>
            </w:r>
            <w:r w:rsidRPr="00EF6A17">
              <w:rPr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4.3.3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电泵欠压起动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4.4.8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电泵装配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4.6.2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电泵过热或过电流保护装置、漏电保护装置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4.4.5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电泵的引出电缆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4.5.2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平均首次故障前工作时间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4.7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产品标志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7.1.1</w:t>
              </w:r>
            </w:smartTag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热态绝缘电阻</w:t>
            </w:r>
          </w:p>
        </w:tc>
        <w:tc>
          <w:tcPr>
            <w:tcW w:w="3827" w:type="dxa"/>
            <w:vAlign w:val="center"/>
          </w:tcPr>
          <w:p w:rsidR="00C0372B" w:rsidRPr="00EF6A17" w:rsidRDefault="00C0372B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25409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4.4.2</w:t>
              </w:r>
            </w:smartTag>
          </w:p>
        </w:tc>
      </w:tr>
      <w:tr w:rsidR="00C0372B" w:rsidRPr="00EF6A17" w:rsidTr="00C0372B">
        <w:tc>
          <w:tcPr>
            <w:tcW w:w="851" w:type="dxa"/>
            <w:vMerge w:val="restart"/>
            <w:vAlign w:val="center"/>
          </w:tcPr>
          <w:p w:rsidR="00C0372B" w:rsidRPr="00EF6A17" w:rsidRDefault="00C0372B" w:rsidP="00E039BB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C0372B" w:rsidRPr="00EF6A17" w:rsidRDefault="00C0372B" w:rsidP="00DB3307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污水污物潜水电泵</w:t>
            </w:r>
          </w:p>
        </w:tc>
        <w:tc>
          <w:tcPr>
            <w:tcW w:w="3118" w:type="dxa"/>
            <w:vAlign w:val="center"/>
          </w:tcPr>
          <w:p w:rsidR="00C0372B" w:rsidRPr="00EF6A17" w:rsidRDefault="00FF6303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规定点电泵效率</w:t>
            </w:r>
          </w:p>
        </w:tc>
        <w:tc>
          <w:tcPr>
            <w:tcW w:w="3827" w:type="dxa"/>
            <w:vAlign w:val="center"/>
          </w:tcPr>
          <w:p w:rsidR="00C0372B" w:rsidRPr="00EF6A17" w:rsidRDefault="00FF6303" w:rsidP="00FF6303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3.3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0372B" w:rsidRPr="00EF6A17" w:rsidRDefault="00FF6303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规定点流量、扬程</w:t>
            </w:r>
          </w:p>
        </w:tc>
        <w:tc>
          <w:tcPr>
            <w:tcW w:w="3827" w:type="dxa"/>
          </w:tcPr>
          <w:p w:rsidR="00C0372B" w:rsidRPr="00EF6A17" w:rsidRDefault="00FF6303" w:rsidP="00A36777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3.3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BF6E38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电机定子绕组温升</w:t>
            </w:r>
          </w:p>
        </w:tc>
        <w:tc>
          <w:tcPr>
            <w:tcW w:w="3827" w:type="dxa"/>
            <w:vAlign w:val="center"/>
          </w:tcPr>
          <w:p w:rsidR="00C0372B" w:rsidRPr="00EF6A17" w:rsidRDefault="00BF6E38" w:rsidP="00A36777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4.6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0372B" w:rsidRPr="00EF6A17" w:rsidRDefault="00BF6E38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冷态绝缘电阻</w:t>
            </w:r>
          </w:p>
        </w:tc>
        <w:tc>
          <w:tcPr>
            <w:tcW w:w="3827" w:type="dxa"/>
            <w:vAlign w:val="center"/>
          </w:tcPr>
          <w:p w:rsidR="00C0372B" w:rsidRPr="00EF6A17" w:rsidRDefault="00BF6E38" w:rsidP="00A36777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4.7</w:t>
            </w:r>
          </w:p>
        </w:tc>
      </w:tr>
      <w:tr w:rsidR="00C0372B" w:rsidRPr="00EF6A17" w:rsidTr="00C0372B">
        <w:tc>
          <w:tcPr>
            <w:tcW w:w="85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372B" w:rsidRPr="00EF6A17" w:rsidRDefault="00C0372B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0372B" w:rsidRPr="00EF6A17" w:rsidRDefault="00BF6E38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定子绕组耐电压试验</w:t>
            </w:r>
          </w:p>
        </w:tc>
        <w:tc>
          <w:tcPr>
            <w:tcW w:w="3827" w:type="dxa"/>
          </w:tcPr>
          <w:p w:rsidR="00C0372B" w:rsidRPr="00EF6A17" w:rsidRDefault="00BF6E38" w:rsidP="00A36777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4.9</w:t>
            </w:r>
          </w:p>
        </w:tc>
      </w:tr>
      <w:tr w:rsidR="00BF6E38" w:rsidRPr="00EF6A17" w:rsidTr="00C0372B">
        <w:tc>
          <w:tcPr>
            <w:tcW w:w="851" w:type="dxa"/>
            <w:vMerge/>
          </w:tcPr>
          <w:p w:rsidR="00BF6E38" w:rsidRPr="00EF6A17" w:rsidRDefault="00BF6E38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38" w:rsidRPr="00EF6A17" w:rsidRDefault="00BF6E38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F6E38" w:rsidRPr="00EF6A17" w:rsidRDefault="00BF6E38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安全要求</w:t>
            </w:r>
          </w:p>
        </w:tc>
        <w:tc>
          <w:tcPr>
            <w:tcW w:w="3827" w:type="dxa"/>
          </w:tcPr>
          <w:p w:rsidR="00BF6E38" w:rsidRPr="00EF6A17" w:rsidRDefault="00BF6E38" w:rsidP="003C13A0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4.13</w:t>
            </w:r>
          </w:p>
        </w:tc>
      </w:tr>
      <w:tr w:rsidR="00BF6E38" w:rsidRPr="00EF6A17" w:rsidTr="00C0372B">
        <w:tc>
          <w:tcPr>
            <w:tcW w:w="851" w:type="dxa"/>
            <w:vMerge/>
          </w:tcPr>
          <w:p w:rsidR="00BF6E38" w:rsidRPr="00EF6A17" w:rsidRDefault="00BF6E38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38" w:rsidRPr="00EF6A17" w:rsidRDefault="00BF6E38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F6E38" w:rsidRPr="00EF6A17" w:rsidRDefault="00BF6E38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电泵中承受工作压力的零部件的水（气）压试验</w:t>
            </w:r>
          </w:p>
        </w:tc>
        <w:tc>
          <w:tcPr>
            <w:tcW w:w="3827" w:type="dxa"/>
          </w:tcPr>
          <w:p w:rsidR="00BF6E38" w:rsidRPr="00EF6A17" w:rsidRDefault="00BF6E38" w:rsidP="00A36777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4.14</w:t>
            </w:r>
          </w:p>
        </w:tc>
      </w:tr>
      <w:tr w:rsidR="00BF6E38" w:rsidRPr="00EF6A17" w:rsidTr="00C0372B">
        <w:tc>
          <w:tcPr>
            <w:tcW w:w="851" w:type="dxa"/>
            <w:vMerge/>
          </w:tcPr>
          <w:p w:rsidR="00BF6E38" w:rsidRPr="00EF6A17" w:rsidRDefault="00BF6E38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38" w:rsidRPr="00EF6A17" w:rsidRDefault="00BF6E38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F6E38" w:rsidRPr="00EF6A17" w:rsidRDefault="00BF6E38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叶轮平衡试验</w:t>
            </w:r>
          </w:p>
        </w:tc>
        <w:tc>
          <w:tcPr>
            <w:tcW w:w="3827" w:type="dxa"/>
          </w:tcPr>
          <w:p w:rsidR="00BF6E38" w:rsidRPr="00EF6A17" w:rsidRDefault="00BF6E38" w:rsidP="00A36777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4.24</w:t>
            </w:r>
          </w:p>
        </w:tc>
      </w:tr>
      <w:tr w:rsidR="00BF6E38" w:rsidRPr="00EF6A17" w:rsidTr="00C0372B">
        <w:tc>
          <w:tcPr>
            <w:tcW w:w="851" w:type="dxa"/>
            <w:vMerge/>
          </w:tcPr>
          <w:p w:rsidR="00BF6E38" w:rsidRPr="00EF6A17" w:rsidRDefault="00BF6E38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6E38" w:rsidRPr="00EF6A17" w:rsidRDefault="00BF6E38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F6E38" w:rsidRPr="00EF6A17" w:rsidRDefault="00EF6A17" w:rsidP="00A36777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电机堵转转矩</w:t>
            </w:r>
          </w:p>
        </w:tc>
        <w:tc>
          <w:tcPr>
            <w:tcW w:w="3827" w:type="dxa"/>
          </w:tcPr>
          <w:p w:rsidR="00BF6E38" w:rsidRPr="00EF6A17" w:rsidRDefault="00EF6A17" w:rsidP="00A36777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4.5.4</w:t>
            </w:r>
          </w:p>
        </w:tc>
      </w:tr>
      <w:tr w:rsidR="00EF6A17" w:rsidRPr="00EF6A17" w:rsidTr="00C0372B">
        <w:tc>
          <w:tcPr>
            <w:tcW w:w="85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F6A17" w:rsidRPr="00EF6A17" w:rsidRDefault="00EF6A17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电机最大转矩</w:t>
            </w:r>
          </w:p>
        </w:tc>
        <w:tc>
          <w:tcPr>
            <w:tcW w:w="3827" w:type="dxa"/>
          </w:tcPr>
          <w:p w:rsidR="00EF6A17" w:rsidRPr="00EF6A17" w:rsidRDefault="00EF6A17" w:rsidP="003C13A0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4.5.5</w:t>
            </w:r>
          </w:p>
        </w:tc>
      </w:tr>
      <w:tr w:rsidR="00EF6A17" w:rsidRPr="00EF6A17" w:rsidTr="00C0372B">
        <w:tc>
          <w:tcPr>
            <w:tcW w:w="85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F6A17" w:rsidRPr="00EF6A17" w:rsidRDefault="00EF6A17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电机最小转矩</w:t>
            </w:r>
          </w:p>
        </w:tc>
        <w:tc>
          <w:tcPr>
            <w:tcW w:w="3827" w:type="dxa"/>
          </w:tcPr>
          <w:p w:rsidR="00EF6A17" w:rsidRPr="00EF6A17" w:rsidRDefault="00EF6A17" w:rsidP="003C13A0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24674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09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4.5.6</w:t>
            </w:r>
          </w:p>
        </w:tc>
      </w:tr>
      <w:tr w:rsidR="00EF6A17" w:rsidRPr="00EF6A17" w:rsidTr="00CE6E6D">
        <w:tc>
          <w:tcPr>
            <w:tcW w:w="851" w:type="dxa"/>
            <w:vMerge w:val="restart"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  <w:r w:rsidRPr="00EF6A1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轻小型喷灌机</w:t>
            </w: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喷灌机工作压力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4.3.1</w:t>
              </w:r>
            </w:smartTag>
            <w:r w:rsidRPr="00EF6A17">
              <w:rPr>
                <w:rFonts w:hint="eastAsia"/>
                <w:sz w:val="18"/>
                <w:szCs w:val="18"/>
                <w:lang w:val="fr-FR"/>
              </w:rPr>
              <w:t xml:space="preserve"> </w:t>
            </w:r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喷灌机流量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4.3.2</w:t>
              </w:r>
            </w:smartTag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喷洒均匀性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F6A17">
                <w:rPr>
                  <w:rFonts w:hint="eastAsia"/>
                  <w:sz w:val="18"/>
                  <w:szCs w:val="18"/>
                  <w:lang w:val="fr-FR"/>
                </w:rPr>
                <w:t>4.3.3</w:t>
              </w:r>
            </w:smartTag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燃油消耗率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4.4</w:t>
            </w:r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喷灌机效率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4.5</w:t>
            </w:r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安全要求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4.6</w:t>
            </w:r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喷头性能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4.7</w:t>
            </w:r>
          </w:p>
        </w:tc>
      </w:tr>
      <w:tr w:rsidR="00EF6A17" w:rsidRPr="00EF6A17" w:rsidTr="00CE6E6D">
        <w:trPr>
          <w:trHeight w:val="144"/>
        </w:trPr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水泵性能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4.8</w:t>
            </w:r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管路系统密封性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4.9</w:t>
            </w:r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装配与外观要求</w:t>
            </w:r>
          </w:p>
        </w:tc>
        <w:tc>
          <w:tcPr>
            <w:tcW w:w="3827" w:type="dxa"/>
            <w:vAlign w:val="center"/>
          </w:tcPr>
          <w:p w:rsidR="00EF6A17" w:rsidRPr="00EF6A17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  <w:lang w:val="fr-FR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EF6A17">
              <w:rPr>
                <w:rFonts w:hint="eastAsia"/>
                <w:sz w:val="18"/>
                <w:szCs w:val="18"/>
                <w:lang w:val="fr-FR"/>
              </w:rPr>
              <w:t>4.10</w:t>
            </w:r>
          </w:p>
        </w:tc>
      </w:tr>
      <w:tr w:rsidR="00EF6A17" w:rsidRPr="00EF6A17" w:rsidTr="00CE6E6D">
        <w:tc>
          <w:tcPr>
            <w:tcW w:w="851" w:type="dxa"/>
            <w:vMerge/>
            <w:vAlign w:val="center"/>
          </w:tcPr>
          <w:p w:rsidR="00EF6A17" w:rsidRPr="00EF6A17" w:rsidRDefault="00EF6A17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F6A17" w:rsidRPr="00EF6A17" w:rsidRDefault="00EF6A17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F6A17" w:rsidRPr="00EF6A17" w:rsidRDefault="00EF6A17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可靠性</w:t>
            </w:r>
          </w:p>
        </w:tc>
        <w:tc>
          <w:tcPr>
            <w:tcW w:w="3827" w:type="dxa"/>
            <w:vAlign w:val="center"/>
          </w:tcPr>
          <w:p w:rsidR="00EF6A17" w:rsidRPr="00CE6E6D" w:rsidRDefault="00EF6A17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GB/T 25406</w:t>
            </w:r>
            <w:r w:rsidRPr="00EF6A17">
              <w:rPr>
                <w:rFonts w:hint="eastAsia"/>
                <w:sz w:val="18"/>
                <w:szCs w:val="18"/>
              </w:rPr>
              <w:t>—</w:t>
            </w:r>
            <w:r w:rsidRPr="00EF6A17">
              <w:rPr>
                <w:sz w:val="18"/>
                <w:szCs w:val="18"/>
              </w:rPr>
              <w:t>20</w:t>
            </w:r>
            <w:r w:rsidRPr="00EF6A17">
              <w:rPr>
                <w:rFonts w:hint="eastAsia"/>
                <w:sz w:val="18"/>
                <w:szCs w:val="18"/>
              </w:rPr>
              <w:t>10</w:t>
            </w:r>
            <w:r w:rsidRPr="00EF6A17">
              <w:rPr>
                <w:rFonts w:hint="eastAsia"/>
                <w:sz w:val="18"/>
                <w:szCs w:val="18"/>
              </w:rPr>
              <w:t>中</w:t>
            </w:r>
            <w:r w:rsidRPr="00CE6E6D">
              <w:rPr>
                <w:rFonts w:hint="eastAsia"/>
                <w:sz w:val="18"/>
                <w:szCs w:val="18"/>
              </w:rPr>
              <w:t>4.12</w:t>
            </w:r>
          </w:p>
        </w:tc>
      </w:tr>
      <w:tr w:rsidR="00CE6E6D" w:rsidRPr="00EF6A17" w:rsidTr="00CE6E6D">
        <w:tc>
          <w:tcPr>
            <w:tcW w:w="851" w:type="dxa"/>
            <w:vMerge w:val="restart"/>
            <w:vAlign w:val="center"/>
          </w:tcPr>
          <w:p w:rsidR="00CE6E6D" w:rsidRPr="00EF6A17" w:rsidRDefault="00CE6E6D" w:rsidP="00CE6E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CE6E6D" w:rsidRPr="00EF6A17" w:rsidRDefault="00CE6E6D" w:rsidP="00CE6E6D">
            <w:pPr>
              <w:jc w:val="center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圆形（中心支轴式）和平移式喷灌机</w:t>
            </w:r>
          </w:p>
        </w:tc>
        <w:tc>
          <w:tcPr>
            <w:tcW w:w="3118" w:type="dxa"/>
            <w:vAlign w:val="center"/>
          </w:tcPr>
          <w:p w:rsidR="00CE6E6D" w:rsidRPr="00EF6A17" w:rsidRDefault="00CE6E6D" w:rsidP="00CE6E6D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E6D">
              <w:rPr>
                <w:rFonts w:ascii="Times New Roman" w:hAnsi="Times New Roman" w:hint="eastAsia"/>
                <w:bCs/>
                <w:sz w:val="18"/>
                <w:szCs w:val="18"/>
              </w:rPr>
              <w:t>圆形喷灌机水量分布均匀系数</w:t>
            </w:r>
          </w:p>
        </w:tc>
        <w:tc>
          <w:tcPr>
            <w:tcW w:w="3827" w:type="dxa"/>
            <w:vAlign w:val="center"/>
          </w:tcPr>
          <w:p w:rsidR="00CE6E6D" w:rsidRPr="00EF6A17" w:rsidRDefault="00CE6E6D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                <w:szCs w:val="18"/>
              </w:rPr>
              <w:t>—</w:t>
            </w:r>
            <w:r w:rsidRPr="00CE6E6D">
              <w:rPr>
                <w:sz w:val="18"/>
                <w:szCs w:val="18"/>
              </w:rPr>
              <w:t>20</w:t>
            </w:r>
            <w:r w:rsidRPr="00CE6E6D">
              <w:rPr>
                <w:rFonts w:hint="eastAsia"/>
                <w:sz w:val="18"/>
                <w:szCs w:val="18"/>
              </w:rPr>
              <w:t>13</w:t>
            </w:r>
            <w:r w:rsidRPr="00CE6E6D">
              <w:rPr>
                <w:rFonts w:hint="eastAsia"/>
                <w:sz w:val="18"/>
                <w:szCs w:val="18"/>
              </w:rPr>
              <w:t>中</w:t>
            </w:r>
            <w:r w:rsidRPr="00CE6E6D">
              <w:rPr>
                <w:rFonts w:hint="eastAsia"/>
                <w:sz w:val="18"/>
                <w:szCs w:val="18"/>
              </w:rPr>
              <w:t>5.2.2.1</w:t>
            </w:r>
          </w:p>
        </w:tc>
      </w:tr>
      <w:tr w:rsidR="00CE6E6D" w:rsidRPr="00EF6A17" w:rsidTr="00C0372B">
        <w:tc>
          <w:tcPr>
            <w:tcW w:w="851" w:type="dxa"/>
            <w:vMerge/>
          </w:tcPr>
          <w:p w:rsidR="00CE6E6D" w:rsidRPr="00EF6A17" w:rsidRDefault="00CE6E6D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6E6D" w:rsidRPr="00EF6A17" w:rsidRDefault="00CE6E6D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E6E6D" w:rsidRPr="00EF6A17" w:rsidRDefault="00CE6E6D" w:rsidP="00CE6E6D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E6D">
              <w:rPr>
                <w:rFonts w:ascii="Times New Roman" w:hAnsi="Times New Roman" w:hint="eastAsia"/>
                <w:bCs/>
                <w:sz w:val="18"/>
                <w:szCs w:val="18"/>
              </w:rPr>
              <w:t>塔架车运行同步控制角</w:t>
            </w:r>
          </w:p>
        </w:tc>
        <w:tc>
          <w:tcPr>
            <w:tcW w:w="3827" w:type="dxa"/>
            <w:vAlign w:val="center"/>
          </w:tcPr>
          <w:p w:rsidR="00CE6E6D" w:rsidRPr="00EF6A17" w:rsidRDefault="00CE6E6D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                <w:szCs w:val="18"/>
              </w:rPr>
              <w:t>—</w:t>
            </w:r>
            <w:r w:rsidRPr="00CE6E6D">
              <w:rPr>
                <w:sz w:val="18"/>
                <w:szCs w:val="18"/>
              </w:rPr>
              <w:t>20</w:t>
            </w:r>
            <w:r w:rsidRPr="00CE6E6D">
              <w:rPr>
                <w:rFonts w:hint="eastAsia"/>
                <w:sz w:val="18"/>
                <w:szCs w:val="18"/>
              </w:rPr>
              <w:t>13</w:t>
            </w:r>
            <w:r w:rsidRPr="00CE6E6D">
              <w:rPr>
                <w:rFonts w:hint="eastAsia"/>
                <w:sz w:val="18"/>
                <w:szCs w:val="18"/>
              </w:rPr>
              <w:t>中</w:t>
            </w:r>
            <w:r w:rsidRPr="00CE6E6D">
              <w:rPr>
                <w:rFonts w:hint="eastAsia"/>
                <w:sz w:val="18"/>
                <w:szCs w:val="18"/>
              </w:rPr>
              <w:t>5.2.3.3</w:t>
            </w:r>
          </w:p>
        </w:tc>
      </w:tr>
      <w:tr w:rsidR="00CE6E6D" w:rsidRPr="00EF6A17" w:rsidTr="00C0372B">
        <w:tc>
          <w:tcPr>
            <w:tcW w:w="851" w:type="dxa"/>
            <w:vMerge/>
          </w:tcPr>
          <w:p w:rsidR="00CE6E6D" w:rsidRPr="00EF6A17" w:rsidRDefault="00CE6E6D" w:rsidP="007F5A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6E6D" w:rsidRPr="00EF6A17" w:rsidRDefault="00CE6E6D" w:rsidP="007F5AA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E6E6D" w:rsidRPr="00EF6A17" w:rsidRDefault="00CE6E6D" w:rsidP="00CE6E6D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E6D">
              <w:rPr>
                <w:rFonts w:ascii="Times New Roman" w:hAnsi="Times New Roman"/>
                <w:bCs/>
                <w:sz w:val="18"/>
                <w:szCs w:val="18"/>
              </w:rPr>
              <w:t>喷灌机允许通过的地面坡度</w:t>
            </w:r>
          </w:p>
        </w:tc>
        <w:tc>
          <w:tcPr>
            <w:tcW w:w="3827" w:type="dxa"/>
            <w:vAlign w:val="center"/>
          </w:tcPr>
          <w:p w:rsidR="00CE6E6D" w:rsidRPr="00EF6A17" w:rsidRDefault="00CE6E6D" w:rsidP="003C13A0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                <w:szCs w:val="18"/>
              </w:rPr>
              <w:t>—</w:t>
            </w:r>
            <w:r w:rsidRPr="00CE6E6D">
              <w:rPr>
                <w:sz w:val="18"/>
                <w:szCs w:val="18"/>
              </w:rPr>
              <w:t>20</w:t>
            </w:r>
            <w:r w:rsidRPr="00CE6E6D">
              <w:rPr>
                <w:rFonts w:hint="eastAsia"/>
                <w:sz w:val="18"/>
                <w:szCs w:val="18"/>
              </w:rPr>
              <w:t>13</w:t>
            </w:r>
            <w:r w:rsidRPr="00CE6E6D">
              <w:rPr>
                <w:rFonts w:hint="eastAsia"/>
                <w:sz w:val="18"/>
                <w:szCs w:val="18"/>
              </w:rPr>
              <w:t>中</w:t>
            </w:r>
            <w:r w:rsidRPr="00CE6E6D">
              <w:rPr>
                <w:rFonts w:hint="eastAsia"/>
                <w:sz w:val="18"/>
                <w:szCs w:val="18"/>
              </w:rPr>
              <w:t>5.2.4.2</w:t>
            </w:r>
          </w:p>
        </w:tc>
      </w:tr>
    </w:tbl>
    <w:p w:rsidR="006A08B2" w:rsidRDefault="006A08B2"/>
    <w:p w:rsidR="00A13C9F" w:rsidRPr="00BD32A8" w:rsidRDefault="00A13C9F" w:rsidP="00934F07">
      <w:pPr>
        <w:spacing w:beforeLines="50" w:afterLines="50" w:line="400" w:lineRule="exact"/>
        <w:rPr>
          <w:rFonts w:ascii="黑体" w:eastAsia="黑体" w:hAnsi="黑体"/>
        </w:rPr>
      </w:pPr>
      <w:r w:rsidRPr="00BD32A8">
        <w:rPr>
          <w:rFonts w:ascii="黑体" w:eastAsia="黑体" w:hAnsi="黑体" w:hint="eastAsia"/>
        </w:rPr>
        <w:t>4 检验/评价方法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检验</w:t>
      </w:r>
      <w:r>
        <w:rPr>
          <w:rFonts w:hint="eastAsia"/>
        </w:rPr>
        <w:t>/</w:t>
      </w:r>
      <w:r>
        <w:rPr>
          <w:rFonts w:hint="eastAsia"/>
        </w:rPr>
        <w:t>评价方法按表</w:t>
      </w:r>
      <w:r>
        <w:rPr>
          <w:rFonts w:hint="eastAsia"/>
        </w:rPr>
        <w:t>2</w:t>
      </w:r>
      <w:r>
        <w:rPr>
          <w:rFonts w:hint="eastAsia"/>
        </w:rPr>
        <w:t>的规定。</w:t>
      </w:r>
    </w:p>
    <w:p w:rsidR="00A13C9F" w:rsidRDefault="00A13C9F" w:rsidP="004A058B">
      <w:pPr>
        <w:spacing w:line="400" w:lineRule="exact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检验</w:t>
      </w:r>
      <w:r>
        <w:rPr>
          <w:rFonts w:hint="eastAsia"/>
        </w:rPr>
        <w:t>/</w:t>
      </w:r>
      <w:r>
        <w:rPr>
          <w:rFonts w:hint="eastAsia"/>
        </w:rPr>
        <w:t>评价方法</w:t>
      </w:r>
    </w:p>
    <w:tbl>
      <w:tblPr>
        <w:tblStyle w:val="af0"/>
        <w:tblW w:w="0" w:type="auto"/>
        <w:tblInd w:w="250" w:type="dxa"/>
        <w:tblLook w:val="04A0"/>
      </w:tblPr>
      <w:tblGrid>
        <w:gridCol w:w="851"/>
        <w:gridCol w:w="1701"/>
        <w:gridCol w:w="3118"/>
        <w:gridCol w:w="3827"/>
      </w:tblGrid>
      <w:tr w:rsidR="00F55766" w:rsidRPr="00EF6A17" w:rsidTr="003C13A0">
        <w:tc>
          <w:tcPr>
            <w:tcW w:w="851" w:type="dxa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01" w:type="dxa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适用产品类别</w:t>
            </w:r>
          </w:p>
        </w:tc>
        <w:tc>
          <w:tcPr>
            <w:tcW w:w="3118" w:type="dxa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评价项目</w:t>
            </w:r>
          </w:p>
        </w:tc>
        <w:tc>
          <w:tcPr>
            <w:tcW w:w="3827" w:type="dxa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试验方法标准</w:t>
            </w:r>
          </w:p>
        </w:tc>
      </w:tr>
      <w:tr w:rsidR="00F55766" w:rsidRPr="00EF6A17" w:rsidTr="003C13A0">
        <w:tc>
          <w:tcPr>
            <w:tcW w:w="851" w:type="dxa"/>
            <w:vMerge w:val="restart"/>
            <w:vAlign w:val="center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井用潜水电泵</w:t>
            </w: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安全要求</w:t>
            </w:r>
            <w:r w:rsidRPr="00EF6A17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10395.8</w:t>
            </w:r>
            <w:r w:rsidR="00737D8F">
              <w:rPr>
                <w:rFonts w:hint="eastAsia"/>
                <w:sz w:val="18"/>
                <w:szCs w:val="18"/>
              </w:rPr>
              <w:t>-2006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泵规定点的效率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3C13A0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电泵平均首次故障前工作时间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281</w:t>
            </w:r>
            <w:r w:rsidR="001A009D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1A009D">
              <w:rPr>
                <w:rFonts w:hint="eastAsia"/>
                <w:sz w:val="18"/>
                <w:szCs w:val="18"/>
              </w:rPr>
              <w:t>6.1.3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电动机的功率因数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C62175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电动机的效率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C62175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定子绕组的耐电压试验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8C3179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规定点流量、扬程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4.2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4.3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电动机内腔耐水（气）压试验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2818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4.1</w:t>
            </w:r>
            <w:r w:rsidR="001A009D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泵承受水压的零件的水压试验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2816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5.7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泵叶轮静平衡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2816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hint="eastAsia"/>
                  <w:sz w:val="18"/>
                  <w:szCs w:val="18"/>
                </w:rPr>
                <w:t>5.4.2</w:t>
              </w:r>
            </w:smartTag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电泵防锈措施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2816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5.8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电动机的堵转转矩</w:t>
            </w:r>
            <w:r w:rsidRPr="00EF6A17">
              <w:rPr>
                <w:rFonts w:hint="eastAsia"/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F15352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电动机的堵转电流</w:t>
            </w:r>
            <w:r w:rsidRPr="00EF6A17">
              <w:rPr>
                <w:rFonts w:hint="eastAsia"/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额定电流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F15352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电动机的最大转矩</w:t>
            </w:r>
            <w:r w:rsidRPr="00EF6A17">
              <w:rPr>
                <w:rFonts w:hint="eastAsia"/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F15352">
              <w:rPr>
                <w:rFonts w:hint="eastAsia"/>
                <w:sz w:val="18"/>
                <w:szCs w:val="18"/>
              </w:rPr>
              <w:t>11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电动机的最小转矩</w:t>
            </w:r>
            <w:r w:rsidRPr="00EF6A17">
              <w:rPr>
                <w:rFonts w:hint="eastAsia"/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F15352">
              <w:rPr>
                <w:rFonts w:hint="eastAsia"/>
                <w:sz w:val="18"/>
                <w:szCs w:val="18"/>
              </w:rPr>
              <w:t>12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轴向力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17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防腐、防砂装置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2818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4.</w:t>
            </w:r>
            <w:r w:rsidR="00F15352">
              <w:rPr>
                <w:rFonts w:hint="eastAsia"/>
                <w:sz w:val="18"/>
                <w:szCs w:val="18"/>
              </w:rPr>
              <w:t>21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机械密封装置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2818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4.</w:t>
            </w:r>
            <w:r w:rsidR="00F15352">
              <w:rPr>
                <w:rFonts w:hint="eastAsia"/>
                <w:sz w:val="18"/>
                <w:szCs w:val="18"/>
              </w:rPr>
              <w:t>22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电泵装配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pStyle w:val="af4"/>
              <w:adjustRightInd w:val="0"/>
              <w:snapToGrid w:val="0"/>
              <w:spacing w:before="100" w:beforeAutospacing="1" w:after="100" w:afterAutospacing="1" w:line="240" w:lineRule="exact"/>
              <w:ind w:left="0" w:firstLineChars="0" w:firstLine="0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 w:rsidRPr="0040274B">
              <w:rPr>
                <w:rFonts w:hint="eastAsia"/>
                <w:sz w:val="18"/>
                <w:szCs w:val="18"/>
                <w:lang w:val="fr-FR"/>
              </w:rPr>
              <w:t>GB/T 2816</w:t>
            </w:r>
            <w:r w:rsidRPr="0040274B">
              <w:rPr>
                <w:rFonts w:hint="eastAsia"/>
                <w:sz w:val="18"/>
                <w:szCs w:val="18"/>
                <w:lang w:val="fr-FR"/>
              </w:rPr>
              <w:t>—</w:t>
            </w:r>
            <w:r w:rsidR="003C13A0">
              <w:rPr>
                <w:rFonts w:hint="eastAsia"/>
                <w:sz w:val="18"/>
                <w:szCs w:val="18"/>
                <w:lang w:val="fr-FR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Pr="0040274B">
              <w:rPr>
                <w:rFonts w:hint="eastAsia"/>
                <w:sz w:val="18"/>
                <w:szCs w:val="18"/>
                <w:lang w:val="fr-FR"/>
              </w:rPr>
              <w:t>5.9</w:t>
            </w:r>
            <w:r w:rsidR="003C13A0">
              <w:rPr>
                <w:rFonts w:hint="eastAsia"/>
                <w:sz w:val="18"/>
                <w:szCs w:val="18"/>
                <w:lang w:val="fr-FR"/>
              </w:rPr>
              <w:t>、</w:t>
            </w:r>
            <w:r w:rsidRPr="0040274B">
              <w:rPr>
                <w:rFonts w:hint="eastAsia"/>
                <w:sz w:val="18"/>
                <w:szCs w:val="18"/>
                <w:lang w:val="fr-FR"/>
              </w:rPr>
              <w:t>GB/T 2818</w:t>
            </w:r>
            <w:r w:rsidRPr="0040274B">
              <w:rPr>
                <w:rFonts w:hint="eastAsia"/>
                <w:sz w:val="18"/>
                <w:szCs w:val="18"/>
                <w:lang w:val="fr-FR"/>
              </w:rPr>
              <w:t>—</w:t>
            </w:r>
            <w:r w:rsidR="003C13A0">
              <w:rPr>
                <w:rFonts w:hint="eastAsia"/>
                <w:sz w:val="18"/>
                <w:szCs w:val="18"/>
                <w:lang w:val="fr-FR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Pr="0040274B">
              <w:rPr>
                <w:rFonts w:hint="eastAsia"/>
                <w:sz w:val="18"/>
                <w:szCs w:val="18"/>
                <w:lang w:val="fr-FR"/>
              </w:rPr>
              <w:t>4.2</w:t>
            </w:r>
            <w:r w:rsidR="00C34616">
              <w:rPr>
                <w:rFonts w:hint="eastAsia"/>
                <w:sz w:val="18"/>
                <w:szCs w:val="18"/>
                <w:lang w:val="fr-FR"/>
              </w:rPr>
              <w:t>5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电泵标牌和标志</w:t>
            </w:r>
          </w:p>
        </w:tc>
        <w:tc>
          <w:tcPr>
            <w:tcW w:w="3827" w:type="dxa"/>
            <w:vAlign w:val="center"/>
          </w:tcPr>
          <w:p w:rsidR="00F55766" w:rsidRDefault="00C34616" w:rsidP="00E0082A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目测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温升试验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配套电动机的额定功率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pStyle w:val="af4"/>
              <w:adjustRightInd w:val="0"/>
              <w:spacing w:before="100" w:beforeAutospacing="1" w:after="100" w:afterAutospacing="1" w:line="240" w:lineRule="exact"/>
              <w:ind w:left="0" w:firstLineChars="0"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C34616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 w:val="restart"/>
            <w:vAlign w:val="center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小型潜水电泵</w:t>
            </w: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外观和转动检查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adjustRightInd w:val="0"/>
              <w:spacing w:before="100" w:beforeAutospacing="1" w:after="100" w:afterAutospacing="1" w:line="200" w:lineRule="exact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4.6.3</w:t>
              </w:r>
            </w:smartTag>
            <w:r>
              <w:rPr>
                <w:rFonts w:hint="eastAsia"/>
                <w:sz w:val="18"/>
                <w:szCs w:val="18"/>
              </w:rPr>
              <w:t>、</w:t>
            </w:r>
            <w:r w:rsidRPr="0040274B">
              <w:rPr>
                <w:rFonts w:hint="eastAsia"/>
                <w:sz w:val="18"/>
                <w:szCs w:val="18"/>
                <w:lang w:val="fr-FR"/>
              </w:rPr>
              <w:t>4.6.4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电动机定子绕组对机壳的冷态绝缘电阻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5B20AC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耐电压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5B20AC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转向试验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GB </w:t>
            </w:r>
            <w:r w:rsidR="00737D8F">
              <w:rPr>
                <w:rFonts w:hint="eastAsia"/>
                <w:sz w:val="18"/>
                <w:szCs w:val="18"/>
              </w:rPr>
              <w:t>/T</w:t>
            </w:r>
            <w:r>
              <w:rPr>
                <w:rFonts w:hint="eastAsia"/>
                <w:sz w:val="18"/>
                <w:szCs w:val="18"/>
              </w:rPr>
              <w:t>1971</w:t>
            </w:r>
            <w:r w:rsidR="00737D8F">
              <w:rPr>
                <w:rFonts w:hint="eastAsia"/>
                <w:sz w:val="18"/>
                <w:szCs w:val="18"/>
              </w:rPr>
              <w:t>-2006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规定流量、扬程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4.2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4.3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规定流量下电泵效率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5B20AC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接地标志的检查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4.4.6</w:t>
              </w:r>
            </w:smartTag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安全要求和安全标志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10395.8</w:t>
            </w:r>
            <w:r w:rsidR="00737D8F">
              <w:rPr>
                <w:rFonts w:hint="eastAsia"/>
                <w:sz w:val="18"/>
                <w:szCs w:val="18"/>
              </w:rPr>
              <w:t>-2006</w:t>
            </w:r>
            <w:r>
              <w:rPr>
                <w:rFonts w:hint="eastAsia"/>
                <w:sz w:val="18"/>
                <w:szCs w:val="18"/>
              </w:rPr>
              <w:t>/ GB 10396</w:t>
            </w:r>
            <w:r w:rsidR="00737D8F">
              <w:rPr>
                <w:rFonts w:hint="eastAsia"/>
                <w:sz w:val="18"/>
                <w:szCs w:val="18"/>
              </w:rPr>
              <w:t>-2006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温升试验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流量扬程特性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3F304D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电泵输入功率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3F304D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电泵效率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3F304D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功率因数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3F304D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叶轮静平衡与动平衡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r w:rsidRPr="0040274B">
              <w:rPr>
                <w:rFonts w:hint="eastAsia"/>
                <w:sz w:val="18"/>
                <w:szCs w:val="18"/>
                <w:lang w:val="fr-FR"/>
              </w:rPr>
              <w:t>5.4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电泵水（气）压试验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3F304D">
              <w:rPr>
                <w:rFonts w:hint="eastAsia"/>
                <w:sz w:val="18"/>
                <w:szCs w:val="18"/>
                <w:lang w:val="fr-FR"/>
              </w:rPr>
              <w:t>5.2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电动机的堵转转矩</w:t>
            </w:r>
            <w:r w:rsidRPr="00EF6A17">
              <w:rPr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3F304D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电动机的堵转电流</w:t>
            </w:r>
            <w:r w:rsidRPr="00EF6A17">
              <w:rPr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额定电流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3F304D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电动机的最大转矩</w:t>
            </w:r>
            <w:r w:rsidRPr="00EF6A17">
              <w:rPr>
                <w:sz w:val="18"/>
                <w:szCs w:val="18"/>
              </w:rPr>
              <w:t>/</w:t>
            </w:r>
            <w:r w:rsidRPr="00EF6A17">
              <w:rPr>
                <w:rFonts w:hint="eastAsia"/>
                <w:sz w:val="18"/>
                <w:szCs w:val="18"/>
              </w:rPr>
              <w:t>额定转矩</w:t>
            </w:r>
          </w:p>
        </w:tc>
        <w:tc>
          <w:tcPr>
            <w:tcW w:w="3827" w:type="dxa"/>
            <w:vAlign w:val="center"/>
          </w:tcPr>
          <w:p w:rsidR="00F55766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3F304D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电泵欠压起动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4.4.8</w:t>
              </w:r>
            </w:smartTag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电泵装配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4.6.2</w:t>
              </w:r>
            </w:smartTag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电泵过热或过电流保护装置、漏电保护装置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before="100" w:beforeAutospacing="1" w:after="100" w:afterAutospacing="1" w:line="200" w:lineRule="exact"/>
              <w:jc w:val="left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4.4.5</w:t>
              </w:r>
            </w:smartTag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电泵的引出电缆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adjustRightInd w:val="0"/>
              <w:spacing w:before="100" w:beforeAutospacing="1" w:after="100" w:afterAutospacing="1" w:line="200" w:lineRule="exact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4.5.2</w:t>
              </w:r>
            </w:smartTag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平均首次故障前工作时间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adjustRightInd w:val="0"/>
              <w:spacing w:before="100" w:beforeAutospacing="1" w:after="100" w:afterAutospacing="1" w:line="200" w:lineRule="exact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r w:rsidRPr="0040274B">
              <w:rPr>
                <w:rFonts w:hint="eastAsia"/>
                <w:sz w:val="18"/>
                <w:szCs w:val="18"/>
                <w:lang w:val="fr-FR"/>
              </w:rPr>
              <w:t>4.7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产品标志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adjustRightInd w:val="0"/>
              <w:spacing w:before="100" w:beforeAutospacing="1" w:after="100" w:afterAutospacing="1" w:line="200" w:lineRule="exact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 w:rsidRPr="009A276F">
              <w:rPr>
                <w:rFonts w:hint="eastAsia"/>
                <w:sz w:val="18"/>
                <w:szCs w:val="18"/>
              </w:rPr>
              <w:t>GB/T 25409</w:t>
            </w:r>
            <w:r w:rsidRPr="009A276F">
              <w:rPr>
                <w:rFonts w:hint="eastAsia"/>
                <w:sz w:val="18"/>
                <w:szCs w:val="18"/>
              </w:rPr>
              <w:t>—</w:t>
            </w:r>
            <w:r w:rsidRPr="009A276F">
              <w:rPr>
                <w:sz w:val="18"/>
                <w:szCs w:val="18"/>
              </w:rPr>
              <w:t>20</w:t>
            </w:r>
            <w:r w:rsidRPr="009A276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7.1.1</w:t>
              </w:r>
            </w:smartTag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adjustRightInd w:val="0"/>
              <w:spacing w:before="100" w:beforeAutospacing="1" w:after="100" w:afterAutospacing="1" w:line="200" w:lineRule="exact"/>
              <w:textAlignment w:val="baseline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热态绝缘电阻</w:t>
            </w:r>
          </w:p>
        </w:tc>
        <w:tc>
          <w:tcPr>
            <w:tcW w:w="3827" w:type="dxa"/>
            <w:vAlign w:val="center"/>
          </w:tcPr>
          <w:p w:rsidR="00F55766" w:rsidRPr="00EF6A17" w:rsidRDefault="00F55766" w:rsidP="00E0082A">
            <w:pPr>
              <w:adjustRightInd w:val="0"/>
              <w:spacing w:before="100" w:beforeAutospacing="1" w:after="100" w:afterAutospacing="1" w:line="200" w:lineRule="exact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 w:rsidR="003C13A0"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 w:rsidR="003F304D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F55766" w:rsidRPr="00EF6A17" w:rsidTr="003C13A0">
        <w:tc>
          <w:tcPr>
            <w:tcW w:w="851" w:type="dxa"/>
            <w:vMerge w:val="restart"/>
            <w:vAlign w:val="center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55766" w:rsidRPr="00EF6A17" w:rsidRDefault="00F55766" w:rsidP="003C13A0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污水污物潜水电泵</w:t>
            </w: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规定点电泵效率</w:t>
            </w:r>
          </w:p>
        </w:tc>
        <w:tc>
          <w:tcPr>
            <w:tcW w:w="3827" w:type="dxa"/>
            <w:vAlign w:val="center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2014 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规定点流量、扬程</w:t>
            </w:r>
          </w:p>
        </w:tc>
        <w:tc>
          <w:tcPr>
            <w:tcW w:w="3827" w:type="dxa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2014 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电机定子绕组温升</w:t>
            </w:r>
          </w:p>
        </w:tc>
        <w:tc>
          <w:tcPr>
            <w:tcW w:w="3827" w:type="dxa"/>
            <w:vAlign w:val="center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2014 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冷态绝缘电阻</w:t>
            </w:r>
          </w:p>
        </w:tc>
        <w:tc>
          <w:tcPr>
            <w:tcW w:w="3827" w:type="dxa"/>
            <w:vAlign w:val="center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定子绕组耐电压试验</w:t>
            </w:r>
          </w:p>
        </w:tc>
        <w:tc>
          <w:tcPr>
            <w:tcW w:w="3827" w:type="dxa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GB/T24674-2009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4.9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安全要求</w:t>
            </w:r>
          </w:p>
        </w:tc>
        <w:tc>
          <w:tcPr>
            <w:tcW w:w="3827" w:type="dxa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10395.8</w:t>
            </w:r>
            <w:r w:rsidR="00737D8F">
              <w:rPr>
                <w:rFonts w:hint="eastAsia"/>
                <w:sz w:val="18"/>
                <w:szCs w:val="18"/>
              </w:rPr>
              <w:t>-2006</w:t>
            </w:r>
            <w:r>
              <w:rPr>
                <w:rFonts w:hint="eastAsia"/>
                <w:sz w:val="18"/>
                <w:szCs w:val="18"/>
              </w:rPr>
              <w:t>/ GB 10396</w:t>
            </w:r>
            <w:r w:rsidR="00737D8F">
              <w:rPr>
                <w:rFonts w:hint="eastAsia"/>
                <w:sz w:val="18"/>
                <w:szCs w:val="18"/>
              </w:rPr>
              <w:t>-2006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电泵中承受工作压力的零部件的水（气）压试验</w:t>
            </w:r>
          </w:p>
        </w:tc>
        <w:tc>
          <w:tcPr>
            <w:tcW w:w="3827" w:type="dxa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GB/T24674-2009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5.5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叶轮平衡试验</w:t>
            </w:r>
          </w:p>
        </w:tc>
        <w:tc>
          <w:tcPr>
            <w:tcW w:w="3827" w:type="dxa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GB/T24674-2009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5.7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电机堵转转矩</w:t>
            </w:r>
          </w:p>
        </w:tc>
        <w:tc>
          <w:tcPr>
            <w:tcW w:w="3827" w:type="dxa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电机最大转矩</w:t>
            </w:r>
          </w:p>
        </w:tc>
        <w:tc>
          <w:tcPr>
            <w:tcW w:w="3827" w:type="dxa"/>
          </w:tcPr>
          <w:p w:rsidR="00F55766" w:rsidRPr="00EF6A17" w:rsidRDefault="00AD600F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11</w:t>
            </w:r>
          </w:p>
        </w:tc>
      </w:tr>
      <w:tr w:rsidR="00F55766" w:rsidRPr="00EF6A17" w:rsidTr="003C13A0">
        <w:tc>
          <w:tcPr>
            <w:tcW w:w="85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766" w:rsidRPr="00EF6A17" w:rsidRDefault="00F55766" w:rsidP="003C13A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55766" w:rsidRPr="00EF6A17" w:rsidRDefault="00F55766" w:rsidP="003C13A0">
            <w:pPr>
              <w:snapToGrid w:val="0"/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EF6A17">
              <w:rPr>
                <w:rFonts w:ascii="宋体" w:hAnsi="宋体" w:hint="eastAsia"/>
                <w:sz w:val="18"/>
                <w:szCs w:val="18"/>
              </w:rPr>
              <w:t>电机最小转矩</w:t>
            </w:r>
          </w:p>
        </w:tc>
        <w:tc>
          <w:tcPr>
            <w:tcW w:w="3827" w:type="dxa"/>
          </w:tcPr>
          <w:p w:rsidR="00F55766" w:rsidRPr="00EF6A17" w:rsidRDefault="00F0361C" w:rsidP="00E0082A">
            <w:pPr>
              <w:snapToGrid w:val="0"/>
              <w:spacing w:line="3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12785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</w:tr>
      <w:tr w:rsidR="00F55766" w:rsidRPr="00EF6A17" w:rsidTr="00CE6E6D">
        <w:tc>
          <w:tcPr>
            <w:tcW w:w="851" w:type="dxa"/>
            <w:vMerge w:val="restart"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  <w:r w:rsidRPr="00EF6A1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  <w:r w:rsidRPr="00EF6A17">
              <w:rPr>
                <w:rFonts w:hint="eastAsia"/>
                <w:sz w:val="18"/>
                <w:szCs w:val="18"/>
              </w:rPr>
              <w:t>轻小型喷灌机</w:t>
            </w: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喷灌机工作压力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adjustRightInd w:val="0"/>
              <w:spacing w:line="200" w:lineRule="exact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5.2.2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喷灌机流量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line="200" w:lineRule="exact"/>
              <w:jc w:val="left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5.2.3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喷洒均匀性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line="200" w:lineRule="exact"/>
              <w:jc w:val="left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5.2.4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燃油消耗率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line="200" w:lineRule="exact"/>
              <w:jc w:val="left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5.2.7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喷灌机效率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line="200" w:lineRule="exact"/>
              <w:jc w:val="left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5.2.7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安全要求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line="200" w:lineRule="exact"/>
              <w:jc w:val="left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5.2.8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喷头性能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line="200" w:lineRule="exact"/>
              <w:jc w:val="left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5.2.9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水泵性能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line="200" w:lineRule="exact"/>
              <w:jc w:val="left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5.2.10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管路系统密封性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spacing w:line="200" w:lineRule="exact"/>
              <w:jc w:val="left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5.2.11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装配与外观要求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adjustRightInd w:val="0"/>
              <w:spacing w:line="200" w:lineRule="exact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5.2.12</w:t>
              </w:r>
            </w:smartTag>
          </w:p>
        </w:tc>
      </w:tr>
      <w:tr w:rsidR="00F55766" w:rsidRPr="00EF6A17" w:rsidTr="00CE6E6D">
        <w:tc>
          <w:tcPr>
            <w:tcW w:w="85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55766" w:rsidRPr="00EF6A17" w:rsidRDefault="00F55766" w:rsidP="00CE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55766" w:rsidRPr="00EF6A17" w:rsidRDefault="00F55766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A17">
              <w:rPr>
                <w:rFonts w:ascii="Times New Roman" w:hAnsi="Times New Roman" w:hint="eastAsia"/>
                <w:bCs/>
                <w:sz w:val="18"/>
                <w:szCs w:val="18"/>
              </w:rPr>
              <w:t>可靠性</w:t>
            </w:r>
          </w:p>
        </w:tc>
        <w:tc>
          <w:tcPr>
            <w:tcW w:w="3827" w:type="dxa"/>
            <w:vAlign w:val="center"/>
          </w:tcPr>
          <w:p w:rsidR="00F55766" w:rsidRPr="0040274B" w:rsidRDefault="00F55766" w:rsidP="00E0082A">
            <w:pPr>
              <w:adjustRightInd w:val="0"/>
              <w:spacing w:line="200" w:lineRule="exact"/>
              <w:jc w:val="left"/>
              <w:textAlignment w:val="baseline"/>
              <w:rPr>
                <w:sz w:val="18"/>
                <w:szCs w:val="18"/>
                <w:lang w:val="fr-FR"/>
              </w:rPr>
            </w:pPr>
            <w:r w:rsidRPr="001E79CF">
              <w:rPr>
                <w:rFonts w:hint="eastAsia"/>
                <w:sz w:val="18"/>
                <w:szCs w:val="18"/>
              </w:rPr>
              <w:t>GB/T 25406</w:t>
            </w:r>
            <w:r w:rsidRPr="001E79CF">
              <w:rPr>
                <w:rFonts w:hint="eastAsia"/>
                <w:sz w:val="18"/>
                <w:szCs w:val="18"/>
              </w:rPr>
              <w:t>—</w:t>
            </w:r>
            <w:r w:rsidRPr="001E79CF">
              <w:rPr>
                <w:sz w:val="18"/>
                <w:szCs w:val="18"/>
              </w:rPr>
              <w:t>20</w:t>
            </w:r>
            <w:r w:rsidRPr="001E79C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中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40274B">
                <w:rPr>
                  <w:rFonts w:hint="eastAsia"/>
                  <w:sz w:val="18"/>
                  <w:szCs w:val="18"/>
                  <w:lang w:val="fr-FR"/>
                </w:rPr>
                <w:t>5.2.13</w:t>
              </w:r>
            </w:smartTag>
          </w:p>
        </w:tc>
      </w:tr>
      <w:tr w:rsidR="00CE6E6D" w:rsidRPr="00EF6A17" w:rsidTr="00CE6E6D">
        <w:tc>
          <w:tcPr>
            <w:tcW w:w="851" w:type="dxa"/>
            <w:vMerge w:val="restart"/>
            <w:vAlign w:val="center"/>
          </w:tcPr>
          <w:p w:rsidR="00CE6E6D" w:rsidRPr="00EF6A17" w:rsidRDefault="00CE6E6D" w:rsidP="00CE6E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CE6E6D" w:rsidRPr="00CE6E6D" w:rsidRDefault="00CE6E6D" w:rsidP="00CE6E6D">
            <w:pPr>
              <w:jc w:val="center"/>
              <w:rPr>
                <w:bCs/>
                <w:sz w:val="18"/>
                <w:szCs w:val="18"/>
              </w:rPr>
            </w:pPr>
            <w:r w:rsidRPr="00CE6E6D">
              <w:rPr>
                <w:rFonts w:hint="eastAsia"/>
                <w:bCs/>
                <w:sz w:val="18"/>
                <w:szCs w:val="18"/>
              </w:rPr>
              <w:t>圆形（中心支轴式）和平移式喷灌机</w:t>
            </w:r>
          </w:p>
        </w:tc>
        <w:tc>
          <w:tcPr>
            <w:tcW w:w="3118" w:type="dxa"/>
            <w:vAlign w:val="center"/>
          </w:tcPr>
          <w:p w:rsidR="00CE6E6D" w:rsidRPr="00EF6A17" w:rsidRDefault="00CE6E6D" w:rsidP="00934F07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水力性能</w:t>
            </w:r>
          </w:p>
        </w:tc>
        <w:tc>
          <w:tcPr>
            <w:tcW w:w="3827" w:type="dxa"/>
            <w:vAlign w:val="center"/>
          </w:tcPr>
          <w:p w:rsidR="00CE6E6D" w:rsidRPr="00EF6A17" w:rsidRDefault="00CE6E6D" w:rsidP="00CE6E6D">
            <w:pPr>
              <w:adjustRightIn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                <w:szCs w:val="18"/>
              </w:rPr>
              <w:t>—</w:t>
            </w:r>
            <w:r w:rsidRPr="00CE6E6D">
              <w:rPr>
                <w:sz w:val="18"/>
                <w:szCs w:val="18"/>
              </w:rPr>
              <w:t>20</w:t>
            </w:r>
            <w:r w:rsidRPr="00CE6E6D">
              <w:rPr>
                <w:rFonts w:hint="eastAsia"/>
                <w:sz w:val="18"/>
                <w:szCs w:val="18"/>
              </w:rPr>
              <w:t>13</w:t>
            </w:r>
            <w:r w:rsidRPr="00CE6E6D"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6.2.2</w:t>
            </w:r>
          </w:p>
        </w:tc>
      </w:tr>
      <w:tr w:rsidR="00CE6E6D" w:rsidRPr="00EF6A17" w:rsidTr="003C13A0">
        <w:tc>
          <w:tcPr>
            <w:tcW w:w="851" w:type="dxa"/>
            <w:vMerge/>
          </w:tcPr>
          <w:p w:rsidR="00CE6E6D" w:rsidRPr="00EF6A17" w:rsidRDefault="00CE6E6D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6E6D" w:rsidRPr="00CE6E6D" w:rsidRDefault="00CE6E6D" w:rsidP="003C13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E6E6D" w:rsidRPr="00EF6A17" w:rsidRDefault="00CE6E6D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同步性能</w:t>
            </w:r>
          </w:p>
        </w:tc>
        <w:tc>
          <w:tcPr>
            <w:tcW w:w="3827" w:type="dxa"/>
            <w:vAlign w:val="center"/>
          </w:tcPr>
          <w:p w:rsidR="00CE6E6D" w:rsidRPr="001E79CF" w:rsidRDefault="00CE6E6D" w:rsidP="00E0082A">
            <w:pPr>
              <w:adjustRightInd w:val="0"/>
              <w:spacing w:line="200" w:lineRule="exact"/>
              <w:jc w:val="left"/>
              <w:textAlignment w:val="baseline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                <w:szCs w:val="18"/>
              </w:rPr>
              <w:t>—</w:t>
            </w:r>
            <w:r w:rsidRPr="00CE6E6D">
              <w:rPr>
                <w:sz w:val="18"/>
                <w:szCs w:val="18"/>
              </w:rPr>
              <w:t>20</w:t>
            </w:r>
            <w:r w:rsidRPr="00CE6E6D">
              <w:rPr>
                <w:rFonts w:hint="eastAsia"/>
                <w:sz w:val="18"/>
                <w:szCs w:val="18"/>
              </w:rPr>
              <w:t>13</w:t>
            </w:r>
            <w:r w:rsidRPr="00CE6E6D"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6.2.3</w:t>
            </w:r>
          </w:p>
        </w:tc>
      </w:tr>
      <w:tr w:rsidR="00CE6E6D" w:rsidRPr="00EF6A17" w:rsidTr="003C13A0">
        <w:tc>
          <w:tcPr>
            <w:tcW w:w="851" w:type="dxa"/>
            <w:vMerge/>
          </w:tcPr>
          <w:p w:rsidR="00CE6E6D" w:rsidRPr="00EF6A17" w:rsidRDefault="00CE6E6D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6E6D" w:rsidRPr="00CE6E6D" w:rsidRDefault="00CE6E6D" w:rsidP="003C13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E6E6D" w:rsidRPr="00EF6A17" w:rsidRDefault="00CE6E6D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通过性能</w:t>
            </w:r>
          </w:p>
        </w:tc>
        <w:tc>
          <w:tcPr>
            <w:tcW w:w="3827" w:type="dxa"/>
            <w:vAlign w:val="center"/>
          </w:tcPr>
          <w:p w:rsidR="00CE6E6D" w:rsidRPr="001E79CF" w:rsidRDefault="00CE6E6D" w:rsidP="00E0082A">
            <w:pPr>
              <w:adjustRightInd w:val="0"/>
              <w:spacing w:line="200" w:lineRule="exact"/>
              <w:jc w:val="left"/>
              <w:textAlignment w:val="baseline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                <w:szCs w:val="18"/>
              </w:rPr>
              <w:t>—</w:t>
            </w:r>
            <w:r w:rsidRPr="00CE6E6D">
              <w:rPr>
                <w:sz w:val="18"/>
                <w:szCs w:val="18"/>
              </w:rPr>
              <w:t>20</w:t>
            </w:r>
            <w:r w:rsidRPr="00CE6E6D">
              <w:rPr>
                <w:rFonts w:hint="eastAsia"/>
                <w:sz w:val="18"/>
                <w:szCs w:val="18"/>
              </w:rPr>
              <w:t>13</w:t>
            </w:r>
            <w:r w:rsidRPr="00CE6E6D"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6.2.4</w:t>
            </w:r>
          </w:p>
        </w:tc>
      </w:tr>
      <w:tr w:rsidR="00CE6E6D" w:rsidRPr="00EF6A17" w:rsidTr="003C13A0">
        <w:tc>
          <w:tcPr>
            <w:tcW w:w="851" w:type="dxa"/>
            <w:vMerge/>
          </w:tcPr>
          <w:p w:rsidR="00CE6E6D" w:rsidRPr="00EF6A17" w:rsidRDefault="00CE6E6D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6E6D" w:rsidRPr="00CE6E6D" w:rsidRDefault="00CE6E6D" w:rsidP="003C13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E6E6D" w:rsidRPr="00EF6A17" w:rsidRDefault="00CE6E6D" w:rsidP="003C13A0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安全性能</w:t>
            </w:r>
          </w:p>
        </w:tc>
        <w:tc>
          <w:tcPr>
            <w:tcW w:w="3827" w:type="dxa"/>
            <w:vAlign w:val="center"/>
          </w:tcPr>
          <w:p w:rsidR="00CE6E6D" w:rsidRPr="001E79CF" w:rsidRDefault="00CE6E6D" w:rsidP="00E0082A">
            <w:pPr>
              <w:adjustRightInd w:val="0"/>
              <w:spacing w:line="200" w:lineRule="exact"/>
              <w:jc w:val="left"/>
              <w:textAlignment w:val="baseline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                <w:szCs w:val="18"/>
              </w:rPr>
              <w:t>—</w:t>
            </w:r>
            <w:r w:rsidRPr="00CE6E6D">
              <w:rPr>
                <w:sz w:val="18"/>
                <w:szCs w:val="18"/>
              </w:rPr>
              <w:t>20</w:t>
            </w:r>
            <w:r w:rsidRPr="00CE6E6D">
              <w:rPr>
                <w:rFonts w:hint="eastAsia"/>
                <w:sz w:val="18"/>
                <w:szCs w:val="18"/>
              </w:rPr>
              <w:t>13</w:t>
            </w:r>
            <w:r w:rsidRPr="00CE6E6D"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6.2.5</w:t>
            </w:r>
          </w:p>
        </w:tc>
      </w:tr>
      <w:tr w:rsidR="00CE6E6D" w:rsidRPr="00EF6A17" w:rsidTr="003C13A0">
        <w:tc>
          <w:tcPr>
            <w:tcW w:w="851" w:type="dxa"/>
            <w:vMerge/>
          </w:tcPr>
          <w:p w:rsidR="00CE6E6D" w:rsidRPr="00EF6A17" w:rsidRDefault="00CE6E6D" w:rsidP="003C13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6E6D" w:rsidRPr="00CE6E6D" w:rsidRDefault="00CE6E6D" w:rsidP="003C13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CE6E6D" w:rsidRPr="00EF6A17" w:rsidRDefault="00CE6E6D" w:rsidP="00934F07">
            <w:pPr>
              <w:pStyle w:val="af1"/>
              <w:adjustRightInd w:val="0"/>
              <w:spacing w:line="200" w:lineRule="exact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E6D">
              <w:rPr>
                <w:rFonts w:ascii="Times New Roman" w:hAnsi="Times New Roman" w:hint="eastAsia"/>
                <w:bCs/>
                <w:sz w:val="18"/>
                <w:szCs w:val="18"/>
              </w:rPr>
              <w:t>主要零部件机械性能</w:t>
            </w:r>
          </w:p>
        </w:tc>
        <w:tc>
          <w:tcPr>
            <w:tcW w:w="3827" w:type="dxa"/>
            <w:vAlign w:val="center"/>
          </w:tcPr>
          <w:p w:rsidR="00CE6E6D" w:rsidRPr="001E79CF" w:rsidRDefault="00CE6E6D" w:rsidP="00934F07">
            <w:pPr>
              <w:adjustRightInd w:val="0"/>
              <w:spacing w:line="200" w:lineRule="exact"/>
              <w:jc w:val="left"/>
              <w:textAlignment w:val="baseline"/>
              <w:rPr>
                <w:sz w:val="18"/>
                <w:szCs w:val="18"/>
              </w:rPr>
            </w:pPr>
            <w:r w:rsidRPr="00CE6E6D">
              <w:rPr>
                <w:rFonts w:hint="eastAsia"/>
           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                <w:szCs w:val="18"/>
              </w:rPr>
              <w:t>—</w:t>
            </w:r>
            <w:r w:rsidRPr="00CE6E6D">
              <w:rPr>
                <w:sz w:val="18"/>
                <w:szCs w:val="18"/>
              </w:rPr>
              <w:t>20</w:t>
            </w:r>
            <w:r w:rsidRPr="00CE6E6D">
              <w:rPr>
                <w:rFonts w:hint="eastAsia"/>
                <w:sz w:val="18"/>
                <w:szCs w:val="18"/>
              </w:rPr>
              <w:t>13</w:t>
            </w:r>
            <w:r w:rsidRPr="00CE6E6D"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6.2.6</w:t>
            </w:r>
          </w:p>
        </w:tc>
      </w:tr>
    </w:tbl>
    <w:p w:rsidR="00F55766" w:rsidRDefault="00F55766" w:rsidP="004A058B">
      <w:pPr>
        <w:spacing w:line="400" w:lineRule="exact"/>
        <w:jc w:val="center"/>
      </w:pPr>
    </w:p>
    <w:p w:rsidR="00996EA4" w:rsidRDefault="00996EA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3C9F" w:rsidRPr="00C4104A" w:rsidRDefault="00A13C9F" w:rsidP="00C4104A">
      <w:pPr>
        <w:jc w:val="center"/>
        <w:rPr>
          <w:sz w:val="28"/>
          <w:szCs w:val="28"/>
        </w:rPr>
      </w:pPr>
      <w:r w:rsidRPr="00C4104A">
        <w:rPr>
          <w:rFonts w:hint="eastAsia"/>
          <w:sz w:val="28"/>
          <w:szCs w:val="28"/>
        </w:rPr>
        <w:lastRenderedPageBreak/>
        <w:t>附件一</w:t>
      </w:r>
    </w:p>
    <w:p w:rsidR="00A13C9F" w:rsidRPr="00C4104A" w:rsidRDefault="00100887" w:rsidP="00C410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排灌</w:t>
      </w:r>
      <w:r w:rsidR="007F5AAD" w:rsidRPr="00C4104A">
        <w:rPr>
          <w:rFonts w:hint="eastAsia"/>
          <w:sz w:val="28"/>
          <w:szCs w:val="28"/>
        </w:rPr>
        <w:t>机械</w:t>
      </w:r>
      <w:r w:rsidR="00A13C9F" w:rsidRPr="00C4104A">
        <w:rPr>
          <w:rFonts w:hint="eastAsia"/>
          <w:sz w:val="28"/>
          <w:szCs w:val="28"/>
        </w:rPr>
        <w:t>产品对标标准清单和对标技术方案</w:t>
      </w:r>
    </w:p>
    <w:p w:rsidR="00A13C9F" w:rsidRPr="00C4104A" w:rsidRDefault="00A13C9F" w:rsidP="00C4104A">
      <w:pPr>
        <w:jc w:val="center"/>
        <w:rPr>
          <w:sz w:val="28"/>
          <w:szCs w:val="28"/>
        </w:rPr>
      </w:pPr>
      <w:r w:rsidRPr="00C4104A">
        <w:rPr>
          <w:rFonts w:hint="eastAsia"/>
          <w:sz w:val="28"/>
          <w:szCs w:val="28"/>
        </w:rPr>
        <w:t>编制说明</w:t>
      </w:r>
    </w:p>
    <w:p w:rsidR="00A13C9F" w:rsidRDefault="00A13C9F" w:rsidP="004A058B">
      <w:pPr>
        <w:spacing w:line="400" w:lineRule="exact"/>
      </w:pPr>
      <w:r>
        <w:rPr>
          <w:rFonts w:hint="eastAsia"/>
        </w:rPr>
        <w:t xml:space="preserve">1. </w:t>
      </w:r>
      <w:r>
        <w:rPr>
          <w:rFonts w:hint="eastAsia"/>
        </w:rPr>
        <w:t>工作情况</w:t>
      </w:r>
    </w:p>
    <w:p w:rsidR="00A13C9F" w:rsidRDefault="00A13C9F" w:rsidP="004A058B">
      <w:pPr>
        <w:spacing w:line="400" w:lineRule="exact"/>
      </w:pPr>
      <w:r>
        <w:rPr>
          <w:rFonts w:hint="eastAsia"/>
        </w:rPr>
        <w:t xml:space="preserve">1.1 </w:t>
      </w:r>
      <w:r>
        <w:rPr>
          <w:rFonts w:hint="eastAsia"/>
        </w:rPr>
        <w:t>任务来源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为贯彻落实党的十九大精神和《中共中央国务院关于开展质量提升行动的指导意见》（中发〔</w:t>
      </w:r>
      <w:r>
        <w:rPr>
          <w:rFonts w:hint="eastAsia"/>
        </w:rPr>
        <w:t>2017</w:t>
      </w:r>
      <w:r>
        <w:rPr>
          <w:rFonts w:hint="eastAsia"/>
        </w:rPr>
        <w:t>〕</w:t>
      </w:r>
      <w:r>
        <w:rPr>
          <w:rFonts w:hint="eastAsia"/>
        </w:rPr>
        <w:t>24</w:t>
      </w:r>
      <w:r>
        <w:rPr>
          <w:rFonts w:hint="eastAsia"/>
        </w:rPr>
        <w:t>号），在全国开展质量提升行动中，充分发挥标准化助力质量提升的作用，按照《百城千业万企对标达标提升专项行动方案》总体部署，在《专项行动实施细则》和《对标依据研究确定的工作程序和要求》的指导下，受国家标准化管理委员会、百城千业万企对标达标提升专项行动办公室委托，由全国</w:t>
      </w:r>
      <w:r w:rsidR="007F5AAD">
        <w:rPr>
          <w:rFonts w:hint="eastAsia"/>
        </w:rPr>
        <w:t>农业机械</w:t>
      </w:r>
      <w:r>
        <w:rPr>
          <w:rFonts w:hint="eastAsia"/>
        </w:rPr>
        <w:t>标准化技术委员会（</w:t>
      </w:r>
      <w:r w:rsidR="007F5AAD">
        <w:rPr>
          <w:rFonts w:hint="eastAsia"/>
        </w:rPr>
        <w:t>SAC/TC201</w:t>
      </w:r>
      <w:r>
        <w:rPr>
          <w:rFonts w:hint="eastAsia"/>
        </w:rPr>
        <w:t>）组织开展研究制定符合我国</w:t>
      </w:r>
      <w:r w:rsidR="00100887">
        <w:rPr>
          <w:rFonts w:hint="eastAsia"/>
        </w:rPr>
        <w:t>排灌</w:t>
      </w:r>
      <w:r w:rsidR="007F5AAD">
        <w:rPr>
          <w:rFonts w:hint="eastAsia"/>
        </w:rPr>
        <w:t>机械</w:t>
      </w:r>
      <w:r>
        <w:rPr>
          <w:rFonts w:hint="eastAsia"/>
        </w:rPr>
        <w:t>行业发展状况实际的《</w:t>
      </w:r>
      <w:r w:rsidR="00100887">
        <w:rPr>
          <w:rFonts w:hint="eastAsia"/>
        </w:rPr>
        <w:t>排灌</w:t>
      </w:r>
      <w:r w:rsidR="007F5AAD">
        <w:rPr>
          <w:rFonts w:hint="eastAsia"/>
        </w:rPr>
        <w:t>机械</w:t>
      </w:r>
      <w:r>
        <w:rPr>
          <w:rFonts w:hint="eastAsia"/>
        </w:rPr>
        <w:t>产品对标标准清单和对标技术方案》。</w:t>
      </w:r>
    </w:p>
    <w:p w:rsidR="00A13C9F" w:rsidRDefault="00A13C9F" w:rsidP="004A058B">
      <w:pPr>
        <w:spacing w:line="400" w:lineRule="exact"/>
      </w:pPr>
      <w:r>
        <w:rPr>
          <w:rFonts w:hint="eastAsia"/>
        </w:rPr>
        <w:t xml:space="preserve">1.2 </w:t>
      </w:r>
      <w:r>
        <w:rPr>
          <w:rFonts w:hint="eastAsia"/>
        </w:rPr>
        <w:t>主要工作过程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全国</w:t>
      </w:r>
      <w:r w:rsidR="007F5AAD">
        <w:rPr>
          <w:rFonts w:hint="eastAsia"/>
        </w:rPr>
        <w:t>农业机械</w:t>
      </w:r>
      <w:r>
        <w:rPr>
          <w:rFonts w:hint="eastAsia"/>
        </w:rPr>
        <w:t>标准化技术委员会（以下简称全国</w:t>
      </w:r>
      <w:r w:rsidR="007F5AAD">
        <w:rPr>
          <w:rFonts w:hint="eastAsia"/>
        </w:rPr>
        <w:t>农机</w:t>
      </w:r>
      <w:r>
        <w:rPr>
          <w:rFonts w:hint="eastAsia"/>
        </w:rPr>
        <w:t>标委</w:t>
      </w:r>
      <w:r w:rsidR="007F5AAD">
        <w:rPr>
          <w:rFonts w:hint="eastAsia"/>
        </w:rPr>
        <w:t>会</w:t>
      </w:r>
      <w:r>
        <w:rPr>
          <w:rFonts w:hint="eastAsia"/>
        </w:rPr>
        <w:t>）秘书处接到该工作任务后，牵头组建专家工作组，工作组成员主要由全国</w:t>
      </w:r>
      <w:r w:rsidR="007F5AAD" w:rsidRPr="007F5AAD">
        <w:rPr>
          <w:rFonts w:hint="eastAsia"/>
        </w:rPr>
        <w:t>农机标委会</w:t>
      </w:r>
      <w:r w:rsidR="00100887">
        <w:rPr>
          <w:rFonts w:hint="eastAsia"/>
        </w:rPr>
        <w:t>排灌设备和系统</w:t>
      </w:r>
      <w:r w:rsidR="000E0C13">
        <w:rPr>
          <w:rFonts w:hint="eastAsia"/>
        </w:rPr>
        <w:t>分会</w:t>
      </w:r>
      <w:r>
        <w:rPr>
          <w:rFonts w:hint="eastAsia"/>
        </w:rPr>
        <w:t>委员组成，包括</w:t>
      </w:r>
      <w:r w:rsidR="00CA3FCA" w:rsidRPr="00CA3FCA">
        <w:rPr>
          <w:rFonts w:hint="eastAsia"/>
        </w:rPr>
        <w:t>生产企业、</w:t>
      </w:r>
      <w:r>
        <w:rPr>
          <w:rFonts w:hint="eastAsia"/>
        </w:rPr>
        <w:t>行业协会、</w:t>
      </w:r>
      <w:r w:rsidR="00CA3FCA">
        <w:rPr>
          <w:rFonts w:hint="eastAsia"/>
        </w:rPr>
        <w:t>高校</w:t>
      </w:r>
      <w:r>
        <w:rPr>
          <w:rFonts w:hint="eastAsia"/>
        </w:rPr>
        <w:t>、检验检测机构</w:t>
      </w:r>
      <w:r w:rsidR="00210D05">
        <w:rPr>
          <w:rFonts w:hint="eastAsia"/>
        </w:rPr>
        <w:t>等</w:t>
      </w:r>
      <w:r>
        <w:rPr>
          <w:rFonts w:hint="eastAsia"/>
        </w:rPr>
        <w:t>单位的专家等。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专家工作组对目前</w:t>
      </w:r>
      <w:r w:rsidR="00100887">
        <w:rPr>
          <w:rFonts w:hint="eastAsia"/>
        </w:rPr>
        <w:t>排灌</w:t>
      </w:r>
      <w:r w:rsidR="007F5AAD">
        <w:rPr>
          <w:rFonts w:hint="eastAsia"/>
        </w:rPr>
        <w:t>机械</w:t>
      </w:r>
      <w:r>
        <w:rPr>
          <w:rFonts w:hint="eastAsia"/>
        </w:rPr>
        <w:t>行业广泛采用的现行国家标准、</w:t>
      </w:r>
      <w:r>
        <w:rPr>
          <w:rFonts w:hint="eastAsia"/>
        </w:rPr>
        <w:t>ISO</w:t>
      </w:r>
      <w:r>
        <w:rPr>
          <w:rFonts w:hint="eastAsia"/>
        </w:rPr>
        <w:t>国际标准进行了梳理，并比较了所使用</w:t>
      </w:r>
      <w:r w:rsidR="00100887">
        <w:rPr>
          <w:rFonts w:hint="eastAsia"/>
        </w:rPr>
        <w:t>排灌</w:t>
      </w:r>
      <w:r w:rsidR="007F5AAD">
        <w:rPr>
          <w:rFonts w:hint="eastAsia"/>
        </w:rPr>
        <w:t>机械</w:t>
      </w:r>
      <w:r>
        <w:rPr>
          <w:rFonts w:hint="eastAsia"/>
        </w:rPr>
        <w:t>产品和采用标准的特点，对对标依据进行充分研究讨论后，由</w:t>
      </w:r>
      <w:r w:rsidR="007F5AAD" w:rsidRPr="007F5AAD">
        <w:rPr>
          <w:rFonts w:hint="eastAsia"/>
        </w:rPr>
        <w:t>全国农机标委会</w:t>
      </w:r>
      <w:r>
        <w:rPr>
          <w:rFonts w:hint="eastAsia"/>
        </w:rPr>
        <w:t>秘书处形成对标标准清单和对标技术方案草稿及编制说明。</w:t>
      </w:r>
    </w:p>
    <w:p w:rsidR="00A13C9F" w:rsidRDefault="00A13C9F" w:rsidP="004A058B">
      <w:pPr>
        <w:spacing w:line="400" w:lineRule="exact"/>
      </w:pPr>
      <w:r>
        <w:rPr>
          <w:rFonts w:hint="eastAsia"/>
        </w:rPr>
        <w:t xml:space="preserve">1.3 </w:t>
      </w:r>
      <w:r>
        <w:rPr>
          <w:rFonts w:hint="eastAsia"/>
        </w:rPr>
        <w:t>主要参加人员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本项工作的主要参加人员见表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A13C9F" w:rsidRPr="007F5AAD" w:rsidRDefault="00A13C9F" w:rsidP="000E0C13">
      <w:pPr>
        <w:jc w:val="center"/>
        <w:rPr>
          <w:b/>
        </w:rPr>
      </w:pPr>
      <w:r w:rsidRPr="007F5AAD">
        <w:rPr>
          <w:rFonts w:hint="eastAsia"/>
          <w:b/>
        </w:rPr>
        <w:t>表</w:t>
      </w:r>
      <w:r w:rsidRPr="007F5AAD">
        <w:rPr>
          <w:rFonts w:hint="eastAsia"/>
          <w:b/>
        </w:rPr>
        <w:t>1</w:t>
      </w:r>
    </w:p>
    <w:tbl>
      <w:tblPr>
        <w:tblStyle w:val="af0"/>
        <w:tblW w:w="0" w:type="auto"/>
        <w:tblInd w:w="534" w:type="dxa"/>
        <w:tblLook w:val="04A0"/>
      </w:tblPr>
      <w:tblGrid>
        <w:gridCol w:w="708"/>
        <w:gridCol w:w="1276"/>
        <w:gridCol w:w="4111"/>
        <w:gridCol w:w="2835"/>
      </w:tblGrid>
      <w:tr w:rsidR="007F5AAD" w:rsidRPr="007F5AAD" w:rsidTr="00100887">
        <w:trPr>
          <w:trHeight w:val="309"/>
        </w:trPr>
        <w:tc>
          <w:tcPr>
            <w:tcW w:w="708" w:type="dxa"/>
          </w:tcPr>
          <w:p w:rsidR="007F5AAD" w:rsidRPr="007F5AAD" w:rsidRDefault="007F5AAD" w:rsidP="000E0C13">
            <w:pPr>
              <w:jc w:val="center"/>
              <w:rPr>
                <w:b/>
              </w:rPr>
            </w:pPr>
            <w:r w:rsidRPr="007F5AAD"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</w:tcPr>
          <w:p w:rsidR="007F5AAD" w:rsidRPr="007F5AAD" w:rsidRDefault="007F5AAD" w:rsidP="000E0C13">
            <w:pPr>
              <w:jc w:val="center"/>
              <w:rPr>
                <w:b/>
              </w:rPr>
            </w:pPr>
            <w:r w:rsidRPr="007F5AAD">
              <w:rPr>
                <w:rFonts w:hint="eastAsia"/>
                <w:b/>
              </w:rPr>
              <w:t>姓名</w:t>
            </w:r>
          </w:p>
        </w:tc>
        <w:tc>
          <w:tcPr>
            <w:tcW w:w="4111" w:type="dxa"/>
          </w:tcPr>
          <w:p w:rsidR="007F5AAD" w:rsidRPr="007F5AAD" w:rsidRDefault="007F5AAD" w:rsidP="000E0C13">
            <w:pPr>
              <w:jc w:val="center"/>
              <w:rPr>
                <w:b/>
              </w:rPr>
            </w:pPr>
            <w:r w:rsidRPr="007F5AAD">
              <w:rPr>
                <w:rFonts w:hint="eastAsia"/>
                <w:b/>
              </w:rPr>
              <w:t>单位</w:t>
            </w:r>
          </w:p>
        </w:tc>
        <w:tc>
          <w:tcPr>
            <w:tcW w:w="2835" w:type="dxa"/>
          </w:tcPr>
          <w:p w:rsidR="007F5AAD" w:rsidRPr="007F5AAD" w:rsidRDefault="007F5AAD" w:rsidP="000E0C13">
            <w:pPr>
              <w:jc w:val="center"/>
              <w:rPr>
                <w:b/>
              </w:rPr>
            </w:pPr>
            <w:r w:rsidRPr="007F5AAD">
              <w:rPr>
                <w:rFonts w:hint="eastAsia"/>
                <w:b/>
              </w:rPr>
              <w:t>职务</w:t>
            </w:r>
            <w:r w:rsidRPr="007F5AAD">
              <w:rPr>
                <w:rFonts w:hint="eastAsia"/>
                <w:b/>
              </w:rPr>
              <w:t>/</w:t>
            </w:r>
            <w:r w:rsidRPr="007F5AAD">
              <w:rPr>
                <w:rFonts w:hint="eastAsia"/>
                <w:b/>
              </w:rPr>
              <w:t>职称</w:t>
            </w:r>
          </w:p>
        </w:tc>
      </w:tr>
      <w:tr w:rsidR="00F71E83" w:rsidRPr="007F5AAD" w:rsidTr="00B9618F">
        <w:tc>
          <w:tcPr>
            <w:tcW w:w="708" w:type="dxa"/>
            <w:vAlign w:val="center"/>
          </w:tcPr>
          <w:p w:rsidR="00F71E83" w:rsidRPr="00F71E83" w:rsidRDefault="00F71E83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71E83" w:rsidRPr="005C45CE" w:rsidRDefault="00100887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张咸胜</w:t>
            </w:r>
          </w:p>
        </w:tc>
        <w:tc>
          <w:tcPr>
            <w:tcW w:w="4111" w:type="dxa"/>
            <w:vAlign w:val="center"/>
          </w:tcPr>
          <w:p w:rsidR="00F71E83" w:rsidRPr="005C45CE" w:rsidRDefault="00100887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5C45CE">
              <w:rPr>
                <w:rFonts w:ascii="宋体" w:hAnsi="宋体" w:hint="eastAsia"/>
                <w:szCs w:val="21"/>
              </w:rPr>
              <w:t>中国农业机械化科学研究院</w:t>
            </w:r>
          </w:p>
        </w:tc>
        <w:tc>
          <w:tcPr>
            <w:tcW w:w="2835" w:type="dxa"/>
            <w:vAlign w:val="center"/>
          </w:tcPr>
          <w:p w:rsidR="00F71E83" w:rsidRPr="005C45CE" w:rsidRDefault="00F71E83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C45CE">
              <w:rPr>
                <w:rFonts w:ascii="宋体" w:hAnsi="宋体" w:hint="eastAsia"/>
                <w:szCs w:val="21"/>
              </w:rPr>
              <w:t>研究员</w:t>
            </w:r>
          </w:p>
        </w:tc>
      </w:tr>
      <w:tr w:rsidR="00F71E83" w:rsidRPr="007F5AAD" w:rsidTr="00B9618F">
        <w:tc>
          <w:tcPr>
            <w:tcW w:w="708" w:type="dxa"/>
            <w:vAlign w:val="center"/>
          </w:tcPr>
          <w:p w:rsidR="00F71E83" w:rsidRPr="00F71E83" w:rsidRDefault="00F71E83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71E83" w:rsidRPr="005C45CE" w:rsidRDefault="00F71E83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陈俊宝</w:t>
            </w:r>
          </w:p>
        </w:tc>
        <w:tc>
          <w:tcPr>
            <w:tcW w:w="4111" w:type="dxa"/>
            <w:vAlign w:val="center"/>
          </w:tcPr>
          <w:p w:rsidR="00F71E83" w:rsidRPr="005C45CE" w:rsidRDefault="00F71E83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5C45CE">
              <w:rPr>
                <w:rFonts w:ascii="宋体" w:hAnsi="宋体" w:hint="eastAsia"/>
                <w:szCs w:val="21"/>
              </w:rPr>
              <w:t>中国农业机械化科学研究院</w:t>
            </w:r>
          </w:p>
        </w:tc>
        <w:tc>
          <w:tcPr>
            <w:tcW w:w="2835" w:type="dxa"/>
            <w:vAlign w:val="center"/>
          </w:tcPr>
          <w:p w:rsidR="00F71E83" w:rsidRPr="005C45CE" w:rsidRDefault="00F71E83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C45CE">
              <w:rPr>
                <w:rFonts w:ascii="宋体" w:hAnsi="宋体" w:hint="eastAsia"/>
                <w:szCs w:val="21"/>
              </w:rPr>
              <w:t>研究员</w:t>
            </w:r>
          </w:p>
        </w:tc>
      </w:tr>
      <w:tr w:rsidR="00F71E83" w:rsidRPr="007F5AAD" w:rsidTr="00B9618F">
        <w:tc>
          <w:tcPr>
            <w:tcW w:w="708" w:type="dxa"/>
            <w:vAlign w:val="center"/>
          </w:tcPr>
          <w:p w:rsidR="00F71E83" w:rsidRPr="00F71E83" w:rsidRDefault="00F71E83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71E83" w:rsidRPr="005C45CE" w:rsidRDefault="00100887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</w:t>
            </w:r>
            <w:r w:rsidR="00210D0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洋</w:t>
            </w:r>
          </w:p>
        </w:tc>
        <w:tc>
          <w:tcPr>
            <w:tcW w:w="4111" w:type="dxa"/>
            <w:vAlign w:val="center"/>
          </w:tcPr>
          <w:p w:rsidR="00F71E83" w:rsidRPr="005C45CE" w:rsidRDefault="00100887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江苏大学流体中心</w:t>
            </w:r>
          </w:p>
        </w:tc>
        <w:tc>
          <w:tcPr>
            <w:tcW w:w="2835" w:type="dxa"/>
            <w:vAlign w:val="center"/>
          </w:tcPr>
          <w:p w:rsidR="00F71E83" w:rsidRPr="005C45CE" w:rsidRDefault="00100887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C45CE">
              <w:rPr>
                <w:rFonts w:ascii="宋体" w:hAnsi="宋体" w:hint="eastAsia"/>
                <w:szCs w:val="21"/>
              </w:rPr>
              <w:t>研究员</w:t>
            </w:r>
          </w:p>
        </w:tc>
      </w:tr>
      <w:tr w:rsidR="004861D9" w:rsidRPr="007F5AAD" w:rsidTr="00B9618F">
        <w:tc>
          <w:tcPr>
            <w:tcW w:w="708" w:type="dxa"/>
            <w:vAlign w:val="center"/>
          </w:tcPr>
          <w:p w:rsidR="004861D9" w:rsidRPr="00F71E83" w:rsidRDefault="004861D9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61D9" w:rsidRDefault="004861D9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金实斌</w:t>
            </w:r>
          </w:p>
        </w:tc>
        <w:tc>
          <w:tcPr>
            <w:tcW w:w="4111" w:type="dxa"/>
            <w:vAlign w:val="center"/>
          </w:tcPr>
          <w:p w:rsidR="004861D9" w:rsidRPr="0016061B" w:rsidRDefault="0016061B" w:rsidP="0016061B">
            <w:pPr>
              <w:spacing w:line="320" w:lineRule="exact"/>
              <w:rPr>
                <w:szCs w:val="21"/>
              </w:rPr>
            </w:pPr>
            <w:r w:rsidRPr="00B744A2">
              <w:rPr>
                <w:rFonts w:hint="eastAsia"/>
                <w:szCs w:val="21"/>
              </w:rPr>
              <w:t>温岭市产品质量监督检验所</w:t>
            </w:r>
          </w:p>
        </w:tc>
        <w:tc>
          <w:tcPr>
            <w:tcW w:w="2835" w:type="dxa"/>
            <w:vAlign w:val="center"/>
          </w:tcPr>
          <w:p w:rsidR="004861D9" w:rsidRPr="005C45CE" w:rsidRDefault="006C524E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 长</w:t>
            </w:r>
          </w:p>
        </w:tc>
      </w:tr>
      <w:tr w:rsidR="00100887" w:rsidRPr="007F5AAD" w:rsidTr="00B9618F">
        <w:tc>
          <w:tcPr>
            <w:tcW w:w="708" w:type="dxa"/>
            <w:vAlign w:val="center"/>
          </w:tcPr>
          <w:p w:rsidR="00100887" w:rsidRPr="00F71E83" w:rsidRDefault="00100887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887" w:rsidRPr="005C45CE" w:rsidRDefault="00100887" w:rsidP="005B20A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赵丽伟</w:t>
            </w:r>
          </w:p>
        </w:tc>
        <w:tc>
          <w:tcPr>
            <w:tcW w:w="4111" w:type="dxa"/>
            <w:vAlign w:val="center"/>
          </w:tcPr>
          <w:p w:rsidR="00100887" w:rsidRPr="005C45CE" w:rsidRDefault="00100887" w:rsidP="005B20AC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5C45CE">
              <w:rPr>
                <w:rFonts w:ascii="宋体" w:hAnsi="宋体" w:hint="eastAsia"/>
                <w:szCs w:val="21"/>
              </w:rPr>
              <w:t>中国农业机械化科学研究院</w:t>
            </w:r>
          </w:p>
        </w:tc>
        <w:tc>
          <w:tcPr>
            <w:tcW w:w="2835" w:type="dxa"/>
            <w:vAlign w:val="center"/>
          </w:tcPr>
          <w:p w:rsidR="00100887" w:rsidRPr="005C45CE" w:rsidRDefault="00100887" w:rsidP="005B20A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</w:t>
            </w:r>
            <w:r w:rsidR="006C524E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</w:t>
            </w:r>
          </w:p>
        </w:tc>
      </w:tr>
      <w:tr w:rsidR="004861D9" w:rsidRPr="007F5AAD" w:rsidTr="00B9618F">
        <w:tc>
          <w:tcPr>
            <w:tcW w:w="708" w:type="dxa"/>
            <w:vAlign w:val="center"/>
          </w:tcPr>
          <w:p w:rsidR="004861D9" w:rsidRPr="00F71E83" w:rsidRDefault="004861D9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61D9" w:rsidRDefault="004861D9" w:rsidP="005B20A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张奇志</w:t>
            </w:r>
          </w:p>
        </w:tc>
        <w:tc>
          <w:tcPr>
            <w:tcW w:w="4111" w:type="dxa"/>
            <w:vAlign w:val="center"/>
          </w:tcPr>
          <w:p w:rsidR="004861D9" w:rsidRPr="005C45CE" w:rsidRDefault="0016061B" w:rsidP="005B20AC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B744A2">
              <w:rPr>
                <w:rFonts w:hint="eastAsia"/>
                <w:szCs w:val="21"/>
              </w:rPr>
              <w:t>中南林业科技大学机电工程学院</w:t>
            </w:r>
          </w:p>
        </w:tc>
        <w:tc>
          <w:tcPr>
            <w:tcW w:w="2835" w:type="dxa"/>
            <w:vAlign w:val="center"/>
          </w:tcPr>
          <w:p w:rsidR="004861D9" w:rsidRDefault="004861D9" w:rsidP="005B20A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 w:rsidR="006C524E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授</w:t>
            </w:r>
          </w:p>
        </w:tc>
      </w:tr>
      <w:tr w:rsidR="004861D9" w:rsidRPr="007F5AAD" w:rsidTr="00B9618F">
        <w:tc>
          <w:tcPr>
            <w:tcW w:w="708" w:type="dxa"/>
            <w:vAlign w:val="center"/>
          </w:tcPr>
          <w:p w:rsidR="004861D9" w:rsidRPr="00F71E83" w:rsidRDefault="004861D9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61D9" w:rsidRDefault="004861D9" w:rsidP="005B20A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何朝辉</w:t>
            </w:r>
          </w:p>
        </w:tc>
        <w:tc>
          <w:tcPr>
            <w:tcW w:w="4111" w:type="dxa"/>
            <w:vAlign w:val="center"/>
          </w:tcPr>
          <w:p w:rsidR="004861D9" w:rsidRPr="005C45CE" w:rsidRDefault="0016061B" w:rsidP="005B20AC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B744A2">
              <w:rPr>
                <w:rFonts w:hAnsi="宋体"/>
                <w:szCs w:val="21"/>
              </w:rPr>
              <w:t>浙江省机电设计研究院有限公司</w:t>
            </w:r>
          </w:p>
        </w:tc>
        <w:tc>
          <w:tcPr>
            <w:tcW w:w="2835" w:type="dxa"/>
            <w:vAlign w:val="center"/>
          </w:tcPr>
          <w:p w:rsidR="004861D9" w:rsidRDefault="006C524E" w:rsidP="005B20A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 长</w:t>
            </w:r>
          </w:p>
        </w:tc>
      </w:tr>
      <w:tr w:rsidR="00100887" w:rsidRPr="007F5AAD" w:rsidTr="00B9618F">
        <w:tc>
          <w:tcPr>
            <w:tcW w:w="708" w:type="dxa"/>
            <w:vAlign w:val="center"/>
          </w:tcPr>
          <w:p w:rsidR="00100887" w:rsidRPr="00F71E83" w:rsidRDefault="00100887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887" w:rsidRPr="005C45CE" w:rsidRDefault="00C31C72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许敏田</w:t>
            </w:r>
          </w:p>
        </w:tc>
        <w:tc>
          <w:tcPr>
            <w:tcW w:w="4111" w:type="dxa"/>
            <w:vAlign w:val="center"/>
          </w:tcPr>
          <w:p w:rsidR="00100887" w:rsidRPr="005C45CE" w:rsidRDefault="00C31C72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新界泵业集团股份有限公司</w:t>
            </w:r>
          </w:p>
        </w:tc>
        <w:tc>
          <w:tcPr>
            <w:tcW w:w="2835" w:type="dxa"/>
            <w:vAlign w:val="center"/>
          </w:tcPr>
          <w:p w:rsidR="00100887" w:rsidRPr="005C45CE" w:rsidRDefault="00C31C72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经济师</w:t>
            </w:r>
          </w:p>
        </w:tc>
      </w:tr>
      <w:tr w:rsidR="00100887" w:rsidRPr="007F5AAD" w:rsidTr="00B9618F">
        <w:tc>
          <w:tcPr>
            <w:tcW w:w="708" w:type="dxa"/>
            <w:vAlign w:val="center"/>
          </w:tcPr>
          <w:p w:rsidR="00100887" w:rsidRPr="00F71E83" w:rsidRDefault="00100887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887" w:rsidRPr="005C45CE" w:rsidRDefault="00C31C72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毛剑云</w:t>
            </w:r>
          </w:p>
        </w:tc>
        <w:tc>
          <w:tcPr>
            <w:tcW w:w="4111" w:type="dxa"/>
            <w:vAlign w:val="center"/>
          </w:tcPr>
          <w:p w:rsidR="00100887" w:rsidRPr="005C45CE" w:rsidRDefault="00210D05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210D05">
              <w:rPr>
                <w:rFonts w:ascii="宋体" w:hAnsi="宋体" w:hint="eastAsia"/>
                <w:szCs w:val="21"/>
              </w:rPr>
              <w:t>利欧集团浙江泵业有限公司</w:t>
            </w:r>
          </w:p>
        </w:tc>
        <w:tc>
          <w:tcPr>
            <w:tcW w:w="2835" w:type="dxa"/>
            <w:vAlign w:val="center"/>
          </w:tcPr>
          <w:p w:rsidR="00100887" w:rsidRPr="005C45CE" w:rsidRDefault="00210D05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副总经理</w:t>
            </w:r>
          </w:p>
        </w:tc>
      </w:tr>
      <w:tr w:rsidR="00100887" w:rsidRPr="007F5AAD" w:rsidTr="00B9618F">
        <w:tc>
          <w:tcPr>
            <w:tcW w:w="708" w:type="dxa"/>
            <w:vAlign w:val="center"/>
          </w:tcPr>
          <w:p w:rsidR="00100887" w:rsidRPr="00F71E83" w:rsidRDefault="00100887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887" w:rsidRPr="005C45CE" w:rsidRDefault="00210D05" w:rsidP="00210D05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王国良</w:t>
            </w:r>
          </w:p>
        </w:tc>
        <w:tc>
          <w:tcPr>
            <w:tcW w:w="4111" w:type="dxa"/>
            <w:vAlign w:val="center"/>
          </w:tcPr>
          <w:p w:rsidR="00100887" w:rsidRPr="005C45CE" w:rsidRDefault="00210D05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210D05">
              <w:rPr>
                <w:rFonts w:ascii="宋体" w:hAnsi="宋体" w:hint="eastAsia"/>
                <w:szCs w:val="21"/>
              </w:rPr>
              <w:t>浙江大元泵业股份有限公司</w:t>
            </w:r>
          </w:p>
        </w:tc>
        <w:tc>
          <w:tcPr>
            <w:tcW w:w="2835" w:type="dxa"/>
            <w:vAlign w:val="center"/>
          </w:tcPr>
          <w:p w:rsidR="00100887" w:rsidRPr="005C45CE" w:rsidRDefault="00210D05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副总经理</w:t>
            </w:r>
          </w:p>
        </w:tc>
      </w:tr>
      <w:tr w:rsidR="00210D05" w:rsidRPr="007F5AAD" w:rsidTr="00B9618F">
        <w:tc>
          <w:tcPr>
            <w:tcW w:w="708" w:type="dxa"/>
            <w:vAlign w:val="center"/>
          </w:tcPr>
          <w:p w:rsidR="00210D05" w:rsidRPr="00F71E83" w:rsidRDefault="00210D05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10D05" w:rsidRDefault="00210D05" w:rsidP="00210D05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候永胜</w:t>
            </w:r>
          </w:p>
        </w:tc>
        <w:tc>
          <w:tcPr>
            <w:tcW w:w="4111" w:type="dxa"/>
            <w:vAlign w:val="center"/>
          </w:tcPr>
          <w:p w:rsidR="00210D05" w:rsidRPr="00210D05" w:rsidRDefault="00210D05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中国农机工业协会排灌分会</w:t>
            </w:r>
          </w:p>
        </w:tc>
        <w:tc>
          <w:tcPr>
            <w:tcW w:w="2835" w:type="dxa"/>
            <w:vAlign w:val="center"/>
          </w:tcPr>
          <w:p w:rsidR="00210D05" w:rsidRDefault="00210D05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</w:t>
            </w:r>
            <w:r w:rsidR="006C524E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工</w:t>
            </w:r>
          </w:p>
        </w:tc>
      </w:tr>
      <w:tr w:rsidR="00210D05" w:rsidRPr="007F5AAD" w:rsidTr="00B9618F">
        <w:tc>
          <w:tcPr>
            <w:tcW w:w="708" w:type="dxa"/>
            <w:vAlign w:val="center"/>
          </w:tcPr>
          <w:p w:rsidR="00210D05" w:rsidRPr="00F71E83" w:rsidRDefault="00210D05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10D05" w:rsidRDefault="00210D05" w:rsidP="00210D05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仪修堂</w:t>
            </w:r>
          </w:p>
        </w:tc>
        <w:tc>
          <w:tcPr>
            <w:tcW w:w="4111" w:type="dxa"/>
            <w:vAlign w:val="center"/>
          </w:tcPr>
          <w:p w:rsidR="00210D05" w:rsidRDefault="00210D05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国家农机具质量监督检验中心</w:t>
            </w:r>
          </w:p>
        </w:tc>
        <w:tc>
          <w:tcPr>
            <w:tcW w:w="2835" w:type="dxa"/>
            <w:vAlign w:val="center"/>
          </w:tcPr>
          <w:p w:rsidR="00210D05" w:rsidRDefault="00210D05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研究员</w:t>
            </w:r>
          </w:p>
        </w:tc>
      </w:tr>
      <w:tr w:rsidR="00AE13FC" w:rsidRPr="007F5AAD" w:rsidTr="00B9618F">
        <w:tc>
          <w:tcPr>
            <w:tcW w:w="708" w:type="dxa"/>
            <w:vAlign w:val="center"/>
          </w:tcPr>
          <w:p w:rsidR="00AE13FC" w:rsidRPr="00F71E83" w:rsidRDefault="00AE13FC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E13FC" w:rsidRDefault="00AE13FC" w:rsidP="00210D05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邱志鹏</w:t>
            </w:r>
          </w:p>
        </w:tc>
        <w:tc>
          <w:tcPr>
            <w:tcW w:w="4111" w:type="dxa"/>
            <w:vAlign w:val="center"/>
          </w:tcPr>
          <w:p w:rsidR="00AE13FC" w:rsidRDefault="00AE13FC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江苏华源节水有限公司</w:t>
            </w:r>
          </w:p>
        </w:tc>
        <w:tc>
          <w:tcPr>
            <w:tcW w:w="2835" w:type="dxa"/>
            <w:vAlign w:val="center"/>
          </w:tcPr>
          <w:p w:rsidR="00AE13FC" w:rsidRDefault="00AE13FC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总经理</w:t>
            </w:r>
          </w:p>
        </w:tc>
      </w:tr>
      <w:tr w:rsidR="004861D9" w:rsidRPr="007F5AAD" w:rsidTr="00B9618F">
        <w:tc>
          <w:tcPr>
            <w:tcW w:w="708" w:type="dxa"/>
            <w:vAlign w:val="center"/>
          </w:tcPr>
          <w:p w:rsidR="004861D9" w:rsidRPr="00F71E83" w:rsidRDefault="004861D9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61D9" w:rsidRDefault="004861D9" w:rsidP="00210D05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李善庭</w:t>
            </w:r>
          </w:p>
        </w:tc>
        <w:tc>
          <w:tcPr>
            <w:tcW w:w="4111" w:type="dxa"/>
            <w:vAlign w:val="center"/>
          </w:tcPr>
          <w:p w:rsidR="004861D9" w:rsidRDefault="006C524E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6C524E">
              <w:rPr>
                <w:rFonts w:ascii="宋体" w:hAnsi="宋体" w:hint="eastAsia"/>
                <w:szCs w:val="21"/>
              </w:rPr>
              <w:t>蓝深集团股份有限公司</w:t>
            </w:r>
          </w:p>
        </w:tc>
        <w:tc>
          <w:tcPr>
            <w:tcW w:w="2835" w:type="dxa"/>
            <w:vAlign w:val="center"/>
          </w:tcPr>
          <w:p w:rsidR="004861D9" w:rsidRDefault="006C524E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  工</w:t>
            </w:r>
          </w:p>
        </w:tc>
      </w:tr>
      <w:tr w:rsidR="004861D9" w:rsidRPr="007F5AAD" w:rsidTr="00B9618F">
        <w:tc>
          <w:tcPr>
            <w:tcW w:w="708" w:type="dxa"/>
            <w:vAlign w:val="center"/>
          </w:tcPr>
          <w:p w:rsidR="004861D9" w:rsidRPr="00F71E83" w:rsidRDefault="004861D9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61D9" w:rsidRDefault="004861D9" w:rsidP="00210D05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李璐璐</w:t>
            </w:r>
          </w:p>
        </w:tc>
        <w:tc>
          <w:tcPr>
            <w:tcW w:w="4111" w:type="dxa"/>
            <w:vAlign w:val="center"/>
          </w:tcPr>
          <w:p w:rsidR="004861D9" w:rsidRDefault="0016061B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B744A2">
              <w:rPr>
                <w:rFonts w:hAnsi="宋体"/>
                <w:szCs w:val="21"/>
              </w:rPr>
              <w:t>海城三鱼泵业有限公司</w:t>
            </w:r>
          </w:p>
        </w:tc>
        <w:tc>
          <w:tcPr>
            <w:tcW w:w="2835" w:type="dxa"/>
            <w:vAlign w:val="center"/>
          </w:tcPr>
          <w:p w:rsidR="004861D9" w:rsidRDefault="006C524E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744A2">
              <w:rPr>
                <w:rFonts w:hAnsi="宋体"/>
                <w:szCs w:val="21"/>
              </w:rPr>
              <w:t>总工程师</w:t>
            </w:r>
          </w:p>
        </w:tc>
      </w:tr>
      <w:tr w:rsidR="004861D9" w:rsidRPr="007F5AAD" w:rsidTr="00B9618F">
        <w:tc>
          <w:tcPr>
            <w:tcW w:w="708" w:type="dxa"/>
            <w:vAlign w:val="center"/>
          </w:tcPr>
          <w:p w:rsidR="004861D9" w:rsidRPr="00F71E83" w:rsidRDefault="004861D9" w:rsidP="00F71E83">
            <w:pPr>
              <w:pStyle w:val="af2"/>
              <w:numPr>
                <w:ilvl w:val="0"/>
                <w:numId w:val="10"/>
              </w:numPr>
              <w:ind w:firstLineChars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61D9" w:rsidRDefault="004861D9" w:rsidP="00210D05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孙文良</w:t>
            </w:r>
          </w:p>
        </w:tc>
        <w:tc>
          <w:tcPr>
            <w:tcW w:w="4111" w:type="dxa"/>
            <w:vAlign w:val="center"/>
          </w:tcPr>
          <w:p w:rsidR="004861D9" w:rsidRDefault="003431C8" w:rsidP="006A08B2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hyperlink r:id="rId8" w:tgtFrame="_blank" w:history="1">
              <w:r w:rsidR="006C524E" w:rsidRPr="006C524E">
                <w:rPr>
                  <w:rFonts w:ascii="宋体" w:hAnsi="宋体"/>
                  <w:szCs w:val="21"/>
                </w:rPr>
                <w:t>山东名流泵业科技股份有限公司</w:t>
              </w:r>
            </w:hyperlink>
          </w:p>
        </w:tc>
        <w:tc>
          <w:tcPr>
            <w:tcW w:w="2835" w:type="dxa"/>
            <w:vAlign w:val="center"/>
          </w:tcPr>
          <w:p w:rsidR="004861D9" w:rsidRDefault="006C524E" w:rsidP="006A08B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  工</w:t>
            </w:r>
          </w:p>
        </w:tc>
      </w:tr>
    </w:tbl>
    <w:p w:rsidR="00A13C9F" w:rsidRDefault="00A13C9F" w:rsidP="00996EA4">
      <w:pPr>
        <w:spacing w:line="400" w:lineRule="exact"/>
      </w:pPr>
      <w:r>
        <w:rPr>
          <w:rFonts w:hint="eastAsia"/>
        </w:rPr>
        <w:t xml:space="preserve">2. </w:t>
      </w:r>
      <w:r w:rsidR="000609CB" w:rsidRPr="000609CB">
        <w:rPr>
          <w:rFonts w:hint="eastAsia"/>
        </w:rPr>
        <w:t>产品</w:t>
      </w:r>
      <w:r w:rsidR="000609CB">
        <w:rPr>
          <w:rFonts w:hint="eastAsia"/>
        </w:rPr>
        <w:t>选取</w:t>
      </w:r>
      <w:r>
        <w:rPr>
          <w:rFonts w:hint="eastAsia"/>
        </w:rPr>
        <w:t>的说明</w:t>
      </w:r>
    </w:p>
    <w:p w:rsidR="006D03B6" w:rsidRDefault="00BB5060" w:rsidP="00821045">
      <w:pPr>
        <w:spacing w:line="400" w:lineRule="exact"/>
        <w:ind w:firstLineChars="200" w:firstLine="420"/>
      </w:pPr>
      <w:r>
        <w:rPr>
          <w:rFonts w:hint="eastAsia"/>
        </w:rPr>
        <w:t>排灌</w:t>
      </w:r>
      <w:r w:rsidR="00B94532">
        <w:rPr>
          <w:rFonts w:hint="eastAsia"/>
        </w:rPr>
        <w:t>机械主要分为</w:t>
      </w:r>
      <w:r w:rsidR="006453E9">
        <w:rPr>
          <w:rFonts w:hint="eastAsia"/>
        </w:rPr>
        <w:t>泵类</w:t>
      </w:r>
      <w:r w:rsidR="00FD6BB5">
        <w:t>（</w:t>
      </w:r>
      <w:r w:rsidR="00FD6BB5">
        <w:rPr>
          <w:rFonts w:hint="eastAsia"/>
        </w:rPr>
        <w:t>潜水泵、离心泵、轴流泵、混流泵等</w:t>
      </w:r>
      <w:r w:rsidR="00FD6BB5">
        <w:t>）</w:t>
      </w:r>
      <w:r w:rsidR="006453E9">
        <w:rPr>
          <w:rFonts w:hint="eastAsia"/>
        </w:rPr>
        <w:t>、喷灌机械、微灌</w:t>
      </w:r>
      <w:r w:rsidR="00FD6BB5">
        <w:rPr>
          <w:rFonts w:hint="eastAsia"/>
        </w:rPr>
        <w:t>系统</w:t>
      </w:r>
      <w:r w:rsidR="006453E9">
        <w:rPr>
          <w:rFonts w:hint="eastAsia"/>
        </w:rPr>
        <w:t>、滴灌</w:t>
      </w:r>
      <w:r w:rsidR="00FD6BB5">
        <w:rPr>
          <w:rFonts w:hint="eastAsia"/>
        </w:rPr>
        <w:t>系统</w:t>
      </w:r>
      <w:r w:rsidR="006453E9">
        <w:rPr>
          <w:rFonts w:hint="eastAsia"/>
        </w:rPr>
        <w:t>及其管件附件</w:t>
      </w:r>
      <w:r w:rsidR="00B94532" w:rsidRPr="00B94532">
        <w:rPr>
          <w:rFonts w:hint="eastAsia"/>
        </w:rPr>
        <w:t>等几大类。</w:t>
      </w:r>
      <w:r w:rsidR="006D03B6">
        <w:rPr>
          <w:rFonts w:hint="eastAsia"/>
        </w:rPr>
        <w:t>经过多年的发展，</w:t>
      </w:r>
      <w:r w:rsidR="006D03B6" w:rsidRPr="006D03B6">
        <w:rPr>
          <w:rFonts w:hint="eastAsia"/>
        </w:rPr>
        <w:t>我国排灌机械研究</w:t>
      </w:r>
      <w:r w:rsidR="006D03B6">
        <w:rPr>
          <w:rFonts w:hint="eastAsia"/>
        </w:rPr>
        <w:t>取得了长足进展，以低压、节能、</w:t>
      </w:r>
      <w:r w:rsidR="00E434BB">
        <w:rPr>
          <w:rFonts w:hint="eastAsia"/>
        </w:rPr>
        <w:t>高效为目的，向多功能、轻巧型节水灌溉机械技术发展</w:t>
      </w:r>
      <w:r w:rsidR="00821045">
        <w:rPr>
          <w:rFonts w:hint="eastAsia"/>
        </w:rPr>
        <w:t>。近年来</w:t>
      </w:r>
      <w:r w:rsidR="00EF0B1E">
        <w:rPr>
          <w:rFonts w:hint="eastAsia"/>
        </w:rPr>
        <w:t>水泵产品</w:t>
      </w:r>
      <w:r w:rsidR="00DB6869">
        <w:rPr>
          <w:rFonts w:hint="eastAsia"/>
        </w:rPr>
        <w:t>得到了高速发展，</w:t>
      </w:r>
      <w:r w:rsidR="00821045">
        <w:rPr>
          <w:rFonts w:hint="eastAsia"/>
        </w:rPr>
        <w:t>据不完全统计，全国各类水泵生产企业超过</w:t>
      </w:r>
      <w:r w:rsidR="00821045">
        <w:rPr>
          <w:rFonts w:hint="eastAsia"/>
        </w:rPr>
        <w:t>6000</w:t>
      </w:r>
      <w:r w:rsidR="00821045">
        <w:rPr>
          <w:rFonts w:hint="eastAsia"/>
        </w:rPr>
        <w:t>家。</w:t>
      </w:r>
      <w:r w:rsidR="00821045">
        <w:rPr>
          <w:rFonts w:hint="eastAsia"/>
        </w:rPr>
        <w:t>2015</w:t>
      </w:r>
      <w:r w:rsidR="00821045">
        <w:rPr>
          <w:rFonts w:hint="eastAsia"/>
        </w:rPr>
        <w:t>年各类潜水电泵产量约</w:t>
      </w:r>
      <w:r w:rsidR="00821045">
        <w:rPr>
          <w:rFonts w:hint="eastAsia"/>
        </w:rPr>
        <w:t>2000</w:t>
      </w:r>
      <w:r w:rsidR="00821045">
        <w:rPr>
          <w:rFonts w:hint="eastAsia"/>
        </w:rPr>
        <w:t>万台，井用潜水电泵超过</w:t>
      </w:r>
      <w:r w:rsidR="00821045">
        <w:rPr>
          <w:rFonts w:hint="eastAsia"/>
        </w:rPr>
        <w:t>300</w:t>
      </w:r>
      <w:r w:rsidR="00821045">
        <w:rPr>
          <w:rFonts w:hint="eastAsia"/>
        </w:rPr>
        <w:t>万台（以</w:t>
      </w:r>
      <w:r w:rsidR="00821045">
        <w:rPr>
          <w:rFonts w:hint="eastAsia"/>
        </w:rPr>
        <w:t>150-300mm</w:t>
      </w:r>
      <w:r w:rsidR="00821045">
        <w:rPr>
          <w:rFonts w:hint="eastAsia"/>
        </w:rPr>
        <w:t>机座号泵为主）；在喷灌技术方面，</w:t>
      </w:r>
      <w:r w:rsidR="006D03B6" w:rsidRPr="006D03B6">
        <w:rPr>
          <w:rFonts w:hint="eastAsia"/>
        </w:rPr>
        <w:t>开发出了高效低耗轻小型移动式喷灌机组、智能化大型自走式喷灌机组、纳米增强改性微灌带、小直径微灌管</w:t>
      </w:r>
      <w:r w:rsidR="006D03B6" w:rsidRPr="006D03B6">
        <w:t>(</w:t>
      </w:r>
      <w:r w:rsidR="006D03B6" w:rsidRPr="006D03B6">
        <w:rPr>
          <w:rFonts w:hint="eastAsia"/>
        </w:rPr>
        <w:t>带</w:t>
      </w:r>
      <w:r w:rsidR="006D03B6" w:rsidRPr="006D03B6">
        <w:t>)</w:t>
      </w:r>
      <w:r w:rsidR="006D03B6" w:rsidRPr="006D03B6">
        <w:rPr>
          <w:rFonts w:hint="eastAsia"/>
        </w:rPr>
        <w:t>等一批适合中国国情、具有自主知识产权和国际竞争力的重大节水产品与设备，国产设备市场占有率也由</w:t>
      </w:r>
      <w:r w:rsidR="006D03B6" w:rsidRPr="006D03B6">
        <w:t>30%</w:t>
      </w:r>
      <w:r w:rsidR="006D03B6" w:rsidRPr="006D03B6">
        <w:rPr>
          <w:rFonts w:hint="eastAsia"/>
        </w:rPr>
        <w:t>提高到了</w:t>
      </w:r>
      <w:r w:rsidR="006D03B6" w:rsidRPr="006D03B6">
        <w:t>50%</w:t>
      </w:r>
      <w:r w:rsidR="00821045">
        <w:rPr>
          <w:rFonts w:hint="eastAsia"/>
        </w:rPr>
        <w:t>，</w:t>
      </w:r>
      <w:r w:rsidR="006D03B6" w:rsidRPr="00821045">
        <w:rPr>
          <w:rFonts w:hint="eastAsia"/>
        </w:rPr>
        <w:t>基本上满足了我国农业生产的需要。</w:t>
      </w:r>
    </w:p>
    <w:p w:rsidR="006013C0" w:rsidRDefault="006013C0" w:rsidP="00943599">
      <w:pPr>
        <w:spacing w:line="400" w:lineRule="exact"/>
        <w:ind w:firstLineChars="200" w:firstLine="420"/>
      </w:pPr>
      <w:bookmarkStart w:id="0" w:name="OLE_LINK1"/>
      <w:r w:rsidRPr="006013C0">
        <w:rPr>
          <w:rFonts w:hint="eastAsia"/>
        </w:rPr>
        <w:t>近年来随着潜水电泵行业的发展，潜水电泵进出口贸易日趋频繁</w:t>
      </w:r>
      <w:r w:rsidRPr="006013C0">
        <w:t>,</w:t>
      </w:r>
      <w:r w:rsidRPr="006013C0">
        <w:t>促进了经济的快速发展</w:t>
      </w:r>
      <w:r w:rsidRPr="006013C0">
        <w:rPr>
          <w:rFonts w:hint="eastAsia"/>
        </w:rPr>
        <w:t>。</w:t>
      </w:r>
      <w:bookmarkEnd w:id="0"/>
      <w:r w:rsidRPr="006013C0">
        <w:rPr>
          <w:rFonts w:hint="eastAsia"/>
        </w:rPr>
        <w:t>为了促进我国国家标准与国际标准的交流，加强国际合作，提高我国</w:t>
      </w:r>
      <w:r w:rsidRPr="006013C0">
        <w:t>井用潜水</w:t>
      </w:r>
      <w:r w:rsidRPr="006013C0">
        <w:rPr>
          <w:rFonts w:hint="eastAsia"/>
        </w:rPr>
        <w:t>泵产品的国际竞争力，促进我国</w:t>
      </w:r>
      <w:r w:rsidRPr="006013C0">
        <w:t>井用潜水</w:t>
      </w:r>
      <w:r w:rsidRPr="006013C0">
        <w:rPr>
          <w:rFonts w:hint="eastAsia"/>
        </w:rPr>
        <w:t>泵行业的进出口贸易，</w:t>
      </w:r>
      <w:r w:rsidR="00792AFC">
        <w:rPr>
          <w:rFonts w:hint="eastAsia"/>
        </w:rPr>
        <w:t>2017</w:t>
      </w:r>
      <w:r w:rsidR="00792AFC">
        <w:rPr>
          <w:rFonts w:hint="eastAsia"/>
        </w:rPr>
        <w:t>年</w:t>
      </w:r>
      <w:r>
        <w:rPr>
          <w:rFonts w:hint="eastAsia"/>
        </w:rPr>
        <w:t>由全国农机标委会</w:t>
      </w:r>
      <w:r w:rsidR="00792AFC">
        <w:rPr>
          <w:rFonts w:hint="eastAsia"/>
        </w:rPr>
        <w:t>牵头</w:t>
      </w:r>
      <w:r w:rsidRPr="006013C0">
        <w:rPr>
          <w:rFonts w:hint="eastAsia"/>
        </w:rPr>
        <w:t>将</w:t>
      </w:r>
      <w:r w:rsidRPr="006013C0">
        <w:t>GB/T 281</w:t>
      </w:r>
      <w:r w:rsidRPr="006013C0">
        <w:rPr>
          <w:rFonts w:hint="eastAsia"/>
        </w:rPr>
        <w:t>6-2014</w:t>
      </w:r>
      <w:r w:rsidRPr="006013C0">
        <w:t>井用潜水</w:t>
      </w:r>
      <w:r w:rsidRPr="006013C0">
        <w:rPr>
          <w:rFonts w:hint="eastAsia"/>
        </w:rPr>
        <w:t>泵</w:t>
      </w:r>
      <w:r w:rsidR="00943599">
        <w:rPr>
          <w:rFonts w:hint="eastAsia"/>
        </w:rPr>
        <w:t>、</w:t>
      </w:r>
      <w:r w:rsidR="00943599">
        <w:rPr>
          <w:rFonts w:hint="eastAsia"/>
        </w:rPr>
        <w:t>GB/T 2818-2014</w:t>
      </w:r>
      <w:r w:rsidR="00943599">
        <w:rPr>
          <w:color w:val="000000"/>
          <w:szCs w:val="21"/>
        </w:rPr>
        <w:t>井用潜水异步电动机</w:t>
      </w:r>
      <w:r w:rsidRPr="006013C0">
        <w:rPr>
          <w:rFonts w:hint="eastAsia"/>
        </w:rPr>
        <w:t>转化为英文版</w:t>
      </w:r>
      <w:r w:rsidR="00792AFC">
        <w:rPr>
          <w:rFonts w:hint="eastAsia"/>
        </w:rPr>
        <w:t>，于</w:t>
      </w:r>
      <w:r w:rsidR="00792AFC">
        <w:rPr>
          <w:rFonts w:hint="eastAsia"/>
        </w:rPr>
        <w:t>2017</w:t>
      </w:r>
      <w:r w:rsidR="00792AFC">
        <w:rPr>
          <w:rFonts w:hint="eastAsia"/>
        </w:rPr>
        <w:t>年印刷发行</w:t>
      </w:r>
      <w:r w:rsidRPr="006013C0">
        <w:rPr>
          <w:rFonts w:hint="eastAsia"/>
        </w:rPr>
        <w:t>。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百城千业万企对标达标提升专项行动坚持以“需求导向、对比提升、分层孵化，政府引导、企业主体、社会参与”为原则，鼓励和引导企业瞄准国际标准提高水平，主动制定、实施先进标准，以先进标准引领质量提升、改善消费环境，以标准化建设助推产业优化升级，以高端产品占领技术新高地，提高我国</w:t>
      </w:r>
      <w:r w:rsidR="00EF7996">
        <w:rPr>
          <w:rFonts w:hint="eastAsia"/>
        </w:rPr>
        <w:t>排灌</w:t>
      </w:r>
      <w:r w:rsidR="007F5AAD">
        <w:rPr>
          <w:rFonts w:hint="eastAsia"/>
        </w:rPr>
        <w:t>机械</w:t>
      </w:r>
      <w:r>
        <w:rPr>
          <w:rFonts w:hint="eastAsia"/>
        </w:rPr>
        <w:t>产品在国内外市场占有率，增强产业竞争力。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>经专家工作组对国际标准、我国国家标准、行业标准、国外知名企业标准的比对，结合目前国内外</w:t>
      </w:r>
      <w:r w:rsidR="00EF7996">
        <w:rPr>
          <w:rFonts w:hint="eastAsia"/>
        </w:rPr>
        <w:t>排灌</w:t>
      </w:r>
      <w:r w:rsidR="007F5AAD">
        <w:rPr>
          <w:rFonts w:hint="eastAsia"/>
        </w:rPr>
        <w:t>机械</w:t>
      </w:r>
      <w:r>
        <w:rPr>
          <w:rFonts w:hint="eastAsia"/>
        </w:rPr>
        <w:t>产品生产、使用、销售情况，以及第一批申报企业的产品分布，本方案选取了</w:t>
      </w:r>
      <w:r w:rsidR="00EF7996">
        <w:rPr>
          <w:rFonts w:hint="eastAsia"/>
        </w:rPr>
        <w:t>井用潜水电泵、小型潜水电泵、污水污物潜水电泵、轻小型喷灌机</w:t>
      </w:r>
      <w:r w:rsidR="00B94532">
        <w:rPr>
          <w:rFonts w:hint="eastAsia"/>
        </w:rPr>
        <w:t>等</w:t>
      </w:r>
      <w:r w:rsidR="00EF7996">
        <w:rPr>
          <w:rFonts w:hint="eastAsia"/>
        </w:rPr>
        <w:t>四</w:t>
      </w:r>
      <w:r>
        <w:rPr>
          <w:rFonts w:hint="eastAsia"/>
        </w:rPr>
        <w:t>类产品的部分关键指标作为本次专项行动的考核内容，这些关键</w:t>
      </w:r>
      <w:r w:rsidR="00792AFC">
        <w:rPr>
          <w:rFonts w:hint="eastAsia"/>
        </w:rPr>
        <w:t>指标是</w:t>
      </w:r>
      <w:r w:rsidR="00EF7996">
        <w:rPr>
          <w:rFonts w:hint="eastAsia"/>
        </w:rPr>
        <w:t>排灌</w:t>
      </w:r>
      <w:r w:rsidR="007F5AAD">
        <w:rPr>
          <w:rFonts w:hint="eastAsia"/>
        </w:rPr>
        <w:t>机械</w:t>
      </w:r>
      <w:r>
        <w:rPr>
          <w:rFonts w:hint="eastAsia"/>
        </w:rPr>
        <w:t>产品的</w:t>
      </w:r>
      <w:r w:rsidR="00B94532">
        <w:rPr>
          <w:rFonts w:hint="eastAsia"/>
        </w:rPr>
        <w:t>安全</w:t>
      </w:r>
      <w:r w:rsidR="00EF7996">
        <w:rPr>
          <w:rFonts w:hint="eastAsia"/>
        </w:rPr>
        <w:t>性能、主要</w:t>
      </w:r>
      <w:r w:rsidR="00B94532">
        <w:rPr>
          <w:rFonts w:hint="eastAsia"/>
        </w:rPr>
        <w:t>性能指标</w:t>
      </w:r>
      <w:r w:rsidR="00EF7996">
        <w:rPr>
          <w:rFonts w:hint="eastAsia"/>
        </w:rPr>
        <w:t>、可靠性等</w:t>
      </w:r>
      <w:r>
        <w:rPr>
          <w:rFonts w:hint="eastAsia"/>
        </w:rPr>
        <w:t>，是保证</w:t>
      </w:r>
      <w:r w:rsidR="00EF7996">
        <w:rPr>
          <w:rFonts w:hint="eastAsia"/>
        </w:rPr>
        <w:t>产品质量、</w:t>
      </w:r>
      <w:r w:rsidR="00B94532">
        <w:rPr>
          <w:rFonts w:hint="eastAsia"/>
        </w:rPr>
        <w:t>作业质量</w:t>
      </w:r>
      <w:r w:rsidR="00EF7996">
        <w:rPr>
          <w:rFonts w:hint="eastAsia"/>
        </w:rPr>
        <w:t>、</w:t>
      </w:r>
      <w:r w:rsidR="00B94532">
        <w:rPr>
          <w:rFonts w:hint="eastAsia"/>
        </w:rPr>
        <w:t>安全</w:t>
      </w:r>
      <w:r w:rsidR="00EF7996">
        <w:rPr>
          <w:rFonts w:hint="eastAsia"/>
        </w:rPr>
        <w:t>性能</w:t>
      </w:r>
      <w:r>
        <w:rPr>
          <w:rFonts w:hint="eastAsia"/>
        </w:rPr>
        <w:t>的重要指标。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关键技术指标值的说明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 xml:space="preserve">3.1 </w:t>
      </w:r>
      <w:r w:rsidR="00792AFC">
        <w:rPr>
          <w:rFonts w:hint="eastAsia"/>
        </w:rPr>
        <w:t>排灌</w:t>
      </w:r>
      <w:r w:rsidR="007F5AAD">
        <w:rPr>
          <w:rFonts w:hint="eastAsia"/>
        </w:rPr>
        <w:t>机械</w:t>
      </w:r>
      <w:r>
        <w:rPr>
          <w:rFonts w:hint="eastAsia"/>
        </w:rPr>
        <w:t>标准体系概述</w:t>
      </w:r>
    </w:p>
    <w:p w:rsidR="003B7FBA" w:rsidRDefault="003B7FBA" w:rsidP="004A058B">
      <w:pPr>
        <w:spacing w:line="400" w:lineRule="exact"/>
        <w:ind w:firstLineChars="200" w:firstLine="420"/>
      </w:pPr>
      <w:r w:rsidRPr="003B7FBA">
        <w:rPr>
          <w:rFonts w:hint="eastAsia"/>
        </w:rPr>
        <w:t>从标准的数量和内容分析，</w:t>
      </w:r>
      <w:r w:rsidR="00792AFC">
        <w:rPr>
          <w:rFonts w:hint="eastAsia"/>
        </w:rPr>
        <w:t>排灌</w:t>
      </w:r>
      <w:r w:rsidRPr="003B7FBA">
        <w:rPr>
          <w:rFonts w:hint="eastAsia"/>
        </w:rPr>
        <w:t>机械的标准体系基本</w:t>
      </w:r>
      <w:r w:rsidR="00792AFC">
        <w:rPr>
          <w:rFonts w:hint="eastAsia"/>
        </w:rPr>
        <w:t>完善</w:t>
      </w:r>
      <w:r w:rsidRPr="003B7FBA">
        <w:rPr>
          <w:rFonts w:hint="eastAsia"/>
        </w:rPr>
        <w:t>，从安全技术要求、试验方法到产品（整机和部件）技术条件，基本涵盖了目前</w:t>
      </w:r>
      <w:r w:rsidR="00792AFC">
        <w:rPr>
          <w:rFonts w:hint="eastAsia"/>
        </w:rPr>
        <w:t>排灌</w:t>
      </w:r>
      <w:r w:rsidRPr="003B7FBA">
        <w:rPr>
          <w:rFonts w:hint="eastAsia"/>
        </w:rPr>
        <w:t>机械常用的产品型式</w:t>
      </w:r>
      <w:r w:rsidR="00792AFC">
        <w:rPr>
          <w:rFonts w:hint="eastAsia"/>
        </w:rPr>
        <w:t>（包括水泵产品、喷灌机、喷灌机组、滴灌产品、喷头管件等附件），标准中</w:t>
      </w:r>
      <w:r w:rsidRPr="003B7FBA">
        <w:rPr>
          <w:rFonts w:hint="eastAsia"/>
        </w:rPr>
        <w:t>产品技术指标的要求基本上</w:t>
      </w:r>
      <w:r w:rsidR="00792AFC">
        <w:rPr>
          <w:rFonts w:hint="eastAsia"/>
        </w:rPr>
        <w:t>适应目前排灌</w:t>
      </w:r>
      <w:r w:rsidRPr="003B7FBA">
        <w:rPr>
          <w:rFonts w:hint="eastAsia"/>
        </w:rPr>
        <w:t>机械</w:t>
      </w:r>
      <w:r w:rsidR="00792AFC">
        <w:rPr>
          <w:rFonts w:hint="eastAsia"/>
        </w:rPr>
        <w:t>行业的发展</w:t>
      </w:r>
      <w:r w:rsidRPr="003B7FBA">
        <w:rPr>
          <w:rFonts w:hint="eastAsia"/>
        </w:rPr>
        <w:t>。这些标准的实施，对于规范</w:t>
      </w:r>
      <w:r w:rsidR="00792AFC">
        <w:rPr>
          <w:rFonts w:hint="eastAsia"/>
        </w:rPr>
        <w:t>排灌机械制造企业的生产，提高产品质量，确保灌溉安全，对我国节水灌溉技术的发展起到了引领和规范作用</w:t>
      </w:r>
      <w:r w:rsidRPr="003B7FBA">
        <w:rPr>
          <w:rFonts w:hint="eastAsia"/>
        </w:rPr>
        <w:t>。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 xml:space="preserve">3.2 </w:t>
      </w:r>
      <w:r>
        <w:rPr>
          <w:rFonts w:hint="eastAsia"/>
        </w:rPr>
        <w:t>对标依据</w:t>
      </w:r>
    </w:p>
    <w:p w:rsidR="00527754" w:rsidRDefault="00962B5E" w:rsidP="00962B5E">
      <w:pPr>
        <w:spacing w:line="400" w:lineRule="exact"/>
        <w:ind w:firstLineChars="200" w:firstLine="420"/>
      </w:pPr>
      <w:r>
        <w:rPr>
          <w:rFonts w:hint="eastAsia"/>
        </w:rPr>
        <w:t>本次对标设计的产品，对应的国际标准主要以方法标准、安全标准为主，</w:t>
      </w:r>
      <w:r>
        <w:t xml:space="preserve"> </w:t>
      </w:r>
      <w:r w:rsidR="00B94532">
        <w:rPr>
          <w:rFonts w:hint="eastAsia"/>
        </w:rPr>
        <w:t>综合考</w:t>
      </w:r>
      <w:r w:rsidR="00A26810">
        <w:rPr>
          <w:rFonts w:hint="eastAsia"/>
        </w:rPr>
        <w:t>虑国内</w:t>
      </w:r>
      <w:r w:rsidR="00A13C9F">
        <w:rPr>
          <w:rFonts w:hint="eastAsia"/>
        </w:rPr>
        <w:t>国际贸易、产品和标准使用状况，本对标技术方案中关键技术指标采用</w:t>
      </w:r>
      <w:r w:rsidR="00792AFC">
        <w:rPr>
          <w:rFonts w:hint="eastAsia"/>
        </w:rPr>
        <w:t>我国</w:t>
      </w:r>
      <w:r w:rsidR="00A13C9F">
        <w:rPr>
          <w:rFonts w:hint="eastAsia"/>
        </w:rPr>
        <w:t>标准。</w:t>
      </w:r>
    </w:p>
    <w:p w:rsidR="00A13C9F" w:rsidRDefault="00A13C9F" w:rsidP="004A058B">
      <w:pPr>
        <w:spacing w:line="400" w:lineRule="exact"/>
        <w:ind w:firstLineChars="200" w:firstLine="420"/>
      </w:pPr>
      <w:r>
        <w:rPr>
          <w:rFonts w:hint="eastAsia"/>
        </w:rPr>
        <w:t xml:space="preserve">3.3 </w:t>
      </w:r>
      <w:r w:rsidR="003B7FBA">
        <w:rPr>
          <w:rFonts w:hint="eastAsia"/>
        </w:rPr>
        <w:t>主要</w:t>
      </w:r>
      <w:r w:rsidR="00962B5E">
        <w:rPr>
          <w:rFonts w:hint="eastAsia"/>
        </w:rPr>
        <w:t>排灌</w:t>
      </w:r>
      <w:r w:rsidR="007F5AAD">
        <w:rPr>
          <w:rFonts w:hint="eastAsia"/>
        </w:rPr>
        <w:t>机械</w:t>
      </w:r>
      <w:r w:rsidR="00427770">
        <w:rPr>
          <w:rFonts w:hint="eastAsia"/>
        </w:rPr>
        <w:t>对标指标</w:t>
      </w:r>
    </w:p>
    <w:p w:rsidR="00950C8E" w:rsidRDefault="00950C8E" w:rsidP="00D176E6">
      <w:pPr>
        <w:spacing w:line="400" w:lineRule="exact"/>
        <w:ind w:firstLineChars="200" w:firstLine="420"/>
      </w:pPr>
      <w:r w:rsidRPr="00950C8E">
        <w:t>3.3</w:t>
      </w:r>
      <w:r>
        <w:rPr>
          <w:rFonts w:hint="eastAsia"/>
        </w:rPr>
        <w:t>.1</w:t>
      </w:r>
      <w:r w:rsidR="00A57667">
        <w:rPr>
          <w:rFonts w:hint="eastAsia"/>
        </w:rPr>
        <w:t>井用潜水电泵</w:t>
      </w:r>
    </w:p>
    <w:p w:rsidR="00950C8E" w:rsidRDefault="00427770" w:rsidP="00D176E6">
      <w:pPr>
        <w:spacing w:line="400" w:lineRule="exact"/>
        <w:ind w:firstLineChars="200" w:firstLine="420"/>
      </w:pPr>
      <w:r>
        <w:rPr>
          <w:rFonts w:hint="eastAsia"/>
        </w:rPr>
        <w:lastRenderedPageBreak/>
        <w:t>3.3.1</w:t>
      </w:r>
      <w:r w:rsidRPr="00427770">
        <w:rPr>
          <w:rFonts w:hint="eastAsia"/>
        </w:rPr>
        <w:t>.1</w:t>
      </w:r>
      <w:r w:rsidRPr="00427770">
        <w:rPr>
          <w:rFonts w:hint="eastAsia"/>
        </w:rPr>
        <w:t>安全性</w:t>
      </w:r>
    </w:p>
    <w:p w:rsidR="00427770" w:rsidRDefault="00427770" w:rsidP="00D176E6">
      <w:pPr>
        <w:spacing w:line="400" w:lineRule="exact"/>
        <w:ind w:firstLineChars="200" w:firstLine="420"/>
      </w:pPr>
      <w:r>
        <w:rPr>
          <w:rFonts w:hint="eastAsia"/>
        </w:rPr>
        <w:t>采用</w:t>
      </w:r>
      <w:r w:rsidR="00A57667" w:rsidRPr="00A57667">
        <w:rPr>
          <w:rFonts w:hint="eastAsia"/>
        </w:rPr>
        <w:t>GB 10395.8-2006</w:t>
      </w:r>
      <w:r w:rsidR="00A57667" w:rsidRPr="00A57667">
        <w:rPr>
          <w:rFonts w:hint="eastAsia"/>
        </w:rPr>
        <w:t>《农林拖拉机和机械</w:t>
      </w:r>
      <w:r w:rsidR="00A57667" w:rsidRPr="00A57667">
        <w:rPr>
          <w:rFonts w:hint="eastAsia"/>
        </w:rPr>
        <w:t xml:space="preserve">  </w:t>
      </w:r>
      <w:r w:rsidR="00A57667" w:rsidRPr="00A57667">
        <w:rPr>
          <w:rFonts w:hint="eastAsia"/>
        </w:rPr>
        <w:t>安全技术要求</w:t>
      </w:r>
      <w:r w:rsidR="00A57667" w:rsidRPr="00A57667">
        <w:rPr>
          <w:rFonts w:hint="eastAsia"/>
        </w:rPr>
        <w:t xml:space="preserve">  </w:t>
      </w:r>
      <w:r w:rsidR="00A57667" w:rsidRPr="00A57667">
        <w:rPr>
          <w:rFonts w:hint="eastAsia"/>
        </w:rPr>
        <w:t>第</w:t>
      </w:r>
      <w:r w:rsidR="00A57667" w:rsidRPr="00A57667">
        <w:rPr>
          <w:rFonts w:hint="eastAsia"/>
        </w:rPr>
        <w:t>8</w:t>
      </w:r>
      <w:r w:rsidR="00A57667" w:rsidRPr="00A57667">
        <w:rPr>
          <w:rFonts w:hint="eastAsia"/>
        </w:rPr>
        <w:t>部分：排灌泵和泵机组》</w:t>
      </w:r>
      <w:r w:rsidR="00A57667">
        <w:rPr>
          <w:rFonts w:hint="eastAsia"/>
        </w:rPr>
        <w:t>。</w:t>
      </w:r>
    </w:p>
    <w:p w:rsidR="00427770" w:rsidRDefault="00427770" w:rsidP="00D176E6">
      <w:pPr>
        <w:spacing w:line="400" w:lineRule="exact"/>
        <w:ind w:firstLineChars="200" w:firstLine="420"/>
      </w:pPr>
      <w:r>
        <w:rPr>
          <w:rFonts w:hint="eastAsia"/>
        </w:rPr>
        <w:t>3.3.1</w:t>
      </w:r>
      <w:r w:rsidRPr="00427770">
        <w:rPr>
          <w:rFonts w:hint="eastAsia"/>
        </w:rPr>
        <w:t>.2</w:t>
      </w:r>
      <w:r w:rsidRPr="00427770">
        <w:rPr>
          <w:rFonts w:hint="eastAsia"/>
        </w:rPr>
        <w:t>性</w:t>
      </w:r>
      <w:r>
        <w:rPr>
          <w:rFonts w:hint="eastAsia"/>
        </w:rPr>
        <w:t>能指标</w:t>
      </w:r>
    </w:p>
    <w:p w:rsidR="00427770" w:rsidRDefault="00A57667" w:rsidP="00A57667">
      <w:pPr>
        <w:spacing w:line="400" w:lineRule="exact"/>
        <w:ind w:firstLineChars="200" w:firstLine="420"/>
      </w:pPr>
      <w:r>
        <w:rPr>
          <w:rFonts w:hint="eastAsia"/>
        </w:rPr>
        <w:t>采用</w:t>
      </w:r>
      <w:r>
        <w:rPr>
          <w:rFonts w:hint="eastAsia"/>
        </w:rPr>
        <w:t xml:space="preserve">GB/T 2816-2014 </w:t>
      </w:r>
      <w:r>
        <w:rPr>
          <w:rFonts w:hint="eastAsia"/>
        </w:rPr>
        <w:t>《井用潜水泵》、</w:t>
      </w:r>
      <w:r>
        <w:rPr>
          <w:rFonts w:hint="eastAsia"/>
        </w:rPr>
        <w:t xml:space="preserve">GB/T 2818-2014 </w:t>
      </w:r>
      <w:r>
        <w:rPr>
          <w:rFonts w:hint="eastAsia"/>
        </w:rPr>
        <w:t>《</w:t>
      </w:r>
      <w:r>
        <w:rPr>
          <w:color w:val="000000"/>
          <w:szCs w:val="21"/>
        </w:rPr>
        <w:t>井用潜水异步电动机》</w:t>
      </w:r>
      <w:r w:rsidR="00427770">
        <w:rPr>
          <w:rFonts w:hint="eastAsia"/>
        </w:rPr>
        <w:t>。</w:t>
      </w:r>
    </w:p>
    <w:p w:rsidR="00D176E6" w:rsidRDefault="00D176E6" w:rsidP="00D176E6">
      <w:pPr>
        <w:spacing w:line="400" w:lineRule="exact"/>
        <w:ind w:firstLineChars="200" w:firstLine="420"/>
      </w:pPr>
      <w:r>
        <w:t>3.3.1.</w:t>
      </w:r>
      <w:r>
        <w:rPr>
          <w:rFonts w:hint="eastAsia"/>
        </w:rPr>
        <w:t>3</w:t>
      </w:r>
      <w:r w:rsidRPr="00D176E6">
        <w:rPr>
          <w:rFonts w:hint="eastAsia"/>
        </w:rPr>
        <w:t>试验方法</w:t>
      </w:r>
    </w:p>
    <w:p w:rsidR="00D176E6" w:rsidRPr="00427770" w:rsidRDefault="00943599" w:rsidP="00943599">
      <w:pPr>
        <w:spacing w:line="400" w:lineRule="exact"/>
        <w:ind w:firstLineChars="200" w:firstLine="420"/>
      </w:pPr>
      <w:r>
        <w:rPr>
          <w:rFonts w:hint="eastAsia"/>
        </w:rPr>
        <w:t>采用</w:t>
      </w:r>
      <w:r>
        <w:rPr>
          <w:rFonts w:hint="eastAsia"/>
        </w:rPr>
        <w:t xml:space="preserve">GB/T 2816-2014 </w:t>
      </w:r>
      <w:r>
        <w:rPr>
          <w:rFonts w:hint="eastAsia"/>
        </w:rPr>
        <w:t>《井用潜水泵》、</w:t>
      </w:r>
      <w:r>
        <w:rPr>
          <w:rFonts w:hint="eastAsia"/>
        </w:rPr>
        <w:t xml:space="preserve">GB/T 2818-2014 </w:t>
      </w:r>
      <w:r>
        <w:rPr>
          <w:rFonts w:hint="eastAsia"/>
        </w:rPr>
        <w:t>《</w:t>
      </w:r>
      <w:r>
        <w:rPr>
          <w:color w:val="000000"/>
          <w:szCs w:val="21"/>
        </w:rPr>
        <w:t>井用潜水异步电动机》</w:t>
      </w:r>
      <w:r>
        <w:rPr>
          <w:rFonts w:hint="eastAsia"/>
        </w:rPr>
        <w:t>。</w:t>
      </w:r>
      <w:r>
        <w:rPr>
          <w:rFonts w:hint="eastAsia"/>
        </w:rPr>
        <w:t xml:space="preserve">GB/T 12785-2014 </w:t>
      </w:r>
      <w:r>
        <w:rPr>
          <w:rFonts w:hint="eastAsia"/>
        </w:rPr>
        <w:tab/>
      </w:r>
      <w:r>
        <w:rPr>
          <w:rFonts w:hint="eastAsia"/>
        </w:rPr>
        <w:t>《</w:t>
      </w:r>
      <w:r>
        <w:rPr>
          <w:rFonts w:hint="eastAsia"/>
          <w:color w:val="000000"/>
          <w:szCs w:val="21"/>
        </w:rPr>
        <w:t>潜水电泵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试验方法》、</w:t>
      </w:r>
      <w:r w:rsidR="006E683B" w:rsidRPr="00943599">
        <w:rPr>
          <w:rFonts w:hint="eastAsia"/>
        </w:rPr>
        <w:t>GB 10395.8</w:t>
      </w:r>
      <w:r w:rsidR="006E683B">
        <w:rPr>
          <w:rFonts w:hint="eastAsia"/>
        </w:rPr>
        <w:t>-2006</w:t>
      </w:r>
      <w:r w:rsidR="006E683B">
        <w:rPr>
          <w:rFonts w:hint="eastAsia"/>
        </w:rPr>
        <w:t>《农林拖拉机和机械</w:t>
      </w:r>
      <w:r w:rsidR="006E683B">
        <w:rPr>
          <w:rFonts w:hint="eastAsia"/>
        </w:rPr>
        <w:t xml:space="preserve">  </w:t>
      </w:r>
      <w:r w:rsidR="006E683B">
        <w:rPr>
          <w:rFonts w:hint="eastAsia"/>
        </w:rPr>
        <w:t>安全技术要求</w:t>
      </w:r>
      <w:r w:rsidR="006E683B">
        <w:rPr>
          <w:rFonts w:hint="eastAsia"/>
        </w:rPr>
        <w:t xml:space="preserve">  </w:t>
      </w:r>
      <w:r w:rsidR="006E683B">
        <w:rPr>
          <w:rFonts w:hint="eastAsia"/>
        </w:rPr>
        <w:t>第</w:t>
      </w:r>
      <w:r w:rsidR="006E683B">
        <w:rPr>
          <w:rFonts w:hint="eastAsia"/>
        </w:rPr>
        <w:t>8</w:t>
      </w:r>
      <w:r w:rsidR="006E683B">
        <w:rPr>
          <w:rFonts w:hint="eastAsia"/>
        </w:rPr>
        <w:t>部分：排灌泵和泵机组》</w:t>
      </w:r>
      <w:r w:rsidR="00D176E6">
        <w:rPr>
          <w:rFonts w:hint="eastAsia"/>
        </w:rPr>
        <w:t>。</w:t>
      </w:r>
    </w:p>
    <w:p w:rsidR="00950C8E" w:rsidRDefault="00950C8E" w:rsidP="00D176E6">
      <w:pPr>
        <w:spacing w:line="400" w:lineRule="exact"/>
        <w:ind w:firstLineChars="200" w:firstLine="420"/>
      </w:pPr>
      <w:r>
        <w:t>3.3.</w:t>
      </w:r>
      <w:r>
        <w:rPr>
          <w:rFonts w:hint="eastAsia"/>
        </w:rPr>
        <w:t>2</w:t>
      </w:r>
      <w:r w:rsidR="006E683B" w:rsidRPr="006E683B">
        <w:rPr>
          <w:rFonts w:hint="eastAsia"/>
        </w:rPr>
        <w:t>小型潜水电泵</w:t>
      </w:r>
    </w:p>
    <w:p w:rsidR="00427770" w:rsidRDefault="00427770" w:rsidP="00D176E6">
      <w:pPr>
        <w:spacing w:line="400" w:lineRule="exact"/>
        <w:ind w:firstLineChars="200" w:firstLine="420"/>
      </w:pPr>
      <w:r>
        <w:rPr>
          <w:rFonts w:hint="eastAsia"/>
        </w:rPr>
        <w:t>3.3.2.1</w:t>
      </w:r>
      <w:r>
        <w:rPr>
          <w:rFonts w:hint="eastAsia"/>
        </w:rPr>
        <w:t>安全性</w:t>
      </w:r>
    </w:p>
    <w:p w:rsidR="00427770" w:rsidRPr="006E683B" w:rsidRDefault="006E683B" w:rsidP="006E683B">
      <w:pPr>
        <w:spacing w:line="400" w:lineRule="exact"/>
        <w:ind w:firstLineChars="200" w:firstLine="420"/>
      </w:pPr>
      <w:r>
        <w:rPr>
          <w:rFonts w:hint="eastAsia"/>
        </w:rPr>
        <w:t>采用</w:t>
      </w:r>
      <w:r w:rsidRPr="00A57667">
        <w:rPr>
          <w:rFonts w:hint="eastAsia"/>
        </w:rPr>
        <w:t>GB 10395.8-2006</w:t>
      </w:r>
      <w:r w:rsidRPr="00A57667">
        <w:rPr>
          <w:rFonts w:hint="eastAsia"/>
        </w:rPr>
        <w:t>《农林拖拉机和机械</w:t>
      </w:r>
      <w:r w:rsidRPr="00A57667">
        <w:rPr>
          <w:rFonts w:hint="eastAsia"/>
        </w:rPr>
        <w:t xml:space="preserve">  </w:t>
      </w:r>
      <w:r w:rsidRPr="00A57667">
        <w:rPr>
          <w:rFonts w:hint="eastAsia"/>
        </w:rPr>
        <w:t>安全技术要求</w:t>
      </w:r>
      <w:r w:rsidRPr="00A57667">
        <w:rPr>
          <w:rFonts w:hint="eastAsia"/>
        </w:rPr>
        <w:t xml:space="preserve">  </w:t>
      </w:r>
      <w:r w:rsidRPr="00A57667">
        <w:rPr>
          <w:rFonts w:hint="eastAsia"/>
        </w:rPr>
        <w:t>第</w:t>
      </w:r>
      <w:r w:rsidRPr="00A57667">
        <w:rPr>
          <w:rFonts w:hint="eastAsia"/>
        </w:rPr>
        <w:t>8</w:t>
      </w:r>
      <w:r w:rsidRPr="00A57667">
        <w:rPr>
          <w:rFonts w:hint="eastAsia"/>
        </w:rPr>
        <w:t>部分：排灌泵和泵机组》</w:t>
      </w:r>
      <w:r>
        <w:rPr>
          <w:rFonts w:hint="eastAsia"/>
        </w:rPr>
        <w:t>。</w:t>
      </w:r>
    </w:p>
    <w:p w:rsidR="00427770" w:rsidRDefault="00AD3B80" w:rsidP="00D176E6">
      <w:pPr>
        <w:spacing w:line="400" w:lineRule="exact"/>
        <w:ind w:firstLineChars="200" w:firstLine="420"/>
      </w:pPr>
      <w:r>
        <w:rPr>
          <w:rFonts w:hint="eastAsia"/>
        </w:rPr>
        <w:t>3.3.2</w:t>
      </w:r>
      <w:r w:rsidR="00427770">
        <w:rPr>
          <w:rFonts w:hint="eastAsia"/>
        </w:rPr>
        <w:t>.2</w:t>
      </w:r>
      <w:r w:rsidR="00427770">
        <w:rPr>
          <w:rFonts w:hint="eastAsia"/>
        </w:rPr>
        <w:t>性能指标</w:t>
      </w:r>
    </w:p>
    <w:p w:rsidR="00950C8E" w:rsidRPr="006E683B" w:rsidRDefault="006E683B" w:rsidP="006E683B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</w:rPr>
        <w:t>采用</w:t>
      </w:r>
      <w:r w:rsidRPr="00117E94">
        <w:rPr>
          <w:rFonts w:hint="eastAsia"/>
          <w:szCs w:val="21"/>
        </w:rPr>
        <w:t>GB/T</w:t>
      </w:r>
      <w:r w:rsidRPr="00117E94">
        <w:rPr>
          <w:rFonts w:hint="eastAsia"/>
          <w:sz w:val="24"/>
        </w:rPr>
        <w:t xml:space="preserve"> </w:t>
      </w:r>
      <w:r w:rsidRPr="00117E94">
        <w:rPr>
          <w:rFonts w:hint="eastAsia"/>
        </w:rPr>
        <w:t>25409</w:t>
      </w:r>
      <w:r w:rsidRPr="00117E94">
        <w:rPr>
          <w:rFonts w:hint="eastAsia"/>
          <w:szCs w:val="21"/>
        </w:rPr>
        <w:t>—</w:t>
      </w:r>
      <w:r w:rsidRPr="00117E94">
        <w:t>20</w:t>
      </w:r>
      <w:r w:rsidRPr="00117E94">
        <w:rPr>
          <w:rFonts w:hint="eastAsia"/>
        </w:rPr>
        <w:t>10</w:t>
      </w:r>
      <w:r>
        <w:rPr>
          <w:rFonts w:hint="eastAsia"/>
        </w:rPr>
        <w:t>《</w:t>
      </w:r>
      <w:r w:rsidRPr="00117E94">
        <w:rPr>
          <w:szCs w:val="21"/>
        </w:rPr>
        <w:t>小型潜水电泵</w:t>
      </w:r>
      <w:r>
        <w:rPr>
          <w:szCs w:val="21"/>
        </w:rPr>
        <w:t>》</w:t>
      </w:r>
      <w:r w:rsidR="00427770">
        <w:rPr>
          <w:rFonts w:hint="eastAsia"/>
        </w:rPr>
        <w:t>。</w:t>
      </w:r>
    </w:p>
    <w:p w:rsidR="00D176E6" w:rsidRDefault="00D176E6" w:rsidP="00D176E6">
      <w:pPr>
        <w:spacing w:line="400" w:lineRule="exact"/>
        <w:ind w:firstLineChars="200" w:firstLine="420"/>
      </w:pPr>
      <w:r>
        <w:rPr>
          <w:rFonts w:hint="eastAsia"/>
        </w:rPr>
        <w:t>3.3.2.3</w:t>
      </w:r>
      <w:r>
        <w:rPr>
          <w:rFonts w:hint="eastAsia"/>
        </w:rPr>
        <w:t>试验方法</w:t>
      </w:r>
    </w:p>
    <w:p w:rsidR="00D176E6" w:rsidRDefault="00767BDE" w:rsidP="00D176E6">
      <w:pPr>
        <w:spacing w:line="400" w:lineRule="exact"/>
        <w:ind w:firstLineChars="200" w:firstLine="420"/>
      </w:pPr>
      <w:r>
        <w:rPr>
          <w:rFonts w:hint="eastAsia"/>
        </w:rPr>
        <w:t>采用</w:t>
      </w:r>
      <w:r w:rsidRPr="00117E94">
        <w:rPr>
          <w:rFonts w:hint="eastAsia"/>
          <w:szCs w:val="21"/>
        </w:rPr>
        <w:t>GB/T</w:t>
      </w:r>
      <w:r w:rsidRPr="00117E94">
        <w:rPr>
          <w:rFonts w:hint="eastAsia"/>
          <w:sz w:val="24"/>
        </w:rPr>
        <w:t xml:space="preserve"> </w:t>
      </w:r>
      <w:r w:rsidRPr="00117E94">
        <w:rPr>
          <w:rFonts w:hint="eastAsia"/>
        </w:rPr>
        <w:t>25409</w:t>
      </w:r>
      <w:r w:rsidRPr="00117E94">
        <w:rPr>
          <w:rFonts w:hint="eastAsia"/>
          <w:szCs w:val="21"/>
        </w:rPr>
        <w:t>—</w:t>
      </w:r>
      <w:r w:rsidRPr="00117E94">
        <w:t>20</w:t>
      </w:r>
      <w:r w:rsidRPr="00117E94">
        <w:rPr>
          <w:rFonts w:hint="eastAsia"/>
        </w:rPr>
        <w:t>10</w:t>
      </w:r>
      <w:r>
        <w:rPr>
          <w:rFonts w:hint="eastAsia"/>
        </w:rPr>
        <w:t>《</w:t>
      </w:r>
      <w:r w:rsidRPr="00117E94">
        <w:rPr>
          <w:szCs w:val="21"/>
        </w:rPr>
        <w:t>小型潜水电泵</w:t>
      </w:r>
      <w:r>
        <w:rPr>
          <w:szCs w:val="21"/>
        </w:rPr>
        <w:t>》</w:t>
      </w:r>
      <w:r>
        <w:rPr>
          <w:rFonts w:hint="eastAsia"/>
        </w:rPr>
        <w:t>、</w:t>
      </w:r>
      <w:r>
        <w:rPr>
          <w:rFonts w:hint="eastAsia"/>
        </w:rPr>
        <w:t xml:space="preserve">GB/T 12785-2014 </w:t>
      </w:r>
      <w:r>
        <w:rPr>
          <w:rFonts w:hint="eastAsia"/>
        </w:rPr>
        <w:tab/>
      </w:r>
      <w:r>
        <w:rPr>
          <w:rFonts w:hint="eastAsia"/>
        </w:rPr>
        <w:t>《</w:t>
      </w:r>
      <w:r>
        <w:rPr>
          <w:rFonts w:hint="eastAsia"/>
          <w:color w:val="000000"/>
          <w:szCs w:val="21"/>
        </w:rPr>
        <w:t>潜水电泵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试验方法》</w:t>
      </w:r>
      <w:r w:rsidR="00D176E6">
        <w:rPr>
          <w:rFonts w:hint="eastAsia"/>
        </w:rPr>
        <w:t>。</w:t>
      </w:r>
    </w:p>
    <w:p w:rsidR="00963B8D" w:rsidRDefault="00950C8E" w:rsidP="00D176E6">
      <w:pPr>
        <w:spacing w:line="400" w:lineRule="exact"/>
        <w:ind w:firstLineChars="200" w:firstLine="420"/>
      </w:pPr>
      <w:r>
        <w:t>3.3.</w:t>
      </w:r>
      <w:r>
        <w:rPr>
          <w:rFonts w:hint="eastAsia"/>
        </w:rPr>
        <w:t>3</w:t>
      </w:r>
      <w:r w:rsidR="00767BDE">
        <w:rPr>
          <w:rFonts w:hint="eastAsia"/>
        </w:rPr>
        <w:t>污水污物潜水电泵</w:t>
      </w:r>
    </w:p>
    <w:p w:rsidR="00950C8E" w:rsidRDefault="00950C8E" w:rsidP="00D176E6">
      <w:pPr>
        <w:spacing w:line="400" w:lineRule="exact"/>
        <w:ind w:firstLineChars="200" w:firstLine="420"/>
      </w:pPr>
      <w:r w:rsidRPr="00950C8E">
        <w:t>3.3.3</w:t>
      </w:r>
      <w:r>
        <w:rPr>
          <w:rFonts w:hint="eastAsia"/>
        </w:rPr>
        <w:t>.1</w:t>
      </w:r>
      <w:r>
        <w:rPr>
          <w:rFonts w:hint="eastAsia"/>
        </w:rPr>
        <w:t>安全性</w:t>
      </w:r>
    </w:p>
    <w:p w:rsidR="00950C8E" w:rsidRDefault="00767BDE" w:rsidP="00D176E6">
      <w:pPr>
        <w:spacing w:line="400" w:lineRule="exact"/>
        <w:ind w:firstLineChars="200" w:firstLine="420"/>
      </w:pPr>
      <w:r>
        <w:rPr>
          <w:rFonts w:hint="eastAsia"/>
        </w:rPr>
        <w:t>采用</w:t>
      </w:r>
      <w:r w:rsidRPr="00943599">
        <w:rPr>
          <w:rFonts w:hint="eastAsia"/>
        </w:rPr>
        <w:t>GB 10395.8</w:t>
      </w:r>
      <w:r>
        <w:rPr>
          <w:rFonts w:hint="eastAsia"/>
        </w:rPr>
        <w:t>-2006</w:t>
      </w:r>
      <w:r>
        <w:rPr>
          <w:rFonts w:hint="eastAsia"/>
        </w:rPr>
        <w:t>《农林拖拉机和机械</w:t>
      </w:r>
      <w:r>
        <w:rPr>
          <w:rFonts w:hint="eastAsia"/>
        </w:rPr>
        <w:t xml:space="preserve">  </w:t>
      </w:r>
      <w:r>
        <w:rPr>
          <w:rFonts w:hint="eastAsia"/>
        </w:rPr>
        <w:t>安全技术要求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部分：排灌泵和泵机组》</w:t>
      </w:r>
      <w:r w:rsidR="00950C8E">
        <w:rPr>
          <w:rFonts w:hint="eastAsia"/>
        </w:rPr>
        <w:t>。</w:t>
      </w:r>
    </w:p>
    <w:p w:rsidR="00950C8E" w:rsidRDefault="00950C8E" w:rsidP="00D176E6">
      <w:pPr>
        <w:spacing w:line="400" w:lineRule="exact"/>
        <w:ind w:firstLineChars="200" w:firstLine="420"/>
      </w:pPr>
      <w:r>
        <w:t>3.3.3.</w:t>
      </w:r>
      <w:r>
        <w:rPr>
          <w:rFonts w:hint="eastAsia"/>
        </w:rPr>
        <w:t>2</w:t>
      </w:r>
      <w:r w:rsidR="00767BDE">
        <w:rPr>
          <w:rFonts w:hint="eastAsia"/>
        </w:rPr>
        <w:t>性能指标</w:t>
      </w:r>
    </w:p>
    <w:p w:rsidR="00950C8E" w:rsidRDefault="00767BDE" w:rsidP="00D176E6">
      <w:pPr>
        <w:spacing w:line="400" w:lineRule="exact"/>
        <w:ind w:firstLineChars="200" w:firstLine="420"/>
      </w:pPr>
      <w:r>
        <w:rPr>
          <w:rFonts w:hint="eastAsia"/>
        </w:rPr>
        <w:t>采用</w:t>
      </w:r>
      <w:r w:rsidRPr="00767BDE">
        <w:rPr>
          <w:rFonts w:hint="eastAsia"/>
        </w:rPr>
        <w:t xml:space="preserve">GB/T24674-2009 </w:t>
      </w:r>
      <w:r>
        <w:rPr>
          <w:rFonts w:hint="eastAsia"/>
        </w:rPr>
        <w:t>《</w:t>
      </w:r>
      <w:r w:rsidRPr="00767BDE">
        <w:rPr>
          <w:rFonts w:hint="eastAsia"/>
        </w:rPr>
        <w:t>污水污物潜水电泵</w:t>
      </w:r>
      <w:r>
        <w:rPr>
          <w:rFonts w:hint="eastAsia"/>
        </w:rPr>
        <w:t>》</w:t>
      </w:r>
      <w:r w:rsidR="00427770">
        <w:rPr>
          <w:rFonts w:hint="eastAsia"/>
        </w:rPr>
        <w:t>。</w:t>
      </w:r>
    </w:p>
    <w:p w:rsidR="00D176E6" w:rsidRDefault="00D176E6" w:rsidP="00D176E6">
      <w:pPr>
        <w:spacing w:line="400" w:lineRule="exact"/>
        <w:ind w:firstLineChars="200" w:firstLine="420"/>
      </w:pPr>
      <w:r>
        <w:rPr>
          <w:rFonts w:hint="eastAsia"/>
        </w:rPr>
        <w:t>3.3.3.</w:t>
      </w:r>
      <w:r w:rsidR="00767BDE">
        <w:rPr>
          <w:rFonts w:hint="eastAsia"/>
        </w:rPr>
        <w:t>3</w:t>
      </w:r>
      <w:r>
        <w:rPr>
          <w:rFonts w:hint="eastAsia"/>
        </w:rPr>
        <w:t>试验方法</w:t>
      </w:r>
    </w:p>
    <w:p w:rsidR="00D176E6" w:rsidRDefault="00767BDE" w:rsidP="00D176E6">
      <w:pPr>
        <w:spacing w:line="400" w:lineRule="exact"/>
        <w:ind w:firstLineChars="200" w:firstLine="420"/>
      </w:pPr>
      <w:r>
        <w:rPr>
          <w:rFonts w:hint="eastAsia"/>
        </w:rPr>
        <w:t>采用</w:t>
      </w:r>
      <w:r w:rsidRPr="00943599">
        <w:rPr>
          <w:rFonts w:hint="eastAsia"/>
        </w:rPr>
        <w:t>GB 10395.8</w:t>
      </w:r>
      <w:r>
        <w:rPr>
          <w:rFonts w:hint="eastAsia"/>
        </w:rPr>
        <w:t>-2006</w:t>
      </w:r>
      <w:r>
        <w:rPr>
          <w:rFonts w:hint="eastAsia"/>
        </w:rPr>
        <w:t>《农林拖拉机和机械</w:t>
      </w:r>
      <w:r>
        <w:rPr>
          <w:rFonts w:hint="eastAsia"/>
        </w:rPr>
        <w:t xml:space="preserve">  </w:t>
      </w:r>
      <w:r>
        <w:rPr>
          <w:rFonts w:hint="eastAsia"/>
        </w:rPr>
        <w:t>安全技术要求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部分：排灌泵和泵机组》、</w:t>
      </w:r>
      <w:r>
        <w:rPr>
          <w:rFonts w:hint="eastAsia"/>
        </w:rPr>
        <w:t xml:space="preserve">GB/T 12785-2014 </w:t>
      </w:r>
      <w:r>
        <w:rPr>
          <w:rFonts w:hint="eastAsia"/>
        </w:rPr>
        <w:tab/>
      </w:r>
      <w:r>
        <w:rPr>
          <w:rFonts w:hint="eastAsia"/>
        </w:rPr>
        <w:t>《</w:t>
      </w:r>
      <w:r>
        <w:rPr>
          <w:rFonts w:hint="eastAsia"/>
          <w:color w:val="000000"/>
          <w:szCs w:val="21"/>
        </w:rPr>
        <w:t>潜水电泵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试验方法》</w:t>
      </w:r>
      <w:r w:rsidR="00D176E6" w:rsidRPr="00D176E6">
        <w:rPr>
          <w:rFonts w:hint="eastAsia"/>
        </w:rPr>
        <w:t>。</w:t>
      </w:r>
    </w:p>
    <w:p w:rsidR="00767BDE" w:rsidRDefault="00767BDE" w:rsidP="00767BDE">
      <w:pPr>
        <w:spacing w:line="400" w:lineRule="exact"/>
        <w:ind w:firstLineChars="200" w:firstLine="420"/>
      </w:pPr>
      <w:r>
        <w:t>3.3.</w:t>
      </w:r>
      <w:r>
        <w:rPr>
          <w:rFonts w:hint="eastAsia"/>
        </w:rPr>
        <w:t>4</w:t>
      </w:r>
      <w:r>
        <w:rPr>
          <w:rFonts w:hint="eastAsia"/>
        </w:rPr>
        <w:t>轻小型喷灌机</w:t>
      </w:r>
    </w:p>
    <w:p w:rsidR="00767BDE" w:rsidRDefault="00767BDE" w:rsidP="00767BDE">
      <w:pPr>
        <w:spacing w:line="400" w:lineRule="exact"/>
        <w:ind w:firstLineChars="200" w:firstLine="420"/>
      </w:pPr>
      <w:r w:rsidRPr="00950C8E">
        <w:t>3.3.3</w:t>
      </w:r>
      <w:r>
        <w:rPr>
          <w:rFonts w:hint="eastAsia"/>
        </w:rPr>
        <w:t>.1</w:t>
      </w:r>
      <w:r>
        <w:rPr>
          <w:rFonts w:hint="eastAsia"/>
        </w:rPr>
        <w:t>安全性</w:t>
      </w:r>
    </w:p>
    <w:p w:rsidR="00767BDE" w:rsidRDefault="00767BDE" w:rsidP="00767BDE">
      <w:pPr>
        <w:spacing w:line="400" w:lineRule="exact"/>
        <w:ind w:firstLineChars="200" w:firstLine="420"/>
      </w:pPr>
      <w:r>
        <w:rPr>
          <w:rFonts w:hint="eastAsia"/>
        </w:rPr>
        <w:t>采用</w:t>
      </w:r>
      <w:r>
        <w:rPr>
          <w:rFonts w:hint="eastAsia"/>
        </w:rPr>
        <w:t>GB/T 25406-2010</w:t>
      </w: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轻小型喷灌机》。</w:t>
      </w:r>
    </w:p>
    <w:p w:rsidR="00767BDE" w:rsidRDefault="00767BDE" w:rsidP="00767BDE">
      <w:pPr>
        <w:spacing w:line="400" w:lineRule="exact"/>
        <w:ind w:firstLineChars="200" w:firstLine="420"/>
      </w:pPr>
      <w:r>
        <w:t>3.3.3.</w:t>
      </w:r>
      <w:r>
        <w:rPr>
          <w:rFonts w:hint="eastAsia"/>
        </w:rPr>
        <w:t>2</w:t>
      </w:r>
      <w:r>
        <w:rPr>
          <w:rFonts w:hint="eastAsia"/>
        </w:rPr>
        <w:t>性能指标</w:t>
      </w:r>
    </w:p>
    <w:p w:rsidR="00767BDE" w:rsidRPr="00767BDE" w:rsidRDefault="00767BDE" w:rsidP="00767BDE">
      <w:pPr>
        <w:spacing w:line="400" w:lineRule="exact"/>
        <w:ind w:firstLineChars="200" w:firstLine="420"/>
      </w:pPr>
      <w:r>
        <w:rPr>
          <w:rFonts w:hint="eastAsia"/>
        </w:rPr>
        <w:t>采用</w:t>
      </w:r>
      <w:r>
        <w:rPr>
          <w:rFonts w:hint="eastAsia"/>
        </w:rPr>
        <w:t>GB/T 25406-2010</w:t>
      </w: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轻小型喷灌机》。</w:t>
      </w:r>
    </w:p>
    <w:p w:rsidR="00767BDE" w:rsidRDefault="00767BDE" w:rsidP="00767BDE">
      <w:pPr>
        <w:spacing w:line="400" w:lineRule="exact"/>
        <w:ind w:firstLineChars="200" w:firstLine="420"/>
      </w:pPr>
      <w:r>
        <w:rPr>
          <w:rFonts w:hint="eastAsia"/>
        </w:rPr>
        <w:t>3.3.3.3</w:t>
      </w:r>
      <w:r>
        <w:rPr>
          <w:rFonts w:hint="eastAsia"/>
        </w:rPr>
        <w:t>试验方法</w:t>
      </w:r>
    </w:p>
    <w:p w:rsidR="00767BDE" w:rsidRDefault="00767BDE" w:rsidP="00767BDE">
      <w:pPr>
        <w:spacing w:line="400" w:lineRule="exact"/>
        <w:ind w:firstLineChars="200" w:firstLine="420"/>
      </w:pPr>
      <w:r>
        <w:rPr>
          <w:rFonts w:hint="eastAsia"/>
        </w:rPr>
        <w:t>采用</w:t>
      </w:r>
      <w:r>
        <w:rPr>
          <w:rFonts w:hint="eastAsia"/>
        </w:rPr>
        <w:t>GB/T 25406-2010</w:t>
      </w:r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轻小型喷灌机》。</w:t>
      </w:r>
    </w:p>
    <w:p w:rsidR="00C8506E" w:rsidRDefault="00C8506E" w:rsidP="00C8506E">
      <w:pPr>
        <w:spacing w:line="400" w:lineRule="exact"/>
        <w:ind w:firstLineChars="200" w:firstLine="420"/>
      </w:pPr>
      <w:r>
        <w:t>3.3.</w:t>
      </w:r>
      <w:r>
        <w:rPr>
          <w:rFonts w:hint="eastAsia"/>
        </w:rPr>
        <w:t>5</w:t>
      </w:r>
      <w:r w:rsidRPr="00C8506E">
        <w:rPr>
          <w:rFonts w:hint="eastAsia"/>
        </w:rPr>
        <w:t>圆形（中心支轴式）和平移式喷灌机</w:t>
      </w:r>
    </w:p>
    <w:p w:rsidR="00C8506E" w:rsidRDefault="00C8506E" w:rsidP="00C8506E">
      <w:pPr>
        <w:spacing w:line="400" w:lineRule="exact"/>
        <w:ind w:firstLineChars="200" w:firstLine="420"/>
      </w:pPr>
      <w:r>
        <w:t>3.3.3.</w:t>
      </w:r>
      <w:r>
        <w:rPr>
          <w:rFonts w:hint="eastAsia"/>
        </w:rPr>
        <w:t>1</w:t>
      </w:r>
      <w:r>
        <w:rPr>
          <w:rFonts w:hint="eastAsia"/>
        </w:rPr>
        <w:t>性能指标</w:t>
      </w:r>
    </w:p>
    <w:p w:rsidR="00C8506E" w:rsidRPr="00767BDE" w:rsidRDefault="00C8506E" w:rsidP="00C8506E">
      <w:pPr>
        <w:spacing w:line="400" w:lineRule="exact"/>
        <w:ind w:firstLineChars="200" w:firstLine="420"/>
      </w:pPr>
      <w:r>
        <w:rPr>
          <w:rFonts w:hint="eastAsia"/>
        </w:rPr>
        <w:t>采用</w:t>
      </w:r>
      <w:r w:rsidRPr="00CE6E6D">
        <w:rPr>
          <w:rFonts w:hint="eastAsia"/>
          <w:sz w:val="18"/>
          <w:szCs w:val="18"/>
        </w:rPr>
        <w:t>JB/T 6280</w:t>
      </w:r>
      <w:r w:rsidRPr="00CE6E6D">
        <w:rPr>
          <w:rFonts w:hint="eastAsia"/>
          <w:sz w:val="18"/>
          <w:szCs w:val="18"/>
        </w:rPr>
        <w:t>—</w:t>
      </w:r>
      <w:r w:rsidRPr="00CE6E6D">
        <w:rPr>
          <w:sz w:val="18"/>
          <w:szCs w:val="18"/>
        </w:rPr>
        <w:t>20</w:t>
      </w:r>
      <w:r w:rsidRPr="00CE6E6D">
        <w:rPr>
          <w:rFonts w:hint="eastAsia"/>
          <w:sz w:val="18"/>
          <w:szCs w:val="18"/>
        </w:rPr>
        <w:t>13</w:t>
      </w:r>
      <w:r>
        <w:rPr>
          <w:rFonts w:hint="eastAsia"/>
        </w:rPr>
        <w:t>《圆形（中心支轴式）和平移式喷灌机》。</w:t>
      </w:r>
    </w:p>
    <w:p w:rsidR="00C8506E" w:rsidRDefault="00C8506E" w:rsidP="00C8506E">
      <w:pPr>
        <w:spacing w:line="400" w:lineRule="exact"/>
        <w:ind w:firstLineChars="200" w:firstLine="420"/>
      </w:pPr>
      <w:r>
        <w:rPr>
          <w:rFonts w:hint="eastAsia"/>
        </w:rPr>
        <w:t>3.3.3.2</w:t>
      </w:r>
      <w:r>
        <w:rPr>
          <w:rFonts w:hint="eastAsia"/>
        </w:rPr>
        <w:t>试验方法</w:t>
      </w:r>
    </w:p>
    <w:p w:rsidR="00C8506E" w:rsidRDefault="00C8506E" w:rsidP="00C8506E">
      <w:pPr>
        <w:spacing w:line="400" w:lineRule="exact"/>
        <w:ind w:firstLineChars="200" w:firstLine="420"/>
      </w:pPr>
      <w:r>
        <w:rPr>
          <w:rFonts w:hint="eastAsia"/>
        </w:rPr>
        <w:lastRenderedPageBreak/>
        <w:t>采用</w:t>
      </w:r>
      <w:r w:rsidRPr="00CE6E6D">
        <w:rPr>
          <w:rFonts w:hint="eastAsia"/>
          <w:sz w:val="18"/>
          <w:szCs w:val="18"/>
        </w:rPr>
        <w:t>JB/T 6280</w:t>
      </w:r>
      <w:r w:rsidRPr="00CE6E6D">
        <w:rPr>
          <w:rFonts w:hint="eastAsia"/>
          <w:sz w:val="18"/>
          <w:szCs w:val="18"/>
        </w:rPr>
        <w:t>—</w:t>
      </w:r>
      <w:r w:rsidRPr="00CE6E6D">
        <w:rPr>
          <w:sz w:val="18"/>
          <w:szCs w:val="18"/>
        </w:rPr>
        <w:t>20</w:t>
      </w:r>
      <w:r w:rsidRPr="00CE6E6D">
        <w:rPr>
          <w:rFonts w:hint="eastAsia"/>
          <w:sz w:val="18"/>
          <w:szCs w:val="18"/>
        </w:rPr>
        <w:t>13</w:t>
      </w:r>
      <w:r>
        <w:rPr>
          <w:rFonts w:hint="eastAsia"/>
        </w:rPr>
        <w:t>《圆形（中心支轴式）和平移式喷灌机》。</w:t>
      </w:r>
    </w:p>
    <w:p w:rsidR="00767BDE" w:rsidRPr="00C8506E" w:rsidRDefault="00767BDE" w:rsidP="00767BDE">
      <w:pPr>
        <w:spacing w:line="400" w:lineRule="exact"/>
        <w:ind w:firstLineChars="200" w:firstLine="420"/>
      </w:pPr>
    </w:p>
    <w:p w:rsidR="00767BDE" w:rsidRPr="00767BDE" w:rsidRDefault="00767BDE" w:rsidP="00D176E6">
      <w:pPr>
        <w:spacing w:line="400" w:lineRule="exact"/>
        <w:ind w:firstLineChars="200" w:firstLine="420"/>
      </w:pPr>
    </w:p>
    <w:sectPr w:rsidR="00767BDE" w:rsidRPr="00767BDE" w:rsidSect="00474C10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DF" w:rsidRDefault="00EF60DF" w:rsidP="0000163C">
      <w:r>
        <w:separator/>
      </w:r>
    </w:p>
  </w:endnote>
  <w:endnote w:type="continuationSeparator" w:id="1">
    <w:p w:rsidR="00EF60DF" w:rsidRDefault="00EF60DF" w:rsidP="0000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714031"/>
      <w:docPartObj>
        <w:docPartGallery w:val="Page Numbers (Bottom of Page)"/>
        <w:docPartUnique/>
      </w:docPartObj>
    </w:sdtPr>
    <w:sdtContent>
      <w:p w:rsidR="00934F07" w:rsidRDefault="00934F07">
        <w:pPr>
          <w:pStyle w:val="af"/>
          <w:jc w:val="center"/>
        </w:pPr>
        <w:fldSimple w:instr="PAGE   \* MERGEFORMAT">
          <w:r w:rsidR="00C8506E" w:rsidRPr="00C8506E">
            <w:rPr>
              <w:noProof/>
              <w:lang w:val="zh-CN"/>
            </w:rPr>
            <w:t>6</w:t>
          </w:r>
        </w:fldSimple>
      </w:p>
    </w:sdtContent>
  </w:sdt>
  <w:p w:rsidR="00934F07" w:rsidRDefault="00934F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DF" w:rsidRDefault="00EF60DF" w:rsidP="0000163C">
      <w:r>
        <w:separator/>
      </w:r>
    </w:p>
  </w:footnote>
  <w:footnote w:type="continuationSeparator" w:id="1">
    <w:p w:rsidR="00EF60DF" w:rsidRDefault="00EF60DF" w:rsidP="00001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B5A730A"/>
    <w:multiLevelType w:val="hybridMultilevel"/>
    <w:tmpl w:val="433EF2A2"/>
    <w:lvl w:ilvl="0" w:tplc="7F2A13B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733A5F"/>
    <w:multiLevelType w:val="multilevel"/>
    <w:tmpl w:val="2894FF02"/>
    <w:lvl w:ilvl="0">
      <w:start w:val="1"/>
      <w:numFmt w:val="decimal"/>
      <w:lvlRestart w:val="0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3">
    <w:nsid w:val="55240F1F"/>
    <w:multiLevelType w:val="multilevel"/>
    <w:tmpl w:val="7606657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4">
    <w:nsid w:val="6D6C07CD"/>
    <w:multiLevelType w:val="multilevel"/>
    <w:tmpl w:val="7A408B34"/>
    <w:lvl w:ilvl="0">
      <w:start w:val="1"/>
      <w:numFmt w:val="lowerLetter"/>
      <w:pStyle w:val="a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Hr">
    <w15:presenceInfo w15:providerId="None" w15:userId="YanH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C9F"/>
    <w:rsid w:val="000008C7"/>
    <w:rsid w:val="0000163C"/>
    <w:rsid w:val="00017646"/>
    <w:rsid w:val="00017E2D"/>
    <w:rsid w:val="00020630"/>
    <w:rsid w:val="0002114C"/>
    <w:rsid w:val="00030F0A"/>
    <w:rsid w:val="0003143A"/>
    <w:rsid w:val="00031694"/>
    <w:rsid w:val="0003318D"/>
    <w:rsid w:val="000402CA"/>
    <w:rsid w:val="000452FB"/>
    <w:rsid w:val="00051CC2"/>
    <w:rsid w:val="00055065"/>
    <w:rsid w:val="00055D8E"/>
    <w:rsid w:val="000609CB"/>
    <w:rsid w:val="00081FA9"/>
    <w:rsid w:val="00086918"/>
    <w:rsid w:val="00095D64"/>
    <w:rsid w:val="000962CD"/>
    <w:rsid w:val="0009693E"/>
    <w:rsid w:val="000C4ADD"/>
    <w:rsid w:val="000C6B11"/>
    <w:rsid w:val="000E0C13"/>
    <w:rsid w:val="000E1ADF"/>
    <w:rsid w:val="000F01C1"/>
    <w:rsid w:val="00100887"/>
    <w:rsid w:val="00110E2C"/>
    <w:rsid w:val="00130A10"/>
    <w:rsid w:val="001315F4"/>
    <w:rsid w:val="00131F2B"/>
    <w:rsid w:val="00132BD4"/>
    <w:rsid w:val="00135799"/>
    <w:rsid w:val="0014218D"/>
    <w:rsid w:val="0016061B"/>
    <w:rsid w:val="001649D2"/>
    <w:rsid w:val="00165778"/>
    <w:rsid w:val="001A009D"/>
    <w:rsid w:val="001A2107"/>
    <w:rsid w:val="001A271C"/>
    <w:rsid w:val="001D111E"/>
    <w:rsid w:val="001D31D5"/>
    <w:rsid w:val="001E3744"/>
    <w:rsid w:val="001F0D16"/>
    <w:rsid w:val="001F4C2C"/>
    <w:rsid w:val="00201610"/>
    <w:rsid w:val="00210D05"/>
    <w:rsid w:val="002224AF"/>
    <w:rsid w:val="00224D93"/>
    <w:rsid w:val="002256D6"/>
    <w:rsid w:val="002268AC"/>
    <w:rsid w:val="00227D87"/>
    <w:rsid w:val="00232FC0"/>
    <w:rsid w:val="002508E5"/>
    <w:rsid w:val="002532CB"/>
    <w:rsid w:val="00261654"/>
    <w:rsid w:val="0028000B"/>
    <w:rsid w:val="00295666"/>
    <w:rsid w:val="002A3595"/>
    <w:rsid w:val="002C29A5"/>
    <w:rsid w:val="002C3377"/>
    <w:rsid w:val="002D5108"/>
    <w:rsid w:val="002D6D37"/>
    <w:rsid w:val="002E4815"/>
    <w:rsid w:val="00302522"/>
    <w:rsid w:val="00306162"/>
    <w:rsid w:val="00312975"/>
    <w:rsid w:val="00320199"/>
    <w:rsid w:val="00336357"/>
    <w:rsid w:val="003431C8"/>
    <w:rsid w:val="003944B6"/>
    <w:rsid w:val="003A2B38"/>
    <w:rsid w:val="003A4955"/>
    <w:rsid w:val="003B7FBA"/>
    <w:rsid w:val="003C13A0"/>
    <w:rsid w:val="003D16C3"/>
    <w:rsid w:val="003D2161"/>
    <w:rsid w:val="003E1E67"/>
    <w:rsid w:val="003E3D26"/>
    <w:rsid w:val="003F304D"/>
    <w:rsid w:val="003F5B5D"/>
    <w:rsid w:val="003F65A0"/>
    <w:rsid w:val="00400C34"/>
    <w:rsid w:val="00401229"/>
    <w:rsid w:val="004173BC"/>
    <w:rsid w:val="0042165F"/>
    <w:rsid w:val="00422E76"/>
    <w:rsid w:val="00423A13"/>
    <w:rsid w:val="00426EC9"/>
    <w:rsid w:val="00427770"/>
    <w:rsid w:val="00443794"/>
    <w:rsid w:val="00461E30"/>
    <w:rsid w:val="00474C10"/>
    <w:rsid w:val="00476665"/>
    <w:rsid w:val="00477C13"/>
    <w:rsid w:val="004861D9"/>
    <w:rsid w:val="0048686E"/>
    <w:rsid w:val="00493769"/>
    <w:rsid w:val="004A058B"/>
    <w:rsid w:val="004A3A98"/>
    <w:rsid w:val="004A4378"/>
    <w:rsid w:val="004A4550"/>
    <w:rsid w:val="004B6399"/>
    <w:rsid w:val="004C400A"/>
    <w:rsid w:val="004E3A1E"/>
    <w:rsid w:val="004F1871"/>
    <w:rsid w:val="004F48C5"/>
    <w:rsid w:val="00502248"/>
    <w:rsid w:val="005028B0"/>
    <w:rsid w:val="0050321A"/>
    <w:rsid w:val="00504A0F"/>
    <w:rsid w:val="005178C3"/>
    <w:rsid w:val="005235E5"/>
    <w:rsid w:val="00527754"/>
    <w:rsid w:val="005346BC"/>
    <w:rsid w:val="005501BC"/>
    <w:rsid w:val="00577A99"/>
    <w:rsid w:val="00577EFB"/>
    <w:rsid w:val="0058212B"/>
    <w:rsid w:val="0059146E"/>
    <w:rsid w:val="005A0A98"/>
    <w:rsid w:val="005A778B"/>
    <w:rsid w:val="005B20AC"/>
    <w:rsid w:val="005B36E6"/>
    <w:rsid w:val="005B4519"/>
    <w:rsid w:val="005B5E4D"/>
    <w:rsid w:val="005C4FC3"/>
    <w:rsid w:val="005C5A01"/>
    <w:rsid w:val="005E0A81"/>
    <w:rsid w:val="005E3926"/>
    <w:rsid w:val="006013C0"/>
    <w:rsid w:val="006014A0"/>
    <w:rsid w:val="006154D3"/>
    <w:rsid w:val="00643800"/>
    <w:rsid w:val="00643B55"/>
    <w:rsid w:val="006453E9"/>
    <w:rsid w:val="006513F1"/>
    <w:rsid w:val="00652DDA"/>
    <w:rsid w:val="0066450E"/>
    <w:rsid w:val="00683429"/>
    <w:rsid w:val="0069358B"/>
    <w:rsid w:val="006A08B2"/>
    <w:rsid w:val="006A130B"/>
    <w:rsid w:val="006A5416"/>
    <w:rsid w:val="006B7E4E"/>
    <w:rsid w:val="006C524E"/>
    <w:rsid w:val="006D03B6"/>
    <w:rsid w:val="006D1707"/>
    <w:rsid w:val="006D7765"/>
    <w:rsid w:val="006E088F"/>
    <w:rsid w:val="006E0EC2"/>
    <w:rsid w:val="006E1B20"/>
    <w:rsid w:val="006E683B"/>
    <w:rsid w:val="006F09D3"/>
    <w:rsid w:val="00701EDD"/>
    <w:rsid w:val="00710CB2"/>
    <w:rsid w:val="00714C42"/>
    <w:rsid w:val="0071560C"/>
    <w:rsid w:val="00716F92"/>
    <w:rsid w:val="00730993"/>
    <w:rsid w:val="0073325E"/>
    <w:rsid w:val="00734DFE"/>
    <w:rsid w:val="007374F5"/>
    <w:rsid w:val="00737CC1"/>
    <w:rsid w:val="00737D8F"/>
    <w:rsid w:val="00740165"/>
    <w:rsid w:val="00747D0E"/>
    <w:rsid w:val="007507E0"/>
    <w:rsid w:val="00756848"/>
    <w:rsid w:val="00767BDE"/>
    <w:rsid w:val="007703CE"/>
    <w:rsid w:val="0077109B"/>
    <w:rsid w:val="00775895"/>
    <w:rsid w:val="0077620A"/>
    <w:rsid w:val="00792AFC"/>
    <w:rsid w:val="007A1821"/>
    <w:rsid w:val="007A24DF"/>
    <w:rsid w:val="007A59E3"/>
    <w:rsid w:val="007A68B8"/>
    <w:rsid w:val="007D3E93"/>
    <w:rsid w:val="007D5660"/>
    <w:rsid w:val="007D7AB7"/>
    <w:rsid w:val="007F37CD"/>
    <w:rsid w:val="007F5AAD"/>
    <w:rsid w:val="008024E7"/>
    <w:rsid w:val="008047B2"/>
    <w:rsid w:val="00804873"/>
    <w:rsid w:val="00810A15"/>
    <w:rsid w:val="008120A5"/>
    <w:rsid w:val="0081517E"/>
    <w:rsid w:val="00821045"/>
    <w:rsid w:val="008231BE"/>
    <w:rsid w:val="00834DDD"/>
    <w:rsid w:val="008405B1"/>
    <w:rsid w:val="00843A0F"/>
    <w:rsid w:val="00844AAF"/>
    <w:rsid w:val="00851035"/>
    <w:rsid w:val="00852DD3"/>
    <w:rsid w:val="0086616F"/>
    <w:rsid w:val="008750D9"/>
    <w:rsid w:val="00886D26"/>
    <w:rsid w:val="00896CC1"/>
    <w:rsid w:val="008A153A"/>
    <w:rsid w:val="008A33C9"/>
    <w:rsid w:val="008B40FD"/>
    <w:rsid w:val="008B4DB2"/>
    <w:rsid w:val="008B5BA7"/>
    <w:rsid w:val="008C3179"/>
    <w:rsid w:val="008C4310"/>
    <w:rsid w:val="008D1AE2"/>
    <w:rsid w:val="008E1007"/>
    <w:rsid w:val="008E46F4"/>
    <w:rsid w:val="008E551A"/>
    <w:rsid w:val="008F6224"/>
    <w:rsid w:val="008F64ED"/>
    <w:rsid w:val="008F72D2"/>
    <w:rsid w:val="00901FC3"/>
    <w:rsid w:val="00911887"/>
    <w:rsid w:val="0092124A"/>
    <w:rsid w:val="00922894"/>
    <w:rsid w:val="00934F07"/>
    <w:rsid w:val="00940450"/>
    <w:rsid w:val="00943599"/>
    <w:rsid w:val="00950C8E"/>
    <w:rsid w:val="00956D87"/>
    <w:rsid w:val="009579F3"/>
    <w:rsid w:val="00962B5E"/>
    <w:rsid w:val="00963B8D"/>
    <w:rsid w:val="00965587"/>
    <w:rsid w:val="0099024A"/>
    <w:rsid w:val="0099027C"/>
    <w:rsid w:val="00996316"/>
    <w:rsid w:val="00996EA4"/>
    <w:rsid w:val="00997ABE"/>
    <w:rsid w:val="009A00FB"/>
    <w:rsid w:val="009A1F7C"/>
    <w:rsid w:val="009B1655"/>
    <w:rsid w:val="009C1542"/>
    <w:rsid w:val="009C1ABE"/>
    <w:rsid w:val="009C341E"/>
    <w:rsid w:val="009D3336"/>
    <w:rsid w:val="009F1317"/>
    <w:rsid w:val="009F1864"/>
    <w:rsid w:val="00A02FE9"/>
    <w:rsid w:val="00A02FF2"/>
    <w:rsid w:val="00A11AA7"/>
    <w:rsid w:val="00A12A0E"/>
    <w:rsid w:val="00A13C9F"/>
    <w:rsid w:val="00A14E45"/>
    <w:rsid w:val="00A21613"/>
    <w:rsid w:val="00A26810"/>
    <w:rsid w:val="00A36777"/>
    <w:rsid w:val="00A36F88"/>
    <w:rsid w:val="00A41B07"/>
    <w:rsid w:val="00A44F0A"/>
    <w:rsid w:val="00A4599C"/>
    <w:rsid w:val="00A47619"/>
    <w:rsid w:val="00A53122"/>
    <w:rsid w:val="00A54EA9"/>
    <w:rsid w:val="00A57667"/>
    <w:rsid w:val="00A65F63"/>
    <w:rsid w:val="00A71759"/>
    <w:rsid w:val="00A82A09"/>
    <w:rsid w:val="00A87B6E"/>
    <w:rsid w:val="00AA7075"/>
    <w:rsid w:val="00AB0DA7"/>
    <w:rsid w:val="00AB2634"/>
    <w:rsid w:val="00AC0989"/>
    <w:rsid w:val="00AC4008"/>
    <w:rsid w:val="00AC44F9"/>
    <w:rsid w:val="00AD04EB"/>
    <w:rsid w:val="00AD3B80"/>
    <w:rsid w:val="00AD4F90"/>
    <w:rsid w:val="00AD600F"/>
    <w:rsid w:val="00AD74A4"/>
    <w:rsid w:val="00AE13FC"/>
    <w:rsid w:val="00AF0F8C"/>
    <w:rsid w:val="00AF3A60"/>
    <w:rsid w:val="00B0360D"/>
    <w:rsid w:val="00B2571B"/>
    <w:rsid w:val="00B31B68"/>
    <w:rsid w:val="00B36CAA"/>
    <w:rsid w:val="00B40F64"/>
    <w:rsid w:val="00B471F0"/>
    <w:rsid w:val="00B5440C"/>
    <w:rsid w:val="00B56B96"/>
    <w:rsid w:val="00B57827"/>
    <w:rsid w:val="00B85DFF"/>
    <w:rsid w:val="00B86E24"/>
    <w:rsid w:val="00B87273"/>
    <w:rsid w:val="00B8780C"/>
    <w:rsid w:val="00B9428E"/>
    <w:rsid w:val="00B94532"/>
    <w:rsid w:val="00B95C9B"/>
    <w:rsid w:val="00B9618F"/>
    <w:rsid w:val="00B96E5F"/>
    <w:rsid w:val="00BA079C"/>
    <w:rsid w:val="00BA4825"/>
    <w:rsid w:val="00BA651B"/>
    <w:rsid w:val="00BB2669"/>
    <w:rsid w:val="00BB5060"/>
    <w:rsid w:val="00BB7483"/>
    <w:rsid w:val="00BC400C"/>
    <w:rsid w:val="00BC5666"/>
    <w:rsid w:val="00BD32A8"/>
    <w:rsid w:val="00BD5198"/>
    <w:rsid w:val="00BD7C1C"/>
    <w:rsid w:val="00BE219B"/>
    <w:rsid w:val="00BE2494"/>
    <w:rsid w:val="00BE7E0D"/>
    <w:rsid w:val="00BF0C22"/>
    <w:rsid w:val="00BF1DF6"/>
    <w:rsid w:val="00BF352F"/>
    <w:rsid w:val="00BF6E38"/>
    <w:rsid w:val="00C0372B"/>
    <w:rsid w:val="00C03FA7"/>
    <w:rsid w:val="00C04717"/>
    <w:rsid w:val="00C068E2"/>
    <w:rsid w:val="00C0773A"/>
    <w:rsid w:val="00C0794B"/>
    <w:rsid w:val="00C10F52"/>
    <w:rsid w:val="00C1526A"/>
    <w:rsid w:val="00C1675F"/>
    <w:rsid w:val="00C30CA2"/>
    <w:rsid w:val="00C316AC"/>
    <w:rsid w:val="00C31C72"/>
    <w:rsid w:val="00C34616"/>
    <w:rsid w:val="00C4104A"/>
    <w:rsid w:val="00C50C3A"/>
    <w:rsid w:val="00C62175"/>
    <w:rsid w:val="00C654FB"/>
    <w:rsid w:val="00C75C85"/>
    <w:rsid w:val="00C8506E"/>
    <w:rsid w:val="00C868E1"/>
    <w:rsid w:val="00C9023F"/>
    <w:rsid w:val="00CA3FCA"/>
    <w:rsid w:val="00CB061B"/>
    <w:rsid w:val="00CB2D0B"/>
    <w:rsid w:val="00CB3448"/>
    <w:rsid w:val="00CB4662"/>
    <w:rsid w:val="00CB5002"/>
    <w:rsid w:val="00CC701B"/>
    <w:rsid w:val="00CD2FA1"/>
    <w:rsid w:val="00CE6E6D"/>
    <w:rsid w:val="00CF49EF"/>
    <w:rsid w:val="00D142AD"/>
    <w:rsid w:val="00D176E6"/>
    <w:rsid w:val="00D21EAE"/>
    <w:rsid w:val="00D402E4"/>
    <w:rsid w:val="00D51C74"/>
    <w:rsid w:val="00D51F22"/>
    <w:rsid w:val="00D53AEC"/>
    <w:rsid w:val="00D54285"/>
    <w:rsid w:val="00D6405C"/>
    <w:rsid w:val="00D65019"/>
    <w:rsid w:val="00D6645F"/>
    <w:rsid w:val="00D74F95"/>
    <w:rsid w:val="00D7609A"/>
    <w:rsid w:val="00D84E69"/>
    <w:rsid w:val="00DA68AE"/>
    <w:rsid w:val="00DA7821"/>
    <w:rsid w:val="00DB3307"/>
    <w:rsid w:val="00DB46E1"/>
    <w:rsid w:val="00DB48B4"/>
    <w:rsid w:val="00DB6869"/>
    <w:rsid w:val="00DC09A9"/>
    <w:rsid w:val="00DD3C38"/>
    <w:rsid w:val="00DD3F43"/>
    <w:rsid w:val="00DF0F60"/>
    <w:rsid w:val="00E0082A"/>
    <w:rsid w:val="00E039BB"/>
    <w:rsid w:val="00E34FB6"/>
    <w:rsid w:val="00E4067E"/>
    <w:rsid w:val="00E434BB"/>
    <w:rsid w:val="00E506ED"/>
    <w:rsid w:val="00E521F1"/>
    <w:rsid w:val="00E57400"/>
    <w:rsid w:val="00E60928"/>
    <w:rsid w:val="00E62568"/>
    <w:rsid w:val="00E72919"/>
    <w:rsid w:val="00E802BB"/>
    <w:rsid w:val="00E83285"/>
    <w:rsid w:val="00E838D5"/>
    <w:rsid w:val="00E8627C"/>
    <w:rsid w:val="00E955AE"/>
    <w:rsid w:val="00E960FB"/>
    <w:rsid w:val="00E970C1"/>
    <w:rsid w:val="00EB75AB"/>
    <w:rsid w:val="00EC1BAB"/>
    <w:rsid w:val="00ED2824"/>
    <w:rsid w:val="00ED68B6"/>
    <w:rsid w:val="00EF0B1E"/>
    <w:rsid w:val="00EF2352"/>
    <w:rsid w:val="00EF34E2"/>
    <w:rsid w:val="00EF60DF"/>
    <w:rsid w:val="00EF6A17"/>
    <w:rsid w:val="00EF7996"/>
    <w:rsid w:val="00F0361C"/>
    <w:rsid w:val="00F15352"/>
    <w:rsid w:val="00F17FE0"/>
    <w:rsid w:val="00F439DA"/>
    <w:rsid w:val="00F535C6"/>
    <w:rsid w:val="00F55766"/>
    <w:rsid w:val="00F55E96"/>
    <w:rsid w:val="00F636F3"/>
    <w:rsid w:val="00F71E83"/>
    <w:rsid w:val="00F7473A"/>
    <w:rsid w:val="00F80902"/>
    <w:rsid w:val="00F81F9F"/>
    <w:rsid w:val="00F840C3"/>
    <w:rsid w:val="00F8620F"/>
    <w:rsid w:val="00F90042"/>
    <w:rsid w:val="00F908BF"/>
    <w:rsid w:val="00F92BB2"/>
    <w:rsid w:val="00F977BA"/>
    <w:rsid w:val="00FA27A4"/>
    <w:rsid w:val="00FA545C"/>
    <w:rsid w:val="00FB2AB3"/>
    <w:rsid w:val="00FB4B1C"/>
    <w:rsid w:val="00FC628F"/>
    <w:rsid w:val="00FD6BB5"/>
    <w:rsid w:val="00FE3D14"/>
    <w:rsid w:val="00FF09B2"/>
    <w:rsid w:val="00FF436B"/>
    <w:rsid w:val="00FF625A"/>
    <w:rsid w:val="00FF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6848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示例×："/>
    <w:basedOn w:val="a2"/>
    <w:qFormat/>
    <w:rsid w:val="00756848"/>
    <w:pPr>
      <w:widowControl/>
      <w:numPr>
        <w:numId w:val="5"/>
      </w:numPr>
    </w:pPr>
    <w:rPr>
      <w:rFonts w:ascii="宋体"/>
      <w:kern w:val="0"/>
      <w:sz w:val="18"/>
      <w:szCs w:val="18"/>
    </w:rPr>
  </w:style>
  <w:style w:type="paragraph" w:customStyle="1" w:styleId="a6">
    <w:name w:val="附录公式"/>
    <w:basedOn w:val="a2"/>
    <w:next w:val="a2"/>
    <w:link w:val="Char"/>
    <w:qFormat/>
    <w:rsid w:val="00756848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noProof/>
      <w:kern w:val="0"/>
      <w:szCs w:val="20"/>
    </w:rPr>
  </w:style>
  <w:style w:type="character" w:customStyle="1" w:styleId="Char">
    <w:name w:val="附录公式 Char"/>
    <w:basedOn w:val="a3"/>
    <w:link w:val="a6"/>
    <w:rsid w:val="00756848"/>
    <w:rPr>
      <w:rFonts w:ascii="宋体"/>
      <w:noProof/>
      <w:sz w:val="21"/>
    </w:rPr>
  </w:style>
  <w:style w:type="paragraph" w:customStyle="1" w:styleId="a7">
    <w:name w:val="附录公式编号制表符"/>
    <w:basedOn w:val="a2"/>
    <w:next w:val="a2"/>
    <w:qFormat/>
    <w:rsid w:val="00756848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1">
    <w:name w:val="附录数字编号列项（二级）"/>
    <w:qFormat/>
    <w:rsid w:val="00756848"/>
    <w:pPr>
      <w:numPr>
        <w:ilvl w:val="1"/>
        <w:numId w:val="7"/>
      </w:numPr>
    </w:pPr>
    <w:rPr>
      <w:rFonts w:ascii="宋体"/>
      <w:sz w:val="21"/>
    </w:rPr>
  </w:style>
  <w:style w:type="paragraph" w:customStyle="1" w:styleId="a0">
    <w:name w:val="附录字母编号列项（一级）"/>
    <w:qFormat/>
    <w:rsid w:val="00756848"/>
    <w:pPr>
      <w:numPr>
        <w:numId w:val="7"/>
      </w:numPr>
    </w:pPr>
    <w:rPr>
      <w:rFonts w:ascii="宋体"/>
      <w:noProof/>
      <w:sz w:val="21"/>
    </w:rPr>
  </w:style>
  <w:style w:type="paragraph" w:customStyle="1" w:styleId="a8">
    <w:name w:val="示例后文字"/>
    <w:basedOn w:val="a2"/>
    <w:next w:val="a2"/>
    <w:qFormat/>
    <w:rsid w:val="00756848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noProof/>
      <w:kern w:val="0"/>
      <w:sz w:val="18"/>
      <w:szCs w:val="20"/>
    </w:rPr>
  </w:style>
  <w:style w:type="paragraph" w:customStyle="1" w:styleId="a9">
    <w:name w:val="首示例"/>
    <w:next w:val="a2"/>
    <w:link w:val="Char0"/>
    <w:qFormat/>
    <w:rsid w:val="00756848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0">
    <w:name w:val="首示例 Char"/>
    <w:link w:val="a9"/>
    <w:rsid w:val="00756848"/>
    <w:rPr>
      <w:rFonts w:ascii="宋体" w:hAnsi="宋体"/>
      <w:kern w:val="2"/>
      <w:sz w:val="18"/>
      <w:szCs w:val="18"/>
    </w:rPr>
  </w:style>
  <w:style w:type="paragraph" w:customStyle="1" w:styleId="aa">
    <w:name w:val="图的脚注"/>
    <w:next w:val="a2"/>
    <w:autoRedefine/>
    <w:qFormat/>
    <w:rsid w:val="00756848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b">
    <w:name w:val="正文公式编号制表符"/>
    <w:basedOn w:val="a2"/>
    <w:next w:val="a2"/>
    <w:qFormat/>
    <w:rsid w:val="00756848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styleId="ac">
    <w:name w:val="caption"/>
    <w:basedOn w:val="a2"/>
    <w:next w:val="a2"/>
    <w:qFormat/>
    <w:rsid w:val="00756848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d">
    <w:name w:val="Strong"/>
    <w:uiPriority w:val="22"/>
    <w:qFormat/>
    <w:rsid w:val="00756848"/>
    <w:rPr>
      <w:b/>
      <w:bCs/>
    </w:rPr>
  </w:style>
  <w:style w:type="paragraph" w:styleId="ae">
    <w:name w:val="header"/>
    <w:basedOn w:val="a2"/>
    <w:link w:val="Char1"/>
    <w:rsid w:val="0000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3"/>
    <w:link w:val="ae"/>
    <w:rsid w:val="0000163C"/>
    <w:rPr>
      <w:kern w:val="2"/>
      <w:sz w:val="18"/>
      <w:szCs w:val="18"/>
    </w:rPr>
  </w:style>
  <w:style w:type="paragraph" w:styleId="af">
    <w:name w:val="footer"/>
    <w:basedOn w:val="a2"/>
    <w:link w:val="Char2"/>
    <w:uiPriority w:val="99"/>
    <w:rsid w:val="0000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3"/>
    <w:link w:val="af"/>
    <w:uiPriority w:val="99"/>
    <w:rsid w:val="0000163C"/>
    <w:rPr>
      <w:kern w:val="2"/>
      <w:sz w:val="18"/>
      <w:szCs w:val="18"/>
    </w:rPr>
  </w:style>
  <w:style w:type="table" w:styleId="af0">
    <w:name w:val="Table Grid"/>
    <w:basedOn w:val="a4"/>
    <w:rsid w:val="00224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aliases w:val="普通文字"/>
    <w:basedOn w:val="a2"/>
    <w:link w:val="Char3"/>
    <w:rsid w:val="005B36E6"/>
    <w:rPr>
      <w:rFonts w:ascii="宋体" w:hAnsi="Courier New"/>
      <w:szCs w:val="20"/>
    </w:rPr>
  </w:style>
  <w:style w:type="character" w:customStyle="1" w:styleId="Char3">
    <w:name w:val="纯文本 Char"/>
    <w:aliases w:val="普通文字 Char"/>
    <w:basedOn w:val="a3"/>
    <w:link w:val="af1"/>
    <w:rsid w:val="005B36E6"/>
    <w:rPr>
      <w:rFonts w:ascii="宋体" w:hAnsi="Courier New"/>
      <w:kern w:val="2"/>
      <w:sz w:val="21"/>
    </w:rPr>
  </w:style>
  <w:style w:type="paragraph" w:styleId="af2">
    <w:name w:val="List Paragraph"/>
    <w:basedOn w:val="a2"/>
    <w:uiPriority w:val="34"/>
    <w:qFormat/>
    <w:rsid w:val="00F71E83"/>
    <w:pPr>
      <w:ind w:firstLineChars="200" w:firstLine="420"/>
    </w:pPr>
  </w:style>
  <w:style w:type="paragraph" w:styleId="af3">
    <w:name w:val="Balloon Text"/>
    <w:basedOn w:val="a2"/>
    <w:link w:val="Char4"/>
    <w:semiHidden/>
    <w:unhideWhenUsed/>
    <w:rsid w:val="0092124A"/>
    <w:rPr>
      <w:sz w:val="18"/>
      <w:szCs w:val="18"/>
    </w:rPr>
  </w:style>
  <w:style w:type="character" w:customStyle="1" w:styleId="Char4">
    <w:name w:val="批注框文本 Char"/>
    <w:basedOn w:val="a3"/>
    <w:link w:val="af3"/>
    <w:semiHidden/>
    <w:rsid w:val="0092124A"/>
    <w:rPr>
      <w:kern w:val="2"/>
      <w:sz w:val="18"/>
      <w:szCs w:val="18"/>
    </w:rPr>
  </w:style>
  <w:style w:type="paragraph" w:styleId="af4">
    <w:name w:val="List"/>
    <w:basedOn w:val="a2"/>
    <w:semiHidden/>
    <w:rsid w:val="00A12A0E"/>
    <w:pPr>
      <w:ind w:left="200" w:hangingChars="200" w:hanging="200"/>
    </w:pPr>
  </w:style>
  <w:style w:type="paragraph" w:customStyle="1" w:styleId="ParaCharCharCharCharCharCharChar">
    <w:name w:val="默认段落字体 Para Char Char Char Char Char Char Char"/>
    <w:basedOn w:val="ab"/>
    <w:next w:val="aa"/>
    <w:autoRedefine/>
    <w:rsid w:val="006013C0"/>
    <w:pPr>
      <w:widowControl w:val="0"/>
      <w:shd w:val="clear" w:color="auto" w:fill="000080"/>
      <w:tabs>
        <w:tab w:val="clear" w:pos="4201"/>
        <w:tab w:val="clear" w:pos="9298"/>
      </w:tabs>
      <w:autoSpaceDE/>
      <w:autoSpaceDN/>
      <w:adjustRightInd w:val="0"/>
      <w:spacing w:line="436" w:lineRule="exact"/>
      <w:ind w:left="357"/>
      <w:jc w:val="left"/>
      <w:outlineLvl w:val="3"/>
    </w:pPr>
    <w:rPr>
      <w:rFonts w:ascii="Tahoma" w:hAnsi="Tahoma"/>
      <w:b/>
      <w:noProof w:val="0"/>
      <w:kern w:val="2"/>
      <w:sz w:val="24"/>
      <w:szCs w:val="24"/>
    </w:rPr>
  </w:style>
  <w:style w:type="paragraph" w:styleId="af5">
    <w:name w:val="Document Map"/>
    <w:basedOn w:val="a2"/>
    <w:link w:val="Char5"/>
    <w:semiHidden/>
    <w:unhideWhenUsed/>
    <w:rsid w:val="006013C0"/>
    <w:rPr>
      <w:rFonts w:ascii="宋体"/>
      <w:sz w:val="18"/>
      <w:szCs w:val="18"/>
    </w:rPr>
  </w:style>
  <w:style w:type="character" w:customStyle="1" w:styleId="Char5">
    <w:name w:val="文档结构图 Char"/>
    <w:basedOn w:val="a3"/>
    <w:link w:val="af5"/>
    <w:semiHidden/>
    <w:rsid w:val="006013C0"/>
    <w:rPr>
      <w:rFonts w:ascii="宋体"/>
      <w:kern w:val="2"/>
      <w:sz w:val="18"/>
      <w:szCs w:val="18"/>
    </w:rPr>
  </w:style>
  <w:style w:type="character" w:styleId="af6">
    <w:name w:val="Hyperlink"/>
    <w:basedOn w:val="a3"/>
    <w:uiPriority w:val="99"/>
    <w:semiHidden/>
    <w:unhideWhenUsed/>
    <w:rsid w:val="006C524E"/>
    <w:rPr>
      <w:color w:val="0000FF"/>
      <w:u w:val="single"/>
    </w:rPr>
  </w:style>
  <w:style w:type="character" w:styleId="af7">
    <w:name w:val="Emphasis"/>
    <w:basedOn w:val="a3"/>
    <w:uiPriority w:val="20"/>
    <w:qFormat/>
    <w:rsid w:val="006C5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6848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示例×："/>
    <w:basedOn w:val="a2"/>
    <w:qFormat/>
    <w:rsid w:val="00756848"/>
    <w:pPr>
      <w:widowControl/>
      <w:numPr>
        <w:numId w:val="5"/>
      </w:numPr>
    </w:pPr>
    <w:rPr>
      <w:rFonts w:ascii="宋体"/>
      <w:kern w:val="0"/>
      <w:sz w:val="18"/>
      <w:szCs w:val="18"/>
    </w:rPr>
  </w:style>
  <w:style w:type="paragraph" w:customStyle="1" w:styleId="a6">
    <w:name w:val="附录公式"/>
    <w:basedOn w:val="a2"/>
    <w:next w:val="a2"/>
    <w:link w:val="Char"/>
    <w:qFormat/>
    <w:rsid w:val="00756848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noProof/>
      <w:kern w:val="0"/>
      <w:szCs w:val="20"/>
    </w:rPr>
  </w:style>
  <w:style w:type="character" w:customStyle="1" w:styleId="Char">
    <w:name w:val="附录公式 Char"/>
    <w:basedOn w:val="a3"/>
    <w:link w:val="a6"/>
    <w:rsid w:val="00756848"/>
    <w:rPr>
      <w:rFonts w:ascii="宋体"/>
      <w:noProof/>
      <w:sz w:val="21"/>
    </w:rPr>
  </w:style>
  <w:style w:type="paragraph" w:customStyle="1" w:styleId="a7">
    <w:name w:val="附录公式编号制表符"/>
    <w:basedOn w:val="a2"/>
    <w:next w:val="a2"/>
    <w:qFormat/>
    <w:rsid w:val="00756848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1">
    <w:name w:val="附录数字编号列项（二级）"/>
    <w:qFormat/>
    <w:rsid w:val="00756848"/>
    <w:pPr>
      <w:numPr>
        <w:ilvl w:val="1"/>
        <w:numId w:val="7"/>
      </w:numPr>
    </w:pPr>
    <w:rPr>
      <w:rFonts w:ascii="宋体"/>
      <w:sz w:val="21"/>
    </w:rPr>
  </w:style>
  <w:style w:type="paragraph" w:customStyle="1" w:styleId="a0">
    <w:name w:val="附录字母编号列项（一级）"/>
    <w:qFormat/>
    <w:rsid w:val="00756848"/>
    <w:pPr>
      <w:numPr>
        <w:numId w:val="7"/>
      </w:numPr>
    </w:pPr>
    <w:rPr>
      <w:rFonts w:ascii="宋体"/>
      <w:noProof/>
      <w:sz w:val="21"/>
    </w:rPr>
  </w:style>
  <w:style w:type="paragraph" w:customStyle="1" w:styleId="a8">
    <w:name w:val="示例后文字"/>
    <w:basedOn w:val="a2"/>
    <w:next w:val="a2"/>
    <w:qFormat/>
    <w:rsid w:val="00756848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noProof/>
      <w:kern w:val="0"/>
      <w:sz w:val="18"/>
      <w:szCs w:val="20"/>
    </w:rPr>
  </w:style>
  <w:style w:type="paragraph" w:customStyle="1" w:styleId="a9">
    <w:name w:val="首示例"/>
    <w:next w:val="a2"/>
    <w:link w:val="Char0"/>
    <w:qFormat/>
    <w:rsid w:val="00756848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0">
    <w:name w:val="首示例 Char"/>
    <w:link w:val="a9"/>
    <w:rsid w:val="00756848"/>
    <w:rPr>
      <w:rFonts w:ascii="宋体" w:hAnsi="宋体"/>
      <w:kern w:val="2"/>
      <w:sz w:val="18"/>
      <w:szCs w:val="18"/>
    </w:rPr>
  </w:style>
  <w:style w:type="paragraph" w:customStyle="1" w:styleId="aa">
    <w:name w:val="图的脚注"/>
    <w:next w:val="a2"/>
    <w:autoRedefine/>
    <w:qFormat/>
    <w:rsid w:val="00756848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b">
    <w:name w:val="正文公式编号制表符"/>
    <w:basedOn w:val="a2"/>
    <w:next w:val="a2"/>
    <w:qFormat/>
    <w:rsid w:val="00756848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styleId="ac">
    <w:name w:val="caption"/>
    <w:basedOn w:val="a2"/>
    <w:next w:val="a2"/>
    <w:qFormat/>
    <w:rsid w:val="00756848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d">
    <w:name w:val="Strong"/>
    <w:uiPriority w:val="22"/>
    <w:qFormat/>
    <w:rsid w:val="00756848"/>
    <w:rPr>
      <w:b/>
      <w:bCs/>
    </w:rPr>
  </w:style>
  <w:style w:type="paragraph" w:styleId="ae">
    <w:name w:val="header"/>
    <w:basedOn w:val="a2"/>
    <w:link w:val="Char1"/>
    <w:rsid w:val="0000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3"/>
    <w:link w:val="ae"/>
    <w:rsid w:val="0000163C"/>
    <w:rPr>
      <w:kern w:val="2"/>
      <w:sz w:val="18"/>
      <w:szCs w:val="18"/>
    </w:rPr>
  </w:style>
  <w:style w:type="paragraph" w:styleId="af">
    <w:name w:val="footer"/>
    <w:basedOn w:val="a2"/>
    <w:link w:val="Char2"/>
    <w:uiPriority w:val="99"/>
    <w:rsid w:val="0000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3"/>
    <w:link w:val="af"/>
    <w:uiPriority w:val="99"/>
    <w:rsid w:val="0000163C"/>
    <w:rPr>
      <w:kern w:val="2"/>
      <w:sz w:val="18"/>
      <w:szCs w:val="18"/>
    </w:rPr>
  </w:style>
  <w:style w:type="table" w:styleId="af0">
    <w:name w:val="Table Grid"/>
    <w:basedOn w:val="a4"/>
    <w:rsid w:val="0022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aliases w:val="普通文字"/>
    <w:basedOn w:val="a2"/>
    <w:link w:val="Char3"/>
    <w:rsid w:val="005B36E6"/>
    <w:rPr>
      <w:rFonts w:ascii="宋体" w:hAnsi="Courier New"/>
      <w:szCs w:val="20"/>
    </w:rPr>
  </w:style>
  <w:style w:type="character" w:customStyle="1" w:styleId="Char3">
    <w:name w:val="纯文本 Char"/>
    <w:aliases w:val="普通文字 Char"/>
    <w:basedOn w:val="a3"/>
    <w:link w:val="af1"/>
    <w:rsid w:val="005B36E6"/>
    <w:rPr>
      <w:rFonts w:ascii="宋体" w:hAnsi="Courier New"/>
      <w:kern w:val="2"/>
      <w:sz w:val="21"/>
    </w:rPr>
  </w:style>
  <w:style w:type="paragraph" w:styleId="af2">
    <w:name w:val="List Paragraph"/>
    <w:basedOn w:val="a2"/>
    <w:uiPriority w:val="34"/>
    <w:qFormat/>
    <w:rsid w:val="00F71E83"/>
    <w:pPr>
      <w:ind w:firstLineChars="200" w:firstLine="420"/>
    </w:pPr>
  </w:style>
  <w:style w:type="paragraph" w:styleId="af3">
    <w:name w:val="Balloon Text"/>
    <w:basedOn w:val="a2"/>
    <w:link w:val="Char4"/>
    <w:semiHidden/>
    <w:unhideWhenUsed/>
    <w:rsid w:val="0092124A"/>
    <w:rPr>
      <w:sz w:val="18"/>
      <w:szCs w:val="18"/>
    </w:rPr>
  </w:style>
  <w:style w:type="character" w:customStyle="1" w:styleId="Char4">
    <w:name w:val="批注框文本 Char"/>
    <w:basedOn w:val="a3"/>
    <w:link w:val="af3"/>
    <w:semiHidden/>
    <w:rsid w:val="009212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7UqxSu3wKldcvUk074k9Pq-iVCmAiFDvES_Ppwa1nFkuX7idc3c2TCO3aFTQYXX0EzlH_xWIZhD8YNV5oZT-J9QD4E_a5aLuaYFZB-IgL8V-A4zKVX6Xtxah6kKTmfrFFoDF6SpxwyLh3LGXACZe5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2F9F-C8CE-4FCF-8600-684F68FB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1310</Words>
  <Characters>7471</Characters>
  <Application>Microsoft Office Word</Application>
  <DocSecurity>0</DocSecurity>
  <Lines>62</Lines>
  <Paragraphs>17</Paragraphs>
  <ScaleCrop>false</ScaleCrop>
  <Company>微软中国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dell</cp:lastModifiedBy>
  <cp:revision>9</cp:revision>
  <dcterms:created xsi:type="dcterms:W3CDTF">2018-07-23T01:34:00Z</dcterms:created>
  <dcterms:modified xsi:type="dcterms:W3CDTF">2018-07-25T10:03:00Z</dcterms:modified>
</cp:coreProperties>
</file>